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7F1D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Name of Journal: </w:t>
      </w:r>
      <w:r w:rsidRPr="00A737DC">
        <w:rPr>
          <w:rFonts w:ascii="Book Antiqua" w:eastAsia="Book Antiqua" w:hAnsi="Book Antiqua" w:cs="Book Antiqua"/>
          <w:i/>
          <w:color w:val="000000" w:themeColor="text1"/>
        </w:rPr>
        <w:t>World Journal of Clinical Oncology</w:t>
      </w:r>
    </w:p>
    <w:p w14:paraId="24161FF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Manuscript NO: </w:t>
      </w:r>
      <w:r w:rsidRPr="00A737DC">
        <w:rPr>
          <w:rFonts w:ascii="Book Antiqua" w:eastAsia="Book Antiqua" w:hAnsi="Book Antiqua" w:cs="Book Antiqua"/>
          <w:color w:val="000000" w:themeColor="text1"/>
        </w:rPr>
        <w:t>56131</w:t>
      </w:r>
    </w:p>
    <w:p w14:paraId="7FD55CE2"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Manuscript Type: </w:t>
      </w:r>
      <w:r w:rsidRPr="00A737DC">
        <w:rPr>
          <w:rFonts w:ascii="Book Antiqua" w:eastAsia="Book Antiqua" w:hAnsi="Book Antiqua" w:cs="Book Antiqua"/>
          <w:color w:val="000000" w:themeColor="text1"/>
        </w:rPr>
        <w:t>ORIGINAL ARTICLE</w:t>
      </w:r>
    </w:p>
    <w:p w14:paraId="37594A9B" w14:textId="77777777" w:rsidR="00A77B3E" w:rsidRPr="00A737DC" w:rsidRDefault="00A77B3E" w:rsidP="00A737DC">
      <w:pPr>
        <w:snapToGrid w:val="0"/>
        <w:spacing w:line="360" w:lineRule="auto"/>
        <w:jc w:val="both"/>
        <w:rPr>
          <w:rFonts w:ascii="Book Antiqua" w:hAnsi="Book Antiqua"/>
          <w:color w:val="000000" w:themeColor="text1"/>
        </w:rPr>
      </w:pPr>
    </w:p>
    <w:p w14:paraId="778FE390"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Prospective Study</w:t>
      </w:r>
    </w:p>
    <w:p w14:paraId="661A018C" w14:textId="5FADCCC4"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Assessment of breast cancer immunohistochemistry and tumor characteristics in </w:t>
      </w:r>
      <w:r w:rsidR="00E64B86" w:rsidRPr="00A737DC">
        <w:rPr>
          <w:rFonts w:ascii="Book Antiqua" w:eastAsia="Book Antiqua" w:hAnsi="Book Antiqua" w:cs="Book Antiqua"/>
          <w:b/>
          <w:bCs/>
          <w:color w:val="000000" w:themeColor="text1"/>
        </w:rPr>
        <w:t>N</w:t>
      </w:r>
      <w:r w:rsidRPr="00A737DC">
        <w:rPr>
          <w:rFonts w:ascii="Book Antiqua" w:eastAsia="Book Antiqua" w:hAnsi="Book Antiqua" w:cs="Book Antiqua"/>
          <w:b/>
          <w:bCs/>
          <w:color w:val="000000" w:themeColor="text1"/>
        </w:rPr>
        <w:t>igeria</w:t>
      </w:r>
    </w:p>
    <w:p w14:paraId="0EBA49FA" w14:textId="77777777" w:rsidR="00A77B3E" w:rsidRPr="00A737DC" w:rsidRDefault="00A77B3E" w:rsidP="00A737DC">
      <w:pPr>
        <w:snapToGrid w:val="0"/>
        <w:spacing w:line="360" w:lineRule="auto"/>
        <w:jc w:val="both"/>
        <w:rPr>
          <w:rFonts w:ascii="Book Antiqua" w:hAnsi="Book Antiqua"/>
          <w:color w:val="000000" w:themeColor="text1"/>
        </w:rPr>
      </w:pPr>
    </w:p>
    <w:p w14:paraId="1BB4C7C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Aliyu UM </w:t>
      </w:r>
      <w:r w:rsidRPr="00A737DC">
        <w:rPr>
          <w:rFonts w:ascii="Book Antiqua" w:eastAsia="Book Antiqua" w:hAnsi="Book Antiqua" w:cs="Book Antiqua"/>
          <w:i/>
          <w:iCs/>
          <w:color w:val="000000" w:themeColor="text1"/>
        </w:rPr>
        <w:t>et al</w:t>
      </w:r>
      <w:r w:rsidRPr="00A737DC">
        <w:rPr>
          <w:rFonts w:ascii="Book Antiqua" w:eastAsia="Book Antiqua" w:hAnsi="Book Antiqua" w:cs="Book Antiqua"/>
          <w:color w:val="000000" w:themeColor="text1"/>
        </w:rPr>
        <w:t>. Expression of biomarkers in breast cancer</w:t>
      </w:r>
    </w:p>
    <w:p w14:paraId="0161BDFF" w14:textId="77777777" w:rsidR="00A77B3E" w:rsidRPr="00A737DC" w:rsidRDefault="00A77B3E" w:rsidP="00A737DC">
      <w:pPr>
        <w:snapToGrid w:val="0"/>
        <w:spacing w:line="360" w:lineRule="auto"/>
        <w:jc w:val="both"/>
        <w:rPr>
          <w:rFonts w:ascii="Book Antiqua" w:hAnsi="Book Antiqua"/>
          <w:color w:val="000000" w:themeColor="text1"/>
        </w:rPr>
      </w:pPr>
    </w:p>
    <w:p w14:paraId="1DC28DCC"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Usman Malami Aliyu, Abdulrahaman Auwal Musa</w:t>
      </w:r>
    </w:p>
    <w:p w14:paraId="4BC67A64" w14:textId="77777777" w:rsidR="00A77B3E" w:rsidRPr="00A737DC" w:rsidRDefault="00A77B3E" w:rsidP="00A737DC">
      <w:pPr>
        <w:snapToGrid w:val="0"/>
        <w:spacing w:line="360" w:lineRule="auto"/>
        <w:jc w:val="both"/>
        <w:rPr>
          <w:rFonts w:ascii="Book Antiqua" w:hAnsi="Book Antiqua"/>
          <w:color w:val="000000" w:themeColor="text1"/>
        </w:rPr>
      </w:pPr>
    </w:p>
    <w:p w14:paraId="185224E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Usman Malami Aliyu, </w:t>
      </w:r>
      <w:r w:rsidRPr="00A737DC">
        <w:rPr>
          <w:rFonts w:ascii="Book Antiqua" w:eastAsia="Book Antiqua" w:hAnsi="Book Antiqua" w:cs="Book Antiqua"/>
          <w:color w:val="000000" w:themeColor="text1"/>
        </w:rPr>
        <w:t>Department of Radiotherapy and Oncology, Usmanu Danfodiyo University/Teaching Hospital, Sokoto 840212, Nigeria</w:t>
      </w:r>
    </w:p>
    <w:p w14:paraId="225EC0E2" w14:textId="77777777" w:rsidR="00A77B3E" w:rsidRPr="00A737DC" w:rsidRDefault="00A77B3E" w:rsidP="00A737DC">
      <w:pPr>
        <w:snapToGrid w:val="0"/>
        <w:spacing w:line="360" w:lineRule="auto"/>
        <w:jc w:val="both"/>
        <w:rPr>
          <w:rFonts w:ascii="Book Antiqua" w:hAnsi="Book Antiqua"/>
          <w:color w:val="000000" w:themeColor="text1"/>
        </w:rPr>
      </w:pPr>
    </w:p>
    <w:p w14:paraId="281A6775"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Abdulrahaman Auwal Musa, </w:t>
      </w:r>
      <w:r w:rsidRPr="00A737DC">
        <w:rPr>
          <w:rFonts w:ascii="Book Antiqua" w:eastAsia="Book Antiqua" w:hAnsi="Book Antiqua" w:cs="Book Antiqua"/>
          <w:color w:val="000000" w:themeColor="text1"/>
        </w:rPr>
        <w:t>Department of Histopathology, Usmanu Danfodiyo University Teaching Hospital, Sokoto 840221, Nigeria</w:t>
      </w:r>
    </w:p>
    <w:p w14:paraId="17FFC6AD" w14:textId="77777777" w:rsidR="00A77B3E" w:rsidRPr="00A737DC" w:rsidRDefault="00A77B3E" w:rsidP="00A737DC">
      <w:pPr>
        <w:snapToGrid w:val="0"/>
        <w:spacing w:line="360" w:lineRule="auto"/>
        <w:jc w:val="both"/>
        <w:rPr>
          <w:rFonts w:ascii="Book Antiqua" w:hAnsi="Book Antiqua"/>
          <w:color w:val="000000" w:themeColor="text1"/>
        </w:rPr>
      </w:pPr>
    </w:p>
    <w:p w14:paraId="4A75A626" w14:textId="420B9ABA"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Author contributions: </w:t>
      </w:r>
      <w:r w:rsidRPr="00A737DC">
        <w:rPr>
          <w:rFonts w:ascii="Book Antiqua" w:eastAsia="Book Antiqua" w:hAnsi="Book Antiqua" w:cs="Book Antiqua"/>
          <w:color w:val="000000" w:themeColor="text1"/>
        </w:rPr>
        <w:t xml:space="preserve">Aliyu UM drafted the methodology and discussion; Musa AA assisted with data analysis and interpretation of the result; </w:t>
      </w:r>
      <w:r w:rsidR="004840ED" w:rsidRPr="00092197">
        <w:rPr>
          <w:rFonts w:ascii="Book Antiqua" w:eastAsia="Book Antiqua" w:hAnsi="Book Antiqua" w:cs="Book Antiqua"/>
          <w:color w:val="000000" w:themeColor="text1"/>
        </w:rPr>
        <w:t xml:space="preserve">Aliyu UM </w:t>
      </w:r>
      <w:r w:rsidR="004840ED">
        <w:rPr>
          <w:rFonts w:ascii="Book Antiqua" w:eastAsia="Book Antiqua" w:hAnsi="Book Antiqua" w:cs="Book Antiqua"/>
          <w:color w:val="000000" w:themeColor="text1"/>
        </w:rPr>
        <w:t xml:space="preserve">and </w:t>
      </w:r>
      <w:r w:rsidR="004840ED" w:rsidRPr="00092197">
        <w:rPr>
          <w:rFonts w:ascii="Book Antiqua" w:eastAsia="Book Antiqua" w:hAnsi="Book Antiqua" w:cs="Book Antiqua"/>
          <w:color w:val="000000" w:themeColor="text1"/>
        </w:rPr>
        <w:t xml:space="preserve">Musa AA </w:t>
      </w:r>
      <w:r w:rsidR="004840ED">
        <w:rPr>
          <w:rFonts w:ascii="Book Antiqua" w:eastAsia="Book Antiqua" w:hAnsi="Book Antiqua" w:cs="Book Antiqua"/>
          <w:color w:val="000000" w:themeColor="text1"/>
        </w:rPr>
        <w:t xml:space="preserve">performed the </w:t>
      </w:r>
      <w:r w:rsidRPr="00A737DC">
        <w:rPr>
          <w:rFonts w:ascii="Book Antiqua" w:eastAsia="Book Antiqua" w:hAnsi="Book Antiqua" w:cs="Book Antiqua"/>
          <w:color w:val="000000" w:themeColor="text1"/>
        </w:rPr>
        <w:t xml:space="preserve">writing and editing </w:t>
      </w:r>
      <w:r w:rsidR="004840ED">
        <w:rPr>
          <w:rFonts w:ascii="Book Antiqua" w:eastAsia="Book Antiqua" w:hAnsi="Book Antiqua" w:cs="Book Antiqua"/>
          <w:color w:val="000000" w:themeColor="text1"/>
        </w:rPr>
        <w:t xml:space="preserve">for </w:t>
      </w:r>
      <w:r w:rsidRPr="00A737DC">
        <w:rPr>
          <w:rFonts w:ascii="Book Antiqua" w:eastAsia="Book Antiqua" w:hAnsi="Book Antiqua" w:cs="Book Antiqua"/>
          <w:color w:val="000000" w:themeColor="text1"/>
        </w:rPr>
        <w:t xml:space="preserve">the original </w:t>
      </w:r>
      <w:r w:rsidR="004840ED">
        <w:rPr>
          <w:rFonts w:ascii="Book Antiqua" w:eastAsia="Book Antiqua" w:hAnsi="Book Antiqua" w:cs="Book Antiqua"/>
          <w:color w:val="000000" w:themeColor="text1"/>
        </w:rPr>
        <w:t>manuscript</w:t>
      </w:r>
      <w:r w:rsidRPr="00A737DC">
        <w:rPr>
          <w:rFonts w:ascii="Book Antiqua" w:eastAsia="Book Antiqua" w:hAnsi="Book Antiqua" w:cs="Book Antiqua"/>
          <w:color w:val="000000" w:themeColor="text1"/>
        </w:rPr>
        <w:t>.</w:t>
      </w:r>
    </w:p>
    <w:p w14:paraId="1E73EEB3" w14:textId="77777777" w:rsidR="00A77B3E" w:rsidRPr="00A737DC" w:rsidRDefault="00A77B3E" w:rsidP="00A737DC">
      <w:pPr>
        <w:snapToGrid w:val="0"/>
        <w:spacing w:line="360" w:lineRule="auto"/>
        <w:jc w:val="both"/>
        <w:rPr>
          <w:rFonts w:ascii="Book Antiqua" w:hAnsi="Book Antiqua"/>
          <w:color w:val="000000" w:themeColor="text1"/>
        </w:rPr>
      </w:pPr>
    </w:p>
    <w:p w14:paraId="60991C45" w14:textId="168CEFF3"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Corresponding author: Usman Malami Aliyu, MBBS, Senior Lecturer, </w:t>
      </w:r>
      <w:r w:rsidRPr="00A737DC">
        <w:rPr>
          <w:rFonts w:ascii="Book Antiqua" w:eastAsia="Book Antiqua" w:hAnsi="Book Antiqua" w:cs="Book Antiqua"/>
          <w:color w:val="000000" w:themeColor="text1"/>
        </w:rPr>
        <w:t>Department of Radiotherapy and Oncology, Usmanu Danfodiyo University/Teaching Hospital, N</w:t>
      </w:r>
      <w:r w:rsidR="00037F7E" w:rsidRPr="00A737DC">
        <w:rPr>
          <w:rFonts w:ascii="Book Antiqua" w:eastAsia="Book Antiqua" w:hAnsi="Book Antiqua" w:cs="Book Antiqua"/>
          <w:color w:val="000000" w:themeColor="text1"/>
        </w:rPr>
        <w:t>o</w:t>
      </w:r>
      <w:r w:rsidRPr="00A737DC">
        <w:rPr>
          <w:rFonts w:ascii="Book Antiqua" w:eastAsia="Book Antiqua" w:hAnsi="Book Antiqua" w:cs="Book Antiqua"/>
          <w:color w:val="000000" w:themeColor="text1"/>
        </w:rPr>
        <w:t>. 1 Garba Nadama Road, Gawon Nama Area, Sokoto 840212, Nigeria. aamusa08033@gmail.com</w:t>
      </w:r>
    </w:p>
    <w:p w14:paraId="6CDE7BB3" w14:textId="77777777" w:rsidR="00A77B3E" w:rsidRPr="00A737DC" w:rsidRDefault="00A77B3E" w:rsidP="00A737DC">
      <w:pPr>
        <w:snapToGrid w:val="0"/>
        <w:spacing w:line="360" w:lineRule="auto"/>
        <w:jc w:val="both"/>
        <w:rPr>
          <w:rFonts w:ascii="Book Antiqua" w:hAnsi="Book Antiqua"/>
          <w:color w:val="000000" w:themeColor="text1"/>
        </w:rPr>
      </w:pPr>
    </w:p>
    <w:p w14:paraId="2E3C6CC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Received: </w:t>
      </w:r>
      <w:r w:rsidRPr="00A737DC">
        <w:rPr>
          <w:rFonts w:ascii="Book Antiqua" w:eastAsia="Book Antiqua" w:hAnsi="Book Antiqua" w:cs="Book Antiqua"/>
          <w:color w:val="000000" w:themeColor="text1"/>
        </w:rPr>
        <w:t>April 23, 2020</w:t>
      </w:r>
    </w:p>
    <w:p w14:paraId="5F26C82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Revised: </w:t>
      </w:r>
      <w:r w:rsidRPr="00A737DC">
        <w:rPr>
          <w:rFonts w:ascii="Book Antiqua" w:eastAsia="Book Antiqua" w:hAnsi="Book Antiqua" w:cs="Book Antiqua"/>
          <w:color w:val="000000" w:themeColor="text1"/>
        </w:rPr>
        <w:t>September 16, 2020</w:t>
      </w:r>
    </w:p>
    <w:p w14:paraId="6B79ECA6" w14:textId="0A6D8ADF" w:rsidR="000B3CEB" w:rsidRPr="00A737DC" w:rsidRDefault="00FB5952" w:rsidP="00A737DC">
      <w:pPr>
        <w:snapToGrid w:val="0"/>
        <w:spacing w:line="360" w:lineRule="auto"/>
        <w:jc w:val="both"/>
        <w:rPr>
          <w:rFonts w:ascii="Book Antiqua" w:eastAsia="Book Antiqua" w:hAnsi="Book Antiqua" w:cs="Book Antiqua"/>
          <w:b/>
          <w:bCs/>
          <w:color w:val="000000" w:themeColor="text1"/>
        </w:rPr>
      </w:pPr>
      <w:r w:rsidRPr="00A737DC">
        <w:rPr>
          <w:rFonts w:ascii="Book Antiqua" w:eastAsia="Book Antiqua" w:hAnsi="Book Antiqua" w:cs="Book Antiqua"/>
          <w:b/>
          <w:bCs/>
          <w:color w:val="000000" w:themeColor="text1"/>
        </w:rPr>
        <w:lastRenderedPageBreak/>
        <w:t xml:space="preserve">Accepted: </w:t>
      </w:r>
      <w:r w:rsidR="000B3CEB" w:rsidRPr="00A737DC">
        <w:rPr>
          <w:rFonts w:ascii="Book Antiqua" w:eastAsia="Book Antiqua" w:hAnsi="Book Antiqua" w:cs="Book Antiqua"/>
          <w:bCs/>
          <w:color w:val="000000" w:themeColor="text1"/>
        </w:rPr>
        <w:t>October 5, 2020</w:t>
      </w:r>
    </w:p>
    <w:p w14:paraId="5CBFAEA7"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Published online: </w:t>
      </w:r>
    </w:p>
    <w:p w14:paraId="60774623" w14:textId="77777777" w:rsidR="0001757D" w:rsidRPr="00A737DC" w:rsidRDefault="0001757D" w:rsidP="00A737DC">
      <w:pPr>
        <w:snapToGrid w:val="0"/>
        <w:spacing w:line="360" w:lineRule="auto"/>
        <w:jc w:val="both"/>
        <w:rPr>
          <w:rFonts w:ascii="Book Antiqua" w:eastAsia="Book Antiqua" w:hAnsi="Book Antiqua" w:cs="Book Antiqua"/>
          <w:b/>
          <w:color w:val="000000" w:themeColor="text1"/>
        </w:rPr>
      </w:pPr>
    </w:p>
    <w:p w14:paraId="2AE5B5BA" w14:textId="77777777" w:rsidR="0001757D" w:rsidRPr="00A737DC" w:rsidRDefault="0001757D" w:rsidP="00A737DC">
      <w:pPr>
        <w:snapToGrid w:val="0"/>
        <w:spacing w:line="360" w:lineRule="auto"/>
        <w:jc w:val="both"/>
        <w:rPr>
          <w:rFonts w:ascii="Book Antiqua" w:eastAsia="Book Antiqua" w:hAnsi="Book Antiqua" w:cs="Book Antiqua"/>
          <w:b/>
          <w:color w:val="000000" w:themeColor="text1"/>
        </w:rPr>
      </w:pPr>
    </w:p>
    <w:p w14:paraId="556D043B" w14:textId="77777777" w:rsidR="0077558D" w:rsidRPr="00A737DC" w:rsidRDefault="0077558D" w:rsidP="00A737DC">
      <w:pPr>
        <w:snapToGrid w:val="0"/>
        <w:spacing w:line="360" w:lineRule="auto"/>
        <w:jc w:val="both"/>
        <w:rPr>
          <w:rFonts w:ascii="Book Antiqua" w:eastAsia="Book Antiqua" w:hAnsi="Book Antiqua" w:cs="Book Antiqua"/>
          <w:b/>
          <w:color w:val="000000" w:themeColor="text1"/>
        </w:rPr>
      </w:pPr>
      <w:r w:rsidRPr="00A737DC">
        <w:rPr>
          <w:rFonts w:ascii="Book Antiqua" w:eastAsia="Book Antiqua" w:hAnsi="Book Antiqua" w:cs="Book Antiqua"/>
          <w:b/>
          <w:color w:val="000000" w:themeColor="text1"/>
        </w:rPr>
        <w:br w:type="page"/>
      </w:r>
    </w:p>
    <w:p w14:paraId="3E82D1A0" w14:textId="3A471E95"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lastRenderedPageBreak/>
        <w:t>Abstract</w:t>
      </w:r>
    </w:p>
    <w:p w14:paraId="3BB0B0A1"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BACKGROUND</w:t>
      </w:r>
    </w:p>
    <w:p w14:paraId="0474F19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Female breast cancer is the leading type of cancer worldwide with an incidence of approximately 2.1 million in 2018. Hormone receptor status plays a vital role in its management.</w:t>
      </w:r>
    </w:p>
    <w:p w14:paraId="15653DA5" w14:textId="77777777" w:rsidR="00A77B3E" w:rsidRPr="00A737DC" w:rsidRDefault="00A77B3E" w:rsidP="00A737DC">
      <w:pPr>
        <w:snapToGrid w:val="0"/>
        <w:spacing w:line="360" w:lineRule="auto"/>
        <w:jc w:val="both"/>
        <w:rPr>
          <w:rFonts w:ascii="Book Antiqua" w:hAnsi="Book Antiqua"/>
          <w:color w:val="000000" w:themeColor="text1"/>
        </w:rPr>
      </w:pPr>
    </w:p>
    <w:p w14:paraId="67FAAC3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AIM</w:t>
      </w:r>
    </w:p>
    <w:p w14:paraId="16ADD2E9" w14:textId="523BB67F"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To determine the molecular expression pattern of biomarkers in breast cancer and their correlation with tumor variables.</w:t>
      </w:r>
    </w:p>
    <w:p w14:paraId="25810412" w14:textId="77777777" w:rsidR="00A77B3E" w:rsidRPr="00A737DC" w:rsidRDefault="00A77B3E" w:rsidP="00A737DC">
      <w:pPr>
        <w:snapToGrid w:val="0"/>
        <w:spacing w:line="360" w:lineRule="auto"/>
        <w:jc w:val="both"/>
        <w:rPr>
          <w:rFonts w:ascii="Book Antiqua" w:hAnsi="Book Antiqua"/>
          <w:color w:val="000000" w:themeColor="text1"/>
        </w:rPr>
      </w:pPr>
    </w:p>
    <w:p w14:paraId="6185EEB1"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METHODS</w:t>
      </w:r>
    </w:p>
    <w:p w14:paraId="6A22F96E" w14:textId="385A799F" w:rsidR="00A77B3E" w:rsidRPr="00A737DC" w:rsidRDefault="00FB5952" w:rsidP="00A737DC">
      <w:pPr>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This prospective study was designed to analyze expression patterns of estrogen receptor(ER), progesterone receptor (PR) and </w:t>
      </w:r>
      <w:r w:rsidR="0077558D" w:rsidRPr="00A737DC">
        <w:rPr>
          <w:rFonts w:ascii="Book Antiqua" w:eastAsia="Book Antiqua" w:hAnsi="Book Antiqua" w:cs="Book Antiqua"/>
          <w:color w:val="000000" w:themeColor="text1"/>
        </w:rPr>
        <w:t>h</w:t>
      </w:r>
      <w:r w:rsidRPr="00A737DC">
        <w:rPr>
          <w:rFonts w:ascii="Book Antiqua" w:eastAsia="Book Antiqua" w:hAnsi="Book Antiqua" w:cs="Book Antiqua"/>
          <w:color w:val="000000" w:themeColor="text1"/>
        </w:rPr>
        <w:t>uman epidermal growth factor receptor</w:t>
      </w:r>
      <w:r w:rsidRPr="00A737DC">
        <w:rPr>
          <w:rFonts w:ascii="Book Antiqua" w:eastAsia="Book Antiqua" w:hAnsi="Book Antiqua" w:cs="Book Antiqua"/>
          <w:color w:val="000000"/>
        </w:rPr>
        <w:t xml:space="preserve">(HER2/neu) </w:t>
      </w:r>
      <w:r w:rsidRPr="00A737DC">
        <w:rPr>
          <w:rFonts w:ascii="Book Antiqua" w:eastAsia="Book Antiqua" w:hAnsi="Book Antiqua" w:cs="Book Antiqua"/>
          <w:color w:val="000000" w:themeColor="text1"/>
        </w:rPr>
        <w:t xml:space="preserve">in breast cancer patients. The dataset has been taken from the Department of Radiotherapy and Oncology of Usmanu Danfodiyo University Teaching Hospital Sokoto, Nigeria from </w:t>
      </w:r>
      <w:r w:rsidR="005E4E3E" w:rsidRPr="00A737DC">
        <w:rPr>
          <w:rFonts w:ascii="Book Antiqua" w:eastAsia="Book Antiqua" w:hAnsi="Book Antiqua" w:cs="Book Antiqua"/>
          <w:color w:val="000000" w:themeColor="text1"/>
        </w:rPr>
        <w:t>1</w:t>
      </w:r>
      <w:r w:rsidRPr="00A737DC">
        <w:rPr>
          <w:rFonts w:ascii="Book Antiqua" w:eastAsia="Book Antiqua" w:hAnsi="Book Antiqua" w:cs="Book Antiqua"/>
          <w:color w:val="000000" w:themeColor="text1"/>
        </w:rPr>
        <w:t xml:space="preserve"> January 2015</w:t>
      </w:r>
      <w:r w:rsidR="005E4E3E" w:rsidRPr="00A737DC">
        <w:rPr>
          <w:rFonts w:ascii="Book Antiqua" w:eastAsia="Book Antiqua" w:hAnsi="Book Antiqua" w:cs="Book Antiqua"/>
          <w:color w:val="000000" w:themeColor="text1"/>
        </w:rPr>
        <w:t xml:space="preserve"> to </w:t>
      </w:r>
      <w:r w:rsidRPr="00A737DC">
        <w:rPr>
          <w:rFonts w:ascii="Book Antiqua" w:eastAsia="Book Antiqua" w:hAnsi="Book Antiqua" w:cs="Book Antiqua"/>
          <w:color w:val="000000" w:themeColor="text1"/>
        </w:rPr>
        <w:t xml:space="preserve">2 December 2019. </w:t>
      </w:r>
      <w:r w:rsidR="005E4E3E" w:rsidRPr="00A737DC">
        <w:rPr>
          <w:rFonts w:ascii="Book Antiqua" w:eastAsia="Book Antiqua" w:hAnsi="Book Antiqua" w:cs="Book Antiqua"/>
          <w:color w:val="000000" w:themeColor="text1"/>
        </w:rPr>
        <w:t>The d</w:t>
      </w:r>
      <w:r w:rsidRPr="00A737DC">
        <w:rPr>
          <w:rFonts w:ascii="Book Antiqua" w:eastAsia="Book Antiqua" w:hAnsi="Book Antiqua" w:cs="Book Antiqua"/>
          <w:color w:val="000000" w:themeColor="text1"/>
        </w:rPr>
        <w:t>ataset ha</w:t>
      </w:r>
      <w:r w:rsidR="005E4E3E"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 259 records and 7 attributes. SPSS version 23.0 for statistical analysis was used. The data analyzed demographic and other clinicopathological characteristics as categorical variables. </w:t>
      </w:r>
      <w:r w:rsidR="009A3E22" w:rsidRPr="00A737DC">
        <w:rPr>
          <w:rFonts w:ascii="Book Antiqua" w:eastAsia="Book Antiqua" w:hAnsi="Book Antiqua" w:cs="Book Antiqua"/>
          <w:color w:val="000000" w:themeColor="text1"/>
        </w:rPr>
        <w:t>The m</w:t>
      </w:r>
      <w:r w:rsidRPr="00A737DC">
        <w:rPr>
          <w:rFonts w:ascii="Book Antiqua" w:eastAsia="Book Antiqua" w:hAnsi="Book Antiqua" w:cs="Book Antiqua"/>
          <w:color w:val="000000" w:themeColor="text1"/>
        </w:rPr>
        <w:t>ean and standard deviation w</w:t>
      </w:r>
      <w:r w:rsidR="009A3E22" w:rsidRPr="00A737DC">
        <w:rPr>
          <w:rFonts w:ascii="Book Antiqua" w:eastAsia="Book Antiqua" w:hAnsi="Book Antiqua" w:cs="Book Antiqua"/>
          <w:color w:val="000000" w:themeColor="text1"/>
        </w:rPr>
        <w:t>ere</w:t>
      </w:r>
      <w:r w:rsidRPr="00A737DC">
        <w:rPr>
          <w:rFonts w:ascii="Book Antiqua" w:eastAsia="Book Antiqua" w:hAnsi="Book Antiqua" w:cs="Book Antiqua"/>
          <w:color w:val="000000" w:themeColor="text1"/>
        </w:rPr>
        <w:t xml:space="preserve"> determined for the quantitative variable.</w:t>
      </w:r>
    </w:p>
    <w:p w14:paraId="5AC7D7D6" w14:textId="77777777" w:rsidR="00A77B3E" w:rsidRPr="00A737DC" w:rsidRDefault="00A77B3E" w:rsidP="00A737DC">
      <w:pPr>
        <w:snapToGrid w:val="0"/>
        <w:spacing w:line="360" w:lineRule="auto"/>
        <w:jc w:val="both"/>
        <w:rPr>
          <w:rFonts w:ascii="Book Antiqua" w:hAnsi="Book Antiqua"/>
          <w:color w:val="000000" w:themeColor="text1"/>
        </w:rPr>
      </w:pPr>
    </w:p>
    <w:p w14:paraId="3FB015A4"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RESULTS</w:t>
      </w:r>
    </w:p>
    <w:p w14:paraId="613B19CE" w14:textId="7ED09C07" w:rsidR="00A77B3E" w:rsidRPr="00A737DC" w:rsidRDefault="00FB5952" w:rsidP="00A737DC">
      <w:pPr>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A total of 259 breast cancer cases were included in the study. The mean age was 48.3 ± 11</w:t>
      </w:r>
      <w:r w:rsidR="005E4E3E" w:rsidRPr="00A737DC">
        <w:rPr>
          <w:rFonts w:ascii="Book Antiqua" w:eastAsia="Book Antiqua" w:hAnsi="Book Antiqua" w:cs="Book Antiqua"/>
          <w:color w:val="000000" w:themeColor="text1"/>
        </w:rPr>
        <w:t>.0</w:t>
      </w:r>
      <w:r w:rsidRPr="00A737DC">
        <w:rPr>
          <w:rFonts w:ascii="Book Antiqua" w:eastAsia="Book Antiqua" w:hAnsi="Book Antiqua" w:cs="Book Antiqua"/>
          <w:color w:val="000000" w:themeColor="text1"/>
        </w:rPr>
        <w:t xml:space="preserve">, with an age range of 26-80 years and a median age of 46 years. The morphological categories were invasive ductal carcinoma 258 (99.6%) and invasive lobular carcinoma 1 (0.4%). </w:t>
      </w:r>
      <w:r w:rsidRPr="00A737DC">
        <w:rPr>
          <w:rFonts w:ascii="Book Antiqua" w:eastAsia="Book Antiqua" w:hAnsi="Book Antiqua" w:cs="Book Antiqua"/>
          <w:color w:val="000000"/>
        </w:rPr>
        <w:t>ER,</w:t>
      </w:r>
      <w:r w:rsidRPr="00A737DC">
        <w:rPr>
          <w:rFonts w:ascii="Book Antiqua" w:eastAsia="Book Antiqua" w:hAnsi="Book Antiqua" w:cs="Book Antiqua"/>
          <w:color w:val="000000" w:themeColor="text1"/>
        </w:rPr>
        <w:t xml:space="preserve"> positivity increased </w:t>
      </w:r>
      <w:r w:rsidR="00DB76D6" w:rsidRPr="00A737DC">
        <w:rPr>
          <w:rFonts w:ascii="Book Antiqua" w:eastAsia="Book Antiqua" w:hAnsi="Book Antiqua" w:cs="Book Antiqua"/>
          <w:color w:val="000000" w:themeColor="text1"/>
        </w:rPr>
        <w:t xml:space="preserve">in </w:t>
      </w:r>
      <w:r w:rsidRPr="00A737DC">
        <w:rPr>
          <w:rFonts w:ascii="Book Antiqua" w:eastAsia="Book Antiqua" w:hAnsi="Book Antiqua" w:cs="Book Antiqua"/>
          <w:color w:val="000000" w:themeColor="text1"/>
        </w:rPr>
        <w:t xml:space="preserve">73 </w:t>
      </w:r>
      <w:r w:rsidR="00805299"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(50%) </w:t>
      </w:r>
      <w:r w:rsidR="00DB76D6" w:rsidRPr="00A737DC">
        <w:rPr>
          <w:rFonts w:ascii="Book Antiqua" w:eastAsia="Book Antiqua" w:hAnsi="Book Antiqua" w:cs="Book Antiqua"/>
          <w:color w:val="000000" w:themeColor="text1"/>
        </w:rPr>
        <w:t xml:space="preserve">under the </w:t>
      </w:r>
      <w:r w:rsidRPr="00A737DC">
        <w:rPr>
          <w:rFonts w:ascii="Book Antiqua" w:eastAsia="Book Antiqua" w:hAnsi="Book Antiqua" w:cs="Book Antiqua"/>
          <w:color w:val="000000" w:themeColor="text1"/>
        </w:rPr>
        <w:t xml:space="preserve">age </w:t>
      </w:r>
      <w:r w:rsidR="00DB76D6" w:rsidRPr="00A737DC">
        <w:rPr>
          <w:rFonts w:ascii="Book Antiqua" w:eastAsia="Book Antiqua" w:hAnsi="Book Antiqua" w:cs="Book Antiqua"/>
          <w:color w:val="000000" w:themeColor="text1"/>
        </w:rPr>
        <w:t>of</w:t>
      </w:r>
      <w:r w:rsidRPr="00A737DC">
        <w:rPr>
          <w:rFonts w:ascii="Book Antiqua" w:eastAsia="Book Antiqua" w:hAnsi="Book Antiqua" w:cs="Book Antiqua"/>
          <w:color w:val="000000" w:themeColor="text1"/>
        </w:rPr>
        <w:t xml:space="preserve"> 50 years, </w:t>
      </w:r>
      <w:r w:rsidRPr="00A737DC">
        <w:rPr>
          <w:rFonts w:ascii="Book Antiqua" w:eastAsia="Book Antiqua" w:hAnsi="Book Antiqua" w:cs="Book Antiqua"/>
          <w:color w:val="000000"/>
        </w:rPr>
        <w:t>as well as PR</w:t>
      </w:r>
      <w:r w:rsidRPr="00A737DC">
        <w:rPr>
          <w:rFonts w:ascii="Book Antiqua" w:eastAsia="Book Antiqua" w:hAnsi="Book Antiqua" w:cs="Book Antiqua"/>
          <w:color w:val="000000" w:themeColor="text1"/>
        </w:rPr>
        <w:t xml:space="preserve"> positiv</w:t>
      </w:r>
      <w:r w:rsidR="00DB76D6" w:rsidRPr="00A737DC">
        <w:rPr>
          <w:rFonts w:ascii="Book Antiqua" w:eastAsia="Book Antiqua" w:hAnsi="Book Antiqua" w:cs="Book Antiqua"/>
          <w:color w:val="000000" w:themeColor="text1"/>
        </w:rPr>
        <w:t xml:space="preserve">ity increased in </w:t>
      </w:r>
      <w:r w:rsidRPr="00A737DC">
        <w:rPr>
          <w:rFonts w:ascii="Book Antiqua" w:eastAsia="Book Antiqua" w:hAnsi="Book Antiqua" w:cs="Book Antiqua"/>
          <w:color w:val="000000" w:themeColor="text1"/>
        </w:rPr>
        <w:t xml:space="preserve">34 </w:t>
      </w:r>
      <w:r w:rsidR="00805299"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(23.6%) </w:t>
      </w:r>
      <w:r w:rsidR="00DB76D6" w:rsidRPr="00A737DC">
        <w:rPr>
          <w:rFonts w:ascii="Book Antiqua" w:eastAsia="Book Antiqua" w:hAnsi="Book Antiqua" w:cs="Book Antiqua"/>
          <w:color w:val="000000" w:themeColor="text1"/>
        </w:rPr>
        <w:t xml:space="preserve">under the age of 50 years. </w:t>
      </w:r>
      <w:r w:rsidRPr="00A737DC">
        <w:rPr>
          <w:rFonts w:ascii="Book Antiqua" w:eastAsia="Book Antiqua" w:hAnsi="Book Antiqua" w:cs="Book Antiqua"/>
          <w:color w:val="000000"/>
        </w:rPr>
        <w:t>HER/2neu</w:t>
      </w:r>
      <w:r w:rsidRPr="00A737DC">
        <w:rPr>
          <w:rFonts w:ascii="Book Antiqua" w:eastAsia="Book Antiqua" w:hAnsi="Book Antiqua" w:cs="Book Antiqua"/>
          <w:color w:val="000000" w:themeColor="text1"/>
        </w:rPr>
        <w:t xml:space="preserve">positivity decreased </w:t>
      </w:r>
      <w:r w:rsidR="00DB76D6" w:rsidRPr="00A737DC">
        <w:rPr>
          <w:rFonts w:ascii="Book Antiqua" w:eastAsia="Book Antiqua" w:hAnsi="Book Antiqua" w:cs="Book Antiqua"/>
          <w:color w:val="000000" w:themeColor="text1"/>
        </w:rPr>
        <w:t xml:space="preserve">in </w:t>
      </w:r>
      <w:r w:rsidRPr="00A737DC">
        <w:rPr>
          <w:rFonts w:ascii="Book Antiqua" w:eastAsia="Book Antiqua" w:hAnsi="Book Antiqua" w:cs="Book Antiqua"/>
          <w:color w:val="000000" w:themeColor="text1"/>
        </w:rPr>
        <w:t xml:space="preserve">8 </w:t>
      </w:r>
      <w:r w:rsidR="00805299"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(5.6%) </w:t>
      </w:r>
      <w:r w:rsidR="00DB76D6" w:rsidRPr="00A737DC">
        <w:rPr>
          <w:rFonts w:ascii="Book Antiqua" w:eastAsia="Book Antiqua" w:hAnsi="Book Antiqua" w:cs="Book Antiqua"/>
          <w:color w:val="000000" w:themeColor="text1"/>
        </w:rPr>
        <w:t>under</w:t>
      </w:r>
      <w:r w:rsidRPr="00A737DC">
        <w:rPr>
          <w:rFonts w:ascii="Book Antiqua" w:eastAsia="Book Antiqua" w:hAnsi="Book Antiqua" w:cs="Book Antiqua"/>
          <w:color w:val="000000" w:themeColor="text1"/>
        </w:rPr>
        <w:t xml:space="preserve"> the age of 50 years. Hormonal receptors were statistically significant with clinicopathological characteristics (</w:t>
      </w:r>
      <w:r w:rsidRPr="00A737DC">
        <w:rPr>
          <w:rFonts w:ascii="Book Antiqua" w:eastAsia="Book Antiqua" w:hAnsi="Book Antiqua" w:cs="Book Antiqua"/>
          <w:i/>
          <w:iCs/>
          <w:color w:val="000000" w:themeColor="text1"/>
        </w:rPr>
        <w:t xml:space="preserve">P </w:t>
      </w:r>
      <w:r w:rsidRPr="00A737DC">
        <w:rPr>
          <w:rFonts w:ascii="Book Antiqua" w:eastAsia="Book Antiqua" w:hAnsi="Book Antiqua" w:cs="Book Antiqua"/>
          <w:color w:val="000000" w:themeColor="text1"/>
        </w:rPr>
        <w:t>&lt; 0.05).</w:t>
      </w:r>
    </w:p>
    <w:p w14:paraId="3359DCE3" w14:textId="77777777" w:rsidR="00A77B3E" w:rsidRPr="00A737DC" w:rsidRDefault="00A77B3E" w:rsidP="00A737DC">
      <w:pPr>
        <w:snapToGrid w:val="0"/>
        <w:spacing w:line="360" w:lineRule="auto"/>
        <w:jc w:val="both"/>
        <w:rPr>
          <w:rFonts w:ascii="Book Antiqua" w:hAnsi="Book Antiqua"/>
          <w:color w:val="000000" w:themeColor="text1"/>
        </w:rPr>
      </w:pPr>
    </w:p>
    <w:p w14:paraId="197BBD45"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CONCLUSION</w:t>
      </w:r>
    </w:p>
    <w:p w14:paraId="3B18BA83" w14:textId="3D907B29" w:rsidR="00A77B3E" w:rsidRPr="00A737DC" w:rsidRDefault="00FB5952" w:rsidP="00A737DC">
      <w:pPr>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Our study</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showed that </w:t>
      </w:r>
      <w:r w:rsidRPr="00A737DC">
        <w:rPr>
          <w:rFonts w:ascii="Book Antiqua" w:eastAsia="Book Antiqua" w:hAnsi="Book Antiqua" w:cs="Book Antiqua"/>
          <w:color w:val="000000"/>
        </w:rPr>
        <w:t>ER, PR and HER2/</w:t>
      </w:r>
      <w:proofErr w:type="spellStart"/>
      <w:r w:rsidRPr="00A737DC">
        <w:rPr>
          <w:rFonts w:ascii="Book Antiqua" w:eastAsia="Book Antiqua" w:hAnsi="Book Antiqua" w:cs="Book Antiqua"/>
          <w:color w:val="000000"/>
        </w:rPr>
        <w:t>neu</w:t>
      </w:r>
      <w:r w:rsidRPr="00A737DC">
        <w:rPr>
          <w:rFonts w:ascii="Book Antiqua" w:eastAsia="Book Antiqua" w:hAnsi="Book Antiqua" w:cs="Book Antiqua"/>
          <w:color w:val="000000" w:themeColor="text1"/>
        </w:rPr>
        <w:t>expression</w:t>
      </w:r>
      <w:proofErr w:type="spellEnd"/>
      <w:r w:rsidRPr="00A737DC">
        <w:rPr>
          <w:rFonts w:ascii="Book Antiqua" w:eastAsia="Book Antiqua" w:hAnsi="Book Antiqua" w:cs="Book Antiqua"/>
          <w:color w:val="000000" w:themeColor="text1"/>
        </w:rPr>
        <w:t xml:space="preserve"> had a strong correlation with age, tumor grade, tumor size and lymph node status. Hence, hormone receptor assessment is highly recommended because of its significance in clinical management and prognostication.</w:t>
      </w:r>
    </w:p>
    <w:p w14:paraId="3EB80124" w14:textId="77777777" w:rsidR="00A77B3E" w:rsidRPr="00A737DC" w:rsidRDefault="00A77B3E" w:rsidP="00A737DC">
      <w:pPr>
        <w:snapToGrid w:val="0"/>
        <w:spacing w:line="360" w:lineRule="auto"/>
        <w:jc w:val="both"/>
        <w:rPr>
          <w:rFonts w:ascii="Book Antiqua" w:hAnsi="Book Antiqua"/>
          <w:color w:val="000000" w:themeColor="text1"/>
        </w:rPr>
      </w:pPr>
    </w:p>
    <w:p w14:paraId="34109BD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Key Words: </w:t>
      </w:r>
      <w:r w:rsidRPr="00A737DC">
        <w:rPr>
          <w:rFonts w:ascii="Book Antiqua" w:eastAsia="Book Antiqua" w:hAnsi="Book Antiqua" w:cs="Book Antiqua"/>
          <w:color w:val="000000" w:themeColor="text1"/>
        </w:rPr>
        <w:t>Breast cancer; Hormonal receptors; Sokoto state; Tertiary Health Institution; Northwestern; Nigeria</w:t>
      </w:r>
    </w:p>
    <w:p w14:paraId="7C37782B" w14:textId="77777777" w:rsidR="00A77B3E" w:rsidRPr="00A737DC" w:rsidRDefault="00A77B3E" w:rsidP="00A737DC">
      <w:pPr>
        <w:snapToGrid w:val="0"/>
        <w:spacing w:line="360" w:lineRule="auto"/>
        <w:jc w:val="both"/>
        <w:rPr>
          <w:rFonts w:ascii="Book Antiqua" w:hAnsi="Book Antiqua"/>
          <w:color w:val="000000" w:themeColor="text1"/>
        </w:rPr>
      </w:pPr>
    </w:p>
    <w:p w14:paraId="770A0D7E" w14:textId="1250835D"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Aliyu UM, Musa AA. Assessment of breast cancer immunohistochemistry and tumor characteristics in </w:t>
      </w:r>
      <w:r w:rsidR="001C40D1" w:rsidRPr="00A737DC">
        <w:rPr>
          <w:rFonts w:ascii="Book Antiqua" w:eastAsia="Book Antiqua" w:hAnsi="Book Antiqua" w:cs="Book Antiqua"/>
          <w:color w:val="000000" w:themeColor="text1"/>
        </w:rPr>
        <w:t>N</w:t>
      </w:r>
      <w:r w:rsidRPr="00A737DC">
        <w:rPr>
          <w:rFonts w:ascii="Book Antiqua" w:eastAsia="Book Antiqua" w:hAnsi="Book Antiqua" w:cs="Book Antiqua"/>
          <w:color w:val="000000" w:themeColor="text1"/>
        </w:rPr>
        <w:t xml:space="preserve">igeria. </w:t>
      </w:r>
      <w:r w:rsidRPr="00A737DC">
        <w:rPr>
          <w:rFonts w:ascii="Book Antiqua" w:eastAsia="Book Antiqua" w:hAnsi="Book Antiqua" w:cs="Book Antiqua"/>
          <w:i/>
          <w:iCs/>
          <w:color w:val="000000" w:themeColor="text1"/>
        </w:rPr>
        <w:t>World J Clin Oncol</w:t>
      </w:r>
      <w:r w:rsidRPr="00A737DC">
        <w:rPr>
          <w:rFonts w:ascii="Book Antiqua" w:eastAsia="Book Antiqua" w:hAnsi="Book Antiqua" w:cs="Book Antiqua"/>
          <w:color w:val="000000" w:themeColor="text1"/>
        </w:rPr>
        <w:t xml:space="preserve"> 2020; In press</w:t>
      </w:r>
    </w:p>
    <w:p w14:paraId="57B48EFC" w14:textId="77777777" w:rsidR="00A77B3E" w:rsidRPr="00A737DC" w:rsidRDefault="00A77B3E" w:rsidP="00A737DC">
      <w:pPr>
        <w:snapToGrid w:val="0"/>
        <w:spacing w:line="360" w:lineRule="auto"/>
        <w:jc w:val="both"/>
        <w:rPr>
          <w:rFonts w:ascii="Book Antiqua" w:hAnsi="Book Antiqua"/>
          <w:color w:val="000000" w:themeColor="text1"/>
        </w:rPr>
      </w:pPr>
    </w:p>
    <w:p w14:paraId="44DE4F42" w14:textId="09CC0DEB"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Core Tip: </w:t>
      </w:r>
      <w:r w:rsidRPr="00A737DC">
        <w:rPr>
          <w:rFonts w:ascii="Book Antiqua" w:eastAsia="Book Antiqua" w:hAnsi="Book Antiqua" w:cs="Book Antiqua"/>
          <w:color w:val="000000" w:themeColor="text1"/>
        </w:rPr>
        <w:t>Breast cancer is the most common malignancy in Nigeria as it is in the whole world. Assessment of immunohistochemical profile and its tumor characteristic is paramount to the management of this disease entity. The paucity of literature on breast cancer biomarkers in sub-Saharan Africa (</w:t>
      </w:r>
      <w:r w:rsidRPr="00A737DC">
        <w:rPr>
          <w:rFonts w:ascii="Book Antiqua" w:eastAsia="Book Antiqua" w:hAnsi="Book Antiqua" w:cs="Book Antiqua"/>
          <w:i/>
          <w:iCs/>
          <w:color w:val="000000" w:themeColor="text1"/>
        </w:rPr>
        <w:t>e.g.</w:t>
      </w:r>
      <w:r w:rsidR="00884141" w:rsidRPr="00A737DC">
        <w:rPr>
          <w:rFonts w:ascii="Book Antiqua" w:eastAsia="Book Antiqua" w:hAnsi="Book Antiqua" w:cs="Book Antiqua"/>
          <w:iCs/>
          <w:color w:val="000000" w:themeColor="text1"/>
        </w:rPr>
        <w:t>,</w:t>
      </w:r>
      <w:r w:rsidR="0088414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Nigeria) </w:t>
      </w:r>
      <w:r w:rsidR="001C40D1" w:rsidRPr="00A737DC">
        <w:rPr>
          <w:rFonts w:ascii="Book Antiqua" w:eastAsia="Book Antiqua" w:hAnsi="Book Antiqua" w:cs="Book Antiqua"/>
          <w:color w:val="000000" w:themeColor="text1"/>
        </w:rPr>
        <w:t xml:space="preserve">has </w:t>
      </w:r>
      <w:r w:rsidRPr="00A737DC">
        <w:rPr>
          <w:rFonts w:ascii="Book Antiqua" w:eastAsia="Book Antiqua" w:hAnsi="Book Antiqua" w:cs="Book Antiqua"/>
          <w:color w:val="000000" w:themeColor="text1"/>
        </w:rPr>
        <w:t>contributed to the increase in morbidity and mortality recorded in the region.</w:t>
      </w:r>
    </w:p>
    <w:p w14:paraId="1F937E88" w14:textId="77777777" w:rsidR="00A77B3E" w:rsidRPr="00A737DC" w:rsidRDefault="00A77B3E" w:rsidP="00A737DC">
      <w:pPr>
        <w:snapToGrid w:val="0"/>
        <w:spacing w:line="360" w:lineRule="auto"/>
        <w:jc w:val="both"/>
        <w:rPr>
          <w:rFonts w:ascii="Book Antiqua" w:hAnsi="Book Antiqua"/>
          <w:color w:val="000000" w:themeColor="text1"/>
        </w:rPr>
      </w:pPr>
    </w:p>
    <w:p w14:paraId="4FC7ABAB" w14:textId="77777777" w:rsidR="001C40D1" w:rsidRPr="00A737DC" w:rsidRDefault="001C40D1" w:rsidP="00A737DC">
      <w:pPr>
        <w:snapToGrid w:val="0"/>
        <w:spacing w:line="360" w:lineRule="auto"/>
        <w:jc w:val="both"/>
        <w:rPr>
          <w:rFonts w:ascii="Book Antiqua" w:eastAsia="Book Antiqua" w:hAnsi="Book Antiqua" w:cs="Book Antiqua"/>
          <w:b/>
          <w:caps/>
          <w:color w:val="000000" w:themeColor="text1"/>
          <w:u w:val="single"/>
        </w:rPr>
      </w:pPr>
      <w:r w:rsidRPr="00A737DC">
        <w:rPr>
          <w:rFonts w:ascii="Book Antiqua" w:eastAsia="Book Antiqua" w:hAnsi="Book Antiqua" w:cs="Book Antiqua"/>
          <w:b/>
          <w:caps/>
          <w:color w:val="000000" w:themeColor="text1"/>
          <w:u w:val="single"/>
        </w:rPr>
        <w:br w:type="page"/>
      </w:r>
    </w:p>
    <w:p w14:paraId="7869DBEE" w14:textId="0F6278F9"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lastRenderedPageBreak/>
        <w:t>INTRODUCTION</w:t>
      </w:r>
    </w:p>
    <w:p w14:paraId="314D38EC" w14:textId="6173333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Female breast cancer is the most common malignancy worldwide, with over two million cases diagnosed in 2018</w:t>
      </w:r>
      <w:r w:rsidRPr="00A737DC">
        <w:rPr>
          <w:rFonts w:ascii="Book Antiqua" w:eastAsia="Book Antiqua" w:hAnsi="Book Antiqua" w:cs="Book Antiqua"/>
          <w:color w:val="000000" w:themeColor="text1"/>
          <w:vertAlign w:val="superscript"/>
        </w:rPr>
        <w:t>[1]</w:t>
      </w:r>
      <w:r w:rsidRPr="00A737DC">
        <w:rPr>
          <w:rFonts w:ascii="Book Antiqua" w:eastAsia="Book Antiqua" w:hAnsi="Book Antiqua" w:cs="Book Antiqua"/>
          <w:color w:val="000000" w:themeColor="text1"/>
        </w:rPr>
        <w:t>.</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Prognostic indicators are features that are unrelated to adjuvant therapy </w:t>
      </w:r>
      <w:r w:rsidR="001C40D1" w:rsidRPr="00A737DC">
        <w:rPr>
          <w:rFonts w:ascii="Book Antiqua" w:eastAsia="Book Antiqua" w:hAnsi="Book Antiqua" w:cs="Book Antiqua"/>
          <w:color w:val="000000" w:themeColor="text1"/>
        </w:rPr>
        <w:t>that</w:t>
      </w:r>
      <w:r w:rsidRPr="00A737DC">
        <w:rPr>
          <w:rFonts w:ascii="Book Antiqua" w:eastAsia="Book Antiqua" w:hAnsi="Book Antiqua" w:cs="Book Antiqua"/>
          <w:color w:val="000000" w:themeColor="text1"/>
        </w:rPr>
        <w:t xml:space="preserve"> determines the outcome of disease, while </w:t>
      </w:r>
      <w:r w:rsidR="001C40D1" w:rsidRPr="00A737DC">
        <w:rPr>
          <w:rFonts w:ascii="Book Antiqua" w:eastAsia="Book Antiqua" w:hAnsi="Book Antiqua" w:cs="Book Antiqua"/>
          <w:color w:val="000000" w:themeColor="text1"/>
        </w:rPr>
        <w:t>p</w:t>
      </w:r>
      <w:r w:rsidRPr="00A737DC">
        <w:rPr>
          <w:rFonts w:ascii="Book Antiqua" w:eastAsia="Book Antiqua" w:hAnsi="Book Antiqua" w:cs="Book Antiqua"/>
          <w:color w:val="000000" w:themeColor="text1"/>
        </w:rPr>
        <w:t>redictive indicators are related to response to therapy</w:t>
      </w:r>
      <w:r w:rsidRPr="00A737DC">
        <w:rPr>
          <w:rFonts w:ascii="Book Antiqua" w:eastAsia="Book Antiqua" w:hAnsi="Book Antiqua" w:cs="Book Antiqua"/>
          <w:color w:val="000000" w:themeColor="text1"/>
          <w:vertAlign w:val="superscript"/>
        </w:rPr>
        <w:t>[2]</w:t>
      </w:r>
      <w:r w:rsidRPr="00A737DC">
        <w:rPr>
          <w:rFonts w:ascii="Book Antiqua" w:eastAsia="Book Antiqua" w:hAnsi="Book Antiqua" w:cs="Book Antiqua"/>
          <w:color w:val="000000" w:themeColor="text1"/>
        </w:rPr>
        <w:t>.</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The treatment and outcome of this disease entity vary depending on the biological characteristics</w:t>
      </w:r>
      <w:r w:rsidR="001C40D1"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t>
      </w:r>
      <w:r w:rsidR="001C40D1" w:rsidRPr="00A737DC">
        <w:rPr>
          <w:rFonts w:ascii="Book Antiqua" w:eastAsia="Book Antiqua" w:hAnsi="Book Antiqua" w:cs="Book Antiqua"/>
          <w:color w:val="000000" w:themeColor="text1"/>
        </w:rPr>
        <w:t>H</w:t>
      </w:r>
      <w:r w:rsidRPr="00A737DC">
        <w:rPr>
          <w:rFonts w:ascii="Book Antiqua" w:eastAsia="Book Antiqua" w:hAnsi="Book Antiqua" w:cs="Book Antiqua"/>
          <w:color w:val="000000" w:themeColor="text1"/>
        </w:rPr>
        <w:t>ence, modalities for treatment employ those features to individualized breast cancer therapy</w:t>
      </w:r>
      <w:r w:rsidRPr="00A737DC">
        <w:rPr>
          <w:rFonts w:ascii="Book Antiqua" w:eastAsia="Book Antiqua" w:hAnsi="Book Antiqua" w:cs="Book Antiqua"/>
          <w:color w:val="000000" w:themeColor="text1"/>
          <w:vertAlign w:val="superscript"/>
        </w:rPr>
        <w:t>[3]</w:t>
      </w:r>
      <w:r w:rsidRPr="00A737DC">
        <w:rPr>
          <w:rFonts w:ascii="Book Antiqua" w:eastAsia="Book Antiqua" w:hAnsi="Book Antiqua" w:cs="Book Antiqua"/>
          <w:color w:val="000000" w:themeColor="text1"/>
        </w:rPr>
        <w:t>. These characteristics can also determine the prognosis and outcome</w:t>
      </w:r>
      <w:r w:rsidRPr="00A737DC">
        <w:rPr>
          <w:rFonts w:ascii="Book Antiqua" w:eastAsia="Book Antiqua" w:hAnsi="Book Antiqua" w:cs="Book Antiqua"/>
          <w:color w:val="000000" w:themeColor="text1"/>
          <w:vertAlign w:val="superscript"/>
        </w:rPr>
        <w:t>[2]</w:t>
      </w:r>
      <w:r w:rsidRPr="00A737DC">
        <w:rPr>
          <w:rFonts w:ascii="Book Antiqua" w:eastAsia="Book Antiqua" w:hAnsi="Book Antiqua" w:cs="Book Antiqua"/>
          <w:color w:val="000000" w:themeColor="text1"/>
        </w:rPr>
        <w:t>.</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In the last three</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decade</w:t>
      </w:r>
      <w:r w:rsidR="001C40D1"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tremendous progress has been made in the biological characterization of breast cancers with the advent of immunohistochemistry and immunophenotyping. Various biomarkers such as hormone receptors, vascular endothelial growth factors, epithermal growth factor, tumor suppressor genes, multidrug</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resistant genes</w:t>
      </w:r>
      <w:r w:rsidR="001C40D1" w:rsidRPr="00A737DC">
        <w:rPr>
          <w:rFonts w:ascii="Book Antiqua" w:eastAsia="Book Antiqua" w:hAnsi="Book Antiqua" w:cs="Book Antiqua"/>
          <w:color w:val="000000" w:themeColor="text1"/>
        </w:rPr>
        <w:t xml:space="preserve"> and</w:t>
      </w:r>
      <w:r w:rsidRPr="00A737DC">
        <w:rPr>
          <w:rFonts w:ascii="Book Antiqua" w:eastAsia="Book Antiqua" w:hAnsi="Book Antiqua" w:cs="Book Antiqua"/>
          <w:color w:val="000000" w:themeColor="text1"/>
        </w:rPr>
        <w:t xml:space="preserve"> adhesion molecules </w:t>
      </w:r>
      <w:r w:rsidR="001C40D1" w:rsidRPr="00A737DC">
        <w:rPr>
          <w:rFonts w:ascii="Book Antiqua" w:eastAsia="Book Antiqua" w:hAnsi="Book Antiqua" w:cs="Book Antiqua"/>
          <w:color w:val="000000" w:themeColor="text1"/>
        </w:rPr>
        <w:t>have been</w:t>
      </w:r>
      <w:r w:rsidRPr="00A737DC">
        <w:rPr>
          <w:rFonts w:ascii="Book Antiqua" w:eastAsia="Book Antiqua" w:hAnsi="Book Antiqua" w:cs="Book Antiqua"/>
          <w:color w:val="000000" w:themeColor="text1"/>
        </w:rPr>
        <w:t xml:space="preserve"> identified</w:t>
      </w:r>
      <w:r w:rsidRPr="00A737DC">
        <w:rPr>
          <w:rFonts w:ascii="Book Antiqua" w:eastAsia="Book Antiqua" w:hAnsi="Book Antiqua" w:cs="Book Antiqua"/>
          <w:color w:val="000000" w:themeColor="text1"/>
          <w:vertAlign w:val="superscript"/>
        </w:rPr>
        <w:t>[2,4]</w:t>
      </w:r>
      <w:r w:rsidRPr="00A737DC">
        <w:rPr>
          <w:rFonts w:ascii="Book Antiqua" w:eastAsia="Book Antiqua" w:hAnsi="Book Antiqua" w:cs="Book Antiqua"/>
          <w:color w:val="000000" w:themeColor="text1"/>
        </w:rPr>
        <w:t>.</w:t>
      </w:r>
    </w:p>
    <w:p w14:paraId="230654DF" w14:textId="6C6A3EE2"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 xml:space="preserve">Currently, </w:t>
      </w:r>
      <w:r w:rsidR="001C40D1"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etermination of </w:t>
      </w:r>
      <w:r w:rsidR="001C40D1" w:rsidRPr="00A737DC">
        <w:rPr>
          <w:rFonts w:ascii="Book Antiqua" w:eastAsia="Book Antiqua" w:hAnsi="Book Antiqua" w:cs="Book Antiqua"/>
          <w:color w:val="000000" w:themeColor="text1"/>
        </w:rPr>
        <w:t xml:space="preserve">estrogen receptor (ER), progesterone receptor (PR) </w:t>
      </w:r>
      <w:r w:rsidRPr="00A737DC">
        <w:rPr>
          <w:rFonts w:ascii="Book Antiqua" w:eastAsia="Book Antiqua" w:hAnsi="Book Antiqua" w:cs="Book Antiqua"/>
          <w:color w:val="000000" w:themeColor="text1"/>
        </w:rPr>
        <w:t xml:space="preserve">and </w:t>
      </w:r>
      <w:r w:rsidR="001C40D1" w:rsidRPr="00A737DC">
        <w:rPr>
          <w:rFonts w:ascii="Book Antiqua" w:eastAsia="Book Antiqua" w:hAnsi="Book Antiqua" w:cs="Book Antiqua"/>
          <w:color w:val="000000" w:themeColor="text1"/>
        </w:rPr>
        <w:t>human epidermal receptor growth factor 2 (</w:t>
      </w:r>
      <w:r w:rsidRPr="00A737DC">
        <w:rPr>
          <w:rFonts w:ascii="Book Antiqua" w:eastAsia="Book Antiqua" w:hAnsi="Book Antiqua" w:cs="Book Antiqua"/>
          <w:color w:val="000000" w:themeColor="text1"/>
        </w:rPr>
        <w:t>H</w:t>
      </w:r>
      <w:r w:rsidR="001C40D1" w:rsidRPr="00A737DC">
        <w:rPr>
          <w:rFonts w:ascii="Book Antiqua" w:eastAsia="Book Antiqua" w:hAnsi="Book Antiqua" w:cs="Book Antiqua"/>
          <w:color w:val="000000" w:themeColor="text1"/>
        </w:rPr>
        <w:t>ER</w:t>
      </w:r>
      <w:r w:rsidRPr="00A737DC">
        <w:rPr>
          <w:rFonts w:ascii="Book Antiqua" w:eastAsia="Book Antiqua" w:hAnsi="Book Antiqua" w:cs="Book Antiqua"/>
          <w:color w:val="000000" w:themeColor="text1"/>
        </w:rPr>
        <w:t>2</w:t>
      </w:r>
      <w:r w:rsidR="001C40D1"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neu</w:t>
      </w:r>
      <w:r w:rsidR="001C40D1"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receptor is routine in the diagnosis of breast cancer</w:t>
      </w:r>
      <w:r w:rsidRPr="00A737DC">
        <w:rPr>
          <w:rFonts w:ascii="Book Antiqua" w:eastAsia="Book Antiqua" w:hAnsi="Book Antiqua" w:cs="Book Antiqua"/>
          <w:color w:val="000000" w:themeColor="text1"/>
          <w:vertAlign w:val="superscript"/>
        </w:rPr>
        <w:t>[5,6]</w:t>
      </w:r>
      <w:r w:rsidRPr="00A737DC">
        <w:rPr>
          <w:rFonts w:ascii="Book Antiqua" w:eastAsia="Book Antiqua" w:hAnsi="Book Antiqua" w:cs="Book Antiqua"/>
          <w:color w:val="000000" w:themeColor="text1"/>
        </w:rPr>
        <w:t>. The International Breast Cancer Study Group classified breast cancer into three</w:t>
      </w:r>
      <w:r w:rsidRPr="00A737DC">
        <w:rPr>
          <w:rFonts w:ascii="Book Antiqua" w:eastAsia="Book Antiqua" w:hAnsi="Book Antiqua" w:cs="Book Antiqua"/>
          <w:color w:val="000000" w:themeColor="text1"/>
          <w:vertAlign w:val="superscript"/>
        </w:rPr>
        <w:t>[6,7]</w:t>
      </w:r>
      <w:r w:rsidRPr="00A737DC">
        <w:rPr>
          <w:rFonts w:ascii="Book Antiqua" w:eastAsia="Book Antiqua" w:hAnsi="Book Antiqua" w:cs="Book Antiqua"/>
          <w:color w:val="000000" w:themeColor="text1"/>
        </w:rPr>
        <w:t xml:space="preserve"> categories based on the proportion of cells that are receptor</w:t>
      </w:r>
      <w:r w:rsidR="001C40D1"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positive [responsive (10%), response uncertain (1%-9%) and nonresponsive (0%)]. At least 1% positivity is necessary for commencement of hormone therapy.</w:t>
      </w:r>
      <w:r w:rsidR="003B26A0"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Molecular assay</w:t>
      </w:r>
      <w:r w:rsidR="003B26A0"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give an insight into the current status of the tumor</w:t>
      </w:r>
      <w:r w:rsidR="003B26A0"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which often differs from the primary when it metastasizes. A comparative study involving 658 and 418 of ER/PR samples showed a dissonant rate of 29% and 27%</w:t>
      </w:r>
      <w:r w:rsidR="003B26A0"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respectively</w:t>
      </w:r>
      <w:r w:rsidR="003B26A0"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for primary and metastatic tumors</w:t>
      </w:r>
      <w:r w:rsidRPr="00A737DC">
        <w:rPr>
          <w:rFonts w:ascii="Book Antiqua" w:eastAsia="Book Antiqua" w:hAnsi="Book Antiqua" w:cs="Book Antiqua"/>
          <w:color w:val="000000" w:themeColor="text1"/>
          <w:vertAlign w:val="superscript"/>
        </w:rPr>
        <w:t>[3,8]</w:t>
      </w:r>
      <w:r w:rsidRPr="00A737DC">
        <w:rPr>
          <w:rFonts w:ascii="Book Antiqua" w:eastAsia="Book Antiqua" w:hAnsi="Book Antiqua" w:cs="Book Antiqua"/>
          <w:color w:val="000000" w:themeColor="text1"/>
        </w:rPr>
        <w:t>.</w:t>
      </w:r>
    </w:p>
    <w:p w14:paraId="44F2ADE0" w14:textId="10CF6C40"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 xml:space="preserve">ER is a biomarker found in over 65% of invasive breast cancer and contributes significantly to its pathobiology. </w:t>
      </w:r>
      <w:r w:rsidR="003B26A0" w:rsidRPr="00A737DC">
        <w:rPr>
          <w:rFonts w:ascii="Book Antiqua" w:eastAsia="Book Antiqua" w:hAnsi="Book Antiqua" w:cs="Book Antiqua"/>
          <w:color w:val="000000" w:themeColor="text1"/>
        </w:rPr>
        <w:t>ER positivity</w:t>
      </w:r>
      <w:r w:rsidRPr="00A737DC">
        <w:rPr>
          <w:rFonts w:ascii="Book Antiqua" w:eastAsia="Book Antiqua" w:hAnsi="Book Antiqua" w:cs="Book Antiqua"/>
          <w:color w:val="000000" w:themeColor="text1"/>
        </w:rPr>
        <w:t xml:space="preserve"> mak</w:t>
      </w:r>
      <w:r w:rsidR="003B26A0" w:rsidRPr="00A737DC">
        <w:rPr>
          <w:rFonts w:ascii="Book Antiqua" w:eastAsia="Book Antiqua" w:hAnsi="Book Antiqua" w:cs="Book Antiqua"/>
          <w:color w:val="000000" w:themeColor="text1"/>
        </w:rPr>
        <w:t xml:space="preserve">es </w:t>
      </w:r>
      <w:r w:rsidRPr="00A737DC">
        <w:rPr>
          <w:rFonts w:ascii="Book Antiqua" w:eastAsia="Book Antiqua" w:hAnsi="Book Antiqua" w:cs="Book Antiqua"/>
          <w:color w:val="000000" w:themeColor="text1"/>
        </w:rPr>
        <w:t xml:space="preserve">it responsive to hormonal therapy, resulting in a more favorable outcome. </w:t>
      </w:r>
      <w:r w:rsidR="003B26A0" w:rsidRPr="00A737DC">
        <w:rPr>
          <w:rFonts w:ascii="Book Antiqua" w:eastAsia="Book Antiqua" w:hAnsi="Book Antiqua" w:cs="Book Antiqua"/>
          <w:color w:val="000000" w:themeColor="text1"/>
        </w:rPr>
        <w:t>PR, like ER, is also a transcription factor, which is largely controlled by ER and to a lesser extent by growth factors. About 55% to 65% of invasive breast cancers show PR positivity. PR commonly coexists with ER. Both receptors require at least 1% nuclear staining to be considered positive according to the American Society of Clinical Oncology/College of American Pathologists guidelines</w:t>
      </w:r>
      <w:r w:rsidR="003B26A0" w:rsidRPr="00A737DC">
        <w:rPr>
          <w:rFonts w:ascii="Book Antiqua" w:eastAsia="Book Antiqua" w:hAnsi="Book Antiqua" w:cs="Book Antiqua"/>
          <w:color w:val="000000" w:themeColor="text1"/>
          <w:vertAlign w:val="superscript"/>
        </w:rPr>
        <w:t>[11,12]</w:t>
      </w:r>
      <w:r w:rsidR="003B26A0"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lastRenderedPageBreak/>
        <w:t>Allred scoring and H-scoring are two other commonly used systems for ER and PR evaluations</w:t>
      </w:r>
      <w:r w:rsidRPr="00A737DC">
        <w:rPr>
          <w:rFonts w:ascii="Book Antiqua" w:eastAsia="Book Antiqua" w:hAnsi="Book Antiqua" w:cs="Book Antiqua"/>
          <w:color w:val="000000" w:themeColor="text1"/>
          <w:vertAlign w:val="superscript"/>
        </w:rPr>
        <w:t>[9-11]</w:t>
      </w:r>
      <w:r w:rsidRPr="00A737DC">
        <w:rPr>
          <w:rFonts w:ascii="Book Antiqua" w:eastAsia="Book Antiqua" w:hAnsi="Book Antiqua" w:cs="Book Antiqua"/>
          <w:color w:val="000000" w:themeColor="text1"/>
        </w:rPr>
        <w:t>.</w:t>
      </w:r>
    </w:p>
    <w:p w14:paraId="7C32AEDC" w14:textId="547CC3B4"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HER2</w:t>
      </w:r>
      <w:r w:rsidR="00056E6E" w:rsidRPr="00A737DC">
        <w:rPr>
          <w:rFonts w:ascii="Book Antiqua" w:eastAsia="Book Antiqua" w:hAnsi="Book Antiqua" w:cs="Book Antiqua"/>
          <w:color w:val="000000" w:themeColor="text1"/>
        </w:rPr>
        <w:t>/neu</w:t>
      </w:r>
      <w:r w:rsidRPr="00A737DC">
        <w:rPr>
          <w:rFonts w:ascii="Book Antiqua" w:eastAsia="Book Antiqua" w:hAnsi="Book Antiqua" w:cs="Book Antiqua"/>
          <w:color w:val="000000" w:themeColor="text1"/>
        </w:rPr>
        <w:t xml:space="preserve"> has </w:t>
      </w:r>
      <w:r w:rsidR="00056E6E" w:rsidRPr="00A737DC">
        <w:rPr>
          <w:rFonts w:ascii="Book Antiqua" w:eastAsia="Book Antiqua" w:hAnsi="Book Antiqua" w:cs="Book Antiqua"/>
          <w:color w:val="000000" w:themeColor="text1"/>
        </w:rPr>
        <w:t>the</w:t>
      </w:r>
      <w:r w:rsidRPr="00A737DC">
        <w:rPr>
          <w:rFonts w:ascii="Book Antiqua" w:eastAsia="Book Antiqua" w:hAnsi="Book Antiqua" w:cs="Book Antiqua"/>
          <w:color w:val="000000" w:themeColor="text1"/>
        </w:rPr>
        <w:t xml:space="preserve"> potential of enhancing proliferation and survival of tumor cell</w:t>
      </w:r>
      <w:r w:rsidR="002813E6"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Hence its overexpression, which occur</w:t>
      </w:r>
      <w:r w:rsidR="002813E6"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in about 12%-20% of </w:t>
      </w:r>
      <w:r w:rsidR="002813E6" w:rsidRPr="00A737DC">
        <w:rPr>
          <w:rFonts w:ascii="Book Antiqua" w:eastAsia="Book Antiqua" w:hAnsi="Book Antiqua" w:cs="Book Antiqua"/>
          <w:color w:val="000000" w:themeColor="text1"/>
        </w:rPr>
        <w:t>inflammatory breast cancer</w:t>
      </w:r>
      <w:r w:rsidRPr="00A737DC">
        <w:rPr>
          <w:rFonts w:ascii="Book Antiqua" w:eastAsia="Book Antiqua" w:hAnsi="Book Antiqua" w:cs="Book Antiqua"/>
          <w:color w:val="000000" w:themeColor="text1"/>
        </w:rPr>
        <w:t>, result</w:t>
      </w:r>
      <w:r w:rsidR="002813E6"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in a more aggressive growth and poor response to treatment</w:t>
      </w:r>
      <w:r w:rsidR="002813E6"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According </w:t>
      </w:r>
      <w:r w:rsidR="002813E6" w:rsidRPr="00A737DC">
        <w:rPr>
          <w:rFonts w:ascii="Book Antiqua" w:eastAsia="Book Antiqua" w:hAnsi="Book Antiqua" w:cs="Book Antiqua"/>
          <w:color w:val="000000" w:themeColor="text1"/>
        </w:rPr>
        <w:t xml:space="preserve">to the American Society of Clinical Oncology/College of American Pathologists </w:t>
      </w:r>
      <w:r w:rsidRPr="00A737DC">
        <w:rPr>
          <w:rFonts w:ascii="Book Antiqua" w:eastAsia="Book Antiqua" w:hAnsi="Book Antiqua" w:cs="Book Antiqua"/>
          <w:color w:val="000000" w:themeColor="text1"/>
        </w:rPr>
        <w:t>guideline</w:t>
      </w:r>
      <w:r w:rsidR="002813E6"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w:t>
      </w:r>
      <w:r w:rsidR="002813E6" w:rsidRPr="00A737DC">
        <w:rPr>
          <w:rFonts w:ascii="Book Antiqua" w:eastAsia="Book Antiqua" w:hAnsi="Book Antiqua" w:cs="Book Antiqua"/>
          <w:color w:val="000000" w:themeColor="text1"/>
        </w:rPr>
        <w:t>m</w:t>
      </w:r>
      <w:r w:rsidRPr="00A737DC">
        <w:rPr>
          <w:rFonts w:ascii="Book Antiqua" w:eastAsia="Book Antiqua" w:hAnsi="Book Antiqua" w:cs="Book Antiqua"/>
          <w:color w:val="000000" w:themeColor="text1"/>
        </w:rPr>
        <w:t>embrane staining of 10% or more is considered positive and an indication of a favorable response to anti</w:t>
      </w:r>
      <w:r w:rsidR="002813E6"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HER2</w:t>
      </w:r>
      <w:r w:rsidR="002813E6"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neu therapy</w:t>
      </w:r>
      <w:r w:rsidRPr="00A737DC">
        <w:rPr>
          <w:rFonts w:ascii="Book Antiqua" w:eastAsia="Book Antiqua" w:hAnsi="Book Antiqua" w:cs="Book Antiqua"/>
          <w:color w:val="000000" w:themeColor="text1"/>
          <w:vertAlign w:val="superscript"/>
        </w:rPr>
        <w:t>[11,13]</w:t>
      </w:r>
      <w:r w:rsidRPr="00A737DC">
        <w:rPr>
          <w:rFonts w:ascii="Book Antiqua" w:eastAsia="Book Antiqua" w:hAnsi="Book Antiqua" w:cs="Book Antiqua"/>
          <w:color w:val="000000" w:themeColor="text1"/>
        </w:rPr>
        <w:t>.</w:t>
      </w:r>
      <w:r w:rsidR="002813E6"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HER2</w:t>
      </w:r>
      <w:r w:rsidR="002813E6"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neu can be evaluated either by immunohistochemistry or fluorescence in situ hybridization. Although there are many ways to test for this receptor, the </w:t>
      </w:r>
      <w:r w:rsidR="002813E6" w:rsidRPr="00A737DC">
        <w:rPr>
          <w:rFonts w:ascii="Book Antiqua" w:eastAsia="Book Antiqua" w:hAnsi="Book Antiqua" w:cs="Book Antiqua"/>
          <w:color w:val="000000" w:themeColor="text1"/>
        </w:rPr>
        <w:t>above two</w:t>
      </w:r>
      <w:r w:rsidRPr="00A737DC">
        <w:rPr>
          <w:rFonts w:ascii="Book Antiqua" w:eastAsia="Book Antiqua" w:hAnsi="Book Antiqua" w:cs="Book Antiqua"/>
          <w:color w:val="000000" w:themeColor="text1"/>
        </w:rPr>
        <w:t xml:space="preserve"> are the only approved methods</w:t>
      </w:r>
      <w:r w:rsidRPr="00A737DC">
        <w:rPr>
          <w:rFonts w:ascii="Book Antiqua" w:eastAsia="Book Antiqua" w:hAnsi="Book Antiqua" w:cs="Book Antiqua"/>
          <w:color w:val="000000" w:themeColor="text1"/>
          <w:vertAlign w:val="superscript"/>
        </w:rPr>
        <w:t>[14-16]</w:t>
      </w:r>
      <w:r w:rsidRPr="00A737DC">
        <w:rPr>
          <w:rFonts w:ascii="Book Antiqua" w:eastAsia="Book Antiqua" w:hAnsi="Book Antiqua" w:cs="Book Antiqua"/>
          <w:color w:val="000000" w:themeColor="text1"/>
        </w:rPr>
        <w:t>.</w:t>
      </w:r>
    </w:p>
    <w:p w14:paraId="3F6B21D6" w14:textId="516CA330"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This study aimed to determine the molecular expression of biomarkers in breast cancer in Sokoto, Nigeria and their correlation with tumor variables.</w:t>
      </w:r>
    </w:p>
    <w:p w14:paraId="0BFDE896" w14:textId="77777777" w:rsidR="00A77B3E" w:rsidRPr="00A737DC" w:rsidRDefault="00A77B3E" w:rsidP="00A737DC">
      <w:pPr>
        <w:snapToGrid w:val="0"/>
        <w:spacing w:line="360" w:lineRule="auto"/>
        <w:ind w:firstLine="480"/>
        <w:jc w:val="both"/>
        <w:rPr>
          <w:rFonts w:ascii="Book Antiqua" w:hAnsi="Book Antiqua"/>
          <w:color w:val="000000" w:themeColor="text1"/>
        </w:rPr>
      </w:pPr>
    </w:p>
    <w:p w14:paraId="26D06DC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t>MATERIALS AND METHODS</w:t>
      </w:r>
    </w:p>
    <w:p w14:paraId="25112ADD" w14:textId="65E3AB81"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This prospective study was designed to analyze expression patterns of ER, PR and HER2/neu in breast cancer patients. The dataset was taken from the Department of Radiotherapy and Oncology of Usmanu Danfodiyo University Teaching Hospital Sokoto, Nigeria from 1 January 2015</w:t>
      </w:r>
      <w:r w:rsidR="00934DA4" w:rsidRPr="00A737DC">
        <w:rPr>
          <w:rFonts w:ascii="Book Antiqua" w:eastAsia="Book Antiqua" w:hAnsi="Book Antiqua" w:cs="Book Antiqua"/>
          <w:color w:val="000000" w:themeColor="text1"/>
        </w:rPr>
        <w:t xml:space="preserve"> to </w:t>
      </w:r>
      <w:r w:rsidRPr="00A737DC">
        <w:rPr>
          <w:rFonts w:ascii="Book Antiqua" w:eastAsia="Book Antiqua" w:hAnsi="Book Antiqua" w:cs="Book Antiqua"/>
          <w:color w:val="000000" w:themeColor="text1"/>
        </w:rPr>
        <w:t xml:space="preserve">2 December 2019. </w:t>
      </w:r>
      <w:r w:rsidR="00934DA4" w:rsidRPr="00A737DC">
        <w:rPr>
          <w:rFonts w:ascii="Book Antiqua" w:eastAsia="Book Antiqua" w:hAnsi="Book Antiqua" w:cs="Book Antiqua"/>
          <w:color w:val="000000" w:themeColor="text1"/>
        </w:rPr>
        <w:t>The d</w:t>
      </w:r>
      <w:r w:rsidRPr="00A737DC">
        <w:rPr>
          <w:rFonts w:ascii="Book Antiqua" w:eastAsia="Book Antiqua" w:hAnsi="Book Antiqua" w:cs="Book Antiqua"/>
          <w:color w:val="000000" w:themeColor="text1"/>
        </w:rPr>
        <w:t>ataset ha</w:t>
      </w:r>
      <w:r w:rsidR="00934DA4"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 259 records and 7 attributes. The data analyzed demographic and other clinicopathological characteristics as categorical variables. </w:t>
      </w:r>
      <w:r w:rsidR="00934DA4" w:rsidRPr="00A737DC">
        <w:rPr>
          <w:rFonts w:ascii="Book Antiqua" w:eastAsia="Book Antiqua" w:hAnsi="Book Antiqua" w:cs="Book Antiqua"/>
          <w:color w:val="000000" w:themeColor="text1"/>
        </w:rPr>
        <w:t>The m</w:t>
      </w:r>
      <w:r w:rsidRPr="00A737DC">
        <w:rPr>
          <w:rFonts w:ascii="Book Antiqua" w:eastAsia="Book Antiqua" w:hAnsi="Book Antiqua" w:cs="Book Antiqua"/>
          <w:color w:val="000000" w:themeColor="text1"/>
        </w:rPr>
        <w:t xml:space="preserve">ean and standard deviation </w:t>
      </w:r>
      <w:r w:rsidR="00934DA4" w:rsidRPr="00A737DC">
        <w:rPr>
          <w:rFonts w:ascii="Book Antiqua" w:eastAsia="Book Antiqua" w:hAnsi="Book Antiqua" w:cs="Book Antiqua"/>
          <w:color w:val="000000" w:themeColor="text1"/>
        </w:rPr>
        <w:t xml:space="preserve">were </w:t>
      </w:r>
      <w:r w:rsidRPr="00A737DC">
        <w:rPr>
          <w:rFonts w:ascii="Book Antiqua" w:eastAsia="Book Antiqua" w:hAnsi="Book Antiqua" w:cs="Book Antiqua"/>
          <w:color w:val="000000" w:themeColor="text1"/>
        </w:rPr>
        <w:t>determined for the quantitative variable. All variables were coded as binary dummy variables. For example tumor site (</w:t>
      </w:r>
      <w:r w:rsidR="00934DA4" w:rsidRPr="00A737DC">
        <w:rPr>
          <w:rFonts w:ascii="Book Antiqua" w:eastAsia="Book Antiqua" w:hAnsi="Book Antiqua" w:cs="Book Antiqua"/>
          <w:color w:val="000000" w:themeColor="text1"/>
        </w:rPr>
        <w:t>r</w:t>
      </w:r>
      <w:r w:rsidRPr="00A737DC">
        <w:rPr>
          <w:rFonts w:ascii="Book Antiqua" w:eastAsia="Book Antiqua" w:hAnsi="Book Antiqua" w:cs="Book Antiqua"/>
          <w:color w:val="000000" w:themeColor="text1"/>
        </w:rPr>
        <w:t xml:space="preserve">ight breast = 1, left breast = 2). Patients were grouped according to age &lt; 50 years and ≥ 50 years. Histological grading </w:t>
      </w:r>
      <w:r w:rsidR="00934DA4"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tratification of tumor size was performed in </w:t>
      </w:r>
      <w:r w:rsidR="00934DA4" w:rsidRPr="00A737DC">
        <w:rPr>
          <w:rFonts w:ascii="Book Antiqua" w:eastAsia="Book Antiqua" w:hAnsi="Book Antiqua" w:cs="Book Antiqua"/>
          <w:color w:val="000000" w:themeColor="text1"/>
        </w:rPr>
        <w:t>three</w:t>
      </w:r>
      <w:r w:rsidRPr="00A737DC">
        <w:rPr>
          <w:rFonts w:ascii="Book Antiqua" w:eastAsia="Book Antiqua" w:hAnsi="Book Antiqua" w:cs="Book Antiqua"/>
          <w:color w:val="000000" w:themeColor="text1"/>
        </w:rPr>
        <w:t xml:space="preserve"> groups </w:t>
      </w:r>
      <w:r w:rsidR="00934DA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&lt; 2 cm, 2</w:t>
      </w:r>
      <w:r w:rsidR="00FA58FA"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5 cm and &gt; 5 cm</w:t>
      </w:r>
      <w:r w:rsidR="00934DA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and lymph nodes were grouped as 1-3</w:t>
      </w:r>
      <w:r w:rsidR="00934DA4" w:rsidRPr="00A737DC">
        <w:rPr>
          <w:rFonts w:ascii="Book Antiqua" w:eastAsia="Book Antiqua" w:hAnsi="Book Antiqua" w:cs="Book Antiqua"/>
          <w:color w:val="000000" w:themeColor="text1"/>
        </w:rPr>
        <w:t xml:space="preserve"> and</w:t>
      </w:r>
      <w:r w:rsidRPr="00A737DC">
        <w:rPr>
          <w:rFonts w:ascii="Book Antiqua" w:eastAsia="Book Antiqua" w:hAnsi="Book Antiqua" w:cs="Book Antiqua"/>
          <w:color w:val="000000" w:themeColor="text1"/>
        </w:rPr>
        <w:t xml:space="preserve"> ≥ 4 based on </w:t>
      </w:r>
      <w:r w:rsidR="00934DA4" w:rsidRPr="00A737DC">
        <w:rPr>
          <w:rFonts w:ascii="Book Antiqua" w:eastAsia="Book Antiqua" w:hAnsi="Book Antiqua" w:cs="Book Antiqua"/>
          <w:color w:val="000000" w:themeColor="text1"/>
        </w:rPr>
        <w:t>tumor node metastasis</w:t>
      </w:r>
      <w:r w:rsidRPr="00A737DC">
        <w:rPr>
          <w:rFonts w:ascii="Book Antiqua" w:eastAsia="Book Antiqua" w:hAnsi="Book Antiqua" w:cs="Book Antiqua"/>
          <w:color w:val="000000" w:themeColor="text1"/>
        </w:rPr>
        <w:t xml:space="preserve"> staging for breast carcinoma.</w:t>
      </w:r>
    </w:p>
    <w:p w14:paraId="1EA62E83" w14:textId="05E4AAF7"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Data were presented as charts</w:t>
      </w:r>
      <w:r w:rsidR="00934DA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and frequency distribution </w:t>
      </w:r>
      <w:r w:rsidR="00934DA4" w:rsidRPr="00A737DC">
        <w:rPr>
          <w:rFonts w:ascii="Book Antiqua" w:eastAsia="Book Antiqua" w:hAnsi="Book Antiqua" w:cs="Book Antiqua"/>
          <w:color w:val="000000" w:themeColor="text1"/>
        </w:rPr>
        <w:t xml:space="preserve">was </w:t>
      </w:r>
      <w:r w:rsidRPr="00A737DC">
        <w:rPr>
          <w:rFonts w:ascii="Book Antiqua" w:eastAsia="Book Antiqua" w:hAnsi="Book Antiqua" w:cs="Book Antiqua"/>
          <w:color w:val="000000" w:themeColor="text1"/>
        </w:rPr>
        <w:t>generated for all categorical variables. Descriptive and inferential statistics [</w:t>
      </w:r>
      <w:r w:rsidR="00DD4260" w:rsidRPr="00A737DC">
        <w:rPr>
          <w:rFonts w:ascii="Book Antiqua" w:eastAsia="Book Antiqua" w:hAnsi="Book Antiqua" w:cs="Book Antiqua"/>
          <w:color w:val="000000" w:themeColor="text1"/>
        </w:rPr>
        <w:t>c</w:t>
      </w:r>
      <w:r w:rsidRPr="00A737DC">
        <w:rPr>
          <w:rFonts w:ascii="Book Antiqua" w:eastAsia="Book Antiqua" w:hAnsi="Book Antiqua" w:cs="Book Antiqua"/>
          <w:color w:val="000000" w:themeColor="text1"/>
        </w:rPr>
        <w:t>hi-square</w:t>
      </w:r>
      <w:r w:rsidR="00DD4260"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 </w:t>
      </w:r>
      <w:r w:rsidR="00DD4260" w:rsidRPr="00A737DC">
        <w:rPr>
          <w:rFonts w:ascii="Book Antiqua" w:eastAsia="Book Antiqua" w:hAnsi="Book Antiqua" w:cs="Book Antiqua"/>
          <w:color w:val="000000" w:themeColor="text1"/>
        </w:rPr>
        <w:t>F</w:t>
      </w:r>
      <w:r w:rsidRPr="00A737DC">
        <w:rPr>
          <w:rFonts w:ascii="Book Antiqua" w:eastAsia="Book Antiqua" w:hAnsi="Book Antiqua" w:cs="Book Antiqua"/>
          <w:color w:val="000000" w:themeColor="text1"/>
        </w:rPr>
        <w:t xml:space="preserve">isher exact test, </w:t>
      </w:r>
      <w:r w:rsidR="00DD4260" w:rsidRPr="00A737DC">
        <w:rPr>
          <w:rFonts w:ascii="Book Antiqua" w:eastAsia="Book Antiqua" w:hAnsi="Book Antiqua" w:cs="Book Antiqua"/>
          <w:color w:val="000000" w:themeColor="text1"/>
        </w:rPr>
        <w:t>b</w:t>
      </w:r>
      <w:r w:rsidRPr="00A737DC">
        <w:rPr>
          <w:rFonts w:ascii="Book Antiqua" w:eastAsia="Book Antiqua" w:hAnsi="Book Antiqua" w:cs="Book Antiqua"/>
          <w:color w:val="000000" w:themeColor="text1"/>
        </w:rPr>
        <w:t>i-variate correlation (Kendall</w:t>
      </w:r>
      <w:r w:rsidR="00DD4260"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s test) and </w:t>
      </w:r>
      <w:r w:rsidR="00DD4260" w:rsidRPr="00A737DC">
        <w:rPr>
          <w:rFonts w:ascii="Book Antiqua" w:eastAsia="Book Antiqua" w:hAnsi="Book Antiqua" w:cs="Book Antiqua"/>
          <w:color w:val="000000" w:themeColor="text1"/>
        </w:rPr>
        <w:t>m</w:t>
      </w:r>
      <w:r w:rsidRPr="00A737DC">
        <w:rPr>
          <w:rFonts w:ascii="Book Antiqua" w:eastAsia="Book Antiqua" w:hAnsi="Book Antiqua" w:cs="Book Antiqua"/>
          <w:color w:val="000000" w:themeColor="text1"/>
        </w:rPr>
        <w:t>ultivariate logistic regress</w:t>
      </w:r>
      <w:r w:rsidR="00DD4260" w:rsidRPr="00A737DC">
        <w:rPr>
          <w:rFonts w:ascii="Book Antiqua" w:eastAsia="Book Antiqua" w:hAnsi="Book Antiqua" w:cs="Book Antiqua"/>
          <w:color w:val="000000" w:themeColor="text1"/>
        </w:rPr>
        <w:t>ion</w:t>
      </w:r>
      <w:r w:rsidRPr="00A737DC">
        <w:rPr>
          <w:rFonts w:ascii="Book Antiqua" w:eastAsia="Book Antiqua" w:hAnsi="Book Antiqua" w:cs="Book Antiqua"/>
          <w:color w:val="000000" w:themeColor="text1"/>
        </w:rPr>
        <w:t xml:space="preserve"> analysis] were used to explore association, the strength of the association and odd</w:t>
      </w:r>
      <w:r w:rsidR="00DD4260"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ratio (OR) or relative </w:t>
      </w:r>
      <w:r w:rsidRPr="00A737DC">
        <w:rPr>
          <w:rFonts w:ascii="Book Antiqua" w:eastAsia="Book Antiqua" w:hAnsi="Book Antiqua" w:cs="Book Antiqua"/>
          <w:color w:val="000000" w:themeColor="text1"/>
        </w:rPr>
        <w:lastRenderedPageBreak/>
        <w:t xml:space="preserve">risk between clinicopathological variables and biomarkers expressed (ER, PR and HER2/neu).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 0.05 </w:t>
      </w:r>
      <w:r w:rsidR="00DD4260" w:rsidRPr="00A737DC">
        <w:rPr>
          <w:rFonts w:ascii="Book Antiqua" w:eastAsia="Book Antiqua" w:hAnsi="Book Antiqua" w:cs="Book Antiqua"/>
          <w:color w:val="000000" w:themeColor="text1"/>
        </w:rPr>
        <w:t>wa</w:t>
      </w:r>
      <w:r w:rsidRPr="00A737DC">
        <w:rPr>
          <w:rFonts w:ascii="Book Antiqua" w:eastAsia="Book Antiqua" w:hAnsi="Book Antiqua" w:cs="Book Antiqua"/>
          <w:color w:val="000000" w:themeColor="text1"/>
        </w:rPr>
        <w:t>s considered statistically significant. SPSS version 23.0 (Chicago</w:t>
      </w:r>
      <w:r w:rsidR="00DD4260"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IL</w:t>
      </w:r>
      <w:r w:rsidR="00DD4260" w:rsidRPr="00A737DC">
        <w:rPr>
          <w:rFonts w:ascii="Book Antiqua" w:eastAsia="Book Antiqua" w:hAnsi="Book Antiqua" w:cs="Book Antiqua"/>
          <w:color w:val="000000" w:themeColor="text1"/>
        </w:rPr>
        <w:t>, United States</w:t>
      </w:r>
      <w:r w:rsidRPr="00A737DC">
        <w:rPr>
          <w:rFonts w:ascii="Book Antiqua" w:eastAsia="Book Antiqua" w:hAnsi="Book Antiqua" w:cs="Book Antiqua"/>
          <w:color w:val="000000" w:themeColor="text1"/>
        </w:rPr>
        <w:t>) was used.</w:t>
      </w:r>
    </w:p>
    <w:p w14:paraId="68532357" w14:textId="77777777" w:rsidR="00A77B3E" w:rsidRPr="00A737DC" w:rsidRDefault="00A77B3E" w:rsidP="00A737DC">
      <w:pPr>
        <w:snapToGrid w:val="0"/>
        <w:spacing w:line="360" w:lineRule="auto"/>
        <w:ind w:firstLine="480"/>
        <w:jc w:val="both"/>
        <w:rPr>
          <w:rFonts w:ascii="Book Antiqua" w:hAnsi="Book Antiqua"/>
          <w:color w:val="000000" w:themeColor="text1"/>
        </w:rPr>
      </w:pPr>
    </w:p>
    <w:p w14:paraId="587FB2F2"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t>RESULTS</w:t>
      </w:r>
    </w:p>
    <w:p w14:paraId="3600CECC" w14:textId="541A9FC2"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Two hundred and fifty-nine subjects that fulfilled the inclusion criteria were recruited into the study. </w:t>
      </w:r>
      <w:r w:rsidR="009A3E22" w:rsidRPr="00A737DC">
        <w:rPr>
          <w:rFonts w:ascii="Book Antiqua" w:eastAsia="Book Antiqua" w:hAnsi="Book Antiqua" w:cs="Book Antiqua"/>
          <w:color w:val="000000" w:themeColor="text1"/>
        </w:rPr>
        <w:t>The m</w:t>
      </w:r>
      <w:r w:rsidRPr="00A737DC">
        <w:rPr>
          <w:rFonts w:ascii="Book Antiqua" w:eastAsia="Book Antiqua" w:hAnsi="Book Antiqua" w:cs="Book Antiqua"/>
          <w:color w:val="000000" w:themeColor="text1"/>
        </w:rPr>
        <w:t>ean age was 48.3 ± 11</w:t>
      </w:r>
      <w:r w:rsidR="00DD4260" w:rsidRPr="00A737DC">
        <w:rPr>
          <w:rFonts w:ascii="Book Antiqua" w:eastAsia="Book Antiqua" w:hAnsi="Book Antiqua" w:cs="Book Antiqua"/>
          <w:color w:val="000000" w:themeColor="text1"/>
        </w:rPr>
        <w:t>.0.</w:t>
      </w:r>
      <w:r w:rsidRPr="00A737DC">
        <w:rPr>
          <w:rFonts w:ascii="Book Antiqua" w:eastAsia="Book Antiqua" w:hAnsi="Book Antiqua" w:cs="Book Antiqua"/>
          <w:color w:val="000000" w:themeColor="text1"/>
        </w:rPr>
        <w:t xml:space="preserve"> </w:t>
      </w:r>
      <w:r w:rsidR="00DD4260" w:rsidRPr="00A737DC">
        <w:rPr>
          <w:rFonts w:ascii="Book Antiqua" w:eastAsia="Book Antiqua" w:hAnsi="Book Antiqua" w:cs="Book Antiqua"/>
          <w:color w:val="000000" w:themeColor="text1"/>
        </w:rPr>
        <w:t>T</w:t>
      </w:r>
      <w:r w:rsidRPr="00A737DC">
        <w:rPr>
          <w:rFonts w:ascii="Book Antiqua" w:eastAsia="Book Antiqua" w:hAnsi="Book Antiqua" w:cs="Book Antiqua"/>
          <w:color w:val="000000" w:themeColor="text1"/>
        </w:rPr>
        <w:t>he age</w:t>
      </w:r>
      <w:r w:rsidR="00DD4260"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range</w:t>
      </w:r>
      <w:r w:rsidR="00DD4260"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 </w:t>
      </w:r>
      <w:r w:rsidR="00DD4260" w:rsidRPr="00A737DC">
        <w:rPr>
          <w:rFonts w:ascii="Book Antiqua" w:eastAsia="Book Antiqua" w:hAnsi="Book Antiqua" w:cs="Book Antiqua"/>
          <w:color w:val="000000" w:themeColor="text1"/>
        </w:rPr>
        <w:t>between</w:t>
      </w:r>
      <w:r w:rsidRPr="00A737DC">
        <w:rPr>
          <w:rFonts w:ascii="Book Antiqua" w:eastAsia="Book Antiqua" w:hAnsi="Book Antiqua" w:cs="Book Antiqua"/>
          <w:color w:val="000000" w:themeColor="text1"/>
        </w:rPr>
        <w:t xml:space="preserve"> 26</w:t>
      </w:r>
      <w:r w:rsidR="00DD4260" w:rsidRPr="00A737DC">
        <w:rPr>
          <w:rFonts w:ascii="Book Antiqua" w:eastAsia="Book Antiqua" w:hAnsi="Book Antiqua" w:cs="Book Antiqua"/>
          <w:color w:val="000000" w:themeColor="text1"/>
        </w:rPr>
        <w:t xml:space="preserve"> and </w:t>
      </w:r>
      <w:r w:rsidRPr="00A737DC">
        <w:rPr>
          <w:rFonts w:ascii="Book Antiqua" w:eastAsia="Book Antiqua" w:hAnsi="Book Antiqua" w:cs="Book Antiqua"/>
          <w:color w:val="000000" w:themeColor="text1"/>
        </w:rPr>
        <w:t>80 years</w:t>
      </w:r>
      <w:r w:rsidR="00DD4260" w:rsidRPr="00A737DC">
        <w:rPr>
          <w:rFonts w:ascii="Book Antiqua" w:eastAsia="Book Antiqua" w:hAnsi="Book Antiqua" w:cs="Book Antiqua"/>
          <w:color w:val="000000" w:themeColor="text1"/>
        </w:rPr>
        <w:t>, and the</w:t>
      </w:r>
      <w:r w:rsidRPr="00A737DC">
        <w:rPr>
          <w:rFonts w:ascii="Book Antiqua" w:eastAsia="Book Antiqua" w:hAnsi="Book Antiqua" w:cs="Book Antiqua"/>
          <w:color w:val="000000" w:themeColor="text1"/>
        </w:rPr>
        <w:t xml:space="preserve"> median age was 46 years. Most of the patients 144 (55.6%) were less than 50 years at diagnosis. The left side was the predominant site of breast cancer 151 (58.3%). The morphological categories were invasive ductal carcinoma </w:t>
      </w:r>
      <w:r w:rsidR="0080529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258</w:t>
      </w:r>
      <w:r w:rsidR="00805299"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99.6%) and invasive lobular carcinoma </w:t>
      </w:r>
      <w:r w:rsidR="0080529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1</w:t>
      </w:r>
      <w:r w:rsidR="00805299" w:rsidRPr="00A737DC">
        <w:rPr>
          <w:rFonts w:ascii="Book Antiqua" w:eastAsia="Book Antiqua" w:hAnsi="Book Antiqua" w:cs="Book Antiqua"/>
          <w:color w:val="000000" w:themeColor="text1"/>
        </w:rPr>
        <w:t xml:space="preserve"> patient,</w:t>
      </w:r>
      <w:r w:rsidRPr="00A737DC">
        <w:rPr>
          <w:rFonts w:ascii="Book Antiqua" w:eastAsia="Book Antiqua" w:hAnsi="Book Antiqua" w:cs="Book Antiqua"/>
          <w:color w:val="000000" w:themeColor="text1"/>
        </w:rPr>
        <w:t xml:space="preserve"> 0.4%). Sixty-two (23.9%) cases were grade I, 131 (50.6%) were </w:t>
      </w:r>
      <w:r w:rsidR="00805299" w:rsidRPr="00A737DC">
        <w:rPr>
          <w:rFonts w:ascii="Book Antiqua" w:eastAsia="Book Antiqua" w:hAnsi="Book Antiqua" w:cs="Book Antiqua"/>
          <w:color w:val="000000" w:themeColor="text1"/>
        </w:rPr>
        <w:t xml:space="preserve">grade </w:t>
      </w:r>
      <w:r w:rsidRPr="00A737DC">
        <w:rPr>
          <w:rFonts w:ascii="Book Antiqua" w:eastAsia="Book Antiqua" w:hAnsi="Book Antiqua" w:cs="Book Antiqua"/>
          <w:color w:val="000000" w:themeColor="text1"/>
        </w:rPr>
        <w:t>II and 66 (25.5%)</w:t>
      </w:r>
      <w:r w:rsidR="00805299" w:rsidRPr="00A737DC">
        <w:rPr>
          <w:rFonts w:ascii="Book Antiqua" w:eastAsia="Book Antiqua" w:hAnsi="Book Antiqua" w:cs="Book Antiqua"/>
          <w:color w:val="000000" w:themeColor="text1"/>
        </w:rPr>
        <w:t xml:space="preserve"> were</w:t>
      </w:r>
      <w:r w:rsidRPr="00A737DC">
        <w:rPr>
          <w:rFonts w:ascii="Book Antiqua" w:eastAsia="Book Antiqua" w:hAnsi="Book Antiqua" w:cs="Book Antiqua"/>
          <w:color w:val="000000" w:themeColor="text1"/>
        </w:rPr>
        <w:t xml:space="preserve"> grade III. Tumor size</w:t>
      </w:r>
      <w:r w:rsidR="00805299"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were stratified into three categories</w:t>
      </w:r>
      <w:r w:rsidR="0080529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62 </w:t>
      </w:r>
      <w:r w:rsidR="00805299"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(23.9%) were &lt; 2.0 cm, 131</w:t>
      </w:r>
      <w:r w:rsidR="00805299"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(50.6%) </w:t>
      </w:r>
      <w:r w:rsidR="00805299" w:rsidRPr="00A737DC">
        <w:rPr>
          <w:rFonts w:ascii="Book Antiqua" w:eastAsia="Book Antiqua" w:hAnsi="Book Antiqua" w:cs="Book Antiqua"/>
          <w:color w:val="000000" w:themeColor="text1"/>
        </w:rPr>
        <w:t xml:space="preserve">were </w:t>
      </w:r>
      <w:r w:rsidRPr="00A737DC">
        <w:rPr>
          <w:rFonts w:ascii="Book Antiqua" w:eastAsia="Book Antiqua" w:hAnsi="Book Antiqua" w:cs="Book Antiqua"/>
          <w:color w:val="000000" w:themeColor="text1"/>
        </w:rPr>
        <w:t xml:space="preserve">2-5 cm and </w:t>
      </w:r>
      <w:r w:rsidR="00805299" w:rsidRPr="00A737DC">
        <w:rPr>
          <w:rFonts w:ascii="Book Antiqua" w:eastAsia="Book Antiqua" w:hAnsi="Book Antiqua" w:cs="Book Antiqua"/>
          <w:color w:val="000000" w:themeColor="text1"/>
        </w:rPr>
        <w:t>66 patients</w:t>
      </w:r>
      <w:r w:rsidRPr="00A737DC">
        <w:rPr>
          <w:rFonts w:ascii="Book Antiqua" w:eastAsia="Book Antiqua" w:hAnsi="Book Antiqua" w:cs="Book Antiqua"/>
          <w:color w:val="000000" w:themeColor="text1"/>
        </w:rPr>
        <w:t xml:space="preserve"> (25.5%)</w:t>
      </w:r>
      <w:r w:rsidR="00805299" w:rsidRPr="00A737DC">
        <w:rPr>
          <w:rFonts w:ascii="Book Antiqua" w:eastAsia="Book Antiqua" w:hAnsi="Book Antiqua" w:cs="Book Antiqua"/>
          <w:color w:val="000000" w:themeColor="text1"/>
        </w:rPr>
        <w:t xml:space="preserve"> were &gt; 5.0 cm</w:t>
      </w:r>
      <w:r w:rsidRPr="00A737DC">
        <w:rPr>
          <w:rFonts w:ascii="Book Antiqua" w:eastAsia="Book Antiqua" w:hAnsi="Book Antiqua" w:cs="Book Antiqua"/>
          <w:color w:val="000000" w:themeColor="text1"/>
        </w:rPr>
        <w:t xml:space="preserve"> (Table 1).</w:t>
      </w:r>
    </w:p>
    <w:p w14:paraId="580A3CA1" w14:textId="1246D50F"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ER positivity increased</w:t>
      </w:r>
      <w:r w:rsidR="00805299" w:rsidRPr="00A737DC">
        <w:rPr>
          <w:rFonts w:ascii="Book Antiqua" w:eastAsia="Book Antiqua" w:hAnsi="Book Antiqua" w:cs="Book Antiqua"/>
          <w:color w:val="000000" w:themeColor="text1"/>
        </w:rPr>
        <w:t xml:space="preserve"> in</w:t>
      </w:r>
      <w:r w:rsidRPr="00A737DC">
        <w:rPr>
          <w:rFonts w:ascii="Book Antiqua" w:eastAsia="Book Antiqua" w:hAnsi="Book Antiqua" w:cs="Book Antiqua"/>
          <w:color w:val="000000" w:themeColor="text1"/>
        </w:rPr>
        <w:t xml:space="preserve"> 73</w:t>
      </w:r>
      <w:r w:rsidR="00805299"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(50%) </w:t>
      </w:r>
      <w:r w:rsidR="00805299" w:rsidRPr="00A737DC">
        <w:rPr>
          <w:rFonts w:ascii="Book Antiqua" w:eastAsia="Book Antiqua" w:hAnsi="Book Antiqua" w:cs="Book Antiqua"/>
          <w:color w:val="000000" w:themeColor="text1"/>
        </w:rPr>
        <w:t>under the</w:t>
      </w:r>
      <w:r w:rsidRPr="00A737DC">
        <w:rPr>
          <w:rFonts w:ascii="Book Antiqua" w:eastAsia="Book Antiqua" w:hAnsi="Book Antiqua" w:cs="Book Antiqua"/>
          <w:color w:val="000000" w:themeColor="text1"/>
        </w:rPr>
        <w:t xml:space="preserve"> age </w:t>
      </w:r>
      <w:r w:rsidR="00805299" w:rsidRPr="00A737DC">
        <w:rPr>
          <w:rFonts w:ascii="Book Antiqua" w:eastAsia="Book Antiqua" w:hAnsi="Book Antiqua" w:cs="Book Antiqua"/>
          <w:color w:val="000000" w:themeColor="text1"/>
        </w:rPr>
        <w:t xml:space="preserve">of </w:t>
      </w:r>
      <w:r w:rsidRPr="00A737DC">
        <w:rPr>
          <w:rFonts w:ascii="Book Antiqua" w:eastAsia="Book Antiqua" w:hAnsi="Book Antiqua" w:cs="Book Antiqua"/>
          <w:color w:val="000000" w:themeColor="text1"/>
        </w:rPr>
        <w:t>50 years, a</w:t>
      </w:r>
      <w:r w:rsidR="00805299" w:rsidRPr="00A737DC">
        <w:rPr>
          <w:rFonts w:ascii="Book Antiqua" w:eastAsia="Book Antiqua" w:hAnsi="Book Antiqua" w:cs="Book Antiqua"/>
          <w:color w:val="000000" w:themeColor="text1"/>
        </w:rPr>
        <w:t>nd</w:t>
      </w:r>
      <w:r w:rsidRPr="00A737DC">
        <w:rPr>
          <w:rFonts w:ascii="Book Antiqua" w:eastAsia="Book Antiqua" w:hAnsi="Book Antiqua" w:cs="Book Antiqua"/>
          <w:color w:val="000000" w:themeColor="text1"/>
        </w:rPr>
        <w:t xml:space="preserve"> PR positiv</w:t>
      </w:r>
      <w:r w:rsidR="00805299" w:rsidRPr="00A737DC">
        <w:rPr>
          <w:rFonts w:ascii="Book Antiqua" w:eastAsia="Book Antiqua" w:hAnsi="Book Antiqua" w:cs="Book Antiqua"/>
          <w:color w:val="000000" w:themeColor="text1"/>
        </w:rPr>
        <w:t>ity increased in</w:t>
      </w:r>
      <w:r w:rsidRPr="00A737DC">
        <w:rPr>
          <w:rFonts w:ascii="Book Antiqua" w:eastAsia="Book Antiqua" w:hAnsi="Book Antiqua" w:cs="Book Antiqua"/>
          <w:color w:val="000000" w:themeColor="text1"/>
        </w:rPr>
        <w:t xml:space="preserve"> 34 </w:t>
      </w:r>
      <w:r w:rsidR="00805299"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(23.6%) </w:t>
      </w:r>
      <w:r w:rsidR="00805299" w:rsidRPr="00A737DC">
        <w:rPr>
          <w:rFonts w:ascii="Book Antiqua" w:eastAsia="Book Antiqua" w:hAnsi="Book Antiqua" w:cs="Book Antiqua"/>
          <w:color w:val="000000" w:themeColor="text1"/>
        </w:rPr>
        <w:t xml:space="preserve">under the age of 50 years. </w:t>
      </w:r>
      <w:r w:rsidRPr="00A737DC">
        <w:rPr>
          <w:rFonts w:ascii="Book Antiqua" w:eastAsia="Book Antiqua" w:hAnsi="Book Antiqua" w:cs="Book Antiqua"/>
          <w:color w:val="000000" w:themeColor="text1"/>
        </w:rPr>
        <w:t>HER</w:t>
      </w:r>
      <w:r w:rsidR="00805299" w:rsidRPr="00A737DC">
        <w:rPr>
          <w:rFonts w:ascii="Book Antiqua" w:eastAsia="Book Antiqua" w:hAnsi="Book Antiqua" w:cs="Book Antiqua"/>
          <w:color w:val="000000" w:themeColor="text1"/>
        </w:rPr>
        <w:t>2</w:t>
      </w:r>
      <w:r w:rsidRPr="00A737DC">
        <w:rPr>
          <w:rFonts w:ascii="Book Antiqua" w:eastAsia="Book Antiqua" w:hAnsi="Book Antiqua" w:cs="Book Antiqua"/>
          <w:color w:val="000000" w:themeColor="text1"/>
        </w:rPr>
        <w:t xml:space="preserve">/neu positivity decreased </w:t>
      </w:r>
      <w:r w:rsidR="00805299" w:rsidRPr="00A737DC">
        <w:rPr>
          <w:rFonts w:ascii="Book Antiqua" w:eastAsia="Book Antiqua" w:hAnsi="Book Antiqua" w:cs="Book Antiqua"/>
          <w:color w:val="000000" w:themeColor="text1"/>
        </w:rPr>
        <w:t xml:space="preserve">in </w:t>
      </w:r>
      <w:r w:rsidRPr="00A737DC">
        <w:rPr>
          <w:rFonts w:ascii="Book Antiqua" w:eastAsia="Book Antiqua" w:hAnsi="Book Antiqua" w:cs="Book Antiqua"/>
          <w:color w:val="000000" w:themeColor="text1"/>
        </w:rPr>
        <w:t>8</w:t>
      </w:r>
      <w:r w:rsidR="00805299"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(5.6%) </w:t>
      </w:r>
      <w:r w:rsidR="00805299" w:rsidRPr="00A737DC">
        <w:rPr>
          <w:rFonts w:ascii="Book Antiqua" w:eastAsia="Book Antiqua" w:hAnsi="Book Antiqua" w:cs="Book Antiqua"/>
          <w:color w:val="000000" w:themeColor="text1"/>
        </w:rPr>
        <w:t xml:space="preserve">under the age of 50 </w:t>
      </w:r>
      <w:r w:rsidRPr="00A737DC">
        <w:rPr>
          <w:rFonts w:ascii="Book Antiqua" w:eastAsia="Book Antiqua" w:hAnsi="Book Antiqua" w:cs="Book Antiqua"/>
          <w:color w:val="000000" w:themeColor="text1"/>
        </w:rPr>
        <w:t>years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&lt; 0.01). ER positivity was </w:t>
      </w:r>
      <w:r w:rsidR="00216CB4" w:rsidRPr="00A737DC">
        <w:rPr>
          <w:rFonts w:ascii="Book Antiqua" w:eastAsia="Book Antiqua" w:hAnsi="Book Antiqua" w:cs="Book Antiqua"/>
          <w:color w:val="000000" w:themeColor="text1"/>
        </w:rPr>
        <w:t xml:space="preserve">found in </w:t>
      </w:r>
      <w:r w:rsidRPr="00A737DC">
        <w:rPr>
          <w:rFonts w:ascii="Book Antiqua" w:eastAsia="Book Antiqua" w:hAnsi="Book Antiqua" w:cs="Book Antiqua"/>
          <w:color w:val="000000" w:themeColor="text1"/>
        </w:rPr>
        <w:t xml:space="preserve">35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(56.5%), 55</w:t>
      </w:r>
      <w:r w:rsidR="00216CB4"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(42.0</w:t>
      </w:r>
      <w:r w:rsidR="00216CB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and 23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(34.8%) </w:t>
      </w:r>
      <w:r w:rsidR="00216CB4" w:rsidRPr="00A737DC">
        <w:rPr>
          <w:rFonts w:ascii="Book Antiqua" w:eastAsia="Book Antiqua" w:hAnsi="Book Antiqua" w:cs="Book Antiqua"/>
          <w:color w:val="000000" w:themeColor="text1"/>
        </w:rPr>
        <w:t>with</w:t>
      </w:r>
      <w:r w:rsidRPr="00A737DC">
        <w:rPr>
          <w:rFonts w:ascii="Book Antiqua" w:eastAsia="Book Antiqua" w:hAnsi="Book Antiqua" w:cs="Book Antiqua"/>
          <w:color w:val="000000" w:themeColor="text1"/>
        </w:rPr>
        <w:t xml:space="preserve"> grade I, II and III carcinomas</w:t>
      </w:r>
      <w:r w:rsidR="00216CB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respectively</w:t>
      </w:r>
      <w:r w:rsidR="00216CB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PR positivity was</w:t>
      </w:r>
      <w:r w:rsidR="00216CB4" w:rsidRPr="00A737DC">
        <w:rPr>
          <w:rFonts w:ascii="Book Antiqua" w:eastAsia="Book Antiqua" w:hAnsi="Book Antiqua" w:cs="Book Antiqua"/>
          <w:color w:val="000000" w:themeColor="text1"/>
        </w:rPr>
        <w:t xml:space="preserve"> found in</w:t>
      </w:r>
      <w:r w:rsidRPr="00A737DC">
        <w:rPr>
          <w:rFonts w:ascii="Book Antiqua" w:eastAsia="Book Antiqua" w:hAnsi="Book Antiqua" w:cs="Book Antiqua"/>
          <w:color w:val="000000" w:themeColor="text1"/>
        </w:rPr>
        <w:t xml:space="preserve"> 3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(3.2%), 29</w:t>
      </w:r>
      <w:r w:rsidR="00216CB4"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(22.1%) and 10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(15.2%) </w:t>
      </w:r>
      <w:r w:rsidR="00216CB4" w:rsidRPr="00A737DC">
        <w:rPr>
          <w:rFonts w:ascii="Book Antiqua" w:eastAsia="Book Antiqua" w:hAnsi="Book Antiqua" w:cs="Book Antiqua"/>
          <w:color w:val="000000" w:themeColor="text1"/>
        </w:rPr>
        <w:t xml:space="preserve">with </w:t>
      </w:r>
      <w:r w:rsidRPr="00A737DC">
        <w:rPr>
          <w:rFonts w:ascii="Book Antiqua" w:eastAsia="Book Antiqua" w:hAnsi="Book Antiqua" w:cs="Book Antiqua"/>
          <w:color w:val="000000" w:themeColor="text1"/>
        </w:rPr>
        <w:t>grade I, II and III carcinomas</w:t>
      </w:r>
      <w:r w:rsidR="00216CB4" w:rsidRPr="00A737DC">
        <w:rPr>
          <w:rFonts w:ascii="Book Antiqua" w:eastAsia="Book Antiqua" w:hAnsi="Book Antiqua" w:cs="Book Antiqua"/>
          <w:color w:val="000000" w:themeColor="text1"/>
        </w:rPr>
        <w:t>, respectively</w:t>
      </w:r>
      <w:r w:rsidRPr="00A737DC">
        <w:rPr>
          <w:rFonts w:ascii="Book Antiqua" w:eastAsia="Book Antiqua" w:hAnsi="Book Antiqua" w:cs="Book Antiqua"/>
          <w:color w:val="000000" w:themeColor="text1"/>
        </w:rPr>
        <w:t>. HER2</w:t>
      </w:r>
      <w:r w:rsidR="00216CB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neu positivity was </w:t>
      </w:r>
      <w:r w:rsidR="00216CB4" w:rsidRPr="00A737DC">
        <w:rPr>
          <w:rFonts w:ascii="Book Antiqua" w:eastAsia="Book Antiqua" w:hAnsi="Book Antiqua" w:cs="Book Antiqua"/>
          <w:color w:val="000000" w:themeColor="text1"/>
        </w:rPr>
        <w:t xml:space="preserve">found </w:t>
      </w:r>
      <w:r w:rsidRPr="00A737DC">
        <w:rPr>
          <w:rFonts w:ascii="Book Antiqua" w:eastAsia="Book Antiqua" w:hAnsi="Book Antiqua" w:cs="Book Antiqua"/>
          <w:color w:val="000000" w:themeColor="text1"/>
        </w:rPr>
        <w:t xml:space="preserve">3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(4.8%), 13 </w:t>
      </w:r>
      <w:r w:rsidR="00216CB4"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 xml:space="preserve">(9.9%) and 7 </w:t>
      </w:r>
      <w:r w:rsidR="00216CB4" w:rsidRPr="00A737DC">
        <w:rPr>
          <w:rFonts w:ascii="Book Antiqua" w:eastAsia="Book Antiqua" w:hAnsi="Book Antiqua" w:cs="Book Antiqua"/>
          <w:color w:val="000000" w:themeColor="text1"/>
        </w:rPr>
        <w:t>patients</w:t>
      </w:r>
      <w:r w:rsidRPr="00A737DC">
        <w:rPr>
          <w:rFonts w:ascii="Book Antiqua" w:eastAsia="Book Antiqua" w:hAnsi="Book Antiqua" w:cs="Book Antiqua"/>
          <w:color w:val="000000" w:themeColor="text1"/>
        </w:rPr>
        <w:t xml:space="preserve">(10.6%) </w:t>
      </w:r>
      <w:r w:rsidR="00216CB4" w:rsidRPr="00A737DC">
        <w:rPr>
          <w:rFonts w:ascii="Book Antiqua" w:eastAsia="Book Antiqua" w:hAnsi="Book Antiqua" w:cs="Book Antiqua"/>
          <w:color w:val="000000" w:themeColor="text1"/>
        </w:rPr>
        <w:t>with</w:t>
      </w:r>
      <w:r w:rsidRPr="00A737DC">
        <w:rPr>
          <w:rFonts w:ascii="Book Antiqua" w:eastAsia="Book Antiqua" w:hAnsi="Book Antiqua" w:cs="Book Antiqua"/>
          <w:color w:val="000000" w:themeColor="text1"/>
        </w:rPr>
        <w:t xml:space="preserve"> grade I, II and III carcinomas</w:t>
      </w:r>
      <w:r w:rsidR="00216CB4"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respectively. </w:t>
      </w:r>
      <w:r w:rsidR="00216CB4" w:rsidRPr="00A737DC">
        <w:rPr>
          <w:rFonts w:ascii="Book Antiqua" w:eastAsia="Book Antiqua" w:hAnsi="Book Antiqua" w:cs="Book Antiqua"/>
          <w:color w:val="000000" w:themeColor="text1"/>
        </w:rPr>
        <w:t xml:space="preserve">ER </w:t>
      </w:r>
      <w:r w:rsidRPr="00A737DC">
        <w:rPr>
          <w:rFonts w:ascii="Book Antiqua" w:eastAsia="Book Antiqua" w:hAnsi="Book Antiqua" w:cs="Book Antiqua"/>
          <w:color w:val="000000" w:themeColor="text1"/>
        </w:rPr>
        <w:t xml:space="preserve">and </w:t>
      </w:r>
      <w:r w:rsidR="00216CB4" w:rsidRPr="00A737DC">
        <w:rPr>
          <w:rFonts w:ascii="Book Antiqua" w:eastAsia="Book Antiqua" w:hAnsi="Book Antiqua" w:cs="Book Antiqua"/>
          <w:color w:val="000000" w:themeColor="text1"/>
        </w:rPr>
        <w:t xml:space="preserve">PR </w:t>
      </w:r>
      <w:r w:rsidRPr="00A737DC">
        <w:rPr>
          <w:rFonts w:ascii="Book Antiqua" w:eastAsia="Book Antiqua" w:hAnsi="Book Antiqua" w:cs="Book Antiqua"/>
          <w:color w:val="000000" w:themeColor="text1"/>
        </w:rPr>
        <w:t>positiv</w:t>
      </w:r>
      <w:r w:rsidR="00216CB4" w:rsidRPr="00A737DC">
        <w:rPr>
          <w:rFonts w:ascii="Book Antiqua" w:eastAsia="Book Antiqua" w:hAnsi="Book Antiqua" w:cs="Book Antiqua"/>
          <w:color w:val="000000" w:themeColor="text1"/>
        </w:rPr>
        <w:t>ity</w:t>
      </w:r>
      <w:r w:rsidRPr="00A737DC">
        <w:rPr>
          <w:rFonts w:ascii="Book Antiqua" w:eastAsia="Book Antiqua" w:hAnsi="Book Antiqua" w:cs="Book Antiqua"/>
          <w:color w:val="000000" w:themeColor="text1"/>
        </w:rPr>
        <w:t xml:space="preserve"> were much less in high-grade tumors than in those with intermediate grade (ER 34.8% </w:t>
      </w:r>
      <w:r w:rsidRPr="00A737DC">
        <w:rPr>
          <w:rFonts w:ascii="Book Antiqua" w:eastAsia="Book Antiqua" w:hAnsi="Book Antiqua" w:cs="Book Antiqua"/>
          <w:i/>
          <w:iCs/>
          <w:color w:val="000000" w:themeColor="text1"/>
        </w:rPr>
        <w:t>vs</w:t>
      </w:r>
      <w:r w:rsidRPr="00A737DC">
        <w:rPr>
          <w:rFonts w:ascii="Book Antiqua" w:eastAsia="Book Antiqua" w:hAnsi="Book Antiqua" w:cs="Book Antiqua"/>
          <w:color w:val="000000" w:themeColor="text1"/>
        </w:rPr>
        <w:t xml:space="preserve"> 42%; PR 15.2% </w:t>
      </w:r>
      <w:r w:rsidRPr="00A737DC">
        <w:rPr>
          <w:rFonts w:ascii="Book Antiqua" w:eastAsia="Book Antiqua" w:hAnsi="Book Antiqua" w:cs="Book Antiqua"/>
          <w:i/>
          <w:iCs/>
          <w:color w:val="000000" w:themeColor="text1"/>
        </w:rPr>
        <w:t>vs</w:t>
      </w:r>
      <w:r w:rsidRPr="00A737DC">
        <w:rPr>
          <w:rFonts w:ascii="Book Antiqua" w:eastAsia="Book Antiqua" w:hAnsi="Book Antiqua" w:cs="Book Antiqua"/>
          <w:color w:val="000000" w:themeColor="text1"/>
        </w:rPr>
        <w:t xml:space="preserve"> 22.1%).</w:t>
      </w:r>
    </w:p>
    <w:p w14:paraId="1BC4C222" w14:textId="607557A9" w:rsidR="00A77B3E" w:rsidRPr="00A737DC" w:rsidRDefault="00216CB4"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The patients were categorized into three groups based on tumor size: g</w:t>
      </w:r>
      <w:r w:rsidR="00FB5952" w:rsidRPr="00A737DC">
        <w:rPr>
          <w:rFonts w:ascii="Book Antiqua" w:eastAsia="Book Antiqua" w:hAnsi="Book Antiqua" w:cs="Book Antiqua"/>
          <w:color w:val="000000" w:themeColor="text1"/>
        </w:rPr>
        <w:t>roup 1 (t</w:t>
      </w:r>
      <w:r w:rsidR="00FA58FA" w:rsidRPr="00A737DC">
        <w:rPr>
          <w:rFonts w:ascii="Book Antiqua" w:eastAsia="Book Antiqua" w:hAnsi="Book Antiqua" w:cs="Book Antiqua"/>
          <w:color w:val="000000" w:themeColor="text1"/>
        </w:rPr>
        <w:t>umor size ≤ 2 cm)</w:t>
      </w:r>
      <w:r w:rsidRPr="00A737DC">
        <w:rPr>
          <w:rFonts w:ascii="Book Antiqua" w:eastAsia="Book Antiqua" w:hAnsi="Book Antiqua" w:cs="Book Antiqua"/>
          <w:color w:val="000000" w:themeColor="text1"/>
        </w:rPr>
        <w:t>;</w:t>
      </w:r>
      <w:r w:rsidR="00FA58FA" w:rsidRPr="00A737DC">
        <w:rPr>
          <w:rFonts w:ascii="Book Antiqua" w:eastAsia="Book Antiqua" w:hAnsi="Book Antiqua" w:cs="Book Antiqua"/>
          <w:color w:val="000000" w:themeColor="text1"/>
        </w:rPr>
        <w:t xml:space="preserve"> group 2 (2-</w:t>
      </w:r>
      <w:r w:rsidR="00FB5952" w:rsidRPr="00A737DC">
        <w:rPr>
          <w:rFonts w:ascii="Book Antiqua" w:eastAsia="Book Antiqua" w:hAnsi="Book Antiqua" w:cs="Book Antiqua"/>
          <w:color w:val="000000" w:themeColor="text1"/>
        </w:rPr>
        <w:t>5 cm)</w:t>
      </w:r>
      <w:r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and group 3 (≥ 5 cm). The total number of group 1 tumors was 62 [35 ER</w:t>
      </w:r>
      <w:r w:rsidR="00457029" w:rsidRPr="00A737DC">
        <w:rPr>
          <w:rFonts w:ascii="Book Antiqua" w:eastAsia="Book Antiqua" w:hAnsi="Book Antiqua" w:cs="Book Antiqua"/>
          <w:color w:val="000000" w:themeColor="text1"/>
        </w:rPr>
        <w:t xml:space="preserve"> </w:t>
      </w:r>
      <w:r w:rsidR="00FB5952" w:rsidRPr="00A737DC">
        <w:rPr>
          <w:rFonts w:ascii="Book Antiqua" w:eastAsia="Book Antiqua" w:hAnsi="Book Antiqua" w:cs="Book Antiqua"/>
          <w:color w:val="000000" w:themeColor="text1"/>
        </w:rPr>
        <w:t>positive</w:t>
      </w:r>
      <w:r w:rsidR="00457029" w:rsidRPr="00A737DC">
        <w:rPr>
          <w:rFonts w:ascii="Book Antiqua" w:eastAsia="Book Antiqua" w:hAnsi="Book Antiqua" w:cs="Book Antiqua"/>
          <w:color w:val="000000" w:themeColor="text1"/>
        </w:rPr>
        <w:t xml:space="preserve"> (56.5%)</w:t>
      </w:r>
      <w:r w:rsidR="00FB5952" w:rsidRPr="00A737DC">
        <w:rPr>
          <w:rFonts w:ascii="Book Antiqua" w:eastAsia="Book Antiqua" w:hAnsi="Book Antiqua" w:cs="Book Antiqua"/>
          <w:color w:val="000000" w:themeColor="text1"/>
        </w:rPr>
        <w:t>; 3 PR positive</w:t>
      </w:r>
      <w:r w:rsidR="00457029" w:rsidRPr="00A737DC">
        <w:rPr>
          <w:rFonts w:ascii="Book Antiqua" w:eastAsia="Book Antiqua" w:hAnsi="Book Antiqua" w:cs="Book Antiqua"/>
          <w:color w:val="000000" w:themeColor="text1"/>
        </w:rPr>
        <w:t xml:space="preserve"> (4.8%); </w:t>
      </w:r>
      <w:r w:rsidR="00FB5952" w:rsidRPr="00A737DC">
        <w:rPr>
          <w:rFonts w:ascii="Book Antiqua" w:eastAsia="Book Antiqua" w:hAnsi="Book Antiqua" w:cs="Book Antiqua"/>
          <w:color w:val="000000" w:themeColor="text1"/>
        </w:rPr>
        <w:t xml:space="preserve">and 3 </w:t>
      </w:r>
      <w:r w:rsidR="00457029" w:rsidRPr="00A737DC">
        <w:rPr>
          <w:rFonts w:ascii="Book Antiqua" w:eastAsia="Book Antiqua" w:hAnsi="Book Antiqua" w:cs="Book Antiqua"/>
          <w:color w:val="000000" w:themeColor="text1"/>
        </w:rPr>
        <w:t xml:space="preserve">HER2/neu positive </w:t>
      </w:r>
      <w:r w:rsidR="00FB5952" w:rsidRPr="00A737DC">
        <w:rPr>
          <w:rFonts w:ascii="Book Antiqua" w:eastAsia="Book Antiqua" w:hAnsi="Book Antiqua" w:cs="Book Antiqua"/>
          <w:color w:val="000000" w:themeColor="text1"/>
        </w:rPr>
        <w:t xml:space="preserve">(4.8%)]. </w:t>
      </w:r>
      <w:r w:rsidR="00457029" w:rsidRPr="00A737DC">
        <w:rPr>
          <w:rFonts w:ascii="Book Antiqua" w:eastAsia="Book Antiqua" w:hAnsi="Book Antiqua" w:cs="Book Antiqua"/>
          <w:color w:val="000000" w:themeColor="text1"/>
        </w:rPr>
        <w:t>The total number of</w:t>
      </w:r>
      <w:r w:rsidR="00FB5952" w:rsidRPr="00A737DC">
        <w:rPr>
          <w:rFonts w:ascii="Book Antiqua" w:eastAsia="Book Antiqua" w:hAnsi="Book Antiqua" w:cs="Book Antiqua"/>
          <w:color w:val="000000" w:themeColor="text1"/>
        </w:rPr>
        <w:t xml:space="preserve"> group 2 tumors</w:t>
      </w:r>
      <w:r w:rsidR="00457029" w:rsidRPr="00A737DC">
        <w:rPr>
          <w:rFonts w:ascii="Book Antiqua" w:eastAsia="Book Antiqua" w:hAnsi="Book Antiqua" w:cs="Book Antiqua"/>
          <w:color w:val="000000" w:themeColor="text1"/>
        </w:rPr>
        <w:t xml:space="preserve"> was</w:t>
      </w:r>
      <w:r w:rsidR="00FB5952" w:rsidRPr="00A737DC">
        <w:rPr>
          <w:rFonts w:ascii="Book Antiqua" w:eastAsia="Book Antiqua" w:hAnsi="Book Antiqua" w:cs="Book Antiqua"/>
          <w:color w:val="000000" w:themeColor="text1"/>
        </w:rPr>
        <w:t xml:space="preserve"> 131 [55 </w:t>
      </w:r>
      <w:r w:rsidR="00457029" w:rsidRPr="00A737DC">
        <w:rPr>
          <w:rFonts w:ascii="Book Antiqua" w:eastAsia="Book Antiqua" w:hAnsi="Book Antiqua" w:cs="Book Antiqua"/>
          <w:color w:val="000000" w:themeColor="text1"/>
        </w:rPr>
        <w:t xml:space="preserve">ER positive </w:t>
      </w:r>
      <w:r w:rsidR="00FB5952" w:rsidRPr="00A737DC">
        <w:rPr>
          <w:rFonts w:ascii="Book Antiqua" w:eastAsia="Book Antiqua" w:hAnsi="Book Antiqua" w:cs="Book Antiqua"/>
          <w:color w:val="000000" w:themeColor="text1"/>
        </w:rPr>
        <w:t>(42</w:t>
      </w:r>
      <w:r w:rsidR="00457029" w:rsidRPr="00A737DC">
        <w:rPr>
          <w:rFonts w:ascii="Book Antiqua" w:eastAsia="Book Antiqua" w:hAnsi="Book Antiqua" w:cs="Book Antiqua"/>
          <w:color w:val="000000" w:themeColor="text1"/>
        </w:rPr>
        <w:t>.0</w:t>
      </w:r>
      <w:r w:rsidR="00FB5952" w:rsidRPr="00A737DC">
        <w:rPr>
          <w:rFonts w:ascii="Book Antiqua" w:eastAsia="Book Antiqua" w:hAnsi="Book Antiqua" w:cs="Book Antiqua"/>
          <w:color w:val="000000" w:themeColor="text1"/>
        </w:rPr>
        <w:t>%)</w:t>
      </w:r>
      <w:r w:rsidR="00457029" w:rsidRPr="00A737DC">
        <w:rPr>
          <w:rFonts w:ascii="Book Antiqua" w:eastAsia="Book Antiqua" w:hAnsi="Book Antiqua" w:cs="Book Antiqua"/>
          <w:color w:val="000000" w:themeColor="text1"/>
        </w:rPr>
        <w:t xml:space="preserve">; </w:t>
      </w:r>
      <w:r w:rsidR="00FB5952" w:rsidRPr="00A737DC">
        <w:rPr>
          <w:rFonts w:ascii="Book Antiqua" w:eastAsia="Book Antiqua" w:hAnsi="Book Antiqua" w:cs="Book Antiqua"/>
          <w:color w:val="000000" w:themeColor="text1"/>
        </w:rPr>
        <w:t>29</w:t>
      </w:r>
      <w:r w:rsidR="00457029" w:rsidRPr="00A737DC">
        <w:rPr>
          <w:rFonts w:ascii="Book Antiqua" w:eastAsia="Book Antiqua" w:hAnsi="Book Antiqua" w:cs="Book Antiqua"/>
          <w:color w:val="000000" w:themeColor="text1"/>
        </w:rPr>
        <w:t xml:space="preserve"> PR positive</w:t>
      </w:r>
      <w:r w:rsidR="00FB5952" w:rsidRPr="00A737DC">
        <w:rPr>
          <w:rFonts w:ascii="Book Antiqua" w:eastAsia="Book Antiqua" w:hAnsi="Book Antiqua" w:cs="Book Antiqua"/>
          <w:color w:val="000000" w:themeColor="text1"/>
        </w:rPr>
        <w:t xml:space="preserve"> (22.1%)</w:t>
      </w:r>
      <w:r w:rsidR="00457029"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and 13 </w:t>
      </w:r>
      <w:r w:rsidR="00457029" w:rsidRPr="00A737DC">
        <w:rPr>
          <w:rFonts w:ascii="Book Antiqua" w:eastAsia="Book Antiqua" w:hAnsi="Book Antiqua" w:cs="Book Antiqua"/>
          <w:color w:val="000000" w:themeColor="text1"/>
        </w:rPr>
        <w:t xml:space="preserve">HER2/neu positive </w:t>
      </w:r>
      <w:r w:rsidR="00FB5952" w:rsidRPr="00A737DC">
        <w:rPr>
          <w:rFonts w:ascii="Book Antiqua" w:eastAsia="Book Antiqua" w:hAnsi="Book Antiqua" w:cs="Book Antiqua"/>
          <w:color w:val="000000" w:themeColor="text1"/>
        </w:rPr>
        <w:t xml:space="preserve">(9.9%)]. </w:t>
      </w:r>
      <w:r w:rsidR="00457029" w:rsidRPr="00A737DC">
        <w:rPr>
          <w:rFonts w:ascii="Book Antiqua" w:eastAsia="Book Antiqua" w:hAnsi="Book Antiqua" w:cs="Book Antiqua"/>
          <w:color w:val="000000" w:themeColor="text1"/>
        </w:rPr>
        <w:t xml:space="preserve">The total number of </w:t>
      </w:r>
      <w:r w:rsidR="00FB5952" w:rsidRPr="00A737DC">
        <w:rPr>
          <w:rFonts w:ascii="Book Antiqua" w:eastAsia="Book Antiqua" w:hAnsi="Book Antiqua" w:cs="Book Antiqua"/>
          <w:color w:val="000000" w:themeColor="text1"/>
        </w:rPr>
        <w:t xml:space="preserve">group 3 tumors </w:t>
      </w:r>
      <w:r w:rsidR="00457029" w:rsidRPr="00A737DC">
        <w:rPr>
          <w:rFonts w:ascii="Book Antiqua" w:eastAsia="Book Antiqua" w:hAnsi="Book Antiqua" w:cs="Book Antiqua"/>
          <w:color w:val="000000" w:themeColor="text1"/>
        </w:rPr>
        <w:t xml:space="preserve">was </w:t>
      </w:r>
      <w:r w:rsidR="00FB5952" w:rsidRPr="00A737DC">
        <w:rPr>
          <w:rFonts w:ascii="Book Antiqua" w:eastAsia="Book Antiqua" w:hAnsi="Book Antiqua" w:cs="Book Antiqua"/>
          <w:color w:val="000000" w:themeColor="text1"/>
        </w:rPr>
        <w:t>66</w:t>
      </w:r>
      <w:r w:rsidR="00457029" w:rsidRPr="00A737DC">
        <w:rPr>
          <w:rFonts w:ascii="Book Antiqua" w:eastAsia="Book Antiqua" w:hAnsi="Book Antiqua" w:cs="Book Antiqua"/>
          <w:color w:val="000000" w:themeColor="text1"/>
        </w:rPr>
        <w:t xml:space="preserve"> </w:t>
      </w:r>
      <w:r w:rsidR="00FB5952" w:rsidRPr="00A737DC">
        <w:rPr>
          <w:rFonts w:ascii="Book Antiqua" w:eastAsia="Book Antiqua" w:hAnsi="Book Antiqua" w:cs="Book Antiqua"/>
          <w:color w:val="000000" w:themeColor="text1"/>
        </w:rPr>
        <w:t xml:space="preserve">[23 </w:t>
      </w:r>
      <w:r w:rsidR="00457029" w:rsidRPr="00A737DC">
        <w:rPr>
          <w:rFonts w:ascii="Book Antiqua" w:eastAsia="Book Antiqua" w:hAnsi="Book Antiqua" w:cs="Book Antiqua"/>
          <w:color w:val="000000" w:themeColor="text1"/>
        </w:rPr>
        <w:t xml:space="preserve">ER positive </w:t>
      </w:r>
      <w:r w:rsidR="00FB5952" w:rsidRPr="00A737DC">
        <w:rPr>
          <w:rFonts w:ascii="Book Antiqua" w:eastAsia="Book Antiqua" w:hAnsi="Book Antiqua" w:cs="Book Antiqua"/>
          <w:color w:val="000000" w:themeColor="text1"/>
        </w:rPr>
        <w:t>(34.8%)</w:t>
      </w:r>
      <w:r w:rsidR="00457029"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10 </w:t>
      </w:r>
      <w:r w:rsidR="00457029" w:rsidRPr="00A737DC">
        <w:rPr>
          <w:rFonts w:ascii="Book Antiqua" w:eastAsia="Book Antiqua" w:hAnsi="Book Antiqua" w:cs="Book Antiqua"/>
          <w:color w:val="000000" w:themeColor="text1"/>
        </w:rPr>
        <w:t xml:space="preserve">PR positive </w:t>
      </w:r>
      <w:r w:rsidR="00FB5952" w:rsidRPr="00A737DC">
        <w:rPr>
          <w:rFonts w:ascii="Book Antiqua" w:eastAsia="Book Antiqua" w:hAnsi="Book Antiqua" w:cs="Book Antiqua"/>
          <w:color w:val="000000" w:themeColor="text1"/>
        </w:rPr>
        <w:t>(15.2%)</w:t>
      </w:r>
      <w:r w:rsidR="00457029"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and 7 </w:t>
      </w:r>
      <w:r w:rsidR="00457029" w:rsidRPr="00A737DC">
        <w:rPr>
          <w:rFonts w:ascii="Book Antiqua" w:eastAsia="Book Antiqua" w:hAnsi="Book Antiqua" w:cs="Book Antiqua"/>
          <w:color w:val="000000" w:themeColor="text1"/>
        </w:rPr>
        <w:t xml:space="preserve">HER2/neu positive </w:t>
      </w:r>
      <w:r w:rsidR="00FB5952" w:rsidRPr="00A737DC">
        <w:rPr>
          <w:rFonts w:ascii="Book Antiqua" w:eastAsia="Book Antiqua" w:hAnsi="Book Antiqua" w:cs="Book Antiqua"/>
          <w:color w:val="000000" w:themeColor="text1"/>
        </w:rPr>
        <w:t>(10.6%)</w:t>
      </w:r>
      <w:r w:rsidR="00457029" w:rsidRPr="00A737DC">
        <w:rPr>
          <w:rFonts w:ascii="Book Antiqua" w:eastAsia="Book Antiqua" w:hAnsi="Book Antiqua" w:cs="Book Antiqua"/>
          <w:color w:val="000000" w:themeColor="text1"/>
        </w:rPr>
        <w:t>]</w:t>
      </w:r>
      <w:r w:rsidR="00375F96"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ER </w:t>
      </w:r>
      <w:r w:rsidR="00FB5952" w:rsidRPr="00A737DC">
        <w:rPr>
          <w:rFonts w:ascii="Book Antiqua" w:eastAsia="Book Antiqua" w:hAnsi="Book Antiqua" w:cs="Book Antiqua"/>
          <w:color w:val="000000" w:themeColor="text1"/>
        </w:rPr>
        <w:lastRenderedPageBreak/>
        <w:t>expression in the HER2/neu positive, large-sized tumors was significantly decreased compared with smaller tumors (</w:t>
      </w:r>
      <w:r w:rsidR="00FB5952" w:rsidRPr="00A737DC">
        <w:rPr>
          <w:rFonts w:ascii="Book Antiqua" w:eastAsia="Book Antiqua" w:hAnsi="Book Antiqua" w:cs="Book Antiqua"/>
          <w:i/>
          <w:iCs/>
          <w:color w:val="000000" w:themeColor="text1"/>
        </w:rPr>
        <w:t>P</w:t>
      </w:r>
      <w:r w:rsidR="00FB5952" w:rsidRPr="00A737DC">
        <w:rPr>
          <w:rFonts w:ascii="Book Antiqua" w:eastAsia="Book Antiqua" w:hAnsi="Book Antiqua" w:cs="Book Antiqua"/>
          <w:color w:val="000000" w:themeColor="text1"/>
        </w:rPr>
        <w:t xml:space="preserve"> &lt; 0.05). Metastasis in axillary lymph nodes was seen in 237 (91.5%) patients. Among the ER</w:t>
      </w:r>
      <w:r w:rsidR="00724EC9" w:rsidRPr="00A737DC">
        <w:rPr>
          <w:rFonts w:ascii="Book Antiqua" w:eastAsia="Book Antiqua" w:hAnsi="Book Antiqua" w:cs="Book Antiqua"/>
          <w:color w:val="000000" w:themeColor="text1"/>
        </w:rPr>
        <w:t xml:space="preserve"> </w:t>
      </w:r>
      <w:r w:rsidR="00FB5952" w:rsidRPr="00A737DC">
        <w:rPr>
          <w:rFonts w:ascii="Book Antiqua" w:eastAsia="Book Antiqua" w:hAnsi="Book Antiqua" w:cs="Book Antiqua"/>
          <w:color w:val="000000" w:themeColor="text1"/>
        </w:rPr>
        <w:t>positive cases, 86 (43.9%) had axillary lymph node involvement ranging from 1-3</w:t>
      </w:r>
      <w:r w:rsidR="00724EC9"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w:t>
      </w:r>
      <w:r w:rsidR="00724EC9" w:rsidRPr="00A737DC">
        <w:rPr>
          <w:rFonts w:ascii="Book Antiqua" w:eastAsia="Book Antiqua" w:hAnsi="Book Antiqua" w:cs="Book Antiqua"/>
          <w:color w:val="000000" w:themeColor="text1"/>
        </w:rPr>
        <w:t>Among the</w:t>
      </w:r>
      <w:r w:rsidR="00FB5952" w:rsidRPr="00A737DC">
        <w:rPr>
          <w:rFonts w:ascii="Book Antiqua" w:eastAsia="Book Antiqua" w:hAnsi="Book Antiqua" w:cs="Book Antiqua"/>
          <w:color w:val="000000" w:themeColor="text1"/>
        </w:rPr>
        <w:t xml:space="preserve"> PR positive cases</w:t>
      </w:r>
      <w:r w:rsidR="00724EC9" w:rsidRPr="00A737DC">
        <w:rPr>
          <w:rFonts w:ascii="Book Antiqua" w:eastAsia="Book Antiqua" w:hAnsi="Book Antiqua" w:cs="Book Antiqua"/>
          <w:color w:val="000000" w:themeColor="text1"/>
        </w:rPr>
        <w:t>,</w:t>
      </w:r>
      <w:r w:rsidR="00FB5952" w:rsidRPr="00A737DC">
        <w:rPr>
          <w:rFonts w:ascii="Book Antiqua" w:eastAsia="Book Antiqua" w:hAnsi="Book Antiqua" w:cs="Book Antiqua"/>
          <w:color w:val="000000" w:themeColor="text1"/>
        </w:rPr>
        <w:t xml:space="preserve"> 37 (17.3%) had positive axillary lymph nodes positive for metastasis. Nineteen (9.7%) participants with HER2/neu positive disease were positive for axillary lymph nodes metastasis. Tumors with axillary lymph node metastasis show</w:t>
      </w:r>
      <w:r w:rsidR="00724EC9" w:rsidRPr="00A737DC">
        <w:rPr>
          <w:rFonts w:ascii="Book Antiqua" w:eastAsia="Book Antiqua" w:hAnsi="Book Antiqua" w:cs="Book Antiqua"/>
          <w:color w:val="000000" w:themeColor="text1"/>
        </w:rPr>
        <w:t>ed</w:t>
      </w:r>
      <w:r w:rsidR="00FB5952" w:rsidRPr="00A737DC">
        <w:rPr>
          <w:rFonts w:ascii="Book Antiqua" w:eastAsia="Book Antiqua" w:hAnsi="Book Antiqua" w:cs="Book Antiqua"/>
          <w:color w:val="000000" w:themeColor="text1"/>
        </w:rPr>
        <w:t xml:space="preserve"> significant association with ER, PR and HER2</w:t>
      </w:r>
      <w:r w:rsidR="00724EC9" w:rsidRPr="00A737DC">
        <w:rPr>
          <w:rFonts w:ascii="Book Antiqua" w:eastAsia="Book Antiqua" w:hAnsi="Book Antiqua" w:cs="Book Antiqua"/>
          <w:color w:val="000000" w:themeColor="text1"/>
        </w:rPr>
        <w:t>/neu</w:t>
      </w:r>
      <w:r w:rsidR="00FB5952" w:rsidRPr="00A737DC">
        <w:rPr>
          <w:rFonts w:ascii="Book Antiqua" w:eastAsia="Book Antiqua" w:hAnsi="Book Antiqua" w:cs="Book Antiqua"/>
          <w:color w:val="000000" w:themeColor="text1"/>
        </w:rPr>
        <w:t xml:space="preserve"> (</w:t>
      </w:r>
      <w:r w:rsidR="00FB5952" w:rsidRPr="00A737DC">
        <w:rPr>
          <w:rFonts w:ascii="Book Antiqua" w:eastAsia="Book Antiqua" w:hAnsi="Book Antiqua" w:cs="Book Antiqua"/>
          <w:i/>
          <w:iCs/>
          <w:color w:val="000000" w:themeColor="text1"/>
        </w:rPr>
        <w:t>P</w:t>
      </w:r>
      <w:r w:rsidR="00FB5952" w:rsidRPr="00A737DC">
        <w:rPr>
          <w:rFonts w:ascii="Book Antiqua" w:eastAsia="Book Antiqua" w:hAnsi="Book Antiqua" w:cs="Book Antiqua"/>
          <w:color w:val="000000" w:themeColor="text1"/>
        </w:rPr>
        <w:t xml:space="preserve"> &lt; 0.03) (Table 2).</w:t>
      </w:r>
    </w:p>
    <w:p w14:paraId="66585D6D" w14:textId="31E859D8"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Age was significantly correlated with ER, PR and H</w:t>
      </w:r>
      <w:r w:rsidR="00724EC9" w:rsidRPr="00A737DC">
        <w:rPr>
          <w:rFonts w:ascii="Book Antiqua" w:eastAsia="Book Antiqua" w:hAnsi="Book Antiqua" w:cs="Book Antiqua"/>
          <w:color w:val="000000" w:themeColor="text1"/>
        </w:rPr>
        <w:t>ER</w:t>
      </w:r>
      <w:r w:rsidRPr="00A737DC">
        <w:rPr>
          <w:rFonts w:ascii="Book Antiqua" w:eastAsia="Book Antiqua" w:hAnsi="Book Antiqua" w:cs="Book Antiqua"/>
          <w:color w:val="000000" w:themeColor="text1"/>
        </w:rPr>
        <w:t>2</w:t>
      </w:r>
      <w:r w:rsidR="00724EC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neu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&lt; 0.05)</w:t>
      </w:r>
      <w:r w:rsidR="00724EC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t>
      </w:r>
      <w:r w:rsidR="00724EC9" w:rsidRPr="00A737DC">
        <w:rPr>
          <w:rFonts w:ascii="Book Antiqua" w:eastAsia="Book Antiqua" w:hAnsi="Book Antiqua" w:cs="Book Antiqua"/>
          <w:color w:val="000000" w:themeColor="text1"/>
        </w:rPr>
        <w:t>H</w:t>
      </w:r>
      <w:r w:rsidRPr="00A737DC">
        <w:rPr>
          <w:rFonts w:ascii="Book Antiqua" w:eastAsia="Book Antiqua" w:hAnsi="Book Antiqua" w:cs="Book Antiqua"/>
          <w:color w:val="000000" w:themeColor="text1"/>
        </w:rPr>
        <w:t>owever</w:t>
      </w:r>
      <w:r w:rsidR="00724EC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t>
      </w:r>
      <w:r w:rsidR="00724EC9" w:rsidRPr="00A737DC">
        <w:rPr>
          <w:rFonts w:ascii="Book Antiqua" w:eastAsia="Book Antiqua" w:hAnsi="Book Antiqua" w:cs="Book Antiqua"/>
          <w:color w:val="000000" w:themeColor="text1"/>
        </w:rPr>
        <w:t>there was</w:t>
      </w:r>
      <w:r w:rsidRPr="00A737DC">
        <w:rPr>
          <w:rFonts w:ascii="Book Antiqua" w:eastAsia="Book Antiqua" w:hAnsi="Book Antiqua" w:cs="Book Antiqua"/>
          <w:color w:val="000000" w:themeColor="text1"/>
        </w:rPr>
        <w:t xml:space="preserve"> no significant correlation in PR negative </w:t>
      </w:r>
      <w:r w:rsidR="00724EC9" w:rsidRPr="00A737DC">
        <w:rPr>
          <w:rFonts w:ascii="Book Antiqua" w:eastAsia="Book Antiqua" w:hAnsi="Book Antiqua" w:cs="Book Antiqua"/>
          <w:color w:val="000000" w:themeColor="text1"/>
        </w:rPr>
        <w:t xml:space="preserve">disease </w:t>
      </w:r>
      <w:r w:rsidRPr="00A737DC">
        <w:rPr>
          <w:rFonts w:ascii="Book Antiqua" w:eastAsia="Book Antiqua" w:hAnsi="Book Antiqua" w:cs="Book Antiqua"/>
          <w:color w:val="000000" w:themeColor="text1"/>
        </w:rPr>
        <w:t>(</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&gt; 0.05). </w:t>
      </w:r>
      <w:r w:rsidR="00724EC9" w:rsidRPr="00A737DC">
        <w:rPr>
          <w:rFonts w:ascii="Book Antiqua" w:eastAsia="Book Antiqua" w:hAnsi="Book Antiqua" w:cs="Book Antiqua"/>
          <w:color w:val="000000" w:themeColor="text1"/>
        </w:rPr>
        <w:t xml:space="preserve">We found </w:t>
      </w:r>
      <w:r w:rsidRPr="00A737DC">
        <w:rPr>
          <w:rFonts w:ascii="Book Antiqua" w:eastAsia="Book Antiqua" w:hAnsi="Book Antiqua" w:cs="Book Antiqua"/>
          <w:color w:val="000000" w:themeColor="text1"/>
        </w:rPr>
        <w:t>that ER and H</w:t>
      </w:r>
      <w:r w:rsidR="00724EC9" w:rsidRPr="00A737DC">
        <w:rPr>
          <w:rFonts w:ascii="Book Antiqua" w:eastAsia="Book Antiqua" w:hAnsi="Book Antiqua" w:cs="Book Antiqua"/>
          <w:color w:val="000000" w:themeColor="text1"/>
        </w:rPr>
        <w:t>ER</w:t>
      </w:r>
      <w:r w:rsidRPr="00A737DC">
        <w:rPr>
          <w:rFonts w:ascii="Book Antiqua" w:eastAsia="Book Antiqua" w:hAnsi="Book Antiqua" w:cs="Book Antiqua"/>
          <w:color w:val="000000" w:themeColor="text1"/>
        </w:rPr>
        <w:t>2</w:t>
      </w:r>
      <w:r w:rsidR="00724EC9"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neu expression compared to tumor grade was statistically significant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&lt; 0.05) </w:t>
      </w:r>
      <w:r w:rsidR="00724EC9" w:rsidRPr="00A737DC">
        <w:rPr>
          <w:rFonts w:ascii="Book Antiqua" w:eastAsia="Book Antiqua" w:hAnsi="Book Antiqua" w:cs="Book Antiqua"/>
          <w:color w:val="000000" w:themeColor="text1"/>
        </w:rPr>
        <w:t xml:space="preserve">while </w:t>
      </w:r>
      <w:r w:rsidRPr="00A737DC">
        <w:rPr>
          <w:rFonts w:ascii="Book Antiqua" w:eastAsia="Book Antiqua" w:hAnsi="Book Antiqua" w:cs="Book Antiqua"/>
          <w:color w:val="000000" w:themeColor="text1"/>
        </w:rPr>
        <w:t xml:space="preserve">PR </w:t>
      </w:r>
      <w:r w:rsidR="00724EC9" w:rsidRPr="00A737DC">
        <w:rPr>
          <w:rFonts w:ascii="Book Antiqua" w:eastAsia="Book Antiqua" w:hAnsi="Book Antiqua" w:cs="Book Antiqua"/>
          <w:color w:val="000000" w:themeColor="text1"/>
        </w:rPr>
        <w:t xml:space="preserve">expression </w:t>
      </w:r>
      <w:r w:rsidRPr="00A737DC">
        <w:rPr>
          <w:rFonts w:ascii="Book Antiqua" w:eastAsia="Book Antiqua" w:hAnsi="Book Antiqua" w:cs="Book Antiqua"/>
          <w:color w:val="000000" w:themeColor="text1"/>
        </w:rPr>
        <w:t>was not significant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&gt; 0.05) (Table 3).</w:t>
      </w:r>
    </w:p>
    <w:p w14:paraId="67051EF3" w14:textId="6F146777" w:rsidR="00A77B3E" w:rsidRPr="00A737DC" w:rsidRDefault="00FB5952" w:rsidP="00A737DC">
      <w:pPr>
        <w:snapToGrid w:val="0"/>
        <w:spacing w:line="360" w:lineRule="auto"/>
        <w:ind w:firstLine="480"/>
        <w:jc w:val="both"/>
        <w:rPr>
          <w:rFonts w:ascii="Book Antiqua" w:hAnsi="Book Antiqua"/>
          <w:color w:val="000000" w:themeColor="text1"/>
        </w:rPr>
      </w:pPr>
      <w:r w:rsidRPr="00A737DC">
        <w:rPr>
          <w:rFonts w:ascii="Book Antiqua" w:eastAsia="Book Antiqua" w:hAnsi="Book Antiqua" w:cs="Book Antiqua"/>
          <w:color w:val="000000" w:themeColor="text1"/>
        </w:rPr>
        <w:t xml:space="preserve">This study also found that women younger than </w:t>
      </w:r>
      <w:r w:rsidR="004840ED">
        <w:rPr>
          <w:rFonts w:ascii="Book Antiqua" w:eastAsia="Book Antiqua" w:hAnsi="Book Antiqua" w:cs="Book Antiqua"/>
          <w:color w:val="000000" w:themeColor="text1"/>
        </w:rPr>
        <w:t>50</w:t>
      </w:r>
      <w:r w:rsidR="004840ED"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years are likely to present with ER</w:t>
      </w:r>
      <w:r w:rsidR="00724EC9"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positive disease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 0.01, OR = 8.517, 95%</w:t>
      </w:r>
      <w:r w:rsidR="00724EC9" w:rsidRPr="00A737DC">
        <w:rPr>
          <w:rFonts w:ascii="Book Antiqua" w:eastAsia="Book Antiqua" w:hAnsi="Book Antiqua" w:cs="Book Antiqua"/>
          <w:color w:val="000000" w:themeColor="text1"/>
        </w:rPr>
        <w:t xml:space="preserve"> confidence interval</w:t>
      </w:r>
      <w:r w:rsidR="006055D7"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2.309</w:t>
      </w:r>
      <w:r w:rsidR="006055D7"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31.413)</w:t>
      </w:r>
      <w:r w:rsidR="00D03358" w:rsidRPr="00A737DC">
        <w:rPr>
          <w:rFonts w:ascii="Book Antiqua" w:eastAsia="Book Antiqua" w:hAnsi="Book Antiqua" w:cs="Book Antiqua"/>
          <w:color w:val="000000" w:themeColor="text1"/>
        </w:rPr>
        <w:t xml:space="preserve"> and</w:t>
      </w:r>
      <w:r w:rsidRPr="00A737DC">
        <w:rPr>
          <w:rFonts w:ascii="Book Antiqua" w:eastAsia="Book Antiqua" w:hAnsi="Book Antiqua" w:cs="Book Antiqua"/>
          <w:color w:val="000000" w:themeColor="text1"/>
        </w:rPr>
        <w:t xml:space="preserve"> PR negative </w:t>
      </w:r>
      <w:r w:rsidR="00D03358" w:rsidRPr="00A737DC">
        <w:rPr>
          <w:rFonts w:ascii="Book Antiqua" w:eastAsia="Book Antiqua" w:hAnsi="Book Antiqua" w:cs="Book Antiqua"/>
          <w:color w:val="000000" w:themeColor="text1"/>
        </w:rPr>
        <w:t>disease</w:t>
      </w:r>
      <w:r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 0.04, OR = 14.00, 95%</w:t>
      </w:r>
      <w:r w:rsidR="00D03358" w:rsidRPr="00A737DC">
        <w:rPr>
          <w:rFonts w:ascii="Book Antiqua" w:eastAsia="Book Antiqua" w:hAnsi="Book Antiqua" w:cs="Book Antiqua"/>
          <w:color w:val="000000" w:themeColor="text1"/>
        </w:rPr>
        <w:t xml:space="preserve"> confidence interval</w:t>
      </w:r>
      <w:r w:rsidR="008F2A6D"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2.300</w:t>
      </w:r>
      <w:r w:rsidR="008F2A6D"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85.218). Similarly, most of the tumo</w:t>
      </w:r>
      <w:r w:rsidR="00E64B86" w:rsidRPr="00A737DC">
        <w:rPr>
          <w:rFonts w:ascii="Book Antiqua" w:eastAsia="Book Antiqua" w:hAnsi="Book Antiqua" w:cs="Book Antiqua"/>
          <w:color w:val="000000" w:themeColor="text1"/>
        </w:rPr>
        <w:t>r</w:t>
      </w:r>
      <w:r w:rsidRPr="00A737DC">
        <w:rPr>
          <w:rFonts w:ascii="Book Antiqua" w:eastAsia="Book Antiqua" w:hAnsi="Book Antiqua" w:cs="Book Antiqua"/>
          <w:color w:val="000000" w:themeColor="text1"/>
        </w:rPr>
        <w:t xml:space="preserve">s that presented with grade I disease were </w:t>
      </w:r>
      <w:r w:rsidR="004840ED">
        <w:rPr>
          <w:rFonts w:ascii="Book Antiqua" w:eastAsia="Book Antiqua" w:hAnsi="Book Antiqua" w:cs="Book Antiqua"/>
          <w:color w:val="000000" w:themeColor="text1"/>
        </w:rPr>
        <w:t>15</w:t>
      </w:r>
      <w:r w:rsidR="004840ED"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times more likely to be ER</w:t>
      </w:r>
      <w:r w:rsidR="00D03358"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positive than those in grade II or III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 0.01, OR 15.2, 95%</w:t>
      </w:r>
      <w:r w:rsidR="00D03358" w:rsidRPr="00A737DC">
        <w:rPr>
          <w:rFonts w:ascii="Book Antiqua" w:eastAsia="Book Antiqua" w:hAnsi="Book Antiqua" w:cs="Book Antiqua"/>
          <w:color w:val="000000" w:themeColor="text1"/>
        </w:rPr>
        <w:t xml:space="preserve"> confidence interval </w:t>
      </w:r>
      <w:r w:rsidRPr="00A737DC">
        <w:rPr>
          <w:rFonts w:ascii="Book Antiqua" w:eastAsia="Book Antiqua" w:hAnsi="Book Antiqua" w:cs="Book Antiqua"/>
          <w:color w:val="000000" w:themeColor="text1"/>
        </w:rPr>
        <w:t>1.296-12.252) (Table</w:t>
      </w:r>
      <w:r w:rsidR="00D65277"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4 and</w:t>
      </w:r>
      <w:r w:rsidR="00D65277"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5).</w:t>
      </w:r>
    </w:p>
    <w:p w14:paraId="4A812FE3" w14:textId="77777777" w:rsidR="00A77B3E" w:rsidRPr="00A737DC" w:rsidRDefault="00A77B3E" w:rsidP="00A737DC">
      <w:pPr>
        <w:snapToGrid w:val="0"/>
        <w:spacing w:line="360" w:lineRule="auto"/>
        <w:jc w:val="both"/>
        <w:rPr>
          <w:rFonts w:ascii="Book Antiqua" w:hAnsi="Book Antiqua"/>
          <w:color w:val="000000" w:themeColor="text1"/>
        </w:rPr>
      </w:pPr>
    </w:p>
    <w:p w14:paraId="5916E89C"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t>DISCUSSION</w:t>
      </w:r>
    </w:p>
    <w:p w14:paraId="5EE69E02" w14:textId="423EA056"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This study revealed that most of the patients </w:t>
      </w:r>
      <w:r w:rsidR="00DC4DDC"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56%</w:t>
      </w:r>
      <w:r w:rsidR="00DC4DDC"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were less than 50 years at diagnosis, and the mean age of the study participants was 48 years. This corresponds to what was reported by </w:t>
      </w:r>
      <w:proofErr w:type="spellStart"/>
      <w:r w:rsidRPr="00A737DC">
        <w:rPr>
          <w:rFonts w:ascii="Book Antiqua" w:eastAsia="Book Antiqua" w:hAnsi="Book Antiqua" w:cs="Book Antiqua"/>
          <w:color w:val="000000" w:themeColor="text1"/>
        </w:rPr>
        <w:t>Sengal</w:t>
      </w:r>
      <w:proofErr w:type="spellEnd"/>
      <w:r w:rsidRPr="00A737DC">
        <w:rPr>
          <w:rFonts w:ascii="Book Antiqua" w:eastAsia="Book Antiqua" w:hAnsi="Book Antiqua" w:cs="Book Antiqua"/>
          <w:i/>
          <w:iCs/>
          <w:color w:val="000000" w:themeColor="text1"/>
        </w:rPr>
        <w:t xml:space="preserve"> et al</w:t>
      </w:r>
      <w:r w:rsidRPr="00A737DC">
        <w:rPr>
          <w:rFonts w:ascii="Book Antiqua" w:eastAsia="Book Antiqua" w:hAnsi="Book Antiqua" w:cs="Book Antiqua"/>
          <w:color w:val="000000" w:themeColor="text1"/>
          <w:vertAlign w:val="superscript"/>
        </w:rPr>
        <w:t xml:space="preserve">[17] </w:t>
      </w:r>
      <w:r w:rsidRPr="00A737DC">
        <w:rPr>
          <w:rFonts w:ascii="Book Antiqua" w:eastAsia="Book Antiqua" w:hAnsi="Book Antiqua" w:cs="Book Antiqua"/>
          <w:color w:val="000000" w:themeColor="text1"/>
        </w:rPr>
        <w:t>and Errahhali</w:t>
      </w:r>
      <w:r w:rsidRPr="00A737DC">
        <w:rPr>
          <w:rFonts w:ascii="Book Antiqua" w:eastAsia="Book Antiqua" w:hAnsi="Book Antiqua" w:cs="Book Antiqua"/>
          <w:i/>
          <w:iCs/>
          <w:color w:val="000000" w:themeColor="text1"/>
        </w:rPr>
        <w:t xml:space="preserve"> et al</w:t>
      </w:r>
      <w:r w:rsidRPr="00A737DC">
        <w:rPr>
          <w:rFonts w:ascii="Book Antiqua" w:eastAsia="Book Antiqua" w:hAnsi="Book Antiqua" w:cs="Book Antiqua"/>
          <w:color w:val="000000" w:themeColor="text1"/>
          <w:vertAlign w:val="superscript"/>
        </w:rPr>
        <w:t>[18]</w:t>
      </w:r>
      <w:r w:rsidRPr="00A737DC">
        <w:rPr>
          <w:rFonts w:ascii="Book Antiqua" w:eastAsia="Book Antiqua" w:hAnsi="Book Antiqua" w:cs="Book Antiqua"/>
          <w:color w:val="000000" w:themeColor="text1"/>
        </w:rPr>
        <w:t xml:space="preserve"> where the mean ages of the participants were 48 years. On the contrary, a similar study by Chand</w:t>
      </w:r>
      <w:r w:rsidRPr="00A737DC">
        <w:rPr>
          <w:rFonts w:ascii="Book Antiqua" w:eastAsia="Book Antiqua" w:hAnsi="Book Antiqua" w:cs="Book Antiqua"/>
          <w:i/>
          <w:iCs/>
          <w:color w:val="000000" w:themeColor="text1"/>
        </w:rPr>
        <w:t xml:space="preserve"> et al</w:t>
      </w:r>
      <w:r w:rsidRPr="00A737DC">
        <w:rPr>
          <w:rFonts w:ascii="Book Antiqua" w:eastAsia="Book Antiqua" w:hAnsi="Book Antiqua" w:cs="Book Antiqua"/>
          <w:color w:val="000000" w:themeColor="text1"/>
          <w:vertAlign w:val="superscript"/>
        </w:rPr>
        <w:t>[19]</w:t>
      </w:r>
      <w:r w:rsidRPr="00A737DC">
        <w:rPr>
          <w:rFonts w:ascii="Book Antiqua" w:eastAsia="Book Antiqua" w:hAnsi="Book Antiqua" w:cs="Book Antiqua"/>
          <w:i/>
          <w:iCs/>
          <w:color w:val="000000" w:themeColor="text1"/>
        </w:rPr>
        <w:t xml:space="preserve"> </w:t>
      </w:r>
      <w:r w:rsidRPr="00A737DC">
        <w:rPr>
          <w:rFonts w:ascii="Book Antiqua" w:eastAsia="Book Antiqua" w:hAnsi="Book Antiqua" w:cs="Book Antiqua"/>
          <w:color w:val="000000" w:themeColor="text1"/>
        </w:rPr>
        <w:t>reported a mean age of 55 years. In this study, the most predominant histologic type was invasive ductal carcinoma. A similar study in Sudan also reported invasive ductal carcinoma as the most common histological type</w:t>
      </w:r>
      <w:r w:rsidRPr="00A737DC">
        <w:rPr>
          <w:rFonts w:ascii="Book Antiqua" w:eastAsia="Book Antiqua" w:hAnsi="Book Antiqua" w:cs="Book Antiqua"/>
          <w:color w:val="000000" w:themeColor="text1"/>
          <w:vertAlign w:val="superscript"/>
        </w:rPr>
        <w:t>[17]</w:t>
      </w:r>
      <w:r w:rsidRPr="00A737DC">
        <w:rPr>
          <w:rFonts w:ascii="Book Antiqua" w:eastAsia="Book Antiqua" w:hAnsi="Book Antiqua" w:cs="Book Antiqua"/>
          <w:color w:val="000000" w:themeColor="text1"/>
        </w:rPr>
        <w:t xml:space="preserve">. </w:t>
      </w:r>
      <w:r w:rsidR="00DC4DDC" w:rsidRPr="00A737DC">
        <w:rPr>
          <w:rFonts w:ascii="Book Antiqua" w:eastAsia="Book Antiqua" w:hAnsi="Book Antiqua" w:cs="Book Antiqua"/>
          <w:color w:val="000000" w:themeColor="text1"/>
        </w:rPr>
        <w:t>The m</w:t>
      </w:r>
      <w:r w:rsidRPr="00A737DC">
        <w:rPr>
          <w:rFonts w:ascii="Book Antiqua" w:eastAsia="Book Antiqua" w:hAnsi="Book Antiqua" w:cs="Book Antiqua"/>
          <w:color w:val="000000" w:themeColor="text1"/>
        </w:rPr>
        <w:t>ajority of the ER (50%) and PR (23.6%) positive</w:t>
      </w:r>
      <w:r w:rsidR="00DC4DDC" w:rsidRPr="00A737DC">
        <w:rPr>
          <w:rFonts w:ascii="Book Antiqua" w:eastAsia="Book Antiqua" w:hAnsi="Book Antiqua" w:cs="Book Antiqua"/>
          <w:color w:val="000000" w:themeColor="text1"/>
        </w:rPr>
        <w:t xml:space="preserve"> cases</w:t>
      </w:r>
      <w:r w:rsidRPr="00A737DC">
        <w:rPr>
          <w:rFonts w:ascii="Book Antiqua" w:eastAsia="Book Antiqua" w:hAnsi="Book Antiqua" w:cs="Book Antiqua"/>
          <w:color w:val="000000" w:themeColor="text1"/>
        </w:rPr>
        <w:t xml:space="preserve"> were seen in an age less than 50 years. This report agreed with other similar investigation</w:t>
      </w:r>
      <w:r w:rsidR="00DC4DDC"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 xml:space="preserve"> in Sudan and the northern region of India</w:t>
      </w:r>
      <w:r w:rsidRPr="00A737DC">
        <w:rPr>
          <w:rFonts w:ascii="Book Antiqua" w:eastAsia="Book Antiqua" w:hAnsi="Book Antiqua" w:cs="Book Antiqua"/>
          <w:color w:val="000000" w:themeColor="text1"/>
          <w:vertAlign w:val="superscript"/>
        </w:rPr>
        <w:t>[17,20]</w:t>
      </w:r>
      <w:r w:rsidRPr="00A737DC">
        <w:rPr>
          <w:rFonts w:ascii="Book Antiqua" w:eastAsia="Book Antiqua" w:hAnsi="Book Antiqua" w:cs="Book Antiqua"/>
          <w:color w:val="000000" w:themeColor="text1"/>
        </w:rPr>
        <w:t>. H</w:t>
      </w:r>
      <w:r w:rsidR="00DC4DDC" w:rsidRPr="00A737DC">
        <w:rPr>
          <w:rFonts w:ascii="Book Antiqua" w:eastAsia="Book Antiqua" w:hAnsi="Book Antiqua" w:cs="Book Antiqua"/>
          <w:color w:val="000000" w:themeColor="text1"/>
        </w:rPr>
        <w:t>ER</w:t>
      </w:r>
      <w:r w:rsidRPr="00A737DC">
        <w:rPr>
          <w:rFonts w:ascii="Book Antiqua" w:eastAsia="Book Antiqua" w:hAnsi="Book Antiqua" w:cs="Book Antiqua"/>
          <w:color w:val="000000" w:themeColor="text1"/>
        </w:rPr>
        <w:t>2</w:t>
      </w:r>
      <w:r w:rsidR="00DC4DDC"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neu positiv</w:t>
      </w:r>
      <w:r w:rsidR="00DC4DDC" w:rsidRPr="00A737DC">
        <w:rPr>
          <w:rFonts w:ascii="Book Antiqua" w:eastAsia="Book Antiqua" w:hAnsi="Book Antiqua" w:cs="Book Antiqua"/>
          <w:color w:val="000000" w:themeColor="text1"/>
        </w:rPr>
        <w:t>ity</w:t>
      </w:r>
      <w:r w:rsidRPr="00A737DC">
        <w:rPr>
          <w:rFonts w:ascii="Book Antiqua" w:eastAsia="Book Antiqua" w:hAnsi="Book Antiqua" w:cs="Book Antiqua"/>
          <w:color w:val="000000" w:themeColor="text1"/>
        </w:rPr>
        <w:t xml:space="preserve"> was observed </w:t>
      </w:r>
      <w:r w:rsidR="00DC4DDC" w:rsidRPr="00A737DC">
        <w:rPr>
          <w:rFonts w:ascii="Book Antiqua" w:eastAsia="Book Antiqua" w:hAnsi="Book Antiqua" w:cs="Book Antiqua"/>
          <w:color w:val="000000" w:themeColor="text1"/>
        </w:rPr>
        <w:t xml:space="preserve">in </w:t>
      </w:r>
      <w:r w:rsidR="00DC4DDC" w:rsidRPr="00A737DC">
        <w:rPr>
          <w:rFonts w:ascii="Book Antiqua" w:eastAsia="Book Antiqua" w:hAnsi="Book Antiqua" w:cs="Book Antiqua"/>
          <w:color w:val="000000" w:themeColor="text1"/>
        </w:rPr>
        <w:lastRenderedPageBreak/>
        <w:t>patients</w:t>
      </w:r>
      <w:r w:rsidRPr="00A737DC">
        <w:rPr>
          <w:rFonts w:ascii="Book Antiqua" w:eastAsia="Book Antiqua" w:hAnsi="Book Antiqua" w:cs="Book Antiqua"/>
          <w:color w:val="000000" w:themeColor="text1"/>
        </w:rPr>
        <w:t xml:space="preserve"> &gt; 50 years. Our report was not in line with </w:t>
      </w:r>
      <w:proofErr w:type="spellStart"/>
      <w:r w:rsidRPr="00A737DC">
        <w:rPr>
          <w:rFonts w:ascii="Book Antiqua" w:eastAsia="Book Antiqua" w:hAnsi="Book Antiqua" w:cs="Book Antiqua"/>
          <w:color w:val="000000" w:themeColor="text1"/>
        </w:rPr>
        <w:t>Alzaman</w:t>
      </w:r>
      <w:proofErr w:type="spellEnd"/>
      <w:r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i/>
          <w:iCs/>
          <w:color w:val="000000" w:themeColor="text1"/>
        </w:rPr>
        <w:t>et al</w:t>
      </w:r>
      <w:r w:rsidRPr="00A737DC">
        <w:rPr>
          <w:rFonts w:ascii="Book Antiqua" w:eastAsia="Book Antiqua" w:hAnsi="Book Antiqua" w:cs="Book Antiqua"/>
          <w:color w:val="000000" w:themeColor="text1"/>
          <w:vertAlign w:val="superscript"/>
        </w:rPr>
        <w:t>[21]</w:t>
      </w:r>
      <w:r w:rsidRPr="00A737DC">
        <w:rPr>
          <w:rFonts w:ascii="Book Antiqua" w:eastAsia="Book Antiqua" w:hAnsi="Book Antiqua" w:cs="Book Antiqua"/>
          <w:i/>
          <w:iCs/>
          <w:color w:val="000000" w:themeColor="text1"/>
        </w:rPr>
        <w:t xml:space="preserve"> </w:t>
      </w:r>
      <w:r w:rsidRPr="00A737DC">
        <w:rPr>
          <w:rFonts w:ascii="Book Antiqua" w:eastAsia="Book Antiqua" w:hAnsi="Book Antiqua" w:cs="Book Antiqua"/>
          <w:color w:val="000000" w:themeColor="text1"/>
        </w:rPr>
        <w:t>in Bahrain. There was a significant correlation between the age and ER</w:t>
      </w:r>
      <w:r w:rsidR="00D74E7F"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PR and H</w:t>
      </w:r>
      <w:r w:rsidR="00D74E7F" w:rsidRPr="00A737DC">
        <w:rPr>
          <w:rFonts w:ascii="Book Antiqua" w:eastAsia="Book Antiqua" w:hAnsi="Book Antiqua" w:cs="Book Antiqua"/>
          <w:color w:val="000000" w:themeColor="text1"/>
        </w:rPr>
        <w:t>ER</w:t>
      </w:r>
      <w:r w:rsidRPr="00A737DC">
        <w:rPr>
          <w:rFonts w:ascii="Book Antiqua" w:eastAsia="Book Antiqua" w:hAnsi="Book Antiqua" w:cs="Book Antiqua"/>
          <w:color w:val="000000" w:themeColor="text1"/>
        </w:rPr>
        <w:t>2</w:t>
      </w:r>
      <w:r w:rsidR="00D74E7F"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neu positiv</w:t>
      </w:r>
      <w:r w:rsidR="00D74E7F" w:rsidRPr="00A737DC">
        <w:rPr>
          <w:rFonts w:ascii="Book Antiqua" w:eastAsia="Book Antiqua" w:hAnsi="Book Antiqua" w:cs="Book Antiqua"/>
          <w:color w:val="000000" w:themeColor="text1"/>
        </w:rPr>
        <w:t>ity</w:t>
      </w:r>
      <w:r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i/>
          <w:iCs/>
          <w:color w:val="000000" w:themeColor="text1"/>
        </w:rPr>
        <w:t xml:space="preserve">P </w:t>
      </w:r>
      <w:r w:rsidRPr="00A737DC">
        <w:rPr>
          <w:rFonts w:ascii="Book Antiqua" w:eastAsia="Book Antiqua" w:hAnsi="Book Antiqua" w:cs="Book Antiqua"/>
          <w:color w:val="000000" w:themeColor="text1"/>
        </w:rPr>
        <w:t>&lt; 0.05)</w:t>
      </w:r>
      <w:r w:rsidR="00D74E7F"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w:t>
      </w:r>
      <w:r w:rsidR="00D74E7F" w:rsidRPr="00A737DC">
        <w:rPr>
          <w:rFonts w:ascii="Book Antiqua" w:eastAsia="Book Antiqua" w:hAnsi="Book Antiqua" w:cs="Book Antiqua"/>
          <w:color w:val="000000" w:themeColor="text1"/>
        </w:rPr>
        <w:t>T</w:t>
      </w:r>
      <w:r w:rsidRPr="00A737DC">
        <w:rPr>
          <w:rFonts w:ascii="Book Antiqua" w:eastAsia="Book Antiqua" w:hAnsi="Book Antiqua" w:cs="Book Antiqua"/>
          <w:color w:val="000000" w:themeColor="text1"/>
        </w:rPr>
        <w:t xml:space="preserve">his was </w:t>
      </w:r>
      <w:r w:rsidR="00E64B86" w:rsidRPr="00A737DC">
        <w:rPr>
          <w:rFonts w:ascii="Book Antiqua" w:eastAsia="Book Antiqua" w:hAnsi="Book Antiqua" w:cs="Book Antiqua"/>
          <w:color w:val="000000" w:themeColor="text1"/>
        </w:rPr>
        <w:t>consistent</w:t>
      </w:r>
      <w:r w:rsidRPr="00A737DC">
        <w:rPr>
          <w:rFonts w:ascii="Book Antiqua" w:eastAsia="Book Antiqua" w:hAnsi="Book Antiqua" w:cs="Book Antiqua"/>
          <w:color w:val="000000" w:themeColor="text1"/>
        </w:rPr>
        <w:t xml:space="preserve"> with a similar study conducted by Ramic</w:t>
      </w:r>
      <w:r w:rsidRPr="00A737DC">
        <w:rPr>
          <w:rFonts w:ascii="Book Antiqua" w:eastAsia="Book Antiqua" w:hAnsi="Book Antiqua" w:cs="Book Antiqua"/>
          <w:i/>
          <w:iCs/>
          <w:color w:val="000000" w:themeColor="text1"/>
        </w:rPr>
        <w:t xml:space="preserve"> et al</w:t>
      </w:r>
      <w:r w:rsidRPr="00A737DC">
        <w:rPr>
          <w:rFonts w:ascii="Book Antiqua" w:eastAsia="Book Antiqua" w:hAnsi="Book Antiqua" w:cs="Book Antiqua"/>
          <w:i/>
          <w:iCs/>
          <w:color w:val="000000" w:themeColor="text1"/>
          <w:vertAlign w:val="superscript"/>
        </w:rPr>
        <w:t>[</w:t>
      </w:r>
      <w:r w:rsidRPr="00A737DC">
        <w:rPr>
          <w:rFonts w:ascii="Book Antiqua" w:eastAsia="Book Antiqua" w:hAnsi="Book Antiqua" w:cs="Book Antiqua"/>
          <w:color w:val="000000" w:themeColor="text1"/>
          <w:vertAlign w:val="superscript"/>
        </w:rPr>
        <w:t>22]</w:t>
      </w:r>
      <w:r w:rsidRPr="00A737DC">
        <w:rPr>
          <w:rFonts w:ascii="Book Antiqua" w:eastAsia="Book Antiqua" w:hAnsi="Book Antiqua" w:cs="Book Antiqua"/>
          <w:color w:val="000000" w:themeColor="text1"/>
        </w:rPr>
        <w:t>.</w:t>
      </w:r>
    </w:p>
    <w:p w14:paraId="2B509911" w14:textId="5325DF94" w:rsidR="0001757D" w:rsidRPr="00A737DC" w:rsidRDefault="00D74E7F" w:rsidP="00A737DC">
      <w:pPr>
        <w:snapToGrid w:val="0"/>
        <w:spacing w:line="360" w:lineRule="auto"/>
        <w:ind w:firstLineChars="200" w:firstLine="480"/>
        <w:jc w:val="both"/>
        <w:rPr>
          <w:rFonts w:ascii="Book Antiqua" w:hAnsi="Book Antiqua"/>
          <w:color w:val="000000" w:themeColor="text1"/>
        </w:rPr>
      </w:pPr>
      <w:r w:rsidRPr="00A737DC">
        <w:rPr>
          <w:rFonts w:ascii="Book Antiqua" w:hAnsi="Book Antiqua"/>
          <w:color w:val="000000" w:themeColor="text1"/>
        </w:rPr>
        <w:t>The m</w:t>
      </w:r>
      <w:r w:rsidR="0001757D" w:rsidRPr="00A737DC">
        <w:rPr>
          <w:rFonts w:ascii="Book Antiqua" w:hAnsi="Book Antiqua"/>
          <w:color w:val="000000" w:themeColor="text1"/>
        </w:rPr>
        <w:t>ajority of ER</w:t>
      </w:r>
      <w:r w:rsidRPr="00A737DC">
        <w:rPr>
          <w:rFonts w:ascii="Book Antiqua" w:hAnsi="Book Antiqua"/>
          <w:color w:val="000000" w:themeColor="text1"/>
        </w:rPr>
        <w:t xml:space="preserve"> </w:t>
      </w:r>
      <w:r w:rsidR="0001757D" w:rsidRPr="00A737DC">
        <w:rPr>
          <w:rFonts w:ascii="Book Antiqua" w:hAnsi="Book Antiqua"/>
          <w:color w:val="000000" w:themeColor="text1"/>
        </w:rPr>
        <w:t xml:space="preserve">positive </w:t>
      </w:r>
      <w:r w:rsidRPr="00A737DC">
        <w:rPr>
          <w:rFonts w:ascii="Book Antiqua" w:hAnsi="Book Antiqua"/>
          <w:color w:val="000000" w:themeColor="text1"/>
        </w:rPr>
        <w:t xml:space="preserve">cases </w:t>
      </w:r>
      <w:r w:rsidR="0001757D" w:rsidRPr="00A737DC">
        <w:rPr>
          <w:rFonts w:ascii="Book Antiqua" w:hAnsi="Book Antiqua"/>
          <w:color w:val="000000" w:themeColor="text1"/>
        </w:rPr>
        <w:t>(57</w:t>
      </w:r>
      <w:r w:rsidR="00311742" w:rsidRPr="00A737DC">
        <w:rPr>
          <w:rFonts w:ascii="Book Antiqua" w:hAnsi="Book Antiqua"/>
          <w:color w:val="000000" w:themeColor="text1"/>
        </w:rPr>
        <w:t>.0</w:t>
      </w:r>
      <w:r w:rsidR="0001757D" w:rsidRPr="00A737DC">
        <w:rPr>
          <w:rFonts w:ascii="Book Antiqua" w:hAnsi="Book Antiqua"/>
          <w:color w:val="000000" w:themeColor="text1"/>
        </w:rPr>
        <w:t>%)</w:t>
      </w:r>
      <w:r w:rsidRPr="00A737DC">
        <w:rPr>
          <w:rFonts w:ascii="Book Antiqua" w:hAnsi="Book Antiqua"/>
          <w:color w:val="000000" w:themeColor="text1"/>
        </w:rPr>
        <w:t xml:space="preserve"> </w:t>
      </w:r>
      <w:r w:rsidR="0001757D" w:rsidRPr="00A737DC">
        <w:rPr>
          <w:rFonts w:ascii="Book Antiqua" w:hAnsi="Book Antiqua"/>
          <w:color w:val="000000" w:themeColor="text1"/>
        </w:rPr>
        <w:t>w</w:t>
      </w:r>
      <w:r w:rsidRPr="00A737DC">
        <w:rPr>
          <w:rFonts w:ascii="Book Antiqua" w:hAnsi="Book Antiqua"/>
          <w:color w:val="000000" w:themeColor="text1"/>
        </w:rPr>
        <w:t>ere</w:t>
      </w:r>
      <w:r w:rsidR="0001757D" w:rsidRPr="00A737DC">
        <w:rPr>
          <w:rFonts w:ascii="Book Antiqua" w:hAnsi="Book Antiqua"/>
          <w:color w:val="000000" w:themeColor="text1"/>
        </w:rPr>
        <w:t xml:space="preserve"> observed in grade I carcinomas</w:t>
      </w:r>
      <w:r w:rsidRPr="00A737DC">
        <w:rPr>
          <w:rFonts w:ascii="Book Antiqua" w:hAnsi="Book Antiqua"/>
          <w:color w:val="000000" w:themeColor="text1"/>
        </w:rPr>
        <w:t>.</w:t>
      </w:r>
      <w:r w:rsidR="0001757D" w:rsidRPr="00A737DC">
        <w:rPr>
          <w:rFonts w:ascii="Book Antiqua" w:hAnsi="Book Antiqua"/>
          <w:color w:val="000000" w:themeColor="text1"/>
        </w:rPr>
        <w:t xml:space="preserve"> Most PR positive</w:t>
      </w:r>
      <w:r w:rsidRPr="00A737DC">
        <w:rPr>
          <w:rFonts w:ascii="Book Antiqua" w:hAnsi="Book Antiqua"/>
          <w:color w:val="000000" w:themeColor="text1"/>
        </w:rPr>
        <w:t xml:space="preserve"> cases</w:t>
      </w:r>
      <w:r w:rsidR="0001757D" w:rsidRPr="00A737DC">
        <w:rPr>
          <w:rFonts w:ascii="Book Antiqua" w:hAnsi="Book Antiqua"/>
          <w:color w:val="000000" w:themeColor="text1"/>
        </w:rPr>
        <w:t xml:space="preserve"> (22</w:t>
      </w:r>
      <w:r w:rsidR="00311742" w:rsidRPr="00A737DC">
        <w:rPr>
          <w:rFonts w:ascii="Book Antiqua" w:hAnsi="Book Antiqua"/>
          <w:color w:val="000000" w:themeColor="text1"/>
        </w:rPr>
        <w:t>.0</w:t>
      </w:r>
      <w:r w:rsidR="0001757D" w:rsidRPr="00A737DC">
        <w:rPr>
          <w:rFonts w:ascii="Book Antiqua" w:hAnsi="Book Antiqua"/>
          <w:color w:val="000000" w:themeColor="text1"/>
        </w:rPr>
        <w:t>%) were seen in grade II,</w:t>
      </w:r>
      <w:r w:rsidRPr="00A737DC">
        <w:rPr>
          <w:rFonts w:ascii="Book Antiqua" w:hAnsi="Book Antiqua"/>
          <w:color w:val="000000" w:themeColor="text1"/>
        </w:rPr>
        <w:t xml:space="preserve"> and most HER</w:t>
      </w:r>
      <w:r w:rsidR="0001757D" w:rsidRPr="00A737DC">
        <w:rPr>
          <w:rFonts w:ascii="Book Antiqua" w:hAnsi="Book Antiqua"/>
          <w:color w:val="000000" w:themeColor="text1"/>
        </w:rPr>
        <w:t>2</w:t>
      </w:r>
      <w:r w:rsidRPr="00A737DC">
        <w:rPr>
          <w:rFonts w:ascii="Book Antiqua" w:hAnsi="Book Antiqua"/>
          <w:color w:val="000000" w:themeColor="text1"/>
        </w:rPr>
        <w:t>/</w:t>
      </w:r>
      <w:r w:rsidR="0001757D" w:rsidRPr="00A737DC">
        <w:rPr>
          <w:rFonts w:ascii="Book Antiqua" w:hAnsi="Book Antiqua"/>
          <w:color w:val="000000" w:themeColor="text1"/>
        </w:rPr>
        <w:t xml:space="preserve">neu positive cases </w:t>
      </w:r>
      <w:r w:rsidRPr="00A737DC">
        <w:rPr>
          <w:rFonts w:ascii="Book Antiqua" w:hAnsi="Book Antiqua"/>
          <w:color w:val="000000" w:themeColor="text1"/>
        </w:rPr>
        <w:t xml:space="preserve">(10.6%) </w:t>
      </w:r>
      <w:r w:rsidR="0001757D" w:rsidRPr="00A737DC">
        <w:rPr>
          <w:rFonts w:ascii="Book Antiqua" w:hAnsi="Book Antiqua"/>
          <w:color w:val="000000" w:themeColor="text1"/>
        </w:rPr>
        <w:t xml:space="preserve">were </w:t>
      </w:r>
      <w:r w:rsidRPr="00A737DC">
        <w:rPr>
          <w:rFonts w:ascii="Book Antiqua" w:hAnsi="Book Antiqua"/>
          <w:color w:val="000000" w:themeColor="text1"/>
        </w:rPr>
        <w:t xml:space="preserve">seen </w:t>
      </w:r>
      <w:r w:rsidR="0001757D" w:rsidRPr="00A737DC">
        <w:rPr>
          <w:rFonts w:ascii="Book Antiqua" w:hAnsi="Book Antiqua"/>
          <w:color w:val="000000" w:themeColor="text1"/>
        </w:rPr>
        <w:t xml:space="preserve">in grade III. This finding did not correspond to </w:t>
      </w:r>
      <w:proofErr w:type="spellStart"/>
      <w:r w:rsidR="0001757D" w:rsidRPr="00A737DC">
        <w:rPr>
          <w:rFonts w:ascii="Book Antiqua" w:hAnsi="Book Antiqua"/>
          <w:color w:val="000000" w:themeColor="text1"/>
        </w:rPr>
        <w:t>Siadati</w:t>
      </w:r>
      <w:proofErr w:type="spellEnd"/>
      <w:r w:rsidR="0001757D" w:rsidRPr="00A737DC">
        <w:rPr>
          <w:rFonts w:ascii="Book Antiqua" w:hAnsi="Book Antiqua"/>
          <w:i/>
          <w:iCs/>
          <w:color w:val="000000" w:themeColor="text1"/>
        </w:rPr>
        <w:t xml:space="preserve"> et al</w:t>
      </w:r>
      <w:r w:rsidR="00311742" w:rsidRPr="00A737DC">
        <w:rPr>
          <w:rFonts w:ascii="Book Antiqua" w:hAnsi="Book Antiqua"/>
          <w:color w:val="000000" w:themeColor="text1"/>
          <w:vertAlign w:val="superscript"/>
        </w:rPr>
        <w:t>[23]</w:t>
      </w:r>
      <w:r w:rsidR="0001757D" w:rsidRPr="00A737DC">
        <w:rPr>
          <w:rFonts w:ascii="Book Antiqua" w:hAnsi="Book Antiqua"/>
          <w:color w:val="000000" w:themeColor="text1"/>
        </w:rPr>
        <w:t xml:space="preserve"> </w:t>
      </w:r>
      <w:r w:rsidR="00311742" w:rsidRPr="00A737DC">
        <w:rPr>
          <w:rFonts w:ascii="Book Antiqua" w:hAnsi="Book Antiqua"/>
          <w:color w:val="000000" w:themeColor="text1"/>
        </w:rPr>
        <w:t>w</w:t>
      </w:r>
      <w:r w:rsidR="0001757D" w:rsidRPr="00A737DC">
        <w:rPr>
          <w:rFonts w:ascii="Book Antiqua" w:hAnsi="Book Antiqua"/>
          <w:color w:val="000000" w:themeColor="text1"/>
        </w:rPr>
        <w:t>here most of the ER</w:t>
      </w:r>
      <w:r w:rsidR="00311742" w:rsidRPr="00A737DC">
        <w:rPr>
          <w:rFonts w:ascii="Book Antiqua" w:hAnsi="Book Antiqua"/>
          <w:color w:val="000000" w:themeColor="text1"/>
        </w:rPr>
        <w:t xml:space="preserve"> </w:t>
      </w:r>
      <w:r w:rsidR="0001757D" w:rsidRPr="00A737DC">
        <w:rPr>
          <w:rFonts w:ascii="Book Antiqua" w:hAnsi="Book Antiqua"/>
          <w:color w:val="000000" w:themeColor="text1"/>
        </w:rPr>
        <w:t>positive cases were grade II</w:t>
      </w:r>
      <w:r w:rsidR="0001757D" w:rsidRPr="00A737DC">
        <w:rPr>
          <w:rFonts w:ascii="Book Antiqua" w:hAnsi="Book Antiqua"/>
          <w:color w:val="000000" w:themeColor="text1"/>
          <w:vertAlign w:val="superscript"/>
        </w:rPr>
        <w:t>[23]</w:t>
      </w:r>
      <w:r w:rsidR="0001757D" w:rsidRPr="00A737DC">
        <w:rPr>
          <w:rFonts w:ascii="Book Antiqua" w:hAnsi="Book Antiqua"/>
          <w:color w:val="000000" w:themeColor="text1"/>
        </w:rPr>
        <w:t>. A significant association was established between tumor grade, ER</w:t>
      </w:r>
      <w:r w:rsidR="00311742" w:rsidRPr="00A737DC">
        <w:rPr>
          <w:rFonts w:ascii="Book Antiqua" w:hAnsi="Book Antiqua"/>
          <w:color w:val="000000" w:themeColor="text1"/>
        </w:rPr>
        <w:t xml:space="preserve"> </w:t>
      </w:r>
      <w:r w:rsidR="0001757D" w:rsidRPr="00A737DC">
        <w:rPr>
          <w:rFonts w:ascii="Book Antiqua" w:hAnsi="Book Antiqua"/>
          <w:color w:val="000000" w:themeColor="text1"/>
        </w:rPr>
        <w:t>positiv</w:t>
      </w:r>
      <w:r w:rsidR="00311742" w:rsidRPr="00A737DC">
        <w:rPr>
          <w:rFonts w:ascii="Book Antiqua" w:hAnsi="Book Antiqua"/>
          <w:color w:val="000000" w:themeColor="text1"/>
        </w:rPr>
        <w:t>ity</w:t>
      </w:r>
      <w:r w:rsidR="0001757D" w:rsidRPr="00A737DC">
        <w:rPr>
          <w:rFonts w:ascii="Book Antiqua" w:hAnsi="Book Antiqua"/>
          <w:color w:val="000000" w:themeColor="text1"/>
        </w:rPr>
        <w:t xml:space="preserve"> and H</w:t>
      </w:r>
      <w:r w:rsidR="00311742" w:rsidRPr="00A737DC">
        <w:rPr>
          <w:rFonts w:ascii="Book Antiqua" w:hAnsi="Book Antiqua"/>
          <w:color w:val="000000" w:themeColor="text1"/>
        </w:rPr>
        <w:t>ER</w:t>
      </w:r>
      <w:r w:rsidR="0001757D" w:rsidRPr="00A737DC">
        <w:rPr>
          <w:rFonts w:ascii="Book Antiqua" w:hAnsi="Book Antiqua"/>
          <w:color w:val="000000" w:themeColor="text1"/>
        </w:rPr>
        <w:t>2</w:t>
      </w:r>
      <w:r w:rsidR="00311742" w:rsidRPr="00A737DC">
        <w:rPr>
          <w:rFonts w:ascii="Book Antiqua" w:hAnsi="Book Antiqua"/>
          <w:color w:val="000000" w:themeColor="text1"/>
        </w:rPr>
        <w:t>/</w:t>
      </w:r>
      <w:r w:rsidR="0001757D" w:rsidRPr="00A737DC">
        <w:rPr>
          <w:rFonts w:ascii="Book Antiqua" w:hAnsi="Book Antiqua"/>
          <w:color w:val="000000" w:themeColor="text1"/>
        </w:rPr>
        <w:t>neu negativ</w:t>
      </w:r>
      <w:r w:rsidR="00311742" w:rsidRPr="00A737DC">
        <w:rPr>
          <w:rFonts w:ascii="Book Antiqua" w:hAnsi="Book Antiqua"/>
          <w:color w:val="000000" w:themeColor="text1"/>
        </w:rPr>
        <w:t>ity</w:t>
      </w:r>
      <w:r w:rsidR="0001757D" w:rsidRPr="00A737DC">
        <w:rPr>
          <w:rFonts w:ascii="Book Antiqua" w:hAnsi="Book Antiqua"/>
          <w:color w:val="000000" w:themeColor="text1"/>
        </w:rPr>
        <w:t xml:space="preserve"> (</w:t>
      </w:r>
      <w:r w:rsidR="0001757D" w:rsidRPr="00A737DC">
        <w:rPr>
          <w:rFonts w:ascii="Book Antiqua" w:hAnsi="Book Antiqua"/>
          <w:i/>
          <w:iCs/>
          <w:color w:val="000000" w:themeColor="text1"/>
        </w:rPr>
        <w:t>P</w:t>
      </w:r>
      <w:r w:rsidR="0001757D" w:rsidRPr="00A737DC">
        <w:rPr>
          <w:rFonts w:ascii="Book Antiqua" w:hAnsi="Book Antiqua"/>
          <w:color w:val="000000" w:themeColor="text1"/>
        </w:rPr>
        <w:t xml:space="preserve"> &lt; 0.05). A study conducted by Dodiya</w:t>
      </w:r>
      <w:r w:rsidR="0001757D" w:rsidRPr="00A737DC">
        <w:rPr>
          <w:rFonts w:ascii="Book Antiqua" w:hAnsi="Book Antiqua"/>
          <w:i/>
          <w:iCs/>
          <w:color w:val="000000" w:themeColor="text1"/>
        </w:rPr>
        <w:t xml:space="preserve"> et al</w:t>
      </w:r>
      <w:r w:rsidR="00E64B86" w:rsidRPr="00A737DC">
        <w:rPr>
          <w:rFonts w:ascii="Book Antiqua" w:hAnsi="Book Antiqua"/>
          <w:color w:val="000000" w:themeColor="text1"/>
          <w:vertAlign w:val="superscript"/>
        </w:rPr>
        <w:t>[24]</w:t>
      </w:r>
      <w:r w:rsidR="0001757D" w:rsidRPr="00A737DC">
        <w:rPr>
          <w:rFonts w:ascii="Book Antiqua" w:hAnsi="Book Antiqua"/>
          <w:color w:val="000000" w:themeColor="text1"/>
        </w:rPr>
        <w:t xml:space="preserve"> in the western region of India showed that ER and PR correlated with the grade but not H</w:t>
      </w:r>
      <w:r w:rsidR="00311742" w:rsidRPr="00A737DC">
        <w:rPr>
          <w:rFonts w:ascii="Book Antiqua" w:hAnsi="Book Antiqua"/>
          <w:color w:val="000000" w:themeColor="text1"/>
        </w:rPr>
        <w:t>ER</w:t>
      </w:r>
      <w:r w:rsidR="0001757D" w:rsidRPr="00A737DC">
        <w:rPr>
          <w:rFonts w:ascii="Book Antiqua" w:hAnsi="Book Antiqua"/>
          <w:color w:val="000000" w:themeColor="text1"/>
        </w:rPr>
        <w:t>2</w:t>
      </w:r>
      <w:r w:rsidR="00311742" w:rsidRPr="00A737DC">
        <w:rPr>
          <w:rFonts w:ascii="Book Antiqua" w:hAnsi="Book Antiqua"/>
          <w:color w:val="000000" w:themeColor="text1"/>
        </w:rPr>
        <w:t>/</w:t>
      </w:r>
      <w:r w:rsidR="0001757D" w:rsidRPr="00A737DC">
        <w:rPr>
          <w:rFonts w:ascii="Book Antiqua" w:hAnsi="Book Antiqua"/>
          <w:color w:val="000000" w:themeColor="text1"/>
        </w:rPr>
        <w:t>neu.</w:t>
      </w:r>
    </w:p>
    <w:p w14:paraId="4E0CE5A9" w14:textId="53596955" w:rsidR="0001757D" w:rsidRPr="00A737DC" w:rsidRDefault="0001757D" w:rsidP="00A737DC">
      <w:pPr>
        <w:snapToGrid w:val="0"/>
        <w:spacing w:line="360" w:lineRule="auto"/>
        <w:ind w:firstLineChars="200" w:firstLine="480"/>
        <w:jc w:val="both"/>
        <w:rPr>
          <w:rFonts w:ascii="Book Antiqua" w:hAnsi="Book Antiqua"/>
          <w:color w:val="000000" w:themeColor="text1"/>
        </w:rPr>
      </w:pPr>
      <w:r w:rsidRPr="00A737DC">
        <w:rPr>
          <w:rFonts w:ascii="Book Antiqua" w:hAnsi="Book Antiqua"/>
          <w:bCs/>
          <w:color w:val="000000" w:themeColor="text1"/>
        </w:rPr>
        <w:t xml:space="preserve">One hundred and thirty-one cases had </w:t>
      </w:r>
      <w:r w:rsidR="00311742" w:rsidRPr="00A737DC">
        <w:rPr>
          <w:rFonts w:ascii="Book Antiqua" w:hAnsi="Book Antiqua"/>
          <w:bCs/>
          <w:color w:val="000000" w:themeColor="text1"/>
        </w:rPr>
        <w:t xml:space="preserve">a </w:t>
      </w:r>
      <w:r w:rsidRPr="00A737DC">
        <w:rPr>
          <w:rFonts w:ascii="Book Antiqua" w:hAnsi="Book Antiqua"/>
          <w:bCs/>
          <w:color w:val="000000" w:themeColor="text1"/>
        </w:rPr>
        <w:t xml:space="preserve">tumor size ranging from 2-5 cm. </w:t>
      </w:r>
      <w:r w:rsidR="00311742" w:rsidRPr="00A737DC">
        <w:rPr>
          <w:rFonts w:ascii="Book Antiqua" w:hAnsi="Book Antiqua"/>
          <w:bCs/>
          <w:color w:val="000000" w:themeColor="text1"/>
        </w:rPr>
        <w:t>We observed that 42.0% were</w:t>
      </w:r>
      <w:r w:rsidRPr="00A737DC">
        <w:rPr>
          <w:rFonts w:ascii="Book Antiqua" w:hAnsi="Book Antiqua"/>
          <w:bCs/>
          <w:color w:val="000000" w:themeColor="text1"/>
        </w:rPr>
        <w:t xml:space="preserve"> ER</w:t>
      </w:r>
      <w:r w:rsidR="00311742" w:rsidRPr="00A737DC">
        <w:rPr>
          <w:rFonts w:ascii="Book Antiqua" w:hAnsi="Book Antiqua"/>
          <w:bCs/>
          <w:color w:val="000000" w:themeColor="text1"/>
        </w:rPr>
        <w:t xml:space="preserve"> </w:t>
      </w:r>
      <w:r w:rsidRPr="00A737DC">
        <w:rPr>
          <w:rFonts w:ascii="Book Antiqua" w:hAnsi="Book Antiqua"/>
          <w:bCs/>
          <w:color w:val="000000" w:themeColor="text1"/>
        </w:rPr>
        <w:t>positive, 22.1%</w:t>
      </w:r>
      <w:r w:rsidR="00311742" w:rsidRPr="00A737DC">
        <w:rPr>
          <w:rFonts w:ascii="Book Antiqua" w:hAnsi="Book Antiqua"/>
          <w:bCs/>
          <w:color w:val="000000" w:themeColor="text1"/>
        </w:rPr>
        <w:t xml:space="preserve"> were</w:t>
      </w:r>
      <w:r w:rsidRPr="00A737DC">
        <w:rPr>
          <w:rFonts w:ascii="Book Antiqua" w:hAnsi="Book Antiqua"/>
          <w:bCs/>
          <w:color w:val="000000" w:themeColor="text1"/>
        </w:rPr>
        <w:t xml:space="preserve"> PR positive and 9.9% </w:t>
      </w:r>
      <w:r w:rsidR="00311742" w:rsidRPr="00A737DC">
        <w:rPr>
          <w:rFonts w:ascii="Book Antiqua" w:hAnsi="Book Antiqua"/>
          <w:bCs/>
          <w:color w:val="000000" w:themeColor="text1"/>
        </w:rPr>
        <w:t xml:space="preserve">were </w:t>
      </w:r>
      <w:r w:rsidRPr="00A737DC">
        <w:rPr>
          <w:rFonts w:ascii="Book Antiqua" w:hAnsi="Book Antiqua"/>
          <w:bCs/>
          <w:color w:val="000000" w:themeColor="text1"/>
        </w:rPr>
        <w:t>H</w:t>
      </w:r>
      <w:r w:rsidR="00311742" w:rsidRPr="00A737DC">
        <w:rPr>
          <w:rFonts w:ascii="Book Antiqua" w:hAnsi="Book Antiqua"/>
          <w:bCs/>
          <w:color w:val="000000" w:themeColor="text1"/>
        </w:rPr>
        <w:t>ER</w:t>
      </w:r>
      <w:r w:rsidRPr="00A737DC">
        <w:rPr>
          <w:rFonts w:ascii="Book Antiqua" w:hAnsi="Book Antiqua"/>
          <w:bCs/>
          <w:color w:val="000000" w:themeColor="text1"/>
        </w:rPr>
        <w:t>2</w:t>
      </w:r>
      <w:r w:rsidR="00311742" w:rsidRPr="00A737DC">
        <w:rPr>
          <w:rFonts w:ascii="Book Antiqua" w:hAnsi="Book Antiqua"/>
          <w:bCs/>
          <w:color w:val="000000" w:themeColor="text1"/>
        </w:rPr>
        <w:t>/</w:t>
      </w:r>
      <w:r w:rsidRPr="00A737DC">
        <w:rPr>
          <w:rFonts w:ascii="Book Antiqua" w:hAnsi="Book Antiqua"/>
          <w:bCs/>
          <w:color w:val="000000" w:themeColor="text1"/>
        </w:rPr>
        <w:t>neu positive. Our finding indicated that there was a negative correlation in ER</w:t>
      </w:r>
      <w:r w:rsidR="00311742" w:rsidRPr="00A737DC">
        <w:rPr>
          <w:rFonts w:ascii="Book Antiqua" w:hAnsi="Book Antiqua"/>
          <w:bCs/>
          <w:color w:val="000000" w:themeColor="text1"/>
        </w:rPr>
        <w:t xml:space="preserve"> </w:t>
      </w:r>
      <w:r w:rsidRPr="00A737DC">
        <w:rPr>
          <w:rFonts w:ascii="Book Antiqua" w:hAnsi="Book Antiqua"/>
          <w:bCs/>
          <w:color w:val="000000" w:themeColor="text1"/>
        </w:rPr>
        <w:t>positiv</w:t>
      </w:r>
      <w:r w:rsidR="00311742" w:rsidRPr="00A737DC">
        <w:rPr>
          <w:rFonts w:ascii="Book Antiqua" w:hAnsi="Book Antiqua"/>
          <w:bCs/>
          <w:color w:val="000000" w:themeColor="text1"/>
        </w:rPr>
        <w:t>ity status</w:t>
      </w:r>
      <w:r w:rsidRPr="00A737DC">
        <w:rPr>
          <w:rFonts w:ascii="Book Antiqua" w:hAnsi="Book Antiqua"/>
          <w:bCs/>
          <w:color w:val="000000" w:themeColor="text1"/>
        </w:rPr>
        <w:t xml:space="preserve"> and </w:t>
      </w:r>
      <w:r w:rsidR="00311742" w:rsidRPr="00A737DC">
        <w:rPr>
          <w:rFonts w:ascii="Book Antiqua" w:hAnsi="Book Antiqua"/>
          <w:bCs/>
          <w:color w:val="000000" w:themeColor="text1"/>
        </w:rPr>
        <w:t xml:space="preserve">a </w:t>
      </w:r>
      <w:r w:rsidRPr="00A737DC">
        <w:rPr>
          <w:rFonts w:ascii="Book Antiqua" w:hAnsi="Book Antiqua"/>
          <w:bCs/>
          <w:color w:val="000000" w:themeColor="text1"/>
        </w:rPr>
        <w:t>positive correlation in H</w:t>
      </w:r>
      <w:r w:rsidR="00311742" w:rsidRPr="00A737DC">
        <w:rPr>
          <w:rFonts w:ascii="Book Antiqua" w:hAnsi="Book Antiqua"/>
          <w:bCs/>
          <w:color w:val="000000" w:themeColor="text1"/>
        </w:rPr>
        <w:t>ER</w:t>
      </w:r>
      <w:r w:rsidRPr="00A737DC">
        <w:rPr>
          <w:rFonts w:ascii="Book Antiqua" w:hAnsi="Book Antiqua"/>
          <w:bCs/>
          <w:color w:val="000000" w:themeColor="text1"/>
        </w:rPr>
        <w:t>2</w:t>
      </w:r>
      <w:r w:rsidR="00311742" w:rsidRPr="00A737DC">
        <w:rPr>
          <w:rFonts w:ascii="Book Antiqua" w:hAnsi="Book Antiqua"/>
          <w:bCs/>
          <w:color w:val="000000" w:themeColor="text1"/>
        </w:rPr>
        <w:t>/</w:t>
      </w:r>
      <w:r w:rsidRPr="00A737DC">
        <w:rPr>
          <w:rFonts w:ascii="Book Antiqua" w:hAnsi="Book Antiqua"/>
          <w:bCs/>
          <w:color w:val="000000" w:themeColor="text1"/>
        </w:rPr>
        <w:t>neu positiv</w:t>
      </w:r>
      <w:r w:rsidR="00311742" w:rsidRPr="00A737DC">
        <w:rPr>
          <w:rFonts w:ascii="Book Antiqua" w:hAnsi="Book Antiqua"/>
          <w:bCs/>
          <w:color w:val="000000" w:themeColor="text1"/>
        </w:rPr>
        <w:t>ity status</w:t>
      </w:r>
      <w:r w:rsidRPr="00A737DC">
        <w:rPr>
          <w:rFonts w:ascii="Book Antiqua" w:hAnsi="Book Antiqua"/>
          <w:bCs/>
          <w:color w:val="000000" w:themeColor="text1"/>
        </w:rPr>
        <w:t xml:space="preserve"> </w:t>
      </w:r>
      <w:r w:rsidR="00311742" w:rsidRPr="00A737DC">
        <w:rPr>
          <w:rFonts w:ascii="Book Antiqua" w:hAnsi="Book Antiqua"/>
          <w:bCs/>
          <w:color w:val="000000" w:themeColor="text1"/>
        </w:rPr>
        <w:t>with</w:t>
      </w:r>
      <w:r w:rsidRPr="00A737DC">
        <w:rPr>
          <w:rFonts w:ascii="Book Antiqua" w:hAnsi="Book Antiqua"/>
          <w:bCs/>
          <w:color w:val="000000" w:themeColor="text1"/>
        </w:rPr>
        <w:t xml:space="preserve"> the tumor size (</w:t>
      </w:r>
      <w:r w:rsidRPr="00A737DC">
        <w:rPr>
          <w:rFonts w:ascii="Book Antiqua" w:hAnsi="Book Antiqua"/>
          <w:bCs/>
          <w:i/>
          <w:iCs/>
          <w:color w:val="000000" w:themeColor="text1"/>
        </w:rPr>
        <w:t>r</w:t>
      </w:r>
      <w:r w:rsidRPr="00A737DC">
        <w:rPr>
          <w:rFonts w:ascii="Book Antiqua" w:hAnsi="Book Antiqua"/>
          <w:bCs/>
          <w:color w:val="000000" w:themeColor="text1"/>
        </w:rPr>
        <w:t xml:space="preserve"> = -0.144, </w:t>
      </w:r>
      <w:r w:rsidRPr="00A737DC">
        <w:rPr>
          <w:rFonts w:ascii="Book Antiqua" w:hAnsi="Book Antiqua"/>
          <w:bCs/>
          <w:i/>
          <w:iCs/>
          <w:color w:val="000000" w:themeColor="text1"/>
        </w:rPr>
        <w:t>P</w:t>
      </w:r>
      <w:r w:rsidRPr="00A737DC">
        <w:rPr>
          <w:rFonts w:ascii="Book Antiqua" w:hAnsi="Book Antiqua"/>
          <w:bCs/>
          <w:color w:val="000000" w:themeColor="text1"/>
        </w:rPr>
        <w:t xml:space="preserve"> = 0.02). This agreed with a study by Almasri</w:t>
      </w:r>
      <w:r w:rsidR="00311742" w:rsidRPr="00A737DC">
        <w:rPr>
          <w:rFonts w:ascii="Book Antiqua" w:hAnsi="Book Antiqua"/>
          <w:bCs/>
          <w:color w:val="000000" w:themeColor="text1"/>
        </w:rPr>
        <w:t xml:space="preserve"> </w:t>
      </w:r>
      <w:r w:rsidR="00311742" w:rsidRPr="00A737DC">
        <w:rPr>
          <w:rFonts w:ascii="Book Antiqua" w:hAnsi="Book Antiqua"/>
          <w:bCs/>
          <w:i/>
          <w:iCs/>
          <w:color w:val="000000" w:themeColor="text1"/>
        </w:rPr>
        <w:t>et al</w:t>
      </w:r>
      <w:r w:rsidR="00311742" w:rsidRPr="00A737DC">
        <w:rPr>
          <w:rFonts w:ascii="Book Antiqua" w:hAnsi="Book Antiqua"/>
          <w:bCs/>
          <w:color w:val="000000" w:themeColor="text1"/>
          <w:vertAlign w:val="superscript"/>
        </w:rPr>
        <w:t>[25]</w:t>
      </w:r>
      <w:r w:rsidRPr="00A737DC">
        <w:rPr>
          <w:rFonts w:ascii="Book Antiqua" w:hAnsi="Book Antiqua"/>
          <w:bCs/>
          <w:i/>
          <w:iCs/>
          <w:color w:val="000000" w:themeColor="text1"/>
        </w:rPr>
        <w:t xml:space="preserve"> </w:t>
      </w:r>
      <w:r w:rsidRPr="00A737DC">
        <w:rPr>
          <w:rFonts w:ascii="Book Antiqua" w:hAnsi="Book Antiqua"/>
          <w:bCs/>
          <w:color w:val="000000" w:themeColor="text1"/>
        </w:rPr>
        <w:t xml:space="preserve">that reported a significant correlation between tumor size and </w:t>
      </w:r>
      <w:r w:rsidR="00311742" w:rsidRPr="00A737DC">
        <w:rPr>
          <w:rFonts w:ascii="Book Antiqua" w:hAnsi="Book Antiqua"/>
          <w:bCs/>
          <w:color w:val="000000" w:themeColor="text1"/>
        </w:rPr>
        <w:t>h</w:t>
      </w:r>
      <w:r w:rsidRPr="00A737DC">
        <w:rPr>
          <w:rFonts w:ascii="Book Antiqua" w:hAnsi="Book Antiqua"/>
          <w:bCs/>
          <w:color w:val="000000" w:themeColor="text1"/>
        </w:rPr>
        <w:t>ormon</w:t>
      </w:r>
      <w:r w:rsidR="00311742" w:rsidRPr="00A737DC">
        <w:rPr>
          <w:rFonts w:ascii="Book Antiqua" w:hAnsi="Book Antiqua"/>
          <w:bCs/>
          <w:color w:val="000000" w:themeColor="text1"/>
        </w:rPr>
        <w:t>e</w:t>
      </w:r>
      <w:r w:rsidRPr="00A737DC">
        <w:rPr>
          <w:rFonts w:ascii="Book Antiqua" w:hAnsi="Book Antiqua"/>
          <w:bCs/>
          <w:color w:val="000000" w:themeColor="text1"/>
        </w:rPr>
        <w:t xml:space="preserve"> receptors.</w:t>
      </w:r>
    </w:p>
    <w:p w14:paraId="5FD35EFB" w14:textId="63B50476" w:rsidR="0001757D" w:rsidRPr="00A737DC" w:rsidRDefault="0001757D" w:rsidP="00A737DC">
      <w:pPr>
        <w:snapToGrid w:val="0"/>
        <w:spacing w:line="360" w:lineRule="auto"/>
        <w:ind w:firstLineChars="200" w:firstLine="480"/>
        <w:jc w:val="both"/>
        <w:rPr>
          <w:rFonts w:ascii="Book Antiqua" w:hAnsi="Book Antiqua"/>
          <w:color w:val="000000" w:themeColor="text1"/>
        </w:rPr>
      </w:pPr>
      <w:r w:rsidRPr="00A737DC">
        <w:rPr>
          <w:rFonts w:ascii="Book Antiqua" w:hAnsi="Book Antiqua"/>
          <w:bCs/>
          <w:color w:val="000000" w:themeColor="text1"/>
        </w:rPr>
        <w:t xml:space="preserve">Metastasis in axillary lymph nodes was observed to be higher </w:t>
      </w:r>
      <w:r w:rsidR="00EA6610" w:rsidRPr="00A737DC">
        <w:rPr>
          <w:rFonts w:ascii="Book Antiqua" w:hAnsi="Book Antiqua"/>
          <w:bCs/>
          <w:color w:val="000000" w:themeColor="text1"/>
        </w:rPr>
        <w:t xml:space="preserve">in </w:t>
      </w:r>
      <w:r w:rsidRPr="00A737DC">
        <w:rPr>
          <w:rFonts w:ascii="Book Antiqua" w:hAnsi="Book Antiqua"/>
          <w:bCs/>
          <w:color w:val="000000" w:themeColor="text1"/>
        </w:rPr>
        <w:t>ER</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positive cases</w:t>
      </w:r>
      <w:r w:rsidR="00EA6610" w:rsidRPr="00A737DC">
        <w:rPr>
          <w:rFonts w:ascii="Book Antiqua" w:hAnsi="Book Antiqua"/>
          <w:bCs/>
          <w:color w:val="000000" w:themeColor="text1"/>
        </w:rPr>
        <w:t xml:space="preserve"> (49.3%)</w:t>
      </w:r>
      <w:r w:rsidRPr="00A737DC">
        <w:rPr>
          <w:rFonts w:ascii="Book Antiqua" w:hAnsi="Book Antiqua"/>
          <w:bCs/>
          <w:color w:val="000000" w:themeColor="text1"/>
        </w:rPr>
        <w:t xml:space="preserve">, while </w:t>
      </w:r>
      <w:r w:rsidR="00EA6610" w:rsidRPr="00A737DC">
        <w:rPr>
          <w:rFonts w:ascii="Book Antiqua" w:hAnsi="Book Antiqua"/>
          <w:bCs/>
          <w:color w:val="000000" w:themeColor="text1"/>
        </w:rPr>
        <w:t xml:space="preserve">metastasis to axillary lymph nodes was present in </w:t>
      </w:r>
      <w:r w:rsidRPr="00A737DC">
        <w:rPr>
          <w:rFonts w:ascii="Book Antiqua" w:hAnsi="Book Antiqua"/>
          <w:bCs/>
          <w:color w:val="000000" w:themeColor="text1"/>
        </w:rPr>
        <w:t>17.3% of the PR positive cases and 9.7%</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of HER2/neu positive</w:t>
      </w:r>
      <w:r w:rsidR="00EA6610" w:rsidRPr="00A737DC">
        <w:rPr>
          <w:rFonts w:ascii="Book Antiqua" w:hAnsi="Book Antiqua"/>
          <w:bCs/>
          <w:color w:val="000000" w:themeColor="text1"/>
        </w:rPr>
        <w:t xml:space="preserve"> case</w:t>
      </w:r>
      <w:r w:rsidRPr="00A737DC">
        <w:rPr>
          <w:rFonts w:ascii="Book Antiqua" w:hAnsi="Book Antiqua"/>
          <w:bCs/>
          <w:color w:val="000000" w:themeColor="text1"/>
        </w:rPr>
        <w:t>s. Tumors with axillary lymph node metastasis showed significant association with ER, PR and HER2</w:t>
      </w:r>
      <w:r w:rsidR="00EA6610" w:rsidRPr="00A737DC">
        <w:rPr>
          <w:rFonts w:ascii="Book Antiqua" w:hAnsi="Book Antiqua"/>
          <w:bCs/>
          <w:color w:val="000000" w:themeColor="text1"/>
        </w:rPr>
        <w:t>/neu</w:t>
      </w:r>
      <w:r w:rsidRPr="00A737DC">
        <w:rPr>
          <w:rFonts w:ascii="Book Antiqua" w:hAnsi="Book Antiqua"/>
          <w:bCs/>
          <w:color w:val="000000" w:themeColor="text1"/>
        </w:rPr>
        <w:t xml:space="preserve"> (</w:t>
      </w:r>
      <w:r w:rsidRPr="00A737DC">
        <w:rPr>
          <w:rFonts w:ascii="Book Antiqua" w:hAnsi="Book Antiqua"/>
          <w:bCs/>
          <w:i/>
          <w:iCs/>
          <w:color w:val="000000" w:themeColor="text1"/>
        </w:rPr>
        <w:t>P</w:t>
      </w:r>
      <w:r w:rsidRPr="00A737DC">
        <w:rPr>
          <w:rFonts w:ascii="Book Antiqua" w:hAnsi="Book Antiqua"/>
          <w:bCs/>
          <w:color w:val="000000" w:themeColor="text1"/>
        </w:rPr>
        <w:t xml:space="preserve"> &lt; 0.03)</w:t>
      </w:r>
      <w:r w:rsidR="00EA6610" w:rsidRPr="00A737DC">
        <w:rPr>
          <w:rFonts w:ascii="Book Antiqua" w:hAnsi="Book Antiqua"/>
          <w:bCs/>
          <w:color w:val="000000" w:themeColor="text1"/>
        </w:rPr>
        <w:t>.</w:t>
      </w:r>
      <w:r w:rsidRPr="00A737DC">
        <w:rPr>
          <w:rFonts w:ascii="Book Antiqua" w:hAnsi="Book Antiqua"/>
          <w:bCs/>
          <w:color w:val="000000" w:themeColor="text1"/>
        </w:rPr>
        <w:t xml:space="preserve"> </w:t>
      </w:r>
      <w:r w:rsidR="00EA6610" w:rsidRPr="00A737DC">
        <w:rPr>
          <w:rFonts w:ascii="Book Antiqua" w:hAnsi="Book Antiqua"/>
          <w:bCs/>
          <w:color w:val="000000" w:themeColor="text1"/>
        </w:rPr>
        <w:t>T</w:t>
      </w:r>
      <w:r w:rsidRPr="00A737DC">
        <w:rPr>
          <w:rFonts w:ascii="Book Antiqua" w:hAnsi="Book Antiqua"/>
          <w:bCs/>
          <w:color w:val="000000" w:themeColor="text1"/>
        </w:rPr>
        <w:t>hese findings agreed with other similar studies that showed a significant association between axillary lymph node and hormon</w:t>
      </w:r>
      <w:r w:rsidR="00EA6610" w:rsidRPr="00A737DC">
        <w:rPr>
          <w:rFonts w:ascii="Book Antiqua" w:hAnsi="Book Antiqua"/>
          <w:bCs/>
          <w:color w:val="000000" w:themeColor="text1"/>
        </w:rPr>
        <w:t>e</w:t>
      </w:r>
      <w:r w:rsidRPr="00A737DC">
        <w:rPr>
          <w:rFonts w:ascii="Book Antiqua" w:hAnsi="Book Antiqua"/>
          <w:bCs/>
          <w:color w:val="000000" w:themeColor="text1"/>
        </w:rPr>
        <w:t xml:space="preserve"> receptors</w:t>
      </w:r>
      <w:r w:rsidRPr="00A737DC">
        <w:rPr>
          <w:rFonts w:ascii="Book Antiqua" w:hAnsi="Book Antiqua"/>
          <w:bCs/>
          <w:color w:val="000000" w:themeColor="text1"/>
          <w:vertAlign w:val="superscript"/>
        </w:rPr>
        <w:t>[19,26,27]</w:t>
      </w:r>
      <w:r w:rsidRPr="00A737DC">
        <w:rPr>
          <w:rFonts w:ascii="Book Antiqua" w:hAnsi="Book Antiqua"/>
          <w:bCs/>
          <w:color w:val="000000" w:themeColor="text1"/>
        </w:rPr>
        <w:t>.</w:t>
      </w:r>
    </w:p>
    <w:p w14:paraId="433EE6F2" w14:textId="0A888B95" w:rsidR="00A77B3E" w:rsidRPr="00A737DC" w:rsidRDefault="0001757D" w:rsidP="00A737DC">
      <w:pPr>
        <w:snapToGrid w:val="0"/>
        <w:spacing w:line="360" w:lineRule="auto"/>
        <w:ind w:firstLineChars="200" w:firstLine="480"/>
        <w:jc w:val="both"/>
        <w:rPr>
          <w:rFonts w:ascii="Book Antiqua" w:hAnsi="Book Antiqua"/>
          <w:color w:val="000000" w:themeColor="text1"/>
        </w:rPr>
      </w:pPr>
      <w:r w:rsidRPr="00A737DC">
        <w:rPr>
          <w:rFonts w:ascii="Book Antiqua" w:hAnsi="Book Antiqua"/>
          <w:bCs/>
          <w:color w:val="000000" w:themeColor="text1"/>
        </w:rPr>
        <w:t xml:space="preserve">This study also found that women younger than </w:t>
      </w:r>
      <w:r w:rsidR="004840ED">
        <w:rPr>
          <w:rFonts w:ascii="Book Antiqua" w:hAnsi="Book Antiqua"/>
          <w:bCs/>
          <w:color w:val="000000" w:themeColor="text1"/>
        </w:rPr>
        <w:t>50</w:t>
      </w:r>
      <w:r w:rsidR="004840ED" w:rsidRPr="00A737DC">
        <w:rPr>
          <w:rFonts w:ascii="Book Antiqua" w:hAnsi="Book Antiqua"/>
          <w:bCs/>
          <w:color w:val="000000" w:themeColor="text1"/>
        </w:rPr>
        <w:t xml:space="preserve"> </w:t>
      </w:r>
      <w:r w:rsidRPr="00A737DC">
        <w:rPr>
          <w:rFonts w:ascii="Book Antiqua" w:hAnsi="Book Antiqua"/>
          <w:bCs/>
          <w:color w:val="000000" w:themeColor="text1"/>
        </w:rPr>
        <w:t xml:space="preserve">years were more likely to </w:t>
      </w:r>
      <w:r w:rsidR="00EA6610" w:rsidRPr="00A737DC">
        <w:rPr>
          <w:rFonts w:ascii="Book Antiqua" w:hAnsi="Book Antiqua"/>
          <w:bCs/>
          <w:color w:val="000000" w:themeColor="text1"/>
        </w:rPr>
        <w:t xml:space="preserve">be </w:t>
      </w:r>
      <w:r w:rsidRPr="00A737DC">
        <w:rPr>
          <w:rFonts w:ascii="Book Antiqua" w:hAnsi="Book Antiqua"/>
          <w:bCs/>
          <w:color w:val="000000" w:themeColor="text1"/>
        </w:rPr>
        <w:t>present with ER</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positive</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 xml:space="preserve">and PR negative breast cancer. Similarly, most of the tumors that presented with grade I disease were </w:t>
      </w:r>
      <w:r w:rsidR="004840ED">
        <w:rPr>
          <w:rFonts w:ascii="Book Antiqua" w:hAnsi="Book Antiqua"/>
          <w:bCs/>
          <w:color w:val="000000" w:themeColor="text1"/>
        </w:rPr>
        <w:t>15</w:t>
      </w:r>
      <w:r w:rsidR="004840ED" w:rsidRPr="00A737DC">
        <w:rPr>
          <w:rFonts w:ascii="Book Antiqua" w:hAnsi="Book Antiqua"/>
          <w:bCs/>
          <w:color w:val="000000" w:themeColor="text1"/>
        </w:rPr>
        <w:t xml:space="preserve"> </w:t>
      </w:r>
      <w:r w:rsidRPr="00A737DC">
        <w:rPr>
          <w:rFonts w:ascii="Book Antiqua" w:hAnsi="Book Antiqua"/>
          <w:bCs/>
          <w:color w:val="000000" w:themeColor="text1"/>
        </w:rPr>
        <w:t>times more likely to be ER</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 xml:space="preserve">positive than those in grade II or III. On the contrary, </w:t>
      </w:r>
      <w:proofErr w:type="spellStart"/>
      <w:r w:rsidRPr="00A737DC">
        <w:rPr>
          <w:rFonts w:ascii="Book Antiqua" w:hAnsi="Book Antiqua"/>
          <w:bCs/>
          <w:color w:val="000000" w:themeColor="text1"/>
        </w:rPr>
        <w:t>Sengal</w:t>
      </w:r>
      <w:proofErr w:type="spellEnd"/>
      <w:r w:rsidRPr="00A737DC">
        <w:rPr>
          <w:rFonts w:ascii="Book Antiqua" w:hAnsi="Book Antiqua"/>
          <w:bCs/>
          <w:i/>
          <w:iCs/>
          <w:color w:val="000000" w:themeColor="text1"/>
        </w:rPr>
        <w:t xml:space="preserve"> et al</w:t>
      </w:r>
      <w:r w:rsidR="00EA6610" w:rsidRPr="00A737DC">
        <w:rPr>
          <w:rFonts w:ascii="Book Antiqua" w:hAnsi="Book Antiqua"/>
          <w:bCs/>
          <w:color w:val="000000" w:themeColor="text1"/>
          <w:vertAlign w:val="superscript"/>
        </w:rPr>
        <w:t>[17]</w:t>
      </w:r>
      <w:r w:rsidRPr="00A737DC">
        <w:rPr>
          <w:rFonts w:ascii="Book Antiqua" w:hAnsi="Book Antiqua"/>
          <w:bCs/>
          <w:i/>
          <w:iCs/>
          <w:color w:val="000000" w:themeColor="text1"/>
        </w:rPr>
        <w:t xml:space="preserve"> </w:t>
      </w:r>
      <w:r w:rsidRPr="00A737DC">
        <w:rPr>
          <w:rFonts w:ascii="Book Antiqua" w:hAnsi="Book Antiqua"/>
          <w:bCs/>
          <w:color w:val="000000" w:themeColor="text1"/>
        </w:rPr>
        <w:t xml:space="preserve">reported that younger women are </w:t>
      </w:r>
      <w:r w:rsidR="004840ED">
        <w:rPr>
          <w:rFonts w:ascii="Book Antiqua" w:hAnsi="Book Antiqua"/>
          <w:bCs/>
          <w:color w:val="000000" w:themeColor="text1"/>
        </w:rPr>
        <w:t>2</w:t>
      </w:r>
      <w:r w:rsidR="00EA6610" w:rsidRPr="00A737DC">
        <w:rPr>
          <w:rFonts w:ascii="Book Antiqua" w:hAnsi="Book Antiqua"/>
          <w:bCs/>
          <w:color w:val="000000" w:themeColor="text1"/>
        </w:rPr>
        <w:t xml:space="preserve"> times </w:t>
      </w:r>
      <w:r w:rsidRPr="00A737DC">
        <w:rPr>
          <w:rFonts w:ascii="Book Antiqua" w:hAnsi="Book Antiqua"/>
          <w:bCs/>
          <w:color w:val="000000" w:themeColor="text1"/>
        </w:rPr>
        <w:t>more likely to develop ER</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negative disease</w:t>
      </w:r>
      <w:r w:rsidR="00EA6610" w:rsidRPr="00A737DC">
        <w:rPr>
          <w:rFonts w:ascii="Book Antiqua" w:hAnsi="Book Antiqua"/>
          <w:bCs/>
          <w:color w:val="000000" w:themeColor="text1"/>
        </w:rPr>
        <w:t>,</w:t>
      </w:r>
      <w:r w:rsidRPr="00A737DC">
        <w:rPr>
          <w:rFonts w:ascii="Book Antiqua" w:hAnsi="Book Antiqua"/>
          <w:bCs/>
          <w:color w:val="000000" w:themeColor="text1"/>
        </w:rPr>
        <w:t xml:space="preserve"> and grade III tumors are </w:t>
      </w:r>
      <w:r w:rsidR="004840ED">
        <w:rPr>
          <w:rFonts w:ascii="Book Antiqua" w:hAnsi="Book Antiqua"/>
          <w:bCs/>
          <w:color w:val="000000" w:themeColor="text1"/>
        </w:rPr>
        <w:t>2</w:t>
      </w:r>
      <w:r w:rsidR="004840ED" w:rsidRPr="00A737DC">
        <w:rPr>
          <w:rFonts w:ascii="Book Antiqua" w:hAnsi="Book Antiqua"/>
          <w:bCs/>
          <w:color w:val="000000" w:themeColor="text1"/>
        </w:rPr>
        <w:t xml:space="preserve"> </w:t>
      </w:r>
      <w:r w:rsidRPr="00A737DC">
        <w:rPr>
          <w:rFonts w:ascii="Book Antiqua" w:hAnsi="Book Antiqua"/>
          <w:bCs/>
          <w:color w:val="000000" w:themeColor="text1"/>
        </w:rPr>
        <w:t xml:space="preserve">times more likely to </w:t>
      </w:r>
      <w:r w:rsidR="00EA6610" w:rsidRPr="00A737DC">
        <w:rPr>
          <w:rFonts w:ascii="Book Antiqua" w:hAnsi="Book Antiqua"/>
          <w:bCs/>
          <w:color w:val="000000" w:themeColor="text1"/>
        </w:rPr>
        <w:t xml:space="preserve">be </w:t>
      </w:r>
      <w:r w:rsidRPr="00A737DC">
        <w:rPr>
          <w:rFonts w:ascii="Book Antiqua" w:hAnsi="Book Antiqua"/>
          <w:bCs/>
          <w:color w:val="000000" w:themeColor="text1"/>
        </w:rPr>
        <w:t>ER</w:t>
      </w:r>
      <w:r w:rsidR="00EA6610" w:rsidRPr="00A737DC">
        <w:rPr>
          <w:rFonts w:ascii="Book Antiqua" w:hAnsi="Book Antiqua"/>
          <w:bCs/>
          <w:color w:val="000000" w:themeColor="text1"/>
        </w:rPr>
        <w:t xml:space="preserve"> </w:t>
      </w:r>
      <w:r w:rsidRPr="00A737DC">
        <w:rPr>
          <w:rFonts w:ascii="Book Antiqua" w:hAnsi="Book Antiqua"/>
          <w:bCs/>
          <w:color w:val="000000" w:themeColor="text1"/>
        </w:rPr>
        <w:t xml:space="preserve">negative compared with grade I or II </w:t>
      </w:r>
      <w:r w:rsidR="00EA6610" w:rsidRPr="00A737DC">
        <w:rPr>
          <w:rFonts w:ascii="Book Antiqua" w:hAnsi="Book Antiqua"/>
          <w:bCs/>
          <w:color w:val="000000" w:themeColor="text1"/>
        </w:rPr>
        <w:t>tumors.</w:t>
      </w:r>
    </w:p>
    <w:p w14:paraId="242188D4" w14:textId="77777777" w:rsidR="008F2A6D" w:rsidRPr="00A737DC" w:rsidRDefault="008F2A6D" w:rsidP="00A737DC">
      <w:pPr>
        <w:snapToGrid w:val="0"/>
        <w:spacing w:line="360" w:lineRule="auto"/>
        <w:jc w:val="both"/>
        <w:rPr>
          <w:rFonts w:ascii="Book Antiqua" w:eastAsia="Book Antiqua" w:hAnsi="Book Antiqua" w:cs="Book Antiqua"/>
          <w:b/>
          <w:caps/>
          <w:color w:val="000000" w:themeColor="text1"/>
          <w:u w:val="single"/>
        </w:rPr>
      </w:pPr>
    </w:p>
    <w:p w14:paraId="5F2EAFB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lastRenderedPageBreak/>
        <w:t>CONCLUSION</w:t>
      </w:r>
    </w:p>
    <w:p w14:paraId="1D1835EF" w14:textId="792FF174"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Our study</w:t>
      </w:r>
      <w:r w:rsidR="00EA6610"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showed that ER, PR and HER2/neu expression had a strong correlation with age, tumor grade, tumor size and lymph node status. Hence, hormone receptor assessment is highly recommended because of its significance in clinical management and prognostication.</w:t>
      </w:r>
    </w:p>
    <w:p w14:paraId="44D9D09D" w14:textId="77777777" w:rsidR="00A77B3E" w:rsidRPr="00A737DC" w:rsidRDefault="00A77B3E" w:rsidP="00A737DC">
      <w:pPr>
        <w:snapToGrid w:val="0"/>
        <w:spacing w:line="360" w:lineRule="auto"/>
        <w:jc w:val="both"/>
        <w:rPr>
          <w:rFonts w:ascii="Book Antiqua" w:hAnsi="Book Antiqua"/>
          <w:color w:val="000000" w:themeColor="text1"/>
        </w:rPr>
      </w:pPr>
    </w:p>
    <w:p w14:paraId="7324F91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aps/>
          <w:color w:val="000000" w:themeColor="text1"/>
          <w:u w:val="single"/>
        </w:rPr>
        <w:t>ARTICLE HIGHLIGHTS</w:t>
      </w:r>
    </w:p>
    <w:p w14:paraId="6C75C4D2"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background</w:t>
      </w:r>
    </w:p>
    <w:p w14:paraId="7D0C8CB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Female breast cancer is the leading type of cancer worldwide with an incidence of approximately 2.1 million in 2018. Hormone receptor status plays a vital role in its management.</w:t>
      </w:r>
    </w:p>
    <w:p w14:paraId="657F665A" w14:textId="77777777" w:rsidR="00A77B3E" w:rsidRPr="00A737DC" w:rsidRDefault="00A77B3E" w:rsidP="00A737DC">
      <w:pPr>
        <w:snapToGrid w:val="0"/>
        <w:spacing w:line="360" w:lineRule="auto"/>
        <w:jc w:val="both"/>
        <w:rPr>
          <w:rFonts w:ascii="Book Antiqua" w:hAnsi="Book Antiqua"/>
          <w:color w:val="000000" w:themeColor="text1"/>
        </w:rPr>
      </w:pPr>
    </w:p>
    <w:p w14:paraId="6386801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motivation</w:t>
      </w:r>
    </w:p>
    <w:p w14:paraId="39ED7DDA" w14:textId="53E1A1E3"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Expression of biomarkers to treat breast cancer play a significant role in its management.</w:t>
      </w:r>
    </w:p>
    <w:p w14:paraId="6701D934" w14:textId="77777777" w:rsidR="00A77B3E" w:rsidRPr="00A737DC" w:rsidRDefault="00A77B3E" w:rsidP="00A737DC">
      <w:pPr>
        <w:snapToGrid w:val="0"/>
        <w:spacing w:line="360" w:lineRule="auto"/>
        <w:jc w:val="both"/>
        <w:rPr>
          <w:rFonts w:ascii="Book Antiqua" w:hAnsi="Book Antiqua"/>
          <w:color w:val="000000" w:themeColor="text1"/>
        </w:rPr>
      </w:pPr>
    </w:p>
    <w:p w14:paraId="4CF684E5"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objectives</w:t>
      </w:r>
    </w:p>
    <w:p w14:paraId="28551956" w14:textId="120C6B1E"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To determine the molecular expression pattern of biomarkers in breast cancer and their correlation with tumor variables.</w:t>
      </w:r>
    </w:p>
    <w:p w14:paraId="63B9D168" w14:textId="77777777" w:rsidR="00A77B3E" w:rsidRPr="00A737DC" w:rsidRDefault="00A77B3E" w:rsidP="00A737DC">
      <w:pPr>
        <w:snapToGrid w:val="0"/>
        <w:spacing w:line="360" w:lineRule="auto"/>
        <w:jc w:val="both"/>
        <w:rPr>
          <w:rFonts w:ascii="Book Antiqua" w:hAnsi="Book Antiqua"/>
          <w:color w:val="000000" w:themeColor="text1"/>
        </w:rPr>
      </w:pPr>
    </w:p>
    <w:p w14:paraId="6AA36276"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methods</w:t>
      </w:r>
    </w:p>
    <w:p w14:paraId="19054759" w14:textId="00F811DF" w:rsidR="00A77B3E" w:rsidRPr="00A737DC" w:rsidRDefault="00FB5952" w:rsidP="00A737DC">
      <w:pPr>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This prospective study was designed to analyze expression patterns of estrogen receptor</w:t>
      </w:r>
      <w:r w:rsidRPr="00A737DC">
        <w:rPr>
          <w:rFonts w:ascii="Book Antiqua" w:eastAsia="Book Antiqua" w:hAnsi="Book Antiqua" w:cs="Book Antiqua"/>
          <w:color w:val="000000"/>
        </w:rPr>
        <w:t xml:space="preserve">(ER), progesterone receptor (PR) and HER2/neu </w:t>
      </w:r>
      <w:r w:rsidRPr="00A737DC">
        <w:rPr>
          <w:rFonts w:ascii="Book Antiqua" w:eastAsia="Book Antiqua" w:hAnsi="Book Antiqua" w:cs="Book Antiqua"/>
          <w:color w:val="000000" w:themeColor="text1"/>
        </w:rPr>
        <w:t xml:space="preserve">in breast cancer patients. The dataset </w:t>
      </w:r>
      <w:r w:rsidR="009A3E22" w:rsidRPr="00A737DC">
        <w:rPr>
          <w:rFonts w:ascii="Book Antiqua" w:eastAsia="Book Antiqua" w:hAnsi="Book Antiqua" w:cs="Book Antiqua"/>
          <w:color w:val="000000" w:themeColor="text1"/>
        </w:rPr>
        <w:t>was</w:t>
      </w:r>
      <w:r w:rsidRPr="00A737DC">
        <w:rPr>
          <w:rFonts w:ascii="Book Antiqua" w:eastAsia="Book Antiqua" w:hAnsi="Book Antiqua" w:cs="Book Antiqua"/>
          <w:color w:val="000000" w:themeColor="text1"/>
        </w:rPr>
        <w:t xml:space="preserve"> taken from the Department of Radiotherapy and Oncology of Usmanu Danfodiyo University Teaching Hospital Sokoto, Nigeria from 1 January 2015 </w:t>
      </w:r>
      <w:r w:rsidR="009A3E22" w:rsidRPr="00A737DC">
        <w:rPr>
          <w:rFonts w:ascii="Book Antiqua" w:eastAsia="Book Antiqua" w:hAnsi="Book Antiqua" w:cs="Book Antiqua"/>
          <w:color w:val="000000" w:themeColor="text1"/>
        </w:rPr>
        <w:t>to</w:t>
      </w:r>
      <w:r w:rsidRPr="00A737DC">
        <w:rPr>
          <w:rFonts w:ascii="Book Antiqua" w:eastAsia="Book Antiqua" w:hAnsi="Book Antiqua" w:cs="Book Antiqua"/>
          <w:color w:val="000000" w:themeColor="text1"/>
        </w:rPr>
        <w:t xml:space="preserve"> 2 December 2019. </w:t>
      </w:r>
      <w:r w:rsidR="009A3E22" w:rsidRPr="00A737DC">
        <w:rPr>
          <w:rFonts w:ascii="Book Antiqua" w:eastAsia="Book Antiqua" w:hAnsi="Book Antiqua" w:cs="Book Antiqua"/>
          <w:color w:val="000000" w:themeColor="text1"/>
        </w:rPr>
        <w:t>The d</w:t>
      </w:r>
      <w:r w:rsidRPr="00A737DC">
        <w:rPr>
          <w:rFonts w:ascii="Book Antiqua" w:eastAsia="Book Antiqua" w:hAnsi="Book Antiqua" w:cs="Book Antiqua"/>
          <w:color w:val="000000" w:themeColor="text1"/>
        </w:rPr>
        <w:t>ataset ha</w:t>
      </w:r>
      <w:r w:rsidR="009A3E22" w:rsidRPr="00A737DC">
        <w:rPr>
          <w:rFonts w:ascii="Book Antiqua" w:eastAsia="Book Antiqua" w:hAnsi="Book Antiqua" w:cs="Book Antiqua"/>
          <w:color w:val="000000" w:themeColor="text1"/>
        </w:rPr>
        <w:t>d</w:t>
      </w:r>
      <w:r w:rsidRPr="00A737DC">
        <w:rPr>
          <w:rFonts w:ascii="Book Antiqua" w:eastAsia="Book Antiqua" w:hAnsi="Book Antiqua" w:cs="Book Antiqua"/>
          <w:color w:val="000000" w:themeColor="text1"/>
        </w:rPr>
        <w:t xml:space="preserve"> 259 records and 7 attributes. SPSS version 23.0 was used</w:t>
      </w:r>
      <w:r w:rsidR="009A3E22" w:rsidRPr="00A737DC">
        <w:rPr>
          <w:rFonts w:ascii="Book Antiqua" w:eastAsia="Book Antiqua" w:hAnsi="Book Antiqua" w:cs="Book Antiqua"/>
          <w:color w:val="000000" w:themeColor="text1"/>
        </w:rPr>
        <w:t xml:space="preserve"> for statistical analysis</w:t>
      </w:r>
      <w:r w:rsidRPr="00A737DC">
        <w:rPr>
          <w:rFonts w:ascii="Book Antiqua" w:eastAsia="Book Antiqua" w:hAnsi="Book Antiqua" w:cs="Book Antiqua"/>
          <w:color w:val="000000" w:themeColor="text1"/>
        </w:rPr>
        <w:t xml:space="preserve">. The data analyzed demographic and other clinicopathological characteristics as categorical variables. </w:t>
      </w:r>
      <w:r w:rsidR="009A3E22" w:rsidRPr="00A737DC">
        <w:rPr>
          <w:rFonts w:ascii="Book Antiqua" w:eastAsia="Book Antiqua" w:hAnsi="Book Antiqua" w:cs="Book Antiqua"/>
          <w:color w:val="000000" w:themeColor="text1"/>
        </w:rPr>
        <w:t>The m</w:t>
      </w:r>
      <w:r w:rsidRPr="00A737DC">
        <w:rPr>
          <w:rFonts w:ascii="Book Antiqua" w:eastAsia="Book Antiqua" w:hAnsi="Book Antiqua" w:cs="Book Antiqua"/>
          <w:color w:val="000000" w:themeColor="text1"/>
        </w:rPr>
        <w:t>ean and standard deviation w</w:t>
      </w:r>
      <w:r w:rsidR="009A3E22" w:rsidRPr="00A737DC">
        <w:rPr>
          <w:rFonts w:ascii="Book Antiqua" w:eastAsia="Book Antiqua" w:hAnsi="Book Antiqua" w:cs="Book Antiqua"/>
          <w:color w:val="000000" w:themeColor="text1"/>
        </w:rPr>
        <w:t>ere</w:t>
      </w:r>
      <w:r w:rsidRPr="00A737DC">
        <w:rPr>
          <w:rFonts w:ascii="Book Antiqua" w:eastAsia="Book Antiqua" w:hAnsi="Book Antiqua" w:cs="Book Antiqua"/>
          <w:color w:val="000000" w:themeColor="text1"/>
        </w:rPr>
        <w:t xml:space="preserve"> determined for the quantitative variable.</w:t>
      </w:r>
    </w:p>
    <w:p w14:paraId="7A8EEC2F" w14:textId="77777777" w:rsidR="00A77B3E" w:rsidRPr="00A737DC" w:rsidRDefault="00A77B3E" w:rsidP="00A737DC">
      <w:pPr>
        <w:snapToGrid w:val="0"/>
        <w:spacing w:line="360" w:lineRule="auto"/>
        <w:jc w:val="both"/>
        <w:rPr>
          <w:rFonts w:ascii="Book Antiqua" w:hAnsi="Book Antiqua"/>
          <w:color w:val="000000" w:themeColor="text1"/>
        </w:rPr>
      </w:pPr>
    </w:p>
    <w:p w14:paraId="5807B285"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lastRenderedPageBreak/>
        <w:t>Research results</w:t>
      </w:r>
    </w:p>
    <w:p w14:paraId="3A588470" w14:textId="0C13E523"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A total of 259 breast cancer cases were included in the study. The mean age was 48.3 ± 11</w:t>
      </w:r>
      <w:r w:rsidR="009A3E22" w:rsidRPr="00A737DC">
        <w:rPr>
          <w:rFonts w:ascii="Book Antiqua" w:eastAsia="Book Antiqua" w:hAnsi="Book Antiqua" w:cs="Book Antiqua"/>
          <w:color w:val="000000" w:themeColor="text1"/>
        </w:rPr>
        <w:t>.0</w:t>
      </w:r>
      <w:r w:rsidRPr="00A737DC">
        <w:rPr>
          <w:rFonts w:ascii="Book Antiqua" w:eastAsia="Book Antiqua" w:hAnsi="Book Antiqua" w:cs="Book Antiqua"/>
          <w:color w:val="000000" w:themeColor="text1"/>
        </w:rPr>
        <w:t>, with an age range of 26-80 years and a median age of 46 years. The morphological categories were invasive ductal carcinoma (99.6%) and invasive lobular carcinoma (0.4%). E</w:t>
      </w:r>
      <w:r w:rsidR="009A3E22" w:rsidRPr="00A737DC">
        <w:rPr>
          <w:rFonts w:ascii="Book Antiqua" w:eastAsia="Book Antiqua" w:hAnsi="Book Antiqua" w:cs="Book Antiqua"/>
          <w:color w:val="000000" w:themeColor="text1"/>
        </w:rPr>
        <w:t>strogen receptor</w:t>
      </w:r>
      <w:r w:rsidRPr="00A737DC">
        <w:rPr>
          <w:rFonts w:ascii="Book Antiqua" w:eastAsia="Book Antiqua" w:hAnsi="Book Antiqua" w:cs="Book Antiqua"/>
          <w:color w:val="000000" w:themeColor="text1"/>
        </w:rPr>
        <w:t xml:space="preserve"> positivity increased </w:t>
      </w:r>
      <w:r w:rsidR="009A3E22" w:rsidRPr="00A737DC">
        <w:rPr>
          <w:rFonts w:ascii="Book Antiqua" w:eastAsia="Book Antiqua" w:hAnsi="Book Antiqua" w:cs="Book Antiqua"/>
          <w:color w:val="000000" w:themeColor="text1"/>
        </w:rPr>
        <w:t xml:space="preserve">in </w:t>
      </w:r>
      <w:r w:rsidRPr="00A737DC">
        <w:rPr>
          <w:rFonts w:ascii="Book Antiqua" w:eastAsia="Book Antiqua" w:hAnsi="Book Antiqua" w:cs="Book Antiqua"/>
          <w:color w:val="000000" w:themeColor="text1"/>
        </w:rPr>
        <w:t xml:space="preserve">73 </w:t>
      </w:r>
      <w:r w:rsidR="009A3E22" w:rsidRPr="00A737DC">
        <w:rPr>
          <w:rFonts w:ascii="Book Antiqua" w:eastAsia="Book Antiqua" w:hAnsi="Book Antiqua" w:cs="Book Antiqua"/>
          <w:color w:val="000000" w:themeColor="text1"/>
        </w:rPr>
        <w:t xml:space="preserve">patients </w:t>
      </w:r>
      <w:r w:rsidRPr="00A737DC">
        <w:rPr>
          <w:rFonts w:ascii="Book Antiqua" w:eastAsia="Book Antiqua" w:hAnsi="Book Antiqua" w:cs="Book Antiqua"/>
          <w:color w:val="000000" w:themeColor="text1"/>
        </w:rPr>
        <w:t>(50</w:t>
      </w:r>
      <w:r w:rsidR="009A3E22" w:rsidRPr="00A737DC">
        <w:rPr>
          <w:rFonts w:ascii="Book Antiqua" w:eastAsia="Book Antiqua" w:hAnsi="Book Antiqua" w:cs="Book Antiqua"/>
          <w:color w:val="000000" w:themeColor="text1"/>
        </w:rPr>
        <w:t>.0</w:t>
      </w:r>
      <w:r w:rsidRPr="00A737DC">
        <w:rPr>
          <w:rFonts w:ascii="Book Antiqua" w:eastAsia="Book Antiqua" w:hAnsi="Book Antiqua" w:cs="Book Antiqua"/>
          <w:color w:val="000000" w:themeColor="text1"/>
        </w:rPr>
        <w:t xml:space="preserve">%) </w:t>
      </w:r>
      <w:r w:rsidR="009A3E22" w:rsidRPr="00A737DC">
        <w:rPr>
          <w:rFonts w:ascii="Book Antiqua" w:eastAsia="Book Antiqua" w:hAnsi="Book Antiqua" w:cs="Book Antiqua"/>
          <w:color w:val="000000" w:themeColor="text1"/>
        </w:rPr>
        <w:t>under the</w:t>
      </w:r>
      <w:r w:rsidRPr="00A737DC">
        <w:rPr>
          <w:rFonts w:ascii="Book Antiqua" w:eastAsia="Book Antiqua" w:hAnsi="Book Antiqua" w:cs="Book Antiqua"/>
          <w:color w:val="000000" w:themeColor="text1"/>
        </w:rPr>
        <w:t xml:space="preserve"> age </w:t>
      </w:r>
      <w:r w:rsidR="009A3E22" w:rsidRPr="00A737DC">
        <w:rPr>
          <w:rFonts w:ascii="Book Antiqua" w:eastAsia="Book Antiqua" w:hAnsi="Book Antiqua" w:cs="Book Antiqua"/>
          <w:color w:val="000000" w:themeColor="text1"/>
        </w:rPr>
        <w:t>of</w:t>
      </w:r>
      <w:r w:rsidRPr="00A737DC">
        <w:rPr>
          <w:rFonts w:ascii="Book Antiqua" w:eastAsia="Book Antiqua" w:hAnsi="Book Antiqua" w:cs="Book Antiqua"/>
          <w:color w:val="000000" w:themeColor="text1"/>
        </w:rPr>
        <w:t xml:space="preserve"> 50 years</w:t>
      </w:r>
      <w:r w:rsidR="009A3E22"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P</w:t>
      </w:r>
      <w:r w:rsidR="009A3E22" w:rsidRPr="00A737DC">
        <w:rPr>
          <w:rFonts w:ascii="Book Antiqua" w:eastAsia="Book Antiqua" w:hAnsi="Book Antiqua" w:cs="Book Antiqua"/>
          <w:color w:val="000000" w:themeColor="text1"/>
        </w:rPr>
        <w:t>rogesterone receptor</w:t>
      </w:r>
      <w:r w:rsidRPr="00A737DC">
        <w:rPr>
          <w:rFonts w:ascii="Book Antiqua" w:eastAsia="Book Antiqua" w:hAnsi="Book Antiqua" w:cs="Book Antiqua"/>
          <w:color w:val="000000" w:themeColor="text1"/>
        </w:rPr>
        <w:t xml:space="preserve"> positiv</w:t>
      </w:r>
      <w:r w:rsidR="009A3E22" w:rsidRPr="00A737DC">
        <w:rPr>
          <w:rFonts w:ascii="Book Antiqua" w:eastAsia="Book Antiqua" w:hAnsi="Book Antiqua" w:cs="Book Antiqua"/>
          <w:color w:val="000000" w:themeColor="text1"/>
        </w:rPr>
        <w:t xml:space="preserve">ity increase in </w:t>
      </w:r>
      <w:r w:rsidRPr="00A737DC">
        <w:rPr>
          <w:rFonts w:ascii="Book Antiqua" w:eastAsia="Book Antiqua" w:hAnsi="Book Antiqua" w:cs="Book Antiqua"/>
          <w:color w:val="000000" w:themeColor="text1"/>
        </w:rPr>
        <w:t>34</w:t>
      </w:r>
      <w:r w:rsidR="009A3E22"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(23.6%) </w:t>
      </w:r>
      <w:r w:rsidR="009A3E22" w:rsidRPr="00A737DC">
        <w:rPr>
          <w:rFonts w:ascii="Book Antiqua" w:eastAsia="Book Antiqua" w:hAnsi="Book Antiqua" w:cs="Book Antiqua"/>
          <w:color w:val="000000" w:themeColor="text1"/>
        </w:rPr>
        <w:t xml:space="preserve">under the age of 50 years. Human epidermal receptor growth factor 2 </w:t>
      </w:r>
      <w:r w:rsidRPr="00A737DC">
        <w:rPr>
          <w:rFonts w:ascii="Book Antiqua" w:eastAsia="Book Antiqua" w:hAnsi="Book Antiqua" w:cs="Book Antiqua"/>
          <w:color w:val="000000" w:themeColor="text1"/>
        </w:rPr>
        <w:t>positivity decreased</w:t>
      </w:r>
      <w:r w:rsidR="009A3E22" w:rsidRPr="00A737DC">
        <w:rPr>
          <w:rFonts w:ascii="Book Antiqua" w:eastAsia="Book Antiqua" w:hAnsi="Book Antiqua" w:cs="Book Antiqua"/>
          <w:color w:val="000000" w:themeColor="text1"/>
        </w:rPr>
        <w:t xml:space="preserve"> in</w:t>
      </w:r>
      <w:r w:rsidRPr="00A737DC">
        <w:rPr>
          <w:rFonts w:ascii="Book Antiqua" w:eastAsia="Book Antiqua" w:hAnsi="Book Antiqua" w:cs="Book Antiqua"/>
          <w:color w:val="000000" w:themeColor="text1"/>
        </w:rPr>
        <w:t xml:space="preserve"> 8</w:t>
      </w:r>
      <w:r w:rsidR="009A3E22" w:rsidRPr="00A737DC">
        <w:rPr>
          <w:rFonts w:ascii="Book Antiqua" w:eastAsia="Book Antiqua" w:hAnsi="Book Antiqua" w:cs="Book Antiqua"/>
          <w:color w:val="000000" w:themeColor="text1"/>
        </w:rPr>
        <w:t xml:space="preserve"> patients</w:t>
      </w:r>
      <w:r w:rsidRPr="00A737DC">
        <w:rPr>
          <w:rFonts w:ascii="Book Antiqua" w:eastAsia="Book Antiqua" w:hAnsi="Book Antiqua" w:cs="Book Antiqua"/>
          <w:color w:val="000000" w:themeColor="text1"/>
        </w:rPr>
        <w:t xml:space="preserve"> (5.6%) </w:t>
      </w:r>
      <w:r w:rsidR="009A3E22" w:rsidRPr="00A737DC">
        <w:rPr>
          <w:rFonts w:ascii="Book Antiqua" w:eastAsia="Book Antiqua" w:hAnsi="Book Antiqua" w:cs="Book Antiqua"/>
          <w:color w:val="000000" w:themeColor="text1"/>
        </w:rPr>
        <w:t>under the age of 50 years</w:t>
      </w:r>
      <w:r w:rsidRPr="00A737DC">
        <w:rPr>
          <w:rFonts w:ascii="Book Antiqua" w:eastAsia="Book Antiqua" w:hAnsi="Book Antiqua" w:cs="Book Antiqua"/>
          <w:color w:val="000000" w:themeColor="text1"/>
        </w:rPr>
        <w:t>. Hormon</w:t>
      </w:r>
      <w:r w:rsidR="009A3E22" w:rsidRPr="00A737DC">
        <w:rPr>
          <w:rFonts w:ascii="Book Antiqua" w:eastAsia="Book Antiqua" w:hAnsi="Book Antiqua" w:cs="Book Antiqua"/>
          <w:color w:val="000000" w:themeColor="text1"/>
        </w:rPr>
        <w:t>e</w:t>
      </w:r>
      <w:r w:rsidRPr="00A737DC">
        <w:rPr>
          <w:rFonts w:ascii="Book Antiqua" w:eastAsia="Book Antiqua" w:hAnsi="Book Antiqua" w:cs="Book Antiqua"/>
          <w:color w:val="000000" w:themeColor="text1"/>
        </w:rPr>
        <w:t xml:space="preserve"> receptors were statistically significant with clinicopathological characteristics (</w:t>
      </w:r>
      <w:r w:rsidRPr="00A737DC">
        <w:rPr>
          <w:rFonts w:ascii="Book Antiqua" w:eastAsia="Book Antiqua" w:hAnsi="Book Antiqua" w:cs="Book Antiqua"/>
          <w:i/>
          <w:iCs/>
          <w:color w:val="000000" w:themeColor="text1"/>
        </w:rPr>
        <w:t>P</w:t>
      </w:r>
      <w:r w:rsidRPr="00A737DC">
        <w:rPr>
          <w:rFonts w:ascii="Book Antiqua" w:eastAsia="Book Antiqua" w:hAnsi="Book Antiqua" w:cs="Book Antiqua"/>
          <w:color w:val="000000" w:themeColor="text1"/>
        </w:rPr>
        <w:t xml:space="preserve"> &lt; 0.05).</w:t>
      </w:r>
    </w:p>
    <w:p w14:paraId="70DD9AA5" w14:textId="77777777" w:rsidR="00A77B3E" w:rsidRPr="00A737DC" w:rsidRDefault="00A77B3E" w:rsidP="00A737DC">
      <w:pPr>
        <w:snapToGrid w:val="0"/>
        <w:spacing w:line="360" w:lineRule="auto"/>
        <w:jc w:val="both"/>
        <w:rPr>
          <w:rFonts w:ascii="Book Antiqua" w:hAnsi="Book Antiqua"/>
          <w:color w:val="000000" w:themeColor="text1"/>
        </w:rPr>
      </w:pPr>
    </w:p>
    <w:p w14:paraId="0082A39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conclusions</w:t>
      </w:r>
    </w:p>
    <w:p w14:paraId="2ECB27EF" w14:textId="20B937F2" w:rsidR="00A77B3E" w:rsidRPr="00A737DC" w:rsidRDefault="00FB5952" w:rsidP="00A737DC">
      <w:pPr>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Our study</w:t>
      </w:r>
      <w:r w:rsidR="00E64B86"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showed that </w:t>
      </w:r>
      <w:r w:rsidRPr="00A737DC">
        <w:rPr>
          <w:rFonts w:ascii="Book Antiqua" w:eastAsia="Book Antiqua" w:hAnsi="Book Antiqua" w:cs="Book Antiqua"/>
          <w:color w:val="000000"/>
        </w:rPr>
        <w:t xml:space="preserve">ER, PR and HER2/neu </w:t>
      </w:r>
      <w:r w:rsidRPr="00A737DC">
        <w:rPr>
          <w:rFonts w:ascii="Book Antiqua" w:eastAsia="Book Antiqua" w:hAnsi="Book Antiqua" w:cs="Book Antiqua"/>
          <w:color w:val="000000" w:themeColor="text1"/>
        </w:rPr>
        <w:t>expression had a strong correlation with age, tumor grade, tumor size and lymph node status. Therefore</w:t>
      </w:r>
      <w:r w:rsidR="009A3E22"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assessment of hormone receptors for clinical management of</w:t>
      </w:r>
      <w:r w:rsidR="009A3E22" w:rsidRPr="00A737DC">
        <w:rPr>
          <w:rFonts w:ascii="Book Antiqua" w:eastAsia="Book Antiqua" w:hAnsi="Book Antiqua" w:cs="Book Antiqua"/>
          <w:color w:val="000000" w:themeColor="text1"/>
        </w:rPr>
        <w:t xml:space="preserve"> a</w:t>
      </w:r>
      <w:r w:rsidRPr="00A737DC">
        <w:rPr>
          <w:rFonts w:ascii="Book Antiqua" w:eastAsia="Book Antiqua" w:hAnsi="Book Antiqua" w:cs="Book Antiqua"/>
          <w:color w:val="000000" w:themeColor="text1"/>
        </w:rPr>
        <w:t xml:space="preserve"> breast cancer patient is strongly recommended to provide prognostic information and therapeutic measurement.</w:t>
      </w:r>
    </w:p>
    <w:p w14:paraId="42C7BF43" w14:textId="77777777" w:rsidR="00A77B3E" w:rsidRPr="00A737DC" w:rsidRDefault="00A77B3E" w:rsidP="00A737DC">
      <w:pPr>
        <w:snapToGrid w:val="0"/>
        <w:spacing w:line="360" w:lineRule="auto"/>
        <w:jc w:val="both"/>
        <w:rPr>
          <w:rFonts w:ascii="Book Antiqua" w:hAnsi="Book Antiqua"/>
          <w:color w:val="000000" w:themeColor="text1"/>
        </w:rPr>
      </w:pPr>
    </w:p>
    <w:p w14:paraId="04013E9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i/>
          <w:color w:val="000000" w:themeColor="text1"/>
        </w:rPr>
        <w:t>Research perspectives</w:t>
      </w:r>
    </w:p>
    <w:p w14:paraId="3ECB603A" w14:textId="7CA40F29"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In low-resource countries, there are paucities in the evaluation of the molecular expression of biomarkers in breast cancer. Therefore</w:t>
      </w:r>
      <w:r w:rsidR="009A3E22" w:rsidRPr="00A737DC">
        <w:rPr>
          <w:rFonts w:ascii="Book Antiqua" w:eastAsia="Book Antiqua" w:hAnsi="Book Antiqua" w:cs="Book Antiqua"/>
          <w:color w:val="000000" w:themeColor="text1"/>
        </w:rPr>
        <w:t>,</w:t>
      </w:r>
      <w:r w:rsidRPr="00A737DC">
        <w:rPr>
          <w:rFonts w:ascii="Book Antiqua" w:eastAsia="Book Antiqua" w:hAnsi="Book Antiqua" w:cs="Book Antiqua"/>
          <w:color w:val="000000" w:themeColor="text1"/>
        </w:rPr>
        <w:t xml:space="preserve"> there is a need for further studies to improve prevention and early detection of breast</w:t>
      </w:r>
      <w:r w:rsidR="009A3E22" w:rsidRPr="00A737DC">
        <w:rPr>
          <w:rFonts w:ascii="Book Antiqua" w:eastAsia="Book Antiqua" w:hAnsi="Book Antiqua" w:cs="Book Antiqua"/>
          <w:color w:val="000000" w:themeColor="text1"/>
        </w:rPr>
        <w:t xml:space="preserve"> carcinoma</w:t>
      </w:r>
      <w:r w:rsidRPr="00A737DC">
        <w:rPr>
          <w:rFonts w:ascii="Book Antiqua" w:eastAsia="Book Antiqua" w:hAnsi="Book Antiqua" w:cs="Book Antiqua"/>
          <w:color w:val="000000" w:themeColor="text1"/>
        </w:rPr>
        <w:t xml:space="preserve"> in developing countries.</w:t>
      </w:r>
    </w:p>
    <w:p w14:paraId="1B377973" w14:textId="77777777" w:rsidR="00A77B3E" w:rsidRPr="00A737DC" w:rsidRDefault="00A77B3E" w:rsidP="00A737DC">
      <w:pPr>
        <w:snapToGrid w:val="0"/>
        <w:spacing w:line="360" w:lineRule="auto"/>
        <w:jc w:val="both"/>
        <w:rPr>
          <w:rFonts w:ascii="Book Antiqua" w:hAnsi="Book Antiqua"/>
          <w:color w:val="000000" w:themeColor="text1"/>
        </w:rPr>
      </w:pPr>
    </w:p>
    <w:p w14:paraId="3A3AE53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REFERENCES</w:t>
      </w:r>
    </w:p>
    <w:p w14:paraId="0078C19C" w14:textId="3C477B2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 </w:t>
      </w:r>
      <w:r w:rsidRPr="00A737DC">
        <w:rPr>
          <w:rFonts w:ascii="Book Antiqua" w:eastAsia="Book Antiqua" w:hAnsi="Book Antiqua" w:cs="Book Antiqua"/>
          <w:b/>
          <w:bCs/>
          <w:color w:val="000000" w:themeColor="text1"/>
        </w:rPr>
        <w:t>Musa AA,</w:t>
      </w:r>
      <w:r w:rsidRPr="00A737DC">
        <w:rPr>
          <w:rFonts w:ascii="Book Antiqua" w:eastAsia="Book Antiqua" w:hAnsi="Book Antiqua" w:cs="Book Antiqua"/>
          <w:color w:val="000000" w:themeColor="text1"/>
        </w:rPr>
        <w:t xml:space="preserve"> Aliyu UM</w:t>
      </w:r>
      <w:r w:rsidR="00A56CFF"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Application of Machine Learning Techniques in Predicting of Breast Cancer Metastases Using Decision Tree Algorithm, in Sokoto Northwestern Nigeria. </w:t>
      </w:r>
      <w:r w:rsidRPr="00A737DC">
        <w:rPr>
          <w:rFonts w:ascii="Book Antiqua" w:eastAsia="Book Antiqua" w:hAnsi="Book Antiqua" w:cs="Book Antiqua"/>
          <w:i/>
          <w:color w:val="000000" w:themeColor="text1"/>
        </w:rPr>
        <w:t>J Data Mining Genomics Proteomics</w:t>
      </w:r>
      <w:r w:rsidR="00A56CFF" w:rsidRPr="00A737DC">
        <w:rPr>
          <w:rFonts w:ascii="Book Antiqua" w:eastAsia="Book Antiqua" w:hAnsi="Book Antiqua" w:cs="Book Antiqua"/>
          <w:color w:val="000000" w:themeColor="text1"/>
        </w:rPr>
        <w:t xml:space="preserve"> 2020; </w:t>
      </w:r>
      <w:r w:rsidRPr="00A737DC">
        <w:rPr>
          <w:rFonts w:ascii="Book Antiqua" w:eastAsia="Book Antiqua" w:hAnsi="Book Antiqua" w:cs="Book Antiqua"/>
          <w:b/>
          <w:bCs/>
          <w:color w:val="000000" w:themeColor="text1"/>
        </w:rPr>
        <w:t>11:</w:t>
      </w:r>
      <w:r w:rsidRPr="00A737DC">
        <w:rPr>
          <w:rFonts w:ascii="Book Antiqua" w:eastAsia="Book Antiqua" w:hAnsi="Book Antiqua" w:cs="Book Antiqua"/>
          <w:color w:val="000000" w:themeColor="text1"/>
        </w:rPr>
        <w:t xml:space="preserve"> 220 [DOI: 10.35248/2153-0602.20.11.220]</w:t>
      </w:r>
    </w:p>
    <w:p w14:paraId="33A8217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 </w:t>
      </w:r>
      <w:r w:rsidRPr="00A737DC">
        <w:rPr>
          <w:rFonts w:ascii="Book Antiqua" w:eastAsia="Book Antiqua" w:hAnsi="Book Antiqua" w:cs="Book Antiqua"/>
          <w:b/>
          <w:bCs/>
          <w:color w:val="000000" w:themeColor="text1"/>
        </w:rPr>
        <w:t>Leong AS</w:t>
      </w:r>
      <w:r w:rsidRPr="00A737DC">
        <w:rPr>
          <w:rFonts w:ascii="Book Antiqua" w:eastAsia="Book Antiqua" w:hAnsi="Book Antiqua" w:cs="Book Antiqua"/>
          <w:color w:val="000000" w:themeColor="text1"/>
        </w:rPr>
        <w:t xml:space="preserve">, Zhuang Z. The changing role of pathology in breast cancer diagnosis and treatment. </w:t>
      </w:r>
      <w:r w:rsidRPr="00A737DC">
        <w:rPr>
          <w:rFonts w:ascii="Book Antiqua" w:eastAsia="Book Antiqua" w:hAnsi="Book Antiqua" w:cs="Book Antiqua"/>
          <w:i/>
          <w:iCs/>
          <w:color w:val="000000" w:themeColor="text1"/>
        </w:rPr>
        <w:t>Pathobiology</w:t>
      </w:r>
      <w:r w:rsidRPr="00A737DC">
        <w:rPr>
          <w:rFonts w:ascii="Book Antiqua" w:eastAsia="Book Antiqua" w:hAnsi="Book Antiqua" w:cs="Book Antiqua"/>
          <w:color w:val="000000" w:themeColor="text1"/>
        </w:rPr>
        <w:t xml:space="preserve"> 2011; </w:t>
      </w:r>
      <w:r w:rsidRPr="00A737DC">
        <w:rPr>
          <w:rFonts w:ascii="Book Antiqua" w:eastAsia="Book Antiqua" w:hAnsi="Book Antiqua" w:cs="Book Antiqua"/>
          <w:b/>
          <w:bCs/>
          <w:color w:val="000000" w:themeColor="text1"/>
        </w:rPr>
        <w:t>78</w:t>
      </w:r>
      <w:r w:rsidRPr="00A737DC">
        <w:rPr>
          <w:rFonts w:ascii="Book Antiqua" w:eastAsia="Book Antiqua" w:hAnsi="Book Antiqua" w:cs="Book Antiqua"/>
          <w:color w:val="000000" w:themeColor="text1"/>
        </w:rPr>
        <w:t>: 99-114 [PMID: 21677473 DOI: 10.1159/000292644]</w:t>
      </w:r>
    </w:p>
    <w:p w14:paraId="54198B82"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lastRenderedPageBreak/>
        <w:t xml:space="preserve">3 </w:t>
      </w:r>
      <w:proofErr w:type="spellStart"/>
      <w:r w:rsidRPr="00A737DC">
        <w:rPr>
          <w:rFonts w:ascii="Book Antiqua" w:eastAsia="Book Antiqua" w:hAnsi="Book Antiqua" w:cs="Book Antiqua"/>
          <w:b/>
          <w:bCs/>
          <w:color w:val="000000" w:themeColor="text1"/>
        </w:rPr>
        <w:t>Rodenhiser</w:t>
      </w:r>
      <w:proofErr w:type="spellEnd"/>
      <w:r w:rsidRPr="00A737DC">
        <w:rPr>
          <w:rFonts w:ascii="Book Antiqua" w:eastAsia="Book Antiqua" w:hAnsi="Book Antiqua" w:cs="Book Antiqua"/>
          <w:b/>
          <w:bCs/>
          <w:color w:val="000000" w:themeColor="text1"/>
        </w:rPr>
        <w:t xml:space="preserve"> DI</w:t>
      </w:r>
      <w:r w:rsidRPr="00A737DC">
        <w:rPr>
          <w:rFonts w:ascii="Book Antiqua" w:eastAsia="Book Antiqua" w:hAnsi="Book Antiqua" w:cs="Book Antiqua"/>
          <w:color w:val="000000" w:themeColor="text1"/>
        </w:rPr>
        <w:t xml:space="preserve">, Andrews JD, Vandenberg TA, Chambers AF. Gene signatures of breast cancer progression and metastasis. </w:t>
      </w:r>
      <w:r w:rsidRPr="00A737DC">
        <w:rPr>
          <w:rFonts w:ascii="Book Antiqua" w:eastAsia="Book Antiqua" w:hAnsi="Book Antiqua" w:cs="Book Antiqua"/>
          <w:i/>
          <w:iCs/>
          <w:color w:val="000000" w:themeColor="text1"/>
        </w:rPr>
        <w:t>Breast Cancer Res</w:t>
      </w:r>
      <w:r w:rsidRPr="00A737DC">
        <w:rPr>
          <w:rFonts w:ascii="Book Antiqua" w:eastAsia="Book Antiqua" w:hAnsi="Book Antiqua" w:cs="Book Antiqua"/>
          <w:color w:val="000000" w:themeColor="text1"/>
        </w:rPr>
        <w:t xml:space="preserve"> 2011; </w:t>
      </w:r>
      <w:r w:rsidRPr="00A737DC">
        <w:rPr>
          <w:rFonts w:ascii="Book Antiqua" w:eastAsia="Book Antiqua" w:hAnsi="Book Antiqua" w:cs="Book Antiqua"/>
          <w:b/>
          <w:bCs/>
          <w:color w:val="000000" w:themeColor="text1"/>
        </w:rPr>
        <w:t>13</w:t>
      </w:r>
      <w:r w:rsidRPr="00A737DC">
        <w:rPr>
          <w:rFonts w:ascii="Book Antiqua" w:eastAsia="Book Antiqua" w:hAnsi="Book Antiqua" w:cs="Book Antiqua"/>
          <w:color w:val="000000" w:themeColor="text1"/>
        </w:rPr>
        <w:t>: 201 [PMID: 21345283 DOI: 10.1186/bcr2791]</w:t>
      </w:r>
    </w:p>
    <w:p w14:paraId="7309CA0F"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4 </w:t>
      </w:r>
      <w:r w:rsidRPr="00A737DC">
        <w:rPr>
          <w:rFonts w:ascii="Book Antiqua" w:eastAsia="Book Antiqua" w:hAnsi="Book Antiqua" w:cs="Book Antiqua"/>
          <w:b/>
          <w:bCs/>
          <w:color w:val="000000" w:themeColor="text1"/>
        </w:rPr>
        <w:t>Leong AS</w:t>
      </w:r>
      <w:r w:rsidRPr="00A737DC">
        <w:rPr>
          <w:rFonts w:ascii="Book Antiqua" w:eastAsia="Book Antiqua" w:hAnsi="Book Antiqua" w:cs="Book Antiqua"/>
          <w:color w:val="000000" w:themeColor="text1"/>
        </w:rPr>
        <w:t xml:space="preserve">, Lee AK. Biological indices in the assessment of breast cancer. </w:t>
      </w:r>
      <w:r w:rsidRPr="00A737DC">
        <w:rPr>
          <w:rFonts w:ascii="Book Antiqua" w:eastAsia="Book Antiqua" w:hAnsi="Book Antiqua" w:cs="Book Antiqua"/>
          <w:i/>
          <w:iCs/>
          <w:color w:val="000000" w:themeColor="text1"/>
        </w:rPr>
        <w:t xml:space="preserve">Clin Mol </w:t>
      </w:r>
      <w:proofErr w:type="spellStart"/>
      <w:r w:rsidRPr="00A737DC">
        <w:rPr>
          <w:rFonts w:ascii="Book Antiqua" w:eastAsia="Book Antiqua" w:hAnsi="Book Antiqua" w:cs="Book Antiqua"/>
          <w:i/>
          <w:iCs/>
          <w:color w:val="000000" w:themeColor="text1"/>
        </w:rPr>
        <w:t>Pathol</w:t>
      </w:r>
      <w:proofErr w:type="spellEnd"/>
      <w:r w:rsidRPr="00A737DC">
        <w:rPr>
          <w:rFonts w:ascii="Book Antiqua" w:eastAsia="Book Antiqua" w:hAnsi="Book Antiqua" w:cs="Book Antiqua"/>
          <w:color w:val="000000" w:themeColor="text1"/>
        </w:rPr>
        <w:t xml:space="preserve"> 1995; </w:t>
      </w:r>
      <w:r w:rsidRPr="00A737DC">
        <w:rPr>
          <w:rFonts w:ascii="Book Antiqua" w:eastAsia="Book Antiqua" w:hAnsi="Book Antiqua" w:cs="Book Antiqua"/>
          <w:b/>
          <w:bCs/>
          <w:color w:val="000000" w:themeColor="text1"/>
        </w:rPr>
        <w:t>48</w:t>
      </w:r>
      <w:r w:rsidRPr="00A737DC">
        <w:rPr>
          <w:rFonts w:ascii="Book Antiqua" w:eastAsia="Book Antiqua" w:hAnsi="Book Antiqua" w:cs="Book Antiqua"/>
          <w:color w:val="000000" w:themeColor="text1"/>
        </w:rPr>
        <w:t>: M221-M238 [PMID: 16696013 DOI: 10.1136/mp.48.5.m</w:t>
      </w:r>
      <w:r w:rsidRPr="00A737DC">
        <w:rPr>
          <w:rFonts w:ascii="Book Antiqua" w:eastAsia="Book Antiqua" w:hAnsi="Book Antiqua" w:cs="Book Antiqua"/>
          <w:color w:val="000000" w:themeColor="text1"/>
          <w:vertAlign w:val="superscript"/>
        </w:rPr>
        <w:t>2</w:t>
      </w:r>
      <w:r w:rsidRPr="00A737DC">
        <w:rPr>
          <w:rFonts w:ascii="Book Antiqua" w:eastAsia="Book Antiqua" w:hAnsi="Book Antiqua" w:cs="Book Antiqua"/>
          <w:color w:val="000000" w:themeColor="text1"/>
        </w:rPr>
        <w:t>21]</w:t>
      </w:r>
    </w:p>
    <w:p w14:paraId="5999A313"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5 </w:t>
      </w:r>
      <w:r w:rsidRPr="00A737DC">
        <w:rPr>
          <w:rFonts w:ascii="Book Antiqua" w:eastAsia="Book Antiqua" w:hAnsi="Book Antiqua" w:cs="Book Antiqua"/>
          <w:b/>
          <w:bCs/>
          <w:color w:val="000000" w:themeColor="text1"/>
        </w:rPr>
        <w:t>Zaha DC</w:t>
      </w:r>
      <w:r w:rsidRPr="00A737DC">
        <w:rPr>
          <w:rFonts w:ascii="Book Antiqua" w:eastAsia="Book Antiqua" w:hAnsi="Book Antiqua" w:cs="Book Antiqua"/>
          <w:color w:val="000000" w:themeColor="text1"/>
        </w:rPr>
        <w:t xml:space="preserve">. Significance of immunohistochemistry in breast cancer. </w:t>
      </w:r>
      <w:r w:rsidRPr="00A737DC">
        <w:rPr>
          <w:rFonts w:ascii="Book Antiqua" w:eastAsia="Book Antiqua" w:hAnsi="Book Antiqua" w:cs="Book Antiqua"/>
          <w:i/>
          <w:iCs/>
          <w:color w:val="000000" w:themeColor="text1"/>
        </w:rPr>
        <w:t>World J Clin Oncol</w:t>
      </w:r>
      <w:r w:rsidRPr="00A737DC">
        <w:rPr>
          <w:rFonts w:ascii="Book Antiqua" w:eastAsia="Book Antiqua" w:hAnsi="Book Antiqua" w:cs="Book Antiqua"/>
          <w:color w:val="000000" w:themeColor="text1"/>
        </w:rPr>
        <w:t xml:space="preserve"> 2014; </w:t>
      </w:r>
      <w:r w:rsidRPr="00A737DC">
        <w:rPr>
          <w:rFonts w:ascii="Book Antiqua" w:eastAsia="Book Antiqua" w:hAnsi="Book Antiqua" w:cs="Book Antiqua"/>
          <w:b/>
          <w:bCs/>
          <w:color w:val="000000" w:themeColor="text1"/>
        </w:rPr>
        <w:t>5</w:t>
      </w:r>
      <w:r w:rsidRPr="00A737DC">
        <w:rPr>
          <w:rFonts w:ascii="Book Antiqua" w:eastAsia="Book Antiqua" w:hAnsi="Book Antiqua" w:cs="Book Antiqua"/>
          <w:color w:val="000000" w:themeColor="text1"/>
        </w:rPr>
        <w:t>: 382-392 [PMID: 25114853 DOI: 10.5306/wjco.v5.i3.382.]</w:t>
      </w:r>
    </w:p>
    <w:p w14:paraId="7611F30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6 </w:t>
      </w:r>
      <w:r w:rsidRPr="00A737DC">
        <w:rPr>
          <w:rFonts w:ascii="Book Antiqua" w:eastAsia="Book Antiqua" w:hAnsi="Book Antiqua" w:cs="Book Antiqua"/>
          <w:b/>
          <w:bCs/>
          <w:color w:val="000000" w:themeColor="text1"/>
        </w:rPr>
        <w:t>Barnes DM</w:t>
      </w:r>
      <w:r w:rsidRPr="00A737DC">
        <w:rPr>
          <w:rFonts w:ascii="Book Antiqua" w:eastAsia="Book Antiqua" w:hAnsi="Book Antiqua" w:cs="Book Antiqua"/>
          <w:color w:val="000000" w:themeColor="text1"/>
        </w:rPr>
        <w:t xml:space="preserve">, Harris WH, Smith P, Millis RR, Rubens RD. Immunohistochemical determination of </w:t>
      </w:r>
      <w:proofErr w:type="spellStart"/>
      <w:r w:rsidRPr="00A737DC">
        <w:rPr>
          <w:rFonts w:ascii="Book Antiqua" w:eastAsia="Book Antiqua" w:hAnsi="Book Antiqua" w:cs="Book Antiqua"/>
          <w:color w:val="000000" w:themeColor="text1"/>
        </w:rPr>
        <w:t>oestrogen</w:t>
      </w:r>
      <w:proofErr w:type="spellEnd"/>
      <w:r w:rsidRPr="00A737DC">
        <w:rPr>
          <w:rFonts w:ascii="Book Antiqua" w:eastAsia="Book Antiqua" w:hAnsi="Book Antiqua" w:cs="Book Antiqua"/>
          <w:color w:val="000000" w:themeColor="text1"/>
        </w:rPr>
        <w:t xml:space="preserve"> receptor: comparison of different methods of assessment of staining and correlation with clinical outcome of breast cancer patients. </w:t>
      </w:r>
      <w:r w:rsidRPr="00A737DC">
        <w:rPr>
          <w:rFonts w:ascii="Book Antiqua" w:eastAsia="Book Antiqua" w:hAnsi="Book Antiqua" w:cs="Book Antiqua"/>
          <w:i/>
          <w:iCs/>
          <w:color w:val="000000" w:themeColor="text1"/>
        </w:rPr>
        <w:t>Br J Cancer</w:t>
      </w:r>
      <w:r w:rsidRPr="00A737DC">
        <w:rPr>
          <w:rFonts w:ascii="Book Antiqua" w:eastAsia="Book Antiqua" w:hAnsi="Book Antiqua" w:cs="Book Antiqua"/>
          <w:color w:val="000000" w:themeColor="text1"/>
        </w:rPr>
        <w:t xml:space="preserve"> 1996; </w:t>
      </w:r>
      <w:r w:rsidRPr="00A737DC">
        <w:rPr>
          <w:rFonts w:ascii="Book Antiqua" w:eastAsia="Book Antiqua" w:hAnsi="Book Antiqua" w:cs="Book Antiqua"/>
          <w:b/>
          <w:bCs/>
          <w:color w:val="000000" w:themeColor="text1"/>
        </w:rPr>
        <w:t>74</w:t>
      </w:r>
      <w:r w:rsidRPr="00A737DC">
        <w:rPr>
          <w:rFonts w:ascii="Book Antiqua" w:eastAsia="Book Antiqua" w:hAnsi="Book Antiqua" w:cs="Book Antiqua"/>
          <w:color w:val="000000" w:themeColor="text1"/>
        </w:rPr>
        <w:t>: 1445-1451 [PMID: 8912543 DOI: 10.1038/bjc.1996.563]</w:t>
      </w:r>
    </w:p>
    <w:p w14:paraId="29A55FA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7 </w:t>
      </w:r>
      <w:r w:rsidRPr="00A737DC">
        <w:rPr>
          <w:rFonts w:ascii="Book Antiqua" w:eastAsia="Book Antiqua" w:hAnsi="Book Antiqua" w:cs="Book Antiqua"/>
          <w:b/>
          <w:bCs/>
          <w:color w:val="000000" w:themeColor="text1"/>
        </w:rPr>
        <w:t>Fisher ER</w:t>
      </w:r>
      <w:r w:rsidRPr="00A737DC">
        <w:rPr>
          <w:rFonts w:ascii="Book Antiqua" w:eastAsia="Book Antiqua" w:hAnsi="Book Antiqua" w:cs="Book Antiqua"/>
          <w:color w:val="000000" w:themeColor="text1"/>
        </w:rPr>
        <w:t xml:space="preserve">, Anderson S, Dean S, Dabbs D, Fisher B, </w:t>
      </w:r>
      <w:proofErr w:type="spellStart"/>
      <w:r w:rsidRPr="00A737DC">
        <w:rPr>
          <w:rFonts w:ascii="Book Antiqua" w:eastAsia="Book Antiqua" w:hAnsi="Book Antiqua" w:cs="Book Antiqua"/>
          <w:color w:val="000000" w:themeColor="text1"/>
        </w:rPr>
        <w:t>Siderits</w:t>
      </w:r>
      <w:proofErr w:type="spellEnd"/>
      <w:r w:rsidRPr="00A737DC">
        <w:rPr>
          <w:rFonts w:ascii="Book Antiqua" w:eastAsia="Book Antiqua" w:hAnsi="Book Antiqua" w:cs="Book Antiqua"/>
          <w:color w:val="000000" w:themeColor="text1"/>
        </w:rPr>
        <w:t xml:space="preserve"> R, Pritchard J, Pereira T, Geyer C, </w:t>
      </w:r>
      <w:proofErr w:type="spellStart"/>
      <w:r w:rsidRPr="00A737DC">
        <w:rPr>
          <w:rFonts w:ascii="Book Antiqua" w:eastAsia="Book Antiqua" w:hAnsi="Book Antiqua" w:cs="Book Antiqua"/>
          <w:color w:val="000000" w:themeColor="text1"/>
        </w:rPr>
        <w:t>Wolmark</w:t>
      </w:r>
      <w:proofErr w:type="spellEnd"/>
      <w:r w:rsidRPr="00A737DC">
        <w:rPr>
          <w:rFonts w:ascii="Book Antiqua" w:eastAsia="Book Antiqua" w:hAnsi="Book Antiqua" w:cs="Book Antiqua"/>
          <w:color w:val="000000" w:themeColor="text1"/>
        </w:rPr>
        <w:t xml:space="preserve"> N. Solving the dilemma of the immunohistochemical and other methods used for scoring estrogen receptor and progesterone receptor in patients with invasive breast carcinoma. </w:t>
      </w:r>
      <w:r w:rsidRPr="00A737DC">
        <w:rPr>
          <w:rFonts w:ascii="Book Antiqua" w:eastAsia="Book Antiqua" w:hAnsi="Book Antiqua" w:cs="Book Antiqua"/>
          <w:i/>
          <w:iCs/>
          <w:color w:val="000000" w:themeColor="text1"/>
        </w:rPr>
        <w:t>Cancer</w:t>
      </w:r>
      <w:r w:rsidRPr="00A737DC">
        <w:rPr>
          <w:rFonts w:ascii="Book Antiqua" w:eastAsia="Book Antiqua" w:hAnsi="Book Antiqua" w:cs="Book Antiqua"/>
          <w:color w:val="000000" w:themeColor="text1"/>
        </w:rPr>
        <w:t xml:space="preserve"> 2005; </w:t>
      </w:r>
      <w:r w:rsidRPr="00A737DC">
        <w:rPr>
          <w:rFonts w:ascii="Book Antiqua" w:eastAsia="Book Antiqua" w:hAnsi="Book Antiqua" w:cs="Book Antiqua"/>
          <w:b/>
          <w:bCs/>
          <w:color w:val="000000" w:themeColor="text1"/>
        </w:rPr>
        <w:t>103</w:t>
      </w:r>
      <w:r w:rsidRPr="00A737DC">
        <w:rPr>
          <w:rFonts w:ascii="Book Antiqua" w:eastAsia="Book Antiqua" w:hAnsi="Book Antiqua" w:cs="Book Antiqua"/>
          <w:color w:val="000000" w:themeColor="text1"/>
        </w:rPr>
        <w:t>: 164-173 [PMID: 15565575 DOI: 10.1002/cncr.20761]</w:t>
      </w:r>
    </w:p>
    <w:p w14:paraId="4853A3A5"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8 </w:t>
      </w:r>
      <w:r w:rsidRPr="00A737DC">
        <w:rPr>
          <w:rFonts w:ascii="Book Antiqua" w:eastAsia="Book Antiqua" w:hAnsi="Book Antiqua" w:cs="Book Antiqua"/>
          <w:b/>
          <w:bCs/>
          <w:color w:val="000000" w:themeColor="text1"/>
        </w:rPr>
        <w:t>Franco A,</w:t>
      </w:r>
      <w:r w:rsidRPr="00A737DC">
        <w:rPr>
          <w:rFonts w:ascii="Book Antiqua" w:eastAsia="Book Antiqua" w:hAnsi="Book Antiqua" w:cs="Book Antiqua"/>
          <w:color w:val="000000" w:themeColor="text1"/>
        </w:rPr>
        <w:t xml:space="preserve"> Col N, </w:t>
      </w:r>
      <w:proofErr w:type="spellStart"/>
      <w:r w:rsidRPr="00A737DC">
        <w:rPr>
          <w:rFonts w:ascii="Book Antiqua" w:eastAsia="Book Antiqua" w:hAnsi="Book Antiqua" w:cs="Book Antiqua"/>
          <w:color w:val="000000" w:themeColor="text1"/>
        </w:rPr>
        <w:t>Chlebowski</w:t>
      </w:r>
      <w:proofErr w:type="spellEnd"/>
      <w:r w:rsidRPr="00A737DC">
        <w:rPr>
          <w:rFonts w:ascii="Book Antiqua" w:eastAsia="Book Antiqua" w:hAnsi="Book Antiqua" w:cs="Book Antiqua"/>
          <w:color w:val="000000" w:themeColor="text1"/>
        </w:rPr>
        <w:t xml:space="preserve"> RT. Discordance in estrogen (ER) and progestin receptor (PR) status between primary metastatic breast cancer: a meta-analysis. J Clin Oncol (Meeting Abstracts) 2004, </w:t>
      </w:r>
      <w:r w:rsidRPr="00A737DC">
        <w:rPr>
          <w:rFonts w:ascii="Book Antiqua" w:eastAsia="Book Antiqua" w:hAnsi="Book Antiqua" w:cs="Book Antiqua"/>
          <w:b/>
          <w:bCs/>
          <w:color w:val="000000" w:themeColor="text1"/>
        </w:rPr>
        <w:t>22(14_suppl)</w:t>
      </w:r>
      <w:r w:rsidRPr="00A737DC">
        <w:rPr>
          <w:rFonts w:ascii="Book Antiqua" w:eastAsia="Book Antiqua" w:hAnsi="Book Antiqua" w:cs="Book Antiqua"/>
          <w:bCs/>
          <w:color w:val="000000" w:themeColor="text1"/>
        </w:rPr>
        <w:t>:</w:t>
      </w:r>
      <w:r w:rsidRPr="00A737DC">
        <w:rPr>
          <w:rFonts w:ascii="Book Antiqua" w:eastAsia="Book Antiqua" w:hAnsi="Book Antiqua" w:cs="Book Antiqua"/>
          <w:color w:val="000000" w:themeColor="text1"/>
        </w:rPr>
        <w:t xml:space="preserve"> 539 [DOI: 10.1200/jco.2004.22.]</w:t>
      </w:r>
    </w:p>
    <w:p w14:paraId="4BB9D532"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9 </w:t>
      </w:r>
      <w:r w:rsidRPr="00A737DC">
        <w:rPr>
          <w:rFonts w:ascii="Book Antiqua" w:eastAsia="Book Antiqua" w:hAnsi="Book Antiqua" w:cs="Book Antiqua"/>
          <w:b/>
          <w:bCs/>
          <w:color w:val="000000" w:themeColor="text1"/>
        </w:rPr>
        <w:t>Harvey JM</w:t>
      </w:r>
      <w:r w:rsidRPr="00A737DC">
        <w:rPr>
          <w:rFonts w:ascii="Book Antiqua" w:eastAsia="Book Antiqua" w:hAnsi="Book Antiqua" w:cs="Book Antiqua"/>
          <w:color w:val="000000" w:themeColor="text1"/>
        </w:rPr>
        <w:t xml:space="preserve">, Clark GM, Osborne CK, Allred DC. Estrogen receptor status by immunohistochemistry is superior to the ligand-binding assay for predicting response to adjuvant endocrine therapy in breast cancer. </w:t>
      </w:r>
      <w:r w:rsidRPr="00A737DC">
        <w:rPr>
          <w:rFonts w:ascii="Book Antiqua" w:eastAsia="Book Antiqua" w:hAnsi="Book Antiqua" w:cs="Book Antiqua"/>
          <w:i/>
          <w:iCs/>
          <w:color w:val="000000" w:themeColor="text1"/>
        </w:rPr>
        <w:t>J Clin Oncol</w:t>
      </w:r>
      <w:r w:rsidRPr="00A737DC">
        <w:rPr>
          <w:rFonts w:ascii="Book Antiqua" w:eastAsia="Book Antiqua" w:hAnsi="Book Antiqua" w:cs="Book Antiqua"/>
          <w:color w:val="000000" w:themeColor="text1"/>
        </w:rPr>
        <w:t xml:space="preserve"> 1999; </w:t>
      </w:r>
      <w:r w:rsidRPr="00A737DC">
        <w:rPr>
          <w:rFonts w:ascii="Book Antiqua" w:eastAsia="Book Antiqua" w:hAnsi="Book Antiqua" w:cs="Book Antiqua"/>
          <w:b/>
          <w:bCs/>
          <w:color w:val="000000" w:themeColor="text1"/>
        </w:rPr>
        <w:t>17</w:t>
      </w:r>
      <w:r w:rsidRPr="00A737DC">
        <w:rPr>
          <w:rFonts w:ascii="Book Antiqua" w:eastAsia="Book Antiqua" w:hAnsi="Book Antiqua" w:cs="Book Antiqua"/>
          <w:color w:val="000000" w:themeColor="text1"/>
        </w:rPr>
        <w:t>: 1474-1481 [PMID: 10334533 DOI: 10.1200/jco.1999.17.5.1474]</w:t>
      </w:r>
    </w:p>
    <w:p w14:paraId="3334BA5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10 </w:t>
      </w:r>
      <w:r w:rsidRPr="00A737DC">
        <w:rPr>
          <w:rFonts w:ascii="Book Antiqua" w:eastAsia="Book Antiqua" w:hAnsi="Book Antiqua" w:cs="Book Antiqua"/>
          <w:b/>
          <w:bCs/>
          <w:color w:val="000000" w:themeColor="text1"/>
        </w:rPr>
        <w:t>McCarty KS Jr</w:t>
      </w:r>
      <w:r w:rsidRPr="00A737DC">
        <w:rPr>
          <w:rFonts w:ascii="Book Antiqua" w:eastAsia="Book Antiqua" w:hAnsi="Book Antiqua" w:cs="Book Antiqua"/>
          <w:color w:val="000000" w:themeColor="text1"/>
        </w:rPr>
        <w:t xml:space="preserve">, Miller LS, Cox EB, Konrath J, McCarty KS Sr. Estrogen receptor analyses. Correlation of biochemical and immunohistochemical methods using monoclonal </w:t>
      </w:r>
      <w:proofErr w:type="spellStart"/>
      <w:r w:rsidRPr="00A737DC">
        <w:rPr>
          <w:rFonts w:ascii="Book Antiqua" w:eastAsia="Book Antiqua" w:hAnsi="Book Antiqua" w:cs="Book Antiqua"/>
          <w:color w:val="000000" w:themeColor="text1"/>
        </w:rPr>
        <w:t>antireceptor</w:t>
      </w:r>
      <w:proofErr w:type="spellEnd"/>
      <w:r w:rsidRPr="00A737DC">
        <w:rPr>
          <w:rFonts w:ascii="Book Antiqua" w:eastAsia="Book Antiqua" w:hAnsi="Book Antiqua" w:cs="Book Antiqua"/>
          <w:color w:val="000000" w:themeColor="text1"/>
        </w:rPr>
        <w:t xml:space="preserve"> antibodies. </w:t>
      </w:r>
      <w:r w:rsidRPr="00A737DC">
        <w:rPr>
          <w:rFonts w:ascii="Book Antiqua" w:eastAsia="Book Antiqua" w:hAnsi="Book Antiqua" w:cs="Book Antiqua"/>
          <w:i/>
          <w:iCs/>
          <w:color w:val="000000" w:themeColor="text1"/>
        </w:rPr>
        <w:t xml:space="preserve">Arch </w:t>
      </w:r>
      <w:proofErr w:type="spellStart"/>
      <w:r w:rsidRPr="00A737DC">
        <w:rPr>
          <w:rFonts w:ascii="Book Antiqua" w:eastAsia="Book Antiqua" w:hAnsi="Book Antiqua" w:cs="Book Antiqua"/>
          <w:i/>
          <w:iCs/>
          <w:color w:val="000000" w:themeColor="text1"/>
        </w:rPr>
        <w:t>Pathol</w:t>
      </w:r>
      <w:proofErr w:type="spellEnd"/>
      <w:r w:rsidRPr="00A737DC">
        <w:rPr>
          <w:rFonts w:ascii="Book Antiqua" w:eastAsia="Book Antiqua" w:hAnsi="Book Antiqua" w:cs="Book Antiqua"/>
          <w:i/>
          <w:iCs/>
          <w:color w:val="000000" w:themeColor="text1"/>
        </w:rPr>
        <w:t xml:space="preserve"> Lab Med</w:t>
      </w:r>
      <w:r w:rsidRPr="00A737DC">
        <w:rPr>
          <w:rFonts w:ascii="Book Antiqua" w:eastAsia="Book Antiqua" w:hAnsi="Book Antiqua" w:cs="Book Antiqua"/>
          <w:color w:val="000000" w:themeColor="text1"/>
        </w:rPr>
        <w:t xml:space="preserve"> 1985; </w:t>
      </w:r>
      <w:r w:rsidRPr="00A737DC">
        <w:rPr>
          <w:rFonts w:ascii="Book Antiqua" w:eastAsia="Book Antiqua" w:hAnsi="Book Antiqua" w:cs="Book Antiqua"/>
          <w:b/>
          <w:bCs/>
          <w:color w:val="000000" w:themeColor="text1"/>
        </w:rPr>
        <w:t>109</w:t>
      </w:r>
      <w:r w:rsidRPr="00A737DC">
        <w:rPr>
          <w:rFonts w:ascii="Book Antiqua" w:eastAsia="Book Antiqua" w:hAnsi="Book Antiqua" w:cs="Book Antiqua"/>
          <w:color w:val="000000" w:themeColor="text1"/>
        </w:rPr>
        <w:t>: 716-721 [PMID: 3893381]</w:t>
      </w:r>
    </w:p>
    <w:p w14:paraId="08DDEAB6"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lastRenderedPageBreak/>
        <w:t xml:space="preserve">11 </w:t>
      </w:r>
      <w:r w:rsidRPr="00A737DC">
        <w:rPr>
          <w:rFonts w:ascii="Book Antiqua" w:eastAsia="Book Antiqua" w:hAnsi="Book Antiqua" w:cs="Book Antiqua"/>
          <w:b/>
          <w:bCs/>
          <w:color w:val="000000" w:themeColor="text1"/>
        </w:rPr>
        <w:t>Tang P</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Tse</w:t>
      </w:r>
      <w:proofErr w:type="spellEnd"/>
      <w:r w:rsidRPr="00A737DC">
        <w:rPr>
          <w:rFonts w:ascii="Book Antiqua" w:eastAsia="Book Antiqua" w:hAnsi="Book Antiqua" w:cs="Book Antiqua"/>
          <w:color w:val="000000" w:themeColor="text1"/>
        </w:rPr>
        <w:t xml:space="preserve"> GM. Immunohistochemical Surrogates for Molecular Classification of Breast Carcinoma: A 2015 Update. </w:t>
      </w:r>
      <w:r w:rsidRPr="00A737DC">
        <w:rPr>
          <w:rFonts w:ascii="Book Antiqua" w:eastAsia="Book Antiqua" w:hAnsi="Book Antiqua" w:cs="Book Antiqua"/>
          <w:i/>
          <w:iCs/>
          <w:color w:val="000000" w:themeColor="text1"/>
        </w:rPr>
        <w:t xml:space="preserve">Arch </w:t>
      </w:r>
      <w:proofErr w:type="spellStart"/>
      <w:r w:rsidRPr="00A737DC">
        <w:rPr>
          <w:rFonts w:ascii="Book Antiqua" w:eastAsia="Book Antiqua" w:hAnsi="Book Antiqua" w:cs="Book Antiqua"/>
          <w:i/>
          <w:iCs/>
          <w:color w:val="000000" w:themeColor="text1"/>
        </w:rPr>
        <w:t>Pathol</w:t>
      </w:r>
      <w:proofErr w:type="spellEnd"/>
      <w:r w:rsidRPr="00A737DC">
        <w:rPr>
          <w:rFonts w:ascii="Book Antiqua" w:eastAsia="Book Antiqua" w:hAnsi="Book Antiqua" w:cs="Book Antiqua"/>
          <w:i/>
          <w:iCs/>
          <w:color w:val="000000" w:themeColor="text1"/>
        </w:rPr>
        <w:t xml:space="preserve"> Lab Med</w:t>
      </w:r>
      <w:r w:rsidRPr="00A737DC">
        <w:rPr>
          <w:rFonts w:ascii="Book Antiqua" w:eastAsia="Book Antiqua" w:hAnsi="Book Antiqua" w:cs="Book Antiqua"/>
          <w:color w:val="000000" w:themeColor="text1"/>
        </w:rPr>
        <w:t xml:space="preserve"> 2016; </w:t>
      </w:r>
      <w:r w:rsidRPr="00A737DC">
        <w:rPr>
          <w:rFonts w:ascii="Book Antiqua" w:eastAsia="Book Antiqua" w:hAnsi="Book Antiqua" w:cs="Book Antiqua"/>
          <w:b/>
          <w:bCs/>
          <w:color w:val="000000" w:themeColor="text1"/>
        </w:rPr>
        <w:t>140</w:t>
      </w:r>
      <w:r w:rsidRPr="00A737DC">
        <w:rPr>
          <w:rFonts w:ascii="Book Antiqua" w:eastAsia="Book Antiqua" w:hAnsi="Book Antiqua" w:cs="Book Antiqua"/>
          <w:color w:val="000000" w:themeColor="text1"/>
        </w:rPr>
        <w:t>: 806-814 [PMID: 27472239 DOI: 10.5858/arpa.2015-0133-ra]</w:t>
      </w:r>
    </w:p>
    <w:p w14:paraId="4481FDB1"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12 </w:t>
      </w:r>
      <w:r w:rsidRPr="00A737DC">
        <w:rPr>
          <w:rFonts w:ascii="Book Antiqua" w:eastAsia="Book Antiqua" w:hAnsi="Book Antiqua" w:cs="Book Antiqua"/>
          <w:b/>
          <w:bCs/>
          <w:color w:val="000000" w:themeColor="text1"/>
        </w:rPr>
        <w:t>Hammond ME</w:t>
      </w:r>
      <w:r w:rsidRPr="00A737DC">
        <w:rPr>
          <w:rFonts w:ascii="Book Antiqua" w:eastAsia="Book Antiqua" w:hAnsi="Book Antiqua" w:cs="Book Antiqua"/>
          <w:color w:val="000000" w:themeColor="text1"/>
        </w:rPr>
        <w:t xml:space="preserve">, Hayes DF, Wolff AC, </w:t>
      </w:r>
      <w:proofErr w:type="spellStart"/>
      <w:r w:rsidRPr="00A737DC">
        <w:rPr>
          <w:rFonts w:ascii="Book Antiqua" w:eastAsia="Book Antiqua" w:hAnsi="Book Antiqua" w:cs="Book Antiqua"/>
          <w:color w:val="000000" w:themeColor="text1"/>
        </w:rPr>
        <w:t>Mangu</w:t>
      </w:r>
      <w:proofErr w:type="spellEnd"/>
      <w:r w:rsidRPr="00A737DC">
        <w:rPr>
          <w:rFonts w:ascii="Book Antiqua" w:eastAsia="Book Antiqua" w:hAnsi="Book Antiqua" w:cs="Book Antiqua"/>
          <w:color w:val="000000" w:themeColor="text1"/>
        </w:rPr>
        <w:t xml:space="preserve"> PB, Temin S. American society of clinical oncology/college of </w:t>
      </w:r>
      <w:proofErr w:type="spellStart"/>
      <w:r w:rsidRPr="00A737DC">
        <w:rPr>
          <w:rFonts w:ascii="Book Antiqua" w:eastAsia="Book Antiqua" w:hAnsi="Book Antiqua" w:cs="Book Antiqua"/>
          <w:color w:val="000000" w:themeColor="text1"/>
        </w:rPr>
        <w:t>american</w:t>
      </w:r>
      <w:proofErr w:type="spellEnd"/>
      <w:r w:rsidRPr="00A737DC">
        <w:rPr>
          <w:rFonts w:ascii="Book Antiqua" w:eastAsia="Book Antiqua" w:hAnsi="Book Antiqua" w:cs="Book Antiqua"/>
          <w:color w:val="000000" w:themeColor="text1"/>
        </w:rPr>
        <w:t xml:space="preserve"> pathologists guideline recommendations for immunohistochemical testing of estrogen and progesterone receptors in breast cancer. </w:t>
      </w:r>
      <w:r w:rsidRPr="00A737DC">
        <w:rPr>
          <w:rFonts w:ascii="Book Antiqua" w:eastAsia="Book Antiqua" w:hAnsi="Book Antiqua" w:cs="Book Antiqua"/>
          <w:i/>
          <w:iCs/>
          <w:color w:val="000000" w:themeColor="text1"/>
        </w:rPr>
        <w:t xml:space="preserve">J Oncol </w:t>
      </w:r>
      <w:proofErr w:type="spellStart"/>
      <w:r w:rsidRPr="00A737DC">
        <w:rPr>
          <w:rFonts w:ascii="Book Antiqua" w:eastAsia="Book Antiqua" w:hAnsi="Book Antiqua" w:cs="Book Antiqua"/>
          <w:i/>
          <w:iCs/>
          <w:color w:val="000000" w:themeColor="text1"/>
        </w:rPr>
        <w:t>Pract</w:t>
      </w:r>
      <w:proofErr w:type="spellEnd"/>
      <w:r w:rsidRPr="00A737DC">
        <w:rPr>
          <w:rFonts w:ascii="Book Antiqua" w:eastAsia="Book Antiqua" w:hAnsi="Book Antiqua" w:cs="Book Antiqua"/>
          <w:color w:val="000000" w:themeColor="text1"/>
        </w:rPr>
        <w:t xml:space="preserve"> 2010; </w:t>
      </w:r>
      <w:r w:rsidRPr="00A737DC">
        <w:rPr>
          <w:rFonts w:ascii="Book Antiqua" w:eastAsia="Book Antiqua" w:hAnsi="Book Antiqua" w:cs="Book Antiqua"/>
          <w:b/>
          <w:bCs/>
          <w:color w:val="000000" w:themeColor="text1"/>
        </w:rPr>
        <w:t>6</w:t>
      </w:r>
      <w:r w:rsidRPr="00A737DC">
        <w:rPr>
          <w:rFonts w:ascii="Book Antiqua" w:eastAsia="Book Antiqua" w:hAnsi="Book Antiqua" w:cs="Book Antiqua"/>
          <w:color w:val="000000" w:themeColor="text1"/>
        </w:rPr>
        <w:t>: 195-197 [PMID: 21037871 DOI: 10.1200/jop.777003]</w:t>
      </w:r>
    </w:p>
    <w:p w14:paraId="49EE4445"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13 </w:t>
      </w:r>
      <w:r w:rsidRPr="00A737DC">
        <w:rPr>
          <w:rFonts w:ascii="Book Antiqua" w:eastAsia="Book Antiqua" w:hAnsi="Book Antiqua" w:cs="Book Antiqua"/>
          <w:b/>
          <w:bCs/>
          <w:color w:val="000000" w:themeColor="text1"/>
        </w:rPr>
        <w:t>Wolff AC</w:t>
      </w:r>
      <w:r w:rsidRPr="00A737DC">
        <w:rPr>
          <w:rFonts w:ascii="Book Antiqua" w:eastAsia="Book Antiqua" w:hAnsi="Book Antiqua" w:cs="Book Antiqua"/>
          <w:color w:val="000000" w:themeColor="text1"/>
        </w:rPr>
        <w:t xml:space="preserve">, Hammond ME, Hicks DG, </w:t>
      </w:r>
      <w:proofErr w:type="spellStart"/>
      <w:r w:rsidRPr="00A737DC">
        <w:rPr>
          <w:rFonts w:ascii="Book Antiqua" w:eastAsia="Book Antiqua" w:hAnsi="Book Antiqua" w:cs="Book Antiqua"/>
          <w:color w:val="000000" w:themeColor="text1"/>
        </w:rPr>
        <w:t>Dowsett</w:t>
      </w:r>
      <w:proofErr w:type="spellEnd"/>
      <w:r w:rsidRPr="00A737DC">
        <w:rPr>
          <w:rFonts w:ascii="Book Antiqua" w:eastAsia="Book Antiqua" w:hAnsi="Book Antiqua" w:cs="Book Antiqua"/>
          <w:color w:val="000000" w:themeColor="text1"/>
        </w:rPr>
        <w:t xml:space="preserve"> M, McShane LM, Allison KH, Allred DC, Bartlett JM, </w:t>
      </w:r>
      <w:proofErr w:type="spellStart"/>
      <w:r w:rsidRPr="00A737DC">
        <w:rPr>
          <w:rFonts w:ascii="Book Antiqua" w:eastAsia="Book Antiqua" w:hAnsi="Book Antiqua" w:cs="Book Antiqua"/>
          <w:color w:val="000000" w:themeColor="text1"/>
        </w:rPr>
        <w:t>Bilous</w:t>
      </w:r>
      <w:proofErr w:type="spellEnd"/>
      <w:r w:rsidRPr="00A737DC">
        <w:rPr>
          <w:rFonts w:ascii="Book Antiqua" w:eastAsia="Book Antiqua" w:hAnsi="Book Antiqua" w:cs="Book Antiqua"/>
          <w:color w:val="000000" w:themeColor="text1"/>
        </w:rPr>
        <w:t xml:space="preserve"> M, Fitzgibbons P, Hanna W, Jenkins RB, </w:t>
      </w:r>
      <w:proofErr w:type="spellStart"/>
      <w:r w:rsidRPr="00A737DC">
        <w:rPr>
          <w:rFonts w:ascii="Book Antiqua" w:eastAsia="Book Antiqua" w:hAnsi="Book Antiqua" w:cs="Book Antiqua"/>
          <w:color w:val="000000" w:themeColor="text1"/>
        </w:rPr>
        <w:t>Mangu</w:t>
      </w:r>
      <w:proofErr w:type="spellEnd"/>
      <w:r w:rsidRPr="00A737DC">
        <w:rPr>
          <w:rFonts w:ascii="Book Antiqua" w:eastAsia="Book Antiqua" w:hAnsi="Book Antiqua" w:cs="Book Antiqua"/>
          <w:color w:val="000000" w:themeColor="text1"/>
        </w:rPr>
        <w:t xml:space="preserve"> PB, Paik S, Perez EA, Press MF, Spears PA, Vance GH, Viale G, Hayes DF; American Society of Clinical Oncology; College of American Pathologists. Recommendations for human epidermal growth factor receptor 2 testing in breast cancer: American Society of Clinical Oncology/College of American Pathologists clinical practice guideline update. </w:t>
      </w:r>
      <w:r w:rsidRPr="00A737DC">
        <w:rPr>
          <w:rFonts w:ascii="Book Antiqua" w:eastAsia="Book Antiqua" w:hAnsi="Book Antiqua" w:cs="Book Antiqua"/>
          <w:i/>
          <w:iCs/>
          <w:color w:val="000000" w:themeColor="text1"/>
        </w:rPr>
        <w:t>J Clin Oncol</w:t>
      </w:r>
      <w:r w:rsidRPr="00A737DC">
        <w:rPr>
          <w:rFonts w:ascii="Book Antiqua" w:eastAsia="Book Antiqua" w:hAnsi="Book Antiqua" w:cs="Book Antiqua"/>
          <w:color w:val="000000" w:themeColor="text1"/>
        </w:rPr>
        <w:t xml:space="preserve"> 2013; </w:t>
      </w:r>
      <w:r w:rsidRPr="00A737DC">
        <w:rPr>
          <w:rFonts w:ascii="Book Antiqua" w:eastAsia="Book Antiqua" w:hAnsi="Book Antiqua" w:cs="Book Antiqua"/>
          <w:b/>
          <w:bCs/>
          <w:color w:val="000000" w:themeColor="text1"/>
        </w:rPr>
        <w:t>31</w:t>
      </w:r>
      <w:r w:rsidRPr="00A737DC">
        <w:rPr>
          <w:rFonts w:ascii="Book Antiqua" w:eastAsia="Book Antiqua" w:hAnsi="Book Antiqua" w:cs="Book Antiqua"/>
          <w:color w:val="000000" w:themeColor="text1"/>
        </w:rPr>
        <w:t>: 3997-4013 [PMID: 24101045 DOI: 10.1200/jco.2013.50.9984]</w:t>
      </w:r>
    </w:p>
    <w:p w14:paraId="54BDE42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14 </w:t>
      </w:r>
      <w:r w:rsidRPr="00A737DC">
        <w:rPr>
          <w:rFonts w:ascii="Book Antiqua" w:eastAsia="Book Antiqua" w:hAnsi="Book Antiqua" w:cs="Book Antiqua"/>
          <w:b/>
          <w:bCs/>
          <w:color w:val="000000" w:themeColor="text1"/>
        </w:rPr>
        <w:t>Yeh IT</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Mies</w:t>
      </w:r>
      <w:proofErr w:type="spellEnd"/>
      <w:r w:rsidRPr="00A737DC">
        <w:rPr>
          <w:rFonts w:ascii="Book Antiqua" w:eastAsia="Book Antiqua" w:hAnsi="Book Antiqua" w:cs="Book Antiqua"/>
          <w:color w:val="000000" w:themeColor="text1"/>
        </w:rPr>
        <w:t xml:space="preserve"> C. Application of immunohistochemistry to breast lesions. </w:t>
      </w:r>
      <w:r w:rsidRPr="00A737DC">
        <w:rPr>
          <w:rFonts w:ascii="Book Antiqua" w:eastAsia="Book Antiqua" w:hAnsi="Book Antiqua" w:cs="Book Antiqua"/>
          <w:i/>
          <w:iCs/>
          <w:color w:val="000000" w:themeColor="text1"/>
        </w:rPr>
        <w:t xml:space="preserve">Arch </w:t>
      </w:r>
      <w:proofErr w:type="spellStart"/>
      <w:r w:rsidRPr="00A737DC">
        <w:rPr>
          <w:rFonts w:ascii="Book Antiqua" w:eastAsia="Book Antiqua" w:hAnsi="Book Antiqua" w:cs="Book Antiqua"/>
          <w:i/>
          <w:iCs/>
          <w:color w:val="000000" w:themeColor="text1"/>
        </w:rPr>
        <w:t>Pathol</w:t>
      </w:r>
      <w:proofErr w:type="spellEnd"/>
      <w:r w:rsidRPr="00A737DC">
        <w:rPr>
          <w:rFonts w:ascii="Book Antiqua" w:eastAsia="Book Antiqua" w:hAnsi="Book Antiqua" w:cs="Book Antiqua"/>
          <w:i/>
          <w:iCs/>
          <w:color w:val="000000" w:themeColor="text1"/>
        </w:rPr>
        <w:t xml:space="preserve"> Lab Med</w:t>
      </w:r>
      <w:r w:rsidRPr="00A737DC">
        <w:rPr>
          <w:rFonts w:ascii="Book Antiqua" w:eastAsia="Book Antiqua" w:hAnsi="Book Antiqua" w:cs="Book Antiqua"/>
          <w:color w:val="000000" w:themeColor="text1"/>
        </w:rPr>
        <w:t xml:space="preserve"> 2008; </w:t>
      </w:r>
      <w:r w:rsidRPr="00A737DC">
        <w:rPr>
          <w:rFonts w:ascii="Book Antiqua" w:eastAsia="Book Antiqua" w:hAnsi="Book Antiqua" w:cs="Book Antiqua"/>
          <w:b/>
          <w:bCs/>
          <w:color w:val="000000" w:themeColor="text1"/>
        </w:rPr>
        <w:t>132</w:t>
      </w:r>
      <w:r w:rsidRPr="00A737DC">
        <w:rPr>
          <w:rFonts w:ascii="Book Antiqua" w:eastAsia="Book Antiqua" w:hAnsi="Book Antiqua" w:cs="Book Antiqua"/>
          <w:color w:val="000000" w:themeColor="text1"/>
        </w:rPr>
        <w:t>: 349-358 [PMID: 18318578 DOI: 10.1043/1543-2165(2008)132[349:AOITBL]2.0.CO;2]</w:t>
      </w:r>
    </w:p>
    <w:p w14:paraId="13E6AB40" w14:textId="5153CB86"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15 </w:t>
      </w:r>
      <w:r w:rsidRPr="00A737DC">
        <w:rPr>
          <w:rFonts w:ascii="Book Antiqua" w:eastAsia="Book Antiqua" w:hAnsi="Book Antiqua" w:cs="Book Antiqua"/>
          <w:b/>
          <w:bCs/>
          <w:color w:val="000000" w:themeColor="text1"/>
        </w:rPr>
        <w:t>Carlson RW,</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Moench</w:t>
      </w:r>
      <w:proofErr w:type="spellEnd"/>
      <w:r w:rsidRPr="00A737DC">
        <w:rPr>
          <w:rFonts w:ascii="Book Antiqua" w:eastAsia="Book Antiqua" w:hAnsi="Book Antiqua" w:cs="Book Antiqua"/>
          <w:color w:val="000000" w:themeColor="text1"/>
        </w:rPr>
        <w:t xml:space="preserve"> SJ, Hammond ME, Perez EA, Burstein HJ, Allred DC, Vogel CL, Goldstein LJ, </w:t>
      </w:r>
      <w:proofErr w:type="spellStart"/>
      <w:r w:rsidRPr="00A737DC">
        <w:rPr>
          <w:rFonts w:ascii="Book Antiqua" w:eastAsia="Book Antiqua" w:hAnsi="Book Antiqua" w:cs="Book Antiqua"/>
          <w:color w:val="000000" w:themeColor="text1"/>
        </w:rPr>
        <w:t>Somlo</w:t>
      </w:r>
      <w:proofErr w:type="spellEnd"/>
      <w:r w:rsidRPr="00A737DC">
        <w:rPr>
          <w:rFonts w:ascii="Book Antiqua" w:eastAsia="Book Antiqua" w:hAnsi="Book Antiqua" w:cs="Book Antiqua"/>
          <w:color w:val="000000" w:themeColor="text1"/>
        </w:rPr>
        <w:t xml:space="preserve"> G, </w:t>
      </w:r>
      <w:proofErr w:type="spellStart"/>
      <w:r w:rsidRPr="00A737DC">
        <w:rPr>
          <w:rFonts w:ascii="Book Antiqua" w:eastAsia="Book Antiqua" w:hAnsi="Book Antiqua" w:cs="Book Antiqua"/>
          <w:color w:val="000000" w:themeColor="text1"/>
        </w:rPr>
        <w:t>Gradishar</w:t>
      </w:r>
      <w:proofErr w:type="spellEnd"/>
      <w:r w:rsidRPr="00A737DC">
        <w:rPr>
          <w:rFonts w:ascii="Book Antiqua" w:eastAsia="Book Antiqua" w:hAnsi="Book Antiqua" w:cs="Book Antiqua"/>
          <w:color w:val="000000" w:themeColor="text1"/>
        </w:rPr>
        <w:t xml:space="preserve"> WJ, </w:t>
      </w:r>
      <w:proofErr w:type="spellStart"/>
      <w:r w:rsidRPr="00A737DC">
        <w:rPr>
          <w:rFonts w:ascii="Book Antiqua" w:eastAsia="Book Antiqua" w:hAnsi="Book Antiqua" w:cs="Book Antiqua"/>
          <w:color w:val="000000" w:themeColor="text1"/>
        </w:rPr>
        <w:t>Hudis</w:t>
      </w:r>
      <w:proofErr w:type="spellEnd"/>
      <w:r w:rsidRPr="00A737DC">
        <w:rPr>
          <w:rFonts w:ascii="Book Antiqua" w:eastAsia="Book Antiqua" w:hAnsi="Book Antiqua" w:cs="Book Antiqua"/>
          <w:color w:val="000000" w:themeColor="text1"/>
        </w:rPr>
        <w:t xml:space="preserve"> CA, Jahanzeb M, Stark A, Wolff AC, Press MF, Winer EP, Paik S, </w:t>
      </w:r>
      <w:proofErr w:type="spellStart"/>
      <w:r w:rsidRPr="00A737DC">
        <w:rPr>
          <w:rFonts w:ascii="Book Antiqua" w:eastAsia="Book Antiqua" w:hAnsi="Book Antiqua" w:cs="Book Antiqua"/>
          <w:color w:val="000000" w:themeColor="text1"/>
        </w:rPr>
        <w:t>Ljung</w:t>
      </w:r>
      <w:proofErr w:type="spellEnd"/>
      <w:r w:rsidRPr="00A737DC">
        <w:rPr>
          <w:rFonts w:ascii="Book Antiqua" w:eastAsia="Book Antiqua" w:hAnsi="Book Antiqua" w:cs="Book Antiqua"/>
          <w:color w:val="000000" w:themeColor="text1"/>
        </w:rPr>
        <w:t xml:space="preserve"> BM. HER2 testing in breast cancer: NCCN Task Force report and recommendations. </w:t>
      </w:r>
      <w:r w:rsidRPr="00A737DC">
        <w:rPr>
          <w:rFonts w:ascii="Book Antiqua" w:eastAsia="Book Antiqua" w:hAnsi="Book Antiqua" w:cs="Book Antiqua"/>
          <w:i/>
          <w:color w:val="000000" w:themeColor="text1"/>
        </w:rPr>
        <w:t xml:space="preserve">J Natl </w:t>
      </w:r>
      <w:proofErr w:type="spellStart"/>
      <w:r w:rsidRPr="00A737DC">
        <w:rPr>
          <w:rFonts w:ascii="Book Antiqua" w:eastAsia="Book Antiqua" w:hAnsi="Book Antiqua" w:cs="Book Antiqua"/>
          <w:i/>
          <w:color w:val="000000" w:themeColor="text1"/>
        </w:rPr>
        <w:t>Compr</w:t>
      </w:r>
      <w:proofErr w:type="spellEnd"/>
      <w:r w:rsidRPr="00A737DC">
        <w:rPr>
          <w:rFonts w:ascii="Book Antiqua" w:eastAsia="Book Antiqua" w:hAnsi="Book Antiqua" w:cs="Book Antiqua"/>
          <w:i/>
          <w:color w:val="000000" w:themeColor="text1"/>
        </w:rPr>
        <w:t xml:space="preserve"> </w:t>
      </w:r>
      <w:proofErr w:type="spellStart"/>
      <w:r w:rsidRPr="00A737DC">
        <w:rPr>
          <w:rFonts w:ascii="Book Antiqua" w:eastAsia="Book Antiqua" w:hAnsi="Book Antiqua" w:cs="Book Antiqua"/>
          <w:i/>
          <w:color w:val="000000" w:themeColor="text1"/>
        </w:rPr>
        <w:t>Canc</w:t>
      </w:r>
      <w:proofErr w:type="spellEnd"/>
      <w:r w:rsidRPr="00A737DC">
        <w:rPr>
          <w:rFonts w:ascii="Book Antiqua" w:eastAsia="Book Antiqua" w:hAnsi="Book Antiqua" w:cs="Book Antiqua"/>
          <w:i/>
          <w:color w:val="000000" w:themeColor="text1"/>
        </w:rPr>
        <w:t xml:space="preserve"> </w:t>
      </w:r>
      <w:proofErr w:type="spellStart"/>
      <w:r w:rsidRPr="00A737DC">
        <w:rPr>
          <w:rFonts w:ascii="Book Antiqua" w:eastAsia="Book Antiqua" w:hAnsi="Book Antiqua" w:cs="Book Antiqua"/>
          <w:i/>
          <w:color w:val="000000" w:themeColor="text1"/>
        </w:rPr>
        <w:t>Netw</w:t>
      </w:r>
      <w:proofErr w:type="spellEnd"/>
      <w:r w:rsidRPr="00A737DC">
        <w:rPr>
          <w:rFonts w:ascii="Book Antiqua" w:eastAsia="Book Antiqua" w:hAnsi="Book Antiqua" w:cs="Book Antiqua"/>
          <w:color w:val="000000" w:themeColor="text1"/>
        </w:rPr>
        <w:t xml:space="preserve"> 2006; </w:t>
      </w:r>
      <w:r w:rsidRPr="00A737DC">
        <w:rPr>
          <w:rFonts w:ascii="Book Antiqua" w:eastAsia="Book Antiqua" w:hAnsi="Book Antiqua" w:cs="Book Antiqua"/>
          <w:b/>
          <w:color w:val="000000" w:themeColor="text1"/>
        </w:rPr>
        <w:t>4 Suppl 3</w:t>
      </w:r>
      <w:r w:rsidRPr="00A737DC">
        <w:rPr>
          <w:rFonts w:ascii="Book Antiqua" w:eastAsia="Book Antiqua" w:hAnsi="Book Antiqua" w:cs="Book Antiqua"/>
          <w:color w:val="000000" w:themeColor="text1"/>
        </w:rPr>
        <w:t>: S1-</w:t>
      </w:r>
      <w:r w:rsidR="006B63F9" w:rsidRPr="00A737DC">
        <w:rPr>
          <w:rFonts w:ascii="Book Antiqua" w:eastAsia="Book Antiqua" w:hAnsi="Book Antiqua" w:cs="Book Antiqua"/>
          <w:color w:val="000000" w:themeColor="text1"/>
        </w:rPr>
        <w:t>S</w:t>
      </w:r>
      <w:r w:rsidRPr="00A737DC">
        <w:rPr>
          <w:rFonts w:ascii="Book Antiqua" w:eastAsia="Book Antiqua" w:hAnsi="Book Antiqua" w:cs="Book Antiqua"/>
          <w:color w:val="000000" w:themeColor="text1"/>
        </w:rPr>
        <w:t>22; quiz S23-</w:t>
      </w:r>
      <w:r w:rsidR="006B63F9" w:rsidRPr="00A737DC">
        <w:rPr>
          <w:rFonts w:ascii="Book Antiqua" w:eastAsia="Book Antiqua" w:hAnsi="Book Antiqua" w:cs="Book Antiqua"/>
          <w:color w:val="000000" w:themeColor="text1"/>
        </w:rPr>
        <w:t>S2</w:t>
      </w:r>
      <w:r w:rsidRPr="00A737DC">
        <w:rPr>
          <w:rFonts w:ascii="Book Antiqua" w:eastAsia="Book Antiqua" w:hAnsi="Book Antiqua" w:cs="Book Antiqua"/>
          <w:color w:val="000000" w:themeColor="text1"/>
        </w:rPr>
        <w:t>4</w:t>
      </w:r>
    </w:p>
    <w:p w14:paraId="13446C20"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16 </w:t>
      </w:r>
      <w:r w:rsidRPr="00A737DC">
        <w:rPr>
          <w:rFonts w:ascii="Book Antiqua" w:eastAsia="Book Antiqua" w:hAnsi="Book Antiqua" w:cs="Book Antiqua"/>
          <w:b/>
          <w:bCs/>
          <w:color w:val="000000" w:themeColor="text1"/>
        </w:rPr>
        <w:t>Wolff AC</w:t>
      </w:r>
      <w:r w:rsidRPr="00A737DC">
        <w:rPr>
          <w:rFonts w:ascii="Book Antiqua" w:eastAsia="Book Antiqua" w:hAnsi="Book Antiqua" w:cs="Book Antiqua"/>
          <w:color w:val="000000" w:themeColor="text1"/>
        </w:rPr>
        <w:t xml:space="preserve">, Hammond ME, Schwartz JN, Hagerty KL, Allred DC, Cote RJ, </w:t>
      </w:r>
      <w:proofErr w:type="spellStart"/>
      <w:r w:rsidRPr="00A737DC">
        <w:rPr>
          <w:rFonts w:ascii="Book Antiqua" w:eastAsia="Book Antiqua" w:hAnsi="Book Antiqua" w:cs="Book Antiqua"/>
          <w:color w:val="000000" w:themeColor="text1"/>
        </w:rPr>
        <w:t>Dowsett</w:t>
      </w:r>
      <w:proofErr w:type="spellEnd"/>
      <w:r w:rsidRPr="00A737DC">
        <w:rPr>
          <w:rFonts w:ascii="Book Antiqua" w:eastAsia="Book Antiqua" w:hAnsi="Book Antiqua" w:cs="Book Antiqua"/>
          <w:color w:val="000000" w:themeColor="text1"/>
        </w:rPr>
        <w:t xml:space="preserve"> M, Fitzgibbons PL, Hanna WM, Langer A, McShane LM, Paik S, Pegram MD, Perez EA, Press MF, Rhodes A, Sturgeon C, Taube SE, Tubbs R, Vance GH, van de </w:t>
      </w:r>
      <w:proofErr w:type="spellStart"/>
      <w:r w:rsidRPr="00A737DC">
        <w:rPr>
          <w:rFonts w:ascii="Book Antiqua" w:eastAsia="Book Antiqua" w:hAnsi="Book Antiqua" w:cs="Book Antiqua"/>
          <w:color w:val="000000" w:themeColor="text1"/>
        </w:rPr>
        <w:t>Vijver</w:t>
      </w:r>
      <w:proofErr w:type="spellEnd"/>
      <w:r w:rsidRPr="00A737DC">
        <w:rPr>
          <w:rFonts w:ascii="Book Antiqua" w:eastAsia="Book Antiqua" w:hAnsi="Book Antiqua" w:cs="Book Antiqua"/>
          <w:color w:val="000000" w:themeColor="text1"/>
        </w:rPr>
        <w:t xml:space="preserve"> M, Wheeler TM, Hayes DF; American Society of Clinical Oncology; College of American Pathologists. American Society of Clinical Oncology/College of American Pathologists guideline recommendations for human epidermal growth factor receptor 2 testing in breast cancer. </w:t>
      </w:r>
      <w:r w:rsidRPr="00A737DC">
        <w:rPr>
          <w:rFonts w:ascii="Book Antiqua" w:eastAsia="Book Antiqua" w:hAnsi="Book Antiqua" w:cs="Book Antiqua"/>
          <w:i/>
          <w:iCs/>
          <w:color w:val="000000" w:themeColor="text1"/>
        </w:rPr>
        <w:t>J Clin Oncol</w:t>
      </w:r>
      <w:r w:rsidRPr="00A737DC">
        <w:rPr>
          <w:rFonts w:ascii="Book Antiqua" w:eastAsia="Book Antiqua" w:hAnsi="Book Antiqua" w:cs="Book Antiqua"/>
          <w:color w:val="000000" w:themeColor="text1"/>
        </w:rPr>
        <w:t xml:space="preserve"> 2007; </w:t>
      </w:r>
      <w:r w:rsidRPr="00A737DC">
        <w:rPr>
          <w:rFonts w:ascii="Book Antiqua" w:eastAsia="Book Antiqua" w:hAnsi="Book Antiqua" w:cs="Book Antiqua"/>
          <w:b/>
          <w:bCs/>
          <w:color w:val="000000" w:themeColor="text1"/>
        </w:rPr>
        <w:t>25</w:t>
      </w:r>
      <w:r w:rsidRPr="00A737DC">
        <w:rPr>
          <w:rFonts w:ascii="Book Antiqua" w:eastAsia="Book Antiqua" w:hAnsi="Book Antiqua" w:cs="Book Antiqua"/>
          <w:color w:val="000000" w:themeColor="text1"/>
        </w:rPr>
        <w:t>: 118-145 [PMID: 17159189 DOI: 10.5858/arpa.2013-0953-SA]</w:t>
      </w:r>
    </w:p>
    <w:p w14:paraId="42F4D21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lastRenderedPageBreak/>
        <w:t xml:space="preserve">17 </w:t>
      </w:r>
      <w:r w:rsidRPr="00A737DC">
        <w:rPr>
          <w:rFonts w:ascii="Book Antiqua" w:eastAsia="Book Antiqua" w:hAnsi="Book Antiqua" w:cs="Book Antiqua"/>
          <w:b/>
          <w:bCs/>
          <w:color w:val="000000" w:themeColor="text1"/>
        </w:rPr>
        <w:t>Sengal AT</w:t>
      </w:r>
      <w:r w:rsidRPr="00A737DC">
        <w:rPr>
          <w:rFonts w:ascii="Book Antiqua" w:eastAsia="Book Antiqua" w:hAnsi="Book Antiqua" w:cs="Book Antiqua"/>
          <w:color w:val="000000" w:themeColor="text1"/>
        </w:rPr>
        <w:t xml:space="preserve">, Haj-Mukhtar NS, </w:t>
      </w:r>
      <w:proofErr w:type="spellStart"/>
      <w:r w:rsidRPr="00A737DC">
        <w:rPr>
          <w:rFonts w:ascii="Book Antiqua" w:eastAsia="Book Antiqua" w:hAnsi="Book Antiqua" w:cs="Book Antiqua"/>
          <w:color w:val="000000" w:themeColor="text1"/>
        </w:rPr>
        <w:t>Elhaj</w:t>
      </w:r>
      <w:proofErr w:type="spellEnd"/>
      <w:r w:rsidRPr="00A737DC">
        <w:rPr>
          <w:rFonts w:ascii="Book Antiqua" w:eastAsia="Book Antiqua" w:hAnsi="Book Antiqua" w:cs="Book Antiqua"/>
          <w:color w:val="000000" w:themeColor="text1"/>
        </w:rPr>
        <w:t xml:space="preserve"> AM, </w:t>
      </w:r>
      <w:proofErr w:type="spellStart"/>
      <w:r w:rsidRPr="00A737DC">
        <w:rPr>
          <w:rFonts w:ascii="Book Antiqua" w:eastAsia="Book Antiqua" w:hAnsi="Book Antiqua" w:cs="Book Antiqua"/>
          <w:color w:val="000000" w:themeColor="text1"/>
        </w:rPr>
        <w:t>Bedri</w:t>
      </w:r>
      <w:proofErr w:type="spellEnd"/>
      <w:r w:rsidRPr="00A737DC">
        <w:rPr>
          <w:rFonts w:ascii="Book Antiqua" w:eastAsia="Book Antiqua" w:hAnsi="Book Antiqua" w:cs="Book Antiqua"/>
          <w:color w:val="000000" w:themeColor="text1"/>
        </w:rPr>
        <w:t xml:space="preserve"> S, </w:t>
      </w:r>
      <w:proofErr w:type="spellStart"/>
      <w:r w:rsidRPr="00A737DC">
        <w:rPr>
          <w:rFonts w:ascii="Book Antiqua" w:eastAsia="Book Antiqua" w:hAnsi="Book Antiqua" w:cs="Book Antiqua"/>
          <w:color w:val="000000" w:themeColor="text1"/>
        </w:rPr>
        <w:t>Kantelhardt</w:t>
      </w:r>
      <w:proofErr w:type="spellEnd"/>
      <w:r w:rsidRPr="00A737DC">
        <w:rPr>
          <w:rFonts w:ascii="Book Antiqua" w:eastAsia="Book Antiqua" w:hAnsi="Book Antiqua" w:cs="Book Antiqua"/>
          <w:color w:val="000000" w:themeColor="text1"/>
        </w:rPr>
        <w:t xml:space="preserve"> EJ, </w:t>
      </w:r>
      <w:proofErr w:type="spellStart"/>
      <w:r w:rsidRPr="00A737DC">
        <w:rPr>
          <w:rFonts w:ascii="Book Antiqua" w:eastAsia="Book Antiqua" w:hAnsi="Book Antiqua" w:cs="Book Antiqua"/>
          <w:color w:val="000000" w:themeColor="text1"/>
        </w:rPr>
        <w:t>Mohamedani</w:t>
      </w:r>
      <w:proofErr w:type="spellEnd"/>
      <w:r w:rsidRPr="00A737DC">
        <w:rPr>
          <w:rFonts w:ascii="Book Antiqua" w:eastAsia="Book Antiqua" w:hAnsi="Book Antiqua" w:cs="Book Antiqua"/>
          <w:color w:val="000000" w:themeColor="text1"/>
        </w:rPr>
        <w:t xml:space="preserve"> AA. Immunohistochemistry defined subtypes of breast cancer in 678 Sudanese and Eritrean women; hospitals based case series. </w:t>
      </w:r>
      <w:r w:rsidRPr="00A737DC">
        <w:rPr>
          <w:rFonts w:ascii="Book Antiqua" w:eastAsia="Book Antiqua" w:hAnsi="Book Antiqua" w:cs="Book Antiqua"/>
          <w:i/>
          <w:iCs/>
          <w:color w:val="000000" w:themeColor="text1"/>
        </w:rPr>
        <w:t>BMC Cancer</w:t>
      </w:r>
      <w:r w:rsidRPr="00A737DC">
        <w:rPr>
          <w:rFonts w:ascii="Book Antiqua" w:eastAsia="Book Antiqua" w:hAnsi="Book Antiqua" w:cs="Book Antiqua"/>
          <w:color w:val="000000" w:themeColor="text1"/>
        </w:rPr>
        <w:t xml:space="preserve"> 2017; </w:t>
      </w:r>
      <w:r w:rsidRPr="00A737DC">
        <w:rPr>
          <w:rFonts w:ascii="Book Antiqua" w:eastAsia="Book Antiqua" w:hAnsi="Book Antiqua" w:cs="Book Antiqua"/>
          <w:b/>
          <w:bCs/>
          <w:color w:val="000000" w:themeColor="text1"/>
        </w:rPr>
        <w:t>17</w:t>
      </w:r>
      <w:r w:rsidRPr="00A737DC">
        <w:rPr>
          <w:rFonts w:ascii="Book Antiqua" w:eastAsia="Book Antiqua" w:hAnsi="Book Antiqua" w:cs="Book Antiqua"/>
          <w:color w:val="000000" w:themeColor="text1"/>
        </w:rPr>
        <w:t>: 804 [PMID: 29191181 DOI: 10.1186/s12885-017-3805-4]</w:t>
      </w:r>
    </w:p>
    <w:p w14:paraId="452D1E6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18 </w:t>
      </w:r>
      <w:proofErr w:type="spellStart"/>
      <w:r w:rsidRPr="00A737DC">
        <w:rPr>
          <w:rFonts w:ascii="Book Antiqua" w:eastAsia="Book Antiqua" w:hAnsi="Book Antiqua" w:cs="Book Antiqua"/>
          <w:b/>
          <w:bCs/>
          <w:color w:val="000000" w:themeColor="text1"/>
        </w:rPr>
        <w:t>Elidrissi</w:t>
      </w:r>
      <w:proofErr w:type="spellEnd"/>
      <w:r w:rsidRPr="00A737DC">
        <w:rPr>
          <w:rFonts w:ascii="Book Antiqua" w:eastAsia="Book Antiqua" w:hAnsi="Book Antiqua" w:cs="Book Antiqua"/>
          <w:b/>
          <w:bCs/>
          <w:color w:val="000000" w:themeColor="text1"/>
        </w:rPr>
        <w:t xml:space="preserve"> </w:t>
      </w:r>
      <w:proofErr w:type="spellStart"/>
      <w:r w:rsidRPr="00A737DC">
        <w:rPr>
          <w:rFonts w:ascii="Book Antiqua" w:eastAsia="Book Antiqua" w:hAnsi="Book Antiqua" w:cs="Book Antiqua"/>
          <w:b/>
          <w:bCs/>
          <w:color w:val="000000" w:themeColor="text1"/>
        </w:rPr>
        <w:t>Errahhali</w:t>
      </w:r>
      <w:proofErr w:type="spellEnd"/>
      <w:r w:rsidRPr="00A737DC">
        <w:rPr>
          <w:rFonts w:ascii="Book Antiqua" w:eastAsia="Book Antiqua" w:hAnsi="Book Antiqua" w:cs="Book Antiqua"/>
          <w:b/>
          <w:bCs/>
          <w:color w:val="000000" w:themeColor="text1"/>
        </w:rPr>
        <w:t xml:space="preserve"> M</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Elidrissi</w:t>
      </w:r>
      <w:proofErr w:type="spellEnd"/>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Errahhali</w:t>
      </w:r>
      <w:proofErr w:type="spellEnd"/>
      <w:r w:rsidRPr="00A737DC">
        <w:rPr>
          <w:rFonts w:ascii="Book Antiqua" w:eastAsia="Book Antiqua" w:hAnsi="Book Antiqua" w:cs="Book Antiqua"/>
          <w:color w:val="000000" w:themeColor="text1"/>
        </w:rPr>
        <w:t xml:space="preserve"> M, </w:t>
      </w:r>
      <w:proofErr w:type="spellStart"/>
      <w:r w:rsidRPr="00A737DC">
        <w:rPr>
          <w:rFonts w:ascii="Book Antiqua" w:eastAsia="Book Antiqua" w:hAnsi="Book Antiqua" w:cs="Book Antiqua"/>
          <w:color w:val="000000" w:themeColor="text1"/>
        </w:rPr>
        <w:t>Ouarzane</w:t>
      </w:r>
      <w:proofErr w:type="spellEnd"/>
      <w:r w:rsidRPr="00A737DC">
        <w:rPr>
          <w:rFonts w:ascii="Book Antiqua" w:eastAsia="Book Antiqua" w:hAnsi="Book Antiqua" w:cs="Book Antiqua"/>
          <w:color w:val="000000" w:themeColor="text1"/>
        </w:rPr>
        <w:t xml:space="preserve"> M, El </w:t>
      </w:r>
      <w:proofErr w:type="spellStart"/>
      <w:r w:rsidRPr="00A737DC">
        <w:rPr>
          <w:rFonts w:ascii="Book Antiqua" w:eastAsia="Book Antiqua" w:hAnsi="Book Antiqua" w:cs="Book Antiqua"/>
          <w:color w:val="000000" w:themeColor="text1"/>
        </w:rPr>
        <w:t>Harroudi</w:t>
      </w:r>
      <w:proofErr w:type="spellEnd"/>
      <w:r w:rsidRPr="00A737DC">
        <w:rPr>
          <w:rFonts w:ascii="Book Antiqua" w:eastAsia="Book Antiqua" w:hAnsi="Book Antiqua" w:cs="Book Antiqua"/>
          <w:color w:val="000000" w:themeColor="text1"/>
        </w:rPr>
        <w:t xml:space="preserve"> T, </w:t>
      </w:r>
      <w:proofErr w:type="spellStart"/>
      <w:r w:rsidRPr="00A737DC">
        <w:rPr>
          <w:rFonts w:ascii="Book Antiqua" w:eastAsia="Book Antiqua" w:hAnsi="Book Antiqua" w:cs="Book Antiqua"/>
          <w:color w:val="000000" w:themeColor="text1"/>
        </w:rPr>
        <w:t>Afqir</w:t>
      </w:r>
      <w:proofErr w:type="spellEnd"/>
      <w:r w:rsidRPr="00A737DC">
        <w:rPr>
          <w:rFonts w:ascii="Book Antiqua" w:eastAsia="Book Antiqua" w:hAnsi="Book Antiqua" w:cs="Book Antiqua"/>
          <w:color w:val="000000" w:themeColor="text1"/>
        </w:rPr>
        <w:t xml:space="preserve"> S, </w:t>
      </w:r>
      <w:proofErr w:type="spellStart"/>
      <w:r w:rsidRPr="00A737DC">
        <w:rPr>
          <w:rFonts w:ascii="Book Antiqua" w:eastAsia="Book Antiqua" w:hAnsi="Book Antiqua" w:cs="Book Antiqua"/>
          <w:color w:val="000000" w:themeColor="text1"/>
        </w:rPr>
        <w:t>Bellaoui</w:t>
      </w:r>
      <w:proofErr w:type="spellEnd"/>
      <w:r w:rsidRPr="00A737DC">
        <w:rPr>
          <w:rFonts w:ascii="Book Antiqua" w:eastAsia="Book Antiqua" w:hAnsi="Book Antiqua" w:cs="Book Antiqua"/>
          <w:color w:val="000000" w:themeColor="text1"/>
        </w:rPr>
        <w:t xml:space="preserve"> M. First report on molecular breast cancer subtypes and their </w:t>
      </w:r>
      <w:proofErr w:type="spellStart"/>
      <w:r w:rsidRPr="00A737DC">
        <w:rPr>
          <w:rFonts w:ascii="Book Antiqua" w:eastAsia="Book Antiqua" w:hAnsi="Book Antiqua" w:cs="Book Antiqua"/>
          <w:color w:val="000000" w:themeColor="text1"/>
        </w:rPr>
        <w:t>clinico</w:t>
      </w:r>
      <w:proofErr w:type="spellEnd"/>
      <w:r w:rsidRPr="00A737DC">
        <w:rPr>
          <w:rFonts w:ascii="Book Antiqua" w:eastAsia="Book Antiqua" w:hAnsi="Book Antiqua" w:cs="Book Antiqua"/>
          <w:color w:val="000000" w:themeColor="text1"/>
        </w:rPr>
        <w:t xml:space="preserve">-pathological characteristics in Eastern Morocco: series of 2260 cases. </w:t>
      </w:r>
      <w:r w:rsidRPr="00A737DC">
        <w:rPr>
          <w:rFonts w:ascii="Book Antiqua" w:eastAsia="Book Antiqua" w:hAnsi="Book Antiqua" w:cs="Book Antiqua"/>
          <w:i/>
          <w:iCs/>
          <w:color w:val="000000" w:themeColor="text1"/>
        </w:rPr>
        <w:t xml:space="preserve">BMC </w:t>
      </w:r>
      <w:proofErr w:type="spellStart"/>
      <w:r w:rsidRPr="00A737DC">
        <w:rPr>
          <w:rFonts w:ascii="Book Antiqua" w:eastAsia="Book Antiqua" w:hAnsi="Book Antiqua" w:cs="Book Antiqua"/>
          <w:i/>
          <w:iCs/>
          <w:color w:val="000000" w:themeColor="text1"/>
        </w:rPr>
        <w:t>Womens</w:t>
      </w:r>
      <w:proofErr w:type="spellEnd"/>
      <w:r w:rsidRPr="00A737DC">
        <w:rPr>
          <w:rFonts w:ascii="Book Antiqua" w:eastAsia="Book Antiqua" w:hAnsi="Book Antiqua" w:cs="Book Antiqua"/>
          <w:i/>
          <w:iCs/>
          <w:color w:val="000000" w:themeColor="text1"/>
        </w:rPr>
        <w:t xml:space="preserve"> Health</w:t>
      </w:r>
      <w:r w:rsidRPr="00A737DC">
        <w:rPr>
          <w:rFonts w:ascii="Book Antiqua" w:eastAsia="Book Antiqua" w:hAnsi="Book Antiqua" w:cs="Book Antiqua"/>
          <w:color w:val="000000" w:themeColor="text1"/>
        </w:rPr>
        <w:t xml:space="preserve"> 2017; </w:t>
      </w:r>
      <w:r w:rsidRPr="00A737DC">
        <w:rPr>
          <w:rFonts w:ascii="Book Antiqua" w:eastAsia="Book Antiqua" w:hAnsi="Book Antiqua" w:cs="Book Antiqua"/>
          <w:b/>
          <w:bCs/>
          <w:color w:val="000000" w:themeColor="text1"/>
        </w:rPr>
        <w:t>17</w:t>
      </w:r>
      <w:r w:rsidRPr="00A737DC">
        <w:rPr>
          <w:rFonts w:ascii="Book Antiqua" w:eastAsia="Book Antiqua" w:hAnsi="Book Antiqua" w:cs="Book Antiqua"/>
          <w:color w:val="000000" w:themeColor="text1"/>
        </w:rPr>
        <w:t>: 3 [PMID: 28068979 DOI: 10.1186/s12905-016-0361-z]</w:t>
      </w:r>
    </w:p>
    <w:p w14:paraId="6EF4A2B8"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19 </w:t>
      </w:r>
      <w:r w:rsidRPr="00A737DC">
        <w:rPr>
          <w:rFonts w:ascii="Book Antiqua" w:eastAsia="Book Antiqua" w:hAnsi="Book Antiqua" w:cs="Book Antiqua"/>
          <w:b/>
          <w:bCs/>
          <w:color w:val="000000" w:themeColor="text1"/>
        </w:rPr>
        <w:t>Chand P</w:t>
      </w:r>
      <w:r w:rsidRPr="00A737DC">
        <w:rPr>
          <w:rFonts w:ascii="Book Antiqua" w:eastAsia="Book Antiqua" w:hAnsi="Book Antiqua" w:cs="Book Antiqua"/>
          <w:color w:val="000000" w:themeColor="text1"/>
        </w:rPr>
        <w:t xml:space="preserve">, Garg A, Singla V, Rani N. Evaluation of Immunohistochemical Profile of Breast Cancer for Prognostics and Therapeutic Use. </w:t>
      </w:r>
      <w:r w:rsidRPr="00A737DC">
        <w:rPr>
          <w:rFonts w:ascii="Book Antiqua" w:eastAsia="Book Antiqua" w:hAnsi="Book Antiqua" w:cs="Book Antiqua"/>
          <w:i/>
          <w:iCs/>
          <w:color w:val="000000" w:themeColor="text1"/>
        </w:rPr>
        <w:t>Niger J Surg</w:t>
      </w:r>
      <w:r w:rsidRPr="00A737DC">
        <w:rPr>
          <w:rFonts w:ascii="Book Antiqua" w:eastAsia="Book Antiqua" w:hAnsi="Book Antiqua" w:cs="Book Antiqua"/>
          <w:color w:val="000000" w:themeColor="text1"/>
        </w:rPr>
        <w:t xml:space="preserve"> 2018; </w:t>
      </w:r>
      <w:r w:rsidRPr="00A737DC">
        <w:rPr>
          <w:rFonts w:ascii="Book Antiqua" w:eastAsia="Book Antiqua" w:hAnsi="Book Antiqua" w:cs="Book Antiqua"/>
          <w:b/>
          <w:bCs/>
          <w:color w:val="000000" w:themeColor="text1"/>
        </w:rPr>
        <w:t>24</w:t>
      </w:r>
      <w:r w:rsidRPr="00A737DC">
        <w:rPr>
          <w:rFonts w:ascii="Book Antiqua" w:eastAsia="Book Antiqua" w:hAnsi="Book Antiqua" w:cs="Book Antiqua"/>
          <w:color w:val="000000" w:themeColor="text1"/>
        </w:rPr>
        <w:t>: 100-106 [PMID: 30283220 DOI: 10.4103/njs.njs_2_18]</w:t>
      </w:r>
    </w:p>
    <w:p w14:paraId="3A13615C"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20 </w:t>
      </w:r>
      <w:r w:rsidRPr="00A737DC">
        <w:rPr>
          <w:rFonts w:ascii="Book Antiqua" w:eastAsia="Book Antiqua" w:hAnsi="Book Antiqua" w:cs="Book Antiqua"/>
          <w:b/>
          <w:bCs/>
          <w:color w:val="000000" w:themeColor="text1"/>
        </w:rPr>
        <w:t>Kaul R</w:t>
      </w:r>
      <w:r w:rsidRPr="00A737DC">
        <w:rPr>
          <w:rFonts w:ascii="Book Antiqua" w:eastAsia="Book Antiqua" w:hAnsi="Book Antiqua" w:cs="Book Antiqua"/>
          <w:color w:val="000000" w:themeColor="text1"/>
        </w:rPr>
        <w:t xml:space="preserve">, Sharma J, Minhas SS, Mardi K. Hormone receptor status of breast cancer in the </w:t>
      </w:r>
      <w:proofErr w:type="spellStart"/>
      <w:r w:rsidRPr="00A737DC">
        <w:rPr>
          <w:rFonts w:ascii="Book Antiqua" w:eastAsia="Book Antiqua" w:hAnsi="Book Antiqua" w:cs="Book Antiqua"/>
          <w:color w:val="000000" w:themeColor="text1"/>
        </w:rPr>
        <w:t>himalayan</w:t>
      </w:r>
      <w:proofErr w:type="spellEnd"/>
      <w:r w:rsidRPr="00A737DC">
        <w:rPr>
          <w:rFonts w:ascii="Book Antiqua" w:eastAsia="Book Antiqua" w:hAnsi="Book Antiqua" w:cs="Book Antiqua"/>
          <w:color w:val="000000" w:themeColor="text1"/>
        </w:rPr>
        <w:t xml:space="preserve"> region of northern India. </w:t>
      </w:r>
      <w:r w:rsidRPr="00A737DC">
        <w:rPr>
          <w:rFonts w:ascii="Book Antiqua" w:eastAsia="Book Antiqua" w:hAnsi="Book Antiqua" w:cs="Book Antiqua"/>
          <w:i/>
          <w:iCs/>
          <w:color w:val="000000" w:themeColor="text1"/>
        </w:rPr>
        <w:t>Indian J Surg</w:t>
      </w:r>
      <w:r w:rsidRPr="00A737DC">
        <w:rPr>
          <w:rFonts w:ascii="Book Antiqua" w:eastAsia="Book Antiqua" w:hAnsi="Book Antiqua" w:cs="Book Antiqua"/>
          <w:color w:val="000000" w:themeColor="text1"/>
        </w:rPr>
        <w:t xml:space="preserve"> 2011; </w:t>
      </w:r>
      <w:r w:rsidRPr="00A737DC">
        <w:rPr>
          <w:rFonts w:ascii="Book Antiqua" w:eastAsia="Book Antiqua" w:hAnsi="Book Antiqua" w:cs="Book Antiqua"/>
          <w:b/>
          <w:bCs/>
          <w:color w:val="000000" w:themeColor="text1"/>
        </w:rPr>
        <w:t>73</w:t>
      </w:r>
      <w:r w:rsidRPr="00A737DC">
        <w:rPr>
          <w:rFonts w:ascii="Book Antiqua" w:eastAsia="Book Antiqua" w:hAnsi="Book Antiqua" w:cs="Book Antiqua"/>
          <w:color w:val="000000" w:themeColor="text1"/>
        </w:rPr>
        <w:t>: 9-12 [PMID: 22211030 DOI: 10.1007/s12262-010-0121-5]</w:t>
      </w:r>
    </w:p>
    <w:p w14:paraId="148ACB4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21 </w:t>
      </w:r>
      <w:proofErr w:type="spellStart"/>
      <w:r w:rsidRPr="00A737DC">
        <w:rPr>
          <w:rFonts w:ascii="Book Antiqua" w:eastAsia="Book Antiqua" w:hAnsi="Book Antiqua" w:cs="Book Antiqua"/>
          <w:b/>
          <w:bCs/>
          <w:color w:val="000000" w:themeColor="text1"/>
        </w:rPr>
        <w:t>AlZaman</w:t>
      </w:r>
      <w:proofErr w:type="spellEnd"/>
      <w:r w:rsidRPr="00A737DC">
        <w:rPr>
          <w:rFonts w:ascii="Book Antiqua" w:eastAsia="Book Antiqua" w:hAnsi="Book Antiqua" w:cs="Book Antiqua"/>
          <w:b/>
          <w:bCs/>
          <w:color w:val="000000" w:themeColor="text1"/>
        </w:rPr>
        <w:t xml:space="preserve"> AS</w:t>
      </w:r>
      <w:r w:rsidRPr="00A737DC">
        <w:rPr>
          <w:rFonts w:ascii="Book Antiqua" w:eastAsia="Book Antiqua" w:hAnsi="Book Antiqua" w:cs="Book Antiqua"/>
          <w:color w:val="000000" w:themeColor="text1"/>
        </w:rPr>
        <w:t xml:space="preserve">, Mughal SA, </w:t>
      </w:r>
      <w:proofErr w:type="spellStart"/>
      <w:r w:rsidRPr="00A737DC">
        <w:rPr>
          <w:rFonts w:ascii="Book Antiqua" w:eastAsia="Book Antiqua" w:hAnsi="Book Antiqua" w:cs="Book Antiqua"/>
          <w:color w:val="000000" w:themeColor="text1"/>
        </w:rPr>
        <w:t>AlZaman</w:t>
      </w:r>
      <w:proofErr w:type="spellEnd"/>
      <w:r w:rsidRPr="00A737DC">
        <w:rPr>
          <w:rFonts w:ascii="Book Antiqua" w:eastAsia="Book Antiqua" w:hAnsi="Book Antiqua" w:cs="Book Antiqua"/>
          <w:color w:val="000000" w:themeColor="text1"/>
        </w:rPr>
        <w:t xml:space="preserve"> YS, </w:t>
      </w:r>
      <w:proofErr w:type="spellStart"/>
      <w:r w:rsidRPr="00A737DC">
        <w:rPr>
          <w:rFonts w:ascii="Book Antiqua" w:eastAsia="Book Antiqua" w:hAnsi="Book Antiqua" w:cs="Book Antiqua"/>
          <w:color w:val="000000" w:themeColor="text1"/>
        </w:rPr>
        <w:t>AlZaman</w:t>
      </w:r>
      <w:proofErr w:type="spellEnd"/>
      <w:r w:rsidRPr="00A737DC">
        <w:rPr>
          <w:rFonts w:ascii="Book Antiqua" w:eastAsia="Book Antiqua" w:hAnsi="Book Antiqua" w:cs="Book Antiqua"/>
          <w:color w:val="000000" w:themeColor="text1"/>
        </w:rPr>
        <w:t xml:space="preserve"> ES. Correlation between hormone receptor status and age, and its prognostic implications in breast cancer patients in Bahrain. </w:t>
      </w:r>
      <w:r w:rsidRPr="00A737DC">
        <w:rPr>
          <w:rFonts w:ascii="Book Antiqua" w:eastAsia="Book Antiqua" w:hAnsi="Book Antiqua" w:cs="Book Antiqua"/>
          <w:i/>
          <w:iCs/>
          <w:color w:val="000000" w:themeColor="text1"/>
        </w:rPr>
        <w:t>Saudi Med J</w:t>
      </w:r>
      <w:r w:rsidRPr="00A737DC">
        <w:rPr>
          <w:rFonts w:ascii="Book Antiqua" w:eastAsia="Book Antiqua" w:hAnsi="Book Antiqua" w:cs="Book Antiqua"/>
          <w:color w:val="000000" w:themeColor="text1"/>
        </w:rPr>
        <w:t xml:space="preserve"> 2016; </w:t>
      </w:r>
      <w:r w:rsidRPr="00A737DC">
        <w:rPr>
          <w:rFonts w:ascii="Book Antiqua" w:eastAsia="Book Antiqua" w:hAnsi="Book Antiqua" w:cs="Book Antiqua"/>
          <w:b/>
          <w:bCs/>
          <w:color w:val="000000" w:themeColor="text1"/>
        </w:rPr>
        <w:t>37</w:t>
      </w:r>
      <w:r w:rsidRPr="00A737DC">
        <w:rPr>
          <w:rFonts w:ascii="Book Antiqua" w:eastAsia="Book Antiqua" w:hAnsi="Book Antiqua" w:cs="Book Antiqua"/>
          <w:color w:val="000000" w:themeColor="text1"/>
        </w:rPr>
        <w:t>: 37-42 [PMID: 26739972 DOI: 10.15537/smj.2016.1.13016]</w:t>
      </w:r>
    </w:p>
    <w:p w14:paraId="2BA5603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22 </w:t>
      </w:r>
      <w:proofErr w:type="spellStart"/>
      <w:r w:rsidRPr="00A737DC">
        <w:rPr>
          <w:rFonts w:ascii="Book Antiqua" w:eastAsia="Book Antiqua" w:hAnsi="Book Antiqua" w:cs="Book Antiqua"/>
          <w:b/>
          <w:bCs/>
          <w:color w:val="000000" w:themeColor="text1"/>
        </w:rPr>
        <w:t>Ramić</w:t>
      </w:r>
      <w:proofErr w:type="spellEnd"/>
      <w:r w:rsidRPr="00A737DC">
        <w:rPr>
          <w:rFonts w:ascii="Book Antiqua" w:eastAsia="Book Antiqua" w:hAnsi="Book Antiqua" w:cs="Book Antiqua"/>
          <w:b/>
          <w:bCs/>
          <w:color w:val="000000" w:themeColor="text1"/>
        </w:rPr>
        <w:t xml:space="preserve"> S</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Asić</w:t>
      </w:r>
      <w:proofErr w:type="spellEnd"/>
      <w:r w:rsidRPr="00A737DC">
        <w:rPr>
          <w:rFonts w:ascii="Book Antiqua" w:eastAsia="Book Antiqua" w:hAnsi="Book Antiqua" w:cs="Book Antiqua"/>
          <w:color w:val="000000" w:themeColor="text1"/>
        </w:rPr>
        <w:t xml:space="preserve"> K, </w:t>
      </w:r>
      <w:proofErr w:type="spellStart"/>
      <w:r w:rsidRPr="00A737DC">
        <w:rPr>
          <w:rFonts w:ascii="Book Antiqua" w:eastAsia="Book Antiqua" w:hAnsi="Book Antiqua" w:cs="Book Antiqua"/>
          <w:color w:val="000000" w:themeColor="text1"/>
        </w:rPr>
        <w:t>Balja</w:t>
      </w:r>
      <w:proofErr w:type="spellEnd"/>
      <w:r w:rsidRPr="00A737DC">
        <w:rPr>
          <w:rFonts w:ascii="Book Antiqua" w:eastAsia="Book Antiqua" w:hAnsi="Book Antiqua" w:cs="Book Antiqua"/>
          <w:color w:val="000000" w:themeColor="text1"/>
        </w:rPr>
        <w:t xml:space="preserve"> MP, </w:t>
      </w:r>
      <w:proofErr w:type="spellStart"/>
      <w:r w:rsidRPr="00A737DC">
        <w:rPr>
          <w:rFonts w:ascii="Book Antiqua" w:eastAsia="Book Antiqua" w:hAnsi="Book Antiqua" w:cs="Book Antiqua"/>
          <w:color w:val="000000" w:themeColor="text1"/>
        </w:rPr>
        <w:t>Paić</w:t>
      </w:r>
      <w:proofErr w:type="spellEnd"/>
      <w:r w:rsidRPr="00A737DC">
        <w:rPr>
          <w:rFonts w:ascii="Book Antiqua" w:eastAsia="Book Antiqua" w:hAnsi="Book Antiqua" w:cs="Book Antiqua"/>
          <w:color w:val="000000" w:themeColor="text1"/>
        </w:rPr>
        <w:t xml:space="preserve"> F, </w:t>
      </w:r>
      <w:proofErr w:type="spellStart"/>
      <w:r w:rsidRPr="00A737DC">
        <w:rPr>
          <w:rFonts w:ascii="Book Antiqua" w:eastAsia="Book Antiqua" w:hAnsi="Book Antiqua" w:cs="Book Antiqua"/>
          <w:color w:val="000000" w:themeColor="text1"/>
        </w:rPr>
        <w:t>Benković</w:t>
      </w:r>
      <w:proofErr w:type="spellEnd"/>
      <w:r w:rsidRPr="00A737DC">
        <w:rPr>
          <w:rFonts w:ascii="Book Antiqua" w:eastAsia="Book Antiqua" w:hAnsi="Book Antiqua" w:cs="Book Antiqua"/>
          <w:color w:val="000000" w:themeColor="text1"/>
        </w:rPr>
        <w:t xml:space="preserve"> V, </w:t>
      </w:r>
      <w:proofErr w:type="spellStart"/>
      <w:r w:rsidRPr="00A737DC">
        <w:rPr>
          <w:rFonts w:ascii="Book Antiqua" w:eastAsia="Book Antiqua" w:hAnsi="Book Antiqua" w:cs="Book Antiqua"/>
          <w:color w:val="000000" w:themeColor="text1"/>
        </w:rPr>
        <w:t>Knežević</w:t>
      </w:r>
      <w:proofErr w:type="spellEnd"/>
      <w:r w:rsidRPr="00A737DC">
        <w:rPr>
          <w:rFonts w:ascii="Book Antiqua" w:eastAsia="Book Antiqua" w:hAnsi="Book Antiqua" w:cs="Book Antiqua"/>
          <w:color w:val="000000" w:themeColor="text1"/>
        </w:rPr>
        <w:t xml:space="preserve"> F. Correlation of phosphorylated HER2 with clinicopathological characteristics and efficacy of trastuzumab treatment for breast cancer. </w:t>
      </w:r>
      <w:r w:rsidRPr="00A737DC">
        <w:rPr>
          <w:rFonts w:ascii="Book Antiqua" w:eastAsia="Book Antiqua" w:hAnsi="Book Antiqua" w:cs="Book Antiqua"/>
          <w:i/>
          <w:iCs/>
          <w:color w:val="000000" w:themeColor="text1"/>
        </w:rPr>
        <w:t>Anticancer Res</w:t>
      </w:r>
      <w:r w:rsidRPr="00A737DC">
        <w:rPr>
          <w:rFonts w:ascii="Book Antiqua" w:eastAsia="Book Antiqua" w:hAnsi="Book Antiqua" w:cs="Book Antiqua"/>
          <w:color w:val="000000" w:themeColor="text1"/>
        </w:rPr>
        <w:t xml:space="preserve"> 2013; </w:t>
      </w:r>
      <w:r w:rsidRPr="00A737DC">
        <w:rPr>
          <w:rFonts w:ascii="Book Antiqua" w:eastAsia="Book Antiqua" w:hAnsi="Book Antiqua" w:cs="Book Antiqua"/>
          <w:b/>
          <w:bCs/>
          <w:color w:val="000000" w:themeColor="text1"/>
        </w:rPr>
        <w:t>33</w:t>
      </w:r>
      <w:r w:rsidRPr="00A737DC">
        <w:rPr>
          <w:rFonts w:ascii="Book Antiqua" w:eastAsia="Book Antiqua" w:hAnsi="Book Antiqua" w:cs="Book Antiqua"/>
          <w:color w:val="000000" w:themeColor="text1"/>
        </w:rPr>
        <w:t>: 2509-2515 [PMID: 23749902]</w:t>
      </w:r>
    </w:p>
    <w:p w14:paraId="0269471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23 </w:t>
      </w:r>
      <w:proofErr w:type="spellStart"/>
      <w:r w:rsidRPr="00A737DC">
        <w:rPr>
          <w:rFonts w:ascii="Book Antiqua" w:eastAsia="Book Antiqua" w:hAnsi="Book Antiqua" w:cs="Book Antiqua"/>
          <w:b/>
          <w:bCs/>
          <w:color w:val="000000" w:themeColor="text1"/>
        </w:rPr>
        <w:t>Siadati</w:t>
      </w:r>
      <w:proofErr w:type="spellEnd"/>
      <w:r w:rsidRPr="00A737DC">
        <w:rPr>
          <w:rFonts w:ascii="Book Antiqua" w:eastAsia="Book Antiqua" w:hAnsi="Book Antiqua" w:cs="Book Antiqua"/>
          <w:b/>
          <w:bCs/>
          <w:color w:val="000000" w:themeColor="text1"/>
        </w:rPr>
        <w:t xml:space="preserve"> S</w:t>
      </w:r>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Sharbatdaran</w:t>
      </w:r>
      <w:proofErr w:type="spellEnd"/>
      <w:r w:rsidRPr="00A737DC">
        <w:rPr>
          <w:rFonts w:ascii="Book Antiqua" w:eastAsia="Book Antiqua" w:hAnsi="Book Antiqua" w:cs="Book Antiqua"/>
          <w:color w:val="000000" w:themeColor="text1"/>
        </w:rPr>
        <w:t xml:space="preserve"> M, </w:t>
      </w:r>
      <w:proofErr w:type="spellStart"/>
      <w:r w:rsidRPr="00A737DC">
        <w:rPr>
          <w:rFonts w:ascii="Book Antiqua" w:eastAsia="Book Antiqua" w:hAnsi="Book Antiqua" w:cs="Book Antiqua"/>
          <w:color w:val="000000" w:themeColor="text1"/>
        </w:rPr>
        <w:t>Nikbakhsh</w:t>
      </w:r>
      <w:proofErr w:type="spellEnd"/>
      <w:r w:rsidRPr="00A737DC">
        <w:rPr>
          <w:rFonts w:ascii="Book Antiqua" w:eastAsia="Book Antiqua" w:hAnsi="Book Antiqua" w:cs="Book Antiqua"/>
          <w:color w:val="000000" w:themeColor="text1"/>
        </w:rPr>
        <w:t xml:space="preserve"> N, </w:t>
      </w:r>
      <w:proofErr w:type="spellStart"/>
      <w:r w:rsidRPr="00A737DC">
        <w:rPr>
          <w:rFonts w:ascii="Book Antiqua" w:eastAsia="Book Antiqua" w:hAnsi="Book Antiqua" w:cs="Book Antiqua"/>
          <w:color w:val="000000" w:themeColor="text1"/>
        </w:rPr>
        <w:t>Ghaemian</w:t>
      </w:r>
      <w:proofErr w:type="spellEnd"/>
      <w:r w:rsidRPr="00A737DC">
        <w:rPr>
          <w:rFonts w:ascii="Book Antiqua" w:eastAsia="Book Antiqua" w:hAnsi="Book Antiqua" w:cs="Book Antiqua"/>
          <w:color w:val="000000" w:themeColor="text1"/>
        </w:rPr>
        <w:t xml:space="preserve"> N. Correlation of ER, PR and HER-2/Neu with other Prognostic Factors in Infiltrating Ductal Carcinoma of Breast. </w:t>
      </w:r>
      <w:r w:rsidRPr="00A737DC">
        <w:rPr>
          <w:rFonts w:ascii="Book Antiqua" w:eastAsia="Book Antiqua" w:hAnsi="Book Antiqua" w:cs="Book Antiqua"/>
          <w:i/>
          <w:iCs/>
          <w:color w:val="000000" w:themeColor="text1"/>
        </w:rPr>
        <w:t xml:space="preserve">Iran J </w:t>
      </w:r>
      <w:proofErr w:type="spellStart"/>
      <w:r w:rsidRPr="00A737DC">
        <w:rPr>
          <w:rFonts w:ascii="Book Antiqua" w:eastAsia="Book Antiqua" w:hAnsi="Book Antiqua" w:cs="Book Antiqua"/>
          <w:i/>
          <w:iCs/>
          <w:color w:val="000000" w:themeColor="text1"/>
        </w:rPr>
        <w:t>Pathol</w:t>
      </w:r>
      <w:proofErr w:type="spellEnd"/>
      <w:r w:rsidRPr="00A737DC">
        <w:rPr>
          <w:rFonts w:ascii="Book Antiqua" w:eastAsia="Book Antiqua" w:hAnsi="Book Antiqua" w:cs="Book Antiqua"/>
          <w:color w:val="000000" w:themeColor="text1"/>
        </w:rPr>
        <w:t xml:space="preserve"> 2015; </w:t>
      </w:r>
      <w:r w:rsidRPr="00A737DC">
        <w:rPr>
          <w:rFonts w:ascii="Book Antiqua" w:eastAsia="Book Antiqua" w:hAnsi="Book Antiqua" w:cs="Book Antiqua"/>
          <w:b/>
          <w:bCs/>
          <w:color w:val="000000" w:themeColor="text1"/>
        </w:rPr>
        <w:t>10</w:t>
      </w:r>
      <w:r w:rsidRPr="00A737DC">
        <w:rPr>
          <w:rFonts w:ascii="Book Antiqua" w:eastAsia="Book Antiqua" w:hAnsi="Book Antiqua" w:cs="Book Antiqua"/>
          <w:color w:val="000000" w:themeColor="text1"/>
        </w:rPr>
        <w:t>: 221-226 [PMID: 26351488]</w:t>
      </w:r>
    </w:p>
    <w:p w14:paraId="1BD93C23"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24 </w:t>
      </w:r>
      <w:r w:rsidRPr="00A737DC">
        <w:rPr>
          <w:rFonts w:ascii="Book Antiqua" w:eastAsia="Book Antiqua" w:hAnsi="Book Antiqua" w:cs="Book Antiqua"/>
          <w:b/>
          <w:bCs/>
          <w:color w:val="000000" w:themeColor="text1"/>
        </w:rPr>
        <w:t>Dodiya H</w:t>
      </w:r>
      <w:r w:rsidRPr="00A737DC">
        <w:rPr>
          <w:rFonts w:ascii="Book Antiqua" w:eastAsia="Book Antiqua" w:hAnsi="Book Antiqua" w:cs="Book Antiqua"/>
          <w:color w:val="000000" w:themeColor="text1"/>
        </w:rPr>
        <w:t xml:space="preserve">, Patel A, Patel D, Kaushal A, Vijay DG. Study of hormone receptors and epidermal growth factor expression in invasive breast cancers in a cohort of Western India. </w:t>
      </w:r>
      <w:r w:rsidRPr="00A737DC">
        <w:rPr>
          <w:rFonts w:ascii="Book Antiqua" w:eastAsia="Book Antiqua" w:hAnsi="Book Antiqua" w:cs="Book Antiqua"/>
          <w:i/>
          <w:iCs/>
          <w:color w:val="000000" w:themeColor="text1"/>
        </w:rPr>
        <w:t xml:space="preserve">Indian J Clin </w:t>
      </w:r>
      <w:proofErr w:type="spellStart"/>
      <w:r w:rsidRPr="00A737DC">
        <w:rPr>
          <w:rFonts w:ascii="Book Antiqua" w:eastAsia="Book Antiqua" w:hAnsi="Book Antiqua" w:cs="Book Antiqua"/>
          <w:i/>
          <w:iCs/>
          <w:color w:val="000000" w:themeColor="text1"/>
        </w:rPr>
        <w:t>Biochem</w:t>
      </w:r>
      <w:proofErr w:type="spellEnd"/>
      <w:r w:rsidRPr="00A737DC">
        <w:rPr>
          <w:rFonts w:ascii="Book Antiqua" w:eastAsia="Book Antiqua" w:hAnsi="Book Antiqua" w:cs="Book Antiqua"/>
          <w:color w:val="000000" w:themeColor="text1"/>
        </w:rPr>
        <w:t xml:space="preserve"> 2013; </w:t>
      </w:r>
      <w:r w:rsidRPr="00A737DC">
        <w:rPr>
          <w:rFonts w:ascii="Book Antiqua" w:eastAsia="Book Antiqua" w:hAnsi="Book Antiqua" w:cs="Book Antiqua"/>
          <w:b/>
          <w:bCs/>
          <w:color w:val="000000" w:themeColor="text1"/>
        </w:rPr>
        <w:t>28</w:t>
      </w:r>
      <w:r w:rsidRPr="00A737DC">
        <w:rPr>
          <w:rFonts w:ascii="Book Antiqua" w:eastAsia="Book Antiqua" w:hAnsi="Book Antiqua" w:cs="Book Antiqua"/>
          <w:color w:val="000000" w:themeColor="text1"/>
        </w:rPr>
        <w:t>: 403-409 [PMID: 24426244 DOI: 10.1007/s12291-012-0294-8]</w:t>
      </w:r>
    </w:p>
    <w:p w14:paraId="77E4CB14"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lastRenderedPageBreak/>
        <w:t xml:space="preserve">25 </w:t>
      </w:r>
      <w:r w:rsidRPr="00A737DC">
        <w:rPr>
          <w:rFonts w:ascii="Book Antiqua" w:eastAsia="Book Antiqua" w:hAnsi="Book Antiqua" w:cs="Book Antiqua"/>
          <w:b/>
          <w:bCs/>
          <w:color w:val="000000" w:themeColor="text1"/>
        </w:rPr>
        <w:t>Almasri NM</w:t>
      </w:r>
      <w:r w:rsidRPr="00A737DC">
        <w:rPr>
          <w:rFonts w:ascii="Book Antiqua" w:eastAsia="Book Antiqua" w:hAnsi="Book Antiqua" w:cs="Book Antiqua"/>
          <w:color w:val="000000" w:themeColor="text1"/>
        </w:rPr>
        <w:t xml:space="preserve">, Al Hamad M. Immunohistochemical evaluation of human epidermal growth factor receptor 2 and estrogen and progesterone receptors in breast carcinoma in Jordan. </w:t>
      </w:r>
      <w:r w:rsidRPr="00A737DC">
        <w:rPr>
          <w:rFonts w:ascii="Book Antiqua" w:eastAsia="Book Antiqua" w:hAnsi="Book Antiqua" w:cs="Book Antiqua"/>
          <w:i/>
          <w:iCs/>
          <w:color w:val="000000" w:themeColor="text1"/>
        </w:rPr>
        <w:t>Breast Cancer Res</w:t>
      </w:r>
      <w:r w:rsidRPr="00A737DC">
        <w:rPr>
          <w:rFonts w:ascii="Book Antiqua" w:eastAsia="Book Antiqua" w:hAnsi="Book Antiqua" w:cs="Book Antiqua"/>
          <w:color w:val="000000" w:themeColor="text1"/>
        </w:rPr>
        <w:t xml:space="preserve"> 2005; </w:t>
      </w:r>
      <w:r w:rsidRPr="00A737DC">
        <w:rPr>
          <w:rFonts w:ascii="Book Antiqua" w:eastAsia="Book Antiqua" w:hAnsi="Book Antiqua" w:cs="Book Antiqua"/>
          <w:b/>
          <w:bCs/>
          <w:color w:val="000000" w:themeColor="text1"/>
        </w:rPr>
        <w:t>7</w:t>
      </w:r>
      <w:r w:rsidRPr="00A737DC">
        <w:rPr>
          <w:rFonts w:ascii="Book Antiqua" w:eastAsia="Book Antiqua" w:hAnsi="Book Antiqua" w:cs="Book Antiqua"/>
          <w:color w:val="000000" w:themeColor="text1"/>
        </w:rPr>
        <w:t>: R598-R604 [PMID: 16168103 DOI: 10.1186/bcr1200]</w:t>
      </w:r>
    </w:p>
    <w:p w14:paraId="1F4FB03C" w14:textId="436331C1"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26 </w:t>
      </w:r>
      <w:r w:rsidRPr="00A737DC">
        <w:rPr>
          <w:rFonts w:ascii="Book Antiqua" w:eastAsia="Book Antiqua" w:hAnsi="Book Antiqua" w:cs="Book Antiqua"/>
          <w:b/>
          <w:bCs/>
          <w:color w:val="000000" w:themeColor="text1"/>
        </w:rPr>
        <w:t>Ali EM,</w:t>
      </w:r>
      <w:r w:rsidRPr="00A737DC">
        <w:rPr>
          <w:rFonts w:ascii="Book Antiqua" w:eastAsia="Book Antiqua" w:hAnsi="Book Antiqua" w:cs="Book Antiqua"/>
          <w:color w:val="000000" w:themeColor="text1"/>
        </w:rPr>
        <w:t xml:space="preserve"> Ahmed RH, Ali AM. Correlation of breast cancer subtypes based on ER, PR and HER2/neu expression with axillary lymph node status. </w:t>
      </w:r>
      <w:r w:rsidRPr="00A737DC">
        <w:rPr>
          <w:rFonts w:ascii="Book Antiqua" w:eastAsia="Book Antiqua" w:hAnsi="Book Antiqua" w:cs="Book Antiqua"/>
          <w:i/>
          <w:color w:val="000000" w:themeColor="text1"/>
        </w:rPr>
        <w:t>Cancer Oncol Res</w:t>
      </w:r>
      <w:r w:rsidR="00E07C8B" w:rsidRPr="00A737DC">
        <w:rPr>
          <w:rFonts w:ascii="Book Antiqua" w:eastAsia="Book Antiqua" w:hAnsi="Book Antiqua" w:cs="Book Antiqua"/>
          <w:color w:val="000000" w:themeColor="text1"/>
        </w:rPr>
        <w:t xml:space="preserve"> </w:t>
      </w:r>
      <w:r w:rsidRPr="00A737DC">
        <w:rPr>
          <w:rFonts w:ascii="Book Antiqua" w:eastAsia="Book Antiqua" w:hAnsi="Book Antiqua" w:cs="Book Antiqua"/>
          <w:color w:val="000000" w:themeColor="text1"/>
        </w:rPr>
        <w:t xml:space="preserve">2014; </w:t>
      </w:r>
      <w:r w:rsidRPr="00A737DC">
        <w:rPr>
          <w:rFonts w:ascii="Book Antiqua" w:eastAsia="Book Antiqua" w:hAnsi="Book Antiqua" w:cs="Book Antiqua"/>
          <w:b/>
          <w:bCs/>
          <w:color w:val="000000" w:themeColor="text1"/>
        </w:rPr>
        <w:t xml:space="preserve">2: </w:t>
      </w:r>
      <w:r w:rsidRPr="00A737DC">
        <w:rPr>
          <w:rFonts w:ascii="Book Antiqua" w:eastAsia="Book Antiqua" w:hAnsi="Book Antiqua" w:cs="Book Antiqua"/>
          <w:color w:val="000000" w:themeColor="text1"/>
        </w:rPr>
        <w:t>51</w:t>
      </w:r>
      <w:r w:rsidR="005F524B" w:rsidRPr="00A737DC">
        <w:rPr>
          <w:rFonts w:ascii="Book Antiqua" w:eastAsia="Book Antiqua" w:hAnsi="Book Antiqua" w:cs="Book Antiqua"/>
          <w:color w:val="000000" w:themeColor="text1"/>
        </w:rPr>
        <w:t>-5</w:t>
      </w:r>
      <w:r w:rsidRPr="00A737DC">
        <w:rPr>
          <w:rFonts w:ascii="Book Antiqua" w:eastAsia="Book Antiqua" w:hAnsi="Book Antiqua" w:cs="Book Antiqua"/>
          <w:color w:val="000000" w:themeColor="text1"/>
        </w:rPr>
        <w:t>7</w:t>
      </w:r>
    </w:p>
    <w:p w14:paraId="4F28ABE9"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 xml:space="preserve">27 </w:t>
      </w:r>
      <w:proofErr w:type="spellStart"/>
      <w:r w:rsidRPr="00A737DC">
        <w:rPr>
          <w:rFonts w:ascii="Book Antiqua" w:eastAsia="Book Antiqua" w:hAnsi="Book Antiqua" w:cs="Book Antiqua"/>
          <w:b/>
          <w:bCs/>
          <w:color w:val="000000" w:themeColor="text1"/>
        </w:rPr>
        <w:t>Azizun-Nisa</w:t>
      </w:r>
      <w:proofErr w:type="spellEnd"/>
      <w:r w:rsidRPr="00A737DC">
        <w:rPr>
          <w:rFonts w:ascii="Book Antiqua" w:eastAsia="Book Antiqua" w:hAnsi="Book Antiqua" w:cs="Book Antiqua"/>
          <w:color w:val="000000" w:themeColor="text1"/>
        </w:rPr>
        <w:t xml:space="preserve">, </w:t>
      </w:r>
      <w:proofErr w:type="spellStart"/>
      <w:r w:rsidRPr="00A737DC">
        <w:rPr>
          <w:rFonts w:ascii="Book Antiqua" w:eastAsia="Book Antiqua" w:hAnsi="Book Antiqua" w:cs="Book Antiqua"/>
          <w:color w:val="000000" w:themeColor="text1"/>
        </w:rPr>
        <w:t>Bhurgri</w:t>
      </w:r>
      <w:proofErr w:type="spellEnd"/>
      <w:r w:rsidRPr="00A737DC">
        <w:rPr>
          <w:rFonts w:ascii="Book Antiqua" w:eastAsia="Book Antiqua" w:hAnsi="Book Antiqua" w:cs="Book Antiqua"/>
          <w:color w:val="000000" w:themeColor="text1"/>
        </w:rPr>
        <w:t xml:space="preserve"> Y, Raza F, </w:t>
      </w:r>
      <w:proofErr w:type="spellStart"/>
      <w:r w:rsidRPr="00A737DC">
        <w:rPr>
          <w:rFonts w:ascii="Book Antiqua" w:eastAsia="Book Antiqua" w:hAnsi="Book Antiqua" w:cs="Book Antiqua"/>
          <w:color w:val="000000" w:themeColor="text1"/>
        </w:rPr>
        <w:t>Kayani</w:t>
      </w:r>
      <w:proofErr w:type="spellEnd"/>
      <w:r w:rsidRPr="00A737DC">
        <w:rPr>
          <w:rFonts w:ascii="Book Antiqua" w:eastAsia="Book Antiqua" w:hAnsi="Book Antiqua" w:cs="Book Antiqua"/>
          <w:color w:val="000000" w:themeColor="text1"/>
        </w:rPr>
        <w:t xml:space="preserve"> N. Comparison of ER, PR and HER-2/neu (C-</w:t>
      </w:r>
      <w:proofErr w:type="spellStart"/>
      <w:r w:rsidRPr="00A737DC">
        <w:rPr>
          <w:rFonts w:ascii="Book Antiqua" w:eastAsia="Book Antiqua" w:hAnsi="Book Antiqua" w:cs="Book Antiqua"/>
          <w:color w:val="000000" w:themeColor="text1"/>
        </w:rPr>
        <w:t>erb</w:t>
      </w:r>
      <w:proofErr w:type="spellEnd"/>
      <w:r w:rsidRPr="00A737DC">
        <w:rPr>
          <w:rFonts w:ascii="Book Antiqua" w:eastAsia="Book Antiqua" w:hAnsi="Book Antiqua" w:cs="Book Antiqua"/>
          <w:color w:val="000000" w:themeColor="text1"/>
        </w:rPr>
        <w:t xml:space="preserve"> B 2) reactivity pattern with histologic grade, tumor size and lymph node status in breast cancer. </w:t>
      </w:r>
      <w:r w:rsidRPr="00A737DC">
        <w:rPr>
          <w:rFonts w:ascii="Book Antiqua" w:eastAsia="Book Antiqua" w:hAnsi="Book Antiqua" w:cs="Book Antiqua"/>
          <w:i/>
          <w:iCs/>
          <w:color w:val="000000" w:themeColor="text1"/>
        </w:rPr>
        <w:t xml:space="preserve">Asian Pac J Cancer </w:t>
      </w:r>
      <w:proofErr w:type="spellStart"/>
      <w:r w:rsidRPr="00A737DC">
        <w:rPr>
          <w:rFonts w:ascii="Book Antiqua" w:eastAsia="Book Antiqua" w:hAnsi="Book Antiqua" w:cs="Book Antiqua"/>
          <w:i/>
          <w:iCs/>
          <w:color w:val="000000" w:themeColor="text1"/>
        </w:rPr>
        <w:t>Prev</w:t>
      </w:r>
      <w:proofErr w:type="spellEnd"/>
      <w:r w:rsidRPr="00A737DC">
        <w:rPr>
          <w:rFonts w:ascii="Book Antiqua" w:eastAsia="Book Antiqua" w:hAnsi="Book Antiqua" w:cs="Book Antiqua"/>
          <w:color w:val="000000" w:themeColor="text1"/>
        </w:rPr>
        <w:t xml:space="preserve"> 2008; </w:t>
      </w:r>
      <w:r w:rsidRPr="00A737DC">
        <w:rPr>
          <w:rFonts w:ascii="Book Antiqua" w:eastAsia="Book Antiqua" w:hAnsi="Book Antiqua" w:cs="Book Antiqua"/>
          <w:b/>
          <w:bCs/>
          <w:color w:val="000000" w:themeColor="text1"/>
        </w:rPr>
        <w:t>9</w:t>
      </w:r>
      <w:r w:rsidRPr="00A737DC">
        <w:rPr>
          <w:rFonts w:ascii="Book Antiqua" w:eastAsia="Book Antiqua" w:hAnsi="Book Antiqua" w:cs="Book Antiqua"/>
          <w:color w:val="000000" w:themeColor="text1"/>
        </w:rPr>
        <w:t>: 553-556 [PMID: 19256737]</w:t>
      </w:r>
    </w:p>
    <w:p w14:paraId="6657F9BC" w14:textId="77777777" w:rsidR="00000000" w:rsidRPr="00A737DC" w:rsidRDefault="00BA378A" w:rsidP="00A737DC">
      <w:pPr>
        <w:snapToGrid w:val="0"/>
        <w:spacing w:line="360" w:lineRule="auto"/>
        <w:jc w:val="both"/>
        <w:rPr>
          <w:rFonts w:ascii="Book Antiqua" w:hAnsi="Book Antiqua"/>
          <w:color w:val="000000" w:themeColor="text1"/>
        </w:rPr>
        <w:sectPr w:rsidR="00000000" w:rsidRPr="00A737DC" w:rsidSect="00072D36">
          <w:footerReference w:type="default" r:id="rId6"/>
          <w:pgSz w:w="12240" w:h="15840"/>
          <w:pgMar w:top="1440" w:right="1440" w:bottom="1440" w:left="1440" w:header="720" w:footer="720" w:gutter="0"/>
          <w:cols w:space="720"/>
          <w:docGrid w:linePitch="360"/>
        </w:sectPr>
      </w:pPr>
    </w:p>
    <w:p w14:paraId="5814974F"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lastRenderedPageBreak/>
        <w:t>Footnotes</w:t>
      </w:r>
    </w:p>
    <w:p w14:paraId="28FD8EC3"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Institutional review board statement: </w:t>
      </w:r>
      <w:r w:rsidRPr="00A737DC">
        <w:rPr>
          <w:rFonts w:ascii="Book Antiqua" w:eastAsia="Book Antiqua" w:hAnsi="Book Antiqua" w:cs="Book Antiqua"/>
          <w:color w:val="000000" w:themeColor="text1"/>
        </w:rPr>
        <w:t>This study was reviewed and approved by the Research Ethics Committee. The research topic is in line with the rule and regulation of the institution.</w:t>
      </w:r>
    </w:p>
    <w:p w14:paraId="225A993F" w14:textId="77777777" w:rsidR="00A77B3E" w:rsidRPr="00A737DC" w:rsidRDefault="00A77B3E" w:rsidP="00A737DC">
      <w:pPr>
        <w:snapToGrid w:val="0"/>
        <w:spacing w:line="360" w:lineRule="auto"/>
        <w:jc w:val="both"/>
        <w:rPr>
          <w:rFonts w:ascii="Book Antiqua" w:hAnsi="Book Antiqua"/>
          <w:color w:val="000000" w:themeColor="text1"/>
        </w:rPr>
      </w:pPr>
    </w:p>
    <w:p w14:paraId="08B5C787"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Conflict-of-interest statement: </w:t>
      </w:r>
      <w:r w:rsidRPr="00A737DC">
        <w:rPr>
          <w:rFonts w:ascii="Book Antiqua" w:eastAsia="Book Antiqua" w:hAnsi="Book Antiqua" w:cs="Book Antiqua"/>
          <w:color w:val="000000" w:themeColor="text1"/>
        </w:rPr>
        <w:t>The authors of this manuscript have no conflicts of interest to disclose.</w:t>
      </w:r>
    </w:p>
    <w:p w14:paraId="40B43E04" w14:textId="77777777" w:rsidR="00A77B3E" w:rsidRPr="00A737DC" w:rsidRDefault="00A77B3E" w:rsidP="00A737DC">
      <w:pPr>
        <w:snapToGrid w:val="0"/>
        <w:spacing w:line="360" w:lineRule="auto"/>
        <w:jc w:val="both"/>
        <w:rPr>
          <w:rFonts w:ascii="Book Antiqua" w:hAnsi="Book Antiqua"/>
          <w:color w:val="000000" w:themeColor="text1"/>
        </w:rPr>
      </w:pPr>
    </w:p>
    <w:p w14:paraId="5DBBED3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Data sharing statement: </w:t>
      </w:r>
      <w:r w:rsidRPr="00A737DC">
        <w:rPr>
          <w:rFonts w:ascii="Book Antiqua" w:eastAsia="Book Antiqua" w:hAnsi="Book Antiqua" w:cs="Book Antiqua"/>
          <w:color w:val="000000" w:themeColor="text1"/>
        </w:rPr>
        <w:t>There are no additional data available.</w:t>
      </w:r>
    </w:p>
    <w:p w14:paraId="0D88B8BE" w14:textId="77777777" w:rsidR="00A77B3E" w:rsidRPr="00A737DC" w:rsidRDefault="00A77B3E" w:rsidP="00A737DC">
      <w:pPr>
        <w:snapToGrid w:val="0"/>
        <w:spacing w:line="360" w:lineRule="auto"/>
        <w:jc w:val="both"/>
        <w:rPr>
          <w:rFonts w:ascii="Book Antiqua" w:hAnsi="Book Antiqua"/>
          <w:color w:val="000000" w:themeColor="text1"/>
        </w:rPr>
      </w:pPr>
    </w:p>
    <w:p w14:paraId="51240F5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 xml:space="preserve">Open-Access: </w:t>
      </w:r>
      <w:r w:rsidRPr="00A737DC">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6E416B" w14:textId="77777777" w:rsidR="00A77B3E" w:rsidRPr="00A737DC" w:rsidRDefault="00A77B3E" w:rsidP="00A737DC">
      <w:pPr>
        <w:snapToGrid w:val="0"/>
        <w:spacing w:line="360" w:lineRule="auto"/>
        <w:jc w:val="both"/>
        <w:rPr>
          <w:rFonts w:ascii="Book Antiqua" w:hAnsi="Book Antiqua"/>
          <w:color w:val="000000" w:themeColor="text1"/>
        </w:rPr>
      </w:pPr>
    </w:p>
    <w:p w14:paraId="73D08F84" w14:textId="4DD0E4B4"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Manuscript source: </w:t>
      </w:r>
      <w:r w:rsidRPr="00A737DC">
        <w:rPr>
          <w:rFonts w:ascii="Book Antiqua" w:eastAsia="Book Antiqua" w:hAnsi="Book Antiqua" w:cs="Book Antiqua"/>
          <w:color w:val="000000" w:themeColor="text1"/>
        </w:rPr>
        <w:t xml:space="preserve">Unsolicited </w:t>
      </w:r>
      <w:r w:rsidR="0001757D" w:rsidRPr="00A737DC">
        <w:rPr>
          <w:rFonts w:ascii="Book Antiqua" w:eastAsia="Book Antiqua" w:hAnsi="Book Antiqua" w:cs="Book Antiqua"/>
          <w:color w:val="000000" w:themeColor="text1"/>
        </w:rPr>
        <w:t>m</w:t>
      </w:r>
      <w:r w:rsidRPr="00A737DC">
        <w:rPr>
          <w:rFonts w:ascii="Book Antiqua" w:eastAsia="Book Antiqua" w:hAnsi="Book Antiqua" w:cs="Book Antiqua"/>
          <w:color w:val="000000" w:themeColor="text1"/>
        </w:rPr>
        <w:t>anuscript</w:t>
      </w:r>
    </w:p>
    <w:p w14:paraId="231EBFA7" w14:textId="77777777" w:rsidR="00A77B3E" w:rsidRPr="00A737DC" w:rsidRDefault="00A77B3E" w:rsidP="00A737DC">
      <w:pPr>
        <w:snapToGrid w:val="0"/>
        <w:spacing w:line="360" w:lineRule="auto"/>
        <w:jc w:val="both"/>
        <w:rPr>
          <w:rFonts w:ascii="Book Antiqua" w:hAnsi="Book Antiqua"/>
          <w:color w:val="000000" w:themeColor="text1"/>
        </w:rPr>
      </w:pPr>
    </w:p>
    <w:p w14:paraId="6DAB3784"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Peer-review started: </w:t>
      </w:r>
      <w:r w:rsidRPr="00A737DC">
        <w:rPr>
          <w:rFonts w:ascii="Book Antiqua" w:eastAsia="Book Antiqua" w:hAnsi="Book Antiqua" w:cs="Book Antiqua"/>
          <w:color w:val="000000" w:themeColor="text1"/>
        </w:rPr>
        <w:t>April 23, 2020</w:t>
      </w:r>
    </w:p>
    <w:p w14:paraId="5C7DB897"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First decision: </w:t>
      </w:r>
      <w:r w:rsidRPr="00A737DC">
        <w:rPr>
          <w:rFonts w:ascii="Book Antiqua" w:eastAsia="Book Antiqua" w:hAnsi="Book Antiqua" w:cs="Book Antiqua"/>
          <w:color w:val="000000" w:themeColor="text1"/>
        </w:rPr>
        <w:t>June 15, 2020</w:t>
      </w:r>
    </w:p>
    <w:p w14:paraId="5E1F5996"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Article in press: </w:t>
      </w:r>
    </w:p>
    <w:p w14:paraId="73BCBC6F" w14:textId="77777777" w:rsidR="00A77B3E" w:rsidRPr="00A737DC" w:rsidRDefault="00A77B3E" w:rsidP="00A737DC">
      <w:pPr>
        <w:snapToGrid w:val="0"/>
        <w:spacing w:line="360" w:lineRule="auto"/>
        <w:jc w:val="both"/>
        <w:rPr>
          <w:rFonts w:ascii="Book Antiqua" w:hAnsi="Book Antiqua"/>
          <w:color w:val="000000" w:themeColor="text1"/>
        </w:rPr>
      </w:pPr>
    </w:p>
    <w:p w14:paraId="2A95F293"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Specialty type: </w:t>
      </w:r>
      <w:r w:rsidRPr="00A737DC">
        <w:rPr>
          <w:rFonts w:ascii="Book Antiqua" w:eastAsia="Book Antiqua" w:hAnsi="Book Antiqua" w:cs="Book Antiqua"/>
          <w:color w:val="000000" w:themeColor="text1"/>
        </w:rPr>
        <w:t xml:space="preserve">Oncology </w:t>
      </w:r>
    </w:p>
    <w:p w14:paraId="5587BBCE"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 xml:space="preserve">Country/Territory of origin: </w:t>
      </w:r>
      <w:r w:rsidRPr="00A737DC">
        <w:rPr>
          <w:rFonts w:ascii="Book Antiqua" w:eastAsia="Book Antiqua" w:hAnsi="Book Antiqua" w:cs="Book Antiqua"/>
          <w:color w:val="000000" w:themeColor="text1"/>
        </w:rPr>
        <w:t>Nigeria</w:t>
      </w:r>
    </w:p>
    <w:p w14:paraId="533CB5D6"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color w:val="000000" w:themeColor="text1"/>
        </w:rPr>
        <w:t>Peer-review report’s scientific quality classification</w:t>
      </w:r>
    </w:p>
    <w:p w14:paraId="5B18B113"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Grade A (Excellent): 0</w:t>
      </w:r>
    </w:p>
    <w:p w14:paraId="5D4E1A0A"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Grade B (Very good): 0</w:t>
      </w:r>
    </w:p>
    <w:p w14:paraId="1849E04E"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Grade C (Good): C</w:t>
      </w:r>
    </w:p>
    <w:p w14:paraId="652ECEAD"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lastRenderedPageBreak/>
        <w:t>Grade D (Fair): 0</w:t>
      </w:r>
    </w:p>
    <w:p w14:paraId="4FBBA17B"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color w:val="000000" w:themeColor="text1"/>
        </w:rPr>
        <w:t>Grade E (Poor): 0</w:t>
      </w:r>
    </w:p>
    <w:p w14:paraId="6C2ED555" w14:textId="77777777" w:rsidR="00A77B3E" w:rsidRPr="00A737DC" w:rsidRDefault="00A77B3E" w:rsidP="00A737DC">
      <w:pPr>
        <w:snapToGrid w:val="0"/>
        <w:spacing w:line="360" w:lineRule="auto"/>
        <w:jc w:val="both"/>
        <w:rPr>
          <w:rFonts w:ascii="Book Antiqua" w:hAnsi="Book Antiqua"/>
          <w:color w:val="000000" w:themeColor="text1"/>
        </w:rPr>
      </w:pPr>
    </w:p>
    <w:p w14:paraId="5BBAFC10" w14:textId="4A76C1AD" w:rsidR="00A77B3E" w:rsidRPr="00A737DC" w:rsidRDefault="00FB5952" w:rsidP="00A737DC">
      <w:pPr>
        <w:snapToGrid w:val="0"/>
        <w:spacing w:line="360" w:lineRule="auto"/>
        <w:jc w:val="both"/>
        <w:rPr>
          <w:rFonts w:ascii="Book Antiqua" w:eastAsia="Book Antiqua" w:hAnsi="Book Antiqua" w:cs="Book Antiqua"/>
          <w:b/>
          <w:color w:val="000000" w:themeColor="text1"/>
        </w:rPr>
      </w:pPr>
      <w:r w:rsidRPr="00A737DC">
        <w:rPr>
          <w:rFonts w:ascii="Book Antiqua" w:eastAsia="Book Antiqua" w:hAnsi="Book Antiqua" w:cs="Book Antiqua"/>
          <w:b/>
          <w:color w:val="000000" w:themeColor="text1"/>
        </w:rPr>
        <w:t xml:space="preserve">P-Reviewer: </w:t>
      </w:r>
      <w:r w:rsidRPr="00A737DC">
        <w:rPr>
          <w:rFonts w:ascii="Book Antiqua" w:eastAsia="Book Antiqua" w:hAnsi="Book Antiqua" w:cs="Book Antiqua"/>
          <w:color w:val="000000" w:themeColor="text1"/>
        </w:rPr>
        <w:t>Peng X</w:t>
      </w:r>
      <w:r w:rsidRPr="00A737DC">
        <w:rPr>
          <w:rFonts w:ascii="Book Antiqua" w:eastAsia="Book Antiqua" w:hAnsi="Book Antiqua" w:cs="Book Antiqua"/>
          <w:b/>
          <w:color w:val="000000" w:themeColor="text1"/>
        </w:rPr>
        <w:t xml:space="preserve"> S-Editor: </w:t>
      </w:r>
      <w:r w:rsidRPr="00A737DC">
        <w:rPr>
          <w:rFonts w:ascii="Book Antiqua" w:eastAsia="Book Antiqua" w:hAnsi="Book Antiqua" w:cs="Book Antiqua"/>
          <w:color w:val="000000" w:themeColor="text1"/>
        </w:rPr>
        <w:t>Wang DM</w:t>
      </w:r>
      <w:r w:rsidRPr="00A737DC">
        <w:rPr>
          <w:rFonts w:ascii="Book Antiqua" w:eastAsia="Book Antiqua" w:hAnsi="Book Antiqua" w:cs="Book Antiqua"/>
          <w:b/>
          <w:color w:val="000000" w:themeColor="text1"/>
        </w:rPr>
        <w:t xml:space="preserve"> L-Editor: </w:t>
      </w:r>
      <w:r w:rsidR="00EF1344" w:rsidRPr="00A737DC">
        <w:rPr>
          <w:rFonts w:ascii="Book Antiqua" w:eastAsia="Book Antiqua" w:hAnsi="Book Antiqua" w:cs="Book Antiqua"/>
          <w:bCs/>
          <w:color w:val="000000" w:themeColor="text1"/>
        </w:rPr>
        <w:t>Filipodia</w:t>
      </w:r>
      <w:r w:rsidRPr="00A737DC">
        <w:rPr>
          <w:rFonts w:ascii="Book Antiqua" w:eastAsia="Book Antiqua" w:hAnsi="Book Antiqua" w:cs="Book Antiqua"/>
          <w:b/>
          <w:color w:val="000000" w:themeColor="text1"/>
        </w:rPr>
        <w:t xml:space="preserve"> P-Editor: </w:t>
      </w:r>
    </w:p>
    <w:p w14:paraId="41185EA4" w14:textId="77777777" w:rsidR="00000000" w:rsidRPr="00A737DC" w:rsidRDefault="00BA378A" w:rsidP="00A737DC">
      <w:pPr>
        <w:snapToGrid w:val="0"/>
        <w:spacing w:line="360" w:lineRule="auto"/>
        <w:jc w:val="both"/>
        <w:rPr>
          <w:rFonts w:ascii="Book Antiqua" w:hAnsi="Book Antiqua"/>
          <w:color w:val="000000" w:themeColor="text1"/>
        </w:rPr>
        <w:sectPr w:rsidR="00000000" w:rsidRPr="00A737DC" w:rsidSect="00072D36">
          <w:pgSz w:w="12240" w:h="15840"/>
          <w:pgMar w:top="1440" w:right="1440" w:bottom="1440" w:left="1440" w:header="720" w:footer="720" w:gutter="0"/>
          <w:cols w:space="720"/>
          <w:docGrid w:linePitch="360"/>
        </w:sectPr>
      </w:pPr>
    </w:p>
    <w:p w14:paraId="2F64D817" w14:textId="7EECB528" w:rsidR="00A77B3E" w:rsidRPr="00A737DC" w:rsidRDefault="00FB5952" w:rsidP="00A737DC">
      <w:pPr>
        <w:snapToGrid w:val="0"/>
        <w:spacing w:line="360" w:lineRule="auto"/>
        <w:jc w:val="both"/>
        <w:rPr>
          <w:rFonts w:ascii="Book Antiqua" w:eastAsia="Book Antiqua" w:hAnsi="Book Antiqua" w:cs="Book Antiqua"/>
          <w:b/>
          <w:color w:val="000000" w:themeColor="text1"/>
        </w:rPr>
      </w:pPr>
      <w:r w:rsidRPr="00A737DC">
        <w:rPr>
          <w:rFonts w:ascii="Book Antiqua" w:eastAsia="Book Antiqua" w:hAnsi="Book Antiqua" w:cs="Book Antiqua"/>
          <w:b/>
          <w:color w:val="000000" w:themeColor="text1"/>
        </w:rPr>
        <w:lastRenderedPageBreak/>
        <w:t>Figure Legends</w:t>
      </w:r>
    </w:p>
    <w:p w14:paraId="59EEC6A0" w14:textId="72CB3079" w:rsidR="0001757D" w:rsidRPr="00A737DC" w:rsidRDefault="0001757D" w:rsidP="00A737DC">
      <w:pPr>
        <w:snapToGrid w:val="0"/>
        <w:spacing w:line="360" w:lineRule="auto"/>
        <w:jc w:val="both"/>
        <w:rPr>
          <w:rFonts w:ascii="Book Antiqua" w:hAnsi="Book Antiqua"/>
          <w:color w:val="000000" w:themeColor="text1"/>
        </w:rPr>
      </w:pPr>
      <w:r w:rsidRPr="00A737DC">
        <w:rPr>
          <w:rFonts w:ascii="Book Antiqua" w:hAnsi="Book Antiqua"/>
          <w:noProof/>
          <w:color w:val="000000" w:themeColor="text1"/>
          <w:lang w:eastAsia="zh-CN"/>
        </w:rPr>
        <w:drawing>
          <wp:inline distT="0" distB="0" distL="0" distR="0" wp14:anchorId="780F8545" wp14:editId="4BBAD2B5">
            <wp:extent cx="5943600" cy="428625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AC2C1DF" w14:textId="77777777" w:rsidR="00A77B3E" w:rsidRPr="00A737DC" w:rsidRDefault="00FB5952" w:rsidP="00A737DC">
      <w:pPr>
        <w:snapToGrid w:val="0"/>
        <w:spacing w:line="360" w:lineRule="auto"/>
        <w:jc w:val="both"/>
        <w:rPr>
          <w:rFonts w:ascii="Book Antiqua" w:hAnsi="Book Antiqua"/>
          <w:color w:val="000000" w:themeColor="text1"/>
        </w:rPr>
      </w:pPr>
      <w:r w:rsidRPr="00A737DC">
        <w:rPr>
          <w:rFonts w:ascii="Book Antiqua" w:eastAsia="Book Antiqua" w:hAnsi="Book Antiqua" w:cs="Book Antiqua"/>
          <w:b/>
          <w:bCs/>
          <w:color w:val="000000" w:themeColor="text1"/>
        </w:rPr>
        <w:t>Figure 1 Age distribution of the study participants.</w:t>
      </w:r>
    </w:p>
    <w:p w14:paraId="2C9467D9" w14:textId="447E0B0D" w:rsidR="00A77B3E" w:rsidRPr="00A737DC" w:rsidRDefault="0001757D" w:rsidP="00A737DC">
      <w:pPr>
        <w:snapToGrid w:val="0"/>
        <w:spacing w:line="360" w:lineRule="auto"/>
        <w:jc w:val="both"/>
        <w:rPr>
          <w:rFonts w:ascii="Book Antiqua" w:hAnsi="Book Antiqua"/>
          <w:color w:val="000000" w:themeColor="text1"/>
        </w:rPr>
      </w:pPr>
      <w:r w:rsidRPr="00A737DC">
        <w:rPr>
          <w:rFonts w:ascii="Book Antiqua" w:hAnsi="Book Antiqua"/>
          <w:noProof/>
          <w:color w:val="000000" w:themeColor="text1"/>
          <w:lang w:eastAsia="zh-CN"/>
        </w:rPr>
        <w:lastRenderedPageBreak/>
        <w:drawing>
          <wp:inline distT="0" distB="0" distL="0" distR="0" wp14:anchorId="327ADCDF" wp14:editId="31FACA15">
            <wp:extent cx="5943600" cy="4144010"/>
            <wp:effectExtent l="0" t="0" r="12700" b="88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60AF85" w14:textId="3203BB34" w:rsidR="00A77B3E" w:rsidRDefault="00FB5952" w:rsidP="004840ED">
      <w:pPr>
        <w:snapToGrid w:val="0"/>
        <w:spacing w:line="360" w:lineRule="auto"/>
        <w:jc w:val="both"/>
        <w:rPr>
          <w:rFonts w:ascii="Book Antiqua" w:eastAsia="Book Antiqua" w:hAnsi="Book Antiqua" w:cs="Book Antiqua"/>
          <w:b/>
          <w:bCs/>
          <w:color w:val="000000" w:themeColor="text1"/>
        </w:rPr>
      </w:pPr>
      <w:r w:rsidRPr="00A737DC">
        <w:rPr>
          <w:rFonts w:ascii="Book Antiqua" w:eastAsia="Book Antiqua" w:hAnsi="Book Antiqua" w:cs="Book Antiqua"/>
          <w:b/>
          <w:bCs/>
          <w:color w:val="000000" w:themeColor="text1"/>
        </w:rPr>
        <w:t>Figure 2 Frequency distribution of breast cancer site among the study participants.</w:t>
      </w:r>
    </w:p>
    <w:p w14:paraId="543181F9" w14:textId="0A53FD42" w:rsidR="004840ED" w:rsidRPr="004840ED" w:rsidRDefault="004840ED" w:rsidP="00A737DC">
      <w:pPr>
        <w:tabs>
          <w:tab w:val="left" w:pos="5149"/>
        </w:tabs>
        <w:rPr>
          <w:rFonts w:ascii="Book Antiqua" w:hAnsi="Book Antiqua"/>
        </w:rPr>
      </w:pPr>
      <w:r>
        <w:rPr>
          <w:rFonts w:ascii="Book Antiqua" w:hAnsi="Book Antiqua"/>
        </w:rPr>
        <w:tab/>
      </w:r>
    </w:p>
    <w:sectPr w:rsidR="004840ED" w:rsidRPr="004840ED" w:rsidSect="00072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4E889" w14:textId="77777777" w:rsidR="00BA378A" w:rsidRDefault="00BA378A" w:rsidP="0001757D">
      <w:r>
        <w:separator/>
      </w:r>
    </w:p>
  </w:endnote>
  <w:endnote w:type="continuationSeparator" w:id="0">
    <w:p w14:paraId="2B488EF5" w14:textId="77777777" w:rsidR="00BA378A" w:rsidRDefault="00BA378A" w:rsidP="0001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40684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4D8C073" w14:textId="0CE5E531" w:rsidR="00724EC9" w:rsidRPr="0001757D" w:rsidRDefault="00724EC9">
            <w:pPr>
              <w:pStyle w:val="a7"/>
              <w:jc w:val="right"/>
              <w:rPr>
                <w:rFonts w:ascii="Book Antiqua" w:hAnsi="Book Antiqua"/>
                <w:sz w:val="24"/>
                <w:szCs w:val="24"/>
              </w:rPr>
            </w:pPr>
            <w:r w:rsidRPr="0001757D">
              <w:rPr>
                <w:rFonts w:ascii="Book Antiqua" w:hAnsi="Book Antiqua"/>
                <w:sz w:val="24"/>
                <w:szCs w:val="24"/>
                <w:lang w:val="zh-CN" w:eastAsia="zh-CN"/>
              </w:rPr>
              <w:t xml:space="preserve"> </w:t>
            </w:r>
            <w:r w:rsidRPr="0001757D">
              <w:rPr>
                <w:rFonts w:ascii="Book Antiqua" w:hAnsi="Book Antiqua"/>
                <w:sz w:val="24"/>
                <w:szCs w:val="24"/>
              </w:rPr>
              <w:fldChar w:fldCharType="begin"/>
            </w:r>
            <w:r w:rsidRPr="0001757D">
              <w:rPr>
                <w:rFonts w:ascii="Book Antiqua" w:hAnsi="Book Antiqua"/>
                <w:sz w:val="24"/>
                <w:szCs w:val="24"/>
              </w:rPr>
              <w:instrText>PAGE</w:instrText>
            </w:r>
            <w:r w:rsidRPr="0001757D">
              <w:rPr>
                <w:rFonts w:ascii="Book Antiqua" w:hAnsi="Book Antiqua"/>
                <w:sz w:val="24"/>
                <w:szCs w:val="24"/>
              </w:rPr>
              <w:fldChar w:fldCharType="separate"/>
            </w:r>
            <w:r>
              <w:rPr>
                <w:rFonts w:ascii="Book Antiqua" w:hAnsi="Book Antiqua"/>
                <w:noProof/>
                <w:sz w:val="24"/>
                <w:szCs w:val="24"/>
              </w:rPr>
              <w:t>18</w:t>
            </w:r>
            <w:r w:rsidRPr="0001757D">
              <w:rPr>
                <w:rFonts w:ascii="Book Antiqua" w:hAnsi="Book Antiqua"/>
                <w:sz w:val="24"/>
                <w:szCs w:val="24"/>
              </w:rPr>
              <w:fldChar w:fldCharType="end"/>
            </w:r>
            <w:r w:rsidRPr="0001757D">
              <w:rPr>
                <w:rFonts w:ascii="Book Antiqua" w:hAnsi="Book Antiqua"/>
                <w:sz w:val="24"/>
                <w:szCs w:val="24"/>
                <w:lang w:val="zh-CN" w:eastAsia="zh-CN"/>
              </w:rPr>
              <w:t xml:space="preserve"> / </w:t>
            </w:r>
            <w:r w:rsidRPr="0001757D">
              <w:rPr>
                <w:rFonts w:ascii="Book Antiqua" w:hAnsi="Book Antiqua"/>
                <w:sz w:val="24"/>
                <w:szCs w:val="24"/>
              </w:rPr>
              <w:fldChar w:fldCharType="begin"/>
            </w:r>
            <w:r w:rsidRPr="0001757D">
              <w:rPr>
                <w:rFonts w:ascii="Book Antiqua" w:hAnsi="Book Antiqua"/>
                <w:sz w:val="24"/>
                <w:szCs w:val="24"/>
              </w:rPr>
              <w:instrText>NUMPAGES</w:instrText>
            </w:r>
            <w:r w:rsidRPr="0001757D">
              <w:rPr>
                <w:rFonts w:ascii="Book Antiqua" w:hAnsi="Book Antiqua"/>
                <w:sz w:val="24"/>
                <w:szCs w:val="24"/>
              </w:rPr>
              <w:fldChar w:fldCharType="separate"/>
            </w:r>
            <w:r>
              <w:rPr>
                <w:rFonts w:ascii="Book Antiqua" w:hAnsi="Book Antiqua"/>
                <w:noProof/>
                <w:sz w:val="24"/>
                <w:szCs w:val="24"/>
              </w:rPr>
              <w:t>18</w:t>
            </w:r>
            <w:r w:rsidRPr="0001757D">
              <w:rPr>
                <w:rFonts w:ascii="Book Antiqua" w:hAnsi="Book Antiqua"/>
                <w:sz w:val="24"/>
                <w:szCs w:val="24"/>
              </w:rPr>
              <w:fldChar w:fldCharType="end"/>
            </w:r>
          </w:p>
        </w:sdtContent>
      </w:sdt>
    </w:sdtContent>
  </w:sdt>
  <w:p w14:paraId="11DABBD0" w14:textId="77777777" w:rsidR="00724EC9" w:rsidRDefault="00724E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0119B" w14:textId="77777777" w:rsidR="00BA378A" w:rsidRDefault="00BA378A" w:rsidP="0001757D">
      <w:r>
        <w:separator/>
      </w:r>
    </w:p>
  </w:footnote>
  <w:footnote w:type="continuationSeparator" w:id="0">
    <w:p w14:paraId="49E428DE" w14:textId="77777777" w:rsidR="00BA378A" w:rsidRDefault="00BA378A" w:rsidP="00017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57D"/>
    <w:rsid w:val="00037F7E"/>
    <w:rsid w:val="00056E6E"/>
    <w:rsid w:val="00072D36"/>
    <w:rsid w:val="000B3CEB"/>
    <w:rsid w:val="001165EF"/>
    <w:rsid w:val="001C40D1"/>
    <w:rsid w:val="00200094"/>
    <w:rsid w:val="00216CB4"/>
    <w:rsid w:val="002658F7"/>
    <w:rsid w:val="002813E6"/>
    <w:rsid w:val="002B1D75"/>
    <w:rsid w:val="002D44B2"/>
    <w:rsid w:val="00311742"/>
    <w:rsid w:val="00321638"/>
    <w:rsid w:val="00325FC4"/>
    <w:rsid w:val="003400A7"/>
    <w:rsid w:val="00375F96"/>
    <w:rsid w:val="003B26A0"/>
    <w:rsid w:val="003D5B40"/>
    <w:rsid w:val="00457029"/>
    <w:rsid w:val="004840ED"/>
    <w:rsid w:val="004B63B1"/>
    <w:rsid w:val="004E4AE4"/>
    <w:rsid w:val="005172A7"/>
    <w:rsid w:val="005E4E3E"/>
    <w:rsid w:val="005F524B"/>
    <w:rsid w:val="006055D7"/>
    <w:rsid w:val="006B63F9"/>
    <w:rsid w:val="00710857"/>
    <w:rsid w:val="00724EC9"/>
    <w:rsid w:val="0077558D"/>
    <w:rsid w:val="00805299"/>
    <w:rsid w:val="00884141"/>
    <w:rsid w:val="008F2A6D"/>
    <w:rsid w:val="00932133"/>
    <w:rsid w:val="00934DA4"/>
    <w:rsid w:val="009A3E22"/>
    <w:rsid w:val="009D3A38"/>
    <w:rsid w:val="00A56CFF"/>
    <w:rsid w:val="00A737DC"/>
    <w:rsid w:val="00A77B3E"/>
    <w:rsid w:val="00AB07A3"/>
    <w:rsid w:val="00B05326"/>
    <w:rsid w:val="00B158A0"/>
    <w:rsid w:val="00B50D18"/>
    <w:rsid w:val="00BA378A"/>
    <w:rsid w:val="00BE4F26"/>
    <w:rsid w:val="00CA2A55"/>
    <w:rsid w:val="00D03358"/>
    <w:rsid w:val="00D65277"/>
    <w:rsid w:val="00D74E7F"/>
    <w:rsid w:val="00DB1447"/>
    <w:rsid w:val="00DB76D6"/>
    <w:rsid w:val="00DC4DDC"/>
    <w:rsid w:val="00DC50C4"/>
    <w:rsid w:val="00DD4260"/>
    <w:rsid w:val="00E07C8B"/>
    <w:rsid w:val="00E11828"/>
    <w:rsid w:val="00E64B86"/>
    <w:rsid w:val="00EA6610"/>
    <w:rsid w:val="00EF1344"/>
    <w:rsid w:val="00FA58FA"/>
    <w:rsid w:val="00FB5952"/>
    <w:rsid w:val="00FC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C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1757D"/>
    <w:rPr>
      <w:sz w:val="18"/>
      <w:szCs w:val="18"/>
    </w:rPr>
  </w:style>
  <w:style w:type="character" w:customStyle="1" w:styleId="a4">
    <w:name w:val="批注框文本 字符"/>
    <w:basedOn w:val="a0"/>
    <w:link w:val="a3"/>
    <w:rsid w:val="0001757D"/>
    <w:rPr>
      <w:sz w:val="18"/>
      <w:szCs w:val="18"/>
    </w:rPr>
  </w:style>
  <w:style w:type="paragraph" w:styleId="a5">
    <w:name w:val="header"/>
    <w:basedOn w:val="a"/>
    <w:link w:val="a6"/>
    <w:unhideWhenUsed/>
    <w:rsid w:val="0001757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1757D"/>
    <w:rPr>
      <w:sz w:val="18"/>
      <w:szCs w:val="18"/>
    </w:rPr>
  </w:style>
  <w:style w:type="paragraph" w:styleId="a7">
    <w:name w:val="footer"/>
    <w:basedOn w:val="a"/>
    <w:link w:val="a8"/>
    <w:uiPriority w:val="99"/>
    <w:unhideWhenUsed/>
    <w:rsid w:val="0001757D"/>
    <w:pPr>
      <w:tabs>
        <w:tab w:val="center" w:pos="4153"/>
        <w:tab w:val="right" w:pos="8306"/>
      </w:tabs>
      <w:snapToGrid w:val="0"/>
    </w:pPr>
    <w:rPr>
      <w:sz w:val="18"/>
      <w:szCs w:val="18"/>
    </w:rPr>
  </w:style>
  <w:style w:type="character" w:customStyle="1" w:styleId="a8">
    <w:name w:val="页脚 字符"/>
    <w:basedOn w:val="a0"/>
    <w:link w:val="a7"/>
    <w:uiPriority w:val="99"/>
    <w:rsid w:val="0001757D"/>
    <w:rPr>
      <w:sz w:val="18"/>
      <w:szCs w:val="18"/>
    </w:rPr>
  </w:style>
  <w:style w:type="character" w:styleId="a9">
    <w:name w:val="annotation reference"/>
    <w:basedOn w:val="a0"/>
    <w:semiHidden/>
    <w:unhideWhenUsed/>
    <w:rsid w:val="00056E6E"/>
    <w:rPr>
      <w:sz w:val="16"/>
      <w:szCs w:val="16"/>
    </w:rPr>
  </w:style>
  <w:style w:type="paragraph" w:styleId="aa">
    <w:name w:val="annotation text"/>
    <w:basedOn w:val="a"/>
    <w:link w:val="ab"/>
    <w:semiHidden/>
    <w:unhideWhenUsed/>
    <w:rsid w:val="00056E6E"/>
    <w:rPr>
      <w:sz w:val="20"/>
      <w:szCs w:val="20"/>
    </w:rPr>
  </w:style>
  <w:style w:type="character" w:customStyle="1" w:styleId="ab">
    <w:name w:val="批注文字 字符"/>
    <w:basedOn w:val="a0"/>
    <w:link w:val="aa"/>
    <w:semiHidden/>
    <w:rsid w:val="00056E6E"/>
  </w:style>
  <w:style w:type="paragraph" w:styleId="ac">
    <w:name w:val="annotation subject"/>
    <w:basedOn w:val="aa"/>
    <w:next w:val="aa"/>
    <w:link w:val="ad"/>
    <w:semiHidden/>
    <w:unhideWhenUsed/>
    <w:rsid w:val="00056E6E"/>
    <w:rPr>
      <w:b/>
      <w:bCs/>
    </w:rPr>
  </w:style>
  <w:style w:type="character" w:customStyle="1" w:styleId="ad">
    <w:name w:val="批注主题 字符"/>
    <w:basedOn w:val="ab"/>
    <w:link w:val="ac"/>
    <w:semiHidden/>
    <w:rsid w:val="00056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my%20Abdul\STA%20111\weka-3-8-3\IMMUNOHISTOCHEMISTRY%20PAPER\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my%20Abdul\STA%20111\weka-3-8-3\IMMUNOHISTOCHEMISTRY%20PAPER\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Age distribution </a:t>
            </a:r>
          </a:p>
        </c:rich>
      </c:tx>
      <c:overlay val="0"/>
    </c:title>
    <c:autoTitleDeleted val="0"/>
    <c:plotArea>
      <c:layout/>
      <c:pieChart>
        <c:varyColors val="1"/>
        <c:ser>
          <c:idx val="0"/>
          <c:order val="0"/>
          <c:tx>
            <c:strRef>
              <c:f>Sheet1!$B$1</c:f>
              <c:strCache>
                <c:ptCount val="1"/>
                <c:pt idx="0">
                  <c:v>Frequency</c:v>
                </c:pt>
              </c:strCache>
            </c:strRef>
          </c:tx>
          <c:dLbls>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Sheet1!$A$2:$A$3</c:f>
              <c:strCache>
                <c:ptCount val="2"/>
                <c:pt idx="0">
                  <c:v>&lt; 50 Years</c:v>
                </c:pt>
                <c:pt idx="1">
                  <c:v>≥50 Years</c:v>
                </c:pt>
              </c:strCache>
            </c:strRef>
          </c:cat>
          <c:val>
            <c:numRef>
              <c:f>Sheet1!$B$2:$B$3</c:f>
              <c:numCache>
                <c:formatCode>General</c:formatCode>
                <c:ptCount val="2"/>
                <c:pt idx="0">
                  <c:v>144</c:v>
                </c:pt>
                <c:pt idx="1">
                  <c:v>115</c:v>
                </c:pt>
              </c:numCache>
            </c:numRef>
          </c:val>
          <c:extLst>
            <c:ext xmlns:c16="http://schemas.microsoft.com/office/drawing/2014/chart" uri="{C3380CC4-5D6E-409C-BE32-E72D297353CC}">
              <c16:uniqueId val="{00000000-6192-4B0B-9AC6-DF7B63BAC63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Frequency distribution of breast cancer site</a:t>
            </a:r>
          </a:p>
        </c:rich>
      </c:tx>
      <c:overlay val="0"/>
    </c:title>
    <c:autoTitleDeleted val="0"/>
    <c:plotArea>
      <c:layout/>
      <c:barChart>
        <c:barDir val="col"/>
        <c:grouping val="clustered"/>
        <c:varyColors val="0"/>
        <c:ser>
          <c:idx val="0"/>
          <c:order val="0"/>
          <c:invertIfNegative val="0"/>
          <c:dLbls>
            <c:dLbl>
              <c:idx val="0"/>
              <c:layout>
                <c:manualLayout>
                  <c:x val="2.7777777777777779E-3"/>
                  <c:y val="-6.9444444444444448E-2"/>
                </c:manualLayout>
              </c:layout>
              <c:tx>
                <c:rich>
                  <a:bodyPr/>
                  <a:lstStyle/>
                  <a:p>
                    <a:r>
                      <a:rPr lang="en-US"/>
                      <a:t>108</a:t>
                    </a:r>
                    <a:r>
                      <a:rPr lang="en-US" sz="1000" b="0" i="0" u="none" strike="noStrike" baseline="0">
                        <a:effectLst/>
                      </a:rPr>
                      <a:t> (41.7%)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F9C-4C91-9163-BFA3FEC5825A}"/>
                </c:ext>
              </c:extLst>
            </c:dLbl>
            <c:dLbl>
              <c:idx val="1"/>
              <c:layout>
                <c:manualLayout>
                  <c:x val="8.3333333333333332E-3"/>
                  <c:y val="-1.3532746276537918E-2"/>
                </c:manualLayout>
              </c:layout>
              <c:tx>
                <c:rich>
                  <a:bodyPr/>
                  <a:lstStyle/>
                  <a:p>
                    <a:r>
                      <a:rPr lang="en-US"/>
                      <a:t>151 (58.3%)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F9C-4C91-9163-BFA3FEC5825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Sheet1!$A$5:$A$6</c:f>
              <c:strCache>
                <c:ptCount val="2"/>
                <c:pt idx="0">
                  <c:v>Right Breast</c:v>
                </c:pt>
                <c:pt idx="1">
                  <c:v>Left Breast</c:v>
                </c:pt>
              </c:strCache>
            </c:strRef>
          </c:cat>
          <c:val>
            <c:numRef>
              <c:f>Sheet1!$B$5:$B$6</c:f>
              <c:numCache>
                <c:formatCode>General</c:formatCode>
                <c:ptCount val="2"/>
                <c:pt idx="0">
                  <c:v>108</c:v>
                </c:pt>
                <c:pt idx="1">
                  <c:v>151</c:v>
                </c:pt>
              </c:numCache>
            </c:numRef>
          </c:val>
          <c:extLst>
            <c:ext xmlns:c16="http://schemas.microsoft.com/office/drawing/2014/chart" uri="{C3380CC4-5D6E-409C-BE32-E72D297353CC}">
              <c16:uniqueId val="{00000002-0F9C-4C91-9163-BFA3FEC5825A}"/>
            </c:ext>
          </c:extLst>
        </c:ser>
        <c:dLbls>
          <c:showLegendKey val="0"/>
          <c:showVal val="0"/>
          <c:showCatName val="0"/>
          <c:showSerName val="0"/>
          <c:showPercent val="0"/>
          <c:showBubbleSize val="0"/>
        </c:dLbls>
        <c:gapWidth val="150"/>
        <c:axId val="396256800"/>
        <c:axId val="396242656"/>
      </c:barChart>
      <c:catAx>
        <c:axId val="396256800"/>
        <c:scaling>
          <c:orientation val="minMax"/>
        </c:scaling>
        <c:delete val="0"/>
        <c:axPos val="b"/>
        <c:title>
          <c:tx>
            <c:rich>
              <a:bodyPr/>
              <a:lstStyle/>
              <a:p>
                <a:pPr>
                  <a:defRPr/>
                </a:pPr>
                <a:r>
                  <a:rPr lang="en-US" sz="1200" dirty="0">
                    <a:latin typeface="Book Antiqua" pitchFamily="18" charset="0"/>
                  </a:rPr>
                  <a:t>Breast</a:t>
                </a:r>
                <a:r>
                  <a:rPr lang="en-US" sz="1200" baseline="0" dirty="0">
                    <a:latin typeface="Book Antiqua" pitchFamily="18" charset="0"/>
                  </a:rPr>
                  <a:t> site </a:t>
                </a:r>
                <a:endParaRPr lang="en-US" sz="1200" dirty="0">
                  <a:latin typeface="Book Antiqua" pitchFamily="18" charset="0"/>
                </a:endParaRPr>
              </a:p>
            </c:rich>
          </c:tx>
          <c:overlay val="0"/>
        </c:title>
        <c:numFmt formatCode="General" sourceLinked="0"/>
        <c:majorTickMark val="out"/>
        <c:minorTickMark val="none"/>
        <c:tickLblPos val="nextTo"/>
        <c:crossAx val="396242656"/>
        <c:crosses val="autoZero"/>
        <c:auto val="1"/>
        <c:lblAlgn val="ctr"/>
        <c:lblOffset val="100"/>
        <c:noMultiLvlLbl val="0"/>
      </c:catAx>
      <c:valAx>
        <c:axId val="396242656"/>
        <c:scaling>
          <c:orientation val="minMax"/>
        </c:scaling>
        <c:delete val="0"/>
        <c:axPos val="l"/>
        <c:majorGridlines/>
        <c:numFmt formatCode="General" sourceLinked="1"/>
        <c:majorTickMark val="out"/>
        <c:minorTickMark val="none"/>
        <c:tickLblPos val="nextTo"/>
        <c:crossAx val="3962568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2020-10-05T21:01:00Z</dcterms:created>
  <dcterms:modified xsi:type="dcterms:W3CDTF">2020-10-19T07:54:00Z</dcterms:modified>
</cp:coreProperties>
</file>