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E5CD8"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olor w:val="000000" w:themeColor="text1"/>
        </w:rPr>
        <w:t xml:space="preserve">Name of Journal: </w:t>
      </w:r>
      <w:r w:rsidRPr="00C56C52">
        <w:rPr>
          <w:rFonts w:ascii="Book Antiqua" w:eastAsia="Book Antiqua" w:hAnsi="Book Antiqua" w:cs="Book Antiqua"/>
          <w:i/>
          <w:color w:val="000000" w:themeColor="text1"/>
        </w:rPr>
        <w:t>Artificial Intelligence in Gastroenterology</w:t>
      </w:r>
    </w:p>
    <w:p w14:paraId="2CCCCB6C"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olor w:val="000000" w:themeColor="text1"/>
        </w:rPr>
        <w:t xml:space="preserve">Manuscript NO: </w:t>
      </w:r>
      <w:r w:rsidRPr="00C56C52">
        <w:rPr>
          <w:rFonts w:ascii="Book Antiqua" w:eastAsia="Book Antiqua" w:hAnsi="Book Antiqua" w:cs="Book Antiqua"/>
          <w:color w:val="000000" w:themeColor="text1"/>
        </w:rPr>
        <w:t>57946</w:t>
      </w:r>
    </w:p>
    <w:p w14:paraId="47A4B8DD"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olor w:val="000000" w:themeColor="text1"/>
        </w:rPr>
        <w:t xml:space="preserve">Manuscript Type: </w:t>
      </w:r>
      <w:r w:rsidR="00052990" w:rsidRPr="00C56C52">
        <w:rPr>
          <w:rFonts w:ascii="Book Antiqua" w:eastAsia="Book Antiqua" w:hAnsi="Book Antiqua" w:cs="Book Antiqua"/>
          <w:caps/>
          <w:color w:val="000000" w:themeColor="text1"/>
        </w:rPr>
        <w:t>Minireviews</w:t>
      </w:r>
    </w:p>
    <w:p w14:paraId="1554CCD5" w14:textId="77777777" w:rsidR="00A77B3E" w:rsidRPr="00C56C52" w:rsidRDefault="00A77B3E" w:rsidP="00D923FB">
      <w:pPr>
        <w:adjustRightInd w:val="0"/>
        <w:snapToGrid w:val="0"/>
        <w:spacing w:line="360" w:lineRule="auto"/>
        <w:jc w:val="both"/>
        <w:rPr>
          <w:rFonts w:ascii="Book Antiqua" w:hAnsi="Book Antiqua"/>
          <w:color w:val="000000" w:themeColor="text1"/>
        </w:rPr>
      </w:pPr>
    </w:p>
    <w:p w14:paraId="7142B2FC"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olor w:val="000000" w:themeColor="text1"/>
        </w:rPr>
        <w:t>Artificial intelligence: A new budding star in gastric cancer</w:t>
      </w:r>
    </w:p>
    <w:p w14:paraId="26D962D0" w14:textId="77777777" w:rsidR="00A77B3E" w:rsidRPr="00C56C52" w:rsidRDefault="00A77B3E" w:rsidP="00D923FB">
      <w:pPr>
        <w:adjustRightInd w:val="0"/>
        <w:snapToGrid w:val="0"/>
        <w:spacing w:line="360" w:lineRule="auto"/>
        <w:jc w:val="both"/>
        <w:rPr>
          <w:rFonts w:ascii="Book Antiqua" w:hAnsi="Book Antiqua"/>
          <w:color w:val="000000" w:themeColor="text1"/>
          <w:lang w:eastAsia="zh-CN"/>
        </w:rPr>
      </w:pPr>
    </w:p>
    <w:p w14:paraId="7CB08360" w14:textId="77777777" w:rsidR="00A77B3E" w:rsidRPr="00C56C52" w:rsidRDefault="00A50F99" w:rsidP="00D923FB">
      <w:pPr>
        <w:adjustRightInd w:val="0"/>
        <w:snapToGrid w:val="0"/>
        <w:spacing w:line="360" w:lineRule="auto"/>
        <w:jc w:val="both"/>
        <w:rPr>
          <w:rFonts w:ascii="Book Antiqua" w:hAnsi="Book Antiqua"/>
          <w:color w:val="000000" w:themeColor="text1"/>
          <w:lang w:eastAsia="zh-CN"/>
        </w:rPr>
      </w:pPr>
      <w:r w:rsidRPr="00C56C52">
        <w:rPr>
          <w:rFonts w:ascii="Book Antiqua" w:hAnsi="Book Antiqua" w:cs="Book Antiqua"/>
          <w:color w:val="000000" w:themeColor="text1"/>
          <w:lang w:eastAsia="zh-CN"/>
        </w:rPr>
        <w:t xml:space="preserve">Wang WA </w:t>
      </w:r>
      <w:r w:rsidRPr="00C56C52">
        <w:rPr>
          <w:rFonts w:ascii="Book Antiqua" w:hAnsi="Book Antiqua" w:cs="Book Antiqua"/>
          <w:i/>
          <w:color w:val="000000" w:themeColor="text1"/>
          <w:lang w:eastAsia="zh-CN"/>
        </w:rPr>
        <w:t>et al</w:t>
      </w:r>
      <w:r w:rsidRPr="00C56C52">
        <w:rPr>
          <w:rFonts w:ascii="Book Antiqua" w:hAnsi="Book Antiqua" w:cs="Book Antiqua"/>
          <w:color w:val="000000" w:themeColor="text1"/>
          <w:lang w:eastAsia="zh-CN"/>
        </w:rPr>
        <w:t>. AI</w:t>
      </w:r>
      <w:r w:rsidR="00A726A8" w:rsidRPr="00C56C52">
        <w:rPr>
          <w:rFonts w:ascii="Book Antiqua" w:eastAsia="Book Antiqua" w:hAnsi="Book Antiqua" w:cs="Book Antiqua"/>
          <w:color w:val="000000" w:themeColor="text1"/>
        </w:rPr>
        <w:t xml:space="preserve">: A new budding star in </w:t>
      </w:r>
      <w:r w:rsidRPr="00C56C52">
        <w:rPr>
          <w:rFonts w:ascii="Book Antiqua" w:hAnsi="Book Antiqua" w:cs="Book Antiqua"/>
          <w:color w:val="000000" w:themeColor="text1"/>
          <w:lang w:eastAsia="zh-CN"/>
        </w:rPr>
        <w:t>GC</w:t>
      </w:r>
    </w:p>
    <w:p w14:paraId="1AACF476" w14:textId="77777777" w:rsidR="00A77B3E" w:rsidRPr="00C56C52" w:rsidRDefault="00A77B3E" w:rsidP="00D923FB">
      <w:pPr>
        <w:adjustRightInd w:val="0"/>
        <w:snapToGrid w:val="0"/>
        <w:spacing w:line="360" w:lineRule="auto"/>
        <w:jc w:val="both"/>
        <w:rPr>
          <w:rFonts w:ascii="Book Antiqua" w:hAnsi="Book Antiqua"/>
          <w:color w:val="000000" w:themeColor="text1"/>
          <w:lang w:eastAsia="zh-CN"/>
        </w:rPr>
      </w:pPr>
    </w:p>
    <w:p w14:paraId="782B0CA2"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color w:val="000000" w:themeColor="text1"/>
        </w:rPr>
        <w:t>Wen-</w:t>
      </w:r>
      <w:proofErr w:type="gramStart"/>
      <w:r w:rsidR="00A50F99" w:rsidRPr="00C56C52">
        <w:rPr>
          <w:rFonts w:ascii="Book Antiqua" w:eastAsia="Book Antiqua" w:hAnsi="Book Antiqua" w:cs="Book Antiqua"/>
          <w:color w:val="000000" w:themeColor="text1"/>
        </w:rPr>
        <w:t>An</w:t>
      </w:r>
      <w:proofErr w:type="gramEnd"/>
      <w:r w:rsidR="00A50F99" w:rsidRPr="00C56C52">
        <w:rPr>
          <w:rFonts w:ascii="Book Antiqua" w:eastAsia="Book Antiqua" w:hAnsi="Book Antiqua" w:cs="Book Antiqua"/>
          <w:color w:val="000000" w:themeColor="text1"/>
        </w:rPr>
        <w:t xml:space="preserve"> </w:t>
      </w:r>
      <w:r w:rsidRPr="00C56C52">
        <w:rPr>
          <w:rFonts w:ascii="Book Antiqua" w:eastAsia="Book Antiqua" w:hAnsi="Book Antiqua" w:cs="Book Antiqua"/>
          <w:color w:val="000000" w:themeColor="text1"/>
        </w:rPr>
        <w:t>Wang, Peng Dong, An Zhang, Wen-</w:t>
      </w:r>
      <w:proofErr w:type="spellStart"/>
      <w:r w:rsidR="00A50F99" w:rsidRPr="00C56C52">
        <w:rPr>
          <w:rFonts w:ascii="Book Antiqua" w:eastAsia="Book Antiqua" w:hAnsi="Book Antiqua" w:cs="Book Antiqua"/>
          <w:color w:val="000000" w:themeColor="text1"/>
        </w:rPr>
        <w:t>Jie</w:t>
      </w:r>
      <w:proofErr w:type="spellEnd"/>
      <w:r w:rsidR="00A50F99" w:rsidRPr="00C56C52">
        <w:rPr>
          <w:rFonts w:ascii="Book Antiqua" w:eastAsia="Book Antiqua" w:hAnsi="Book Antiqua" w:cs="Book Antiqua"/>
          <w:color w:val="000000" w:themeColor="text1"/>
        </w:rPr>
        <w:t xml:space="preserve"> </w:t>
      </w:r>
      <w:r w:rsidRPr="00C56C52">
        <w:rPr>
          <w:rFonts w:ascii="Book Antiqua" w:eastAsia="Book Antiqua" w:hAnsi="Book Antiqua" w:cs="Book Antiqua"/>
          <w:color w:val="000000" w:themeColor="text1"/>
        </w:rPr>
        <w:t>Wang, Chang-</w:t>
      </w:r>
      <w:r w:rsidR="00A50F99" w:rsidRPr="00C56C52">
        <w:rPr>
          <w:rFonts w:ascii="Book Antiqua" w:eastAsia="Book Antiqua" w:hAnsi="Book Antiqua" w:cs="Book Antiqua"/>
          <w:color w:val="000000" w:themeColor="text1"/>
        </w:rPr>
        <w:t xml:space="preserve">An </w:t>
      </w:r>
      <w:proofErr w:type="spellStart"/>
      <w:r w:rsidRPr="00C56C52">
        <w:rPr>
          <w:rFonts w:ascii="Book Antiqua" w:eastAsia="Book Antiqua" w:hAnsi="Book Antiqua" w:cs="Book Antiqua"/>
          <w:color w:val="000000" w:themeColor="text1"/>
        </w:rPr>
        <w:t>Guo</w:t>
      </w:r>
      <w:proofErr w:type="spellEnd"/>
      <w:r w:rsidRPr="00C56C52">
        <w:rPr>
          <w:rFonts w:ascii="Book Antiqua" w:eastAsia="Book Antiqua" w:hAnsi="Book Antiqua" w:cs="Book Antiqua"/>
          <w:color w:val="000000" w:themeColor="text1"/>
        </w:rPr>
        <w:t xml:space="preserve">, </w:t>
      </w:r>
      <w:r w:rsidR="00A50F99" w:rsidRPr="00C56C52">
        <w:rPr>
          <w:rFonts w:ascii="Book Antiqua" w:eastAsia="Book Antiqua" w:hAnsi="Book Antiqua" w:cs="Book Antiqua"/>
          <w:color w:val="000000" w:themeColor="text1"/>
        </w:rPr>
        <w:t xml:space="preserve">Jing </w:t>
      </w:r>
      <w:r w:rsidRPr="00C56C52">
        <w:rPr>
          <w:rFonts w:ascii="Book Antiqua" w:eastAsia="Book Antiqua" w:hAnsi="Book Antiqua" w:cs="Book Antiqua"/>
          <w:color w:val="000000" w:themeColor="text1"/>
        </w:rPr>
        <w:t>Wang, Hong-</w:t>
      </w:r>
      <w:r w:rsidR="00A50F99" w:rsidRPr="00C56C52">
        <w:rPr>
          <w:rFonts w:ascii="Book Antiqua" w:eastAsia="Book Antiqua" w:hAnsi="Book Antiqua" w:cs="Book Antiqua"/>
          <w:color w:val="000000" w:themeColor="text1"/>
        </w:rPr>
        <w:t>Bin Liu</w:t>
      </w:r>
    </w:p>
    <w:p w14:paraId="2690A4C7" w14:textId="77777777" w:rsidR="00A77B3E" w:rsidRPr="00C56C52" w:rsidRDefault="00A77B3E" w:rsidP="00D923FB">
      <w:pPr>
        <w:adjustRightInd w:val="0"/>
        <w:snapToGrid w:val="0"/>
        <w:spacing w:line="360" w:lineRule="auto"/>
        <w:jc w:val="both"/>
        <w:rPr>
          <w:rFonts w:ascii="Book Antiqua" w:hAnsi="Book Antiqua"/>
          <w:color w:val="000000" w:themeColor="text1"/>
        </w:rPr>
      </w:pPr>
    </w:p>
    <w:p w14:paraId="160E3EF0" w14:textId="77777777" w:rsidR="00E90B13" w:rsidRPr="00C56C52" w:rsidRDefault="00E90B13" w:rsidP="00D923FB">
      <w:pPr>
        <w:adjustRightInd w:val="0"/>
        <w:snapToGrid w:val="0"/>
        <w:spacing w:line="360" w:lineRule="auto"/>
        <w:jc w:val="both"/>
        <w:rPr>
          <w:rFonts w:ascii="Book Antiqua" w:hAnsi="Book Antiqua"/>
          <w:color w:val="000000" w:themeColor="text1"/>
          <w:lang w:eastAsia="zh-CN"/>
        </w:rPr>
      </w:pPr>
      <w:r w:rsidRPr="00C56C52">
        <w:rPr>
          <w:rFonts w:ascii="Book Antiqua" w:eastAsiaTheme="majorHAnsi" w:hAnsi="Book Antiqua"/>
          <w:b/>
          <w:color w:val="000000" w:themeColor="text1"/>
        </w:rPr>
        <w:t>Wen-An Wang, An Zhang, Jing Wang,</w:t>
      </w:r>
      <w:r w:rsidRPr="00C56C52">
        <w:rPr>
          <w:rFonts w:ascii="Book Antiqua" w:hAnsi="Book Antiqua"/>
          <w:color w:val="000000" w:themeColor="text1"/>
        </w:rPr>
        <w:t xml:space="preserve"> </w:t>
      </w:r>
      <w:r w:rsidRPr="00C56C52">
        <w:rPr>
          <w:rFonts w:ascii="Book Antiqua" w:eastAsiaTheme="majorHAnsi" w:hAnsi="Book Antiqua"/>
          <w:color w:val="000000" w:themeColor="text1"/>
        </w:rPr>
        <w:t>Graduate School, Gansu University of Traditional Chinese Medicine, Lanzhou</w:t>
      </w:r>
      <w:r w:rsidR="00EE274E" w:rsidRPr="00C56C52">
        <w:rPr>
          <w:rFonts w:ascii="Book Antiqua" w:hAnsi="Book Antiqua" w:hint="eastAsia"/>
          <w:color w:val="000000" w:themeColor="text1"/>
          <w:lang w:eastAsia="zh-CN"/>
        </w:rPr>
        <w:t xml:space="preserve"> </w:t>
      </w:r>
      <w:r w:rsidRPr="00C56C52">
        <w:rPr>
          <w:rFonts w:ascii="Book Antiqua" w:eastAsiaTheme="majorHAnsi" w:hAnsi="Book Antiqua"/>
          <w:color w:val="000000" w:themeColor="text1"/>
        </w:rPr>
        <w:t>730000, Gansu Province, China</w:t>
      </w:r>
    </w:p>
    <w:p w14:paraId="3B912C18" w14:textId="77777777" w:rsidR="00E90B13" w:rsidRPr="00C56C52" w:rsidRDefault="00E90B13" w:rsidP="00D923FB">
      <w:pPr>
        <w:adjustRightInd w:val="0"/>
        <w:snapToGrid w:val="0"/>
        <w:spacing w:line="360" w:lineRule="auto"/>
        <w:jc w:val="both"/>
        <w:rPr>
          <w:rFonts w:ascii="Book Antiqua" w:hAnsi="Book Antiqua" w:cs="Book Antiqua"/>
          <w:b/>
          <w:bCs/>
          <w:color w:val="000000" w:themeColor="text1"/>
          <w:lang w:eastAsia="zh-CN"/>
        </w:rPr>
      </w:pPr>
    </w:p>
    <w:p w14:paraId="4B556351" w14:textId="77777777" w:rsidR="002B7F0C"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bCs/>
          <w:color w:val="000000" w:themeColor="text1"/>
        </w:rPr>
        <w:t>Wen-</w:t>
      </w:r>
      <w:r w:rsidR="00A50F99" w:rsidRPr="00C56C52">
        <w:rPr>
          <w:rFonts w:ascii="Book Antiqua" w:eastAsia="Book Antiqua" w:hAnsi="Book Antiqua" w:cs="Book Antiqua"/>
          <w:b/>
          <w:bCs/>
          <w:color w:val="000000" w:themeColor="text1"/>
        </w:rPr>
        <w:t xml:space="preserve">An </w:t>
      </w:r>
      <w:r w:rsidRPr="00C56C52">
        <w:rPr>
          <w:rFonts w:ascii="Book Antiqua" w:eastAsia="Book Antiqua" w:hAnsi="Book Antiqua" w:cs="Book Antiqua"/>
          <w:b/>
          <w:bCs/>
          <w:color w:val="000000" w:themeColor="text1"/>
        </w:rPr>
        <w:t xml:space="preserve">Wang, An Zhang, </w:t>
      </w:r>
      <w:r w:rsidR="00A50F99" w:rsidRPr="00C56C52">
        <w:rPr>
          <w:rFonts w:ascii="Book Antiqua" w:eastAsia="Book Antiqua" w:hAnsi="Book Antiqua" w:cs="Book Antiqua"/>
          <w:b/>
          <w:bCs/>
          <w:color w:val="000000" w:themeColor="text1"/>
        </w:rPr>
        <w:t xml:space="preserve">Jing </w:t>
      </w:r>
      <w:r w:rsidRPr="00C56C52">
        <w:rPr>
          <w:rFonts w:ascii="Book Antiqua" w:eastAsia="Book Antiqua" w:hAnsi="Book Antiqua" w:cs="Book Antiqua"/>
          <w:b/>
          <w:bCs/>
          <w:color w:val="000000" w:themeColor="text1"/>
        </w:rPr>
        <w:t xml:space="preserve">Wang, </w:t>
      </w:r>
      <w:r w:rsidR="002B7F0C" w:rsidRPr="00C56C52">
        <w:rPr>
          <w:rFonts w:ascii="Book Antiqua" w:eastAsia="Book Antiqua" w:hAnsi="Book Antiqua" w:cs="Book Antiqua"/>
          <w:b/>
          <w:bCs/>
          <w:color w:val="000000" w:themeColor="text1"/>
        </w:rPr>
        <w:t xml:space="preserve">Hong-Bin Liu, </w:t>
      </w:r>
      <w:r w:rsidR="002B7F0C" w:rsidRPr="00C56C52">
        <w:rPr>
          <w:rFonts w:ascii="Book Antiqua" w:eastAsia="Book Antiqua" w:hAnsi="Book Antiqua" w:cs="Book Antiqua"/>
          <w:color w:val="000000" w:themeColor="text1"/>
        </w:rPr>
        <w:t>Department of General Surgery, The 940</w:t>
      </w:r>
      <w:r w:rsidR="002B7F0C" w:rsidRPr="00C56C52">
        <w:rPr>
          <w:rFonts w:ascii="Book Antiqua" w:eastAsia="Book Antiqua" w:hAnsi="Book Antiqua" w:cs="Book Antiqua"/>
          <w:color w:val="000000" w:themeColor="text1"/>
          <w:vertAlign w:val="superscript"/>
        </w:rPr>
        <w:t>th</w:t>
      </w:r>
      <w:r w:rsidR="002B7F0C" w:rsidRPr="00C56C52">
        <w:rPr>
          <w:rFonts w:ascii="Book Antiqua" w:hAnsi="Book Antiqua" w:cs="Book Antiqua"/>
          <w:color w:val="000000" w:themeColor="text1"/>
          <w:lang w:eastAsia="zh-CN"/>
        </w:rPr>
        <w:t xml:space="preserve"> </w:t>
      </w:r>
      <w:r w:rsidR="002B7F0C" w:rsidRPr="00C56C52">
        <w:rPr>
          <w:rFonts w:ascii="Book Antiqua" w:eastAsia="Book Antiqua" w:hAnsi="Book Antiqua" w:cs="Book Antiqua"/>
          <w:color w:val="000000" w:themeColor="text1"/>
        </w:rPr>
        <w:t>Hospital of Joint Logistics Support Force of Chinese People’s Liberation Army, Lanzhou 730050, Gansu</w:t>
      </w:r>
      <w:r w:rsidR="002B7F0C" w:rsidRPr="00C56C52">
        <w:rPr>
          <w:rFonts w:ascii="Book Antiqua" w:hAnsi="Book Antiqua" w:cs="Book Antiqua"/>
          <w:color w:val="000000" w:themeColor="text1"/>
          <w:lang w:eastAsia="zh-CN"/>
        </w:rPr>
        <w:t xml:space="preserve"> Province</w:t>
      </w:r>
      <w:r w:rsidR="002B7F0C" w:rsidRPr="00C56C52">
        <w:rPr>
          <w:rFonts w:ascii="Book Antiqua" w:eastAsia="Book Antiqua" w:hAnsi="Book Antiqua" w:cs="Book Antiqua"/>
          <w:color w:val="000000" w:themeColor="text1"/>
        </w:rPr>
        <w:t>, China</w:t>
      </w:r>
    </w:p>
    <w:p w14:paraId="25D00906" w14:textId="77777777" w:rsidR="00A77B3E" w:rsidRPr="00C56C52" w:rsidRDefault="00A77B3E" w:rsidP="00D923FB">
      <w:pPr>
        <w:adjustRightInd w:val="0"/>
        <w:snapToGrid w:val="0"/>
        <w:spacing w:line="360" w:lineRule="auto"/>
        <w:jc w:val="both"/>
        <w:rPr>
          <w:rFonts w:ascii="Book Antiqua" w:hAnsi="Book Antiqua"/>
          <w:color w:val="000000" w:themeColor="text1"/>
        </w:rPr>
      </w:pPr>
    </w:p>
    <w:p w14:paraId="38F6E28D"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bCs/>
          <w:color w:val="000000" w:themeColor="text1"/>
        </w:rPr>
        <w:t xml:space="preserve">Peng Dong, </w:t>
      </w:r>
      <w:r w:rsidR="00B267BE" w:rsidRPr="00C56C52">
        <w:rPr>
          <w:rFonts w:ascii="Book Antiqua" w:eastAsia="Book Antiqua" w:hAnsi="Book Antiqua" w:cs="Book Antiqua"/>
          <w:b/>
          <w:bCs/>
          <w:color w:val="000000" w:themeColor="text1"/>
        </w:rPr>
        <w:t>Wen-</w:t>
      </w:r>
      <w:proofErr w:type="spellStart"/>
      <w:r w:rsidR="00B267BE" w:rsidRPr="00C56C52">
        <w:rPr>
          <w:rFonts w:ascii="Book Antiqua" w:eastAsia="Book Antiqua" w:hAnsi="Book Antiqua" w:cs="Book Antiqua"/>
          <w:b/>
          <w:bCs/>
          <w:color w:val="000000" w:themeColor="text1"/>
        </w:rPr>
        <w:t>Jie</w:t>
      </w:r>
      <w:proofErr w:type="spellEnd"/>
      <w:r w:rsidR="00B267BE" w:rsidRPr="00C56C52">
        <w:rPr>
          <w:rFonts w:ascii="Book Antiqua" w:eastAsia="Book Antiqua" w:hAnsi="Book Antiqua" w:cs="Book Antiqua"/>
          <w:b/>
          <w:bCs/>
          <w:color w:val="000000" w:themeColor="text1"/>
        </w:rPr>
        <w:t xml:space="preserve"> Wang,</w:t>
      </w:r>
      <w:r w:rsidR="00570021" w:rsidRPr="00C56C52">
        <w:rPr>
          <w:rFonts w:ascii="Book Antiqua" w:hAnsi="Book Antiqua" w:cs="Book Antiqua"/>
          <w:b/>
          <w:bCs/>
          <w:color w:val="000000" w:themeColor="text1"/>
          <w:lang w:eastAsia="zh-CN"/>
        </w:rPr>
        <w:t xml:space="preserve"> </w:t>
      </w:r>
      <w:r w:rsidRPr="00C56C52">
        <w:rPr>
          <w:rFonts w:ascii="Book Antiqua" w:eastAsia="Book Antiqua" w:hAnsi="Book Antiqua" w:cs="Book Antiqua"/>
          <w:color w:val="000000" w:themeColor="text1"/>
        </w:rPr>
        <w:t>Department of General Surgery, Lanzhou University Second Hospital, Lanzhou 730000, Gansu</w:t>
      </w:r>
      <w:r w:rsidR="00B267BE" w:rsidRPr="00C56C52">
        <w:rPr>
          <w:rFonts w:ascii="Book Antiqua" w:hAnsi="Book Antiqua" w:cs="Book Antiqua"/>
          <w:color w:val="000000" w:themeColor="text1"/>
          <w:lang w:eastAsia="zh-CN"/>
        </w:rPr>
        <w:t xml:space="preserve"> </w:t>
      </w:r>
      <w:r w:rsidR="00B267BE" w:rsidRPr="00C56C52">
        <w:rPr>
          <w:rFonts w:ascii="Book Antiqua" w:eastAsia="Book Antiqua" w:hAnsi="Book Antiqua" w:cs="Book Antiqua"/>
          <w:color w:val="000000" w:themeColor="text1"/>
        </w:rPr>
        <w:t>Province</w:t>
      </w:r>
      <w:r w:rsidRPr="00C56C52">
        <w:rPr>
          <w:rFonts w:ascii="Book Antiqua" w:eastAsia="Book Antiqua" w:hAnsi="Book Antiqua" w:cs="Book Antiqua"/>
          <w:color w:val="000000" w:themeColor="text1"/>
        </w:rPr>
        <w:t>, China</w:t>
      </w:r>
    </w:p>
    <w:p w14:paraId="725E1DFA" w14:textId="77777777" w:rsidR="00A77B3E" w:rsidRPr="00C56C52" w:rsidRDefault="00A77B3E" w:rsidP="00D923FB">
      <w:pPr>
        <w:adjustRightInd w:val="0"/>
        <w:snapToGrid w:val="0"/>
        <w:spacing w:line="360" w:lineRule="auto"/>
        <w:jc w:val="both"/>
        <w:rPr>
          <w:rFonts w:ascii="Book Antiqua" w:hAnsi="Book Antiqua"/>
          <w:color w:val="000000" w:themeColor="text1"/>
          <w:lang w:eastAsia="zh-CN"/>
        </w:rPr>
      </w:pPr>
    </w:p>
    <w:p w14:paraId="1FB0E919"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bCs/>
          <w:color w:val="000000" w:themeColor="text1"/>
        </w:rPr>
        <w:t>Chang-</w:t>
      </w:r>
      <w:proofErr w:type="gramStart"/>
      <w:r w:rsidR="00A50F99" w:rsidRPr="00C56C52">
        <w:rPr>
          <w:rFonts w:ascii="Book Antiqua" w:eastAsia="Book Antiqua" w:hAnsi="Book Antiqua" w:cs="Book Antiqua"/>
          <w:b/>
          <w:bCs/>
          <w:color w:val="000000" w:themeColor="text1"/>
        </w:rPr>
        <w:t>An</w:t>
      </w:r>
      <w:proofErr w:type="gramEnd"/>
      <w:r w:rsidR="00A50F99" w:rsidRPr="00C56C52">
        <w:rPr>
          <w:rFonts w:ascii="Book Antiqua" w:eastAsia="Book Antiqua" w:hAnsi="Book Antiqua" w:cs="Book Antiqua"/>
          <w:b/>
          <w:bCs/>
          <w:color w:val="000000" w:themeColor="text1"/>
        </w:rPr>
        <w:t xml:space="preserve"> </w:t>
      </w:r>
      <w:r w:rsidRPr="00C56C52">
        <w:rPr>
          <w:rFonts w:ascii="Book Antiqua" w:eastAsia="Book Antiqua" w:hAnsi="Book Antiqua" w:cs="Book Antiqua"/>
          <w:b/>
          <w:bCs/>
          <w:color w:val="000000" w:themeColor="text1"/>
        </w:rPr>
        <w:t xml:space="preserve">Guo, </w:t>
      </w:r>
      <w:r w:rsidRPr="00C56C52">
        <w:rPr>
          <w:rFonts w:ascii="Book Antiqua" w:eastAsia="Book Antiqua" w:hAnsi="Book Antiqua" w:cs="Book Antiqua"/>
          <w:color w:val="000000" w:themeColor="text1"/>
        </w:rPr>
        <w:t>Department of Emergency Medicine, Lanzhou University Second Hospital, Lanzhou 730000, Gansu Province, China</w:t>
      </w:r>
    </w:p>
    <w:p w14:paraId="60EB1F80" w14:textId="77777777" w:rsidR="00A77B3E" w:rsidRPr="00C56C52" w:rsidRDefault="00A77B3E" w:rsidP="00D923FB">
      <w:pPr>
        <w:adjustRightInd w:val="0"/>
        <w:snapToGrid w:val="0"/>
        <w:spacing w:line="360" w:lineRule="auto"/>
        <w:jc w:val="both"/>
        <w:rPr>
          <w:rFonts w:ascii="Book Antiqua" w:hAnsi="Book Antiqua"/>
          <w:color w:val="000000" w:themeColor="text1"/>
          <w:lang w:eastAsia="zh-CN"/>
        </w:rPr>
      </w:pPr>
    </w:p>
    <w:p w14:paraId="37244CEA" w14:textId="77777777" w:rsidR="00A77B3E" w:rsidRPr="00C56C52" w:rsidRDefault="00A726A8" w:rsidP="00D923FB">
      <w:pPr>
        <w:adjustRightInd w:val="0"/>
        <w:snapToGrid w:val="0"/>
        <w:spacing w:line="360" w:lineRule="auto"/>
        <w:jc w:val="both"/>
        <w:rPr>
          <w:rFonts w:ascii="Book Antiqua" w:hAnsi="Book Antiqua"/>
          <w:color w:val="000000" w:themeColor="text1"/>
          <w:lang w:eastAsia="zh-CN"/>
        </w:rPr>
      </w:pPr>
      <w:r w:rsidRPr="00C56C52">
        <w:rPr>
          <w:rFonts w:ascii="Book Antiqua" w:eastAsia="Book Antiqua" w:hAnsi="Book Antiqua" w:cs="Book Antiqua"/>
          <w:b/>
          <w:bCs/>
          <w:color w:val="000000" w:themeColor="text1"/>
        </w:rPr>
        <w:t>Author contributions:</w:t>
      </w:r>
      <w:r w:rsidR="00F30BAE" w:rsidRPr="00C56C52">
        <w:rPr>
          <w:rFonts w:ascii="Book Antiqua" w:hAnsi="Book Antiqua" w:cs="Book Antiqua"/>
          <w:b/>
          <w:bCs/>
          <w:color w:val="000000" w:themeColor="text1"/>
          <w:lang w:eastAsia="zh-CN"/>
        </w:rPr>
        <w:t xml:space="preserve"> </w:t>
      </w:r>
      <w:r w:rsidRPr="00C56C52">
        <w:rPr>
          <w:rFonts w:ascii="Book Antiqua" w:eastAsia="Book Antiqua" w:hAnsi="Book Antiqua" w:cs="Book Antiqua"/>
          <w:color w:val="000000" w:themeColor="text1"/>
        </w:rPr>
        <w:t>Wang</w:t>
      </w:r>
      <w:r w:rsidR="00F30BAE" w:rsidRPr="00C56C52">
        <w:rPr>
          <w:rFonts w:ascii="Book Antiqua" w:hAnsi="Book Antiqua" w:cs="Book Antiqua"/>
          <w:color w:val="000000" w:themeColor="text1"/>
          <w:lang w:eastAsia="zh-CN"/>
        </w:rPr>
        <w:t xml:space="preserve"> WA</w:t>
      </w:r>
      <w:r w:rsidRPr="00C56C52">
        <w:rPr>
          <w:rFonts w:ascii="Book Antiqua" w:eastAsia="Book Antiqua" w:hAnsi="Book Antiqua" w:cs="Book Antiqua"/>
          <w:color w:val="000000" w:themeColor="text1"/>
        </w:rPr>
        <w:t xml:space="preserve"> </w:t>
      </w:r>
      <w:r w:rsidR="00F30BAE" w:rsidRPr="00C56C52">
        <w:rPr>
          <w:rFonts w:ascii="Book Antiqua" w:eastAsia="Book Antiqua" w:hAnsi="Book Antiqua" w:cs="Book Antiqua"/>
          <w:color w:val="000000" w:themeColor="text1"/>
        </w:rPr>
        <w:t>and</w:t>
      </w:r>
      <w:r w:rsidR="00F30BAE" w:rsidRPr="00C56C52">
        <w:rPr>
          <w:rFonts w:ascii="Book Antiqua" w:hAnsi="Book Antiqua" w:cs="Book Antiqua"/>
          <w:color w:val="000000" w:themeColor="text1"/>
          <w:lang w:eastAsia="zh-CN"/>
        </w:rPr>
        <w:t xml:space="preserve"> </w:t>
      </w:r>
      <w:r w:rsidRPr="00C56C52">
        <w:rPr>
          <w:rFonts w:ascii="Book Antiqua" w:eastAsia="Book Antiqua" w:hAnsi="Book Antiqua" w:cs="Book Antiqua"/>
          <w:color w:val="000000" w:themeColor="text1"/>
        </w:rPr>
        <w:t>Liu</w:t>
      </w:r>
      <w:r w:rsidR="00F30BAE" w:rsidRPr="00C56C52">
        <w:rPr>
          <w:rFonts w:ascii="Book Antiqua" w:hAnsi="Book Antiqua" w:cs="Book Antiqua"/>
          <w:color w:val="000000" w:themeColor="text1"/>
          <w:lang w:eastAsia="zh-CN"/>
        </w:rPr>
        <w:t xml:space="preserve"> HB contributed to the </w:t>
      </w:r>
      <w:r w:rsidR="00F30BAE" w:rsidRPr="00C56C52">
        <w:rPr>
          <w:rFonts w:ascii="Book Antiqua" w:eastAsia="Book Antiqua" w:hAnsi="Book Antiqua" w:cs="Book Antiqua"/>
          <w:color w:val="000000" w:themeColor="text1"/>
        </w:rPr>
        <w:t>conceptualization</w:t>
      </w:r>
      <w:r w:rsidR="00F30BAE" w:rsidRPr="00C56C52">
        <w:rPr>
          <w:rFonts w:ascii="Book Antiqua" w:hAnsi="Book Antiqua" w:cs="Book Antiqua"/>
          <w:color w:val="000000" w:themeColor="text1"/>
          <w:lang w:eastAsia="zh-CN"/>
        </w:rPr>
        <w:t xml:space="preserve"> of this study; </w:t>
      </w:r>
      <w:r w:rsidR="00F30BAE" w:rsidRPr="00C56C52">
        <w:rPr>
          <w:rFonts w:ascii="Book Antiqua" w:eastAsia="Book Antiqua" w:hAnsi="Book Antiqua" w:cs="Book Antiqua"/>
          <w:color w:val="000000" w:themeColor="text1"/>
        </w:rPr>
        <w:t>Wang</w:t>
      </w:r>
      <w:r w:rsidR="00F30BAE" w:rsidRPr="00C56C52">
        <w:rPr>
          <w:rFonts w:ascii="Book Antiqua" w:hAnsi="Book Antiqua" w:cs="Book Antiqua"/>
          <w:color w:val="000000" w:themeColor="text1"/>
          <w:lang w:eastAsia="zh-CN"/>
        </w:rPr>
        <w:t xml:space="preserve"> WA</w:t>
      </w:r>
      <w:r w:rsidR="00F30BAE" w:rsidRPr="00C56C52">
        <w:rPr>
          <w:rFonts w:ascii="Book Antiqua" w:eastAsia="Book Antiqua" w:hAnsi="Book Antiqua" w:cs="Book Antiqua"/>
          <w:color w:val="000000" w:themeColor="text1"/>
        </w:rPr>
        <w:t>, Wang</w:t>
      </w:r>
      <w:r w:rsidR="00F30BAE" w:rsidRPr="00C56C52">
        <w:rPr>
          <w:rFonts w:ascii="Book Antiqua" w:hAnsi="Book Antiqua" w:cs="Book Antiqua"/>
          <w:color w:val="000000" w:themeColor="text1"/>
          <w:lang w:eastAsia="zh-CN"/>
        </w:rPr>
        <w:t xml:space="preserve"> WJ</w:t>
      </w:r>
      <w:r w:rsidR="00F30BAE" w:rsidRPr="00C56C52">
        <w:rPr>
          <w:rFonts w:ascii="Book Antiqua" w:eastAsia="Book Antiqua" w:hAnsi="Book Antiqua" w:cs="Book Antiqua"/>
          <w:color w:val="000000" w:themeColor="text1"/>
        </w:rPr>
        <w:t xml:space="preserve">, </w:t>
      </w:r>
      <w:r w:rsidR="00F30BAE" w:rsidRPr="00C56C52">
        <w:rPr>
          <w:rFonts w:ascii="Book Antiqua" w:hAnsi="Book Antiqua" w:cs="Book Antiqua"/>
          <w:color w:val="000000" w:themeColor="text1"/>
          <w:lang w:eastAsia="zh-CN"/>
        </w:rPr>
        <w:t xml:space="preserve">and </w:t>
      </w:r>
      <w:r w:rsidR="00F30BAE" w:rsidRPr="00C56C52">
        <w:rPr>
          <w:rFonts w:ascii="Book Antiqua" w:eastAsia="Book Antiqua" w:hAnsi="Book Antiqua" w:cs="Book Antiqua"/>
          <w:color w:val="000000" w:themeColor="text1"/>
        </w:rPr>
        <w:t>Guo</w:t>
      </w:r>
      <w:r w:rsidR="00F30BAE" w:rsidRPr="00C56C52">
        <w:rPr>
          <w:rFonts w:ascii="Book Antiqua" w:hAnsi="Book Antiqua" w:cs="Book Antiqua"/>
          <w:color w:val="000000" w:themeColor="text1"/>
          <w:lang w:eastAsia="zh-CN"/>
        </w:rPr>
        <w:t xml:space="preserve"> CA contributed to the </w:t>
      </w:r>
      <w:r w:rsidR="00F30BAE" w:rsidRPr="00C56C52">
        <w:rPr>
          <w:rFonts w:ascii="Book Antiqua" w:eastAsia="Book Antiqua" w:hAnsi="Book Antiqua" w:cs="Book Antiqua"/>
          <w:color w:val="000000" w:themeColor="text1"/>
        </w:rPr>
        <w:t>methodology</w:t>
      </w:r>
      <w:r w:rsidR="00F30BAE" w:rsidRPr="00C56C52">
        <w:rPr>
          <w:rFonts w:ascii="Book Antiqua" w:hAnsi="Book Antiqua" w:cs="Book Antiqua"/>
          <w:color w:val="000000" w:themeColor="text1"/>
          <w:lang w:eastAsia="zh-CN"/>
        </w:rPr>
        <w:t xml:space="preserve">; </w:t>
      </w:r>
      <w:r w:rsidR="00F30BAE" w:rsidRPr="00C56C52">
        <w:rPr>
          <w:rFonts w:ascii="Book Antiqua" w:eastAsia="Book Antiqua" w:hAnsi="Book Antiqua" w:cs="Book Antiqua"/>
          <w:color w:val="000000" w:themeColor="text1"/>
        </w:rPr>
        <w:t>Wang</w:t>
      </w:r>
      <w:r w:rsidR="00F30BAE" w:rsidRPr="00C56C52">
        <w:rPr>
          <w:rFonts w:ascii="Book Antiqua" w:hAnsi="Book Antiqua" w:cs="Book Antiqua"/>
          <w:color w:val="000000" w:themeColor="text1"/>
          <w:lang w:eastAsia="zh-CN"/>
        </w:rPr>
        <w:t xml:space="preserve"> WA</w:t>
      </w:r>
      <w:r w:rsidR="00F30BAE" w:rsidRPr="00C56C52">
        <w:rPr>
          <w:rFonts w:ascii="Book Antiqua" w:eastAsia="Book Antiqua" w:hAnsi="Book Antiqua" w:cs="Book Antiqua"/>
          <w:color w:val="000000" w:themeColor="text1"/>
        </w:rPr>
        <w:t>, Dong</w:t>
      </w:r>
      <w:r w:rsidR="00F30BAE" w:rsidRPr="00C56C52">
        <w:rPr>
          <w:rFonts w:ascii="Book Antiqua" w:hAnsi="Book Antiqua" w:cs="Book Antiqua"/>
          <w:color w:val="000000" w:themeColor="text1"/>
          <w:lang w:eastAsia="zh-CN"/>
        </w:rPr>
        <w:t xml:space="preserve"> P</w:t>
      </w:r>
      <w:r w:rsidR="00F30BAE" w:rsidRPr="00C56C52">
        <w:rPr>
          <w:rFonts w:ascii="Book Antiqua" w:eastAsia="Book Antiqua" w:hAnsi="Book Antiqua" w:cs="Book Antiqua"/>
          <w:color w:val="000000" w:themeColor="text1"/>
        </w:rPr>
        <w:t>, Zhang</w:t>
      </w:r>
      <w:r w:rsidR="00F30BAE" w:rsidRPr="00C56C52">
        <w:rPr>
          <w:rFonts w:ascii="Book Antiqua" w:hAnsi="Book Antiqua" w:cs="Book Antiqua"/>
          <w:color w:val="000000" w:themeColor="text1"/>
          <w:lang w:eastAsia="zh-CN"/>
        </w:rPr>
        <w:t xml:space="preserve"> A</w:t>
      </w:r>
      <w:r w:rsidR="00F30BAE" w:rsidRPr="00C56C52">
        <w:rPr>
          <w:rFonts w:ascii="Book Antiqua" w:eastAsia="Book Antiqua" w:hAnsi="Book Antiqua" w:cs="Book Antiqua"/>
          <w:color w:val="000000" w:themeColor="text1"/>
        </w:rPr>
        <w:t xml:space="preserve">, </w:t>
      </w:r>
      <w:r w:rsidR="00F30BAE" w:rsidRPr="00C56C52">
        <w:rPr>
          <w:rFonts w:ascii="Book Antiqua" w:hAnsi="Book Antiqua" w:cs="Book Antiqua"/>
          <w:color w:val="000000" w:themeColor="text1"/>
          <w:lang w:eastAsia="zh-CN"/>
        </w:rPr>
        <w:t xml:space="preserve">and </w:t>
      </w:r>
      <w:r w:rsidR="00F30BAE" w:rsidRPr="00C56C52">
        <w:rPr>
          <w:rFonts w:ascii="Book Antiqua" w:eastAsia="Book Antiqua" w:hAnsi="Book Antiqua" w:cs="Book Antiqua"/>
          <w:color w:val="000000" w:themeColor="text1"/>
        </w:rPr>
        <w:t>Wang</w:t>
      </w:r>
      <w:r w:rsidR="00F30BAE" w:rsidRPr="00C56C52">
        <w:rPr>
          <w:rFonts w:ascii="Book Antiqua" w:hAnsi="Book Antiqua" w:cs="Book Antiqua"/>
          <w:color w:val="000000" w:themeColor="text1"/>
          <w:lang w:eastAsia="zh-CN"/>
        </w:rPr>
        <w:t xml:space="preserve"> J contributed to the </w:t>
      </w:r>
      <w:r w:rsidR="00F30BAE" w:rsidRPr="00C56C52">
        <w:rPr>
          <w:rFonts w:ascii="Book Antiqua" w:eastAsia="Book Antiqua" w:hAnsi="Book Antiqua" w:cs="Book Antiqua"/>
          <w:color w:val="000000" w:themeColor="text1"/>
        </w:rPr>
        <w:t>investigation</w:t>
      </w:r>
      <w:r w:rsidR="00F30BAE" w:rsidRPr="00C56C52">
        <w:rPr>
          <w:rFonts w:ascii="Book Antiqua" w:hAnsi="Book Antiqua" w:cs="Book Antiqua"/>
          <w:color w:val="000000" w:themeColor="text1"/>
          <w:lang w:eastAsia="zh-CN"/>
        </w:rPr>
        <w:t xml:space="preserve">; </w:t>
      </w:r>
      <w:r w:rsidR="00F30BAE" w:rsidRPr="00C56C52">
        <w:rPr>
          <w:rFonts w:ascii="Book Antiqua" w:eastAsia="Book Antiqua" w:hAnsi="Book Antiqua" w:cs="Book Antiqua"/>
          <w:color w:val="000000" w:themeColor="text1"/>
        </w:rPr>
        <w:t>Wang</w:t>
      </w:r>
      <w:r w:rsidR="00F30BAE" w:rsidRPr="00C56C52">
        <w:rPr>
          <w:rFonts w:ascii="Book Antiqua" w:hAnsi="Book Antiqua" w:cs="Book Antiqua"/>
          <w:color w:val="000000" w:themeColor="text1"/>
          <w:lang w:eastAsia="zh-CN"/>
        </w:rPr>
        <w:t xml:space="preserve"> WA</w:t>
      </w:r>
      <w:r w:rsidR="008E7E1A" w:rsidRPr="00C56C52">
        <w:rPr>
          <w:rFonts w:ascii="Book Antiqua" w:eastAsia="Book Antiqua" w:hAnsi="Book Antiqua" w:cs="Book Antiqua"/>
          <w:color w:val="000000" w:themeColor="text1"/>
        </w:rPr>
        <w:t xml:space="preserve"> and </w:t>
      </w:r>
      <w:r w:rsidR="00F30BAE" w:rsidRPr="00C56C52">
        <w:rPr>
          <w:rFonts w:ascii="Book Antiqua" w:eastAsia="Book Antiqua" w:hAnsi="Book Antiqua" w:cs="Book Antiqua"/>
          <w:color w:val="000000" w:themeColor="text1"/>
        </w:rPr>
        <w:t>Wang</w:t>
      </w:r>
      <w:r w:rsidR="00F30BAE" w:rsidRPr="00C56C52">
        <w:rPr>
          <w:rFonts w:ascii="Book Antiqua" w:hAnsi="Book Antiqua" w:cs="Book Antiqua"/>
          <w:color w:val="000000" w:themeColor="text1"/>
          <w:lang w:eastAsia="zh-CN"/>
        </w:rPr>
        <w:t xml:space="preserve"> WJ contributed to the</w:t>
      </w:r>
      <w:r w:rsidR="00F30BAE" w:rsidRPr="00C56C52">
        <w:rPr>
          <w:rFonts w:ascii="Book Antiqua" w:hAnsi="Book Antiqua"/>
          <w:color w:val="000000" w:themeColor="text1"/>
          <w:lang w:eastAsia="zh-CN"/>
        </w:rPr>
        <w:t xml:space="preserve"> </w:t>
      </w:r>
      <w:r w:rsidR="00F30BAE" w:rsidRPr="00C56C52">
        <w:rPr>
          <w:rFonts w:ascii="Book Antiqua" w:eastAsia="Book Antiqua" w:hAnsi="Book Antiqua" w:cs="Book Antiqua"/>
          <w:color w:val="000000" w:themeColor="text1"/>
        </w:rPr>
        <w:t xml:space="preserve">data </w:t>
      </w:r>
      <w:r w:rsidRPr="00C56C52">
        <w:rPr>
          <w:rFonts w:ascii="Book Antiqua" w:eastAsia="Book Antiqua" w:hAnsi="Book Antiqua" w:cs="Book Antiqua"/>
          <w:color w:val="000000" w:themeColor="text1"/>
        </w:rPr>
        <w:t>classification</w:t>
      </w:r>
      <w:r w:rsidR="00F30BAE" w:rsidRPr="00C56C52">
        <w:rPr>
          <w:rFonts w:ascii="Book Antiqua" w:hAnsi="Book Antiqua" w:cs="Book Antiqua"/>
          <w:color w:val="000000" w:themeColor="text1"/>
          <w:lang w:eastAsia="zh-CN"/>
        </w:rPr>
        <w:t>; Wang WA wrote the manuscript.</w:t>
      </w:r>
    </w:p>
    <w:p w14:paraId="06A77791" w14:textId="77777777" w:rsidR="00A77B3E" w:rsidRPr="00C56C52" w:rsidRDefault="00A77B3E" w:rsidP="00D923FB">
      <w:pPr>
        <w:adjustRightInd w:val="0"/>
        <w:snapToGrid w:val="0"/>
        <w:spacing w:line="360" w:lineRule="auto"/>
        <w:jc w:val="both"/>
        <w:rPr>
          <w:rFonts w:ascii="Book Antiqua" w:hAnsi="Book Antiqua"/>
          <w:color w:val="000000" w:themeColor="text1"/>
        </w:rPr>
      </w:pPr>
    </w:p>
    <w:p w14:paraId="61A29EE2"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bCs/>
          <w:color w:val="000000" w:themeColor="text1"/>
        </w:rPr>
        <w:lastRenderedPageBreak/>
        <w:t>Corresponding author: Hong-</w:t>
      </w:r>
      <w:r w:rsidR="00F30BAE" w:rsidRPr="00C56C52">
        <w:rPr>
          <w:rFonts w:ascii="Book Antiqua" w:eastAsia="Book Antiqua" w:hAnsi="Book Antiqua" w:cs="Book Antiqua"/>
          <w:b/>
          <w:bCs/>
          <w:color w:val="000000" w:themeColor="text1"/>
        </w:rPr>
        <w:t>Bin Liu</w:t>
      </w:r>
      <w:r w:rsidRPr="00C56C52">
        <w:rPr>
          <w:rFonts w:ascii="Book Antiqua" w:eastAsia="Book Antiqua" w:hAnsi="Book Antiqua" w:cs="Book Antiqua"/>
          <w:b/>
          <w:bCs/>
          <w:color w:val="000000" w:themeColor="text1"/>
        </w:rPr>
        <w:t xml:space="preserve">, MD, PhD, Chief Doctor, Director, Postdoc, Professor, Surgeon, Surgical Oncologist, </w:t>
      </w:r>
      <w:r w:rsidRPr="00C56C52">
        <w:rPr>
          <w:rFonts w:ascii="Book Antiqua" w:eastAsia="Book Antiqua" w:hAnsi="Book Antiqua" w:cs="Book Antiqua"/>
          <w:color w:val="000000" w:themeColor="text1"/>
        </w:rPr>
        <w:t xml:space="preserve">Department of General Surgery, </w:t>
      </w:r>
      <w:proofErr w:type="gramStart"/>
      <w:r w:rsidRPr="00C56C52">
        <w:rPr>
          <w:rFonts w:ascii="Book Antiqua" w:eastAsia="Book Antiqua" w:hAnsi="Book Antiqua" w:cs="Book Antiqua"/>
          <w:color w:val="000000" w:themeColor="text1"/>
        </w:rPr>
        <w:t>The</w:t>
      </w:r>
      <w:proofErr w:type="gramEnd"/>
      <w:r w:rsidRPr="00C56C52">
        <w:rPr>
          <w:rFonts w:ascii="Book Antiqua" w:eastAsia="Book Antiqua" w:hAnsi="Book Antiqua" w:cs="Book Antiqua"/>
          <w:color w:val="000000" w:themeColor="text1"/>
        </w:rPr>
        <w:t xml:space="preserve"> 940</w:t>
      </w:r>
      <w:r w:rsidRPr="00C56C52">
        <w:rPr>
          <w:rFonts w:ascii="Book Antiqua" w:eastAsia="Book Antiqua" w:hAnsi="Book Antiqua" w:cs="Book Antiqua"/>
          <w:color w:val="000000" w:themeColor="text1"/>
          <w:vertAlign w:val="superscript"/>
        </w:rPr>
        <w:t>th</w:t>
      </w:r>
      <w:r w:rsidR="002E209E" w:rsidRPr="00C56C52">
        <w:rPr>
          <w:rFonts w:ascii="Book Antiqua" w:hAnsi="Book Antiqua" w:cs="Book Antiqua"/>
          <w:color w:val="000000" w:themeColor="text1"/>
          <w:vertAlign w:val="superscript"/>
          <w:lang w:eastAsia="zh-CN"/>
        </w:rPr>
        <w:t xml:space="preserve"> </w:t>
      </w:r>
      <w:r w:rsidRPr="00C56C52">
        <w:rPr>
          <w:rFonts w:ascii="Book Antiqua" w:eastAsia="Book Antiqua" w:hAnsi="Book Antiqua" w:cs="Book Antiqua"/>
          <w:color w:val="000000" w:themeColor="text1"/>
        </w:rPr>
        <w:t xml:space="preserve">Hospital of Joint Logistics Support Force of Chinese People’s Liberation Army, </w:t>
      </w:r>
      <w:r w:rsidR="00634187" w:rsidRPr="00C56C52">
        <w:rPr>
          <w:rFonts w:ascii="Book Antiqua" w:hAnsi="Book Antiqua" w:cs="Book Antiqua"/>
          <w:color w:val="000000" w:themeColor="text1"/>
          <w:lang w:eastAsia="zh-CN"/>
        </w:rPr>
        <w:t xml:space="preserve">No. </w:t>
      </w:r>
      <w:r w:rsidRPr="00C56C52">
        <w:rPr>
          <w:rFonts w:ascii="Book Antiqua" w:eastAsia="Book Antiqua" w:hAnsi="Book Antiqua" w:cs="Book Antiqua"/>
          <w:color w:val="000000" w:themeColor="text1"/>
        </w:rPr>
        <w:t xml:space="preserve">333 </w:t>
      </w:r>
      <w:proofErr w:type="spellStart"/>
      <w:r w:rsidRPr="00C56C52">
        <w:rPr>
          <w:rFonts w:ascii="Book Antiqua" w:eastAsia="Book Antiqua" w:hAnsi="Book Antiqua" w:cs="Book Antiqua"/>
          <w:color w:val="000000" w:themeColor="text1"/>
        </w:rPr>
        <w:t>Binhe</w:t>
      </w:r>
      <w:proofErr w:type="spellEnd"/>
      <w:r w:rsidRPr="00C56C52">
        <w:rPr>
          <w:rFonts w:ascii="Book Antiqua" w:eastAsia="Book Antiqua" w:hAnsi="Book Antiqua" w:cs="Book Antiqua"/>
          <w:color w:val="000000" w:themeColor="text1"/>
        </w:rPr>
        <w:t xml:space="preserve"> South Road, Lanzhou 730050, Gansu</w:t>
      </w:r>
      <w:r w:rsidR="00634187" w:rsidRPr="00C56C52">
        <w:rPr>
          <w:rFonts w:ascii="Book Antiqua" w:hAnsi="Book Antiqua" w:cs="Book Antiqua"/>
          <w:color w:val="000000" w:themeColor="text1"/>
          <w:lang w:eastAsia="zh-CN"/>
        </w:rPr>
        <w:t xml:space="preserve"> Province</w:t>
      </w:r>
      <w:r w:rsidRPr="00C56C52">
        <w:rPr>
          <w:rFonts w:ascii="Book Antiqua" w:eastAsia="Book Antiqua" w:hAnsi="Book Antiqua" w:cs="Book Antiqua"/>
          <w:color w:val="000000" w:themeColor="text1"/>
        </w:rPr>
        <w:t>, China. liuhongbin999@163.com</w:t>
      </w:r>
    </w:p>
    <w:p w14:paraId="36B6408F" w14:textId="77777777" w:rsidR="00A77B3E" w:rsidRPr="00C56C52" w:rsidRDefault="00A77B3E" w:rsidP="00D923FB">
      <w:pPr>
        <w:adjustRightInd w:val="0"/>
        <w:snapToGrid w:val="0"/>
        <w:spacing w:line="360" w:lineRule="auto"/>
        <w:jc w:val="both"/>
        <w:rPr>
          <w:rFonts w:ascii="Book Antiqua" w:hAnsi="Book Antiqua"/>
          <w:color w:val="000000" w:themeColor="text1"/>
        </w:rPr>
      </w:pPr>
    </w:p>
    <w:p w14:paraId="08D77C7A"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bCs/>
          <w:color w:val="000000" w:themeColor="text1"/>
        </w:rPr>
        <w:t xml:space="preserve">Received: </w:t>
      </w:r>
      <w:r w:rsidRPr="00C56C52">
        <w:rPr>
          <w:rFonts w:ascii="Book Antiqua" w:eastAsia="Book Antiqua" w:hAnsi="Book Antiqua" w:cs="Book Antiqua"/>
          <w:color w:val="000000" w:themeColor="text1"/>
        </w:rPr>
        <w:t>June 30, 2020</w:t>
      </w:r>
    </w:p>
    <w:p w14:paraId="4DCF1595"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bCs/>
          <w:color w:val="000000" w:themeColor="text1"/>
        </w:rPr>
        <w:t xml:space="preserve">Revised: </w:t>
      </w:r>
      <w:r w:rsidRPr="00C56C52">
        <w:rPr>
          <w:rFonts w:ascii="Book Antiqua" w:eastAsia="Book Antiqua" w:hAnsi="Book Antiqua" w:cs="Book Antiqua"/>
          <w:color w:val="000000" w:themeColor="text1"/>
        </w:rPr>
        <w:t>October 15, 2020</w:t>
      </w:r>
    </w:p>
    <w:p w14:paraId="1C7BD6FD" w14:textId="438A5AA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bCs/>
          <w:color w:val="000000" w:themeColor="text1"/>
        </w:rPr>
        <w:t xml:space="preserve">Accepted: </w:t>
      </w:r>
      <w:r w:rsidR="00052C69" w:rsidRPr="00C56C52">
        <w:rPr>
          <w:rFonts w:ascii="Book Antiqua" w:eastAsia="Book Antiqua" w:hAnsi="Book Antiqua" w:cs="Book Antiqua"/>
          <w:color w:val="000000" w:themeColor="text1"/>
        </w:rPr>
        <w:t>November 28, 2020</w:t>
      </w:r>
    </w:p>
    <w:p w14:paraId="754D67E4" w14:textId="4E50AE8F" w:rsidR="00A77B3E" w:rsidRPr="00C56C52" w:rsidRDefault="00A726A8" w:rsidP="00D923FB">
      <w:pPr>
        <w:adjustRightInd w:val="0"/>
        <w:snapToGrid w:val="0"/>
        <w:spacing w:line="360" w:lineRule="auto"/>
        <w:jc w:val="both"/>
        <w:rPr>
          <w:rFonts w:ascii="Book Antiqua" w:hAnsi="Book Antiqua" w:cs="Book Antiqua"/>
          <w:color w:val="000000" w:themeColor="text1"/>
          <w:lang w:eastAsia="zh-CN"/>
        </w:rPr>
      </w:pPr>
      <w:r w:rsidRPr="00C56C52">
        <w:rPr>
          <w:rFonts w:ascii="Book Antiqua" w:eastAsia="Book Antiqua" w:hAnsi="Book Antiqua" w:cs="Book Antiqua"/>
          <w:b/>
          <w:bCs/>
          <w:color w:val="000000" w:themeColor="text1"/>
        </w:rPr>
        <w:t xml:space="preserve">Published online: </w:t>
      </w:r>
      <w:r w:rsidR="003577DD" w:rsidRPr="00C56C52">
        <w:rPr>
          <w:rFonts w:ascii="Book Antiqua" w:eastAsia="Book Antiqua" w:hAnsi="Book Antiqua" w:cs="Book Antiqua"/>
          <w:color w:val="000000" w:themeColor="text1"/>
        </w:rPr>
        <w:t>November 28, 2020</w:t>
      </w:r>
    </w:p>
    <w:p w14:paraId="7CB88845" w14:textId="77777777" w:rsidR="003577DD" w:rsidRPr="00C56C52" w:rsidRDefault="003577DD" w:rsidP="00D923FB">
      <w:pPr>
        <w:adjustRightInd w:val="0"/>
        <w:snapToGrid w:val="0"/>
        <w:spacing w:line="360" w:lineRule="auto"/>
        <w:jc w:val="both"/>
        <w:rPr>
          <w:rFonts w:ascii="Book Antiqua" w:hAnsi="Book Antiqua" w:cs="Book Antiqua"/>
          <w:b/>
          <w:color w:val="000000" w:themeColor="text1"/>
          <w:lang w:eastAsia="zh-CN"/>
        </w:rPr>
      </w:pPr>
    </w:p>
    <w:p w14:paraId="35978C24"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olor w:val="000000" w:themeColor="text1"/>
        </w:rPr>
        <w:t>Abstract</w:t>
      </w:r>
    </w:p>
    <w:p w14:paraId="11E813BA" w14:textId="5E5A1008"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color w:val="000000" w:themeColor="text1"/>
        </w:rPr>
        <w:t>The pursuit of health has always been the driving force for the advancement of human society, and social development will be profoundly affected by every breakthrough in the medical industry. With the arrival of the information technology revolution era, artificial intelligence (AI) technology has been rapidly developed. AI has been combined with medicine but it has been less studied with gastric cancer</w:t>
      </w:r>
      <w:r w:rsidR="00307E37" w:rsidRPr="00C56C52">
        <w:rPr>
          <w:rFonts w:ascii="Book Antiqua" w:hAnsi="Book Antiqua" w:cs="Book Antiqua"/>
          <w:color w:val="000000" w:themeColor="text1"/>
          <w:lang w:eastAsia="zh-CN"/>
        </w:rPr>
        <w:t xml:space="preserve"> (GC)</w:t>
      </w:r>
      <w:r w:rsidRPr="00C56C52">
        <w:rPr>
          <w:rFonts w:ascii="Book Antiqua" w:eastAsia="Book Antiqua" w:hAnsi="Book Antiqua" w:cs="Book Antiqua"/>
          <w:color w:val="000000" w:themeColor="text1"/>
        </w:rPr>
        <w:t xml:space="preserve">. </w:t>
      </w:r>
      <w:r w:rsidR="001A71EA" w:rsidRPr="00C56C52">
        <w:rPr>
          <w:rFonts w:ascii="Book Antiqua" w:hAnsi="Book Antiqua" w:cs="Book Antiqua"/>
          <w:color w:val="000000" w:themeColor="text1"/>
          <w:lang w:eastAsia="zh-CN"/>
        </w:rPr>
        <w:t>AI</w:t>
      </w:r>
      <w:r w:rsidRPr="00C56C52">
        <w:rPr>
          <w:rFonts w:ascii="Book Antiqua" w:eastAsia="Book Antiqua" w:hAnsi="Book Antiqua" w:cs="Book Antiqua"/>
          <w:color w:val="000000" w:themeColor="text1"/>
        </w:rPr>
        <w:t xml:space="preserve"> </w:t>
      </w:r>
      <w:r w:rsidR="00C7543C" w:rsidRPr="00C56C52">
        <w:rPr>
          <w:rFonts w:ascii="Book Antiqua" w:eastAsia="Book Antiqua" w:hAnsi="Book Antiqua" w:cs="Book Antiqua"/>
          <w:color w:val="000000" w:themeColor="text1"/>
        </w:rPr>
        <w:t>i</w:t>
      </w:r>
      <w:r w:rsidRPr="00C56C52">
        <w:rPr>
          <w:rFonts w:ascii="Book Antiqua" w:eastAsia="Book Antiqua" w:hAnsi="Book Antiqua" w:cs="Book Antiqua"/>
          <w:color w:val="000000" w:themeColor="text1"/>
        </w:rPr>
        <w:t xml:space="preserve">s a new budding star in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w:t>
      </w:r>
      <w:r w:rsidR="00C7543C" w:rsidRPr="00C56C52">
        <w:rPr>
          <w:rFonts w:ascii="Book Antiqua" w:eastAsia="Book Antiqua" w:hAnsi="Book Antiqua" w:cs="Book Antiqua"/>
          <w:color w:val="000000" w:themeColor="text1"/>
        </w:rPr>
        <w:t xml:space="preserve">and </w:t>
      </w:r>
      <w:r w:rsidRPr="00C56C52">
        <w:rPr>
          <w:rFonts w:ascii="Book Antiqua" w:eastAsia="Book Antiqua" w:hAnsi="Book Antiqua" w:cs="Book Antiqua"/>
          <w:color w:val="000000" w:themeColor="text1"/>
        </w:rPr>
        <w:t xml:space="preserve">its contribution to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is mainly focused on diagnosis and trea</w:t>
      </w:r>
      <w:r w:rsidR="00EA5AE8" w:rsidRPr="00C56C52">
        <w:rPr>
          <w:rFonts w:ascii="Book Antiqua" w:eastAsia="Book Antiqua" w:hAnsi="Book Antiqua" w:cs="Book Antiqua"/>
          <w:color w:val="000000" w:themeColor="text1"/>
        </w:rPr>
        <w:t xml:space="preserve">tment. For early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AI</w:t>
      </w:r>
      <w:r w:rsidR="00C7543C" w:rsidRPr="00C56C52">
        <w:rPr>
          <w:rFonts w:ascii="Book Antiqua" w:eastAsia="Book Antiqua" w:hAnsi="Book Antiqua" w:cs="Book Antiqua"/>
          <w:color w:val="000000" w:themeColor="text1"/>
        </w:rPr>
        <w:t>’s impact</w:t>
      </w:r>
      <w:r w:rsidRPr="00C56C52">
        <w:rPr>
          <w:rFonts w:ascii="Book Antiqua" w:eastAsia="Book Antiqua" w:hAnsi="Book Antiqua" w:cs="Book Antiqua"/>
          <w:color w:val="000000" w:themeColor="text1"/>
        </w:rPr>
        <w:t xml:space="preserve"> is not only reflected in </w:t>
      </w:r>
      <w:r w:rsidR="00C7543C" w:rsidRPr="00C56C52">
        <w:rPr>
          <w:rFonts w:ascii="Book Antiqua" w:eastAsia="Book Antiqua" w:hAnsi="Book Antiqua" w:cs="Book Antiqua"/>
          <w:color w:val="000000" w:themeColor="text1"/>
        </w:rPr>
        <w:t>its</w:t>
      </w:r>
      <w:r w:rsidRPr="00C56C52">
        <w:rPr>
          <w:rFonts w:ascii="Book Antiqua" w:eastAsia="Book Antiqua" w:hAnsi="Book Antiqua" w:cs="Book Antiqua"/>
          <w:color w:val="000000" w:themeColor="text1"/>
        </w:rPr>
        <w:t xml:space="preserve"> high accuracy but also </w:t>
      </w:r>
      <w:r w:rsidR="00C7543C" w:rsidRPr="00C56C52">
        <w:rPr>
          <w:rFonts w:ascii="Book Antiqua" w:eastAsia="Book Antiqua" w:hAnsi="Book Antiqua" w:cs="Book Antiqua"/>
          <w:color w:val="000000" w:themeColor="text1"/>
        </w:rPr>
        <w:t>its ability to</w:t>
      </w:r>
      <w:r w:rsidRPr="00C56C52">
        <w:rPr>
          <w:rFonts w:ascii="Book Antiqua" w:eastAsia="Book Antiqua" w:hAnsi="Book Antiqua" w:cs="Book Antiqua"/>
          <w:color w:val="000000" w:themeColor="text1"/>
        </w:rPr>
        <w:t xml:space="preserve"> quickly train primary doctors, improve the diagnosis rate of early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and reduce missed cases. At the same time, it will also reduce the possibility of missed diagnosis of advanced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in cardia. Furthermore, it is used to assist imaging doctors to determine the location of lymph nodes</w:t>
      </w:r>
      <w:r w:rsidR="00C7543C" w:rsidRPr="00C56C52">
        <w:rPr>
          <w:rFonts w:ascii="Book Antiqua" w:eastAsia="Book Antiqua" w:hAnsi="Book Antiqua" w:cs="Book Antiqua"/>
          <w:color w:val="000000" w:themeColor="text1"/>
        </w:rPr>
        <w:t xml:space="preserve"> and</w:t>
      </w:r>
      <w:r w:rsidRPr="00C56C52">
        <w:rPr>
          <w:rFonts w:ascii="Book Antiqua" w:eastAsia="Book Antiqua" w:hAnsi="Book Antiqua" w:cs="Book Antiqua"/>
          <w:color w:val="000000" w:themeColor="text1"/>
        </w:rPr>
        <w:t xml:space="preserve">, more importantly, it can more effectively judge the lymph node metastasis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which is conducive to the prognosis of patients. In surgical treatment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it also has great potential. Robotic surgery is the latest technology in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surgery. It is a bright star for minimally invasive treatment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and together with laparoscopic surgery, it has become a common treatment for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Through machine learning, robot</w:t>
      </w:r>
      <w:r w:rsidR="00C7543C" w:rsidRPr="00C56C52">
        <w:rPr>
          <w:rFonts w:ascii="Book Antiqua" w:eastAsia="Book Antiqua" w:hAnsi="Book Antiqua" w:cs="Book Antiqua"/>
          <w:color w:val="000000" w:themeColor="text1"/>
        </w:rPr>
        <w:t>ic</w:t>
      </w:r>
      <w:r w:rsidR="00155552" w:rsidRPr="00C56C52">
        <w:rPr>
          <w:rFonts w:ascii="Book Antiqua" w:eastAsia="Book Antiqua" w:hAnsi="Book Antiqua" w:cs="Book Antiqua"/>
          <w:color w:val="000000" w:themeColor="text1"/>
        </w:rPr>
        <w:t xml:space="preserve"> system</w:t>
      </w:r>
      <w:r w:rsidR="00C7543C" w:rsidRPr="00C56C52">
        <w:rPr>
          <w:rFonts w:ascii="Book Antiqua" w:eastAsia="Book Antiqua" w:hAnsi="Book Antiqua" w:cs="Book Antiqua"/>
          <w:color w:val="000000" w:themeColor="text1"/>
        </w:rPr>
        <w:t>s</w:t>
      </w:r>
      <w:r w:rsidR="00155552" w:rsidRPr="00C56C52">
        <w:rPr>
          <w:rFonts w:ascii="Book Antiqua" w:eastAsia="Book Antiqua" w:hAnsi="Book Antiqua" w:cs="Book Antiqua"/>
          <w:color w:val="000000" w:themeColor="text1"/>
        </w:rPr>
        <w:t xml:space="preserve"> can reduce operator</w:t>
      </w:r>
      <w:r w:rsidRPr="00C56C52">
        <w:rPr>
          <w:rFonts w:ascii="Book Antiqua" w:eastAsia="Book Antiqua" w:hAnsi="Book Antiqua" w:cs="Book Antiqua"/>
          <w:color w:val="000000" w:themeColor="text1"/>
        </w:rPr>
        <w:t xml:space="preserve"> errors</w:t>
      </w:r>
      <w:r w:rsidR="00C7543C" w:rsidRPr="00C56C52">
        <w:rPr>
          <w:rFonts w:ascii="Book Antiqua" w:eastAsia="Book Antiqua" w:hAnsi="Book Antiqua" w:cs="Book Antiqua"/>
          <w:color w:val="000000" w:themeColor="text1"/>
        </w:rPr>
        <w:t xml:space="preserve"> and</w:t>
      </w:r>
      <w:r w:rsidRPr="00C56C52">
        <w:rPr>
          <w:rFonts w:ascii="Book Antiqua" w:eastAsia="Book Antiqua" w:hAnsi="Book Antiqua" w:cs="Book Antiqua"/>
          <w:color w:val="000000" w:themeColor="text1"/>
        </w:rPr>
        <w:t xml:space="preserve"> trauma of patients, and </w:t>
      </w:r>
      <w:r w:rsidR="00C7543C" w:rsidRPr="00C56C52">
        <w:rPr>
          <w:rFonts w:ascii="Book Antiqua" w:eastAsia="Book Antiqua" w:hAnsi="Book Antiqua" w:cs="Book Antiqua"/>
          <w:color w:val="000000" w:themeColor="text1"/>
        </w:rPr>
        <w:t xml:space="preserve">can </w:t>
      </w:r>
      <w:r w:rsidRPr="00C56C52">
        <w:rPr>
          <w:rFonts w:ascii="Book Antiqua" w:eastAsia="Book Antiqua" w:hAnsi="Book Antiqua" w:cs="Book Antiqua"/>
          <w:color w:val="000000" w:themeColor="text1"/>
        </w:rPr>
        <w:t xml:space="preserve">predict the prognosis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patients. Throughout the centuries of development of surgery, </w:t>
      </w:r>
      <w:r w:rsidR="00C7543C" w:rsidRPr="00C56C52">
        <w:rPr>
          <w:rFonts w:ascii="Book Antiqua" w:eastAsia="Book Antiqua" w:hAnsi="Book Antiqua" w:cs="Book Antiqua"/>
          <w:color w:val="000000" w:themeColor="text1"/>
        </w:rPr>
        <w:t>the</w:t>
      </w:r>
      <w:r w:rsidRPr="00C56C52">
        <w:rPr>
          <w:rFonts w:ascii="Book Antiqua" w:eastAsia="Book Antiqua" w:hAnsi="Book Antiqua" w:cs="Book Antiqua"/>
          <w:color w:val="000000" w:themeColor="text1"/>
        </w:rPr>
        <w:t xml:space="preserve"> history gradually changes from traum</w:t>
      </w:r>
      <w:r w:rsidR="00C7543C" w:rsidRPr="00C56C52">
        <w:rPr>
          <w:rFonts w:ascii="Book Antiqua" w:eastAsia="Book Antiqua" w:hAnsi="Book Antiqua" w:cs="Book Antiqua"/>
          <w:color w:val="000000" w:themeColor="text1"/>
        </w:rPr>
        <w:t>atic</w:t>
      </w:r>
      <w:r w:rsidRPr="00C56C52">
        <w:rPr>
          <w:rFonts w:ascii="Book Antiqua" w:eastAsia="Book Antiqua" w:hAnsi="Book Antiqua" w:cs="Book Antiqua"/>
          <w:color w:val="000000" w:themeColor="text1"/>
        </w:rPr>
        <w:t xml:space="preserve"> to minimally </w:t>
      </w:r>
      <w:r w:rsidRPr="00C56C52">
        <w:rPr>
          <w:rFonts w:ascii="Book Antiqua" w:eastAsia="Book Antiqua" w:hAnsi="Book Antiqua" w:cs="Book Antiqua"/>
          <w:color w:val="000000" w:themeColor="text1"/>
        </w:rPr>
        <w:lastRenderedPageBreak/>
        <w:t xml:space="preserve">invasive. In the future, AI will help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patients reduce surgical trauma and further improve the efficiency of minimally invasive treatment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w:t>
      </w:r>
    </w:p>
    <w:p w14:paraId="0F498776" w14:textId="77777777" w:rsidR="00A77B3E" w:rsidRPr="00C56C52" w:rsidRDefault="00A77B3E" w:rsidP="00D923FB">
      <w:pPr>
        <w:adjustRightInd w:val="0"/>
        <w:snapToGrid w:val="0"/>
        <w:spacing w:line="360" w:lineRule="auto"/>
        <w:jc w:val="both"/>
        <w:rPr>
          <w:rFonts w:ascii="Book Antiqua" w:hAnsi="Book Antiqua"/>
          <w:color w:val="000000" w:themeColor="text1"/>
        </w:rPr>
      </w:pPr>
    </w:p>
    <w:p w14:paraId="12DE78E3"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bCs/>
          <w:color w:val="000000" w:themeColor="text1"/>
        </w:rPr>
        <w:t xml:space="preserve">Key Words: </w:t>
      </w:r>
      <w:r w:rsidRPr="00C56C52">
        <w:rPr>
          <w:rFonts w:ascii="Book Antiqua" w:eastAsia="Book Antiqua" w:hAnsi="Book Antiqua" w:cs="Book Antiqua"/>
          <w:color w:val="000000" w:themeColor="text1"/>
        </w:rPr>
        <w:t>Gastric cancer</w:t>
      </w:r>
      <w:r w:rsidR="001A71EA" w:rsidRPr="00C56C52">
        <w:rPr>
          <w:rFonts w:ascii="Book Antiqua" w:hAnsi="Book Antiqua" w:cs="Book Antiqua"/>
          <w:color w:val="000000" w:themeColor="text1"/>
          <w:lang w:eastAsia="zh-CN"/>
        </w:rPr>
        <w:t>;</w:t>
      </w:r>
      <w:r w:rsidR="001A71EA" w:rsidRPr="00C56C52">
        <w:rPr>
          <w:rFonts w:ascii="Book Antiqua" w:eastAsia="Book Antiqua" w:hAnsi="Book Antiqua" w:cs="Book Antiqua"/>
          <w:color w:val="000000" w:themeColor="text1"/>
        </w:rPr>
        <w:t xml:space="preserve"> </w:t>
      </w:r>
      <w:r w:rsidRPr="00C56C52">
        <w:rPr>
          <w:rFonts w:ascii="Book Antiqua" w:eastAsia="Book Antiqua" w:hAnsi="Book Antiqua" w:cs="Book Antiqua"/>
          <w:color w:val="000000" w:themeColor="text1"/>
        </w:rPr>
        <w:t>Artificial intelligence</w:t>
      </w:r>
      <w:r w:rsidR="001A71EA" w:rsidRPr="00C56C52">
        <w:rPr>
          <w:rFonts w:ascii="Book Antiqua" w:hAnsi="Book Antiqua" w:cs="Book Antiqua"/>
          <w:color w:val="000000" w:themeColor="text1"/>
          <w:lang w:eastAsia="zh-CN"/>
        </w:rPr>
        <w:t>;</w:t>
      </w:r>
      <w:r w:rsidR="001A71EA" w:rsidRPr="00C56C52">
        <w:rPr>
          <w:rFonts w:ascii="Book Antiqua" w:eastAsia="Book Antiqua" w:hAnsi="Book Antiqua" w:cs="Book Antiqua"/>
          <w:color w:val="000000" w:themeColor="text1"/>
        </w:rPr>
        <w:t> Gastroscopy</w:t>
      </w:r>
      <w:r w:rsidR="001A71EA" w:rsidRPr="00C56C52">
        <w:rPr>
          <w:rFonts w:ascii="Book Antiqua" w:hAnsi="Book Antiqua" w:cs="Book Antiqua"/>
          <w:color w:val="000000" w:themeColor="text1"/>
          <w:lang w:eastAsia="zh-CN"/>
        </w:rPr>
        <w:t>;</w:t>
      </w:r>
      <w:r w:rsidR="001A71EA" w:rsidRPr="00C56C52">
        <w:rPr>
          <w:rFonts w:ascii="Book Antiqua" w:eastAsia="Book Antiqua" w:hAnsi="Book Antiqua" w:cs="Book Antiqua"/>
          <w:color w:val="000000" w:themeColor="text1"/>
        </w:rPr>
        <w:t xml:space="preserve"> Lymph </w:t>
      </w:r>
      <w:r w:rsidRPr="00C56C52">
        <w:rPr>
          <w:rFonts w:ascii="Book Antiqua" w:eastAsia="Book Antiqua" w:hAnsi="Book Antiqua" w:cs="Book Antiqua"/>
          <w:color w:val="000000" w:themeColor="text1"/>
        </w:rPr>
        <w:t>node</w:t>
      </w:r>
      <w:r w:rsidR="001A71EA" w:rsidRPr="00C56C52">
        <w:rPr>
          <w:rFonts w:ascii="Book Antiqua" w:hAnsi="Book Antiqua" w:cs="Book Antiqua"/>
          <w:color w:val="000000" w:themeColor="text1"/>
          <w:lang w:eastAsia="zh-CN"/>
        </w:rPr>
        <w:t>;</w:t>
      </w:r>
      <w:r w:rsidR="001A71EA" w:rsidRPr="00C56C52">
        <w:rPr>
          <w:rFonts w:ascii="Book Antiqua" w:eastAsia="Book Antiqua" w:hAnsi="Book Antiqua" w:cs="Book Antiqua"/>
          <w:color w:val="000000" w:themeColor="text1"/>
        </w:rPr>
        <w:t> </w:t>
      </w:r>
      <w:r w:rsidRPr="00C56C52">
        <w:rPr>
          <w:rFonts w:ascii="Book Antiqua" w:eastAsia="Book Antiqua" w:hAnsi="Book Antiqua" w:cs="Book Antiqua"/>
          <w:color w:val="000000" w:themeColor="text1"/>
        </w:rPr>
        <w:t>Robotic surgery</w:t>
      </w:r>
      <w:r w:rsidR="001A71EA" w:rsidRPr="00C56C52">
        <w:rPr>
          <w:rFonts w:ascii="Book Antiqua" w:hAnsi="Book Antiqua" w:cs="Book Antiqua"/>
          <w:color w:val="000000" w:themeColor="text1"/>
          <w:lang w:eastAsia="zh-CN"/>
        </w:rPr>
        <w:t xml:space="preserve">; </w:t>
      </w:r>
      <w:proofErr w:type="gramStart"/>
      <w:r w:rsidRPr="00C56C52">
        <w:rPr>
          <w:rFonts w:ascii="Book Antiqua" w:eastAsia="Book Antiqua" w:hAnsi="Book Antiqua" w:cs="Book Antiqua"/>
          <w:color w:val="000000" w:themeColor="text1"/>
        </w:rPr>
        <w:t>Minimally</w:t>
      </w:r>
      <w:proofErr w:type="gramEnd"/>
      <w:r w:rsidRPr="00C56C52">
        <w:rPr>
          <w:rFonts w:ascii="Book Antiqua" w:eastAsia="Book Antiqua" w:hAnsi="Book Antiqua" w:cs="Book Antiqua"/>
          <w:color w:val="000000" w:themeColor="text1"/>
        </w:rPr>
        <w:t xml:space="preserve"> invasive</w:t>
      </w:r>
    </w:p>
    <w:p w14:paraId="7BD046B9" w14:textId="77777777" w:rsidR="00A77B3E" w:rsidRPr="00C56C52" w:rsidRDefault="00A77B3E" w:rsidP="00D923FB">
      <w:pPr>
        <w:adjustRightInd w:val="0"/>
        <w:snapToGrid w:val="0"/>
        <w:spacing w:line="360" w:lineRule="auto"/>
        <w:jc w:val="both"/>
        <w:rPr>
          <w:rFonts w:ascii="Book Antiqua" w:hAnsi="Book Antiqua"/>
          <w:color w:val="000000" w:themeColor="text1"/>
        </w:rPr>
      </w:pPr>
    </w:p>
    <w:p w14:paraId="35625D9F" w14:textId="2A505601" w:rsidR="00A77B3E" w:rsidRPr="00C56C52" w:rsidRDefault="00A726A8" w:rsidP="00D923FB">
      <w:pPr>
        <w:adjustRightInd w:val="0"/>
        <w:snapToGrid w:val="0"/>
        <w:spacing w:line="360" w:lineRule="auto"/>
        <w:jc w:val="both"/>
        <w:rPr>
          <w:rFonts w:ascii="Book Antiqua" w:hAnsi="Book Antiqua" w:hint="eastAsia"/>
          <w:color w:val="000000" w:themeColor="text1"/>
          <w:lang w:eastAsia="zh-CN"/>
        </w:rPr>
      </w:pPr>
      <w:r w:rsidRPr="00C56C52">
        <w:rPr>
          <w:rFonts w:ascii="Book Antiqua" w:eastAsia="Book Antiqua" w:hAnsi="Book Antiqua" w:cs="Book Antiqua"/>
          <w:color w:val="000000" w:themeColor="text1"/>
        </w:rPr>
        <w:t xml:space="preserve">Wang WA, Dong P, Zhang A, Wang WJ, Guo CA, Wang J, </w:t>
      </w:r>
      <w:r w:rsidR="000D08A7" w:rsidRPr="00C56C52">
        <w:rPr>
          <w:rFonts w:ascii="Book Antiqua" w:eastAsia="Book Antiqua" w:hAnsi="Book Antiqua" w:cs="Book Antiqua"/>
          <w:color w:val="000000" w:themeColor="text1"/>
        </w:rPr>
        <w:t xml:space="preserve">Liu </w:t>
      </w:r>
      <w:r w:rsidRPr="00C56C52">
        <w:rPr>
          <w:rFonts w:ascii="Book Antiqua" w:eastAsia="Book Antiqua" w:hAnsi="Book Antiqua" w:cs="Book Antiqua"/>
          <w:color w:val="000000" w:themeColor="text1"/>
        </w:rPr>
        <w:t xml:space="preserve">HB. Artificial intelligence: A new budding star in gastric cancer. </w:t>
      </w:r>
      <w:proofErr w:type="spellStart"/>
      <w:r w:rsidRPr="00C56C52">
        <w:rPr>
          <w:rFonts w:ascii="Book Antiqua" w:eastAsia="Book Antiqua" w:hAnsi="Book Antiqua" w:cs="Book Antiqua"/>
          <w:i/>
          <w:iCs/>
          <w:color w:val="000000" w:themeColor="text1"/>
        </w:rPr>
        <w:t>Artif</w:t>
      </w:r>
      <w:proofErr w:type="spellEnd"/>
      <w:r w:rsidRPr="00C56C52">
        <w:rPr>
          <w:rFonts w:ascii="Book Antiqua" w:eastAsia="Book Antiqua" w:hAnsi="Book Antiqua" w:cs="Book Antiqua"/>
          <w:i/>
          <w:iCs/>
          <w:color w:val="000000" w:themeColor="text1"/>
        </w:rPr>
        <w:t xml:space="preserve"> </w:t>
      </w:r>
      <w:proofErr w:type="spellStart"/>
      <w:r w:rsidRPr="00C56C52">
        <w:rPr>
          <w:rFonts w:ascii="Book Antiqua" w:eastAsia="Book Antiqua" w:hAnsi="Book Antiqua" w:cs="Book Antiqua"/>
          <w:i/>
          <w:iCs/>
          <w:color w:val="000000" w:themeColor="text1"/>
        </w:rPr>
        <w:t>Intell</w:t>
      </w:r>
      <w:proofErr w:type="spellEnd"/>
      <w:r w:rsidRPr="00C56C52">
        <w:rPr>
          <w:rFonts w:ascii="Book Antiqua" w:eastAsia="Book Antiqua" w:hAnsi="Book Antiqua" w:cs="Book Antiqua"/>
          <w:i/>
          <w:iCs/>
          <w:color w:val="000000" w:themeColor="text1"/>
        </w:rPr>
        <w:t xml:space="preserve"> </w:t>
      </w:r>
      <w:proofErr w:type="spellStart"/>
      <w:r w:rsidRPr="00C56C52">
        <w:rPr>
          <w:rFonts w:ascii="Book Antiqua" w:eastAsia="Book Antiqua" w:hAnsi="Book Antiqua" w:cs="Book Antiqua"/>
          <w:i/>
          <w:iCs/>
          <w:color w:val="000000" w:themeColor="text1"/>
        </w:rPr>
        <w:t>Gastroenterol</w:t>
      </w:r>
      <w:proofErr w:type="spellEnd"/>
      <w:r w:rsidRPr="00C56C52">
        <w:rPr>
          <w:rFonts w:ascii="Book Antiqua" w:eastAsia="Book Antiqua" w:hAnsi="Book Antiqua" w:cs="Book Antiqua"/>
          <w:color w:val="000000" w:themeColor="text1"/>
        </w:rPr>
        <w:t xml:space="preserve"> </w:t>
      </w:r>
      <w:r w:rsidR="003577DD" w:rsidRPr="00C56C52">
        <w:rPr>
          <w:rFonts w:ascii="Book Antiqua" w:eastAsia="Book Antiqua" w:hAnsi="Book Antiqua" w:cs="Book Antiqua"/>
          <w:color w:val="000000" w:themeColor="text1"/>
        </w:rPr>
        <w:t xml:space="preserve">2020; 1(4): </w:t>
      </w:r>
      <w:r w:rsidR="003A317D" w:rsidRPr="00C56C52">
        <w:rPr>
          <w:rFonts w:ascii="Book Antiqua" w:hAnsi="Book Antiqua" w:cs="Book Antiqua" w:hint="eastAsia"/>
          <w:color w:val="000000" w:themeColor="text1"/>
          <w:lang w:eastAsia="zh-CN"/>
        </w:rPr>
        <w:t>60</w:t>
      </w:r>
      <w:r w:rsidR="003577DD" w:rsidRPr="00C56C52">
        <w:rPr>
          <w:rFonts w:ascii="Book Antiqua" w:eastAsia="Book Antiqua" w:hAnsi="Book Antiqua" w:cs="Book Antiqua"/>
          <w:color w:val="000000" w:themeColor="text1"/>
        </w:rPr>
        <w:t>-</w:t>
      </w:r>
      <w:r w:rsidR="003A317D" w:rsidRPr="00C56C52">
        <w:rPr>
          <w:rFonts w:ascii="Book Antiqua" w:hAnsi="Book Antiqua" w:cs="Book Antiqua" w:hint="eastAsia"/>
          <w:color w:val="000000" w:themeColor="text1"/>
          <w:lang w:eastAsia="zh-CN"/>
        </w:rPr>
        <w:t>70</w:t>
      </w:r>
      <w:r w:rsidR="003577DD" w:rsidRPr="00C56C52">
        <w:rPr>
          <w:rFonts w:ascii="Book Antiqua" w:eastAsia="Book Antiqua" w:hAnsi="Book Antiqua" w:cs="Book Antiqua"/>
          <w:color w:val="000000" w:themeColor="text1"/>
        </w:rPr>
        <w:t xml:space="preserve"> URL: https://www.wjgnet.com/2644-3236/full/v1/i4/</w:t>
      </w:r>
      <w:proofErr w:type="gramStart"/>
      <w:r w:rsidR="003A317D" w:rsidRPr="00C56C52">
        <w:rPr>
          <w:rFonts w:ascii="Book Antiqua" w:hAnsi="Book Antiqua" w:cs="Book Antiqua" w:hint="eastAsia"/>
          <w:color w:val="000000" w:themeColor="text1"/>
          <w:lang w:eastAsia="zh-CN"/>
        </w:rPr>
        <w:t>60</w:t>
      </w:r>
      <w:r w:rsidR="003577DD" w:rsidRPr="00C56C52">
        <w:rPr>
          <w:rFonts w:ascii="Book Antiqua" w:eastAsia="Book Antiqua" w:hAnsi="Book Antiqua" w:cs="Book Antiqua"/>
          <w:color w:val="000000" w:themeColor="text1"/>
        </w:rPr>
        <w:t>.htm  DOI</w:t>
      </w:r>
      <w:proofErr w:type="gramEnd"/>
      <w:r w:rsidR="003577DD" w:rsidRPr="00C56C52">
        <w:rPr>
          <w:rFonts w:ascii="Book Antiqua" w:eastAsia="Book Antiqua" w:hAnsi="Book Antiqua" w:cs="Book Antiqua"/>
          <w:color w:val="000000" w:themeColor="text1"/>
        </w:rPr>
        <w:t>: https://dx.doi.org/10.35712/aig.v1.i4.</w:t>
      </w:r>
      <w:r w:rsidR="003A317D" w:rsidRPr="00C56C52">
        <w:rPr>
          <w:rFonts w:ascii="Book Antiqua" w:hAnsi="Book Antiqua" w:cs="Book Antiqua" w:hint="eastAsia"/>
          <w:color w:val="000000" w:themeColor="text1"/>
          <w:lang w:eastAsia="zh-CN"/>
        </w:rPr>
        <w:t>60</w:t>
      </w:r>
    </w:p>
    <w:p w14:paraId="19AE6A3E" w14:textId="4AED2A1E"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bCs/>
          <w:color w:val="000000" w:themeColor="text1"/>
        </w:rPr>
        <w:t xml:space="preserve">Core Tip: </w:t>
      </w:r>
      <w:r w:rsidRPr="00C56C52">
        <w:rPr>
          <w:rFonts w:ascii="Book Antiqua" w:eastAsia="Book Antiqua" w:hAnsi="Book Antiqua" w:cs="Book Antiqua"/>
          <w:color w:val="000000" w:themeColor="text1"/>
        </w:rPr>
        <w:t xml:space="preserve">Artificial intelligence (AI) is an important part of the information technology revolution. AI can be used in </w:t>
      </w:r>
      <w:r w:rsidR="00166EEA" w:rsidRPr="00C56C52">
        <w:rPr>
          <w:rFonts w:ascii="Book Antiqua" w:eastAsia="Book Antiqua" w:hAnsi="Book Antiqua" w:cs="Book Antiqua"/>
          <w:color w:val="000000" w:themeColor="text1"/>
        </w:rPr>
        <w:t xml:space="preserve">the following three aspects: </w:t>
      </w:r>
      <w:r w:rsidR="00166EEA" w:rsidRPr="00C56C52">
        <w:rPr>
          <w:rFonts w:ascii="Book Antiqua" w:hAnsi="Book Antiqua" w:cs="Book Antiqua"/>
          <w:color w:val="000000" w:themeColor="text1"/>
          <w:lang w:eastAsia="zh-CN"/>
        </w:rPr>
        <w:t>(</w:t>
      </w:r>
      <w:r w:rsidR="00166EEA" w:rsidRPr="00C56C52">
        <w:rPr>
          <w:rFonts w:ascii="Book Antiqua" w:eastAsia="Book Antiqua" w:hAnsi="Book Antiqua" w:cs="Book Antiqua"/>
          <w:color w:val="000000" w:themeColor="text1"/>
        </w:rPr>
        <w:t>1</w:t>
      </w:r>
      <w:r w:rsidR="00166EEA" w:rsidRPr="00C56C52">
        <w:rPr>
          <w:rFonts w:ascii="Book Antiqua" w:hAnsi="Book Antiqua" w:cs="Book Antiqua"/>
          <w:color w:val="000000" w:themeColor="text1"/>
          <w:lang w:eastAsia="zh-CN"/>
        </w:rPr>
        <w:t xml:space="preserve">) </w:t>
      </w:r>
      <w:r w:rsidRPr="00C56C52">
        <w:rPr>
          <w:rFonts w:ascii="Book Antiqua" w:eastAsia="Book Antiqua" w:hAnsi="Book Antiqua" w:cs="Book Antiqua"/>
          <w:color w:val="000000" w:themeColor="text1"/>
        </w:rPr>
        <w:t xml:space="preserve">Gastroscopy for gastric cancer </w:t>
      </w:r>
      <w:r w:rsidR="00307E37" w:rsidRPr="00C56C52">
        <w:rPr>
          <w:rFonts w:ascii="Book Antiqua" w:hAnsi="Book Antiqua" w:cs="Book Antiqua"/>
          <w:color w:val="000000" w:themeColor="text1"/>
          <w:lang w:eastAsia="zh-CN"/>
        </w:rPr>
        <w:t xml:space="preserve">(GC) </w:t>
      </w:r>
      <w:r w:rsidRPr="00C56C52">
        <w:rPr>
          <w:rFonts w:ascii="Book Antiqua" w:eastAsia="Book Antiqua" w:hAnsi="Book Antiqua" w:cs="Book Antiqua"/>
          <w:color w:val="000000" w:themeColor="text1"/>
        </w:rPr>
        <w:t xml:space="preserve">can improve the diagnostic accuracy of early </w:t>
      </w:r>
      <w:r w:rsidR="00307E37" w:rsidRPr="00C56C52">
        <w:rPr>
          <w:rFonts w:ascii="Book Antiqua" w:hAnsi="Book Antiqua" w:cs="Book Antiqua"/>
          <w:color w:val="000000" w:themeColor="text1"/>
          <w:lang w:eastAsia="zh-CN"/>
        </w:rPr>
        <w:t>GC</w:t>
      </w:r>
      <w:r w:rsidRPr="00C56C52">
        <w:rPr>
          <w:rFonts w:ascii="Book Antiqua" w:eastAsia="Book Antiqua" w:hAnsi="Book Antiqua" w:cs="Book Antiqua"/>
          <w:color w:val="000000" w:themeColor="text1"/>
        </w:rPr>
        <w:t xml:space="preserve"> and reduce the missed diagnosis of atypical pa</w:t>
      </w:r>
      <w:r w:rsidR="00166EEA" w:rsidRPr="00C56C52">
        <w:rPr>
          <w:rFonts w:ascii="Book Antiqua" w:eastAsia="Book Antiqua" w:hAnsi="Book Antiqua" w:cs="Book Antiqua"/>
          <w:color w:val="000000" w:themeColor="text1"/>
        </w:rPr>
        <w:t xml:space="preserve">rts of advanced </w:t>
      </w:r>
      <w:r w:rsidR="00307E37" w:rsidRPr="00C56C52">
        <w:rPr>
          <w:rFonts w:ascii="Book Antiqua" w:hAnsi="Book Antiqua" w:cs="Book Antiqua"/>
          <w:color w:val="000000" w:themeColor="text1"/>
          <w:lang w:eastAsia="zh-CN"/>
        </w:rPr>
        <w:t>GC</w:t>
      </w:r>
      <w:r w:rsidR="00166EEA" w:rsidRPr="00C56C52">
        <w:rPr>
          <w:rFonts w:ascii="Book Antiqua" w:hAnsi="Book Antiqua" w:cs="Book Antiqua"/>
          <w:color w:val="000000" w:themeColor="text1"/>
          <w:lang w:eastAsia="zh-CN"/>
        </w:rPr>
        <w:t>; (</w:t>
      </w:r>
      <w:r w:rsidR="00166EEA" w:rsidRPr="00C56C52">
        <w:rPr>
          <w:rFonts w:ascii="Book Antiqua" w:eastAsia="Book Antiqua" w:hAnsi="Book Antiqua" w:cs="Book Antiqua"/>
          <w:color w:val="000000" w:themeColor="text1"/>
        </w:rPr>
        <w:t>2</w:t>
      </w:r>
      <w:r w:rsidR="00166EEA" w:rsidRPr="00C56C52">
        <w:rPr>
          <w:rFonts w:ascii="Book Antiqua" w:hAnsi="Book Antiqua" w:cs="Book Antiqua"/>
          <w:color w:val="000000" w:themeColor="text1"/>
          <w:lang w:eastAsia="zh-CN"/>
        </w:rPr>
        <w:t>)</w:t>
      </w:r>
      <w:r w:rsidRPr="00C56C52">
        <w:rPr>
          <w:rFonts w:ascii="Book Antiqua" w:eastAsia="Book Antiqua" w:hAnsi="Book Antiqua" w:cs="Book Antiqua"/>
          <w:color w:val="000000" w:themeColor="text1"/>
        </w:rPr>
        <w:t xml:space="preserve"> </w:t>
      </w:r>
      <w:r w:rsidR="00C172A4" w:rsidRPr="00C56C52">
        <w:rPr>
          <w:rFonts w:ascii="Book Antiqua" w:eastAsia="Book Antiqua" w:hAnsi="Book Antiqua" w:cs="Book Antiqua"/>
          <w:color w:val="000000" w:themeColor="text1"/>
        </w:rPr>
        <w:t>I</w:t>
      </w:r>
      <w:r w:rsidRPr="00C56C52">
        <w:rPr>
          <w:rFonts w:ascii="Book Antiqua" w:eastAsia="Book Antiqua" w:hAnsi="Book Antiqua" w:cs="Book Antiqua"/>
          <w:color w:val="000000" w:themeColor="text1"/>
        </w:rPr>
        <w:t>maging doctor determin</w:t>
      </w:r>
      <w:r w:rsidR="00C172A4" w:rsidRPr="00C56C52">
        <w:rPr>
          <w:rFonts w:ascii="Book Antiqua" w:eastAsia="Book Antiqua" w:hAnsi="Book Antiqua" w:cs="Book Antiqua"/>
          <w:color w:val="000000" w:themeColor="text1"/>
        </w:rPr>
        <w:t>ation of</w:t>
      </w:r>
      <w:r w:rsidRPr="00C56C52">
        <w:rPr>
          <w:rFonts w:ascii="Book Antiqua" w:eastAsia="Book Antiqua" w:hAnsi="Book Antiqua" w:cs="Book Antiqua"/>
          <w:color w:val="000000" w:themeColor="text1"/>
        </w:rPr>
        <w:t xml:space="preserve"> the location of the lymph nodes. More importantly, it can more effectively determine lymph nod</w:t>
      </w:r>
      <w:r w:rsidR="00166EEA" w:rsidRPr="00C56C52">
        <w:rPr>
          <w:rFonts w:ascii="Book Antiqua" w:eastAsia="Book Antiqua" w:hAnsi="Book Antiqua" w:cs="Book Antiqua"/>
          <w:color w:val="000000" w:themeColor="text1"/>
        </w:rPr>
        <w:t xml:space="preserve">e metastasis of </w:t>
      </w:r>
      <w:r w:rsidR="00307E37" w:rsidRPr="00C56C52">
        <w:rPr>
          <w:rFonts w:ascii="Book Antiqua" w:hAnsi="Book Antiqua" w:cs="Book Antiqua"/>
          <w:color w:val="000000" w:themeColor="text1"/>
          <w:lang w:eastAsia="zh-CN"/>
        </w:rPr>
        <w:t>GC</w:t>
      </w:r>
      <w:r w:rsidR="00166EEA" w:rsidRPr="00C56C52">
        <w:rPr>
          <w:rFonts w:ascii="Book Antiqua" w:hAnsi="Book Antiqua" w:cs="Book Antiqua"/>
          <w:color w:val="000000" w:themeColor="text1"/>
          <w:lang w:eastAsia="zh-CN"/>
        </w:rPr>
        <w:t>; and (</w:t>
      </w:r>
      <w:r w:rsidR="00166EEA" w:rsidRPr="00C56C52">
        <w:rPr>
          <w:rFonts w:ascii="Book Antiqua" w:eastAsia="Book Antiqua" w:hAnsi="Book Antiqua" w:cs="Book Antiqua"/>
          <w:color w:val="000000" w:themeColor="text1"/>
        </w:rPr>
        <w:t>3</w:t>
      </w:r>
      <w:r w:rsidR="00166EEA" w:rsidRPr="00C56C52">
        <w:rPr>
          <w:rFonts w:ascii="Book Antiqua" w:hAnsi="Book Antiqua" w:cs="Book Antiqua"/>
          <w:color w:val="000000" w:themeColor="text1"/>
          <w:lang w:eastAsia="zh-CN"/>
        </w:rPr>
        <w:t>)</w:t>
      </w:r>
      <w:r w:rsidRPr="00C56C52">
        <w:rPr>
          <w:rFonts w:ascii="Book Antiqua" w:eastAsia="Book Antiqua" w:hAnsi="Book Antiqua" w:cs="Book Antiqua"/>
          <w:color w:val="000000" w:themeColor="text1"/>
        </w:rPr>
        <w:t xml:space="preserve"> </w:t>
      </w:r>
      <w:r w:rsidR="00C172A4" w:rsidRPr="00C56C52">
        <w:rPr>
          <w:rFonts w:ascii="Book Antiqua" w:eastAsia="Book Antiqua" w:hAnsi="Book Antiqua" w:cs="Book Antiqua"/>
          <w:color w:val="000000" w:themeColor="text1"/>
        </w:rPr>
        <w:t>I</w:t>
      </w:r>
      <w:r w:rsidRPr="00C56C52">
        <w:rPr>
          <w:rFonts w:ascii="Book Antiqua" w:eastAsia="Book Antiqua" w:hAnsi="Book Antiqua" w:cs="Book Antiqua"/>
          <w:color w:val="000000" w:themeColor="text1"/>
        </w:rPr>
        <w:t>mprov</w:t>
      </w:r>
      <w:r w:rsidR="00C172A4" w:rsidRPr="00C56C52">
        <w:rPr>
          <w:rFonts w:ascii="Book Antiqua" w:eastAsia="Book Antiqua" w:hAnsi="Book Antiqua" w:cs="Book Antiqua"/>
          <w:color w:val="000000" w:themeColor="text1"/>
        </w:rPr>
        <w:t>ing</w:t>
      </w:r>
      <w:r w:rsidRPr="00C56C52">
        <w:rPr>
          <w:rFonts w:ascii="Book Antiqua" w:eastAsia="Book Antiqua" w:hAnsi="Book Antiqua" w:cs="Book Antiqua"/>
          <w:color w:val="000000" w:themeColor="text1"/>
        </w:rPr>
        <w:t xml:space="preserve"> robotic surgical systems and further reduc</w:t>
      </w:r>
      <w:r w:rsidR="00C172A4" w:rsidRPr="00C56C52">
        <w:rPr>
          <w:rFonts w:ascii="Book Antiqua" w:eastAsia="Book Antiqua" w:hAnsi="Book Antiqua" w:cs="Book Antiqua"/>
          <w:color w:val="000000" w:themeColor="text1"/>
        </w:rPr>
        <w:t>ing</w:t>
      </w:r>
      <w:r w:rsidRPr="00C56C52">
        <w:rPr>
          <w:rFonts w:ascii="Book Antiqua" w:eastAsia="Book Antiqua" w:hAnsi="Book Antiqua" w:cs="Book Antiqua"/>
          <w:color w:val="000000" w:themeColor="text1"/>
        </w:rPr>
        <w:t xml:space="preserve"> patient injuries, </w:t>
      </w:r>
      <w:r w:rsidR="00C172A4" w:rsidRPr="00C56C52">
        <w:rPr>
          <w:rFonts w:ascii="Book Antiqua" w:eastAsia="Book Antiqua" w:hAnsi="Book Antiqua" w:cs="Book Antiqua"/>
          <w:color w:val="000000" w:themeColor="text1"/>
        </w:rPr>
        <w:t xml:space="preserve">by advancing </w:t>
      </w:r>
      <w:r w:rsidRPr="00C56C52">
        <w:rPr>
          <w:rFonts w:ascii="Book Antiqua" w:eastAsia="Book Antiqua" w:hAnsi="Book Antiqua" w:cs="Book Antiqua"/>
          <w:color w:val="000000" w:themeColor="text1"/>
        </w:rPr>
        <w:t>from minimally invasive to nearly non-invasive</w:t>
      </w:r>
      <w:r w:rsidR="00C172A4" w:rsidRPr="00C56C52">
        <w:rPr>
          <w:rFonts w:ascii="Book Antiqua" w:eastAsia="Book Antiqua" w:hAnsi="Book Antiqua" w:cs="Book Antiqua"/>
          <w:color w:val="000000" w:themeColor="text1"/>
        </w:rPr>
        <w:t xml:space="preserve"> surgery</w:t>
      </w:r>
      <w:r w:rsidRPr="00C56C52">
        <w:rPr>
          <w:rFonts w:ascii="Book Antiqua" w:eastAsia="Book Antiqua" w:hAnsi="Book Antiqua" w:cs="Book Antiqua"/>
          <w:color w:val="000000" w:themeColor="text1"/>
        </w:rPr>
        <w:t>.</w:t>
      </w:r>
    </w:p>
    <w:p w14:paraId="532E8757" w14:textId="77777777" w:rsidR="00A77B3E" w:rsidRPr="00C56C52" w:rsidRDefault="00A77B3E" w:rsidP="00D923FB">
      <w:pPr>
        <w:adjustRightInd w:val="0"/>
        <w:snapToGrid w:val="0"/>
        <w:spacing w:line="360" w:lineRule="auto"/>
        <w:jc w:val="both"/>
        <w:rPr>
          <w:rFonts w:ascii="Book Antiqua" w:hAnsi="Book Antiqua"/>
          <w:color w:val="000000" w:themeColor="text1"/>
        </w:rPr>
      </w:pPr>
    </w:p>
    <w:p w14:paraId="3B0B0500" w14:textId="77777777" w:rsidR="00A77B3E" w:rsidRPr="00C56C52" w:rsidRDefault="007A6861"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aps/>
          <w:color w:val="000000" w:themeColor="text1"/>
          <w:u w:val="single"/>
        </w:rPr>
        <w:br w:type="page"/>
      </w:r>
      <w:r w:rsidR="00A726A8" w:rsidRPr="00C56C52">
        <w:rPr>
          <w:rFonts w:ascii="Book Antiqua" w:eastAsia="Book Antiqua" w:hAnsi="Book Antiqua" w:cs="Book Antiqua"/>
          <w:b/>
          <w:caps/>
          <w:color w:val="000000" w:themeColor="text1"/>
          <w:u w:val="single"/>
        </w:rPr>
        <w:lastRenderedPageBreak/>
        <w:t>INTRODUCTION</w:t>
      </w:r>
    </w:p>
    <w:p w14:paraId="30CB9629" w14:textId="2E5A8A82"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color w:val="000000" w:themeColor="text1"/>
        </w:rPr>
        <w:t>Gastric cancer</w:t>
      </w:r>
      <w:r w:rsidR="007A6861" w:rsidRPr="00C56C52">
        <w:rPr>
          <w:rFonts w:ascii="Book Antiqua" w:hAnsi="Book Antiqua" w:cs="Book Antiqua"/>
          <w:color w:val="000000" w:themeColor="text1"/>
          <w:lang w:eastAsia="zh-CN"/>
        </w:rPr>
        <w:t xml:space="preserve"> </w:t>
      </w:r>
      <w:r w:rsidRPr="00C56C52">
        <w:rPr>
          <w:rFonts w:ascii="Book Antiqua" w:eastAsia="Book Antiqua" w:hAnsi="Book Antiqua" w:cs="Book Antiqua"/>
          <w:color w:val="000000" w:themeColor="text1"/>
        </w:rPr>
        <w:t>(GC) is the fifth most common cancer and the third leading cause of cancer death worldwide. The incidence of GC in East Asia has increased significantly in recent years</w:t>
      </w:r>
      <w:r w:rsidR="001960A6" w:rsidRPr="00C56C52">
        <w:rPr>
          <w:rFonts w:ascii="Book Antiqua" w:hAnsi="Book Antiqua" w:cs="Book Antiqua"/>
          <w:color w:val="000000" w:themeColor="text1"/>
          <w:vertAlign w:val="superscript"/>
          <w:lang w:eastAsia="zh-CN"/>
        </w:rPr>
        <w:t>[1]</w:t>
      </w:r>
      <w:r w:rsidR="00C172A4"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w:t>
      </w:r>
      <w:r w:rsidR="00C172A4" w:rsidRPr="00C56C52">
        <w:rPr>
          <w:rFonts w:ascii="Book Antiqua" w:eastAsia="Book Antiqua" w:hAnsi="Book Antiqua" w:cs="Book Antiqua"/>
          <w:color w:val="000000" w:themeColor="text1"/>
        </w:rPr>
        <w:t>r</w:t>
      </w:r>
      <w:r w:rsidRPr="00C56C52">
        <w:rPr>
          <w:rFonts w:ascii="Book Antiqua" w:eastAsia="Book Antiqua" w:hAnsi="Book Antiqua" w:cs="Book Antiqua"/>
          <w:color w:val="000000" w:themeColor="text1"/>
        </w:rPr>
        <w:t>ank</w:t>
      </w:r>
      <w:r w:rsidR="00C172A4" w:rsidRPr="00C56C52">
        <w:rPr>
          <w:rFonts w:ascii="Book Antiqua" w:eastAsia="Book Antiqua" w:hAnsi="Book Antiqua" w:cs="Book Antiqua"/>
          <w:color w:val="000000" w:themeColor="text1"/>
        </w:rPr>
        <w:t>ing</w:t>
      </w:r>
      <w:r w:rsidRPr="00C56C52">
        <w:rPr>
          <w:rFonts w:ascii="Book Antiqua" w:eastAsia="Book Antiqua" w:hAnsi="Book Antiqua" w:cs="Book Antiqua"/>
          <w:color w:val="000000" w:themeColor="text1"/>
        </w:rPr>
        <w:t xml:space="preserve"> second in incidence i</w:t>
      </w:r>
      <w:r w:rsidR="00C172A4" w:rsidRPr="00C56C52">
        <w:rPr>
          <w:rFonts w:ascii="Book Antiqua" w:eastAsia="Book Antiqua" w:hAnsi="Book Antiqua" w:cs="Book Antiqua"/>
          <w:color w:val="000000" w:themeColor="text1"/>
        </w:rPr>
        <w:t>n</w:t>
      </w:r>
      <w:r w:rsidRPr="00C56C52">
        <w:rPr>
          <w:rFonts w:ascii="Book Antiqua" w:eastAsia="Book Antiqua" w:hAnsi="Book Antiqua" w:cs="Book Antiqua"/>
          <w:color w:val="000000" w:themeColor="text1"/>
        </w:rPr>
        <w:t xml:space="preserve"> China, </w:t>
      </w:r>
      <w:r w:rsidR="00C172A4" w:rsidRPr="00C56C52">
        <w:rPr>
          <w:rFonts w:ascii="Book Antiqua" w:eastAsia="Book Antiqua" w:hAnsi="Book Antiqua" w:cs="Book Antiqua"/>
          <w:color w:val="000000" w:themeColor="text1"/>
        </w:rPr>
        <w:t>representing</w:t>
      </w:r>
      <w:r w:rsidRPr="00C56C52">
        <w:rPr>
          <w:rFonts w:ascii="Book Antiqua" w:eastAsia="Book Antiqua" w:hAnsi="Book Antiqua" w:cs="Book Antiqua"/>
          <w:color w:val="000000" w:themeColor="text1"/>
        </w:rPr>
        <w:t xml:space="preserve"> the most common cause of cancer death</w:t>
      </w:r>
      <w:r w:rsidR="008F74B5" w:rsidRPr="00C56C52">
        <w:rPr>
          <w:rFonts w:ascii="Book Antiqua" w:hAnsi="Book Antiqua" w:cs="Book Antiqua"/>
          <w:color w:val="000000" w:themeColor="text1"/>
          <w:vertAlign w:val="superscript"/>
          <w:lang w:eastAsia="zh-CN"/>
        </w:rPr>
        <w:t>[2]</w:t>
      </w:r>
      <w:r w:rsidRPr="00C56C52">
        <w:rPr>
          <w:rFonts w:ascii="Book Antiqua" w:eastAsia="Book Antiqua" w:hAnsi="Book Antiqua" w:cs="Book Antiqua"/>
          <w:color w:val="000000" w:themeColor="text1"/>
        </w:rPr>
        <w:t xml:space="preserve">. In recent years, with the transformation of information technology, </w:t>
      </w:r>
      <w:r w:rsidR="00166EEA"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xml:space="preserve"> (AI) technology is gradually becoming an alternative to traditional technology or an integral part of an integrated system. </w:t>
      </w:r>
      <w:r w:rsidR="00C172A4" w:rsidRPr="00C56C52">
        <w:rPr>
          <w:rFonts w:ascii="Book Antiqua" w:eastAsia="Book Antiqua" w:hAnsi="Book Antiqua" w:cs="Book Antiqua"/>
          <w:color w:val="000000" w:themeColor="text1"/>
        </w:rPr>
        <w:t>AI has</w:t>
      </w:r>
      <w:r w:rsidRPr="00C56C52">
        <w:rPr>
          <w:rFonts w:ascii="Book Antiqua" w:eastAsia="Book Antiqua" w:hAnsi="Book Antiqua" w:cs="Book Antiqua"/>
          <w:color w:val="000000" w:themeColor="text1"/>
        </w:rPr>
        <w:t xml:space="preserve"> been used to solve complex practical problems in various fields and </w:t>
      </w:r>
      <w:r w:rsidR="00C172A4" w:rsidRPr="00C56C52">
        <w:rPr>
          <w:rFonts w:ascii="Book Antiqua" w:eastAsia="Book Antiqua" w:hAnsi="Book Antiqua" w:cs="Book Antiqua"/>
          <w:color w:val="000000" w:themeColor="text1"/>
        </w:rPr>
        <w:t xml:space="preserve">is </w:t>
      </w:r>
      <w:r w:rsidRPr="00C56C52">
        <w:rPr>
          <w:rFonts w:ascii="Book Antiqua" w:eastAsia="Book Antiqua" w:hAnsi="Book Antiqua" w:cs="Book Antiqua"/>
          <w:color w:val="000000" w:themeColor="text1"/>
        </w:rPr>
        <w:t xml:space="preserve">becoming more and more popular </w:t>
      </w:r>
      <w:proofErr w:type="gramStart"/>
      <w:r w:rsidRPr="00C56C52">
        <w:rPr>
          <w:rFonts w:ascii="Book Antiqua" w:eastAsia="Book Antiqua" w:hAnsi="Book Antiqua" w:cs="Book Antiqua"/>
          <w:color w:val="000000" w:themeColor="text1"/>
        </w:rPr>
        <w:t>today</w:t>
      </w:r>
      <w:r w:rsidR="00BF7DA6" w:rsidRPr="00C56C52">
        <w:rPr>
          <w:rFonts w:ascii="Book Antiqua" w:hAnsi="Book Antiqua" w:cs="Book Antiqua"/>
          <w:color w:val="000000" w:themeColor="text1"/>
          <w:vertAlign w:val="superscript"/>
          <w:lang w:eastAsia="zh-CN"/>
        </w:rPr>
        <w:t>[</w:t>
      </w:r>
      <w:proofErr w:type="gramEnd"/>
      <w:r w:rsidR="00BF7DA6" w:rsidRPr="00C56C52">
        <w:rPr>
          <w:rFonts w:ascii="Book Antiqua" w:hAnsi="Book Antiqua" w:cs="Book Antiqua"/>
          <w:color w:val="000000" w:themeColor="text1"/>
          <w:vertAlign w:val="superscript"/>
          <w:lang w:eastAsia="zh-CN"/>
        </w:rPr>
        <w:t>3]</w:t>
      </w:r>
      <w:r w:rsidRPr="00C56C52">
        <w:rPr>
          <w:rFonts w:ascii="Book Antiqua" w:eastAsia="Book Antiqua" w:hAnsi="Book Antiqua" w:cs="Book Antiqua"/>
          <w:color w:val="000000" w:themeColor="text1"/>
        </w:rPr>
        <w:t xml:space="preserve">. AI can learn from examples, has certain fault tolerance, can deal with noisy data and incomplete data, can deal with nonlinear problems, and can be predicted and summarized at high speed once it has been trained. AI-based systems are being widely developed and deployed worldwide, mainly because of their symbolic reasoning, flexibility, and interpretation capabilities. Thanks to the rapid development of large amounts of labeled data and computers, </w:t>
      </w:r>
      <w:r w:rsidR="00166EEA"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xml:space="preserve">, especially deep learning, has begun to penetrate the medical field. </w:t>
      </w:r>
      <w:r w:rsidR="00166EEA"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xml:space="preserve"> is of great significance to medicine and has been partially applied in clinic. </w:t>
      </w:r>
      <w:proofErr w:type="spellStart"/>
      <w:proofErr w:type="gramStart"/>
      <w:r w:rsidRPr="00C56C52">
        <w:rPr>
          <w:rFonts w:ascii="Book Antiqua" w:eastAsia="Book Antiqua" w:hAnsi="Book Antiqua" w:cs="Book Antiqua"/>
          <w:color w:val="000000" w:themeColor="text1"/>
        </w:rPr>
        <w:t>Topol</w:t>
      </w:r>
      <w:proofErr w:type="spellEnd"/>
      <w:r w:rsidR="003C70F4" w:rsidRPr="00C56C52">
        <w:rPr>
          <w:rFonts w:ascii="Book Antiqua" w:hAnsi="Book Antiqua" w:cs="Book Antiqua"/>
          <w:color w:val="000000" w:themeColor="text1"/>
          <w:vertAlign w:val="superscript"/>
          <w:lang w:eastAsia="zh-CN"/>
        </w:rPr>
        <w:t>[</w:t>
      </w:r>
      <w:proofErr w:type="gramEnd"/>
      <w:r w:rsidR="003C70F4" w:rsidRPr="00C56C52">
        <w:rPr>
          <w:rFonts w:ascii="Book Antiqua" w:hAnsi="Book Antiqua" w:cs="Book Antiqua"/>
          <w:color w:val="000000" w:themeColor="text1"/>
          <w:vertAlign w:val="superscript"/>
          <w:lang w:eastAsia="zh-CN"/>
        </w:rPr>
        <w:t>4]</w:t>
      </w:r>
      <w:r w:rsidRPr="00C56C52">
        <w:rPr>
          <w:rFonts w:ascii="Book Antiqua" w:eastAsia="Book Antiqua" w:hAnsi="Book Antiqua" w:cs="Book Antiqua"/>
          <w:color w:val="000000" w:themeColor="text1"/>
        </w:rPr>
        <w:t xml:space="preserve"> enumerates and analyzes the main aspects and functions of AI in clinical application at present </w:t>
      </w:r>
      <w:r w:rsidR="00C172A4" w:rsidRPr="00C56C52">
        <w:rPr>
          <w:rFonts w:ascii="Book Antiqua" w:eastAsia="Book Antiqua" w:hAnsi="Book Antiqua" w:cs="Book Antiqua"/>
          <w:color w:val="000000" w:themeColor="text1"/>
        </w:rPr>
        <w:t>(r</w:t>
      </w:r>
      <w:r w:rsidRPr="00C56C52">
        <w:rPr>
          <w:rFonts w:ascii="Book Antiqua" w:eastAsia="Book Antiqua" w:hAnsi="Book Antiqua" w:cs="Book Antiqua"/>
          <w:color w:val="000000" w:themeColor="text1"/>
        </w:rPr>
        <w:t xml:space="preserve">efer to </w:t>
      </w:r>
      <w:r w:rsidR="009B69E0" w:rsidRPr="00C56C52">
        <w:rPr>
          <w:rFonts w:ascii="Book Antiqua" w:eastAsia="Book Antiqua" w:hAnsi="Book Antiqua" w:cs="Book Antiqua"/>
          <w:color w:val="000000" w:themeColor="text1"/>
        </w:rPr>
        <w:t xml:space="preserve">Figure </w:t>
      </w:r>
      <w:r w:rsidRPr="00C56C52">
        <w:rPr>
          <w:rFonts w:ascii="Book Antiqua" w:eastAsia="Book Antiqua" w:hAnsi="Book Antiqua" w:cs="Book Antiqua"/>
          <w:color w:val="000000" w:themeColor="text1"/>
        </w:rPr>
        <w:t>1 for details</w:t>
      </w:r>
      <w:r w:rsidR="00C172A4"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w:t>
      </w:r>
      <w:r w:rsidR="00A35995"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xml:space="preserve"> can make accurate judgments on diseases through large-scale learning, and can assist clinicians in the diagnosis and treatment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w:t>
      </w:r>
      <w:r w:rsidR="00C172A4" w:rsidRPr="00C56C52">
        <w:rPr>
          <w:rFonts w:ascii="Book Antiqua" w:eastAsia="Book Antiqua" w:hAnsi="Book Antiqua" w:cs="Book Antiqua"/>
          <w:color w:val="000000" w:themeColor="text1"/>
        </w:rPr>
        <w:t xml:space="preserve">As such, </w:t>
      </w:r>
      <w:r w:rsidR="00E07AAE"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xml:space="preserve">-assisted diagnosis has become an important direction for the diagnosis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w:t>
      </w:r>
    </w:p>
    <w:p w14:paraId="0D4C6F7A" w14:textId="77777777" w:rsidR="00A77B3E" w:rsidRPr="00C56C52" w:rsidRDefault="00A77B3E" w:rsidP="00D923FB">
      <w:pPr>
        <w:adjustRightInd w:val="0"/>
        <w:snapToGrid w:val="0"/>
        <w:spacing w:line="360" w:lineRule="auto"/>
        <w:ind w:firstLine="480"/>
        <w:jc w:val="both"/>
        <w:rPr>
          <w:rFonts w:ascii="Book Antiqua" w:hAnsi="Book Antiqua"/>
          <w:color w:val="000000" w:themeColor="text1"/>
        </w:rPr>
      </w:pPr>
    </w:p>
    <w:p w14:paraId="485D40DC"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aps/>
          <w:color w:val="000000" w:themeColor="text1"/>
          <w:u w:val="single"/>
        </w:rPr>
        <w:t>Application of AI in gastroscope</w:t>
      </w:r>
    </w:p>
    <w:p w14:paraId="3C8E11D6" w14:textId="71066B2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color w:val="000000" w:themeColor="text1"/>
        </w:rPr>
        <w:t xml:space="preserve">Gastrointestinal endoscopy is the most important and potential direction for </w:t>
      </w:r>
      <w:r w:rsidR="00166EEA"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xml:space="preserve">-assisted diagnosis. In previous studies, much of the initial work of endoscopic </w:t>
      </w:r>
      <w:r w:rsidR="00166EEA"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xml:space="preserve"> technology has focused on the detection and optical diagnosis of colonic </w:t>
      </w:r>
      <w:proofErr w:type="gramStart"/>
      <w:r w:rsidRPr="00C56C52">
        <w:rPr>
          <w:rFonts w:ascii="Book Antiqua" w:eastAsia="Book Antiqua" w:hAnsi="Book Antiqua" w:cs="Book Antiqua"/>
          <w:color w:val="000000" w:themeColor="text1"/>
        </w:rPr>
        <w:t>polyps</w:t>
      </w:r>
      <w:r w:rsidRPr="00C56C52">
        <w:rPr>
          <w:rFonts w:ascii="Book Antiqua" w:eastAsia="Book Antiqua" w:hAnsi="Book Antiqua" w:cs="Book Antiqua"/>
          <w:color w:val="000000" w:themeColor="text1"/>
          <w:vertAlign w:val="superscript"/>
        </w:rPr>
        <w:t>[</w:t>
      </w:r>
      <w:proofErr w:type="gramEnd"/>
      <w:r w:rsidRPr="00C56C52">
        <w:rPr>
          <w:rFonts w:ascii="Book Antiqua" w:eastAsia="Book Antiqua" w:hAnsi="Book Antiqua" w:cs="Book Antiqua"/>
          <w:color w:val="000000" w:themeColor="text1"/>
          <w:vertAlign w:val="superscript"/>
        </w:rPr>
        <w:t>5]</w:t>
      </w:r>
      <w:r w:rsidRPr="00C56C52">
        <w:rPr>
          <w:rFonts w:ascii="Book Antiqua" w:eastAsia="Book Antiqua" w:hAnsi="Book Antiqua" w:cs="Book Antiqua"/>
          <w:color w:val="000000" w:themeColor="text1"/>
        </w:rPr>
        <w:t xml:space="preserve">. Esophagogastric duodenoscope (EGD) is widely regarded as one of the standard methods for diagnosing gastric diseases. However, a </w:t>
      </w:r>
      <w:proofErr w:type="gramStart"/>
      <w:r w:rsidRPr="00C56C52">
        <w:rPr>
          <w:rFonts w:ascii="Book Antiqua" w:eastAsia="Book Antiqua" w:hAnsi="Book Antiqua" w:cs="Book Antiqua"/>
          <w:color w:val="000000" w:themeColor="text1"/>
        </w:rPr>
        <w:t>study</w:t>
      </w:r>
      <w:r w:rsidRPr="00C56C52">
        <w:rPr>
          <w:rFonts w:ascii="Book Antiqua" w:eastAsia="Book Antiqua" w:hAnsi="Book Antiqua" w:cs="Book Antiqua"/>
          <w:color w:val="000000" w:themeColor="text1"/>
          <w:vertAlign w:val="superscript"/>
        </w:rPr>
        <w:t>[</w:t>
      </w:r>
      <w:proofErr w:type="gramEnd"/>
      <w:r w:rsidRPr="00C56C52">
        <w:rPr>
          <w:rFonts w:ascii="Book Antiqua" w:eastAsia="Book Antiqua" w:hAnsi="Book Antiqua" w:cs="Book Antiqua"/>
          <w:color w:val="000000" w:themeColor="text1"/>
          <w:vertAlign w:val="superscript"/>
        </w:rPr>
        <w:t>6]</w:t>
      </w:r>
      <w:r w:rsidRPr="00C56C52">
        <w:rPr>
          <w:rFonts w:ascii="Book Antiqua" w:eastAsia="Book Antiqua" w:hAnsi="Book Antiqua" w:cs="Book Antiqua"/>
          <w:color w:val="000000" w:themeColor="text1"/>
        </w:rPr>
        <w:t xml:space="preserve"> has shown that the missed rate of endoscopy in the </w:t>
      </w:r>
      <w:r w:rsidR="007C5FB6" w:rsidRPr="00C56C52">
        <w:rPr>
          <w:rFonts w:ascii="Book Antiqua" w:eastAsia="Book Antiqua" w:hAnsi="Book Antiqua" w:cs="Book Antiqua"/>
          <w:color w:val="000000" w:themeColor="text1"/>
        </w:rPr>
        <w:t xml:space="preserve">3 </w:t>
      </w:r>
      <w:r w:rsidRPr="00C56C52">
        <w:rPr>
          <w:rFonts w:ascii="Book Antiqua" w:eastAsia="Book Antiqua" w:hAnsi="Book Antiqua" w:cs="Book Antiqua"/>
          <w:color w:val="000000" w:themeColor="text1"/>
        </w:rPr>
        <w:t>years before diagnosis of gastrointestinal tumors is 11.3%</w:t>
      </w:r>
      <w:r w:rsidR="006E274E" w:rsidRPr="00C56C52">
        <w:rPr>
          <w:rFonts w:ascii="Book Antiqua" w:eastAsia="宋体" w:hAnsi="Book Antiqua" w:cs="宋体"/>
          <w:color w:val="000000" w:themeColor="text1"/>
          <w:lang w:eastAsia="zh-CN"/>
        </w:rPr>
        <w:t xml:space="preserve">. </w:t>
      </w:r>
      <w:r w:rsidRPr="00C56C52">
        <w:rPr>
          <w:rFonts w:ascii="Book Antiqua" w:eastAsia="Book Antiqua" w:hAnsi="Book Antiqua" w:cs="Book Antiqua"/>
          <w:color w:val="000000" w:themeColor="text1"/>
        </w:rPr>
        <w:t xml:space="preserve">Two other </w:t>
      </w:r>
      <w:proofErr w:type="gramStart"/>
      <w:r w:rsidRPr="00C56C52">
        <w:rPr>
          <w:rFonts w:ascii="Book Antiqua" w:eastAsia="Book Antiqua" w:hAnsi="Book Antiqua" w:cs="Book Antiqua"/>
          <w:color w:val="000000" w:themeColor="text1"/>
        </w:rPr>
        <w:t>studies</w:t>
      </w:r>
      <w:r w:rsidR="006E274E" w:rsidRPr="00C56C52">
        <w:rPr>
          <w:rFonts w:ascii="Book Antiqua" w:eastAsia="Book Antiqua" w:hAnsi="Book Antiqua" w:cs="Book Antiqua"/>
          <w:color w:val="000000" w:themeColor="text1"/>
          <w:vertAlign w:val="superscript"/>
        </w:rPr>
        <w:t>[</w:t>
      </w:r>
      <w:proofErr w:type="gramEnd"/>
      <w:r w:rsidR="006E274E" w:rsidRPr="00C56C52">
        <w:rPr>
          <w:rFonts w:ascii="Book Antiqua" w:eastAsia="Book Antiqua" w:hAnsi="Book Antiqua" w:cs="Book Antiqua"/>
          <w:color w:val="000000" w:themeColor="text1"/>
          <w:vertAlign w:val="superscript"/>
        </w:rPr>
        <w:t>7,</w:t>
      </w:r>
      <w:r w:rsidRPr="00C56C52">
        <w:rPr>
          <w:rFonts w:ascii="Book Antiqua" w:eastAsia="Book Antiqua" w:hAnsi="Book Antiqua" w:cs="Book Antiqua"/>
          <w:color w:val="000000" w:themeColor="text1"/>
          <w:vertAlign w:val="superscript"/>
        </w:rPr>
        <w:t>8]</w:t>
      </w:r>
      <w:r w:rsidRPr="00C56C52">
        <w:rPr>
          <w:rFonts w:ascii="Book Antiqua" w:eastAsia="Book Antiqua" w:hAnsi="Book Antiqua" w:cs="Book Antiqua"/>
          <w:color w:val="000000" w:themeColor="text1"/>
        </w:rPr>
        <w:t xml:space="preserve"> showed that the proportion of missed GCs was 9.4% and 25.8%. AI-based detection</w:t>
      </w:r>
      <w:r w:rsidR="007C5FB6" w:rsidRPr="00C56C52">
        <w:rPr>
          <w:rFonts w:ascii="Book Antiqua" w:eastAsia="Book Antiqua" w:hAnsi="Book Antiqua" w:cs="Book Antiqua"/>
          <w:color w:val="000000" w:themeColor="text1"/>
        </w:rPr>
        <w:t>’s</w:t>
      </w:r>
      <w:r w:rsidRPr="00C56C52">
        <w:rPr>
          <w:rFonts w:ascii="Book Antiqua" w:eastAsia="Book Antiqua" w:hAnsi="Book Antiqua" w:cs="Book Antiqua"/>
          <w:color w:val="000000" w:themeColor="text1"/>
        </w:rPr>
        <w:t xml:space="preserve"> </w:t>
      </w:r>
      <w:r w:rsidR="007C5FB6" w:rsidRPr="00C56C52">
        <w:rPr>
          <w:rFonts w:ascii="Book Antiqua" w:eastAsia="Book Antiqua" w:hAnsi="Book Antiqua" w:cs="Book Antiqua"/>
          <w:color w:val="000000" w:themeColor="text1"/>
        </w:rPr>
        <w:lastRenderedPageBreak/>
        <w:t>potential</w:t>
      </w:r>
      <w:r w:rsidRPr="00C56C52">
        <w:rPr>
          <w:rFonts w:ascii="Book Antiqua" w:eastAsia="Book Antiqua" w:hAnsi="Book Antiqua" w:cs="Book Antiqua"/>
          <w:color w:val="000000" w:themeColor="text1"/>
        </w:rPr>
        <w:t xml:space="preserve"> useful</w:t>
      </w:r>
      <w:r w:rsidR="007C5FB6" w:rsidRPr="00C56C52">
        <w:rPr>
          <w:rFonts w:ascii="Book Antiqua" w:eastAsia="Book Antiqua" w:hAnsi="Book Antiqua" w:cs="Book Antiqua"/>
          <w:color w:val="000000" w:themeColor="text1"/>
        </w:rPr>
        <w:t>ness</w:t>
      </w:r>
      <w:r w:rsidRPr="00C56C52">
        <w:rPr>
          <w:rFonts w:ascii="Book Antiqua" w:eastAsia="Book Antiqua" w:hAnsi="Book Antiqua" w:cs="Book Antiqua"/>
          <w:color w:val="000000" w:themeColor="text1"/>
        </w:rPr>
        <w:t xml:space="preserve"> in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was first reported by Hirasawa </w:t>
      </w:r>
      <w:r w:rsidRPr="00C56C52">
        <w:rPr>
          <w:rFonts w:ascii="Book Antiqua" w:eastAsia="Book Antiqua" w:hAnsi="Book Antiqua" w:cs="Book Antiqua"/>
          <w:i/>
          <w:iCs/>
          <w:color w:val="000000" w:themeColor="text1"/>
        </w:rPr>
        <w:t xml:space="preserve">et </w:t>
      </w:r>
      <w:proofErr w:type="gramStart"/>
      <w:r w:rsidRPr="00C56C52">
        <w:rPr>
          <w:rFonts w:ascii="Book Antiqua" w:eastAsia="Book Antiqua" w:hAnsi="Book Antiqua" w:cs="Book Antiqua"/>
          <w:i/>
          <w:iCs/>
          <w:color w:val="000000" w:themeColor="text1"/>
        </w:rPr>
        <w:t>al</w:t>
      </w:r>
      <w:r w:rsidRPr="00C56C52">
        <w:rPr>
          <w:rFonts w:ascii="Book Antiqua" w:eastAsia="Book Antiqua" w:hAnsi="Book Antiqua" w:cs="Book Antiqua"/>
          <w:color w:val="000000" w:themeColor="text1"/>
          <w:vertAlign w:val="superscript"/>
        </w:rPr>
        <w:t>[</w:t>
      </w:r>
      <w:proofErr w:type="gramEnd"/>
      <w:r w:rsidRPr="00C56C52">
        <w:rPr>
          <w:rFonts w:ascii="Book Antiqua" w:eastAsia="Book Antiqua" w:hAnsi="Book Antiqua" w:cs="Book Antiqua"/>
          <w:color w:val="000000" w:themeColor="text1"/>
          <w:vertAlign w:val="superscript"/>
        </w:rPr>
        <w:t>9]</w:t>
      </w:r>
      <w:r w:rsidRPr="00C56C52">
        <w:rPr>
          <w:rFonts w:ascii="Book Antiqua" w:eastAsia="Book Antiqua" w:hAnsi="Book Antiqua" w:cs="Book Antiqua"/>
          <w:color w:val="000000" w:themeColor="text1"/>
        </w:rPr>
        <w:t xml:space="preserve">. For gastroenterology, AI is another important direction for the diagnosis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w:t>
      </w:r>
    </w:p>
    <w:p w14:paraId="314F1762" w14:textId="77777777" w:rsidR="00007C86" w:rsidRPr="00C56C52" w:rsidRDefault="00007C86" w:rsidP="00D923FB">
      <w:pPr>
        <w:adjustRightInd w:val="0"/>
        <w:snapToGrid w:val="0"/>
        <w:spacing w:line="360" w:lineRule="auto"/>
        <w:jc w:val="both"/>
        <w:rPr>
          <w:rFonts w:ascii="Book Antiqua" w:hAnsi="Book Antiqua" w:cs="Book Antiqua"/>
          <w:color w:val="000000" w:themeColor="text1"/>
          <w:lang w:eastAsia="zh-CN"/>
        </w:rPr>
      </w:pPr>
    </w:p>
    <w:p w14:paraId="4240DFDF" w14:textId="77777777" w:rsidR="00A77B3E" w:rsidRPr="00C56C52" w:rsidRDefault="00A726A8" w:rsidP="00D923FB">
      <w:pPr>
        <w:adjustRightInd w:val="0"/>
        <w:snapToGrid w:val="0"/>
        <w:spacing w:line="360" w:lineRule="auto"/>
        <w:jc w:val="both"/>
        <w:rPr>
          <w:rFonts w:ascii="Book Antiqua" w:hAnsi="Book Antiqua"/>
          <w:b/>
          <w:i/>
          <w:color w:val="000000" w:themeColor="text1"/>
        </w:rPr>
      </w:pPr>
      <w:r w:rsidRPr="00C56C52">
        <w:rPr>
          <w:rFonts w:ascii="Book Antiqua" w:eastAsia="Book Antiqua" w:hAnsi="Book Antiqua" w:cs="Book Antiqua"/>
          <w:b/>
          <w:i/>
          <w:color w:val="000000" w:themeColor="text1"/>
        </w:rPr>
        <w:t xml:space="preserve">Application of AI in the diagnosis of early </w:t>
      </w:r>
      <w:r w:rsidR="00E40BAB" w:rsidRPr="00C56C52">
        <w:rPr>
          <w:rFonts w:ascii="Book Antiqua" w:hAnsi="Book Antiqua" w:cs="Book Antiqua"/>
          <w:b/>
          <w:i/>
          <w:color w:val="000000" w:themeColor="text1"/>
          <w:lang w:eastAsia="zh-CN"/>
        </w:rPr>
        <w:t xml:space="preserve">GC </w:t>
      </w:r>
      <w:r w:rsidRPr="00C56C52">
        <w:rPr>
          <w:rFonts w:ascii="Book Antiqua" w:eastAsia="Book Antiqua" w:hAnsi="Book Antiqua" w:cs="Book Antiqua"/>
          <w:b/>
          <w:i/>
          <w:color w:val="000000" w:themeColor="text1"/>
        </w:rPr>
        <w:t>by endoscopy</w:t>
      </w:r>
    </w:p>
    <w:p w14:paraId="6BA6FEE7" w14:textId="55D1BCB9" w:rsidR="00BE48B6" w:rsidRPr="00C56C52" w:rsidRDefault="00A726A8" w:rsidP="00D923FB">
      <w:pPr>
        <w:adjustRightInd w:val="0"/>
        <w:snapToGrid w:val="0"/>
        <w:spacing w:line="360" w:lineRule="auto"/>
        <w:jc w:val="both"/>
        <w:rPr>
          <w:rFonts w:ascii="Book Antiqua" w:eastAsia="Book Antiqua" w:hAnsi="Book Antiqua" w:cs="Book Antiqua"/>
          <w:color w:val="000000" w:themeColor="text1"/>
        </w:rPr>
      </w:pPr>
      <w:proofErr w:type="spellStart"/>
      <w:proofErr w:type="gramStart"/>
      <w:r w:rsidRPr="00C56C52">
        <w:rPr>
          <w:rFonts w:ascii="Book Antiqua" w:eastAsia="Book Antiqua" w:hAnsi="Book Antiqua" w:cs="Book Antiqua"/>
          <w:color w:val="000000" w:themeColor="text1"/>
        </w:rPr>
        <w:t>Topol</w:t>
      </w:r>
      <w:proofErr w:type="spellEnd"/>
      <w:r w:rsidR="005B2629" w:rsidRPr="00C56C52">
        <w:rPr>
          <w:rFonts w:ascii="Book Antiqua" w:eastAsia="Book Antiqua" w:hAnsi="Book Antiqua" w:cs="Book Antiqua"/>
          <w:color w:val="000000" w:themeColor="text1"/>
          <w:vertAlign w:val="superscript"/>
        </w:rPr>
        <w:t>[</w:t>
      </w:r>
      <w:proofErr w:type="gramEnd"/>
      <w:r w:rsidR="00D30BEE" w:rsidRPr="00C56C52">
        <w:rPr>
          <w:rFonts w:ascii="Book Antiqua" w:hAnsi="Book Antiqua" w:cs="Book Antiqua" w:hint="eastAsia"/>
          <w:color w:val="000000" w:themeColor="text1"/>
          <w:vertAlign w:val="superscript"/>
          <w:lang w:eastAsia="zh-CN"/>
        </w:rPr>
        <w:t>4</w:t>
      </w:r>
      <w:r w:rsidR="005B2629"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think</w:t>
      </w:r>
      <w:r w:rsidR="005B2629" w:rsidRPr="00C56C52">
        <w:rPr>
          <w:rFonts w:ascii="Book Antiqua" w:hAnsi="Book Antiqua" w:cs="Book Antiqua"/>
          <w:color w:val="000000" w:themeColor="text1"/>
          <w:lang w:eastAsia="zh-CN"/>
        </w:rPr>
        <w:t>s</w:t>
      </w:r>
      <w:r w:rsidRPr="00C56C52">
        <w:rPr>
          <w:rFonts w:ascii="Book Antiqua" w:eastAsia="Book Antiqua" w:hAnsi="Book Antiqua" w:cs="Book Antiqua"/>
          <w:color w:val="000000" w:themeColor="text1"/>
        </w:rPr>
        <w:t xml:space="preserve"> that </w:t>
      </w:r>
      <w:r w:rsidR="00166EEA"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xml:space="preserve"> can be </w:t>
      </w:r>
      <w:r w:rsidR="00BE48B6" w:rsidRPr="00C56C52">
        <w:rPr>
          <w:rFonts w:ascii="Book Antiqua" w:eastAsia="Book Antiqua" w:hAnsi="Book Antiqua" w:cs="Book Antiqua"/>
          <w:color w:val="000000" w:themeColor="text1"/>
        </w:rPr>
        <w:t>help make</w:t>
      </w:r>
      <w:r w:rsidRPr="00C56C52">
        <w:rPr>
          <w:rFonts w:ascii="Book Antiqua" w:eastAsia="Book Antiqua" w:hAnsi="Book Antiqua" w:cs="Book Antiqua"/>
          <w:color w:val="000000" w:themeColor="text1"/>
        </w:rPr>
        <w:t xml:space="preserve"> clinical diagnosis fast</w:t>
      </w:r>
      <w:r w:rsidR="00BE48B6" w:rsidRPr="00C56C52">
        <w:rPr>
          <w:rFonts w:ascii="Book Antiqua" w:eastAsia="Book Antiqua" w:hAnsi="Book Antiqua" w:cs="Book Antiqua"/>
          <w:color w:val="000000" w:themeColor="text1"/>
        </w:rPr>
        <w:t xml:space="preserve"> and</w:t>
      </w:r>
      <w:r w:rsidRPr="00C56C52">
        <w:rPr>
          <w:rFonts w:ascii="Book Antiqua" w:eastAsia="Book Antiqua" w:hAnsi="Book Antiqua" w:cs="Book Antiqua"/>
          <w:color w:val="000000" w:themeColor="text1"/>
        </w:rPr>
        <w:t xml:space="preserve"> accurate</w:t>
      </w:r>
      <w:r w:rsidR="00BE48B6"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optimizing processes in the health-care system to reduce diagnostic errors and malpractice</w:t>
      </w:r>
      <w:r w:rsidR="00BE48B6"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w:t>
      </w:r>
      <w:r w:rsidR="00BE48B6" w:rsidRPr="00C56C52">
        <w:rPr>
          <w:rFonts w:ascii="Book Antiqua" w:eastAsia="Book Antiqua" w:hAnsi="Book Antiqua" w:cs="Book Antiqua"/>
          <w:color w:val="000000" w:themeColor="text1"/>
        </w:rPr>
        <w:t>M</w:t>
      </w:r>
      <w:r w:rsidRPr="00C56C52">
        <w:rPr>
          <w:rFonts w:ascii="Book Antiqua" w:eastAsia="Book Antiqua" w:hAnsi="Book Antiqua" w:cs="Book Antiqua"/>
          <w:color w:val="000000" w:themeColor="text1"/>
        </w:rPr>
        <w:t xml:space="preserve">ore than this, </w:t>
      </w:r>
      <w:r w:rsidR="00BE48B6" w:rsidRPr="00C56C52">
        <w:rPr>
          <w:rFonts w:ascii="Book Antiqua" w:eastAsia="Book Antiqua" w:hAnsi="Book Antiqua" w:cs="Book Antiqua"/>
          <w:color w:val="000000" w:themeColor="text1"/>
        </w:rPr>
        <w:t xml:space="preserve">it can benefit </w:t>
      </w:r>
      <w:r w:rsidRPr="00C56C52">
        <w:rPr>
          <w:rFonts w:ascii="Book Antiqua" w:eastAsia="Book Antiqua" w:hAnsi="Book Antiqua" w:cs="Book Antiqua"/>
          <w:color w:val="000000" w:themeColor="text1"/>
        </w:rPr>
        <w:t>the patient's daily life, help</w:t>
      </w:r>
      <w:r w:rsidR="00BE48B6" w:rsidRPr="00C56C52">
        <w:rPr>
          <w:rFonts w:ascii="Book Antiqua" w:eastAsia="Book Antiqua" w:hAnsi="Book Antiqua" w:cs="Book Antiqua"/>
          <w:color w:val="000000" w:themeColor="text1"/>
        </w:rPr>
        <w:t>ing in</w:t>
      </w:r>
      <w:r w:rsidRPr="00C56C52">
        <w:rPr>
          <w:rFonts w:ascii="Book Antiqua" w:eastAsia="Book Antiqua" w:hAnsi="Book Antiqua" w:cs="Book Antiqua"/>
          <w:color w:val="000000" w:themeColor="text1"/>
        </w:rPr>
        <w:t xml:space="preserve"> observ</w:t>
      </w:r>
      <w:r w:rsidR="00BE48B6" w:rsidRPr="00C56C52">
        <w:rPr>
          <w:rFonts w:ascii="Book Antiqua" w:eastAsia="Book Antiqua" w:hAnsi="Book Antiqua" w:cs="Book Antiqua"/>
          <w:color w:val="000000" w:themeColor="text1"/>
        </w:rPr>
        <w:t xml:space="preserve">ing </w:t>
      </w:r>
      <w:r w:rsidRPr="00C56C52">
        <w:rPr>
          <w:rFonts w:ascii="Book Antiqua" w:eastAsia="Book Antiqua" w:hAnsi="Book Antiqua" w:cs="Book Antiqua"/>
          <w:color w:val="000000" w:themeColor="text1"/>
        </w:rPr>
        <w:t>and analyz</w:t>
      </w:r>
      <w:r w:rsidR="00BE48B6" w:rsidRPr="00C56C52">
        <w:rPr>
          <w:rFonts w:ascii="Book Antiqua" w:eastAsia="Book Antiqua" w:hAnsi="Book Antiqua" w:cs="Book Antiqua"/>
          <w:color w:val="000000" w:themeColor="text1"/>
        </w:rPr>
        <w:t>ing</w:t>
      </w:r>
      <w:r w:rsidRPr="00C56C52">
        <w:rPr>
          <w:rFonts w:ascii="Book Antiqua" w:eastAsia="Book Antiqua" w:hAnsi="Book Antiqua" w:cs="Book Antiqua"/>
          <w:color w:val="000000" w:themeColor="text1"/>
        </w:rPr>
        <w:t xml:space="preserve"> their health data to accelerate rehabilitation.</w:t>
      </w:r>
      <w:r w:rsidR="00967AC0" w:rsidRPr="00C56C52">
        <w:rPr>
          <w:rFonts w:ascii="Book Antiqua" w:hAnsi="Book Antiqua" w:cs="Book Antiqua"/>
          <w:color w:val="000000" w:themeColor="text1"/>
          <w:lang w:eastAsia="zh-CN"/>
        </w:rPr>
        <w:t xml:space="preserve"> </w:t>
      </w:r>
      <w:r w:rsidRPr="00C56C52">
        <w:rPr>
          <w:rFonts w:ascii="Book Antiqua" w:eastAsia="Book Antiqua" w:hAnsi="Book Antiqua" w:cs="Book Antiqua"/>
          <w:color w:val="000000" w:themeColor="text1"/>
        </w:rPr>
        <w:t xml:space="preserve">Gastrointestinal endoscopy is an important and rapidly developing research field in the application of </w:t>
      </w:r>
      <w:r w:rsidR="00166EEA"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xml:space="preserve"> in gastrointestinal surgery</w:t>
      </w:r>
      <w:r w:rsidR="00BE48B6" w:rsidRPr="00C56C52">
        <w:rPr>
          <w:rFonts w:ascii="Book Antiqua" w:eastAsia="Book Antiqua" w:hAnsi="Book Antiqua" w:cs="Book Antiqua"/>
          <w:color w:val="000000" w:themeColor="text1"/>
        </w:rPr>
        <w:t>, specifically</w:t>
      </w:r>
      <w:r w:rsidRPr="00C56C52">
        <w:rPr>
          <w:rFonts w:ascii="Book Antiqua" w:eastAsia="Book Antiqua" w:hAnsi="Book Antiqua" w:cs="Book Antiqua"/>
          <w:color w:val="000000" w:themeColor="text1"/>
        </w:rPr>
        <w:t xml:space="preserve"> in the diagnosis and treatment of early cancer. Endoscopic submucosal dissection (</w:t>
      </w:r>
      <w:r w:rsidR="00BE48B6" w:rsidRPr="00C56C52">
        <w:rPr>
          <w:rFonts w:ascii="Book Antiqua" w:eastAsia="Book Antiqua" w:hAnsi="Book Antiqua" w:cs="Book Antiqua"/>
          <w:color w:val="000000" w:themeColor="text1"/>
        </w:rPr>
        <w:t xml:space="preserve">referred to as </w:t>
      </w:r>
      <w:r w:rsidRPr="00C56C52">
        <w:rPr>
          <w:rFonts w:ascii="Book Antiqua" w:eastAsia="Book Antiqua" w:hAnsi="Book Antiqua" w:cs="Book Antiqua"/>
          <w:color w:val="000000" w:themeColor="text1"/>
        </w:rPr>
        <w:t xml:space="preserve">ESD) and endoscopic mucosal resection </w:t>
      </w:r>
      <w:r w:rsidR="00BE48B6" w:rsidRPr="00C56C52">
        <w:rPr>
          <w:rFonts w:ascii="Book Antiqua" w:eastAsia="Book Antiqua" w:hAnsi="Book Antiqua" w:cs="Book Antiqua"/>
          <w:color w:val="000000" w:themeColor="text1"/>
        </w:rPr>
        <w:t xml:space="preserve">(referred to as </w:t>
      </w:r>
      <w:r w:rsidRPr="00C56C52">
        <w:rPr>
          <w:rFonts w:ascii="Book Antiqua" w:eastAsia="Book Antiqua" w:hAnsi="Book Antiqua" w:cs="Book Antiqua"/>
          <w:color w:val="000000" w:themeColor="text1"/>
        </w:rPr>
        <w:t xml:space="preserve">EMR) are considered to be the most beneficial procedures for patients with early </w:t>
      </w:r>
      <w:r w:rsidR="00307E37" w:rsidRPr="00C56C52">
        <w:rPr>
          <w:rFonts w:ascii="Book Antiqua" w:eastAsia="Book Antiqua" w:hAnsi="Book Antiqua" w:cs="Book Antiqua"/>
          <w:color w:val="000000" w:themeColor="text1"/>
        </w:rPr>
        <w:t>GC</w:t>
      </w:r>
      <w:r w:rsidR="002C709E" w:rsidRPr="00C56C52">
        <w:rPr>
          <w:rFonts w:ascii="Book Antiqua" w:hAnsi="Book Antiqua" w:cs="Book Antiqua"/>
          <w:color w:val="000000" w:themeColor="text1"/>
          <w:lang w:eastAsia="zh-CN"/>
        </w:rPr>
        <w:t xml:space="preserve"> (EGC)</w:t>
      </w:r>
      <w:r w:rsidRPr="00C56C52">
        <w:rPr>
          <w:rFonts w:ascii="Book Antiqua" w:eastAsia="Book Antiqua" w:hAnsi="Book Antiqua" w:cs="Book Antiqua"/>
          <w:color w:val="000000" w:themeColor="text1"/>
        </w:rPr>
        <w:t>, and surgical treatment is considered when endoscopic treatment is not possible. The risk of lymph node metastasis in the mucosal layer</w:t>
      </w:r>
      <w:r w:rsidR="00FF595C" w:rsidRPr="00C56C52">
        <w:rPr>
          <w:rFonts w:ascii="Book Antiqua" w:hAnsi="Book Antiqua" w:cs="Book Antiqua"/>
          <w:color w:val="000000" w:themeColor="text1"/>
          <w:lang w:eastAsia="zh-CN"/>
        </w:rPr>
        <w:t xml:space="preserve"> (</w:t>
      </w:r>
      <w:r w:rsidR="00BE48B6" w:rsidRPr="00C56C52">
        <w:rPr>
          <w:rFonts w:ascii="Book Antiqua" w:hAnsi="Book Antiqua" w:cs="Book Antiqua"/>
          <w:color w:val="000000" w:themeColor="text1"/>
          <w:lang w:eastAsia="zh-CN"/>
        </w:rPr>
        <w:t>referred to here as “</w:t>
      </w:r>
      <w:r w:rsidR="00FF595C" w:rsidRPr="00C56C52">
        <w:rPr>
          <w:rFonts w:ascii="Book Antiqua" w:hAnsi="Book Antiqua" w:cs="Book Antiqua"/>
          <w:color w:val="000000" w:themeColor="text1"/>
          <w:lang w:eastAsia="zh-CN"/>
        </w:rPr>
        <w:t>M</w:t>
      </w:r>
      <w:r w:rsidR="00BE48B6" w:rsidRPr="00C56C52">
        <w:rPr>
          <w:rFonts w:ascii="Book Antiqua" w:hAnsi="Book Antiqua" w:cs="Book Antiqua"/>
          <w:color w:val="000000" w:themeColor="text1"/>
          <w:lang w:eastAsia="zh-CN"/>
        </w:rPr>
        <w:t>”</w:t>
      </w:r>
      <w:r w:rsidR="00FF595C" w:rsidRPr="00C56C52">
        <w:rPr>
          <w:rFonts w:ascii="Book Antiqua" w:hAnsi="Book Antiqua" w:cs="Book Antiqua"/>
          <w:color w:val="000000" w:themeColor="text1"/>
          <w:lang w:eastAsia="zh-CN"/>
        </w:rPr>
        <w:t>)</w:t>
      </w:r>
      <w:r w:rsidR="002D0756"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shallow submucosal layer (</w:t>
      </w:r>
      <w:r w:rsidR="00BE48B6" w:rsidRPr="00C56C52">
        <w:rPr>
          <w:rFonts w:ascii="Book Antiqua" w:eastAsia="Book Antiqua" w:hAnsi="Book Antiqua" w:cs="Book Antiqua"/>
          <w:color w:val="000000" w:themeColor="text1"/>
        </w:rPr>
        <w:t>referred to here as “</w:t>
      </w:r>
      <w:r w:rsidRPr="00C56C52">
        <w:rPr>
          <w:rFonts w:ascii="Book Antiqua" w:eastAsia="Book Antiqua" w:hAnsi="Book Antiqua" w:cs="Book Antiqua"/>
          <w:color w:val="000000" w:themeColor="text1"/>
        </w:rPr>
        <w:t>SM1</w:t>
      </w:r>
      <w:r w:rsidR="00BE48B6" w:rsidRPr="00C56C52">
        <w:rPr>
          <w:rFonts w:ascii="Book Antiqua" w:eastAsia="Book Antiqua" w:hAnsi="Book Antiqua" w:cs="Book Antiqua"/>
          <w:color w:val="000000" w:themeColor="text1"/>
        </w:rPr>
        <w:t>”;</w:t>
      </w:r>
      <w:r w:rsidR="006527DA" w:rsidRPr="00C56C52">
        <w:rPr>
          <w:rFonts w:ascii="Book Antiqua" w:hAnsi="Book Antiqua" w:cs="Book Antiqua"/>
          <w:color w:val="000000" w:themeColor="text1"/>
          <w:lang w:eastAsia="zh-CN"/>
        </w:rPr>
        <w:t xml:space="preserve"> </w:t>
      </w:r>
      <w:r w:rsidR="006527DA" w:rsidRPr="00C56C52">
        <w:rPr>
          <w:rFonts w:ascii="Book Antiqua" w:eastAsia="宋体" w:hAnsi="Book Antiqua" w:cs="宋体"/>
          <w:color w:val="000000" w:themeColor="text1"/>
          <w:lang w:eastAsia="zh-CN"/>
        </w:rPr>
        <w:t xml:space="preserve">&lt; </w:t>
      </w:r>
      <w:r w:rsidRPr="00C56C52">
        <w:rPr>
          <w:rFonts w:ascii="Book Antiqua" w:eastAsia="Book Antiqua" w:hAnsi="Book Antiqua" w:cs="Book Antiqua"/>
          <w:color w:val="000000" w:themeColor="text1"/>
        </w:rPr>
        <w:t xml:space="preserve">500 mm from the muscularis mucosa) is very low but the potential of metastasis in </w:t>
      </w:r>
      <w:r w:rsidR="00BE48B6"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t>deep submucosal layer (</w:t>
      </w:r>
      <w:r w:rsidR="00BE48B6" w:rsidRPr="00C56C52">
        <w:rPr>
          <w:rFonts w:ascii="Book Antiqua" w:eastAsia="Book Antiqua" w:hAnsi="Book Antiqua" w:cs="Book Antiqua"/>
          <w:color w:val="000000" w:themeColor="text1"/>
        </w:rPr>
        <w:t>referred to here as “</w:t>
      </w:r>
      <w:r w:rsidRPr="00C56C52">
        <w:rPr>
          <w:rFonts w:ascii="Book Antiqua" w:eastAsia="Book Antiqua" w:hAnsi="Book Antiqua" w:cs="Book Antiqua"/>
          <w:color w:val="000000" w:themeColor="text1"/>
        </w:rPr>
        <w:t>SM2</w:t>
      </w:r>
      <w:r w:rsidR="00BE48B6"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&gt;</w:t>
      </w:r>
      <w:r w:rsidR="000B2E2F" w:rsidRPr="00C56C52">
        <w:rPr>
          <w:rFonts w:ascii="Book Antiqua" w:hAnsi="Book Antiqua" w:cs="Book Antiqua"/>
          <w:color w:val="000000" w:themeColor="text1"/>
          <w:lang w:eastAsia="zh-CN"/>
        </w:rPr>
        <w:t xml:space="preserve"> </w:t>
      </w:r>
      <w:r w:rsidR="000B2E2F" w:rsidRPr="00C56C52">
        <w:rPr>
          <w:rFonts w:ascii="Book Antiqua" w:eastAsia="Book Antiqua" w:hAnsi="Book Antiqua" w:cs="Book Antiqua"/>
          <w:color w:val="000000" w:themeColor="text1"/>
        </w:rPr>
        <w:t>500 mm invasion</w:t>
      </w:r>
      <w:r w:rsidRPr="00C56C52">
        <w:rPr>
          <w:rFonts w:ascii="Book Antiqua" w:eastAsia="Book Antiqua" w:hAnsi="Book Antiqua" w:cs="Book Antiqua"/>
          <w:color w:val="000000" w:themeColor="text1"/>
        </w:rPr>
        <w:t xml:space="preserve">) is quite </w:t>
      </w:r>
      <w:r w:rsidR="00BE48B6" w:rsidRPr="00C56C52">
        <w:rPr>
          <w:rFonts w:ascii="Book Antiqua" w:eastAsia="Book Antiqua" w:hAnsi="Book Antiqua" w:cs="Book Antiqua"/>
          <w:color w:val="000000" w:themeColor="text1"/>
        </w:rPr>
        <w:t>high</w:t>
      </w:r>
      <w:r w:rsidRPr="00C56C52">
        <w:rPr>
          <w:rFonts w:ascii="Book Antiqua" w:eastAsia="Book Antiqua" w:hAnsi="Book Antiqua" w:cs="Book Antiqua"/>
          <w:color w:val="000000" w:themeColor="text1"/>
        </w:rPr>
        <w:t xml:space="preserve">. As usual, for patients with </w:t>
      </w:r>
      <w:r w:rsidR="00112E6B" w:rsidRPr="00C56C52">
        <w:rPr>
          <w:rFonts w:ascii="Book Antiqua" w:hAnsi="Book Antiqua" w:cs="Book Antiqua"/>
          <w:color w:val="000000" w:themeColor="text1"/>
          <w:lang w:eastAsia="zh-CN"/>
        </w:rPr>
        <w:t>EGC</w:t>
      </w:r>
      <w:r w:rsidRPr="00C56C52">
        <w:rPr>
          <w:rFonts w:ascii="Book Antiqua" w:eastAsia="Book Antiqua" w:hAnsi="Book Antiqua" w:cs="Book Antiqua"/>
          <w:color w:val="000000" w:themeColor="text1"/>
        </w:rPr>
        <w:t xml:space="preserve"> </w:t>
      </w:r>
      <w:r w:rsidR="00BE48B6" w:rsidRPr="00C56C52">
        <w:rPr>
          <w:rFonts w:ascii="Book Antiqua" w:eastAsia="Book Antiqua" w:hAnsi="Book Antiqua" w:cs="Book Antiqua"/>
          <w:color w:val="000000" w:themeColor="text1"/>
        </w:rPr>
        <w:t xml:space="preserve">and </w:t>
      </w:r>
      <w:r w:rsidRPr="00C56C52">
        <w:rPr>
          <w:rFonts w:ascii="Book Antiqua" w:eastAsia="Book Antiqua" w:hAnsi="Book Antiqua" w:cs="Book Antiqua"/>
          <w:color w:val="000000" w:themeColor="text1"/>
        </w:rPr>
        <w:t xml:space="preserve">an infiltration depth greater than 500 mm, surgery is considered the first choice. However, for patients with </w:t>
      </w:r>
      <w:r w:rsidR="00112E6B" w:rsidRPr="00C56C52">
        <w:rPr>
          <w:rFonts w:ascii="Book Antiqua" w:hAnsi="Book Antiqua" w:cs="Book Antiqua"/>
          <w:color w:val="000000" w:themeColor="text1"/>
          <w:lang w:eastAsia="zh-CN"/>
        </w:rPr>
        <w:t>EGC</w:t>
      </w:r>
      <w:r w:rsidRPr="00C56C52">
        <w:rPr>
          <w:rFonts w:ascii="Book Antiqua" w:eastAsia="Book Antiqua" w:hAnsi="Book Antiqua" w:cs="Book Antiqua"/>
          <w:color w:val="000000" w:themeColor="text1"/>
        </w:rPr>
        <w:t xml:space="preserve"> whose depth of invasion is limited to the M or superficial submucosa (</w:t>
      </w:r>
      <w:r w:rsidR="00BE48B6" w:rsidRPr="00C56C52">
        <w:rPr>
          <w:rFonts w:ascii="Book Antiqua" w:eastAsia="Book Antiqua" w:hAnsi="Book Antiqua" w:cs="Book Antiqua"/>
          <w:color w:val="000000" w:themeColor="text1"/>
        </w:rPr>
        <w:t xml:space="preserve">~ </w:t>
      </w:r>
      <w:r w:rsidRPr="00C56C52">
        <w:rPr>
          <w:rFonts w:ascii="Book Antiqua" w:eastAsia="Book Antiqua" w:hAnsi="Book Antiqua" w:cs="Book Antiqua"/>
          <w:color w:val="000000" w:themeColor="text1"/>
        </w:rPr>
        <w:t xml:space="preserve">500 mm from the muscularis mucosa), ESD/EMR should be provided. </w:t>
      </w:r>
    </w:p>
    <w:p w14:paraId="5A64B9D3" w14:textId="7331789A" w:rsidR="00BE48B6" w:rsidRPr="00C56C52" w:rsidRDefault="00A726A8" w:rsidP="00BE48B6">
      <w:pPr>
        <w:adjustRightInd w:val="0"/>
        <w:snapToGrid w:val="0"/>
        <w:spacing w:line="360" w:lineRule="auto"/>
        <w:ind w:firstLine="240"/>
        <w:jc w:val="both"/>
        <w:rPr>
          <w:rFonts w:ascii="Book Antiqua" w:eastAsia="Book Antiqua" w:hAnsi="Book Antiqua" w:cs="Book Antiqua"/>
          <w:color w:val="000000" w:themeColor="text1"/>
        </w:rPr>
      </w:pPr>
      <w:r w:rsidRPr="00C56C52">
        <w:rPr>
          <w:rFonts w:ascii="Book Antiqua" w:eastAsia="Book Antiqua" w:hAnsi="Book Antiqua" w:cs="Book Antiqua"/>
          <w:color w:val="000000" w:themeColor="text1"/>
        </w:rPr>
        <w:t xml:space="preserve">The accuracy of endoscopists in using endoscopy, endoscopic ultrasonography, or both to predict the depth of invasion was only 69% to 85% in previous </w:t>
      </w:r>
      <w:proofErr w:type="gramStart"/>
      <w:r w:rsidRPr="00C56C52">
        <w:rPr>
          <w:rFonts w:ascii="Book Antiqua" w:eastAsia="Book Antiqua" w:hAnsi="Book Antiqua" w:cs="Book Antiqua"/>
          <w:color w:val="000000" w:themeColor="text1"/>
        </w:rPr>
        <w:t>studies</w:t>
      </w:r>
      <w:r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10</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Therefore, it is an important clinical problem to accurately predict the invasion depth of </w:t>
      </w:r>
      <w:r w:rsidR="00F355D3" w:rsidRPr="00C56C52">
        <w:rPr>
          <w:rFonts w:ascii="Book Antiqua" w:hAnsi="Book Antiqua" w:cs="Book Antiqua"/>
          <w:color w:val="000000" w:themeColor="text1"/>
          <w:lang w:eastAsia="zh-CN"/>
        </w:rPr>
        <w:t>EGC</w:t>
      </w:r>
      <w:r w:rsidRPr="00C56C52">
        <w:rPr>
          <w:rFonts w:ascii="Book Antiqua" w:eastAsia="Book Antiqua" w:hAnsi="Book Antiqua" w:cs="Book Antiqua"/>
          <w:color w:val="000000" w:themeColor="text1"/>
        </w:rPr>
        <w:t xml:space="preserve">. Research has shown that machine vision can interpret specific medical images more accurately and faster than </w:t>
      </w:r>
      <w:r w:rsidR="00BE48B6" w:rsidRPr="00C56C52">
        <w:rPr>
          <w:rFonts w:ascii="Book Antiqua" w:eastAsia="Book Antiqua" w:hAnsi="Book Antiqua" w:cs="Book Antiqua"/>
          <w:color w:val="000000" w:themeColor="text1"/>
        </w:rPr>
        <w:t>humans</w:t>
      </w:r>
      <w:r w:rsidRPr="00C56C52">
        <w:rPr>
          <w:rFonts w:ascii="Book Antiqua" w:eastAsia="Book Antiqua" w:hAnsi="Book Antiqua" w:cs="Book Antiqua"/>
          <w:color w:val="000000" w:themeColor="text1"/>
        </w:rPr>
        <w:t xml:space="preserve"> </w:t>
      </w:r>
      <w:r w:rsidR="00BE48B6" w:rsidRPr="00C56C52">
        <w:rPr>
          <w:rFonts w:ascii="Book Antiqua" w:eastAsia="Book Antiqua" w:hAnsi="Book Antiqua" w:cs="Book Antiqua"/>
          <w:color w:val="000000" w:themeColor="text1"/>
        </w:rPr>
        <w:t>using</w:t>
      </w:r>
      <w:r w:rsidRPr="00C56C52">
        <w:rPr>
          <w:rFonts w:ascii="Book Antiqua" w:eastAsia="Book Antiqua" w:hAnsi="Book Antiqua" w:cs="Book Antiqua"/>
          <w:color w:val="000000" w:themeColor="text1"/>
        </w:rPr>
        <w:t xml:space="preserve"> high </w:t>
      </w:r>
      <w:proofErr w:type="gramStart"/>
      <w:r w:rsidRPr="00C56C52">
        <w:rPr>
          <w:rFonts w:ascii="Book Antiqua" w:eastAsia="Book Antiqua" w:hAnsi="Book Antiqua" w:cs="Book Antiqua"/>
          <w:color w:val="000000" w:themeColor="text1"/>
        </w:rPr>
        <w:t>magnification</w:t>
      </w:r>
      <w:r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11</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In a separate st</w:t>
      </w:r>
      <w:r w:rsidR="00412F47" w:rsidRPr="00C56C52">
        <w:rPr>
          <w:rFonts w:ascii="Book Antiqua" w:eastAsia="Book Antiqua" w:hAnsi="Book Antiqua" w:cs="Book Antiqua"/>
          <w:color w:val="000000" w:themeColor="text1"/>
        </w:rPr>
        <w:t xml:space="preserve">udy </w:t>
      </w:r>
      <w:r w:rsidR="00BE48B6" w:rsidRPr="00C56C52">
        <w:rPr>
          <w:rFonts w:ascii="Book Antiqua" w:eastAsia="Book Antiqua" w:hAnsi="Book Antiqua" w:cs="Book Antiqua"/>
          <w:color w:val="000000" w:themeColor="text1"/>
        </w:rPr>
        <w:t xml:space="preserve">that </w:t>
      </w:r>
      <w:r w:rsidR="00412F47" w:rsidRPr="00C56C52">
        <w:rPr>
          <w:rFonts w:ascii="Book Antiqua" w:eastAsia="Book Antiqua" w:hAnsi="Book Antiqua" w:cs="Book Antiqua"/>
          <w:color w:val="000000" w:themeColor="text1"/>
        </w:rPr>
        <w:t>is more accurate, Zh</w:t>
      </w:r>
      <w:r w:rsidRPr="00C56C52">
        <w:rPr>
          <w:rFonts w:ascii="Book Antiqua" w:eastAsia="Book Antiqua" w:hAnsi="Book Antiqua" w:cs="Book Antiqua"/>
          <w:color w:val="000000" w:themeColor="text1"/>
        </w:rPr>
        <w:t>u</w:t>
      </w:r>
      <w:r w:rsidR="00412F47" w:rsidRPr="00C56C52">
        <w:rPr>
          <w:rFonts w:ascii="Book Antiqua" w:hAnsi="Book Antiqua" w:cs="Book Antiqua"/>
          <w:color w:val="000000" w:themeColor="text1"/>
          <w:lang w:eastAsia="zh-CN"/>
        </w:rPr>
        <w:t xml:space="preserve"> </w:t>
      </w:r>
      <w:r w:rsidR="00412F47" w:rsidRPr="00C56C52">
        <w:rPr>
          <w:rFonts w:ascii="Book Antiqua" w:hAnsi="Book Antiqua" w:cs="Book Antiqua"/>
          <w:i/>
          <w:color w:val="000000" w:themeColor="text1"/>
          <w:lang w:eastAsia="zh-CN"/>
        </w:rPr>
        <w:t xml:space="preserve">et </w:t>
      </w:r>
      <w:proofErr w:type="gramStart"/>
      <w:r w:rsidR="00412F47" w:rsidRPr="00C56C52">
        <w:rPr>
          <w:rFonts w:ascii="Book Antiqua" w:hAnsi="Book Antiqua" w:cs="Book Antiqua"/>
          <w:i/>
          <w:color w:val="000000" w:themeColor="text1"/>
          <w:lang w:eastAsia="zh-CN"/>
        </w:rPr>
        <w:t>al</w:t>
      </w:r>
      <w:r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12</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report significant progress in the use of endoscopy in </w:t>
      </w:r>
      <w:r w:rsidR="00F355D3" w:rsidRPr="00C56C52">
        <w:rPr>
          <w:rFonts w:ascii="Book Antiqua" w:hAnsi="Book Antiqua" w:cs="Book Antiqua"/>
          <w:color w:val="000000" w:themeColor="text1"/>
          <w:lang w:eastAsia="zh-CN"/>
        </w:rPr>
        <w:t>EGC</w:t>
      </w:r>
      <w:r w:rsidRPr="00C56C52">
        <w:rPr>
          <w:rFonts w:ascii="Book Antiqua" w:eastAsia="Book Antiqua" w:hAnsi="Book Antiqua" w:cs="Book Antiqua"/>
          <w:color w:val="000000" w:themeColor="text1"/>
        </w:rPr>
        <w:t xml:space="preserve">. They developed and validated an </w:t>
      </w:r>
      <w:r w:rsidR="00166EEA"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xml:space="preserve"> system model that uses deep learning algorithms to determine the depth of invasion of </w:t>
      </w:r>
      <w:r w:rsidR="00F355D3" w:rsidRPr="00C56C52">
        <w:rPr>
          <w:rFonts w:ascii="Book Antiqua" w:hAnsi="Book Antiqua" w:cs="Book Antiqua"/>
          <w:color w:val="000000" w:themeColor="text1"/>
          <w:lang w:eastAsia="zh-CN"/>
        </w:rPr>
        <w:t>EGC</w:t>
      </w:r>
      <w:r w:rsidRPr="00C56C52">
        <w:rPr>
          <w:rFonts w:ascii="Book Antiqua" w:eastAsia="Book Antiqua" w:hAnsi="Book Antiqua" w:cs="Book Antiqua"/>
          <w:color w:val="000000" w:themeColor="text1"/>
        </w:rPr>
        <w:t xml:space="preserve">. The model is called a convolutional neural network computer-aided detection (CNN-CAD) system, which </w:t>
      </w:r>
      <w:r w:rsidRPr="00C56C52">
        <w:rPr>
          <w:rFonts w:ascii="Book Antiqua" w:eastAsia="Book Antiqua" w:hAnsi="Book Antiqua" w:cs="Book Antiqua"/>
          <w:color w:val="000000" w:themeColor="text1"/>
        </w:rPr>
        <w:lastRenderedPageBreak/>
        <w:t>can determine whether the intrusion depth is "M/SM1" and "SM2" or deeper. In the res</w:t>
      </w:r>
      <w:r w:rsidR="00BA1628" w:rsidRPr="00C56C52">
        <w:rPr>
          <w:rFonts w:ascii="Book Antiqua" w:eastAsia="Book Antiqua" w:hAnsi="Book Antiqua" w:cs="Book Antiqua"/>
          <w:color w:val="000000" w:themeColor="text1"/>
        </w:rPr>
        <w:t>earch results of Zh</w:t>
      </w:r>
      <w:r w:rsidRPr="00C56C52">
        <w:rPr>
          <w:rFonts w:ascii="Book Antiqua" w:eastAsia="Book Antiqua" w:hAnsi="Book Antiqua" w:cs="Book Antiqua"/>
          <w:color w:val="000000" w:themeColor="text1"/>
        </w:rPr>
        <w:t>u</w:t>
      </w:r>
      <w:r w:rsidR="00684FE8" w:rsidRPr="00C56C52">
        <w:rPr>
          <w:rFonts w:ascii="Book Antiqua" w:hAnsi="Book Antiqua" w:cs="Book Antiqua"/>
          <w:i/>
          <w:color w:val="000000" w:themeColor="text1"/>
          <w:lang w:eastAsia="zh-CN"/>
        </w:rPr>
        <w:t xml:space="preserve"> et </w:t>
      </w:r>
      <w:proofErr w:type="gramStart"/>
      <w:r w:rsidR="00684FE8" w:rsidRPr="00C56C52">
        <w:rPr>
          <w:rFonts w:ascii="Book Antiqua" w:hAnsi="Book Antiqua" w:cs="Book Antiqua"/>
          <w:i/>
          <w:color w:val="000000" w:themeColor="text1"/>
          <w:lang w:eastAsia="zh-CN"/>
        </w:rPr>
        <w:t>al</w:t>
      </w:r>
      <w:r w:rsidR="009400D0"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12</w:t>
      </w:r>
      <w:r w:rsidR="009400D0"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the </w:t>
      </w:r>
      <w:r w:rsidR="00166EEA"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xml:space="preserve"> machine learned a total of 790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images and tested 203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images, which are different and independent of the learning images. The result is that when the threshold of CNN-CAD system is 0.5, the sensitivity is 76.47%, the specificity is 95.56%, and the accuracy is 89.16%. The positive and negative predictive values were 89.66% and 88.97%, respectively. The sensitivity of the endoscopist was 87.80%, the specificity was 63.31%, the accuracy was 71.49%, and the positive and negative predictive values were 55.86% and 91.01%, respectively. </w:t>
      </w:r>
    </w:p>
    <w:p w14:paraId="4DD93C9C" w14:textId="460CB8BC" w:rsidR="00CD268D" w:rsidRPr="00C56C52" w:rsidRDefault="00A726A8" w:rsidP="008D5CC6">
      <w:pPr>
        <w:adjustRightInd w:val="0"/>
        <w:snapToGrid w:val="0"/>
        <w:spacing w:line="360" w:lineRule="auto"/>
        <w:ind w:firstLine="240"/>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 xml:space="preserve">For experienced endoscopists, the CNN-CAD system has once again achieved higher accuracy and specificity. High specificity of 96% will help to enhance the accurate diagnosis of the depth of invasion, distinguishing </w:t>
      </w:r>
      <w:r w:rsidR="00B86F4F" w:rsidRPr="00C56C52">
        <w:rPr>
          <w:rFonts w:ascii="Book Antiqua" w:hAnsi="Book Antiqua" w:cs="Book Antiqua"/>
          <w:color w:val="000000" w:themeColor="text1"/>
          <w:lang w:eastAsia="zh-CN"/>
        </w:rPr>
        <w:t>EGC</w:t>
      </w:r>
      <w:r w:rsidRPr="00C56C52">
        <w:rPr>
          <w:rFonts w:ascii="Book Antiqua" w:eastAsia="Book Antiqua" w:hAnsi="Book Antiqua" w:cs="Book Antiqua"/>
          <w:color w:val="000000" w:themeColor="text1"/>
        </w:rPr>
        <w:t xml:space="preserve"> from </w:t>
      </w:r>
      <w:r w:rsidR="00A21E2C" w:rsidRPr="00C56C52">
        <w:rPr>
          <w:rFonts w:ascii="Book Antiqua" w:eastAsia="Book Antiqua" w:hAnsi="Book Antiqua" w:cs="Book Antiqua"/>
          <w:color w:val="000000" w:themeColor="text1"/>
        </w:rPr>
        <w:t xml:space="preserve">deeply invasive </w:t>
      </w:r>
      <w:r w:rsidR="00BE48B6" w:rsidRPr="00C56C52">
        <w:rPr>
          <w:rFonts w:ascii="Book Antiqua" w:eastAsia="Book Antiqua" w:hAnsi="Book Antiqua" w:cs="Book Antiqua"/>
          <w:color w:val="000000" w:themeColor="text1"/>
        </w:rPr>
        <w:t>submucosal layer</w:t>
      </w:r>
      <w:r w:rsidRPr="00C56C52">
        <w:rPr>
          <w:rFonts w:ascii="Book Antiqua" w:eastAsia="Book Antiqua" w:hAnsi="Book Antiqua" w:cs="Book Antiqua"/>
          <w:color w:val="000000" w:themeColor="text1"/>
        </w:rPr>
        <w:t xml:space="preserve"> cancer. However, there are still some li</w:t>
      </w:r>
      <w:r w:rsidR="00BA1628" w:rsidRPr="00C56C52">
        <w:rPr>
          <w:rFonts w:ascii="Book Antiqua" w:eastAsia="Book Antiqua" w:hAnsi="Book Antiqua" w:cs="Book Antiqua"/>
          <w:color w:val="000000" w:themeColor="text1"/>
        </w:rPr>
        <w:t>mitations in the research of Zh</w:t>
      </w:r>
      <w:r w:rsidRPr="00C56C52">
        <w:rPr>
          <w:rFonts w:ascii="Book Antiqua" w:eastAsia="Book Antiqua" w:hAnsi="Book Antiqua" w:cs="Book Antiqua"/>
          <w:color w:val="000000" w:themeColor="text1"/>
        </w:rPr>
        <w:t>u</w:t>
      </w:r>
      <w:r w:rsidR="00684FE8" w:rsidRPr="00C56C52">
        <w:rPr>
          <w:rFonts w:ascii="Book Antiqua" w:hAnsi="Book Antiqua" w:cs="Book Antiqua"/>
          <w:color w:val="000000" w:themeColor="text1"/>
          <w:lang w:eastAsia="zh-CN"/>
        </w:rPr>
        <w:t xml:space="preserve"> </w:t>
      </w:r>
      <w:r w:rsidR="00684FE8" w:rsidRPr="00C56C52">
        <w:rPr>
          <w:rFonts w:ascii="Book Antiqua" w:hAnsi="Book Antiqua" w:cs="Book Antiqua"/>
          <w:i/>
          <w:color w:val="000000" w:themeColor="text1"/>
          <w:lang w:eastAsia="zh-CN"/>
        </w:rPr>
        <w:t xml:space="preserve">et </w:t>
      </w:r>
      <w:proofErr w:type="gramStart"/>
      <w:r w:rsidR="00684FE8" w:rsidRPr="00C56C52">
        <w:rPr>
          <w:rFonts w:ascii="Book Antiqua" w:hAnsi="Book Antiqua" w:cs="Book Antiqua"/>
          <w:i/>
          <w:color w:val="000000" w:themeColor="text1"/>
          <w:lang w:eastAsia="zh-CN"/>
        </w:rPr>
        <w:t>al</w:t>
      </w:r>
      <w:r w:rsidR="00992F58"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12</w:t>
      </w:r>
      <w:r w:rsidR="00992F58"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First there are relatively few materials for deep learning. Second, </w:t>
      </w:r>
      <w:r w:rsidR="009649A4" w:rsidRPr="00C56C52">
        <w:rPr>
          <w:rFonts w:ascii="Book Antiqua" w:eastAsia="Book Antiqua" w:hAnsi="Book Antiqua" w:cs="Book Antiqua"/>
          <w:color w:val="000000" w:themeColor="text1"/>
        </w:rPr>
        <w:t xml:space="preserve">in </w:t>
      </w:r>
      <w:r w:rsidRPr="00C56C52">
        <w:rPr>
          <w:rFonts w:ascii="Book Antiqua" w:eastAsia="Book Antiqua" w:hAnsi="Book Antiqua" w:cs="Book Antiqua"/>
          <w:color w:val="000000" w:themeColor="text1"/>
        </w:rPr>
        <w:t xml:space="preserve">AI learning algorithms, only high resolution and clear images are selected as learning and testing materials. These two points lead to a serious defect </w:t>
      </w:r>
      <w:r w:rsidR="00BE48B6" w:rsidRPr="00C56C52">
        <w:rPr>
          <w:rFonts w:ascii="Book Antiqua" w:eastAsia="Book Antiqua" w:hAnsi="Book Antiqua" w:cs="Book Antiqua"/>
          <w:color w:val="000000" w:themeColor="text1"/>
        </w:rPr>
        <w:t xml:space="preserve">whereby </w:t>
      </w:r>
      <w:r w:rsidRPr="00C56C52">
        <w:rPr>
          <w:rFonts w:ascii="Book Antiqua" w:eastAsia="Book Antiqua" w:hAnsi="Book Antiqua" w:cs="Book Antiqua"/>
          <w:color w:val="000000" w:themeColor="text1"/>
        </w:rPr>
        <w:t xml:space="preserve">AI models may show excellent performance in clean and clear images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but the diagnostic accuracy may be greatly affected when face</w:t>
      </w:r>
      <w:r w:rsidR="00BE48B6" w:rsidRPr="00C56C52">
        <w:rPr>
          <w:rFonts w:ascii="Book Antiqua" w:eastAsia="Book Antiqua" w:hAnsi="Book Antiqua" w:cs="Book Antiqua"/>
          <w:color w:val="000000" w:themeColor="text1"/>
        </w:rPr>
        <w:t>d with</w:t>
      </w:r>
      <w:r w:rsidRPr="00C56C52">
        <w:rPr>
          <w:rFonts w:ascii="Book Antiqua" w:eastAsia="Book Antiqua" w:hAnsi="Book Antiqua" w:cs="Book Antiqua"/>
          <w:color w:val="000000" w:themeColor="text1"/>
        </w:rPr>
        <w:t xml:space="preserve"> poor quality images which </w:t>
      </w:r>
      <w:r w:rsidR="00CD268D" w:rsidRPr="00C56C52">
        <w:rPr>
          <w:rFonts w:ascii="Book Antiqua" w:eastAsia="Book Antiqua" w:hAnsi="Book Antiqua" w:cs="Book Antiqua"/>
          <w:color w:val="000000" w:themeColor="text1"/>
        </w:rPr>
        <w:t xml:space="preserve">endoscopists </w:t>
      </w:r>
      <w:r w:rsidRPr="00C56C52">
        <w:rPr>
          <w:rFonts w:ascii="Book Antiqua" w:eastAsia="Book Antiqua" w:hAnsi="Book Antiqua" w:cs="Book Antiqua"/>
          <w:color w:val="000000" w:themeColor="text1"/>
        </w:rPr>
        <w:t xml:space="preserve">often encounter in clinical practice. This disadvantage can be overcome by enabling AI to learn a large number of </w:t>
      </w:r>
      <w:r w:rsidR="00BE48B6" w:rsidRPr="00C56C52">
        <w:rPr>
          <w:rFonts w:ascii="Book Antiqua" w:eastAsia="Book Antiqua" w:hAnsi="Book Antiqua" w:cs="Book Antiqua"/>
          <w:color w:val="000000" w:themeColor="text1"/>
        </w:rPr>
        <w:t xml:space="preserve">images </w:t>
      </w:r>
      <w:r w:rsidRPr="00C56C52">
        <w:rPr>
          <w:rFonts w:ascii="Book Antiqua" w:eastAsia="Book Antiqua" w:hAnsi="Book Antiqua" w:cs="Book Antiqua"/>
          <w:color w:val="000000" w:themeColor="text1"/>
        </w:rPr>
        <w:t xml:space="preserve">which </w:t>
      </w:r>
      <w:r w:rsidR="00BE48B6" w:rsidRPr="00C56C52">
        <w:rPr>
          <w:rFonts w:ascii="Book Antiqua" w:eastAsia="Book Antiqua" w:hAnsi="Book Antiqua" w:cs="Book Antiqua"/>
          <w:color w:val="000000" w:themeColor="text1"/>
        </w:rPr>
        <w:t>are</w:t>
      </w:r>
      <w:r w:rsidRPr="00C56C52">
        <w:rPr>
          <w:rFonts w:ascii="Book Antiqua" w:eastAsia="Book Antiqua" w:hAnsi="Book Antiqua" w:cs="Book Antiqua"/>
          <w:color w:val="000000" w:themeColor="text1"/>
        </w:rPr>
        <w:t xml:space="preserve"> common </w:t>
      </w:r>
      <w:r w:rsidR="00BE48B6" w:rsidRPr="00C56C52">
        <w:rPr>
          <w:rFonts w:ascii="Book Antiqua" w:eastAsia="Book Antiqua" w:hAnsi="Book Antiqua" w:cs="Book Antiqua"/>
          <w:color w:val="000000" w:themeColor="text1"/>
        </w:rPr>
        <w:t xml:space="preserve">among </w:t>
      </w:r>
      <w:r w:rsidRPr="00C56C52">
        <w:rPr>
          <w:rFonts w:ascii="Book Antiqua" w:eastAsia="Book Antiqua" w:hAnsi="Book Antiqua" w:cs="Book Antiqua"/>
          <w:color w:val="000000" w:themeColor="text1"/>
        </w:rPr>
        <w:t>clinical gastroscopic pictures, such as muc</w:t>
      </w:r>
      <w:r w:rsidR="00CD268D" w:rsidRPr="00C56C52">
        <w:rPr>
          <w:rFonts w:ascii="Book Antiqua" w:eastAsia="Book Antiqua" w:hAnsi="Book Antiqua" w:cs="Book Antiqua"/>
          <w:color w:val="000000" w:themeColor="text1"/>
        </w:rPr>
        <w:t>us on the surface of the lesion</w:t>
      </w:r>
      <w:r w:rsidRPr="00C56C52">
        <w:rPr>
          <w:rFonts w:ascii="Book Antiqua" w:eastAsia="Book Antiqua" w:hAnsi="Book Antiqua" w:cs="Book Antiqua"/>
          <w:color w:val="000000" w:themeColor="text1"/>
        </w:rPr>
        <w:t xml:space="preserve">, the lesion not </w:t>
      </w:r>
      <w:r w:rsidR="00BE48B6" w:rsidRPr="00C56C52">
        <w:rPr>
          <w:rFonts w:ascii="Book Antiqua" w:eastAsia="Book Antiqua" w:hAnsi="Book Antiqua" w:cs="Book Antiqua"/>
          <w:color w:val="000000" w:themeColor="text1"/>
        </w:rPr>
        <w:t xml:space="preserve">being </w:t>
      </w:r>
      <w:r w:rsidRPr="00C56C52">
        <w:rPr>
          <w:rFonts w:ascii="Book Antiqua" w:eastAsia="Book Antiqua" w:hAnsi="Book Antiqua" w:cs="Book Antiqua"/>
          <w:color w:val="000000" w:themeColor="text1"/>
        </w:rPr>
        <w:t>concentrated</w:t>
      </w:r>
      <w:r w:rsidR="00BE48B6"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or the location </w:t>
      </w:r>
      <w:r w:rsidR="00BE48B6" w:rsidRPr="00C56C52">
        <w:rPr>
          <w:rFonts w:ascii="Book Antiqua" w:eastAsia="Book Antiqua" w:hAnsi="Book Antiqua" w:cs="Book Antiqua"/>
          <w:color w:val="000000" w:themeColor="text1"/>
        </w:rPr>
        <w:t>being</w:t>
      </w:r>
      <w:r w:rsidRPr="00C56C52">
        <w:rPr>
          <w:rFonts w:ascii="Book Antiqua" w:eastAsia="Book Antiqua" w:hAnsi="Book Antiqua" w:cs="Book Antiqua"/>
          <w:color w:val="000000" w:themeColor="text1"/>
        </w:rPr>
        <w:t xml:space="preserve"> too narrow to be seen clearly.</w:t>
      </w:r>
    </w:p>
    <w:p w14:paraId="21F71B45" w14:textId="2AE0F6AC" w:rsidR="00B965FA" w:rsidRPr="00C56C52"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 xml:space="preserve">On colonoscopy, it is considered very difficult to find small adenoma or </w:t>
      </w:r>
      <w:proofErr w:type="spellStart"/>
      <w:r w:rsidRPr="00C56C52">
        <w:rPr>
          <w:rFonts w:ascii="Book Antiqua" w:eastAsia="Book Antiqua" w:hAnsi="Book Antiqua" w:cs="Book Antiqua"/>
          <w:color w:val="000000" w:themeColor="text1"/>
        </w:rPr>
        <w:t>pedicleless</w:t>
      </w:r>
      <w:proofErr w:type="spellEnd"/>
      <w:r w:rsidRPr="00C56C52">
        <w:rPr>
          <w:rFonts w:ascii="Book Antiqua" w:eastAsia="Book Antiqua" w:hAnsi="Book Antiqua" w:cs="Book Antiqua"/>
          <w:color w:val="000000" w:themeColor="text1"/>
        </w:rPr>
        <w:t xml:space="preserve"> polyps. In a first prospective clinical trial of </w:t>
      </w:r>
      <w:r w:rsidR="00166EEA"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in a real-time routine colonoscopy, a total of 466 images of 466 tiny polyps were analyzed, with an accuracy of 94% and a n</w:t>
      </w:r>
      <w:r w:rsidR="00CD268D" w:rsidRPr="00C56C52">
        <w:rPr>
          <w:rFonts w:ascii="Book Antiqua" w:eastAsia="Book Antiqua" w:hAnsi="Book Antiqua" w:cs="Book Antiqua"/>
          <w:color w:val="000000" w:themeColor="text1"/>
        </w:rPr>
        <w:t>egative predictive value of 96%</w:t>
      </w:r>
      <w:r w:rsidRPr="00C56C52">
        <w:rPr>
          <w:rFonts w:ascii="Book Antiqua" w:eastAsia="Book Antiqua" w:hAnsi="Book Antiqua" w:cs="Book Antiqua"/>
          <w:color w:val="000000" w:themeColor="text1"/>
        </w:rPr>
        <w:t xml:space="preserve">. The speed of AI optical diagnosis is 35 s, which is faster than that of clinical </w:t>
      </w:r>
      <w:proofErr w:type="gramStart"/>
      <w:r w:rsidRPr="00C56C52">
        <w:rPr>
          <w:rFonts w:ascii="Book Antiqua" w:eastAsia="Book Antiqua" w:hAnsi="Book Antiqua" w:cs="Book Antiqua"/>
          <w:color w:val="000000" w:themeColor="text1"/>
        </w:rPr>
        <w:t>endoscopists</w:t>
      </w:r>
      <w:r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11</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The algorithm is equally effective for novices and gastroenterologists and does not require d</w:t>
      </w:r>
      <w:r w:rsidR="00757ADC" w:rsidRPr="00C56C52">
        <w:rPr>
          <w:rFonts w:ascii="Book Antiqua" w:eastAsia="Book Antiqua" w:hAnsi="Book Antiqua" w:cs="Book Antiqua"/>
          <w:color w:val="000000" w:themeColor="text1"/>
        </w:rPr>
        <w:t>ye injection. This study and Zh</w:t>
      </w:r>
      <w:r w:rsidRPr="00C56C52">
        <w:rPr>
          <w:rFonts w:ascii="Book Antiqua" w:eastAsia="Book Antiqua" w:hAnsi="Book Antiqua" w:cs="Book Antiqua"/>
          <w:color w:val="000000" w:themeColor="text1"/>
        </w:rPr>
        <w:t>u</w:t>
      </w:r>
      <w:r w:rsidR="00CD268D" w:rsidRPr="00C56C52">
        <w:rPr>
          <w:rFonts w:ascii="Book Antiqua" w:hAnsi="Book Antiqua" w:cs="Book Antiqua"/>
          <w:color w:val="000000" w:themeColor="text1"/>
          <w:lang w:eastAsia="zh-CN"/>
        </w:rPr>
        <w:t xml:space="preserve"> </w:t>
      </w:r>
      <w:r w:rsidR="00CD268D" w:rsidRPr="00C56C52">
        <w:rPr>
          <w:rFonts w:ascii="Book Antiqua" w:hAnsi="Book Antiqua" w:cs="Book Antiqua"/>
          <w:i/>
          <w:color w:val="000000" w:themeColor="text1"/>
          <w:lang w:eastAsia="zh-CN"/>
        </w:rPr>
        <w:t xml:space="preserve">et </w:t>
      </w:r>
      <w:proofErr w:type="gramStart"/>
      <w:r w:rsidR="00CD268D" w:rsidRPr="00C56C52">
        <w:rPr>
          <w:rFonts w:ascii="Book Antiqua" w:hAnsi="Book Antiqua" w:cs="Book Antiqua"/>
          <w:i/>
          <w:color w:val="000000" w:themeColor="text1"/>
          <w:lang w:eastAsia="zh-CN"/>
        </w:rPr>
        <w:t>al</w:t>
      </w:r>
      <w:r w:rsidR="00CD268D" w:rsidRPr="00C56C52">
        <w:rPr>
          <w:rFonts w:ascii="Book Antiqua" w:hAnsi="Book Antiqua" w:cs="Book Antiqua"/>
          <w:color w:val="000000" w:themeColor="text1"/>
          <w:vertAlign w:val="superscript"/>
          <w:lang w:eastAsia="zh-CN"/>
        </w:rPr>
        <w:t>[</w:t>
      </w:r>
      <w:proofErr w:type="gramEnd"/>
      <w:r w:rsidR="00EB2C61" w:rsidRPr="00C56C52">
        <w:rPr>
          <w:rFonts w:ascii="Book Antiqua" w:hAnsi="Book Antiqua" w:cs="Book Antiqua" w:hint="eastAsia"/>
          <w:color w:val="000000" w:themeColor="text1"/>
          <w:vertAlign w:val="superscript"/>
          <w:lang w:eastAsia="zh-CN"/>
        </w:rPr>
        <w:t>12</w:t>
      </w:r>
      <w:r w:rsidR="00CD268D" w:rsidRPr="00C56C52">
        <w:rPr>
          <w:rFonts w:ascii="Book Antiqua" w:hAnsi="Book Antiqua" w:cs="Book Antiqua"/>
          <w:color w:val="000000" w:themeColor="text1"/>
          <w:vertAlign w:val="superscript"/>
          <w:lang w:eastAsia="zh-CN"/>
        </w:rPr>
        <w:t>]</w:t>
      </w:r>
      <w:r w:rsidRPr="00C56C52">
        <w:rPr>
          <w:rFonts w:ascii="Book Antiqua" w:eastAsia="Book Antiqua" w:hAnsi="Book Antiqua" w:cs="Book Antiqua"/>
          <w:color w:val="000000" w:themeColor="text1"/>
        </w:rPr>
        <w:t xml:space="preserve"> reached similar conclusions</w:t>
      </w:r>
      <w:r w:rsidR="007E0B2B" w:rsidRPr="00C56C52">
        <w:rPr>
          <w:rFonts w:ascii="Book Antiqua" w:eastAsia="Book Antiqua" w:hAnsi="Book Antiqua" w:cs="Book Antiqua"/>
          <w:color w:val="000000" w:themeColor="text1"/>
        </w:rPr>
        <w:t xml:space="preserve"> and</w:t>
      </w:r>
      <w:r w:rsidRPr="00C56C52">
        <w:rPr>
          <w:rFonts w:ascii="Book Antiqua" w:eastAsia="Book Antiqua" w:hAnsi="Book Antiqua" w:cs="Book Antiqua"/>
          <w:color w:val="000000" w:themeColor="text1"/>
        </w:rPr>
        <w:t xml:space="preserve"> </w:t>
      </w:r>
      <w:r w:rsidR="007E0B2B" w:rsidRPr="00C56C52">
        <w:rPr>
          <w:rFonts w:ascii="Book Antiqua" w:eastAsia="Book Antiqua" w:hAnsi="Book Antiqua" w:cs="Book Antiqua"/>
          <w:color w:val="000000" w:themeColor="text1"/>
        </w:rPr>
        <w:t>r</w:t>
      </w:r>
      <w:r w:rsidRPr="00C56C52">
        <w:rPr>
          <w:rFonts w:ascii="Book Antiqua" w:eastAsia="Book Antiqua" w:hAnsi="Book Antiqua" w:cs="Book Antiqua"/>
          <w:color w:val="000000" w:themeColor="text1"/>
        </w:rPr>
        <w:t>evealed the application potential of AI in gastrointestinal endoscopy.</w:t>
      </w:r>
    </w:p>
    <w:p w14:paraId="1FDDDD71" w14:textId="3980E362" w:rsidR="00A77B3E" w:rsidRPr="00C56C52" w:rsidRDefault="00A726A8" w:rsidP="00D923FB">
      <w:pPr>
        <w:adjustRightInd w:val="0"/>
        <w:snapToGrid w:val="0"/>
        <w:spacing w:line="360" w:lineRule="auto"/>
        <w:ind w:firstLineChars="100" w:firstLine="240"/>
        <w:jc w:val="both"/>
        <w:rPr>
          <w:rFonts w:ascii="Book Antiqua" w:hAnsi="Book Antiqua" w:cs="Book Antiqua"/>
          <w:color w:val="000000" w:themeColor="text1"/>
          <w:lang w:eastAsia="zh-CN"/>
        </w:rPr>
      </w:pPr>
      <w:r w:rsidRPr="00C56C52">
        <w:rPr>
          <w:rFonts w:ascii="Book Antiqua" w:eastAsia="Book Antiqua" w:hAnsi="Book Antiqua" w:cs="Book Antiqua"/>
          <w:color w:val="000000" w:themeColor="text1"/>
        </w:rPr>
        <w:lastRenderedPageBreak/>
        <w:t xml:space="preserve">With AI, it's like opening a third eye to an endoscopist. </w:t>
      </w:r>
      <w:r w:rsidR="00166EEA"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xml:space="preserve"> for the diagnosis of disease, especially for </w:t>
      </w:r>
      <w:r w:rsidR="00E3270B" w:rsidRPr="00C56C52">
        <w:rPr>
          <w:rFonts w:ascii="Book Antiqua" w:hAnsi="Book Antiqua" w:cs="Book Antiqua"/>
          <w:color w:val="000000" w:themeColor="text1"/>
          <w:lang w:eastAsia="zh-CN"/>
        </w:rPr>
        <w:t>EGC</w:t>
      </w:r>
      <w:r w:rsidR="007E0B2B" w:rsidRPr="00C56C52">
        <w:rPr>
          <w:rFonts w:ascii="Book Antiqua" w:hAnsi="Book Antiqua" w:cs="Book Antiqua"/>
          <w:color w:val="000000" w:themeColor="text1"/>
          <w:lang w:eastAsia="zh-CN"/>
        </w:rPr>
        <w:t>,</w:t>
      </w:r>
      <w:r w:rsidRPr="00C56C52">
        <w:rPr>
          <w:rFonts w:ascii="Book Antiqua" w:eastAsia="Book Antiqua" w:hAnsi="Book Antiqua" w:cs="Book Antiqua"/>
          <w:color w:val="000000" w:themeColor="text1"/>
        </w:rPr>
        <w:t xml:space="preserve"> is not only reflected in high accuracy but also </w:t>
      </w:r>
      <w:r w:rsidR="007E0B2B" w:rsidRPr="00C56C52">
        <w:rPr>
          <w:rFonts w:ascii="Book Antiqua" w:eastAsia="Book Antiqua" w:hAnsi="Book Antiqua" w:cs="Book Antiqua"/>
          <w:color w:val="000000" w:themeColor="text1"/>
        </w:rPr>
        <w:t xml:space="preserve">it the </w:t>
      </w:r>
      <w:r w:rsidRPr="00C56C52">
        <w:rPr>
          <w:rFonts w:ascii="Book Antiqua" w:eastAsia="Book Antiqua" w:hAnsi="Book Antiqua" w:cs="Book Antiqua"/>
          <w:color w:val="000000" w:themeColor="text1"/>
        </w:rPr>
        <w:t>quick train</w:t>
      </w:r>
      <w:r w:rsidR="007E0B2B" w:rsidRPr="00C56C52">
        <w:rPr>
          <w:rFonts w:ascii="Book Antiqua" w:eastAsia="Book Antiqua" w:hAnsi="Book Antiqua" w:cs="Book Antiqua"/>
          <w:color w:val="000000" w:themeColor="text1"/>
        </w:rPr>
        <w:t>ing of</w:t>
      </w:r>
      <w:r w:rsidRPr="00C56C52">
        <w:rPr>
          <w:rFonts w:ascii="Book Antiqua" w:eastAsia="Book Antiqua" w:hAnsi="Book Antiqua" w:cs="Book Antiqua"/>
          <w:color w:val="000000" w:themeColor="text1"/>
        </w:rPr>
        <w:t xml:space="preserve"> junior doctors, improv</w:t>
      </w:r>
      <w:r w:rsidR="007E0B2B" w:rsidRPr="00C56C52">
        <w:rPr>
          <w:rFonts w:ascii="Book Antiqua" w:eastAsia="Book Antiqua" w:hAnsi="Book Antiqua" w:cs="Book Antiqua"/>
          <w:color w:val="000000" w:themeColor="text1"/>
        </w:rPr>
        <w:t>ed</w:t>
      </w:r>
      <w:r w:rsidRPr="00C56C52">
        <w:rPr>
          <w:rFonts w:ascii="Book Antiqua" w:eastAsia="Book Antiqua" w:hAnsi="Book Antiqua" w:cs="Book Antiqua"/>
          <w:color w:val="000000" w:themeColor="text1"/>
        </w:rPr>
        <w:t xml:space="preserve"> diagnosis rate of </w:t>
      </w:r>
      <w:r w:rsidR="00E3270B" w:rsidRPr="00C56C52">
        <w:rPr>
          <w:rFonts w:ascii="Book Antiqua" w:hAnsi="Book Antiqua" w:cs="Book Antiqua"/>
          <w:color w:val="000000" w:themeColor="text1"/>
          <w:lang w:eastAsia="zh-CN"/>
        </w:rPr>
        <w:t>EGC</w:t>
      </w:r>
      <w:r w:rsidRPr="00C56C52">
        <w:rPr>
          <w:rFonts w:ascii="Book Antiqua" w:eastAsia="Book Antiqua" w:hAnsi="Book Antiqua" w:cs="Book Antiqua"/>
          <w:color w:val="000000" w:themeColor="text1"/>
        </w:rPr>
        <w:t xml:space="preserve">, </w:t>
      </w:r>
      <w:r w:rsidR="007E0B2B" w:rsidRPr="00C56C52">
        <w:rPr>
          <w:rFonts w:ascii="Book Antiqua" w:eastAsia="Book Antiqua" w:hAnsi="Book Antiqua" w:cs="Book Antiqua"/>
          <w:color w:val="000000" w:themeColor="text1"/>
        </w:rPr>
        <w:t xml:space="preserve">and </w:t>
      </w:r>
      <w:r w:rsidRPr="00C56C52">
        <w:rPr>
          <w:rFonts w:ascii="Book Antiqua" w:eastAsia="Book Antiqua" w:hAnsi="Book Antiqua" w:cs="Book Antiqua"/>
          <w:color w:val="000000" w:themeColor="text1"/>
        </w:rPr>
        <w:t>reduce</w:t>
      </w:r>
      <w:r w:rsidR="007E0B2B" w:rsidRPr="00C56C52">
        <w:rPr>
          <w:rFonts w:ascii="Book Antiqua" w:eastAsia="Book Antiqua" w:hAnsi="Book Antiqua" w:cs="Book Antiqua"/>
          <w:color w:val="000000" w:themeColor="text1"/>
        </w:rPr>
        <w:t>d</w:t>
      </w:r>
      <w:r w:rsidRPr="00C56C52">
        <w:rPr>
          <w:rFonts w:ascii="Book Antiqua" w:eastAsia="Book Antiqua" w:hAnsi="Book Antiqua" w:cs="Book Antiqua"/>
          <w:color w:val="000000" w:themeColor="text1"/>
        </w:rPr>
        <w:t xml:space="preserve"> missed cases.</w:t>
      </w:r>
    </w:p>
    <w:p w14:paraId="1D84F472" w14:textId="77777777" w:rsidR="00B965FA" w:rsidRPr="00C56C52" w:rsidRDefault="00B965FA" w:rsidP="00D923FB">
      <w:pPr>
        <w:adjustRightInd w:val="0"/>
        <w:snapToGrid w:val="0"/>
        <w:spacing w:line="360" w:lineRule="auto"/>
        <w:ind w:firstLineChars="100" w:firstLine="240"/>
        <w:jc w:val="both"/>
        <w:rPr>
          <w:rFonts w:ascii="Book Antiqua" w:hAnsi="Book Antiqua"/>
          <w:color w:val="000000" w:themeColor="text1"/>
          <w:lang w:eastAsia="zh-CN"/>
        </w:rPr>
      </w:pPr>
    </w:p>
    <w:p w14:paraId="10A27C54" w14:textId="77777777" w:rsidR="00A77B3E" w:rsidRPr="00C56C52" w:rsidRDefault="00A726A8" w:rsidP="00D923FB">
      <w:pPr>
        <w:adjustRightInd w:val="0"/>
        <w:snapToGrid w:val="0"/>
        <w:spacing w:line="360" w:lineRule="auto"/>
        <w:jc w:val="both"/>
        <w:rPr>
          <w:rFonts w:ascii="Book Antiqua" w:hAnsi="Book Antiqua"/>
          <w:b/>
          <w:i/>
          <w:color w:val="000000" w:themeColor="text1"/>
        </w:rPr>
      </w:pPr>
      <w:r w:rsidRPr="00C56C52">
        <w:rPr>
          <w:rFonts w:ascii="Book Antiqua" w:eastAsia="Book Antiqua" w:hAnsi="Book Antiqua" w:cs="Book Antiqua"/>
          <w:b/>
          <w:i/>
          <w:color w:val="000000" w:themeColor="text1"/>
        </w:rPr>
        <w:t xml:space="preserve">Application of AI in endoscopic diagnosis of advanced </w:t>
      </w:r>
      <w:r w:rsidR="00307E37" w:rsidRPr="00C56C52">
        <w:rPr>
          <w:rFonts w:ascii="Book Antiqua" w:eastAsia="Book Antiqua" w:hAnsi="Book Antiqua" w:cs="Book Antiqua"/>
          <w:b/>
          <w:i/>
          <w:color w:val="000000" w:themeColor="text1"/>
        </w:rPr>
        <w:t>GC</w:t>
      </w:r>
    </w:p>
    <w:p w14:paraId="44885DDC" w14:textId="36155EA6" w:rsidR="00331DEA" w:rsidRPr="00C56C52" w:rsidRDefault="00A726A8" w:rsidP="00D923FB">
      <w:pPr>
        <w:adjustRightInd w:val="0"/>
        <w:snapToGrid w:val="0"/>
        <w:spacing w:line="360" w:lineRule="auto"/>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Gastroscopy eas</w:t>
      </w:r>
      <w:r w:rsidR="007E0B2B" w:rsidRPr="00C56C52">
        <w:rPr>
          <w:rFonts w:ascii="Book Antiqua" w:eastAsia="Book Antiqua" w:hAnsi="Book Antiqua" w:cs="Book Antiqua"/>
          <w:color w:val="000000" w:themeColor="text1"/>
        </w:rPr>
        <w:t>il</w:t>
      </w:r>
      <w:r w:rsidRPr="00C56C52">
        <w:rPr>
          <w:rFonts w:ascii="Book Antiqua" w:eastAsia="Book Antiqua" w:hAnsi="Book Antiqua" w:cs="Book Antiqua"/>
          <w:color w:val="000000" w:themeColor="text1"/>
        </w:rPr>
        <w:t>y detect</w:t>
      </w:r>
      <w:r w:rsidR="007E0B2B" w:rsidRPr="00C56C52">
        <w:rPr>
          <w:rFonts w:ascii="Book Antiqua" w:eastAsia="Book Antiqua" w:hAnsi="Book Antiqua" w:cs="Book Antiqua"/>
          <w:color w:val="000000" w:themeColor="text1"/>
        </w:rPr>
        <w:t>s</w:t>
      </w:r>
      <w:r w:rsidRPr="00C56C52">
        <w:rPr>
          <w:rFonts w:ascii="Book Antiqua" w:eastAsia="Book Antiqua" w:hAnsi="Book Antiqua" w:cs="Book Antiqua"/>
          <w:color w:val="000000" w:themeColor="text1"/>
        </w:rPr>
        <w:t xml:space="preserve"> advanced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but there is also a certain risk of missed diagnosis. Korean </w:t>
      </w:r>
      <w:proofErr w:type="gramStart"/>
      <w:r w:rsidRPr="00C56C52">
        <w:rPr>
          <w:rFonts w:ascii="Book Antiqua" w:eastAsia="Book Antiqua" w:hAnsi="Book Antiqua" w:cs="Book Antiqua"/>
          <w:color w:val="000000" w:themeColor="text1"/>
        </w:rPr>
        <w:t>scholars</w:t>
      </w:r>
      <w:r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13</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prospectively collected undiagnosed cases of advanced </w:t>
      </w:r>
      <w:r w:rsidR="00307E37" w:rsidRPr="00C56C52">
        <w:rPr>
          <w:rFonts w:ascii="Book Antiqua" w:eastAsia="Book Antiqua" w:hAnsi="Book Antiqua" w:cs="Book Antiqua"/>
          <w:color w:val="000000" w:themeColor="text1"/>
        </w:rPr>
        <w:t>GC</w:t>
      </w:r>
      <w:r w:rsidR="007E0B2B" w:rsidRPr="00C56C52">
        <w:rPr>
          <w:rFonts w:ascii="Book Antiqua" w:eastAsia="Book Antiqua" w:hAnsi="Book Antiqua" w:cs="Book Antiqua"/>
          <w:color w:val="000000" w:themeColor="text1"/>
        </w:rPr>
        <w:t xml:space="preserve"> with </w:t>
      </w:r>
      <w:r w:rsidRPr="00C56C52">
        <w:rPr>
          <w:rFonts w:ascii="Book Antiqua" w:eastAsia="Book Antiqua" w:hAnsi="Book Antiqua" w:cs="Book Antiqua"/>
          <w:color w:val="000000" w:themeColor="text1"/>
        </w:rPr>
        <w:t>recent endoscop</w:t>
      </w:r>
      <w:r w:rsidR="007E0B2B" w:rsidRPr="00C56C52">
        <w:rPr>
          <w:rFonts w:ascii="Book Antiqua" w:eastAsia="Book Antiqua" w:hAnsi="Book Antiqua" w:cs="Book Antiqua"/>
          <w:color w:val="000000" w:themeColor="text1"/>
        </w:rPr>
        <w:t>ies,</w:t>
      </w:r>
      <w:r w:rsidRPr="00C56C52">
        <w:rPr>
          <w:rFonts w:ascii="Book Antiqua" w:eastAsia="Book Antiqua" w:hAnsi="Book Antiqua" w:cs="Book Antiqua"/>
          <w:color w:val="000000" w:themeColor="text1"/>
        </w:rPr>
        <w:t xml:space="preserve"> from 1997 to 2008</w:t>
      </w:r>
      <w:r w:rsidR="007E0B2B"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and reviewed the medical records of advanced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diagnosed before 1991 to 1996. </w:t>
      </w:r>
      <w:r w:rsidR="007E0B2B" w:rsidRPr="00C56C52">
        <w:rPr>
          <w:rFonts w:ascii="Book Antiqua" w:eastAsia="Book Antiqua" w:hAnsi="Book Antiqua" w:cs="Book Antiqua"/>
          <w:color w:val="000000" w:themeColor="text1"/>
        </w:rPr>
        <w:t xml:space="preserve">In total, </w:t>
      </w:r>
      <w:r w:rsidRPr="00C56C52">
        <w:rPr>
          <w:rFonts w:ascii="Book Antiqua" w:eastAsia="Book Antiqua" w:hAnsi="Book Antiqua" w:cs="Book Antiqua"/>
          <w:color w:val="000000" w:themeColor="text1"/>
        </w:rPr>
        <w:t xml:space="preserve">2310 cases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were analyzed. In th</w:t>
      </w:r>
      <w:r w:rsidR="007E0B2B" w:rsidRPr="00C56C52">
        <w:rPr>
          <w:rFonts w:ascii="Book Antiqua" w:eastAsia="Book Antiqua" w:hAnsi="Book Antiqua" w:cs="Book Antiqua"/>
          <w:color w:val="000000" w:themeColor="text1"/>
        </w:rPr>
        <w:t>at</w:t>
      </w:r>
      <w:r w:rsidRPr="00C56C52">
        <w:rPr>
          <w:rFonts w:ascii="Book Antiqua" w:eastAsia="Book Antiqua" w:hAnsi="Book Antiqua" w:cs="Book Antiqua"/>
          <w:color w:val="000000" w:themeColor="text1"/>
        </w:rPr>
        <w:t xml:space="preserve"> study, more than one-third of patients with advanced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were not found in </w:t>
      </w:r>
      <w:r w:rsidR="007E0B2B"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t>previous endoscopy and they were located around the cardia.</w:t>
      </w:r>
    </w:p>
    <w:p w14:paraId="3E85955E" w14:textId="16AED7E8" w:rsidR="007E7896" w:rsidRPr="00C56C52"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 xml:space="preserve">Wu </w:t>
      </w:r>
      <w:r w:rsidR="00331DEA" w:rsidRPr="00C56C52">
        <w:rPr>
          <w:rFonts w:ascii="Book Antiqua" w:hAnsi="Book Antiqua" w:cs="Book Antiqua"/>
          <w:i/>
          <w:color w:val="000000" w:themeColor="text1"/>
          <w:lang w:eastAsia="zh-CN"/>
        </w:rPr>
        <w:t xml:space="preserve">et </w:t>
      </w:r>
      <w:proofErr w:type="gramStart"/>
      <w:r w:rsidR="00331DEA" w:rsidRPr="00C56C52">
        <w:rPr>
          <w:rFonts w:ascii="Book Antiqua" w:hAnsi="Book Antiqua" w:cs="Book Antiqua"/>
          <w:i/>
          <w:color w:val="000000" w:themeColor="text1"/>
          <w:lang w:eastAsia="zh-CN"/>
        </w:rPr>
        <w:t>al</w:t>
      </w:r>
      <w:r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14</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has developed a new deep (D</w:t>
      </w:r>
      <w:r w:rsidR="007E0B2B"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CNN for endoscopic vision. This DCNN system is used to screen for </w:t>
      </w:r>
      <w:r w:rsidR="00001C39" w:rsidRPr="00C56C52">
        <w:rPr>
          <w:rFonts w:ascii="Book Antiqua" w:hAnsi="Book Antiqua" w:cs="Book Antiqua"/>
          <w:color w:val="000000" w:themeColor="text1"/>
          <w:lang w:eastAsia="zh-CN"/>
        </w:rPr>
        <w:t>EGC</w:t>
      </w:r>
      <w:r w:rsidRPr="00C56C52">
        <w:rPr>
          <w:rFonts w:ascii="Book Antiqua" w:eastAsia="Book Antiqua" w:hAnsi="Book Antiqua" w:cs="Book Antiqua"/>
          <w:color w:val="000000" w:themeColor="text1"/>
        </w:rPr>
        <w:t xml:space="preserve"> without blind spots during </w:t>
      </w:r>
      <w:proofErr w:type="spellStart"/>
      <w:r w:rsidRPr="00C56C52">
        <w:rPr>
          <w:rFonts w:ascii="Book Antiqua" w:eastAsia="Book Antiqua" w:hAnsi="Book Antiqua" w:cs="Book Antiqua"/>
          <w:color w:val="000000" w:themeColor="text1"/>
        </w:rPr>
        <w:t>gastroenteroscopy</w:t>
      </w:r>
      <w:proofErr w:type="spellEnd"/>
      <w:r w:rsidRPr="00C56C52">
        <w:rPr>
          <w:rFonts w:ascii="Book Antiqua" w:eastAsia="Book Antiqua" w:hAnsi="Book Antiqua" w:cs="Book Antiqua"/>
          <w:color w:val="000000" w:themeColor="text1"/>
        </w:rPr>
        <w:t xml:space="preserve"> (</w:t>
      </w:r>
      <w:r w:rsidR="007C5FB6" w:rsidRPr="00C56C52">
        <w:rPr>
          <w:rFonts w:ascii="Book Antiqua" w:eastAsia="Book Antiqua" w:hAnsi="Book Antiqua" w:cs="Book Antiqua"/>
          <w:i/>
          <w:iCs/>
          <w:color w:val="000000" w:themeColor="text1"/>
        </w:rPr>
        <w:t>i.e</w:t>
      </w:r>
      <w:r w:rsidR="007C5FB6" w:rsidRPr="00C56C52">
        <w:rPr>
          <w:rFonts w:ascii="Book Antiqua" w:eastAsia="Book Antiqua" w:hAnsi="Book Antiqua" w:cs="Book Antiqua"/>
          <w:color w:val="000000" w:themeColor="text1"/>
        </w:rPr>
        <w:t xml:space="preserve">. </w:t>
      </w:r>
      <w:r w:rsidRPr="00C56C52">
        <w:rPr>
          <w:rFonts w:ascii="Book Antiqua" w:eastAsia="Book Antiqua" w:hAnsi="Book Antiqua" w:cs="Book Antiqua"/>
          <w:color w:val="000000" w:themeColor="text1"/>
        </w:rPr>
        <w:t>EGD). As a result, DCNN identified EGC from non-malignant tumors with an accuracy of 92.5%, sensitivity of 94.0%, specificity of 91.0%, positive predictive value of 91.3%, negative predictive value of 93.8%</w:t>
      </w:r>
      <w:r w:rsidR="007E0B2B" w:rsidRPr="00C56C52">
        <w:rPr>
          <w:rFonts w:ascii="Book Antiqua" w:eastAsia="Book Antiqua" w:hAnsi="Book Antiqua" w:cs="Book Antiqua"/>
          <w:color w:val="000000" w:themeColor="text1"/>
        </w:rPr>
        <w:t>; these results were b</w:t>
      </w:r>
      <w:r w:rsidRPr="00C56C52">
        <w:rPr>
          <w:rFonts w:ascii="Book Antiqua" w:eastAsia="Book Antiqua" w:hAnsi="Book Antiqua" w:cs="Book Antiqua"/>
          <w:color w:val="000000" w:themeColor="text1"/>
        </w:rPr>
        <w:t xml:space="preserve">etter than any </w:t>
      </w:r>
      <w:r w:rsidR="007E0B2B" w:rsidRPr="00C56C52">
        <w:rPr>
          <w:rFonts w:ascii="Book Antiqua" w:eastAsia="Book Antiqua" w:hAnsi="Book Antiqua" w:cs="Book Antiqua"/>
          <w:color w:val="000000" w:themeColor="text1"/>
        </w:rPr>
        <w:t>achieved by an</w:t>
      </w:r>
      <w:r w:rsidRPr="00C56C52">
        <w:rPr>
          <w:rFonts w:ascii="Book Antiqua" w:eastAsia="Book Antiqua" w:hAnsi="Book Antiqua" w:cs="Book Antiqua"/>
          <w:color w:val="000000" w:themeColor="text1"/>
        </w:rPr>
        <w:t xml:space="preserve"> endoscopist. The accuracy of EGC detection by endoscopists is surpassed by the DCNN system of Wu </w:t>
      </w:r>
      <w:r w:rsidR="001118D1" w:rsidRPr="00C56C52">
        <w:rPr>
          <w:rFonts w:ascii="Book Antiqua" w:hAnsi="Book Antiqua" w:cs="Book Antiqua"/>
          <w:i/>
          <w:color w:val="000000" w:themeColor="text1"/>
          <w:lang w:eastAsia="zh-CN"/>
        </w:rPr>
        <w:t xml:space="preserve">et </w:t>
      </w:r>
      <w:proofErr w:type="gramStart"/>
      <w:r w:rsidR="001118D1" w:rsidRPr="00C56C52">
        <w:rPr>
          <w:rFonts w:ascii="Book Antiqua" w:hAnsi="Book Antiqua" w:cs="Book Antiqua"/>
          <w:i/>
          <w:color w:val="000000" w:themeColor="text1"/>
          <w:lang w:eastAsia="zh-CN"/>
        </w:rPr>
        <w:t>al</w:t>
      </w:r>
      <w:r w:rsidR="001118D1"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14</w:t>
      </w:r>
      <w:r w:rsidR="001118D1"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and that can better identify the location of </w:t>
      </w:r>
      <w:r w:rsidR="007E0B2B"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t xml:space="preserve">stomach. The advantage of the system is that it can detect EGC actively and track suspicious cancer lesions during EGD. Although the above study </w:t>
      </w:r>
      <w:r w:rsidR="007E0B2B" w:rsidRPr="00C56C52">
        <w:rPr>
          <w:rFonts w:ascii="Book Antiqua" w:eastAsia="Book Antiqua" w:hAnsi="Book Antiqua" w:cs="Book Antiqua"/>
          <w:color w:val="000000" w:themeColor="text1"/>
        </w:rPr>
        <w:t>was</w:t>
      </w:r>
      <w:r w:rsidRPr="00C56C52">
        <w:rPr>
          <w:rFonts w:ascii="Book Antiqua" w:eastAsia="Book Antiqua" w:hAnsi="Book Antiqua" w:cs="Book Antiqua"/>
          <w:color w:val="000000" w:themeColor="text1"/>
        </w:rPr>
        <w:t xml:space="preserve"> aimed at </w:t>
      </w:r>
      <w:r w:rsidR="00C75EC8" w:rsidRPr="00C56C52">
        <w:rPr>
          <w:rFonts w:ascii="Book Antiqua" w:eastAsia="Book Antiqua" w:hAnsi="Book Antiqua" w:cs="Book Antiqua"/>
          <w:color w:val="000000" w:themeColor="text1"/>
        </w:rPr>
        <w:t>EGC</w:t>
      </w:r>
      <w:r w:rsidRPr="00C56C52">
        <w:rPr>
          <w:rFonts w:ascii="Book Antiqua" w:eastAsia="Book Antiqua" w:hAnsi="Book Antiqua" w:cs="Book Antiqua"/>
          <w:color w:val="000000" w:themeColor="text1"/>
        </w:rPr>
        <w:t xml:space="preserve">, we can see that </w:t>
      </w:r>
      <w:r w:rsidR="007E0B2B" w:rsidRPr="00C56C52">
        <w:rPr>
          <w:rFonts w:ascii="Book Antiqua" w:eastAsia="Book Antiqua" w:hAnsi="Book Antiqua" w:cs="Book Antiqua"/>
          <w:color w:val="000000" w:themeColor="text1"/>
        </w:rPr>
        <w:t xml:space="preserve">an </w:t>
      </w:r>
      <w:r w:rsidRPr="00C56C52">
        <w:rPr>
          <w:rFonts w:ascii="Book Antiqua" w:eastAsia="Book Antiqua" w:hAnsi="Book Antiqua" w:cs="Book Antiqua"/>
          <w:color w:val="000000" w:themeColor="text1"/>
        </w:rPr>
        <w:t xml:space="preserve">AI system has great potential for accurate diagnosis of advanced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The accuracy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diagnosis will be improved because of the intervention of </w:t>
      </w:r>
      <w:r w:rsidR="007E0B2B" w:rsidRPr="00C56C52">
        <w:rPr>
          <w:rFonts w:ascii="Book Antiqua" w:eastAsia="Book Antiqua" w:hAnsi="Book Antiqua" w:cs="Book Antiqua"/>
          <w:color w:val="000000" w:themeColor="text1"/>
        </w:rPr>
        <w:t xml:space="preserve">an </w:t>
      </w:r>
      <w:r w:rsidRPr="00C56C52">
        <w:rPr>
          <w:rFonts w:ascii="Book Antiqua" w:eastAsia="Book Antiqua" w:hAnsi="Book Antiqua" w:cs="Book Antiqua"/>
          <w:color w:val="000000" w:themeColor="text1"/>
        </w:rPr>
        <w:t xml:space="preserve">AI system. The high rate of missed diagnosis of advanced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in the cardia will also be overcome by </w:t>
      </w:r>
      <w:r w:rsidR="007E0B2B" w:rsidRPr="00C56C52">
        <w:rPr>
          <w:rFonts w:ascii="Book Antiqua" w:eastAsia="Book Antiqua" w:hAnsi="Book Antiqua" w:cs="Book Antiqua"/>
          <w:color w:val="000000" w:themeColor="text1"/>
        </w:rPr>
        <w:t xml:space="preserve">an </w:t>
      </w:r>
      <w:r w:rsidRPr="00C56C52">
        <w:rPr>
          <w:rFonts w:ascii="Book Antiqua" w:eastAsia="Book Antiqua" w:hAnsi="Book Antiqua" w:cs="Book Antiqua"/>
          <w:color w:val="000000" w:themeColor="text1"/>
        </w:rPr>
        <w:t>AI system.</w:t>
      </w:r>
    </w:p>
    <w:p w14:paraId="25C005D3" w14:textId="4C9DB021" w:rsidR="00A77B3E" w:rsidRPr="00C56C52" w:rsidRDefault="00A726A8" w:rsidP="00D923FB">
      <w:pPr>
        <w:adjustRightInd w:val="0"/>
        <w:snapToGrid w:val="0"/>
        <w:spacing w:line="360" w:lineRule="auto"/>
        <w:ind w:firstLineChars="100" w:firstLine="240"/>
        <w:jc w:val="both"/>
        <w:rPr>
          <w:rFonts w:ascii="Book Antiqua" w:hAnsi="Book Antiqua" w:cs="Book Antiqua"/>
          <w:color w:val="000000" w:themeColor="text1"/>
          <w:lang w:eastAsia="zh-CN"/>
        </w:rPr>
      </w:pPr>
      <w:r w:rsidRPr="00C56C52">
        <w:rPr>
          <w:rFonts w:ascii="Book Antiqua" w:eastAsia="Book Antiqua" w:hAnsi="Book Antiqua" w:cs="Book Antiqua"/>
          <w:color w:val="000000" w:themeColor="text1"/>
        </w:rPr>
        <w:t>The prevalence and incidence rate</w:t>
      </w:r>
      <w:r w:rsidR="007E0B2B" w:rsidRPr="00C56C52">
        <w:rPr>
          <w:rFonts w:ascii="Book Antiqua" w:eastAsia="Book Antiqua" w:hAnsi="Book Antiqua" w:cs="Book Antiqua"/>
          <w:color w:val="000000" w:themeColor="text1"/>
        </w:rPr>
        <w:t>s</w:t>
      </w:r>
      <w:r w:rsidRPr="00C56C52">
        <w:rPr>
          <w:rFonts w:ascii="Book Antiqua" w:eastAsia="Book Antiqua" w:hAnsi="Book Antiqua" w:cs="Book Antiqua"/>
          <w:color w:val="000000" w:themeColor="text1"/>
        </w:rPr>
        <w:t xml:space="preserve"> of advanced stage GC are high, and the diagnosis </w:t>
      </w:r>
      <w:r w:rsidR="007E0B2B" w:rsidRPr="00C56C52">
        <w:rPr>
          <w:rFonts w:ascii="Book Antiqua" w:eastAsia="Book Antiqua" w:hAnsi="Book Antiqua" w:cs="Book Antiqua"/>
          <w:color w:val="000000" w:themeColor="text1"/>
        </w:rPr>
        <w:t xml:space="preserve">rate </w:t>
      </w:r>
      <w:r w:rsidRPr="00C56C52">
        <w:rPr>
          <w:rFonts w:ascii="Book Antiqua" w:eastAsia="Book Antiqua" w:hAnsi="Book Antiqua" w:cs="Book Antiqua"/>
          <w:color w:val="000000" w:themeColor="text1"/>
        </w:rPr>
        <w:t xml:space="preserve">is about 2/3. This has prompted doctors and researchers from all over the world not only to improve the detection rate of </w:t>
      </w:r>
      <w:r w:rsidR="005B3FA7" w:rsidRPr="00C56C52">
        <w:rPr>
          <w:rFonts w:ascii="Book Antiqua" w:eastAsia="Book Antiqua" w:hAnsi="Book Antiqua" w:cs="Book Antiqua"/>
          <w:color w:val="000000" w:themeColor="text1"/>
        </w:rPr>
        <w:t>EGC</w:t>
      </w:r>
      <w:r w:rsidRPr="00C56C52">
        <w:rPr>
          <w:rFonts w:ascii="Book Antiqua" w:eastAsia="Book Antiqua" w:hAnsi="Book Antiqua" w:cs="Book Antiqua"/>
          <w:color w:val="000000" w:themeColor="text1"/>
        </w:rPr>
        <w:t xml:space="preserve"> but also to optimize the clinical management of advanced </w:t>
      </w:r>
      <w:proofErr w:type="gramStart"/>
      <w:r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15</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w:t>
      </w:r>
    </w:p>
    <w:p w14:paraId="52AC3EDA" w14:textId="77777777" w:rsidR="005B3FA7" w:rsidRPr="00C56C52" w:rsidRDefault="005B3FA7" w:rsidP="00D923FB">
      <w:pPr>
        <w:adjustRightInd w:val="0"/>
        <w:snapToGrid w:val="0"/>
        <w:spacing w:line="360" w:lineRule="auto"/>
        <w:jc w:val="both"/>
        <w:rPr>
          <w:rFonts w:ascii="Book Antiqua" w:hAnsi="Book Antiqua"/>
          <w:color w:val="000000" w:themeColor="text1"/>
          <w:lang w:eastAsia="zh-CN"/>
        </w:rPr>
      </w:pPr>
    </w:p>
    <w:p w14:paraId="34F40AD0" w14:textId="77777777" w:rsidR="00A77B3E" w:rsidRPr="00C56C52" w:rsidRDefault="00A726A8" w:rsidP="00D923FB">
      <w:pPr>
        <w:adjustRightInd w:val="0"/>
        <w:snapToGrid w:val="0"/>
        <w:spacing w:line="360" w:lineRule="auto"/>
        <w:jc w:val="both"/>
        <w:rPr>
          <w:rFonts w:ascii="Book Antiqua" w:hAnsi="Book Antiqua"/>
          <w:b/>
          <w:i/>
          <w:color w:val="000000" w:themeColor="text1"/>
        </w:rPr>
      </w:pPr>
      <w:r w:rsidRPr="00C56C52">
        <w:rPr>
          <w:rFonts w:ascii="Book Antiqua" w:eastAsia="Book Antiqua" w:hAnsi="Book Antiqua" w:cs="Book Antiqua"/>
          <w:b/>
          <w:i/>
          <w:color w:val="000000" w:themeColor="text1"/>
        </w:rPr>
        <w:lastRenderedPageBreak/>
        <w:t>Perspectives</w:t>
      </w:r>
    </w:p>
    <w:p w14:paraId="114F8A55" w14:textId="0AA978E1" w:rsidR="005D6B2A" w:rsidRPr="00C56C52" w:rsidRDefault="00A726A8" w:rsidP="00D923FB">
      <w:pPr>
        <w:adjustRightInd w:val="0"/>
        <w:snapToGrid w:val="0"/>
        <w:spacing w:line="360" w:lineRule="auto"/>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Ishioka</w:t>
      </w:r>
      <w:r w:rsidR="000A2362" w:rsidRPr="00C56C52">
        <w:rPr>
          <w:rFonts w:ascii="Book Antiqua" w:hAnsi="Book Antiqua" w:cs="Book Antiqua"/>
          <w:color w:val="000000" w:themeColor="text1"/>
          <w:lang w:eastAsia="zh-CN"/>
        </w:rPr>
        <w:t xml:space="preserve"> </w:t>
      </w:r>
      <w:r w:rsidR="000A2362" w:rsidRPr="00C56C52">
        <w:rPr>
          <w:rFonts w:ascii="Book Antiqua" w:hAnsi="Book Antiqua" w:cs="Book Antiqua"/>
          <w:i/>
          <w:color w:val="000000" w:themeColor="text1"/>
          <w:lang w:eastAsia="zh-CN"/>
        </w:rPr>
        <w:t xml:space="preserve">et </w:t>
      </w:r>
      <w:proofErr w:type="gramStart"/>
      <w:r w:rsidR="000A2362" w:rsidRPr="00C56C52">
        <w:rPr>
          <w:rFonts w:ascii="Book Antiqua" w:hAnsi="Book Antiqua" w:cs="Book Antiqua"/>
          <w:i/>
          <w:color w:val="000000" w:themeColor="text1"/>
          <w:lang w:eastAsia="zh-CN"/>
        </w:rPr>
        <w:t>al</w:t>
      </w:r>
      <w:r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16</w:t>
      </w:r>
      <w:r w:rsidRPr="00C56C52">
        <w:rPr>
          <w:rFonts w:ascii="Book Antiqua" w:eastAsia="Book Antiqua" w:hAnsi="Book Antiqua" w:cs="Book Antiqua"/>
          <w:color w:val="000000" w:themeColor="text1"/>
          <w:vertAlign w:val="superscript"/>
        </w:rPr>
        <w:t>]</w:t>
      </w:r>
      <w:r w:rsidR="000A2362" w:rsidRPr="00C56C52">
        <w:rPr>
          <w:rFonts w:ascii="Book Antiqua" w:eastAsia="Book Antiqua" w:hAnsi="Book Antiqua" w:cs="Book Antiqua"/>
          <w:color w:val="000000" w:themeColor="text1"/>
        </w:rPr>
        <w:t xml:space="preserve"> believe</w:t>
      </w:r>
      <w:r w:rsidRPr="00C56C52">
        <w:rPr>
          <w:rFonts w:ascii="Book Antiqua" w:eastAsia="Book Antiqua" w:hAnsi="Book Antiqua" w:cs="Book Antiqua"/>
          <w:color w:val="000000" w:themeColor="text1"/>
        </w:rPr>
        <w:t xml:space="preserve"> that the application of </w:t>
      </w:r>
      <w:r w:rsidR="007E0B2B" w:rsidRPr="00C56C52">
        <w:rPr>
          <w:rFonts w:ascii="Book Antiqua" w:eastAsia="Book Antiqua" w:hAnsi="Book Antiqua" w:cs="Book Antiqua"/>
          <w:color w:val="000000" w:themeColor="text1"/>
        </w:rPr>
        <w:t xml:space="preserve">a </w:t>
      </w:r>
      <w:r w:rsidRPr="00C56C52">
        <w:rPr>
          <w:rFonts w:ascii="Book Antiqua" w:eastAsia="Book Antiqua" w:hAnsi="Book Antiqua" w:cs="Book Antiqua"/>
          <w:color w:val="000000" w:themeColor="text1"/>
        </w:rPr>
        <w:t xml:space="preserve">CNN system in video should be expanded, and the image is expected to improve the standard of early detection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Luo</w:t>
      </w:r>
      <w:r w:rsidR="00114396" w:rsidRPr="00C56C52">
        <w:rPr>
          <w:rFonts w:ascii="Book Antiqua" w:hAnsi="Book Antiqua" w:cs="Book Antiqua"/>
          <w:color w:val="000000" w:themeColor="text1"/>
          <w:lang w:eastAsia="zh-CN"/>
        </w:rPr>
        <w:t xml:space="preserve"> </w:t>
      </w:r>
      <w:r w:rsidR="00114396" w:rsidRPr="00C56C52">
        <w:rPr>
          <w:rFonts w:ascii="Book Antiqua" w:hAnsi="Book Antiqua" w:cs="Book Antiqua"/>
          <w:i/>
          <w:color w:val="000000" w:themeColor="text1"/>
          <w:lang w:eastAsia="zh-CN"/>
        </w:rPr>
        <w:t xml:space="preserve">et </w:t>
      </w:r>
      <w:proofErr w:type="gramStart"/>
      <w:r w:rsidR="00114396" w:rsidRPr="00C56C52">
        <w:rPr>
          <w:rFonts w:ascii="Book Antiqua" w:hAnsi="Book Antiqua" w:cs="Book Antiqua"/>
          <w:i/>
          <w:color w:val="000000" w:themeColor="text1"/>
          <w:lang w:eastAsia="zh-CN"/>
        </w:rPr>
        <w:t>al</w:t>
      </w:r>
      <w:r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17</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developed a </w:t>
      </w:r>
      <w:r w:rsidR="007E0B2B" w:rsidRPr="00C56C52">
        <w:rPr>
          <w:rFonts w:ascii="Book Antiqua" w:eastAsia="Book Antiqua" w:hAnsi="Book Antiqua" w:cs="Book Antiqua"/>
          <w:color w:val="000000" w:themeColor="text1"/>
        </w:rPr>
        <w:t>gastrointestinal</w:t>
      </w:r>
      <w:r w:rsidRPr="00C56C52">
        <w:rPr>
          <w:rFonts w:ascii="Book Antiqua" w:eastAsia="Book Antiqua" w:hAnsi="Book Antiqua" w:cs="Book Antiqua"/>
          <w:color w:val="000000" w:themeColor="text1"/>
        </w:rPr>
        <w:t>-AI diagnostic system.</w:t>
      </w:r>
      <w:r w:rsidR="00454004" w:rsidRPr="00C56C52">
        <w:rPr>
          <w:rFonts w:ascii="Book Antiqua" w:hAnsi="Book Antiqua" w:cs="Book Antiqua"/>
          <w:color w:val="000000" w:themeColor="text1"/>
          <w:lang w:eastAsia="zh-CN"/>
        </w:rPr>
        <w:t xml:space="preserve"> </w:t>
      </w:r>
      <w:r w:rsidRPr="00C56C52">
        <w:rPr>
          <w:rFonts w:ascii="Book Antiqua" w:eastAsia="Book Antiqua" w:hAnsi="Book Antiqua" w:cs="Book Antiqua"/>
          <w:color w:val="000000" w:themeColor="text1"/>
        </w:rPr>
        <w:t xml:space="preserve">Seven validation sets were used in their multicenter study, with accuracy ranging from 91.5% to 97.7%. The diagnostic sensitivity of </w:t>
      </w:r>
      <w:r w:rsidR="007E0B2B" w:rsidRPr="00C56C52">
        <w:rPr>
          <w:rFonts w:ascii="Book Antiqua" w:eastAsia="Book Antiqua" w:hAnsi="Book Antiqua" w:cs="Book Antiqua"/>
          <w:color w:val="000000" w:themeColor="text1"/>
        </w:rPr>
        <w:t>“</w:t>
      </w:r>
      <w:proofErr w:type="spellStart"/>
      <w:r w:rsidRPr="00C56C52">
        <w:rPr>
          <w:rFonts w:ascii="Book Antiqua" w:eastAsia="Book Antiqua" w:hAnsi="Book Antiqua" w:cs="Book Antiqua"/>
          <w:color w:val="000000" w:themeColor="text1"/>
        </w:rPr>
        <w:t>griaids</w:t>
      </w:r>
      <w:proofErr w:type="spellEnd"/>
      <w:r w:rsidR="007E0B2B"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was higher than that of endoscopists (85.8%) and interns (72.2%). </w:t>
      </w:r>
      <w:proofErr w:type="spellStart"/>
      <w:r w:rsidRPr="00C56C52">
        <w:rPr>
          <w:rFonts w:ascii="Book Antiqua" w:eastAsia="Book Antiqua" w:hAnsi="Book Antiqua" w:cs="Book Antiqua"/>
          <w:color w:val="000000" w:themeColor="text1"/>
        </w:rPr>
        <w:t>Kanesaka</w:t>
      </w:r>
      <w:proofErr w:type="spellEnd"/>
      <w:r w:rsidR="0061522B" w:rsidRPr="00C56C52">
        <w:rPr>
          <w:rFonts w:ascii="Book Antiqua" w:hAnsi="Book Antiqua" w:cs="Book Antiqua"/>
          <w:color w:val="000000" w:themeColor="text1"/>
          <w:lang w:eastAsia="zh-CN"/>
        </w:rPr>
        <w:t xml:space="preserve"> </w:t>
      </w:r>
      <w:r w:rsidR="0061522B" w:rsidRPr="00C56C52">
        <w:rPr>
          <w:rFonts w:ascii="Book Antiqua" w:hAnsi="Book Antiqua" w:cs="Book Antiqua"/>
          <w:i/>
          <w:color w:val="000000" w:themeColor="text1"/>
          <w:lang w:eastAsia="zh-CN"/>
        </w:rPr>
        <w:t>et al</w:t>
      </w:r>
      <w:r w:rsidRPr="00C56C52">
        <w:rPr>
          <w:rFonts w:ascii="Book Antiqua" w:eastAsia="Book Antiqua" w:hAnsi="Book Antiqua" w:cs="Book Antiqua"/>
          <w:color w:val="000000" w:themeColor="text1"/>
          <w:vertAlign w:val="superscript"/>
        </w:rPr>
        <w:t>[</w:t>
      </w:r>
      <w:r w:rsidR="00EB2C61" w:rsidRPr="00C56C52">
        <w:rPr>
          <w:rFonts w:ascii="Book Antiqua" w:hAnsi="Book Antiqua" w:cs="Book Antiqua" w:hint="eastAsia"/>
          <w:color w:val="000000" w:themeColor="text1"/>
          <w:vertAlign w:val="superscript"/>
          <w:lang w:eastAsia="zh-CN"/>
        </w:rPr>
        <w:t>18</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collected and randomly selected 66 EGC magnifying narrow-band imaging (m-</w:t>
      </w:r>
      <w:proofErr w:type="spellStart"/>
      <w:r w:rsidRPr="00C56C52">
        <w:rPr>
          <w:rFonts w:ascii="Book Antiqua" w:eastAsia="Book Antiqua" w:hAnsi="Book Antiqua" w:cs="Book Antiqua"/>
          <w:color w:val="000000" w:themeColor="text1"/>
        </w:rPr>
        <w:t>Nbi</w:t>
      </w:r>
      <w:proofErr w:type="spellEnd"/>
      <w:r w:rsidRPr="00C56C52">
        <w:rPr>
          <w:rFonts w:ascii="Book Antiqua" w:eastAsia="Book Antiqua" w:hAnsi="Book Antiqua" w:cs="Book Antiqua"/>
          <w:color w:val="000000" w:themeColor="text1"/>
        </w:rPr>
        <w:t>) images and 60 non cancer m-</w:t>
      </w:r>
      <w:proofErr w:type="spellStart"/>
      <w:r w:rsidRPr="00C56C52">
        <w:rPr>
          <w:rFonts w:ascii="Book Antiqua" w:eastAsia="Book Antiqua" w:hAnsi="Book Antiqua" w:cs="Book Antiqua"/>
          <w:color w:val="000000" w:themeColor="text1"/>
        </w:rPr>
        <w:t>Nbi</w:t>
      </w:r>
      <w:proofErr w:type="spellEnd"/>
      <w:r w:rsidRPr="00C56C52">
        <w:rPr>
          <w:rFonts w:ascii="Book Antiqua" w:eastAsia="Book Antiqua" w:hAnsi="Book Antiqua" w:cs="Book Antiqua"/>
          <w:color w:val="000000" w:themeColor="text1"/>
        </w:rPr>
        <w:t xml:space="preserve"> images as training sets, </w:t>
      </w:r>
      <w:r w:rsidR="007E0B2B" w:rsidRPr="00C56C52">
        <w:rPr>
          <w:rFonts w:ascii="Book Antiqua" w:eastAsia="Book Antiqua" w:hAnsi="Book Antiqua" w:cs="Book Antiqua"/>
          <w:color w:val="000000" w:themeColor="text1"/>
        </w:rPr>
        <w:t xml:space="preserve">and </w:t>
      </w:r>
      <w:r w:rsidRPr="00C56C52">
        <w:rPr>
          <w:rFonts w:ascii="Book Antiqua" w:eastAsia="Book Antiqua" w:hAnsi="Book Antiqua" w:cs="Book Antiqua"/>
          <w:color w:val="000000" w:themeColor="text1"/>
        </w:rPr>
        <w:t>61 EGC m-</w:t>
      </w:r>
      <w:proofErr w:type="spellStart"/>
      <w:r w:rsidRPr="00C56C52">
        <w:rPr>
          <w:rFonts w:ascii="Book Antiqua" w:eastAsia="Book Antiqua" w:hAnsi="Book Antiqua" w:cs="Book Antiqua"/>
          <w:color w:val="000000" w:themeColor="text1"/>
        </w:rPr>
        <w:t>Nbi</w:t>
      </w:r>
      <w:proofErr w:type="spellEnd"/>
      <w:r w:rsidRPr="00C56C52">
        <w:rPr>
          <w:rFonts w:ascii="Book Antiqua" w:eastAsia="Book Antiqua" w:hAnsi="Book Antiqua" w:cs="Book Antiqua"/>
          <w:color w:val="000000" w:themeColor="text1"/>
        </w:rPr>
        <w:t xml:space="preserve"> images and 20 non cancer m-</w:t>
      </w:r>
      <w:proofErr w:type="spellStart"/>
      <w:r w:rsidRPr="00C56C52">
        <w:rPr>
          <w:rFonts w:ascii="Book Antiqua" w:eastAsia="Book Antiqua" w:hAnsi="Book Antiqua" w:cs="Book Antiqua"/>
          <w:color w:val="000000" w:themeColor="text1"/>
        </w:rPr>
        <w:t>Nbi</w:t>
      </w:r>
      <w:proofErr w:type="spellEnd"/>
      <w:r w:rsidRPr="00C56C52">
        <w:rPr>
          <w:rFonts w:ascii="Book Antiqua" w:eastAsia="Book Antiqua" w:hAnsi="Book Antiqua" w:cs="Book Antiqua"/>
          <w:color w:val="000000" w:themeColor="text1"/>
        </w:rPr>
        <w:t xml:space="preserve"> images as test sets. The test shows that </w:t>
      </w:r>
      <w:r w:rsidR="007E0B2B" w:rsidRPr="00C56C52">
        <w:rPr>
          <w:rFonts w:ascii="Book Antiqua" w:eastAsia="Book Antiqua" w:hAnsi="Book Antiqua" w:cs="Book Antiqua"/>
          <w:color w:val="000000" w:themeColor="text1"/>
        </w:rPr>
        <w:t xml:space="preserve">the </w:t>
      </w:r>
      <w:proofErr w:type="spellStart"/>
      <w:r w:rsidRPr="00C56C52">
        <w:rPr>
          <w:rFonts w:ascii="Book Antiqua" w:eastAsia="Book Antiqua" w:hAnsi="Book Antiqua" w:cs="Book Antiqua"/>
          <w:color w:val="000000" w:themeColor="text1"/>
        </w:rPr>
        <w:t>cadx</w:t>
      </w:r>
      <w:proofErr w:type="spellEnd"/>
      <w:r w:rsidRPr="00C56C52">
        <w:rPr>
          <w:rFonts w:ascii="Book Antiqua" w:eastAsia="Book Antiqua" w:hAnsi="Book Antiqua" w:cs="Book Antiqua"/>
          <w:color w:val="000000" w:themeColor="text1"/>
        </w:rPr>
        <w:t xml:space="preserve"> system has great potential in the real-time diagnosis and sketch</w:t>
      </w:r>
      <w:r w:rsidR="007E0B2B" w:rsidRPr="00C56C52">
        <w:rPr>
          <w:rFonts w:ascii="Book Antiqua" w:eastAsia="Book Antiqua" w:hAnsi="Book Antiqua" w:cs="Book Antiqua"/>
          <w:color w:val="000000" w:themeColor="text1"/>
        </w:rPr>
        <w:t>ing</w:t>
      </w:r>
      <w:r w:rsidRPr="00C56C52">
        <w:rPr>
          <w:rFonts w:ascii="Book Antiqua" w:eastAsia="Book Antiqua" w:hAnsi="Book Antiqua" w:cs="Book Antiqua"/>
          <w:color w:val="000000" w:themeColor="text1"/>
        </w:rPr>
        <w:t xml:space="preserve"> of </w:t>
      </w:r>
      <w:r w:rsidR="00DD1763" w:rsidRPr="00C56C52">
        <w:rPr>
          <w:rFonts w:ascii="Book Antiqua" w:eastAsia="Book Antiqua" w:hAnsi="Book Antiqua" w:cs="Book Antiqua"/>
          <w:color w:val="000000" w:themeColor="text1"/>
        </w:rPr>
        <w:t>EGCS in m-</w:t>
      </w:r>
      <w:proofErr w:type="spellStart"/>
      <w:r w:rsidR="00DD1763" w:rsidRPr="00C56C52">
        <w:rPr>
          <w:rFonts w:ascii="Book Antiqua" w:eastAsia="Book Antiqua" w:hAnsi="Book Antiqua" w:cs="Book Antiqua"/>
          <w:color w:val="000000" w:themeColor="text1"/>
        </w:rPr>
        <w:t>Nbi</w:t>
      </w:r>
      <w:proofErr w:type="spellEnd"/>
      <w:r w:rsidR="00DD1763" w:rsidRPr="00C56C52">
        <w:rPr>
          <w:rFonts w:ascii="Book Antiqua" w:eastAsia="Book Antiqua" w:hAnsi="Book Antiqua" w:cs="Book Antiqua"/>
          <w:color w:val="000000" w:themeColor="text1"/>
        </w:rPr>
        <w:t xml:space="preserve"> images. </w:t>
      </w:r>
      <w:r w:rsidR="00520BE2" w:rsidRPr="00C56C52">
        <w:rPr>
          <w:rFonts w:ascii="Book Antiqua" w:eastAsia="Book Antiqua" w:hAnsi="Book Antiqua" w:cs="Book Antiqua"/>
          <w:color w:val="000000" w:themeColor="text1"/>
        </w:rPr>
        <w:t xml:space="preserve">The study by </w:t>
      </w:r>
      <w:r w:rsidR="00DD1763" w:rsidRPr="00C56C52">
        <w:rPr>
          <w:rFonts w:ascii="Book Antiqua" w:eastAsia="Book Antiqua" w:hAnsi="Book Antiqua" w:cs="Book Antiqua"/>
          <w:color w:val="000000" w:themeColor="text1"/>
        </w:rPr>
        <w:t xml:space="preserve">Horiuchi </w:t>
      </w:r>
      <w:r w:rsidR="00DD1763" w:rsidRPr="00C56C52">
        <w:rPr>
          <w:rFonts w:ascii="Book Antiqua" w:hAnsi="Book Antiqua" w:cs="Book Antiqua"/>
          <w:i/>
          <w:color w:val="000000" w:themeColor="text1"/>
          <w:lang w:eastAsia="zh-CN"/>
        </w:rPr>
        <w:t xml:space="preserve">et </w:t>
      </w:r>
      <w:proofErr w:type="gramStart"/>
      <w:r w:rsidR="00DD1763" w:rsidRPr="00C56C52">
        <w:rPr>
          <w:rFonts w:ascii="Book Antiqua" w:hAnsi="Book Antiqua" w:cs="Book Antiqua"/>
          <w:i/>
          <w:color w:val="000000" w:themeColor="text1"/>
          <w:lang w:eastAsia="zh-CN"/>
        </w:rPr>
        <w:t>al</w:t>
      </w:r>
      <w:r w:rsidR="00DD1763"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19</w:t>
      </w:r>
      <w:r w:rsidR="00DD1763"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also supports this conclusion.</w:t>
      </w:r>
    </w:p>
    <w:p w14:paraId="337A9E45" w14:textId="3F74196C" w:rsidR="00227456" w:rsidRPr="00C56C52"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 xml:space="preserve">Whether it is </w:t>
      </w:r>
      <w:r w:rsidR="005D6B2A" w:rsidRPr="00C56C52">
        <w:rPr>
          <w:rFonts w:ascii="Book Antiqua" w:hAnsi="Book Antiqua" w:cs="Book Antiqua"/>
          <w:color w:val="000000" w:themeColor="text1"/>
          <w:lang w:eastAsia="zh-CN"/>
        </w:rPr>
        <w:t>E</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or advanced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the invasion depth of the tumor is related to the prognosis of the patients. Accurate determination of the invasion depth is beneficial to the patients. The overall accuracy rate of using </w:t>
      </w:r>
      <w:r w:rsidR="007E0B2B" w:rsidRPr="00C56C52">
        <w:rPr>
          <w:rFonts w:ascii="Book Antiqua" w:eastAsia="Book Antiqua" w:hAnsi="Book Antiqua" w:cs="Book Antiqua"/>
          <w:color w:val="000000" w:themeColor="text1"/>
        </w:rPr>
        <w:t>“</w:t>
      </w:r>
      <w:proofErr w:type="spellStart"/>
      <w:r w:rsidRPr="00C56C52">
        <w:rPr>
          <w:rFonts w:ascii="Book Antiqua" w:eastAsia="Book Antiqua" w:hAnsi="Book Antiqua" w:cs="Book Antiqua"/>
          <w:color w:val="000000" w:themeColor="text1"/>
        </w:rPr>
        <w:t>WLis</w:t>
      </w:r>
      <w:proofErr w:type="spellEnd"/>
      <w:r w:rsidR="007E0B2B"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to evaluate the invasion depth of Zhu</w:t>
      </w:r>
      <w:r w:rsidR="00227456" w:rsidRPr="00C56C52">
        <w:rPr>
          <w:rFonts w:ascii="Book Antiqua" w:hAnsi="Book Antiqua" w:cs="Book Antiqua"/>
          <w:color w:val="000000" w:themeColor="text1"/>
          <w:lang w:eastAsia="zh-CN"/>
        </w:rPr>
        <w:t xml:space="preserve"> </w:t>
      </w:r>
      <w:r w:rsidR="00227456" w:rsidRPr="00C56C52">
        <w:rPr>
          <w:rFonts w:ascii="Book Antiqua" w:hAnsi="Book Antiqua" w:cs="Book Antiqua"/>
          <w:i/>
          <w:color w:val="000000" w:themeColor="text1"/>
          <w:lang w:eastAsia="zh-CN"/>
        </w:rPr>
        <w:t xml:space="preserve">et </w:t>
      </w:r>
      <w:proofErr w:type="gramStart"/>
      <w:r w:rsidR="00227456" w:rsidRPr="00C56C52">
        <w:rPr>
          <w:rFonts w:ascii="Book Antiqua" w:hAnsi="Book Antiqua" w:cs="Book Antiqua"/>
          <w:i/>
          <w:color w:val="000000" w:themeColor="text1"/>
          <w:lang w:eastAsia="zh-CN"/>
        </w:rPr>
        <w:t>al</w:t>
      </w:r>
      <w:r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12</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was 89.16%, which was significantly higher than that of endoscopists</w:t>
      </w:r>
    </w:p>
    <w:p w14:paraId="02168A2C" w14:textId="62A9A12E" w:rsidR="00227456" w:rsidRPr="00C56C52" w:rsidRDefault="007E0B2B" w:rsidP="00D923FB">
      <w:pPr>
        <w:adjustRightInd w:val="0"/>
        <w:snapToGrid w:val="0"/>
        <w:spacing w:line="360" w:lineRule="auto"/>
        <w:ind w:firstLineChars="100" w:firstLine="240"/>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M</w:t>
      </w:r>
      <w:r w:rsidR="00A726A8" w:rsidRPr="00C56C52">
        <w:rPr>
          <w:rFonts w:ascii="Book Antiqua" w:eastAsia="Book Antiqua" w:hAnsi="Book Antiqua" w:cs="Book Antiqua"/>
          <w:color w:val="000000" w:themeColor="text1"/>
        </w:rPr>
        <w:t>any research</w:t>
      </w:r>
      <w:r w:rsidRPr="00C56C52">
        <w:rPr>
          <w:rFonts w:ascii="Book Antiqua" w:eastAsia="Book Antiqua" w:hAnsi="Book Antiqua" w:cs="Book Antiqua"/>
          <w:color w:val="000000" w:themeColor="text1"/>
        </w:rPr>
        <w:t xml:space="preserve"> studies</w:t>
      </w:r>
      <w:r w:rsidR="00A726A8" w:rsidRPr="00C56C52">
        <w:rPr>
          <w:rFonts w:ascii="Book Antiqua" w:eastAsia="Book Antiqua" w:hAnsi="Book Antiqua" w:cs="Book Antiqua"/>
          <w:color w:val="000000" w:themeColor="text1"/>
        </w:rPr>
        <w:t xml:space="preserve"> on AI and </w:t>
      </w:r>
      <w:r w:rsidRPr="00C56C52">
        <w:rPr>
          <w:rFonts w:ascii="Book Antiqua" w:eastAsia="Book Antiqua" w:hAnsi="Book Antiqua" w:cs="Book Antiqua"/>
          <w:color w:val="000000" w:themeColor="text1"/>
        </w:rPr>
        <w:t xml:space="preserve">the </w:t>
      </w:r>
      <w:r w:rsidR="00A726A8" w:rsidRPr="00C56C52">
        <w:rPr>
          <w:rFonts w:ascii="Book Antiqua" w:eastAsia="Book Antiqua" w:hAnsi="Book Antiqua" w:cs="Book Antiqua"/>
          <w:color w:val="000000" w:themeColor="text1"/>
        </w:rPr>
        <w:t xml:space="preserve">stomach </w:t>
      </w:r>
      <w:r w:rsidRPr="00C56C52">
        <w:rPr>
          <w:rFonts w:ascii="Book Antiqua" w:eastAsia="Book Antiqua" w:hAnsi="Book Antiqua" w:cs="Book Antiqua"/>
          <w:color w:val="000000" w:themeColor="text1"/>
        </w:rPr>
        <w:t>have been</w:t>
      </w:r>
      <w:r w:rsidR="00A726A8" w:rsidRPr="00C56C52">
        <w:rPr>
          <w:rFonts w:ascii="Book Antiqua" w:eastAsia="Book Antiqua" w:hAnsi="Book Antiqua" w:cs="Book Antiqua"/>
          <w:color w:val="000000" w:themeColor="text1"/>
        </w:rPr>
        <w:t xml:space="preserve"> focused on Japan, China and South Korea. At present, the combination of </w:t>
      </w:r>
      <w:r w:rsidR="00307E37" w:rsidRPr="00C56C52">
        <w:rPr>
          <w:rFonts w:ascii="Book Antiqua" w:eastAsia="Book Antiqua" w:hAnsi="Book Antiqua" w:cs="Book Antiqua"/>
          <w:color w:val="000000" w:themeColor="text1"/>
        </w:rPr>
        <w:t>GC</w:t>
      </w:r>
      <w:r w:rsidR="00A726A8" w:rsidRPr="00C56C52">
        <w:rPr>
          <w:rFonts w:ascii="Book Antiqua" w:eastAsia="Book Antiqua" w:hAnsi="Book Antiqua" w:cs="Book Antiqua"/>
          <w:color w:val="000000" w:themeColor="text1"/>
        </w:rPr>
        <w:t xml:space="preserve"> and AI mainly focuses on the detection and diagnosis of </w:t>
      </w:r>
      <w:r w:rsidR="00307E37" w:rsidRPr="00C56C52">
        <w:rPr>
          <w:rFonts w:ascii="Book Antiqua" w:eastAsia="Book Antiqua" w:hAnsi="Book Antiqua" w:cs="Book Antiqua"/>
          <w:color w:val="000000" w:themeColor="text1"/>
        </w:rPr>
        <w:t>GC</w:t>
      </w:r>
      <w:r w:rsidR="00A726A8" w:rsidRPr="00C56C52">
        <w:rPr>
          <w:rFonts w:ascii="Book Antiqua" w:eastAsia="Book Antiqua" w:hAnsi="Book Antiqua" w:cs="Book Antiqua"/>
          <w:color w:val="000000" w:themeColor="text1"/>
        </w:rPr>
        <w:t xml:space="preserve">. In addition, AI systems may have potential applications in other areas. </w:t>
      </w:r>
      <w:r w:rsidRPr="00C56C52">
        <w:rPr>
          <w:rFonts w:ascii="Book Antiqua" w:eastAsia="Book Antiqua" w:hAnsi="Book Antiqua" w:cs="Book Antiqua"/>
          <w:color w:val="000000" w:themeColor="text1"/>
        </w:rPr>
        <w:t>T</w:t>
      </w:r>
      <w:r w:rsidR="00A726A8" w:rsidRPr="00C56C52">
        <w:rPr>
          <w:rFonts w:ascii="Book Antiqua" w:eastAsia="Book Antiqua" w:hAnsi="Book Antiqua" w:cs="Book Antiqua"/>
          <w:color w:val="000000" w:themeColor="text1"/>
        </w:rPr>
        <w:t xml:space="preserve">here are </w:t>
      </w:r>
      <w:r w:rsidRPr="00C56C52">
        <w:rPr>
          <w:rFonts w:ascii="Book Antiqua" w:eastAsia="Book Antiqua" w:hAnsi="Book Antiqua" w:cs="Book Antiqua"/>
          <w:color w:val="000000" w:themeColor="text1"/>
        </w:rPr>
        <w:t xml:space="preserve">also </w:t>
      </w:r>
      <w:r w:rsidR="00A726A8" w:rsidRPr="00C56C52">
        <w:rPr>
          <w:rFonts w:ascii="Book Antiqua" w:eastAsia="Book Antiqua" w:hAnsi="Book Antiqua" w:cs="Book Antiqua"/>
          <w:color w:val="000000" w:themeColor="text1"/>
        </w:rPr>
        <w:t>many research</w:t>
      </w:r>
      <w:r w:rsidRPr="00C56C52">
        <w:rPr>
          <w:rFonts w:ascii="Book Antiqua" w:eastAsia="Book Antiqua" w:hAnsi="Book Antiqua" w:cs="Book Antiqua"/>
          <w:color w:val="000000" w:themeColor="text1"/>
        </w:rPr>
        <w:t xml:space="preserve"> studies</w:t>
      </w:r>
      <w:r w:rsidR="00A726A8" w:rsidRPr="00C56C52">
        <w:rPr>
          <w:rFonts w:ascii="Book Antiqua" w:eastAsia="Book Antiqua" w:hAnsi="Book Antiqua" w:cs="Book Antiqua"/>
          <w:color w:val="000000" w:themeColor="text1"/>
        </w:rPr>
        <w:t xml:space="preserve"> on the application of </w:t>
      </w:r>
      <w:r w:rsidR="00166EEA" w:rsidRPr="00C56C52">
        <w:rPr>
          <w:rFonts w:ascii="Book Antiqua" w:eastAsia="Book Antiqua" w:hAnsi="Book Antiqua" w:cs="Book Antiqua"/>
          <w:color w:val="000000" w:themeColor="text1"/>
        </w:rPr>
        <w:t>AI</w:t>
      </w:r>
      <w:r w:rsidR="00A726A8" w:rsidRPr="00C56C52">
        <w:rPr>
          <w:rFonts w:ascii="Book Antiqua" w:eastAsia="Book Antiqua" w:hAnsi="Book Antiqua" w:cs="Book Antiqua"/>
          <w:color w:val="000000" w:themeColor="text1"/>
        </w:rPr>
        <w:t xml:space="preserve"> technology in the detection and diagnosis of </w:t>
      </w:r>
      <w:r w:rsidR="00307E37" w:rsidRPr="00C56C52">
        <w:rPr>
          <w:rFonts w:ascii="Book Antiqua" w:eastAsia="Book Antiqua" w:hAnsi="Book Antiqua" w:cs="Book Antiqua"/>
          <w:color w:val="000000" w:themeColor="text1"/>
        </w:rPr>
        <w:t>GC</w:t>
      </w:r>
      <w:r w:rsidR="00A726A8" w:rsidRPr="00C56C52">
        <w:rPr>
          <w:rFonts w:ascii="Book Antiqua" w:eastAsia="Book Antiqua" w:hAnsi="Book Antiqua" w:cs="Book Antiqua"/>
          <w:color w:val="000000" w:themeColor="text1"/>
        </w:rPr>
        <w:t>.</w:t>
      </w:r>
    </w:p>
    <w:p w14:paraId="35BF69F0" w14:textId="3362ECD1" w:rsidR="00A77B3E" w:rsidRPr="00C56C52" w:rsidRDefault="00166EEA" w:rsidP="00D923FB">
      <w:pPr>
        <w:adjustRightInd w:val="0"/>
        <w:snapToGrid w:val="0"/>
        <w:spacing w:line="360" w:lineRule="auto"/>
        <w:ind w:firstLineChars="100" w:firstLine="240"/>
        <w:jc w:val="both"/>
        <w:rPr>
          <w:rFonts w:ascii="Book Antiqua" w:hAnsi="Book Antiqua"/>
          <w:color w:val="000000" w:themeColor="text1"/>
        </w:rPr>
      </w:pPr>
      <w:r w:rsidRPr="00C56C52">
        <w:rPr>
          <w:rFonts w:ascii="Book Antiqua" w:eastAsia="Book Antiqua" w:hAnsi="Book Antiqua" w:cs="Book Antiqua"/>
          <w:color w:val="000000" w:themeColor="text1"/>
        </w:rPr>
        <w:t>AI</w:t>
      </w:r>
      <w:r w:rsidR="00A726A8" w:rsidRPr="00C56C52">
        <w:rPr>
          <w:rFonts w:ascii="Book Antiqua" w:eastAsia="Book Antiqua" w:hAnsi="Book Antiqua" w:cs="Book Antiqua"/>
          <w:color w:val="000000" w:themeColor="text1"/>
        </w:rPr>
        <w:t xml:space="preserve"> has great potential in the field of digestive diseases. Using </w:t>
      </w:r>
      <w:r w:rsidRPr="00C56C52">
        <w:rPr>
          <w:rFonts w:ascii="Book Antiqua" w:eastAsia="Book Antiqua" w:hAnsi="Book Antiqua" w:cs="Book Antiqua"/>
          <w:color w:val="000000" w:themeColor="text1"/>
        </w:rPr>
        <w:t>AI</w:t>
      </w:r>
      <w:r w:rsidR="00A726A8" w:rsidRPr="00C56C52">
        <w:rPr>
          <w:rFonts w:ascii="Book Antiqua" w:eastAsia="Book Antiqua" w:hAnsi="Book Antiqua" w:cs="Book Antiqua"/>
          <w:color w:val="000000" w:themeColor="text1"/>
        </w:rPr>
        <w:t xml:space="preserve"> for accurate diagnosis can make more accurate optical biopsy and reduce unnecessary biopsy or endoscopic resection, which is beneficial to patients. This can reduce the risk of bleeding, the incidence of complications, and the economic expenditure caused by the disease.</w:t>
      </w:r>
    </w:p>
    <w:p w14:paraId="0B4FFFA0" w14:textId="77777777" w:rsidR="00A77B3E" w:rsidRPr="00C56C52" w:rsidRDefault="00A77B3E" w:rsidP="00D923FB">
      <w:pPr>
        <w:adjustRightInd w:val="0"/>
        <w:snapToGrid w:val="0"/>
        <w:spacing w:line="360" w:lineRule="auto"/>
        <w:jc w:val="both"/>
        <w:rPr>
          <w:rFonts w:ascii="Book Antiqua" w:hAnsi="Book Antiqua"/>
          <w:color w:val="000000" w:themeColor="text1"/>
        </w:rPr>
      </w:pPr>
    </w:p>
    <w:p w14:paraId="170E42AB"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aps/>
          <w:color w:val="000000" w:themeColor="text1"/>
          <w:u w:val="single"/>
        </w:rPr>
        <w:t xml:space="preserve">Application of AI in lymph node metastasis of </w:t>
      </w:r>
      <w:r w:rsidR="00307E37" w:rsidRPr="00C56C52">
        <w:rPr>
          <w:rFonts w:ascii="Book Antiqua" w:eastAsia="Book Antiqua" w:hAnsi="Book Antiqua" w:cs="Book Antiqua"/>
          <w:b/>
          <w:caps/>
          <w:color w:val="000000" w:themeColor="text1"/>
          <w:u w:val="single"/>
        </w:rPr>
        <w:t>GC</w:t>
      </w:r>
    </w:p>
    <w:p w14:paraId="19204DAD" w14:textId="72E91C3C" w:rsidR="002A5EB0" w:rsidRPr="00C56C52" w:rsidRDefault="00A726A8" w:rsidP="00D923FB">
      <w:pPr>
        <w:adjustRightInd w:val="0"/>
        <w:snapToGrid w:val="0"/>
        <w:spacing w:line="360" w:lineRule="auto"/>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 xml:space="preserve">Just as AI is gradually changing </w:t>
      </w:r>
      <w:r w:rsidR="006A7646" w:rsidRPr="00C56C52">
        <w:rPr>
          <w:rFonts w:ascii="Book Antiqua" w:eastAsia="Book Antiqua" w:hAnsi="Book Antiqua" w:cs="Book Antiqua"/>
          <w:color w:val="000000" w:themeColor="text1"/>
        </w:rPr>
        <w:t xml:space="preserve">gastroenterology </w:t>
      </w:r>
      <w:r w:rsidRPr="00C56C52">
        <w:rPr>
          <w:rFonts w:ascii="Book Antiqua" w:eastAsia="Book Antiqua" w:hAnsi="Book Antiqua" w:cs="Book Antiqua"/>
          <w:color w:val="000000" w:themeColor="text1"/>
        </w:rPr>
        <w:t>and endoscopy, it has also changed imaging doctors greatly. Preoperative localization diagnosis of lymph nodes is a</w:t>
      </w:r>
      <w:r w:rsidR="001F2F52" w:rsidRPr="00C56C52">
        <w:rPr>
          <w:rFonts w:ascii="Book Antiqua" w:eastAsia="Book Antiqua" w:hAnsi="Book Antiqua" w:cs="Book Antiqua"/>
          <w:color w:val="000000" w:themeColor="text1"/>
        </w:rPr>
        <w:t>n ongoing</w:t>
      </w:r>
      <w:r w:rsidRPr="00C56C52">
        <w:rPr>
          <w:rFonts w:ascii="Book Antiqua" w:eastAsia="Book Antiqua" w:hAnsi="Book Antiqua" w:cs="Book Antiqua"/>
          <w:color w:val="000000" w:themeColor="text1"/>
        </w:rPr>
        <w:t xml:space="preserve"> </w:t>
      </w:r>
      <w:r w:rsidR="001F2F52" w:rsidRPr="00C56C52">
        <w:rPr>
          <w:rFonts w:ascii="Book Antiqua" w:eastAsia="Book Antiqua" w:hAnsi="Book Antiqua" w:cs="Book Antiqua"/>
          <w:color w:val="000000" w:themeColor="text1"/>
        </w:rPr>
        <w:t xml:space="preserve">and substantial </w:t>
      </w:r>
      <w:r w:rsidRPr="00C56C52">
        <w:rPr>
          <w:rFonts w:ascii="Book Antiqua" w:eastAsia="Book Antiqua" w:hAnsi="Book Antiqua" w:cs="Book Antiqua"/>
          <w:color w:val="000000" w:themeColor="text1"/>
        </w:rPr>
        <w:t xml:space="preserve">challenge for radiologists. At present, the detection of lymph </w:t>
      </w:r>
      <w:r w:rsidRPr="00C56C52">
        <w:rPr>
          <w:rFonts w:ascii="Book Antiqua" w:eastAsia="Book Antiqua" w:hAnsi="Book Antiqua" w:cs="Book Antiqua"/>
          <w:color w:val="000000" w:themeColor="text1"/>
        </w:rPr>
        <w:lastRenderedPageBreak/>
        <w:t xml:space="preserve">nodes </w:t>
      </w:r>
      <w:r w:rsidR="001F2F52" w:rsidRPr="00C56C52">
        <w:rPr>
          <w:rFonts w:ascii="Book Antiqua" w:eastAsia="Book Antiqua" w:hAnsi="Book Antiqua" w:cs="Book Antiqua"/>
          <w:color w:val="000000" w:themeColor="text1"/>
        </w:rPr>
        <w:t xml:space="preserve">is </w:t>
      </w:r>
      <w:r w:rsidRPr="00C56C52">
        <w:rPr>
          <w:rFonts w:ascii="Book Antiqua" w:eastAsia="Book Antiqua" w:hAnsi="Book Antiqua" w:cs="Book Antiqua"/>
          <w:color w:val="000000" w:themeColor="text1"/>
        </w:rPr>
        <w:t xml:space="preserve">mainly </w:t>
      </w:r>
      <w:r w:rsidR="001F2F52" w:rsidRPr="00C56C52">
        <w:rPr>
          <w:rFonts w:ascii="Book Antiqua" w:eastAsia="Book Antiqua" w:hAnsi="Book Antiqua" w:cs="Book Antiqua"/>
          <w:color w:val="000000" w:themeColor="text1"/>
        </w:rPr>
        <w:t xml:space="preserve">achieved by </w:t>
      </w:r>
      <w:r w:rsidRPr="00C56C52">
        <w:rPr>
          <w:rFonts w:ascii="Book Antiqua" w:eastAsia="Book Antiqua" w:hAnsi="Book Antiqua" w:cs="Book Antiqua"/>
          <w:color w:val="000000" w:themeColor="text1"/>
        </w:rPr>
        <w:t>imaging methods,</w:t>
      </w:r>
      <w:r w:rsidR="001F2F52" w:rsidRPr="00C56C52">
        <w:rPr>
          <w:rFonts w:ascii="Book Antiqua" w:eastAsia="Book Antiqua" w:hAnsi="Book Antiqua" w:cs="Book Antiqua"/>
          <w:color w:val="000000" w:themeColor="text1"/>
        </w:rPr>
        <w:t xml:space="preserve"> which</w:t>
      </w:r>
      <w:r w:rsidRPr="00C56C52">
        <w:rPr>
          <w:rFonts w:ascii="Book Antiqua" w:eastAsia="Book Antiqua" w:hAnsi="Book Antiqua" w:cs="Book Antiqua"/>
          <w:color w:val="000000" w:themeColor="text1"/>
        </w:rPr>
        <w:t xml:space="preserve"> extracts a variety of diagnostic features. </w:t>
      </w:r>
      <w:r w:rsidR="001F2F52" w:rsidRPr="00C56C52">
        <w:rPr>
          <w:rFonts w:ascii="Book Antiqua" w:eastAsia="Book Antiqua" w:hAnsi="Book Antiqua" w:cs="Book Antiqua"/>
          <w:color w:val="000000" w:themeColor="text1"/>
        </w:rPr>
        <w:t>S</w:t>
      </w:r>
      <w:r w:rsidRPr="00C56C52">
        <w:rPr>
          <w:rFonts w:ascii="Book Antiqua" w:eastAsia="Book Antiqua" w:hAnsi="Book Antiqua" w:cs="Book Antiqua"/>
          <w:color w:val="000000" w:themeColor="text1"/>
        </w:rPr>
        <w:t xml:space="preserve">ome feature extraction methods are used to extract the effective diagnosis features, and then to realize the diagnosis of lymph node metastasis. Lymph node metastasis is an important independent factor affecting the prognosis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Before medical and surgical treatment, lymph nodes must be understood as accurately as possible to determine treatment options and evaluate prognosis. Lymph node metastasis is an important independent factor affecting the prognosis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Some studies have shown that the diagnosis of lymph node metastasis is of great </w:t>
      </w:r>
      <w:proofErr w:type="gramStart"/>
      <w:r w:rsidRPr="00C56C52">
        <w:rPr>
          <w:rFonts w:ascii="Book Antiqua" w:eastAsia="Book Antiqua" w:hAnsi="Book Antiqua" w:cs="Book Antiqua"/>
          <w:color w:val="000000" w:themeColor="text1"/>
        </w:rPr>
        <w:t>significance</w:t>
      </w:r>
      <w:r w:rsidRPr="00C56C52">
        <w:rPr>
          <w:rFonts w:ascii="Book Antiqua" w:eastAsia="Book Antiqua" w:hAnsi="Book Antiqua" w:cs="Book Antiqua"/>
          <w:color w:val="000000" w:themeColor="text1"/>
          <w:vertAlign w:val="superscript"/>
        </w:rPr>
        <w:t>[</w:t>
      </w:r>
      <w:proofErr w:type="gramEnd"/>
      <w:r w:rsidR="00EB2C61" w:rsidRPr="00C56C52">
        <w:rPr>
          <w:rFonts w:ascii="Book Antiqua" w:hAnsi="Book Antiqua" w:cs="Book Antiqua" w:hint="eastAsia"/>
          <w:color w:val="000000" w:themeColor="text1"/>
          <w:vertAlign w:val="superscript"/>
          <w:lang w:eastAsia="zh-CN"/>
        </w:rPr>
        <w:t>20</w:t>
      </w:r>
      <w:r w:rsidRPr="00C56C52">
        <w:rPr>
          <w:rFonts w:ascii="Book Antiqua" w:eastAsia="Book Antiqua" w:hAnsi="Book Antiqua" w:cs="Book Antiqua"/>
          <w:color w:val="000000" w:themeColor="text1"/>
          <w:vertAlign w:val="superscript"/>
        </w:rPr>
        <w:t>-</w:t>
      </w:r>
      <w:r w:rsidR="00EB2C61" w:rsidRPr="00C56C52">
        <w:rPr>
          <w:rFonts w:ascii="Book Antiqua" w:hAnsi="Book Antiqua" w:cs="Book Antiqua" w:hint="eastAsia"/>
          <w:color w:val="000000" w:themeColor="text1"/>
          <w:vertAlign w:val="superscript"/>
          <w:lang w:eastAsia="zh-CN"/>
        </w:rPr>
        <w:t>22</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w:t>
      </w:r>
      <w:r w:rsidR="00166EEA"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xml:space="preserve"> and the diagnosis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lymph nodes can be divided into two aspects. The former is the application of AI in the diagnosis of lymph nodes, and the latter is the application of AI in the diagnosis of lymph node metastases. Because artificial detection is time-consuming and laborious, </w:t>
      </w:r>
      <w:r w:rsidR="00166EEA" w:rsidRPr="00C56C52">
        <w:rPr>
          <w:rFonts w:ascii="Book Antiqua" w:eastAsia="Book Antiqua" w:hAnsi="Book Antiqua" w:cs="Book Antiqua"/>
          <w:color w:val="000000" w:themeColor="text1"/>
        </w:rPr>
        <w:t>AI</w:t>
      </w:r>
      <w:r w:rsidRPr="00C56C52">
        <w:rPr>
          <w:rFonts w:ascii="Book Antiqua" w:eastAsia="Book Antiqua" w:hAnsi="Book Antiqua" w:cs="Book Antiqua"/>
          <w:color w:val="000000" w:themeColor="text1"/>
        </w:rPr>
        <w:t xml:space="preserve"> detection of abdominal lymph nodes is considered to be one of the development trends.</w:t>
      </w:r>
    </w:p>
    <w:p w14:paraId="07509821" w14:textId="683544C0" w:rsidR="00A77B3E" w:rsidRPr="00C56C52" w:rsidRDefault="00D87B7E" w:rsidP="00D923FB">
      <w:pPr>
        <w:adjustRightInd w:val="0"/>
        <w:snapToGrid w:val="0"/>
        <w:spacing w:line="360" w:lineRule="auto"/>
        <w:ind w:firstLineChars="100" w:firstLine="240"/>
        <w:jc w:val="both"/>
        <w:rPr>
          <w:rFonts w:ascii="Book Antiqua" w:hAnsi="Book Antiqua" w:cs="Book Antiqua"/>
          <w:color w:val="000000" w:themeColor="text1"/>
          <w:lang w:eastAsia="zh-CN"/>
        </w:rPr>
      </w:pPr>
      <w:proofErr w:type="spellStart"/>
      <w:r w:rsidRPr="00C56C52">
        <w:rPr>
          <w:rFonts w:ascii="Book Antiqua" w:eastAsia="Book Antiqua" w:hAnsi="Book Antiqua" w:cs="Book Antiqua"/>
          <w:color w:val="000000" w:themeColor="text1"/>
        </w:rPr>
        <w:t>Barbu</w:t>
      </w:r>
      <w:proofErr w:type="spellEnd"/>
      <w:r w:rsidRPr="00C56C52">
        <w:rPr>
          <w:rFonts w:ascii="Book Antiqua" w:eastAsia="Book Antiqua" w:hAnsi="Book Antiqua" w:cs="Book Antiqua"/>
          <w:color w:val="000000" w:themeColor="text1"/>
        </w:rPr>
        <w:t xml:space="preserve"> </w:t>
      </w:r>
      <w:r w:rsidRPr="00C56C52">
        <w:rPr>
          <w:rFonts w:ascii="Book Antiqua" w:eastAsia="Book Antiqua" w:hAnsi="Book Antiqua" w:cs="Book Antiqua"/>
          <w:i/>
          <w:iCs/>
          <w:color w:val="000000" w:themeColor="text1"/>
        </w:rPr>
        <w:t xml:space="preserve">et </w:t>
      </w:r>
      <w:proofErr w:type="gramStart"/>
      <w:r w:rsidRPr="00C56C52">
        <w:rPr>
          <w:rFonts w:ascii="Book Antiqua" w:eastAsia="Book Antiqua" w:hAnsi="Book Antiqua" w:cs="Book Antiqua"/>
          <w:i/>
          <w:iCs/>
          <w:color w:val="000000" w:themeColor="text1"/>
        </w:rPr>
        <w:t>al</w:t>
      </w:r>
      <w:r w:rsidR="00A726A8" w:rsidRPr="00C56C52">
        <w:rPr>
          <w:rFonts w:ascii="Book Antiqua" w:eastAsia="Book Antiqua" w:hAnsi="Book Antiqua" w:cs="Book Antiqua"/>
          <w:color w:val="000000" w:themeColor="text1"/>
          <w:vertAlign w:val="superscript"/>
        </w:rPr>
        <w:t>[</w:t>
      </w:r>
      <w:proofErr w:type="gramEnd"/>
      <w:r w:rsidR="00D2291B" w:rsidRPr="00C56C52">
        <w:rPr>
          <w:rFonts w:ascii="Book Antiqua" w:hAnsi="Book Antiqua" w:cs="Book Antiqua" w:hint="eastAsia"/>
          <w:color w:val="000000" w:themeColor="text1"/>
          <w:vertAlign w:val="superscript"/>
          <w:lang w:eastAsia="zh-CN"/>
        </w:rPr>
        <w:t>23</w:t>
      </w:r>
      <w:r w:rsidR="00A726A8" w:rsidRPr="00C56C52">
        <w:rPr>
          <w:rFonts w:ascii="Book Antiqua" w:eastAsia="Book Antiqua" w:hAnsi="Book Antiqua" w:cs="Book Antiqua"/>
          <w:color w:val="000000" w:themeColor="text1"/>
          <w:vertAlign w:val="superscript"/>
        </w:rPr>
        <w:t>]</w:t>
      </w:r>
      <w:r w:rsidR="00A726A8" w:rsidRPr="00C56C52">
        <w:rPr>
          <w:rFonts w:ascii="Book Antiqua" w:eastAsia="Book Antiqua" w:hAnsi="Book Antiqua" w:cs="Book Antiqua"/>
          <w:color w:val="000000" w:themeColor="text1"/>
        </w:rPr>
        <w:t xml:space="preserve"> propose an automatic detection method based on learning, which can detect and segment axillary and pelvic lymph nodes at the same time. First, the learning</w:t>
      </w:r>
      <w:r w:rsidRPr="00C56C52">
        <w:rPr>
          <w:rFonts w:ascii="Book Antiqua" w:eastAsia="Book Antiqua" w:hAnsi="Book Antiqua" w:cs="Book Antiqua"/>
          <w:color w:val="000000" w:themeColor="text1"/>
        </w:rPr>
        <w:t>-</w:t>
      </w:r>
      <w:r w:rsidR="00A726A8" w:rsidRPr="00C56C52">
        <w:rPr>
          <w:rFonts w:ascii="Book Antiqua" w:eastAsia="Book Antiqua" w:hAnsi="Book Antiqua" w:cs="Book Antiqua"/>
          <w:color w:val="000000" w:themeColor="text1"/>
        </w:rPr>
        <w:t xml:space="preserve">based method </w:t>
      </w:r>
      <w:r w:rsidRPr="00C56C52">
        <w:rPr>
          <w:rFonts w:ascii="Book Antiqua" w:eastAsia="Book Antiqua" w:hAnsi="Book Antiqua" w:cs="Book Antiqua"/>
          <w:color w:val="000000" w:themeColor="text1"/>
        </w:rPr>
        <w:t xml:space="preserve">is used </w:t>
      </w:r>
      <w:r w:rsidR="00A726A8" w:rsidRPr="00C56C52">
        <w:rPr>
          <w:rFonts w:ascii="Book Antiqua" w:eastAsia="Book Antiqua" w:hAnsi="Book Antiqua" w:cs="Book Antiqua"/>
          <w:color w:val="000000" w:themeColor="text1"/>
        </w:rPr>
        <w:t>to detect the suspected lymph nodes; then</w:t>
      </w:r>
      <w:r w:rsidRPr="00C56C52">
        <w:rPr>
          <w:rFonts w:ascii="Book Antiqua" w:eastAsia="Book Antiqua" w:hAnsi="Book Antiqua" w:cs="Book Antiqua"/>
          <w:color w:val="000000" w:themeColor="text1"/>
        </w:rPr>
        <w:t>,</w:t>
      </w:r>
      <w:r w:rsidR="00A726A8" w:rsidRPr="00C56C52">
        <w:rPr>
          <w:rFonts w:ascii="Book Antiqua" w:eastAsia="Book Antiqua" w:hAnsi="Book Antiqua" w:cs="Book Antiqua"/>
          <w:color w:val="000000" w:themeColor="text1"/>
        </w:rPr>
        <w:t xml:space="preserve"> the segmentation model </w:t>
      </w:r>
      <w:r w:rsidRPr="00C56C52">
        <w:rPr>
          <w:rFonts w:ascii="Book Antiqua" w:eastAsia="Book Antiqua" w:hAnsi="Book Antiqua" w:cs="Book Antiqua"/>
          <w:color w:val="000000" w:themeColor="text1"/>
        </w:rPr>
        <w:t xml:space="preserve">is used </w:t>
      </w:r>
      <w:r w:rsidR="00A726A8" w:rsidRPr="00C56C52">
        <w:rPr>
          <w:rFonts w:ascii="Book Antiqua" w:eastAsia="Book Antiqua" w:hAnsi="Book Antiqua" w:cs="Book Antiqua"/>
          <w:color w:val="000000" w:themeColor="text1"/>
        </w:rPr>
        <w:t>to extract the boundary of each suspected lymph node</w:t>
      </w:r>
      <w:r w:rsidRPr="00C56C52">
        <w:rPr>
          <w:rFonts w:ascii="Book Antiqua" w:eastAsia="Book Antiqua" w:hAnsi="Book Antiqua" w:cs="Book Antiqua"/>
          <w:color w:val="000000" w:themeColor="text1"/>
        </w:rPr>
        <w:t>.</w:t>
      </w:r>
      <w:r w:rsidR="00A726A8" w:rsidRPr="00C56C52">
        <w:rPr>
          <w:rFonts w:ascii="Book Antiqua" w:eastAsia="Book Antiqua" w:hAnsi="Book Antiqua" w:cs="Book Antiqua"/>
          <w:color w:val="000000" w:themeColor="text1"/>
        </w:rPr>
        <w:t xml:space="preserve"> </w:t>
      </w:r>
      <w:r w:rsidRPr="00C56C52">
        <w:rPr>
          <w:rFonts w:ascii="Book Antiqua" w:eastAsia="Book Antiqua" w:hAnsi="Book Antiqua" w:cs="Book Antiqua"/>
          <w:color w:val="000000" w:themeColor="text1"/>
        </w:rPr>
        <w:t>F</w:t>
      </w:r>
      <w:r w:rsidR="00A726A8" w:rsidRPr="00C56C52">
        <w:rPr>
          <w:rFonts w:ascii="Book Antiqua" w:eastAsia="Book Antiqua" w:hAnsi="Book Antiqua" w:cs="Book Antiqua"/>
          <w:color w:val="000000" w:themeColor="text1"/>
        </w:rPr>
        <w:t xml:space="preserve">inally, some features of the lymph nodes </w:t>
      </w:r>
      <w:r w:rsidRPr="00C56C52">
        <w:rPr>
          <w:rFonts w:ascii="Book Antiqua" w:eastAsia="Book Antiqua" w:hAnsi="Book Antiqua" w:cs="Book Antiqua"/>
          <w:color w:val="000000" w:themeColor="text1"/>
        </w:rPr>
        <w:t xml:space="preserve">are used </w:t>
      </w:r>
      <w:r w:rsidR="00A726A8" w:rsidRPr="00C56C52">
        <w:rPr>
          <w:rFonts w:ascii="Book Antiqua" w:eastAsia="Book Antiqua" w:hAnsi="Book Antiqua" w:cs="Book Antiqua"/>
          <w:color w:val="000000" w:themeColor="text1"/>
        </w:rPr>
        <w:t>to score all the suspected lymph nodes</w:t>
      </w:r>
      <w:r w:rsidRPr="00C56C52">
        <w:rPr>
          <w:rFonts w:ascii="Book Antiqua" w:eastAsia="Book Antiqua" w:hAnsi="Book Antiqua" w:cs="Book Antiqua"/>
          <w:color w:val="000000" w:themeColor="text1"/>
        </w:rPr>
        <w:t>;</w:t>
      </w:r>
      <w:r w:rsidR="00A726A8" w:rsidRPr="00C56C52">
        <w:rPr>
          <w:rFonts w:ascii="Book Antiqua" w:eastAsia="Book Antiqua" w:hAnsi="Book Antiqua" w:cs="Book Antiqua"/>
          <w:color w:val="000000" w:themeColor="text1"/>
        </w:rPr>
        <w:t xml:space="preserve"> </w:t>
      </w:r>
      <w:r w:rsidRPr="00C56C52">
        <w:rPr>
          <w:rFonts w:ascii="Book Antiqua" w:eastAsia="Book Antiqua" w:hAnsi="Book Antiqua" w:cs="Book Antiqua"/>
          <w:color w:val="000000" w:themeColor="text1"/>
        </w:rPr>
        <w:t xml:space="preserve">ultimately, </w:t>
      </w:r>
      <w:r w:rsidR="00A726A8"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t xml:space="preserve">portion </w:t>
      </w:r>
      <w:r w:rsidR="00A726A8" w:rsidRPr="00C56C52">
        <w:rPr>
          <w:rFonts w:ascii="Book Antiqua" w:eastAsia="Book Antiqua" w:hAnsi="Book Antiqua" w:cs="Book Antiqua"/>
          <w:color w:val="000000" w:themeColor="text1"/>
        </w:rPr>
        <w:t>with the highest score is the lymph nodes. Although there ha</w:t>
      </w:r>
      <w:r w:rsidRPr="00C56C52">
        <w:rPr>
          <w:rFonts w:ascii="Book Antiqua" w:eastAsia="Book Antiqua" w:hAnsi="Book Antiqua" w:cs="Book Antiqua"/>
          <w:color w:val="000000" w:themeColor="text1"/>
        </w:rPr>
        <w:t>s</w:t>
      </w:r>
      <w:r w:rsidR="00A726A8" w:rsidRPr="00C56C52">
        <w:rPr>
          <w:rFonts w:ascii="Book Antiqua" w:eastAsia="Book Antiqua" w:hAnsi="Book Antiqua" w:cs="Book Antiqua"/>
          <w:color w:val="000000" w:themeColor="text1"/>
        </w:rPr>
        <w:t xml:space="preserve"> been some work to achieve automatic or semi-automatic detection of lymph nodes, so far few </w:t>
      </w:r>
      <w:r w:rsidRPr="00C56C52">
        <w:rPr>
          <w:rFonts w:ascii="Book Antiqua" w:eastAsia="Book Antiqua" w:hAnsi="Book Antiqua" w:cs="Book Antiqua"/>
          <w:color w:val="000000" w:themeColor="text1"/>
        </w:rPr>
        <w:t>have</w:t>
      </w:r>
      <w:r w:rsidR="00A726A8" w:rsidRPr="00C56C52">
        <w:rPr>
          <w:rFonts w:ascii="Book Antiqua" w:eastAsia="Book Antiqua" w:hAnsi="Book Antiqua" w:cs="Book Antiqua"/>
          <w:color w:val="000000" w:themeColor="text1"/>
        </w:rPr>
        <w:t xml:space="preserve"> detect</w:t>
      </w:r>
      <w:r w:rsidRPr="00C56C52">
        <w:rPr>
          <w:rFonts w:ascii="Book Antiqua" w:eastAsia="Book Antiqua" w:hAnsi="Book Antiqua" w:cs="Book Antiqua"/>
          <w:color w:val="000000" w:themeColor="text1"/>
        </w:rPr>
        <w:t>ed</w:t>
      </w:r>
      <w:r w:rsidR="00A726A8" w:rsidRPr="00C56C52">
        <w:rPr>
          <w:rFonts w:ascii="Book Antiqua" w:eastAsia="Book Antiqua" w:hAnsi="Book Antiqua" w:cs="Book Antiqua"/>
          <w:color w:val="000000" w:themeColor="text1"/>
        </w:rPr>
        <w:t xml:space="preserve"> gastric lymph nodes in the treatment of </w:t>
      </w:r>
      <w:r w:rsidR="00307E37" w:rsidRPr="00C56C52">
        <w:rPr>
          <w:rFonts w:ascii="Book Antiqua" w:eastAsia="Book Antiqua" w:hAnsi="Book Antiqua" w:cs="Book Antiqua"/>
          <w:color w:val="000000" w:themeColor="text1"/>
        </w:rPr>
        <w:t>GC</w:t>
      </w:r>
      <w:r w:rsidR="00A726A8" w:rsidRPr="00C56C52">
        <w:rPr>
          <w:rFonts w:ascii="Book Antiqua" w:eastAsia="Book Antiqua" w:hAnsi="Book Antiqua" w:cs="Book Antiqua"/>
          <w:color w:val="000000" w:themeColor="text1"/>
        </w:rPr>
        <w:t>. Due to the different structure of different parts</w:t>
      </w:r>
      <w:r w:rsidRPr="00C56C52">
        <w:rPr>
          <w:rFonts w:ascii="Book Antiqua" w:eastAsia="Book Antiqua" w:hAnsi="Book Antiqua" w:cs="Book Antiqua"/>
          <w:color w:val="000000" w:themeColor="text1"/>
        </w:rPr>
        <w:t xml:space="preserve"> of the gastric system</w:t>
      </w:r>
      <w:r w:rsidR="00A726A8" w:rsidRPr="00C56C52">
        <w:rPr>
          <w:rFonts w:ascii="Book Antiqua" w:eastAsia="Book Antiqua" w:hAnsi="Book Antiqua" w:cs="Book Antiqua"/>
          <w:color w:val="000000" w:themeColor="text1"/>
        </w:rPr>
        <w:t>, it is difficult to detect gastric lymph nodes, so it is necessary to use AI technology to detect gastric lymph nodes.</w:t>
      </w:r>
    </w:p>
    <w:p w14:paraId="39E8D8E5" w14:textId="77777777" w:rsidR="004A11EF" w:rsidRPr="00C56C52" w:rsidRDefault="004A11EF" w:rsidP="00D923FB">
      <w:pPr>
        <w:adjustRightInd w:val="0"/>
        <w:snapToGrid w:val="0"/>
        <w:spacing w:line="360" w:lineRule="auto"/>
        <w:ind w:firstLineChars="100" w:firstLine="240"/>
        <w:jc w:val="both"/>
        <w:rPr>
          <w:rFonts w:ascii="Book Antiqua" w:hAnsi="Book Antiqua"/>
          <w:color w:val="000000" w:themeColor="text1"/>
          <w:lang w:eastAsia="zh-CN"/>
        </w:rPr>
      </w:pPr>
    </w:p>
    <w:p w14:paraId="34D597CB" w14:textId="77777777" w:rsidR="00A77B3E" w:rsidRPr="00C56C52" w:rsidRDefault="00A726A8" w:rsidP="00D923FB">
      <w:pPr>
        <w:adjustRightInd w:val="0"/>
        <w:snapToGrid w:val="0"/>
        <w:spacing w:line="360" w:lineRule="auto"/>
        <w:jc w:val="both"/>
        <w:rPr>
          <w:rFonts w:ascii="Book Antiqua" w:hAnsi="Book Antiqua"/>
          <w:b/>
          <w:i/>
          <w:color w:val="000000" w:themeColor="text1"/>
        </w:rPr>
      </w:pPr>
      <w:r w:rsidRPr="00C56C52">
        <w:rPr>
          <w:rFonts w:ascii="Book Antiqua" w:eastAsia="Book Antiqua" w:hAnsi="Book Antiqua" w:cs="Book Antiqua"/>
          <w:b/>
          <w:i/>
          <w:color w:val="000000" w:themeColor="text1"/>
        </w:rPr>
        <w:t>Application of AI in lymph node detection</w:t>
      </w:r>
    </w:p>
    <w:p w14:paraId="012D0EFB" w14:textId="5E9B5FF3" w:rsidR="00D2134B" w:rsidRPr="00C56C52" w:rsidRDefault="00A726A8" w:rsidP="00D923FB">
      <w:pPr>
        <w:adjustRightInd w:val="0"/>
        <w:snapToGrid w:val="0"/>
        <w:spacing w:line="360" w:lineRule="auto"/>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 xml:space="preserve">Lymph nodes </w:t>
      </w:r>
      <w:r w:rsidR="00D87B7E" w:rsidRPr="00C56C52">
        <w:rPr>
          <w:rFonts w:ascii="Book Antiqua" w:eastAsia="Book Antiqua" w:hAnsi="Book Antiqua" w:cs="Book Antiqua"/>
          <w:color w:val="000000" w:themeColor="text1"/>
        </w:rPr>
        <w:t xml:space="preserve">are </w:t>
      </w:r>
      <w:r w:rsidRPr="00C56C52">
        <w:rPr>
          <w:rFonts w:ascii="Book Antiqua" w:eastAsia="Book Antiqua" w:hAnsi="Book Antiqua" w:cs="Book Antiqua"/>
          <w:color w:val="000000" w:themeColor="text1"/>
        </w:rPr>
        <w:t xml:space="preserve">mainly detected by the observation of radiologists. Although this method has high clinical value, it takes a lot of time to detect every lymph node, so it is difficult to detect every lymph node in clinical application. In addition, radiologists need continuous training to detect lymph nodes accurately. In order to improve the </w:t>
      </w:r>
      <w:r w:rsidRPr="00C56C52">
        <w:rPr>
          <w:rFonts w:ascii="Book Antiqua" w:eastAsia="Book Antiqua" w:hAnsi="Book Antiqua" w:cs="Book Antiqua"/>
          <w:color w:val="000000" w:themeColor="text1"/>
        </w:rPr>
        <w:lastRenderedPageBreak/>
        <w:t>efficiency of imaging doctors, it is a potential direction to detect lymph nodes with the help of computer.</w:t>
      </w:r>
    </w:p>
    <w:p w14:paraId="38A46A8E" w14:textId="77777777" w:rsidR="00D2134B" w:rsidRPr="00C56C52"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 xml:space="preserve">In the treatment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it is necessary to </w:t>
      </w:r>
      <w:proofErr w:type="spellStart"/>
      <w:r w:rsidRPr="00C56C52">
        <w:rPr>
          <w:rFonts w:ascii="Book Antiqua" w:eastAsia="Book Antiqua" w:hAnsi="Book Antiqua" w:cs="Book Antiqua"/>
          <w:color w:val="000000" w:themeColor="text1"/>
        </w:rPr>
        <w:t>resect</w:t>
      </w:r>
      <w:proofErr w:type="spellEnd"/>
      <w:r w:rsidRPr="00C56C52">
        <w:rPr>
          <w:rFonts w:ascii="Book Antiqua" w:eastAsia="Book Antiqua" w:hAnsi="Book Antiqua" w:cs="Book Antiqua"/>
          <w:color w:val="000000" w:themeColor="text1"/>
        </w:rPr>
        <w:t xml:space="preserve"> the metastasis and the lesion at the same time. The abdominal lymph node is one of the main metastasis routes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It is very important for the prognosis of patients to accurately determine the resection area.</w:t>
      </w:r>
    </w:p>
    <w:p w14:paraId="1698AC58" w14:textId="77777777" w:rsidR="00A77B3E" w:rsidRPr="00C56C52" w:rsidRDefault="00A726A8" w:rsidP="00D923FB">
      <w:pPr>
        <w:adjustRightInd w:val="0"/>
        <w:snapToGrid w:val="0"/>
        <w:spacing w:line="360" w:lineRule="auto"/>
        <w:ind w:firstLineChars="100" w:firstLine="240"/>
        <w:jc w:val="both"/>
        <w:rPr>
          <w:rFonts w:ascii="Book Antiqua" w:hAnsi="Book Antiqua" w:cs="Book Antiqua"/>
          <w:color w:val="000000" w:themeColor="text1"/>
          <w:lang w:eastAsia="zh-CN"/>
        </w:rPr>
      </w:pPr>
      <w:r w:rsidRPr="00C56C52">
        <w:rPr>
          <w:rFonts w:ascii="Book Antiqua" w:eastAsia="Book Antiqua" w:hAnsi="Book Antiqua" w:cs="Book Antiqua"/>
          <w:color w:val="000000" w:themeColor="text1"/>
        </w:rPr>
        <w:t xml:space="preserve">AI can learn to distinguish lymph nodes better and greatly reduce the work burden of imaging doctors. There are few reports about the use of AI technology to locate lymph nodes in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However, lung cancer, breast cancer, prostate </w:t>
      </w:r>
      <w:proofErr w:type="gramStart"/>
      <w:r w:rsidRPr="00C56C52">
        <w:rPr>
          <w:rFonts w:ascii="Book Antiqua" w:eastAsia="Book Antiqua" w:hAnsi="Book Antiqua" w:cs="Book Antiqua"/>
          <w:color w:val="000000" w:themeColor="text1"/>
        </w:rPr>
        <w:t>cancer</w:t>
      </w:r>
      <w:r w:rsidRPr="00C56C52">
        <w:rPr>
          <w:rFonts w:ascii="Book Antiqua" w:eastAsia="Book Antiqua" w:hAnsi="Book Antiqua" w:cs="Book Antiqua"/>
          <w:color w:val="000000" w:themeColor="text1"/>
          <w:vertAlign w:val="superscript"/>
        </w:rPr>
        <w:t>[</w:t>
      </w:r>
      <w:proofErr w:type="gramEnd"/>
      <w:r w:rsidR="00D2291B" w:rsidRPr="00C56C52">
        <w:rPr>
          <w:rFonts w:ascii="Book Antiqua" w:hAnsi="Book Antiqua" w:cs="Book Antiqua" w:hint="eastAsia"/>
          <w:color w:val="000000" w:themeColor="text1"/>
          <w:vertAlign w:val="superscript"/>
          <w:lang w:eastAsia="zh-CN"/>
        </w:rPr>
        <w:t>24</w:t>
      </w:r>
      <w:r w:rsidRPr="00C56C52">
        <w:rPr>
          <w:rFonts w:ascii="Book Antiqua" w:eastAsia="Book Antiqua" w:hAnsi="Book Antiqua" w:cs="Book Antiqua"/>
          <w:color w:val="000000" w:themeColor="text1"/>
          <w:vertAlign w:val="superscript"/>
        </w:rPr>
        <w:t>-</w:t>
      </w:r>
      <w:r w:rsidR="00D2291B" w:rsidRPr="00C56C52">
        <w:rPr>
          <w:rFonts w:ascii="Book Antiqua" w:hAnsi="Book Antiqua" w:cs="Book Antiqua" w:hint="eastAsia"/>
          <w:color w:val="000000" w:themeColor="text1"/>
          <w:vertAlign w:val="superscript"/>
          <w:lang w:eastAsia="zh-CN"/>
        </w:rPr>
        <w:t>28</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and other reports are more common.</w:t>
      </w:r>
    </w:p>
    <w:p w14:paraId="7A187A57" w14:textId="77777777" w:rsidR="00D2134B" w:rsidRPr="00C56C52" w:rsidRDefault="00D2134B" w:rsidP="00D923FB">
      <w:pPr>
        <w:adjustRightInd w:val="0"/>
        <w:snapToGrid w:val="0"/>
        <w:spacing w:line="360" w:lineRule="auto"/>
        <w:ind w:firstLineChars="100" w:firstLine="240"/>
        <w:jc w:val="both"/>
        <w:rPr>
          <w:rFonts w:ascii="Book Antiqua" w:hAnsi="Book Antiqua"/>
          <w:color w:val="000000" w:themeColor="text1"/>
          <w:lang w:eastAsia="zh-CN"/>
        </w:rPr>
      </w:pPr>
    </w:p>
    <w:p w14:paraId="181A5BA9" w14:textId="77777777" w:rsidR="00A77B3E" w:rsidRPr="00C56C52" w:rsidRDefault="00A726A8" w:rsidP="00D923FB">
      <w:pPr>
        <w:adjustRightInd w:val="0"/>
        <w:snapToGrid w:val="0"/>
        <w:spacing w:line="360" w:lineRule="auto"/>
        <w:jc w:val="both"/>
        <w:rPr>
          <w:rFonts w:ascii="Book Antiqua" w:hAnsi="Book Antiqua"/>
          <w:b/>
          <w:i/>
          <w:color w:val="000000" w:themeColor="text1"/>
        </w:rPr>
      </w:pPr>
      <w:r w:rsidRPr="00C56C52">
        <w:rPr>
          <w:rFonts w:ascii="Book Antiqua" w:eastAsia="Book Antiqua" w:hAnsi="Book Antiqua" w:cs="Book Antiqua"/>
          <w:b/>
          <w:i/>
          <w:color w:val="000000" w:themeColor="text1"/>
        </w:rPr>
        <w:t xml:space="preserve">Application of </w:t>
      </w:r>
      <w:r w:rsidR="00166EEA" w:rsidRPr="00C56C52">
        <w:rPr>
          <w:rFonts w:ascii="Book Antiqua" w:eastAsia="Book Antiqua" w:hAnsi="Book Antiqua" w:cs="Book Antiqua"/>
          <w:b/>
          <w:i/>
          <w:color w:val="000000" w:themeColor="text1"/>
        </w:rPr>
        <w:t>AI</w:t>
      </w:r>
      <w:r w:rsidRPr="00C56C52">
        <w:rPr>
          <w:rFonts w:ascii="Book Antiqua" w:eastAsia="Book Antiqua" w:hAnsi="Book Antiqua" w:cs="Book Antiqua"/>
          <w:b/>
          <w:i/>
          <w:color w:val="000000" w:themeColor="text1"/>
        </w:rPr>
        <w:t xml:space="preserve"> in detection of lymph node metastasis</w:t>
      </w:r>
    </w:p>
    <w:p w14:paraId="463B2634" w14:textId="09BCE431" w:rsidR="005860EF" w:rsidRPr="00C56C52" w:rsidRDefault="00A726A8" w:rsidP="00D923FB">
      <w:pPr>
        <w:adjustRightInd w:val="0"/>
        <w:snapToGrid w:val="0"/>
        <w:spacing w:line="360" w:lineRule="auto"/>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The medical decision-making method mainly depends on the clinical practice experience of doctors, their own medical knowledge</w:t>
      </w:r>
      <w:r w:rsidR="0040149D"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and various kinds of doctors. The therapeutic instrument diagnoses the patient's examination results. On the one hand, this traditional decision-making method depends on the professional level and subjective factors of doctors, which will lead to misdiagnosis, missed diagnosis</w:t>
      </w:r>
      <w:r w:rsidR="0040149D"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and other wrong decisions. On the other hand, modern diseases usually have the characteristics of multi-attribute, instability, complexity and time-varying, which require the information in medical diagnosis to have the characteristics of timeliness, accuracy, acceptability and traceability. With the development of computer technology and the production of </w:t>
      </w:r>
      <w:r w:rsidR="0040149D" w:rsidRPr="00C56C52">
        <w:rPr>
          <w:rFonts w:ascii="Book Antiqua" w:eastAsia="Book Antiqua" w:hAnsi="Book Antiqua" w:cs="Book Antiqua"/>
          <w:color w:val="000000" w:themeColor="text1"/>
        </w:rPr>
        <w:t xml:space="preserve">a </w:t>
      </w:r>
      <w:r w:rsidRPr="00C56C52">
        <w:rPr>
          <w:rFonts w:ascii="Book Antiqua" w:eastAsia="Book Antiqua" w:hAnsi="Book Antiqua" w:cs="Book Antiqua"/>
          <w:color w:val="000000" w:themeColor="text1"/>
        </w:rPr>
        <w:t>large amount of medical data, it is imperative to use computer</w:t>
      </w:r>
      <w:r w:rsidR="0040149D" w:rsidRPr="00C56C52">
        <w:rPr>
          <w:rFonts w:ascii="Book Antiqua" w:eastAsia="Book Antiqua" w:hAnsi="Book Antiqua" w:cs="Book Antiqua"/>
          <w:color w:val="000000" w:themeColor="text1"/>
        </w:rPr>
        <w:t>s</w:t>
      </w:r>
      <w:r w:rsidRPr="00C56C52">
        <w:rPr>
          <w:rFonts w:ascii="Book Antiqua" w:eastAsia="Book Antiqua" w:hAnsi="Book Antiqua" w:cs="Book Antiqua"/>
          <w:color w:val="000000" w:themeColor="text1"/>
        </w:rPr>
        <w:t xml:space="preserve"> to realize auxiliary decision-making, which has a positive role in improving the accuracy of medical diagnosis, reducing missed diagnosis and improving work efficiency.</w:t>
      </w:r>
    </w:p>
    <w:p w14:paraId="6635817D" w14:textId="07D01DDD" w:rsidR="005860EF" w:rsidRPr="00C56C52"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 xml:space="preserve">The most common </w:t>
      </w:r>
      <w:r w:rsidR="0040149D" w:rsidRPr="00C56C52">
        <w:rPr>
          <w:rFonts w:ascii="Book Antiqua" w:eastAsia="Book Antiqua" w:hAnsi="Book Antiqua" w:cs="Book Antiqua"/>
          <w:color w:val="000000" w:themeColor="text1"/>
        </w:rPr>
        <w:t xml:space="preserve">path </w:t>
      </w:r>
      <w:r w:rsidRPr="00C56C52">
        <w:rPr>
          <w:rFonts w:ascii="Book Antiqua" w:eastAsia="Book Antiqua" w:hAnsi="Book Antiqua" w:cs="Book Antiqua"/>
          <w:color w:val="000000" w:themeColor="text1"/>
        </w:rPr>
        <w:t xml:space="preserve">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metastasis is lymph node metastasis, which is due to the abundance of lymphatic vessels and lymph nodes around the </w:t>
      </w:r>
      <w:proofErr w:type="gramStart"/>
      <w:r w:rsidRPr="00C56C52">
        <w:rPr>
          <w:rFonts w:ascii="Book Antiqua" w:eastAsia="Book Antiqua" w:hAnsi="Book Antiqua" w:cs="Book Antiqua"/>
          <w:color w:val="000000" w:themeColor="text1"/>
        </w:rPr>
        <w:t>stomach</w:t>
      </w:r>
      <w:r w:rsidRPr="00C56C52">
        <w:rPr>
          <w:rFonts w:ascii="Book Antiqua" w:eastAsia="Book Antiqua" w:hAnsi="Book Antiqua" w:cs="Book Antiqua"/>
          <w:color w:val="000000" w:themeColor="text1"/>
          <w:vertAlign w:val="superscript"/>
        </w:rPr>
        <w:t>[</w:t>
      </w:r>
      <w:proofErr w:type="gramEnd"/>
      <w:r w:rsidR="000633A0" w:rsidRPr="00C56C52">
        <w:rPr>
          <w:rFonts w:ascii="Book Antiqua" w:hAnsi="Book Antiqua" w:cs="Book Antiqua" w:hint="eastAsia"/>
          <w:color w:val="000000" w:themeColor="text1"/>
          <w:vertAlign w:val="superscript"/>
          <w:lang w:eastAsia="zh-CN"/>
        </w:rPr>
        <w:t>29</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In most studies, lymph node metastasis</w:t>
      </w:r>
      <w:r w:rsidR="005860EF" w:rsidRPr="00C56C52">
        <w:rPr>
          <w:rFonts w:ascii="Book Antiqua" w:hAnsi="Book Antiqua" w:cs="Book Antiqua"/>
          <w:color w:val="000000" w:themeColor="text1"/>
          <w:lang w:eastAsia="zh-CN"/>
        </w:rPr>
        <w:t xml:space="preserve"> </w:t>
      </w:r>
      <w:r w:rsidR="0040149D" w:rsidRPr="00C56C52">
        <w:rPr>
          <w:rFonts w:ascii="Book Antiqua" w:eastAsia="Book Antiqua" w:hAnsi="Book Antiqua" w:cs="Book Antiqua"/>
          <w:color w:val="000000" w:themeColor="text1"/>
        </w:rPr>
        <w:t xml:space="preserve">has been </w:t>
      </w:r>
      <w:r w:rsidRPr="00C56C52">
        <w:rPr>
          <w:rFonts w:ascii="Book Antiqua" w:eastAsia="Book Antiqua" w:hAnsi="Book Antiqua" w:cs="Book Antiqua"/>
          <w:color w:val="000000" w:themeColor="text1"/>
        </w:rPr>
        <w:t>judged by size</w:t>
      </w:r>
      <w:r w:rsidR="0040149D" w:rsidRPr="00C56C52">
        <w:rPr>
          <w:rFonts w:ascii="Book Antiqua" w:eastAsia="Book Antiqua" w:hAnsi="Book Antiqua" w:cs="Book Antiqua"/>
          <w:color w:val="000000" w:themeColor="text1"/>
        </w:rPr>
        <w:t xml:space="preserve"> </w:t>
      </w:r>
      <w:proofErr w:type="gramStart"/>
      <w:r w:rsidR="0040149D" w:rsidRPr="00C56C52">
        <w:rPr>
          <w:rFonts w:ascii="Book Antiqua" w:eastAsia="Book Antiqua" w:hAnsi="Book Antiqua" w:cs="Book Antiqua"/>
          <w:color w:val="000000" w:themeColor="text1"/>
        </w:rPr>
        <w:t>alone</w:t>
      </w:r>
      <w:r w:rsidR="005860EF" w:rsidRPr="00C56C52">
        <w:rPr>
          <w:rFonts w:ascii="Book Antiqua" w:eastAsia="Book Antiqua" w:hAnsi="Book Antiqua" w:cs="Book Antiqua"/>
          <w:color w:val="000000" w:themeColor="text1"/>
          <w:vertAlign w:val="superscript"/>
        </w:rPr>
        <w:t>[</w:t>
      </w:r>
      <w:proofErr w:type="gramEnd"/>
      <w:r w:rsidR="000633A0" w:rsidRPr="00C56C52">
        <w:rPr>
          <w:rFonts w:ascii="Book Antiqua" w:hAnsi="Book Antiqua" w:cs="Book Antiqua" w:hint="eastAsia"/>
          <w:color w:val="000000" w:themeColor="text1"/>
          <w:vertAlign w:val="superscript"/>
          <w:lang w:eastAsia="zh-CN"/>
        </w:rPr>
        <w:t>30</w:t>
      </w:r>
      <w:r w:rsidR="005860EF" w:rsidRPr="00C56C52">
        <w:rPr>
          <w:rFonts w:ascii="Book Antiqua" w:eastAsia="Book Antiqua" w:hAnsi="Book Antiqua" w:cs="Book Antiqua"/>
          <w:color w:val="000000" w:themeColor="text1"/>
          <w:vertAlign w:val="superscript"/>
        </w:rPr>
        <w:t>,</w:t>
      </w:r>
      <w:r w:rsidR="000633A0" w:rsidRPr="00C56C52">
        <w:rPr>
          <w:rFonts w:ascii="Book Antiqua" w:hAnsi="Book Antiqua" w:cs="Book Antiqua" w:hint="eastAsia"/>
          <w:color w:val="000000" w:themeColor="text1"/>
          <w:vertAlign w:val="superscript"/>
          <w:lang w:eastAsia="zh-CN"/>
        </w:rPr>
        <w:t>31</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However, large lymph nodes may be caused by inflammation, and small lymph nodes may also have metastases. In addition, some studies have shown that lymph node metastasis is related </w:t>
      </w:r>
      <w:r w:rsidRPr="00C56C52">
        <w:rPr>
          <w:rFonts w:ascii="Book Antiqua" w:eastAsia="Book Antiqua" w:hAnsi="Book Antiqua" w:cs="Book Antiqua"/>
          <w:color w:val="000000" w:themeColor="text1"/>
        </w:rPr>
        <w:lastRenderedPageBreak/>
        <w:t xml:space="preserve">to multiple </w:t>
      </w:r>
      <w:proofErr w:type="gramStart"/>
      <w:r w:rsidRPr="00C56C52">
        <w:rPr>
          <w:rFonts w:ascii="Book Antiqua" w:eastAsia="Book Antiqua" w:hAnsi="Book Antiqua" w:cs="Book Antiqua"/>
          <w:color w:val="000000" w:themeColor="text1"/>
        </w:rPr>
        <w:t>characteristics</w:t>
      </w:r>
      <w:r w:rsidRPr="00C56C52">
        <w:rPr>
          <w:rFonts w:ascii="Book Antiqua" w:eastAsia="Book Antiqua" w:hAnsi="Book Antiqua" w:cs="Book Antiqua"/>
          <w:color w:val="000000" w:themeColor="text1"/>
          <w:vertAlign w:val="superscript"/>
        </w:rPr>
        <w:t>[</w:t>
      </w:r>
      <w:proofErr w:type="gramEnd"/>
      <w:r w:rsidR="000633A0" w:rsidRPr="00C56C52">
        <w:rPr>
          <w:rFonts w:ascii="Book Antiqua" w:hAnsi="Book Antiqua" w:cs="Book Antiqua" w:hint="eastAsia"/>
          <w:color w:val="000000" w:themeColor="text1"/>
          <w:vertAlign w:val="superscript"/>
          <w:lang w:eastAsia="zh-CN"/>
        </w:rPr>
        <w:t>32</w:t>
      </w:r>
      <w:r w:rsidRPr="00C56C52">
        <w:rPr>
          <w:rFonts w:ascii="Book Antiqua" w:eastAsia="Book Antiqua" w:hAnsi="Book Antiqua" w:cs="Book Antiqua"/>
          <w:color w:val="000000" w:themeColor="text1"/>
          <w:vertAlign w:val="superscript"/>
        </w:rPr>
        <w:t>-</w:t>
      </w:r>
      <w:r w:rsidR="000633A0" w:rsidRPr="00C56C52">
        <w:rPr>
          <w:rFonts w:ascii="Book Antiqua" w:hAnsi="Book Antiqua" w:cs="Book Antiqua" w:hint="eastAsia"/>
          <w:color w:val="000000" w:themeColor="text1"/>
          <w:vertAlign w:val="superscript"/>
          <w:lang w:eastAsia="zh-CN"/>
        </w:rPr>
        <w:t>34</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However, it is difficult for doctors to make final diagnosis with multiple features at the same time, so it is necessary to introduce </w:t>
      </w:r>
      <w:r w:rsidR="0040149D" w:rsidRPr="00C56C52">
        <w:rPr>
          <w:rFonts w:ascii="Book Antiqua" w:eastAsia="Book Antiqua" w:hAnsi="Book Antiqua" w:cs="Book Antiqua"/>
          <w:color w:val="000000" w:themeColor="text1"/>
        </w:rPr>
        <w:t xml:space="preserve">a </w:t>
      </w:r>
      <w:r w:rsidRPr="00C56C52">
        <w:rPr>
          <w:rFonts w:ascii="Book Antiqua" w:eastAsia="Book Antiqua" w:hAnsi="Book Antiqua" w:cs="Book Antiqua"/>
          <w:color w:val="000000" w:themeColor="text1"/>
        </w:rPr>
        <w:t xml:space="preserve">clinical decision support </w:t>
      </w:r>
      <w:proofErr w:type="gramStart"/>
      <w:r w:rsidRPr="00C56C52">
        <w:rPr>
          <w:rFonts w:ascii="Book Antiqua" w:eastAsia="Book Antiqua" w:hAnsi="Book Antiqua" w:cs="Book Antiqua"/>
          <w:color w:val="000000" w:themeColor="text1"/>
        </w:rPr>
        <w:t>system</w:t>
      </w:r>
      <w:r w:rsidRPr="00C56C52">
        <w:rPr>
          <w:rFonts w:ascii="Book Antiqua" w:eastAsia="Book Antiqua" w:hAnsi="Book Antiqua" w:cs="Book Antiqua"/>
          <w:color w:val="000000" w:themeColor="text1"/>
          <w:vertAlign w:val="superscript"/>
        </w:rPr>
        <w:t>[</w:t>
      </w:r>
      <w:proofErr w:type="gramEnd"/>
      <w:r w:rsidR="000633A0" w:rsidRPr="00C56C52">
        <w:rPr>
          <w:rFonts w:ascii="Book Antiqua" w:hAnsi="Book Antiqua" w:cs="Book Antiqua" w:hint="eastAsia"/>
          <w:color w:val="000000" w:themeColor="text1"/>
          <w:vertAlign w:val="superscript"/>
          <w:lang w:eastAsia="zh-CN"/>
        </w:rPr>
        <w:t>35</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w:t>
      </w:r>
    </w:p>
    <w:p w14:paraId="2DB58821" w14:textId="08A0DB09" w:rsidR="00A77B3E" w:rsidRPr="00C56C52" w:rsidRDefault="00A726A8" w:rsidP="00D923FB">
      <w:pPr>
        <w:adjustRightInd w:val="0"/>
        <w:snapToGrid w:val="0"/>
        <w:spacing w:line="360" w:lineRule="auto"/>
        <w:ind w:firstLineChars="100" w:firstLine="240"/>
        <w:jc w:val="both"/>
        <w:rPr>
          <w:rFonts w:ascii="Book Antiqua" w:hAnsi="Book Antiqua" w:cs="Book Antiqua"/>
          <w:color w:val="000000" w:themeColor="text1"/>
          <w:lang w:eastAsia="zh-CN"/>
        </w:rPr>
      </w:pPr>
      <w:r w:rsidRPr="00C56C52">
        <w:rPr>
          <w:rFonts w:ascii="Book Antiqua" w:eastAsia="Book Antiqua" w:hAnsi="Book Antiqua" w:cs="Book Antiqua"/>
          <w:color w:val="000000" w:themeColor="text1"/>
        </w:rPr>
        <w:t xml:space="preserve">According to </w:t>
      </w:r>
      <w:r w:rsidR="005860EF" w:rsidRPr="00C56C52">
        <w:rPr>
          <w:rFonts w:ascii="Book Antiqua" w:eastAsia="Book Antiqua" w:hAnsi="Book Antiqua" w:cs="Book Antiqua"/>
          <w:color w:val="000000" w:themeColor="text1"/>
        </w:rPr>
        <w:t>National Comprehensive Cancer Network (</w:t>
      </w:r>
      <w:r w:rsidR="0040149D" w:rsidRPr="00C56C52">
        <w:rPr>
          <w:rFonts w:ascii="Book Antiqua" w:eastAsia="Book Antiqua" w:hAnsi="Book Antiqua" w:cs="Book Antiqua"/>
          <w:color w:val="000000" w:themeColor="text1"/>
        </w:rPr>
        <w:t xml:space="preserve">commonly known as </w:t>
      </w:r>
      <w:r w:rsidRPr="00C56C52">
        <w:rPr>
          <w:rFonts w:ascii="Book Antiqua" w:eastAsia="Book Antiqua" w:hAnsi="Book Antiqua" w:cs="Book Antiqua"/>
          <w:color w:val="000000" w:themeColor="text1"/>
        </w:rPr>
        <w:t>NCCN</w:t>
      </w:r>
      <w:r w:rsidR="005860EF" w:rsidRPr="00C56C52">
        <w:rPr>
          <w:rFonts w:ascii="Book Antiqua" w:hAnsi="Book Antiqua" w:cs="Book Antiqua"/>
          <w:color w:val="000000" w:themeColor="text1"/>
          <w:lang w:eastAsia="zh-CN"/>
        </w:rPr>
        <w:t>)</w:t>
      </w:r>
      <w:r w:rsidRPr="00C56C52">
        <w:rPr>
          <w:rFonts w:ascii="Book Antiqua" w:eastAsia="Book Antiqua" w:hAnsi="Book Antiqua" w:cs="Book Antiqua"/>
          <w:color w:val="000000" w:themeColor="text1"/>
        </w:rPr>
        <w:t xml:space="preserve"> </w:t>
      </w:r>
      <w:proofErr w:type="gramStart"/>
      <w:r w:rsidRPr="00C56C52">
        <w:rPr>
          <w:rFonts w:ascii="Book Antiqua" w:eastAsia="Book Antiqua" w:hAnsi="Book Antiqua" w:cs="Book Antiqua"/>
          <w:color w:val="000000" w:themeColor="text1"/>
        </w:rPr>
        <w:t>guidelines</w:t>
      </w:r>
      <w:r w:rsidRPr="00C56C52">
        <w:rPr>
          <w:rFonts w:ascii="Book Antiqua" w:eastAsia="Book Antiqua" w:hAnsi="Book Antiqua" w:cs="Book Antiqua"/>
          <w:color w:val="000000" w:themeColor="text1"/>
          <w:vertAlign w:val="superscript"/>
        </w:rPr>
        <w:t>[</w:t>
      </w:r>
      <w:proofErr w:type="gramEnd"/>
      <w:r w:rsidR="000633A0" w:rsidRPr="00C56C52">
        <w:rPr>
          <w:rFonts w:ascii="Book Antiqua" w:hAnsi="Book Antiqua" w:cs="Book Antiqua" w:hint="eastAsia"/>
          <w:color w:val="000000" w:themeColor="text1"/>
          <w:vertAlign w:val="superscript"/>
          <w:lang w:eastAsia="zh-CN"/>
        </w:rPr>
        <w:t>36</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preoperative evaluation of metastatic lymph nodes is considered to be an indication of neoadjuvant chemotherapy. In </w:t>
      </w:r>
      <w:r w:rsidR="0040149D" w:rsidRPr="00C56C52">
        <w:rPr>
          <w:rFonts w:ascii="Book Antiqua" w:eastAsia="Book Antiqua" w:hAnsi="Book Antiqua" w:cs="Book Antiqua"/>
          <w:color w:val="000000" w:themeColor="text1"/>
        </w:rPr>
        <w:t>our</w:t>
      </w:r>
      <w:r w:rsidRPr="00C56C52">
        <w:rPr>
          <w:rFonts w:ascii="Book Antiqua" w:eastAsia="Book Antiqua" w:hAnsi="Book Antiqua" w:cs="Book Antiqua"/>
          <w:color w:val="000000" w:themeColor="text1"/>
        </w:rPr>
        <w:t xml:space="preserve"> opinion, surgery is still the most effective way to treat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Radical resection of metastatic lymph nodes is recommended by NCCN guidelines and Japanese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guidelines as the key to the success of radical </w:t>
      </w:r>
      <w:proofErr w:type="gramStart"/>
      <w:r w:rsidRPr="00C56C52">
        <w:rPr>
          <w:rFonts w:ascii="Book Antiqua" w:eastAsia="Book Antiqua" w:hAnsi="Book Antiqua" w:cs="Book Antiqua"/>
          <w:color w:val="000000" w:themeColor="text1"/>
        </w:rPr>
        <w:t>gastrectomy</w:t>
      </w:r>
      <w:r w:rsidR="00DC4974" w:rsidRPr="00C56C52">
        <w:rPr>
          <w:rFonts w:ascii="Book Antiqua" w:eastAsia="Book Antiqua" w:hAnsi="Book Antiqua" w:cs="Book Antiqua"/>
          <w:color w:val="000000" w:themeColor="text1"/>
          <w:vertAlign w:val="superscript"/>
        </w:rPr>
        <w:t>[</w:t>
      </w:r>
      <w:proofErr w:type="gramEnd"/>
      <w:r w:rsidR="000633A0" w:rsidRPr="00C56C52">
        <w:rPr>
          <w:rFonts w:ascii="Book Antiqua" w:hAnsi="Book Antiqua" w:cs="Book Antiqua" w:hint="eastAsia"/>
          <w:color w:val="000000" w:themeColor="text1"/>
          <w:vertAlign w:val="superscript"/>
          <w:lang w:eastAsia="zh-CN"/>
        </w:rPr>
        <w:t>36</w:t>
      </w:r>
      <w:r w:rsidR="00DC4974" w:rsidRPr="00C56C52">
        <w:rPr>
          <w:rFonts w:ascii="Book Antiqua" w:eastAsia="Book Antiqua" w:hAnsi="Book Antiqua" w:cs="Book Antiqua"/>
          <w:color w:val="000000" w:themeColor="text1"/>
          <w:vertAlign w:val="superscript"/>
        </w:rPr>
        <w:t>,</w:t>
      </w:r>
      <w:r w:rsidR="000633A0" w:rsidRPr="00C56C52">
        <w:rPr>
          <w:rFonts w:ascii="Book Antiqua" w:hAnsi="Book Antiqua" w:cs="Book Antiqua" w:hint="eastAsia"/>
          <w:color w:val="000000" w:themeColor="text1"/>
          <w:vertAlign w:val="superscript"/>
          <w:lang w:eastAsia="zh-CN"/>
        </w:rPr>
        <w:t>37</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In this regard, accurate standard dissection and dissection of metastatic lymph nodes can greatly improve the 5-year survival rate of </w:t>
      </w:r>
      <w:proofErr w:type="gramStart"/>
      <w:r w:rsidRPr="00C56C52">
        <w:rPr>
          <w:rFonts w:ascii="Book Antiqua" w:eastAsia="Book Antiqua" w:hAnsi="Book Antiqua" w:cs="Book Antiqua"/>
          <w:color w:val="000000" w:themeColor="text1"/>
        </w:rPr>
        <w:t>patients</w:t>
      </w:r>
      <w:r w:rsidRPr="00C56C52">
        <w:rPr>
          <w:rFonts w:ascii="Book Antiqua" w:eastAsia="Book Antiqua" w:hAnsi="Book Antiqua" w:cs="Book Antiqua"/>
          <w:color w:val="000000" w:themeColor="text1"/>
          <w:vertAlign w:val="superscript"/>
        </w:rPr>
        <w:t>[</w:t>
      </w:r>
      <w:proofErr w:type="gramEnd"/>
      <w:r w:rsidR="0058582A" w:rsidRPr="00C56C52">
        <w:rPr>
          <w:rFonts w:ascii="Book Antiqua" w:hAnsi="Book Antiqua" w:cs="Book Antiqua" w:hint="eastAsia"/>
          <w:color w:val="000000" w:themeColor="text1"/>
          <w:vertAlign w:val="superscript"/>
          <w:lang w:eastAsia="zh-CN"/>
        </w:rPr>
        <w:t>38</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Until now, enhanced computer tomography</w:t>
      </w:r>
      <w:r w:rsidR="00DC4974" w:rsidRPr="00C56C52">
        <w:rPr>
          <w:rFonts w:ascii="Book Antiqua" w:hAnsi="Book Antiqua" w:cs="Book Antiqua"/>
          <w:color w:val="000000" w:themeColor="text1"/>
          <w:lang w:eastAsia="zh-CN"/>
        </w:rPr>
        <w:t xml:space="preserve"> </w:t>
      </w:r>
      <w:r w:rsidRPr="00C56C52">
        <w:rPr>
          <w:rFonts w:ascii="Book Antiqua" w:eastAsia="Book Antiqua" w:hAnsi="Book Antiqua" w:cs="Book Antiqua"/>
          <w:color w:val="000000" w:themeColor="text1"/>
        </w:rPr>
        <w:t xml:space="preserve">(CT) has been used to judge gastric lymph node metastasis and tumor stage, which is the most reliable and commonly used method for evaluating lymph nodes in </w:t>
      </w:r>
      <w:proofErr w:type="gramStart"/>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vertAlign w:val="superscript"/>
        </w:rPr>
        <w:t>[</w:t>
      </w:r>
      <w:proofErr w:type="gramEnd"/>
      <w:r w:rsidR="0003217C" w:rsidRPr="00C56C52">
        <w:rPr>
          <w:rFonts w:ascii="Book Antiqua" w:hAnsi="Book Antiqua" w:cs="Book Antiqua" w:hint="eastAsia"/>
          <w:color w:val="000000" w:themeColor="text1"/>
          <w:vertAlign w:val="superscript"/>
          <w:lang w:eastAsia="zh-CN"/>
        </w:rPr>
        <w:t>39</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However, for the CT diagnosis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lymph nodes, the false negative and false positive of </w:t>
      </w:r>
      <w:proofErr w:type="spellStart"/>
      <w:r w:rsidR="00DC4974" w:rsidRPr="00C56C52">
        <w:rPr>
          <w:rFonts w:ascii="Book Antiqua" w:eastAsia="Book Antiqua" w:hAnsi="Book Antiqua" w:cs="Book Antiqua"/>
          <w:color w:val="000000" w:themeColor="text1"/>
        </w:rPr>
        <w:t>perigastric</w:t>
      </w:r>
      <w:proofErr w:type="spellEnd"/>
      <w:r w:rsidR="00DC4974" w:rsidRPr="00C56C52">
        <w:rPr>
          <w:rFonts w:ascii="Book Antiqua" w:eastAsia="Book Antiqua" w:hAnsi="Book Antiqua" w:cs="Book Antiqua"/>
          <w:color w:val="000000" w:themeColor="text1"/>
        </w:rPr>
        <w:t xml:space="preserve"> metastatic lymph nodes </w:t>
      </w:r>
      <w:r w:rsidRPr="00C56C52">
        <w:rPr>
          <w:rFonts w:ascii="Book Antiqua" w:eastAsia="Book Antiqua" w:hAnsi="Book Antiqua" w:cs="Book Antiqua"/>
          <w:color w:val="000000" w:themeColor="text1"/>
        </w:rPr>
        <w:t xml:space="preserve">are inevitable technical </w:t>
      </w:r>
      <w:proofErr w:type="gramStart"/>
      <w:r w:rsidRPr="00C56C52">
        <w:rPr>
          <w:rFonts w:ascii="Book Antiqua" w:eastAsia="Book Antiqua" w:hAnsi="Book Antiqua" w:cs="Book Antiqua"/>
          <w:color w:val="000000" w:themeColor="text1"/>
        </w:rPr>
        <w:t>problems</w:t>
      </w:r>
      <w:r w:rsidRPr="00C56C52">
        <w:rPr>
          <w:rFonts w:ascii="Book Antiqua" w:eastAsia="Book Antiqua" w:hAnsi="Book Antiqua" w:cs="Book Antiqua"/>
          <w:color w:val="000000" w:themeColor="text1"/>
          <w:vertAlign w:val="superscript"/>
        </w:rPr>
        <w:t>[</w:t>
      </w:r>
      <w:proofErr w:type="gramEnd"/>
      <w:r w:rsidR="0003217C" w:rsidRPr="00C56C52">
        <w:rPr>
          <w:rFonts w:ascii="Book Antiqua" w:hAnsi="Book Antiqua" w:cs="Book Antiqua" w:hint="eastAsia"/>
          <w:color w:val="000000" w:themeColor="text1"/>
          <w:vertAlign w:val="superscript"/>
          <w:lang w:eastAsia="zh-CN"/>
        </w:rPr>
        <w:t>40</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Gao</w:t>
      </w:r>
      <w:r w:rsidR="00C00151" w:rsidRPr="00C56C52">
        <w:rPr>
          <w:rFonts w:ascii="Book Antiqua" w:hAnsi="Book Antiqua" w:cs="Book Antiqua"/>
          <w:color w:val="000000" w:themeColor="text1"/>
          <w:lang w:eastAsia="zh-CN"/>
        </w:rPr>
        <w:t xml:space="preserve"> </w:t>
      </w:r>
      <w:r w:rsidR="00C00151" w:rsidRPr="00C56C52">
        <w:rPr>
          <w:rFonts w:ascii="Book Antiqua" w:hAnsi="Book Antiqua" w:cs="Book Antiqua"/>
          <w:i/>
          <w:color w:val="000000" w:themeColor="text1"/>
          <w:lang w:eastAsia="zh-CN"/>
        </w:rPr>
        <w:t xml:space="preserve">et </w:t>
      </w:r>
      <w:proofErr w:type="gramStart"/>
      <w:r w:rsidR="00C00151" w:rsidRPr="00C56C52">
        <w:rPr>
          <w:rFonts w:ascii="Book Antiqua" w:hAnsi="Book Antiqua" w:cs="Book Antiqua"/>
          <w:i/>
          <w:color w:val="000000" w:themeColor="text1"/>
          <w:lang w:eastAsia="zh-CN"/>
        </w:rPr>
        <w:t>al</w:t>
      </w:r>
      <w:r w:rsidRPr="00C56C52">
        <w:rPr>
          <w:rFonts w:ascii="Book Antiqua" w:eastAsia="Book Antiqua" w:hAnsi="Book Antiqua" w:cs="Book Antiqua"/>
          <w:color w:val="000000" w:themeColor="text1"/>
          <w:vertAlign w:val="superscript"/>
        </w:rPr>
        <w:t>[</w:t>
      </w:r>
      <w:proofErr w:type="gramEnd"/>
      <w:r w:rsidR="0003217C" w:rsidRPr="00C56C52">
        <w:rPr>
          <w:rFonts w:ascii="Book Antiqua" w:hAnsi="Book Antiqua" w:cs="Book Antiqua" w:hint="eastAsia"/>
          <w:color w:val="000000" w:themeColor="text1"/>
          <w:vertAlign w:val="superscript"/>
          <w:lang w:eastAsia="zh-CN"/>
        </w:rPr>
        <w:t>41</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found that</w:t>
      </w:r>
      <w:r w:rsidR="0040149D"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through in-depth study, faster region-base</w:t>
      </w:r>
      <w:r w:rsidR="001139F8" w:rsidRPr="00C56C52">
        <w:rPr>
          <w:rFonts w:ascii="Book Antiqua" w:eastAsia="Book Antiqua" w:hAnsi="Book Antiqua" w:cs="Book Antiqua"/>
          <w:color w:val="000000" w:themeColor="text1"/>
        </w:rPr>
        <w:t xml:space="preserve">d </w:t>
      </w:r>
      <w:r w:rsidR="0040149D" w:rsidRPr="00C56C52">
        <w:rPr>
          <w:rFonts w:ascii="Book Antiqua" w:eastAsia="Book Antiqua" w:hAnsi="Book Antiqua" w:cs="Book Antiqua"/>
          <w:color w:val="000000" w:themeColor="text1"/>
        </w:rPr>
        <w:t>CNNs</w:t>
      </w:r>
      <w:r w:rsidRPr="00C56C52">
        <w:rPr>
          <w:rFonts w:ascii="Book Antiqua" w:eastAsia="Book Antiqua" w:hAnsi="Book Antiqua" w:cs="Book Antiqua"/>
          <w:color w:val="000000" w:themeColor="text1"/>
        </w:rPr>
        <w:t xml:space="preserve"> ha</w:t>
      </w:r>
      <w:r w:rsidR="0040149D" w:rsidRPr="00C56C52">
        <w:rPr>
          <w:rFonts w:ascii="Book Antiqua" w:eastAsia="Book Antiqua" w:hAnsi="Book Antiqua" w:cs="Book Antiqua"/>
          <w:color w:val="000000" w:themeColor="text1"/>
        </w:rPr>
        <w:t>ve</w:t>
      </w:r>
      <w:r w:rsidRPr="00C56C52">
        <w:rPr>
          <w:rFonts w:ascii="Book Antiqua" w:eastAsia="Book Antiqua" w:hAnsi="Book Antiqua" w:cs="Book Antiqua"/>
          <w:color w:val="000000" w:themeColor="text1"/>
        </w:rPr>
        <w:t xml:space="preserve"> higher judgment efficiency and recognition accuracy for CT diagnosis of </w:t>
      </w:r>
      <w:proofErr w:type="spellStart"/>
      <w:r w:rsidRPr="00C56C52">
        <w:rPr>
          <w:rFonts w:ascii="Book Antiqua" w:eastAsia="Book Antiqua" w:hAnsi="Book Antiqua" w:cs="Book Antiqua"/>
          <w:color w:val="000000" w:themeColor="text1"/>
        </w:rPr>
        <w:t>perigastric</w:t>
      </w:r>
      <w:proofErr w:type="spellEnd"/>
      <w:r w:rsidRPr="00C56C52">
        <w:rPr>
          <w:rFonts w:ascii="Book Antiqua" w:eastAsia="Book Antiqua" w:hAnsi="Book Antiqua" w:cs="Book Antiqua"/>
          <w:color w:val="000000" w:themeColor="text1"/>
        </w:rPr>
        <w:t xml:space="preserve"> metastatic lymph nodes.</w:t>
      </w:r>
    </w:p>
    <w:p w14:paraId="28342D29" w14:textId="77777777" w:rsidR="001139F8" w:rsidRPr="00C56C52" w:rsidRDefault="001139F8" w:rsidP="00D923FB">
      <w:pPr>
        <w:adjustRightInd w:val="0"/>
        <w:snapToGrid w:val="0"/>
        <w:spacing w:line="360" w:lineRule="auto"/>
        <w:ind w:firstLineChars="100" w:firstLine="240"/>
        <w:jc w:val="both"/>
        <w:rPr>
          <w:rFonts w:ascii="Book Antiqua" w:hAnsi="Book Antiqua"/>
          <w:color w:val="000000" w:themeColor="text1"/>
          <w:lang w:eastAsia="zh-CN"/>
        </w:rPr>
      </w:pPr>
    </w:p>
    <w:p w14:paraId="74B54932" w14:textId="77777777" w:rsidR="00A77B3E" w:rsidRPr="00C56C52" w:rsidRDefault="00A726A8" w:rsidP="00D923FB">
      <w:pPr>
        <w:adjustRightInd w:val="0"/>
        <w:snapToGrid w:val="0"/>
        <w:spacing w:line="360" w:lineRule="auto"/>
        <w:jc w:val="both"/>
        <w:rPr>
          <w:rFonts w:ascii="Book Antiqua" w:hAnsi="Book Antiqua"/>
          <w:b/>
          <w:i/>
          <w:color w:val="000000" w:themeColor="text1"/>
        </w:rPr>
      </w:pPr>
      <w:r w:rsidRPr="00C56C52">
        <w:rPr>
          <w:rFonts w:ascii="Book Antiqua" w:eastAsia="Book Antiqua" w:hAnsi="Book Antiqua" w:cs="Book Antiqua"/>
          <w:b/>
          <w:i/>
          <w:color w:val="000000" w:themeColor="text1"/>
        </w:rPr>
        <w:t>Perspectives</w:t>
      </w:r>
    </w:p>
    <w:p w14:paraId="69C5F20E" w14:textId="1DFF97DA"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color w:val="000000" w:themeColor="text1"/>
        </w:rPr>
        <w:t>The number of gastric lymph node dissection</w:t>
      </w:r>
      <w:r w:rsidR="0040149D" w:rsidRPr="00C56C52">
        <w:rPr>
          <w:rFonts w:ascii="Book Antiqua" w:eastAsia="Book Antiqua" w:hAnsi="Book Antiqua" w:cs="Book Antiqua"/>
          <w:color w:val="000000" w:themeColor="text1"/>
        </w:rPr>
        <w:t>s</w:t>
      </w:r>
      <w:r w:rsidRPr="00C56C52">
        <w:rPr>
          <w:rFonts w:ascii="Book Antiqua" w:eastAsia="Book Antiqua" w:hAnsi="Book Antiqua" w:cs="Book Antiqua"/>
          <w:color w:val="000000" w:themeColor="text1"/>
        </w:rPr>
        <w:t xml:space="preserve"> has been shown to be an independent predictor of the prognosis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by most studies. Many guidelines and studies have recognized that the minimum standard is to </w:t>
      </w:r>
      <w:r w:rsidR="0040149D" w:rsidRPr="00C56C52">
        <w:rPr>
          <w:rFonts w:ascii="Book Antiqua" w:eastAsia="Book Antiqua" w:hAnsi="Book Antiqua" w:cs="Book Antiqua"/>
          <w:color w:val="000000" w:themeColor="text1"/>
        </w:rPr>
        <w:t>clear</w:t>
      </w:r>
      <w:r w:rsidRPr="00C56C52">
        <w:rPr>
          <w:rFonts w:ascii="Book Antiqua" w:eastAsia="Book Antiqua" w:hAnsi="Book Antiqua" w:cs="Book Antiqua"/>
          <w:color w:val="000000" w:themeColor="text1"/>
        </w:rPr>
        <w:t xml:space="preserve"> more than 15 </w:t>
      </w:r>
      <w:r w:rsidR="00ED26B9" w:rsidRPr="00C56C52">
        <w:rPr>
          <w:rFonts w:ascii="Book Antiqua" w:eastAsia="Book Antiqua" w:hAnsi="Book Antiqua" w:cs="Book Antiqua"/>
          <w:color w:val="000000" w:themeColor="text1"/>
        </w:rPr>
        <w:t xml:space="preserve">lymph </w:t>
      </w:r>
      <w:r w:rsidRPr="00C56C52">
        <w:rPr>
          <w:rFonts w:ascii="Book Antiqua" w:eastAsia="Book Antiqua" w:hAnsi="Book Antiqua" w:cs="Book Antiqua"/>
          <w:color w:val="000000" w:themeColor="text1"/>
        </w:rPr>
        <w:t xml:space="preserve">nodes during </w:t>
      </w:r>
      <w:proofErr w:type="gramStart"/>
      <w:r w:rsidRPr="00C56C52">
        <w:rPr>
          <w:rFonts w:ascii="Book Antiqua" w:eastAsia="Book Antiqua" w:hAnsi="Book Antiqua" w:cs="Book Antiqua"/>
          <w:color w:val="000000" w:themeColor="text1"/>
        </w:rPr>
        <w:t>operation</w:t>
      </w:r>
      <w:r w:rsidRPr="00C56C52">
        <w:rPr>
          <w:rFonts w:ascii="Book Antiqua" w:eastAsia="Book Antiqua" w:hAnsi="Book Antiqua" w:cs="Book Antiqua"/>
          <w:color w:val="000000" w:themeColor="text1"/>
          <w:vertAlign w:val="superscript"/>
        </w:rPr>
        <w:t>[</w:t>
      </w:r>
      <w:proofErr w:type="gramEnd"/>
      <w:r w:rsidR="0003217C" w:rsidRPr="00C56C52">
        <w:rPr>
          <w:rFonts w:ascii="Book Antiqua" w:hAnsi="Book Antiqua" w:cs="Book Antiqua" w:hint="eastAsia"/>
          <w:color w:val="000000" w:themeColor="text1"/>
          <w:vertAlign w:val="superscript"/>
          <w:lang w:eastAsia="zh-CN"/>
        </w:rPr>
        <w:t>42</w:t>
      </w:r>
      <w:r w:rsidRPr="00C56C52">
        <w:rPr>
          <w:rFonts w:ascii="Book Antiqua" w:eastAsia="Book Antiqua" w:hAnsi="Book Antiqua" w:cs="Book Antiqua"/>
          <w:color w:val="000000" w:themeColor="text1"/>
          <w:vertAlign w:val="superscript"/>
        </w:rPr>
        <w:t>-</w:t>
      </w:r>
      <w:r w:rsidR="0003217C" w:rsidRPr="00C56C52">
        <w:rPr>
          <w:rFonts w:ascii="Book Antiqua" w:hAnsi="Book Antiqua" w:cs="Book Antiqua" w:hint="eastAsia"/>
          <w:color w:val="000000" w:themeColor="text1"/>
          <w:vertAlign w:val="superscript"/>
          <w:lang w:eastAsia="zh-CN"/>
        </w:rPr>
        <w:t>44</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w:t>
      </w:r>
      <w:r w:rsidR="0040149D" w:rsidRPr="00C56C52">
        <w:rPr>
          <w:rFonts w:ascii="Book Antiqua" w:eastAsia="Book Antiqua" w:hAnsi="Book Antiqua" w:cs="Book Antiqua"/>
          <w:color w:val="000000" w:themeColor="text1"/>
        </w:rPr>
        <w:t xml:space="preserve">An </w:t>
      </w:r>
      <w:r w:rsidRPr="00C56C52">
        <w:rPr>
          <w:rFonts w:ascii="Book Antiqua" w:eastAsia="Book Antiqua" w:hAnsi="Book Antiqua" w:cs="Book Antiqua"/>
          <w:color w:val="000000" w:themeColor="text1"/>
        </w:rPr>
        <w:t xml:space="preserve">AI system is helpful to reduce the imbalance of image source distribution, to the diagnosis and treatment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and to</w:t>
      </w:r>
      <w:r w:rsidR="0040149D" w:rsidRPr="00C56C52">
        <w:rPr>
          <w:rFonts w:ascii="Book Antiqua" w:eastAsia="Book Antiqua" w:hAnsi="Book Antiqua" w:cs="Book Antiqua"/>
          <w:color w:val="000000" w:themeColor="text1"/>
        </w:rPr>
        <w:t xml:space="preserve"> determining</w:t>
      </w:r>
      <w:r w:rsidRPr="00C56C52">
        <w:rPr>
          <w:rFonts w:ascii="Book Antiqua" w:eastAsia="Book Antiqua" w:hAnsi="Book Antiqua" w:cs="Book Antiqua"/>
          <w:color w:val="000000" w:themeColor="text1"/>
        </w:rPr>
        <w:t xml:space="preserve"> the location of lymph node</w:t>
      </w:r>
      <w:r w:rsidR="0040149D" w:rsidRPr="00C56C52">
        <w:rPr>
          <w:rFonts w:ascii="Book Antiqua" w:eastAsia="Book Antiqua" w:hAnsi="Book Antiqua" w:cs="Book Antiqua"/>
          <w:color w:val="000000" w:themeColor="text1"/>
        </w:rPr>
        <w:t>s</w:t>
      </w:r>
      <w:r w:rsidRPr="00C56C52">
        <w:rPr>
          <w:rFonts w:ascii="Book Antiqua" w:eastAsia="Book Antiqua" w:hAnsi="Book Antiqua" w:cs="Book Antiqua"/>
          <w:color w:val="000000" w:themeColor="text1"/>
        </w:rPr>
        <w:t xml:space="preserve"> and lymph node metastasis.</w:t>
      </w:r>
    </w:p>
    <w:p w14:paraId="69E3FCB1" w14:textId="77777777" w:rsidR="00A77B3E" w:rsidRPr="00C56C52" w:rsidRDefault="00A77B3E" w:rsidP="00D923FB">
      <w:pPr>
        <w:adjustRightInd w:val="0"/>
        <w:snapToGrid w:val="0"/>
        <w:spacing w:line="360" w:lineRule="auto"/>
        <w:ind w:firstLine="480"/>
        <w:jc w:val="both"/>
        <w:rPr>
          <w:rFonts w:ascii="Book Antiqua" w:hAnsi="Book Antiqua"/>
          <w:color w:val="000000" w:themeColor="text1"/>
        </w:rPr>
      </w:pPr>
    </w:p>
    <w:p w14:paraId="6A620AEF"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aps/>
          <w:color w:val="000000" w:themeColor="text1"/>
          <w:u w:val="single"/>
        </w:rPr>
        <w:t>AI and Robotic Surgery</w:t>
      </w:r>
    </w:p>
    <w:p w14:paraId="4E4A5D99" w14:textId="44C533DD" w:rsidR="00A77B3E" w:rsidRPr="00C56C52" w:rsidRDefault="00A726A8" w:rsidP="00D923FB">
      <w:pPr>
        <w:adjustRightInd w:val="0"/>
        <w:snapToGrid w:val="0"/>
        <w:spacing w:line="360" w:lineRule="auto"/>
        <w:jc w:val="both"/>
        <w:rPr>
          <w:rFonts w:ascii="Book Antiqua" w:hAnsi="Book Antiqua" w:cs="Book Antiqua"/>
          <w:color w:val="000000" w:themeColor="text1"/>
          <w:lang w:eastAsia="zh-CN"/>
        </w:rPr>
      </w:pPr>
      <w:r w:rsidRPr="00C56C52">
        <w:rPr>
          <w:rFonts w:ascii="Book Antiqua" w:eastAsia="Book Antiqua" w:hAnsi="Book Antiqua" w:cs="Book Antiqua"/>
          <w:color w:val="000000" w:themeColor="text1"/>
        </w:rPr>
        <w:t xml:space="preserve">During the operation of the robotic surgery system, the doctor controls the bedside robotic arm system through the console. There are a total of </w:t>
      </w:r>
      <w:r w:rsidR="0034012A" w:rsidRPr="00C56C52">
        <w:rPr>
          <w:rFonts w:ascii="Book Antiqua" w:eastAsia="Book Antiqua" w:hAnsi="Book Antiqua" w:cs="Book Antiqua"/>
          <w:color w:val="000000" w:themeColor="text1"/>
        </w:rPr>
        <w:t>three</w:t>
      </w:r>
      <w:r w:rsidRPr="00C56C52">
        <w:rPr>
          <w:rFonts w:ascii="Book Antiqua" w:eastAsia="Book Antiqua" w:hAnsi="Book Antiqua" w:cs="Book Antiqua"/>
          <w:color w:val="000000" w:themeColor="text1"/>
        </w:rPr>
        <w:t xml:space="preserve"> robotic arms through </w:t>
      </w:r>
      <w:r w:rsidRPr="00C56C52">
        <w:rPr>
          <w:rFonts w:ascii="Book Antiqua" w:eastAsia="Book Antiqua" w:hAnsi="Book Antiqua" w:cs="Book Antiqua"/>
          <w:color w:val="000000" w:themeColor="text1"/>
        </w:rPr>
        <w:lastRenderedPageBreak/>
        <w:t xml:space="preserve">which the surgery is completed; the imaging system follows the robotic arm to enter the body for imaging, providing a field of vision for the doctor's surgery. Compared with traditional surgical operations, the surgical trauma performed by surgical robots is less invasive and basically minimally invasive. In recent years, with the rise of rapid rehabilitation surgery and the popularization and application of </w:t>
      </w:r>
      <w:r w:rsidR="0034012A"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t xml:space="preserve">Leonardo da Vinci robotic surgery operating system in China, many medical institutions have carried out robotic surgery. For example, minimally invasive robotic surgery is used </w:t>
      </w:r>
      <w:r w:rsidR="0034012A" w:rsidRPr="00C56C52">
        <w:rPr>
          <w:rFonts w:ascii="Book Antiqua" w:eastAsia="Book Antiqua" w:hAnsi="Book Antiqua" w:cs="Book Antiqua"/>
          <w:color w:val="000000" w:themeColor="text1"/>
        </w:rPr>
        <w:t xml:space="preserve">increasingly </w:t>
      </w:r>
      <w:r w:rsidRPr="00C56C52">
        <w:rPr>
          <w:rFonts w:ascii="Book Antiqua" w:eastAsia="Book Antiqua" w:hAnsi="Book Antiqua" w:cs="Book Antiqua"/>
          <w:color w:val="000000" w:themeColor="text1"/>
        </w:rPr>
        <w:t xml:space="preserve">in interventional therapy of urinary </w:t>
      </w:r>
      <w:proofErr w:type="gramStart"/>
      <w:r w:rsidRPr="00C56C52">
        <w:rPr>
          <w:rFonts w:ascii="Book Antiqua" w:eastAsia="Book Antiqua" w:hAnsi="Book Antiqua" w:cs="Book Antiqua"/>
          <w:color w:val="000000" w:themeColor="text1"/>
        </w:rPr>
        <w:t>tumor</w:t>
      </w:r>
      <w:r w:rsidR="0034012A" w:rsidRPr="00C56C52">
        <w:rPr>
          <w:rFonts w:ascii="Book Antiqua" w:eastAsia="Book Antiqua" w:hAnsi="Book Antiqua" w:cs="Book Antiqua"/>
          <w:color w:val="000000" w:themeColor="text1"/>
        </w:rPr>
        <w:t>s</w:t>
      </w:r>
      <w:r w:rsidR="000E7478" w:rsidRPr="00C56C52">
        <w:rPr>
          <w:rFonts w:ascii="Book Antiqua" w:eastAsia="Book Antiqua" w:hAnsi="Book Antiqua" w:cs="Book Antiqua"/>
          <w:color w:val="000000" w:themeColor="text1"/>
          <w:vertAlign w:val="superscript"/>
        </w:rPr>
        <w:t>[</w:t>
      </w:r>
      <w:proofErr w:type="gramEnd"/>
      <w:r w:rsidR="00A107D0" w:rsidRPr="00C56C52">
        <w:rPr>
          <w:rFonts w:ascii="Book Antiqua" w:hAnsi="Book Antiqua" w:cs="Book Antiqua" w:hint="eastAsia"/>
          <w:color w:val="000000" w:themeColor="text1"/>
          <w:vertAlign w:val="superscript"/>
          <w:lang w:eastAsia="zh-CN"/>
        </w:rPr>
        <w:t>45</w:t>
      </w:r>
      <w:r w:rsidR="000E7478" w:rsidRPr="00C56C52">
        <w:rPr>
          <w:rFonts w:ascii="Book Antiqua" w:eastAsia="Book Antiqua" w:hAnsi="Book Antiqua" w:cs="Book Antiqua"/>
          <w:color w:val="000000" w:themeColor="text1"/>
          <w:vertAlign w:val="superscript"/>
        </w:rPr>
        <w:t>,</w:t>
      </w:r>
      <w:r w:rsidR="00A107D0" w:rsidRPr="00C56C52">
        <w:rPr>
          <w:rFonts w:ascii="Book Antiqua" w:hAnsi="Book Antiqua" w:cs="Book Antiqua" w:hint="eastAsia"/>
          <w:color w:val="000000" w:themeColor="text1"/>
          <w:vertAlign w:val="superscript"/>
          <w:lang w:eastAsia="zh-CN"/>
        </w:rPr>
        <w:t>46</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In the field of gastrointestinal surgery, robotic radical gastrectomy has also become one of the minimally invasive radical methods commonly used in central hospitals specializing in </w:t>
      </w:r>
      <w:proofErr w:type="gramStart"/>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vertAlign w:val="superscript"/>
        </w:rPr>
        <w:t>[</w:t>
      </w:r>
      <w:proofErr w:type="gramEnd"/>
      <w:r w:rsidR="00A107D0" w:rsidRPr="00C56C52">
        <w:rPr>
          <w:rFonts w:ascii="Book Antiqua" w:hAnsi="Book Antiqua" w:cs="Book Antiqua" w:hint="eastAsia"/>
          <w:color w:val="000000" w:themeColor="text1"/>
          <w:vertAlign w:val="superscript"/>
          <w:lang w:eastAsia="zh-CN"/>
        </w:rPr>
        <w:t>47</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The implementation of robotic surgery emphasizes the concept of "precise surgery"</w:t>
      </w:r>
      <w:r w:rsidRPr="00C56C52">
        <w:rPr>
          <w:rFonts w:ascii="Book Antiqua" w:eastAsia="Book Antiqua" w:hAnsi="Book Antiqua" w:cs="Book Antiqua"/>
          <w:color w:val="000000" w:themeColor="text1"/>
          <w:vertAlign w:val="superscript"/>
        </w:rPr>
        <w:t>[</w:t>
      </w:r>
      <w:r w:rsidR="00A107D0" w:rsidRPr="00C56C52">
        <w:rPr>
          <w:rFonts w:ascii="Book Antiqua" w:hAnsi="Book Antiqua" w:cs="Book Antiqua" w:hint="eastAsia"/>
          <w:color w:val="000000" w:themeColor="text1"/>
          <w:vertAlign w:val="superscript"/>
          <w:lang w:eastAsia="zh-CN"/>
        </w:rPr>
        <w:t>48</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Robotic surgery uses a technologically advanced platform, with the chief knife doctor sitting </w:t>
      </w:r>
      <w:r w:rsidR="0034012A" w:rsidRPr="00C56C52">
        <w:rPr>
          <w:rFonts w:ascii="Book Antiqua" w:eastAsia="Book Antiqua" w:hAnsi="Book Antiqua" w:cs="Book Antiqua"/>
          <w:color w:val="000000" w:themeColor="text1"/>
        </w:rPr>
        <w:t>at</w:t>
      </w:r>
      <w:r w:rsidRPr="00C56C52">
        <w:rPr>
          <w:rFonts w:ascii="Book Antiqua" w:eastAsia="Book Antiqua" w:hAnsi="Book Antiqua" w:cs="Book Antiqua"/>
          <w:color w:val="000000" w:themeColor="text1"/>
        </w:rPr>
        <w:t xml:space="preserve"> the console and operating in the operating room or </w:t>
      </w:r>
      <w:r w:rsidR="0034012A" w:rsidRPr="00C56C52">
        <w:rPr>
          <w:rFonts w:ascii="Book Antiqua" w:eastAsia="Book Antiqua" w:hAnsi="Book Antiqua" w:cs="Book Antiqua"/>
          <w:color w:val="000000" w:themeColor="text1"/>
        </w:rPr>
        <w:t xml:space="preserve">by </w:t>
      </w:r>
      <w:r w:rsidRPr="00C56C52">
        <w:rPr>
          <w:rFonts w:ascii="Book Antiqua" w:eastAsia="Book Antiqua" w:hAnsi="Book Antiqua" w:cs="Book Antiqua"/>
          <w:color w:val="000000" w:themeColor="text1"/>
        </w:rPr>
        <w:t xml:space="preserve">remotely controlling the robot. With the increasing complexity of mechanical surgery technology, the accuracy and proficiency of robotic surgery will be increased only by developing advanced training </w:t>
      </w:r>
      <w:proofErr w:type="gramStart"/>
      <w:r w:rsidRPr="00C56C52">
        <w:rPr>
          <w:rFonts w:ascii="Book Antiqua" w:eastAsia="Book Antiqua" w:hAnsi="Book Antiqua" w:cs="Book Antiqua"/>
          <w:color w:val="000000" w:themeColor="text1"/>
        </w:rPr>
        <w:t>modes</w:t>
      </w:r>
      <w:r w:rsidR="000E7478" w:rsidRPr="00C56C52">
        <w:rPr>
          <w:rFonts w:ascii="Book Antiqua" w:eastAsia="Book Antiqua" w:hAnsi="Book Antiqua" w:cs="Book Antiqua"/>
          <w:color w:val="000000" w:themeColor="text1"/>
          <w:vertAlign w:val="superscript"/>
        </w:rPr>
        <w:t>[</w:t>
      </w:r>
      <w:proofErr w:type="gramEnd"/>
      <w:r w:rsidR="00A107D0" w:rsidRPr="00C56C52">
        <w:rPr>
          <w:rFonts w:ascii="Book Antiqua" w:hAnsi="Book Antiqua" w:cs="Book Antiqua" w:hint="eastAsia"/>
          <w:color w:val="000000" w:themeColor="text1"/>
          <w:vertAlign w:val="superscript"/>
          <w:lang w:eastAsia="zh-CN"/>
        </w:rPr>
        <w:t>49</w:t>
      </w:r>
      <w:r w:rsidR="000E7478" w:rsidRPr="00C56C52">
        <w:rPr>
          <w:rFonts w:ascii="Book Antiqua" w:eastAsia="Book Antiqua" w:hAnsi="Book Antiqua" w:cs="Book Antiqua"/>
          <w:color w:val="000000" w:themeColor="text1"/>
          <w:vertAlign w:val="superscript"/>
        </w:rPr>
        <w:t>,</w:t>
      </w:r>
      <w:r w:rsidR="00A107D0" w:rsidRPr="00C56C52">
        <w:rPr>
          <w:rFonts w:ascii="Book Antiqua" w:hAnsi="Book Antiqua" w:cs="Book Antiqua" w:hint="eastAsia"/>
          <w:color w:val="000000" w:themeColor="text1"/>
          <w:vertAlign w:val="superscript"/>
          <w:lang w:eastAsia="zh-CN"/>
        </w:rPr>
        <w:t>50</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w:t>
      </w:r>
    </w:p>
    <w:p w14:paraId="15F58A34" w14:textId="77777777" w:rsidR="000E7478" w:rsidRPr="00C56C52" w:rsidRDefault="000E7478" w:rsidP="00D923FB">
      <w:pPr>
        <w:adjustRightInd w:val="0"/>
        <w:snapToGrid w:val="0"/>
        <w:spacing w:line="360" w:lineRule="auto"/>
        <w:jc w:val="both"/>
        <w:rPr>
          <w:rFonts w:ascii="Book Antiqua" w:hAnsi="Book Antiqua"/>
          <w:color w:val="000000" w:themeColor="text1"/>
          <w:lang w:eastAsia="zh-CN"/>
        </w:rPr>
      </w:pPr>
    </w:p>
    <w:p w14:paraId="07C3BBA5" w14:textId="77777777" w:rsidR="00A77B3E" w:rsidRPr="00C56C52" w:rsidRDefault="00A726A8" w:rsidP="00D923FB">
      <w:pPr>
        <w:adjustRightInd w:val="0"/>
        <w:snapToGrid w:val="0"/>
        <w:spacing w:line="360" w:lineRule="auto"/>
        <w:jc w:val="both"/>
        <w:rPr>
          <w:rFonts w:ascii="Book Antiqua" w:hAnsi="Book Antiqua"/>
          <w:b/>
          <w:i/>
          <w:color w:val="000000" w:themeColor="text1"/>
        </w:rPr>
      </w:pPr>
      <w:r w:rsidRPr="00C56C52">
        <w:rPr>
          <w:rFonts w:ascii="Book Antiqua" w:eastAsia="Book Antiqua" w:hAnsi="Book Antiqua" w:cs="Book Antiqua"/>
          <w:b/>
          <w:i/>
          <w:color w:val="000000" w:themeColor="text1"/>
        </w:rPr>
        <w:t xml:space="preserve">AI in Da Vinci robotic </w:t>
      </w:r>
      <w:r w:rsidR="00307E37" w:rsidRPr="00C56C52">
        <w:rPr>
          <w:rFonts w:ascii="Book Antiqua" w:eastAsia="Book Antiqua" w:hAnsi="Book Antiqua" w:cs="Book Antiqua"/>
          <w:b/>
          <w:i/>
          <w:color w:val="000000" w:themeColor="text1"/>
        </w:rPr>
        <w:t>GC</w:t>
      </w:r>
      <w:r w:rsidRPr="00C56C52">
        <w:rPr>
          <w:rFonts w:ascii="Book Antiqua" w:eastAsia="Book Antiqua" w:hAnsi="Book Antiqua" w:cs="Book Antiqua"/>
          <w:b/>
          <w:i/>
          <w:color w:val="000000" w:themeColor="text1"/>
        </w:rPr>
        <w:t xml:space="preserve"> surgery</w:t>
      </w:r>
    </w:p>
    <w:p w14:paraId="7B0258BE" w14:textId="6EE99C97" w:rsidR="000E7478" w:rsidRPr="00C56C52" w:rsidRDefault="00A726A8" w:rsidP="00D923FB">
      <w:pPr>
        <w:adjustRightInd w:val="0"/>
        <w:snapToGrid w:val="0"/>
        <w:spacing w:line="360" w:lineRule="auto"/>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 xml:space="preserve">Traditional laparotomy, laparoscopic surgery and robotic surgery are considered as three surgical treatments for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Laparoscopic surgery was first performed in 1991</w:t>
      </w:r>
      <w:r w:rsidRPr="00C56C52">
        <w:rPr>
          <w:rFonts w:ascii="Book Antiqua" w:eastAsia="Book Antiqua" w:hAnsi="Book Antiqua" w:cs="Book Antiqua"/>
          <w:color w:val="000000" w:themeColor="text1"/>
          <w:vertAlign w:val="superscript"/>
        </w:rPr>
        <w:t>[</w:t>
      </w:r>
      <w:r w:rsidR="00A107D0" w:rsidRPr="00C56C52">
        <w:rPr>
          <w:rFonts w:ascii="Book Antiqua" w:hAnsi="Book Antiqua" w:cs="Book Antiqua" w:hint="eastAsia"/>
          <w:color w:val="000000" w:themeColor="text1"/>
          <w:vertAlign w:val="superscript"/>
          <w:lang w:eastAsia="zh-CN"/>
        </w:rPr>
        <w:t>51</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because it caused less trauma to patients than traditional surgery, gradually replac</w:t>
      </w:r>
      <w:r w:rsidR="0034012A" w:rsidRPr="00C56C52">
        <w:rPr>
          <w:rFonts w:ascii="Book Antiqua" w:eastAsia="Book Antiqua" w:hAnsi="Book Antiqua" w:cs="Book Antiqua"/>
          <w:color w:val="000000" w:themeColor="text1"/>
        </w:rPr>
        <w:t>ing</w:t>
      </w:r>
      <w:r w:rsidRPr="00C56C52">
        <w:rPr>
          <w:rFonts w:ascii="Book Antiqua" w:eastAsia="Book Antiqua" w:hAnsi="Book Antiqua" w:cs="Book Antiqua"/>
          <w:color w:val="000000" w:themeColor="text1"/>
        </w:rPr>
        <w:t xml:space="preserve"> the former. Robotic surgery has the advantages of using wristed instruments, tremor f</w:t>
      </w:r>
      <w:r w:rsidR="000E7478" w:rsidRPr="00C56C52">
        <w:rPr>
          <w:rFonts w:ascii="Book Antiqua" w:eastAsia="Book Antiqua" w:hAnsi="Book Antiqua" w:cs="Book Antiqua"/>
          <w:color w:val="000000" w:themeColor="text1"/>
        </w:rPr>
        <w:t>iltering, and high-resolution 3</w:t>
      </w:r>
      <w:r w:rsidRPr="00C56C52">
        <w:rPr>
          <w:rFonts w:ascii="Book Antiqua" w:eastAsia="Book Antiqua" w:hAnsi="Book Antiqua" w:cs="Book Antiqua"/>
          <w:color w:val="000000" w:themeColor="text1"/>
        </w:rPr>
        <w:t>D images over laparoscopic surgery</w:t>
      </w:r>
      <w:r w:rsidRPr="00C56C52">
        <w:rPr>
          <w:rFonts w:ascii="Book Antiqua" w:eastAsia="Book Antiqua" w:hAnsi="Book Antiqua" w:cs="Book Antiqua"/>
          <w:color w:val="000000" w:themeColor="text1"/>
          <w:vertAlign w:val="superscript"/>
        </w:rPr>
        <w:t>[</w:t>
      </w:r>
      <w:r w:rsidR="00A107D0" w:rsidRPr="00C56C52">
        <w:rPr>
          <w:rFonts w:ascii="Book Antiqua" w:hAnsi="Book Antiqua" w:cs="Book Antiqua" w:hint="eastAsia"/>
          <w:color w:val="000000" w:themeColor="text1"/>
          <w:vertAlign w:val="superscript"/>
          <w:lang w:eastAsia="zh-CN"/>
        </w:rPr>
        <w:t>52</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which </w:t>
      </w:r>
      <w:r w:rsidR="0034012A" w:rsidRPr="00C56C52">
        <w:rPr>
          <w:rFonts w:ascii="Book Antiqua" w:eastAsia="Book Antiqua" w:hAnsi="Book Antiqua" w:cs="Book Antiqua"/>
          <w:color w:val="000000" w:themeColor="text1"/>
        </w:rPr>
        <w:t>we</w:t>
      </w:r>
      <w:r w:rsidRPr="00C56C52">
        <w:rPr>
          <w:rFonts w:ascii="Book Antiqua" w:eastAsia="Book Antiqua" w:hAnsi="Book Antiqua" w:cs="Book Antiqua"/>
          <w:color w:val="000000" w:themeColor="text1"/>
        </w:rPr>
        <w:t>re also reported in another article first</w:t>
      </w:r>
      <w:r w:rsidRPr="00C56C52">
        <w:rPr>
          <w:rFonts w:ascii="Book Antiqua" w:eastAsia="Book Antiqua" w:hAnsi="Book Antiqua" w:cs="Book Antiqua"/>
          <w:color w:val="000000" w:themeColor="text1"/>
          <w:vertAlign w:val="superscript"/>
        </w:rPr>
        <w:t>[</w:t>
      </w:r>
      <w:r w:rsidR="00A107D0" w:rsidRPr="00C56C52">
        <w:rPr>
          <w:rFonts w:ascii="Book Antiqua" w:hAnsi="Book Antiqua" w:cs="Book Antiqua" w:hint="eastAsia"/>
          <w:color w:val="000000" w:themeColor="text1"/>
          <w:vertAlign w:val="superscript"/>
          <w:lang w:eastAsia="zh-CN"/>
        </w:rPr>
        <w:t>53</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w:t>
      </w:r>
    </w:p>
    <w:p w14:paraId="24136CE2" w14:textId="132934B6" w:rsidR="00B44CFE" w:rsidRPr="00C56C52"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Robot-assisted applications in minimally invasive surgery were first described in 1985, and this technology has evolved to its current state in the form of a Da Vinci surgical system (Intuitive Surgery, Sunnyvale, C</w:t>
      </w:r>
      <w:r w:rsidR="002D0756" w:rsidRPr="00C56C52">
        <w:rPr>
          <w:rFonts w:ascii="Book Antiqua" w:hAnsi="Book Antiqua" w:cs="Book Antiqua"/>
          <w:color w:val="000000" w:themeColor="text1"/>
          <w:lang w:eastAsia="zh-CN"/>
        </w:rPr>
        <w:t>A</w:t>
      </w:r>
      <w:r w:rsidR="002D0756" w:rsidRPr="00C56C52">
        <w:rPr>
          <w:rFonts w:ascii="Book Antiqua" w:eastAsia="Book Antiqua" w:hAnsi="Book Antiqua" w:cs="Book Antiqua"/>
          <w:color w:val="000000" w:themeColor="text1"/>
        </w:rPr>
        <w:t>, United States</w:t>
      </w:r>
      <w:r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vertAlign w:val="superscript"/>
        </w:rPr>
        <w:t>[</w:t>
      </w:r>
      <w:r w:rsidR="00A107D0" w:rsidRPr="00C56C52">
        <w:rPr>
          <w:rFonts w:ascii="Book Antiqua" w:hAnsi="Book Antiqua" w:cs="Book Antiqua" w:hint="eastAsia"/>
          <w:color w:val="000000" w:themeColor="text1"/>
          <w:vertAlign w:val="superscript"/>
          <w:lang w:eastAsia="zh-CN"/>
        </w:rPr>
        <w:t>54</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Studies have shown that prediction by deep learning systems combined with diagnosis by human </w:t>
      </w:r>
      <w:r w:rsidR="0034012A" w:rsidRPr="00C56C52">
        <w:rPr>
          <w:rFonts w:ascii="Book Antiqua" w:eastAsia="Book Antiqua" w:hAnsi="Book Antiqua" w:cs="Book Antiqua"/>
          <w:color w:val="000000" w:themeColor="text1"/>
        </w:rPr>
        <w:t>p</w:t>
      </w:r>
      <w:r w:rsidRPr="00C56C52">
        <w:rPr>
          <w:rFonts w:ascii="Book Antiqua" w:eastAsia="Book Antiqua" w:hAnsi="Book Antiqua" w:cs="Book Antiqua"/>
          <w:color w:val="000000" w:themeColor="text1"/>
        </w:rPr>
        <w:t>athologists has reduced the error rate by about 85%.</w:t>
      </w:r>
      <w:r w:rsidR="003F4444" w:rsidRPr="00C56C52">
        <w:rPr>
          <w:rFonts w:ascii="Book Antiqua" w:hAnsi="Book Antiqua" w:cs="Book Antiqua"/>
          <w:color w:val="000000" w:themeColor="text1"/>
          <w:lang w:eastAsia="zh-CN"/>
        </w:rPr>
        <w:t xml:space="preserve"> </w:t>
      </w:r>
      <w:r w:rsidRPr="00C56C52">
        <w:rPr>
          <w:rFonts w:ascii="Book Antiqua" w:eastAsia="Book Antiqua" w:hAnsi="Book Antiqua" w:cs="Book Antiqua"/>
          <w:color w:val="000000" w:themeColor="text1"/>
        </w:rPr>
        <w:t>It was demonstrated that medical professionals and machine deep learning significantly improved decision-</w:t>
      </w:r>
      <w:proofErr w:type="gramStart"/>
      <w:r w:rsidRPr="00C56C52">
        <w:rPr>
          <w:rFonts w:ascii="Book Antiqua" w:eastAsia="Book Antiqua" w:hAnsi="Book Antiqua" w:cs="Book Antiqua"/>
          <w:color w:val="000000" w:themeColor="text1"/>
        </w:rPr>
        <w:t>making</w:t>
      </w:r>
      <w:r w:rsidRPr="00C56C52">
        <w:rPr>
          <w:rFonts w:ascii="Book Antiqua" w:eastAsia="Book Antiqua" w:hAnsi="Book Antiqua" w:cs="Book Antiqua"/>
          <w:color w:val="000000" w:themeColor="text1"/>
          <w:vertAlign w:val="superscript"/>
        </w:rPr>
        <w:t>[</w:t>
      </w:r>
      <w:proofErr w:type="gramEnd"/>
      <w:r w:rsidR="00A107D0" w:rsidRPr="00C56C52">
        <w:rPr>
          <w:rFonts w:ascii="Book Antiqua" w:hAnsi="Book Antiqua" w:cs="Book Antiqua" w:hint="eastAsia"/>
          <w:color w:val="000000" w:themeColor="text1"/>
          <w:vertAlign w:val="superscript"/>
          <w:lang w:eastAsia="zh-CN"/>
        </w:rPr>
        <w:t>55</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w:t>
      </w:r>
    </w:p>
    <w:p w14:paraId="1844D752" w14:textId="65B75253" w:rsidR="00B44CFE" w:rsidRPr="00C56C52"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lastRenderedPageBreak/>
        <w:t xml:space="preserve">Machine learning (ML) is widely used in many fields, such as communication and engineering manufacturing, but rarely be used in medicine, especially in </w:t>
      </w:r>
      <w:proofErr w:type="gramStart"/>
      <w:r w:rsidRPr="00C56C52">
        <w:rPr>
          <w:rFonts w:ascii="Book Antiqua" w:eastAsia="Book Antiqua" w:hAnsi="Book Antiqua" w:cs="Book Antiqua"/>
          <w:color w:val="000000" w:themeColor="text1"/>
        </w:rPr>
        <w:t>surgery</w:t>
      </w:r>
      <w:r w:rsidRPr="00C56C52">
        <w:rPr>
          <w:rFonts w:ascii="Book Antiqua" w:eastAsia="Book Antiqua" w:hAnsi="Book Antiqua" w:cs="Book Antiqua"/>
          <w:color w:val="000000" w:themeColor="text1"/>
          <w:vertAlign w:val="superscript"/>
        </w:rPr>
        <w:t>[</w:t>
      </w:r>
      <w:proofErr w:type="gramEnd"/>
      <w:r w:rsidR="00A107D0" w:rsidRPr="00C56C52">
        <w:rPr>
          <w:rFonts w:ascii="Book Antiqua" w:hAnsi="Book Antiqua" w:cs="Book Antiqua" w:hint="eastAsia"/>
          <w:color w:val="000000" w:themeColor="text1"/>
          <w:vertAlign w:val="superscript"/>
          <w:lang w:eastAsia="zh-CN"/>
        </w:rPr>
        <w:t>56</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The efficiency of doctors can be improved by ML. </w:t>
      </w:r>
      <w:r w:rsidR="0034012A" w:rsidRPr="00C56C52">
        <w:rPr>
          <w:rFonts w:ascii="Book Antiqua" w:eastAsia="Book Antiqua" w:hAnsi="Book Antiqua" w:cs="Book Antiqua"/>
          <w:color w:val="000000" w:themeColor="text1"/>
        </w:rPr>
        <w:t>W</w:t>
      </w:r>
      <w:r w:rsidRPr="00C56C52">
        <w:rPr>
          <w:rFonts w:ascii="Book Antiqua" w:eastAsia="Book Antiqua" w:hAnsi="Book Antiqua" w:cs="Book Antiqua"/>
          <w:color w:val="000000" w:themeColor="text1"/>
        </w:rPr>
        <w:t xml:space="preserve">ith the continuous development of medicine, efficiency is </w:t>
      </w:r>
      <w:r w:rsidR="0034012A" w:rsidRPr="00C56C52">
        <w:rPr>
          <w:rFonts w:ascii="Book Antiqua" w:eastAsia="Book Antiqua" w:hAnsi="Book Antiqua" w:cs="Book Antiqua"/>
          <w:color w:val="000000" w:themeColor="text1"/>
        </w:rPr>
        <w:t xml:space="preserve">also </w:t>
      </w:r>
      <w:r w:rsidRPr="00C56C52">
        <w:rPr>
          <w:rFonts w:ascii="Book Antiqua" w:eastAsia="Book Antiqua" w:hAnsi="Book Antiqua" w:cs="Book Antiqua"/>
          <w:color w:val="000000" w:themeColor="text1"/>
        </w:rPr>
        <w:t xml:space="preserve">increasingly valued by the </w:t>
      </w:r>
      <w:proofErr w:type="gramStart"/>
      <w:r w:rsidRPr="00C56C52">
        <w:rPr>
          <w:rFonts w:ascii="Book Antiqua" w:eastAsia="Book Antiqua" w:hAnsi="Book Antiqua" w:cs="Book Antiqua"/>
          <w:color w:val="000000" w:themeColor="text1"/>
        </w:rPr>
        <w:t>public</w:t>
      </w:r>
      <w:r w:rsidRPr="00C56C52">
        <w:rPr>
          <w:rFonts w:ascii="Book Antiqua" w:eastAsia="Book Antiqua" w:hAnsi="Book Antiqua" w:cs="Book Antiqua"/>
          <w:color w:val="000000" w:themeColor="text1"/>
          <w:vertAlign w:val="superscript"/>
        </w:rPr>
        <w:t>[</w:t>
      </w:r>
      <w:proofErr w:type="gramEnd"/>
      <w:r w:rsidR="00A107D0" w:rsidRPr="00C56C52">
        <w:rPr>
          <w:rFonts w:ascii="Book Antiqua" w:hAnsi="Book Antiqua" w:cs="Book Antiqua" w:hint="eastAsia"/>
          <w:color w:val="000000" w:themeColor="text1"/>
          <w:vertAlign w:val="superscript"/>
          <w:lang w:eastAsia="zh-CN"/>
        </w:rPr>
        <w:t>57</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Before the birth of </w:t>
      </w:r>
      <w:r w:rsidR="0034012A"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t xml:space="preserve">laparoscopic technique, </w:t>
      </w:r>
      <w:r w:rsidR="0034012A"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t>surgeon's operation often br</w:t>
      </w:r>
      <w:r w:rsidR="0034012A" w:rsidRPr="00C56C52">
        <w:rPr>
          <w:rFonts w:ascii="Book Antiqua" w:eastAsia="Book Antiqua" w:hAnsi="Book Antiqua" w:cs="Book Antiqua"/>
          <w:color w:val="000000" w:themeColor="text1"/>
        </w:rPr>
        <w:t>ought</w:t>
      </w:r>
      <w:r w:rsidRPr="00C56C52">
        <w:rPr>
          <w:rFonts w:ascii="Book Antiqua" w:eastAsia="Book Antiqua" w:hAnsi="Book Antiqua" w:cs="Book Antiqua"/>
          <w:color w:val="000000" w:themeColor="text1"/>
        </w:rPr>
        <w:t xml:space="preserve"> great trauma to </w:t>
      </w:r>
      <w:r w:rsidR="0034012A"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t xml:space="preserve">patient, and it is a long process for a young doctor to accumulate experience and learn through laparotomy. Especially in some operations with high accuracy requirements, although the surgeons have undergone long professional training and repeated operations, there is also a risk of errors and the efficiency of doctors' diagnosis and treatment is a little low. However, after the birth of endoscopic technology, traditional laparotomy was gradually replaced because of its high trauma, and after learning the endoscopic surgical technology, the surgeon's clinical treatment efficiency has been greatly improved. The robotic surgery technology born after the endoscopic technology is even more so. Robotic surgery technology can greatly enhance the surgical efficiency of doctors who </w:t>
      </w:r>
      <w:r w:rsidR="0034012A" w:rsidRPr="00C56C52">
        <w:rPr>
          <w:rFonts w:ascii="Book Antiqua" w:eastAsia="Book Antiqua" w:hAnsi="Book Antiqua" w:cs="Book Antiqua"/>
          <w:color w:val="000000" w:themeColor="text1"/>
        </w:rPr>
        <w:t>are</w:t>
      </w:r>
      <w:r w:rsidRPr="00C56C52">
        <w:rPr>
          <w:rFonts w:ascii="Book Antiqua" w:eastAsia="Book Antiqua" w:hAnsi="Book Antiqua" w:cs="Book Antiqua"/>
          <w:color w:val="000000" w:themeColor="text1"/>
        </w:rPr>
        <w:t xml:space="preserve"> lacking surgical experience and further reduce the trauma suffered by patients. </w:t>
      </w:r>
    </w:p>
    <w:p w14:paraId="240527A1" w14:textId="37E5596B" w:rsidR="00B0494C" w:rsidRPr="00C56C52"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In addition to the above points, the robot can also be combined with AI in the following aspects. First of all</w:t>
      </w:r>
      <w:r w:rsidR="0034012A"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w:t>
      </w:r>
      <w:r w:rsidR="00087DDA"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t xml:space="preserve">level of operator can be distinguished by AI combined with robot. </w:t>
      </w:r>
      <w:proofErr w:type="spellStart"/>
      <w:r w:rsidRPr="00C56C52">
        <w:rPr>
          <w:rFonts w:ascii="Book Antiqua" w:eastAsia="Book Antiqua" w:hAnsi="Book Antiqua" w:cs="Book Antiqua"/>
          <w:color w:val="000000" w:themeColor="text1"/>
        </w:rPr>
        <w:t>Fard</w:t>
      </w:r>
      <w:proofErr w:type="spellEnd"/>
      <w:r w:rsidRPr="00C56C52">
        <w:rPr>
          <w:rFonts w:ascii="Book Antiqua" w:eastAsia="Book Antiqua" w:hAnsi="Book Antiqua" w:cs="Book Antiqua"/>
          <w:color w:val="000000" w:themeColor="text1"/>
        </w:rPr>
        <w:t xml:space="preserve"> </w:t>
      </w:r>
      <w:r w:rsidR="003665E9" w:rsidRPr="00C56C52">
        <w:rPr>
          <w:rFonts w:ascii="Book Antiqua" w:hAnsi="Book Antiqua" w:cs="Book Antiqua"/>
          <w:i/>
          <w:color w:val="000000" w:themeColor="text1"/>
          <w:lang w:eastAsia="zh-CN"/>
        </w:rPr>
        <w:t xml:space="preserve">et </w:t>
      </w:r>
      <w:proofErr w:type="gramStart"/>
      <w:r w:rsidR="003665E9" w:rsidRPr="00C56C52">
        <w:rPr>
          <w:rFonts w:ascii="Book Antiqua" w:hAnsi="Book Antiqua" w:cs="Book Antiqua"/>
          <w:i/>
          <w:color w:val="000000" w:themeColor="text1"/>
          <w:lang w:eastAsia="zh-CN"/>
        </w:rPr>
        <w:t>al</w:t>
      </w:r>
      <w:r w:rsidRPr="00C56C52">
        <w:rPr>
          <w:rFonts w:ascii="Book Antiqua" w:eastAsia="Book Antiqua" w:hAnsi="Book Antiqua" w:cs="Book Antiqua"/>
          <w:color w:val="000000" w:themeColor="text1"/>
          <w:vertAlign w:val="superscript"/>
        </w:rPr>
        <w:t>[</w:t>
      </w:r>
      <w:proofErr w:type="gramEnd"/>
      <w:r w:rsidR="00A107D0" w:rsidRPr="00C56C52">
        <w:rPr>
          <w:rFonts w:ascii="Book Antiqua" w:hAnsi="Book Antiqua" w:cs="Book Antiqua" w:hint="eastAsia"/>
          <w:color w:val="000000" w:themeColor="text1"/>
          <w:vertAlign w:val="superscript"/>
          <w:lang w:eastAsia="zh-CN"/>
        </w:rPr>
        <w:t>57</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extract</w:t>
      </w:r>
      <w:r w:rsidR="0034012A" w:rsidRPr="00C56C52">
        <w:rPr>
          <w:rFonts w:ascii="Book Antiqua" w:eastAsia="Book Antiqua" w:hAnsi="Book Antiqua" w:cs="Book Antiqua"/>
          <w:color w:val="000000" w:themeColor="text1"/>
        </w:rPr>
        <w:t>ed</w:t>
      </w:r>
      <w:r w:rsidRPr="00C56C52">
        <w:rPr>
          <w:rFonts w:ascii="Book Antiqua" w:eastAsia="Book Antiqua" w:hAnsi="Book Antiqua" w:cs="Book Antiqua"/>
          <w:color w:val="000000" w:themeColor="text1"/>
        </w:rPr>
        <w:t xml:space="preserve"> </w:t>
      </w:r>
      <w:r w:rsidR="0034012A" w:rsidRPr="00C56C52">
        <w:rPr>
          <w:rFonts w:ascii="Book Antiqua" w:eastAsia="Book Antiqua" w:hAnsi="Book Antiqua" w:cs="Book Antiqua"/>
          <w:color w:val="000000" w:themeColor="text1"/>
        </w:rPr>
        <w:t>eight</w:t>
      </w:r>
      <w:r w:rsidRPr="00C56C52">
        <w:rPr>
          <w:rFonts w:ascii="Book Antiqua" w:eastAsia="Book Antiqua" w:hAnsi="Book Antiqua" w:cs="Book Antiqua"/>
          <w:color w:val="000000" w:themeColor="text1"/>
        </w:rPr>
        <w:t xml:space="preserve"> global motion features for surgeons at novice and expert levels. The ability of AI to automatically classify experts and novice surgeons has been proved by research. Dai </w:t>
      </w:r>
      <w:r w:rsidR="003665E9" w:rsidRPr="00C56C52">
        <w:rPr>
          <w:rFonts w:ascii="Book Antiqua" w:hAnsi="Book Antiqua" w:cs="Book Antiqua"/>
          <w:i/>
          <w:color w:val="000000" w:themeColor="text1"/>
          <w:lang w:eastAsia="zh-CN"/>
        </w:rPr>
        <w:t xml:space="preserve">et </w:t>
      </w:r>
      <w:proofErr w:type="gramStart"/>
      <w:r w:rsidR="003665E9" w:rsidRPr="00C56C52">
        <w:rPr>
          <w:rFonts w:ascii="Book Antiqua" w:hAnsi="Book Antiqua" w:cs="Book Antiqua"/>
          <w:i/>
          <w:color w:val="000000" w:themeColor="text1"/>
          <w:lang w:eastAsia="zh-CN"/>
        </w:rPr>
        <w:t>al</w:t>
      </w:r>
      <w:r w:rsidRPr="00C56C52">
        <w:rPr>
          <w:rFonts w:ascii="Book Antiqua" w:eastAsia="Book Antiqua" w:hAnsi="Book Antiqua" w:cs="Book Antiqua"/>
          <w:color w:val="000000" w:themeColor="text1"/>
          <w:vertAlign w:val="superscript"/>
        </w:rPr>
        <w:t>[</w:t>
      </w:r>
      <w:proofErr w:type="gramEnd"/>
      <w:r w:rsidR="00A107D0" w:rsidRPr="00C56C52">
        <w:rPr>
          <w:rFonts w:ascii="Book Antiqua" w:hAnsi="Book Antiqua" w:cs="Book Antiqua" w:hint="eastAsia"/>
          <w:color w:val="000000" w:themeColor="text1"/>
          <w:vertAlign w:val="superscript"/>
          <w:lang w:eastAsia="zh-CN"/>
        </w:rPr>
        <w:t>58</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developed and validated an integrated system to alert operators before suture breaks. The results show that this system can improve the results related to knotting tasks in robotic surgery </w:t>
      </w:r>
      <w:r w:rsidR="0034012A" w:rsidRPr="00C56C52">
        <w:rPr>
          <w:rFonts w:ascii="Book Antiqua" w:eastAsia="Book Antiqua" w:hAnsi="Book Antiqua" w:cs="Book Antiqua"/>
          <w:color w:val="000000" w:themeColor="text1"/>
        </w:rPr>
        <w:t xml:space="preserve">and can </w:t>
      </w:r>
      <w:r w:rsidRPr="00C56C52">
        <w:rPr>
          <w:rFonts w:ascii="Book Antiqua" w:eastAsia="Book Antiqua" w:hAnsi="Book Antiqua" w:cs="Book Antiqua"/>
          <w:color w:val="000000" w:themeColor="text1"/>
        </w:rPr>
        <w:t xml:space="preserve">reduce suture failure without reducing the quality of the resulting knots. </w:t>
      </w:r>
      <w:r w:rsidR="0034012A" w:rsidRPr="00C56C52">
        <w:rPr>
          <w:rFonts w:ascii="Book Antiqua" w:eastAsia="Book Antiqua" w:hAnsi="Book Antiqua" w:cs="Book Antiqua"/>
          <w:color w:val="000000" w:themeColor="text1"/>
        </w:rPr>
        <w:t>I</w:t>
      </w:r>
      <w:r w:rsidRPr="00C56C52">
        <w:rPr>
          <w:rFonts w:ascii="Book Antiqua" w:eastAsia="Book Antiqua" w:hAnsi="Book Antiqua" w:cs="Book Antiqua"/>
          <w:color w:val="000000" w:themeColor="text1"/>
        </w:rPr>
        <w:t xml:space="preserve">ranian </w:t>
      </w:r>
      <w:proofErr w:type="gramStart"/>
      <w:r w:rsidRPr="00C56C52">
        <w:rPr>
          <w:rFonts w:ascii="Book Antiqua" w:eastAsia="Book Antiqua" w:hAnsi="Book Antiqua" w:cs="Book Antiqua"/>
          <w:color w:val="000000" w:themeColor="text1"/>
        </w:rPr>
        <w:t>scholars</w:t>
      </w:r>
      <w:r w:rsidRPr="00C56C52">
        <w:rPr>
          <w:rFonts w:ascii="Book Antiqua" w:eastAsia="Book Antiqua" w:hAnsi="Book Antiqua" w:cs="Book Antiqua"/>
          <w:color w:val="000000" w:themeColor="text1"/>
          <w:vertAlign w:val="superscript"/>
        </w:rPr>
        <w:t>[</w:t>
      </w:r>
      <w:proofErr w:type="gramEnd"/>
      <w:r w:rsidR="00A107D0" w:rsidRPr="00C56C52">
        <w:rPr>
          <w:rFonts w:ascii="Book Antiqua" w:hAnsi="Book Antiqua" w:cs="Book Antiqua" w:hint="eastAsia"/>
          <w:color w:val="000000" w:themeColor="text1"/>
          <w:vertAlign w:val="superscript"/>
          <w:lang w:eastAsia="zh-CN"/>
        </w:rPr>
        <w:t>59</w:t>
      </w:r>
      <w:r w:rsidRPr="00C56C52">
        <w:rPr>
          <w:rFonts w:ascii="Book Antiqua" w:eastAsia="Book Antiqua" w:hAnsi="Book Antiqua" w:cs="Book Antiqua"/>
          <w:color w:val="000000" w:themeColor="text1"/>
          <w:vertAlign w:val="superscript"/>
        </w:rPr>
        <w:t>]</w:t>
      </w:r>
      <w:r w:rsidRPr="00C56C52">
        <w:rPr>
          <w:rFonts w:ascii="Book Antiqua" w:eastAsia="Book Antiqua" w:hAnsi="Book Antiqua" w:cs="Book Antiqua"/>
          <w:color w:val="000000" w:themeColor="text1"/>
        </w:rPr>
        <w:t xml:space="preserve"> used </w:t>
      </w:r>
      <w:r w:rsidR="0034012A"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t xml:space="preserve">Cox proportional hazard model and artificial neural network model to predict the survival rate of Iranian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patients, and found that the prediction accuracy of </w:t>
      </w:r>
      <w:r w:rsidR="0034012A"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t xml:space="preserve">neural network was 83.1%, and that of </w:t>
      </w:r>
      <w:r w:rsidR="0034012A"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t xml:space="preserve">Cox regression model was 75.0%. Compared with </w:t>
      </w:r>
      <w:r w:rsidR="0034012A"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t xml:space="preserve">Cox proportional hazard regression model, </w:t>
      </w:r>
      <w:r w:rsidR="0034012A"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t xml:space="preserve">neural </w:t>
      </w:r>
      <w:r w:rsidRPr="00C56C52">
        <w:rPr>
          <w:rFonts w:ascii="Book Antiqua" w:eastAsia="Book Antiqua" w:hAnsi="Book Antiqua" w:cs="Book Antiqua"/>
          <w:color w:val="000000" w:themeColor="text1"/>
        </w:rPr>
        <w:lastRenderedPageBreak/>
        <w:t xml:space="preserve">network model </w:t>
      </w:r>
      <w:r w:rsidR="0034012A" w:rsidRPr="00C56C52">
        <w:rPr>
          <w:rFonts w:ascii="Book Antiqua" w:eastAsia="Book Antiqua" w:hAnsi="Book Antiqua" w:cs="Book Antiqua"/>
          <w:color w:val="000000" w:themeColor="text1"/>
        </w:rPr>
        <w:t>was deemed</w:t>
      </w:r>
      <w:r w:rsidRPr="00C56C52">
        <w:rPr>
          <w:rFonts w:ascii="Book Antiqua" w:eastAsia="Book Antiqua" w:hAnsi="Book Antiqua" w:cs="Book Antiqua"/>
          <w:color w:val="000000" w:themeColor="text1"/>
        </w:rPr>
        <w:t xml:space="preserve"> a more powerful statistical tool to predict the survival rate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patients.</w:t>
      </w:r>
    </w:p>
    <w:p w14:paraId="74CDFFDC" w14:textId="77777777" w:rsidR="00B0494C" w:rsidRPr="00C56C52" w:rsidRDefault="00B0494C" w:rsidP="00D923FB">
      <w:pPr>
        <w:adjustRightInd w:val="0"/>
        <w:snapToGrid w:val="0"/>
        <w:spacing w:line="360" w:lineRule="auto"/>
        <w:jc w:val="both"/>
        <w:rPr>
          <w:rFonts w:ascii="Book Antiqua" w:hAnsi="Book Antiqua"/>
          <w:color w:val="000000" w:themeColor="text1"/>
          <w:lang w:eastAsia="zh-CN"/>
        </w:rPr>
      </w:pPr>
    </w:p>
    <w:p w14:paraId="1DDD99DA" w14:textId="77777777" w:rsidR="00A77B3E" w:rsidRPr="00C56C52" w:rsidRDefault="00A726A8" w:rsidP="00D923FB">
      <w:pPr>
        <w:adjustRightInd w:val="0"/>
        <w:snapToGrid w:val="0"/>
        <w:spacing w:line="360" w:lineRule="auto"/>
        <w:jc w:val="both"/>
        <w:rPr>
          <w:rFonts w:ascii="Book Antiqua" w:hAnsi="Book Antiqua"/>
          <w:b/>
          <w:i/>
          <w:color w:val="000000" w:themeColor="text1"/>
        </w:rPr>
      </w:pPr>
      <w:r w:rsidRPr="00C56C52">
        <w:rPr>
          <w:rFonts w:ascii="Book Antiqua" w:eastAsia="Book Antiqua" w:hAnsi="Book Antiqua" w:cs="Book Antiqua"/>
          <w:b/>
          <w:i/>
          <w:color w:val="000000" w:themeColor="text1"/>
        </w:rPr>
        <w:t>Perspectives</w:t>
      </w:r>
    </w:p>
    <w:p w14:paraId="59640EA5" w14:textId="0F5DC83F" w:rsidR="00720DBB" w:rsidRPr="00C56C52" w:rsidRDefault="00A726A8" w:rsidP="00D923FB">
      <w:pPr>
        <w:adjustRightInd w:val="0"/>
        <w:snapToGrid w:val="0"/>
        <w:spacing w:line="360" w:lineRule="auto"/>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 xml:space="preserve">Robotic surgery provides a good platform for the application of AI in surgical systems (gastrointestinal surgery). It is possible for a large number of clinical data to be evaluated and interpreted by </w:t>
      </w:r>
      <w:r w:rsidR="00D437B3" w:rsidRPr="00C56C52">
        <w:rPr>
          <w:rFonts w:ascii="Book Antiqua" w:eastAsia="Book Antiqua" w:hAnsi="Book Antiqua" w:cs="Book Antiqua"/>
          <w:color w:val="000000" w:themeColor="text1"/>
        </w:rPr>
        <w:t>ML</w:t>
      </w:r>
      <w:r w:rsidRPr="00C56C52">
        <w:rPr>
          <w:rFonts w:ascii="Book Antiqua" w:eastAsia="Book Antiqua" w:hAnsi="Book Antiqua" w:cs="Book Antiqua"/>
          <w:color w:val="000000" w:themeColor="text1"/>
        </w:rPr>
        <w:t xml:space="preserve"> methods. The rapid acquisition of surgical technology by junior doctors, the efficiency of </w:t>
      </w:r>
      <w:r w:rsidR="00D437B3" w:rsidRPr="00C56C52">
        <w:rPr>
          <w:rFonts w:ascii="Book Antiqua" w:eastAsia="Book Antiqua" w:hAnsi="Book Antiqua" w:cs="Book Antiqua"/>
          <w:color w:val="000000" w:themeColor="text1"/>
        </w:rPr>
        <w:t xml:space="preserve">a </w:t>
      </w:r>
      <w:r w:rsidRPr="00C56C52">
        <w:rPr>
          <w:rFonts w:ascii="Book Antiqua" w:eastAsia="Book Antiqua" w:hAnsi="Book Antiqua" w:cs="Book Antiqua"/>
          <w:color w:val="000000" w:themeColor="text1"/>
        </w:rPr>
        <w:t>surgeons' operation</w:t>
      </w:r>
      <w:r w:rsidR="00D437B3"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and the small trauma </w:t>
      </w:r>
      <w:r w:rsidR="00D437B3" w:rsidRPr="00C56C52">
        <w:rPr>
          <w:rFonts w:ascii="Book Antiqua" w:eastAsia="Book Antiqua" w:hAnsi="Book Antiqua" w:cs="Book Antiqua"/>
          <w:color w:val="000000" w:themeColor="text1"/>
        </w:rPr>
        <w:t>to</w:t>
      </w:r>
      <w:r w:rsidRPr="00C56C52">
        <w:rPr>
          <w:rFonts w:ascii="Book Antiqua" w:eastAsia="Book Antiqua" w:hAnsi="Book Antiqua" w:cs="Book Antiqua"/>
          <w:color w:val="000000" w:themeColor="text1"/>
        </w:rPr>
        <w:t xml:space="preserve"> patients are the results of the combination of </w:t>
      </w:r>
      <w:r w:rsidR="00D437B3" w:rsidRPr="00C56C52">
        <w:rPr>
          <w:rFonts w:ascii="Book Antiqua" w:eastAsia="Book Antiqua" w:hAnsi="Book Antiqua" w:cs="Book Antiqua"/>
          <w:color w:val="000000" w:themeColor="text1"/>
        </w:rPr>
        <w:t>ML</w:t>
      </w:r>
      <w:r w:rsidRPr="00C56C52">
        <w:rPr>
          <w:rFonts w:ascii="Book Antiqua" w:eastAsia="Book Antiqua" w:hAnsi="Book Antiqua" w:cs="Book Antiqua"/>
          <w:color w:val="000000" w:themeColor="text1"/>
        </w:rPr>
        <w:t xml:space="preserve"> method and robot</w:t>
      </w:r>
      <w:r w:rsidR="00D437B3" w:rsidRPr="00C56C52">
        <w:rPr>
          <w:rFonts w:ascii="Book Antiqua" w:eastAsia="Book Antiqua" w:hAnsi="Book Antiqua" w:cs="Book Antiqua"/>
          <w:color w:val="000000" w:themeColor="text1"/>
        </w:rPr>
        <w:t>ic</w:t>
      </w:r>
      <w:r w:rsidRPr="00C56C52">
        <w:rPr>
          <w:rFonts w:ascii="Book Antiqua" w:eastAsia="Book Antiqua" w:hAnsi="Book Antiqua" w:cs="Book Antiqua"/>
          <w:color w:val="000000" w:themeColor="text1"/>
        </w:rPr>
        <w:t xml:space="preserve"> operation for the prognosis judgment and prediction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patients. However, there is a big flaw in this, which is the standardization of data.</w:t>
      </w:r>
    </w:p>
    <w:p w14:paraId="6E92B099" w14:textId="3FC808F8" w:rsidR="00A77B3E" w:rsidRPr="00C56C52" w:rsidRDefault="00A726A8" w:rsidP="00D923FB">
      <w:pPr>
        <w:adjustRightInd w:val="0"/>
        <w:snapToGrid w:val="0"/>
        <w:spacing w:line="360" w:lineRule="auto"/>
        <w:ind w:firstLineChars="100" w:firstLine="240"/>
        <w:jc w:val="both"/>
        <w:rPr>
          <w:rFonts w:ascii="Book Antiqua" w:hAnsi="Book Antiqua"/>
          <w:color w:val="000000" w:themeColor="text1"/>
        </w:rPr>
      </w:pPr>
      <w:r w:rsidRPr="00C56C52">
        <w:rPr>
          <w:rFonts w:ascii="Book Antiqua" w:eastAsia="Book Antiqua" w:hAnsi="Book Antiqua" w:cs="Book Antiqua"/>
          <w:color w:val="000000" w:themeColor="text1"/>
        </w:rPr>
        <w:t xml:space="preserve">AI affects and narrows the training growth cycle of robotic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surgeons, reduces patient injury, changes the surgical results, and may even make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surgery a robotic automated surgery in the future. To be honest, it is still difficult to do this, but </w:t>
      </w:r>
      <w:r w:rsidR="00D437B3" w:rsidRPr="00C56C52">
        <w:rPr>
          <w:rFonts w:ascii="Book Antiqua" w:eastAsia="Book Antiqua" w:hAnsi="Book Antiqua" w:cs="Book Antiqua"/>
          <w:color w:val="000000" w:themeColor="text1"/>
        </w:rPr>
        <w:t>we</w:t>
      </w:r>
      <w:r w:rsidRPr="00C56C52">
        <w:rPr>
          <w:rFonts w:ascii="Book Antiqua" w:eastAsia="Book Antiqua" w:hAnsi="Book Antiqua" w:cs="Book Antiqua"/>
          <w:color w:val="000000" w:themeColor="text1"/>
        </w:rPr>
        <w:t xml:space="preserve"> firmly believe that when surgeons,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patients, robotic engineers and AI programmers cooperate in multiple disciplines, advanced robotic AI surgery for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will be</w:t>
      </w:r>
      <w:r w:rsidR="00D437B3" w:rsidRPr="00C56C52">
        <w:rPr>
          <w:rFonts w:ascii="Book Antiqua" w:eastAsia="Book Antiqua" w:hAnsi="Book Antiqua" w:cs="Book Antiqua"/>
          <w:color w:val="000000" w:themeColor="text1"/>
        </w:rPr>
        <w:t xml:space="preserve"> realized</w:t>
      </w:r>
      <w:r w:rsidRPr="00C56C52">
        <w:rPr>
          <w:rFonts w:ascii="Book Antiqua" w:eastAsia="Book Antiqua" w:hAnsi="Book Antiqua" w:cs="Book Antiqua"/>
          <w:color w:val="000000" w:themeColor="text1"/>
        </w:rPr>
        <w:t>.</w:t>
      </w:r>
    </w:p>
    <w:p w14:paraId="0C8DC390" w14:textId="77777777" w:rsidR="00A77B3E" w:rsidRPr="00C56C52" w:rsidRDefault="00A77B3E" w:rsidP="00584F6E">
      <w:pPr>
        <w:adjustRightInd w:val="0"/>
        <w:snapToGrid w:val="0"/>
        <w:spacing w:line="360" w:lineRule="auto"/>
        <w:jc w:val="both"/>
        <w:rPr>
          <w:rFonts w:ascii="Book Antiqua" w:hAnsi="Book Antiqua"/>
          <w:color w:val="000000" w:themeColor="text1"/>
        </w:rPr>
      </w:pPr>
    </w:p>
    <w:p w14:paraId="35942708"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aps/>
          <w:color w:val="000000" w:themeColor="text1"/>
          <w:u w:val="single"/>
        </w:rPr>
        <w:t>CONCLUSION</w:t>
      </w:r>
    </w:p>
    <w:p w14:paraId="0FAA2ED5" w14:textId="52F0B1DB" w:rsidR="00AB5AF0" w:rsidRPr="00C56C52" w:rsidRDefault="00A726A8" w:rsidP="00D923FB">
      <w:pPr>
        <w:adjustRightInd w:val="0"/>
        <w:snapToGrid w:val="0"/>
        <w:spacing w:line="360" w:lineRule="auto"/>
        <w:jc w:val="both"/>
        <w:rPr>
          <w:rFonts w:ascii="Book Antiqua" w:hAnsi="Book Antiqua"/>
          <w:color w:val="000000" w:themeColor="text1"/>
          <w:lang w:eastAsia="zh-CN"/>
        </w:rPr>
      </w:pPr>
      <w:r w:rsidRPr="00C56C52">
        <w:rPr>
          <w:rFonts w:ascii="Book Antiqua" w:eastAsia="Book Antiqua" w:hAnsi="Book Antiqua" w:cs="Book Antiqua"/>
          <w:color w:val="000000" w:themeColor="text1"/>
        </w:rPr>
        <w:t xml:space="preserve">The problem of population aging has been increasing in East Asian countries in recent years, especially in China, where the incidence of cancer has increased year by year. As a new and comprehensive subject, AI will become an important means to promote the development of the medical industry. The application of AI in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is mainly focused on digestive endoscopy, lymph node image positioning diagnosis</w:t>
      </w:r>
      <w:r w:rsidR="00D437B3" w:rsidRPr="00C56C52">
        <w:rPr>
          <w:rFonts w:ascii="Book Antiqua" w:eastAsia="Book Antiqua" w:hAnsi="Book Antiqua" w:cs="Book Antiqua"/>
          <w:color w:val="000000" w:themeColor="text1"/>
        </w:rPr>
        <w:t>,</w:t>
      </w:r>
      <w:r w:rsidRPr="00C56C52">
        <w:rPr>
          <w:rFonts w:ascii="Book Antiqua" w:eastAsia="Book Antiqua" w:hAnsi="Book Antiqua" w:cs="Book Antiqua"/>
          <w:color w:val="000000" w:themeColor="text1"/>
        </w:rPr>
        <w:t xml:space="preserve"> and </w:t>
      </w:r>
      <w:r w:rsidR="00D437B3" w:rsidRPr="00C56C52">
        <w:rPr>
          <w:rFonts w:ascii="Book Antiqua" w:eastAsia="Book Antiqua" w:hAnsi="Book Antiqua" w:cs="Book Antiqua"/>
          <w:color w:val="000000" w:themeColor="text1"/>
        </w:rPr>
        <w:t xml:space="preserve">working in </w:t>
      </w:r>
      <w:r w:rsidRPr="00C56C52">
        <w:rPr>
          <w:rFonts w:ascii="Book Antiqua" w:eastAsia="Book Antiqua" w:hAnsi="Book Antiqua" w:cs="Book Antiqua"/>
          <w:color w:val="000000" w:themeColor="text1"/>
        </w:rPr>
        <w:t xml:space="preserve">combination with </w:t>
      </w:r>
      <w:r w:rsidR="00D437B3" w:rsidRPr="00C56C52">
        <w:rPr>
          <w:rFonts w:ascii="Book Antiqua" w:eastAsia="Book Antiqua" w:hAnsi="Book Antiqua" w:cs="Book Antiqua"/>
          <w:color w:val="000000" w:themeColor="text1"/>
        </w:rPr>
        <w:t xml:space="preserve">a </w:t>
      </w:r>
      <w:r w:rsidRPr="00C56C52">
        <w:rPr>
          <w:rFonts w:ascii="Book Antiqua" w:eastAsia="Book Antiqua" w:hAnsi="Book Antiqua" w:cs="Book Antiqua"/>
          <w:color w:val="000000" w:themeColor="text1"/>
        </w:rPr>
        <w:t xml:space="preserve">robotic surgery system. In terms of gastrointestinal endoscopy, AI can detect </w:t>
      </w:r>
      <w:r w:rsidR="00D437B3" w:rsidRPr="00C56C52">
        <w:rPr>
          <w:rFonts w:ascii="Book Antiqua" w:eastAsia="Book Antiqua" w:hAnsi="Book Antiqua" w:cs="Book Antiqua"/>
          <w:color w:val="000000" w:themeColor="text1"/>
        </w:rPr>
        <w:t>E</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earlier and faster, with higher accuracy than clinical endoscopists. For advanced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AI can increase the detection rate of cancers in areas where gastroscopy is performed, such as pump-door cancer, which reduces the missed diagnosis rate. In the face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lymph nodes, the intervention of AI not only reduces the burden of radiologists, but also increases the accuracy of lymph node localization. Just as </w:t>
      </w:r>
      <w:r w:rsidR="00D437B3" w:rsidRPr="00C56C52">
        <w:rPr>
          <w:rFonts w:ascii="Book Antiqua" w:eastAsia="Book Antiqua" w:hAnsi="Book Antiqua" w:cs="Book Antiqua"/>
          <w:color w:val="000000" w:themeColor="text1"/>
        </w:rPr>
        <w:t xml:space="preserve">for </w:t>
      </w:r>
      <w:r w:rsidRPr="00C56C52">
        <w:rPr>
          <w:rFonts w:ascii="Book Antiqua" w:eastAsia="Book Antiqua" w:hAnsi="Book Antiqua" w:cs="Book Antiqua"/>
          <w:color w:val="000000" w:themeColor="text1"/>
        </w:rPr>
        <w:t xml:space="preserve">the </w:t>
      </w:r>
      <w:r w:rsidRPr="00C56C52">
        <w:rPr>
          <w:rFonts w:ascii="Book Antiqua" w:eastAsia="Book Antiqua" w:hAnsi="Book Antiqua" w:cs="Book Antiqua"/>
          <w:color w:val="000000" w:themeColor="text1"/>
        </w:rPr>
        <w:lastRenderedPageBreak/>
        <w:t>location of lymph nodes, it is also of great significance for</w:t>
      </w:r>
      <w:r w:rsidR="00D437B3" w:rsidRPr="00C56C52">
        <w:rPr>
          <w:rFonts w:ascii="Book Antiqua" w:eastAsia="Book Antiqua" w:hAnsi="Book Antiqua" w:cs="Book Antiqua"/>
          <w:color w:val="000000" w:themeColor="text1"/>
        </w:rPr>
        <w:t xml:space="preserve"> detection of</w:t>
      </w:r>
      <w:r w:rsidRPr="00C56C52">
        <w:rPr>
          <w:rFonts w:ascii="Book Antiqua" w:eastAsia="Book Antiqua" w:hAnsi="Book Antiqua" w:cs="Book Antiqua"/>
          <w:color w:val="000000" w:themeColor="text1"/>
        </w:rPr>
        <w:t xml:space="preserve"> lymph node metastasis with higher accuracy. It also has important potential for robotic surgery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AI </w:t>
      </w:r>
      <w:r w:rsidR="00D437B3" w:rsidRPr="00C56C52">
        <w:rPr>
          <w:rFonts w:ascii="Book Antiqua" w:eastAsia="Book Antiqua" w:hAnsi="Book Antiqua" w:cs="Book Antiqua"/>
          <w:color w:val="000000" w:themeColor="text1"/>
        </w:rPr>
        <w:t xml:space="preserve">has further </w:t>
      </w:r>
      <w:r w:rsidRPr="00C56C52">
        <w:rPr>
          <w:rFonts w:ascii="Book Antiqua" w:eastAsia="Book Antiqua" w:hAnsi="Book Antiqua" w:cs="Book Antiqua"/>
          <w:color w:val="000000" w:themeColor="text1"/>
        </w:rPr>
        <w:t xml:space="preserve">revolutionized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surgery by training young doctors to perform robotic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surgery, improving surgical trauma of patients and predicting patient prognosis </w:t>
      </w:r>
      <w:r w:rsidR="00D437B3" w:rsidRPr="00C56C52">
        <w:rPr>
          <w:rFonts w:ascii="Book Antiqua" w:eastAsia="Book Antiqua" w:hAnsi="Book Antiqua" w:cs="Book Antiqua"/>
          <w:color w:val="000000" w:themeColor="text1"/>
        </w:rPr>
        <w:t xml:space="preserve">in </w:t>
      </w:r>
      <w:r w:rsidRPr="00C56C52">
        <w:rPr>
          <w:rFonts w:ascii="Book Antiqua" w:eastAsia="Book Antiqua" w:hAnsi="Book Antiqua" w:cs="Book Antiqua"/>
          <w:color w:val="000000" w:themeColor="text1"/>
        </w:rPr>
        <w:t>timely and accurate</w:t>
      </w:r>
      <w:r w:rsidR="00D437B3" w:rsidRPr="00C56C52">
        <w:rPr>
          <w:rFonts w:ascii="Book Antiqua" w:eastAsia="Book Antiqua" w:hAnsi="Book Antiqua" w:cs="Book Antiqua"/>
          <w:color w:val="000000" w:themeColor="text1"/>
        </w:rPr>
        <w:t xml:space="preserve"> </w:t>
      </w:r>
      <w:r w:rsidR="00DB3A33" w:rsidRPr="00C56C52">
        <w:rPr>
          <w:rFonts w:ascii="Book Antiqua" w:eastAsia="Book Antiqua" w:hAnsi="Book Antiqua" w:cs="Book Antiqua"/>
          <w:color w:val="000000" w:themeColor="text1"/>
        </w:rPr>
        <w:t>manners</w:t>
      </w:r>
      <w:r w:rsidR="008D3E1E" w:rsidRPr="00C56C52">
        <w:rPr>
          <w:rFonts w:ascii="Book Antiqua" w:hAnsi="Book Antiqua" w:cs="Book Antiqua"/>
          <w:color w:val="000000" w:themeColor="text1"/>
          <w:lang w:eastAsia="zh-CN"/>
        </w:rPr>
        <w:t xml:space="preserve"> - </w:t>
      </w:r>
      <w:r w:rsidRPr="00C56C52">
        <w:rPr>
          <w:rFonts w:ascii="Book Antiqua" w:eastAsia="Book Antiqua" w:hAnsi="Book Antiqua" w:cs="Book Antiqua"/>
          <w:color w:val="000000" w:themeColor="text1"/>
        </w:rPr>
        <w:t xml:space="preserve">precision surgery was gradually promoted by AI to improve the relevant outcomes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disease and surgery without affecting patient survival and safety.</w:t>
      </w:r>
    </w:p>
    <w:p w14:paraId="294DA9EC" w14:textId="62DD9625" w:rsidR="00520BE2" w:rsidRPr="00C56C52" w:rsidRDefault="00A726A8" w:rsidP="00D923FB">
      <w:pPr>
        <w:adjustRightInd w:val="0"/>
        <w:snapToGrid w:val="0"/>
        <w:spacing w:line="360" w:lineRule="auto"/>
        <w:ind w:firstLineChars="100" w:firstLine="240"/>
        <w:jc w:val="both"/>
        <w:rPr>
          <w:rFonts w:ascii="Book Antiqua" w:eastAsia="Book Antiqua" w:hAnsi="Book Antiqua" w:cs="Book Antiqua"/>
          <w:color w:val="000000" w:themeColor="text1"/>
        </w:rPr>
      </w:pPr>
      <w:r w:rsidRPr="00C56C52">
        <w:rPr>
          <w:rFonts w:ascii="Book Antiqua" w:eastAsia="Book Antiqua" w:hAnsi="Book Antiqua" w:cs="Book Antiqua"/>
          <w:color w:val="000000" w:themeColor="text1"/>
        </w:rPr>
        <w:t xml:space="preserve">In </w:t>
      </w:r>
      <w:r w:rsidR="00D437B3" w:rsidRPr="00C56C52">
        <w:rPr>
          <w:rFonts w:ascii="Book Antiqua" w:eastAsia="Book Antiqua" w:hAnsi="Book Antiqua" w:cs="Book Antiqua"/>
          <w:color w:val="000000" w:themeColor="text1"/>
        </w:rPr>
        <w:t>addition to</w:t>
      </w:r>
      <w:r w:rsidRPr="00C56C52">
        <w:rPr>
          <w:rFonts w:ascii="Book Antiqua" w:eastAsia="Book Antiqua" w:hAnsi="Book Antiqua" w:cs="Book Antiqua"/>
          <w:color w:val="000000" w:themeColor="text1"/>
        </w:rPr>
        <w:t xml:space="preserve"> gastroscopic detection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or precise localization of lymph nodes, as well as </w:t>
      </w:r>
      <w:r w:rsidR="00D437B3" w:rsidRPr="00C56C52">
        <w:rPr>
          <w:rFonts w:ascii="Book Antiqua" w:eastAsia="Book Antiqua" w:hAnsi="Book Antiqua" w:cs="Book Antiqua"/>
          <w:color w:val="000000" w:themeColor="text1"/>
        </w:rPr>
        <w:t xml:space="preserve">use of </w:t>
      </w:r>
      <w:r w:rsidRPr="00C56C52">
        <w:rPr>
          <w:rFonts w:ascii="Book Antiqua" w:eastAsia="Book Antiqua" w:hAnsi="Book Antiqua" w:cs="Book Antiqua"/>
          <w:color w:val="000000" w:themeColor="text1"/>
        </w:rPr>
        <w:t>Da Vinci robotic surgery to improve the patient's intraoperative</w:t>
      </w:r>
      <w:r w:rsidR="00D437B3" w:rsidRPr="00C56C52">
        <w:rPr>
          <w:rFonts w:ascii="Book Antiqua" w:eastAsia="Book Antiqua" w:hAnsi="Book Antiqua" w:cs="Book Antiqua"/>
          <w:color w:val="000000" w:themeColor="text1"/>
        </w:rPr>
        <w:t xml:space="preserve"> experience</w:t>
      </w:r>
      <w:r w:rsidRPr="00C56C52">
        <w:rPr>
          <w:rFonts w:ascii="Book Antiqua" w:eastAsia="Book Antiqua" w:hAnsi="Book Antiqua" w:cs="Book Antiqua"/>
          <w:color w:val="000000" w:themeColor="text1"/>
        </w:rPr>
        <w:t xml:space="preserve"> and prognosis, the aim is to minimize trauma suffered by patients. The development of technology is constantly </w:t>
      </w:r>
      <w:r w:rsidR="00520BE2" w:rsidRPr="00C56C52">
        <w:rPr>
          <w:rFonts w:ascii="Book Antiqua" w:eastAsia="Book Antiqua" w:hAnsi="Book Antiqua" w:cs="Book Antiqua"/>
          <w:color w:val="000000" w:themeColor="text1"/>
        </w:rPr>
        <w:t xml:space="preserve">being </w:t>
      </w:r>
      <w:r w:rsidRPr="00C56C52">
        <w:rPr>
          <w:rFonts w:ascii="Book Antiqua" w:eastAsia="Book Antiqua" w:hAnsi="Book Antiqua" w:cs="Book Antiqua"/>
          <w:color w:val="000000" w:themeColor="text1"/>
        </w:rPr>
        <w:t xml:space="preserve">updated, and the invention of laparotomy </w:t>
      </w:r>
      <w:r w:rsidR="00520BE2" w:rsidRPr="00C56C52">
        <w:rPr>
          <w:rFonts w:ascii="Book Antiqua" w:eastAsia="Book Antiqua" w:hAnsi="Book Antiqua" w:cs="Book Antiqua"/>
          <w:color w:val="000000" w:themeColor="text1"/>
        </w:rPr>
        <w:t xml:space="preserve">has </w:t>
      </w:r>
      <w:r w:rsidRPr="00C56C52">
        <w:rPr>
          <w:rFonts w:ascii="Book Antiqua" w:eastAsia="Book Antiqua" w:hAnsi="Book Antiqua" w:cs="Book Antiqua"/>
          <w:color w:val="000000" w:themeColor="text1"/>
        </w:rPr>
        <w:t xml:space="preserve">saved the lives of many patients with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but also brought great trauma to these patients. After the advent of endoscopic techniques, the concept of minimally invasive surgery began to gain popularity, and laparoscopic surgery gradually replaced open surgery because of its smaller damage. However, in the development of technology and times, the limitations of its operation are also increasingly exposed. </w:t>
      </w:r>
    </w:p>
    <w:p w14:paraId="0ED35B74" w14:textId="194D263D" w:rsidR="00A77B3E" w:rsidRPr="00C56C52" w:rsidRDefault="00A726A8" w:rsidP="00D923FB">
      <w:pPr>
        <w:adjustRightInd w:val="0"/>
        <w:snapToGrid w:val="0"/>
        <w:spacing w:line="360" w:lineRule="auto"/>
        <w:ind w:firstLineChars="100" w:firstLine="240"/>
        <w:jc w:val="both"/>
        <w:rPr>
          <w:rFonts w:ascii="Book Antiqua" w:hAnsi="Book Antiqua"/>
          <w:color w:val="000000" w:themeColor="text1"/>
        </w:rPr>
      </w:pPr>
      <w:r w:rsidRPr="00C56C52">
        <w:rPr>
          <w:rFonts w:ascii="Book Antiqua" w:eastAsia="Book Antiqua" w:hAnsi="Book Antiqua" w:cs="Book Antiqua"/>
          <w:color w:val="000000" w:themeColor="text1"/>
        </w:rPr>
        <w:t>With the arrival of the big data era, AI technology has gradually matured, and its combination with robotic surg</w:t>
      </w:r>
      <w:r w:rsidR="00520BE2" w:rsidRPr="00C56C52">
        <w:rPr>
          <w:rFonts w:ascii="Book Antiqua" w:eastAsia="Book Antiqua" w:hAnsi="Book Antiqua" w:cs="Book Antiqua"/>
          <w:color w:val="000000" w:themeColor="text1"/>
        </w:rPr>
        <w:t>ical</w:t>
      </w:r>
      <w:r w:rsidRPr="00C56C52">
        <w:rPr>
          <w:rFonts w:ascii="Book Antiqua" w:eastAsia="Book Antiqua" w:hAnsi="Book Antiqua" w:cs="Book Antiqua"/>
          <w:color w:val="000000" w:themeColor="text1"/>
        </w:rPr>
        <w:t xml:space="preserve"> system</w:t>
      </w:r>
      <w:r w:rsidR="00520BE2" w:rsidRPr="00C56C52">
        <w:rPr>
          <w:rFonts w:ascii="Book Antiqua" w:eastAsia="Book Antiqua" w:hAnsi="Book Antiqua" w:cs="Book Antiqua"/>
          <w:color w:val="000000" w:themeColor="text1"/>
        </w:rPr>
        <w:t>s</w:t>
      </w:r>
      <w:r w:rsidRPr="00C56C52">
        <w:rPr>
          <w:rFonts w:ascii="Book Antiqua" w:eastAsia="Book Antiqua" w:hAnsi="Book Antiqua" w:cs="Book Antiqua"/>
          <w:color w:val="000000" w:themeColor="text1"/>
        </w:rPr>
        <w:t xml:space="preserve"> has become a research hotspot. Robotic surgery, </w:t>
      </w:r>
      <w:r w:rsidR="00520BE2" w:rsidRPr="00C56C52">
        <w:rPr>
          <w:rFonts w:ascii="Book Antiqua" w:eastAsia="Book Antiqua" w:hAnsi="Book Antiqua" w:cs="Book Antiqua"/>
          <w:color w:val="000000" w:themeColor="text1"/>
        </w:rPr>
        <w:t>boasting</w:t>
      </w:r>
      <w:r w:rsidRPr="00C56C52">
        <w:rPr>
          <w:rFonts w:ascii="Book Antiqua" w:eastAsia="Book Antiqua" w:hAnsi="Book Antiqua" w:cs="Book Antiqua"/>
          <w:color w:val="000000" w:themeColor="text1"/>
        </w:rPr>
        <w:t xml:space="preserve"> accuracy that laparoscopic surgery does not have, is an emerging surgical system for the future. Through the deep integration of this system with AI, the trauma of the patient's operation is further reduced. In the future, there may even be a fully automated robotic surgical system controlled by AI, in which case the trauma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surgery will be very small and can be considered noninvasive. In other words, the change that AI </w:t>
      </w:r>
      <w:r w:rsidR="00520BE2" w:rsidRPr="00C56C52">
        <w:rPr>
          <w:rFonts w:ascii="Book Antiqua" w:eastAsia="Book Antiqua" w:hAnsi="Book Antiqua" w:cs="Book Antiqua"/>
          <w:color w:val="000000" w:themeColor="text1"/>
        </w:rPr>
        <w:t xml:space="preserve">will </w:t>
      </w:r>
      <w:r w:rsidRPr="00C56C52">
        <w:rPr>
          <w:rFonts w:ascii="Book Antiqua" w:eastAsia="Book Antiqua" w:hAnsi="Book Antiqua" w:cs="Book Antiqua"/>
          <w:color w:val="000000" w:themeColor="text1"/>
        </w:rPr>
        <w:t xml:space="preserve">bring to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is that the surgical treatment of </w:t>
      </w:r>
      <w:r w:rsidR="00307E37" w:rsidRPr="00C56C52">
        <w:rPr>
          <w:rFonts w:ascii="Book Antiqua" w:eastAsia="Book Antiqua" w:hAnsi="Book Antiqua" w:cs="Book Antiqua"/>
          <w:color w:val="000000" w:themeColor="text1"/>
        </w:rPr>
        <w:t>GC</w:t>
      </w:r>
      <w:r w:rsidRPr="00C56C52">
        <w:rPr>
          <w:rFonts w:ascii="Book Antiqua" w:eastAsia="Book Antiqua" w:hAnsi="Book Antiqua" w:cs="Book Antiqua"/>
          <w:color w:val="000000" w:themeColor="text1"/>
        </w:rPr>
        <w:t xml:space="preserve"> </w:t>
      </w:r>
      <w:r w:rsidR="00520BE2" w:rsidRPr="00C56C52">
        <w:rPr>
          <w:rFonts w:ascii="Book Antiqua" w:eastAsia="Book Antiqua" w:hAnsi="Book Antiqua" w:cs="Book Antiqua"/>
          <w:color w:val="000000" w:themeColor="text1"/>
        </w:rPr>
        <w:t xml:space="preserve">will </w:t>
      </w:r>
      <w:r w:rsidRPr="00C56C52">
        <w:rPr>
          <w:rFonts w:ascii="Book Antiqua" w:eastAsia="Book Antiqua" w:hAnsi="Book Antiqua" w:cs="Book Antiqua"/>
          <w:color w:val="000000" w:themeColor="text1"/>
        </w:rPr>
        <w:t xml:space="preserve">change from greater trauma to minimally </w:t>
      </w:r>
      <w:proofErr w:type="gramStart"/>
      <w:r w:rsidRPr="00C56C52">
        <w:rPr>
          <w:rFonts w:ascii="Book Antiqua" w:eastAsia="Book Antiqua" w:hAnsi="Book Antiqua" w:cs="Book Antiqua"/>
          <w:color w:val="000000" w:themeColor="text1"/>
        </w:rPr>
        <w:t>invasive,</w:t>
      </w:r>
      <w:proofErr w:type="gramEnd"/>
      <w:r w:rsidRPr="00C56C52">
        <w:rPr>
          <w:rFonts w:ascii="Book Antiqua" w:eastAsia="Book Antiqua" w:hAnsi="Book Antiqua" w:cs="Book Antiqua"/>
          <w:color w:val="000000" w:themeColor="text1"/>
        </w:rPr>
        <w:t xml:space="preserve"> and from minimally invasive to near</w:t>
      </w:r>
      <w:r w:rsidR="00520BE2" w:rsidRPr="00C56C52">
        <w:rPr>
          <w:rFonts w:ascii="Book Antiqua" w:eastAsia="Book Antiqua" w:hAnsi="Book Antiqua" w:cs="Book Antiqua"/>
          <w:color w:val="000000" w:themeColor="text1"/>
        </w:rPr>
        <w:t>ly</w:t>
      </w:r>
      <w:r w:rsidRPr="00C56C52">
        <w:rPr>
          <w:rFonts w:ascii="Book Antiqua" w:eastAsia="Book Antiqua" w:hAnsi="Book Antiqua" w:cs="Book Antiqua"/>
          <w:color w:val="000000" w:themeColor="text1"/>
        </w:rPr>
        <w:t xml:space="preserve"> noninvasive.</w:t>
      </w:r>
    </w:p>
    <w:p w14:paraId="5D681BD9" w14:textId="77777777" w:rsidR="009522CF" w:rsidRPr="00C56C52" w:rsidRDefault="009522CF" w:rsidP="00D923FB">
      <w:pPr>
        <w:adjustRightInd w:val="0"/>
        <w:snapToGrid w:val="0"/>
        <w:spacing w:line="360" w:lineRule="auto"/>
        <w:jc w:val="both"/>
        <w:rPr>
          <w:rFonts w:ascii="Book Antiqua" w:hAnsi="Book Antiqua"/>
          <w:color w:val="000000" w:themeColor="text1"/>
          <w:lang w:eastAsia="zh-CN"/>
        </w:rPr>
      </w:pPr>
    </w:p>
    <w:p w14:paraId="7E014233"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olor w:val="000000" w:themeColor="text1"/>
        </w:rPr>
        <w:t>REFERENCES</w:t>
      </w:r>
    </w:p>
    <w:p w14:paraId="11558DB9" w14:textId="77777777" w:rsidR="00D923FB" w:rsidRPr="00C56C52" w:rsidRDefault="00D923FB" w:rsidP="00D923FB">
      <w:pPr>
        <w:adjustRightInd w:val="0"/>
        <w:snapToGrid w:val="0"/>
        <w:spacing w:line="360" w:lineRule="auto"/>
        <w:jc w:val="both"/>
        <w:rPr>
          <w:rFonts w:ascii="Book Antiqua" w:hAnsi="Book Antiqua"/>
          <w:color w:val="000000" w:themeColor="text1"/>
        </w:rPr>
      </w:pPr>
      <w:r w:rsidRPr="00C56C52">
        <w:rPr>
          <w:rFonts w:ascii="Book Antiqua" w:hAnsi="Book Antiqua"/>
          <w:color w:val="000000" w:themeColor="text1"/>
        </w:rPr>
        <w:lastRenderedPageBreak/>
        <w:t xml:space="preserve">1 </w:t>
      </w:r>
      <w:r w:rsidRPr="00C56C52">
        <w:rPr>
          <w:rFonts w:ascii="Book Antiqua" w:hAnsi="Book Antiqua"/>
          <w:b/>
          <w:bCs/>
          <w:color w:val="000000" w:themeColor="text1"/>
        </w:rPr>
        <w:t>Bray F</w:t>
      </w:r>
      <w:r w:rsidRPr="00C56C52">
        <w:rPr>
          <w:rFonts w:ascii="Book Antiqua" w:hAnsi="Book Antiqua"/>
          <w:color w:val="000000" w:themeColor="text1"/>
        </w:rPr>
        <w:t xml:space="preserve">, </w:t>
      </w:r>
      <w:proofErr w:type="spellStart"/>
      <w:r w:rsidRPr="00C56C52">
        <w:rPr>
          <w:rFonts w:ascii="Book Antiqua" w:hAnsi="Book Antiqua"/>
          <w:color w:val="000000" w:themeColor="text1"/>
        </w:rPr>
        <w:t>Ferlay</w:t>
      </w:r>
      <w:proofErr w:type="spellEnd"/>
      <w:r w:rsidRPr="00C56C52">
        <w:rPr>
          <w:rFonts w:ascii="Book Antiqua" w:hAnsi="Book Antiqua"/>
          <w:color w:val="000000" w:themeColor="text1"/>
        </w:rPr>
        <w:t xml:space="preserve"> J, </w:t>
      </w:r>
      <w:proofErr w:type="spellStart"/>
      <w:r w:rsidRPr="00C56C52">
        <w:rPr>
          <w:rFonts w:ascii="Book Antiqua" w:hAnsi="Book Antiqua"/>
          <w:color w:val="000000" w:themeColor="text1"/>
        </w:rPr>
        <w:t>Soerjomataram</w:t>
      </w:r>
      <w:proofErr w:type="spellEnd"/>
      <w:r w:rsidRPr="00C56C52">
        <w:rPr>
          <w:rFonts w:ascii="Book Antiqua" w:hAnsi="Book Antiqua"/>
          <w:color w:val="000000" w:themeColor="text1"/>
        </w:rPr>
        <w:t xml:space="preserve"> I, Siegel RL, Torre LA, </w:t>
      </w:r>
      <w:proofErr w:type="gramStart"/>
      <w:r w:rsidRPr="00C56C52">
        <w:rPr>
          <w:rFonts w:ascii="Book Antiqua" w:hAnsi="Book Antiqua"/>
          <w:color w:val="000000" w:themeColor="text1"/>
        </w:rPr>
        <w:t>Jemal</w:t>
      </w:r>
      <w:proofErr w:type="gramEnd"/>
      <w:r w:rsidRPr="00C56C52">
        <w:rPr>
          <w:rFonts w:ascii="Book Antiqua" w:hAnsi="Book Antiqua"/>
          <w:color w:val="000000" w:themeColor="text1"/>
        </w:rPr>
        <w:t xml:space="preserve"> A. Global cancer statistics 2018: GLOBOCAN estimates of incidence and mortality worldwide for 36 cancers in 185 countries. </w:t>
      </w:r>
      <w:r w:rsidRPr="00C56C52">
        <w:rPr>
          <w:rFonts w:ascii="Book Antiqua" w:hAnsi="Book Antiqua"/>
          <w:i/>
          <w:iCs/>
          <w:color w:val="000000" w:themeColor="text1"/>
        </w:rPr>
        <w:t>CA Cancer J Clin</w:t>
      </w:r>
      <w:r w:rsidRPr="00C56C52">
        <w:rPr>
          <w:rFonts w:ascii="Book Antiqua" w:hAnsi="Book Antiqua"/>
          <w:color w:val="000000" w:themeColor="text1"/>
        </w:rPr>
        <w:t xml:space="preserve"> 2018; </w:t>
      </w:r>
      <w:r w:rsidRPr="00C56C52">
        <w:rPr>
          <w:rFonts w:ascii="Book Antiqua" w:hAnsi="Book Antiqua"/>
          <w:b/>
          <w:bCs/>
          <w:color w:val="000000" w:themeColor="text1"/>
        </w:rPr>
        <w:t>68</w:t>
      </w:r>
      <w:r w:rsidRPr="00C56C52">
        <w:rPr>
          <w:rFonts w:ascii="Book Antiqua" w:hAnsi="Book Antiqua"/>
          <w:color w:val="000000" w:themeColor="text1"/>
        </w:rPr>
        <w:t>: 394-424 [PMID: 30207593 DOI: 10.3322/caac.21492]</w:t>
      </w:r>
    </w:p>
    <w:p w14:paraId="1A2ABAF7" w14:textId="77777777" w:rsidR="00D923FB" w:rsidRPr="00C56C52" w:rsidRDefault="00D923FB" w:rsidP="00D923FB">
      <w:pPr>
        <w:adjustRightInd w:val="0"/>
        <w:snapToGrid w:val="0"/>
        <w:spacing w:line="360" w:lineRule="auto"/>
        <w:jc w:val="both"/>
        <w:rPr>
          <w:rFonts w:ascii="Book Antiqua" w:hAnsi="Book Antiqua"/>
          <w:color w:val="000000" w:themeColor="text1"/>
        </w:rPr>
      </w:pPr>
      <w:r w:rsidRPr="00C56C52">
        <w:rPr>
          <w:rFonts w:ascii="Book Antiqua" w:hAnsi="Book Antiqua"/>
          <w:color w:val="000000" w:themeColor="text1"/>
        </w:rPr>
        <w:t xml:space="preserve">2 </w:t>
      </w:r>
      <w:r w:rsidRPr="00C56C52">
        <w:rPr>
          <w:rFonts w:ascii="Book Antiqua" w:hAnsi="Book Antiqua"/>
          <w:b/>
          <w:bCs/>
          <w:color w:val="000000" w:themeColor="text1"/>
        </w:rPr>
        <w:t>Wang SM</w:t>
      </w:r>
      <w:r w:rsidRPr="00C56C52">
        <w:rPr>
          <w:rFonts w:ascii="Book Antiqua" w:hAnsi="Book Antiqua"/>
          <w:color w:val="000000" w:themeColor="text1"/>
        </w:rPr>
        <w:t xml:space="preserve">, Zheng RS, Zhang SW, Zeng HM, Chen R, Sun KX, Gu XY, Wei WW, He J. [Epidemiological characteristics of gastric cancer in China, 2015]. </w:t>
      </w:r>
      <w:proofErr w:type="spellStart"/>
      <w:r w:rsidRPr="00C56C52">
        <w:rPr>
          <w:rFonts w:ascii="Book Antiqua" w:hAnsi="Book Antiqua"/>
          <w:i/>
          <w:iCs/>
          <w:color w:val="000000" w:themeColor="text1"/>
        </w:rPr>
        <w:t>Zhonghua</w:t>
      </w:r>
      <w:proofErr w:type="spellEnd"/>
      <w:r w:rsidRPr="00C56C52">
        <w:rPr>
          <w:rFonts w:ascii="Book Antiqua" w:hAnsi="Book Antiqua"/>
          <w:i/>
          <w:iCs/>
          <w:color w:val="000000" w:themeColor="text1"/>
        </w:rPr>
        <w:t xml:space="preserve"> Liu Xing Bing </w:t>
      </w:r>
      <w:proofErr w:type="spellStart"/>
      <w:r w:rsidRPr="00C56C52">
        <w:rPr>
          <w:rFonts w:ascii="Book Antiqua" w:hAnsi="Book Antiqua"/>
          <w:i/>
          <w:iCs/>
          <w:color w:val="000000" w:themeColor="text1"/>
        </w:rPr>
        <w:t>Xue</w:t>
      </w:r>
      <w:proofErr w:type="spellEnd"/>
      <w:r w:rsidRPr="00C56C52">
        <w:rPr>
          <w:rFonts w:ascii="Book Antiqua" w:hAnsi="Book Antiqua"/>
          <w:i/>
          <w:iCs/>
          <w:color w:val="000000" w:themeColor="text1"/>
        </w:rPr>
        <w:t xml:space="preserve"> </w:t>
      </w:r>
      <w:proofErr w:type="spellStart"/>
      <w:r w:rsidRPr="00C56C52">
        <w:rPr>
          <w:rFonts w:ascii="Book Antiqua" w:hAnsi="Book Antiqua"/>
          <w:i/>
          <w:iCs/>
          <w:color w:val="000000" w:themeColor="text1"/>
        </w:rPr>
        <w:t>Za</w:t>
      </w:r>
      <w:proofErr w:type="spellEnd"/>
      <w:r w:rsidRPr="00C56C52">
        <w:rPr>
          <w:rFonts w:ascii="Book Antiqua" w:hAnsi="Book Antiqua"/>
          <w:i/>
          <w:iCs/>
          <w:color w:val="000000" w:themeColor="text1"/>
        </w:rPr>
        <w:t xml:space="preserve"> </w:t>
      </w:r>
      <w:proofErr w:type="spellStart"/>
      <w:r w:rsidRPr="00C56C52">
        <w:rPr>
          <w:rFonts w:ascii="Book Antiqua" w:hAnsi="Book Antiqua"/>
          <w:i/>
          <w:iCs/>
          <w:color w:val="000000" w:themeColor="text1"/>
        </w:rPr>
        <w:t>Zhi</w:t>
      </w:r>
      <w:proofErr w:type="spellEnd"/>
      <w:r w:rsidRPr="00C56C52">
        <w:rPr>
          <w:rFonts w:ascii="Book Antiqua" w:hAnsi="Book Antiqua"/>
          <w:color w:val="000000" w:themeColor="text1"/>
        </w:rPr>
        <w:t xml:space="preserve"> 2019; </w:t>
      </w:r>
      <w:r w:rsidRPr="00C56C52">
        <w:rPr>
          <w:rFonts w:ascii="Book Antiqua" w:hAnsi="Book Antiqua"/>
          <w:b/>
          <w:bCs/>
          <w:color w:val="000000" w:themeColor="text1"/>
        </w:rPr>
        <w:t>40</w:t>
      </w:r>
      <w:r w:rsidRPr="00C56C52">
        <w:rPr>
          <w:rFonts w:ascii="Book Antiqua" w:hAnsi="Book Antiqua"/>
          <w:color w:val="000000" w:themeColor="text1"/>
        </w:rPr>
        <w:t>: 1517-1521 [PMID: 32062908 DOI: 10.3760/cma.j.issn.0254-6450.2019.12.003]</w:t>
      </w:r>
    </w:p>
    <w:p w14:paraId="74535784" w14:textId="77777777" w:rsidR="00D923FB" w:rsidRPr="00C56C52" w:rsidRDefault="00D923FB" w:rsidP="00D923FB">
      <w:pPr>
        <w:adjustRightInd w:val="0"/>
        <w:snapToGrid w:val="0"/>
        <w:spacing w:line="360" w:lineRule="auto"/>
        <w:jc w:val="both"/>
        <w:rPr>
          <w:rFonts w:ascii="Book Antiqua" w:hAnsi="Book Antiqua"/>
          <w:color w:val="000000" w:themeColor="text1"/>
        </w:rPr>
      </w:pPr>
      <w:r w:rsidRPr="00C56C52">
        <w:rPr>
          <w:rFonts w:ascii="Book Antiqua" w:hAnsi="Book Antiqua"/>
          <w:color w:val="000000" w:themeColor="text1"/>
        </w:rPr>
        <w:t xml:space="preserve">3 </w:t>
      </w:r>
      <w:r w:rsidRPr="00C56C52">
        <w:rPr>
          <w:rFonts w:ascii="Book Antiqua" w:hAnsi="Book Antiqua"/>
          <w:b/>
          <w:bCs/>
          <w:color w:val="000000" w:themeColor="text1"/>
        </w:rPr>
        <w:t>Mellit A,</w:t>
      </w:r>
      <w:r w:rsidRPr="00C56C52">
        <w:rPr>
          <w:rFonts w:ascii="Book Antiqua" w:hAnsi="Book Antiqua"/>
          <w:color w:val="000000" w:themeColor="text1"/>
        </w:rPr>
        <w:t xml:space="preserve"> </w:t>
      </w:r>
      <w:proofErr w:type="spellStart"/>
      <w:r w:rsidRPr="00C56C52">
        <w:rPr>
          <w:rFonts w:ascii="Book Antiqua" w:hAnsi="Book Antiqua"/>
          <w:color w:val="000000" w:themeColor="text1"/>
        </w:rPr>
        <w:t>Kalogirou</w:t>
      </w:r>
      <w:proofErr w:type="spellEnd"/>
      <w:r w:rsidRPr="00C56C52">
        <w:rPr>
          <w:rFonts w:ascii="Book Antiqua" w:hAnsi="Book Antiqua"/>
          <w:color w:val="000000" w:themeColor="text1"/>
        </w:rPr>
        <w:t xml:space="preserve"> SA. Artificial intelligence techniques for photovoltaic applications: A review. </w:t>
      </w:r>
      <w:r w:rsidRPr="00C56C52">
        <w:rPr>
          <w:rFonts w:ascii="Book Antiqua" w:hAnsi="Book Antiqua"/>
          <w:i/>
          <w:color w:val="000000" w:themeColor="text1"/>
        </w:rPr>
        <w:t>Prog Energy Combust Sci</w:t>
      </w:r>
      <w:r w:rsidRPr="00C56C52">
        <w:rPr>
          <w:rFonts w:ascii="Book Antiqua" w:hAnsi="Book Antiqua"/>
          <w:color w:val="000000" w:themeColor="text1"/>
        </w:rPr>
        <w:t xml:space="preserve"> 2008; </w:t>
      </w:r>
      <w:r w:rsidRPr="00C56C52">
        <w:rPr>
          <w:rFonts w:ascii="Book Antiqua" w:hAnsi="Book Antiqua"/>
          <w:b/>
          <w:color w:val="000000" w:themeColor="text1"/>
        </w:rPr>
        <w:t>34</w:t>
      </w:r>
      <w:r w:rsidRPr="00C56C52">
        <w:rPr>
          <w:rFonts w:ascii="Book Antiqua" w:hAnsi="Book Antiqua"/>
          <w:color w:val="000000" w:themeColor="text1"/>
        </w:rPr>
        <w:t>: 574-632 [DOI: 10.1016/j.pecs.2008.01.001]</w:t>
      </w:r>
    </w:p>
    <w:p w14:paraId="3C514F3A" w14:textId="77777777" w:rsidR="00D923FB" w:rsidRPr="00C56C52" w:rsidRDefault="00D923FB"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color w:val="000000" w:themeColor="text1"/>
        </w:rPr>
        <w:t xml:space="preserve">4 </w:t>
      </w:r>
      <w:proofErr w:type="spellStart"/>
      <w:r w:rsidRPr="00C56C52">
        <w:rPr>
          <w:rFonts w:ascii="Book Antiqua" w:hAnsi="Book Antiqua"/>
          <w:b/>
          <w:bCs/>
          <w:color w:val="000000" w:themeColor="text1"/>
        </w:rPr>
        <w:t>Topol</w:t>
      </w:r>
      <w:proofErr w:type="spellEnd"/>
      <w:r w:rsidRPr="00C56C52">
        <w:rPr>
          <w:rFonts w:ascii="Book Antiqua" w:hAnsi="Book Antiqua"/>
          <w:b/>
          <w:bCs/>
          <w:color w:val="000000" w:themeColor="text1"/>
        </w:rPr>
        <w:t xml:space="preserve"> EJ</w:t>
      </w:r>
      <w:r w:rsidRPr="00C56C52">
        <w:rPr>
          <w:rFonts w:ascii="Book Antiqua" w:hAnsi="Book Antiqua"/>
          <w:color w:val="000000" w:themeColor="text1"/>
        </w:rPr>
        <w:t>.</w:t>
      </w:r>
      <w:proofErr w:type="gramEnd"/>
      <w:r w:rsidRPr="00C56C52">
        <w:rPr>
          <w:rFonts w:ascii="Book Antiqua" w:hAnsi="Book Antiqua"/>
          <w:color w:val="000000" w:themeColor="text1"/>
        </w:rPr>
        <w:t xml:space="preserve"> High-performance medicine: the convergence of human and artificial intelligence. </w:t>
      </w:r>
      <w:r w:rsidRPr="00C56C52">
        <w:rPr>
          <w:rFonts w:ascii="Book Antiqua" w:hAnsi="Book Antiqua"/>
          <w:i/>
          <w:iCs/>
          <w:color w:val="000000" w:themeColor="text1"/>
        </w:rPr>
        <w:t>Nat Med</w:t>
      </w:r>
      <w:r w:rsidRPr="00C56C52">
        <w:rPr>
          <w:rFonts w:ascii="Book Antiqua" w:hAnsi="Book Antiqua"/>
          <w:color w:val="000000" w:themeColor="text1"/>
        </w:rPr>
        <w:t xml:space="preserve"> 2019; </w:t>
      </w:r>
      <w:r w:rsidRPr="00C56C52">
        <w:rPr>
          <w:rFonts w:ascii="Book Antiqua" w:hAnsi="Book Antiqua"/>
          <w:b/>
          <w:bCs/>
          <w:color w:val="000000" w:themeColor="text1"/>
        </w:rPr>
        <w:t>25</w:t>
      </w:r>
      <w:r w:rsidRPr="00C56C52">
        <w:rPr>
          <w:rFonts w:ascii="Book Antiqua" w:hAnsi="Book Antiqua"/>
          <w:color w:val="000000" w:themeColor="text1"/>
        </w:rPr>
        <w:t>: 44-56 [PMID: 30617339 DOI: 10.1038/s41591-018-0300-7]</w:t>
      </w:r>
    </w:p>
    <w:p w14:paraId="165929AE" w14:textId="77777777" w:rsidR="00D923FB" w:rsidRPr="00C56C52" w:rsidRDefault="00D923FB" w:rsidP="00D923FB">
      <w:pPr>
        <w:adjustRightInd w:val="0"/>
        <w:snapToGrid w:val="0"/>
        <w:spacing w:line="360" w:lineRule="auto"/>
        <w:jc w:val="both"/>
        <w:rPr>
          <w:rFonts w:ascii="Book Antiqua" w:hAnsi="Book Antiqua"/>
          <w:color w:val="000000" w:themeColor="text1"/>
        </w:rPr>
      </w:pPr>
      <w:r w:rsidRPr="00C56C52">
        <w:rPr>
          <w:rFonts w:ascii="Book Antiqua" w:hAnsi="Book Antiqua"/>
          <w:color w:val="000000" w:themeColor="text1"/>
        </w:rPr>
        <w:t xml:space="preserve">5 </w:t>
      </w:r>
      <w:proofErr w:type="spellStart"/>
      <w:r w:rsidRPr="00C56C52">
        <w:rPr>
          <w:rFonts w:ascii="Book Antiqua" w:hAnsi="Book Antiqua"/>
          <w:b/>
          <w:bCs/>
          <w:color w:val="000000" w:themeColor="text1"/>
        </w:rPr>
        <w:t>Alagappan</w:t>
      </w:r>
      <w:proofErr w:type="spellEnd"/>
      <w:r w:rsidRPr="00C56C52">
        <w:rPr>
          <w:rFonts w:ascii="Book Antiqua" w:hAnsi="Book Antiqua"/>
          <w:b/>
          <w:bCs/>
          <w:color w:val="000000" w:themeColor="text1"/>
        </w:rPr>
        <w:t xml:space="preserve"> M</w:t>
      </w:r>
      <w:r w:rsidRPr="00C56C52">
        <w:rPr>
          <w:rFonts w:ascii="Book Antiqua" w:hAnsi="Book Antiqua"/>
          <w:color w:val="000000" w:themeColor="text1"/>
        </w:rPr>
        <w:t xml:space="preserve">, Brown JRG, Mori Y, </w:t>
      </w:r>
      <w:proofErr w:type="spellStart"/>
      <w:r w:rsidRPr="00C56C52">
        <w:rPr>
          <w:rFonts w:ascii="Book Antiqua" w:hAnsi="Book Antiqua"/>
          <w:color w:val="000000" w:themeColor="text1"/>
        </w:rPr>
        <w:t>Berzin</w:t>
      </w:r>
      <w:proofErr w:type="spellEnd"/>
      <w:r w:rsidRPr="00C56C52">
        <w:rPr>
          <w:rFonts w:ascii="Book Antiqua" w:hAnsi="Book Antiqua"/>
          <w:color w:val="000000" w:themeColor="text1"/>
        </w:rPr>
        <w:t xml:space="preserve"> TM. Artificial intelligence in gastrointestinal endoscopy: The future is almost here. </w:t>
      </w:r>
      <w:r w:rsidRPr="00C56C52">
        <w:rPr>
          <w:rFonts w:ascii="Book Antiqua" w:hAnsi="Book Antiqua"/>
          <w:i/>
          <w:iCs/>
          <w:color w:val="000000" w:themeColor="text1"/>
        </w:rPr>
        <w:t xml:space="preserve">World J </w:t>
      </w:r>
      <w:proofErr w:type="spellStart"/>
      <w:r w:rsidRPr="00C56C52">
        <w:rPr>
          <w:rFonts w:ascii="Book Antiqua" w:hAnsi="Book Antiqua"/>
          <w:i/>
          <w:iCs/>
          <w:color w:val="000000" w:themeColor="text1"/>
        </w:rPr>
        <w:t>Gastrointest</w:t>
      </w:r>
      <w:proofErr w:type="spellEnd"/>
      <w:r w:rsidRPr="00C56C52">
        <w:rPr>
          <w:rFonts w:ascii="Book Antiqua" w:hAnsi="Book Antiqua"/>
          <w:i/>
          <w:iCs/>
          <w:color w:val="000000" w:themeColor="text1"/>
        </w:rPr>
        <w:t xml:space="preserve"> </w:t>
      </w:r>
      <w:proofErr w:type="spellStart"/>
      <w:r w:rsidRPr="00C56C52">
        <w:rPr>
          <w:rFonts w:ascii="Book Antiqua" w:hAnsi="Book Antiqua"/>
          <w:i/>
          <w:iCs/>
          <w:color w:val="000000" w:themeColor="text1"/>
        </w:rPr>
        <w:t>Endosc</w:t>
      </w:r>
      <w:proofErr w:type="spellEnd"/>
      <w:r w:rsidRPr="00C56C52">
        <w:rPr>
          <w:rFonts w:ascii="Book Antiqua" w:hAnsi="Book Antiqua"/>
          <w:color w:val="000000" w:themeColor="text1"/>
        </w:rPr>
        <w:t xml:space="preserve"> 2018; </w:t>
      </w:r>
      <w:r w:rsidRPr="00C56C52">
        <w:rPr>
          <w:rFonts w:ascii="Book Antiqua" w:hAnsi="Book Antiqua"/>
          <w:b/>
          <w:bCs/>
          <w:color w:val="000000" w:themeColor="text1"/>
        </w:rPr>
        <w:t>10</w:t>
      </w:r>
      <w:r w:rsidRPr="00C56C52">
        <w:rPr>
          <w:rFonts w:ascii="Book Antiqua" w:hAnsi="Book Antiqua"/>
          <w:color w:val="000000" w:themeColor="text1"/>
        </w:rPr>
        <w:t>: 239-249 [PMID: 30364792 DOI: 10.4253/wjge.v10.i10.239]</w:t>
      </w:r>
    </w:p>
    <w:p w14:paraId="75A0C83B" w14:textId="77777777" w:rsidR="00D923FB" w:rsidRPr="00C56C52" w:rsidRDefault="00D923FB"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color w:val="000000" w:themeColor="text1"/>
        </w:rPr>
        <w:t xml:space="preserve">6 </w:t>
      </w:r>
      <w:r w:rsidRPr="00C56C52">
        <w:rPr>
          <w:rFonts w:ascii="Book Antiqua" w:hAnsi="Book Antiqua"/>
          <w:b/>
          <w:bCs/>
          <w:color w:val="000000" w:themeColor="text1"/>
        </w:rPr>
        <w:t>Menon S</w:t>
      </w:r>
      <w:r w:rsidRPr="00C56C52">
        <w:rPr>
          <w:rFonts w:ascii="Book Antiqua" w:hAnsi="Book Antiqua"/>
          <w:color w:val="000000" w:themeColor="text1"/>
        </w:rPr>
        <w:t>, Trudgill N.</w:t>
      </w:r>
      <w:proofErr w:type="gramEnd"/>
      <w:r w:rsidRPr="00C56C52">
        <w:rPr>
          <w:rFonts w:ascii="Book Antiqua" w:hAnsi="Book Antiqua"/>
          <w:color w:val="000000" w:themeColor="text1"/>
        </w:rPr>
        <w:t xml:space="preserve"> How commonly is upper gastrointestinal cancer missed at endoscopy? </w:t>
      </w:r>
      <w:proofErr w:type="gramStart"/>
      <w:r w:rsidRPr="00C56C52">
        <w:rPr>
          <w:rFonts w:ascii="Book Antiqua" w:hAnsi="Book Antiqua"/>
          <w:color w:val="000000" w:themeColor="text1"/>
        </w:rPr>
        <w:t>A meta-analysis.</w:t>
      </w:r>
      <w:proofErr w:type="gramEnd"/>
      <w:r w:rsidRPr="00C56C52">
        <w:rPr>
          <w:rFonts w:ascii="Book Antiqua" w:hAnsi="Book Antiqua"/>
          <w:color w:val="000000" w:themeColor="text1"/>
        </w:rPr>
        <w:t xml:space="preserve"> </w:t>
      </w:r>
      <w:proofErr w:type="spellStart"/>
      <w:r w:rsidRPr="00C56C52">
        <w:rPr>
          <w:rFonts w:ascii="Book Antiqua" w:hAnsi="Book Antiqua"/>
          <w:i/>
          <w:iCs/>
          <w:color w:val="000000" w:themeColor="text1"/>
        </w:rPr>
        <w:t>Endosc</w:t>
      </w:r>
      <w:proofErr w:type="spellEnd"/>
      <w:r w:rsidRPr="00C56C52">
        <w:rPr>
          <w:rFonts w:ascii="Book Antiqua" w:hAnsi="Book Antiqua"/>
          <w:i/>
          <w:iCs/>
          <w:color w:val="000000" w:themeColor="text1"/>
        </w:rPr>
        <w:t xml:space="preserve"> </w:t>
      </w:r>
      <w:proofErr w:type="spellStart"/>
      <w:r w:rsidRPr="00C56C52">
        <w:rPr>
          <w:rFonts w:ascii="Book Antiqua" w:hAnsi="Book Antiqua"/>
          <w:i/>
          <w:iCs/>
          <w:color w:val="000000" w:themeColor="text1"/>
        </w:rPr>
        <w:t>Int</w:t>
      </w:r>
      <w:proofErr w:type="spellEnd"/>
      <w:r w:rsidRPr="00C56C52">
        <w:rPr>
          <w:rFonts w:ascii="Book Antiqua" w:hAnsi="Book Antiqua"/>
          <w:i/>
          <w:iCs/>
          <w:color w:val="000000" w:themeColor="text1"/>
        </w:rPr>
        <w:t xml:space="preserve"> Open</w:t>
      </w:r>
      <w:r w:rsidRPr="00C56C52">
        <w:rPr>
          <w:rFonts w:ascii="Book Antiqua" w:hAnsi="Book Antiqua"/>
          <w:color w:val="000000" w:themeColor="text1"/>
        </w:rPr>
        <w:t xml:space="preserve"> 2014; </w:t>
      </w:r>
      <w:r w:rsidRPr="00C56C52">
        <w:rPr>
          <w:rFonts w:ascii="Book Antiqua" w:hAnsi="Book Antiqua"/>
          <w:b/>
          <w:bCs/>
          <w:color w:val="000000" w:themeColor="text1"/>
        </w:rPr>
        <w:t>2</w:t>
      </w:r>
      <w:r w:rsidRPr="00C56C52">
        <w:rPr>
          <w:rFonts w:ascii="Book Antiqua" w:hAnsi="Book Antiqua"/>
          <w:color w:val="000000" w:themeColor="text1"/>
        </w:rPr>
        <w:t>: E46-E50 [PMID: 26135259 DOI: 10.1055/s-0034-1365524]</w:t>
      </w:r>
    </w:p>
    <w:p w14:paraId="342E7F56" w14:textId="77777777" w:rsidR="00D923FB" w:rsidRPr="00C56C52" w:rsidRDefault="00D923FB" w:rsidP="00D923FB">
      <w:pPr>
        <w:adjustRightInd w:val="0"/>
        <w:snapToGrid w:val="0"/>
        <w:spacing w:line="360" w:lineRule="auto"/>
        <w:jc w:val="both"/>
        <w:rPr>
          <w:rFonts w:ascii="Book Antiqua" w:hAnsi="Book Antiqua"/>
          <w:color w:val="000000" w:themeColor="text1"/>
        </w:rPr>
      </w:pPr>
      <w:r w:rsidRPr="00C56C52">
        <w:rPr>
          <w:rFonts w:ascii="Book Antiqua" w:hAnsi="Book Antiqua"/>
          <w:color w:val="000000" w:themeColor="text1"/>
        </w:rPr>
        <w:t xml:space="preserve">7 </w:t>
      </w:r>
      <w:proofErr w:type="spellStart"/>
      <w:r w:rsidRPr="00C56C52">
        <w:rPr>
          <w:rFonts w:ascii="Book Antiqua" w:hAnsi="Book Antiqua"/>
          <w:b/>
          <w:bCs/>
          <w:color w:val="000000" w:themeColor="text1"/>
        </w:rPr>
        <w:t>Pimenta-Melo</w:t>
      </w:r>
      <w:proofErr w:type="spellEnd"/>
      <w:r w:rsidRPr="00C56C52">
        <w:rPr>
          <w:rFonts w:ascii="Book Antiqua" w:hAnsi="Book Antiqua"/>
          <w:b/>
          <w:bCs/>
          <w:color w:val="000000" w:themeColor="text1"/>
        </w:rPr>
        <w:t xml:space="preserve"> AR</w:t>
      </w:r>
      <w:r w:rsidRPr="00C56C52">
        <w:rPr>
          <w:rFonts w:ascii="Book Antiqua" w:hAnsi="Book Antiqua"/>
          <w:color w:val="000000" w:themeColor="text1"/>
        </w:rPr>
        <w:t>, Monteiro-</w:t>
      </w:r>
      <w:proofErr w:type="spellStart"/>
      <w:r w:rsidRPr="00C56C52">
        <w:rPr>
          <w:rFonts w:ascii="Book Antiqua" w:hAnsi="Book Antiqua"/>
          <w:color w:val="000000" w:themeColor="text1"/>
        </w:rPr>
        <w:t>Soares</w:t>
      </w:r>
      <w:proofErr w:type="spellEnd"/>
      <w:r w:rsidRPr="00C56C52">
        <w:rPr>
          <w:rFonts w:ascii="Book Antiqua" w:hAnsi="Book Antiqua"/>
          <w:color w:val="000000" w:themeColor="text1"/>
        </w:rPr>
        <w:t xml:space="preserve"> M, </w:t>
      </w:r>
      <w:proofErr w:type="spellStart"/>
      <w:r w:rsidRPr="00C56C52">
        <w:rPr>
          <w:rFonts w:ascii="Book Antiqua" w:hAnsi="Book Antiqua"/>
          <w:color w:val="000000" w:themeColor="text1"/>
        </w:rPr>
        <w:t>Libânio</w:t>
      </w:r>
      <w:proofErr w:type="spellEnd"/>
      <w:r w:rsidRPr="00C56C52">
        <w:rPr>
          <w:rFonts w:ascii="Book Antiqua" w:hAnsi="Book Antiqua"/>
          <w:color w:val="000000" w:themeColor="text1"/>
        </w:rPr>
        <w:t xml:space="preserve"> D, </w:t>
      </w:r>
      <w:proofErr w:type="spellStart"/>
      <w:r w:rsidRPr="00C56C52">
        <w:rPr>
          <w:rFonts w:ascii="Book Antiqua" w:hAnsi="Book Antiqua"/>
          <w:color w:val="000000" w:themeColor="text1"/>
        </w:rPr>
        <w:t>Dinis</w:t>
      </w:r>
      <w:proofErr w:type="spellEnd"/>
      <w:r w:rsidRPr="00C56C52">
        <w:rPr>
          <w:rFonts w:ascii="Book Antiqua" w:hAnsi="Book Antiqua"/>
          <w:color w:val="000000" w:themeColor="text1"/>
        </w:rPr>
        <w:t xml:space="preserve">-Ribeiro M. Missing rate for gastric cancer during upper gastrointestinal endoscopy: a systematic review and meta-analysis. </w:t>
      </w:r>
      <w:r w:rsidRPr="00C56C52">
        <w:rPr>
          <w:rFonts w:ascii="Book Antiqua" w:hAnsi="Book Antiqua"/>
          <w:i/>
          <w:iCs/>
          <w:color w:val="000000" w:themeColor="text1"/>
        </w:rPr>
        <w:t>Eur J Gastroenterol Hepatol</w:t>
      </w:r>
      <w:r w:rsidRPr="00C56C52">
        <w:rPr>
          <w:rFonts w:ascii="Book Antiqua" w:hAnsi="Book Antiqua"/>
          <w:color w:val="000000" w:themeColor="text1"/>
        </w:rPr>
        <w:t xml:space="preserve"> 2016; </w:t>
      </w:r>
      <w:r w:rsidRPr="00C56C52">
        <w:rPr>
          <w:rFonts w:ascii="Book Antiqua" w:hAnsi="Book Antiqua"/>
          <w:b/>
          <w:bCs/>
          <w:color w:val="000000" w:themeColor="text1"/>
        </w:rPr>
        <w:t>28</w:t>
      </w:r>
      <w:r w:rsidRPr="00C56C52">
        <w:rPr>
          <w:rFonts w:ascii="Book Antiqua" w:hAnsi="Book Antiqua"/>
          <w:color w:val="000000" w:themeColor="text1"/>
        </w:rPr>
        <w:t>: 1041-1049 [PMID: 27148773 DOI: 10.1097/MEG.0000000000000657]</w:t>
      </w:r>
    </w:p>
    <w:p w14:paraId="76D7E27A" w14:textId="77777777" w:rsidR="00D923FB" w:rsidRPr="00C56C52" w:rsidRDefault="00D923FB" w:rsidP="00D923FB">
      <w:pPr>
        <w:adjustRightInd w:val="0"/>
        <w:snapToGrid w:val="0"/>
        <w:spacing w:line="360" w:lineRule="auto"/>
        <w:jc w:val="both"/>
        <w:rPr>
          <w:rFonts w:ascii="Book Antiqua" w:hAnsi="Book Antiqua"/>
          <w:color w:val="000000" w:themeColor="text1"/>
        </w:rPr>
      </w:pPr>
      <w:r w:rsidRPr="00C56C52">
        <w:rPr>
          <w:rFonts w:ascii="Book Antiqua" w:hAnsi="Book Antiqua"/>
          <w:color w:val="000000" w:themeColor="text1"/>
        </w:rPr>
        <w:t xml:space="preserve">8 </w:t>
      </w:r>
      <w:r w:rsidRPr="00C56C52">
        <w:rPr>
          <w:rFonts w:ascii="Book Antiqua" w:hAnsi="Book Antiqua"/>
          <w:b/>
          <w:bCs/>
          <w:color w:val="000000" w:themeColor="text1"/>
        </w:rPr>
        <w:t>Hosokawa O</w:t>
      </w:r>
      <w:r w:rsidRPr="00C56C52">
        <w:rPr>
          <w:rFonts w:ascii="Book Antiqua" w:hAnsi="Book Antiqua"/>
          <w:color w:val="000000" w:themeColor="text1"/>
        </w:rPr>
        <w:t xml:space="preserve">, Hattori M, </w:t>
      </w:r>
      <w:proofErr w:type="spellStart"/>
      <w:r w:rsidRPr="00C56C52">
        <w:rPr>
          <w:rFonts w:ascii="Book Antiqua" w:hAnsi="Book Antiqua"/>
          <w:color w:val="000000" w:themeColor="text1"/>
        </w:rPr>
        <w:t>Douden</w:t>
      </w:r>
      <w:proofErr w:type="spellEnd"/>
      <w:r w:rsidRPr="00C56C52">
        <w:rPr>
          <w:rFonts w:ascii="Book Antiqua" w:hAnsi="Book Antiqua"/>
          <w:color w:val="000000" w:themeColor="text1"/>
        </w:rPr>
        <w:t xml:space="preserve"> K, Hayashi H, </w:t>
      </w:r>
      <w:proofErr w:type="spellStart"/>
      <w:r w:rsidRPr="00C56C52">
        <w:rPr>
          <w:rFonts w:ascii="Book Antiqua" w:hAnsi="Book Antiqua"/>
          <w:color w:val="000000" w:themeColor="text1"/>
        </w:rPr>
        <w:t>Ohta</w:t>
      </w:r>
      <w:proofErr w:type="spellEnd"/>
      <w:r w:rsidRPr="00C56C52">
        <w:rPr>
          <w:rFonts w:ascii="Book Antiqua" w:hAnsi="Book Antiqua"/>
          <w:color w:val="000000" w:themeColor="text1"/>
        </w:rPr>
        <w:t xml:space="preserve"> K, </w:t>
      </w:r>
      <w:proofErr w:type="spellStart"/>
      <w:r w:rsidRPr="00C56C52">
        <w:rPr>
          <w:rFonts w:ascii="Book Antiqua" w:hAnsi="Book Antiqua"/>
          <w:color w:val="000000" w:themeColor="text1"/>
        </w:rPr>
        <w:t>Kaizaki</w:t>
      </w:r>
      <w:proofErr w:type="spellEnd"/>
      <w:r w:rsidRPr="00C56C52">
        <w:rPr>
          <w:rFonts w:ascii="Book Antiqua" w:hAnsi="Book Antiqua"/>
          <w:color w:val="000000" w:themeColor="text1"/>
        </w:rPr>
        <w:t xml:space="preserve"> Y. Difference in accuracy between gastroscopy and colonoscopy for detection of cancer. </w:t>
      </w:r>
      <w:proofErr w:type="spellStart"/>
      <w:r w:rsidRPr="00C56C52">
        <w:rPr>
          <w:rFonts w:ascii="Book Antiqua" w:hAnsi="Book Antiqua"/>
          <w:i/>
          <w:iCs/>
          <w:color w:val="000000" w:themeColor="text1"/>
        </w:rPr>
        <w:t>Hepatogastroenterology</w:t>
      </w:r>
      <w:proofErr w:type="spellEnd"/>
      <w:r w:rsidRPr="00C56C52">
        <w:rPr>
          <w:rFonts w:ascii="Book Antiqua" w:hAnsi="Book Antiqua"/>
          <w:color w:val="000000" w:themeColor="text1"/>
        </w:rPr>
        <w:t xml:space="preserve"> 2007; </w:t>
      </w:r>
      <w:r w:rsidRPr="00C56C52">
        <w:rPr>
          <w:rFonts w:ascii="Book Antiqua" w:hAnsi="Book Antiqua"/>
          <w:b/>
          <w:bCs/>
          <w:color w:val="000000" w:themeColor="text1"/>
        </w:rPr>
        <w:t>54</w:t>
      </w:r>
      <w:r w:rsidRPr="00C56C52">
        <w:rPr>
          <w:rFonts w:ascii="Book Antiqua" w:hAnsi="Book Antiqua"/>
          <w:color w:val="000000" w:themeColor="text1"/>
        </w:rPr>
        <w:t>: 442-444 [PMID: 17523293]</w:t>
      </w:r>
    </w:p>
    <w:p w14:paraId="53185329" w14:textId="77777777" w:rsidR="00D923FB" w:rsidRPr="00C56C52" w:rsidRDefault="00D923FB" w:rsidP="00D923FB">
      <w:pPr>
        <w:adjustRightInd w:val="0"/>
        <w:snapToGrid w:val="0"/>
        <w:spacing w:line="360" w:lineRule="auto"/>
        <w:jc w:val="both"/>
        <w:rPr>
          <w:rFonts w:ascii="Book Antiqua" w:hAnsi="Book Antiqua"/>
          <w:color w:val="000000" w:themeColor="text1"/>
        </w:rPr>
      </w:pPr>
      <w:r w:rsidRPr="00C56C52">
        <w:rPr>
          <w:rFonts w:ascii="Book Antiqua" w:hAnsi="Book Antiqua"/>
          <w:color w:val="000000" w:themeColor="text1"/>
        </w:rPr>
        <w:t xml:space="preserve">9 </w:t>
      </w:r>
      <w:r w:rsidRPr="00C56C52">
        <w:rPr>
          <w:rFonts w:ascii="Book Antiqua" w:hAnsi="Book Antiqua"/>
          <w:b/>
          <w:bCs/>
          <w:color w:val="000000" w:themeColor="text1"/>
        </w:rPr>
        <w:t>Hirasawa T</w:t>
      </w:r>
      <w:r w:rsidRPr="00C56C52">
        <w:rPr>
          <w:rFonts w:ascii="Book Antiqua" w:hAnsi="Book Antiqua"/>
          <w:color w:val="000000" w:themeColor="text1"/>
        </w:rPr>
        <w:t xml:space="preserve">, Aoyama K, </w:t>
      </w:r>
      <w:proofErr w:type="spellStart"/>
      <w:r w:rsidRPr="00C56C52">
        <w:rPr>
          <w:rFonts w:ascii="Book Antiqua" w:hAnsi="Book Antiqua"/>
          <w:color w:val="000000" w:themeColor="text1"/>
        </w:rPr>
        <w:t>Tanimoto</w:t>
      </w:r>
      <w:proofErr w:type="spellEnd"/>
      <w:r w:rsidRPr="00C56C52">
        <w:rPr>
          <w:rFonts w:ascii="Book Antiqua" w:hAnsi="Book Antiqua"/>
          <w:color w:val="000000" w:themeColor="text1"/>
        </w:rPr>
        <w:t xml:space="preserve"> T, Ishihara S, </w:t>
      </w:r>
      <w:proofErr w:type="spellStart"/>
      <w:r w:rsidRPr="00C56C52">
        <w:rPr>
          <w:rFonts w:ascii="Book Antiqua" w:hAnsi="Book Antiqua"/>
          <w:color w:val="000000" w:themeColor="text1"/>
        </w:rPr>
        <w:t>Shichijo</w:t>
      </w:r>
      <w:proofErr w:type="spellEnd"/>
      <w:r w:rsidRPr="00C56C52">
        <w:rPr>
          <w:rFonts w:ascii="Book Antiqua" w:hAnsi="Book Antiqua"/>
          <w:color w:val="000000" w:themeColor="text1"/>
        </w:rPr>
        <w:t xml:space="preserve"> S, Ozawa T, Ohnishi T, </w:t>
      </w:r>
      <w:proofErr w:type="spellStart"/>
      <w:r w:rsidRPr="00C56C52">
        <w:rPr>
          <w:rFonts w:ascii="Book Antiqua" w:hAnsi="Book Antiqua"/>
          <w:color w:val="000000" w:themeColor="text1"/>
        </w:rPr>
        <w:t>Fujishiro</w:t>
      </w:r>
      <w:proofErr w:type="spellEnd"/>
      <w:r w:rsidRPr="00C56C52">
        <w:rPr>
          <w:rFonts w:ascii="Book Antiqua" w:hAnsi="Book Antiqua"/>
          <w:color w:val="000000" w:themeColor="text1"/>
        </w:rPr>
        <w:t xml:space="preserve"> M, Matsuo K, Fujisaki J, Tada T. Application of artificial intelligence using a convolutional neural network for detecting gastric cancer in endoscopic images. </w:t>
      </w:r>
      <w:r w:rsidRPr="00C56C52">
        <w:rPr>
          <w:rFonts w:ascii="Book Antiqua" w:hAnsi="Book Antiqua"/>
          <w:i/>
          <w:iCs/>
          <w:color w:val="000000" w:themeColor="text1"/>
        </w:rPr>
        <w:t>Gastric Cancer</w:t>
      </w:r>
      <w:r w:rsidRPr="00C56C52">
        <w:rPr>
          <w:rFonts w:ascii="Book Antiqua" w:hAnsi="Book Antiqua"/>
          <w:color w:val="000000" w:themeColor="text1"/>
        </w:rPr>
        <w:t xml:space="preserve"> 2018; </w:t>
      </w:r>
      <w:r w:rsidRPr="00C56C52">
        <w:rPr>
          <w:rFonts w:ascii="Book Antiqua" w:hAnsi="Book Antiqua"/>
          <w:b/>
          <w:bCs/>
          <w:color w:val="000000" w:themeColor="text1"/>
        </w:rPr>
        <w:t>21</w:t>
      </w:r>
      <w:r w:rsidRPr="00C56C52">
        <w:rPr>
          <w:rFonts w:ascii="Book Antiqua" w:hAnsi="Book Antiqua"/>
          <w:color w:val="000000" w:themeColor="text1"/>
        </w:rPr>
        <w:t>: 653-660 [PMID: 29335825 DOI: 10.1007/s10120-018-0793-2]</w:t>
      </w:r>
    </w:p>
    <w:p w14:paraId="673B3B03" w14:textId="77777777" w:rsidR="00D923FB" w:rsidRPr="00C56C52" w:rsidRDefault="009E4A84" w:rsidP="00D923FB">
      <w:pPr>
        <w:adjustRightInd w:val="0"/>
        <w:snapToGrid w:val="0"/>
        <w:spacing w:line="360" w:lineRule="auto"/>
        <w:jc w:val="both"/>
        <w:rPr>
          <w:rFonts w:ascii="Book Antiqua" w:hAnsi="Book Antiqua"/>
          <w:color w:val="000000" w:themeColor="text1"/>
        </w:rPr>
      </w:pPr>
      <w:bookmarkStart w:id="0" w:name="_GoBack"/>
      <w:bookmarkEnd w:id="0"/>
      <w:r w:rsidRPr="00C56C52">
        <w:rPr>
          <w:rFonts w:ascii="Book Antiqua" w:hAnsi="Book Antiqua" w:hint="eastAsia"/>
          <w:color w:val="000000" w:themeColor="text1"/>
          <w:lang w:eastAsia="zh-CN"/>
        </w:rPr>
        <w:lastRenderedPageBreak/>
        <w:t>10</w:t>
      </w:r>
      <w:r w:rsidR="00D923FB" w:rsidRPr="00C56C52">
        <w:rPr>
          <w:rFonts w:ascii="Book Antiqua" w:hAnsi="Book Antiqua"/>
          <w:color w:val="000000" w:themeColor="text1"/>
        </w:rPr>
        <w:t xml:space="preserve"> </w:t>
      </w:r>
      <w:r w:rsidR="00D923FB" w:rsidRPr="00C56C52">
        <w:rPr>
          <w:rFonts w:ascii="Book Antiqua" w:hAnsi="Book Antiqua"/>
          <w:b/>
          <w:bCs/>
          <w:color w:val="000000" w:themeColor="text1"/>
        </w:rPr>
        <w:t>Mori Y</w:t>
      </w:r>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Berzin</w:t>
      </w:r>
      <w:proofErr w:type="spellEnd"/>
      <w:r w:rsidR="00D923FB" w:rsidRPr="00C56C52">
        <w:rPr>
          <w:rFonts w:ascii="Book Antiqua" w:hAnsi="Book Antiqua"/>
          <w:color w:val="000000" w:themeColor="text1"/>
        </w:rPr>
        <w:t xml:space="preserve"> TM, Kudo SE. Artificial intelligence for early gastric cancer: early promise and the path ahead. </w:t>
      </w:r>
      <w:proofErr w:type="spellStart"/>
      <w:r w:rsidR="00D923FB" w:rsidRPr="00C56C52">
        <w:rPr>
          <w:rFonts w:ascii="Book Antiqua" w:hAnsi="Book Antiqua"/>
          <w:i/>
          <w:iCs/>
          <w:color w:val="000000" w:themeColor="text1"/>
        </w:rPr>
        <w:t>Gastrointest</w:t>
      </w:r>
      <w:proofErr w:type="spellEnd"/>
      <w:r w:rsidR="00D923FB" w:rsidRPr="00C56C52">
        <w:rPr>
          <w:rFonts w:ascii="Book Antiqua" w:hAnsi="Book Antiqua"/>
          <w:i/>
          <w:iCs/>
          <w:color w:val="000000" w:themeColor="text1"/>
        </w:rPr>
        <w:t xml:space="preserve"> </w:t>
      </w:r>
      <w:proofErr w:type="spellStart"/>
      <w:r w:rsidR="00D923FB" w:rsidRPr="00C56C52">
        <w:rPr>
          <w:rFonts w:ascii="Book Antiqua" w:hAnsi="Book Antiqua"/>
          <w:i/>
          <w:iCs/>
          <w:color w:val="000000" w:themeColor="text1"/>
        </w:rPr>
        <w:t>Endosc</w:t>
      </w:r>
      <w:proofErr w:type="spellEnd"/>
      <w:r w:rsidR="00D923FB" w:rsidRPr="00C56C52">
        <w:rPr>
          <w:rFonts w:ascii="Book Antiqua" w:hAnsi="Book Antiqua"/>
          <w:color w:val="000000" w:themeColor="text1"/>
        </w:rPr>
        <w:t xml:space="preserve"> 2019; </w:t>
      </w:r>
      <w:r w:rsidR="00D923FB" w:rsidRPr="00C56C52">
        <w:rPr>
          <w:rFonts w:ascii="Book Antiqua" w:hAnsi="Book Antiqua"/>
          <w:b/>
          <w:bCs/>
          <w:color w:val="000000" w:themeColor="text1"/>
        </w:rPr>
        <w:t>89</w:t>
      </w:r>
      <w:r w:rsidR="00D923FB" w:rsidRPr="00C56C52">
        <w:rPr>
          <w:rFonts w:ascii="Book Antiqua" w:hAnsi="Book Antiqua"/>
          <w:color w:val="000000" w:themeColor="text1"/>
        </w:rPr>
        <w:t>: 816-817 [PMID: 30902205 DOI: 10.1016/j.gie.2018.12.019]</w:t>
      </w:r>
    </w:p>
    <w:p w14:paraId="6653CA3D"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11</w:t>
      </w:r>
      <w:r w:rsidRPr="00C56C52">
        <w:rPr>
          <w:rFonts w:ascii="Book Antiqua" w:hAnsi="Book Antiqua"/>
          <w:color w:val="000000" w:themeColor="text1"/>
        </w:rPr>
        <w:t xml:space="preserve"> </w:t>
      </w:r>
      <w:r w:rsidR="00D923FB" w:rsidRPr="00C56C52">
        <w:rPr>
          <w:rFonts w:ascii="Book Antiqua" w:hAnsi="Book Antiqua"/>
          <w:b/>
          <w:bCs/>
          <w:color w:val="000000" w:themeColor="text1"/>
        </w:rPr>
        <w:t>Mori Y</w:t>
      </w:r>
      <w:r w:rsidR="00D923FB" w:rsidRPr="00C56C52">
        <w:rPr>
          <w:rFonts w:ascii="Book Antiqua" w:hAnsi="Book Antiqua"/>
          <w:color w:val="000000" w:themeColor="text1"/>
        </w:rPr>
        <w:t xml:space="preserve">, Kudo SE, Misawa M, Saito Y, </w:t>
      </w:r>
      <w:proofErr w:type="spellStart"/>
      <w:r w:rsidR="00D923FB" w:rsidRPr="00C56C52">
        <w:rPr>
          <w:rFonts w:ascii="Book Antiqua" w:hAnsi="Book Antiqua"/>
          <w:color w:val="000000" w:themeColor="text1"/>
        </w:rPr>
        <w:t>Ikematsu</w:t>
      </w:r>
      <w:proofErr w:type="spellEnd"/>
      <w:r w:rsidR="00D923FB" w:rsidRPr="00C56C52">
        <w:rPr>
          <w:rFonts w:ascii="Book Antiqua" w:hAnsi="Book Antiqua"/>
          <w:color w:val="000000" w:themeColor="text1"/>
        </w:rPr>
        <w:t xml:space="preserve"> H, </w:t>
      </w:r>
      <w:proofErr w:type="spellStart"/>
      <w:r w:rsidR="00D923FB" w:rsidRPr="00C56C52">
        <w:rPr>
          <w:rFonts w:ascii="Book Antiqua" w:hAnsi="Book Antiqua"/>
          <w:color w:val="000000" w:themeColor="text1"/>
        </w:rPr>
        <w:t>Hotta</w:t>
      </w:r>
      <w:proofErr w:type="spellEnd"/>
      <w:r w:rsidR="00D923FB" w:rsidRPr="00C56C52">
        <w:rPr>
          <w:rFonts w:ascii="Book Antiqua" w:hAnsi="Book Antiqua"/>
          <w:color w:val="000000" w:themeColor="text1"/>
        </w:rPr>
        <w:t xml:space="preserve"> K, </w:t>
      </w:r>
      <w:proofErr w:type="spellStart"/>
      <w:r w:rsidR="00D923FB" w:rsidRPr="00C56C52">
        <w:rPr>
          <w:rFonts w:ascii="Book Antiqua" w:hAnsi="Book Antiqua"/>
          <w:color w:val="000000" w:themeColor="text1"/>
        </w:rPr>
        <w:t>Ohtsuka</w:t>
      </w:r>
      <w:proofErr w:type="spellEnd"/>
      <w:r w:rsidR="00D923FB" w:rsidRPr="00C56C52">
        <w:rPr>
          <w:rFonts w:ascii="Book Antiqua" w:hAnsi="Book Antiqua"/>
          <w:color w:val="000000" w:themeColor="text1"/>
        </w:rPr>
        <w:t xml:space="preserve"> K, </w:t>
      </w:r>
      <w:proofErr w:type="spellStart"/>
      <w:r w:rsidR="00D923FB" w:rsidRPr="00C56C52">
        <w:rPr>
          <w:rFonts w:ascii="Book Antiqua" w:hAnsi="Book Antiqua"/>
          <w:color w:val="000000" w:themeColor="text1"/>
        </w:rPr>
        <w:t>Urushibara</w:t>
      </w:r>
      <w:proofErr w:type="spellEnd"/>
      <w:r w:rsidR="00D923FB" w:rsidRPr="00C56C52">
        <w:rPr>
          <w:rFonts w:ascii="Book Antiqua" w:hAnsi="Book Antiqua"/>
          <w:color w:val="000000" w:themeColor="text1"/>
        </w:rPr>
        <w:t xml:space="preserve"> F, Kataoka S, Ogawa Y, Maeda Y, Takeda K, Nakamura H, </w:t>
      </w:r>
      <w:proofErr w:type="spellStart"/>
      <w:r w:rsidR="00D923FB" w:rsidRPr="00C56C52">
        <w:rPr>
          <w:rFonts w:ascii="Book Antiqua" w:hAnsi="Book Antiqua"/>
          <w:color w:val="000000" w:themeColor="text1"/>
        </w:rPr>
        <w:t>Ichimasa</w:t>
      </w:r>
      <w:proofErr w:type="spellEnd"/>
      <w:r w:rsidR="00D923FB" w:rsidRPr="00C56C52">
        <w:rPr>
          <w:rFonts w:ascii="Book Antiqua" w:hAnsi="Book Antiqua"/>
          <w:color w:val="000000" w:themeColor="text1"/>
        </w:rPr>
        <w:t xml:space="preserve"> K, Kudo T, Hayashi T, </w:t>
      </w:r>
      <w:proofErr w:type="spellStart"/>
      <w:r w:rsidR="00D923FB" w:rsidRPr="00C56C52">
        <w:rPr>
          <w:rFonts w:ascii="Book Antiqua" w:hAnsi="Book Antiqua"/>
          <w:color w:val="000000" w:themeColor="text1"/>
        </w:rPr>
        <w:t>Wakamura</w:t>
      </w:r>
      <w:proofErr w:type="spellEnd"/>
      <w:r w:rsidR="00D923FB" w:rsidRPr="00C56C52">
        <w:rPr>
          <w:rFonts w:ascii="Book Antiqua" w:hAnsi="Book Antiqua"/>
          <w:color w:val="000000" w:themeColor="text1"/>
        </w:rPr>
        <w:t xml:space="preserve"> K, Ishida F, Inoue H, Itoh H, Oda M, Mori K. Real-Time Use of Artificial Intelligence in Identification of Diminutive Polyps During Colonoscopy: A Prospective Study. </w:t>
      </w:r>
      <w:r w:rsidR="00D923FB" w:rsidRPr="00C56C52">
        <w:rPr>
          <w:rFonts w:ascii="Book Antiqua" w:hAnsi="Book Antiqua"/>
          <w:i/>
          <w:iCs/>
          <w:color w:val="000000" w:themeColor="text1"/>
        </w:rPr>
        <w:t>Ann Intern Med</w:t>
      </w:r>
      <w:r w:rsidR="00D923FB" w:rsidRPr="00C56C52">
        <w:rPr>
          <w:rFonts w:ascii="Book Antiqua" w:hAnsi="Book Antiqua"/>
          <w:color w:val="000000" w:themeColor="text1"/>
        </w:rPr>
        <w:t xml:space="preserve"> 2018; </w:t>
      </w:r>
      <w:r w:rsidR="00D923FB" w:rsidRPr="00C56C52">
        <w:rPr>
          <w:rFonts w:ascii="Book Antiqua" w:hAnsi="Book Antiqua"/>
          <w:b/>
          <w:bCs/>
          <w:color w:val="000000" w:themeColor="text1"/>
        </w:rPr>
        <w:t>169</w:t>
      </w:r>
      <w:r w:rsidR="00D923FB" w:rsidRPr="00C56C52">
        <w:rPr>
          <w:rFonts w:ascii="Book Antiqua" w:hAnsi="Book Antiqua"/>
          <w:color w:val="000000" w:themeColor="text1"/>
        </w:rPr>
        <w:t>: 357-366 [PMID: 30105375 DOI: 10.7326/M18-0249]</w:t>
      </w:r>
    </w:p>
    <w:p w14:paraId="3782726F"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12</w:t>
      </w:r>
      <w:r w:rsidRPr="00C56C52">
        <w:rPr>
          <w:rFonts w:ascii="Book Antiqua" w:hAnsi="Book Antiqua"/>
          <w:color w:val="000000" w:themeColor="text1"/>
        </w:rPr>
        <w:t xml:space="preserve"> </w:t>
      </w:r>
      <w:r w:rsidR="00D923FB" w:rsidRPr="00C56C52">
        <w:rPr>
          <w:rFonts w:ascii="Book Antiqua" w:hAnsi="Book Antiqua"/>
          <w:b/>
          <w:bCs/>
          <w:color w:val="000000" w:themeColor="text1"/>
        </w:rPr>
        <w:t>Zhu Y</w:t>
      </w:r>
      <w:r w:rsidR="00D923FB" w:rsidRPr="00C56C52">
        <w:rPr>
          <w:rFonts w:ascii="Book Antiqua" w:hAnsi="Book Antiqua"/>
          <w:color w:val="000000" w:themeColor="text1"/>
        </w:rPr>
        <w:t xml:space="preserve">, Wang QC, Xu MD, Zhang Z, Cheng J, Zhong YS, Zhang YQ, Chen WF, Yao LQ, Zhou PH, Li QL. Application of convolutional neural network in the diagnosis of the invasion depth of gastric cancer based on conventional endoscopy. </w:t>
      </w:r>
      <w:proofErr w:type="spellStart"/>
      <w:r w:rsidR="00D923FB" w:rsidRPr="00C56C52">
        <w:rPr>
          <w:rFonts w:ascii="Book Antiqua" w:hAnsi="Book Antiqua"/>
          <w:i/>
          <w:iCs/>
          <w:color w:val="000000" w:themeColor="text1"/>
        </w:rPr>
        <w:t>Gastrointest</w:t>
      </w:r>
      <w:proofErr w:type="spellEnd"/>
      <w:r w:rsidR="00D923FB" w:rsidRPr="00C56C52">
        <w:rPr>
          <w:rFonts w:ascii="Book Antiqua" w:hAnsi="Book Antiqua"/>
          <w:i/>
          <w:iCs/>
          <w:color w:val="000000" w:themeColor="text1"/>
        </w:rPr>
        <w:t xml:space="preserve"> </w:t>
      </w:r>
      <w:proofErr w:type="spellStart"/>
      <w:r w:rsidR="00D923FB" w:rsidRPr="00C56C52">
        <w:rPr>
          <w:rFonts w:ascii="Book Antiqua" w:hAnsi="Book Antiqua"/>
          <w:i/>
          <w:iCs/>
          <w:color w:val="000000" w:themeColor="text1"/>
        </w:rPr>
        <w:t>Endosc</w:t>
      </w:r>
      <w:proofErr w:type="spellEnd"/>
      <w:r w:rsidR="00D923FB" w:rsidRPr="00C56C52">
        <w:rPr>
          <w:rFonts w:ascii="Book Antiqua" w:hAnsi="Book Antiqua"/>
          <w:color w:val="000000" w:themeColor="text1"/>
        </w:rPr>
        <w:t xml:space="preserve"> 2019; </w:t>
      </w:r>
      <w:r w:rsidR="00D923FB" w:rsidRPr="00C56C52">
        <w:rPr>
          <w:rFonts w:ascii="Book Antiqua" w:hAnsi="Book Antiqua"/>
          <w:b/>
          <w:bCs/>
          <w:color w:val="000000" w:themeColor="text1"/>
        </w:rPr>
        <w:t>89</w:t>
      </w:r>
      <w:r w:rsidR="00D923FB" w:rsidRPr="00C56C52">
        <w:rPr>
          <w:rFonts w:ascii="Book Antiqua" w:hAnsi="Book Antiqua"/>
          <w:color w:val="000000" w:themeColor="text1"/>
        </w:rPr>
        <w:t>: 806-815.e1 [PMID: 30452913 DOI: 10.1016/j.gie.2018.11.011]</w:t>
      </w:r>
    </w:p>
    <w:p w14:paraId="226CD1DC"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13</w:t>
      </w:r>
      <w:r w:rsidRPr="00C56C52">
        <w:rPr>
          <w:rFonts w:ascii="Book Antiqua" w:hAnsi="Book Antiqua"/>
          <w:color w:val="000000" w:themeColor="text1"/>
        </w:rPr>
        <w:t xml:space="preserve"> </w:t>
      </w:r>
      <w:r w:rsidR="00D923FB" w:rsidRPr="00C56C52">
        <w:rPr>
          <w:rFonts w:ascii="Book Antiqua" w:hAnsi="Book Antiqua"/>
          <w:b/>
          <w:bCs/>
          <w:color w:val="000000" w:themeColor="text1"/>
        </w:rPr>
        <w:t>Sung IK</w:t>
      </w:r>
      <w:r w:rsidR="00D923FB" w:rsidRPr="00C56C52">
        <w:rPr>
          <w:rFonts w:ascii="Book Antiqua" w:hAnsi="Book Antiqua"/>
          <w:color w:val="000000" w:themeColor="text1"/>
        </w:rPr>
        <w:t xml:space="preserve">, Kim YC, Yun JW, </w:t>
      </w:r>
      <w:proofErr w:type="spellStart"/>
      <w:r w:rsidR="00D923FB" w:rsidRPr="00C56C52">
        <w:rPr>
          <w:rFonts w:ascii="Book Antiqua" w:hAnsi="Book Antiqua"/>
          <w:color w:val="000000" w:themeColor="text1"/>
        </w:rPr>
        <w:t>Seo</w:t>
      </w:r>
      <w:proofErr w:type="spellEnd"/>
      <w:r w:rsidR="00D923FB" w:rsidRPr="00C56C52">
        <w:rPr>
          <w:rFonts w:ascii="Book Antiqua" w:hAnsi="Book Antiqua"/>
          <w:color w:val="000000" w:themeColor="text1"/>
        </w:rPr>
        <w:t xml:space="preserve"> HI, Park DI, Cho YK, Kim HJ, Park JH, Sohn CI, Jeon WK, Kim BI, Oh SJ, Son BH, </w:t>
      </w:r>
      <w:proofErr w:type="spellStart"/>
      <w:r w:rsidR="00D923FB" w:rsidRPr="00C56C52">
        <w:rPr>
          <w:rFonts w:ascii="Book Antiqua" w:hAnsi="Book Antiqua"/>
          <w:color w:val="000000" w:themeColor="text1"/>
        </w:rPr>
        <w:t>Yoo</w:t>
      </w:r>
      <w:proofErr w:type="spellEnd"/>
      <w:r w:rsidR="00D923FB" w:rsidRPr="00C56C52">
        <w:rPr>
          <w:rFonts w:ascii="Book Antiqua" w:hAnsi="Book Antiqua"/>
          <w:color w:val="000000" w:themeColor="text1"/>
        </w:rPr>
        <w:t xml:space="preserve"> CH, </w:t>
      </w:r>
      <w:proofErr w:type="spellStart"/>
      <w:r w:rsidR="00D923FB" w:rsidRPr="00C56C52">
        <w:rPr>
          <w:rFonts w:ascii="Book Antiqua" w:hAnsi="Book Antiqua"/>
          <w:color w:val="000000" w:themeColor="text1"/>
        </w:rPr>
        <w:t>Sohn</w:t>
      </w:r>
      <w:proofErr w:type="spellEnd"/>
      <w:r w:rsidR="00D923FB" w:rsidRPr="00C56C52">
        <w:rPr>
          <w:rFonts w:ascii="Book Antiqua" w:hAnsi="Book Antiqua"/>
          <w:color w:val="000000" w:themeColor="text1"/>
        </w:rPr>
        <w:t xml:space="preserve"> JH, Lee HY, Won KH. Characteristics of advanced gastric cancer undetected on gastroscopy. </w:t>
      </w:r>
      <w:r w:rsidR="00D923FB" w:rsidRPr="00C56C52">
        <w:rPr>
          <w:rFonts w:ascii="Book Antiqua" w:hAnsi="Book Antiqua"/>
          <w:i/>
          <w:iCs/>
          <w:color w:val="000000" w:themeColor="text1"/>
        </w:rPr>
        <w:t>Korean J Gastroenterol</w:t>
      </w:r>
      <w:r w:rsidR="00D923FB" w:rsidRPr="00C56C52">
        <w:rPr>
          <w:rFonts w:ascii="Book Antiqua" w:hAnsi="Book Antiqua"/>
          <w:color w:val="000000" w:themeColor="text1"/>
        </w:rPr>
        <w:t xml:space="preserve"> 2011; </w:t>
      </w:r>
      <w:r w:rsidR="00D923FB" w:rsidRPr="00C56C52">
        <w:rPr>
          <w:rFonts w:ascii="Book Antiqua" w:hAnsi="Book Antiqua"/>
          <w:b/>
          <w:bCs/>
          <w:color w:val="000000" w:themeColor="text1"/>
        </w:rPr>
        <w:t>57</w:t>
      </w:r>
      <w:r w:rsidR="00D923FB" w:rsidRPr="00C56C52">
        <w:rPr>
          <w:rFonts w:ascii="Book Antiqua" w:hAnsi="Book Antiqua"/>
          <w:color w:val="000000" w:themeColor="text1"/>
        </w:rPr>
        <w:t>: 288-293 [PMID: 21623137 DOI: 10.4166/kjg.2011.57.5.288]</w:t>
      </w:r>
    </w:p>
    <w:p w14:paraId="43BBADFA"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14</w:t>
      </w:r>
      <w:r w:rsidRPr="00C56C52">
        <w:rPr>
          <w:rFonts w:ascii="Book Antiqua" w:hAnsi="Book Antiqua"/>
          <w:color w:val="000000" w:themeColor="text1"/>
        </w:rPr>
        <w:t xml:space="preserve"> </w:t>
      </w:r>
      <w:r w:rsidR="00D923FB" w:rsidRPr="00C56C52">
        <w:rPr>
          <w:rFonts w:ascii="Book Antiqua" w:hAnsi="Book Antiqua"/>
          <w:b/>
          <w:bCs/>
          <w:color w:val="000000" w:themeColor="text1"/>
        </w:rPr>
        <w:t>Wu L</w:t>
      </w:r>
      <w:r w:rsidR="00D923FB" w:rsidRPr="00C56C52">
        <w:rPr>
          <w:rFonts w:ascii="Book Antiqua" w:hAnsi="Book Antiqua"/>
          <w:color w:val="000000" w:themeColor="text1"/>
        </w:rPr>
        <w:t xml:space="preserve">, Zhou W, Wan X, Zhang J, Shen L, Hu S, Ding Q, Mu G, Yin A, Huang X, Liu J, Jiang X, Wang Z, Deng Y, Liu M, Lin R, Ling T, Li P, Wu Q, </w:t>
      </w:r>
      <w:proofErr w:type="spellStart"/>
      <w:r w:rsidR="00D923FB" w:rsidRPr="00C56C52">
        <w:rPr>
          <w:rFonts w:ascii="Book Antiqua" w:hAnsi="Book Antiqua"/>
          <w:color w:val="000000" w:themeColor="text1"/>
        </w:rPr>
        <w:t>Jin</w:t>
      </w:r>
      <w:proofErr w:type="spellEnd"/>
      <w:r w:rsidR="00D923FB" w:rsidRPr="00C56C52">
        <w:rPr>
          <w:rFonts w:ascii="Book Antiqua" w:hAnsi="Book Antiqua"/>
          <w:color w:val="000000" w:themeColor="text1"/>
        </w:rPr>
        <w:t xml:space="preserve"> P, Chen J, Yu H. A deep neural network improves endoscopic detection of early gastric cancer without blind spots. </w:t>
      </w:r>
      <w:r w:rsidR="00D923FB" w:rsidRPr="00C56C52">
        <w:rPr>
          <w:rFonts w:ascii="Book Antiqua" w:hAnsi="Book Antiqua"/>
          <w:i/>
          <w:iCs/>
          <w:color w:val="000000" w:themeColor="text1"/>
        </w:rPr>
        <w:t>Endoscopy</w:t>
      </w:r>
      <w:r w:rsidR="00D923FB" w:rsidRPr="00C56C52">
        <w:rPr>
          <w:rFonts w:ascii="Book Antiqua" w:hAnsi="Book Antiqua"/>
          <w:color w:val="000000" w:themeColor="text1"/>
        </w:rPr>
        <w:t xml:space="preserve"> 2019; </w:t>
      </w:r>
      <w:r w:rsidR="00D923FB" w:rsidRPr="00C56C52">
        <w:rPr>
          <w:rFonts w:ascii="Book Antiqua" w:hAnsi="Book Antiqua"/>
          <w:b/>
          <w:bCs/>
          <w:color w:val="000000" w:themeColor="text1"/>
        </w:rPr>
        <w:t>51</w:t>
      </w:r>
      <w:r w:rsidR="00D923FB" w:rsidRPr="00C56C52">
        <w:rPr>
          <w:rFonts w:ascii="Book Antiqua" w:hAnsi="Book Antiqua"/>
          <w:color w:val="000000" w:themeColor="text1"/>
        </w:rPr>
        <w:t>: 522-531 [PMID: 30861533 DOI: 10.1055/a-0855-3532]</w:t>
      </w:r>
    </w:p>
    <w:p w14:paraId="120E2D7C" w14:textId="77777777" w:rsidR="00D923FB" w:rsidRPr="00C56C52" w:rsidRDefault="009E4A84"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hint="eastAsia"/>
          <w:color w:val="000000" w:themeColor="text1"/>
          <w:lang w:eastAsia="zh-CN"/>
        </w:rPr>
        <w:t>15</w:t>
      </w:r>
      <w:r w:rsidRPr="00C56C52">
        <w:rPr>
          <w:rFonts w:ascii="Book Antiqua" w:hAnsi="Book Antiqua"/>
          <w:color w:val="000000" w:themeColor="text1"/>
        </w:rPr>
        <w:t xml:space="preserve"> </w:t>
      </w:r>
      <w:r w:rsidR="00D923FB" w:rsidRPr="00C56C52">
        <w:rPr>
          <w:rFonts w:ascii="Book Antiqua" w:hAnsi="Book Antiqua"/>
          <w:b/>
          <w:bCs/>
          <w:color w:val="000000" w:themeColor="text1"/>
        </w:rPr>
        <w:t>Cheng XJ</w:t>
      </w:r>
      <w:r w:rsidR="00D923FB" w:rsidRPr="00C56C52">
        <w:rPr>
          <w:rFonts w:ascii="Book Antiqua" w:hAnsi="Book Antiqua"/>
          <w:color w:val="000000" w:themeColor="text1"/>
        </w:rPr>
        <w:t>, Lin JC, Tu SP. Etiology and Prevention of Gastric Cancer.</w:t>
      </w:r>
      <w:proofErr w:type="gramEnd"/>
      <w:r w:rsidR="00D923FB" w:rsidRPr="00C56C52">
        <w:rPr>
          <w:rFonts w:ascii="Book Antiqua" w:hAnsi="Book Antiqua"/>
          <w:color w:val="000000" w:themeColor="text1"/>
        </w:rPr>
        <w:t xml:space="preserve"> </w:t>
      </w:r>
      <w:proofErr w:type="spellStart"/>
      <w:r w:rsidR="00D923FB" w:rsidRPr="00C56C52">
        <w:rPr>
          <w:rFonts w:ascii="Book Antiqua" w:hAnsi="Book Antiqua"/>
          <w:i/>
          <w:iCs/>
          <w:color w:val="000000" w:themeColor="text1"/>
        </w:rPr>
        <w:t>Gastrointest</w:t>
      </w:r>
      <w:proofErr w:type="spellEnd"/>
      <w:r w:rsidR="00D923FB" w:rsidRPr="00C56C52">
        <w:rPr>
          <w:rFonts w:ascii="Book Antiqua" w:hAnsi="Book Antiqua"/>
          <w:i/>
          <w:iCs/>
          <w:color w:val="000000" w:themeColor="text1"/>
        </w:rPr>
        <w:t xml:space="preserve"> Tumors</w:t>
      </w:r>
      <w:r w:rsidR="00D923FB" w:rsidRPr="00C56C52">
        <w:rPr>
          <w:rFonts w:ascii="Book Antiqua" w:hAnsi="Book Antiqua"/>
          <w:color w:val="000000" w:themeColor="text1"/>
        </w:rPr>
        <w:t xml:space="preserve"> 2016; </w:t>
      </w:r>
      <w:r w:rsidR="00D923FB" w:rsidRPr="00C56C52">
        <w:rPr>
          <w:rFonts w:ascii="Book Antiqua" w:hAnsi="Book Antiqua"/>
          <w:b/>
          <w:bCs/>
          <w:color w:val="000000" w:themeColor="text1"/>
        </w:rPr>
        <w:t>3</w:t>
      </w:r>
      <w:r w:rsidR="00D923FB" w:rsidRPr="00C56C52">
        <w:rPr>
          <w:rFonts w:ascii="Book Antiqua" w:hAnsi="Book Antiqua"/>
          <w:color w:val="000000" w:themeColor="text1"/>
        </w:rPr>
        <w:t>: 25-36 [PMID: 27722154 DOI: 10.1159/000443995]</w:t>
      </w:r>
    </w:p>
    <w:p w14:paraId="44F3A379" w14:textId="77777777" w:rsidR="00D923FB" w:rsidRPr="00C56C52" w:rsidRDefault="009E4A84"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hint="eastAsia"/>
          <w:color w:val="000000" w:themeColor="text1"/>
          <w:lang w:eastAsia="zh-CN"/>
        </w:rPr>
        <w:t>16</w:t>
      </w:r>
      <w:r w:rsidRPr="00C56C52">
        <w:rPr>
          <w:rFonts w:ascii="Book Antiqua" w:hAnsi="Book Antiqua"/>
          <w:color w:val="000000" w:themeColor="text1"/>
        </w:rPr>
        <w:t xml:space="preserve"> </w:t>
      </w:r>
      <w:r w:rsidR="00D923FB" w:rsidRPr="00C56C52">
        <w:rPr>
          <w:rFonts w:ascii="Book Antiqua" w:hAnsi="Book Antiqua"/>
          <w:b/>
          <w:bCs/>
          <w:color w:val="000000" w:themeColor="text1"/>
        </w:rPr>
        <w:t>Ishioka M</w:t>
      </w:r>
      <w:r w:rsidR="00D923FB" w:rsidRPr="00C56C52">
        <w:rPr>
          <w:rFonts w:ascii="Book Antiqua" w:hAnsi="Book Antiqua"/>
          <w:color w:val="000000" w:themeColor="text1"/>
        </w:rPr>
        <w:t>, Hirasawa T, Tada T. Detecting gastric cancer from video images using convolutional neural networks.</w:t>
      </w:r>
      <w:proofErr w:type="gramEnd"/>
      <w:r w:rsidR="00D923FB" w:rsidRPr="00C56C52">
        <w:rPr>
          <w:rFonts w:ascii="Book Antiqua" w:hAnsi="Book Antiqua"/>
          <w:color w:val="000000" w:themeColor="text1"/>
        </w:rPr>
        <w:t xml:space="preserve"> </w:t>
      </w:r>
      <w:r w:rsidR="00D923FB" w:rsidRPr="00C56C52">
        <w:rPr>
          <w:rFonts w:ascii="Book Antiqua" w:hAnsi="Book Antiqua"/>
          <w:i/>
          <w:iCs/>
          <w:color w:val="000000" w:themeColor="text1"/>
        </w:rPr>
        <w:t xml:space="preserve">Dig </w:t>
      </w:r>
      <w:proofErr w:type="spellStart"/>
      <w:r w:rsidR="00D923FB" w:rsidRPr="00C56C52">
        <w:rPr>
          <w:rFonts w:ascii="Book Antiqua" w:hAnsi="Book Antiqua"/>
          <w:i/>
          <w:iCs/>
          <w:color w:val="000000" w:themeColor="text1"/>
        </w:rPr>
        <w:t>Endosc</w:t>
      </w:r>
      <w:proofErr w:type="spellEnd"/>
      <w:r w:rsidR="00D923FB" w:rsidRPr="00C56C52">
        <w:rPr>
          <w:rFonts w:ascii="Book Antiqua" w:hAnsi="Book Antiqua"/>
          <w:color w:val="000000" w:themeColor="text1"/>
        </w:rPr>
        <w:t xml:space="preserve"> 2019; </w:t>
      </w:r>
      <w:r w:rsidR="00D923FB" w:rsidRPr="00C56C52">
        <w:rPr>
          <w:rFonts w:ascii="Book Antiqua" w:hAnsi="Book Antiqua"/>
          <w:b/>
          <w:bCs/>
          <w:color w:val="000000" w:themeColor="text1"/>
        </w:rPr>
        <w:t>31</w:t>
      </w:r>
      <w:r w:rsidR="00D923FB" w:rsidRPr="00C56C52">
        <w:rPr>
          <w:rFonts w:ascii="Book Antiqua" w:hAnsi="Book Antiqua"/>
          <w:color w:val="000000" w:themeColor="text1"/>
        </w:rPr>
        <w:t>: e34-e35 [PMID: 30449050 DOI: 10.1111/den.13306]</w:t>
      </w:r>
    </w:p>
    <w:p w14:paraId="51D31FFD"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17</w:t>
      </w:r>
      <w:r w:rsidRPr="00C56C52">
        <w:rPr>
          <w:rFonts w:ascii="Book Antiqua" w:hAnsi="Book Antiqua"/>
          <w:color w:val="000000" w:themeColor="text1"/>
        </w:rPr>
        <w:t xml:space="preserve"> </w:t>
      </w:r>
      <w:r w:rsidR="00D923FB" w:rsidRPr="00C56C52">
        <w:rPr>
          <w:rFonts w:ascii="Book Antiqua" w:hAnsi="Book Antiqua"/>
          <w:b/>
          <w:bCs/>
          <w:color w:val="000000" w:themeColor="text1"/>
        </w:rPr>
        <w:t>Luo H</w:t>
      </w:r>
      <w:r w:rsidR="00D923FB" w:rsidRPr="00C56C52">
        <w:rPr>
          <w:rFonts w:ascii="Book Antiqua" w:hAnsi="Book Antiqua"/>
          <w:color w:val="000000" w:themeColor="text1"/>
        </w:rPr>
        <w:t xml:space="preserve">, Xu G, Li C, He L, Luo L, Wang Z, Jing B, Deng Y, </w:t>
      </w:r>
      <w:proofErr w:type="spellStart"/>
      <w:r w:rsidR="00D923FB" w:rsidRPr="00C56C52">
        <w:rPr>
          <w:rFonts w:ascii="Book Antiqua" w:hAnsi="Book Antiqua"/>
          <w:color w:val="000000" w:themeColor="text1"/>
        </w:rPr>
        <w:t>Jin</w:t>
      </w:r>
      <w:proofErr w:type="spellEnd"/>
      <w:r w:rsidR="00D923FB" w:rsidRPr="00C56C52">
        <w:rPr>
          <w:rFonts w:ascii="Book Antiqua" w:hAnsi="Book Antiqua"/>
          <w:color w:val="000000" w:themeColor="text1"/>
        </w:rPr>
        <w:t xml:space="preserve"> Y, Li Y, Li B, Tan W, He C, </w:t>
      </w:r>
      <w:proofErr w:type="spellStart"/>
      <w:r w:rsidR="00D923FB" w:rsidRPr="00C56C52">
        <w:rPr>
          <w:rFonts w:ascii="Book Antiqua" w:hAnsi="Book Antiqua"/>
          <w:color w:val="000000" w:themeColor="text1"/>
        </w:rPr>
        <w:t>Seeruttun</w:t>
      </w:r>
      <w:proofErr w:type="spellEnd"/>
      <w:r w:rsidR="00D923FB" w:rsidRPr="00C56C52">
        <w:rPr>
          <w:rFonts w:ascii="Book Antiqua" w:hAnsi="Book Antiqua"/>
          <w:color w:val="000000" w:themeColor="text1"/>
        </w:rPr>
        <w:t xml:space="preserve"> SR, Wu Q, Huang J, Huang DW, Chen B, Lin SB, Chen QM, Yuan CM, Chen HX, Pu HY, Zhou F, He Y, Xu RH. Real-time artificial intelligence for detection of upper gastrointestinal cancer by endoscopy: a </w:t>
      </w:r>
      <w:proofErr w:type="spellStart"/>
      <w:r w:rsidR="00D923FB" w:rsidRPr="00C56C52">
        <w:rPr>
          <w:rFonts w:ascii="Book Antiqua" w:hAnsi="Book Antiqua"/>
          <w:color w:val="000000" w:themeColor="text1"/>
        </w:rPr>
        <w:t>multicentre</w:t>
      </w:r>
      <w:proofErr w:type="spellEnd"/>
      <w:r w:rsidR="00D923FB" w:rsidRPr="00C56C52">
        <w:rPr>
          <w:rFonts w:ascii="Book Antiqua" w:hAnsi="Book Antiqua"/>
          <w:color w:val="000000" w:themeColor="text1"/>
        </w:rPr>
        <w:t xml:space="preserve">, case-control, diagnostic </w:t>
      </w:r>
      <w:r w:rsidR="00D923FB" w:rsidRPr="00C56C52">
        <w:rPr>
          <w:rFonts w:ascii="Book Antiqua" w:hAnsi="Book Antiqua"/>
          <w:color w:val="000000" w:themeColor="text1"/>
        </w:rPr>
        <w:lastRenderedPageBreak/>
        <w:t xml:space="preserve">study. </w:t>
      </w:r>
      <w:r w:rsidR="00D923FB" w:rsidRPr="00C56C52">
        <w:rPr>
          <w:rFonts w:ascii="Book Antiqua" w:hAnsi="Book Antiqua"/>
          <w:i/>
          <w:iCs/>
          <w:color w:val="000000" w:themeColor="text1"/>
        </w:rPr>
        <w:t>Lancet Oncol</w:t>
      </w:r>
      <w:r w:rsidR="00D923FB" w:rsidRPr="00C56C52">
        <w:rPr>
          <w:rFonts w:ascii="Book Antiqua" w:hAnsi="Book Antiqua"/>
          <w:color w:val="000000" w:themeColor="text1"/>
        </w:rPr>
        <w:t xml:space="preserve"> 2019; </w:t>
      </w:r>
      <w:r w:rsidR="00D923FB" w:rsidRPr="00C56C52">
        <w:rPr>
          <w:rFonts w:ascii="Book Antiqua" w:hAnsi="Book Antiqua"/>
          <w:b/>
          <w:bCs/>
          <w:color w:val="000000" w:themeColor="text1"/>
        </w:rPr>
        <w:t>20</w:t>
      </w:r>
      <w:r w:rsidR="00D923FB" w:rsidRPr="00C56C52">
        <w:rPr>
          <w:rFonts w:ascii="Book Antiqua" w:hAnsi="Book Antiqua"/>
          <w:color w:val="000000" w:themeColor="text1"/>
        </w:rPr>
        <w:t>: 1645-1654 [PMID: 31591062 DOI: 10.1016/S1470-2045(19)30637-0]</w:t>
      </w:r>
    </w:p>
    <w:p w14:paraId="2B7F0E3E"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18</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Kanesaka</w:t>
      </w:r>
      <w:proofErr w:type="spellEnd"/>
      <w:r w:rsidR="00D923FB" w:rsidRPr="00C56C52">
        <w:rPr>
          <w:rFonts w:ascii="Book Antiqua" w:hAnsi="Book Antiqua"/>
          <w:b/>
          <w:bCs/>
          <w:color w:val="000000" w:themeColor="text1"/>
        </w:rPr>
        <w:t xml:space="preserve"> T</w:t>
      </w:r>
      <w:r w:rsidR="00D923FB" w:rsidRPr="00C56C52">
        <w:rPr>
          <w:rFonts w:ascii="Book Antiqua" w:hAnsi="Book Antiqua"/>
          <w:color w:val="000000" w:themeColor="text1"/>
        </w:rPr>
        <w:t xml:space="preserve">, Lee TC, </w:t>
      </w:r>
      <w:proofErr w:type="spellStart"/>
      <w:r w:rsidR="00D923FB" w:rsidRPr="00C56C52">
        <w:rPr>
          <w:rFonts w:ascii="Book Antiqua" w:hAnsi="Book Antiqua"/>
          <w:color w:val="000000" w:themeColor="text1"/>
        </w:rPr>
        <w:t>Uedo</w:t>
      </w:r>
      <w:proofErr w:type="spellEnd"/>
      <w:r w:rsidR="00D923FB" w:rsidRPr="00C56C52">
        <w:rPr>
          <w:rFonts w:ascii="Book Antiqua" w:hAnsi="Book Antiqua"/>
          <w:color w:val="000000" w:themeColor="text1"/>
        </w:rPr>
        <w:t xml:space="preserve"> N, Lin KP, Chen HZ, Lee JY, Wang HP, Chang HT. Computer-aided diagnosis for identifying and delineating early gastric cancers in magnifying narrow-band imaging. </w:t>
      </w:r>
      <w:proofErr w:type="spellStart"/>
      <w:r w:rsidR="00D923FB" w:rsidRPr="00C56C52">
        <w:rPr>
          <w:rFonts w:ascii="Book Antiqua" w:hAnsi="Book Antiqua"/>
          <w:i/>
          <w:iCs/>
          <w:color w:val="000000" w:themeColor="text1"/>
        </w:rPr>
        <w:t>Gastrointest</w:t>
      </w:r>
      <w:proofErr w:type="spellEnd"/>
      <w:r w:rsidR="00D923FB" w:rsidRPr="00C56C52">
        <w:rPr>
          <w:rFonts w:ascii="Book Antiqua" w:hAnsi="Book Antiqua"/>
          <w:i/>
          <w:iCs/>
          <w:color w:val="000000" w:themeColor="text1"/>
        </w:rPr>
        <w:t xml:space="preserve"> </w:t>
      </w:r>
      <w:proofErr w:type="spellStart"/>
      <w:r w:rsidR="00D923FB" w:rsidRPr="00C56C52">
        <w:rPr>
          <w:rFonts w:ascii="Book Antiqua" w:hAnsi="Book Antiqua"/>
          <w:i/>
          <w:iCs/>
          <w:color w:val="000000" w:themeColor="text1"/>
        </w:rPr>
        <w:t>Endosc</w:t>
      </w:r>
      <w:proofErr w:type="spellEnd"/>
      <w:r w:rsidR="00D923FB" w:rsidRPr="00C56C52">
        <w:rPr>
          <w:rFonts w:ascii="Book Antiqua" w:hAnsi="Book Antiqua"/>
          <w:color w:val="000000" w:themeColor="text1"/>
        </w:rPr>
        <w:t xml:space="preserve"> 2018; </w:t>
      </w:r>
      <w:r w:rsidR="00D923FB" w:rsidRPr="00C56C52">
        <w:rPr>
          <w:rFonts w:ascii="Book Antiqua" w:hAnsi="Book Antiqua"/>
          <w:b/>
          <w:bCs/>
          <w:color w:val="000000" w:themeColor="text1"/>
        </w:rPr>
        <w:t>87</w:t>
      </w:r>
      <w:r w:rsidR="00D923FB" w:rsidRPr="00C56C52">
        <w:rPr>
          <w:rFonts w:ascii="Book Antiqua" w:hAnsi="Book Antiqua"/>
          <w:color w:val="000000" w:themeColor="text1"/>
        </w:rPr>
        <w:t>: 1339-1344 [PMID: 29225083 DOI: 10.1016/j.gie.2017.11.029]</w:t>
      </w:r>
    </w:p>
    <w:p w14:paraId="4452387D"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19</w:t>
      </w:r>
      <w:r w:rsidRPr="00C56C52">
        <w:rPr>
          <w:rFonts w:ascii="Book Antiqua" w:hAnsi="Book Antiqua"/>
          <w:color w:val="000000" w:themeColor="text1"/>
        </w:rPr>
        <w:t xml:space="preserve"> </w:t>
      </w:r>
      <w:r w:rsidR="00D923FB" w:rsidRPr="00C56C52">
        <w:rPr>
          <w:rFonts w:ascii="Book Antiqua" w:hAnsi="Book Antiqua"/>
          <w:b/>
          <w:bCs/>
          <w:color w:val="000000" w:themeColor="text1"/>
        </w:rPr>
        <w:t>Horiuchi Y</w:t>
      </w:r>
      <w:r w:rsidR="00D923FB" w:rsidRPr="00C56C52">
        <w:rPr>
          <w:rFonts w:ascii="Book Antiqua" w:hAnsi="Book Antiqua"/>
          <w:color w:val="000000" w:themeColor="text1"/>
        </w:rPr>
        <w:t xml:space="preserve">, Aoyama K, Tokai Y, Hirasawa T, Yoshimizu S, Ishiyama A, Yoshio T, </w:t>
      </w:r>
      <w:proofErr w:type="spellStart"/>
      <w:r w:rsidR="00D923FB" w:rsidRPr="00C56C52">
        <w:rPr>
          <w:rFonts w:ascii="Book Antiqua" w:hAnsi="Book Antiqua"/>
          <w:color w:val="000000" w:themeColor="text1"/>
        </w:rPr>
        <w:t>Tsuchida</w:t>
      </w:r>
      <w:proofErr w:type="spellEnd"/>
      <w:r w:rsidR="00D923FB" w:rsidRPr="00C56C52">
        <w:rPr>
          <w:rFonts w:ascii="Book Antiqua" w:hAnsi="Book Antiqua"/>
          <w:color w:val="000000" w:themeColor="text1"/>
        </w:rPr>
        <w:t xml:space="preserve"> T, Fujisaki J, Tada T. Convolutional Neural Network for Differentiating Gastric Cancer from Gastritis Using Magnified Endoscopy with Narrow Band Imaging. </w:t>
      </w:r>
      <w:r w:rsidR="00D923FB" w:rsidRPr="00C56C52">
        <w:rPr>
          <w:rFonts w:ascii="Book Antiqua" w:hAnsi="Book Antiqua"/>
          <w:i/>
          <w:iCs/>
          <w:color w:val="000000" w:themeColor="text1"/>
        </w:rPr>
        <w:t>Dig Dis Sci</w:t>
      </w:r>
      <w:r w:rsidR="00D923FB" w:rsidRPr="00C56C52">
        <w:rPr>
          <w:rFonts w:ascii="Book Antiqua" w:hAnsi="Book Antiqua"/>
          <w:color w:val="000000" w:themeColor="text1"/>
        </w:rPr>
        <w:t xml:space="preserve"> 2020; </w:t>
      </w:r>
      <w:r w:rsidR="00D923FB" w:rsidRPr="00C56C52">
        <w:rPr>
          <w:rFonts w:ascii="Book Antiqua" w:hAnsi="Book Antiqua"/>
          <w:b/>
          <w:bCs/>
          <w:color w:val="000000" w:themeColor="text1"/>
        </w:rPr>
        <w:t>65</w:t>
      </w:r>
      <w:r w:rsidR="00D923FB" w:rsidRPr="00C56C52">
        <w:rPr>
          <w:rFonts w:ascii="Book Antiqua" w:hAnsi="Book Antiqua"/>
          <w:color w:val="000000" w:themeColor="text1"/>
        </w:rPr>
        <w:t>: 1355-1363 [PMID: 31584138 DOI: 10.1007/s10620-019-05862-6]</w:t>
      </w:r>
    </w:p>
    <w:p w14:paraId="214DF6B1"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20</w:t>
      </w:r>
      <w:r w:rsidRPr="00C56C52">
        <w:rPr>
          <w:rFonts w:ascii="Book Antiqua" w:hAnsi="Book Antiqua"/>
          <w:color w:val="000000" w:themeColor="text1"/>
        </w:rPr>
        <w:t xml:space="preserve"> </w:t>
      </w:r>
      <w:r w:rsidR="00D923FB" w:rsidRPr="00C56C52">
        <w:rPr>
          <w:rFonts w:ascii="Book Antiqua" w:hAnsi="Book Antiqua"/>
          <w:b/>
          <w:bCs/>
          <w:color w:val="000000" w:themeColor="text1"/>
        </w:rPr>
        <w:t>Cunningham D</w:t>
      </w:r>
      <w:r w:rsidR="00D923FB" w:rsidRPr="00C56C52">
        <w:rPr>
          <w:rFonts w:ascii="Book Antiqua" w:hAnsi="Book Antiqua"/>
          <w:color w:val="000000" w:themeColor="text1"/>
        </w:rPr>
        <w:t xml:space="preserve">, Chua YJ. East meets west in the treatment of gastric cancer. </w:t>
      </w:r>
      <w:r w:rsidR="00D923FB" w:rsidRPr="00C56C52">
        <w:rPr>
          <w:rFonts w:ascii="Book Antiqua" w:hAnsi="Book Antiqua"/>
          <w:i/>
          <w:iCs/>
          <w:color w:val="000000" w:themeColor="text1"/>
        </w:rPr>
        <w:t xml:space="preserve">N </w:t>
      </w:r>
      <w:proofErr w:type="spellStart"/>
      <w:r w:rsidR="00D923FB" w:rsidRPr="00C56C52">
        <w:rPr>
          <w:rFonts w:ascii="Book Antiqua" w:hAnsi="Book Antiqua"/>
          <w:i/>
          <w:iCs/>
          <w:color w:val="000000" w:themeColor="text1"/>
        </w:rPr>
        <w:t>Engl</w:t>
      </w:r>
      <w:proofErr w:type="spellEnd"/>
      <w:r w:rsidR="00D923FB" w:rsidRPr="00C56C52">
        <w:rPr>
          <w:rFonts w:ascii="Book Antiqua" w:hAnsi="Book Antiqua"/>
          <w:i/>
          <w:iCs/>
          <w:color w:val="000000" w:themeColor="text1"/>
        </w:rPr>
        <w:t xml:space="preserve"> J Med</w:t>
      </w:r>
      <w:r w:rsidR="00D923FB" w:rsidRPr="00C56C52">
        <w:rPr>
          <w:rFonts w:ascii="Book Antiqua" w:hAnsi="Book Antiqua"/>
          <w:color w:val="000000" w:themeColor="text1"/>
        </w:rPr>
        <w:t xml:space="preserve"> 2007; </w:t>
      </w:r>
      <w:r w:rsidR="00D923FB" w:rsidRPr="00C56C52">
        <w:rPr>
          <w:rFonts w:ascii="Book Antiqua" w:hAnsi="Book Antiqua"/>
          <w:b/>
          <w:bCs/>
          <w:color w:val="000000" w:themeColor="text1"/>
        </w:rPr>
        <w:t>357</w:t>
      </w:r>
      <w:r w:rsidR="00D923FB" w:rsidRPr="00C56C52">
        <w:rPr>
          <w:rFonts w:ascii="Book Antiqua" w:hAnsi="Book Antiqua"/>
          <w:color w:val="000000" w:themeColor="text1"/>
        </w:rPr>
        <w:t>: 1863-1865 [PMID: 17978296 DOI: 10.1056/NEJMe078182]</w:t>
      </w:r>
    </w:p>
    <w:p w14:paraId="46FDB1A0"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21</w:t>
      </w:r>
      <w:r w:rsidRPr="00C56C52">
        <w:rPr>
          <w:rFonts w:ascii="Book Antiqua" w:hAnsi="Book Antiqua"/>
          <w:color w:val="000000" w:themeColor="text1"/>
        </w:rPr>
        <w:t xml:space="preserve"> </w:t>
      </w:r>
      <w:r w:rsidR="00D923FB" w:rsidRPr="00C56C52">
        <w:rPr>
          <w:rFonts w:ascii="Book Antiqua" w:hAnsi="Book Antiqua"/>
          <w:b/>
          <w:bCs/>
          <w:color w:val="000000" w:themeColor="text1"/>
        </w:rPr>
        <w:t>Smith DD</w:t>
      </w:r>
      <w:r w:rsidR="00D923FB" w:rsidRPr="00C56C52">
        <w:rPr>
          <w:rFonts w:ascii="Book Antiqua" w:hAnsi="Book Antiqua"/>
          <w:color w:val="000000" w:themeColor="text1"/>
        </w:rPr>
        <w:t xml:space="preserve">, Schwarz RR, Schwarz RE. Impact of total lymph node count on staging and survival after gastrectomy for gastric cancer: data from a large US-population database. </w:t>
      </w:r>
      <w:r w:rsidR="00D923FB" w:rsidRPr="00C56C52">
        <w:rPr>
          <w:rFonts w:ascii="Book Antiqua" w:hAnsi="Book Antiqua"/>
          <w:i/>
          <w:iCs/>
          <w:color w:val="000000" w:themeColor="text1"/>
        </w:rPr>
        <w:t>J Clin Oncol</w:t>
      </w:r>
      <w:r w:rsidR="00D923FB" w:rsidRPr="00C56C52">
        <w:rPr>
          <w:rFonts w:ascii="Book Antiqua" w:hAnsi="Book Antiqua"/>
          <w:color w:val="000000" w:themeColor="text1"/>
        </w:rPr>
        <w:t xml:space="preserve"> 2005; </w:t>
      </w:r>
      <w:r w:rsidR="00D923FB" w:rsidRPr="00C56C52">
        <w:rPr>
          <w:rFonts w:ascii="Book Antiqua" w:hAnsi="Book Antiqua"/>
          <w:b/>
          <w:bCs/>
          <w:color w:val="000000" w:themeColor="text1"/>
        </w:rPr>
        <w:t>23</w:t>
      </w:r>
      <w:r w:rsidR="00D923FB" w:rsidRPr="00C56C52">
        <w:rPr>
          <w:rFonts w:ascii="Book Antiqua" w:hAnsi="Book Antiqua"/>
          <w:color w:val="000000" w:themeColor="text1"/>
        </w:rPr>
        <w:t>: 7114-7124 [PMID: 16192595 DOI: 10.1200/JCO.2005.14.621]</w:t>
      </w:r>
    </w:p>
    <w:p w14:paraId="0D94325A"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22</w:t>
      </w:r>
      <w:r w:rsidRPr="00C56C52">
        <w:rPr>
          <w:rFonts w:ascii="Book Antiqua" w:hAnsi="Book Antiqua"/>
          <w:color w:val="000000" w:themeColor="text1"/>
        </w:rPr>
        <w:t xml:space="preserve"> </w:t>
      </w:r>
      <w:r w:rsidR="00D923FB" w:rsidRPr="00C56C52">
        <w:rPr>
          <w:rFonts w:ascii="Book Antiqua" w:hAnsi="Book Antiqua"/>
          <w:b/>
          <w:bCs/>
          <w:color w:val="000000" w:themeColor="text1"/>
        </w:rPr>
        <w:t>Wu CW</w:t>
      </w:r>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Hsiung</w:t>
      </w:r>
      <w:proofErr w:type="spellEnd"/>
      <w:r w:rsidR="00D923FB" w:rsidRPr="00C56C52">
        <w:rPr>
          <w:rFonts w:ascii="Book Antiqua" w:hAnsi="Book Antiqua"/>
          <w:color w:val="000000" w:themeColor="text1"/>
        </w:rPr>
        <w:t xml:space="preserve"> CA, Lo SS, Hsieh MC, Chen JH, Li AF, Lui WY, Whang-Peng J. Nodal dissection for patients with gastric cancer: a </w:t>
      </w:r>
      <w:proofErr w:type="spellStart"/>
      <w:r w:rsidR="00D923FB" w:rsidRPr="00C56C52">
        <w:rPr>
          <w:rFonts w:ascii="Book Antiqua" w:hAnsi="Book Antiqua"/>
          <w:color w:val="000000" w:themeColor="text1"/>
        </w:rPr>
        <w:t>randomised</w:t>
      </w:r>
      <w:proofErr w:type="spellEnd"/>
      <w:r w:rsidR="00D923FB" w:rsidRPr="00C56C52">
        <w:rPr>
          <w:rFonts w:ascii="Book Antiqua" w:hAnsi="Book Antiqua"/>
          <w:color w:val="000000" w:themeColor="text1"/>
        </w:rPr>
        <w:t xml:space="preserve"> controlled trial. </w:t>
      </w:r>
      <w:r w:rsidR="00D923FB" w:rsidRPr="00C56C52">
        <w:rPr>
          <w:rFonts w:ascii="Book Antiqua" w:hAnsi="Book Antiqua"/>
          <w:i/>
          <w:iCs/>
          <w:color w:val="000000" w:themeColor="text1"/>
        </w:rPr>
        <w:t>Lancet Oncol</w:t>
      </w:r>
      <w:r w:rsidR="00D923FB" w:rsidRPr="00C56C52">
        <w:rPr>
          <w:rFonts w:ascii="Book Antiqua" w:hAnsi="Book Antiqua"/>
          <w:color w:val="000000" w:themeColor="text1"/>
        </w:rPr>
        <w:t xml:space="preserve"> 2006; </w:t>
      </w:r>
      <w:r w:rsidR="00D923FB" w:rsidRPr="00C56C52">
        <w:rPr>
          <w:rFonts w:ascii="Book Antiqua" w:hAnsi="Book Antiqua"/>
          <w:b/>
          <w:bCs/>
          <w:color w:val="000000" w:themeColor="text1"/>
        </w:rPr>
        <w:t>7</w:t>
      </w:r>
      <w:r w:rsidR="00D923FB" w:rsidRPr="00C56C52">
        <w:rPr>
          <w:rFonts w:ascii="Book Antiqua" w:hAnsi="Book Antiqua"/>
          <w:color w:val="000000" w:themeColor="text1"/>
        </w:rPr>
        <w:t>: 309-315 [PMID: 16574546 DOI: 10.1016/S1470-2045(06)70623-4]</w:t>
      </w:r>
    </w:p>
    <w:p w14:paraId="095C5767"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23</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Barbu</w:t>
      </w:r>
      <w:proofErr w:type="spellEnd"/>
      <w:r w:rsidR="00D923FB" w:rsidRPr="00C56C52">
        <w:rPr>
          <w:rFonts w:ascii="Book Antiqua" w:hAnsi="Book Antiqua"/>
          <w:b/>
          <w:bCs/>
          <w:color w:val="000000" w:themeColor="text1"/>
        </w:rPr>
        <w:t xml:space="preserve"> A</w:t>
      </w:r>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Suehling</w:t>
      </w:r>
      <w:proofErr w:type="spellEnd"/>
      <w:r w:rsidR="00D923FB" w:rsidRPr="00C56C52">
        <w:rPr>
          <w:rFonts w:ascii="Book Antiqua" w:hAnsi="Book Antiqua"/>
          <w:color w:val="000000" w:themeColor="text1"/>
        </w:rPr>
        <w:t xml:space="preserve"> M, Xu X, Liu D, Zhou SK, </w:t>
      </w:r>
      <w:proofErr w:type="spellStart"/>
      <w:r w:rsidR="00D923FB" w:rsidRPr="00C56C52">
        <w:rPr>
          <w:rFonts w:ascii="Book Antiqua" w:hAnsi="Book Antiqua"/>
          <w:color w:val="000000" w:themeColor="text1"/>
        </w:rPr>
        <w:t>Comaniciu</w:t>
      </w:r>
      <w:proofErr w:type="spellEnd"/>
      <w:r w:rsidR="00D923FB" w:rsidRPr="00C56C52">
        <w:rPr>
          <w:rFonts w:ascii="Book Antiqua" w:hAnsi="Book Antiqua"/>
          <w:color w:val="000000" w:themeColor="text1"/>
        </w:rPr>
        <w:t xml:space="preserve"> D. Automatic detection and segmentation of lymph nodes from CT data. </w:t>
      </w:r>
      <w:r w:rsidR="00D923FB" w:rsidRPr="00C56C52">
        <w:rPr>
          <w:rFonts w:ascii="Book Antiqua" w:hAnsi="Book Antiqua"/>
          <w:i/>
          <w:iCs/>
          <w:color w:val="000000" w:themeColor="text1"/>
        </w:rPr>
        <w:t>IEEE Trans Med Imaging</w:t>
      </w:r>
      <w:r w:rsidR="00D923FB" w:rsidRPr="00C56C52">
        <w:rPr>
          <w:rFonts w:ascii="Book Antiqua" w:hAnsi="Book Antiqua"/>
          <w:color w:val="000000" w:themeColor="text1"/>
        </w:rPr>
        <w:t xml:space="preserve"> 2012; </w:t>
      </w:r>
      <w:r w:rsidR="00D923FB" w:rsidRPr="00C56C52">
        <w:rPr>
          <w:rFonts w:ascii="Book Antiqua" w:hAnsi="Book Antiqua"/>
          <w:b/>
          <w:bCs/>
          <w:color w:val="000000" w:themeColor="text1"/>
        </w:rPr>
        <w:t>31</w:t>
      </w:r>
      <w:r w:rsidR="00D923FB" w:rsidRPr="00C56C52">
        <w:rPr>
          <w:rFonts w:ascii="Book Antiqua" w:hAnsi="Book Antiqua"/>
          <w:color w:val="000000" w:themeColor="text1"/>
        </w:rPr>
        <w:t>: 240-250 [PMID: 21968722 DOI: 10.1109/TMI.2011.2168234]</w:t>
      </w:r>
    </w:p>
    <w:p w14:paraId="3691C071"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24</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Litjens</w:t>
      </w:r>
      <w:proofErr w:type="spellEnd"/>
      <w:r w:rsidR="00D923FB" w:rsidRPr="00C56C52">
        <w:rPr>
          <w:rFonts w:ascii="Book Antiqua" w:hAnsi="Book Antiqua"/>
          <w:b/>
          <w:bCs/>
          <w:color w:val="000000" w:themeColor="text1"/>
        </w:rPr>
        <w:t xml:space="preserve"> G</w:t>
      </w:r>
      <w:r w:rsidR="00D923FB" w:rsidRPr="00C56C52">
        <w:rPr>
          <w:rFonts w:ascii="Book Antiqua" w:hAnsi="Book Antiqua"/>
          <w:color w:val="000000" w:themeColor="text1"/>
        </w:rPr>
        <w:t xml:space="preserve">, Sánchez CI, </w:t>
      </w:r>
      <w:proofErr w:type="spellStart"/>
      <w:r w:rsidR="00D923FB" w:rsidRPr="00C56C52">
        <w:rPr>
          <w:rFonts w:ascii="Book Antiqua" w:hAnsi="Book Antiqua"/>
          <w:color w:val="000000" w:themeColor="text1"/>
        </w:rPr>
        <w:t>Timofeeva</w:t>
      </w:r>
      <w:proofErr w:type="spellEnd"/>
      <w:r w:rsidR="00D923FB" w:rsidRPr="00C56C52">
        <w:rPr>
          <w:rFonts w:ascii="Book Antiqua" w:hAnsi="Book Antiqua"/>
          <w:color w:val="000000" w:themeColor="text1"/>
        </w:rPr>
        <w:t xml:space="preserve"> N, </w:t>
      </w:r>
      <w:proofErr w:type="spellStart"/>
      <w:r w:rsidR="00D923FB" w:rsidRPr="00C56C52">
        <w:rPr>
          <w:rFonts w:ascii="Book Antiqua" w:hAnsi="Book Antiqua"/>
          <w:color w:val="000000" w:themeColor="text1"/>
        </w:rPr>
        <w:t>Hermsen</w:t>
      </w:r>
      <w:proofErr w:type="spellEnd"/>
      <w:r w:rsidR="00D923FB" w:rsidRPr="00C56C52">
        <w:rPr>
          <w:rFonts w:ascii="Book Antiqua" w:hAnsi="Book Antiqua"/>
          <w:color w:val="000000" w:themeColor="text1"/>
        </w:rPr>
        <w:t xml:space="preserve"> M, </w:t>
      </w:r>
      <w:proofErr w:type="spellStart"/>
      <w:r w:rsidR="00D923FB" w:rsidRPr="00C56C52">
        <w:rPr>
          <w:rFonts w:ascii="Book Antiqua" w:hAnsi="Book Antiqua"/>
          <w:color w:val="000000" w:themeColor="text1"/>
        </w:rPr>
        <w:t>Nagtegaal</w:t>
      </w:r>
      <w:proofErr w:type="spellEnd"/>
      <w:r w:rsidR="00D923FB" w:rsidRPr="00C56C52">
        <w:rPr>
          <w:rFonts w:ascii="Book Antiqua" w:hAnsi="Book Antiqua"/>
          <w:color w:val="000000" w:themeColor="text1"/>
        </w:rPr>
        <w:t xml:space="preserve"> I, Kovacs I, </w:t>
      </w:r>
      <w:proofErr w:type="spellStart"/>
      <w:r w:rsidR="00D923FB" w:rsidRPr="00C56C52">
        <w:rPr>
          <w:rFonts w:ascii="Book Antiqua" w:hAnsi="Book Antiqua"/>
          <w:color w:val="000000" w:themeColor="text1"/>
        </w:rPr>
        <w:t>Hulsbergen</w:t>
      </w:r>
      <w:proofErr w:type="spellEnd"/>
      <w:r w:rsidR="00D923FB" w:rsidRPr="00C56C52">
        <w:rPr>
          <w:rFonts w:ascii="Book Antiqua" w:hAnsi="Book Antiqua"/>
          <w:color w:val="000000" w:themeColor="text1"/>
        </w:rPr>
        <w:t xml:space="preserve">-van de </w:t>
      </w:r>
      <w:proofErr w:type="spellStart"/>
      <w:r w:rsidR="00D923FB" w:rsidRPr="00C56C52">
        <w:rPr>
          <w:rFonts w:ascii="Book Antiqua" w:hAnsi="Book Antiqua"/>
          <w:color w:val="000000" w:themeColor="text1"/>
        </w:rPr>
        <w:t>Kaa</w:t>
      </w:r>
      <w:proofErr w:type="spellEnd"/>
      <w:r w:rsidR="00D923FB" w:rsidRPr="00C56C52">
        <w:rPr>
          <w:rFonts w:ascii="Book Antiqua" w:hAnsi="Book Antiqua"/>
          <w:color w:val="000000" w:themeColor="text1"/>
        </w:rPr>
        <w:t xml:space="preserve"> C, </w:t>
      </w:r>
      <w:proofErr w:type="spellStart"/>
      <w:r w:rsidR="00D923FB" w:rsidRPr="00C56C52">
        <w:rPr>
          <w:rFonts w:ascii="Book Antiqua" w:hAnsi="Book Antiqua"/>
          <w:color w:val="000000" w:themeColor="text1"/>
        </w:rPr>
        <w:t>Bult</w:t>
      </w:r>
      <w:proofErr w:type="spellEnd"/>
      <w:r w:rsidR="00D923FB" w:rsidRPr="00C56C52">
        <w:rPr>
          <w:rFonts w:ascii="Book Antiqua" w:hAnsi="Book Antiqua"/>
          <w:color w:val="000000" w:themeColor="text1"/>
        </w:rPr>
        <w:t xml:space="preserve"> P, van </w:t>
      </w:r>
      <w:proofErr w:type="spellStart"/>
      <w:r w:rsidR="00D923FB" w:rsidRPr="00C56C52">
        <w:rPr>
          <w:rFonts w:ascii="Book Antiqua" w:hAnsi="Book Antiqua"/>
          <w:color w:val="000000" w:themeColor="text1"/>
        </w:rPr>
        <w:t>Ginneken</w:t>
      </w:r>
      <w:proofErr w:type="spellEnd"/>
      <w:r w:rsidR="00D923FB" w:rsidRPr="00C56C52">
        <w:rPr>
          <w:rFonts w:ascii="Book Antiqua" w:hAnsi="Book Antiqua"/>
          <w:color w:val="000000" w:themeColor="text1"/>
        </w:rPr>
        <w:t xml:space="preserve"> B, van der </w:t>
      </w:r>
      <w:proofErr w:type="spellStart"/>
      <w:r w:rsidR="00D923FB" w:rsidRPr="00C56C52">
        <w:rPr>
          <w:rFonts w:ascii="Book Antiqua" w:hAnsi="Book Antiqua"/>
          <w:color w:val="000000" w:themeColor="text1"/>
        </w:rPr>
        <w:t>Laak</w:t>
      </w:r>
      <w:proofErr w:type="spellEnd"/>
      <w:r w:rsidR="00D923FB" w:rsidRPr="00C56C52">
        <w:rPr>
          <w:rFonts w:ascii="Book Antiqua" w:hAnsi="Book Antiqua"/>
          <w:color w:val="000000" w:themeColor="text1"/>
        </w:rPr>
        <w:t xml:space="preserve"> J. Deep learning as a tool for increased accuracy and efficiency of histopathological diagnosis. </w:t>
      </w:r>
      <w:r w:rsidR="00D923FB" w:rsidRPr="00C56C52">
        <w:rPr>
          <w:rFonts w:ascii="Book Antiqua" w:hAnsi="Book Antiqua"/>
          <w:i/>
          <w:iCs/>
          <w:color w:val="000000" w:themeColor="text1"/>
        </w:rPr>
        <w:t>Sci Rep</w:t>
      </w:r>
      <w:r w:rsidR="00D923FB" w:rsidRPr="00C56C52">
        <w:rPr>
          <w:rFonts w:ascii="Book Antiqua" w:hAnsi="Book Antiqua"/>
          <w:color w:val="000000" w:themeColor="text1"/>
        </w:rPr>
        <w:t xml:space="preserve"> 2016; </w:t>
      </w:r>
      <w:r w:rsidR="00D923FB" w:rsidRPr="00C56C52">
        <w:rPr>
          <w:rFonts w:ascii="Book Antiqua" w:hAnsi="Book Antiqua"/>
          <w:b/>
          <w:bCs/>
          <w:color w:val="000000" w:themeColor="text1"/>
        </w:rPr>
        <w:t>6</w:t>
      </w:r>
      <w:r w:rsidR="00D923FB" w:rsidRPr="00C56C52">
        <w:rPr>
          <w:rFonts w:ascii="Book Antiqua" w:hAnsi="Book Antiqua"/>
          <w:color w:val="000000" w:themeColor="text1"/>
        </w:rPr>
        <w:t>: 26286 [PMID: 27212078 DOI: 10.1038/srep26286]</w:t>
      </w:r>
    </w:p>
    <w:p w14:paraId="10908778" w14:textId="77777777" w:rsidR="00D923FB" w:rsidRPr="00C56C52" w:rsidRDefault="009E4A84"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hint="eastAsia"/>
          <w:color w:val="000000" w:themeColor="text1"/>
          <w:lang w:eastAsia="zh-CN"/>
        </w:rPr>
        <w:t>25</w:t>
      </w:r>
      <w:r w:rsidRPr="00C56C52">
        <w:rPr>
          <w:rFonts w:ascii="Book Antiqua" w:hAnsi="Book Antiqua"/>
          <w:color w:val="000000" w:themeColor="text1"/>
        </w:rPr>
        <w:t xml:space="preserve"> </w:t>
      </w:r>
      <w:r w:rsidR="00D923FB" w:rsidRPr="00C56C52">
        <w:rPr>
          <w:rFonts w:ascii="Book Antiqua" w:hAnsi="Book Antiqua"/>
          <w:b/>
          <w:bCs/>
          <w:color w:val="000000" w:themeColor="text1"/>
        </w:rPr>
        <w:t>Zhao S</w:t>
      </w:r>
      <w:r w:rsidR="00D923FB" w:rsidRPr="00C56C52">
        <w:rPr>
          <w:rFonts w:ascii="Book Antiqua" w:hAnsi="Book Antiqua"/>
          <w:color w:val="000000" w:themeColor="text1"/>
        </w:rPr>
        <w:t>, Dong X, Shen W, Ye Z, Xiang R. Machine learning-based classification of diffuse large B-cell lymphoma patients by eight gene expression profiles.</w:t>
      </w:r>
      <w:proofErr w:type="gramEnd"/>
      <w:r w:rsidR="00D923FB" w:rsidRPr="00C56C52">
        <w:rPr>
          <w:rFonts w:ascii="Book Antiqua" w:hAnsi="Book Antiqua"/>
          <w:color w:val="000000" w:themeColor="text1"/>
        </w:rPr>
        <w:t xml:space="preserve"> </w:t>
      </w:r>
      <w:r w:rsidR="00D923FB" w:rsidRPr="00C56C52">
        <w:rPr>
          <w:rFonts w:ascii="Book Antiqua" w:hAnsi="Book Antiqua"/>
          <w:i/>
          <w:iCs/>
          <w:color w:val="000000" w:themeColor="text1"/>
        </w:rPr>
        <w:t>Cancer Med</w:t>
      </w:r>
      <w:r w:rsidR="00D923FB" w:rsidRPr="00C56C52">
        <w:rPr>
          <w:rFonts w:ascii="Book Antiqua" w:hAnsi="Book Antiqua"/>
          <w:color w:val="000000" w:themeColor="text1"/>
        </w:rPr>
        <w:t xml:space="preserve"> 2016; </w:t>
      </w:r>
      <w:r w:rsidR="00D923FB" w:rsidRPr="00C56C52">
        <w:rPr>
          <w:rFonts w:ascii="Book Antiqua" w:hAnsi="Book Antiqua"/>
          <w:b/>
          <w:bCs/>
          <w:color w:val="000000" w:themeColor="text1"/>
        </w:rPr>
        <w:t>5</w:t>
      </w:r>
      <w:r w:rsidR="00D923FB" w:rsidRPr="00C56C52">
        <w:rPr>
          <w:rFonts w:ascii="Book Antiqua" w:hAnsi="Book Antiqua"/>
          <w:color w:val="000000" w:themeColor="text1"/>
        </w:rPr>
        <w:t>: 837-852 [PMID: 26869285 DOI: 10.1002/cam4.650]</w:t>
      </w:r>
    </w:p>
    <w:p w14:paraId="13A9C6F6"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lastRenderedPageBreak/>
        <w:t>26</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Ichimasa</w:t>
      </w:r>
      <w:proofErr w:type="spellEnd"/>
      <w:r w:rsidR="00D923FB" w:rsidRPr="00C56C52">
        <w:rPr>
          <w:rFonts w:ascii="Book Antiqua" w:hAnsi="Book Antiqua"/>
          <w:b/>
          <w:bCs/>
          <w:color w:val="000000" w:themeColor="text1"/>
        </w:rPr>
        <w:t xml:space="preserve"> K</w:t>
      </w:r>
      <w:r w:rsidR="00D923FB" w:rsidRPr="00C56C52">
        <w:rPr>
          <w:rFonts w:ascii="Book Antiqua" w:hAnsi="Book Antiqua"/>
          <w:color w:val="000000" w:themeColor="text1"/>
        </w:rPr>
        <w:t xml:space="preserve">, Kudo SE, Mori Y, Misawa M, </w:t>
      </w:r>
      <w:proofErr w:type="spellStart"/>
      <w:r w:rsidR="00D923FB" w:rsidRPr="00C56C52">
        <w:rPr>
          <w:rFonts w:ascii="Book Antiqua" w:hAnsi="Book Antiqua"/>
          <w:color w:val="000000" w:themeColor="text1"/>
        </w:rPr>
        <w:t>Matsudaira</w:t>
      </w:r>
      <w:proofErr w:type="spellEnd"/>
      <w:r w:rsidR="00D923FB" w:rsidRPr="00C56C52">
        <w:rPr>
          <w:rFonts w:ascii="Book Antiqua" w:hAnsi="Book Antiqua"/>
          <w:color w:val="000000" w:themeColor="text1"/>
        </w:rPr>
        <w:t xml:space="preserve"> S, </w:t>
      </w:r>
      <w:proofErr w:type="spellStart"/>
      <w:r w:rsidR="00D923FB" w:rsidRPr="00C56C52">
        <w:rPr>
          <w:rFonts w:ascii="Book Antiqua" w:hAnsi="Book Antiqua"/>
          <w:color w:val="000000" w:themeColor="text1"/>
        </w:rPr>
        <w:t>Kouyama</w:t>
      </w:r>
      <w:proofErr w:type="spellEnd"/>
      <w:r w:rsidR="00D923FB" w:rsidRPr="00C56C52">
        <w:rPr>
          <w:rFonts w:ascii="Book Antiqua" w:hAnsi="Book Antiqua"/>
          <w:color w:val="000000" w:themeColor="text1"/>
        </w:rPr>
        <w:t xml:space="preserve"> Y, Baba T, Hidaka E, </w:t>
      </w:r>
      <w:proofErr w:type="spellStart"/>
      <w:r w:rsidR="00D923FB" w:rsidRPr="00C56C52">
        <w:rPr>
          <w:rFonts w:ascii="Book Antiqua" w:hAnsi="Book Antiqua"/>
          <w:color w:val="000000" w:themeColor="text1"/>
        </w:rPr>
        <w:t>Wakamura</w:t>
      </w:r>
      <w:proofErr w:type="spellEnd"/>
      <w:r w:rsidR="00D923FB" w:rsidRPr="00C56C52">
        <w:rPr>
          <w:rFonts w:ascii="Book Antiqua" w:hAnsi="Book Antiqua"/>
          <w:color w:val="000000" w:themeColor="text1"/>
        </w:rPr>
        <w:t xml:space="preserve"> K, Hayashi T, Kudo T, </w:t>
      </w:r>
      <w:proofErr w:type="spellStart"/>
      <w:r w:rsidR="00D923FB" w:rsidRPr="00C56C52">
        <w:rPr>
          <w:rFonts w:ascii="Book Antiqua" w:hAnsi="Book Antiqua"/>
          <w:color w:val="000000" w:themeColor="text1"/>
        </w:rPr>
        <w:t>Ishigaki</w:t>
      </w:r>
      <w:proofErr w:type="spellEnd"/>
      <w:r w:rsidR="00D923FB" w:rsidRPr="00C56C52">
        <w:rPr>
          <w:rFonts w:ascii="Book Antiqua" w:hAnsi="Book Antiqua"/>
          <w:color w:val="000000" w:themeColor="text1"/>
        </w:rPr>
        <w:t xml:space="preserve"> T, </w:t>
      </w:r>
      <w:proofErr w:type="spellStart"/>
      <w:r w:rsidR="00D923FB" w:rsidRPr="00C56C52">
        <w:rPr>
          <w:rFonts w:ascii="Book Antiqua" w:hAnsi="Book Antiqua"/>
          <w:color w:val="000000" w:themeColor="text1"/>
        </w:rPr>
        <w:t>Yagawa</w:t>
      </w:r>
      <w:proofErr w:type="spellEnd"/>
      <w:r w:rsidR="00D923FB" w:rsidRPr="00C56C52">
        <w:rPr>
          <w:rFonts w:ascii="Book Antiqua" w:hAnsi="Book Antiqua"/>
          <w:color w:val="000000" w:themeColor="text1"/>
        </w:rPr>
        <w:t xml:space="preserve"> Y, Nakamura H, Takeda K, Haji A, </w:t>
      </w:r>
      <w:proofErr w:type="spellStart"/>
      <w:r w:rsidR="00D923FB" w:rsidRPr="00C56C52">
        <w:rPr>
          <w:rFonts w:ascii="Book Antiqua" w:hAnsi="Book Antiqua"/>
          <w:color w:val="000000" w:themeColor="text1"/>
        </w:rPr>
        <w:t>Hamatani</w:t>
      </w:r>
      <w:proofErr w:type="spellEnd"/>
      <w:r w:rsidR="00D923FB" w:rsidRPr="00C56C52">
        <w:rPr>
          <w:rFonts w:ascii="Book Antiqua" w:hAnsi="Book Antiqua"/>
          <w:color w:val="000000" w:themeColor="text1"/>
        </w:rPr>
        <w:t xml:space="preserve"> S, Mori K, Ishida F, Miyachi H. Artificial intelligence may help in predicting the need for additional surgery after endoscopic resection of T1 colorectal cancer. </w:t>
      </w:r>
      <w:r w:rsidR="00D923FB" w:rsidRPr="00C56C52">
        <w:rPr>
          <w:rFonts w:ascii="Book Antiqua" w:hAnsi="Book Antiqua"/>
          <w:i/>
          <w:iCs/>
          <w:color w:val="000000" w:themeColor="text1"/>
        </w:rPr>
        <w:t>Endoscopy</w:t>
      </w:r>
      <w:r w:rsidR="00D923FB" w:rsidRPr="00C56C52">
        <w:rPr>
          <w:rFonts w:ascii="Book Antiqua" w:hAnsi="Book Antiqua"/>
          <w:color w:val="000000" w:themeColor="text1"/>
        </w:rPr>
        <w:t xml:space="preserve"> 2018; </w:t>
      </w:r>
      <w:r w:rsidR="00D923FB" w:rsidRPr="00C56C52">
        <w:rPr>
          <w:rFonts w:ascii="Book Antiqua" w:hAnsi="Book Antiqua"/>
          <w:b/>
          <w:bCs/>
          <w:color w:val="000000" w:themeColor="text1"/>
        </w:rPr>
        <w:t>50</w:t>
      </w:r>
      <w:r w:rsidR="00D923FB" w:rsidRPr="00C56C52">
        <w:rPr>
          <w:rFonts w:ascii="Book Antiqua" w:hAnsi="Book Antiqua"/>
          <w:color w:val="000000" w:themeColor="text1"/>
        </w:rPr>
        <w:t>: 230-240 [PMID: 29272905 DOI: 10.1055/s-0043-122385]</w:t>
      </w:r>
    </w:p>
    <w:p w14:paraId="73427FF7"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27</w:t>
      </w:r>
      <w:r w:rsidRPr="00C56C52">
        <w:rPr>
          <w:rFonts w:ascii="Book Antiqua" w:hAnsi="Book Antiqua"/>
          <w:color w:val="000000" w:themeColor="text1"/>
        </w:rPr>
        <w:t xml:space="preserve"> </w:t>
      </w:r>
      <w:r w:rsidR="00D923FB" w:rsidRPr="00C56C52">
        <w:rPr>
          <w:rFonts w:ascii="Book Antiqua" w:hAnsi="Book Antiqua"/>
          <w:b/>
          <w:bCs/>
          <w:color w:val="000000" w:themeColor="text1"/>
        </w:rPr>
        <w:t>Song Y</w:t>
      </w:r>
      <w:r w:rsidR="00D923FB" w:rsidRPr="00C56C52">
        <w:rPr>
          <w:rFonts w:ascii="Book Antiqua" w:hAnsi="Book Antiqua"/>
          <w:color w:val="000000" w:themeColor="text1"/>
        </w:rPr>
        <w:t xml:space="preserve">, Zhang YD, Yan X, Liu H, Zhou M, Hu B, Yang G. Computer-aided diagnosis of prostate cancer using a deep convolutional neural network from multiparametric MRI. </w:t>
      </w:r>
      <w:r w:rsidR="00D923FB" w:rsidRPr="00C56C52">
        <w:rPr>
          <w:rFonts w:ascii="Book Antiqua" w:hAnsi="Book Antiqua"/>
          <w:i/>
          <w:iCs/>
          <w:color w:val="000000" w:themeColor="text1"/>
        </w:rPr>
        <w:t xml:space="preserve">J </w:t>
      </w:r>
      <w:proofErr w:type="spellStart"/>
      <w:r w:rsidR="00D923FB" w:rsidRPr="00C56C52">
        <w:rPr>
          <w:rFonts w:ascii="Book Antiqua" w:hAnsi="Book Antiqua"/>
          <w:i/>
          <w:iCs/>
          <w:color w:val="000000" w:themeColor="text1"/>
        </w:rPr>
        <w:t>Magn</w:t>
      </w:r>
      <w:proofErr w:type="spellEnd"/>
      <w:r w:rsidR="00D923FB" w:rsidRPr="00C56C52">
        <w:rPr>
          <w:rFonts w:ascii="Book Antiqua" w:hAnsi="Book Antiqua"/>
          <w:i/>
          <w:iCs/>
          <w:color w:val="000000" w:themeColor="text1"/>
        </w:rPr>
        <w:t xml:space="preserve"> </w:t>
      </w:r>
      <w:proofErr w:type="spellStart"/>
      <w:r w:rsidR="00D923FB" w:rsidRPr="00C56C52">
        <w:rPr>
          <w:rFonts w:ascii="Book Antiqua" w:hAnsi="Book Antiqua"/>
          <w:i/>
          <w:iCs/>
          <w:color w:val="000000" w:themeColor="text1"/>
        </w:rPr>
        <w:t>Reson</w:t>
      </w:r>
      <w:proofErr w:type="spellEnd"/>
      <w:r w:rsidR="00D923FB" w:rsidRPr="00C56C52">
        <w:rPr>
          <w:rFonts w:ascii="Book Antiqua" w:hAnsi="Book Antiqua"/>
          <w:i/>
          <w:iCs/>
          <w:color w:val="000000" w:themeColor="text1"/>
        </w:rPr>
        <w:t xml:space="preserve"> Imaging</w:t>
      </w:r>
      <w:r w:rsidR="00D923FB" w:rsidRPr="00C56C52">
        <w:rPr>
          <w:rFonts w:ascii="Book Antiqua" w:hAnsi="Book Antiqua"/>
          <w:color w:val="000000" w:themeColor="text1"/>
        </w:rPr>
        <w:t xml:space="preserve"> 2018; </w:t>
      </w:r>
      <w:r w:rsidR="00D923FB" w:rsidRPr="00C56C52">
        <w:rPr>
          <w:rFonts w:ascii="Book Antiqua" w:hAnsi="Book Antiqua"/>
          <w:b/>
          <w:bCs/>
          <w:color w:val="000000" w:themeColor="text1"/>
        </w:rPr>
        <w:t>48</w:t>
      </w:r>
      <w:r w:rsidR="00D923FB" w:rsidRPr="00C56C52">
        <w:rPr>
          <w:rFonts w:ascii="Book Antiqua" w:hAnsi="Book Antiqua"/>
          <w:color w:val="000000" w:themeColor="text1"/>
        </w:rPr>
        <w:t>: 1570-1577 [PMID: 29659067 DOI: 10.1002/jmri.26047]</w:t>
      </w:r>
    </w:p>
    <w:p w14:paraId="59341433"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28</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Chigusa</w:t>
      </w:r>
      <w:proofErr w:type="spellEnd"/>
      <w:r w:rsidR="00D923FB" w:rsidRPr="00C56C52">
        <w:rPr>
          <w:rFonts w:ascii="Book Antiqua" w:hAnsi="Book Antiqua"/>
          <w:b/>
          <w:bCs/>
          <w:color w:val="000000" w:themeColor="text1"/>
        </w:rPr>
        <w:t xml:space="preserve"> S</w:t>
      </w:r>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Moroi</w:t>
      </w:r>
      <w:proofErr w:type="spellEnd"/>
      <w:r w:rsidR="00D923FB" w:rsidRPr="00C56C52">
        <w:rPr>
          <w:rFonts w:ascii="Book Antiqua" w:hAnsi="Book Antiqua"/>
          <w:color w:val="000000" w:themeColor="text1"/>
        </w:rPr>
        <w:t xml:space="preserve"> T, Shoji Y. State-of-the-Art Calculation of the Decay Rate of Electroweak Vacuum in the Standard Model. </w:t>
      </w:r>
      <w:r w:rsidR="00D923FB" w:rsidRPr="00C56C52">
        <w:rPr>
          <w:rFonts w:ascii="Book Antiqua" w:hAnsi="Book Antiqua"/>
          <w:i/>
          <w:iCs/>
          <w:color w:val="000000" w:themeColor="text1"/>
        </w:rPr>
        <w:t>Phys Rev Lett</w:t>
      </w:r>
      <w:r w:rsidR="00D923FB" w:rsidRPr="00C56C52">
        <w:rPr>
          <w:rFonts w:ascii="Book Antiqua" w:hAnsi="Book Antiqua"/>
          <w:color w:val="000000" w:themeColor="text1"/>
        </w:rPr>
        <w:t xml:space="preserve"> 2017; </w:t>
      </w:r>
      <w:r w:rsidR="00D923FB" w:rsidRPr="00C56C52">
        <w:rPr>
          <w:rFonts w:ascii="Book Antiqua" w:hAnsi="Book Antiqua"/>
          <w:b/>
          <w:bCs/>
          <w:color w:val="000000" w:themeColor="text1"/>
        </w:rPr>
        <w:t>119</w:t>
      </w:r>
      <w:r w:rsidR="00D923FB" w:rsidRPr="00C56C52">
        <w:rPr>
          <w:rFonts w:ascii="Book Antiqua" w:hAnsi="Book Antiqua"/>
          <w:color w:val="000000" w:themeColor="text1"/>
        </w:rPr>
        <w:t>: 211801 [PMID: 29219400 DOI: 10.1103/PhysRevLett.119.211801]</w:t>
      </w:r>
    </w:p>
    <w:p w14:paraId="3DF7D0E7" w14:textId="77777777" w:rsidR="00D923FB" w:rsidRPr="00C56C52" w:rsidRDefault="009E4A84"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hint="eastAsia"/>
          <w:color w:val="000000" w:themeColor="text1"/>
          <w:lang w:eastAsia="zh-CN"/>
        </w:rPr>
        <w:t>29</w:t>
      </w:r>
      <w:r w:rsidRPr="00C56C52">
        <w:rPr>
          <w:rFonts w:ascii="Book Antiqua" w:hAnsi="Book Antiqua"/>
          <w:color w:val="000000" w:themeColor="text1"/>
        </w:rPr>
        <w:t xml:space="preserve"> </w:t>
      </w:r>
      <w:r w:rsidR="00D923FB" w:rsidRPr="00C56C52">
        <w:rPr>
          <w:rFonts w:ascii="Book Antiqua" w:hAnsi="Book Antiqua"/>
          <w:b/>
          <w:bCs/>
          <w:color w:val="000000" w:themeColor="text1"/>
        </w:rPr>
        <w:t>Han TS</w:t>
      </w:r>
      <w:r w:rsidR="00D923FB" w:rsidRPr="00C56C52">
        <w:rPr>
          <w:rFonts w:ascii="Book Antiqua" w:hAnsi="Book Antiqua"/>
          <w:color w:val="000000" w:themeColor="text1"/>
        </w:rPr>
        <w:t xml:space="preserve">, Kong SH, Lee HJ, </w:t>
      </w:r>
      <w:proofErr w:type="spellStart"/>
      <w:r w:rsidR="00D923FB" w:rsidRPr="00C56C52">
        <w:rPr>
          <w:rFonts w:ascii="Book Antiqua" w:hAnsi="Book Antiqua"/>
          <w:color w:val="000000" w:themeColor="text1"/>
        </w:rPr>
        <w:t>Ahn</w:t>
      </w:r>
      <w:proofErr w:type="spellEnd"/>
      <w:r w:rsidR="00D923FB" w:rsidRPr="00C56C52">
        <w:rPr>
          <w:rFonts w:ascii="Book Antiqua" w:hAnsi="Book Antiqua"/>
          <w:color w:val="000000" w:themeColor="text1"/>
        </w:rPr>
        <w:t xml:space="preserve"> HS, </w:t>
      </w:r>
      <w:proofErr w:type="spellStart"/>
      <w:r w:rsidR="00D923FB" w:rsidRPr="00C56C52">
        <w:rPr>
          <w:rFonts w:ascii="Book Antiqua" w:hAnsi="Book Antiqua"/>
          <w:color w:val="000000" w:themeColor="text1"/>
        </w:rPr>
        <w:t>Hur</w:t>
      </w:r>
      <w:proofErr w:type="spellEnd"/>
      <w:r w:rsidR="00D923FB" w:rsidRPr="00C56C52">
        <w:rPr>
          <w:rFonts w:ascii="Book Antiqua" w:hAnsi="Book Antiqua"/>
          <w:color w:val="000000" w:themeColor="text1"/>
        </w:rPr>
        <w:t xml:space="preserve"> K, Yu J, Kim WH, Yang HK.</w:t>
      </w:r>
      <w:proofErr w:type="gramEnd"/>
      <w:r w:rsidR="00D923FB" w:rsidRPr="00C56C52">
        <w:rPr>
          <w:rFonts w:ascii="Book Antiqua" w:hAnsi="Book Antiqua"/>
          <w:color w:val="000000" w:themeColor="text1"/>
        </w:rPr>
        <w:t xml:space="preserve"> Dissemination of free cancer cells from the gastric lumen and from </w:t>
      </w:r>
      <w:proofErr w:type="spellStart"/>
      <w:r w:rsidR="00D923FB" w:rsidRPr="00C56C52">
        <w:rPr>
          <w:rFonts w:ascii="Book Antiqua" w:hAnsi="Book Antiqua"/>
          <w:color w:val="000000" w:themeColor="text1"/>
        </w:rPr>
        <w:t>perigastric</w:t>
      </w:r>
      <w:proofErr w:type="spellEnd"/>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lymphovascular</w:t>
      </w:r>
      <w:proofErr w:type="spellEnd"/>
      <w:r w:rsidR="00D923FB" w:rsidRPr="00C56C52">
        <w:rPr>
          <w:rFonts w:ascii="Book Antiqua" w:hAnsi="Book Antiqua"/>
          <w:color w:val="000000" w:themeColor="text1"/>
        </w:rPr>
        <w:t xml:space="preserve"> pedicles during radical gastric cancer surgery. </w:t>
      </w:r>
      <w:r w:rsidR="00D923FB" w:rsidRPr="00C56C52">
        <w:rPr>
          <w:rFonts w:ascii="Book Antiqua" w:hAnsi="Book Antiqua"/>
          <w:i/>
          <w:iCs/>
          <w:color w:val="000000" w:themeColor="text1"/>
        </w:rPr>
        <w:t>Ann Surg Oncol</w:t>
      </w:r>
      <w:r w:rsidR="00D923FB" w:rsidRPr="00C56C52">
        <w:rPr>
          <w:rFonts w:ascii="Book Antiqua" w:hAnsi="Book Antiqua"/>
          <w:color w:val="000000" w:themeColor="text1"/>
        </w:rPr>
        <w:t xml:space="preserve"> 2011; </w:t>
      </w:r>
      <w:r w:rsidR="00D923FB" w:rsidRPr="00C56C52">
        <w:rPr>
          <w:rFonts w:ascii="Book Antiqua" w:hAnsi="Book Antiqua"/>
          <w:b/>
          <w:bCs/>
          <w:color w:val="000000" w:themeColor="text1"/>
        </w:rPr>
        <w:t>18</w:t>
      </w:r>
      <w:r w:rsidR="00D923FB" w:rsidRPr="00C56C52">
        <w:rPr>
          <w:rFonts w:ascii="Book Antiqua" w:hAnsi="Book Antiqua"/>
          <w:color w:val="000000" w:themeColor="text1"/>
        </w:rPr>
        <w:t>: 2818-2825 [PMID: 21455599 DOI: 10.1245/s10434-011-1620-8]</w:t>
      </w:r>
    </w:p>
    <w:p w14:paraId="671608BB" w14:textId="77777777" w:rsidR="00D923FB" w:rsidRPr="00C56C52" w:rsidRDefault="009E4A84"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hint="eastAsia"/>
          <w:color w:val="000000" w:themeColor="text1"/>
          <w:lang w:eastAsia="zh-CN"/>
        </w:rPr>
        <w:t>30</w:t>
      </w:r>
      <w:r w:rsidRPr="00C56C52">
        <w:rPr>
          <w:rFonts w:ascii="Book Antiqua" w:hAnsi="Book Antiqua"/>
          <w:color w:val="000000" w:themeColor="text1"/>
        </w:rPr>
        <w:t xml:space="preserve"> </w:t>
      </w:r>
      <w:r w:rsidR="00D923FB" w:rsidRPr="00C56C52">
        <w:rPr>
          <w:rFonts w:ascii="Book Antiqua" w:hAnsi="Book Antiqua"/>
          <w:b/>
          <w:bCs/>
          <w:color w:val="000000" w:themeColor="text1"/>
        </w:rPr>
        <w:t>Kim HJ</w:t>
      </w:r>
      <w:r w:rsidR="00D923FB" w:rsidRPr="00C56C52">
        <w:rPr>
          <w:rFonts w:ascii="Book Antiqua" w:hAnsi="Book Antiqua"/>
          <w:color w:val="000000" w:themeColor="text1"/>
        </w:rPr>
        <w:t>, Kim AY, Oh ST, Kim JS, Kim KW, Kim PN, Lee MG, Ha HK.</w:t>
      </w:r>
      <w:proofErr w:type="gramEnd"/>
      <w:r w:rsidR="00D923FB" w:rsidRPr="00C56C52">
        <w:rPr>
          <w:rFonts w:ascii="Book Antiqua" w:hAnsi="Book Antiqua"/>
          <w:color w:val="000000" w:themeColor="text1"/>
        </w:rPr>
        <w:t xml:space="preserve"> Gastric cancer staging at multi-detector row CT </w:t>
      </w:r>
      <w:proofErr w:type="spellStart"/>
      <w:r w:rsidR="00D923FB" w:rsidRPr="00C56C52">
        <w:rPr>
          <w:rFonts w:ascii="Book Antiqua" w:hAnsi="Book Antiqua"/>
          <w:color w:val="000000" w:themeColor="text1"/>
        </w:rPr>
        <w:t>gastrography</w:t>
      </w:r>
      <w:proofErr w:type="spellEnd"/>
      <w:r w:rsidR="00D923FB" w:rsidRPr="00C56C52">
        <w:rPr>
          <w:rFonts w:ascii="Book Antiqua" w:hAnsi="Book Antiqua"/>
          <w:color w:val="000000" w:themeColor="text1"/>
        </w:rPr>
        <w:t xml:space="preserve">: comparison of transverse and volumetric CT scanning. </w:t>
      </w:r>
      <w:r w:rsidR="00D923FB" w:rsidRPr="00C56C52">
        <w:rPr>
          <w:rFonts w:ascii="Book Antiqua" w:hAnsi="Book Antiqua"/>
          <w:i/>
          <w:iCs/>
          <w:color w:val="000000" w:themeColor="text1"/>
        </w:rPr>
        <w:t>Radiology</w:t>
      </w:r>
      <w:r w:rsidR="00D923FB" w:rsidRPr="00C56C52">
        <w:rPr>
          <w:rFonts w:ascii="Book Antiqua" w:hAnsi="Book Antiqua"/>
          <w:color w:val="000000" w:themeColor="text1"/>
        </w:rPr>
        <w:t xml:space="preserve"> 2005; </w:t>
      </w:r>
      <w:r w:rsidR="00D923FB" w:rsidRPr="00C56C52">
        <w:rPr>
          <w:rFonts w:ascii="Book Antiqua" w:hAnsi="Book Antiqua"/>
          <w:b/>
          <w:bCs/>
          <w:color w:val="000000" w:themeColor="text1"/>
        </w:rPr>
        <w:t>236</w:t>
      </w:r>
      <w:r w:rsidR="00D923FB" w:rsidRPr="00C56C52">
        <w:rPr>
          <w:rFonts w:ascii="Book Antiqua" w:hAnsi="Book Antiqua"/>
          <w:color w:val="000000" w:themeColor="text1"/>
        </w:rPr>
        <w:t>: 879-885 [PMID: 16020558 DOI: 10.1148/radiol.2363041101]</w:t>
      </w:r>
    </w:p>
    <w:p w14:paraId="5359CD77"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31</w:t>
      </w:r>
      <w:r w:rsidRPr="00C56C52">
        <w:rPr>
          <w:rFonts w:ascii="Book Antiqua" w:hAnsi="Book Antiqua"/>
          <w:color w:val="000000" w:themeColor="text1"/>
        </w:rPr>
        <w:t xml:space="preserve"> </w:t>
      </w:r>
      <w:r w:rsidR="00D923FB" w:rsidRPr="00C56C52">
        <w:rPr>
          <w:rFonts w:ascii="Book Antiqua" w:hAnsi="Book Antiqua"/>
          <w:b/>
          <w:bCs/>
          <w:color w:val="000000" w:themeColor="text1"/>
        </w:rPr>
        <w:t>Kim JY</w:t>
      </w:r>
      <w:r w:rsidR="00D923FB" w:rsidRPr="00C56C52">
        <w:rPr>
          <w:rFonts w:ascii="Book Antiqua" w:hAnsi="Book Antiqua"/>
          <w:color w:val="000000" w:themeColor="text1"/>
        </w:rPr>
        <w:t xml:space="preserve">, Chung WS, Lee HJ, </w:t>
      </w:r>
      <w:proofErr w:type="gramStart"/>
      <w:r w:rsidR="00D923FB" w:rsidRPr="00C56C52">
        <w:rPr>
          <w:rFonts w:ascii="Book Antiqua" w:hAnsi="Book Antiqua"/>
          <w:color w:val="000000" w:themeColor="text1"/>
        </w:rPr>
        <w:t>An</w:t>
      </w:r>
      <w:proofErr w:type="gramEnd"/>
      <w:r w:rsidR="00D923FB" w:rsidRPr="00C56C52">
        <w:rPr>
          <w:rFonts w:ascii="Book Antiqua" w:hAnsi="Book Antiqua"/>
          <w:color w:val="000000" w:themeColor="text1"/>
        </w:rPr>
        <w:t xml:space="preserve"> JH, Son JS. Usefulness of histologic differences and perivascular infiltration for preoperative T staging of advanced gastric cancer using computed tomography. </w:t>
      </w:r>
      <w:proofErr w:type="spellStart"/>
      <w:r w:rsidR="00D923FB" w:rsidRPr="00C56C52">
        <w:rPr>
          <w:rFonts w:ascii="Book Antiqua" w:hAnsi="Book Antiqua"/>
          <w:i/>
          <w:iCs/>
          <w:color w:val="000000" w:themeColor="text1"/>
        </w:rPr>
        <w:t>Jpn</w:t>
      </w:r>
      <w:proofErr w:type="spellEnd"/>
      <w:r w:rsidR="00D923FB" w:rsidRPr="00C56C52">
        <w:rPr>
          <w:rFonts w:ascii="Book Antiqua" w:hAnsi="Book Antiqua"/>
          <w:i/>
          <w:iCs/>
          <w:color w:val="000000" w:themeColor="text1"/>
        </w:rPr>
        <w:t xml:space="preserve"> J </w:t>
      </w:r>
      <w:proofErr w:type="spellStart"/>
      <w:r w:rsidR="00D923FB" w:rsidRPr="00C56C52">
        <w:rPr>
          <w:rFonts w:ascii="Book Antiqua" w:hAnsi="Book Antiqua"/>
          <w:i/>
          <w:iCs/>
          <w:color w:val="000000" w:themeColor="text1"/>
        </w:rPr>
        <w:t>Radiol</w:t>
      </w:r>
      <w:proofErr w:type="spellEnd"/>
      <w:r w:rsidR="00D923FB" w:rsidRPr="00C56C52">
        <w:rPr>
          <w:rFonts w:ascii="Book Antiqua" w:hAnsi="Book Antiqua"/>
          <w:color w:val="000000" w:themeColor="text1"/>
        </w:rPr>
        <w:t xml:space="preserve"> 2019; </w:t>
      </w:r>
      <w:r w:rsidR="00D923FB" w:rsidRPr="00C56C52">
        <w:rPr>
          <w:rFonts w:ascii="Book Antiqua" w:hAnsi="Book Antiqua"/>
          <w:b/>
          <w:bCs/>
          <w:color w:val="000000" w:themeColor="text1"/>
        </w:rPr>
        <w:t>37</w:t>
      </w:r>
      <w:r w:rsidR="00D923FB" w:rsidRPr="00C56C52">
        <w:rPr>
          <w:rFonts w:ascii="Book Antiqua" w:hAnsi="Book Antiqua"/>
          <w:color w:val="000000" w:themeColor="text1"/>
        </w:rPr>
        <w:t>: 817-825 [PMID: 31625013 DOI: 10.1007/s11604-019-00887-3]</w:t>
      </w:r>
    </w:p>
    <w:p w14:paraId="372C3EC6"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32</w:t>
      </w:r>
      <w:r w:rsidRPr="00C56C52">
        <w:rPr>
          <w:rFonts w:ascii="Book Antiqua" w:hAnsi="Book Antiqua"/>
          <w:color w:val="000000" w:themeColor="text1"/>
        </w:rPr>
        <w:t xml:space="preserve"> </w:t>
      </w:r>
      <w:r w:rsidR="00D923FB" w:rsidRPr="00C56C52">
        <w:rPr>
          <w:rFonts w:ascii="Book Antiqua" w:hAnsi="Book Antiqua"/>
          <w:b/>
          <w:bCs/>
          <w:color w:val="000000" w:themeColor="text1"/>
        </w:rPr>
        <w:t>Pang BR</w:t>
      </w:r>
      <w:r w:rsidR="00D923FB" w:rsidRPr="00C56C52">
        <w:rPr>
          <w:rFonts w:ascii="Book Antiqua" w:hAnsi="Book Antiqua"/>
          <w:color w:val="000000" w:themeColor="text1"/>
        </w:rPr>
        <w:t xml:space="preserve">, Zhu ZL, Li C, Liu WT, </w:t>
      </w:r>
      <w:proofErr w:type="spellStart"/>
      <w:r w:rsidR="00D923FB" w:rsidRPr="00C56C52">
        <w:rPr>
          <w:rFonts w:ascii="Book Antiqua" w:hAnsi="Book Antiqua"/>
          <w:color w:val="000000" w:themeColor="text1"/>
        </w:rPr>
        <w:t>KumarSah</w:t>
      </w:r>
      <w:proofErr w:type="spellEnd"/>
      <w:r w:rsidR="00D923FB" w:rsidRPr="00C56C52">
        <w:rPr>
          <w:rFonts w:ascii="Book Antiqua" w:hAnsi="Book Antiqua"/>
          <w:color w:val="000000" w:themeColor="text1"/>
        </w:rPr>
        <w:t xml:space="preserve"> RD, Yan M, Zhu ZG. [Predictive factors for lymph node metastasis in patients with poorly differentiated early gastric cancer]. </w:t>
      </w:r>
      <w:proofErr w:type="spellStart"/>
      <w:r w:rsidR="00D923FB" w:rsidRPr="00C56C52">
        <w:rPr>
          <w:rFonts w:ascii="Book Antiqua" w:hAnsi="Book Antiqua"/>
          <w:i/>
          <w:iCs/>
          <w:color w:val="000000" w:themeColor="text1"/>
        </w:rPr>
        <w:t>Zhonghua</w:t>
      </w:r>
      <w:proofErr w:type="spellEnd"/>
      <w:r w:rsidR="00D923FB" w:rsidRPr="00C56C52">
        <w:rPr>
          <w:rFonts w:ascii="Book Antiqua" w:hAnsi="Book Antiqua"/>
          <w:i/>
          <w:iCs/>
          <w:color w:val="000000" w:themeColor="text1"/>
        </w:rPr>
        <w:t xml:space="preserve"> Wei Chang Wai </w:t>
      </w:r>
      <w:proofErr w:type="spellStart"/>
      <w:r w:rsidR="00D923FB" w:rsidRPr="00C56C52">
        <w:rPr>
          <w:rFonts w:ascii="Book Antiqua" w:hAnsi="Book Antiqua"/>
          <w:i/>
          <w:iCs/>
          <w:color w:val="000000" w:themeColor="text1"/>
        </w:rPr>
        <w:t>Ke</w:t>
      </w:r>
      <w:proofErr w:type="spellEnd"/>
      <w:r w:rsidR="00D923FB" w:rsidRPr="00C56C52">
        <w:rPr>
          <w:rFonts w:ascii="Book Antiqua" w:hAnsi="Book Antiqua"/>
          <w:i/>
          <w:iCs/>
          <w:color w:val="000000" w:themeColor="text1"/>
        </w:rPr>
        <w:t xml:space="preserve"> </w:t>
      </w:r>
      <w:proofErr w:type="spellStart"/>
      <w:r w:rsidR="00D923FB" w:rsidRPr="00C56C52">
        <w:rPr>
          <w:rFonts w:ascii="Book Antiqua" w:hAnsi="Book Antiqua"/>
          <w:i/>
          <w:iCs/>
          <w:color w:val="000000" w:themeColor="text1"/>
        </w:rPr>
        <w:t>Za</w:t>
      </w:r>
      <w:proofErr w:type="spellEnd"/>
      <w:r w:rsidR="00D923FB" w:rsidRPr="00C56C52">
        <w:rPr>
          <w:rFonts w:ascii="Book Antiqua" w:hAnsi="Book Antiqua"/>
          <w:i/>
          <w:iCs/>
          <w:color w:val="000000" w:themeColor="text1"/>
        </w:rPr>
        <w:t xml:space="preserve"> </w:t>
      </w:r>
      <w:proofErr w:type="spellStart"/>
      <w:r w:rsidR="00D923FB" w:rsidRPr="00C56C52">
        <w:rPr>
          <w:rFonts w:ascii="Book Antiqua" w:hAnsi="Book Antiqua"/>
          <w:i/>
          <w:iCs/>
          <w:color w:val="000000" w:themeColor="text1"/>
        </w:rPr>
        <w:t>Zhi</w:t>
      </w:r>
      <w:proofErr w:type="spellEnd"/>
      <w:r w:rsidR="00D923FB" w:rsidRPr="00C56C52">
        <w:rPr>
          <w:rFonts w:ascii="Book Antiqua" w:hAnsi="Book Antiqua"/>
          <w:color w:val="000000" w:themeColor="text1"/>
        </w:rPr>
        <w:t xml:space="preserve"> 2019; </w:t>
      </w:r>
      <w:r w:rsidR="00D923FB" w:rsidRPr="00C56C52">
        <w:rPr>
          <w:rFonts w:ascii="Book Antiqua" w:hAnsi="Book Antiqua"/>
          <w:b/>
          <w:bCs/>
          <w:color w:val="000000" w:themeColor="text1"/>
        </w:rPr>
        <w:t>22</w:t>
      </w:r>
      <w:r w:rsidR="00D923FB" w:rsidRPr="00C56C52">
        <w:rPr>
          <w:rFonts w:ascii="Book Antiqua" w:hAnsi="Book Antiqua"/>
          <w:color w:val="000000" w:themeColor="text1"/>
        </w:rPr>
        <w:t>: 446-450 [PMID: 31104430 DOI: 10.3760/cma.j.issn.1671-0274.2019.05.010]</w:t>
      </w:r>
    </w:p>
    <w:p w14:paraId="37710507"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lastRenderedPageBreak/>
        <w:t>33</w:t>
      </w:r>
      <w:r w:rsidRPr="00C56C52">
        <w:rPr>
          <w:rFonts w:ascii="Book Antiqua" w:hAnsi="Book Antiqua"/>
          <w:color w:val="000000" w:themeColor="text1"/>
        </w:rPr>
        <w:t xml:space="preserve"> </w:t>
      </w:r>
      <w:r w:rsidR="00D923FB" w:rsidRPr="00C56C52">
        <w:rPr>
          <w:rFonts w:ascii="Book Antiqua" w:hAnsi="Book Antiqua"/>
          <w:b/>
          <w:bCs/>
          <w:color w:val="000000" w:themeColor="text1"/>
        </w:rPr>
        <w:t>Shen L</w:t>
      </w:r>
      <w:r w:rsidR="00D923FB" w:rsidRPr="00C56C52">
        <w:rPr>
          <w:rFonts w:ascii="Book Antiqua" w:hAnsi="Book Antiqua"/>
          <w:color w:val="000000" w:themeColor="text1"/>
        </w:rPr>
        <w:t xml:space="preserve">, Huang Y, Sun M, Xu H, Wei W, Wu W. Clinicopathological features associated with lymph node metastasis in early gastric cancer: analysis of a single-institution experience in China. </w:t>
      </w:r>
      <w:r w:rsidR="00D923FB" w:rsidRPr="00C56C52">
        <w:rPr>
          <w:rFonts w:ascii="Book Antiqua" w:hAnsi="Book Antiqua"/>
          <w:i/>
          <w:iCs/>
          <w:color w:val="000000" w:themeColor="text1"/>
        </w:rPr>
        <w:t>Can J Gastroenterol</w:t>
      </w:r>
      <w:r w:rsidR="00D923FB" w:rsidRPr="00C56C52">
        <w:rPr>
          <w:rFonts w:ascii="Book Antiqua" w:hAnsi="Book Antiqua"/>
          <w:color w:val="000000" w:themeColor="text1"/>
        </w:rPr>
        <w:t xml:space="preserve"> 2009; </w:t>
      </w:r>
      <w:r w:rsidR="00D923FB" w:rsidRPr="00C56C52">
        <w:rPr>
          <w:rFonts w:ascii="Book Antiqua" w:hAnsi="Book Antiqua"/>
          <w:b/>
          <w:bCs/>
          <w:color w:val="000000" w:themeColor="text1"/>
        </w:rPr>
        <w:t>23</w:t>
      </w:r>
      <w:r w:rsidR="00D923FB" w:rsidRPr="00C56C52">
        <w:rPr>
          <w:rFonts w:ascii="Book Antiqua" w:hAnsi="Book Antiqua"/>
          <w:color w:val="000000" w:themeColor="text1"/>
        </w:rPr>
        <w:t>: 353-356 [PMID: 19440566 DOI: 10.1155/2009/462678]</w:t>
      </w:r>
    </w:p>
    <w:p w14:paraId="05DAA1E2"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34</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Nasu</w:t>
      </w:r>
      <w:proofErr w:type="spellEnd"/>
      <w:r w:rsidR="00D923FB" w:rsidRPr="00C56C52">
        <w:rPr>
          <w:rFonts w:ascii="Book Antiqua" w:hAnsi="Book Antiqua"/>
          <w:b/>
          <w:bCs/>
          <w:color w:val="000000" w:themeColor="text1"/>
        </w:rPr>
        <w:t xml:space="preserve"> J</w:t>
      </w:r>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Nishina</w:t>
      </w:r>
      <w:proofErr w:type="spellEnd"/>
      <w:r w:rsidR="00D923FB" w:rsidRPr="00C56C52">
        <w:rPr>
          <w:rFonts w:ascii="Book Antiqua" w:hAnsi="Book Antiqua"/>
          <w:color w:val="000000" w:themeColor="text1"/>
        </w:rPr>
        <w:t xml:space="preserve"> T, </w:t>
      </w:r>
      <w:proofErr w:type="spellStart"/>
      <w:r w:rsidR="00D923FB" w:rsidRPr="00C56C52">
        <w:rPr>
          <w:rFonts w:ascii="Book Antiqua" w:hAnsi="Book Antiqua"/>
          <w:color w:val="000000" w:themeColor="text1"/>
        </w:rPr>
        <w:t>Hirasaki</w:t>
      </w:r>
      <w:proofErr w:type="spellEnd"/>
      <w:r w:rsidR="00D923FB" w:rsidRPr="00C56C52">
        <w:rPr>
          <w:rFonts w:ascii="Book Antiqua" w:hAnsi="Book Antiqua"/>
          <w:color w:val="000000" w:themeColor="text1"/>
        </w:rPr>
        <w:t xml:space="preserve"> S, </w:t>
      </w:r>
      <w:proofErr w:type="spellStart"/>
      <w:r w:rsidR="00D923FB" w:rsidRPr="00C56C52">
        <w:rPr>
          <w:rFonts w:ascii="Book Antiqua" w:hAnsi="Book Antiqua"/>
          <w:color w:val="000000" w:themeColor="text1"/>
        </w:rPr>
        <w:t>Moriwaki</w:t>
      </w:r>
      <w:proofErr w:type="spellEnd"/>
      <w:r w:rsidR="00D923FB" w:rsidRPr="00C56C52">
        <w:rPr>
          <w:rFonts w:ascii="Book Antiqua" w:hAnsi="Book Antiqua"/>
          <w:color w:val="000000" w:themeColor="text1"/>
        </w:rPr>
        <w:t xml:space="preserve"> T, </w:t>
      </w:r>
      <w:proofErr w:type="spellStart"/>
      <w:r w:rsidR="00D923FB" w:rsidRPr="00C56C52">
        <w:rPr>
          <w:rFonts w:ascii="Book Antiqua" w:hAnsi="Book Antiqua"/>
          <w:color w:val="000000" w:themeColor="text1"/>
        </w:rPr>
        <w:t>Hyodo</w:t>
      </w:r>
      <w:proofErr w:type="spellEnd"/>
      <w:r w:rsidR="00D923FB" w:rsidRPr="00C56C52">
        <w:rPr>
          <w:rFonts w:ascii="Book Antiqua" w:hAnsi="Book Antiqua"/>
          <w:color w:val="000000" w:themeColor="text1"/>
        </w:rPr>
        <w:t xml:space="preserve"> I, Kurita A, Nishimura R. Predictive factors of lymph node metastasis in patients with undifferentiated early gastric cancers. </w:t>
      </w:r>
      <w:r w:rsidR="00D923FB" w:rsidRPr="00C56C52">
        <w:rPr>
          <w:rFonts w:ascii="Book Antiqua" w:hAnsi="Book Antiqua"/>
          <w:i/>
          <w:iCs/>
          <w:color w:val="000000" w:themeColor="text1"/>
        </w:rPr>
        <w:t>J Clin Gastroenterol</w:t>
      </w:r>
      <w:r w:rsidR="00D923FB" w:rsidRPr="00C56C52">
        <w:rPr>
          <w:rFonts w:ascii="Book Antiqua" w:hAnsi="Book Antiqua"/>
          <w:color w:val="000000" w:themeColor="text1"/>
        </w:rPr>
        <w:t xml:space="preserve"> 2006; </w:t>
      </w:r>
      <w:r w:rsidR="00D923FB" w:rsidRPr="00C56C52">
        <w:rPr>
          <w:rFonts w:ascii="Book Antiqua" w:hAnsi="Book Antiqua"/>
          <w:b/>
          <w:bCs/>
          <w:color w:val="000000" w:themeColor="text1"/>
        </w:rPr>
        <w:t>40</w:t>
      </w:r>
      <w:r w:rsidR="00D923FB" w:rsidRPr="00C56C52">
        <w:rPr>
          <w:rFonts w:ascii="Book Antiqua" w:hAnsi="Book Antiqua"/>
          <w:color w:val="000000" w:themeColor="text1"/>
        </w:rPr>
        <w:t>: 412-415 [PMID: 16721222 DOI: 10.1097/00004836-200605000-00009]</w:t>
      </w:r>
    </w:p>
    <w:p w14:paraId="2F810164"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35</w:t>
      </w:r>
      <w:r w:rsidRPr="00C56C52">
        <w:rPr>
          <w:rFonts w:ascii="Book Antiqua" w:hAnsi="Book Antiqua"/>
          <w:color w:val="000000" w:themeColor="text1"/>
        </w:rPr>
        <w:t xml:space="preserve"> </w:t>
      </w:r>
      <w:r w:rsidR="00D923FB" w:rsidRPr="00C56C52">
        <w:rPr>
          <w:rFonts w:ascii="Book Antiqua" w:hAnsi="Book Antiqua"/>
          <w:b/>
          <w:bCs/>
          <w:color w:val="000000" w:themeColor="text1"/>
        </w:rPr>
        <w:t>Lin L,</w:t>
      </w:r>
      <w:r w:rsidR="00D923FB" w:rsidRPr="00C56C52">
        <w:rPr>
          <w:rFonts w:ascii="Book Antiqua" w:hAnsi="Book Antiqua"/>
          <w:color w:val="000000" w:themeColor="text1"/>
        </w:rPr>
        <w:t xml:space="preserve"> Hu PJH, Sheng ORL. A decision support system for lower back pain diagnosis: Uncertainty management and clinical evaluations. </w:t>
      </w:r>
      <w:proofErr w:type="spellStart"/>
      <w:r w:rsidR="00D923FB" w:rsidRPr="00C56C52">
        <w:rPr>
          <w:rFonts w:ascii="Book Antiqua" w:hAnsi="Book Antiqua"/>
          <w:i/>
          <w:color w:val="000000" w:themeColor="text1"/>
        </w:rPr>
        <w:t>Decis</w:t>
      </w:r>
      <w:proofErr w:type="spellEnd"/>
      <w:r w:rsidR="00D923FB" w:rsidRPr="00C56C52">
        <w:rPr>
          <w:rFonts w:ascii="Book Antiqua" w:hAnsi="Book Antiqua"/>
          <w:i/>
          <w:color w:val="000000" w:themeColor="text1"/>
        </w:rPr>
        <w:t xml:space="preserve"> Support </w:t>
      </w:r>
      <w:proofErr w:type="spellStart"/>
      <w:r w:rsidR="00D923FB" w:rsidRPr="00C56C52">
        <w:rPr>
          <w:rFonts w:ascii="Book Antiqua" w:hAnsi="Book Antiqua"/>
          <w:i/>
          <w:color w:val="000000" w:themeColor="text1"/>
        </w:rPr>
        <w:t>Syst</w:t>
      </w:r>
      <w:proofErr w:type="spellEnd"/>
      <w:r w:rsidR="00D923FB" w:rsidRPr="00C56C52">
        <w:rPr>
          <w:rFonts w:ascii="Book Antiqua" w:hAnsi="Book Antiqua"/>
          <w:color w:val="000000" w:themeColor="text1"/>
        </w:rPr>
        <w:t xml:space="preserve"> 2006; </w:t>
      </w:r>
      <w:r w:rsidR="00D923FB" w:rsidRPr="00C56C52">
        <w:rPr>
          <w:rFonts w:ascii="Book Antiqua" w:hAnsi="Book Antiqua"/>
          <w:b/>
          <w:color w:val="000000" w:themeColor="text1"/>
        </w:rPr>
        <w:t>42</w:t>
      </w:r>
      <w:r w:rsidR="00D923FB" w:rsidRPr="00C56C52">
        <w:rPr>
          <w:rFonts w:ascii="Book Antiqua" w:hAnsi="Book Antiqua"/>
          <w:color w:val="000000" w:themeColor="text1"/>
        </w:rPr>
        <w:t>: 1152-1169 [</w:t>
      </w:r>
      <w:r w:rsidR="00456105" w:rsidRPr="00C56C52">
        <w:rPr>
          <w:rFonts w:ascii="Book Antiqua" w:hAnsi="Book Antiqua"/>
          <w:color w:val="000000" w:themeColor="text1"/>
        </w:rPr>
        <w:t>DOI</w:t>
      </w:r>
      <w:r w:rsidR="00D923FB" w:rsidRPr="00C56C52">
        <w:rPr>
          <w:rFonts w:ascii="Book Antiqua" w:hAnsi="Book Antiqua"/>
          <w:color w:val="000000" w:themeColor="text1"/>
        </w:rPr>
        <w:t>:10.1016/j.dss.2005.10.007]</w:t>
      </w:r>
    </w:p>
    <w:p w14:paraId="031F2C34"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36</w:t>
      </w:r>
      <w:r w:rsidRPr="00C56C52">
        <w:rPr>
          <w:rFonts w:ascii="Book Antiqua" w:hAnsi="Book Antiqua"/>
          <w:color w:val="000000" w:themeColor="text1"/>
        </w:rPr>
        <w:t xml:space="preserve"> </w:t>
      </w:r>
      <w:r w:rsidR="00D923FB" w:rsidRPr="00C56C52">
        <w:rPr>
          <w:rFonts w:ascii="Book Antiqua" w:hAnsi="Book Antiqua"/>
          <w:b/>
          <w:bCs/>
          <w:color w:val="000000" w:themeColor="text1"/>
        </w:rPr>
        <w:t>Ajani JA</w:t>
      </w:r>
      <w:r w:rsidR="00D923FB" w:rsidRPr="00C56C52">
        <w:rPr>
          <w:rFonts w:ascii="Book Antiqua" w:hAnsi="Book Antiqua"/>
          <w:color w:val="000000" w:themeColor="text1"/>
        </w:rPr>
        <w:t xml:space="preserve">, D'Amico TA, </w:t>
      </w:r>
      <w:proofErr w:type="spellStart"/>
      <w:r w:rsidR="00D923FB" w:rsidRPr="00C56C52">
        <w:rPr>
          <w:rFonts w:ascii="Book Antiqua" w:hAnsi="Book Antiqua"/>
          <w:color w:val="000000" w:themeColor="text1"/>
        </w:rPr>
        <w:t>Almhanna</w:t>
      </w:r>
      <w:proofErr w:type="spellEnd"/>
      <w:r w:rsidR="00D923FB" w:rsidRPr="00C56C52">
        <w:rPr>
          <w:rFonts w:ascii="Book Antiqua" w:hAnsi="Book Antiqua"/>
          <w:color w:val="000000" w:themeColor="text1"/>
        </w:rPr>
        <w:t xml:space="preserve"> K, </w:t>
      </w:r>
      <w:proofErr w:type="spellStart"/>
      <w:r w:rsidR="00D923FB" w:rsidRPr="00C56C52">
        <w:rPr>
          <w:rFonts w:ascii="Book Antiqua" w:hAnsi="Book Antiqua"/>
          <w:color w:val="000000" w:themeColor="text1"/>
        </w:rPr>
        <w:t>Bentrem</w:t>
      </w:r>
      <w:proofErr w:type="spellEnd"/>
      <w:r w:rsidR="00D923FB" w:rsidRPr="00C56C52">
        <w:rPr>
          <w:rFonts w:ascii="Book Antiqua" w:hAnsi="Book Antiqua"/>
          <w:color w:val="000000" w:themeColor="text1"/>
        </w:rPr>
        <w:t xml:space="preserve"> DJ, Chao J, Das P, Denlinger CS, Fanta P, </w:t>
      </w:r>
      <w:proofErr w:type="spellStart"/>
      <w:r w:rsidR="00D923FB" w:rsidRPr="00C56C52">
        <w:rPr>
          <w:rFonts w:ascii="Book Antiqua" w:hAnsi="Book Antiqua"/>
          <w:color w:val="000000" w:themeColor="text1"/>
        </w:rPr>
        <w:t>Farjah</w:t>
      </w:r>
      <w:proofErr w:type="spellEnd"/>
      <w:r w:rsidR="00D923FB" w:rsidRPr="00C56C52">
        <w:rPr>
          <w:rFonts w:ascii="Book Antiqua" w:hAnsi="Book Antiqua"/>
          <w:color w:val="000000" w:themeColor="text1"/>
        </w:rPr>
        <w:t xml:space="preserve"> F, Fuchs CS, Gerdes H, Gibson M, Glasgow RE, Hayman JA, Hochwald S, Hofstetter WL, </w:t>
      </w:r>
      <w:proofErr w:type="spellStart"/>
      <w:r w:rsidR="00D923FB" w:rsidRPr="00C56C52">
        <w:rPr>
          <w:rFonts w:ascii="Book Antiqua" w:hAnsi="Book Antiqua"/>
          <w:color w:val="000000" w:themeColor="text1"/>
        </w:rPr>
        <w:t>Ilson</w:t>
      </w:r>
      <w:proofErr w:type="spellEnd"/>
      <w:r w:rsidR="00D923FB" w:rsidRPr="00C56C52">
        <w:rPr>
          <w:rFonts w:ascii="Book Antiqua" w:hAnsi="Book Antiqua"/>
          <w:color w:val="000000" w:themeColor="text1"/>
        </w:rPr>
        <w:t xml:space="preserve"> DH, </w:t>
      </w:r>
      <w:proofErr w:type="spellStart"/>
      <w:r w:rsidR="00D923FB" w:rsidRPr="00C56C52">
        <w:rPr>
          <w:rFonts w:ascii="Book Antiqua" w:hAnsi="Book Antiqua"/>
          <w:color w:val="000000" w:themeColor="text1"/>
        </w:rPr>
        <w:t>Jaroszewski</w:t>
      </w:r>
      <w:proofErr w:type="spellEnd"/>
      <w:r w:rsidR="00D923FB" w:rsidRPr="00C56C52">
        <w:rPr>
          <w:rFonts w:ascii="Book Antiqua" w:hAnsi="Book Antiqua"/>
          <w:color w:val="000000" w:themeColor="text1"/>
        </w:rPr>
        <w:t xml:space="preserve"> D, </w:t>
      </w:r>
      <w:proofErr w:type="spellStart"/>
      <w:r w:rsidR="00D923FB" w:rsidRPr="00C56C52">
        <w:rPr>
          <w:rFonts w:ascii="Book Antiqua" w:hAnsi="Book Antiqua"/>
          <w:color w:val="000000" w:themeColor="text1"/>
        </w:rPr>
        <w:t>Johung</w:t>
      </w:r>
      <w:proofErr w:type="spellEnd"/>
      <w:r w:rsidR="00D923FB" w:rsidRPr="00C56C52">
        <w:rPr>
          <w:rFonts w:ascii="Book Antiqua" w:hAnsi="Book Antiqua"/>
          <w:color w:val="000000" w:themeColor="text1"/>
        </w:rPr>
        <w:t xml:space="preserve"> KL, </w:t>
      </w:r>
      <w:proofErr w:type="spellStart"/>
      <w:r w:rsidR="00D923FB" w:rsidRPr="00C56C52">
        <w:rPr>
          <w:rFonts w:ascii="Book Antiqua" w:hAnsi="Book Antiqua"/>
          <w:color w:val="000000" w:themeColor="text1"/>
        </w:rPr>
        <w:t>Keswani</w:t>
      </w:r>
      <w:proofErr w:type="spellEnd"/>
      <w:r w:rsidR="00D923FB" w:rsidRPr="00C56C52">
        <w:rPr>
          <w:rFonts w:ascii="Book Antiqua" w:hAnsi="Book Antiqua"/>
          <w:color w:val="000000" w:themeColor="text1"/>
        </w:rPr>
        <w:t xml:space="preserve"> RN, Kleinberg LR, Korn WM, Leong S, Linn C, Lockhart AC, Ly QP, </w:t>
      </w:r>
      <w:proofErr w:type="spellStart"/>
      <w:r w:rsidR="00D923FB" w:rsidRPr="00C56C52">
        <w:rPr>
          <w:rFonts w:ascii="Book Antiqua" w:hAnsi="Book Antiqua"/>
          <w:color w:val="000000" w:themeColor="text1"/>
        </w:rPr>
        <w:t>Mulcahy</w:t>
      </w:r>
      <w:proofErr w:type="spellEnd"/>
      <w:r w:rsidR="00D923FB" w:rsidRPr="00C56C52">
        <w:rPr>
          <w:rFonts w:ascii="Book Antiqua" w:hAnsi="Book Antiqua"/>
          <w:color w:val="000000" w:themeColor="text1"/>
        </w:rPr>
        <w:t xml:space="preserve"> MF, </w:t>
      </w:r>
      <w:proofErr w:type="spellStart"/>
      <w:r w:rsidR="00D923FB" w:rsidRPr="00C56C52">
        <w:rPr>
          <w:rFonts w:ascii="Book Antiqua" w:hAnsi="Book Antiqua"/>
          <w:color w:val="000000" w:themeColor="text1"/>
        </w:rPr>
        <w:t>Orringer</w:t>
      </w:r>
      <w:proofErr w:type="spellEnd"/>
      <w:r w:rsidR="00D923FB" w:rsidRPr="00C56C52">
        <w:rPr>
          <w:rFonts w:ascii="Book Antiqua" w:hAnsi="Book Antiqua"/>
          <w:color w:val="000000" w:themeColor="text1"/>
        </w:rPr>
        <w:t xml:space="preserve"> MB, Perry KA, </w:t>
      </w:r>
      <w:proofErr w:type="spellStart"/>
      <w:r w:rsidR="00D923FB" w:rsidRPr="00C56C52">
        <w:rPr>
          <w:rFonts w:ascii="Book Antiqua" w:hAnsi="Book Antiqua"/>
          <w:color w:val="000000" w:themeColor="text1"/>
        </w:rPr>
        <w:t>Poultsides</w:t>
      </w:r>
      <w:proofErr w:type="spellEnd"/>
      <w:r w:rsidR="00D923FB" w:rsidRPr="00C56C52">
        <w:rPr>
          <w:rFonts w:ascii="Book Antiqua" w:hAnsi="Book Antiqua"/>
          <w:color w:val="000000" w:themeColor="text1"/>
        </w:rPr>
        <w:t xml:space="preserve"> GA, Scott WJ, Strong VE, Washington MK, Weksler B, Willett CG, Wright CD, Zelman D, McMillian N, Sundar H. Gastric Cancer, Version 3.2016, NCCN Clinical Practice Guidelines in Oncology. </w:t>
      </w:r>
      <w:r w:rsidR="00D923FB" w:rsidRPr="00C56C52">
        <w:rPr>
          <w:rFonts w:ascii="Book Antiqua" w:hAnsi="Book Antiqua"/>
          <w:i/>
          <w:iCs/>
          <w:color w:val="000000" w:themeColor="text1"/>
        </w:rPr>
        <w:t xml:space="preserve">J Natl </w:t>
      </w:r>
      <w:proofErr w:type="spellStart"/>
      <w:r w:rsidR="00D923FB" w:rsidRPr="00C56C52">
        <w:rPr>
          <w:rFonts w:ascii="Book Antiqua" w:hAnsi="Book Antiqua"/>
          <w:i/>
          <w:iCs/>
          <w:color w:val="000000" w:themeColor="text1"/>
        </w:rPr>
        <w:t>Compr</w:t>
      </w:r>
      <w:proofErr w:type="spellEnd"/>
      <w:r w:rsidR="00D923FB" w:rsidRPr="00C56C52">
        <w:rPr>
          <w:rFonts w:ascii="Book Antiqua" w:hAnsi="Book Antiqua"/>
          <w:i/>
          <w:iCs/>
          <w:color w:val="000000" w:themeColor="text1"/>
        </w:rPr>
        <w:t xml:space="preserve"> </w:t>
      </w:r>
      <w:proofErr w:type="spellStart"/>
      <w:r w:rsidR="00D923FB" w:rsidRPr="00C56C52">
        <w:rPr>
          <w:rFonts w:ascii="Book Antiqua" w:hAnsi="Book Antiqua"/>
          <w:i/>
          <w:iCs/>
          <w:color w:val="000000" w:themeColor="text1"/>
        </w:rPr>
        <w:t>Canc</w:t>
      </w:r>
      <w:proofErr w:type="spellEnd"/>
      <w:r w:rsidR="00D923FB" w:rsidRPr="00C56C52">
        <w:rPr>
          <w:rFonts w:ascii="Book Antiqua" w:hAnsi="Book Antiqua"/>
          <w:i/>
          <w:iCs/>
          <w:color w:val="000000" w:themeColor="text1"/>
        </w:rPr>
        <w:t xml:space="preserve"> </w:t>
      </w:r>
      <w:proofErr w:type="spellStart"/>
      <w:r w:rsidR="00D923FB" w:rsidRPr="00C56C52">
        <w:rPr>
          <w:rFonts w:ascii="Book Antiqua" w:hAnsi="Book Antiqua"/>
          <w:i/>
          <w:iCs/>
          <w:color w:val="000000" w:themeColor="text1"/>
        </w:rPr>
        <w:t>Netw</w:t>
      </w:r>
      <w:proofErr w:type="spellEnd"/>
      <w:r w:rsidR="00D923FB" w:rsidRPr="00C56C52">
        <w:rPr>
          <w:rFonts w:ascii="Book Antiqua" w:hAnsi="Book Antiqua"/>
          <w:color w:val="000000" w:themeColor="text1"/>
        </w:rPr>
        <w:t xml:space="preserve"> 2016; </w:t>
      </w:r>
      <w:r w:rsidR="00D923FB" w:rsidRPr="00C56C52">
        <w:rPr>
          <w:rFonts w:ascii="Book Antiqua" w:hAnsi="Book Antiqua"/>
          <w:b/>
          <w:bCs/>
          <w:color w:val="000000" w:themeColor="text1"/>
        </w:rPr>
        <w:t>14</w:t>
      </w:r>
      <w:r w:rsidR="00D923FB" w:rsidRPr="00C56C52">
        <w:rPr>
          <w:rFonts w:ascii="Book Antiqua" w:hAnsi="Book Antiqua"/>
          <w:color w:val="000000" w:themeColor="text1"/>
        </w:rPr>
        <w:t>: 1286-1312 [PMID: 27697982 DOI: 10.6004/jnccn.2016.0137]</w:t>
      </w:r>
    </w:p>
    <w:p w14:paraId="5DEF7652" w14:textId="77777777" w:rsidR="00D923FB" w:rsidRPr="00C56C52" w:rsidRDefault="009E4A84"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hint="eastAsia"/>
          <w:color w:val="000000" w:themeColor="text1"/>
          <w:lang w:eastAsia="zh-CN"/>
        </w:rPr>
        <w:t>37</w:t>
      </w:r>
      <w:r w:rsidRPr="00C56C52">
        <w:rPr>
          <w:rFonts w:ascii="Book Antiqua" w:hAnsi="Book Antiqua"/>
          <w:color w:val="000000" w:themeColor="text1"/>
        </w:rPr>
        <w:t xml:space="preserve"> </w:t>
      </w:r>
      <w:r w:rsidR="00D923FB" w:rsidRPr="00C56C52">
        <w:rPr>
          <w:rFonts w:ascii="Book Antiqua" w:hAnsi="Book Antiqua"/>
          <w:b/>
          <w:bCs/>
          <w:color w:val="000000" w:themeColor="text1"/>
        </w:rPr>
        <w:t>Japanese Gastric Cancer Association</w:t>
      </w:r>
      <w:r w:rsidR="00D923FB" w:rsidRPr="00C56C52">
        <w:rPr>
          <w:rFonts w:ascii="Book Antiqua" w:hAnsi="Book Antiqua"/>
          <w:color w:val="000000" w:themeColor="text1"/>
        </w:rPr>
        <w:t>.</w:t>
      </w:r>
      <w:proofErr w:type="gramEnd"/>
      <w:r w:rsidR="00D923FB" w:rsidRPr="00C56C52">
        <w:rPr>
          <w:rFonts w:ascii="Book Antiqua" w:hAnsi="Book Antiqua"/>
          <w:color w:val="000000" w:themeColor="text1"/>
        </w:rPr>
        <w:t xml:space="preserve"> </w:t>
      </w:r>
      <w:proofErr w:type="gramStart"/>
      <w:r w:rsidR="00D923FB" w:rsidRPr="00C56C52">
        <w:rPr>
          <w:rFonts w:ascii="Book Antiqua" w:hAnsi="Book Antiqua"/>
          <w:color w:val="000000" w:themeColor="text1"/>
        </w:rPr>
        <w:t>Japanese gastric cancer treatment guidelines 2014 (ver. 4).</w:t>
      </w:r>
      <w:proofErr w:type="gramEnd"/>
      <w:r w:rsidR="00D923FB" w:rsidRPr="00C56C52">
        <w:rPr>
          <w:rFonts w:ascii="Book Antiqua" w:hAnsi="Book Antiqua"/>
          <w:color w:val="000000" w:themeColor="text1"/>
        </w:rPr>
        <w:t xml:space="preserve"> </w:t>
      </w:r>
      <w:r w:rsidR="00D923FB" w:rsidRPr="00C56C52">
        <w:rPr>
          <w:rFonts w:ascii="Book Antiqua" w:hAnsi="Book Antiqua"/>
          <w:i/>
          <w:iCs/>
          <w:color w:val="000000" w:themeColor="text1"/>
        </w:rPr>
        <w:t>Gastric Cancer</w:t>
      </w:r>
      <w:r w:rsidR="00D923FB" w:rsidRPr="00C56C52">
        <w:rPr>
          <w:rFonts w:ascii="Book Antiqua" w:hAnsi="Book Antiqua"/>
          <w:color w:val="000000" w:themeColor="text1"/>
        </w:rPr>
        <w:t xml:space="preserve"> 2017; </w:t>
      </w:r>
      <w:r w:rsidR="00D923FB" w:rsidRPr="00C56C52">
        <w:rPr>
          <w:rFonts w:ascii="Book Antiqua" w:hAnsi="Book Antiqua"/>
          <w:b/>
          <w:bCs/>
          <w:color w:val="000000" w:themeColor="text1"/>
        </w:rPr>
        <w:t>20</w:t>
      </w:r>
      <w:r w:rsidR="00D923FB" w:rsidRPr="00C56C52">
        <w:rPr>
          <w:rFonts w:ascii="Book Antiqua" w:hAnsi="Book Antiqua"/>
          <w:color w:val="000000" w:themeColor="text1"/>
        </w:rPr>
        <w:t>: 1-19 [PMID: 27342689 DOI: 10.1007/s10120-016-0622-4]</w:t>
      </w:r>
    </w:p>
    <w:p w14:paraId="469B00CE"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38</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Tanizawa</w:t>
      </w:r>
      <w:proofErr w:type="spellEnd"/>
      <w:r w:rsidR="00D923FB" w:rsidRPr="00C56C52">
        <w:rPr>
          <w:rFonts w:ascii="Book Antiqua" w:hAnsi="Book Antiqua"/>
          <w:b/>
          <w:bCs/>
          <w:color w:val="000000" w:themeColor="text1"/>
        </w:rPr>
        <w:t xml:space="preserve"> Y</w:t>
      </w:r>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Terashima</w:t>
      </w:r>
      <w:proofErr w:type="spellEnd"/>
      <w:r w:rsidR="00D923FB" w:rsidRPr="00C56C52">
        <w:rPr>
          <w:rFonts w:ascii="Book Antiqua" w:hAnsi="Book Antiqua"/>
          <w:color w:val="000000" w:themeColor="text1"/>
        </w:rPr>
        <w:t xml:space="preserve"> M. Lymph node dissection in the resection of gastric cancer: review of existing evidence. </w:t>
      </w:r>
      <w:r w:rsidR="00D923FB" w:rsidRPr="00C56C52">
        <w:rPr>
          <w:rFonts w:ascii="Book Antiqua" w:hAnsi="Book Antiqua"/>
          <w:i/>
          <w:iCs/>
          <w:color w:val="000000" w:themeColor="text1"/>
        </w:rPr>
        <w:t>Gastric Cancer</w:t>
      </w:r>
      <w:r w:rsidR="00D923FB" w:rsidRPr="00C56C52">
        <w:rPr>
          <w:rFonts w:ascii="Book Antiqua" w:hAnsi="Book Antiqua"/>
          <w:color w:val="000000" w:themeColor="text1"/>
        </w:rPr>
        <w:t xml:space="preserve"> 2010; </w:t>
      </w:r>
      <w:r w:rsidR="00D923FB" w:rsidRPr="00C56C52">
        <w:rPr>
          <w:rFonts w:ascii="Book Antiqua" w:hAnsi="Book Antiqua"/>
          <w:b/>
          <w:bCs/>
          <w:color w:val="000000" w:themeColor="text1"/>
        </w:rPr>
        <w:t>13</w:t>
      </w:r>
      <w:r w:rsidR="00D923FB" w:rsidRPr="00C56C52">
        <w:rPr>
          <w:rFonts w:ascii="Book Antiqua" w:hAnsi="Book Antiqua"/>
          <w:color w:val="000000" w:themeColor="text1"/>
        </w:rPr>
        <w:t>: 137-148 [PMID: 20820982 DOI: 10.1007/s10120-010-0560-5]</w:t>
      </w:r>
    </w:p>
    <w:p w14:paraId="437AC796"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39</w:t>
      </w:r>
      <w:r w:rsidRPr="00C56C52">
        <w:rPr>
          <w:rFonts w:ascii="Book Antiqua" w:hAnsi="Book Antiqua"/>
          <w:color w:val="000000" w:themeColor="text1"/>
        </w:rPr>
        <w:t xml:space="preserve"> </w:t>
      </w:r>
      <w:r w:rsidR="00D923FB" w:rsidRPr="00C56C52">
        <w:rPr>
          <w:rFonts w:ascii="Book Antiqua" w:hAnsi="Book Antiqua"/>
          <w:b/>
          <w:bCs/>
          <w:color w:val="000000" w:themeColor="text1"/>
        </w:rPr>
        <w:t>Li J</w:t>
      </w:r>
      <w:r w:rsidR="00D923FB" w:rsidRPr="00C56C52">
        <w:rPr>
          <w:rFonts w:ascii="Book Antiqua" w:hAnsi="Book Antiqua"/>
          <w:color w:val="000000" w:themeColor="text1"/>
        </w:rPr>
        <w:t xml:space="preserve">, Fang M, Wang R, Dong D, Tian J, Liang P, Liu J, Gao J. Diagnostic accuracy of dual-energy CT-based nomograms to predict lymph node metastasis in gastric cancer. </w:t>
      </w:r>
      <w:proofErr w:type="spellStart"/>
      <w:r w:rsidR="00D923FB" w:rsidRPr="00C56C52">
        <w:rPr>
          <w:rFonts w:ascii="Book Antiqua" w:hAnsi="Book Antiqua"/>
          <w:i/>
          <w:iCs/>
          <w:color w:val="000000" w:themeColor="text1"/>
        </w:rPr>
        <w:t>Eur</w:t>
      </w:r>
      <w:proofErr w:type="spellEnd"/>
      <w:r w:rsidR="00D923FB" w:rsidRPr="00C56C52">
        <w:rPr>
          <w:rFonts w:ascii="Book Antiqua" w:hAnsi="Book Antiqua"/>
          <w:i/>
          <w:iCs/>
          <w:color w:val="000000" w:themeColor="text1"/>
        </w:rPr>
        <w:t xml:space="preserve"> </w:t>
      </w:r>
      <w:proofErr w:type="spellStart"/>
      <w:r w:rsidR="00D923FB" w:rsidRPr="00C56C52">
        <w:rPr>
          <w:rFonts w:ascii="Book Antiqua" w:hAnsi="Book Antiqua"/>
          <w:i/>
          <w:iCs/>
          <w:color w:val="000000" w:themeColor="text1"/>
        </w:rPr>
        <w:t>Radiol</w:t>
      </w:r>
      <w:proofErr w:type="spellEnd"/>
      <w:r w:rsidR="00D923FB" w:rsidRPr="00C56C52">
        <w:rPr>
          <w:rFonts w:ascii="Book Antiqua" w:hAnsi="Book Antiqua"/>
          <w:color w:val="000000" w:themeColor="text1"/>
        </w:rPr>
        <w:t xml:space="preserve"> 2018; </w:t>
      </w:r>
      <w:r w:rsidR="00D923FB" w:rsidRPr="00C56C52">
        <w:rPr>
          <w:rFonts w:ascii="Book Antiqua" w:hAnsi="Book Antiqua"/>
          <w:b/>
          <w:bCs/>
          <w:color w:val="000000" w:themeColor="text1"/>
        </w:rPr>
        <w:t>28</w:t>
      </w:r>
      <w:r w:rsidR="00D923FB" w:rsidRPr="00C56C52">
        <w:rPr>
          <w:rFonts w:ascii="Book Antiqua" w:hAnsi="Book Antiqua"/>
          <w:color w:val="000000" w:themeColor="text1"/>
        </w:rPr>
        <w:t>: 5241-5249 [PMID: 29869176 DOI: 10.1007/s00330-018-5483-2]</w:t>
      </w:r>
    </w:p>
    <w:p w14:paraId="58479CC8"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lastRenderedPageBreak/>
        <w:t>40</w:t>
      </w:r>
      <w:r w:rsidRPr="00C56C52">
        <w:rPr>
          <w:rFonts w:ascii="Book Antiqua" w:hAnsi="Book Antiqua"/>
          <w:color w:val="000000" w:themeColor="text1"/>
        </w:rPr>
        <w:t xml:space="preserve"> </w:t>
      </w:r>
      <w:r w:rsidR="00D923FB" w:rsidRPr="00C56C52">
        <w:rPr>
          <w:rFonts w:ascii="Book Antiqua" w:hAnsi="Book Antiqua"/>
          <w:b/>
          <w:bCs/>
          <w:color w:val="000000" w:themeColor="text1"/>
        </w:rPr>
        <w:t>Kubota K</w:t>
      </w:r>
      <w:r w:rsidR="00D923FB" w:rsidRPr="00C56C52">
        <w:rPr>
          <w:rFonts w:ascii="Book Antiqua" w:hAnsi="Book Antiqua"/>
          <w:color w:val="000000" w:themeColor="text1"/>
        </w:rPr>
        <w:t xml:space="preserve">, Suzuki A, </w:t>
      </w:r>
      <w:proofErr w:type="spellStart"/>
      <w:r w:rsidR="00D923FB" w:rsidRPr="00C56C52">
        <w:rPr>
          <w:rFonts w:ascii="Book Antiqua" w:hAnsi="Book Antiqua"/>
          <w:color w:val="000000" w:themeColor="text1"/>
        </w:rPr>
        <w:t>Shiozaki</w:t>
      </w:r>
      <w:proofErr w:type="spellEnd"/>
      <w:r w:rsidR="00D923FB" w:rsidRPr="00C56C52">
        <w:rPr>
          <w:rFonts w:ascii="Book Antiqua" w:hAnsi="Book Antiqua"/>
          <w:color w:val="000000" w:themeColor="text1"/>
        </w:rPr>
        <w:t xml:space="preserve"> H, Wada T, </w:t>
      </w:r>
      <w:proofErr w:type="spellStart"/>
      <w:r w:rsidR="00D923FB" w:rsidRPr="00C56C52">
        <w:rPr>
          <w:rFonts w:ascii="Book Antiqua" w:hAnsi="Book Antiqua"/>
          <w:color w:val="000000" w:themeColor="text1"/>
        </w:rPr>
        <w:t>Kyosaka</w:t>
      </w:r>
      <w:proofErr w:type="spellEnd"/>
      <w:r w:rsidR="00D923FB" w:rsidRPr="00C56C52">
        <w:rPr>
          <w:rFonts w:ascii="Book Antiqua" w:hAnsi="Book Antiqua"/>
          <w:color w:val="000000" w:themeColor="text1"/>
        </w:rPr>
        <w:t xml:space="preserve"> T, </w:t>
      </w:r>
      <w:proofErr w:type="spellStart"/>
      <w:r w:rsidR="00D923FB" w:rsidRPr="00C56C52">
        <w:rPr>
          <w:rFonts w:ascii="Book Antiqua" w:hAnsi="Book Antiqua"/>
          <w:color w:val="000000" w:themeColor="text1"/>
        </w:rPr>
        <w:t>Kishida</w:t>
      </w:r>
      <w:proofErr w:type="spellEnd"/>
      <w:r w:rsidR="00D923FB" w:rsidRPr="00C56C52">
        <w:rPr>
          <w:rFonts w:ascii="Book Antiqua" w:hAnsi="Book Antiqua"/>
          <w:color w:val="000000" w:themeColor="text1"/>
        </w:rPr>
        <w:t xml:space="preserve"> A. Accuracy of Multidetector-Row Computed Tomography in the Preoperative Diagnosis of Lymph Node Metastasis in Patients with Gastric Cancer. </w:t>
      </w:r>
      <w:proofErr w:type="spellStart"/>
      <w:r w:rsidR="00D923FB" w:rsidRPr="00C56C52">
        <w:rPr>
          <w:rFonts w:ascii="Book Antiqua" w:hAnsi="Book Antiqua"/>
          <w:i/>
          <w:iCs/>
          <w:color w:val="000000" w:themeColor="text1"/>
        </w:rPr>
        <w:t>Gastrointest</w:t>
      </w:r>
      <w:proofErr w:type="spellEnd"/>
      <w:r w:rsidR="00D923FB" w:rsidRPr="00C56C52">
        <w:rPr>
          <w:rFonts w:ascii="Book Antiqua" w:hAnsi="Book Antiqua"/>
          <w:i/>
          <w:iCs/>
          <w:color w:val="000000" w:themeColor="text1"/>
        </w:rPr>
        <w:t xml:space="preserve"> Tumors</w:t>
      </w:r>
      <w:r w:rsidR="00D923FB" w:rsidRPr="00C56C52">
        <w:rPr>
          <w:rFonts w:ascii="Book Antiqua" w:hAnsi="Book Antiqua"/>
          <w:color w:val="000000" w:themeColor="text1"/>
        </w:rPr>
        <w:t xml:space="preserve"> 2017; </w:t>
      </w:r>
      <w:r w:rsidR="00D923FB" w:rsidRPr="00C56C52">
        <w:rPr>
          <w:rFonts w:ascii="Book Antiqua" w:hAnsi="Book Antiqua"/>
          <w:b/>
          <w:bCs/>
          <w:color w:val="000000" w:themeColor="text1"/>
        </w:rPr>
        <w:t>3</w:t>
      </w:r>
      <w:r w:rsidR="00D923FB" w:rsidRPr="00C56C52">
        <w:rPr>
          <w:rFonts w:ascii="Book Antiqua" w:hAnsi="Book Antiqua"/>
          <w:color w:val="000000" w:themeColor="text1"/>
        </w:rPr>
        <w:t>: 163-170 [PMID: 28611983 DOI: 10.1159/000454923]</w:t>
      </w:r>
    </w:p>
    <w:p w14:paraId="4E5695F3"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41</w:t>
      </w:r>
      <w:r w:rsidRPr="00C56C52">
        <w:rPr>
          <w:rFonts w:ascii="Book Antiqua" w:hAnsi="Book Antiqua"/>
          <w:color w:val="000000" w:themeColor="text1"/>
        </w:rPr>
        <w:t xml:space="preserve"> </w:t>
      </w:r>
      <w:r w:rsidR="00D923FB" w:rsidRPr="00C56C52">
        <w:rPr>
          <w:rFonts w:ascii="Book Antiqua" w:hAnsi="Book Antiqua"/>
          <w:b/>
          <w:bCs/>
          <w:color w:val="000000" w:themeColor="text1"/>
        </w:rPr>
        <w:t>Gao Y</w:t>
      </w:r>
      <w:r w:rsidR="00D923FB" w:rsidRPr="00C56C52">
        <w:rPr>
          <w:rFonts w:ascii="Book Antiqua" w:hAnsi="Book Antiqua"/>
          <w:color w:val="000000" w:themeColor="text1"/>
        </w:rPr>
        <w:t xml:space="preserve">, Zhang ZD, Li S, Guo YT, Wu QY, Liu SH, Yang SJ, Ding L, Zhao BC, Li S, Lu Y. Deep neural network-assisted computed tomography diagnosis of metastatic lymph nodes from gastric cancer. </w:t>
      </w:r>
      <w:r w:rsidR="00D923FB" w:rsidRPr="00C56C52">
        <w:rPr>
          <w:rFonts w:ascii="Book Antiqua" w:hAnsi="Book Antiqua"/>
          <w:i/>
          <w:iCs/>
          <w:color w:val="000000" w:themeColor="text1"/>
        </w:rPr>
        <w:t>Chin Med J (</w:t>
      </w:r>
      <w:proofErr w:type="spellStart"/>
      <w:r w:rsidR="00D923FB" w:rsidRPr="00C56C52">
        <w:rPr>
          <w:rFonts w:ascii="Book Antiqua" w:hAnsi="Book Antiqua"/>
          <w:i/>
          <w:iCs/>
          <w:color w:val="000000" w:themeColor="text1"/>
        </w:rPr>
        <w:t>Engl</w:t>
      </w:r>
      <w:proofErr w:type="spellEnd"/>
      <w:r w:rsidR="00D923FB" w:rsidRPr="00C56C52">
        <w:rPr>
          <w:rFonts w:ascii="Book Antiqua" w:hAnsi="Book Antiqua"/>
          <w:i/>
          <w:iCs/>
          <w:color w:val="000000" w:themeColor="text1"/>
        </w:rPr>
        <w:t>)</w:t>
      </w:r>
      <w:r w:rsidR="00D923FB" w:rsidRPr="00C56C52">
        <w:rPr>
          <w:rFonts w:ascii="Book Antiqua" w:hAnsi="Book Antiqua"/>
          <w:color w:val="000000" w:themeColor="text1"/>
        </w:rPr>
        <w:t xml:space="preserve"> 2019; </w:t>
      </w:r>
      <w:r w:rsidR="00D923FB" w:rsidRPr="00C56C52">
        <w:rPr>
          <w:rFonts w:ascii="Book Antiqua" w:hAnsi="Book Antiqua"/>
          <w:b/>
          <w:bCs/>
          <w:color w:val="000000" w:themeColor="text1"/>
        </w:rPr>
        <w:t>132</w:t>
      </w:r>
      <w:r w:rsidR="00D923FB" w:rsidRPr="00C56C52">
        <w:rPr>
          <w:rFonts w:ascii="Book Antiqua" w:hAnsi="Book Antiqua"/>
          <w:color w:val="000000" w:themeColor="text1"/>
        </w:rPr>
        <w:t>: 2804-2811 [PMID: 31856051 DOI: 10.1097/CM9.0000000000000532]</w:t>
      </w:r>
    </w:p>
    <w:p w14:paraId="6AC35754" w14:textId="77777777" w:rsidR="00D923FB" w:rsidRPr="00C56C52" w:rsidRDefault="009E4A84"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hint="eastAsia"/>
          <w:color w:val="000000" w:themeColor="text1"/>
          <w:lang w:eastAsia="zh-CN"/>
        </w:rPr>
        <w:t>42</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Seevaratnam</w:t>
      </w:r>
      <w:proofErr w:type="spellEnd"/>
      <w:r w:rsidR="00D923FB" w:rsidRPr="00C56C52">
        <w:rPr>
          <w:rFonts w:ascii="Book Antiqua" w:hAnsi="Book Antiqua"/>
          <w:b/>
          <w:bCs/>
          <w:color w:val="000000" w:themeColor="text1"/>
        </w:rPr>
        <w:t xml:space="preserve"> R</w:t>
      </w:r>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Bocicariu</w:t>
      </w:r>
      <w:proofErr w:type="spellEnd"/>
      <w:r w:rsidR="00D923FB" w:rsidRPr="00C56C52">
        <w:rPr>
          <w:rFonts w:ascii="Book Antiqua" w:hAnsi="Book Antiqua"/>
          <w:color w:val="000000" w:themeColor="text1"/>
        </w:rPr>
        <w:t xml:space="preserve"> A, Cardoso R, </w:t>
      </w:r>
      <w:proofErr w:type="spellStart"/>
      <w:r w:rsidR="00D923FB" w:rsidRPr="00C56C52">
        <w:rPr>
          <w:rFonts w:ascii="Book Antiqua" w:hAnsi="Book Antiqua"/>
          <w:color w:val="000000" w:themeColor="text1"/>
        </w:rPr>
        <w:t>Yohanathan</w:t>
      </w:r>
      <w:proofErr w:type="spellEnd"/>
      <w:r w:rsidR="00D923FB" w:rsidRPr="00C56C52">
        <w:rPr>
          <w:rFonts w:ascii="Book Antiqua" w:hAnsi="Book Antiqua"/>
          <w:color w:val="000000" w:themeColor="text1"/>
        </w:rPr>
        <w:t xml:space="preserve"> L, Dixon M, Law C, </w:t>
      </w:r>
      <w:proofErr w:type="spellStart"/>
      <w:r w:rsidR="00D923FB" w:rsidRPr="00C56C52">
        <w:rPr>
          <w:rFonts w:ascii="Book Antiqua" w:hAnsi="Book Antiqua"/>
          <w:color w:val="000000" w:themeColor="text1"/>
        </w:rPr>
        <w:t>Helyer</w:t>
      </w:r>
      <w:proofErr w:type="spellEnd"/>
      <w:r w:rsidR="00D923FB" w:rsidRPr="00C56C52">
        <w:rPr>
          <w:rFonts w:ascii="Book Antiqua" w:hAnsi="Book Antiqua"/>
          <w:color w:val="000000" w:themeColor="text1"/>
        </w:rPr>
        <w:t xml:space="preserve"> L, Coburn NG.</w:t>
      </w:r>
      <w:proofErr w:type="gramEnd"/>
      <w:r w:rsidR="00D923FB" w:rsidRPr="00C56C52">
        <w:rPr>
          <w:rFonts w:ascii="Book Antiqua" w:hAnsi="Book Antiqua"/>
          <w:color w:val="000000" w:themeColor="text1"/>
        </w:rPr>
        <w:t xml:space="preserve"> How many lymph nodes should be assessed in patients with gastric cancer? </w:t>
      </w:r>
      <w:proofErr w:type="gramStart"/>
      <w:r w:rsidR="00D923FB" w:rsidRPr="00C56C52">
        <w:rPr>
          <w:rFonts w:ascii="Book Antiqua" w:hAnsi="Book Antiqua"/>
          <w:color w:val="000000" w:themeColor="text1"/>
        </w:rPr>
        <w:t>A systematic review.</w:t>
      </w:r>
      <w:proofErr w:type="gramEnd"/>
      <w:r w:rsidR="00D923FB" w:rsidRPr="00C56C52">
        <w:rPr>
          <w:rFonts w:ascii="Book Antiqua" w:hAnsi="Book Antiqua"/>
          <w:color w:val="000000" w:themeColor="text1"/>
        </w:rPr>
        <w:t xml:space="preserve"> </w:t>
      </w:r>
      <w:r w:rsidR="00D923FB" w:rsidRPr="00C56C52">
        <w:rPr>
          <w:rFonts w:ascii="Book Antiqua" w:hAnsi="Book Antiqua"/>
          <w:i/>
          <w:iCs/>
          <w:color w:val="000000" w:themeColor="text1"/>
        </w:rPr>
        <w:t>Gastric Cancer</w:t>
      </w:r>
      <w:r w:rsidR="00D923FB" w:rsidRPr="00C56C52">
        <w:rPr>
          <w:rFonts w:ascii="Book Antiqua" w:hAnsi="Book Antiqua"/>
          <w:color w:val="000000" w:themeColor="text1"/>
        </w:rPr>
        <w:t xml:space="preserve"> 2012; </w:t>
      </w:r>
      <w:r w:rsidR="00D923FB" w:rsidRPr="00C56C52">
        <w:rPr>
          <w:rFonts w:ascii="Book Antiqua" w:hAnsi="Book Antiqua"/>
          <w:b/>
          <w:bCs/>
          <w:color w:val="000000" w:themeColor="text1"/>
        </w:rPr>
        <w:t>15 Suppl 1</w:t>
      </w:r>
      <w:r w:rsidR="00D923FB" w:rsidRPr="00C56C52">
        <w:rPr>
          <w:rFonts w:ascii="Book Antiqua" w:hAnsi="Book Antiqua"/>
          <w:color w:val="000000" w:themeColor="text1"/>
        </w:rPr>
        <w:t>: S70-S88 [PMID: 22895615 DOI: 10.1007/s10120-012-0169-y]</w:t>
      </w:r>
    </w:p>
    <w:p w14:paraId="62FA195D"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43</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Gholami</w:t>
      </w:r>
      <w:proofErr w:type="spellEnd"/>
      <w:r w:rsidR="00D923FB" w:rsidRPr="00C56C52">
        <w:rPr>
          <w:rFonts w:ascii="Book Antiqua" w:hAnsi="Book Antiqua"/>
          <w:b/>
          <w:bCs/>
          <w:color w:val="000000" w:themeColor="text1"/>
        </w:rPr>
        <w:t xml:space="preserve"> S</w:t>
      </w:r>
      <w:r w:rsidR="00D923FB" w:rsidRPr="00C56C52">
        <w:rPr>
          <w:rFonts w:ascii="Book Antiqua" w:hAnsi="Book Antiqua"/>
          <w:color w:val="000000" w:themeColor="text1"/>
        </w:rPr>
        <w:t xml:space="preserve">, Janson L, </w:t>
      </w:r>
      <w:proofErr w:type="spellStart"/>
      <w:r w:rsidR="00D923FB" w:rsidRPr="00C56C52">
        <w:rPr>
          <w:rFonts w:ascii="Book Antiqua" w:hAnsi="Book Antiqua"/>
          <w:color w:val="000000" w:themeColor="text1"/>
        </w:rPr>
        <w:t>Worhunsky</w:t>
      </w:r>
      <w:proofErr w:type="spellEnd"/>
      <w:r w:rsidR="00D923FB" w:rsidRPr="00C56C52">
        <w:rPr>
          <w:rFonts w:ascii="Book Antiqua" w:hAnsi="Book Antiqua"/>
          <w:color w:val="000000" w:themeColor="text1"/>
        </w:rPr>
        <w:t xml:space="preserve"> DJ, Tran TB, Squires MH 3rd, </w:t>
      </w:r>
      <w:proofErr w:type="spellStart"/>
      <w:r w:rsidR="00D923FB" w:rsidRPr="00C56C52">
        <w:rPr>
          <w:rFonts w:ascii="Book Antiqua" w:hAnsi="Book Antiqua"/>
          <w:color w:val="000000" w:themeColor="text1"/>
        </w:rPr>
        <w:t>Jin</w:t>
      </w:r>
      <w:proofErr w:type="spellEnd"/>
      <w:r w:rsidR="00D923FB" w:rsidRPr="00C56C52">
        <w:rPr>
          <w:rFonts w:ascii="Book Antiqua" w:hAnsi="Book Antiqua"/>
          <w:color w:val="000000" w:themeColor="text1"/>
        </w:rPr>
        <w:t xml:space="preserve"> LX, </w:t>
      </w:r>
      <w:proofErr w:type="spellStart"/>
      <w:r w:rsidR="00D923FB" w:rsidRPr="00C56C52">
        <w:rPr>
          <w:rFonts w:ascii="Book Antiqua" w:hAnsi="Book Antiqua"/>
          <w:color w:val="000000" w:themeColor="text1"/>
        </w:rPr>
        <w:t>Spolverato</w:t>
      </w:r>
      <w:proofErr w:type="spellEnd"/>
      <w:r w:rsidR="00D923FB" w:rsidRPr="00C56C52">
        <w:rPr>
          <w:rFonts w:ascii="Book Antiqua" w:hAnsi="Book Antiqua"/>
          <w:color w:val="000000" w:themeColor="text1"/>
        </w:rPr>
        <w:t xml:space="preserve"> G, </w:t>
      </w:r>
      <w:proofErr w:type="spellStart"/>
      <w:r w:rsidR="00D923FB" w:rsidRPr="00C56C52">
        <w:rPr>
          <w:rFonts w:ascii="Book Antiqua" w:hAnsi="Book Antiqua"/>
          <w:color w:val="000000" w:themeColor="text1"/>
        </w:rPr>
        <w:t>Votanopoulos</w:t>
      </w:r>
      <w:proofErr w:type="spellEnd"/>
      <w:r w:rsidR="00D923FB" w:rsidRPr="00C56C52">
        <w:rPr>
          <w:rFonts w:ascii="Book Antiqua" w:hAnsi="Book Antiqua"/>
          <w:color w:val="000000" w:themeColor="text1"/>
        </w:rPr>
        <w:t xml:space="preserve"> KI, Schmidt C, Weber SM, </w:t>
      </w:r>
      <w:proofErr w:type="spellStart"/>
      <w:r w:rsidR="00D923FB" w:rsidRPr="00C56C52">
        <w:rPr>
          <w:rFonts w:ascii="Book Antiqua" w:hAnsi="Book Antiqua"/>
          <w:color w:val="000000" w:themeColor="text1"/>
        </w:rPr>
        <w:t>Bloomston</w:t>
      </w:r>
      <w:proofErr w:type="spellEnd"/>
      <w:r w:rsidR="00D923FB" w:rsidRPr="00C56C52">
        <w:rPr>
          <w:rFonts w:ascii="Book Antiqua" w:hAnsi="Book Antiqua"/>
          <w:color w:val="000000" w:themeColor="text1"/>
        </w:rPr>
        <w:t xml:space="preserve"> M, Cho CS, Levine EA, Fields RC, </w:t>
      </w:r>
      <w:proofErr w:type="spellStart"/>
      <w:r w:rsidR="00D923FB" w:rsidRPr="00C56C52">
        <w:rPr>
          <w:rFonts w:ascii="Book Antiqua" w:hAnsi="Book Antiqua"/>
          <w:color w:val="000000" w:themeColor="text1"/>
        </w:rPr>
        <w:t>Pawlik</w:t>
      </w:r>
      <w:proofErr w:type="spellEnd"/>
      <w:r w:rsidR="00D923FB" w:rsidRPr="00C56C52">
        <w:rPr>
          <w:rFonts w:ascii="Book Antiqua" w:hAnsi="Book Antiqua"/>
          <w:color w:val="000000" w:themeColor="text1"/>
        </w:rPr>
        <w:t xml:space="preserve"> TM, </w:t>
      </w:r>
      <w:proofErr w:type="spellStart"/>
      <w:r w:rsidR="00D923FB" w:rsidRPr="00C56C52">
        <w:rPr>
          <w:rFonts w:ascii="Book Antiqua" w:hAnsi="Book Antiqua"/>
          <w:color w:val="000000" w:themeColor="text1"/>
        </w:rPr>
        <w:t>Maithel</w:t>
      </w:r>
      <w:proofErr w:type="spellEnd"/>
      <w:r w:rsidR="00D923FB" w:rsidRPr="00C56C52">
        <w:rPr>
          <w:rFonts w:ascii="Book Antiqua" w:hAnsi="Book Antiqua"/>
          <w:color w:val="000000" w:themeColor="text1"/>
        </w:rPr>
        <w:t xml:space="preserve"> SK, </w:t>
      </w:r>
      <w:proofErr w:type="spellStart"/>
      <w:r w:rsidR="00D923FB" w:rsidRPr="00C56C52">
        <w:rPr>
          <w:rFonts w:ascii="Book Antiqua" w:hAnsi="Book Antiqua"/>
          <w:color w:val="000000" w:themeColor="text1"/>
        </w:rPr>
        <w:t>Efron</w:t>
      </w:r>
      <w:proofErr w:type="spellEnd"/>
      <w:r w:rsidR="00D923FB" w:rsidRPr="00C56C52">
        <w:rPr>
          <w:rFonts w:ascii="Book Antiqua" w:hAnsi="Book Antiqua"/>
          <w:color w:val="000000" w:themeColor="text1"/>
        </w:rPr>
        <w:t xml:space="preserve"> B, Norton JA, </w:t>
      </w:r>
      <w:proofErr w:type="spellStart"/>
      <w:r w:rsidR="00D923FB" w:rsidRPr="00C56C52">
        <w:rPr>
          <w:rFonts w:ascii="Book Antiqua" w:hAnsi="Book Antiqua"/>
          <w:color w:val="000000" w:themeColor="text1"/>
        </w:rPr>
        <w:t>Poultsides</w:t>
      </w:r>
      <w:proofErr w:type="spellEnd"/>
      <w:r w:rsidR="00D923FB" w:rsidRPr="00C56C52">
        <w:rPr>
          <w:rFonts w:ascii="Book Antiqua" w:hAnsi="Book Antiqua"/>
          <w:color w:val="000000" w:themeColor="text1"/>
        </w:rPr>
        <w:t xml:space="preserve"> GA. Number of Lymph Nodes Removed and Survival after Gastric Cancer Resection: An Analysis from the US Gastric Cancer Collaborative. </w:t>
      </w:r>
      <w:r w:rsidR="00D923FB" w:rsidRPr="00C56C52">
        <w:rPr>
          <w:rFonts w:ascii="Book Antiqua" w:hAnsi="Book Antiqua"/>
          <w:i/>
          <w:iCs/>
          <w:color w:val="000000" w:themeColor="text1"/>
        </w:rPr>
        <w:t>J Am Coll Surg</w:t>
      </w:r>
      <w:r w:rsidR="00D923FB" w:rsidRPr="00C56C52">
        <w:rPr>
          <w:rFonts w:ascii="Book Antiqua" w:hAnsi="Book Antiqua"/>
          <w:color w:val="000000" w:themeColor="text1"/>
        </w:rPr>
        <w:t xml:space="preserve"> 2015; </w:t>
      </w:r>
      <w:r w:rsidR="00D923FB" w:rsidRPr="00C56C52">
        <w:rPr>
          <w:rFonts w:ascii="Book Antiqua" w:hAnsi="Book Antiqua"/>
          <w:b/>
          <w:bCs/>
          <w:color w:val="000000" w:themeColor="text1"/>
        </w:rPr>
        <w:t>221</w:t>
      </w:r>
      <w:r w:rsidR="00D923FB" w:rsidRPr="00C56C52">
        <w:rPr>
          <w:rFonts w:ascii="Book Antiqua" w:hAnsi="Book Antiqua"/>
          <w:color w:val="000000" w:themeColor="text1"/>
        </w:rPr>
        <w:t>: 291-299 [PMID: 26206635 DOI: 10.1016/j.jamcollsurg.2015.04.024]</w:t>
      </w:r>
    </w:p>
    <w:p w14:paraId="2FABFB8C" w14:textId="77777777" w:rsidR="00D923FB" w:rsidRPr="00C56C52" w:rsidRDefault="009E4A84"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hint="eastAsia"/>
          <w:color w:val="000000" w:themeColor="text1"/>
          <w:lang w:eastAsia="zh-CN"/>
        </w:rPr>
        <w:t>44</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Karpeh</w:t>
      </w:r>
      <w:proofErr w:type="spellEnd"/>
      <w:r w:rsidR="00D923FB" w:rsidRPr="00C56C52">
        <w:rPr>
          <w:rFonts w:ascii="Book Antiqua" w:hAnsi="Book Antiqua"/>
          <w:b/>
          <w:bCs/>
          <w:color w:val="000000" w:themeColor="text1"/>
        </w:rPr>
        <w:t xml:space="preserve"> MS</w:t>
      </w:r>
      <w:r w:rsidR="00D923FB" w:rsidRPr="00C56C52">
        <w:rPr>
          <w:rFonts w:ascii="Book Antiqua" w:hAnsi="Book Antiqua"/>
          <w:color w:val="000000" w:themeColor="text1"/>
        </w:rPr>
        <w:t xml:space="preserve">, Leon L, </w:t>
      </w:r>
      <w:proofErr w:type="spellStart"/>
      <w:r w:rsidR="00D923FB" w:rsidRPr="00C56C52">
        <w:rPr>
          <w:rFonts w:ascii="Book Antiqua" w:hAnsi="Book Antiqua"/>
          <w:color w:val="000000" w:themeColor="text1"/>
        </w:rPr>
        <w:t>Klimstra</w:t>
      </w:r>
      <w:proofErr w:type="spellEnd"/>
      <w:r w:rsidR="00D923FB" w:rsidRPr="00C56C52">
        <w:rPr>
          <w:rFonts w:ascii="Book Antiqua" w:hAnsi="Book Antiqua"/>
          <w:color w:val="000000" w:themeColor="text1"/>
        </w:rPr>
        <w:t xml:space="preserve"> D, Brennan MF.</w:t>
      </w:r>
      <w:proofErr w:type="gramEnd"/>
      <w:r w:rsidR="00D923FB" w:rsidRPr="00C56C52">
        <w:rPr>
          <w:rFonts w:ascii="Book Antiqua" w:hAnsi="Book Antiqua"/>
          <w:color w:val="000000" w:themeColor="text1"/>
        </w:rPr>
        <w:t xml:space="preserve"> Lymph node staging in gastric cancer: is location more important than Number? </w:t>
      </w:r>
      <w:proofErr w:type="gramStart"/>
      <w:r w:rsidR="00D923FB" w:rsidRPr="00C56C52">
        <w:rPr>
          <w:rFonts w:ascii="Book Antiqua" w:hAnsi="Book Antiqua"/>
          <w:color w:val="000000" w:themeColor="text1"/>
        </w:rPr>
        <w:t>An analysis of 1,038 patients.</w:t>
      </w:r>
      <w:proofErr w:type="gramEnd"/>
      <w:r w:rsidR="00D923FB" w:rsidRPr="00C56C52">
        <w:rPr>
          <w:rFonts w:ascii="Book Antiqua" w:hAnsi="Book Antiqua"/>
          <w:color w:val="000000" w:themeColor="text1"/>
        </w:rPr>
        <w:t xml:space="preserve"> </w:t>
      </w:r>
      <w:r w:rsidR="00D923FB" w:rsidRPr="00C56C52">
        <w:rPr>
          <w:rFonts w:ascii="Book Antiqua" w:hAnsi="Book Antiqua"/>
          <w:i/>
          <w:iCs/>
          <w:color w:val="000000" w:themeColor="text1"/>
        </w:rPr>
        <w:t>Ann Surg</w:t>
      </w:r>
      <w:r w:rsidR="00D923FB" w:rsidRPr="00C56C52">
        <w:rPr>
          <w:rFonts w:ascii="Book Antiqua" w:hAnsi="Book Antiqua"/>
          <w:color w:val="000000" w:themeColor="text1"/>
        </w:rPr>
        <w:t xml:space="preserve"> 2000; </w:t>
      </w:r>
      <w:r w:rsidR="00D923FB" w:rsidRPr="00C56C52">
        <w:rPr>
          <w:rFonts w:ascii="Book Antiqua" w:hAnsi="Book Antiqua"/>
          <w:b/>
          <w:bCs/>
          <w:color w:val="000000" w:themeColor="text1"/>
        </w:rPr>
        <w:t>232</w:t>
      </w:r>
      <w:r w:rsidR="00D923FB" w:rsidRPr="00C56C52">
        <w:rPr>
          <w:rFonts w:ascii="Book Antiqua" w:hAnsi="Book Antiqua"/>
          <w:color w:val="000000" w:themeColor="text1"/>
        </w:rPr>
        <w:t>: 362-371 [PMID: 10973386 DOI: 10.1097/00000658-200009000-00008]</w:t>
      </w:r>
    </w:p>
    <w:p w14:paraId="73DDFFE0" w14:textId="77777777" w:rsidR="00D923FB" w:rsidRPr="00C56C52" w:rsidRDefault="009E4A84"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hint="eastAsia"/>
          <w:color w:val="000000" w:themeColor="text1"/>
          <w:lang w:eastAsia="zh-CN"/>
        </w:rPr>
        <w:t>45</w:t>
      </w:r>
      <w:r w:rsidRPr="00C56C52">
        <w:rPr>
          <w:rFonts w:ascii="Book Antiqua" w:hAnsi="Book Antiqua"/>
          <w:color w:val="000000" w:themeColor="text1"/>
        </w:rPr>
        <w:t xml:space="preserve"> </w:t>
      </w:r>
      <w:r w:rsidR="00D923FB" w:rsidRPr="00C56C52">
        <w:rPr>
          <w:rFonts w:ascii="Book Antiqua" w:hAnsi="Book Antiqua"/>
          <w:b/>
          <w:bCs/>
          <w:color w:val="000000" w:themeColor="text1"/>
        </w:rPr>
        <w:t>Bachman AG</w:t>
      </w:r>
      <w:r w:rsidR="00D923FB" w:rsidRPr="00C56C52">
        <w:rPr>
          <w:rFonts w:ascii="Book Antiqua" w:hAnsi="Book Antiqua"/>
          <w:color w:val="000000" w:themeColor="text1"/>
        </w:rPr>
        <w:t>, Parker AA, Shaw MD, Cross BW, Stratton KL, Cookson MS, Patel SG.</w:t>
      </w:r>
      <w:proofErr w:type="gramEnd"/>
      <w:r w:rsidR="00D923FB" w:rsidRPr="00C56C52">
        <w:rPr>
          <w:rFonts w:ascii="Book Antiqua" w:hAnsi="Book Antiqua"/>
          <w:color w:val="000000" w:themeColor="text1"/>
        </w:rPr>
        <w:t xml:space="preserve"> Minimally Invasive Versus Open Approach for Cystectomy: Trends in the Utilization and Demographic or Clinical Predictors Using the National Cancer Database. </w:t>
      </w:r>
      <w:r w:rsidR="00D923FB" w:rsidRPr="00C56C52">
        <w:rPr>
          <w:rFonts w:ascii="Book Antiqua" w:hAnsi="Book Antiqua"/>
          <w:i/>
          <w:iCs/>
          <w:color w:val="000000" w:themeColor="text1"/>
        </w:rPr>
        <w:t>Urology</w:t>
      </w:r>
      <w:r w:rsidR="00D923FB" w:rsidRPr="00C56C52">
        <w:rPr>
          <w:rFonts w:ascii="Book Antiqua" w:hAnsi="Book Antiqua"/>
          <w:color w:val="000000" w:themeColor="text1"/>
        </w:rPr>
        <w:t xml:space="preserve"> 2017; </w:t>
      </w:r>
      <w:r w:rsidR="00D923FB" w:rsidRPr="00C56C52">
        <w:rPr>
          <w:rFonts w:ascii="Book Antiqua" w:hAnsi="Book Antiqua"/>
          <w:b/>
          <w:bCs/>
          <w:color w:val="000000" w:themeColor="text1"/>
        </w:rPr>
        <w:t>103</w:t>
      </w:r>
      <w:r w:rsidR="00D923FB" w:rsidRPr="00C56C52">
        <w:rPr>
          <w:rFonts w:ascii="Book Antiqua" w:hAnsi="Book Antiqua"/>
          <w:color w:val="000000" w:themeColor="text1"/>
        </w:rPr>
        <w:t>: 99-105 [PMID: 28214574 DOI: 10.1016/j.urology.2017.02.018]</w:t>
      </w:r>
    </w:p>
    <w:p w14:paraId="26AE224C"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46</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Mazzone</w:t>
      </w:r>
      <w:proofErr w:type="spellEnd"/>
      <w:r w:rsidR="00D923FB" w:rsidRPr="00C56C52">
        <w:rPr>
          <w:rFonts w:ascii="Book Antiqua" w:hAnsi="Book Antiqua"/>
          <w:b/>
          <w:bCs/>
          <w:color w:val="000000" w:themeColor="text1"/>
        </w:rPr>
        <w:t xml:space="preserve"> E</w:t>
      </w:r>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Mistretta</w:t>
      </w:r>
      <w:proofErr w:type="spellEnd"/>
      <w:r w:rsidR="00D923FB" w:rsidRPr="00C56C52">
        <w:rPr>
          <w:rFonts w:ascii="Book Antiqua" w:hAnsi="Book Antiqua"/>
          <w:color w:val="000000" w:themeColor="text1"/>
        </w:rPr>
        <w:t xml:space="preserve"> FA, </w:t>
      </w:r>
      <w:proofErr w:type="spellStart"/>
      <w:r w:rsidR="00D923FB" w:rsidRPr="00C56C52">
        <w:rPr>
          <w:rFonts w:ascii="Book Antiqua" w:hAnsi="Book Antiqua"/>
          <w:color w:val="000000" w:themeColor="text1"/>
        </w:rPr>
        <w:t>Knipper</w:t>
      </w:r>
      <w:proofErr w:type="spellEnd"/>
      <w:r w:rsidR="00D923FB" w:rsidRPr="00C56C52">
        <w:rPr>
          <w:rFonts w:ascii="Book Antiqua" w:hAnsi="Book Antiqua"/>
          <w:color w:val="000000" w:themeColor="text1"/>
        </w:rPr>
        <w:t xml:space="preserve"> S, Tian Z, </w:t>
      </w:r>
      <w:proofErr w:type="spellStart"/>
      <w:r w:rsidR="00D923FB" w:rsidRPr="00C56C52">
        <w:rPr>
          <w:rFonts w:ascii="Book Antiqua" w:hAnsi="Book Antiqua"/>
          <w:color w:val="000000" w:themeColor="text1"/>
        </w:rPr>
        <w:t>Larcher</w:t>
      </w:r>
      <w:proofErr w:type="spellEnd"/>
      <w:r w:rsidR="00D923FB" w:rsidRPr="00C56C52">
        <w:rPr>
          <w:rFonts w:ascii="Book Antiqua" w:hAnsi="Book Antiqua"/>
          <w:color w:val="000000" w:themeColor="text1"/>
        </w:rPr>
        <w:t xml:space="preserve"> A, </w:t>
      </w:r>
      <w:proofErr w:type="spellStart"/>
      <w:r w:rsidR="00D923FB" w:rsidRPr="00C56C52">
        <w:rPr>
          <w:rFonts w:ascii="Book Antiqua" w:hAnsi="Book Antiqua"/>
          <w:color w:val="000000" w:themeColor="text1"/>
        </w:rPr>
        <w:t>Widmer</w:t>
      </w:r>
      <w:proofErr w:type="spellEnd"/>
      <w:r w:rsidR="00D923FB" w:rsidRPr="00C56C52">
        <w:rPr>
          <w:rFonts w:ascii="Book Antiqua" w:hAnsi="Book Antiqua"/>
          <w:color w:val="000000" w:themeColor="text1"/>
        </w:rPr>
        <w:t xml:space="preserve"> H, Zorn K, </w:t>
      </w:r>
      <w:proofErr w:type="spellStart"/>
      <w:r w:rsidR="00D923FB" w:rsidRPr="00C56C52">
        <w:rPr>
          <w:rFonts w:ascii="Book Antiqua" w:hAnsi="Book Antiqua"/>
          <w:color w:val="000000" w:themeColor="text1"/>
        </w:rPr>
        <w:t>Capitanio</w:t>
      </w:r>
      <w:proofErr w:type="spellEnd"/>
      <w:r w:rsidR="00D923FB" w:rsidRPr="00C56C52">
        <w:rPr>
          <w:rFonts w:ascii="Book Antiqua" w:hAnsi="Book Antiqua"/>
          <w:color w:val="000000" w:themeColor="text1"/>
        </w:rPr>
        <w:t xml:space="preserve"> U, </w:t>
      </w:r>
      <w:proofErr w:type="spellStart"/>
      <w:r w:rsidR="00D923FB" w:rsidRPr="00C56C52">
        <w:rPr>
          <w:rFonts w:ascii="Book Antiqua" w:hAnsi="Book Antiqua"/>
          <w:color w:val="000000" w:themeColor="text1"/>
        </w:rPr>
        <w:t>Graefen</w:t>
      </w:r>
      <w:proofErr w:type="spellEnd"/>
      <w:r w:rsidR="00D923FB" w:rsidRPr="00C56C52">
        <w:rPr>
          <w:rFonts w:ascii="Book Antiqua" w:hAnsi="Book Antiqua"/>
          <w:color w:val="000000" w:themeColor="text1"/>
        </w:rPr>
        <w:t xml:space="preserve"> M, </w:t>
      </w:r>
      <w:proofErr w:type="spellStart"/>
      <w:r w:rsidR="00D923FB" w:rsidRPr="00C56C52">
        <w:rPr>
          <w:rFonts w:ascii="Book Antiqua" w:hAnsi="Book Antiqua"/>
          <w:color w:val="000000" w:themeColor="text1"/>
        </w:rPr>
        <w:t>Montorsi</w:t>
      </w:r>
      <w:proofErr w:type="spellEnd"/>
      <w:r w:rsidR="00D923FB" w:rsidRPr="00C56C52">
        <w:rPr>
          <w:rFonts w:ascii="Book Antiqua" w:hAnsi="Book Antiqua"/>
          <w:color w:val="000000" w:themeColor="text1"/>
        </w:rPr>
        <w:t xml:space="preserve"> F, </w:t>
      </w:r>
      <w:proofErr w:type="spellStart"/>
      <w:r w:rsidR="00D923FB" w:rsidRPr="00C56C52">
        <w:rPr>
          <w:rFonts w:ascii="Book Antiqua" w:hAnsi="Book Antiqua"/>
          <w:color w:val="000000" w:themeColor="text1"/>
        </w:rPr>
        <w:t>Shariat</w:t>
      </w:r>
      <w:proofErr w:type="spellEnd"/>
      <w:r w:rsidR="00D923FB" w:rsidRPr="00C56C52">
        <w:rPr>
          <w:rFonts w:ascii="Book Antiqua" w:hAnsi="Book Antiqua"/>
          <w:color w:val="000000" w:themeColor="text1"/>
        </w:rPr>
        <w:t xml:space="preserve"> SF, Saad F, Briganti A, </w:t>
      </w:r>
      <w:proofErr w:type="spellStart"/>
      <w:r w:rsidR="00D923FB" w:rsidRPr="00C56C52">
        <w:rPr>
          <w:rFonts w:ascii="Book Antiqua" w:hAnsi="Book Antiqua"/>
          <w:color w:val="000000" w:themeColor="text1"/>
        </w:rPr>
        <w:t>Karakiewicz</w:t>
      </w:r>
      <w:proofErr w:type="spellEnd"/>
      <w:r w:rsidR="00D923FB" w:rsidRPr="00C56C52">
        <w:rPr>
          <w:rFonts w:ascii="Book Antiqua" w:hAnsi="Book Antiqua"/>
          <w:color w:val="000000" w:themeColor="text1"/>
        </w:rPr>
        <w:t xml:space="preserve"> PI. </w:t>
      </w:r>
      <w:proofErr w:type="gramStart"/>
      <w:r w:rsidR="00D923FB" w:rsidRPr="00C56C52">
        <w:rPr>
          <w:rFonts w:ascii="Book Antiqua" w:hAnsi="Book Antiqua"/>
          <w:color w:val="000000" w:themeColor="text1"/>
        </w:rPr>
        <w:t xml:space="preserve">Contemporary National Assessment of Robot-Assisted Surgery Rates and Total </w:t>
      </w:r>
      <w:r w:rsidR="00D923FB" w:rsidRPr="00C56C52">
        <w:rPr>
          <w:rFonts w:ascii="Book Antiqua" w:hAnsi="Book Antiqua"/>
          <w:color w:val="000000" w:themeColor="text1"/>
        </w:rPr>
        <w:lastRenderedPageBreak/>
        <w:t xml:space="preserve">Hospital Charges for Major Surgical </w:t>
      </w:r>
      <w:proofErr w:type="spellStart"/>
      <w:r w:rsidR="00D923FB" w:rsidRPr="00C56C52">
        <w:rPr>
          <w:rFonts w:ascii="Book Antiqua" w:hAnsi="Book Antiqua"/>
          <w:color w:val="000000" w:themeColor="text1"/>
        </w:rPr>
        <w:t>Uro</w:t>
      </w:r>
      <w:proofErr w:type="spellEnd"/>
      <w:r w:rsidR="00D923FB" w:rsidRPr="00C56C52">
        <w:rPr>
          <w:rFonts w:ascii="Book Antiqua" w:hAnsi="Book Antiqua"/>
          <w:color w:val="000000" w:themeColor="text1"/>
        </w:rPr>
        <w:t>-Oncological Procedures in the United States.</w:t>
      </w:r>
      <w:proofErr w:type="gramEnd"/>
      <w:r w:rsidR="00D923FB" w:rsidRPr="00C56C52">
        <w:rPr>
          <w:rFonts w:ascii="Book Antiqua" w:hAnsi="Book Antiqua"/>
          <w:color w:val="000000" w:themeColor="text1"/>
        </w:rPr>
        <w:t xml:space="preserve"> </w:t>
      </w:r>
      <w:r w:rsidR="00D923FB" w:rsidRPr="00C56C52">
        <w:rPr>
          <w:rFonts w:ascii="Book Antiqua" w:hAnsi="Book Antiqua"/>
          <w:i/>
          <w:iCs/>
          <w:color w:val="000000" w:themeColor="text1"/>
        </w:rPr>
        <w:t xml:space="preserve">J </w:t>
      </w:r>
      <w:proofErr w:type="spellStart"/>
      <w:r w:rsidR="00D923FB" w:rsidRPr="00C56C52">
        <w:rPr>
          <w:rFonts w:ascii="Book Antiqua" w:hAnsi="Book Antiqua"/>
          <w:i/>
          <w:iCs/>
          <w:color w:val="000000" w:themeColor="text1"/>
        </w:rPr>
        <w:t>Endourol</w:t>
      </w:r>
      <w:proofErr w:type="spellEnd"/>
      <w:r w:rsidR="00D923FB" w:rsidRPr="00C56C52">
        <w:rPr>
          <w:rFonts w:ascii="Book Antiqua" w:hAnsi="Book Antiqua"/>
          <w:color w:val="000000" w:themeColor="text1"/>
        </w:rPr>
        <w:t xml:space="preserve"> 2019; </w:t>
      </w:r>
      <w:r w:rsidR="00D923FB" w:rsidRPr="00C56C52">
        <w:rPr>
          <w:rFonts w:ascii="Book Antiqua" w:hAnsi="Book Antiqua"/>
          <w:b/>
          <w:bCs/>
          <w:color w:val="000000" w:themeColor="text1"/>
        </w:rPr>
        <w:t>33</w:t>
      </w:r>
      <w:r w:rsidR="00D923FB" w:rsidRPr="00C56C52">
        <w:rPr>
          <w:rFonts w:ascii="Book Antiqua" w:hAnsi="Book Antiqua"/>
          <w:color w:val="000000" w:themeColor="text1"/>
        </w:rPr>
        <w:t>: 438-447 [PMID: 30931607 DOI: 10.1089/end.2018.0840]</w:t>
      </w:r>
    </w:p>
    <w:p w14:paraId="01668312"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47</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Barchi</w:t>
      </w:r>
      <w:proofErr w:type="spellEnd"/>
      <w:r w:rsidR="00D923FB" w:rsidRPr="00C56C52">
        <w:rPr>
          <w:rFonts w:ascii="Book Antiqua" w:hAnsi="Book Antiqua"/>
          <w:b/>
          <w:bCs/>
          <w:color w:val="000000" w:themeColor="text1"/>
        </w:rPr>
        <w:t xml:space="preserve"> LC</w:t>
      </w:r>
      <w:r w:rsidR="00D923FB" w:rsidRPr="00C56C52">
        <w:rPr>
          <w:rFonts w:ascii="Book Antiqua" w:hAnsi="Book Antiqua"/>
          <w:color w:val="000000" w:themeColor="text1"/>
        </w:rPr>
        <w:t xml:space="preserve">, Souza WP, </w:t>
      </w:r>
      <w:proofErr w:type="spellStart"/>
      <w:r w:rsidR="00D923FB" w:rsidRPr="00C56C52">
        <w:rPr>
          <w:rFonts w:ascii="Book Antiqua" w:hAnsi="Book Antiqua"/>
          <w:color w:val="000000" w:themeColor="text1"/>
        </w:rPr>
        <w:t>Franciss</w:t>
      </w:r>
      <w:proofErr w:type="spellEnd"/>
      <w:r w:rsidR="00D923FB" w:rsidRPr="00C56C52">
        <w:rPr>
          <w:rFonts w:ascii="Book Antiqua" w:hAnsi="Book Antiqua"/>
          <w:color w:val="000000" w:themeColor="text1"/>
        </w:rPr>
        <w:t xml:space="preserve"> MY, Ramos MFKP, Dias AR, </w:t>
      </w:r>
      <w:proofErr w:type="spellStart"/>
      <w:r w:rsidR="00D923FB" w:rsidRPr="00C56C52">
        <w:rPr>
          <w:rFonts w:ascii="Book Antiqua" w:hAnsi="Book Antiqua"/>
          <w:color w:val="000000" w:themeColor="text1"/>
        </w:rPr>
        <w:t>Hyung</w:t>
      </w:r>
      <w:proofErr w:type="spellEnd"/>
      <w:r w:rsidR="00D923FB" w:rsidRPr="00C56C52">
        <w:rPr>
          <w:rFonts w:ascii="Book Antiqua" w:hAnsi="Book Antiqua"/>
          <w:color w:val="000000" w:themeColor="text1"/>
        </w:rPr>
        <w:t xml:space="preserve"> WJ, </w:t>
      </w:r>
      <w:proofErr w:type="spellStart"/>
      <w:r w:rsidR="00D923FB" w:rsidRPr="00C56C52">
        <w:rPr>
          <w:rFonts w:ascii="Book Antiqua" w:hAnsi="Book Antiqua"/>
          <w:color w:val="000000" w:themeColor="text1"/>
        </w:rPr>
        <w:t>Zilberstein</w:t>
      </w:r>
      <w:proofErr w:type="spellEnd"/>
      <w:r w:rsidR="00D923FB" w:rsidRPr="00C56C52">
        <w:rPr>
          <w:rFonts w:ascii="Book Antiqua" w:hAnsi="Book Antiqua"/>
          <w:color w:val="000000" w:themeColor="text1"/>
        </w:rPr>
        <w:t xml:space="preserve"> B. Oncological Robot-Assisted Gastrectomy: Technical Aspects and Ongoing Data. </w:t>
      </w:r>
      <w:r w:rsidR="00D923FB" w:rsidRPr="00C56C52">
        <w:rPr>
          <w:rFonts w:ascii="Book Antiqua" w:hAnsi="Book Antiqua"/>
          <w:i/>
          <w:iCs/>
          <w:color w:val="000000" w:themeColor="text1"/>
        </w:rPr>
        <w:t xml:space="preserve">J </w:t>
      </w:r>
      <w:proofErr w:type="spellStart"/>
      <w:r w:rsidR="00D923FB" w:rsidRPr="00C56C52">
        <w:rPr>
          <w:rFonts w:ascii="Book Antiqua" w:hAnsi="Book Antiqua"/>
          <w:i/>
          <w:iCs/>
          <w:color w:val="000000" w:themeColor="text1"/>
        </w:rPr>
        <w:t>Laparoendosc</w:t>
      </w:r>
      <w:proofErr w:type="spellEnd"/>
      <w:r w:rsidR="00D923FB" w:rsidRPr="00C56C52">
        <w:rPr>
          <w:rFonts w:ascii="Book Antiqua" w:hAnsi="Book Antiqua"/>
          <w:i/>
          <w:iCs/>
          <w:color w:val="000000" w:themeColor="text1"/>
        </w:rPr>
        <w:t xml:space="preserve"> </w:t>
      </w:r>
      <w:proofErr w:type="spellStart"/>
      <w:r w:rsidR="00D923FB" w:rsidRPr="00C56C52">
        <w:rPr>
          <w:rFonts w:ascii="Book Antiqua" w:hAnsi="Book Antiqua"/>
          <w:i/>
          <w:iCs/>
          <w:color w:val="000000" w:themeColor="text1"/>
        </w:rPr>
        <w:t>Adv</w:t>
      </w:r>
      <w:proofErr w:type="spellEnd"/>
      <w:r w:rsidR="00D923FB" w:rsidRPr="00C56C52">
        <w:rPr>
          <w:rFonts w:ascii="Book Antiqua" w:hAnsi="Book Antiqua"/>
          <w:i/>
          <w:iCs/>
          <w:color w:val="000000" w:themeColor="text1"/>
        </w:rPr>
        <w:t xml:space="preserve"> </w:t>
      </w:r>
      <w:proofErr w:type="spellStart"/>
      <w:r w:rsidR="00D923FB" w:rsidRPr="00C56C52">
        <w:rPr>
          <w:rFonts w:ascii="Book Antiqua" w:hAnsi="Book Antiqua"/>
          <w:i/>
          <w:iCs/>
          <w:color w:val="000000" w:themeColor="text1"/>
        </w:rPr>
        <w:t>Surg</w:t>
      </w:r>
      <w:proofErr w:type="spellEnd"/>
      <w:r w:rsidR="00D923FB" w:rsidRPr="00C56C52">
        <w:rPr>
          <w:rFonts w:ascii="Book Antiqua" w:hAnsi="Book Antiqua"/>
          <w:i/>
          <w:iCs/>
          <w:color w:val="000000" w:themeColor="text1"/>
        </w:rPr>
        <w:t xml:space="preserve"> Tech </w:t>
      </w:r>
      <w:proofErr w:type="gramStart"/>
      <w:r w:rsidR="00D923FB" w:rsidRPr="00C56C52">
        <w:rPr>
          <w:rFonts w:ascii="Book Antiqua" w:hAnsi="Book Antiqua"/>
          <w:i/>
          <w:iCs/>
          <w:color w:val="000000" w:themeColor="text1"/>
        </w:rPr>
        <w:t>A</w:t>
      </w:r>
      <w:proofErr w:type="gramEnd"/>
      <w:r w:rsidR="00D923FB" w:rsidRPr="00C56C52">
        <w:rPr>
          <w:rFonts w:ascii="Book Antiqua" w:hAnsi="Book Antiqua"/>
          <w:color w:val="000000" w:themeColor="text1"/>
        </w:rPr>
        <w:t xml:space="preserve"> 2020; </w:t>
      </w:r>
      <w:r w:rsidR="00D923FB" w:rsidRPr="00C56C52">
        <w:rPr>
          <w:rFonts w:ascii="Book Antiqua" w:hAnsi="Book Antiqua"/>
          <w:b/>
          <w:bCs/>
          <w:color w:val="000000" w:themeColor="text1"/>
        </w:rPr>
        <w:t>30</w:t>
      </w:r>
      <w:r w:rsidR="00D923FB" w:rsidRPr="00C56C52">
        <w:rPr>
          <w:rFonts w:ascii="Book Antiqua" w:hAnsi="Book Antiqua"/>
          <w:color w:val="000000" w:themeColor="text1"/>
        </w:rPr>
        <w:t>: 127-139 [PMID: 31219395 DOI: 10.1089/lap.2019.0345]</w:t>
      </w:r>
    </w:p>
    <w:p w14:paraId="54BF0BA0"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48</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Autorino</w:t>
      </w:r>
      <w:proofErr w:type="spellEnd"/>
      <w:r w:rsidR="00D923FB" w:rsidRPr="00C56C52">
        <w:rPr>
          <w:rFonts w:ascii="Book Antiqua" w:hAnsi="Book Antiqua"/>
          <w:b/>
          <w:bCs/>
          <w:color w:val="000000" w:themeColor="text1"/>
        </w:rPr>
        <w:t xml:space="preserve"> R</w:t>
      </w:r>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Porpiglia</w:t>
      </w:r>
      <w:proofErr w:type="spellEnd"/>
      <w:r w:rsidR="00D923FB" w:rsidRPr="00C56C52">
        <w:rPr>
          <w:rFonts w:ascii="Book Antiqua" w:hAnsi="Book Antiqua"/>
          <w:color w:val="000000" w:themeColor="text1"/>
        </w:rPr>
        <w:t xml:space="preserve"> F, </w:t>
      </w:r>
      <w:proofErr w:type="spellStart"/>
      <w:r w:rsidR="00D923FB" w:rsidRPr="00C56C52">
        <w:rPr>
          <w:rFonts w:ascii="Book Antiqua" w:hAnsi="Book Antiqua"/>
          <w:color w:val="000000" w:themeColor="text1"/>
        </w:rPr>
        <w:t>Dasgupta</w:t>
      </w:r>
      <w:proofErr w:type="spellEnd"/>
      <w:r w:rsidR="00D923FB" w:rsidRPr="00C56C52">
        <w:rPr>
          <w:rFonts w:ascii="Book Antiqua" w:hAnsi="Book Antiqua"/>
          <w:color w:val="000000" w:themeColor="text1"/>
        </w:rPr>
        <w:t xml:space="preserve"> P, </w:t>
      </w:r>
      <w:proofErr w:type="spellStart"/>
      <w:r w:rsidR="00D923FB" w:rsidRPr="00C56C52">
        <w:rPr>
          <w:rFonts w:ascii="Book Antiqua" w:hAnsi="Book Antiqua"/>
          <w:color w:val="000000" w:themeColor="text1"/>
        </w:rPr>
        <w:t>Rassweiler</w:t>
      </w:r>
      <w:proofErr w:type="spellEnd"/>
      <w:r w:rsidR="00D923FB" w:rsidRPr="00C56C52">
        <w:rPr>
          <w:rFonts w:ascii="Book Antiqua" w:hAnsi="Book Antiqua"/>
          <w:color w:val="000000" w:themeColor="text1"/>
        </w:rPr>
        <w:t xml:space="preserve"> J, </w:t>
      </w:r>
      <w:proofErr w:type="spellStart"/>
      <w:r w:rsidR="00D923FB" w:rsidRPr="00C56C52">
        <w:rPr>
          <w:rFonts w:ascii="Book Antiqua" w:hAnsi="Book Antiqua"/>
          <w:color w:val="000000" w:themeColor="text1"/>
        </w:rPr>
        <w:t>Catto</w:t>
      </w:r>
      <w:proofErr w:type="spellEnd"/>
      <w:r w:rsidR="00D923FB" w:rsidRPr="00C56C52">
        <w:rPr>
          <w:rFonts w:ascii="Book Antiqua" w:hAnsi="Book Antiqua"/>
          <w:color w:val="000000" w:themeColor="text1"/>
        </w:rPr>
        <w:t xml:space="preserve"> JW, Hampton LJ, Lima E, </w:t>
      </w:r>
      <w:proofErr w:type="spellStart"/>
      <w:r w:rsidR="00D923FB" w:rsidRPr="00C56C52">
        <w:rPr>
          <w:rFonts w:ascii="Book Antiqua" w:hAnsi="Book Antiqua"/>
          <w:color w:val="000000" w:themeColor="text1"/>
        </w:rPr>
        <w:t>Mirone</w:t>
      </w:r>
      <w:proofErr w:type="spellEnd"/>
      <w:r w:rsidR="00D923FB" w:rsidRPr="00C56C52">
        <w:rPr>
          <w:rFonts w:ascii="Book Antiqua" w:hAnsi="Book Antiqua"/>
          <w:color w:val="000000" w:themeColor="text1"/>
        </w:rPr>
        <w:t xml:space="preserve"> V, </w:t>
      </w:r>
      <w:proofErr w:type="spellStart"/>
      <w:r w:rsidR="00D923FB" w:rsidRPr="00C56C52">
        <w:rPr>
          <w:rFonts w:ascii="Book Antiqua" w:hAnsi="Book Antiqua"/>
          <w:color w:val="000000" w:themeColor="text1"/>
        </w:rPr>
        <w:t>Derweesh</w:t>
      </w:r>
      <w:proofErr w:type="spellEnd"/>
      <w:r w:rsidR="00D923FB" w:rsidRPr="00C56C52">
        <w:rPr>
          <w:rFonts w:ascii="Book Antiqua" w:hAnsi="Book Antiqua"/>
          <w:color w:val="000000" w:themeColor="text1"/>
        </w:rPr>
        <w:t xml:space="preserve"> IH, </w:t>
      </w:r>
      <w:proofErr w:type="spellStart"/>
      <w:r w:rsidR="00D923FB" w:rsidRPr="00C56C52">
        <w:rPr>
          <w:rFonts w:ascii="Book Antiqua" w:hAnsi="Book Antiqua"/>
          <w:color w:val="000000" w:themeColor="text1"/>
        </w:rPr>
        <w:t>Debruyne</w:t>
      </w:r>
      <w:proofErr w:type="spellEnd"/>
      <w:r w:rsidR="00D923FB" w:rsidRPr="00C56C52">
        <w:rPr>
          <w:rFonts w:ascii="Book Antiqua" w:hAnsi="Book Antiqua"/>
          <w:color w:val="000000" w:themeColor="text1"/>
        </w:rPr>
        <w:t xml:space="preserve"> FMJ. </w:t>
      </w:r>
      <w:proofErr w:type="gramStart"/>
      <w:r w:rsidR="00D923FB" w:rsidRPr="00C56C52">
        <w:rPr>
          <w:rFonts w:ascii="Book Antiqua" w:hAnsi="Book Antiqua"/>
          <w:color w:val="000000" w:themeColor="text1"/>
        </w:rPr>
        <w:t>Precision surgery and genitourinary cancers.</w:t>
      </w:r>
      <w:proofErr w:type="gramEnd"/>
      <w:r w:rsidR="00D923FB" w:rsidRPr="00C56C52">
        <w:rPr>
          <w:rFonts w:ascii="Book Antiqua" w:hAnsi="Book Antiqua"/>
          <w:color w:val="000000" w:themeColor="text1"/>
        </w:rPr>
        <w:t xml:space="preserve"> </w:t>
      </w:r>
      <w:r w:rsidR="00D923FB" w:rsidRPr="00C56C52">
        <w:rPr>
          <w:rFonts w:ascii="Book Antiqua" w:hAnsi="Book Antiqua"/>
          <w:i/>
          <w:iCs/>
          <w:color w:val="000000" w:themeColor="text1"/>
        </w:rPr>
        <w:t>Eur J Surg Oncol</w:t>
      </w:r>
      <w:r w:rsidR="00D923FB" w:rsidRPr="00C56C52">
        <w:rPr>
          <w:rFonts w:ascii="Book Antiqua" w:hAnsi="Book Antiqua"/>
          <w:color w:val="000000" w:themeColor="text1"/>
        </w:rPr>
        <w:t xml:space="preserve"> 2017; </w:t>
      </w:r>
      <w:r w:rsidR="00D923FB" w:rsidRPr="00C56C52">
        <w:rPr>
          <w:rFonts w:ascii="Book Antiqua" w:hAnsi="Book Antiqua"/>
          <w:b/>
          <w:bCs/>
          <w:color w:val="000000" w:themeColor="text1"/>
        </w:rPr>
        <w:t>43</w:t>
      </w:r>
      <w:r w:rsidR="00D923FB" w:rsidRPr="00C56C52">
        <w:rPr>
          <w:rFonts w:ascii="Book Antiqua" w:hAnsi="Book Antiqua"/>
          <w:color w:val="000000" w:themeColor="text1"/>
        </w:rPr>
        <w:t>: 893-908 [PMID: 28254473 DOI: 10.1016/j.ejso.2017.02.005]</w:t>
      </w:r>
    </w:p>
    <w:p w14:paraId="402DDAE8"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49</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Satava</w:t>
      </w:r>
      <w:proofErr w:type="spellEnd"/>
      <w:r w:rsidR="00D923FB" w:rsidRPr="00C56C52">
        <w:rPr>
          <w:rFonts w:ascii="Book Antiqua" w:hAnsi="Book Antiqua"/>
          <w:b/>
          <w:bCs/>
          <w:color w:val="000000" w:themeColor="text1"/>
        </w:rPr>
        <w:t xml:space="preserve"> RM</w:t>
      </w:r>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Stefanidis</w:t>
      </w:r>
      <w:proofErr w:type="spellEnd"/>
      <w:r w:rsidR="00D923FB" w:rsidRPr="00C56C52">
        <w:rPr>
          <w:rFonts w:ascii="Book Antiqua" w:hAnsi="Book Antiqua"/>
          <w:color w:val="000000" w:themeColor="text1"/>
        </w:rPr>
        <w:t xml:space="preserve"> D, Levy JS, Smith R, Martin JR, </w:t>
      </w:r>
      <w:proofErr w:type="spellStart"/>
      <w:r w:rsidR="00D923FB" w:rsidRPr="00C56C52">
        <w:rPr>
          <w:rFonts w:ascii="Book Antiqua" w:hAnsi="Book Antiqua"/>
          <w:color w:val="000000" w:themeColor="text1"/>
        </w:rPr>
        <w:t>Monfared</w:t>
      </w:r>
      <w:proofErr w:type="spellEnd"/>
      <w:r w:rsidR="00D923FB" w:rsidRPr="00C56C52">
        <w:rPr>
          <w:rFonts w:ascii="Book Antiqua" w:hAnsi="Book Antiqua"/>
          <w:color w:val="000000" w:themeColor="text1"/>
        </w:rPr>
        <w:t xml:space="preserve"> S, </w:t>
      </w:r>
      <w:proofErr w:type="spellStart"/>
      <w:r w:rsidR="00D923FB" w:rsidRPr="00C56C52">
        <w:rPr>
          <w:rFonts w:ascii="Book Antiqua" w:hAnsi="Book Antiqua"/>
          <w:color w:val="000000" w:themeColor="text1"/>
        </w:rPr>
        <w:t>Timsina</w:t>
      </w:r>
      <w:proofErr w:type="spellEnd"/>
      <w:r w:rsidR="00D923FB" w:rsidRPr="00C56C52">
        <w:rPr>
          <w:rFonts w:ascii="Book Antiqua" w:hAnsi="Book Antiqua"/>
          <w:color w:val="000000" w:themeColor="text1"/>
        </w:rPr>
        <w:t xml:space="preserve"> LR, </w:t>
      </w:r>
      <w:proofErr w:type="spellStart"/>
      <w:r w:rsidR="00D923FB" w:rsidRPr="00C56C52">
        <w:rPr>
          <w:rFonts w:ascii="Book Antiqua" w:hAnsi="Book Antiqua"/>
          <w:color w:val="000000" w:themeColor="text1"/>
        </w:rPr>
        <w:t>Darzi</w:t>
      </w:r>
      <w:proofErr w:type="spellEnd"/>
      <w:r w:rsidR="00D923FB" w:rsidRPr="00C56C52">
        <w:rPr>
          <w:rFonts w:ascii="Book Antiqua" w:hAnsi="Book Antiqua"/>
          <w:color w:val="000000" w:themeColor="text1"/>
        </w:rPr>
        <w:t xml:space="preserve"> AW, </w:t>
      </w:r>
      <w:proofErr w:type="spellStart"/>
      <w:r w:rsidR="00D923FB" w:rsidRPr="00C56C52">
        <w:rPr>
          <w:rFonts w:ascii="Book Antiqua" w:hAnsi="Book Antiqua"/>
          <w:color w:val="000000" w:themeColor="text1"/>
        </w:rPr>
        <w:t>Moglia</w:t>
      </w:r>
      <w:proofErr w:type="spellEnd"/>
      <w:r w:rsidR="00D923FB" w:rsidRPr="00C56C52">
        <w:rPr>
          <w:rFonts w:ascii="Book Antiqua" w:hAnsi="Book Antiqua"/>
          <w:color w:val="000000" w:themeColor="text1"/>
        </w:rPr>
        <w:t xml:space="preserve"> A, Brand TC, </w:t>
      </w:r>
      <w:proofErr w:type="spellStart"/>
      <w:r w:rsidR="00D923FB" w:rsidRPr="00C56C52">
        <w:rPr>
          <w:rFonts w:ascii="Book Antiqua" w:hAnsi="Book Antiqua"/>
          <w:color w:val="000000" w:themeColor="text1"/>
        </w:rPr>
        <w:t>Dorin</w:t>
      </w:r>
      <w:proofErr w:type="spellEnd"/>
      <w:r w:rsidR="00D923FB" w:rsidRPr="00C56C52">
        <w:rPr>
          <w:rFonts w:ascii="Book Antiqua" w:hAnsi="Book Antiqua"/>
          <w:color w:val="000000" w:themeColor="text1"/>
        </w:rPr>
        <w:t xml:space="preserve"> RP, </w:t>
      </w:r>
      <w:proofErr w:type="spellStart"/>
      <w:r w:rsidR="00D923FB" w:rsidRPr="00C56C52">
        <w:rPr>
          <w:rFonts w:ascii="Book Antiqua" w:hAnsi="Book Antiqua"/>
          <w:color w:val="000000" w:themeColor="text1"/>
        </w:rPr>
        <w:t>Dumon</w:t>
      </w:r>
      <w:proofErr w:type="spellEnd"/>
      <w:r w:rsidR="00D923FB" w:rsidRPr="00C56C52">
        <w:rPr>
          <w:rFonts w:ascii="Book Antiqua" w:hAnsi="Book Antiqua"/>
          <w:color w:val="000000" w:themeColor="text1"/>
        </w:rPr>
        <w:t xml:space="preserve"> KR, </w:t>
      </w:r>
      <w:proofErr w:type="spellStart"/>
      <w:r w:rsidR="00D923FB" w:rsidRPr="00C56C52">
        <w:rPr>
          <w:rFonts w:ascii="Book Antiqua" w:hAnsi="Book Antiqua"/>
          <w:color w:val="000000" w:themeColor="text1"/>
        </w:rPr>
        <w:t>Francone</w:t>
      </w:r>
      <w:proofErr w:type="spellEnd"/>
      <w:r w:rsidR="00D923FB" w:rsidRPr="00C56C52">
        <w:rPr>
          <w:rFonts w:ascii="Book Antiqua" w:hAnsi="Book Antiqua"/>
          <w:color w:val="000000" w:themeColor="text1"/>
        </w:rPr>
        <w:t xml:space="preserve"> TD, Georgiou E, Goh AC, </w:t>
      </w:r>
      <w:proofErr w:type="spellStart"/>
      <w:r w:rsidR="00D923FB" w:rsidRPr="00C56C52">
        <w:rPr>
          <w:rFonts w:ascii="Book Antiqua" w:hAnsi="Book Antiqua"/>
          <w:color w:val="000000" w:themeColor="text1"/>
        </w:rPr>
        <w:t>Marcet</w:t>
      </w:r>
      <w:proofErr w:type="spellEnd"/>
      <w:r w:rsidR="00D923FB" w:rsidRPr="00C56C52">
        <w:rPr>
          <w:rFonts w:ascii="Book Antiqua" w:hAnsi="Book Antiqua"/>
          <w:color w:val="000000" w:themeColor="text1"/>
        </w:rPr>
        <w:t xml:space="preserve"> JE, Martino MA, Sudan R, Vale J, Gallagher AG. Proving the Effectiveness of the Fundamentals of Robotic Surgery (FRS) Skills Curriculum: A Single-blinded, Multispecialty, </w:t>
      </w:r>
      <w:proofErr w:type="gramStart"/>
      <w:r w:rsidR="00D923FB" w:rsidRPr="00C56C52">
        <w:rPr>
          <w:rFonts w:ascii="Book Antiqua" w:hAnsi="Book Antiqua"/>
          <w:color w:val="000000" w:themeColor="text1"/>
        </w:rPr>
        <w:t>Multi</w:t>
      </w:r>
      <w:proofErr w:type="gramEnd"/>
      <w:r w:rsidR="00D923FB" w:rsidRPr="00C56C52">
        <w:rPr>
          <w:rFonts w:ascii="Book Antiqua" w:hAnsi="Book Antiqua"/>
          <w:color w:val="000000" w:themeColor="text1"/>
        </w:rPr>
        <w:t xml:space="preserve">-institutional Randomized Control Trial. </w:t>
      </w:r>
      <w:r w:rsidR="00D923FB" w:rsidRPr="00C56C52">
        <w:rPr>
          <w:rFonts w:ascii="Book Antiqua" w:hAnsi="Book Antiqua"/>
          <w:i/>
          <w:iCs/>
          <w:color w:val="000000" w:themeColor="text1"/>
        </w:rPr>
        <w:t>Ann Surg</w:t>
      </w:r>
      <w:r w:rsidR="00C34400" w:rsidRPr="00C56C52">
        <w:rPr>
          <w:rFonts w:ascii="Book Antiqua" w:hAnsi="Book Antiqua"/>
          <w:color w:val="000000" w:themeColor="text1"/>
        </w:rPr>
        <w:t xml:space="preserve"> 2019</w:t>
      </w:r>
      <w:r w:rsidR="00C34400" w:rsidRPr="00C56C52">
        <w:rPr>
          <w:rFonts w:ascii="Book Antiqua" w:hAnsi="Book Antiqua" w:hint="eastAsia"/>
          <w:color w:val="000000" w:themeColor="text1"/>
          <w:lang w:eastAsia="zh-CN"/>
        </w:rPr>
        <w:t xml:space="preserve"> </w:t>
      </w:r>
      <w:r w:rsidR="00D923FB" w:rsidRPr="00C56C52">
        <w:rPr>
          <w:rFonts w:ascii="Book Antiqua" w:hAnsi="Book Antiqua"/>
          <w:color w:val="000000" w:themeColor="text1"/>
        </w:rPr>
        <w:t>[PMID: 30720503 DOI: 10.1097/SLA.0000000000003220]</w:t>
      </w:r>
    </w:p>
    <w:p w14:paraId="3A33DD29" w14:textId="77777777" w:rsidR="00D923FB" w:rsidRPr="00C56C52" w:rsidRDefault="009E4A84"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hint="eastAsia"/>
          <w:color w:val="000000" w:themeColor="text1"/>
          <w:lang w:eastAsia="zh-CN"/>
        </w:rPr>
        <w:t>50</w:t>
      </w:r>
      <w:r w:rsidRPr="00C56C52">
        <w:rPr>
          <w:rFonts w:ascii="Book Antiqua" w:hAnsi="Book Antiqua"/>
          <w:color w:val="000000" w:themeColor="text1"/>
        </w:rPr>
        <w:t xml:space="preserve"> </w:t>
      </w:r>
      <w:r w:rsidR="00D923FB" w:rsidRPr="00C56C52">
        <w:rPr>
          <w:rFonts w:ascii="Book Antiqua" w:hAnsi="Book Antiqua"/>
          <w:b/>
          <w:color w:val="000000" w:themeColor="text1"/>
        </w:rPr>
        <w:t>Gallagher AG</w:t>
      </w:r>
      <w:r w:rsidR="00D923FB" w:rsidRPr="00C56C52">
        <w:rPr>
          <w:rFonts w:ascii="Book Antiqua" w:hAnsi="Book Antiqua"/>
          <w:color w:val="000000" w:themeColor="text1"/>
        </w:rPr>
        <w:t>.</w:t>
      </w:r>
      <w:proofErr w:type="gramEnd"/>
      <w:r w:rsidR="00D923FB" w:rsidRPr="00C56C52">
        <w:rPr>
          <w:rFonts w:ascii="Book Antiqua" w:hAnsi="Book Antiqua"/>
          <w:color w:val="000000" w:themeColor="text1"/>
        </w:rPr>
        <w:t xml:space="preserve"> </w:t>
      </w:r>
      <w:proofErr w:type="gramStart"/>
      <w:r w:rsidR="00D923FB" w:rsidRPr="00C56C52">
        <w:rPr>
          <w:rFonts w:ascii="Book Antiqua" w:hAnsi="Book Antiqua"/>
          <w:color w:val="000000" w:themeColor="text1"/>
        </w:rPr>
        <w:t>Proficiency-based progression simulation training for more than an interesting educational experience.</w:t>
      </w:r>
      <w:proofErr w:type="gramEnd"/>
      <w:r w:rsidR="00D923FB" w:rsidRPr="00C56C52">
        <w:rPr>
          <w:rFonts w:ascii="Book Antiqua" w:hAnsi="Book Antiqua"/>
          <w:color w:val="000000" w:themeColor="text1"/>
        </w:rPr>
        <w:t xml:space="preserve"> </w:t>
      </w:r>
      <w:r w:rsidR="00D923FB" w:rsidRPr="00C56C52">
        <w:rPr>
          <w:rFonts w:ascii="Book Antiqua" w:hAnsi="Book Antiqua"/>
          <w:i/>
          <w:color w:val="000000" w:themeColor="text1"/>
        </w:rPr>
        <w:t xml:space="preserve">J </w:t>
      </w:r>
      <w:proofErr w:type="spellStart"/>
      <w:r w:rsidR="00D923FB" w:rsidRPr="00C56C52">
        <w:rPr>
          <w:rFonts w:ascii="Book Antiqua" w:hAnsi="Book Antiqua"/>
          <w:i/>
          <w:color w:val="000000" w:themeColor="text1"/>
        </w:rPr>
        <w:t>Musculoskelet</w:t>
      </w:r>
      <w:proofErr w:type="spellEnd"/>
      <w:r w:rsidR="00D923FB" w:rsidRPr="00C56C52">
        <w:rPr>
          <w:rFonts w:ascii="Book Antiqua" w:hAnsi="Book Antiqua"/>
          <w:i/>
          <w:color w:val="000000" w:themeColor="text1"/>
        </w:rPr>
        <w:t xml:space="preserve"> </w:t>
      </w:r>
      <w:proofErr w:type="spellStart"/>
      <w:r w:rsidR="00D923FB" w:rsidRPr="00C56C52">
        <w:rPr>
          <w:rFonts w:ascii="Book Antiqua" w:hAnsi="Book Antiqua"/>
          <w:i/>
          <w:color w:val="000000" w:themeColor="text1"/>
        </w:rPr>
        <w:t>Surg</w:t>
      </w:r>
      <w:proofErr w:type="spellEnd"/>
      <w:r w:rsidR="00D923FB" w:rsidRPr="00C56C52">
        <w:rPr>
          <w:rFonts w:ascii="Book Antiqua" w:hAnsi="Book Antiqua"/>
          <w:i/>
          <w:color w:val="000000" w:themeColor="text1"/>
        </w:rPr>
        <w:t xml:space="preserve"> Res</w:t>
      </w:r>
      <w:r w:rsidR="00D923FB" w:rsidRPr="00C56C52">
        <w:rPr>
          <w:rFonts w:ascii="Book Antiqua" w:hAnsi="Book Antiqua"/>
          <w:color w:val="000000" w:themeColor="text1"/>
        </w:rPr>
        <w:t xml:space="preserve"> 2018; </w:t>
      </w:r>
      <w:r w:rsidR="00D923FB" w:rsidRPr="00C56C52">
        <w:rPr>
          <w:rFonts w:ascii="Book Antiqua" w:hAnsi="Book Antiqua"/>
          <w:b/>
          <w:color w:val="000000" w:themeColor="text1"/>
        </w:rPr>
        <w:t>2</w:t>
      </w:r>
      <w:r w:rsidR="00D923FB" w:rsidRPr="00C56C52">
        <w:rPr>
          <w:rFonts w:ascii="Book Antiqua" w:hAnsi="Book Antiqua"/>
          <w:color w:val="000000" w:themeColor="text1"/>
        </w:rPr>
        <w:t>: 139-141 [</w:t>
      </w:r>
      <w:r w:rsidR="00F51AF0" w:rsidRPr="00C56C52">
        <w:rPr>
          <w:rFonts w:ascii="Book Antiqua" w:hAnsi="Book Antiqua"/>
          <w:color w:val="000000" w:themeColor="text1"/>
        </w:rPr>
        <w:t>DOI</w:t>
      </w:r>
      <w:r w:rsidR="00D923FB" w:rsidRPr="00C56C52">
        <w:rPr>
          <w:rFonts w:ascii="Book Antiqua" w:hAnsi="Book Antiqua"/>
          <w:color w:val="000000" w:themeColor="text1"/>
        </w:rPr>
        <w:t>:</w:t>
      </w:r>
      <w:r w:rsidR="00F51AF0" w:rsidRPr="00C56C52">
        <w:rPr>
          <w:rFonts w:ascii="Book Antiqua" w:hAnsi="Book Antiqua" w:hint="eastAsia"/>
          <w:color w:val="000000" w:themeColor="text1"/>
          <w:lang w:eastAsia="zh-CN"/>
        </w:rPr>
        <w:t xml:space="preserve"> </w:t>
      </w:r>
      <w:r w:rsidR="00D923FB" w:rsidRPr="00C56C52">
        <w:rPr>
          <w:rFonts w:ascii="Book Antiqua" w:hAnsi="Book Antiqua"/>
          <w:color w:val="000000" w:themeColor="text1"/>
        </w:rPr>
        <w:t>10.4103/jmsr.jmsr_58_18]</w:t>
      </w:r>
    </w:p>
    <w:p w14:paraId="72B8306E" w14:textId="77777777" w:rsidR="00D923FB" w:rsidRPr="00C56C52" w:rsidRDefault="009E4A84"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hint="eastAsia"/>
          <w:color w:val="000000" w:themeColor="text1"/>
          <w:lang w:eastAsia="zh-CN"/>
        </w:rPr>
        <w:t>51</w:t>
      </w:r>
      <w:r w:rsidRPr="00C56C52">
        <w:rPr>
          <w:rFonts w:ascii="Book Antiqua" w:hAnsi="Book Antiqua"/>
          <w:color w:val="000000" w:themeColor="text1"/>
        </w:rPr>
        <w:t xml:space="preserve"> </w:t>
      </w:r>
      <w:r w:rsidR="00D923FB" w:rsidRPr="00C56C52">
        <w:rPr>
          <w:rFonts w:ascii="Book Antiqua" w:hAnsi="Book Antiqua"/>
          <w:b/>
          <w:bCs/>
          <w:color w:val="000000" w:themeColor="text1"/>
        </w:rPr>
        <w:t>Kitano S</w:t>
      </w:r>
      <w:r w:rsidR="00D923FB" w:rsidRPr="00C56C52">
        <w:rPr>
          <w:rFonts w:ascii="Book Antiqua" w:hAnsi="Book Antiqua"/>
          <w:color w:val="000000" w:themeColor="text1"/>
        </w:rPr>
        <w:t xml:space="preserve">, Iso Y, Moriyama M, </w:t>
      </w:r>
      <w:proofErr w:type="spellStart"/>
      <w:r w:rsidR="00D923FB" w:rsidRPr="00C56C52">
        <w:rPr>
          <w:rFonts w:ascii="Book Antiqua" w:hAnsi="Book Antiqua"/>
          <w:color w:val="000000" w:themeColor="text1"/>
        </w:rPr>
        <w:t>Sugimachi</w:t>
      </w:r>
      <w:proofErr w:type="spellEnd"/>
      <w:r w:rsidR="00D923FB" w:rsidRPr="00C56C52">
        <w:rPr>
          <w:rFonts w:ascii="Book Antiqua" w:hAnsi="Book Antiqua"/>
          <w:color w:val="000000" w:themeColor="text1"/>
        </w:rPr>
        <w:t xml:space="preserve"> K. Laparoscopy-assisted </w:t>
      </w:r>
      <w:proofErr w:type="spellStart"/>
      <w:r w:rsidR="00D923FB" w:rsidRPr="00C56C52">
        <w:rPr>
          <w:rFonts w:ascii="Book Antiqua" w:hAnsi="Book Antiqua"/>
          <w:color w:val="000000" w:themeColor="text1"/>
        </w:rPr>
        <w:t>Billroth</w:t>
      </w:r>
      <w:proofErr w:type="spellEnd"/>
      <w:r w:rsidR="00D923FB" w:rsidRPr="00C56C52">
        <w:rPr>
          <w:rFonts w:ascii="Book Antiqua" w:hAnsi="Book Antiqua"/>
          <w:color w:val="000000" w:themeColor="text1"/>
        </w:rPr>
        <w:t xml:space="preserve"> I gastrectomy.</w:t>
      </w:r>
      <w:proofErr w:type="gramEnd"/>
      <w:r w:rsidR="00D923FB" w:rsidRPr="00C56C52">
        <w:rPr>
          <w:rFonts w:ascii="Book Antiqua" w:hAnsi="Book Antiqua"/>
          <w:color w:val="000000" w:themeColor="text1"/>
        </w:rPr>
        <w:t xml:space="preserve"> </w:t>
      </w:r>
      <w:proofErr w:type="spellStart"/>
      <w:r w:rsidR="00D923FB" w:rsidRPr="00C56C52">
        <w:rPr>
          <w:rFonts w:ascii="Book Antiqua" w:hAnsi="Book Antiqua"/>
          <w:i/>
          <w:iCs/>
          <w:color w:val="000000" w:themeColor="text1"/>
        </w:rPr>
        <w:t>Surg</w:t>
      </w:r>
      <w:proofErr w:type="spellEnd"/>
      <w:r w:rsidR="00D923FB" w:rsidRPr="00C56C52">
        <w:rPr>
          <w:rFonts w:ascii="Book Antiqua" w:hAnsi="Book Antiqua"/>
          <w:i/>
          <w:iCs/>
          <w:color w:val="000000" w:themeColor="text1"/>
        </w:rPr>
        <w:t xml:space="preserve"> </w:t>
      </w:r>
      <w:proofErr w:type="spellStart"/>
      <w:r w:rsidR="00D923FB" w:rsidRPr="00C56C52">
        <w:rPr>
          <w:rFonts w:ascii="Book Antiqua" w:hAnsi="Book Antiqua"/>
          <w:i/>
          <w:iCs/>
          <w:color w:val="000000" w:themeColor="text1"/>
        </w:rPr>
        <w:t>Laparosc</w:t>
      </w:r>
      <w:proofErr w:type="spellEnd"/>
      <w:r w:rsidR="00D923FB" w:rsidRPr="00C56C52">
        <w:rPr>
          <w:rFonts w:ascii="Book Antiqua" w:hAnsi="Book Antiqua"/>
          <w:i/>
          <w:iCs/>
          <w:color w:val="000000" w:themeColor="text1"/>
        </w:rPr>
        <w:t xml:space="preserve"> </w:t>
      </w:r>
      <w:proofErr w:type="spellStart"/>
      <w:r w:rsidR="00D923FB" w:rsidRPr="00C56C52">
        <w:rPr>
          <w:rFonts w:ascii="Book Antiqua" w:hAnsi="Book Antiqua"/>
          <w:i/>
          <w:iCs/>
          <w:color w:val="000000" w:themeColor="text1"/>
        </w:rPr>
        <w:t>Endosc</w:t>
      </w:r>
      <w:proofErr w:type="spellEnd"/>
      <w:r w:rsidR="00D923FB" w:rsidRPr="00C56C52">
        <w:rPr>
          <w:rFonts w:ascii="Book Antiqua" w:hAnsi="Book Antiqua"/>
          <w:color w:val="000000" w:themeColor="text1"/>
        </w:rPr>
        <w:t xml:space="preserve"> 1994; </w:t>
      </w:r>
      <w:r w:rsidR="00D923FB" w:rsidRPr="00C56C52">
        <w:rPr>
          <w:rFonts w:ascii="Book Antiqua" w:hAnsi="Book Antiqua"/>
          <w:b/>
          <w:bCs/>
          <w:color w:val="000000" w:themeColor="text1"/>
        </w:rPr>
        <w:t>4</w:t>
      </w:r>
      <w:r w:rsidR="00D923FB" w:rsidRPr="00C56C52">
        <w:rPr>
          <w:rFonts w:ascii="Book Antiqua" w:hAnsi="Book Antiqua"/>
          <w:color w:val="000000" w:themeColor="text1"/>
        </w:rPr>
        <w:t>: 146-148 [PMID: 8180768]</w:t>
      </w:r>
    </w:p>
    <w:p w14:paraId="1F26D131" w14:textId="77777777" w:rsidR="00D923FB" w:rsidRPr="00C56C52" w:rsidRDefault="009E4A84"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hint="eastAsia"/>
          <w:color w:val="000000" w:themeColor="text1"/>
          <w:lang w:eastAsia="zh-CN"/>
        </w:rPr>
        <w:t>52</w:t>
      </w:r>
      <w:r w:rsidRPr="00C56C52">
        <w:rPr>
          <w:rFonts w:ascii="Book Antiqua" w:hAnsi="Book Antiqua"/>
          <w:color w:val="000000" w:themeColor="text1"/>
        </w:rPr>
        <w:t xml:space="preserve"> </w:t>
      </w:r>
      <w:r w:rsidR="00D923FB" w:rsidRPr="00C56C52">
        <w:rPr>
          <w:rFonts w:ascii="Book Antiqua" w:hAnsi="Book Antiqua"/>
          <w:b/>
          <w:bCs/>
          <w:color w:val="000000" w:themeColor="text1"/>
        </w:rPr>
        <w:t>Obama K</w:t>
      </w:r>
      <w:r w:rsidR="00D923FB" w:rsidRPr="00C56C52">
        <w:rPr>
          <w:rFonts w:ascii="Book Antiqua" w:hAnsi="Book Antiqua"/>
          <w:color w:val="000000" w:themeColor="text1"/>
        </w:rPr>
        <w:t>, Sakai Y. Current status of robotic gastrectomy for gastric cancer.</w:t>
      </w:r>
      <w:proofErr w:type="gramEnd"/>
      <w:r w:rsidR="00D923FB" w:rsidRPr="00C56C52">
        <w:rPr>
          <w:rFonts w:ascii="Book Antiqua" w:hAnsi="Book Antiqua"/>
          <w:color w:val="000000" w:themeColor="text1"/>
        </w:rPr>
        <w:t xml:space="preserve"> </w:t>
      </w:r>
      <w:r w:rsidR="00D923FB" w:rsidRPr="00C56C52">
        <w:rPr>
          <w:rFonts w:ascii="Book Antiqua" w:hAnsi="Book Antiqua"/>
          <w:i/>
          <w:iCs/>
          <w:color w:val="000000" w:themeColor="text1"/>
        </w:rPr>
        <w:t>Surg Today</w:t>
      </w:r>
      <w:r w:rsidR="00D923FB" w:rsidRPr="00C56C52">
        <w:rPr>
          <w:rFonts w:ascii="Book Antiqua" w:hAnsi="Book Antiqua"/>
          <w:color w:val="000000" w:themeColor="text1"/>
        </w:rPr>
        <w:t xml:space="preserve"> 2016; </w:t>
      </w:r>
      <w:r w:rsidR="00D923FB" w:rsidRPr="00C56C52">
        <w:rPr>
          <w:rFonts w:ascii="Book Antiqua" w:hAnsi="Book Antiqua"/>
          <w:b/>
          <w:bCs/>
          <w:color w:val="000000" w:themeColor="text1"/>
        </w:rPr>
        <w:t>46</w:t>
      </w:r>
      <w:r w:rsidR="00D923FB" w:rsidRPr="00C56C52">
        <w:rPr>
          <w:rFonts w:ascii="Book Antiqua" w:hAnsi="Book Antiqua"/>
          <w:color w:val="000000" w:themeColor="text1"/>
        </w:rPr>
        <w:t>: 528-534 [PMID: 26019020 DOI: 10.1007/s00595-015-1190-7]</w:t>
      </w:r>
    </w:p>
    <w:p w14:paraId="2F340790" w14:textId="77777777" w:rsidR="00D923FB" w:rsidRPr="00C56C52" w:rsidRDefault="009E4A84"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hint="eastAsia"/>
          <w:color w:val="000000" w:themeColor="text1"/>
          <w:lang w:eastAsia="zh-CN"/>
        </w:rPr>
        <w:t>53</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Hashizume</w:t>
      </w:r>
      <w:proofErr w:type="spellEnd"/>
      <w:r w:rsidR="00D923FB" w:rsidRPr="00C56C52">
        <w:rPr>
          <w:rFonts w:ascii="Book Antiqua" w:hAnsi="Book Antiqua"/>
          <w:b/>
          <w:bCs/>
          <w:color w:val="000000" w:themeColor="text1"/>
        </w:rPr>
        <w:t xml:space="preserve"> M</w:t>
      </w:r>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Sugimachi</w:t>
      </w:r>
      <w:proofErr w:type="spellEnd"/>
      <w:r w:rsidR="00D923FB" w:rsidRPr="00C56C52">
        <w:rPr>
          <w:rFonts w:ascii="Book Antiqua" w:hAnsi="Book Antiqua"/>
          <w:color w:val="000000" w:themeColor="text1"/>
        </w:rPr>
        <w:t xml:space="preserve"> K. Robot-assisted gastric surgery.</w:t>
      </w:r>
      <w:proofErr w:type="gramEnd"/>
      <w:r w:rsidR="00D923FB" w:rsidRPr="00C56C52">
        <w:rPr>
          <w:rFonts w:ascii="Book Antiqua" w:hAnsi="Book Antiqua"/>
          <w:color w:val="000000" w:themeColor="text1"/>
        </w:rPr>
        <w:t xml:space="preserve"> </w:t>
      </w:r>
      <w:r w:rsidR="00D923FB" w:rsidRPr="00C56C52">
        <w:rPr>
          <w:rFonts w:ascii="Book Antiqua" w:hAnsi="Book Antiqua"/>
          <w:i/>
          <w:iCs/>
          <w:color w:val="000000" w:themeColor="text1"/>
        </w:rPr>
        <w:t>Surg Clin North Am</w:t>
      </w:r>
      <w:r w:rsidR="00D923FB" w:rsidRPr="00C56C52">
        <w:rPr>
          <w:rFonts w:ascii="Book Antiqua" w:hAnsi="Book Antiqua"/>
          <w:color w:val="000000" w:themeColor="text1"/>
        </w:rPr>
        <w:t xml:space="preserve"> 2003; </w:t>
      </w:r>
      <w:r w:rsidR="00D923FB" w:rsidRPr="00C56C52">
        <w:rPr>
          <w:rFonts w:ascii="Book Antiqua" w:hAnsi="Book Antiqua"/>
          <w:b/>
          <w:bCs/>
          <w:color w:val="000000" w:themeColor="text1"/>
        </w:rPr>
        <w:t>83</w:t>
      </w:r>
      <w:r w:rsidR="00D923FB" w:rsidRPr="00C56C52">
        <w:rPr>
          <w:rFonts w:ascii="Book Antiqua" w:hAnsi="Book Antiqua"/>
          <w:color w:val="000000" w:themeColor="text1"/>
        </w:rPr>
        <w:t>: 1429-1444 [PMID: 14712877 DOI: 10.1016/S0039-6109(03)00158-0]</w:t>
      </w:r>
    </w:p>
    <w:p w14:paraId="7A12F314"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54</w:t>
      </w:r>
      <w:r w:rsidRPr="00C56C52">
        <w:rPr>
          <w:rFonts w:ascii="Book Antiqua" w:hAnsi="Book Antiqua"/>
          <w:color w:val="000000" w:themeColor="text1"/>
        </w:rPr>
        <w:t xml:space="preserve"> </w:t>
      </w:r>
      <w:r w:rsidR="00D923FB" w:rsidRPr="00C56C52">
        <w:rPr>
          <w:rFonts w:ascii="Book Antiqua" w:hAnsi="Book Antiqua"/>
          <w:b/>
          <w:bCs/>
          <w:color w:val="000000" w:themeColor="text1"/>
        </w:rPr>
        <w:t>Yu HY</w:t>
      </w:r>
      <w:r w:rsidR="00D923FB" w:rsidRPr="00C56C52">
        <w:rPr>
          <w:rFonts w:ascii="Book Antiqua" w:hAnsi="Book Antiqua"/>
          <w:color w:val="000000" w:themeColor="text1"/>
        </w:rPr>
        <w:t xml:space="preserve">, Friedlander DF, Patel S, Hu JC. </w:t>
      </w:r>
      <w:proofErr w:type="gramStart"/>
      <w:r w:rsidR="00D923FB" w:rsidRPr="00C56C52">
        <w:rPr>
          <w:rFonts w:ascii="Book Antiqua" w:hAnsi="Book Antiqua"/>
          <w:color w:val="000000" w:themeColor="text1"/>
        </w:rPr>
        <w:t>The current status of robotic oncologic surgery.</w:t>
      </w:r>
      <w:proofErr w:type="gramEnd"/>
      <w:r w:rsidR="00D923FB" w:rsidRPr="00C56C52">
        <w:rPr>
          <w:rFonts w:ascii="Book Antiqua" w:hAnsi="Book Antiqua"/>
          <w:color w:val="000000" w:themeColor="text1"/>
        </w:rPr>
        <w:t xml:space="preserve"> </w:t>
      </w:r>
      <w:r w:rsidR="00D923FB" w:rsidRPr="00C56C52">
        <w:rPr>
          <w:rFonts w:ascii="Book Antiqua" w:hAnsi="Book Antiqua"/>
          <w:i/>
          <w:iCs/>
          <w:color w:val="000000" w:themeColor="text1"/>
        </w:rPr>
        <w:t>CA Cancer J Clin</w:t>
      </w:r>
      <w:r w:rsidR="00D923FB" w:rsidRPr="00C56C52">
        <w:rPr>
          <w:rFonts w:ascii="Book Antiqua" w:hAnsi="Book Antiqua"/>
          <w:color w:val="000000" w:themeColor="text1"/>
        </w:rPr>
        <w:t xml:space="preserve"> 2013; </w:t>
      </w:r>
      <w:r w:rsidR="00D923FB" w:rsidRPr="00C56C52">
        <w:rPr>
          <w:rFonts w:ascii="Book Antiqua" w:hAnsi="Book Antiqua"/>
          <w:b/>
          <w:bCs/>
          <w:color w:val="000000" w:themeColor="text1"/>
        </w:rPr>
        <w:t>63</w:t>
      </w:r>
      <w:r w:rsidR="00D923FB" w:rsidRPr="00C56C52">
        <w:rPr>
          <w:rFonts w:ascii="Book Antiqua" w:hAnsi="Book Antiqua"/>
          <w:color w:val="000000" w:themeColor="text1"/>
        </w:rPr>
        <w:t>: 45-56 [PMID: 23161385 DOI: 10.3322/caac.21160]</w:t>
      </w:r>
    </w:p>
    <w:p w14:paraId="44044951" w14:textId="77777777" w:rsidR="00D923FB" w:rsidRPr="00C56C52" w:rsidRDefault="009E4A84" w:rsidP="00D923FB">
      <w:pPr>
        <w:adjustRightInd w:val="0"/>
        <w:snapToGrid w:val="0"/>
        <w:spacing w:line="360" w:lineRule="auto"/>
        <w:jc w:val="both"/>
        <w:rPr>
          <w:rFonts w:ascii="Book Antiqua" w:hAnsi="Book Antiqua"/>
          <w:color w:val="000000" w:themeColor="text1"/>
        </w:rPr>
      </w:pPr>
      <w:proofErr w:type="gramStart"/>
      <w:r w:rsidRPr="00C56C52">
        <w:rPr>
          <w:rFonts w:ascii="Book Antiqua" w:hAnsi="Book Antiqua" w:hint="eastAsia"/>
          <w:color w:val="000000" w:themeColor="text1"/>
          <w:lang w:eastAsia="zh-CN"/>
        </w:rPr>
        <w:t>55</w:t>
      </w:r>
      <w:r w:rsidRPr="00C56C52">
        <w:rPr>
          <w:rFonts w:ascii="Book Antiqua" w:hAnsi="Book Antiqua"/>
          <w:color w:val="000000" w:themeColor="text1"/>
        </w:rPr>
        <w:t xml:space="preserve"> </w:t>
      </w:r>
      <w:r w:rsidR="00D923FB" w:rsidRPr="00C56C52">
        <w:rPr>
          <w:rFonts w:ascii="Book Antiqua" w:hAnsi="Book Antiqua"/>
          <w:b/>
          <w:bCs/>
          <w:color w:val="000000" w:themeColor="text1"/>
        </w:rPr>
        <w:t>Wang D,</w:t>
      </w:r>
      <w:r w:rsidR="00D923FB" w:rsidRPr="00C56C52">
        <w:rPr>
          <w:rFonts w:ascii="Book Antiqua" w:hAnsi="Book Antiqua"/>
          <w:color w:val="000000" w:themeColor="text1"/>
        </w:rPr>
        <w:t xml:space="preserve"> Khosla A, </w:t>
      </w:r>
      <w:proofErr w:type="spellStart"/>
      <w:r w:rsidR="00D923FB" w:rsidRPr="00C56C52">
        <w:rPr>
          <w:rFonts w:ascii="Book Antiqua" w:hAnsi="Book Antiqua"/>
          <w:color w:val="000000" w:themeColor="text1"/>
        </w:rPr>
        <w:t>Gargeya</w:t>
      </w:r>
      <w:proofErr w:type="spellEnd"/>
      <w:r w:rsidR="00D923FB" w:rsidRPr="00C56C52">
        <w:rPr>
          <w:rFonts w:ascii="Book Antiqua" w:hAnsi="Book Antiqua"/>
          <w:color w:val="000000" w:themeColor="text1"/>
        </w:rPr>
        <w:t xml:space="preserve"> R, </w:t>
      </w:r>
      <w:proofErr w:type="spellStart"/>
      <w:r w:rsidR="00D923FB" w:rsidRPr="00C56C52">
        <w:rPr>
          <w:rFonts w:ascii="Book Antiqua" w:hAnsi="Book Antiqua"/>
          <w:color w:val="000000" w:themeColor="text1"/>
        </w:rPr>
        <w:t>Irshad</w:t>
      </w:r>
      <w:proofErr w:type="spellEnd"/>
      <w:r w:rsidR="00D923FB" w:rsidRPr="00C56C52">
        <w:rPr>
          <w:rFonts w:ascii="Book Antiqua" w:hAnsi="Book Antiqua"/>
          <w:color w:val="000000" w:themeColor="text1"/>
        </w:rPr>
        <w:t xml:space="preserve"> H, Beck AH.</w:t>
      </w:r>
      <w:proofErr w:type="gramEnd"/>
      <w:r w:rsidR="00D923FB" w:rsidRPr="00C56C52">
        <w:rPr>
          <w:rFonts w:ascii="Book Antiqua" w:hAnsi="Book Antiqua"/>
          <w:color w:val="000000" w:themeColor="text1"/>
        </w:rPr>
        <w:t xml:space="preserve"> </w:t>
      </w:r>
      <w:proofErr w:type="gramStart"/>
      <w:r w:rsidR="00D923FB" w:rsidRPr="00C56C52">
        <w:rPr>
          <w:rFonts w:ascii="Book Antiqua" w:hAnsi="Book Antiqua"/>
          <w:color w:val="000000" w:themeColor="text1"/>
        </w:rPr>
        <w:t>Deep Learning for Identifying Metastatic Breast Cancer.</w:t>
      </w:r>
      <w:proofErr w:type="gramEnd"/>
      <w:r w:rsidR="00D923FB" w:rsidRPr="00C56C52">
        <w:rPr>
          <w:rFonts w:ascii="Book Antiqua" w:hAnsi="Book Antiqua"/>
          <w:color w:val="000000" w:themeColor="text1"/>
        </w:rPr>
        <w:t xml:space="preserve"> 2016 Preprint. Available from: </w:t>
      </w:r>
      <w:proofErr w:type="spellStart"/>
      <w:r w:rsidR="00D923FB" w:rsidRPr="00C56C52">
        <w:rPr>
          <w:rFonts w:ascii="Book Antiqua" w:hAnsi="Book Antiqua"/>
          <w:color w:val="000000" w:themeColor="text1"/>
        </w:rPr>
        <w:t>arXiv</w:t>
      </w:r>
      <w:proofErr w:type="spellEnd"/>
      <w:r w:rsidR="00D923FB" w:rsidRPr="00C56C52">
        <w:rPr>
          <w:rFonts w:ascii="Book Antiqua" w:hAnsi="Book Antiqua"/>
          <w:color w:val="000000" w:themeColor="text1"/>
        </w:rPr>
        <w:t>:</w:t>
      </w:r>
      <w:r w:rsidR="00E17555" w:rsidRPr="00C56C52">
        <w:rPr>
          <w:rFonts w:ascii="Book Antiqua" w:hAnsi="Book Antiqua"/>
          <w:color w:val="000000" w:themeColor="text1"/>
        </w:rPr>
        <w:t xml:space="preserve"> </w:t>
      </w:r>
      <w:r w:rsidR="00D923FB" w:rsidRPr="00C56C52">
        <w:rPr>
          <w:rFonts w:ascii="Book Antiqua" w:hAnsi="Book Antiqua"/>
          <w:color w:val="000000" w:themeColor="text1"/>
        </w:rPr>
        <w:t>1606.05718</w:t>
      </w:r>
    </w:p>
    <w:p w14:paraId="737D766C"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lastRenderedPageBreak/>
        <w:t>56</w:t>
      </w:r>
      <w:r w:rsidRPr="00C56C52">
        <w:rPr>
          <w:rFonts w:ascii="Book Antiqua" w:hAnsi="Book Antiqua"/>
          <w:color w:val="000000" w:themeColor="text1"/>
        </w:rPr>
        <w:t xml:space="preserve"> </w:t>
      </w:r>
      <w:r w:rsidR="00D923FB" w:rsidRPr="00C56C52">
        <w:rPr>
          <w:rFonts w:ascii="Book Antiqua" w:hAnsi="Book Antiqua"/>
          <w:b/>
          <w:bCs/>
          <w:color w:val="000000" w:themeColor="text1"/>
        </w:rPr>
        <w:t>Kassahun Y</w:t>
      </w:r>
      <w:r w:rsidR="00D923FB" w:rsidRPr="00C56C52">
        <w:rPr>
          <w:rFonts w:ascii="Book Antiqua" w:hAnsi="Book Antiqua"/>
          <w:color w:val="000000" w:themeColor="text1"/>
        </w:rPr>
        <w:t xml:space="preserve">, Yu B, </w:t>
      </w:r>
      <w:proofErr w:type="spellStart"/>
      <w:r w:rsidR="00D923FB" w:rsidRPr="00C56C52">
        <w:rPr>
          <w:rFonts w:ascii="Book Antiqua" w:hAnsi="Book Antiqua"/>
          <w:color w:val="000000" w:themeColor="text1"/>
        </w:rPr>
        <w:t>Tibebu</w:t>
      </w:r>
      <w:proofErr w:type="spellEnd"/>
      <w:r w:rsidR="00D923FB" w:rsidRPr="00C56C52">
        <w:rPr>
          <w:rFonts w:ascii="Book Antiqua" w:hAnsi="Book Antiqua"/>
          <w:color w:val="000000" w:themeColor="text1"/>
        </w:rPr>
        <w:t xml:space="preserve"> AT, </w:t>
      </w:r>
      <w:proofErr w:type="spellStart"/>
      <w:r w:rsidR="00D923FB" w:rsidRPr="00C56C52">
        <w:rPr>
          <w:rFonts w:ascii="Book Antiqua" w:hAnsi="Book Antiqua"/>
          <w:color w:val="000000" w:themeColor="text1"/>
        </w:rPr>
        <w:t>Stoyanov</w:t>
      </w:r>
      <w:proofErr w:type="spellEnd"/>
      <w:r w:rsidR="00D923FB" w:rsidRPr="00C56C52">
        <w:rPr>
          <w:rFonts w:ascii="Book Antiqua" w:hAnsi="Book Antiqua"/>
          <w:color w:val="000000" w:themeColor="text1"/>
        </w:rPr>
        <w:t xml:space="preserve"> D, </w:t>
      </w:r>
      <w:proofErr w:type="spellStart"/>
      <w:r w:rsidR="00D923FB" w:rsidRPr="00C56C52">
        <w:rPr>
          <w:rFonts w:ascii="Book Antiqua" w:hAnsi="Book Antiqua"/>
          <w:color w:val="000000" w:themeColor="text1"/>
        </w:rPr>
        <w:t>Giannarou</w:t>
      </w:r>
      <w:proofErr w:type="spellEnd"/>
      <w:r w:rsidR="00D923FB" w:rsidRPr="00C56C52">
        <w:rPr>
          <w:rFonts w:ascii="Book Antiqua" w:hAnsi="Book Antiqua"/>
          <w:color w:val="000000" w:themeColor="text1"/>
        </w:rPr>
        <w:t xml:space="preserve"> S, </w:t>
      </w:r>
      <w:proofErr w:type="spellStart"/>
      <w:r w:rsidR="00D923FB" w:rsidRPr="00C56C52">
        <w:rPr>
          <w:rFonts w:ascii="Book Antiqua" w:hAnsi="Book Antiqua"/>
          <w:color w:val="000000" w:themeColor="text1"/>
        </w:rPr>
        <w:t>Metzen</w:t>
      </w:r>
      <w:proofErr w:type="spellEnd"/>
      <w:r w:rsidR="00D923FB" w:rsidRPr="00C56C52">
        <w:rPr>
          <w:rFonts w:ascii="Book Antiqua" w:hAnsi="Book Antiqua"/>
          <w:color w:val="000000" w:themeColor="text1"/>
        </w:rPr>
        <w:t xml:space="preserve"> JH, Vander </w:t>
      </w:r>
      <w:proofErr w:type="spellStart"/>
      <w:r w:rsidR="00D923FB" w:rsidRPr="00C56C52">
        <w:rPr>
          <w:rFonts w:ascii="Book Antiqua" w:hAnsi="Book Antiqua"/>
          <w:color w:val="000000" w:themeColor="text1"/>
        </w:rPr>
        <w:t>Poorten</w:t>
      </w:r>
      <w:proofErr w:type="spellEnd"/>
      <w:r w:rsidR="00D923FB" w:rsidRPr="00C56C52">
        <w:rPr>
          <w:rFonts w:ascii="Book Antiqua" w:hAnsi="Book Antiqua"/>
          <w:color w:val="000000" w:themeColor="text1"/>
        </w:rPr>
        <w:t xml:space="preserve"> E. Surgical robotics beyond enhanced dexterity instrumentation: a survey of machine learning techniques and their role in intelligent and autonomous surgical actions. </w:t>
      </w:r>
      <w:proofErr w:type="spellStart"/>
      <w:r w:rsidR="00D923FB" w:rsidRPr="00C56C52">
        <w:rPr>
          <w:rFonts w:ascii="Book Antiqua" w:hAnsi="Book Antiqua"/>
          <w:i/>
          <w:iCs/>
          <w:color w:val="000000" w:themeColor="text1"/>
        </w:rPr>
        <w:t>Int</w:t>
      </w:r>
      <w:proofErr w:type="spellEnd"/>
      <w:r w:rsidR="00D923FB" w:rsidRPr="00C56C52">
        <w:rPr>
          <w:rFonts w:ascii="Book Antiqua" w:hAnsi="Book Antiqua"/>
          <w:i/>
          <w:iCs/>
          <w:color w:val="000000" w:themeColor="text1"/>
        </w:rPr>
        <w:t xml:space="preserve"> J </w:t>
      </w:r>
      <w:proofErr w:type="spellStart"/>
      <w:r w:rsidR="00D923FB" w:rsidRPr="00C56C52">
        <w:rPr>
          <w:rFonts w:ascii="Book Antiqua" w:hAnsi="Book Antiqua"/>
          <w:i/>
          <w:iCs/>
          <w:color w:val="000000" w:themeColor="text1"/>
        </w:rPr>
        <w:t>Comput</w:t>
      </w:r>
      <w:proofErr w:type="spellEnd"/>
      <w:r w:rsidR="00D923FB" w:rsidRPr="00C56C52">
        <w:rPr>
          <w:rFonts w:ascii="Book Antiqua" w:hAnsi="Book Antiqua"/>
          <w:i/>
          <w:iCs/>
          <w:color w:val="000000" w:themeColor="text1"/>
        </w:rPr>
        <w:t xml:space="preserve"> Assist </w:t>
      </w:r>
      <w:proofErr w:type="spellStart"/>
      <w:r w:rsidR="00D923FB" w:rsidRPr="00C56C52">
        <w:rPr>
          <w:rFonts w:ascii="Book Antiqua" w:hAnsi="Book Antiqua"/>
          <w:i/>
          <w:iCs/>
          <w:color w:val="000000" w:themeColor="text1"/>
        </w:rPr>
        <w:t>Radiol</w:t>
      </w:r>
      <w:proofErr w:type="spellEnd"/>
      <w:r w:rsidR="00D923FB" w:rsidRPr="00C56C52">
        <w:rPr>
          <w:rFonts w:ascii="Book Antiqua" w:hAnsi="Book Antiqua"/>
          <w:i/>
          <w:iCs/>
          <w:color w:val="000000" w:themeColor="text1"/>
        </w:rPr>
        <w:t xml:space="preserve"> </w:t>
      </w:r>
      <w:proofErr w:type="spellStart"/>
      <w:r w:rsidR="00D923FB" w:rsidRPr="00C56C52">
        <w:rPr>
          <w:rFonts w:ascii="Book Antiqua" w:hAnsi="Book Antiqua"/>
          <w:i/>
          <w:iCs/>
          <w:color w:val="000000" w:themeColor="text1"/>
        </w:rPr>
        <w:t>Surg</w:t>
      </w:r>
      <w:proofErr w:type="spellEnd"/>
      <w:r w:rsidR="00D923FB" w:rsidRPr="00C56C52">
        <w:rPr>
          <w:rFonts w:ascii="Book Antiqua" w:hAnsi="Book Antiqua"/>
          <w:color w:val="000000" w:themeColor="text1"/>
        </w:rPr>
        <w:t xml:space="preserve"> 2016; </w:t>
      </w:r>
      <w:r w:rsidR="00D923FB" w:rsidRPr="00C56C52">
        <w:rPr>
          <w:rFonts w:ascii="Book Antiqua" w:hAnsi="Book Antiqua"/>
          <w:b/>
          <w:bCs/>
          <w:color w:val="000000" w:themeColor="text1"/>
        </w:rPr>
        <w:t>11</w:t>
      </w:r>
      <w:r w:rsidR="00D923FB" w:rsidRPr="00C56C52">
        <w:rPr>
          <w:rFonts w:ascii="Book Antiqua" w:hAnsi="Book Antiqua"/>
          <w:color w:val="000000" w:themeColor="text1"/>
        </w:rPr>
        <w:t>: 553-568 [PMID: 26450107 DOI: 10.1007/s11548-015-1305-z]</w:t>
      </w:r>
    </w:p>
    <w:p w14:paraId="2F3510CF"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57</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Fard</w:t>
      </w:r>
      <w:proofErr w:type="spellEnd"/>
      <w:r w:rsidR="00D923FB" w:rsidRPr="00C56C52">
        <w:rPr>
          <w:rFonts w:ascii="Book Antiqua" w:hAnsi="Book Antiqua"/>
          <w:b/>
          <w:bCs/>
          <w:color w:val="000000" w:themeColor="text1"/>
        </w:rPr>
        <w:t xml:space="preserve"> MJ</w:t>
      </w:r>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Ameri</w:t>
      </w:r>
      <w:proofErr w:type="spellEnd"/>
      <w:r w:rsidR="00D923FB" w:rsidRPr="00C56C52">
        <w:rPr>
          <w:rFonts w:ascii="Book Antiqua" w:hAnsi="Book Antiqua"/>
          <w:color w:val="000000" w:themeColor="text1"/>
        </w:rPr>
        <w:t xml:space="preserve"> S, Darin Ellis R, </w:t>
      </w:r>
      <w:proofErr w:type="spellStart"/>
      <w:r w:rsidR="00D923FB" w:rsidRPr="00C56C52">
        <w:rPr>
          <w:rFonts w:ascii="Book Antiqua" w:hAnsi="Book Antiqua"/>
          <w:color w:val="000000" w:themeColor="text1"/>
        </w:rPr>
        <w:t>Chinnam</w:t>
      </w:r>
      <w:proofErr w:type="spellEnd"/>
      <w:r w:rsidR="00D923FB" w:rsidRPr="00C56C52">
        <w:rPr>
          <w:rFonts w:ascii="Book Antiqua" w:hAnsi="Book Antiqua"/>
          <w:color w:val="000000" w:themeColor="text1"/>
        </w:rPr>
        <w:t xml:space="preserve"> RB, Pandya AK, Klein MD. Automated robot-assisted surgical skill evaluation: Predictive analytics approach. </w:t>
      </w:r>
      <w:r w:rsidR="00D923FB" w:rsidRPr="00C56C52">
        <w:rPr>
          <w:rFonts w:ascii="Book Antiqua" w:hAnsi="Book Antiqua"/>
          <w:i/>
          <w:iCs/>
          <w:color w:val="000000" w:themeColor="text1"/>
        </w:rPr>
        <w:t>Int J Med Robot</w:t>
      </w:r>
      <w:r w:rsidR="00D923FB" w:rsidRPr="00C56C52">
        <w:rPr>
          <w:rFonts w:ascii="Book Antiqua" w:hAnsi="Book Antiqua"/>
          <w:color w:val="000000" w:themeColor="text1"/>
        </w:rPr>
        <w:t xml:space="preserve"> 2018; </w:t>
      </w:r>
      <w:r w:rsidR="00D923FB" w:rsidRPr="00C56C52">
        <w:rPr>
          <w:rFonts w:ascii="Book Antiqua" w:hAnsi="Book Antiqua"/>
          <w:b/>
          <w:bCs/>
          <w:color w:val="000000" w:themeColor="text1"/>
        </w:rPr>
        <w:t>14</w:t>
      </w:r>
      <w:r w:rsidR="00D923FB" w:rsidRPr="00C56C52">
        <w:rPr>
          <w:rFonts w:ascii="Book Antiqua" w:hAnsi="Book Antiqua"/>
          <w:color w:val="000000" w:themeColor="text1"/>
        </w:rPr>
        <w:t>: [PMID: 28660725 DOI: 10.1002/rcs.1850]</w:t>
      </w:r>
    </w:p>
    <w:p w14:paraId="21D2AD8B"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58</w:t>
      </w:r>
      <w:r w:rsidRPr="00C56C52">
        <w:rPr>
          <w:rFonts w:ascii="Book Antiqua" w:hAnsi="Book Antiqua"/>
          <w:color w:val="000000" w:themeColor="text1"/>
        </w:rPr>
        <w:t xml:space="preserve"> </w:t>
      </w:r>
      <w:r w:rsidR="00D923FB" w:rsidRPr="00C56C52">
        <w:rPr>
          <w:rFonts w:ascii="Book Antiqua" w:hAnsi="Book Antiqua"/>
          <w:b/>
          <w:bCs/>
          <w:color w:val="000000" w:themeColor="text1"/>
        </w:rPr>
        <w:t>Dai Y</w:t>
      </w:r>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Abiri</w:t>
      </w:r>
      <w:proofErr w:type="spellEnd"/>
      <w:r w:rsidR="00D923FB" w:rsidRPr="00C56C52">
        <w:rPr>
          <w:rFonts w:ascii="Book Antiqua" w:hAnsi="Book Antiqua"/>
          <w:color w:val="000000" w:themeColor="text1"/>
        </w:rPr>
        <w:t xml:space="preserve"> A, </w:t>
      </w:r>
      <w:proofErr w:type="spellStart"/>
      <w:r w:rsidR="00D923FB" w:rsidRPr="00C56C52">
        <w:rPr>
          <w:rFonts w:ascii="Book Antiqua" w:hAnsi="Book Antiqua"/>
          <w:color w:val="000000" w:themeColor="text1"/>
        </w:rPr>
        <w:t>Pensa</w:t>
      </w:r>
      <w:proofErr w:type="spellEnd"/>
      <w:r w:rsidR="00D923FB" w:rsidRPr="00C56C52">
        <w:rPr>
          <w:rFonts w:ascii="Book Antiqua" w:hAnsi="Book Antiqua"/>
          <w:color w:val="000000" w:themeColor="text1"/>
        </w:rPr>
        <w:t xml:space="preserve"> J, Liu S, </w:t>
      </w:r>
      <w:proofErr w:type="spellStart"/>
      <w:r w:rsidR="00D923FB" w:rsidRPr="00C56C52">
        <w:rPr>
          <w:rFonts w:ascii="Book Antiqua" w:hAnsi="Book Antiqua"/>
          <w:color w:val="000000" w:themeColor="text1"/>
        </w:rPr>
        <w:t>Paydar</w:t>
      </w:r>
      <w:proofErr w:type="spellEnd"/>
      <w:r w:rsidR="00D923FB" w:rsidRPr="00C56C52">
        <w:rPr>
          <w:rFonts w:ascii="Book Antiqua" w:hAnsi="Book Antiqua"/>
          <w:color w:val="000000" w:themeColor="text1"/>
        </w:rPr>
        <w:t xml:space="preserve"> O, </w:t>
      </w:r>
      <w:proofErr w:type="spellStart"/>
      <w:r w:rsidR="00D923FB" w:rsidRPr="00C56C52">
        <w:rPr>
          <w:rFonts w:ascii="Book Antiqua" w:hAnsi="Book Antiqua"/>
          <w:color w:val="000000" w:themeColor="text1"/>
        </w:rPr>
        <w:t>Sohn</w:t>
      </w:r>
      <w:proofErr w:type="spellEnd"/>
      <w:r w:rsidR="00D923FB" w:rsidRPr="00C56C52">
        <w:rPr>
          <w:rFonts w:ascii="Book Antiqua" w:hAnsi="Book Antiqua"/>
          <w:color w:val="000000" w:themeColor="text1"/>
        </w:rPr>
        <w:t xml:space="preserve"> H, Sun S, </w:t>
      </w:r>
      <w:proofErr w:type="spellStart"/>
      <w:r w:rsidR="00D923FB" w:rsidRPr="00C56C52">
        <w:rPr>
          <w:rFonts w:ascii="Book Antiqua" w:hAnsi="Book Antiqua"/>
          <w:color w:val="000000" w:themeColor="text1"/>
        </w:rPr>
        <w:t>Pellionisz</w:t>
      </w:r>
      <w:proofErr w:type="spellEnd"/>
      <w:r w:rsidR="00D923FB" w:rsidRPr="00C56C52">
        <w:rPr>
          <w:rFonts w:ascii="Book Antiqua" w:hAnsi="Book Antiqua"/>
          <w:color w:val="000000" w:themeColor="text1"/>
        </w:rPr>
        <w:t xml:space="preserve"> PA, </w:t>
      </w:r>
      <w:proofErr w:type="spellStart"/>
      <w:r w:rsidR="00D923FB" w:rsidRPr="00C56C52">
        <w:rPr>
          <w:rFonts w:ascii="Book Antiqua" w:hAnsi="Book Antiqua"/>
          <w:color w:val="000000" w:themeColor="text1"/>
        </w:rPr>
        <w:t>Pensa</w:t>
      </w:r>
      <w:proofErr w:type="spellEnd"/>
      <w:r w:rsidR="00D923FB" w:rsidRPr="00C56C52">
        <w:rPr>
          <w:rFonts w:ascii="Book Antiqua" w:hAnsi="Book Antiqua"/>
          <w:color w:val="000000" w:themeColor="text1"/>
        </w:rPr>
        <w:t xml:space="preserve"> C, </w:t>
      </w:r>
      <w:proofErr w:type="spellStart"/>
      <w:r w:rsidR="00D923FB" w:rsidRPr="00C56C52">
        <w:rPr>
          <w:rFonts w:ascii="Book Antiqua" w:hAnsi="Book Antiqua"/>
          <w:color w:val="000000" w:themeColor="text1"/>
        </w:rPr>
        <w:t>Dutson</w:t>
      </w:r>
      <w:proofErr w:type="spellEnd"/>
      <w:r w:rsidR="00D923FB" w:rsidRPr="00C56C52">
        <w:rPr>
          <w:rFonts w:ascii="Book Antiqua" w:hAnsi="Book Antiqua"/>
          <w:color w:val="000000" w:themeColor="text1"/>
        </w:rPr>
        <w:t xml:space="preserve"> EP, </w:t>
      </w:r>
      <w:proofErr w:type="spellStart"/>
      <w:r w:rsidR="00D923FB" w:rsidRPr="00C56C52">
        <w:rPr>
          <w:rFonts w:ascii="Book Antiqua" w:hAnsi="Book Antiqua"/>
          <w:color w:val="000000" w:themeColor="text1"/>
        </w:rPr>
        <w:t>Grundfest</w:t>
      </w:r>
      <w:proofErr w:type="spellEnd"/>
      <w:r w:rsidR="00D923FB" w:rsidRPr="00C56C52">
        <w:rPr>
          <w:rFonts w:ascii="Book Antiqua" w:hAnsi="Book Antiqua"/>
          <w:color w:val="000000" w:themeColor="text1"/>
        </w:rPr>
        <w:t xml:space="preserve"> WS, Candler RN. </w:t>
      </w:r>
      <w:proofErr w:type="gramStart"/>
      <w:r w:rsidR="00D923FB" w:rsidRPr="00C56C52">
        <w:rPr>
          <w:rFonts w:ascii="Book Antiqua" w:hAnsi="Book Antiqua"/>
          <w:color w:val="000000" w:themeColor="text1"/>
        </w:rPr>
        <w:t>Biaxial sensing suture breakage warning system for robotic surgery.</w:t>
      </w:r>
      <w:proofErr w:type="gramEnd"/>
      <w:r w:rsidR="00D923FB" w:rsidRPr="00C56C52">
        <w:rPr>
          <w:rFonts w:ascii="Book Antiqua" w:hAnsi="Book Antiqua"/>
          <w:color w:val="000000" w:themeColor="text1"/>
        </w:rPr>
        <w:t xml:space="preserve"> </w:t>
      </w:r>
      <w:r w:rsidR="00D923FB" w:rsidRPr="00C56C52">
        <w:rPr>
          <w:rFonts w:ascii="Book Antiqua" w:hAnsi="Book Antiqua"/>
          <w:i/>
          <w:iCs/>
          <w:color w:val="000000" w:themeColor="text1"/>
        </w:rPr>
        <w:t>Biomed Microdevices</w:t>
      </w:r>
      <w:r w:rsidR="00D923FB" w:rsidRPr="00C56C52">
        <w:rPr>
          <w:rFonts w:ascii="Book Antiqua" w:hAnsi="Book Antiqua"/>
          <w:color w:val="000000" w:themeColor="text1"/>
        </w:rPr>
        <w:t xml:space="preserve"> 2019; </w:t>
      </w:r>
      <w:r w:rsidR="00D923FB" w:rsidRPr="00C56C52">
        <w:rPr>
          <w:rFonts w:ascii="Book Antiqua" w:hAnsi="Book Antiqua"/>
          <w:b/>
          <w:bCs/>
          <w:color w:val="000000" w:themeColor="text1"/>
        </w:rPr>
        <w:t>21</w:t>
      </w:r>
      <w:r w:rsidR="00D923FB" w:rsidRPr="00C56C52">
        <w:rPr>
          <w:rFonts w:ascii="Book Antiqua" w:hAnsi="Book Antiqua"/>
          <w:color w:val="000000" w:themeColor="text1"/>
        </w:rPr>
        <w:t>: 10 [PMID: 30631976 DOI: 10.1007/s10544-018-0357-6]</w:t>
      </w:r>
    </w:p>
    <w:p w14:paraId="2A5866E5" w14:textId="77777777" w:rsidR="00D923FB" w:rsidRPr="00C56C52" w:rsidRDefault="009E4A84" w:rsidP="00D923FB">
      <w:pPr>
        <w:adjustRightInd w:val="0"/>
        <w:snapToGrid w:val="0"/>
        <w:spacing w:line="360" w:lineRule="auto"/>
        <w:jc w:val="both"/>
        <w:rPr>
          <w:rFonts w:ascii="Book Antiqua" w:hAnsi="Book Antiqua"/>
          <w:color w:val="000000" w:themeColor="text1"/>
        </w:rPr>
      </w:pPr>
      <w:r w:rsidRPr="00C56C52">
        <w:rPr>
          <w:rFonts w:ascii="Book Antiqua" w:hAnsi="Book Antiqua" w:hint="eastAsia"/>
          <w:color w:val="000000" w:themeColor="text1"/>
          <w:lang w:eastAsia="zh-CN"/>
        </w:rPr>
        <w:t>59</w:t>
      </w:r>
      <w:r w:rsidRPr="00C56C52">
        <w:rPr>
          <w:rFonts w:ascii="Book Antiqua" w:hAnsi="Book Antiqua"/>
          <w:color w:val="000000" w:themeColor="text1"/>
        </w:rPr>
        <w:t xml:space="preserve"> </w:t>
      </w:r>
      <w:proofErr w:type="spellStart"/>
      <w:r w:rsidR="00D923FB" w:rsidRPr="00C56C52">
        <w:rPr>
          <w:rFonts w:ascii="Book Antiqua" w:hAnsi="Book Antiqua"/>
          <w:b/>
          <w:bCs/>
          <w:color w:val="000000" w:themeColor="text1"/>
        </w:rPr>
        <w:t>Biglarian</w:t>
      </w:r>
      <w:proofErr w:type="spellEnd"/>
      <w:r w:rsidR="00D923FB" w:rsidRPr="00C56C52">
        <w:rPr>
          <w:rFonts w:ascii="Book Antiqua" w:hAnsi="Book Antiqua"/>
          <w:b/>
          <w:bCs/>
          <w:color w:val="000000" w:themeColor="text1"/>
        </w:rPr>
        <w:t xml:space="preserve"> A</w:t>
      </w:r>
      <w:r w:rsidR="00D923FB" w:rsidRPr="00C56C52">
        <w:rPr>
          <w:rFonts w:ascii="Book Antiqua" w:hAnsi="Book Antiqua"/>
          <w:color w:val="000000" w:themeColor="text1"/>
        </w:rPr>
        <w:t xml:space="preserve">, </w:t>
      </w:r>
      <w:proofErr w:type="spellStart"/>
      <w:r w:rsidR="00D923FB" w:rsidRPr="00C56C52">
        <w:rPr>
          <w:rFonts w:ascii="Book Antiqua" w:hAnsi="Book Antiqua"/>
          <w:color w:val="000000" w:themeColor="text1"/>
        </w:rPr>
        <w:t>Hajizadeh</w:t>
      </w:r>
      <w:proofErr w:type="spellEnd"/>
      <w:r w:rsidR="00D923FB" w:rsidRPr="00C56C52">
        <w:rPr>
          <w:rFonts w:ascii="Book Antiqua" w:hAnsi="Book Antiqua"/>
          <w:color w:val="000000" w:themeColor="text1"/>
        </w:rPr>
        <w:t xml:space="preserve"> E, </w:t>
      </w:r>
      <w:proofErr w:type="spellStart"/>
      <w:r w:rsidR="00D923FB" w:rsidRPr="00C56C52">
        <w:rPr>
          <w:rFonts w:ascii="Book Antiqua" w:hAnsi="Book Antiqua"/>
          <w:color w:val="000000" w:themeColor="text1"/>
        </w:rPr>
        <w:t>Kazemnejad</w:t>
      </w:r>
      <w:proofErr w:type="spellEnd"/>
      <w:r w:rsidR="00D923FB" w:rsidRPr="00C56C52">
        <w:rPr>
          <w:rFonts w:ascii="Book Antiqua" w:hAnsi="Book Antiqua"/>
          <w:color w:val="000000" w:themeColor="text1"/>
        </w:rPr>
        <w:t xml:space="preserve"> A, </w:t>
      </w:r>
      <w:proofErr w:type="spellStart"/>
      <w:r w:rsidR="00D923FB" w:rsidRPr="00C56C52">
        <w:rPr>
          <w:rFonts w:ascii="Book Antiqua" w:hAnsi="Book Antiqua"/>
          <w:color w:val="000000" w:themeColor="text1"/>
        </w:rPr>
        <w:t>Zali</w:t>
      </w:r>
      <w:proofErr w:type="spellEnd"/>
      <w:r w:rsidR="00D923FB" w:rsidRPr="00C56C52">
        <w:rPr>
          <w:rFonts w:ascii="Book Antiqua" w:hAnsi="Book Antiqua"/>
          <w:color w:val="000000" w:themeColor="text1"/>
        </w:rPr>
        <w:t xml:space="preserve"> M. Application of artificial neural network in predicting the survival rate of gastric cancer patients. </w:t>
      </w:r>
      <w:r w:rsidR="00D923FB" w:rsidRPr="00C56C52">
        <w:rPr>
          <w:rFonts w:ascii="Book Antiqua" w:hAnsi="Book Antiqua"/>
          <w:i/>
          <w:iCs/>
          <w:color w:val="000000" w:themeColor="text1"/>
        </w:rPr>
        <w:t>Iran J Public Health</w:t>
      </w:r>
      <w:r w:rsidR="00D923FB" w:rsidRPr="00C56C52">
        <w:rPr>
          <w:rFonts w:ascii="Book Antiqua" w:hAnsi="Book Antiqua"/>
          <w:color w:val="000000" w:themeColor="text1"/>
        </w:rPr>
        <w:t xml:space="preserve"> 2011; </w:t>
      </w:r>
      <w:r w:rsidR="00D923FB" w:rsidRPr="00C56C52">
        <w:rPr>
          <w:rFonts w:ascii="Book Antiqua" w:hAnsi="Book Antiqua"/>
          <w:b/>
          <w:bCs/>
          <w:color w:val="000000" w:themeColor="text1"/>
        </w:rPr>
        <w:t>40</w:t>
      </w:r>
      <w:r w:rsidR="00D923FB" w:rsidRPr="00C56C52">
        <w:rPr>
          <w:rFonts w:ascii="Book Antiqua" w:hAnsi="Book Antiqua"/>
          <w:color w:val="000000" w:themeColor="text1"/>
        </w:rPr>
        <w:t>: 80-86 [PMID: 23113076]</w:t>
      </w:r>
    </w:p>
    <w:p w14:paraId="1C7017EA" w14:textId="77777777" w:rsidR="00A77B3E" w:rsidRPr="00C56C52" w:rsidRDefault="00A77B3E" w:rsidP="00D923FB">
      <w:pPr>
        <w:adjustRightInd w:val="0"/>
        <w:snapToGrid w:val="0"/>
        <w:spacing w:line="360" w:lineRule="auto"/>
        <w:jc w:val="both"/>
        <w:rPr>
          <w:rFonts w:ascii="Book Antiqua" w:hAnsi="Book Antiqua"/>
          <w:color w:val="000000" w:themeColor="text1"/>
        </w:rPr>
        <w:sectPr w:rsidR="00A77B3E" w:rsidRPr="00C56C52">
          <w:footerReference w:type="default" r:id="rId7"/>
          <w:pgSz w:w="12240" w:h="15840"/>
          <w:pgMar w:top="1440" w:right="1440" w:bottom="1440" w:left="1440" w:header="720" w:footer="720" w:gutter="0"/>
          <w:cols w:space="720"/>
          <w:docGrid w:linePitch="360"/>
        </w:sectPr>
      </w:pPr>
    </w:p>
    <w:p w14:paraId="135232BE"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olor w:val="000000" w:themeColor="text1"/>
        </w:rPr>
        <w:lastRenderedPageBreak/>
        <w:t>Footnotes</w:t>
      </w:r>
    </w:p>
    <w:p w14:paraId="5371687B" w14:textId="5CD5CD6E"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bCs/>
          <w:color w:val="000000" w:themeColor="text1"/>
        </w:rPr>
        <w:t xml:space="preserve">Conflict-of-interest statement: </w:t>
      </w:r>
      <w:r w:rsidR="00520BE2" w:rsidRPr="00C56C52">
        <w:rPr>
          <w:rFonts w:ascii="Book Antiqua" w:hAnsi="Book Antiqua" w:cs="Book Antiqua"/>
          <w:color w:val="000000" w:themeColor="text1"/>
          <w:lang w:eastAsia="zh-CN"/>
        </w:rPr>
        <w:t>All authors declare having n</w:t>
      </w:r>
      <w:r w:rsidR="00262504" w:rsidRPr="00C56C52">
        <w:rPr>
          <w:rFonts w:ascii="Book Antiqua" w:hAnsi="Book Antiqua" w:cs="Book Antiqua"/>
          <w:color w:val="000000" w:themeColor="text1"/>
          <w:lang w:eastAsia="zh-CN"/>
        </w:rPr>
        <w:t>o conflict</w:t>
      </w:r>
      <w:r w:rsidR="00520BE2" w:rsidRPr="00C56C52">
        <w:rPr>
          <w:rFonts w:ascii="Book Antiqua" w:hAnsi="Book Antiqua" w:cs="Book Antiqua"/>
          <w:color w:val="000000" w:themeColor="text1"/>
          <w:lang w:eastAsia="zh-CN"/>
        </w:rPr>
        <w:t>s</w:t>
      </w:r>
      <w:r w:rsidR="00262504" w:rsidRPr="00C56C52">
        <w:rPr>
          <w:rFonts w:ascii="Book Antiqua" w:hAnsi="Book Antiqua" w:cs="Book Antiqua"/>
          <w:color w:val="000000" w:themeColor="text1"/>
          <w:lang w:eastAsia="zh-CN"/>
        </w:rPr>
        <w:t xml:space="preserve"> of interest</w:t>
      </w:r>
      <w:r w:rsidRPr="00C56C52">
        <w:rPr>
          <w:rFonts w:ascii="Book Antiqua" w:eastAsia="Book Antiqua" w:hAnsi="Book Antiqua" w:cs="Book Antiqua"/>
          <w:color w:val="000000" w:themeColor="text1"/>
        </w:rPr>
        <w:t>.</w:t>
      </w:r>
    </w:p>
    <w:p w14:paraId="40C21F22" w14:textId="77777777" w:rsidR="00A77B3E" w:rsidRPr="00C56C52" w:rsidRDefault="00A77B3E" w:rsidP="00D923FB">
      <w:pPr>
        <w:adjustRightInd w:val="0"/>
        <w:snapToGrid w:val="0"/>
        <w:spacing w:line="360" w:lineRule="auto"/>
        <w:jc w:val="both"/>
        <w:rPr>
          <w:rFonts w:ascii="Book Antiqua" w:hAnsi="Book Antiqua"/>
          <w:color w:val="000000" w:themeColor="text1"/>
        </w:rPr>
      </w:pPr>
    </w:p>
    <w:p w14:paraId="72313D21"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bCs/>
          <w:color w:val="000000" w:themeColor="text1"/>
        </w:rPr>
        <w:t xml:space="preserve">Open-Access: </w:t>
      </w:r>
      <w:r w:rsidRPr="00C56C5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56C52">
        <w:rPr>
          <w:rFonts w:ascii="Book Antiqua" w:eastAsia="Book Antiqua" w:hAnsi="Book Antiqua" w:cs="Book Antiqua"/>
          <w:color w:val="000000" w:themeColor="text1"/>
        </w:rPr>
        <w:t>NonCommercial</w:t>
      </w:r>
      <w:proofErr w:type="spellEnd"/>
      <w:r w:rsidRPr="00C56C5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031CC3" w14:textId="77777777" w:rsidR="00A77B3E" w:rsidRPr="00C56C52" w:rsidRDefault="00A77B3E" w:rsidP="00D923FB">
      <w:pPr>
        <w:adjustRightInd w:val="0"/>
        <w:snapToGrid w:val="0"/>
        <w:spacing w:line="360" w:lineRule="auto"/>
        <w:jc w:val="both"/>
        <w:rPr>
          <w:rFonts w:ascii="Book Antiqua" w:hAnsi="Book Antiqua"/>
          <w:color w:val="000000" w:themeColor="text1"/>
        </w:rPr>
      </w:pPr>
    </w:p>
    <w:p w14:paraId="207355C2"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olor w:val="000000" w:themeColor="text1"/>
        </w:rPr>
        <w:t xml:space="preserve">Manuscript source: </w:t>
      </w:r>
      <w:r w:rsidRPr="00C56C52">
        <w:rPr>
          <w:rFonts w:ascii="Book Antiqua" w:eastAsia="Book Antiqua" w:hAnsi="Book Antiqua" w:cs="Book Antiqua"/>
          <w:color w:val="000000" w:themeColor="text1"/>
        </w:rPr>
        <w:t xml:space="preserve">Invited </w:t>
      </w:r>
      <w:r w:rsidR="009A47FD" w:rsidRPr="00C56C52">
        <w:rPr>
          <w:rFonts w:ascii="Book Antiqua" w:eastAsia="Book Antiqua" w:hAnsi="Book Antiqua" w:cs="Book Antiqua"/>
          <w:color w:val="000000" w:themeColor="text1"/>
        </w:rPr>
        <w:t>manuscript</w:t>
      </w:r>
    </w:p>
    <w:p w14:paraId="03ADC30E" w14:textId="77777777" w:rsidR="00A77B3E" w:rsidRPr="00C56C52" w:rsidRDefault="00A77B3E" w:rsidP="00D923FB">
      <w:pPr>
        <w:adjustRightInd w:val="0"/>
        <w:snapToGrid w:val="0"/>
        <w:spacing w:line="360" w:lineRule="auto"/>
        <w:jc w:val="both"/>
        <w:rPr>
          <w:rFonts w:ascii="Book Antiqua" w:hAnsi="Book Antiqua"/>
          <w:color w:val="000000" w:themeColor="text1"/>
        </w:rPr>
      </w:pPr>
    </w:p>
    <w:p w14:paraId="3C209FD1"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olor w:val="000000" w:themeColor="text1"/>
        </w:rPr>
        <w:t xml:space="preserve">Peer-review started: </w:t>
      </w:r>
      <w:r w:rsidRPr="00C56C52">
        <w:rPr>
          <w:rFonts w:ascii="Book Antiqua" w:eastAsia="Book Antiqua" w:hAnsi="Book Antiqua" w:cs="Book Antiqua"/>
          <w:color w:val="000000" w:themeColor="text1"/>
        </w:rPr>
        <w:t>June 30, 2020</w:t>
      </w:r>
    </w:p>
    <w:p w14:paraId="4A9FE373"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olor w:val="000000" w:themeColor="text1"/>
        </w:rPr>
        <w:t xml:space="preserve">First decision: </w:t>
      </w:r>
      <w:r w:rsidRPr="00C56C52">
        <w:rPr>
          <w:rFonts w:ascii="Book Antiqua" w:eastAsia="Book Antiqua" w:hAnsi="Book Antiqua" w:cs="Book Antiqua"/>
          <w:color w:val="000000" w:themeColor="text1"/>
        </w:rPr>
        <w:t>September 14, 2020</w:t>
      </w:r>
    </w:p>
    <w:p w14:paraId="72E59A66" w14:textId="08458895"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olor w:val="000000" w:themeColor="text1"/>
        </w:rPr>
        <w:t xml:space="preserve">Article in press: </w:t>
      </w:r>
      <w:r w:rsidR="003577DD" w:rsidRPr="00C56C52">
        <w:rPr>
          <w:rFonts w:ascii="Book Antiqua" w:eastAsia="Book Antiqua" w:hAnsi="Book Antiqua" w:cs="Book Antiqua"/>
          <w:color w:val="000000" w:themeColor="text1"/>
        </w:rPr>
        <w:t>November 28, 2020</w:t>
      </w:r>
    </w:p>
    <w:p w14:paraId="6D614346" w14:textId="77777777" w:rsidR="00A77B3E" w:rsidRPr="00C56C52" w:rsidRDefault="00A77B3E" w:rsidP="00D923FB">
      <w:pPr>
        <w:adjustRightInd w:val="0"/>
        <w:snapToGrid w:val="0"/>
        <w:spacing w:line="360" w:lineRule="auto"/>
        <w:jc w:val="both"/>
        <w:rPr>
          <w:rFonts w:ascii="Book Antiqua" w:hAnsi="Book Antiqua"/>
          <w:color w:val="000000" w:themeColor="text1"/>
        </w:rPr>
      </w:pPr>
    </w:p>
    <w:p w14:paraId="475EB6F6"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olor w:val="000000" w:themeColor="text1"/>
        </w:rPr>
        <w:t xml:space="preserve">Specialty type: </w:t>
      </w:r>
      <w:r w:rsidRPr="00C56C52">
        <w:rPr>
          <w:rFonts w:ascii="Book Antiqua" w:eastAsia="Book Antiqua" w:hAnsi="Book Antiqua" w:cs="Book Antiqua"/>
          <w:color w:val="000000" w:themeColor="text1"/>
        </w:rPr>
        <w:t xml:space="preserve">Gastroenterology and </w:t>
      </w:r>
      <w:r w:rsidR="00B80EB2" w:rsidRPr="00C56C52">
        <w:rPr>
          <w:rFonts w:ascii="Book Antiqua" w:eastAsia="Book Antiqua" w:hAnsi="Book Antiqua" w:cs="Book Antiqua"/>
          <w:color w:val="000000" w:themeColor="text1"/>
        </w:rPr>
        <w:t>h</w:t>
      </w:r>
      <w:r w:rsidRPr="00C56C52">
        <w:rPr>
          <w:rFonts w:ascii="Book Antiqua" w:eastAsia="Book Antiqua" w:hAnsi="Book Antiqua" w:cs="Book Antiqua"/>
          <w:color w:val="000000" w:themeColor="text1"/>
        </w:rPr>
        <w:t>epatology</w:t>
      </w:r>
    </w:p>
    <w:p w14:paraId="179DCFD0"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olor w:val="000000" w:themeColor="text1"/>
        </w:rPr>
        <w:t xml:space="preserve">Country/Territory of origin: </w:t>
      </w:r>
      <w:r w:rsidRPr="00C56C52">
        <w:rPr>
          <w:rFonts w:ascii="Book Antiqua" w:eastAsia="Book Antiqua" w:hAnsi="Book Antiqua" w:cs="Book Antiqua"/>
          <w:color w:val="000000" w:themeColor="text1"/>
        </w:rPr>
        <w:t>China</w:t>
      </w:r>
    </w:p>
    <w:p w14:paraId="1C3A2D3D"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b/>
          <w:color w:val="000000" w:themeColor="text1"/>
        </w:rPr>
        <w:t>Peer-review report’s scientific quality classification</w:t>
      </w:r>
    </w:p>
    <w:p w14:paraId="7EE64C5B"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color w:val="000000" w:themeColor="text1"/>
        </w:rPr>
        <w:t xml:space="preserve">Grade </w:t>
      </w:r>
      <w:proofErr w:type="gramStart"/>
      <w:r w:rsidRPr="00C56C52">
        <w:rPr>
          <w:rFonts w:ascii="Book Antiqua" w:eastAsia="Book Antiqua" w:hAnsi="Book Antiqua" w:cs="Book Antiqua"/>
          <w:color w:val="000000" w:themeColor="text1"/>
        </w:rPr>
        <w:t>A</w:t>
      </w:r>
      <w:proofErr w:type="gramEnd"/>
      <w:r w:rsidRPr="00C56C52">
        <w:rPr>
          <w:rFonts w:ascii="Book Antiqua" w:eastAsia="Book Antiqua" w:hAnsi="Book Antiqua" w:cs="Book Antiqua"/>
          <w:color w:val="000000" w:themeColor="text1"/>
        </w:rPr>
        <w:t xml:space="preserve"> (Excellent): 0</w:t>
      </w:r>
    </w:p>
    <w:p w14:paraId="640C3F09"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color w:val="000000" w:themeColor="text1"/>
        </w:rPr>
        <w:t>Grade B (Very good): 0</w:t>
      </w:r>
    </w:p>
    <w:p w14:paraId="44DB1F66"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color w:val="000000" w:themeColor="text1"/>
        </w:rPr>
        <w:t>Grade C (Good): C</w:t>
      </w:r>
    </w:p>
    <w:p w14:paraId="255071CF"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color w:val="000000" w:themeColor="text1"/>
        </w:rPr>
        <w:t>Grade D (Fair): D, D, D</w:t>
      </w:r>
    </w:p>
    <w:p w14:paraId="1A2ADF4E" w14:textId="77777777" w:rsidR="00A77B3E" w:rsidRPr="00C56C52" w:rsidRDefault="00A726A8" w:rsidP="00D923FB">
      <w:pPr>
        <w:adjustRightInd w:val="0"/>
        <w:snapToGrid w:val="0"/>
        <w:spacing w:line="360" w:lineRule="auto"/>
        <w:jc w:val="both"/>
        <w:rPr>
          <w:rFonts w:ascii="Book Antiqua" w:hAnsi="Book Antiqua"/>
          <w:color w:val="000000" w:themeColor="text1"/>
        </w:rPr>
      </w:pPr>
      <w:r w:rsidRPr="00C56C52">
        <w:rPr>
          <w:rFonts w:ascii="Book Antiqua" w:eastAsia="Book Antiqua" w:hAnsi="Book Antiqua" w:cs="Book Antiqua"/>
          <w:color w:val="000000" w:themeColor="text1"/>
        </w:rPr>
        <w:t>Grade E (Poor): 0</w:t>
      </w:r>
    </w:p>
    <w:p w14:paraId="79C56349" w14:textId="77777777" w:rsidR="00A77B3E" w:rsidRPr="00C56C52" w:rsidRDefault="00A77B3E" w:rsidP="00D923FB">
      <w:pPr>
        <w:adjustRightInd w:val="0"/>
        <w:snapToGrid w:val="0"/>
        <w:spacing w:line="360" w:lineRule="auto"/>
        <w:jc w:val="both"/>
        <w:rPr>
          <w:rFonts w:ascii="Book Antiqua" w:hAnsi="Book Antiqua"/>
          <w:color w:val="000000" w:themeColor="text1"/>
        </w:rPr>
      </w:pPr>
    </w:p>
    <w:p w14:paraId="247EF151" w14:textId="0CB8214A" w:rsidR="00A77B3E" w:rsidRPr="00C56C52" w:rsidRDefault="00A726A8" w:rsidP="00D923FB">
      <w:pPr>
        <w:adjustRightInd w:val="0"/>
        <w:snapToGrid w:val="0"/>
        <w:spacing w:line="360" w:lineRule="auto"/>
        <w:jc w:val="both"/>
        <w:rPr>
          <w:rFonts w:ascii="Book Antiqua" w:hAnsi="Book Antiqua" w:cs="Book Antiqua"/>
          <w:b/>
          <w:color w:val="000000" w:themeColor="text1"/>
          <w:lang w:eastAsia="zh-CN"/>
        </w:rPr>
      </w:pPr>
      <w:r w:rsidRPr="00C56C52">
        <w:rPr>
          <w:rFonts w:ascii="Book Antiqua" w:eastAsia="Book Antiqua" w:hAnsi="Book Antiqua" w:cs="Book Antiqua"/>
          <w:b/>
          <w:color w:val="000000" w:themeColor="text1"/>
        </w:rPr>
        <w:t xml:space="preserve">P-Reviewer: </w:t>
      </w:r>
      <w:proofErr w:type="spellStart"/>
      <w:r w:rsidRPr="00C56C52">
        <w:rPr>
          <w:rFonts w:ascii="Book Antiqua" w:eastAsia="Book Antiqua" w:hAnsi="Book Antiqua" w:cs="Book Antiqua"/>
          <w:color w:val="000000" w:themeColor="text1"/>
        </w:rPr>
        <w:t>Cianci</w:t>
      </w:r>
      <w:proofErr w:type="spellEnd"/>
      <w:r w:rsidRPr="00C56C52">
        <w:rPr>
          <w:rFonts w:ascii="Book Antiqua" w:eastAsia="Book Antiqua" w:hAnsi="Book Antiqua" w:cs="Book Antiqua"/>
          <w:color w:val="000000" w:themeColor="text1"/>
        </w:rPr>
        <w:t xml:space="preserve"> P, </w:t>
      </w:r>
      <w:proofErr w:type="spellStart"/>
      <w:r w:rsidRPr="00C56C52">
        <w:rPr>
          <w:rFonts w:ascii="Book Antiqua" w:eastAsia="Book Antiqua" w:hAnsi="Book Antiqua" w:cs="Book Antiqua"/>
          <w:color w:val="000000" w:themeColor="text1"/>
        </w:rPr>
        <w:t>Filippou</w:t>
      </w:r>
      <w:proofErr w:type="spellEnd"/>
      <w:r w:rsidRPr="00C56C52">
        <w:rPr>
          <w:rFonts w:ascii="Book Antiqua" w:eastAsia="Book Antiqua" w:hAnsi="Book Antiqua" w:cs="Book Antiqua"/>
          <w:color w:val="000000" w:themeColor="text1"/>
        </w:rPr>
        <w:t xml:space="preserve"> D, </w:t>
      </w:r>
      <w:proofErr w:type="spellStart"/>
      <w:r w:rsidRPr="00C56C52">
        <w:rPr>
          <w:rFonts w:ascii="Book Antiqua" w:eastAsia="Book Antiqua" w:hAnsi="Book Antiqua" w:cs="Book Antiqua"/>
          <w:color w:val="000000" w:themeColor="text1"/>
        </w:rPr>
        <w:t>Yarema</w:t>
      </w:r>
      <w:proofErr w:type="spellEnd"/>
      <w:r w:rsidRPr="00C56C52">
        <w:rPr>
          <w:rFonts w:ascii="Book Antiqua" w:eastAsia="Book Antiqua" w:hAnsi="Book Antiqua" w:cs="Book Antiqua"/>
          <w:color w:val="000000" w:themeColor="text1"/>
        </w:rPr>
        <w:t xml:space="preserve"> R, </w:t>
      </w:r>
      <w:proofErr w:type="spellStart"/>
      <w:r w:rsidRPr="00C56C52">
        <w:rPr>
          <w:rFonts w:ascii="Book Antiqua" w:eastAsia="Book Antiqua" w:hAnsi="Book Antiqua" w:cs="Book Antiqua"/>
          <w:color w:val="000000" w:themeColor="text1"/>
        </w:rPr>
        <w:t>Yeh</w:t>
      </w:r>
      <w:proofErr w:type="spellEnd"/>
      <w:r w:rsidRPr="00C56C52">
        <w:rPr>
          <w:rFonts w:ascii="Book Antiqua" w:eastAsia="Book Antiqua" w:hAnsi="Book Antiqua" w:cs="Book Antiqua"/>
          <w:color w:val="000000" w:themeColor="text1"/>
        </w:rPr>
        <w:t xml:space="preserve"> HZ</w:t>
      </w:r>
      <w:r w:rsidRPr="00C56C52">
        <w:rPr>
          <w:rFonts w:ascii="Book Antiqua" w:eastAsia="Book Antiqua" w:hAnsi="Book Antiqua" w:cs="Book Antiqua"/>
          <w:b/>
          <w:color w:val="000000" w:themeColor="text1"/>
        </w:rPr>
        <w:t xml:space="preserve"> S-Editor: </w:t>
      </w:r>
      <w:r w:rsidRPr="00C56C52">
        <w:rPr>
          <w:rFonts w:ascii="Book Antiqua" w:eastAsia="Book Antiqua" w:hAnsi="Book Antiqua" w:cs="Book Antiqua"/>
          <w:color w:val="000000" w:themeColor="text1"/>
        </w:rPr>
        <w:t>Wang JL</w:t>
      </w:r>
      <w:r w:rsidRPr="00C56C52">
        <w:rPr>
          <w:rFonts w:ascii="Book Antiqua" w:eastAsia="Book Antiqua" w:hAnsi="Book Antiqua" w:cs="Book Antiqua"/>
          <w:b/>
          <w:color w:val="000000" w:themeColor="text1"/>
        </w:rPr>
        <w:t xml:space="preserve"> L-Editor:</w:t>
      </w:r>
      <w:r w:rsidR="004E76D6" w:rsidRPr="00C56C52">
        <w:rPr>
          <w:rFonts w:ascii="Book Antiqua" w:eastAsia="Book Antiqua" w:hAnsi="Book Antiqua" w:cs="Book Antiqua"/>
          <w:b/>
          <w:color w:val="000000" w:themeColor="text1"/>
        </w:rPr>
        <w:t xml:space="preserve"> </w:t>
      </w:r>
      <w:proofErr w:type="spellStart"/>
      <w:r w:rsidR="004E76D6" w:rsidRPr="00C56C52">
        <w:rPr>
          <w:rFonts w:ascii="Book Antiqua" w:eastAsia="Book Antiqua" w:hAnsi="Book Antiqua" w:cs="Book Antiqua"/>
          <w:bCs/>
          <w:color w:val="000000" w:themeColor="text1"/>
        </w:rPr>
        <w:t>Filipodia</w:t>
      </w:r>
      <w:proofErr w:type="spellEnd"/>
      <w:r w:rsidRPr="00C56C52">
        <w:rPr>
          <w:rFonts w:ascii="Book Antiqua" w:eastAsia="Book Antiqua" w:hAnsi="Book Antiqua" w:cs="Book Antiqua"/>
          <w:b/>
          <w:color w:val="000000" w:themeColor="text1"/>
        </w:rPr>
        <w:t xml:space="preserve"> P-Editor: </w:t>
      </w:r>
      <w:r w:rsidR="003577DD" w:rsidRPr="00C56C52">
        <w:rPr>
          <w:rFonts w:ascii="Book Antiqua" w:hAnsi="Book Antiqua" w:cs="Book Antiqua" w:hint="eastAsia"/>
          <w:color w:val="000000" w:themeColor="text1"/>
          <w:lang w:eastAsia="zh-CN"/>
        </w:rPr>
        <w:t>Li X</w:t>
      </w:r>
    </w:p>
    <w:p w14:paraId="34FC6567" w14:textId="77777777" w:rsidR="00F0361D" w:rsidRPr="00C56C52" w:rsidRDefault="00B263F5" w:rsidP="00D923FB">
      <w:pPr>
        <w:adjustRightInd w:val="0"/>
        <w:snapToGrid w:val="0"/>
        <w:spacing w:line="360" w:lineRule="auto"/>
        <w:jc w:val="both"/>
        <w:rPr>
          <w:rFonts w:ascii="Book Antiqua" w:hAnsi="Book Antiqua"/>
          <w:b/>
          <w:color w:val="000000" w:themeColor="text1"/>
        </w:rPr>
      </w:pPr>
      <w:r w:rsidRPr="00C56C52">
        <w:rPr>
          <w:rFonts w:ascii="Book Antiqua" w:hAnsi="Book Antiqua"/>
          <w:b/>
          <w:color w:val="000000" w:themeColor="text1"/>
        </w:rPr>
        <w:br w:type="page"/>
      </w:r>
      <w:r w:rsidR="00F0361D" w:rsidRPr="00C56C52">
        <w:rPr>
          <w:rFonts w:ascii="Book Antiqua" w:hAnsi="Book Antiqua"/>
          <w:b/>
          <w:color w:val="000000" w:themeColor="text1"/>
        </w:rPr>
        <w:lastRenderedPageBreak/>
        <w:t>Figure Legends</w:t>
      </w:r>
    </w:p>
    <w:p w14:paraId="51CAE401" w14:textId="77777777" w:rsidR="00A50F99" w:rsidRPr="00C56C52" w:rsidRDefault="00A50F99" w:rsidP="00D923FB">
      <w:pPr>
        <w:adjustRightInd w:val="0"/>
        <w:snapToGrid w:val="0"/>
        <w:spacing w:line="360" w:lineRule="auto"/>
        <w:jc w:val="both"/>
        <w:rPr>
          <w:rFonts w:ascii="Book Antiqua" w:hAnsi="Book Antiqua"/>
          <w:color w:val="000000" w:themeColor="text1"/>
          <w:lang w:eastAsia="zh-CN"/>
        </w:rPr>
      </w:pPr>
      <w:r w:rsidRPr="00C56C52">
        <w:rPr>
          <w:rFonts w:ascii="Book Antiqua" w:hAnsi="Book Antiqua"/>
          <w:noProof/>
          <w:color w:val="000000" w:themeColor="text1"/>
          <w:lang w:eastAsia="zh-CN"/>
        </w:rPr>
        <w:drawing>
          <wp:inline distT="0" distB="0" distL="0" distR="0" wp14:anchorId="7A82EB2A" wp14:editId="0B84A2AC">
            <wp:extent cx="5486400" cy="60515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6051550"/>
                    </a:xfrm>
                    <a:prstGeom prst="rect">
                      <a:avLst/>
                    </a:prstGeom>
                  </pic:spPr>
                </pic:pic>
              </a:graphicData>
            </a:graphic>
          </wp:inline>
        </w:drawing>
      </w:r>
    </w:p>
    <w:p w14:paraId="6F99CE0E" w14:textId="77777777" w:rsidR="00735391" w:rsidRPr="00D923FB" w:rsidRDefault="00735391" w:rsidP="00D923FB">
      <w:pPr>
        <w:adjustRightInd w:val="0"/>
        <w:snapToGrid w:val="0"/>
        <w:spacing w:line="360" w:lineRule="auto"/>
        <w:jc w:val="both"/>
        <w:rPr>
          <w:rFonts w:ascii="Book Antiqua" w:hAnsi="Book Antiqua"/>
          <w:b/>
          <w:color w:val="000000" w:themeColor="text1"/>
          <w:lang w:eastAsia="zh-CN"/>
        </w:rPr>
      </w:pPr>
      <w:r w:rsidRPr="00C56C52">
        <w:rPr>
          <w:rFonts w:ascii="Book Antiqua" w:hAnsi="Book Antiqua"/>
          <w:b/>
          <w:color w:val="000000" w:themeColor="text1"/>
          <w:lang w:eastAsia="zh-CN"/>
        </w:rPr>
        <w:t>Figure 1 Artificial intelligence applied to the clinic.</w:t>
      </w:r>
    </w:p>
    <w:sectPr w:rsidR="00735391" w:rsidRPr="00D92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9CF50" w14:textId="77777777" w:rsidR="00A73462" w:rsidRDefault="00A73462" w:rsidP="000E088F">
      <w:r>
        <w:separator/>
      </w:r>
    </w:p>
  </w:endnote>
  <w:endnote w:type="continuationSeparator" w:id="0">
    <w:p w14:paraId="60F584E2" w14:textId="77777777" w:rsidR="00A73462" w:rsidRDefault="00A73462" w:rsidP="000E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96524"/>
      <w:docPartObj>
        <w:docPartGallery w:val="Page Numbers (Bottom of Page)"/>
        <w:docPartUnique/>
      </w:docPartObj>
    </w:sdtPr>
    <w:sdtEndPr/>
    <w:sdtContent>
      <w:sdt>
        <w:sdtPr>
          <w:id w:val="860082579"/>
          <w:docPartObj>
            <w:docPartGallery w:val="Page Numbers (Top of Page)"/>
            <w:docPartUnique/>
          </w:docPartObj>
        </w:sdtPr>
        <w:sdtEndPr/>
        <w:sdtContent>
          <w:p w14:paraId="74D0FAFA" w14:textId="1136CCC8" w:rsidR="0034012A" w:rsidRDefault="0034012A">
            <w:pPr>
              <w:pStyle w:val="a5"/>
              <w:jc w:val="right"/>
            </w:pPr>
            <w:r w:rsidRPr="008D5CC6">
              <w:rPr>
                <w:rFonts w:ascii="Book Antiqua" w:hAnsi="Book Antiqua"/>
                <w:sz w:val="24"/>
                <w:szCs w:val="24"/>
              </w:rPr>
              <w:fldChar w:fldCharType="begin"/>
            </w:r>
            <w:r w:rsidRPr="008D5CC6">
              <w:rPr>
                <w:rFonts w:ascii="Book Antiqua" w:hAnsi="Book Antiqua"/>
                <w:sz w:val="24"/>
                <w:szCs w:val="24"/>
              </w:rPr>
              <w:instrText>PAGE</w:instrText>
            </w:r>
            <w:r w:rsidRPr="008D5CC6">
              <w:rPr>
                <w:rFonts w:ascii="Book Antiqua" w:hAnsi="Book Antiqua"/>
                <w:sz w:val="24"/>
                <w:szCs w:val="24"/>
              </w:rPr>
              <w:fldChar w:fldCharType="separate"/>
            </w:r>
            <w:r w:rsidR="00C56C52">
              <w:rPr>
                <w:rFonts w:ascii="Book Antiqua" w:hAnsi="Book Antiqua"/>
                <w:noProof/>
                <w:sz w:val="24"/>
                <w:szCs w:val="24"/>
              </w:rPr>
              <w:t>25</w:t>
            </w:r>
            <w:r w:rsidRPr="008D5CC6">
              <w:rPr>
                <w:rFonts w:ascii="Book Antiqua" w:hAnsi="Book Antiqua"/>
                <w:sz w:val="24"/>
                <w:szCs w:val="24"/>
              </w:rPr>
              <w:fldChar w:fldCharType="end"/>
            </w:r>
            <w:r w:rsidRPr="008D5CC6">
              <w:rPr>
                <w:rFonts w:ascii="Book Antiqua" w:hAnsi="Book Antiqua"/>
                <w:sz w:val="24"/>
                <w:szCs w:val="24"/>
                <w:lang w:val="zh-CN" w:eastAsia="zh-CN"/>
              </w:rPr>
              <w:t xml:space="preserve"> / </w:t>
            </w:r>
            <w:r w:rsidRPr="008D5CC6">
              <w:rPr>
                <w:rFonts w:ascii="Book Antiqua" w:hAnsi="Book Antiqua"/>
                <w:sz w:val="24"/>
                <w:szCs w:val="24"/>
              </w:rPr>
              <w:fldChar w:fldCharType="begin"/>
            </w:r>
            <w:r w:rsidRPr="008D5CC6">
              <w:rPr>
                <w:rFonts w:ascii="Book Antiqua" w:hAnsi="Book Antiqua"/>
                <w:sz w:val="24"/>
                <w:szCs w:val="24"/>
              </w:rPr>
              <w:instrText>NUMPAGES</w:instrText>
            </w:r>
            <w:r w:rsidRPr="008D5CC6">
              <w:rPr>
                <w:rFonts w:ascii="Book Antiqua" w:hAnsi="Book Antiqua"/>
                <w:sz w:val="24"/>
                <w:szCs w:val="24"/>
              </w:rPr>
              <w:fldChar w:fldCharType="separate"/>
            </w:r>
            <w:r w:rsidR="00C56C52">
              <w:rPr>
                <w:rFonts w:ascii="Book Antiqua" w:hAnsi="Book Antiqua"/>
                <w:noProof/>
                <w:sz w:val="24"/>
                <w:szCs w:val="24"/>
              </w:rPr>
              <w:t>25</w:t>
            </w:r>
            <w:r w:rsidRPr="008D5CC6">
              <w:rPr>
                <w:rFonts w:ascii="Book Antiqua" w:hAnsi="Book Antiqua"/>
                <w:sz w:val="24"/>
                <w:szCs w:val="24"/>
              </w:rPr>
              <w:fldChar w:fldCharType="end"/>
            </w:r>
            <w:r>
              <w:rPr>
                <w:lang w:val="zh-CN" w:eastAsia="zh-CN"/>
              </w:rPr>
              <w:t xml:space="preserve"> </w:t>
            </w:r>
          </w:p>
        </w:sdtContent>
      </w:sdt>
    </w:sdtContent>
  </w:sdt>
  <w:p w14:paraId="103944FB" w14:textId="77777777" w:rsidR="0034012A" w:rsidRDefault="003401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2CE8" w14:textId="77777777" w:rsidR="00A73462" w:rsidRDefault="00A73462" w:rsidP="000E088F">
      <w:r>
        <w:separator/>
      </w:r>
    </w:p>
  </w:footnote>
  <w:footnote w:type="continuationSeparator" w:id="0">
    <w:p w14:paraId="31F2AD55" w14:textId="77777777" w:rsidR="00A73462" w:rsidRDefault="00A73462" w:rsidP="000E0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C39"/>
    <w:rsid w:val="00007C86"/>
    <w:rsid w:val="0003217C"/>
    <w:rsid w:val="00034430"/>
    <w:rsid w:val="00052990"/>
    <w:rsid w:val="00052C69"/>
    <w:rsid w:val="000633A0"/>
    <w:rsid w:val="00087DDA"/>
    <w:rsid w:val="000A2362"/>
    <w:rsid w:val="000B2E2F"/>
    <w:rsid w:val="000C562C"/>
    <w:rsid w:val="000D08A7"/>
    <w:rsid w:val="000E088F"/>
    <w:rsid w:val="000E4BBC"/>
    <w:rsid w:val="000E7478"/>
    <w:rsid w:val="000F487E"/>
    <w:rsid w:val="000F6AEA"/>
    <w:rsid w:val="00111845"/>
    <w:rsid w:val="001118D1"/>
    <w:rsid w:val="00112E6B"/>
    <w:rsid w:val="001139F8"/>
    <w:rsid w:val="00114396"/>
    <w:rsid w:val="00123287"/>
    <w:rsid w:val="001372F9"/>
    <w:rsid w:val="00155552"/>
    <w:rsid w:val="0016618B"/>
    <w:rsid w:val="00166EEA"/>
    <w:rsid w:val="001960A6"/>
    <w:rsid w:val="001A2A7C"/>
    <w:rsid w:val="001A71EA"/>
    <w:rsid w:val="001F2F52"/>
    <w:rsid w:val="00227456"/>
    <w:rsid w:val="00262504"/>
    <w:rsid w:val="002A5EB0"/>
    <w:rsid w:val="002B5F71"/>
    <w:rsid w:val="002B7F0C"/>
    <w:rsid w:val="002C709E"/>
    <w:rsid w:val="002D0756"/>
    <w:rsid w:val="002E209E"/>
    <w:rsid w:val="00307E37"/>
    <w:rsid w:val="00311F08"/>
    <w:rsid w:val="003301B6"/>
    <w:rsid w:val="00331DEA"/>
    <w:rsid w:val="0034012A"/>
    <w:rsid w:val="003577DD"/>
    <w:rsid w:val="003665E9"/>
    <w:rsid w:val="0037440A"/>
    <w:rsid w:val="003A317D"/>
    <w:rsid w:val="003B01B8"/>
    <w:rsid w:val="003C70F4"/>
    <w:rsid w:val="003E6585"/>
    <w:rsid w:val="003F4444"/>
    <w:rsid w:val="0040149D"/>
    <w:rsid w:val="0041093D"/>
    <w:rsid w:val="00412F47"/>
    <w:rsid w:val="00454004"/>
    <w:rsid w:val="00456105"/>
    <w:rsid w:val="004A11EF"/>
    <w:rsid w:val="004A2E17"/>
    <w:rsid w:val="004D02A4"/>
    <w:rsid w:val="004D7716"/>
    <w:rsid w:val="004E76D6"/>
    <w:rsid w:val="00520BE2"/>
    <w:rsid w:val="00535836"/>
    <w:rsid w:val="00570021"/>
    <w:rsid w:val="00577E56"/>
    <w:rsid w:val="00584F6E"/>
    <w:rsid w:val="0058582A"/>
    <w:rsid w:val="005860EF"/>
    <w:rsid w:val="005B2629"/>
    <w:rsid w:val="005B3FA7"/>
    <w:rsid w:val="005C6AA8"/>
    <w:rsid w:val="005D6B2A"/>
    <w:rsid w:val="00603254"/>
    <w:rsid w:val="0061522B"/>
    <w:rsid w:val="00634187"/>
    <w:rsid w:val="006527DA"/>
    <w:rsid w:val="0066287B"/>
    <w:rsid w:val="00684FE8"/>
    <w:rsid w:val="006A7646"/>
    <w:rsid w:val="006C1D7F"/>
    <w:rsid w:val="006E274E"/>
    <w:rsid w:val="006E70A9"/>
    <w:rsid w:val="006F1525"/>
    <w:rsid w:val="00720DBB"/>
    <w:rsid w:val="00735391"/>
    <w:rsid w:val="00753196"/>
    <w:rsid w:val="00757ADC"/>
    <w:rsid w:val="007A6861"/>
    <w:rsid w:val="007C5FB6"/>
    <w:rsid w:val="007E0B2B"/>
    <w:rsid w:val="007E3EB5"/>
    <w:rsid w:val="007E7896"/>
    <w:rsid w:val="00873FE8"/>
    <w:rsid w:val="008D3E1E"/>
    <w:rsid w:val="008D5CC6"/>
    <w:rsid w:val="008E7E1A"/>
    <w:rsid w:val="008F74B5"/>
    <w:rsid w:val="009400D0"/>
    <w:rsid w:val="009522CF"/>
    <w:rsid w:val="009649A4"/>
    <w:rsid w:val="00967AC0"/>
    <w:rsid w:val="00992F58"/>
    <w:rsid w:val="009A47FD"/>
    <w:rsid w:val="009B45B0"/>
    <w:rsid w:val="009B69E0"/>
    <w:rsid w:val="009E4A84"/>
    <w:rsid w:val="00A107D0"/>
    <w:rsid w:val="00A21E2C"/>
    <w:rsid w:val="00A22C4F"/>
    <w:rsid w:val="00A35995"/>
    <w:rsid w:val="00A50F99"/>
    <w:rsid w:val="00A726A8"/>
    <w:rsid w:val="00A73462"/>
    <w:rsid w:val="00A77B3E"/>
    <w:rsid w:val="00AB5AF0"/>
    <w:rsid w:val="00AB5CA1"/>
    <w:rsid w:val="00B04199"/>
    <w:rsid w:val="00B0494C"/>
    <w:rsid w:val="00B263F5"/>
    <w:rsid w:val="00B267BE"/>
    <w:rsid w:val="00B44CFE"/>
    <w:rsid w:val="00B80EB2"/>
    <w:rsid w:val="00B86F4F"/>
    <w:rsid w:val="00B965FA"/>
    <w:rsid w:val="00BA0D0B"/>
    <w:rsid w:val="00BA1628"/>
    <w:rsid w:val="00BE48B6"/>
    <w:rsid w:val="00BF7DA6"/>
    <w:rsid w:val="00C00151"/>
    <w:rsid w:val="00C172A4"/>
    <w:rsid w:val="00C32D8A"/>
    <w:rsid w:val="00C34400"/>
    <w:rsid w:val="00C34E68"/>
    <w:rsid w:val="00C56C52"/>
    <w:rsid w:val="00C7543C"/>
    <w:rsid w:val="00C75EC8"/>
    <w:rsid w:val="00CA2A55"/>
    <w:rsid w:val="00CD268D"/>
    <w:rsid w:val="00D00ECC"/>
    <w:rsid w:val="00D2134B"/>
    <w:rsid w:val="00D2291B"/>
    <w:rsid w:val="00D24B86"/>
    <w:rsid w:val="00D30BEE"/>
    <w:rsid w:val="00D437B3"/>
    <w:rsid w:val="00D46E64"/>
    <w:rsid w:val="00D87B7E"/>
    <w:rsid w:val="00D923FB"/>
    <w:rsid w:val="00DB11EA"/>
    <w:rsid w:val="00DB3A33"/>
    <w:rsid w:val="00DC4974"/>
    <w:rsid w:val="00DD1763"/>
    <w:rsid w:val="00E07AAE"/>
    <w:rsid w:val="00E17555"/>
    <w:rsid w:val="00E3270B"/>
    <w:rsid w:val="00E40BAB"/>
    <w:rsid w:val="00E51EB6"/>
    <w:rsid w:val="00E54F09"/>
    <w:rsid w:val="00E90B13"/>
    <w:rsid w:val="00EA5AE8"/>
    <w:rsid w:val="00EB2C61"/>
    <w:rsid w:val="00ED26B9"/>
    <w:rsid w:val="00EE274E"/>
    <w:rsid w:val="00F0361D"/>
    <w:rsid w:val="00F30BAE"/>
    <w:rsid w:val="00F355D3"/>
    <w:rsid w:val="00F361A7"/>
    <w:rsid w:val="00F51AF0"/>
    <w:rsid w:val="00F851E8"/>
    <w:rsid w:val="00FB4C4B"/>
    <w:rsid w:val="00FF5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9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50F99"/>
    <w:rPr>
      <w:sz w:val="18"/>
      <w:szCs w:val="18"/>
    </w:rPr>
  </w:style>
  <w:style w:type="character" w:customStyle="1" w:styleId="Char">
    <w:name w:val="批注框文本 Char"/>
    <w:basedOn w:val="a0"/>
    <w:link w:val="a3"/>
    <w:rsid w:val="00A50F99"/>
    <w:rPr>
      <w:sz w:val="18"/>
      <w:szCs w:val="18"/>
    </w:rPr>
  </w:style>
  <w:style w:type="paragraph" w:styleId="a4">
    <w:name w:val="header"/>
    <w:basedOn w:val="a"/>
    <w:link w:val="Char0"/>
    <w:uiPriority w:val="99"/>
    <w:rsid w:val="000E08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E088F"/>
    <w:rPr>
      <w:sz w:val="18"/>
      <w:szCs w:val="18"/>
    </w:rPr>
  </w:style>
  <w:style w:type="paragraph" w:styleId="a5">
    <w:name w:val="footer"/>
    <w:basedOn w:val="a"/>
    <w:link w:val="Char1"/>
    <w:uiPriority w:val="99"/>
    <w:rsid w:val="000E088F"/>
    <w:pPr>
      <w:tabs>
        <w:tab w:val="center" w:pos="4153"/>
        <w:tab w:val="right" w:pos="8306"/>
      </w:tabs>
      <w:snapToGrid w:val="0"/>
    </w:pPr>
    <w:rPr>
      <w:sz w:val="18"/>
      <w:szCs w:val="18"/>
    </w:rPr>
  </w:style>
  <w:style w:type="character" w:customStyle="1" w:styleId="Char1">
    <w:name w:val="页脚 Char"/>
    <w:basedOn w:val="a0"/>
    <w:link w:val="a5"/>
    <w:uiPriority w:val="99"/>
    <w:rsid w:val="000E088F"/>
    <w:rPr>
      <w:sz w:val="18"/>
      <w:szCs w:val="18"/>
    </w:rPr>
  </w:style>
  <w:style w:type="character" w:styleId="a6">
    <w:name w:val="annotation reference"/>
    <w:basedOn w:val="a0"/>
    <w:rsid w:val="00A726A8"/>
    <w:rPr>
      <w:sz w:val="21"/>
      <w:szCs w:val="21"/>
    </w:rPr>
  </w:style>
  <w:style w:type="paragraph" w:styleId="a7">
    <w:name w:val="annotation text"/>
    <w:basedOn w:val="a"/>
    <w:link w:val="Char2"/>
    <w:rsid w:val="00A726A8"/>
  </w:style>
  <w:style w:type="character" w:customStyle="1" w:styleId="Char2">
    <w:name w:val="批注文字 Char"/>
    <w:basedOn w:val="a0"/>
    <w:link w:val="a7"/>
    <w:rsid w:val="00A726A8"/>
    <w:rPr>
      <w:sz w:val="24"/>
      <w:szCs w:val="24"/>
    </w:rPr>
  </w:style>
  <w:style w:type="paragraph" w:styleId="a8">
    <w:name w:val="annotation subject"/>
    <w:basedOn w:val="a7"/>
    <w:next w:val="a7"/>
    <w:link w:val="Char3"/>
    <w:rsid w:val="00A726A8"/>
    <w:rPr>
      <w:b/>
      <w:bCs/>
    </w:rPr>
  </w:style>
  <w:style w:type="character" w:customStyle="1" w:styleId="Char3">
    <w:name w:val="批注主题 Char"/>
    <w:basedOn w:val="Char2"/>
    <w:link w:val="a8"/>
    <w:rsid w:val="00A726A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50F99"/>
    <w:rPr>
      <w:sz w:val="18"/>
      <w:szCs w:val="18"/>
    </w:rPr>
  </w:style>
  <w:style w:type="character" w:customStyle="1" w:styleId="Char">
    <w:name w:val="批注框文本 Char"/>
    <w:basedOn w:val="a0"/>
    <w:link w:val="a3"/>
    <w:rsid w:val="00A50F99"/>
    <w:rPr>
      <w:sz w:val="18"/>
      <w:szCs w:val="18"/>
    </w:rPr>
  </w:style>
  <w:style w:type="paragraph" w:styleId="a4">
    <w:name w:val="header"/>
    <w:basedOn w:val="a"/>
    <w:link w:val="Char0"/>
    <w:uiPriority w:val="99"/>
    <w:rsid w:val="000E08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E088F"/>
    <w:rPr>
      <w:sz w:val="18"/>
      <w:szCs w:val="18"/>
    </w:rPr>
  </w:style>
  <w:style w:type="paragraph" w:styleId="a5">
    <w:name w:val="footer"/>
    <w:basedOn w:val="a"/>
    <w:link w:val="Char1"/>
    <w:uiPriority w:val="99"/>
    <w:rsid w:val="000E088F"/>
    <w:pPr>
      <w:tabs>
        <w:tab w:val="center" w:pos="4153"/>
        <w:tab w:val="right" w:pos="8306"/>
      </w:tabs>
      <w:snapToGrid w:val="0"/>
    </w:pPr>
    <w:rPr>
      <w:sz w:val="18"/>
      <w:szCs w:val="18"/>
    </w:rPr>
  </w:style>
  <w:style w:type="character" w:customStyle="1" w:styleId="Char1">
    <w:name w:val="页脚 Char"/>
    <w:basedOn w:val="a0"/>
    <w:link w:val="a5"/>
    <w:uiPriority w:val="99"/>
    <w:rsid w:val="000E088F"/>
    <w:rPr>
      <w:sz w:val="18"/>
      <w:szCs w:val="18"/>
    </w:rPr>
  </w:style>
  <w:style w:type="character" w:styleId="a6">
    <w:name w:val="annotation reference"/>
    <w:basedOn w:val="a0"/>
    <w:rsid w:val="00A726A8"/>
    <w:rPr>
      <w:sz w:val="21"/>
      <w:szCs w:val="21"/>
    </w:rPr>
  </w:style>
  <w:style w:type="paragraph" w:styleId="a7">
    <w:name w:val="annotation text"/>
    <w:basedOn w:val="a"/>
    <w:link w:val="Char2"/>
    <w:rsid w:val="00A726A8"/>
  </w:style>
  <w:style w:type="character" w:customStyle="1" w:styleId="Char2">
    <w:name w:val="批注文字 Char"/>
    <w:basedOn w:val="a0"/>
    <w:link w:val="a7"/>
    <w:rsid w:val="00A726A8"/>
    <w:rPr>
      <w:sz w:val="24"/>
      <w:szCs w:val="24"/>
    </w:rPr>
  </w:style>
  <w:style w:type="paragraph" w:styleId="a8">
    <w:name w:val="annotation subject"/>
    <w:basedOn w:val="a7"/>
    <w:next w:val="a7"/>
    <w:link w:val="Char3"/>
    <w:rsid w:val="00A726A8"/>
    <w:rPr>
      <w:b/>
      <w:bCs/>
    </w:rPr>
  </w:style>
  <w:style w:type="character" w:customStyle="1" w:styleId="Char3">
    <w:name w:val="批注主题 Char"/>
    <w:basedOn w:val="Char2"/>
    <w:link w:val="a8"/>
    <w:rsid w:val="00A726A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25</Pages>
  <Words>7077</Words>
  <Characters>40345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15</cp:revision>
  <dcterms:created xsi:type="dcterms:W3CDTF">2020-11-27T18:04:00Z</dcterms:created>
  <dcterms:modified xsi:type="dcterms:W3CDTF">2020-12-01T09:26:00Z</dcterms:modified>
</cp:coreProperties>
</file>