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08B20" w14:textId="77777777" w:rsidR="005F70EB" w:rsidRPr="007F7393" w:rsidRDefault="005F70EB" w:rsidP="007F7393">
      <w:pPr>
        <w:adjustRightInd w:val="0"/>
        <w:snapToGrid w:val="0"/>
        <w:spacing w:after="0" w:line="360" w:lineRule="auto"/>
        <w:jc w:val="both"/>
        <w:rPr>
          <w:rFonts w:ascii="Book Antiqua" w:hAnsi="Book Antiqua"/>
          <w:color w:val="000000" w:themeColor="text1"/>
          <w:sz w:val="24"/>
          <w:szCs w:val="24"/>
        </w:rPr>
      </w:pPr>
      <w:r w:rsidRPr="007F7393">
        <w:rPr>
          <w:rFonts w:ascii="Book Antiqua" w:eastAsia="Book Antiqua" w:hAnsi="Book Antiqua" w:cs="Book Antiqua"/>
          <w:b/>
          <w:color w:val="000000" w:themeColor="text1"/>
          <w:sz w:val="24"/>
          <w:szCs w:val="24"/>
        </w:rPr>
        <w:t xml:space="preserve">Name of Journal: </w:t>
      </w:r>
      <w:r w:rsidRPr="007F7393">
        <w:rPr>
          <w:rFonts w:ascii="Book Antiqua" w:eastAsia="Book Antiqua" w:hAnsi="Book Antiqua" w:cs="Book Antiqua"/>
          <w:i/>
          <w:color w:val="000000" w:themeColor="text1"/>
          <w:sz w:val="24"/>
          <w:szCs w:val="24"/>
        </w:rPr>
        <w:t>Artificial Intelligence in Cancer</w:t>
      </w:r>
    </w:p>
    <w:p w14:paraId="7FD617F3" w14:textId="77777777" w:rsidR="005F70EB" w:rsidRPr="007F7393" w:rsidRDefault="005F70EB" w:rsidP="007F7393">
      <w:pPr>
        <w:adjustRightInd w:val="0"/>
        <w:snapToGrid w:val="0"/>
        <w:spacing w:after="0" w:line="360" w:lineRule="auto"/>
        <w:jc w:val="both"/>
        <w:rPr>
          <w:rFonts w:ascii="Book Antiqua" w:hAnsi="Book Antiqua"/>
          <w:color w:val="000000" w:themeColor="text1"/>
          <w:sz w:val="24"/>
          <w:szCs w:val="24"/>
        </w:rPr>
      </w:pPr>
      <w:r w:rsidRPr="007F7393">
        <w:rPr>
          <w:rFonts w:ascii="Book Antiqua" w:eastAsia="Book Antiqua" w:hAnsi="Book Antiqua" w:cs="Book Antiqua"/>
          <w:b/>
          <w:color w:val="000000" w:themeColor="text1"/>
          <w:sz w:val="24"/>
          <w:szCs w:val="24"/>
        </w:rPr>
        <w:t xml:space="preserve">Manuscript NO: </w:t>
      </w:r>
      <w:r w:rsidRPr="007F7393">
        <w:rPr>
          <w:rFonts w:ascii="Book Antiqua" w:eastAsia="Book Antiqua" w:hAnsi="Book Antiqua" w:cs="Book Antiqua"/>
          <w:color w:val="000000" w:themeColor="text1"/>
          <w:sz w:val="24"/>
          <w:szCs w:val="24"/>
        </w:rPr>
        <w:t>58075</w:t>
      </w:r>
    </w:p>
    <w:p w14:paraId="5361B080" w14:textId="77777777" w:rsidR="005F70EB" w:rsidRPr="007F7393" w:rsidRDefault="005F70EB" w:rsidP="007F7393">
      <w:pPr>
        <w:adjustRightInd w:val="0"/>
        <w:snapToGrid w:val="0"/>
        <w:spacing w:after="0" w:line="360" w:lineRule="auto"/>
        <w:jc w:val="both"/>
        <w:rPr>
          <w:rFonts w:ascii="Book Antiqua" w:hAnsi="Book Antiqua"/>
          <w:color w:val="000000" w:themeColor="text1"/>
          <w:sz w:val="24"/>
          <w:szCs w:val="24"/>
        </w:rPr>
      </w:pPr>
      <w:r w:rsidRPr="007F7393">
        <w:rPr>
          <w:rFonts w:ascii="Book Antiqua" w:eastAsia="Book Antiqua" w:hAnsi="Book Antiqua" w:cs="Book Antiqua"/>
          <w:b/>
          <w:color w:val="000000" w:themeColor="text1"/>
          <w:sz w:val="24"/>
          <w:szCs w:val="24"/>
        </w:rPr>
        <w:t xml:space="preserve">Manuscript Type: </w:t>
      </w:r>
      <w:r w:rsidRPr="007F7393">
        <w:rPr>
          <w:rFonts w:ascii="Book Antiqua" w:eastAsia="Book Antiqua" w:hAnsi="Book Antiqua" w:cs="Book Antiqua"/>
          <w:color w:val="000000" w:themeColor="text1"/>
          <w:sz w:val="24"/>
          <w:szCs w:val="24"/>
        </w:rPr>
        <w:t>EVIDENCE REVIEW</w:t>
      </w:r>
    </w:p>
    <w:p w14:paraId="65BCF5A4" w14:textId="77777777" w:rsidR="005F70EB" w:rsidRPr="007F7393" w:rsidRDefault="005F70EB" w:rsidP="007F7393">
      <w:pPr>
        <w:adjustRightInd w:val="0"/>
        <w:snapToGrid w:val="0"/>
        <w:spacing w:after="0" w:line="360" w:lineRule="auto"/>
        <w:jc w:val="both"/>
        <w:outlineLvl w:val="0"/>
        <w:rPr>
          <w:rFonts w:ascii="Book Antiqua" w:hAnsi="Book Antiqua" w:cs="Arial"/>
          <w:b/>
          <w:bCs/>
          <w:color w:val="000000" w:themeColor="text1"/>
          <w:sz w:val="24"/>
          <w:szCs w:val="24"/>
          <w:lang w:eastAsia="zh-CN"/>
        </w:rPr>
      </w:pPr>
    </w:p>
    <w:p w14:paraId="375D02A8" w14:textId="1E1CE6E2" w:rsidR="00211141" w:rsidRPr="007F7393" w:rsidRDefault="00306F9B" w:rsidP="007F7393">
      <w:pPr>
        <w:adjustRightInd w:val="0"/>
        <w:snapToGrid w:val="0"/>
        <w:spacing w:after="0" w:line="360" w:lineRule="auto"/>
        <w:jc w:val="both"/>
        <w:outlineLvl w:val="0"/>
        <w:rPr>
          <w:rFonts w:ascii="Book Antiqua" w:hAnsi="Book Antiqua" w:cs="Arial"/>
          <w:b/>
          <w:bCs/>
          <w:color w:val="000000" w:themeColor="text1"/>
          <w:sz w:val="24"/>
          <w:szCs w:val="24"/>
          <w:lang w:eastAsia="zh-CN"/>
        </w:rPr>
      </w:pPr>
      <w:r w:rsidRPr="007F7393">
        <w:rPr>
          <w:rFonts w:ascii="Book Antiqua" w:hAnsi="Book Antiqua" w:cs="Arial"/>
          <w:b/>
          <w:bCs/>
          <w:color w:val="000000" w:themeColor="text1"/>
          <w:sz w:val="24"/>
          <w:szCs w:val="24"/>
        </w:rPr>
        <w:t xml:space="preserve">Applications of </w:t>
      </w:r>
      <w:r w:rsidR="005F70EB" w:rsidRPr="007F7393">
        <w:rPr>
          <w:rFonts w:ascii="Book Antiqua" w:hAnsi="Book Antiqua" w:cs="Arial"/>
          <w:b/>
          <w:bCs/>
          <w:color w:val="000000" w:themeColor="text1"/>
          <w:sz w:val="24"/>
          <w:szCs w:val="24"/>
        </w:rPr>
        <w:t>artificial intelligence in, early detection of cancer, clinical diagnosis and personalized medicine</w:t>
      </w:r>
    </w:p>
    <w:p w14:paraId="79D3A578" w14:textId="77777777" w:rsidR="00E74293" w:rsidRPr="007F7393" w:rsidRDefault="00E74293" w:rsidP="007F7393">
      <w:pPr>
        <w:adjustRightInd w:val="0"/>
        <w:snapToGrid w:val="0"/>
        <w:spacing w:after="0" w:line="360" w:lineRule="auto"/>
        <w:jc w:val="both"/>
        <w:outlineLvl w:val="0"/>
        <w:rPr>
          <w:rFonts w:ascii="Book Antiqua" w:hAnsi="Book Antiqua" w:cs="Arial"/>
          <w:b/>
          <w:bCs/>
          <w:color w:val="000000" w:themeColor="text1"/>
          <w:sz w:val="24"/>
          <w:szCs w:val="24"/>
          <w:lang w:eastAsia="zh-CN"/>
        </w:rPr>
      </w:pPr>
    </w:p>
    <w:p w14:paraId="551E7439" w14:textId="6E6C3E07" w:rsidR="00E74293" w:rsidRPr="003211EB" w:rsidRDefault="00E74293" w:rsidP="007F7393">
      <w:pPr>
        <w:adjustRightInd w:val="0"/>
        <w:snapToGrid w:val="0"/>
        <w:spacing w:after="0" w:line="360" w:lineRule="auto"/>
        <w:jc w:val="both"/>
        <w:rPr>
          <w:rFonts w:ascii="Book Antiqua" w:hAnsi="Book Antiqua"/>
          <w:color w:val="000000" w:themeColor="text1"/>
          <w:sz w:val="24"/>
          <w:szCs w:val="24"/>
          <w:lang w:val="es-ES"/>
        </w:rPr>
      </w:pPr>
      <w:r w:rsidRPr="003211EB">
        <w:rPr>
          <w:rFonts w:ascii="Book Antiqua" w:eastAsia="Times New Roman" w:hAnsi="Book Antiqua" w:cs="Arial"/>
          <w:bCs/>
          <w:color w:val="000000" w:themeColor="text1"/>
          <w:sz w:val="24"/>
          <w:szCs w:val="24"/>
          <w:lang w:val="es-ES"/>
        </w:rPr>
        <w:t>Ullah</w:t>
      </w:r>
      <w:r w:rsidRPr="003211EB">
        <w:rPr>
          <w:rFonts w:ascii="Book Antiqua" w:hAnsi="Book Antiqua" w:cs="Book Antiqua"/>
          <w:color w:val="000000" w:themeColor="text1"/>
          <w:sz w:val="24"/>
          <w:szCs w:val="24"/>
          <w:lang w:val="es-ES" w:eastAsia="zh-CN"/>
        </w:rPr>
        <w:t xml:space="preserve"> M </w:t>
      </w:r>
      <w:r w:rsidRPr="003211EB">
        <w:rPr>
          <w:rFonts w:ascii="Book Antiqua" w:hAnsi="Book Antiqua" w:cs="Book Antiqua"/>
          <w:i/>
          <w:color w:val="000000" w:themeColor="text1"/>
          <w:sz w:val="24"/>
          <w:szCs w:val="24"/>
          <w:lang w:val="es-ES" w:eastAsia="zh-CN"/>
        </w:rPr>
        <w:t>et al</w:t>
      </w:r>
      <w:r w:rsidRPr="003211EB">
        <w:rPr>
          <w:rFonts w:ascii="Book Antiqua" w:hAnsi="Book Antiqua" w:cs="Book Antiqua"/>
          <w:color w:val="000000" w:themeColor="text1"/>
          <w:sz w:val="24"/>
          <w:szCs w:val="24"/>
          <w:lang w:val="es-ES" w:eastAsia="zh-CN"/>
        </w:rPr>
        <w:t>. AI</w:t>
      </w:r>
      <w:r w:rsidRPr="003211EB">
        <w:rPr>
          <w:rFonts w:ascii="Book Antiqua" w:eastAsia="Book Antiqua" w:hAnsi="Book Antiqua" w:cs="Book Antiqua"/>
          <w:color w:val="000000" w:themeColor="text1"/>
          <w:sz w:val="24"/>
          <w:szCs w:val="24"/>
          <w:lang w:val="es-ES"/>
        </w:rPr>
        <w:t xml:space="preserve"> in cancer</w:t>
      </w:r>
    </w:p>
    <w:p w14:paraId="0C5D7EBC" w14:textId="77777777" w:rsidR="00E74293" w:rsidRPr="003211EB" w:rsidRDefault="00E74293" w:rsidP="007F7393">
      <w:pPr>
        <w:adjustRightInd w:val="0"/>
        <w:snapToGrid w:val="0"/>
        <w:spacing w:after="0" w:line="360" w:lineRule="auto"/>
        <w:jc w:val="both"/>
        <w:outlineLvl w:val="0"/>
        <w:rPr>
          <w:rFonts w:ascii="Book Antiqua" w:hAnsi="Book Antiqua" w:cs="Arial"/>
          <w:b/>
          <w:bCs/>
          <w:color w:val="000000" w:themeColor="text1"/>
          <w:sz w:val="24"/>
          <w:szCs w:val="24"/>
          <w:lang w:val="es-ES" w:eastAsia="zh-CN"/>
        </w:rPr>
      </w:pPr>
    </w:p>
    <w:p w14:paraId="1A011365" w14:textId="2D8058CA" w:rsidR="00211141" w:rsidRPr="003211EB" w:rsidRDefault="00211141" w:rsidP="007F7393">
      <w:pPr>
        <w:adjustRightInd w:val="0"/>
        <w:snapToGrid w:val="0"/>
        <w:spacing w:after="0" w:line="360" w:lineRule="auto"/>
        <w:jc w:val="both"/>
        <w:outlineLvl w:val="1"/>
        <w:rPr>
          <w:rFonts w:ascii="Book Antiqua" w:hAnsi="Book Antiqua" w:cs="Arial"/>
          <w:bCs/>
          <w:color w:val="000000" w:themeColor="text1"/>
          <w:sz w:val="24"/>
          <w:szCs w:val="24"/>
          <w:lang w:val="es-ES" w:eastAsia="zh-CN"/>
        </w:rPr>
      </w:pPr>
      <w:r w:rsidRPr="003211EB">
        <w:rPr>
          <w:rFonts w:ascii="Book Antiqua" w:eastAsia="Times New Roman" w:hAnsi="Book Antiqua" w:cs="Arial"/>
          <w:bCs/>
          <w:color w:val="000000" w:themeColor="text1"/>
          <w:sz w:val="24"/>
          <w:szCs w:val="24"/>
          <w:lang w:val="es-ES"/>
        </w:rPr>
        <w:t xml:space="preserve">Mujib Ullah, Asma Akbar, </w:t>
      </w:r>
      <w:r w:rsidRPr="003211EB">
        <w:rPr>
          <w:rFonts w:ascii="Book Antiqua" w:hAnsi="Book Antiqua" w:cs="Arial"/>
          <w:bCs/>
          <w:color w:val="000000" w:themeColor="text1"/>
          <w:sz w:val="24"/>
          <w:szCs w:val="24"/>
          <w:lang w:val="es-ES"/>
        </w:rPr>
        <w:t>Gustavo Yannarelli</w:t>
      </w:r>
    </w:p>
    <w:p w14:paraId="499478F8" w14:textId="77777777" w:rsidR="00E74293" w:rsidRPr="003211EB" w:rsidRDefault="00E74293" w:rsidP="007F7393">
      <w:pPr>
        <w:adjustRightInd w:val="0"/>
        <w:snapToGrid w:val="0"/>
        <w:spacing w:after="0" w:line="360" w:lineRule="auto"/>
        <w:jc w:val="both"/>
        <w:outlineLvl w:val="1"/>
        <w:rPr>
          <w:rFonts w:ascii="Book Antiqua" w:eastAsia="Times New Roman" w:hAnsi="Book Antiqua" w:cs="Arial"/>
          <w:b/>
          <w:bCs/>
          <w:color w:val="000000" w:themeColor="text1"/>
          <w:sz w:val="24"/>
          <w:szCs w:val="24"/>
          <w:lang w:val="es-ES" w:eastAsia="zh-CN"/>
        </w:rPr>
      </w:pPr>
    </w:p>
    <w:p w14:paraId="3651C33D" w14:textId="31C5E8FB" w:rsidR="00211141" w:rsidRPr="007F7393" w:rsidRDefault="00E74293" w:rsidP="007F7393">
      <w:pPr>
        <w:pStyle w:val="Default"/>
        <w:snapToGrid w:val="0"/>
        <w:spacing w:line="360" w:lineRule="auto"/>
        <w:jc w:val="both"/>
        <w:rPr>
          <w:rFonts w:ascii="Book Antiqua" w:hAnsi="Book Antiqua" w:cs="Arial"/>
          <w:color w:val="000000" w:themeColor="text1"/>
          <w:lang w:eastAsia="zh-CN"/>
        </w:rPr>
      </w:pPr>
      <w:r w:rsidRPr="007F7393">
        <w:rPr>
          <w:rFonts w:ascii="Book Antiqua" w:eastAsia="Times New Roman" w:hAnsi="Book Antiqua" w:cs="Arial"/>
          <w:b/>
          <w:bCs/>
          <w:color w:val="000000" w:themeColor="text1"/>
        </w:rPr>
        <w:t xml:space="preserve">Mujib Ullah, Asma Akbar, </w:t>
      </w:r>
      <w:r w:rsidR="00211141" w:rsidRPr="007F7393">
        <w:rPr>
          <w:rFonts w:ascii="Book Antiqua" w:hAnsi="Book Antiqua" w:cs="Arial"/>
          <w:color w:val="000000" w:themeColor="text1"/>
        </w:rPr>
        <w:t xml:space="preserve">Institute for Immunity, Transplantation, Stem Cell Biology and Regenerative Medicine, School of Medicine, Stanford University, </w:t>
      </w:r>
      <w:r w:rsidR="002757A0" w:rsidRPr="007F7393">
        <w:rPr>
          <w:rFonts w:ascii="Book Antiqua" w:hAnsi="Book Antiqua" w:cs="Arial"/>
          <w:color w:val="000000" w:themeColor="text1"/>
        </w:rPr>
        <w:t>Palo Alto</w:t>
      </w:r>
      <w:r w:rsidR="002757A0" w:rsidRPr="007F7393">
        <w:rPr>
          <w:rFonts w:ascii="Book Antiqua" w:hAnsi="Book Antiqua" w:cs="Arial"/>
          <w:color w:val="000000" w:themeColor="text1"/>
          <w:lang w:eastAsia="zh-CN"/>
        </w:rPr>
        <w:t xml:space="preserve">, </w:t>
      </w:r>
      <w:r w:rsidR="00B9700F" w:rsidRPr="007F7393">
        <w:rPr>
          <w:rFonts w:ascii="Book Antiqua" w:hAnsi="Book Antiqua" w:cs="Arial"/>
          <w:color w:val="000000" w:themeColor="text1"/>
          <w:lang w:eastAsia="zh-CN"/>
        </w:rPr>
        <w:t xml:space="preserve">CA </w:t>
      </w:r>
      <w:r w:rsidR="00B9700F" w:rsidRPr="007F7393">
        <w:rPr>
          <w:rFonts w:ascii="Book Antiqua" w:eastAsia="Book Antiqua" w:hAnsi="Book Antiqua" w:cs="Book Antiqua"/>
          <w:color w:val="000000" w:themeColor="text1"/>
        </w:rPr>
        <w:t>94304</w:t>
      </w:r>
      <w:r w:rsidR="00211141" w:rsidRPr="007F7393">
        <w:rPr>
          <w:rFonts w:ascii="Book Antiqua" w:hAnsi="Book Antiqua" w:cs="Arial"/>
          <w:color w:val="000000" w:themeColor="text1"/>
        </w:rPr>
        <w:t xml:space="preserve">, </w:t>
      </w:r>
      <w:r w:rsidRPr="007F7393">
        <w:rPr>
          <w:rFonts w:ascii="Book Antiqua" w:hAnsi="Book Antiqua" w:cs="Arial"/>
          <w:color w:val="000000" w:themeColor="text1"/>
          <w:lang w:eastAsia="zh-CN"/>
        </w:rPr>
        <w:t>United States</w:t>
      </w:r>
    </w:p>
    <w:p w14:paraId="79BBC1D0" w14:textId="77777777" w:rsidR="00211141" w:rsidRPr="007F7393" w:rsidRDefault="00211141" w:rsidP="007F7393">
      <w:pPr>
        <w:pStyle w:val="Default"/>
        <w:snapToGrid w:val="0"/>
        <w:spacing w:line="360" w:lineRule="auto"/>
        <w:jc w:val="both"/>
        <w:rPr>
          <w:rFonts w:ascii="Book Antiqua" w:hAnsi="Book Antiqua" w:cs="Arial"/>
          <w:color w:val="000000" w:themeColor="text1"/>
        </w:rPr>
      </w:pPr>
    </w:p>
    <w:p w14:paraId="330753C8" w14:textId="1BD6D9E8" w:rsidR="00211141" w:rsidRPr="007F7393" w:rsidRDefault="00E74293" w:rsidP="007F7393">
      <w:pPr>
        <w:pStyle w:val="Default"/>
        <w:snapToGrid w:val="0"/>
        <w:spacing w:line="360" w:lineRule="auto"/>
        <w:jc w:val="both"/>
        <w:rPr>
          <w:rFonts w:ascii="Book Antiqua" w:hAnsi="Book Antiqua" w:cs="Arial"/>
          <w:color w:val="000000" w:themeColor="text1"/>
          <w:lang w:eastAsia="zh-CN"/>
        </w:rPr>
      </w:pPr>
      <w:r w:rsidRPr="007F7393">
        <w:rPr>
          <w:rFonts w:ascii="Book Antiqua" w:eastAsia="Times New Roman" w:hAnsi="Book Antiqua" w:cs="Arial"/>
          <w:b/>
          <w:bCs/>
          <w:color w:val="000000" w:themeColor="text1"/>
        </w:rPr>
        <w:t xml:space="preserve">Mujib Ullah, Asma Akbar, </w:t>
      </w:r>
      <w:r w:rsidR="00211141" w:rsidRPr="007F7393">
        <w:rPr>
          <w:rFonts w:ascii="Book Antiqua" w:hAnsi="Book Antiqua" w:cs="Arial"/>
          <w:color w:val="000000" w:themeColor="text1"/>
        </w:rPr>
        <w:t>Molecular Medicine, Department of Radiology, School of Medicine, Stanford University,</w:t>
      </w:r>
      <w:r w:rsidR="002757A0" w:rsidRPr="007F7393">
        <w:rPr>
          <w:rFonts w:ascii="Book Antiqua" w:hAnsi="Book Antiqua"/>
          <w:color w:val="000000" w:themeColor="text1"/>
        </w:rPr>
        <w:t xml:space="preserve"> </w:t>
      </w:r>
      <w:r w:rsidR="002757A0" w:rsidRPr="007F7393">
        <w:rPr>
          <w:rFonts w:ascii="Book Antiqua" w:hAnsi="Book Antiqua" w:cs="Arial"/>
          <w:color w:val="000000" w:themeColor="text1"/>
        </w:rPr>
        <w:t>Palo Alto</w:t>
      </w:r>
      <w:r w:rsidR="002757A0" w:rsidRPr="007F7393">
        <w:rPr>
          <w:rFonts w:ascii="Book Antiqua" w:hAnsi="Book Antiqua" w:cs="Arial"/>
          <w:color w:val="000000" w:themeColor="text1"/>
          <w:lang w:eastAsia="zh-CN"/>
        </w:rPr>
        <w:t>,</w:t>
      </w:r>
      <w:r w:rsidR="00211141" w:rsidRPr="007F7393">
        <w:rPr>
          <w:rFonts w:ascii="Book Antiqua" w:hAnsi="Book Antiqua" w:cs="Arial"/>
          <w:color w:val="000000" w:themeColor="text1"/>
        </w:rPr>
        <w:t xml:space="preserve"> </w:t>
      </w:r>
      <w:r w:rsidR="002757A0" w:rsidRPr="007F7393">
        <w:rPr>
          <w:rFonts w:ascii="Book Antiqua" w:hAnsi="Book Antiqua" w:cs="Arial"/>
          <w:color w:val="000000" w:themeColor="text1"/>
          <w:lang w:eastAsia="zh-CN"/>
        </w:rPr>
        <w:t xml:space="preserve">CA </w:t>
      </w:r>
      <w:r w:rsidR="002757A0" w:rsidRPr="007F7393">
        <w:rPr>
          <w:rFonts w:ascii="Book Antiqua" w:eastAsia="Book Antiqua" w:hAnsi="Book Antiqua" w:cs="Book Antiqua"/>
          <w:color w:val="000000" w:themeColor="text1"/>
        </w:rPr>
        <w:t>94304</w:t>
      </w:r>
      <w:r w:rsidR="00211141" w:rsidRPr="007F7393">
        <w:rPr>
          <w:rFonts w:ascii="Book Antiqua" w:hAnsi="Book Antiqua" w:cs="Arial"/>
          <w:color w:val="000000" w:themeColor="text1"/>
        </w:rPr>
        <w:t xml:space="preserve">, </w:t>
      </w:r>
      <w:r w:rsidR="002757A0" w:rsidRPr="007F7393">
        <w:rPr>
          <w:rFonts w:ascii="Book Antiqua" w:hAnsi="Book Antiqua" w:cs="Arial"/>
          <w:color w:val="000000" w:themeColor="text1"/>
          <w:lang w:eastAsia="zh-CN"/>
        </w:rPr>
        <w:t>United States</w:t>
      </w:r>
    </w:p>
    <w:p w14:paraId="3B25E604" w14:textId="77777777" w:rsidR="00211141" w:rsidRPr="007F7393" w:rsidRDefault="00211141" w:rsidP="007F7393">
      <w:pPr>
        <w:pStyle w:val="Default"/>
        <w:snapToGrid w:val="0"/>
        <w:spacing w:line="360" w:lineRule="auto"/>
        <w:jc w:val="both"/>
        <w:rPr>
          <w:rFonts w:ascii="Book Antiqua" w:hAnsi="Book Antiqua" w:cs="Arial"/>
          <w:color w:val="000000" w:themeColor="text1"/>
        </w:rPr>
      </w:pPr>
    </w:p>
    <w:p w14:paraId="37F5F06F" w14:textId="7CCCABDE" w:rsidR="00211141" w:rsidRPr="003211EB" w:rsidRDefault="00E74293" w:rsidP="007F7393">
      <w:pPr>
        <w:adjustRightInd w:val="0"/>
        <w:snapToGrid w:val="0"/>
        <w:spacing w:after="0" w:line="360" w:lineRule="auto"/>
        <w:jc w:val="both"/>
        <w:outlineLvl w:val="1"/>
        <w:rPr>
          <w:rFonts w:ascii="Book Antiqua" w:hAnsi="Book Antiqua" w:cs="Arial"/>
          <w:color w:val="000000" w:themeColor="text1"/>
          <w:sz w:val="24"/>
          <w:szCs w:val="24"/>
          <w:lang w:val="es-ES" w:eastAsia="zh-CN"/>
        </w:rPr>
      </w:pPr>
      <w:r w:rsidRPr="003211EB">
        <w:rPr>
          <w:rFonts w:ascii="Book Antiqua" w:hAnsi="Book Antiqua" w:cs="Arial"/>
          <w:b/>
          <w:bCs/>
          <w:color w:val="000000" w:themeColor="text1"/>
          <w:sz w:val="24"/>
          <w:szCs w:val="24"/>
          <w:lang w:val="es-ES"/>
        </w:rPr>
        <w:t>Gustavo Yannarelli</w:t>
      </w:r>
      <w:r w:rsidRPr="003211EB">
        <w:rPr>
          <w:rFonts w:ascii="Book Antiqua" w:hAnsi="Book Antiqua" w:cs="Arial"/>
          <w:b/>
          <w:bCs/>
          <w:color w:val="000000" w:themeColor="text1"/>
          <w:sz w:val="24"/>
          <w:szCs w:val="24"/>
          <w:lang w:val="es-ES" w:eastAsia="zh-CN"/>
        </w:rPr>
        <w:t xml:space="preserve">, </w:t>
      </w:r>
      <w:r w:rsidR="00211141" w:rsidRPr="003211EB">
        <w:rPr>
          <w:rFonts w:ascii="Book Antiqua" w:hAnsi="Book Antiqua" w:cs="Arial"/>
          <w:color w:val="000000" w:themeColor="text1"/>
          <w:sz w:val="24"/>
          <w:szCs w:val="24"/>
          <w:lang w:val="es-ES"/>
        </w:rPr>
        <w:t>Laboratorio de Regulación Génica y Células Madre, Instituto de Medicina Traslacional, Trasplante y Bioingeniería</w:t>
      </w:r>
      <w:r w:rsidR="00A845F8" w:rsidRPr="003211EB">
        <w:rPr>
          <w:rFonts w:ascii="Book Antiqua" w:hAnsi="Book Antiqua" w:cs="Arial"/>
          <w:color w:val="000000" w:themeColor="text1"/>
          <w:sz w:val="24"/>
          <w:szCs w:val="24"/>
          <w:lang w:val="es-ES"/>
        </w:rPr>
        <w:t>, Universidad Favaloro-CONICET,</w:t>
      </w:r>
      <w:r w:rsidR="00A845F8" w:rsidRPr="003211EB">
        <w:rPr>
          <w:rFonts w:ascii="Book Antiqua" w:hAnsi="Book Antiqua" w:cs="Arial"/>
          <w:color w:val="000000" w:themeColor="text1"/>
          <w:sz w:val="24"/>
          <w:szCs w:val="24"/>
          <w:lang w:val="es-ES" w:eastAsia="zh-CN"/>
        </w:rPr>
        <w:t xml:space="preserve"> </w:t>
      </w:r>
      <w:r w:rsidR="00211141" w:rsidRPr="003211EB">
        <w:rPr>
          <w:rFonts w:ascii="Book Antiqua" w:hAnsi="Book Antiqua" w:cs="Arial"/>
          <w:color w:val="000000" w:themeColor="text1"/>
          <w:sz w:val="24"/>
          <w:szCs w:val="24"/>
          <w:lang w:val="es-ES"/>
        </w:rPr>
        <w:t>Buenos Aires</w:t>
      </w:r>
      <w:r w:rsidR="00A845F8" w:rsidRPr="003211EB">
        <w:rPr>
          <w:rFonts w:ascii="Book Antiqua" w:hAnsi="Book Antiqua" w:cs="Arial"/>
          <w:color w:val="000000" w:themeColor="text1"/>
          <w:sz w:val="24"/>
          <w:szCs w:val="24"/>
          <w:lang w:val="es-ES" w:eastAsia="zh-CN"/>
        </w:rPr>
        <w:t xml:space="preserve"> </w:t>
      </w:r>
      <w:r w:rsidR="00A845F8" w:rsidRPr="003211EB">
        <w:rPr>
          <w:rFonts w:ascii="Book Antiqua" w:eastAsia="Book Antiqua" w:hAnsi="Book Antiqua" w:cs="Book Antiqua"/>
          <w:color w:val="000000" w:themeColor="text1"/>
          <w:sz w:val="24"/>
          <w:szCs w:val="24"/>
          <w:lang w:val="es-ES"/>
        </w:rPr>
        <w:t>1078</w:t>
      </w:r>
      <w:r w:rsidR="00211141" w:rsidRPr="003211EB">
        <w:rPr>
          <w:rFonts w:ascii="Book Antiqua" w:hAnsi="Book Antiqua" w:cs="Arial"/>
          <w:color w:val="000000" w:themeColor="text1"/>
          <w:sz w:val="24"/>
          <w:szCs w:val="24"/>
          <w:lang w:val="es-ES"/>
        </w:rPr>
        <w:t>, Argentina</w:t>
      </w:r>
    </w:p>
    <w:p w14:paraId="7B2769E2" w14:textId="77777777" w:rsidR="009A12AD" w:rsidRPr="003211EB" w:rsidRDefault="009A12AD" w:rsidP="007F7393">
      <w:pPr>
        <w:adjustRightInd w:val="0"/>
        <w:snapToGrid w:val="0"/>
        <w:spacing w:after="0" w:line="360" w:lineRule="auto"/>
        <w:jc w:val="both"/>
        <w:outlineLvl w:val="1"/>
        <w:rPr>
          <w:rFonts w:ascii="Book Antiqua" w:hAnsi="Book Antiqua" w:cs="Arial"/>
          <w:b/>
          <w:bCs/>
          <w:color w:val="000000" w:themeColor="text1"/>
          <w:sz w:val="24"/>
          <w:szCs w:val="24"/>
          <w:lang w:val="es-ES" w:eastAsia="zh-CN"/>
        </w:rPr>
      </w:pPr>
    </w:p>
    <w:p w14:paraId="60B782F2" w14:textId="77777777" w:rsidR="009A12AD" w:rsidRPr="007F7393" w:rsidRDefault="009A12AD" w:rsidP="007F7393">
      <w:pPr>
        <w:adjustRightInd w:val="0"/>
        <w:snapToGrid w:val="0"/>
        <w:spacing w:after="0" w:line="360" w:lineRule="auto"/>
        <w:jc w:val="both"/>
        <w:rPr>
          <w:rFonts w:ascii="Book Antiqua" w:hAnsi="Book Antiqua"/>
          <w:color w:val="000000" w:themeColor="text1"/>
          <w:sz w:val="24"/>
          <w:szCs w:val="24"/>
        </w:rPr>
      </w:pPr>
      <w:r w:rsidRPr="007F7393">
        <w:rPr>
          <w:rFonts w:ascii="Book Antiqua" w:eastAsia="Book Antiqua" w:hAnsi="Book Antiqua" w:cs="Book Antiqua"/>
          <w:b/>
          <w:bCs/>
          <w:color w:val="000000" w:themeColor="text1"/>
          <w:sz w:val="24"/>
          <w:szCs w:val="24"/>
        </w:rPr>
        <w:t xml:space="preserve">Author contributions: </w:t>
      </w:r>
      <w:r w:rsidRPr="007F7393">
        <w:rPr>
          <w:rFonts w:ascii="Book Antiqua" w:eastAsia="Book Antiqua" w:hAnsi="Book Antiqua" w:cs="Book Antiqua"/>
          <w:color w:val="000000" w:themeColor="text1"/>
          <w:sz w:val="24"/>
          <w:szCs w:val="24"/>
        </w:rPr>
        <w:t>All authors have made substantial contributions to conception, study design, analysis and interpretation of data; engaged in preparing the article or revising it analytically for essential intellectual content; gave final approval of the version to be published; and agree to be accountable for all aspects of the work.</w:t>
      </w:r>
    </w:p>
    <w:p w14:paraId="6701DE5C" w14:textId="77777777" w:rsidR="00211141" w:rsidRPr="007F7393" w:rsidRDefault="00211141" w:rsidP="007F7393">
      <w:pPr>
        <w:pStyle w:val="Default"/>
        <w:snapToGrid w:val="0"/>
        <w:spacing w:line="360" w:lineRule="auto"/>
        <w:jc w:val="both"/>
        <w:rPr>
          <w:rFonts w:ascii="Book Antiqua" w:hAnsi="Book Antiqua" w:cs="Arial"/>
          <w:color w:val="000000" w:themeColor="text1"/>
          <w:lang w:eastAsia="zh-CN"/>
        </w:rPr>
      </w:pPr>
    </w:p>
    <w:p w14:paraId="50FFD705" w14:textId="5EB59191" w:rsidR="009A12AD" w:rsidRPr="007F7393" w:rsidRDefault="009A12AD" w:rsidP="007F7393">
      <w:pPr>
        <w:pStyle w:val="Default"/>
        <w:snapToGrid w:val="0"/>
        <w:spacing w:line="360" w:lineRule="auto"/>
        <w:jc w:val="both"/>
        <w:rPr>
          <w:rFonts w:ascii="Book Antiqua" w:hAnsi="Book Antiqua" w:cs="Arial"/>
          <w:color w:val="000000" w:themeColor="text1"/>
          <w:lang w:eastAsia="zh-CN"/>
        </w:rPr>
      </w:pPr>
      <w:r w:rsidRPr="007F7393">
        <w:rPr>
          <w:rFonts w:ascii="Book Antiqua" w:eastAsia="Book Antiqua" w:hAnsi="Book Antiqua" w:cs="Book Antiqua"/>
          <w:b/>
          <w:bCs/>
          <w:color w:val="000000" w:themeColor="text1"/>
        </w:rPr>
        <w:t xml:space="preserve">Corresponding author: </w:t>
      </w:r>
      <w:r w:rsidR="00211141" w:rsidRPr="007F7393">
        <w:rPr>
          <w:rFonts w:ascii="Book Antiqua" w:hAnsi="Book Antiqua" w:cs="Arial"/>
          <w:b/>
          <w:color w:val="000000" w:themeColor="text1"/>
        </w:rPr>
        <w:t>Mujib Ullah</w:t>
      </w:r>
      <w:r w:rsidRPr="007F7393">
        <w:rPr>
          <w:rFonts w:ascii="Book Antiqua" w:hAnsi="Book Antiqua" w:cs="Arial"/>
          <w:b/>
          <w:color w:val="000000" w:themeColor="text1"/>
          <w:lang w:eastAsia="zh-CN"/>
        </w:rPr>
        <w:t xml:space="preserve">, </w:t>
      </w:r>
      <w:r w:rsidRPr="007F7393">
        <w:rPr>
          <w:rFonts w:ascii="Book Antiqua" w:eastAsia="Book Antiqua" w:hAnsi="Book Antiqua" w:cs="Book Antiqua"/>
          <w:b/>
          <w:bCs/>
          <w:color w:val="000000" w:themeColor="text1"/>
        </w:rPr>
        <w:t>MD, PhD, Assistant Professor, Senior Scientist,</w:t>
      </w:r>
      <w:r w:rsidRPr="007F7393">
        <w:rPr>
          <w:rFonts w:ascii="Book Antiqua" w:eastAsia="Times New Roman" w:hAnsi="Book Antiqua" w:cs="Arial"/>
          <w:b/>
          <w:bCs/>
          <w:color w:val="000000" w:themeColor="text1"/>
        </w:rPr>
        <w:t xml:space="preserve"> </w:t>
      </w:r>
      <w:r w:rsidRPr="007F7393">
        <w:rPr>
          <w:rFonts w:ascii="Book Antiqua" w:hAnsi="Book Antiqua" w:cs="Arial"/>
          <w:color w:val="000000" w:themeColor="text1"/>
        </w:rPr>
        <w:t xml:space="preserve">Institute for Immunity, Transplantation, Stem Cell Biology and Regenerative Medicine, </w:t>
      </w:r>
      <w:r w:rsidRPr="007F7393">
        <w:rPr>
          <w:rFonts w:ascii="Book Antiqua" w:hAnsi="Book Antiqua" w:cs="Arial"/>
          <w:color w:val="000000" w:themeColor="text1"/>
        </w:rPr>
        <w:lastRenderedPageBreak/>
        <w:t xml:space="preserve">School of Medicine, Stanford University, </w:t>
      </w:r>
      <w:r w:rsidR="00D32435">
        <w:rPr>
          <w:rFonts w:ascii="Book Antiqua" w:hAnsi="Book Antiqua"/>
          <w:shd w:val="clear" w:color="auto" w:fill="FFFFFF"/>
        </w:rPr>
        <w:t>3145 Porter Dr</w:t>
      </w:r>
      <w:r w:rsidR="00D32435">
        <w:rPr>
          <w:rFonts w:ascii="Book Antiqua" w:hAnsi="Book Antiqua" w:hint="eastAsia"/>
          <w:shd w:val="clear" w:color="auto" w:fill="FFFFFF"/>
          <w:lang w:eastAsia="zh-CN"/>
        </w:rPr>
        <w:t xml:space="preserve">, </w:t>
      </w:r>
      <w:r w:rsidRPr="007F7393">
        <w:rPr>
          <w:rFonts w:ascii="Book Antiqua" w:hAnsi="Book Antiqua" w:cs="Arial"/>
          <w:color w:val="000000" w:themeColor="text1"/>
        </w:rPr>
        <w:t>Palo Alto</w:t>
      </w:r>
      <w:r w:rsidRPr="007F7393">
        <w:rPr>
          <w:rFonts w:ascii="Book Antiqua" w:hAnsi="Book Antiqua" w:cs="Arial"/>
          <w:color w:val="000000" w:themeColor="text1"/>
          <w:lang w:eastAsia="zh-CN"/>
        </w:rPr>
        <w:t xml:space="preserve">, CA </w:t>
      </w:r>
      <w:r w:rsidRPr="007F7393">
        <w:rPr>
          <w:rFonts w:ascii="Book Antiqua" w:eastAsia="Book Antiqua" w:hAnsi="Book Antiqua" w:cs="Book Antiqua"/>
          <w:color w:val="000000" w:themeColor="text1"/>
        </w:rPr>
        <w:t>94304</w:t>
      </w:r>
      <w:r w:rsidRPr="007F7393">
        <w:rPr>
          <w:rFonts w:ascii="Book Antiqua" w:hAnsi="Book Antiqua" w:cs="Arial"/>
          <w:color w:val="000000" w:themeColor="text1"/>
        </w:rPr>
        <w:t xml:space="preserve">, </w:t>
      </w:r>
      <w:r w:rsidRPr="007F7393">
        <w:rPr>
          <w:rFonts w:ascii="Book Antiqua" w:hAnsi="Book Antiqua" w:cs="Arial"/>
          <w:color w:val="000000" w:themeColor="text1"/>
          <w:lang w:eastAsia="zh-CN"/>
        </w:rPr>
        <w:t>United States.</w:t>
      </w:r>
      <w:r w:rsidRPr="007F7393">
        <w:rPr>
          <w:rFonts w:ascii="Book Antiqua" w:hAnsi="Book Antiqua"/>
          <w:color w:val="000000" w:themeColor="text1"/>
        </w:rPr>
        <w:t xml:space="preserve"> </w:t>
      </w:r>
      <w:hyperlink r:id="rId7" w:history="1">
        <w:r w:rsidR="0096618B" w:rsidRPr="007F7393">
          <w:rPr>
            <w:rStyle w:val="a3"/>
            <w:rFonts w:ascii="Book Antiqua" w:hAnsi="Book Antiqua" w:cs="Arial"/>
          </w:rPr>
          <w:t>ullah@stanford.edu</w:t>
        </w:r>
      </w:hyperlink>
    </w:p>
    <w:p w14:paraId="474BC754" w14:textId="77777777" w:rsidR="00211141" w:rsidRPr="007F7393" w:rsidRDefault="00211141" w:rsidP="007F7393">
      <w:pPr>
        <w:pStyle w:val="Default"/>
        <w:snapToGrid w:val="0"/>
        <w:spacing w:line="360" w:lineRule="auto"/>
        <w:jc w:val="both"/>
        <w:rPr>
          <w:rFonts w:ascii="Book Antiqua" w:hAnsi="Book Antiqua" w:cs="Arial"/>
          <w:color w:val="000000" w:themeColor="text1"/>
        </w:rPr>
      </w:pPr>
    </w:p>
    <w:p w14:paraId="16017D66" w14:textId="77777777" w:rsidR="004B408F" w:rsidRPr="007F7393" w:rsidRDefault="004B408F" w:rsidP="007F7393">
      <w:pPr>
        <w:adjustRightInd w:val="0"/>
        <w:snapToGrid w:val="0"/>
        <w:spacing w:after="0" w:line="360" w:lineRule="auto"/>
        <w:jc w:val="both"/>
        <w:rPr>
          <w:rFonts w:ascii="Book Antiqua" w:hAnsi="Book Antiqua"/>
          <w:color w:val="000000" w:themeColor="text1"/>
          <w:sz w:val="24"/>
          <w:szCs w:val="24"/>
        </w:rPr>
      </w:pPr>
      <w:r w:rsidRPr="007F7393">
        <w:rPr>
          <w:rFonts w:ascii="Book Antiqua" w:eastAsia="Book Antiqua" w:hAnsi="Book Antiqua" w:cs="Book Antiqua"/>
          <w:b/>
          <w:bCs/>
          <w:color w:val="000000" w:themeColor="text1"/>
          <w:sz w:val="24"/>
          <w:szCs w:val="24"/>
        </w:rPr>
        <w:t xml:space="preserve">Received: </w:t>
      </w:r>
      <w:r w:rsidRPr="007F7393">
        <w:rPr>
          <w:rFonts w:ascii="Book Antiqua" w:eastAsia="Book Antiqua" w:hAnsi="Book Antiqua" w:cs="Book Antiqua"/>
          <w:color w:val="000000" w:themeColor="text1"/>
          <w:sz w:val="24"/>
          <w:szCs w:val="24"/>
        </w:rPr>
        <w:t>July 6, 2020</w:t>
      </w:r>
    </w:p>
    <w:p w14:paraId="5234727E" w14:textId="77777777" w:rsidR="004B408F" w:rsidRPr="007F7393" w:rsidRDefault="004B408F" w:rsidP="007F7393">
      <w:pPr>
        <w:adjustRightInd w:val="0"/>
        <w:snapToGrid w:val="0"/>
        <w:spacing w:after="0" w:line="360" w:lineRule="auto"/>
        <w:jc w:val="both"/>
        <w:rPr>
          <w:rFonts w:ascii="Book Antiqua" w:hAnsi="Book Antiqua"/>
          <w:color w:val="000000" w:themeColor="text1"/>
          <w:sz w:val="24"/>
          <w:szCs w:val="24"/>
        </w:rPr>
      </w:pPr>
      <w:r w:rsidRPr="007F7393">
        <w:rPr>
          <w:rFonts w:ascii="Book Antiqua" w:eastAsia="Book Antiqua" w:hAnsi="Book Antiqua" w:cs="Book Antiqua"/>
          <w:b/>
          <w:bCs/>
          <w:color w:val="000000" w:themeColor="text1"/>
          <w:sz w:val="24"/>
          <w:szCs w:val="24"/>
        </w:rPr>
        <w:t xml:space="preserve">Revised: </w:t>
      </w:r>
      <w:r w:rsidRPr="007F7393">
        <w:rPr>
          <w:rFonts w:ascii="Book Antiqua" w:eastAsia="Book Antiqua" w:hAnsi="Book Antiqua" w:cs="Book Antiqua"/>
          <w:color w:val="000000" w:themeColor="text1"/>
          <w:sz w:val="24"/>
          <w:szCs w:val="24"/>
        </w:rPr>
        <w:t>August 24, 2020</w:t>
      </w:r>
    </w:p>
    <w:p w14:paraId="41192DB4" w14:textId="2A813928" w:rsidR="004B408F" w:rsidRPr="007F7393" w:rsidRDefault="004B408F" w:rsidP="007F7393">
      <w:pPr>
        <w:adjustRightInd w:val="0"/>
        <w:snapToGrid w:val="0"/>
        <w:spacing w:after="0" w:line="360" w:lineRule="auto"/>
        <w:jc w:val="both"/>
        <w:rPr>
          <w:rFonts w:ascii="Book Antiqua" w:hAnsi="Book Antiqua"/>
          <w:color w:val="000000" w:themeColor="text1"/>
          <w:sz w:val="24"/>
          <w:szCs w:val="24"/>
        </w:rPr>
      </w:pPr>
      <w:r w:rsidRPr="007F7393">
        <w:rPr>
          <w:rFonts w:ascii="Book Antiqua" w:eastAsia="Book Antiqua" w:hAnsi="Book Antiqua" w:cs="Book Antiqua"/>
          <w:b/>
          <w:bCs/>
          <w:color w:val="000000" w:themeColor="text1"/>
          <w:sz w:val="24"/>
          <w:szCs w:val="24"/>
        </w:rPr>
        <w:t xml:space="preserve">Accepted: </w:t>
      </w:r>
      <w:r w:rsidR="004770C0" w:rsidRPr="007F7393">
        <w:rPr>
          <w:rFonts w:ascii="Book Antiqua" w:eastAsia="Book Antiqua" w:hAnsi="Book Antiqua" w:cs="Book Antiqua"/>
          <w:color w:val="000000" w:themeColor="text1"/>
          <w:sz w:val="24"/>
          <w:szCs w:val="24"/>
        </w:rPr>
        <w:t>August 2</w:t>
      </w:r>
      <w:r w:rsidR="004770C0">
        <w:rPr>
          <w:rFonts w:ascii="Book Antiqua" w:eastAsia="Book Antiqua" w:hAnsi="Book Antiqua" w:cs="Book Antiqua"/>
          <w:color w:val="000000" w:themeColor="text1"/>
          <w:sz w:val="24"/>
          <w:szCs w:val="24"/>
        </w:rPr>
        <w:t>7</w:t>
      </w:r>
      <w:r w:rsidR="004770C0" w:rsidRPr="007F7393">
        <w:rPr>
          <w:rFonts w:ascii="Book Antiqua" w:eastAsia="Book Antiqua" w:hAnsi="Book Antiqua" w:cs="Book Antiqua"/>
          <w:color w:val="000000" w:themeColor="text1"/>
          <w:sz w:val="24"/>
          <w:szCs w:val="24"/>
        </w:rPr>
        <w:t>, 2020</w:t>
      </w:r>
    </w:p>
    <w:p w14:paraId="3A779E4F" w14:textId="1C60FD77" w:rsidR="00211141" w:rsidRPr="00A2043E" w:rsidRDefault="004B408F" w:rsidP="007F7393">
      <w:pPr>
        <w:adjustRightInd w:val="0"/>
        <w:snapToGrid w:val="0"/>
        <w:spacing w:after="0" w:line="360" w:lineRule="auto"/>
        <w:jc w:val="both"/>
        <w:rPr>
          <w:rFonts w:ascii="Book Antiqua" w:hAnsi="Book Antiqua" w:cs="Arial"/>
          <w:b/>
          <w:bCs/>
          <w:color w:val="000000" w:themeColor="text1"/>
          <w:kern w:val="36"/>
          <w:sz w:val="24"/>
          <w:szCs w:val="24"/>
          <w:lang w:eastAsia="zh-CN"/>
        </w:rPr>
      </w:pPr>
      <w:r w:rsidRPr="007F7393">
        <w:rPr>
          <w:rFonts w:ascii="Book Antiqua" w:eastAsia="Book Antiqua" w:hAnsi="Book Antiqua" w:cs="Book Antiqua"/>
          <w:b/>
          <w:bCs/>
          <w:color w:val="000000" w:themeColor="text1"/>
          <w:sz w:val="24"/>
          <w:szCs w:val="24"/>
        </w:rPr>
        <w:t xml:space="preserve">Published online: </w:t>
      </w:r>
      <w:r w:rsidR="00A2043E" w:rsidRPr="00A2043E">
        <w:rPr>
          <w:rFonts w:ascii="Book Antiqua" w:eastAsia="Book Antiqua" w:hAnsi="Book Antiqua" w:cs="Book Antiqua"/>
          <w:bCs/>
          <w:color w:val="000000" w:themeColor="text1"/>
          <w:sz w:val="24"/>
          <w:szCs w:val="24"/>
        </w:rPr>
        <w:t>August 28</w:t>
      </w:r>
      <w:r w:rsidR="00A2043E" w:rsidRPr="00A2043E">
        <w:rPr>
          <w:rFonts w:ascii="Book Antiqua" w:hAnsi="Book Antiqua" w:cs="Book Antiqua" w:hint="eastAsia"/>
          <w:bCs/>
          <w:color w:val="000000" w:themeColor="text1"/>
          <w:sz w:val="24"/>
          <w:szCs w:val="24"/>
          <w:lang w:eastAsia="zh-CN"/>
        </w:rPr>
        <w:t>, 2020</w:t>
      </w:r>
    </w:p>
    <w:p w14:paraId="44CC680E" w14:textId="77777777" w:rsidR="00751A11" w:rsidRPr="007F7393" w:rsidRDefault="00751A11" w:rsidP="007F7393">
      <w:pPr>
        <w:adjustRightInd w:val="0"/>
        <w:snapToGrid w:val="0"/>
        <w:spacing w:after="0" w:line="360" w:lineRule="auto"/>
        <w:jc w:val="both"/>
        <w:rPr>
          <w:rFonts w:ascii="Book Antiqua" w:eastAsia="Times New Roman" w:hAnsi="Book Antiqua" w:cs="Times New Roman"/>
          <w:b/>
          <w:bCs/>
          <w:color w:val="000000" w:themeColor="text1"/>
          <w:kern w:val="36"/>
          <w:sz w:val="24"/>
          <w:szCs w:val="24"/>
        </w:rPr>
      </w:pPr>
      <w:r w:rsidRPr="007F7393">
        <w:rPr>
          <w:rFonts w:ascii="Book Antiqua" w:eastAsia="Times New Roman" w:hAnsi="Book Antiqua" w:cs="Times New Roman"/>
          <w:b/>
          <w:bCs/>
          <w:color w:val="000000" w:themeColor="text1"/>
          <w:kern w:val="36"/>
          <w:sz w:val="24"/>
          <w:szCs w:val="24"/>
        </w:rPr>
        <w:br w:type="page"/>
      </w:r>
    </w:p>
    <w:p w14:paraId="79DE5DE7" w14:textId="24D970E3" w:rsidR="00567447" w:rsidRPr="007F7393" w:rsidRDefault="00567447" w:rsidP="007F7393">
      <w:pPr>
        <w:shd w:val="clear" w:color="auto" w:fill="FEFEFE"/>
        <w:adjustRightInd w:val="0"/>
        <w:snapToGrid w:val="0"/>
        <w:spacing w:after="0" w:line="360" w:lineRule="auto"/>
        <w:jc w:val="both"/>
        <w:rPr>
          <w:rFonts w:ascii="Book Antiqua" w:hAnsi="Book Antiqua" w:cs="Arial"/>
          <w:b/>
          <w:bCs/>
          <w:color w:val="000000" w:themeColor="text1"/>
          <w:sz w:val="24"/>
          <w:szCs w:val="24"/>
        </w:rPr>
      </w:pPr>
      <w:r w:rsidRPr="007F7393">
        <w:rPr>
          <w:rFonts w:ascii="Book Antiqua" w:hAnsi="Book Antiqua" w:cs="Arial"/>
          <w:b/>
          <w:bCs/>
          <w:color w:val="000000" w:themeColor="text1"/>
          <w:sz w:val="24"/>
          <w:szCs w:val="24"/>
        </w:rPr>
        <w:t>Abstract</w:t>
      </w:r>
    </w:p>
    <w:p w14:paraId="25D3A014" w14:textId="248D9B5D" w:rsidR="00551881" w:rsidRPr="007F7393" w:rsidRDefault="00700769" w:rsidP="007F7393">
      <w:pPr>
        <w:adjustRightInd w:val="0"/>
        <w:snapToGrid w:val="0"/>
        <w:spacing w:after="0" w:line="360" w:lineRule="auto"/>
        <w:jc w:val="both"/>
        <w:rPr>
          <w:rFonts w:ascii="Book Antiqua" w:hAnsi="Book Antiqua" w:cs="Arial"/>
          <w:color w:val="000000" w:themeColor="text1"/>
          <w:sz w:val="24"/>
          <w:szCs w:val="24"/>
          <w:shd w:val="clear" w:color="auto" w:fill="FEFEFE"/>
          <w:lang w:eastAsia="zh-CN"/>
        </w:rPr>
      </w:pPr>
      <w:r w:rsidRPr="007F7393">
        <w:rPr>
          <w:rFonts w:ascii="Book Antiqua" w:hAnsi="Book Antiqua" w:cs="Arial"/>
          <w:color w:val="000000" w:themeColor="text1"/>
          <w:sz w:val="24"/>
          <w:szCs w:val="24"/>
          <w:shd w:val="clear" w:color="auto" w:fill="FEFEFE"/>
        </w:rPr>
        <w:t>Artificial intelligence (AI) </w:t>
      </w:r>
      <w:r w:rsidRPr="007F7393">
        <w:rPr>
          <w:rStyle w:val="st"/>
          <w:rFonts w:ascii="Book Antiqua" w:hAnsi="Book Antiqua" w:cs="Arial"/>
          <w:color w:val="000000" w:themeColor="text1"/>
          <w:sz w:val="24"/>
          <w:szCs w:val="24"/>
          <w:shd w:val="clear" w:color="auto" w:fill="FEFEFE"/>
        </w:rPr>
        <w:t>refers to the simulation of human intelligence in machines programmed to convert raw input data into decisio</w:t>
      </w:r>
      <w:r w:rsidR="00B269DF">
        <w:rPr>
          <w:rStyle w:val="st"/>
          <w:rFonts w:ascii="Book Antiqua" w:hAnsi="Book Antiqua" w:cs="Arial"/>
          <w:color w:val="000000" w:themeColor="text1"/>
          <w:sz w:val="24"/>
          <w:szCs w:val="24"/>
          <w:shd w:val="clear" w:color="auto" w:fill="FEFEFE"/>
        </w:rPr>
        <w:t>n</w:t>
      </w:r>
      <w:r w:rsidR="003211EB">
        <w:rPr>
          <w:rStyle w:val="st"/>
          <w:rFonts w:ascii="Book Antiqua" w:hAnsi="Book Antiqua" w:cs="Arial"/>
          <w:color w:val="000000" w:themeColor="text1"/>
          <w:sz w:val="24"/>
          <w:szCs w:val="24"/>
          <w:shd w:val="clear" w:color="auto" w:fill="FEFEFE"/>
        </w:rPr>
        <w:t>-</w:t>
      </w:r>
      <w:r w:rsidR="00B269DF">
        <w:rPr>
          <w:rStyle w:val="st"/>
          <w:rFonts w:ascii="Book Antiqua" w:hAnsi="Book Antiqua" w:cs="Arial"/>
          <w:color w:val="000000" w:themeColor="text1"/>
          <w:sz w:val="24"/>
          <w:szCs w:val="24"/>
          <w:shd w:val="clear" w:color="auto" w:fill="FEFEFE"/>
        </w:rPr>
        <w:t>making actions, like humans. </w:t>
      </w:r>
      <w:r w:rsidRPr="007F7393">
        <w:rPr>
          <w:rFonts w:ascii="Book Antiqua" w:hAnsi="Book Antiqua" w:cs="Arial"/>
          <w:color w:val="000000" w:themeColor="text1"/>
          <w:sz w:val="24"/>
          <w:szCs w:val="24"/>
          <w:shd w:val="clear" w:color="auto" w:fill="FEFEFE"/>
        </w:rPr>
        <w:t xml:space="preserve">AI programs are designed to make decisions, often using deep learning and computer-guided programs that analyze and process raw data into clinical decision making for effective treatment. New techniques for </w:t>
      </w:r>
      <w:r w:rsidR="003211EB">
        <w:rPr>
          <w:rFonts w:ascii="Book Antiqua" w:hAnsi="Book Antiqua" w:cs="Arial"/>
          <w:color w:val="000000" w:themeColor="text1"/>
          <w:sz w:val="24"/>
          <w:szCs w:val="24"/>
          <w:shd w:val="clear" w:color="auto" w:fill="FEFEFE"/>
        </w:rPr>
        <w:t>predicting</w:t>
      </w:r>
      <w:r w:rsidRPr="007F7393">
        <w:rPr>
          <w:rFonts w:ascii="Book Antiqua" w:hAnsi="Book Antiqua" w:cs="Arial"/>
          <w:color w:val="000000" w:themeColor="text1"/>
          <w:sz w:val="24"/>
          <w:szCs w:val="24"/>
          <w:shd w:val="clear" w:color="auto" w:fill="FEFEFE"/>
        </w:rPr>
        <w:t xml:space="preserve"> cancer at an early stage are needed as conventional methods have poor accuracy and are not applicable to personalized medicine. AI has the potential to use smart, intelligent computer systems for image interpretation and early diagnosis of cancer. AI has been changing almost all the areas of the medical field by integrating with new emerging technologies. AI has revolutionized the entire health care system through innovative digital diagnostics with grea</w:t>
      </w:r>
      <w:r w:rsidR="00B269DF">
        <w:rPr>
          <w:rFonts w:ascii="Book Antiqua" w:hAnsi="Book Antiqua" w:cs="Arial"/>
          <w:color w:val="000000" w:themeColor="text1"/>
          <w:sz w:val="24"/>
          <w:szCs w:val="24"/>
          <w:shd w:val="clear" w:color="auto" w:fill="FEFEFE"/>
        </w:rPr>
        <w:t>ter precision and accuracy. </w:t>
      </w:r>
      <w:r w:rsidRPr="007F7393">
        <w:rPr>
          <w:rFonts w:ascii="Book Antiqua" w:hAnsi="Book Antiqua" w:cs="Arial"/>
          <w:color w:val="000000" w:themeColor="text1"/>
          <w:sz w:val="24"/>
          <w:szCs w:val="24"/>
          <w:shd w:val="clear" w:color="auto" w:fill="FEFEFE"/>
        </w:rPr>
        <w:t>AI is capable of detecting cancer at an early stage with accurate diagnosis and improved survival outcomes. AI is an innovative technology of the future that can be used for early prediction, diagnosis and treatment of cancer.</w:t>
      </w:r>
    </w:p>
    <w:p w14:paraId="177A1334" w14:textId="77777777" w:rsidR="00551881" w:rsidRPr="007F7393" w:rsidRDefault="00551881" w:rsidP="007F7393">
      <w:pPr>
        <w:adjustRightInd w:val="0"/>
        <w:snapToGrid w:val="0"/>
        <w:spacing w:after="0" w:line="360" w:lineRule="auto"/>
        <w:jc w:val="both"/>
        <w:rPr>
          <w:rFonts w:ascii="Book Antiqua" w:hAnsi="Book Antiqua" w:cs="Arial"/>
          <w:color w:val="000000" w:themeColor="text1"/>
          <w:sz w:val="24"/>
          <w:szCs w:val="24"/>
          <w:shd w:val="clear" w:color="auto" w:fill="FEFEFE"/>
          <w:lang w:eastAsia="zh-CN"/>
        </w:rPr>
      </w:pPr>
    </w:p>
    <w:p w14:paraId="5C0356E9" w14:textId="4BD6F13E" w:rsidR="00145759" w:rsidRPr="007F7393" w:rsidRDefault="00145759" w:rsidP="007F7393">
      <w:pPr>
        <w:adjustRightInd w:val="0"/>
        <w:snapToGrid w:val="0"/>
        <w:spacing w:after="0" w:line="360" w:lineRule="auto"/>
        <w:jc w:val="both"/>
        <w:rPr>
          <w:rFonts w:ascii="Book Antiqua" w:hAnsi="Book Antiqua"/>
          <w:color w:val="000000" w:themeColor="text1"/>
          <w:sz w:val="24"/>
          <w:szCs w:val="24"/>
        </w:rPr>
      </w:pPr>
      <w:r w:rsidRPr="007F7393">
        <w:rPr>
          <w:rFonts w:ascii="Book Antiqua" w:eastAsia="Book Antiqua" w:hAnsi="Book Antiqua" w:cs="Book Antiqua"/>
          <w:b/>
          <w:bCs/>
          <w:color w:val="000000" w:themeColor="text1"/>
          <w:sz w:val="24"/>
          <w:szCs w:val="24"/>
        </w:rPr>
        <w:t xml:space="preserve">Key words: </w:t>
      </w:r>
      <w:r w:rsidRPr="007F7393">
        <w:rPr>
          <w:rFonts w:ascii="Book Antiqua" w:eastAsia="Book Antiqua" w:hAnsi="Book Antiqua" w:cs="Book Antiqua"/>
          <w:color w:val="000000" w:themeColor="text1"/>
          <w:sz w:val="24"/>
          <w:szCs w:val="24"/>
        </w:rPr>
        <w:t xml:space="preserve">Artificial </w:t>
      </w:r>
      <w:r w:rsidR="00704866" w:rsidRPr="007F7393">
        <w:rPr>
          <w:rFonts w:ascii="Book Antiqua" w:eastAsia="Book Antiqua" w:hAnsi="Book Antiqua" w:cs="Book Antiqua"/>
          <w:color w:val="000000" w:themeColor="text1"/>
          <w:sz w:val="24"/>
          <w:szCs w:val="24"/>
        </w:rPr>
        <w:t>i</w:t>
      </w:r>
      <w:r w:rsidRPr="007F7393">
        <w:rPr>
          <w:rFonts w:ascii="Book Antiqua" w:eastAsia="Book Antiqua" w:hAnsi="Book Antiqua" w:cs="Book Antiqua"/>
          <w:color w:val="000000" w:themeColor="text1"/>
          <w:sz w:val="24"/>
          <w:szCs w:val="24"/>
        </w:rPr>
        <w:t>ntelligence; Cancer; Clinical tumor prediction; Early detection of cancer; Clinical diagnosis; Personalized medicine</w:t>
      </w:r>
    </w:p>
    <w:p w14:paraId="072A15F8" w14:textId="77777777" w:rsidR="00145759" w:rsidRPr="007F7393" w:rsidRDefault="00145759" w:rsidP="007F7393">
      <w:pPr>
        <w:adjustRightInd w:val="0"/>
        <w:snapToGrid w:val="0"/>
        <w:spacing w:after="0" w:line="360" w:lineRule="auto"/>
        <w:jc w:val="both"/>
        <w:rPr>
          <w:rFonts w:ascii="Book Antiqua" w:hAnsi="Book Antiqua"/>
          <w:color w:val="000000" w:themeColor="text1"/>
          <w:sz w:val="24"/>
          <w:szCs w:val="24"/>
        </w:rPr>
      </w:pPr>
    </w:p>
    <w:p w14:paraId="1B21E2A0" w14:textId="739BFD8A" w:rsidR="005C3B50" w:rsidRDefault="005C3B50" w:rsidP="007F7393">
      <w:pPr>
        <w:adjustRightInd w:val="0"/>
        <w:snapToGrid w:val="0"/>
        <w:spacing w:after="0" w:line="360" w:lineRule="auto"/>
        <w:jc w:val="both"/>
        <w:rPr>
          <w:rFonts w:ascii="Book Antiqua" w:hAnsi="Book Antiqua" w:cstheme="minorHAnsi" w:hint="eastAsia"/>
          <w:color w:val="000000" w:themeColor="text1"/>
          <w:sz w:val="24"/>
          <w:szCs w:val="24"/>
          <w:lang w:eastAsia="zh-CN"/>
        </w:rPr>
      </w:pPr>
      <w:r w:rsidRPr="005C3B50">
        <w:rPr>
          <w:rFonts w:ascii="Book Antiqua" w:hAnsi="Book Antiqua" w:cs="Book Antiqua" w:hint="eastAsia"/>
          <w:b/>
          <w:color w:val="000000" w:themeColor="text1"/>
          <w:sz w:val="24"/>
          <w:szCs w:val="24"/>
          <w:lang w:eastAsia="zh-CN"/>
        </w:rPr>
        <w:t xml:space="preserve">Citation: </w:t>
      </w:r>
      <w:r w:rsidR="00145759" w:rsidRPr="007F7393">
        <w:rPr>
          <w:rFonts w:ascii="Book Antiqua" w:eastAsia="Book Antiqua" w:hAnsi="Book Antiqua" w:cs="Book Antiqua"/>
          <w:color w:val="000000" w:themeColor="text1"/>
          <w:sz w:val="24"/>
          <w:szCs w:val="24"/>
        </w:rPr>
        <w:t xml:space="preserve">Ullah M, Akbar A, Yannarelli G. </w:t>
      </w:r>
      <w:r w:rsidR="00AF6A71" w:rsidRPr="007F7393">
        <w:rPr>
          <w:rFonts w:ascii="Book Antiqua" w:eastAsia="Book Antiqua" w:hAnsi="Book Antiqua" w:cs="Book Antiqua"/>
          <w:color w:val="000000" w:themeColor="text1"/>
          <w:sz w:val="24"/>
          <w:szCs w:val="24"/>
        </w:rPr>
        <w:t>Applications of artificial intelligence in, early detection of cancer, clinical diagnosis and personalized medicine</w:t>
      </w:r>
      <w:r w:rsidR="00145759" w:rsidRPr="007F7393">
        <w:rPr>
          <w:rFonts w:ascii="Book Antiqua" w:eastAsia="Book Antiqua" w:hAnsi="Book Antiqua" w:cs="Book Antiqua"/>
          <w:color w:val="000000" w:themeColor="text1"/>
          <w:sz w:val="24"/>
          <w:szCs w:val="24"/>
        </w:rPr>
        <w:t xml:space="preserve">. </w:t>
      </w:r>
      <w:r w:rsidR="00145759" w:rsidRPr="007F7393">
        <w:rPr>
          <w:rFonts w:ascii="Book Antiqua" w:eastAsia="Book Antiqua" w:hAnsi="Book Antiqua" w:cs="Book Antiqua"/>
          <w:i/>
          <w:iCs/>
          <w:color w:val="000000" w:themeColor="text1"/>
          <w:sz w:val="24"/>
          <w:szCs w:val="24"/>
        </w:rPr>
        <w:t>Artif Intell Cancer</w:t>
      </w:r>
      <w:r w:rsidR="00145759" w:rsidRPr="007F7393">
        <w:rPr>
          <w:rFonts w:ascii="Book Antiqua" w:eastAsia="Book Antiqua" w:hAnsi="Book Antiqua" w:cs="Book Antiqua"/>
          <w:color w:val="000000" w:themeColor="text1"/>
          <w:sz w:val="24"/>
          <w:szCs w:val="24"/>
        </w:rPr>
        <w:t xml:space="preserve"> </w:t>
      </w:r>
      <w:r w:rsidR="00466FB7">
        <w:rPr>
          <w:rFonts w:ascii="Book Antiqua" w:hAnsi="Book Antiqua" w:cstheme="minorHAnsi"/>
          <w:color w:val="000000" w:themeColor="text1"/>
          <w:sz w:val="24"/>
          <w:szCs w:val="24"/>
        </w:rPr>
        <w:t>2020; 1(</w:t>
      </w:r>
      <w:r w:rsidR="00466FB7">
        <w:rPr>
          <w:rFonts w:ascii="Book Antiqua" w:hAnsi="Book Antiqua" w:cstheme="minorHAnsi" w:hint="eastAsia"/>
          <w:color w:val="000000" w:themeColor="text1"/>
          <w:sz w:val="24"/>
          <w:szCs w:val="24"/>
          <w:lang w:eastAsia="zh-CN"/>
        </w:rPr>
        <w:t>2</w:t>
      </w:r>
      <w:r w:rsidR="00466FB7">
        <w:rPr>
          <w:rFonts w:ascii="Book Antiqua" w:hAnsi="Book Antiqua" w:cstheme="minorHAnsi"/>
          <w:color w:val="000000" w:themeColor="text1"/>
          <w:sz w:val="24"/>
          <w:szCs w:val="24"/>
        </w:rPr>
        <w:t xml:space="preserve">): </w:t>
      </w:r>
      <w:r w:rsidR="005B61DE">
        <w:rPr>
          <w:rFonts w:ascii="Book Antiqua" w:hAnsi="Book Antiqua" w:cstheme="minorHAnsi" w:hint="eastAsia"/>
          <w:color w:val="000000" w:themeColor="text1"/>
          <w:sz w:val="24"/>
          <w:szCs w:val="24"/>
          <w:lang w:eastAsia="zh-CN"/>
        </w:rPr>
        <w:t>39</w:t>
      </w:r>
      <w:r w:rsidR="00466FB7">
        <w:rPr>
          <w:rFonts w:ascii="Book Antiqua" w:hAnsi="Book Antiqua" w:cstheme="minorHAnsi"/>
          <w:color w:val="000000" w:themeColor="text1"/>
          <w:sz w:val="24"/>
          <w:szCs w:val="24"/>
        </w:rPr>
        <w:t>-</w:t>
      </w:r>
      <w:r w:rsidR="005B61DE">
        <w:rPr>
          <w:rFonts w:ascii="Book Antiqua" w:hAnsi="Book Antiqua" w:cstheme="minorHAnsi" w:hint="eastAsia"/>
          <w:color w:val="000000" w:themeColor="text1"/>
          <w:sz w:val="24"/>
          <w:szCs w:val="24"/>
          <w:lang w:eastAsia="zh-CN"/>
        </w:rPr>
        <w:t>44</w:t>
      </w:r>
      <w:r w:rsidR="00466FB7">
        <w:rPr>
          <w:rFonts w:ascii="Book Antiqua" w:hAnsi="Book Antiqua" w:cstheme="minorHAnsi"/>
          <w:color w:val="000000" w:themeColor="text1"/>
          <w:sz w:val="24"/>
          <w:szCs w:val="24"/>
        </w:rPr>
        <w:t xml:space="preserve">  </w:t>
      </w:r>
    </w:p>
    <w:p w14:paraId="5AB8782C" w14:textId="77777777" w:rsidR="005C3B50" w:rsidRDefault="00466FB7" w:rsidP="007F7393">
      <w:pPr>
        <w:adjustRightInd w:val="0"/>
        <w:snapToGrid w:val="0"/>
        <w:spacing w:after="0" w:line="360" w:lineRule="auto"/>
        <w:jc w:val="both"/>
        <w:rPr>
          <w:rFonts w:ascii="Book Antiqua" w:hAnsi="Book Antiqua" w:cstheme="minorHAnsi" w:hint="eastAsia"/>
          <w:color w:val="000000" w:themeColor="text1"/>
          <w:sz w:val="24"/>
          <w:szCs w:val="24"/>
          <w:lang w:eastAsia="zh-CN"/>
        </w:rPr>
      </w:pPr>
      <w:r w:rsidRPr="005C3B50">
        <w:rPr>
          <w:rFonts w:ascii="Book Antiqua" w:hAnsi="Book Antiqua" w:cstheme="minorHAnsi"/>
          <w:b/>
          <w:color w:val="000000" w:themeColor="text1"/>
          <w:sz w:val="24"/>
          <w:szCs w:val="24"/>
        </w:rPr>
        <w:t xml:space="preserve">URL: </w:t>
      </w:r>
      <w:r w:rsidRPr="00814C8C">
        <w:rPr>
          <w:rFonts w:ascii="Book Antiqua" w:hAnsi="Book Antiqua" w:cstheme="minorHAnsi"/>
          <w:color w:val="000000" w:themeColor="text1"/>
          <w:sz w:val="24"/>
          <w:szCs w:val="24"/>
        </w:rPr>
        <w:t>https://www.wjgnet.com/</w:t>
      </w:r>
      <w:r>
        <w:rPr>
          <w:rFonts w:ascii="Book Antiqua" w:hAnsi="Book Antiqua" w:cstheme="minorHAnsi"/>
          <w:color w:val="000000" w:themeColor="text1"/>
          <w:sz w:val="24"/>
          <w:szCs w:val="24"/>
        </w:rPr>
        <w:t>2644-3228/full/v1/i</w:t>
      </w:r>
      <w:r>
        <w:rPr>
          <w:rFonts w:ascii="Book Antiqua" w:hAnsi="Book Antiqua" w:cstheme="minorHAnsi" w:hint="eastAsia"/>
          <w:color w:val="000000" w:themeColor="text1"/>
          <w:sz w:val="24"/>
          <w:szCs w:val="24"/>
          <w:lang w:eastAsia="zh-CN"/>
        </w:rPr>
        <w:t>2</w:t>
      </w:r>
      <w:r>
        <w:rPr>
          <w:rFonts w:ascii="Book Antiqua" w:hAnsi="Book Antiqua" w:cstheme="minorHAnsi"/>
          <w:color w:val="000000" w:themeColor="text1"/>
          <w:sz w:val="24"/>
          <w:szCs w:val="24"/>
        </w:rPr>
        <w:t>/</w:t>
      </w:r>
      <w:r w:rsidR="005B61DE">
        <w:rPr>
          <w:rFonts w:ascii="Book Antiqua" w:hAnsi="Book Antiqua" w:cstheme="minorHAnsi" w:hint="eastAsia"/>
          <w:color w:val="000000" w:themeColor="text1"/>
          <w:sz w:val="24"/>
          <w:szCs w:val="24"/>
          <w:lang w:eastAsia="zh-CN"/>
        </w:rPr>
        <w:t>39</w:t>
      </w:r>
      <w:r>
        <w:rPr>
          <w:rFonts w:ascii="Book Antiqua" w:hAnsi="Book Antiqua" w:cstheme="minorHAnsi"/>
          <w:color w:val="000000" w:themeColor="text1"/>
          <w:sz w:val="24"/>
          <w:szCs w:val="24"/>
        </w:rPr>
        <w:t xml:space="preserve">.htm  </w:t>
      </w:r>
    </w:p>
    <w:p w14:paraId="74997F17" w14:textId="71E72432" w:rsidR="00145759" w:rsidRPr="007F7393" w:rsidRDefault="00466FB7" w:rsidP="007F7393">
      <w:pPr>
        <w:adjustRightInd w:val="0"/>
        <w:snapToGrid w:val="0"/>
        <w:spacing w:after="0" w:line="360" w:lineRule="auto"/>
        <w:jc w:val="both"/>
        <w:rPr>
          <w:rFonts w:ascii="Book Antiqua" w:hAnsi="Book Antiqua" w:hint="eastAsia"/>
          <w:color w:val="000000" w:themeColor="text1"/>
          <w:sz w:val="24"/>
          <w:szCs w:val="24"/>
          <w:lang w:eastAsia="zh-CN"/>
        </w:rPr>
      </w:pPr>
      <w:bookmarkStart w:id="0" w:name="_GoBack"/>
      <w:r w:rsidRPr="005C3B50">
        <w:rPr>
          <w:rFonts w:ascii="Book Antiqua" w:hAnsi="Book Antiqua" w:cstheme="minorHAnsi"/>
          <w:b/>
          <w:color w:val="000000" w:themeColor="text1"/>
          <w:sz w:val="24"/>
          <w:szCs w:val="24"/>
        </w:rPr>
        <w:t xml:space="preserve">DOI: </w:t>
      </w:r>
      <w:bookmarkEnd w:id="0"/>
      <w:r w:rsidRPr="00814C8C">
        <w:rPr>
          <w:rFonts w:ascii="Book Antiqua" w:hAnsi="Book Antiqua" w:cstheme="minorHAnsi"/>
          <w:color w:val="000000" w:themeColor="text1"/>
          <w:sz w:val="24"/>
          <w:szCs w:val="24"/>
        </w:rPr>
        <w:t>https://dx.doi.org/10.35713/aic.v1.i</w:t>
      </w:r>
      <w:r>
        <w:rPr>
          <w:rFonts w:ascii="Book Antiqua" w:hAnsi="Book Antiqua" w:cstheme="minorHAnsi" w:hint="eastAsia"/>
          <w:color w:val="000000" w:themeColor="text1"/>
          <w:sz w:val="24"/>
          <w:szCs w:val="24"/>
          <w:lang w:eastAsia="zh-CN"/>
        </w:rPr>
        <w:t>2</w:t>
      </w:r>
      <w:r w:rsidRPr="00814C8C">
        <w:rPr>
          <w:rFonts w:ascii="Book Antiqua" w:hAnsi="Book Antiqua" w:cstheme="minorHAnsi"/>
          <w:color w:val="000000" w:themeColor="text1"/>
          <w:sz w:val="24"/>
          <w:szCs w:val="24"/>
        </w:rPr>
        <w:t>.</w:t>
      </w:r>
      <w:r w:rsidR="005B61DE">
        <w:rPr>
          <w:rFonts w:ascii="Book Antiqua" w:hAnsi="Book Antiqua" w:cstheme="minorHAnsi" w:hint="eastAsia"/>
          <w:color w:val="000000" w:themeColor="text1"/>
          <w:sz w:val="24"/>
          <w:szCs w:val="24"/>
          <w:lang w:eastAsia="zh-CN"/>
        </w:rPr>
        <w:t>39</w:t>
      </w:r>
    </w:p>
    <w:p w14:paraId="413F6BBC" w14:textId="77777777" w:rsidR="00551881" w:rsidRPr="007F7393" w:rsidRDefault="00551881" w:rsidP="007F7393">
      <w:pPr>
        <w:adjustRightInd w:val="0"/>
        <w:snapToGrid w:val="0"/>
        <w:spacing w:after="0" w:line="360" w:lineRule="auto"/>
        <w:jc w:val="both"/>
        <w:rPr>
          <w:rFonts w:ascii="Book Antiqua" w:hAnsi="Book Antiqua" w:cs="Arial"/>
          <w:color w:val="000000" w:themeColor="text1"/>
          <w:sz w:val="24"/>
          <w:szCs w:val="24"/>
          <w:shd w:val="clear" w:color="auto" w:fill="FEFEFE"/>
          <w:lang w:eastAsia="zh-CN"/>
        </w:rPr>
      </w:pPr>
    </w:p>
    <w:p w14:paraId="3914EDD4" w14:textId="4F9317F9" w:rsidR="00551881" w:rsidRPr="007F7393" w:rsidRDefault="0096618B" w:rsidP="007F7393">
      <w:pPr>
        <w:adjustRightInd w:val="0"/>
        <w:snapToGrid w:val="0"/>
        <w:spacing w:after="0" w:line="360" w:lineRule="auto"/>
        <w:jc w:val="both"/>
        <w:rPr>
          <w:rFonts w:ascii="Book Antiqua" w:hAnsi="Book Antiqua" w:cs="Arial"/>
          <w:color w:val="000000" w:themeColor="text1"/>
          <w:sz w:val="24"/>
          <w:szCs w:val="24"/>
          <w:lang w:eastAsia="zh-CN"/>
        </w:rPr>
      </w:pPr>
      <w:r w:rsidRPr="007F7393">
        <w:rPr>
          <w:rFonts w:ascii="Book Antiqua" w:eastAsia="Book Antiqua" w:hAnsi="Book Antiqua" w:cs="Book Antiqua"/>
          <w:b/>
          <w:bCs/>
          <w:color w:val="000000" w:themeColor="text1"/>
          <w:sz w:val="24"/>
          <w:szCs w:val="24"/>
        </w:rPr>
        <w:t>Core tip:</w:t>
      </w:r>
      <w:r w:rsidRPr="007F7393">
        <w:rPr>
          <w:rFonts w:ascii="Book Antiqua" w:hAnsi="Book Antiqua" w:cs="Book Antiqua"/>
          <w:b/>
          <w:bCs/>
          <w:color w:val="000000" w:themeColor="text1"/>
          <w:sz w:val="24"/>
          <w:szCs w:val="24"/>
          <w:lang w:eastAsia="zh-CN"/>
        </w:rPr>
        <w:t xml:space="preserve"> </w:t>
      </w:r>
      <w:r w:rsidR="00551881" w:rsidRPr="007F7393">
        <w:rPr>
          <w:rFonts w:ascii="Book Antiqua" w:hAnsi="Book Antiqua" w:cs="Arial"/>
          <w:color w:val="000000" w:themeColor="text1"/>
          <w:sz w:val="24"/>
          <w:szCs w:val="24"/>
        </w:rPr>
        <w:t xml:space="preserve">Early detection of cancer potentially enhances the chances for successful treatment and patient survival outcome. Artificial intelligence (AI), a field of computer science, aims to develop algorithms or computer programs with advanced analytical or predictive capabilities. The development of highly accurate AI algorithms for the early recognition of the disease is crucial not only for the rapid identification and diagnosis of cancer patients, but also for the treatment. Many AI platforms are being developed and approved by the US Food and Drug Administration for use in some areas of cancer, such as </w:t>
      </w:r>
      <w:r w:rsidR="003211EB">
        <w:rPr>
          <w:rFonts w:ascii="Book Antiqua" w:hAnsi="Book Antiqua" w:cs="Arial"/>
          <w:color w:val="000000" w:themeColor="text1"/>
          <w:sz w:val="24"/>
          <w:szCs w:val="24"/>
        </w:rPr>
        <w:t>identifying</w:t>
      </w:r>
      <w:r w:rsidR="00551881" w:rsidRPr="007F7393">
        <w:rPr>
          <w:rFonts w:ascii="Book Antiqua" w:hAnsi="Book Antiqua" w:cs="Arial"/>
          <w:color w:val="000000" w:themeColor="text1"/>
          <w:sz w:val="24"/>
          <w:szCs w:val="24"/>
        </w:rPr>
        <w:t xml:space="preserve"> suspicious lesions in cancer and interpretation of magnetic resonance imaging or computed tomography. Similarly, the </w:t>
      </w:r>
      <w:r w:rsidR="007D228F" w:rsidRPr="007F7393">
        <w:rPr>
          <w:rFonts w:ascii="Book Antiqua" w:hAnsi="Book Antiqua" w:cs="Arial"/>
          <w:color w:val="000000" w:themeColor="text1"/>
          <w:sz w:val="24"/>
          <w:szCs w:val="24"/>
        </w:rPr>
        <w:t xml:space="preserve">Big Data </w:t>
      </w:r>
      <w:r w:rsidRPr="007F7393">
        <w:rPr>
          <w:rFonts w:ascii="Book Antiqua" w:hAnsi="Book Antiqua" w:cs="Arial"/>
          <w:color w:val="000000" w:themeColor="text1"/>
          <w:sz w:val="24"/>
          <w:szCs w:val="24"/>
        </w:rPr>
        <w:t xml:space="preserve">to </w:t>
      </w:r>
      <w:r w:rsidR="007D228F" w:rsidRPr="007F7393">
        <w:rPr>
          <w:rFonts w:ascii="Book Antiqua" w:hAnsi="Book Antiqua" w:cs="Arial"/>
          <w:color w:val="000000" w:themeColor="text1"/>
          <w:sz w:val="24"/>
          <w:szCs w:val="24"/>
        </w:rPr>
        <w:t xml:space="preserve">Knowledge </w:t>
      </w:r>
      <w:r w:rsidR="00551881" w:rsidRPr="007F7393">
        <w:rPr>
          <w:rFonts w:ascii="Book Antiqua" w:hAnsi="Book Antiqua" w:cs="Arial"/>
          <w:color w:val="000000" w:themeColor="text1"/>
          <w:sz w:val="24"/>
          <w:szCs w:val="24"/>
        </w:rPr>
        <w:t xml:space="preserve">(BD2K) initiative was launched by National Institute of Health to support the research and development of tools to integrate big data and data science into biomedical research. AI-guided clinical care has the potential to play an </w:t>
      </w:r>
      <w:r w:rsidR="002A7DA6">
        <w:rPr>
          <w:rFonts w:ascii="Book Antiqua" w:hAnsi="Book Antiqua" w:cs="Arial"/>
          <w:color w:val="000000" w:themeColor="text1"/>
          <w:sz w:val="24"/>
          <w:szCs w:val="24"/>
        </w:rPr>
        <w:t>essential</w:t>
      </w:r>
      <w:r w:rsidR="002A7DA6" w:rsidRPr="007F7393">
        <w:rPr>
          <w:rFonts w:ascii="Book Antiqua" w:hAnsi="Book Antiqua" w:cs="Arial"/>
          <w:color w:val="000000" w:themeColor="text1"/>
          <w:sz w:val="24"/>
          <w:szCs w:val="24"/>
        </w:rPr>
        <w:t xml:space="preserve"> </w:t>
      </w:r>
      <w:r w:rsidR="00551881" w:rsidRPr="007F7393">
        <w:rPr>
          <w:rFonts w:ascii="Book Antiqua" w:hAnsi="Book Antiqua" w:cs="Arial"/>
          <w:color w:val="000000" w:themeColor="text1"/>
          <w:sz w:val="24"/>
          <w:szCs w:val="24"/>
        </w:rPr>
        <w:t xml:space="preserve">role in </w:t>
      </w:r>
      <w:r w:rsidR="002A7DA6">
        <w:rPr>
          <w:rFonts w:ascii="Book Antiqua" w:hAnsi="Book Antiqua" w:cs="Arial"/>
          <w:color w:val="000000" w:themeColor="text1"/>
          <w:sz w:val="24"/>
          <w:szCs w:val="24"/>
        </w:rPr>
        <w:t xml:space="preserve">the </w:t>
      </w:r>
      <w:r w:rsidR="00551881" w:rsidRPr="007F7393">
        <w:rPr>
          <w:rFonts w:ascii="Book Antiqua" w:hAnsi="Book Antiqua" w:cs="Arial"/>
          <w:color w:val="000000" w:themeColor="text1"/>
          <w:sz w:val="24"/>
          <w:szCs w:val="24"/>
        </w:rPr>
        <w:t>screening, diagnosis and treatment of cancer.</w:t>
      </w:r>
    </w:p>
    <w:p w14:paraId="198E8D6B" w14:textId="06975C38" w:rsidR="001E042F" w:rsidRDefault="001E042F" w:rsidP="007F7393">
      <w:pPr>
        <w:adjustRightInd w:val="0"/>
        <w:snapToGrid w:val="0"/>
        <w:spacing w:after="0" w:line="360" w:lineRule="auto"/>
        <w:jc w:val="both"/>
        <w:rPr>
          <w:rFonts w:ascii="Book Antiqua" w:hAnsi="Book Antiqua" w:cs="Arial"/>
          <w:color w:val="000000" w:themeColor="text1"/>
          <w:sz w:val="24"/>
          <w:szCs w:val="24"/>
          <w:lang w:eastAsia="zh-CN"/>
        </w:rPr>
      </w:pPr>
    </w:p>
    <w:p w14:paraId="5BC91BED" w14:textId="77777777" w:rsidR="0086207A" w:rsidRPr="007F7393" w:rsidRDefault="0086207A" w:rsidP="007F7393">
      <w:pPr>
        <w:adjustRightInd w:val="0"/>
        <w:snapToGrid w:val="0"/>
        <w:spacing w:after="0" w:line="360" w:lineRule="auto"/>
        <w:jc w:val="both"/>
        <w:rPr>
          <w:rFonts w:ascii="Book Antiqua" w:hAnsi="Book Antiqua" w:cs="Arial"/>
          <w:color w:val="000000" w:themeColor="text1"/>
          <w:sz w:val="24"/>
          <w:szCs w:val="24"/>
          <w:lang w:eastAsia="zh-CN"/>
        </w:rPr>
      </w:pPr>
    </w:p>
    <w:p w14:paraId="135EEA6B" w14:textId="2555E631" w:rsidR="00E35FDE" w:rsidRPr="007F7393" w:rsidRDefault="003D4FD3" w:rsidP="007F7393">
      <w:pPr>
        <w:shd w:val="clear" w:color="auto" w:fill="FEFEFE"/>
        <w:adjustRightInd w:val="0"/>
        <w:snapToGrid w:val="0"/>
        <w:spacing w:after="0" w:line="360" w:lineRule="auto"/>
        <w:jc w:val="both"/>
        <w:rPr>
          <w:rFonts w:ascii="Book Antiqua" w:hAnsi="Book Antiqua" w:cs="Arial"/>
          <w:b/>
          <w:bCs/>
          <w:color w:val="000000" w:themeColor="text1"/>
          <w:sz w:val="24"/>
          <w:szCs w:val="24"/>
          <w:u w:val="single"/>
        </w:rPr>
      </w:pPr>
      <w:r w:rsidRPr="007F7393">
        <w:rPr>
          <w:rFonts w:ascii="Book Antiqua" w:hAnsi="Book Antiqua" w:cs="Arial"/>
          <w:b/>
          <w:bCs/>
          <w:color w:val="000000" w:themeColor="text1"/>
          <w:sz w:val="24"/>
          <w:szCs w:val="24"/>
          <w:u w:val="single"/>
        </w:rPr>
        <w:t>INTRODUCTION</w:t>
      </w:r>
    </w:p>
    <w:p w14:paraId="1F65ED58" w14:textId="77777777" w:rsidR="00642AEB" w:rsidRPr="007F7393" w:rsidRDefault="00FD0E6D" w:rsidP="007F7393">
      <w:pPr>
        <w:shd w:val="clear" w:color="auto" w:fill="FEFEFE"/>
        <w:adjustRightInd w:val="0"/>
        <w:snapToGrid w:val="0"/>
        <w:spacing w:after="0" w:line="360" w:lineRule="auto"/>
        <w:jc w:val="both"/>
        <w:rPr>
          <w:rFonts w:ascii="Book Antiqua" w:hAnsi="Book Antiqua" w:cs="Arial"/>
          <w:color w:val="000000" w:themeColor="text1"/>
          <w:sz w:val="24"/>
          <w:szCs w:val="24"/>
          <w:lang w:eastAsia="zh-CN"/>
        </w:rPr>
      </w:pPr>
      <w:r w:rsidRPr="007F7393">
        <w:rPr>
          <w:rFonts w:ascii="Book Antiqua" w:hAnsi="Book Antiqua" w:cs="Arial"/>
          <w:color w:val="000000" w:themeColor="text1"/>
          <w:sz w:val="24"/>
          <w:szCs w:val="24"/>
        </w:rPr>
        <w:t>Cancer is a major public health problem and </w:t>
      </w:r>
      <w:r w:rsidRPr="007F7393">
        <w:rPr>
          <w:rStyle w:val="st"/>
          <w:rFonts w:ascii="Book Antiqua" w:hAnsi="Book Antiqua" w:cs="Arial"/>
          <w:color w:val="000000" w:themeColor="text1"/>
          <w:sz w:val="24"/>
          <w:szCs w:val="24"/>
        </w:rPr>
        <w:t>remains the second leading cause of </w:t>
      </w:r>
      <w:r w:rsidRPr="007F7393">
        <w:rPr>
          <w:rFonts w:ascii="Book Antiqua" w:hAnsi="Book Antiqua" w:cs="Arial"/>
          <w:color w:val="000000" w:themeColor="text1"/>
          <w:sz w:val="24"/>
          <w:szCs w:val="24"/>
        </w:rPr>
        <w:t>death in the United States</w:t>
      </w:r>
      <w:r w:rsidR="00E73124" w:rsidRPr="007F7393">
        <w:rPr>
          <w:rFonts w:ascii="Book Antiqua" w:hAnsi="Book Antiqua" w:cs="Arial"/>
          <w:color w:val="000000" w:themeColor="text1"/>
          <w:sz w:val="24"/>
          <w:szCs w:val="24"/>
          <w:vertAlign w:val="superscript"/>
          <w:lang w:eastAsia="zh-CN"/>
        </w:rPr>
        <w:t>[1,2]</w:t>
      </w:r>
      <w:r w:rsidRPr="007F7393">
        <w:rPr>
          <w:rFonts w:ascii="Book Antiqua" w:hAnsi="Book Antiqua" w:cs="Arial"/>
          <w:color w:val="000000" w:themeColor="text1"/>
          <w:sz w:val="24"/>
          <w:szCs w:val="24"/>
        </w:rPr>
        <w:t>. Early detection of cancer potentially enhances the chances for successful treatment and patient survival outcomes</w:t>
      </w:r>
      <w:r w:rsidR="00E73124" w:rsidRPr="007F7393">
        <w:rPr>
          <w:rFonts w:ascii="Book Antiqua" w:hAnsi="Book Antiqua" w:cs="Arial"/>
          <w:color w:val="000000" w:themeColor="text1"/>
          <w:sz w:val="24"/>
          <w:szCs w:val="24"/>
          <w:vertAlign w:val="superscript"/>
          <w:lang w:eastAsia="zh-CN"/>
        </w:rPr>
        <w:t>[1-3]</w:t>
      </w:r>
      <w:r w:rsidRPr="007F7393">
        <w:rPr>
          <w:rFonts w:ascii="Book Antiqua" w:hAnsi="Book Antiqua" w:cs="Arial"/>
          <w:color w:val="000000" w:themeColor="text1"/>
          <w:sz w:val="24"/>
          <w:szCs w:val="24"/>
        </w:rPr>
        <w:t>. Prediction of early cancer and treatment response is a crucial issue in personalized treatment for cancer patients</w:t>
      </w:r>
      <w:r w:rsidR="00E73124" w:rsidRPr="007F7393">
        <w:rPr>
          <w:rFonts w:ascii="Book Antiqua" w:hAnsi="Book Antiqua" w:cs="Arial"/>
          <w:color w:val="000000" w:themeColor="text1"/>
          <w:sz w:val="24"/>
          <w:szCs w:val="24"/>
          <w:vertAlign w:val="superscript"/>
          <w:lang w:eastAsia="zh-CN"/>
        </w:rPr>
        <w:t>[4]</w:t>
      </w:r>
      <w:r w:rsidRPr="007F7393">
        <w:rPr>
          <w:rFonts w:ascii="Book Antiqua" w:hAnsi="Book Antiqua" w:cs="Arial"/>
          <w:color w:val="000000" w:themeColor="text1"/>
          <w:sz w:val="24"/>
          <w:szCs w:val="24"/>
        </w:rPr>
        <w:t>. Artificial intelligence (AI), a field of computer science, aims to develop algorithms or computer programs with advanced analytical or predictive capabilities</w:t>
      </w:r>
      <w:r w:rsidR="00DC5C58" w:rsidRPr="007F7393">
        <w:rPr>
          <w:rFonts w:ascii="Book Antiqua" w:hAnsi="Book Antiqua" w:cs="Arial"/>
          <w:color w:val="000000" w:themeColor="text1"/>
          <w:sz w:val="24"/>
          <w:szCs w:val="24"/>
        </w:rPr>
        <w:t xml:space="preserve"> </w:t>
      </w:r>
      <w:r w:rsidR="00DC5C58" w:rsidRPr="007F7393">
        <w:rPr>
          <w:rFonts w:ascii="Book Antiqua" w:hAnsi="Book Antiqua" w:cs="Arial"/>
          <w:bCs/>
          <w:color w:val="000000" w:themeColor="text1"/>
          <w:sz w:val="24"/>
          <w:szCs w:val="24"/>
        </w:rPr>
        <w:t>(Figure 1)</w:t>
      </w:r>
      <w:r w:rsidR="00E73124" w:rsidRPr="007F7393">
        <w:rPr>
          <w:rFonts w:ascii="Book Antiqua" w:hAnsi="Book Antiqua" w:cs="Arial"/>
          <w:color w:val="000000" w:themeColor="text1"/>
          <w:sz w:val="24"/>
          <w:szCs w:val="24"/>
          <w:vertAlign w:val="superscript"/>
          <w:lang w:eastAsia="zh-CN"/>
        </w:rPr>
        <w:t>[1,3,5]</w:t>
      </w:r>
      <w:r w:rsidRPr="007F7393">
        <w:rPr>
          <w:rFonts w:ascii="Book Antiqua" w:hAnsi="Book Antiqua" w:cs="Arial"/>
          <w:color w:val="000000" w:themeColor="text1"/>
          <w:sz w:val="24"/>
          <w:szCs w:val="24"/>
        </w:rPr>
        <w:t>. Integration of AI technology into early detection of cancer could improve precision diagnosis, improve the clinical decision-making process, and lead to revolutionize the future of diagnostics and treatment</w:t>
      </w:r>
      <w:r w:rsidR="00642AEB" w:rsidRPr="007F7393">
        <w:rPr>
          <w:rFonts w:ascii="Book Antiqua" w:hAnsi="Book Antiqua" w:cs="Arial"/>
          <w:color w:val="000000" w:themeColor="text1"/>
          <w:sz w:val="24"/>
          <w:szCs w:val="24"/>
          <w:vertAlign w:val="superscript"/>
          <w:lang w:eastAsia="zh-CN"/>
        </w:rPr>
        <w:t>[5,6]</w:t>
      </w:r>
      <w:r w:rsidRPr="007F7393">
        <w:rPr>
          <w:rFonts w:ascii="Book Antiqua" w:hAnsi="Book Antiqua" w:cs="Arial"/>
          <w:color w:val="000000" w:themeColor="text1"/>
          <w:sz w:val="24"/>
          <w:szCs w:val="24"/>
        </w:rPr>
        <w:t>.</w:t>
      </w:r>
    </w:p>
    <w:p w14:paraId="2B06411E" w14:textId="288FD718" w:rsidR="00FD0E6D" w:rsidRPr="007F7393" w:rsidRDefault="00FD0E6D" w:rsidP="007F7393">
      <w:pPr>
        <w:shd w:val="clear" w:color="auto" w:fill="FEFEFE"/>
        <w:adjustRightInd w:val="0"/>
        <w:snapToGrid w:val="0"/>
        <w:spacing w:after="0" w:line="360" w:lineRule="auto"/>
        <w:ind w:firstLineChars="100" w:firstLine="240"/>
        <w:jc w:val="both"/>
        <w:rPr>
          <w:rFonts w:ascii="Book Antiqua" w:hAnsi="Book Antiqua" w:cs="Arial"/>
          <w:color w:val="000000" w:themeColor="text1"/>
          <w:sz w:val="24"/>
          <w:szCs w:val="24"/>
        </w:rPr>
      </w:pPr>
      <w:r w:rsidRPr="007F7393">
        <w:rPr>
          <w:rFonts w:ascii="Book Antiqua" w:hAnsi="Book Antiqua" w:cs="Arial"/>
          <w:color w:val="000000" w:themeColor="text1"/>
          <w:sz w:val="24"/>
          <w:szCs w:val="24"/>
        </w:rPr>
        <w:t>AI innovation has the potential to affect several parameters of cancer therapy</w:t>
      </w:r>
      <w:r w:rsidR="006C2E39" w:rsidRPr="007F7393">
        <w:rPr>
          <w:rFonts w:ascii="Book Antiqua" w:hAnsi="Book Antiqua" w:cs="Arial"/>
          <w:color w:val="000000" w:themeColor="text1"/>
          <w:sz w:val="24"/>
          <w:szCs w:val="24"/>
          <w:vertAlign w:val="superscript"/>
          <w:lang w:eastAsia="zh-CN"/>
        </w:rPr>
        <w:t>[5,6]</w:t>
      </w:r>
      <w:r w:rsidRPr="007F7393">
        <w:rPr>
          <w:rFonts w:ascii="Book Antiqua" w:hAnsi="Book Antiqua" w:cs="Arial"/>
          <w:color w:val="000000" w:themeColor="text1"/>
          <w:sz w:val="24"/>
          <w:szCs w:val="24"/>
        </w:rPr>
        <w:t>. These include prediction, screening, analysis and interpretation of huge data sets, decoding tumor-imaging data, drug discovery and drug validation in a clinical setting</w:t>
      </w:r>
      <w:r w:rsidR="006C2E39" w:rsidRPr="007F7393">
        <w:rPr>
          <w:rFonts w:ascii="Book Antiqua" w:hAnsi="Book Antiqua" w:cs="Arial"/>
          <w:color w:val="000000" w:themeColor="text1"/>
          <w:sz w:val="24"/>
          <w:szCs w:val="24"/>
          <w:vertAlign w:val="superscript"/>
          <w:lang w:eastAsia="zh-CN"/>
        </w:rPr>
        <w:t>[6,7]</w:t>
      </w:r>
      <w:r w:rsidRPr="007F7393">
        <w:rPr>
          <w:rFonts w:ascii="Book Antiqua" w:hAnsi="Book Antiqua" w:cs="Arial"/>
          <w:color w:val="000000" w:themeColor="text1"/>
          <w:sz w:val="24"/>
          <w:szCs w:val="24"/>
        </w:rPr>
        <w:t>. Screening of tumor targets in both healthy and high-risk populations offers the opportunity to detect cancer early and with an improved recovery chance for treatment and cure</w:t>
      </w:r>
      <w:r w:rsidR="00DC5C58" w:rsidRPr="007F7393">
        <w:rPr>
          <w:rFonts w:ascii="Book Antiqua" w:hAnsi="Book Antiqua" w:cs="Arial"/>
          <w:color w:val="000000" w:themeColor="text1"/>
          <w:sz w:val="24"/>
          <w:szCs w:val="24"/>
        </w:rPr>
        <w:t xml:space="preserve"> </w:t>
      </w:r>
      <w:r w:rsidR="00DC5C58" w:rsidRPr="007F7393">
        <w:rPr>
          <w:rFonts w:ascii="Book Antiqua" w:hAnsi="Book Antiqua" w:cs="Arial"/>
          <w:bCs/>
          <w:color w:val="000000" w:themeColor="text1"/>
          <w:sz w:val="24"/>
          <w:szCs w:val="24"/>
        </w:rPr>
        <w:t>(Figure 2)</w:t>
      </w:r>
      <w:r w:rsidR="006C2E39" w:rsidRPr="007F7393">
        <w:rPr>
          <w:rFonts w:ascii="Book Antiqua" w:hAnsi="Book Antiqua" w:cs="Arial"/>
          <w:color w:val="000000" w:themeColor="text1"/>
          <w:sz w:val="24"/>
          <w:szCs w:val="24"/>
          <w:vertAlign w:val="superscript"/>
          <w:lang w:eastAsia="zh-CN"/>
        </w:rPr>
        <w:t>[7-9]</w:t>
      </w:r>
      <w:r w:rsidRPr="007F7393">
        <w:rPr>
          <w:rFonts w:ascii="Book Antiqua" w:hAnsi="Book Antiqua" w:cs="Arial"/>
          <w:color w:val="000000" w:themeColor="text1"/>
          <w:sz w:val="24"/>
          <w:szCs w:val="24"/>
        </w:rPr>
        <w:t>. Advances in AI with machine learning and deep learning are rapidly evolving, and will soon change the science of cancer screening and detection</w:t>
      </w:r>
      <w:r w:rsidR="002D514D" w:rsidRPr="007F7393">
        <w:rPr>
          <w:rFonts w:ascii="Book Antiqua" w:hAnsi="Book Antiqua" w:cs="Arial"/>
          <w:color w:val="000000" w:themeColor="text1"/>
          <w:sz w:val="24"/>
          <w:szCs w:val="24"/>
          <w:vertAlign w:val="superscript"/>
          <w:lang w:eastAsia="zh-CN"/>
        </w:rPr>
        <w:t>[8,10]</w:t>
      </w:r>
      <w:r w:rsidRPr="007F7393">
        <w:rPr>
          <w:rFonts w:ascii="Book Antiqua" w:hAnsi="Book Antiqua" w:cs="Arial"/>
          <w:color w:val="000000" w:themeColor="text1"/>
          <w:sz w:val="24"/>
          <w:szCs w:val="24"/>
        </w:rPr>
        <w:t>. There is a need to train cutting-edge AI technologies to predict early cancer in patients</w:t>
      </w:r>
      <w:r w:rsidR="002D514D" w:rsidRPr="007F7393">
        <w:rPr>
          <w:rFonts w:ascii="Book Antiqua" w:hAnsi="Book Antiqua" w:cs="Arial"/>
          <w:color w:val="000000" w:themeColor="text1"/>
          <w:sz w:val="24"/>
          <w:szCs w:val="24"/>
          <w:vertAlign w:val="superscript"/>
          <w:lang w:eastAsia="zh-CN"/>
        </w:rPr>
        <w:t>[5]</w:t>
      </w:r>
      <w:r w:rsidRPr="007F7393">
        <w:rPr>
          <w:rFonts w:ascii="Book Antiqua" w:hAnsi="Book Antiqua" w:cs="Arial"/>
          <w:color w:val="000000" w:themeColor="text1"/>
          <w:sz w:val="24"/>
          <w:szCs w:val="24"/>
        </w:rPr>
        <w:t xml:space="preserve">. Although </w:t>
      </w:r>
      <w:r w:rsidR="005B49FA">
        <w:rPr>
          <w:rFonts w:ascii="Book Antiqua" w:hAnsi="Book Antiqua" w:cs="Arial"/>
          <w:color w:val="000000" w:themeColor="text1"/>
          <w:sz w:val="24"/>
          <w:szCs w:val="24"/>
        </w:rPr>
        <w:t xml:space="preserve">AI </w:t>
      </w:r>
      <w:r w:rsidRPr="007F7393">
        <w:rPr>
          <w:rFonts w:ascii="Book Antiqua" w:hAnsi="Book Antiqua" w:cs="Arial"/>
          <w:color w:val="000000" w:themeColor="text1"/>
          <w:sz w:val="24"/>
          <w:szCs w:val="24"/>
        </w:rPr>
        <w:t>applications are still limited, the potential role of AI for early detection of cancer is huge to extract information on diagnosis, prognosis, and therapy responsiveness</w:t>
      </w:r>
      <w:r w:rsidR="002D514D" w:rsidRPr="007F7393">
        <w:rPr>
          <w:rFonts w:ascii="Book Antiqua" w:hAnsi="Book Antiqua" w:cs="Arial"/>
          <w:color w:val="000000" w:themeColor="text1"/>
          <w:sz w:val="24"/>
          <w:szCs w:val="24"/>
          <w:vertAlign w:val="superscript"/>
          <w:lang w:eastAsia="zh-CN"/>
        </w:rPr>
        <w:t>[5,11,12]</w:t>
      </w:r>
      <w:r w:rsidRPr="007F7393">
        <w:rPr>
          <w:rFonts w:ascii="Book Antiqua" w:hAnsi="Book Antiqua" w:cs="Arial"/>
          <w:color w:val="000000" w:themeColor="text1"/>
          <w:sz w:val="24"/>
          <w:szCs w:val="24"/>
        </w:rPr>
        <w:t>.</w:t>
      </w:r>
    </w:p>
    <w:p w14:paraId="0F77BDDF" w14:textId="77777777" w:rsidR="00E5028A" w:rsidRPr="007F7393" w:rsidRDefault="00E5028A" w:rsidP="007F7393">
      <w:pPr>
        <w:shd w:val="clear" w:color="auto" w:fill="FEFEFE"/>
        <w:adjustRightInd w:val="0"/>
        <w:snapToGrid w:val="0"/>
        <w:spacing w:after="0" w:line="360" w:lineRule="auto"/>
        <w:jc w:val="both"/>
        <w:rPr>
          <w:rFonts w:ascii="Book Antiqua" w:hAnsi="Book Antiqua" w:cs="Arial"/>
          <w:color w:val="000000" w:themeColor="text1"/>
          <w:sz w:val="24"/>
          <w:szCs w:val="24"/>
          <w:lang w:eastAsia="zh-CN"/>
        </w:rPr>
      </w:pPr>
    </w:p>
    <w:p w14:paraId="29FCDF7C" w14:textId="61F77DD2" w:rsidR="00FD0E6D" w:rsidRPr="007F7393" w:rsidRDefault="00DF218F" w:rsidP="007F7393">
      <w:pPr>
        <w:shd w:val="clear" w:color="auto" w:fill="FEFEFE"/>
        <w:adjustRightInd w:val="0"/>
        <w:snapToGrid w:val="0"/>
        <w:spacing w:after="0" w:line="360" w:lineRule="auto"/>
        <w:jc w:val="both"/>
        <w:rPr>
          <w:rFonts w:ascii="Book Antiqua" w:hAnsi="Book Antiqua" w:cs="Arial"/>
          <w:b/>
          <w:bCs/>
          <w:color w:val="000000" w:themeColor="text1"/>
          <w:sz w:val="24"/>
          <w:szCs w:val="24"/>
          <w:u w:val="single"/>
        </w:rPr>
      </w:pPr>
      <w:r w:rsidRPr="007F7393">
        <w:rPr>
          <w:rFonts w:ascii="Book Antiqua" w:hAnsi="Book Antiqua" w:cs="Arial"/>
          <w:b/>
          <w:bCs/>
          <w:color w:val="000000" w:themeColor="text1"/>
          <w:sz w:val="24"/>
          <w:szCs w:val="24"/>
          <w:u w:val="single"/>
          <w:lang w:eastAsia="zh-CN"/>
        </w:rPr>
        <w:t>AI</w:t>
      </w:r>
      <w:r w:rsidR="00E5028A" w:rsidRPr="007F7393">
        <w:rPr>
          <w:rFonts w:ascii="Book Antiqua" w:hAnsi="Book Antiqua" w:cs="Arial"/>
          <w:b/>
          <w:bCs/>
          <w:color w:val="000000" w:themeColor="text1"/>
          <w:sz w:val="24"/>
          <w:szCs w:val="24"/>
          <w:u w:val="single"/>
        </w:rPr>
        <w:t xml:space="preserve"> IN EARLY DETECTION OF CANCER</w:t>
      </w:r>
    </w:p>
    <w:p w14:paraId="0D326610" w14:textId="7A4BC25A" w:rsidR="00C46C6B" w:rsidRPr="00B400E3" w:rsidRDefault="00FD0E6D" w:rsidP="007F7393">
      <w:pPr>
        <w:shd w:val="clear" w:color="auto" w:fill="FEFEFE"/>
        <w:adjustRightInd w:val="0"/>
        <w:snapToGrid w:val="0"/>
        <w:spacing w:after="0" w:line="360" w:lineRule="auto"/>
        <w:jc w:val="both"/>
        <w:rPr>
          <w:rFonts w:ascii="Book Antiqua" w:hAnsi="Book Antiqua" w:cs="Arial"/>
          <w:color w:val="000000" w:themeColor="text1"/>
          <w:sz w:val="24"/>
          <w:szCs w:val="24"/>
          <w:lang w:eastAsia="zh-CN"/>
        </w:rPr>
      </w:pPr>
      <w:r w:rsidRPr="007F7393">
        <w:rPr>
          <w:rFonts w:ascii="Book Antiqua" w:hAnsi="Book Antiqua" w:cs="Arial"/>
          <w:color w:val="000000" w:themeColor="text1"/>
          <w:sz w:val="24"/>
          <w:szCs w:val="24"/>
        </w:rPr>
        <w:t>The precision algorithms of AI can be used to improve precision medicine to target the right patient for the right therapy at the right time</w:t>
      </w:r>
      <w:r w:rsidR="00E5028A" w:rsidRPr="007F7393">
        <w:rPr>
          <w:rFonts w:ascii="Book Antiqua" w:hAnsi="Book Antiqua" w:cs="Arial"/>
          <w:color w:val="000000" w:themeColor="text1"/>
          <w:sz w:val="24"/>
          <w:szCs w:val="24"/>
          <w:vertAlign w:val="superscript"/>
          <w:lang w:eastAsia="zh-CN"/>
        </w:rPr>
        <w:t>[5,12,13]</w:t>
      </w:r>
      <w:r w:rsidRPr="007F7393">
        <w:rPr>
          <w:rFonts w:ascii="Book Antiqua" w:hAnsi="Book Antiqua" w:cs="Arial"/>
          <w:color w:val="000000" w:themeColor="text1"/>
          <w:sz w:val="24"/>
          <w:szCs w:val="24"/>
        </w:rPr>
        <w:t>. The scoring of proliferation marker Ki-67 is highly relevant for early</w:t>
      </w:r>
      <w:r w:rsidR="009D2C8F">
        <w:rPr>
          <w:rFonts w:ascii="Book Antiqua" w:hAnsi="Book Antiqua" w:cs="Arial"/>
          <w:color w:val="000000" w:themeColor="text1"/>
          <w:sz w:val="24"/>
          <w:szCs w:val="24"/>
        </w:rPr>
        <w:t>-</w:t>
      </w:r>
      <w:r w:rsidRPr="007F7393">
        <w:rPr>
          <w:rFonts w:ascii="Book Antiqua" w:hAnsi="Book Antiqua" w:cs="Arial"/>
          <w:color w:val="000000" w:themeColor="text1"/>
          <w:sz w:val="24"/>
          <w:szCs w:val="24"/>
        </w:rPr>
        <w:t>stage breast cancer diagnosis, classification, prognosis, and treatment</w:t>
      </w:r>
      <w:r w:rsidR="0062744A" w:rsidRPr="007F7393">
        <w:rPr>
          <w:rFonts w:ascii="Book Antiqua" w:hAnsi="Book Antiqua" w:cs="Arial"/>
          <w:color w:val="000000" w:themeColor="text1"/>
          <w:sz w:val="24"/>
          <w:szCs w:val="24"/>
          <w:vertAlign w:val="superscript"/>
          <w:lang w:eastAsia="zh-CN"/>
        </w:rPr>
        <w:t>[2,4,7]</w:t>
      </w:r>
      <w:r w:rsidRPr="007F7393">
        <w:rPr>
          <w:rFonts w:ascii="Book Antiqua" w:hAnsi="Book Antiqua" w:cs="Arial"/>
          <w:color w:val="000000" w:themeColor="text1"/>
          <w:sz w:val="24"/>
          <w:szCs w:val="24"/>
        </w:rPr>
        <w:t>.</w:t>
      </w:r>
      <w:r w:rsidRPr="007F7393">
        <w:rPr>
          <w:rStyle w:val="st"/>
          <w:rFonts w:ascii="Book Antiqua" w:hAnsi="Book Antiqua" w:cs="Arial"/>
          <w:color w:val="000000" w:themeColor="text1"/>
          <w:sz w:val="24"/>
          <w:szCs w:val="24"/>
        </w:rPr>
        <w:t> </w:t>
      </w:r>
      <w:r w:rsidRPr="007F7393">
        <w:rPr>
          <w:rFonts w:ascii="Book Antiqua" w:hAnsi="Book Antiqua" w:cs="Arial"/>
          <w:color w:val="000000" w:themeColor="text1"/>
          <w:sz w:val="24"/>
          <w:szCs w:val="24"/>
        </w:rPr>
        <w:t xml:space="preserve">Automated brain tumor segmentation methods are </w:t>
      </w:r>
      <w:r w:rsidRPr="007F7393">
        <w:rPr>
          <w:rStyle w:val="st"/>
          <w:rFonts w:ascii="Book Antiqua" w:hAnsi="Book Antiqua"/>
          <w:sz w:val="24"/>
          <w:szCs w:val="24"/>
        </w:rPr>
        <w:t>computational algorithms that yield tumor delineation</w:t>
      </w:r>
      <w:r w:rsidRPr="007F7393">
        <w:rPr>
          <w:rStyle w:val="st"/>
          <w:rFonts w:ascii="Book Antiqua" w:hAnsi="Book Antiqua" w:cs="Arial"/>
          <w:color w:val="000000" w:themeColor="text1"/>
          <w:sz w:val="24"/>
          <w:szCs w:val="24"/>
        </w:rPr>
        <w:t> and have become an </w:t>
      </w:r>
      <w:r w:rsidRPr="007F7393">
        <w:rPr>
          <w:rStyle w:val="st"/>
          <w:rFonts w:ascii="Book Antiqua" w:hAnsi="Book Antiqua"/>
          <w:sz w:val="24"/>
          <w:szCs w:val="24"/>
        </w:rPr>
        <w:t>important diagnostic</w:t>
      </w:r>
      <w:r w:rsidRPr="007F7393">
        <w:rPr>
          <w:rStyle w:val="st"/>
          <w:rFonts w:ascii="Book Antiqua" w:hAnsi="Book Antiqua" w:cs="Arial"/>
          <w:color w:val="000000" w:themeColor="text1"/>
          <w:sz w:val="24"/>
          <w:szCs w:val="24"/>
        </w:rPr>
        <w:t> tool</w:t>
      </w:r>
      <w:r w:rsidR="008140A6" w:rsidRPr="007F7393">
        <w:rPr>
          <w:rStyle w:val="st"/>
          <w:rFonts w:ascii="Book Antiqua" w:hAnsi="Book Antiqua" w:cs="Arial"/>
          <w:color w:val="000000" w:themeColor="text1"/>
          <w:sz w:val="24"/>
          <w:szCs w:val="24"/>
        </w:rPr>
        <w:t xml:space="preserve"> </w:t>
      </w:r>
      <w:r w:rsidRPr="007F7393">
        <w:rPr>
          <w:rStyle w:val="st"/>
          <w:rFonts w:ascii="Book Antiqua" w:hAnsi="Book Antiqua" w:cs="Arial"/>
          <w:color w:val="000000" w:themeColor="text1"/>
          <w:sz w:val="24"/>
          <w:szCs w:val="24"/>
        </w:rPr>
        <w:t>in planning precision</w:t>
      </w:r>
      <w:r w:rsidR="005639C1" w:rsidRPr="007F7393">
        <w:rPr>
          <w:rStyle w:val="st"/>
          <w:rFonts w:ascii="Book Antiqua" w:hAnsi="Book Antiqua" w:cs="Arial"/>
          <w:color w:val="000000" w:themeColor="text1"/>
          <w:sz w:val="24"/>
          <w:szCs w:val="24"/>
        </w:rPr>
        <w:t xml:space="preserve"> </w:t>
      </w:r>
      <w:r w:rsidRPr="00B400E3">
        <w:rPr>
          <w:rStyle w:val="st"/>
          <w:rFonts w:ascii="Book Antiqua" w:hAnsi="Book Antiqua" w:cs="Arial"/>
          <w:color w:val="000000" w:themeColor="text1"/>
          <w:sz w:val="24"/>
          <w:szCs w:val="24"/>
        </w:rPr>
        <w:t>medicine</w:t>
      </w:r>
      <w:r w:rsidR="00351434" w:rsidRPr="00B400E3">
        <w:rPr>
          <w:rStyle w:val="st"/>
          <w:rFonts w:ascii="Book Antiqua" w:hAnsi="Book Antiqua"/>
          <w:color w:val="000000" w:themeColor="text1"/>
          <w:sz w:val="24"/>
          <w:szCs w:val="24"/>
          <w:vertAlign w:val="superscript"/>
        </w:rPr>
        <w:t>[4,7,14]</w:t>
      </w:r>
      <w:r w:rsidRPr="00B400E3">
        <w:rPr>
          <w:rStyle w:val="st"/>
          <w:rFonts w:ascii="Book Antiqua" w:hAnsi="Book Antiqua" w:cs="Arial"/>
          <w:color w:val="000000" w:themeColor="text1"/>
          <w:sz w:val="24"/>
          <w:szCs w:val="24"/>
        </w:rPr>
        <w:t>.</w:t>
      </w:r>
      <w:r w:rsidRPr="00B400E3">
        <w:rPr>
          <w:rStyle w:val="st"/>
          <w:rFonts w:ascii="Book Antiqua" w:hAnsi="Book Antiqua"/>
          <w:color w:val="000000" w:themeColor="text1"/>
          <w:sz w:val="24"/>
          <w:szCs w:val="24"/>
        </w:rPr>
        <w:t> </w:t>
      </w:r>
      <w:r w:rsidRPr="00B400E3">
        <w:rPr>
          <w:rStyle w:val="st"/>
          <w:rFonts w:ascii="Book Antiqua" w:hAnsi="Book Antiqua" w:cs="Arial"/>
          <w:color w:val="000000" w:themeColor="text1"/>
          <w:sz w:val="24"/>
          <w:szCs w:val="24"/>
        </w:rPr>
        <w:t>Accurate </w:t>
      </w:r>
      <w:r w:rsidRPr="00B400E3">
        <w:rPr>
          <w:rStyle w:val="st"/>
          <w:rFonts w:ascii="Book Antiqua" w:hAnsi="Book Antiqua"/>
          <w:color w:val="000000" w:themeColor="text1"/>
          <w:sz w:val="24"/>
          <w:szCs w:val="24"/>
        </w:rPr>
        <w:t>identification</w:t>
      </w:r>
      <w:r w:rsidR="00704866">
        <w:rPr>
          <w:rStyle w:val="st"/>
          <w:rFonts w:ascii="Book Antiqua" w:hAnsi="Book Antiqua" w:cs="Arial"/>
          <w:color w:val="000000" w:themeColor="text1"/>
          <w:sz w:val="24"/>
          <w:szCs w:val="24"/>
        </w:rPr>
        <w:t xml:space="preserve"> </w:t>
      </w:r>
      <w:r w:rsidRPr="00B400E3">
        <w:rPr>
          <w:rStyle w:val="st"/>
          <w:rFonts w:ascii="Book Antiqua" w:hAnsi="Book Antiqua" w:cs="Arial"/>
          <w:color w:val="000000" w:themeColor="text1"/>
          <w:sz w:val="24"/>
          <w:szCs w:val="24"/>
        </w:rPr>
        <w:t>and</w:t>
      </w:r>
      <w:r w:rsidR="00704866">
        <w:rPr>
          <w:rStyle w:val="st"/>
          <w:rFonts w:ascii="Book Antiqua" w:hAnsi="Book Antiqua"/>
          <w:i/>
          <w:iCs/>
          <w:color w:val="000000" w:themeColor="text1"/>
          <w:sz w:val="24"/>
          <w:szCs w:val="24"/>
        </w:rPr>
        <w:t xml:space="preserve"> </w:t>
      </w:r>
      <w:r w:rsidRPr="00B400E3">
        <w:rPr>
          <w:rStyle w:val="st"/>
          <w:rFonts w:ascii="Book Antiqua" w:hAnsi="Book Antiqua"/>
          <w:color w:val="000000" w:themeColor="text1"/>
          <w:sz w:val="24"/>
          <w:szCs w:val="24"/>
        </w:rPr>
        <w:t>detection</w:t>
      </w:r>
      <w:r w:rsidR="00704866">
        <w:rPr>
          <w:rStyle w:val="st"/>
          <w:rFonts w:ascii="Book Antiqua" w:hAnsi="Book Antiqua"/>
          <w:color w:val="000000" w:themeColor="text1"/>
          <w:sz w:val="24"/>
          <w:szCs w:val="24"/>
        </w:rPr>
        <w:t xml:space="preserve"> </w:t>
      </w:r>
      <w:r w:rsidRPr="00B400E3">
        <w:rPr>
          <w:rStyle w:val="st"/>
          <w:rFonts w:ascii="Book Antiqua" w:hAnsi="Book Antiqua"/>
          <w:color w:val="000000" w:themeColor="text1"/>
          <w:sz w:val="24"/>
          <w:szCs w:val="24"/>
        </w:rPr>
        <w:t xml:space="preserve">of lymph node metastasis </w:t>
      </w:r>
      <w:r w:rsidR="006A6FB3" w:rsidRPr="00B400E3">
        <w:rPr>
          <w:rStyle w:val="st"/>
          <w:rFonts w:ascii="Book Antiqua" w:hAnsi="Book Antiqua"/>
          <w:color w:val="000000" w:themeColor="text1"/>
          <w:sz w:val="24"/>
          <w:szCs w:val="24"/>
        </w:rPr>
        <w:t xml:space="preserve">are </w:t>
      </w:r>
      <w:r w:rsidRPr="00B400E3">
        <w:rPr>
          <w:rStyle w:val="st"/>
          <w:rFonts w:ascii="Book Antiqua" w:hAnsi="Book Antiqua"/>
          <w:color w:val="000000" w:themeColor="text1"/>
          <w:sz w:val="24"/>
          <w:szCs w:val="24"/>
        </w:rPr>
        <w:t>critical for planning treatments for colon cancer</w:t>
      </w:r>
      <w:r w:rsidR="008140A6" w:rsidRPr="00B400E3">
        <w:rPr>
          <w:rFonts w:ascii="Book Antiqua" w:hAnsi="Book Antiqua" w:cs="Arial"/>
          <w:color w:val="000000" w:themeColor="text1"/>
          <w:sz w:val="24"/>
          <w:szCs w:val="24"/>
          <w:vertAlign w:val="superscript"/>
          <w:lang w:eastAsia="zh-CN"/>
        </w:rPr>
        <w:t>[2,4,15]</w:t>
      </w:r>
      <w:r w:rsidRPr="00B400E3">
        <w:rPr>
          <w:rStyle w:val="st"/>
          <w:rFonts w:ascii="Book Antiqua" w:hAnsi="Book Antiqua"/>
          <w:color w:val="000000" w:themeColor="text1"/>
          <w:sz w:val="24"/>
          <w:szCs w:val="24"/>
        </w:rPr>
        <w:t>. Given the complexities and heterogeneity within the cancer data, AI-based algorithms can be used for digitalized</w:t>
      </w:r>
      <w:r w:rsidRPr="00B400E3">
        <w:rPr>
          <w:rFonts w:ascii="Book Antiqua" w:hAnsi="Book Antiqua" w:cs="Arial"/>
          <w:color w:val="000000" w:themeColor="text1"/>
          <w:sz w:val="24"/>
          <w:szCs w:val="24"/>
        </w:rPr>
        <w:t xml:space="preserve"> identification of histopathologic tumor specimens and image analysis</w:t>
      </w:r>
      <w:r w:rsidR="00DC5C58" w:rsidRPr="00B400E3">
        <w:rPr>
          <w:rFonts w:ascii="Book Antiqua" w:hAnsi="Book Antiqua" w:cs="Arial"/>
          <w:color w:val="000000" w:themeColor="text1"/>
          <w:sz w:val="24"/>
          <w:szCs w:val="24"/>
        </w:rPr>
        <w:t xml:space="preserve"> </w:t>
      </w:r>
      <w:r w:rsidR="00DC5C58" w:rsidRPr="00B400E3">
        <w:rPr>
          <w:rFonts w:ascii="Book Antiqua" w:hAnsi="Book Antiqua" w:cs="Arial"/>
          <w:bCs/>
          <w:color w:val="000000" w:themeColor="text1"/>
          <w:sz w:val="24"/>
          <w:szCs w:val="24"/>
        </w:rPr>
        <w:t>(Figure 1)</w:t>
      </w:r>
      <w:r w:rsidR="008140A6" w:rsidRPr="00B400E3">
        <w:rPr>
          <w:rFonts w:ascii="Book Antiqua" w:hAnsi="Book Antiqua" w:cs="Arial"/>
          <w:color w:val="000000" w:themeColor="text1"/>
          <w:sz w:val="24"/>
          <w:szCs w:val="24"/>
          <w:vertAlign w:val="superscript"/>
          <w:lang w:eastAsia="zh-CN"/>
        </w:rPr>
        <w:t>[4,10]</w:t>
      </w:r>
      <w:r w:rsidRPr="00B400E3">
        <w:rPr>
          <w:rFonts w:ascii="Book Antiqua" w:hAnsi="Book Antiqua" w:cs="Arial"/>
          <w:color w:val="000000" w:themeColor="text1"/>
          <w:sz w:val="24"/>
          <w:szCs w:val="24"/>
        </w:rPr>
        <w:t>. </w:t>
      </w:r>
      <w:r w:rsidR="00D23610" w:rsidRPr="00B400E3">
        <w:rPr>
          <w:rFonts w:ascii="Book Antiqua" w:hAnsi="Book Antiqua"/>
          <w:color w:val="000000" w:themeColor="text1"/>
          <w:sz w:val="24"/>
          <w:szCs w:val="24"/>
        </w:rPr>
        <w:t xml:space="preserve">Gene </w:t>
      </w:r>
      <w:r w:rsidRPr="00B400E3">
        <w:rPr>
          <w:rFonts w:ascii="Book Antiqua" w:hAnsi="Book Antiqua"/>
          <w:color w:val="000000" w:themeColor="text1"/>
          <w:sz w:val="24"/>
          <w:szCs w:val="24"/>
        </w:rPr>
        <w:t>mutation prediction and va</w:t>
      </w:r>
      <w:r w:rsidRPr="00B400E3">
        <w:rPr>
          <w:rStyle w:val="st"/>
          <w:rFonts w:ascii="Book Antiqua" w:hAnsi="Book Antiqua" w:cs="Arial"/>
          <w:color w:val="000000" w:themeColor="text1"/>
          <w:sz w:val="24"/>
          <w:szCs w:val="24"/>
        </w:rPr>
        <w:t>lidation using raw input </w:t>
      </w:r>
      <w:r w:rsidRPr="00B400E3">
        <w:rPr>
          <w:rFonts w:ascii="Book Antiqua" w:hAnsi="Book Antiqua" w:cs="Arial"/>
          <w:color w:val="000000" w:themeColor="text1"/>
          <w:sz w:val="24"/>
          <w:szCs w:val="24"/>
        </w:rPr>
        <w:t>digitized </w:t>
      </w:r>
      <w:r w:rsidRPr="00B400E3">
        <w:rPr>
          <w:rStyle w:val="st"/>
          <w:rFonts w:ascii="Book Antiqua" w:hAnsi="Book Antiqua" w:cs="Arial"/>
          <w:color w:val="000000" w:themeColor="text1"/>
          <w:sz w:val="24"/>
          <w:szCs w:val="24"/>
        </w:rPr>
        <w:t>histopathology give promising results for </w:t>
      </w:r>
      <w:r w:rsidRPr="00B400E3">
        <w:rPr>
          <w:rFonts w:ascii="Book Antiqua" w:hAnsi="Book Antiqua" w:cs="Arial"/>
          <w:color w:val="000000" w:themeColor="text1"/>
          <w:sz w:val="24"/>
          <w:szCs w:val="24"/>
        </w:rPr>
        <w:t>six different genetic mutations (</w:t>
      </w:r>
      <w:r w:rsidRPr="00B400E3">
        <w:rPr>
          <w:rStyle w:val="a5"/>
          <w:rFonts w:ascii="Book Antiqua" w:hAnsi="Book Antiqua" w:cs="Arial"/>
          <w:color w:val="000000" w:themeColor="text1"/>
          <w:sz w:val="24"/>
          <w:szCs w:val="24"/>
        </w:rPr>
        <w:t>STK11, EGFR, FAT1, SETBP1, KRAS</w:t>
      </w:r>
      <w:r w:rsidRPr="00B400E3">
        <w:rPr>
          <w:rFonts w:ascii="Book Antiqua" w:hAnsi="Book Antiqua" w:cs="Arial"/>
          <w:color w:val="000000" w:themeColor="text1"/>
          <w:sz w:val="24"/>
          <w:szCs w:val="24"/>
        </w:rPr>
        <w:t>, and</w:t>
      </w:r>
      <w:r w:rsidRPr="00B400E3">
        <w:rPr>
          <w:rStyle w:val="a5"/>
          <w:rFonts w:ascii="Book Antiqua" w:hAnsi="Book Antiqua" w:cs="Arial"/>
          <w:color w:val="000000" w:themeColor="text1"/>
          <w:sz w:val="24"/>
          <w:szCs w:val="24"/>
        </w:rPr>
        <w:t> TP53</w:t>
      </w:r>
      <w:r w:rsidRPr="00B400E3">
        <w:rPr>
          <w:rFonts w:ascii="Book Antiqua" w:hAnsi="Book Antiqua" w:cs="Arial"/>
          <w:color w:val="000000" w:themeColor="text1"/>
          <w:sz w:val="24"/>
          <w:szCs w:val="24"/>
        </w:rPr>
        <w:t>) in lung cancer</w:t>
      </w:r>
      <w:r w:rsidR="00363BDD" w:rsidRPr="00B400E3">
        <w:rPr>
          <w:rFonts w:ascii="Book Antiqua" w:hAnsi="Book Antiqua" w:cs="Arial"/>
          <w:color w:val="000000" w:themeColor="text1"/>
          <w:sz w:val="24"/>
          <w:szCs w:val="24"/>
          <w:vertAlign w:val="superscript"/>
          <w:lang w:eastAsia="zh-CN"/>
        </w:rPr>
        <w:t>[2,4,7,10]</w:t>
      </w:r>
      <w:r w:rsidRPr="00B400E3">
        <w:rPr>
          <w:rFonts w:ascii="Book Antiqua" w:hAnsi="Book Antiqua" w:cs="Arial"/>
          <w:color w:val="000000" w:themeColor="text1"/>
          <w:sz w:val="24"/>
          <w:szCs w:val="24"/>
        </w:rPr>
        <w:t>.</w:t>
      </w:r>
      <w:r w:rsidR="00704866">
        <w:rPr>
          <w:rFonts w:ascii="Book Antiqua" w:hAnsi="Book Antiqua" w:cs="Arial"/>
          <w:color w:val="000000" w:themeColor="text1"/>
          <w:sz w:val="24"/>
          <w:szCs w:val="24"/>
        </w:rPr>
        <w:t xml:space="preserve"> </w:t>
      </w:r>
      <w:r w:rsidRPr="00B400E3">
        <w:rPr>
          <w:rStyle w:val="a5"/>
          <w:rFonts w:ascii="Book Antiqua" w:hAnsi="Book Antiqua" w:cs="Arial"/>
          <w:i w:val="0"/>
          <w:iCs w:val="0"/>
          <w:color w:val="000000" w:themeColor="text1"/>
          <w:sz w:val="24"/>
          <w:szCs w:val="24"/>
        </w:rPr>
        <w:t>Mutations</w:t>
      </w:r>
      <w:r w:rsidR="00704866">
        <w:rPr>
          <w:rStyle w:val="st"/>
          <w:rFonts w:ascii="Book Antiqua" w:hAnsi="Book Antiqua" w:cs="Arial"/>
          <w:color w:val="000000" w:themeColor="text1"/>
          <w:sz w:val="24"/>
          <w:szCs w:val="24"/>
        </w:rPr>
        <w:t xml:space="preserve"> </w:t>
      </w:r>
      <w:r w:rsidRPr="00B400E3">
        <w:rPr>
          <w:rStyle w:val="st"/>
          <w:rFonts w:ascii="Book Antiqua" w:hAnsi="Book Antiqua" w:cs="Arial"/>
          <w:color w:val="000000" w:themeColor="text1"/>
          <w:sz w:val="24"/>
          <w:szCs w:val="24"/>
        </w:rPr>
        <w:t>in</w:t>
      </w:r>
      <w:r w:rsidR="00704866">
        <w:rPr>
          <w:rStyle w:val="st"/>
          <w:rFonts w:ascii="Book Antiqua" w:hAnsi="Book Antiqua" w:cs="Arial"/>
          <w:color w:val="000000" w:themeColor="text1"/>
          <w:sz w:val="24"/>
          <w:szCs w:val="24"/>
        </w:rPr>
        <w:t xml:space="preserve"> </w:t>
      </w:r>
      <w:r w:rsidRPr="00B400E3">
        <w:rPr>
          <w:rStyle w:val="a5"/>
          <w:rFonts w:ascii="Book Antiqua" w:hAnsi="Book Antiqua" w:cs="Arial"/>
          <w:color w:val="000000" w:themeColor="text1"/>
          <w:sz w:val="24"/>
          <w:szCs w:val="24"/>
        </w:rPr>
        <w:t>KRAS</w:t>
      </w:r>
      <w:r w:rsidRPr="00B400E3">
        <w:rPr>
          <w:rStyle w:val="a5"/>
          <w:rFonts w:ascii="Book Antiqua" w:hAnsi="Book Antiqua" w:cs="Arial"/>
          <w:i w:val="0"/>
          <w:color w:val="000000" w:themeColor="text1"/>
          <w:sz w:val="24"/>
          <w:szCs w:val="24"/>
        </w:rPr>
        <w:t>,</w:t>
      </w:r>
      <w:r w:rsidR="00704866">
        <w:rPr>
          <w:rStyle w:val="st"/>
          <w:rFonts w:ascii="Book Antiqua" w:hAnsi="Book Antiqua" w:cs="Arial"/>
          <w:i/>
          <w:color w:val="000000" w:themeColor="text1"/>
          <w:sz w:val="24"/>
          <w:szCs w:val="24"/>
        </w:rPr>
        <w:t xml:space="preserve"> </w:t>
      </w:r>
      <w:r w:rsidRPr="00B400E3">
        <w:rPr>
          <w:rStyle w:val="a5"/>
          <w:rFonts w:ascii="Book Antiqua" w:hAnsi="Book Antiqua" w:cs="Arial"/>
          <w:i w:val="0"/>
          <w:iCs w:val="0"/>
          <w:color w:val="000000" w:themeColor="text1"/>
          <w:sz w:val="24"/>
          <w:szCs w:val="24"/>
        </w:rPr>
        <w:t>tumor</w:t>
      </w:r>
      <w:r w:rsidRPr="00B400E3">
        <w:rPr>
          <w:rStyle w:val="st"/>
          <w:rFonts w:ascii="Book Antiqua" w:hAnsi="Book Antiqua" w:cs="Arial"/>
          <w:color w:val="000000" w:themeColor="text1"/>
          <w:sz w:val="24"/>
          <w:szCs w:val="24"/>
        </w:rPr>
        <w:t> protein </w:t>
      </w:r>
      <w:r w:rsidRPr="00B400E3">
        <w:rPr>
          <w:rStyle w:val="a5"/>
          <w:rFonts w:ascii="Book Antiqua" w:hAnsi="Book Antiqua" w:cs="Arial"/>
          <w:color w:val="000000" w:themeColor="text1"/>
          <w:sz w:val="24"/>
          <w:szCs w:val="24"/>
        </w:rPr>
        <w:t>P53 </w:t>
      </w:r>
      <w:r w:rsidR="00770EAB" w:rsidRPr="00B400E3">
        <w:rPr>
          <w:rStyle w:val="a5"/>
          <w:rFonts w:ascii="Book Antiqua" w:hAnsi="Book Antiqua" w:cs="Arial"/>
          <w:i w:val="0"/>
          <w:iCs w:val="0"/>
          <w:color w:val="000000" w:themeColor="text1"/>
          <w:sz w:val="24"/>
          <w:szCs w:val="24"/>
        </w:rPr>
        <w:t>an</w:t>
      </w:r>
      <w:r w:rsidR="00770EAB" w:rsidRPr="00B400E3">
        <w:rPr>
          <w:rStyle w:val="a5"/>
          <w:rFonts w:ascii="Book Antiqua" w:hAnsi="Book Antiqua" w:cs="Arial" w:hint="eastAsia"/>
          <w:i w:val="0"/>
          <w:iCs w:val="0"/>
          <w:color w:val="000000" w:themeColor="text1"/>
          <w:sz w:val="24"/>
          <w:szCs w:val="24"/>
          <w:lang w:eastAsia="zh-CN"/>
        </w:rPr>
        <w:t xml:space="preserve">d </w:t>
      </w:r>
      <w:r w:rsidRPr="00B400E3">
        <w:rPr>
          <w:rStyle w:val="a5"/>
          <w:rFonts w:ascii="Book Antiqua" w:hAnsi="Book Antiqua" w:cs="Arial"/>
          <w:i w:val="0"/>
          <w:iCs w:val="0"/>
          <w:color w:val="000000" w:themeColor="text1"/>
          <w:sz w:val="24"/>
          <w:szCs w:val="24"/>
        </w:rPr>
        <w:t>predictive</w:t>
      </w:r>
      <w:r w:rsidRPr="00B400E3">
        <w:rPr>
          <w:rStyle w:val="st"/>
          <w:rFonts w:ascii="Book Antiqua" w:hAnsi="Book Antiqua" w:cs="Arial"/>
          <w:i/>
          <w:color w:val="000000" w:themeColor="text1"/>
          <w:sz w:val="24"/>
          <w:szCs w:val="24"/>
        </w:rPr>
        <w:t> </w:t>
      </w:r>
      <w:r w:rsidRPr="00B400E3">
        <w:rPr>
          <w:rStyle w:val="st"/>
          <w:rFonts w:ascii="Book Antiqua" w:hAnsi="Book Antiqua" w:cs="Arial"/>
          <w:color w:val="000000" w:themeColor="text1"/>
          <w:sz w:val="24"/>
          <w:szCs w:val="24"/>
        </w:rPr>
        <w:t>accuracy of these markers can be used</w:t>
      </w:r>
      <w:r w:rsidR="008E4EE2" w:rsidRPr="00B400E3">
        <w:rPr>
          <w:rStyle w:val="st"/>
          <w:rFonts w:ascii="Book Antiqua" w:hAnsi="Book Antiqua" w:cs="Arial"/>
          <w:color w:val="000000" w:themeColor="text1"/>
          <w:sz w:val="24"/>
          <w:szCs w:val="24"/>
        </w:rPr>
        <w:t xml:space="preserve"> </w:t>
      </w:r>
      <w:r w:rsidRPr="00B400E3">
        <w:rPr>
          <w:rStyle w:val="st"/>
          <w:rFonts w:ascii="Book Antiqua" w:hAnsi="Book Antiqua" w:cs="Arial"/>
          <w:color w:val="000000" w:themeColor="text1"/>
          <w:sz w:val="24"/>
          <w:szCs w:val="24"/>
        </w:rPr>
        <w:t>for early diagnosis of cancer</w:t>
      </w:r>
      <w:r w:rsidR="00C46C6B" w:rsidRPr="00B400E3">
        <w:rPr>
          <w:rFonts w:ascii="Book Antiqua" w:hAnsi="Book Antiqua" w:cs="Arial"/>
          <w:color w:val="000000" w:themeColor="text1"/>
          <w:sz w:val="24"/>
          <w:szCs w:val="24"/>
          <w:vertAlign w:val="superscript"/>
          <w:lang w:eastAsia="zh-CN"/>
        </w:rPr>
        <w:t>[1,2,4]</w:t>
      </w:r>
      <w:r w:rsidRPr="00B400E3">
        <w:rPr>
          <w:rStyle w:val="st"/>
          <w:rFonts w:ascii="Book Antiqua" w:hAnsi="Book Antiqua" w:cs="Arial"/>
          <w:color w:val="000000" w:themeColor="text1"/>
          <w:sz w:val="24"/>
          <w:szCs w:val="24"/>
        </w:rPr>
        <w:t>.</w:t>
      </w:r>
      <w:r w:rsidRPr="00B400E3">
        <w:rPr>
          <w:rStyle w:val="heading1char"/>
          <w:rFonts w:ascii="Book Antiqua" w:hAnsi="Book Antiqua" w:cs="Arial"/>
          <w:color w:val="000000" w:themeColor="text1"/>
          <w:sz w:val="24"/>
          <w:szCs w:val="24"/>
        </w:rPr>
        <w:t> </w:t>
      </w:r>
      <w:r w:rsidRPr="00B400E3">
        <w:rPr>
          <w:rStyle w:val="a5"/>
          <w:rFonts w:ascii="Book Antiqua" w:hAnsi="Book Antiqua"/>
          <w:i w:val="0"/>
          <w:color w:val="000000" w:themeColor="text1"/>
          <w:sz w:val="24"/>
          <w:szCs w:val="24"/>
        </w:rPr>
        <w:t>Clinicians have utilized AI to establish an early signature (Programmed death-ligand 1), which could predict the effectiveness of cancer immunotherapy</w:t>
      </w:r>
      <w:r w:rsidR="00C46C6B" w:rsidRPr="00B400E3">
        <w:rPr>
          <w:rFonts w:ascii="Book Antiqua" w:hAnsi="Book Antiqua" w:cs="Arial"/>
          <w:color w:val="000000" w:themeColor="text1"/>
          <w:sz w:val="24"/>
          <w:szCs w:val="24"/>
          <w:vertAlign w:val="superscript"/>
          <w:lang w:eastAsia="zh-CN"/>
        </w:rPr>
        <w:t>[1,13]</w:t>
      </w:r>
      <w:r w:rsidRPr="00B400E3">
        <w:rPr>
          <w:rStyle w:val="a6"/>
          <w:rFonts w:ascii="Book Antiqua" w:hAnsi="Book Antiqua" w:cs="Arial"/>
          <w:b w:val="0"/>
          <w:bCs w:val="0"/>
          <w:color w:val="000000" w:themeColor="text1"/>
          <w:sz w:val="24"/>
          <w:szCs w:val="24"/>
        </w:rPr>
        <w:t>.</w:t>
      </w:r>
    </w:p>
    <w:p w14:paraId="5B57A412" w14:textId="64A43286" w:rsidR="00FD0E6D" w:rsidRPr="007F7393" w:rsidRDefault="00FD0E6D" w:rsidP="007F7393">
      <w:pPr>
        <w:shd w:val="clear" w:color="auto" w:fill="FEFEFE"/>
        <w:adjustRightInd w:val="0"/>
        <w:snapToGrid w:val="0"/>
        <w:spacing w:after="0" w:line="360" w:lineRule="auto"/>
        <w:ind w:firstLineChars="100" w:firstLine="240"/>
        <w:jc w:val="both"/>
        <w:rPr>
          <w:rFonts w:ascii="Book Antiqua" w:hAnsi="Book Antiqua" w:cs="Arial"/>
          <w:color w:val="000000" w:themeColor="text1"/>
          <w:sz w:val="24"/>
          <w:szCs w:val="24"/>
        </w:rPr>
      </w:pPr>
      <w:r w:rsidRPr="007F7393">
        <w:rPr>
          <w:rFonts w:ascii="Book Antiqua" w:hAnsi="Book Antiqua" w:cs="Arial"/>
          <w:color w:val="000000" w:themeColor="text1"/>
          <w:sz w:val="24"/>
          <w:szCs w:val="24"/>
        </w:rPr>
        <w:t>Data analytics capabilities of AI have made a leap forward in recent years to predict cancer at its starting point</w:t>
      </w:r>
      <w:r w:rsidR="00AF5241" w:rsidRPr="007F7393">
        <w:rPr>
          <w:rFonts w:ascii="Book Antiqua" w:hAnsi="Book Antiqua" w:cs="Arial"/>
          <w:color w:val="000000" w:themeColor="text1"/>
          <w:sz w:val="24"/>
          <w:szCs w:val="24"/>
          <w:vertAlign w:val="superscript"/>
          <w:lang w:eastAsia="zh-CN"/>
        </w:rPr>
        <w:t>[5,16,17]</w:t>
      </w:r>
      <w:r w:rsidRPr="007F7393">
        <w:rPr>
          <w:rFonts w:ascii="Book Antiqua" w:hAnsi="Book Antiqua" w:cs="Arial"/>
          <w:color w:val="000000" w:themeColor="text1"/>
          <w:sz w:val="24"/>
          <w:szCs w:val="24"/>
        </w:rPr>
        <w:t>. Screening algorithms for cancer targets and processing data via AI will allow increased early detection and intervention</w:t>
      </w:r>
      <w:r w:rsidR="00330873" w:rsidRPr="007F7393">
        <w:rPr>
          <w:rFonts w:ascii="Book Antiqua" w:hAnsi="Book Antiqua" w:cs="Arial"/>
          <w:color w:val="000000" w:themeColor="text1"/>
          <w:sz w:val="24"/>
          <w:szCs w:val="24"/>
          <w:vertAlign w:val="superscript"/>
          <w:lang w:eastAsia="zh-CN"/>
        </w:rPr>
        <w:t>[5,13,18]</w:t>
      </w:r>
      <w:r w:rsidRPr="007F7393">
        <w:rPr>
          <w:rFonts w:ascii="Book Antiqua" w:hAnsi="Book Antiqua" w:cs="Arial"/>
          <w:color w:val="000000" w:themeColor="text1"/>
          <w:sz w:val="24"/>
          <w:szCs w:val="24"/>
        </w:rPr>
        <w:t xml:space="preserve">. Conventional cancer detection and treatment </w:t>
      </w:r>
      <w:r w:rsidR="00001CEE">
        <w:rPr>
          <w:rFonts w:ascii="Book Antiqua" w:hAnsi="Book Antiqua" w:cs="Arial"/>
          <w:color w:val="000000" w:themeColor="text1"/>
          <w:sz w:val="24"/>
          <w:szCs w:val="24"/>
        </w:rPr>
        <w:t xml:space="preserve">methods </w:t>
      </w:r>
      <w:r w:rsidRPr="007F7393">
        <w:rPr>
          <w:rFonts w:ascii="Book Antiqua" w:hAnsi="Book Antiqua" w:cs="Arial"/>
          <w:color w:val="000000" w:themeColor="text1"/>
          <w:sz w:val="24"/>
          <w:szCs w:val="24"/>
        </w:rPr>
        <w:t>are expensive, time-consuming and often result in poor treatment outcomes</w:t>
      </w:r>
      <w:r w:rsidR="00330873" w:rsidRPr="007F7393">
        <w:rPr>
          <w:rFonts w:ascii="Book Antiqua" w:hAnsi="Book Antiqua" w:cs="Arial"/>
          <w:color w:val="000000" w:themeColor="text1"/>
          <w:sz w:val="24"/>
          <w:szCs w:val="24"/>
          <w:vertAlign w:val="superscript"/>
          <w:lang w:eastAsia="zh-CN"/>
        </w:rPr>
        <w:t>[1,5,19]</w:t>
      </w:r>
      <w:r w:rsidRPr="007F7393">
        <w:rPr>
          <w:rFonts w:ascii="Book Antiqua" w:hAnsi="Book Antiqua" w:cs="Arial"/>
          <w:color w:val="000000" w:themeColor="text1"/>
          <w:sz w:val="24"/>
          <w:szCs w:val="24"/>
        </w:rPr>
        <w:t xml:space="preserve">. To tackle this issue, the development of machine learning techniques is central to </w:t>
      </w:r>
      <w:r w:rsidR="00001CEE">
        <w:rPr>
          <w:rFonts w:ascii="Book Antiqua" w:hAnsi="Book Antiqua" w:cs="Arial"/>
          <w:color w:val="000000" w:themeColor="text1"/>
          <w:sz w:val="24"/>
          <w:szCs w:val="24"/>
        </w:rPr>
        <w:t>discovering</w:t>
      </w:r>
      <w:r w:rsidRPr="007F7393">
        <w:rPr>
          <w:rFonts w:ascii="Book Antiqua" w:hAnsi="Book Antiqua" w:cs="Arial"/>
          <w:color w:val="000000" w:themeColor="text1"/>
          <w:sz w:val="24"/>
          <w:szCs w:val="24"/>
        </w:rPr>
        <w:t xml:space="preserve"> novel biomarkers for early diagnostics</w:t>
      </w:r>
      <w:r w:rsidR="00330873" w:rsidRPr="007F7393">
        <w:rPr>
          <w:rFonts w:ascii="Book Antiqua" w:hAnsi="Book Antiqua" w:cs="Arial"/>
          <w:color w:val="000000" w:themeColor="text1"/>
          <w:sz w:val="24"/>
          <w:szCs w:val="24"/>
          <w:vertAlign w:val="superscript"/>
          <w:lang w:eastAsia="zh-CN"/>
        </w:rPr>
        <w:t>[1,2,19]</w:t>
      </w:r>
      <w:r w:rsidRPr="007F7393">
        <w:rPr>
          <w:rFonts w:ascii="Book Antiqua" w:hAnsi="Book Antiqua" w:cs="Arial"/>
          <w:color w:val="000000" w:themeColor="text1"/>
          <w:sz w:val="24"/>
          <w:szCs w:val="24"/>
        </w:rPr>
        <w:t>. Precise and early cancer diagnosis is fundamental for clinical management of cancer</w:t>
      </w:r>
      <w:r w:rsidR="009045A4" w:rsidRPr="007F7393">
        <w:rPr>
          <w:rFonts w:ascii="Book Antiqua" w:hAnsi="Book Antiqua" w:cs="Arial"/>
          <w:color w:val="000000" w:themeColor="text1"/>
          <w:sz w:val="24"/>
          <w:szCs w:val="24"/>
          <w:vertAlign w:val="superscript"/>
          <w:lang w:eastAsia="zh-CN"/>
        </w:rPr>
        <w:t>[2]</w:t>
      </w:r>
      <w:r w:rsidRPr="007F7393">
        <w:rPr>
          <w:rFonts w:ascii="Book Antiqua" w:hAnsi="Book Antiqua" w:cs="Arial"/>
          <w:color w:val="000000" w:themeColor="text1"/>
          <w:sz w:val="24"/>
          <w:szCs w:val="24"/>
        </w:rPr>
        <w:t>. AI can accelerate drug discovery, harness biomarkers to accurately match patients to clinical trials, and truly personalize cancer therapy using only a patient's own data</w:t>
      </w:r>
      <w:r w:rsidR="009045A4" w:rsidRPr="007F7393">
        <w:rPr>
          <w:rFonts w:ascii="Book Antiqua" w:hAnsi="Book Antiqua" w:cs="Arial"/>
          <w:color w:val="000000" w:themeColor="text1"/>
          <w:sz w:val="24"/>
          <w:szCs w:val="24"/>
          <w:vertAlign w:val="superscript"/>
          <w:lang w:eastAsia="zh-CN"/>
        </w:rPr>
        <w:t>[2,5,20]</w:t>
      </w:r>
      <w:r w:rsidRPr="007F7393">
        <w:rPr>
          <w:rFonts w:ascii="Book Antiqua" w:hAnsi="Book Antiqua" w:cs="Arial"/>
          <w:color w:val="000000" w:themeColor="text1"/>
          <w:sz w:val="24"/>
          <w:szCs w:val="24"/>
        </w:rPr>
        <w:t>. These advances are indicators that practice-changing cancer therapy empowered by AI may be on the horizon.</w:t>
      </w:r>
    </w:p>
    <w:p w14:paraId="26679386" w14:textId="77777777" w:rsidR="00DF218F" w:rsidRPr="007F7393" w:rsidRDefault="00DF218F" w:rsidP="007F7393">
      <w:pPr>
        <w:shd w:val="clear" w:color="auto" w:fill="FEFEFE"/>
        <w:adjustRightInd w:val="0"/>
        <w:snapToGrid w:val="0"/>
        <w:spacing w:after="0" w:line="360" w:lineRule="auto"/>
        <w:jc w:val="both"/>
        <w:rPr>
          <w:rFonts w:ascii="Book Antiqua" w:hAnsi="Book Antiqua" w:cs="Arial"/>
          <w:color w:val="000000" w:themeColor="text1"/>
          <w:sz w:val="24"/>
          <w:szCs w:val="24"/>
          <w:lang w:eastAsia="zh-CN"/>
        </w:rPr>
      </w:pPr>
    </w:p>
    <w:p w14:paraId="713998AE" w14:textId="413A4771" w:rsidR="005445DF" w:rsidRPr="007F7393" w:rsidRDefault="00DF218F" w:rsidP="007F7393">
      <w:pPr>
        <w:shd w:val="clear" w:color="auto" w:fill="FEFEFE"/>
        <w:adjustRightInd w:val="0"/>
        <w:snapToGrid w:val="0"/>
        <w:spacing w:after="0" w:line="360" w:lineRule="auto"/>
        <w:jc w:val="both"/>
        <w:rPr>
          <w:rFonts w:ascii="Book Antiqua" w:hAnsi="Book Antiqua" w:cs="Arial"/>
          <w:b/>
          <w:bCs/>
          <w:color w:val="000000" w:themeColor="text1"/>
          <w:sz w:val="24"/>
          <w:szCs w:val="24"/>
          <w:u w:val="single"/>
        </w:rPr>
      </w:pPr>
      <w:r w:rsidRPr="007F7393">
        <w:rPr>
          <w:rFonts w:ascii="Book Antiqua" w:hAnsi="Book Antiqua" w:cs="Arial"/>
          <w:b/>
          <w:bCs/>
          <w:color w:val="000000" w:themeColor="text1"/>
          <w:sz w:val="24"/>
          <w:szCs w:val="24"/>
          <w:u w:val="single"/>
          <w:lang w:eastAsia="zh-CN"/>
        </w:rPr>
        <w:t>AI</w:t>
      </w:r>
      <w:r w:rsidRPr="007F7393">
        <w:rPr>
          <w:rFonts w:ascii="Book Antiqua" w:hAnsi="Book Antiqua" w:cs="Arial"/>
          <w:b/>
          <w:bCs/>
          <w:color w:val="000000" w:themeColor="text1"/>
          <w:sz w:val="24"/>
          <w:szCs w:val="24"/>
          <w:u w:val="single"/>
        </w:rPr>
        <w:t xml:space="preserve"> IN CLINICAL DIAGNOSTICS</w:t>
      </w:r>
    </w:p>
    <w:p w14:paraId="694C8C5F" w14:textId="77777777" w:rsidR="00DF218F" w:rsidRPr="007F7393" w:rsidRDefault="00282028" w:rsidP="007F7393">
      <w:pPr>
        <w:shd w:val="clear" w:color="auto" w:fill="FEFEFE"/>
        <w:adjustRightInd w:val="0"/>
        <w:snapToGrid w:val="0"/>
        <w:spacing w:after="0" w:line="360" w:lineRule="auto"/>
        <w:jc w:val="both"/>
        <w:rPr>
          <w:rFonts w:ascii="Book Antiqua" w:hAnsi="Book Antiqua" w:cs="Arial"/>
          <w:color w:val="000000" w:themeColor="text1"/>
          <w:sz w:val="24"/>
          <w:szCs w:val="24"/>
          <w:lang w:eastAsia="zh-CN"/>
        </w:rPr>
      </w:pPr>
      <w:r w:rsidRPr="007F7393">
        <w:rPr>
          <w:rFonts w:ascii="Book Antiqua" w:hAnsi="Book Antiqua" w:cs="Arial"/>
          <w:color w:val="000000" w:themeColor="text1"/>
          <w:sz w:val="24"/>
          <w:szCs w:val="24"/>
        </w:rPr>
        <w:t>The d</w:t>
      </w:r>
      <w:r w:rsidR="00891EA3" w:rsidRPr="007F7393">
        <w:rPr>
          <w:rFonts w:ascii="Book Antiqua" w:hAnsi="Book Antiqua" w:cs="Arial"/>
          <w:color w:val="000000" w:themeColor="text1"/>
          <w:sz w:val="24"/>
          <w:szCs w:val="24"/>
        </w:rPr>
        <w:t>evelopment of h</w:t>
      </w:r>
      <w:r w:rsidR="005445DF" w:rsidRPr="007F7393">
        <w:rPr>
          <w:rFonts w:ascii="Book Antiqua" w:hAnsi="Book Antiqua" w:cs="Arial"/>
          <w:color w:val="000000" w:themeColor="text1"/>
          <w:sz w:val="24"/>
          <w:szCs w:val="24"/>
        </w:rPr>
        <w:t>ighly accurate AI algorithm</w:t>
      </w:r>
      <w:r w:rsidRPr="007F7393">
        <w:rPr>
          <w:rFonts w:ascii="Book Antiqua" w:hAnsi="Book Antiqua" w:cs="Arial"/>
          <w:color w:val="000000" w:themeColor="text1"/>
          <w:sz w:val="24"/>
          <w:szCs w:val="24"/>
        </w:rPr>
        <w:t>s</w:t>
      </w:r>
      <w:r w:rsidR="005445DF" w:rsidRPr="007F7393">
        <w:rPr>
          <w:rFonts w:ascii="Book Antiqua" w:hAnsi="Book Antiqua" w:cs="Arial"/>
          <w:color w:val="000000" w:themeColor="text1"/>
          <w:sz w:val="24"/>
          <w:szCs w:val="24"/>
        </w:rPr>
        <w:t xml:space="preserve"> for the early recognition of the disease is crucial not only for the rapid identification and diagnosis of cancer patients</w:t>
      </w:r>
      <w:r w:rsidR="00891EA3" w:rsidRPr="007F7393">
        <w:rPr>
          <w:rFonts w:ascii="Book Antiqua" w:hAnsi="Book Antiqua" w:cs="Arial"/>
          <w:color w:val="000000" w:themeColor="text1"/>
          <w:sz w:val="24"/>
          <w:szCs w:val="24"/>
        </w:rPr>
        <w:t>, but also for the treatment</w:t>
      </w:r>
      <w:r w:rsidR="00DF218F" w:rsidRPr="007F7393">
        <w:rPr>
          <w:rFonts w:ascii="Book Antiqua" w:hAnsi="Book Antiqua" w:cs="Arial"/>
          <w:color w:val="000000" w:themeColor="text1"/>
          <w:sz w:val="24"/>
          <w:szCs w:val="24"/>
          <w:vertAlign w:val="superscript"/>
          <w:lang w:eastAsia="zh-CN"/>
        </w:rPr>
        <w:t>[6,21]</w:t>
      </w:r>
      <w:r w:rsidR="00891EA3" w:rsidRPr="007F7393">
        <w:rPr>
          <w:rFonts w:ascii="Book Antiqua" w:hAnsi="Book Antiqua" w:cs="Arial"/>
          <w:color w:val="000000" w:themeColor="text1"/>
          <w:sz w:val="24"/>
          <w:szCs w:val="24"/>
        </w:rPr>
        <w:t>. AI</w:t>
      </w:r>
      <w:r w:rsidR="005445DF" w:rsidRPr="007F7393">
        <w:rPr>
          <w:rFonts w:ascii="Book Antiqua" w:hAnsi="Book Antiqua" w:cs="Arial"/>
          <w:color w:val="000000" w:themeColor="text1"/>
          <w:sz w:val="24"/>
          <w:szCs w:val="24"/>
        </w:rPr>
        <w:t xml:space="preserve"> </w:t>
      </w:r>
      <w:r w:rsidRPr="007F7393">
        <w:rPr>
          <w:rFonts w:ascii="Book Antiqua" w:hAnsi="Book Antiqua" w:cs="Arial"/>
          <w:color w:val="000000" w:themeColor="text1"/>
          <w:sz w:val="24"/>
          <w:szCs w:val="24"/>
        </w:rPr>
        <w:t>can</w:t>
      </w:r>
      <w:r w:rsidR="005445DF" w:rsidRPr="007F7393">
        <w:rPr>
          <w:rFonts w:ascii="Book Antiqua" w:hAnsi="Book Antiqua" w:cs="Arial"/>
          <w:color w:val="000000" w:themeColor="text1"/>
          <w:sz w:val="24"/>
          <w:szCs w:val="24"/>
        </w:rPr>
        <w:t xml:space="preserve"> be helpful in </w:t>
      </w:r>
      <w:r w:rsidR="00891EA3" w:rsidRPr="007F7393">
        <w:rPr>
          <w:rFonts w:ascii="Book Antiqua" w:hAnsi="Book Antiqua" w:cs="Arial"/>
          <w:color w:val="000000" w:themeColor="text1"/>
          <w:sz w:val="24"/>
          <w:szCs w:val="24"/>
        </w:rPr>
        <w:t xml:space="preserve">clinical diagnostics </w:t>
      </w:r>
      <w:r w:rsidR="005445DF" w:rsidRPr="007F7393">
        <w:rPr>
          <w:rFonts w:ascii="Book Antiqua" w:hAnsi="Book Antiqua" w:cs="Arial"/>
          <w:color w:val="000000" w:themeColor="text1"/>
          <w:sz w:val="24"/>
          <w:szCs w:val="24"/>
        </w:rPr>
        <w:t xml:space="preserve">to ensure adequate patient </w:t>
      </w:r>
      <w:r w:rsidR="00891EA3" w:rsidRPr="007F7393">
        <w:rPr>
          <w:rFonts w:ascii="Book Antiqua" w:hAnsi="Book Antiqua" w:cs="Arial"/>
          <w:color w:val="000000" w:themeColor="text1"/>
          <w:sz w:val="24"/>
          <w:szCs w:val="24"/>
        </w:rPr>
        <w:t>care</w:t>
      </w:r>
      <w:r w:rsidR="00DF218F" w:rsidRPr="007F7393">
        <w:rPr>
          <w:rFonts w:ascii="Book Antiqua" w:hAnsi="Book Antiqua" w:cs="Arial"/>
          <w:color w:val="000000" w:themeColor="text1"/>
          <w:sz w:val="24"/>
          <w:szCs w:val="24"/>
          <w:vertAlign w:val="superscript"/>
          <w:lang w:eastAsia="zh-CN"/>
        </w:rPr>
        <w:t>[6]</w:t>
      </w:r>
      <w:r w:rsidR="005445DF" w:rsidRPr="007F7393">
        <w:rPr>
          <w:rFonts w:ascii="Book Antiqua" w:hAnsi="Book Antiqua" w:cs="Arial"/>
          <w:color w:val="000000" w:themeColor="text1"/>
          <w:sz w:val="24"/>
          <w:szCs w:val="24"/>
        </w:rPr>
        <w:t>.</w:t>
      </w:r>
      <w:r w:rsidR="00891EA3" w:rsidRPr="007F7393">
        <w:rPr>
          <w:rFonts w:ascii="Book Antiqua" w:hAnsi="Book Antiqua" w:cs="Arial"/>
          <w:color w:val="000000" w:themeColor="text1"/>
          <w:sz w:val="24"/>
          <w:szCs w:val="24"/>
        </w:rPr>
        <w:t xml:space="preserve"> Useful screening tools to precisely diagnose cancer, such as</w:t>
      </w:r>
      <w:r w:rsidR="005445DF" w:rsidRPr="007F7393">
        <w:rPr>
          <w:rFonts w:ascii="Book Antiqua" w:hAnsi="Book Antiqua" w:cs="Arial"/>
          <w:color w:val="000000" w:themeColor="text1"/>
          <w:sz w:val="24"/>
          <w:szCs w:val="24"/>
        </w:rPr>
        <w:t xml:space="preserve"> </w:t>
      </w:r>
      <w:r w:rsidR="00891EA3" w:rsidRPr="007F7393">
        <w:rPr>
          <w:rFonts w:ascii="Book Antiqua" w:hAnsi="Book Antiqua" w:cs="Arial"/>
          <w:color w:val="000000" w:themeColor="text1"/>
          <w:sz w:val="24"/>
          <w:szCs w:val="24"/>
        </w:rPr>
        <w:t>m</w:t>
      </w:r>
      <w:r w:rsidR="005445DF" w:rsidRPr="007F7393">
        <w:rPr>
          <w:rFonts w:ascii="Book Antiqua" w:hAnsi="Book Antiqua" w:cs="Arial"/>
          <w:color w:val="000000" w:themeColor="text1"/>
          <w:sz w:val="24"/>
          <w:szCs w:val="24"/>
        </w:rPr>
        <w:t>ammography</w:t>
      </w:r>
      <w:r w:rsidR="00891EA3" w:rsidRPr="007F7393">
        <w:rPr>
          <w:rFonts w:ascii="Book Antiqua" w:hAnsi="Book Antiqua" w:cs="Arial"/>
          <w:color w:val="000000" w:themeColor="text1"/>
          <w:sz w:val="24"/>
          <w:szCs w:val="24"/>
        </w:rPr>
        <w:t>, radiology and image processing</w:t>
      </w:r>
      <w:r w:rsidR="005445DF" w:rsidRPr="007F7393">
        <w:rPr>
          <w:rFonts w:ascii="Book Antiqua" w:hAnsi="Book Antiqua" w:cs="Arial"/>
          <w:color w:val="000000" w:themeColor="text1"/>
          <w:sz w:val="24"/>
          <w:szCs w:val="24"/>
        </w:rPr>
        <w:t xml:space="preserve"> </w:t>
      </w:r>
      <w:r w:rsidR="00891EA3" w:rsidRPr="007F7393">
        <w:rPr>
          <w:rFonts w:ascii="Book Antiqua" w:hAnsi="Book Antiqua" w:cs="Arial"/>
          <w:color w:val="000000" w:themeColor="text1"/>
          <w:sz w:val="24"/>
          <w:szCs w:val="24"/>
        </w:rPr>
        <w:t>would improve the efficacy of clinical diagnostics</w:t>
      </w:r>
      <w:r w:rsidR="00DF218F" w:rsidRPr="007F7393">
        <w:rPr>
          <w:rFonts w:ascii="Book Antiqua" w:hAnsi="Book Antiqua" w:cs="Arial"/>
          <w:color w:val="000000" w:themeColor="text1"/>
          <w:sz w:val="24"/>
          <w:szCs w:val="24"/>
          <w:vertAlign w:val="superscript"/>
          <w:lang w:eastAsia="zh-CN"/>
        </w:rPr>
        <w:t>[22]</w:t>
      </w:r>
      <w:r w:rsidR="005445DF" w:rsidRPr="007F7393">
        <w:rPr>
          <w:rFonts w:ascii="Book Antiqua" w:hAnsi="Book Antiqua" w:cs="Arial"/>
          <w:color w:val="000000" w:themeColor="text1"/>
          <w:sz w:val="24"/>
          <w:szCs w:val="24"/>
        </w:rPr>
        <w:t>. The AI algorithm</w:t>
      </w:r>
      <w:r w:rsidRPr="007F7393">
        <w:rPr>
          <w:rFonts w:ascii="Book Antiqua" w:hAnsi="Book Antiqua" w:cs="Arial"/>
          <w:color w:val="000000" w:themeColor="text1"/>
          <w:sz w:val="24"/>
          <w:szCs w:val="24"/>
        </w:rPr>
        <w:t>s</w:t>
      </w:r>
      <w:r w:rsidR="005445DF" w:rsidRPr="007F7393">
        <w:rPr>
          <w:rFonts w:ascii="Book Antiqua" w:hAnsi="Book Antiqua" w:cs="Arial"/>
          <w:color w:val="000000" w:themeColor="text1"/>
          <w:sz w:val="24"/>
          <w:szCs w:val="24"/>
        </w:rPr>
        <w:t xml:space="preserve"> </w:t>
      </w:r>
      <w:r w:rsidR="001432DD" w:rsidRPr="007F7393">
        <w:rPr>
          <w:rFonts w:ascii="Book Antiqua" w:hAnsi="Book Antiqua" w:cs="Arial"/>
          <w:color w:val="000000" w:themeColor="text1"/>
          <w:sz w:val="24"/>
          <w:szCs w:val="24"/>
        </w:rPr>
        <w:t xml:space="preserve">are already </w:t>
      </w:r>
      <w:r w:rsidR="005445DF" w:rsidRPr="007F7393">
        <w:rPr>
          <w:rFonts w:ascii="Book Antiqua" w:hAnsi="Book Antiqua" w:cs="Arial"/>
          <w:color w:val="000000" w:themeColor="text1"/>
          <w:sz w:val="24"/>
          <w:szCs w:val="24"/>
        </w:rPr>
        <w:t>developed with large data</w:t>
      </w:r>
      <w:r w:rsidR="001432DD" w:rsidRPr="007F7393">
        <w:rPr>
          <w:rFonts w:ascii="Book Antiqua" w:hAnsi="Book Antiqua" w:cs="Arial"/>
          <w:color w:val="000000" w:themeColor="text1"/>
          <w:sz w:val="24"/>
          <w:szCs w:val="24"/>
        </w:rPr>
        <w:t xml:space="preserve"> sets</w:t>
      </w:r>
      <w:r w:rsidR="005445DF" w:rsidRPr="007F7393">
        <w:rPr>
          <w:rFonts w:ascii="Book Antiqua" w:hAnsi="Book Antiqua" w:cs="Arial"/>
          <w:color w:val="000000" w:themeColor="text1"/>
          <w:sz w:val="24"/>
          <w:szCs w:val="24"/>
        </w:rPr>
        <w:t xml:space="preserve"> </w:t>
      </w:r>
      <w:r w:rsidRPr="007F7393">
        <w:rPr>
          <w:rFonts w:ascii="Book Antiqua" w:hAnsi="Book Antiqua" w:cs="Arial"/>
          <w:color w:val="000000" w:themeColor="text1"/>
          <w:sz w:val="24"/>
          <w:szCs w:val="24"/>
        </w:rPr>
        <w:t xml:space="preserve">that </w:t>
      </w:r>
      <w:r w:rsidR="005445DF" w:rsidRPr="007F7393">
        <w:rPr>
          <w:rFonts w:ascii="Book Antiqua" w:hAnsi="Book Antiqua" w:cs="Arial"/>
          <w:color w:val="000000" w:themeColor="text1"/>
          <w:sz w:val="24"/>
          <w:szCs w:val="24"/>
        </w:rPr>
        <w:t xml:space="preserve">show </w:t>
      </w:r>
      <w:r w:rsidR="001432DD" w:rsidRPr="007F7393">
        <w:rPr>
          <w:rFonts w:ascii="Book Antiqua" w:hAnsi="Book Antiqua" w:cs="Arial"/>
          <w:color w:val="000000" w:themeColor="text1"/>
          <w:sz w:val="24"/>
          <w:szCs w:val="24"/>
        </w:rPr>
        <w:t>improved</w:t>
      </w:r>
      <w:r w:rsidR="005445DF" w:rsidRPr="007F7393">
        <w:rPr>
          <w:rFonts w:ascii="Book Antiqua" w:hAnsi="Book Antiqua" w:cs="Arial"/>
          <w:color w:val="000000" w:themeColor="text1"/>
          <w:sz w:val="24"/>
          <w:szCs w:val="24"/>
        </w:rPr>
        <w:t xml:space="preserve"> diagnostic</w:t>
      </w:r>
      <w:r w:rsidRPr="007F7393">
        <w:rPr>
          <w:rFonts w:ascii="Book Antiqua" w:hAnsi="Book Antiqua" w:cs="Arial"/>
          <w:color w:val="000000" w:themeColor="text1"/>
          <w:sz w:val="24"/>
          <w:szCs w:val="24"/>
        </w:rPr>
        <w:t>s</w:t>
      </w:r>
      <w:r w:rsidR="005445DF" w:rsidRPr="007F7393">
        <w:rPr>
          <w:rFonts w:ascii="Book Antiqua" w:hAnsi="Book Antiqua" w:cs="Arial"/>
          <w:color w:val="000000" w:themeColor="text1"/>
          <w:sz w:val="24"/>
          <w:szCs w:val="24"/>
        </w:rPr>
        <w:t xml:space="preserve"> </w:t>
      </w:r>
      <w:r w:rsidRPr="007F7393">
        <w:rPr>
          <w:rFonts w:ascii="Book Antiqua" w:hAnsi="Book Antiqua" w:cs="Arial"/>
          <w:color w:val="000000" w:themeColor="text1"/>
          <w:sz w:val="24"/>
          <w:szCs w:val="24"/>
        </w:rPr>
        <w:t>than</w:t>
      </w:r>
      <w:r w:rsidR="005445DF" w:rsidRPr="007F7393">
        <w:rPr>
          <w:rFonts w:ascii="Book Antiqua" w:hAnsi="Book Antiqua" w:cs="Arial"/>
          <w:color w:val="000000" w:themeColor="text1"/>
          <w:sz w:val="24"/>
          <w:szCs w:val="24"/>
        </w:rPr>
        <w:t xml:space="preserve"> </w:t>
      </w:r>
      <w:r w:rsidR="001432DD" w:rsidRPr="007F7393">
        <w:rPr>
          <w:rFonts w:ascii="Book Antiqua" w:hAnsi="Book Antiqua" w:cs="Arial"/>
          <w:color w:val="000000" w:themeColor="text1"/>
          <w:sz w:val="24"/>
          <w:szCs w:val="24"/>
        </w:rPr>
        <w:t>clinicians</w:t>
      </w:r>
      <w:r w:rsidR="00DF218F" w:rsidRPr="007F7393">
        <w:rPr>
          <w:rFonts w:ascii="Book Antiqua" w:hAnsi="Book Antiqua" w:cs="Arial"/>
          <w:color w:val="000000" w:themeColor="text1"/>
          <w:sz w:val="24"/>
          <w:szCs w:val="24"/>
          <w:vertAlign w:val="superscript"/>
          <w:lang w:eastAsia="zh-CN"/>
        </w:rPr>
        <w:t>[22]</w:t>
      </w:r>
      <w:r w:rsidR="005445DF" w:rsidRPr="007F7393">
        <w:rPr>
          <w:rFonts w:ascii="Book Antiqua" w:hAnsi="Book Antiqua" w:cs="Arial"/>
          <w:color w:val="000000" w:themeColor="text1"/>
          <w:sz w:val="24"/>
          <w:szCs w:val="24"/>
        </w:rPr>
        <w:t>.</w:t>
      </w:r>
      <w:r w:rsidR="001432DD" w:rsidRPr="007F7393">
        <w:rPr>
          <w:rFonts w:ascii="Book Antiqua" w:hAnsi="Book Antiqua" w:cs="Arial"/>
          <w:color w:val="000000" w:themeColor="text1"/>
          <w:sz w:val="24"/>
          <w:szCs w:val="24"/>
        </w:rPr>
        <w:t xml:space="preserve"> AI-aided diagnostics for detecting cancer at heterogeneous and complex stage</w:t>
      </w:r>
      <w:r w:rsidRPr="007F7393">
        <w:rPr>
          <w:rFonts w:ascii="Book Antiqua" w:hAnsi="Book Antiqua" w:cs="Arial"/>
          <w:color w:val="000000" w:themeColor="text1"/>
          <w:sz w:val="24"/>
          <w:szCs w:val="24"/>
        </w:rPr>
        <w:t>,</w:t>
      </w:r>
      <w:r w:rsidR="001432DD" w:rsidRPr="007F7393">
        <w:rPr>
          <w:rFonts w:ascii="Book Antiqua" w:hAnsi="Book Antiqua" w:cs="Arial"/>
          <w:color w:val="000000" w:themeColor="text1"/>
          <w:sz w:val="24"/>
          <w:szCs w:val="24"/>
        </w:rPr>
        <w:t xml:space="preserve"> </w:t>
      </w:r>
      <w:r w:rsidRPr="007F7393">
        <w:rPr>
          <w:rFonts w:ascii="Book Antiqua" w:hAnsi="Book Antiqua" w:cs="Arial"/>
          <w:color w:val="000000" w:themeColor="text1"/>
          <w:sz w:val="24"/>
          <w:szCs w:val="24"/>
        </w:rPr>
        <w:t>showed effectiveness in various clinical datasets</w:t>
      </w:r>
      <w:r w:rsidR="00DF218F" w:rsidRPr="007F7393">
        <w:rPr>
          <w:rFonts w:ascii="Book Antiqua" w:hAnsi="Book Antiqua" w:cs="Arial"/>
          <w:color w:val="000000" w:themeColor="text1"/>
          <w:sz w:val="24"/>
          <w:szCs w:val="24"/>
          <w:vertAlign w:val="superscript"/>
          <w:lang w:eastAsia="zh-CN"/>
        </w:rPr>
        <w:t>[22]</w:t>
      </w:r>
      <w:r w:rsidRPr="007F7393">
        <w:rPr>
          <w:rFonts w:ascii="Book Antiqua" w:hAnsi="Book Antiqua" w:cs="Arial"/>
          <w:color w:val="000000" w:themeColor="text1"/>
          <w:sz w:val="24"/>
          <w:szCs w:val="24"/>
        </w:rPr>
        <w:t xml:space="preserve">. </w:t>
      </w:r>
    </w:p>
    <w:p w14:paraId="47FA6B5E" w14:textId="6A0EC0A2" w:rsidR="005445DF" w:rsidRPr="007F7393" w:rsidRDefault="00BA0D65" w:rsidP="007F7393">
      <w:pPr>
        <w:shd w:val="clear" w:color="auto" w:fill="FEFEFE"/>
        <w:adjustRightInd w:val="0"/>
        <w:snapToGrid w:val="0"/>
        <w:spacing w:after="0" w:line="360" w:lineRule="auto"/>
        <w:ind w:firstLineChars="100" w:firstLine="240"/>
        <w:jc w:val="both"/>
        <w:rPr>
          <w:rFonts w:ascii="Book Antiqua" w:hAnsi="Book Antiqua" w:cs="Arial"/>
          <w:color w:val="000000" w:themeColor="text1"/>
          <w:sz w:val="24"/>
          <w:szCs w:val="24"/>
        </w:rPr>
      </w:pPr>
      <w:r w:rsidRPr="007F7393">
        <w:rPr>
          <w:rFonts w:ascii="Book Antiqua" w:hAnsi="Book Antiqua" w:cs="Arial"/>
          <w:color w:val="000000" w:themeColor="text1"/>
          <w:sz w:val="24"/>
          <w:szCs w:val="24"/>
        </w:rPr>
        <w:t xml:space="preserve">Many </w:t>
      </w:r>
      <w:r w:rsidR="00FB62BB" w:rsidRPr="007F7393">
        <w:rPr>
          <w:rFonts w:ascii="Book Antiqua" w:hAnsi="Book Antiqua" w:cs="Arial"/>
          <w:color w:val="000000" w:themeColor="text1"/>
          <w:sz w:val="24"/>
          <w:szCs w:val="24"/>
        </w:rPr>
        <w:t xml:space="preserve">AI platforms are </w:t>
      </w:r>
      <w:r w:rsidRPr="007F7393">
        <w:rPr>
          <w:rFonts w:ascii="Book Antiqua" w:hAnsi="Book Antiqua" w:cs="Arial"/>
          <w:color w:val="000000" w:themeColor="text1"/>
          <w:sz w:val="24"/>
          <w:szCs w:val="24"/>
        </w:rPr>
        <w:t xml:space="preserve">being developed and </w:t>
      </w:r>
      <w:r w:rsidR="008559CD" w:rsidRPr="007F7393">
        <w:rPr>
          <w:rFonts w:ascii="Book Antiqua" w:hAnsi="Book Antiqua" w:cs="Arial"/>
          <w:color w:val="000000" w:themeColor="text1"/>
          <w:sz w:val="24"/>
          <w:szCs w:val="24"/>
        </w:rPr>
        <w:t>approved by the US Food and Drug Administration for</w:t>
      </w:r>
      <w:r w:rsidR="00FB62BB" w:rsidRPr="007F7393">
        <w:rPr>
          <w:rFonts w:ascii="Book Antiqua" w:hAnsi="Book Antiqua" w:cs="Arial"/>
          <w:color w:val="000000" w:themeColor="text1"/>
          <w:sz w:val="24"/>
          <w:szCs w:val="24"/>
        </w:rPr>
        <w:t xml:space="preserve"> use in some areas of </w:t>
      </w:r>
      <w:r w:rsidR="008559CD" w:rsidRPr="007F7393">
        <w:rPr>
          <w:rFonts w:ascii="Book Antiqua" w:hAnsi="Book Antiqua" w:cs="Arial"/>
          <w:color w:val="000000" w:themeColor="text1"/>
          <w:sz w:val="24"/>
          <w:szCs w:val="24"/>
        </w:rPr>
        <w:t>cancer</w:t>
      </w:r>
      <w:r w:rsidR="00FB62BB" w:rsidRPr="007F7393">
        <w:rPr>
          <w:rFonts w:ascii="Book Antiqua" w:hAnsi="Book Antiqua" w:cs="Arial"/>
          <w:color w:val="000000" w:themeColor="text1"/>
          <w:sz w:val="24"/>
          <w:szCs w:val="24"/>
        </w:rPr>
        <w:t xml:space="preserve">, </w:t>
      </w:r>
      <w:r w:rsidR="008559CD" w:rsidRPr="007F7393">
        <w:rPr>
          <w:rFonts w:ascii="Book Antiqua" w:hAnsi="Book Antiqua" w:cs="Arial"/>
          <w:color w:val="000000" w:themeColor="text1"/>
          <w:sz w:val="24"/>
          <w:szCs w:val="24"/>
        </w:rPr>
        <w:t>such as for the identification of suspicious lesions</w:t>
      </w:r>
      <w:r w:rsidR="002876E7" w:rsidRPr="007F7393">
        <w:rPr>
          <w:rFonts w:ascii="Book Antiqua" w:hAnsi="Book Antiqua" w:cs="Arial"/>
          <w:color w:val="000000" w:themeColor="text1"/>
          <w:sz w:val="24"/>
          <w:szCs w:val="24"/>
        </w:rPr>
        <w:t xml:space="preserve"> in cancer and interpretation of magnetic resonance imaging or computed tomography</w:t>
      </w:r>
      <w:r w:rsidR="00681C61" w:rsidRPr="007F7393">
        <w:rPr>
          <w:rFonts w:ascii="Book Antiqua" w:hAnsi="Book Antiqua" w:cs="Arial"/>
          <w:color w:val="000000" w:themeColor="text1"/>
          <w:sz w:val="24"/>
          <w:szCs w:val="24"/>
          <w:vertAlign w:val="superscript"/>
          <w:lang w:eastAsia="zh-CN"/>
        </w:rPr>
        <w:t>[23,24]</w:t>
      </w:r>
      <w:r w:rsidR="002876E7" w:rsidRPr="007F7393">
        <w:rPr>
          <w:rFonts w:ascii="Book Antiqua" w:hAnsi="Book Antiqua" w:cs="Arial"/>
          <w:color w:val="000000" w:themeColor="text1"/>
          <w:sz w:val="24"/>
          <w:szCs w:val="24"/>
        </w:rPr>
        <w:t xml:space="preserve">. There are several AI algorithms for </w:t>
      </w:r>
      <w:r w:rsidR="00FB62BB" w:rsidRPr="007F7393">
        <w:rPr>
          <w:rFonts w:ascii="Book Antiqua" w:hAnsi="Book Antiqua" w:cs="Arial"/>
          <w:color w:val="000000" w:themeColor="text1"/>
          <w:sz w:val="24"/>
          <w:szCs w:val="24"/>
        </w:rPr>
        <w:t xml:space="preserve">the screening of cancer, for the identification of </w:t>
      </w:r>
      <w:r w:rsidR="002876E7" w:rsidRPr="007F7393">
        <w:rPr>
          <w:rFonts w:ascii="Book Antiqua" w:hAnsi="Book Antiqua" w:cs="Arial"/>
          <w:color w:val="000000" w:themeColor="text1"/>
          <w:sz w:val="24"/>
          <w:szCs w:val="24"/>
        </w:rPr>
        <w:t>flagged areas in tumors</w:t>
      </w:r>
      <w:r w:rsidRPr="007F7393">
        <w:rPr>
          <w:rFonts w:ascii="Book Antiqua" w:hAnsi="Book Antiqua" w:cs="Arial"/>
          <w:color w:val="000000" w:themeColor="text1"/>
          <w:sz w:val="24"/>
          <w:szCs w:val="24"/>
        </w:rPr>
        <w:t>,</w:t>
      </w:r>
      <w:r w:rsidR="00FB62BB" w:rsidRPr="007F7393">
        <w:rPr>
          <w:rFonts w:ascii="Book Antiqua" w:hAnsi="Book Antiqua" w:cs="Arial"/>
          <w:color w:val="000000" w:themeColor="text1"/>
          <w:sz w:val="24"/>
          <w:szCs w:val="24"/>
        </w:rPr>
        <w:t xml:space="preserve"> or treatment trends, and for the evaluation of </w:t>
      </w:r>
      <w:r w:rsidR="000301B4" w:rsidRPr="007F7393">
        <w:rPr>
          <w:rFonts w:ascii="Book Antiqua" w:hAnsi="Book Antiqua" w:cs="Arial"/>
          <w:color w:val="000000" w:themeColor="text1"/>
          <w:sz w:val="24"/>
          <w:szCs w:val="24"/>
        </w:rPr>
        <w:t>big data sets</w:t>
      </w:r>
      <w:r w:rsidR="00681C61" w:rsidRPr="007F7393">
        <w:rPr>
          <w:rFonts w:ascii="Book Antiqua" w:hAnsi="Book Antiqua" w:cs="Arial"/>
          <w:color w:val="000000" w:themeColor="text1"/>
          <w:sz w:val="24"/>
          <w:szCs w:val="24"/>
          <w:vertAlign w:val="superscript"/>
          <w:lang w:eastAsia="zh-CN"/>
        </w:rPr>
        <w:t>[23]</w:t>
      </w:r>
      <w:r w:rsidR="00FB62BB" w:rsidRPr="007F7393">
        <w:rPr>
          <w:rFonts w:ascii="Book Antiqua" w:hAnsi="Book Antiqua" w:cs="Arial"/>
          <w:color w:val="000000" w:themeColor="text1"/>
          <w:sz w:val="24"/>
          <w:szCs w:val="24"/>
        </w:rPr>
        <w:t xml:space="preserve">. </w:t>
      </w:r>
      <w:r w:rsidR="000301B4" w:rsidRPr="007F7393">
        <w:rPr>
          <w:rFonts w:ascii="Book Antiqua" w:hAnsi="Book Antiqua" w:cs="Arial"/>
          <w:color w:val="000000" w:themeColor="text1"/>
          <w:sz w:val="24"/>
          <w:szCs w:val="24"/>
        </w:rPr>
        <w:t xml:space="preserve">For instance, </w:t>
      </w:r>
      <w:r w:rsidR="000301B4" w:rsidRPr="00921120">
        <w:rPr>
          <w:rFonts w:ascii="Book Antiqua" w:hAnsi="Book Antiqua" w:cs="Arial"/>
          <w:color w:val="000000" w:themeColor="text1"/>
          <w:sz w:val="24"/>
          <w:szCs w:val="24"/>
        </w:rPr>
        <w:t>t</w:t>
      </w:r>
      <w:r w:rsidR="00FB62BB" w:rsidRPr="00921120">
        <w:rPr>
          <w:rStyle w:val="st"/>
          <w:rFonts w:ascii="Book Antiqua" w:hAnsi="Book Antiqua" w:cs="Arial"/>
          <w:color w:val="000000" w:themeColor="text1"/>
          <w:sz w:val="24"/>
          <w:szCs w:val="24"/>
        </w:rPr>
        <w:t xml:space="preserve">here is an </w:t>
      </w:r>
      <w:r w:rsidR="00FB62BB" w:rsidRPr="00D23610">
        <w:rPr>
          <w:rStyle w:val="a5"/>
          <w:rFonts w:ascii="Book Antiqua" w:hAnsi="Book Antiqua" w:cs="Arial"/>
          <w:i w:val="0"/>
          <w:iCs w:val="0"/>
          <w:color w:val="000000" w:themeColor="text1"/>
          <w:sz w:val="24"/>
          <w:szCs w:val="24"/>
        </w:rPr>
        <w:t>AI</w:t>
      </w:r>
      <w:r w:rsidR="00FB62BB" w:rsidRPr="00921120">
        <w:rPr>
          <w:rStyle w:val="st"/>
          <w:rFonts w:ascii="Book Antiqua" w:hAnsi="Book Antiqua" w:cs="Arial"/>
          <w:color w:val="000000" w:themeColor="text1"/>
          <w:sz w:val="24"/>
          <w:szCs w:val="24"/>
        </w:rPr>
        <w:t xml:space="preserve"> </w:t>
      </w:r>
      <w:r w:rsidR="000301B4" w:rsidRPr="00921120">
        <w:rPr>
          <w:rStyle w:val="st"/>
          <w:rFonts w:ascii="Book Antiqua" w:hAnsi="Book Antiqua" w:cs="Arial"/>
          <w:color w:val="000000" w:themeColor="text1"/>
          <w:sz w:val="24"/>
          <w:szCs w:val="24"/>
        </w:rPr>
        <w:t>algorithm</w:t>
      </w:r>
      <w:r w:rsidR="00FB62BB" w:rsidRPr="00921120">
        <w:rPr>
          <w:rStyle w:val="st"/>
          <w:rFonts w:ascii="Book Antiqua" w:hAnsi="Book Antiqua" w:cs="Arial"/>
          <w:color w:val="000000" w:themeColor="text1"/>
          <w:sz w:val="24"/>
          <w:szCs w:val="24"/>
        </w:rPr>
        <w:t xml:space="preserve"> to </w:t>
      </w:r>
      <w:r w:rsidR="000301B4" w:rsidRPr="00921120">
        <w:rPr>
          <w:rStyle w:val="st"/>
          <w:rFonts w:ascii="Book Antiqua" w:hAnsi="Book Antiqua" w:cs="Arial"/>
          <w:color w:val="000000" w:themeColor="text1"/>
          <w:sz w:val="24"/>
          <w:szCs w:val="24"/>
        </w:rPr>
        <w:t>visualize</w:t>
      </w:r>
      <w:r w:rsidR="00FB62BB" w:rsidRPr="00921120">
        <w:rPr>
          <w:rStyle w:val="st"/>
          <w:rFonts w:ascii="Book Antiqua" w:hAnsi="Book Antiqua" w:cs="Arial"/>
          <w:color w:val="000000" w:themeColor="text1"/>
          <w:sz w:val="24"/>
          <w:szCs w:val="24"/>
        </w:rPr>
        <w:t xml:space="preserve"> lung nodules in lung </w:t>
      </w:r>
      <w:r w:rsidR="00FB62BB" w:rsidRPr="00921120">
        <w:rPr>
          <w:rStyle w:val="a5"/>
          <w:rFonts w:ascii="Book Antiqua" w:hAnsi="Book Antiqua" w:cs="Arial"/>
          <w:i w:val="0"/>
          <w:iCs w:val="0"/>
          <w:color w:val="000000" w:themeColor="text1"/>
          <w:sz w:val="24"/>
          <w:szCs w:val="24"/>
        </w:rPr>
        <w:t>cancer</w:t>
      </w:r>
      <w:r w:rsidR="000301B4" w:rsidRPr="00921120">
        <w:rPr>
          <w:rStyle w:val="a5"/>
          <w:rFonts w:ascii="Book Antiqua" w:hAnsi="Book Antiqua" w:cs="Arial"/>
          <w:i w:val="0"/>
          <w:color w:val="000000" w:themeColor="text1"/>
          <w:sz w:val="24"/>
          <w:szCs w:val="24"/>
        </w:rPr>
        <w:t xml:space="preserve"> </w:t>
      </w:r>
      <w:r w:rsidR="000301B4" w:rsidRPr="00921120">
        <w:rPr>
          <w:rStyle w:val="a5"/>
          <w:rFonts w:ascii="Book Antiqua" w:hAnsi="Book Antiqua" w:cs="Arial"/>
          <w:i w:val="0"/>
          <w:iCs w:val="0"/>
          <w:color w:val="000000" w:themeColor="text1"/>
          <w:sz w:val="24"/>
          <w:szCs w:val="24"/>
        </w:rPr>
        <w:t xml:space="preserve">patients and another AI algorithm </w:t>
      </w:r>
      <w:r w:rsidR="00001CEE" w:rsidRPr="00921120">
        <w:rPr>
          <w:rStyle w:val="a5"/>
          <w:rFonts w:ascii="Book Antiqua" w:hAnsi="Book Antiqua" w:cs="Arial"/>
          <w:i w:val="0"/>
          <w:iCs w:val="0"/>
          <w:color w:val="000000" w:themeColor="text1"/>
          <w:sz w:val="24"/>
          <w:szCs w:val="24"/>
        </w:rPr>
        <w:t>to detect</w:t>
      </w:r>
      <w:r w:rsidR="000301B4" w:rsidRPr="00921120">
        <w:rPr>
          <w:rFonts w:ascii="Book Antiqua" w:hAnsi="Book Antiqua" w:cs="Arial"/>
          <w:i/>
          <w:color w:val="000000" w:themeColor="text1"/>
          <w:sz w:val="24"/>
          <w:szCs w:val="24"/>
        </w:rPr>
        <w:t xml:space="preserve"> </w:t>
      </w:r>
      <w:r w:rsidR="000301B4" w:rsidRPr="00921120">
        <w:rPr>
          <w:rFonts w:ascii="Book Antiqua" w:hAnsi="Book Antiqua" w:cs="Arial"/>
          <w:color w:val="000000" w:themeColor="text1"/>
          <w:sz w:val="24"/>
          <w:szCs w:val="24"/>
        </w:rPr>
        <w:t>breast abnormalities</w:t>
      </w:r>
      <w:r w:rsidR="00681C61" w:rsidRPr="007F7393">
        <w:rPr>
          <w:rFonts w:ascii="Book Antiqua" w:hAnsi="Book Antiqua" w:cs="Arial"/>
          <w:color w:val="000000" w:themeColor="text1"/>
          <w:sz w:val="24"/>
          <w:szCs w:val="24"/>
          <w:vertAlign w:val="superscript"/>
          <w:lang w:eastAsia="zh-CN"/>
        </w:rPr>
        <w:t>[25-27]</w:t>
      </w:r>
      <w:r w:rsidR="00FB62BB" w:rsidRPr="007F7393">
        <w:rPr>
          <w:rStyle w:val="a5"/>
          <w:rFonts w:ascii="Book Antiqua" w:hAnsi="Book Antiqua" w:cs="Arial"/>
          <w:color w:val="000000" w:themeColor="text1"/>
          <w:sz w:val="24"/>
          <w:szCs w:val="24"/>
        </w:rPr>
        <w:t>.</w:t>
      </w:r>
    </w:p>
    <w:p w14:paraId="3B6F4B42" w14:textId="77777777" w:rsidR="006A54DA" w:rsidRPr="007F7393" w:rsidRDefault="006A54DA" w:rsidP="007F7393">
      <w:pPr>
        <w:shd w:val="clear" w:color="auto" w:fill="FEFEFE"/>
        <w:adjustRightInd w:val="0"/>
        <w:snapToGrid w:val="0"/>
        <w:spacing w:after="0" w:line="360" w:lineRule="auto"/>
        <w:jc w:val="both"/>
        <w:rPr>
          <w:rFonts w:ascii="Book Antiqua" w:hAnsi="Book Antiqua" w:cs="Arial"/>
          <w:color w:val="000000" w:themeColor="text1"/>
          <w:sz w:val="24"/>
          <w:szCs w:val="24"/>
        </w:rPr>
      </w:pPr>
    </w:p>
    <w:p w14:paraId="4C3E1C68" w14:textId="3DB0DBFC" w:rsidR="00FD0E6D" w:rsidRPr="007F7393" w:rsidRDefault="00224CB6" w:rsidP="007F7393">
      <w:pPr>
        <w:shd w:val="clear" w:color="auto" w:fill="FEFEFE"/>
        <w:adjustRightInd w:val="0"/>
        <w:snapToGrid w:val="0"/>
        <w:spacing w:after="0" w:line="360" w:lineRule="auto"/>
        <w:jc w:val="both"/>
        <w:rPr>
          <w:rFonts w:ascii="Book Antiqua" w:hAnsi="Book Antiqua" w:cs="Arial"/>
          <w:color w:val="000000" w:themeColor="text1"/>
          <w:sz w:val="24"/>
          <w:szCs w:val="24"/>
          <w:u w:val="single"/>
          <w:lang w:eastAsia="zh-CN"/>
        </w:rPr>
      </w:pPr>
      <w:r w:rsidRPr="007F7393">
        <w:rPr>
          <w:rFonts w:ascii="Book Antiqua" w:hAnsi="Book Antiqua" w:cs="Arial"/>
          <w:b/>
          <w:bCs/>
          <w:color w:val="000000" w:themeColor="text1"/>
          <w:sz w:val="24"/>
          <w:szCs w:val="24"/>
          <w:u w:val="single"/>
          <w:lang w:eastAsia="zh-CN"/>
        </w:rPr>
        <w:t xml:space="preserve">AI </w:t>
      </w:r>
      <w:r w:rsidRPr="007F7393">
        <w:rPr>
          <w:rFonts w:ascii="Book Antiqua" w:hAnsi="Book Antiqua" w:cs="Arial"/>
          <w:b/>
          <w:bCs/>
          <w:color w:val="000000" w:themeColor="text1"/>
          <w:sz w:val="24"/>
          <w:szCs w:val="24"/>
          <w:u w:val="single"/>
        </w:rPr>
        <w:t>AND NEW EMERGING TECHNOLOGIES</w:t>
      </w:r>
    </w:p>
    <w:p w14:paraId="236356E7" w14:textId="53010781" w:rsidR="00C11D5B" w:rsidRPr="007F7393" w:rsidRDefault="00FD0E6D" w:rsidP="007F7393">
      <w:pPr>
        <w:shd w:val="clear" w:color="auto" w:fill="FEFEFE"/>
        <w:adjustRightInd w:val="0"/>
        <w:snapToGrid w:val="0"/>
        <w:spacing w:after="0" w:line="360" w:lineRule="auto"/>
        <w:jc w:val="both"/>
        <w:rPr>
          <w:rFonts w:ascii="Book Antiqua" w:hAnsi="Book Antiqua" w:cs="Arial"/>
          <w:color w:val="000000" w:themeColor="text1"/>
          <w:sz w:val="24"/>
          <w:szCs w:val="24"/>
          <w:lang w:eastAsia="zh-CN"/>
        </w:rPr>
      </w:pPr>
      <w:r w:rsidRPr="007F7393">
        <w:rPr>
          <w:rFonts w:ascii="Book Antiqua" w:hAnsi="Book Antiqua" w:cs="Arial"/>
          <w:color w:val="000000" w:themeColor="text1"/>
          <w:sz w:val="24"/>
          <w:szCs w:val="24"/>
        </w:rPr>
        <w:t>Cutting-edge technologies such as AI are diffusing throughout the health-care system and reshaping patient care</w:t>
      </w:r>
      <w:r w:rsidR="000F5DE3" w:rsidRPr="007F7393">
        <w:rPr>
          <w:rFonts w:ascii="Book Antiqua" w:hAnsi="Book Antiqua" w:cs="Arial"/>
          <w:color w:val="000000" w:themeColor="text1"/>
          <w:sz w:val="24"/>
          <w:szCs w:val="24"/>
          <w:vertAlign w:val="superscript"/>
          <w:lang w:eastAsia="zh-CN"/>
        </w:rPr>
        <w:t>[15,28]</w:t>
      </w:r>
      <w:r w:rsidRPr="007F7393">
        <w:rPr>
          <w:rFonts w:ascii="Book Antiqua" w:hAnsi="Book Antiqua" w:cs="Arial"/>
          <w:color w:val="000000" w:themeColor="text1"/>
          <w:sz w:val="24"/>
          <w:szCs w:val="24"/>
        </w:rPr>
        <w:t>. The volume of available data has grown exponentially, which can be used for early diagnosis and clinical decision-making process</w:t>
      </w:r>
      <w:r w:rsidR="000F5DE3" w:rsidRPr="007F7393">
        <w:rPr>
          <w:rFonts w:ascii="Book Antiqua" w:hAnsi="Book Antiqua" w:cs="Arial"/>
          <w:color w:val="000000" w:themeColor="text1"/>
          <w:sz w:val="24"/>
          <w:szCs w:val="24"/>
          <w:vertAlign w:val="superscript"/>
          <w:lang w:eastAsia="zh-CN"/>
        </w:rPr>
        <w:t>[5,15,28]</w:t>
      </w:r>
      <w:r w:rsidRPr="007F7393">
        <w:rPr>
          <w:rFonts w:ascii="Book Antiqua" w:hAnsi="Book Antiqua" w:cs="Arial"/>
          <w:color w:val="000000" w:themeColor="text1"/>
          <w:sz w:val="24"/>
          <w:szCs w:val="24"/>
        </w:rPr>
        <w:t>. The revolution of AI in biomedical science is crucial to develop the concept of precision medicine</w:t>
      </w:r>
      <w:r w:rsidR="000F5DE3" w:rsidRPr="007F7393">
        <w:rPr>
          <w:rFonts w:ascii="Book Antiqua" w:hAnsi="Book Antiqua" w:cs="Arial"/>
          <w:color w:val="000000" w:themeColor="text1"/>
          <w:sz w:val="24"/>
          <w:szCs w:val="24"/>
          <w:vertAlign w:val="superscript"/>
          <w:lang w:eastAsia="zh-CN"/>
        </w:rPr>
        <w:t>[7,15]</w:t>
      </w:r>
      <w:r w:rsidRPr="007F7393">
        <w:rPr>
          <w:rFonts w:ascii="Book Antiqua" w:hAnsi="Book Antiqua" w:cs="Arial"/>
          <w:color w:val="000000" w:themeColor="text1"/>
          <w:sz w:val="24"/>
          <w:szCs w:val="24"/>
        </w:rPr>
        <w:t>. Concurrent with the development of the field of precision medicine is an even larger revolution in understanding the events of early detection of cancer using digital technology</w:t>
      </w:r>
      <w:r w:rsidR="000F5DE3" w:rsidRPr="007F7393">
        <w:rPr>
          <w:rFonts w:ascii="Book Antiqua" w:hAnsi="Book Antiqua" w:cs="Arial"/>
          <w:color w:val="000000" w:themeColor="text1"/>
          <w:sz w:val="24"/>
          <w:szCs w:val="24"/>
          <w:vertAlign w:val="superscript"/>
          <w:lang w:eastAsia="zh-CN"/>
        </w:rPr>
        <w:t>[5,7]</w:t>
      </w:r>
      <w:r w:rsidRPr="007F7393">
        <w:rPr>
          <w:rFonts w:ascii="Book Antiqua" w:hAnsi="Book Antiqua" w:cs="Arial"/>
          <w:color w:val="000000" w:themeColor="text1"/>
          <w:sz w:val="24"/>
          <w:szCs w:val="24"/>
        </w:rPr>
        <w:t>. AI in cancer has focused on risk prediction in the hopes of using risk information to influence health behaviors and treatment outcomes</w:t>
      </w:r>
      <w:r w:rsidR="003E01B5" w:rsidRPr="007F7393">
        <w:rPr>
          <w:rFonts w:ascii="Book Antiqua" w:hAnsi="Book Antiqua" w:cs="Arial"/>
          <w:color w:val="000000" w:themeColor="text1"/>
          <w:sz w:val="24"/>
          <w:szCs w:val="24"/>
          <w:vertAlign w:val="superscript"/>
          <w:lang w:eastAsia="zh-CN"/>
        </w:rPr>
        <w:t>[4,7,15]</w:t>
      </w:r>
      <w:r w:rsidRPr="007F7393">
        <w:rPr>
          <w:rFonts w:ascii="Book Antiqua" w:hAnsi="Book Antiqua" w:cs="Arial"/>
          <w:color w:val="000000" w:themeColor="text1"/>
          <w:sz w:val="24"/>
          <w:szCs w:val="24"/>
        </w:rPr>
        <w:t>. Understanding the science of early perdition in cancer offers tools and insights to help how to translate AI information into effective treatment</w:t>
      </w:r>
      <w:r w:rsidR="00DC5C58" w:rsidRPr="007F7393">
        <w:rPr>
          <w:rFonts w:ascii="Book Antiqua" w:hAnsi="Book Antiqua" w:cs="Arial"/>
          <w:color w:val="000000" w:themeColor="text1"/>
          <w:sz w:val="24"/>
          <w:szCs w:val="24"/>
        </w:rPr>
        <w:t xml:space="preserve"> </w:t>
      </w:r>
      <w:r w:rsidR="00DC5C58" w:rsidRPr="007F7393">
        <w:rPr>
          <w:rFonts w:ascii="Book Antiqua" w:hAnsi="Book Antiqua" w:cs="Arial"/>
          <w:bCs/>
          <w:color w:val="000000" w:themeColor="text1"/>
          <w:sz w:val="24"/>
          <w:szCs w:val="24"/>
        </w:rPr>
        <w:t>(Figure 2)</w:t>
      </w:r>
      <w:r w:rsidR="001014AB" w:rsidRPr="007F7393">
        <w:rPr>
          <w:rFonts w:ascii="Book Antiqua" w:hAnsi="Book Antiqua" w:cs="Arial"/>
          <w:color w:val="000000" w:themeColor="text1"/>
          <w:sz w:val="24"/>
          <w:szCs w:val="24"/>
          <w:vertAlign w:val="superscript"/>
          <w:lang w:eastAsia="zh-CN"/>
        </w:rPr>
        <w:t>[4,18]</w:t>
      </w:r>
      <w:r w:rsidRPr="007F7393">
        <w:rPr>
          <w:rFonts w:ascii="Book Antiqua" w:hAnsi="Book Antiqua" w:cs="Arial"/>
          <w:color w:val="000000" w:themeColor="text1"/>
          <w:sz w:val="24"/>
          <w:szCs w:val="24"/>
        </w:rPr>
        <w:t>. To date, AI has been used in many examples of clinical medicine</w:t>
      </w:r>
      <w:r w:rsidR="00561B75" w:rsidRPr="007F7393">
        <w:rPr>
          <w:rFonts w:ascii="Book Antiqua" w:hAnsi="Book Antiqua" w:cs="Arial"/>
          <w:color w:val="000000" w:themeColor="text1"/>
          <w:sz w:val="24"/>
          <w:szCs w:val="24"/>
          <w:vertAlign w:val="superscript"/>
          <w:lang w:eastAsia="zh-CN"/>
        </w:rPr>
        <w:t>[12,14]</w:t>
      </w:r>
      <w:r w:rsidRPr="007F7393">
        <w:rPr>
          <w:rFonts w:ascii="Book Antiqua" w:hAnsi="Book Antiqua" w:cs="Arial"/>
          <w:color w:val="000000" w:themeColor="text1"/>
          <w:sz w:val="24"/>
          <w:szCs w:val="24"/>
        </w:rPr>
        <w:t>. For example, a smartphone app called DiagnosUs developed by AI technology for analyzing and annotating medical images and videos based on tight linkages between cancer prediction and patient treatment response</w:t>
      </w:r>
      <w:r w:rsidR="00561B75" w:rsidRPr="007F7393">
        <w:rPr>
          <w:rFonts w:ascii="Book Antiqua" w:hAnsi="Book Antiqua" w:cs="Arial"/>
          <w:color w:val="000000" w:themeColor="text1"/>
          <w:sz w:val="24"/>
          <w:szCs w:val="24"/>
          <w:vertAlign w:val="superscript"/>
          <w:lang w:eastAsia="zh-CN"/>
        </w:rPr>
        <w:t>[12,14,28]</w:t>
      </w:r>
      <w:r w:rsidRPr="007F7393">
        <w:rPr>
          <w:rFonts w:ascii="Book Antiqua" w:hAnsi="Book Antiqua" w:cs="Arial"/>
          <w:color w:val="000000" w:themeColor="text1"/>
          <w:sz w:val="24"/>
          <w:szCs w:val="24"/>
        </w:rPr>
        <w:t>.</w:t>
      </w:r>
    </w:p>
    <w:p w14:paraId="426C5800" w14:textId="6989B4FB" w:rsidR="00BE1B41" w:rsidRPr="007F7393" w:rsidRDefault="00FD0E6D" w:rsidP="007F7393">
      <w:pPr>
        <w:shd w:val="clear" w:color="auto" w:fill="FEFEFE"/>
        <w:adjustRightInd w:val="0"/>
        <w:snapToGrid w:val="0"/>
        <w:spacing w:after="0" w:line="360" w:lineRule="auto"/>
        <w:ind w:firstLineChars="100" w:firstLine="240"/>
        <w:jc w:val="both"/>
        <w:rPr>
          <w:rFonts w:ascii="Book Antiqua" w:hAnsi="Book Antiqua" w:cs="Arial"/>
          <w:color w:val="000000" w:themeColor="text1"/>
          <w:sz w:val="24"/>
          <w:szCs w:val="24"/>
          <w:lang w:eastAsia="zh-CN"/>
        </w:rPr>
      </w:pPr>
      <w:r w:rsidRPr="007F7393">
        <w:rPr>
          <w:rFonts w:ascii="Book Antiqua" w:hAnsi="Book Antiqua" w:cs="Arial"/>
          <w:color w:val="000000" w:themeColor="text1"/>
          <w:sz w:val="24"/>
          <w:szCs w:val="24"/>
        </w:rPr>
        <w:t>AI could fuel everything from drug development to innovative design to new, better therapies</w:t>
      </w:r>
      <w:r w:rsidR="00561B75" w:rsidRPr="007F7393">
        <w:rPr>
          <w:rFonts w:ascii="Book Antiqua" w:hAnsi="Book Antiqua" w:cs="Arial"/>
          <w:color w:val="000000" w:themeColor="text1"/>
          <w:sz w:val="24"/>
          <w:szCs w:val="24"/>
          <w:vertAlign w:val="superscript"/>
          <w:lang w:eastAsia="zh-CN"/>
        </w:rPr>
        <w:t>[3,5,28]</w:t>
      </w:r>
      <w:r w:rsidRPr="007F7393">
        <w:rPr>
          <w:rFonts w:ascii="Book Antiqua" w:hAnsi="Book Antiqua" w:cs="Arial"/>
          <w:color w:val="000000" w:themeColor="text1"/>
          <w:sz w:val="24"/>
          <w:szCs w:val="24"/>
        </w:rPr>
        <w:t>. Advance</w:t>
      </w:r>
      <w:r w:rsidR="00365F73">
        <w:rPr>
          <w:rFonts w:ascii="Book Antiqua" w:hAnsi="Book Antiqua" w:cs="Arial"/>
          <w:color w:val="000000" w:themeColor="text1"/>
          <w:sz w:val="24"/>
          <w:szCs w:val="24"/>
        </w:rPr>
        <w:t>d</w:t>
      </w:r>
      <w:r w:rsidRPr="007F7393">
        <w:rPr>
          <w:rFonts w:ascii="Book Antiqua" w:hAnsi="Book Antiqua" w:cs="Arial"/>
          <w:color w:val="000000" w:themeColor="text1"/>
          <w:sz w:val="24"/>
          <w:szCs w:val="24"/>
        </w:rPr>
        <w:t xml:space="preserve"> analysis of big data with AI can make predictive modeling of biological processes transform research into development, and increase the accuracy to choose the right medication and dosage for complex diseases</w:t>
      </w:r>
      <w:r w:rsidR="00BE1B41" w:rsidRPr="007F7393">
        <w:rPr>
          <w:rFonts w:ascii="Book Antiqua" w:hAnsi="Book Antiqua" w:cs="Arial"/>
          <w:color w:val="000000" w:themeColor="text1"/>
          <w:sz w:val="24"/>
          <w:szCs w:val="24"/>
          <w:vertAlign w:val="superscript"/>
          <w:lang w:eastAsia="zh-CN"/>
        </w:rPr>
        <w:t>[5,28]</w:t>
      </w:r>
      <w:r w:rsidRPr="007F7393">
        <w:rPr>
          <w:rFonts w:ascii="Book Antiqua" w:hAnsi="Book Antiqua" w:cs="Arial"/>
          <w:color w:val="000000" w:themeColor="text1"/>
          <w:sz w:val="24"/>
          <w:szCs w:val="24"/>
        </w:rPr>
        <w:t>. For example, the Google-backed company DeepMind has built a device that can diagnose different diseases in real-time</w:t>
      </w:r>
      <w:r w:rsidR="00BE1B41" w:rsidRPr="007F7393">
        <w:rPr>
          <w:rFonts w:ascii="Book Antiqua" w:hAnsi="Book Antiqua" w:cs="Arial"/>
          <w:color w:val="000000" w:themeColor="text1"/>
          <w:sz w:val="24"/>
          <w:szCs w:val="24"/>
          <w:vertAlign w:val="superscript"/>
          <w:lang w:eastAsia="zh-CN"/>
        </w:rPr>
        <w:t>[11,28]</w:t>
      </w:r>
      <w:r w:rsidRPr="007F7393">
        <w:rPr>
          <w:rFonts w:ascii="Book Antiqua" w:hAnsi="Book Antiqua" w:cs="Arial"/>
          <w:color w:val="000000" w:themeColor="text1"/>
          <w:sz w:val="24"/>
          <w:szCs w:val="24"/>
        </w:rPr>
        <w:t>. It can be used for quick scan, diagnosis, and can detect early conditions such as diabetic retinopathy, age-related degeneration and cancer</w:t>
      </w:r>
      <w:r w:rsidR="00BE1B41" w:rsidRPr="007F7393">
        <w:rPr>
          <w:rFonts w:ascii="Book Antiqua" w:hAnsi="Book Antiqua" w:cs="Arial"/>
          <w:color w:val="000000" w:themeColor="text1"/>
          <w:sz w:val="24"/>
          <w:szCs w:val="24"/>
          <w:vertAlign w:val="superscript"/>
          <w:lang w:eastAsia="zh-CN"/>
        </w:rPr>
        <w:t>[11,28]</w:t>
      </w:r>
      <w:r w:rsidRPr="007F7393">
        <w:rPr>
          <w:rFonts w:ascii="Book Antiqua" w:hAnsi="Book Antiqua" w:cs="Arial"/>
          <w:color w:val="000000" w:themeColor="text1"/>
          <w:sz w:val="24"/>
          <w:szCs w:val="24"/>
        </w:rPr>
        <w:t>.</w:t>
      </w:r>
      <w:r w:rsidR="00FA1BDA" w:rsidRPr="007F7393">
        <w:rPr>
          <w:rFonts w:ascii="Book Antiqua" w:hAnsi="Book Antiqua" w:cs="Arial"/>
          <w:color w:val="000000" w:themeColor="text1"/>
          <w:sz w:val="24"/>
          <w:szCs w:val="24"/>
        </w:rPr>
        <w:t xml:space="preserve"> Similarly, the Big Data to Knowledge (BD2K) initiative was launched by National Institute of Health to support the research and development of tools to integrate big data and data science into biomedical research</w:t>
      </w:r>
      <w:r w:rsidR="00BE1B41" w:rsidRPr="007F7393">
        <w:rPr>
          <w:rFonts w:ascii="Book Antiqua" w:hAnsi="Book Antiqua" w:cs="Arial"/>
          <w:color w:val="000000" w:themeColor="text1"/>
          <w:sz w:val="24"/>
          <w:szCs w:val="24"/>
          <w:vertAlign w:val="superscript"/>
          <w:lang w:eastAsia="zh-CN"/>
        </w:rPr>
        <w:t>[11,29]</w:t>
      </w:r>
      <w:r w:rsidR="00FA1BDA" w:rsidRPr="007F7393">
        <w:rPr>
          <w:rFonts w:ascii="Book Antiqua" w:hAnsi="Book Antiqua" w:cs="Arial"/>
          <w:color w:val="000000" w:themeColor="text1"/>
          <w:sz w:val="24"/>
          <w:szCs w:val="24"/>
        </w:rPr>
        <w:t>.</w:t>
      </w:r>
    </w:p>
    <w:p w14:paraId="386950C4" w14:textId="19079821" w:rsidR="00FD0E6D" w:rsidRPr="007F7393" w:rsidRDefault="00FD0E6D" w:rsidP="007F7393">
      <w:pPr>
        <w:shd w:val="clear" w:color="auto" w:fill="FEFEFE"/>
        <w:adjustRightInd w:val="0"/>
        <w:snapToGrid w:val="0"/>
        <w:spacing w:after="0" w:line="360" w:lineRule="auto"/>
        <w:ind w:firstLineChars="100" w:firstLine="240"/>
        <w:jc w:val="both"/>
        <w:rPr>
          <w:rFonts w:ascii="Book Antiqua" w:hAnsi="Book Antiqua" w:cs="Arial"/>
          <w:color w:val="000000" w:themeColor="text1"/>
          <w:sz w:val="24"/>
          <w:szCs w:val="24"/>
        </w:rPr>
      </w:pPr>
      <w:r w:rsidRPr="007F7393">
        <w:rPr>
          <w:rFonts w:ascii="Book Antiqua" w:hAnsi="Book Antiqua" w:cs="Arial"/>
          <w:color w:val="000000" w:themeColor="text1"/>
          <w:sz w:val="24"/>
          <w:szCs w:val="24"/>
        </w:rPr>
        <w:t>AI-guided clinical care has the potential to play an important role in screening, diagnosis and treatment of cancer</w:t>
      </w:r>
      <w:r w:rsidR="00116B7B" w:rsidRPr="007F7393">
        <w:rPr>
          <w:rFonts w:ascii="Book Antiqua" w:hAnsi="Book Antiqua" w:cs="Arial"/>
          <w:color w:val="000000" w:themeColor="text1"/>
          <w:sz w:val="24"/>
          <w:szCs w:val="24"/>
          <w:vertAlign w:val="superscript"/>
          <w:lang w:eastAsia="zh-CN"/>
        </w:rPr>
        <w:t>[5,28]</w:t>
      </w:r>
      <w:r w:rsidRPr="007F7393">
        <w:rPr>
          <w:rFonts w:ascii="Book Antiqua" w:hAnsi="Book Antiqua" w:cs="Arial"/>
          <w:color w:val="000000" w:themeColor="text1"/>
          <w:sz w:val="24"/>
          <w:szCs w:val="24"/>
        </w:rPr>
        <w:t>. The integration of AI technology into cancer care could further improve the accuracy and speed of diagnosis for better health outcomes</w:t>
      </w:r>
      <w:r w:rsidR="00116B7B" w:rsidRPr="007F7393">
        <w:rPr>
          <w:rFonts w:ascii="Book Antiqua" w:hAnsi="Book Antiqua" w:cs="Arial"/>
          <w:color w:val="000000" w:themeColor="text1"/>
          <w:sz w:val="24"/>
          <w:szCs w:val="24"/>
          <w:vertAlign w:val="superscript"/>
          <w:lang w:eastAsia="zh-CN"/>
        </w:rPr>
        <w:t>[7,11,29]</w:t>
      </w:r>
      <w:r w:rsidRPr="007F7393">
        <w:rPr>
          <w:rFonts w:ascii="Book Antiqua" w:hAnsi="Book Antiqua" w:cs="Arial"/>
          <w:color w:val="000000" w:themeColor="text1"/>
          <w:sz w:val="24"/>
          <w:szCs w:val="24"/>
        </w:rPr>
        <w:t>. Scientists trained computer algorithms to analyze patient images of prostate, breast and brain tumors</w:t>
      </w:r>
      <w:r w:rsidR="00116B7B" w:rsidRPr="007F7393">
        <w:rPr>
          <w:rFonts w:ascii="Book Antiqua" w:hAnsi="Book Antiqua" w:cs="Arial"/>
          <w:color w:val="000000" w:themeColor="text1"/>
          <w:sz w:val="24"/>
          <w:szCs w:val="24"/>
          <w:vertAlign w:val="superscript"/>
          <w:lang w:eastAsia="zh-CN"/>
        </w:rPr>
        <w:t>[1,5,7,29]</w:t>
      </w:r>
      <w:r w:rsidRPr="007F7393">
        <w:rPr>
          <w:rFonts w:ascii="Book Antiqua" w:hAnsi="Book Antiqua" w:cs="Arial"/>
          <w:color w:val="000000" w:themeColor="text1"/>
          <w:sz w:val="24"/>
          <w:szCs w:val="24"/>
        </w:rPr>
        <w:t>. It can be used at clinics as a tool to help with diagnosis, clinical decision-making and for the prediction of patient outcomes</w:t>
      </w:r>
      <w:r w:rsidR="00116B7B" w:rsidRPr="007F7393">
        <w:rPr>
          <w:rFonts w:ascii="Book Antiqua" w:hAnsi="Book Antiqua" w:cs="Arial"/>
          <w:color w:val="000000" w:themeColor="text1"/>
          <w:sz w:val="24"/>
          <w:szCs w:val="24"/>
          <w:vertAlign w:val="superscript"/>
          <w:lang w:eastAsia="zh-CN"/>
        </w:rPr>
        <w:t>[1,29]</w:t>
      </w:r>
      <w:r w:rsidRPr="007F7393">
        <w:rPr>
          <w:rFonts w:ascii="Book Antiqua" w:hAnsi="Book Antiqua" w:cs="Arial"/>
          <w:color w:val="000000" w:themeColor="text1"/>
          <w:sz w:val="24"/>
          <w:szCs w:val="24"/>
        </w:rPr>
        <w:t>. AI can predict commonly mutated genes, identify biomarkers, interpret complex images, and diagnose solutions for challenging types of cancer</w:t>
      </w:r>
      <w:r w:rsidR="004772EB" w:rsidRPr="007F7393">
        <w:rPr>
          <w:rFonts w:ascii="Book Antiqua" w:hAnsi="Book Antiqua" w:cs="Arial"/>
          <w:color w:val="000000" w:themeColor="text1"/>
          <w:sz w:val="24"/>
          <w:szCs w:val="24"/>
        </w:rPr>
        <w:t xml:space="preserve"> </w:t>
      </w:r>
      <w:r w:rsidR="004772EB" w:rsidRPr="007F7393">
        <w:rPr>
          <w:rFonts w:ascii="Book Antiqua" w:hAnsi="Book Antiqua" w:cs="Arial"/>
          <w:bCs/>
          <w:color w:val="000000" w:themeColor="text1"/>
          <w:sz w:val="24"/>
          <w:szCs w:val="24"/>
        </w:rPr>
        <w:t>(Figure 2)</w:t>
      </w:r>
      <w:r w:rsidR="00116B7B" w:rsidRPr="007F7393">
        <w:rPr>
          <w:rFonts w:ascii="Book Antiqua" w:hAnsi="Book Antiqua" w:cs="Arial"/>
          <w:color w:val="000000" w:themeColor="text1"/>
          <w:sz w:val="24"/>
          <w:szCs w:val="24"/>
          <w:vertAlign w:val="superscript"/>
          <w:lang w:eastAsia="zh-CN"/>
        </w:rPr>
        <w:t>[2]</w:t>
      </w:r>
      <w:r w:rsidRPr="007F7393">
        <w:rPr>
          <w:rFonts w:ascii="Book Antiqua" w:hAnsi="Book Antiqua" w:cs="Arial"/>
          <w:color w:val="000000" w:themeColor="text1"/>
          <w:sz w:val="24"/>
          <w:szCs w:val="24"/>
        </w:rPr>
        <w:t>. </w:t>
      </w:r>
    </w:p>
    <w:p w14:paraId="3B4C3988" w14:textId="77777777" w:rsidR="00FD0E6D" w:rsidRPr="007F7393" w:rsidRDefault="00FD0E6D" w:rsidP="007F7393">
      <w:pPr>
        <w:shd w:val="clear" w:color="auto" w:fill="FEFEFE"/>
        <w:adjustRightInd w:val="0"/>
        <w:snapToGrid w:val="0"/>
        <w:spacing w:after="0" w:line="360" w:lineRule="auto"/>
        <w:jc w:val="both"/>
        <w:rPr>
          <w:rFonts w:ascii="Book Antiqua" w:hAnsi="Book Antiqua" w:cs="Arial"/>
          <w:color w:val="000000" w:themeColor="text1"/>
          <w:sz w:val="24"/>
          <w:szCs w:val="24"/>
        </w:rPr>
      </w:pPr>
      <w:r w:rsidRPr="007F7393">
        <w:rPr>
          <w:rFonts w:ascii="Book Antiqua" w:hAnsi="Book Antiqua" w:cs="Arial"/>
          <w:color w:val="000000" w:themeColor="text1"/>
          <w:sz w:val="24"/>
          <w:szCs w:val="24"/>
        </w:rPr>
        <w:t> </w:t>
      </w:r>
    </w:p>
    <w:p w14:paraId="7647F76F" w14:textId="09D22D11" w:rsidR="00FD0E6D" w:rsidRPr="007F7393" w:rsidRDefault="00116B7B" w:rsidP="007F7393">
      <w:pPr>
        <w:shd w:val="clear" w:color="auto" w:fill="FEFEFE"/>
        <w:adjustRightInd w:val="0"/>
        <w:snapToGrid w:val="0"/>
        <w:spacing w:after="0" w:line="360" w:lineRule="auto"/>
        <w:jc w:val="both"/>
        <w:rPr>
          <w:rFonts w:ascii="Book Antiqua" w:hAnsi="Book Antiqua" w:cs="Arial"/>
          <w:color w:val="000000" w:themeColor="text1"/>
          <w:sz w:val="24"/>
          <w:szCs w:val="24"/>
          <w:u w:val="single"/>
          <w:lang w:eastAsia="zh-CN"/>
        </w:rPr>
      </w:pPr>
      <w:r w:rsidRPr="007F7393">
        <w:rPr>
          <w:rFonts w:ascii="Book Antiqua" w:hAnsi="Book Antiqua" w:cs="Arial"/>
          <w:b/>
          <w:bCs/>
          <w:color w:val="000000" w:themeColor="text1"/>
          <w:sz w:val="24"/>
          <w:szCs w:val="24"/>
          <w:u w:val="single"/>
        </w:rPr>
        <w:t>CONCLUSION</w:t>
      </w:r>
    </w:p>
    <w:p w14:paraId="4E8496BC" w14:textId="62F0E835" w:rsidR="00AF0E37" w:rsidRPr="0019091F" w:rsidRDefault="00FD0E6D" w:rsidP="007F7393">
      <w:pPr>
        <w:shd w:val="clear" w:color="auto" w:fill="FEFEFE"/>
        <w:adjustRightInd w:val="0"/>
        <w:snapToGrid w:val="0"/>
        <w:spacing w:after="0" w:line="360" w:lineRule="auto"/>
        <w:jc w:val="both"/>
        <w:rPr>
          <w:rFonts w:ascii="Book Antiqua" w:hAnsi="Book Antiqua" w:cs="Arial"/>
          <w:color w:val="000000" w:themeColor="text1"/>
          <w:sz w:val="24"/>
          <w:szCs w:val="24"/>
        </w:rPr>
      </w:pPr>
      <w:r w:rsidRPr="007F7393">
        <w:rPr>
          <w:rFonts w:ascii="Book Antiqua" w:hAnsi="Book Antiqua" w:cs="Arial"/>
          <w:color w:val="000000" w:themeColor="text1"/>
          <w:sz w:val="24"/>
          <w:szCs w:val="24"/>
        </w:rPr>
        <w:t xml:space="preserve">AI has improved diagnosis and </w:t>
      </w:r>
      <w:r w:rsidRPr="0019091F">
        <w:rPr>
          <w:rFonts w:ascii="Book Antiqua" w:hAnsi="Book Antiqua" w:cs="Arial"/>
          <w:color w:val="000000" w:themeColor="text1"/>
          <w:sz w:val="24"/>
          <w:szCs w:val="24"/>
        </w:rPr>
        <w:t>treatment outcomes in cancer patients</w:t>
      </w:r>
      <w:r w:rsidR="00F733FA" w:rsidRPr="0019091F">
        <w:rPr>
          <w:rFonts w:ascii="Book Antiqua" w:hAnsi="Book Antiqua" w:cs="Arial"/>
          <w:color w:val="000000" w:themeColor="text1"/>
          <w:sz w:val="24"/>
          <w:szCs w:val="24"/>
          <w:vertAlign w:val="superscript"/>
          <w:lang w:eastAsia="zh-CN"/>
        </w:rPr>
        <w:t>[15]</w:t>
      </w:r>
      <w:r w:rsidRPr="0019091F">
        <w:rPr>
          <w:rFonts w:ascii="Book Antiqua" w:hAnsi="Book Antiqua" w:cs="Arial"/>
          <w:color w:val="000000" w:themeColor="text1"/>
          <w:sz w:val="24"/>
          <w:szCs w:val="24"/>
        </w:rPr>
        <w:t>. AI can recognize patterns that can easily be missed by clinicians</w:t>
      </w:r>
      <w:r w:rsidR="00F733FA" w:rsidRPr="0019091F">
        <w:rPr>
          <w:rFonts w:ascii="Book Antiqua" w:hAnsi="Book Antiqua" w:cs="Arial"/>
          <w:color w:val="000000" w:themeColor="text1"/>
          <w:sz w:val="24"/>
          <w:szCs w:val="24"/>
          <w:vertAlign w:val="superscript"/>
          <w:lang w:eastAsia="zh-CN"/>
        </w:rPr>
        <w:t>[10,15]</w:t>
      </w:r>
      <w:r w:rsidRPr="0019091F">
        <w:rPr>
          <w:rFonts w:ascii="Book Antiqua" w:hAnsi="Book Antiqua" w:cs="Arial"/>
          <w:color w:val="000000" w:themeColor="text1"/>
          <w:sz w:val="24"/>
          <w:szCs w:val="24"/>
        </w:rPr>
        <w:t>. Cancer is an aggressive disease with a low survival rate, and the treatment process is lengthy and very costly</w:t>
      </w:r>
      <w:r w:rsidR="00F733FA" w:rsidRPr="0019091F">
        <w:rPr>
          <w:rFonts w:ascii="Book Antiqua" w:hAnsi="Book Antiqua" w:cs="Arial"/>
          <w:color w:val="000000" w:themeColor="text1"/>
          <w:sz w:val="24"/>
          <w:szCs w:val="24"/>
          <w:vertAlign w:val="superscript"/>
          <w:lang w:eastAsia="zh-CN"/>
        </w:rPr>
        <w:t>[10]</w:t>
      </w:r>
      <w:r w:rsidRPr="0019091F">
        <w:rPr>
          <w:rFonts w:ascii="Book Antiqua" w:hAnsi="Book Antiqua" w:cs="Arial"/>
          <w:color w:val="000000" w:themeColor="text1"/>
          <w:sz w:val="24"/>
          <w:szCs w:val="24"/>
        </w:rPr>
        <w:t>. Furthermore, the lack of large publicly available data sets, concerns over interpretation, lack of well-annotated databases, reproducibility and validation-issues have been significant barriers for AI practice and algorithm development</w:t>
      </w:r>
      <w:r w:rsidR="00F733FA" w:rsidRPr="0019091F">
        <w:rPr>
          <w:rFonts w:ascii="Book Antiqua" w:hAnsi="Book Antiqua" w:cs="Arial"/>
          <w:color w:val="000000" w:themeColor="text1"/>
          <w:sz w:val="24"/>
          <w:szCs w:val="24"/>
          <w:vertAlign w:val="superscript"/>
          <w:lang w:eastAsia="zh-CN"/>
        </w:rPr>
        <w:t>[7]</w:t>
      </w:r>
      <w:r w:rsidRPr="0019091F">
        <w:rPr>
          <w:rFonts w:ascii="Book Antiqua" w:hAnsi="Book Antiqua" w:cs="Arial"/>
          <w:color w:val="000000" w:themeColor="text1"/>
          <w:sz w:val="24"/>
          <w:szCs w:val="24"/>
        </w:rPr>
        <w:t>. There is a need to establish a central platform for sharing standardized cancer datasets to drive AI innovation</w:t>
      </w:r>
      <w:r w:rsidR="00E56168" w:rsidRPr="0019091F">
        <w:rPr>
          <w:rFonts w:ascii="Book Antiqua" w:hAnsi="Book Antiqua" w:cs="Arial"/>
          <w:color w:val="000000" w:themeColor="text1"/>
          <w:sz w:val="24"/>
          <w:szCs w:val="24"/>
          <w:vertAlign w:val="superscript"/>
          <w:lang w:eastAsia="zh-CN"/>
        </w:rPr>
        <w:t>[7]</w:t>
      </w:r>
      <w:r w:rsidRPr="0019091F">
        <w:rPr>
          <w:rFonts w:ascii="Book Antiqua" w:hAnsi="Book Antiqua" w:cs="Arial"/>
          <w:color w:val="000000" w:themeColor="text1"/>
          <w:sz w:val="24"/>
          <w:szCs w:val="24"/>
        </w:rPr>
        <w:t>. In the near future AI can be integrated into a multitude of innovative emerging mobile health interfaces, such as digital technologies, smartphone apps and wearable devices, to develop real</w:t>
      </w:r>
      <w:r w:rsidR="00EB70DD" w:rsidRPr="0019091F">
        <w:rPr>
          <w:rFonts w:ascii="Book Antiqua" w:hAnsi="Book Antiqua" w:cs="Arial"/>
          <w:color w:val="000000" w:themeColor="text1"/>
          <w:sz w:val="24"/>
          <w:szCs w:val="24"/>
        </w:rPr>
        <w:t>-</w:t>
      </w:r>
      <w:r w:rsidRPr="0019091F">
        <w:rPr>
          <w:rFonts w:ascii="Book Antiqua" w:hAnsi="Book Antiqua" w:cs="Arial"/>
          <w:color w:val="000000" w:themeColor="text1"/>
          <w:sz w:val="24"/>
          <w:szCs w:val="24"/>
        </w:rPr>
        <w:t>time trackers for digital biomarkers that can explain, influence, and predict clinical outcomes</w:t>
      </w:r>
      <w:r w:rsidR="00F733FA" w:rsidRPr="0019091F">
        <w:rPr>
          <w:rFonts w:ascii="Book Antiqua" w:hAnsi="Book Antiqua" w:cs="Arial"/>
          <w:color w:val="000000" w:themeColor="text1"/>
          <w:sz w:val="24"/>
          <w:szCs w:val="24"/>
          <w:vertAlign w:val="superscript"/>
          <w:lang w:eastAsia="zh-CN"/>
        </w:rPr>
        <w:t>[10,15,28]</w:t>
      </w:r>
      <w:r w:rsidRPr="0019091F">
        <w:rPr>
          <w:rFonts w:ascii="Book Antiqua" w:hAnsi="Book Antiqua" w:cs="Arial"/>
          <w:color w:val="000000" w:themeColor="text1"/>
          <w:sz w:val="24"/>
          <w:szCs w:val="24"/>
        </w:rPr>
        <w:t>.</w:t>
      </w:r>
    </w:p>
    <w:p w14:paraId="601C04FC" w14:textId="2DF81A27" w:rsidR="00C20316" w:rsidRPr="0019091F" w:rsidRDefault="00C20316" w:rsidP="007F7393">
      <w:pPr>
        <w:shd w:val="clear" w:color="auto" w:fill="FEFEFE"/>
        <w:adjustRightInd w:val="0"/>
        <w:snapToGrid w:val="0"/>
        <w:spacing w:after="0" w:line="360" w:lineRule="auto"/>
        <w:jc w:val="both"/>
        <w:rPr>
          <w:rFonts w:ascii="Book Antiqua" w:hAnsi="Book Antiqua" w:cs="Arial"/>
          <w:color w:val="000000" w:themeColor="text1"/>
          <w:sz w:val="24"/>
          <w:szCs w:val="24"/>
        </w:rPr>
      </w:pPr>
    </w:p>
    <w:p w14:paraId="2353B687" w14:textId="7EE4F7E4" w:rsidR="00164F7B" w:rsidRPr="0019091F" w:rsidRDefault="008F6AE1" w:rsidP="007F7393">
      <w:pPr>
        <w:shd w:val="clear" w:color="auto" w:fill="FEFEFE"/>
        <w:adjustRightInd w:val="0"/>
        <w:snapToGrid w:val="0"/>
        <w:spacing w:after="0" w:line="360" w:lineRule="auto"/>
        <w:jc w:val="both"/>
        <w:rPr>
          <w:rFonts w:ascii="Book Antiqua" w:hAnsi="Book Antiqua" w:cs="Arial"/>
          <w:b/>
          <w:bCs/>
          <w:color w:val="000000" w:themeColor="text1"/>
          <w:sz w:val="24"/>
          <w:szCs w:val="24"/>
          <w:lang w:eastAsia="zh-CN"/>
        </w:rPr>
      </w:pPr>
      <w:r w:rsidRPr="0019091F">
        <w:rPr>
          <w:rFonts w:ascii="Book Antiqua" w:hAnsi="Book Antiqua" w:cs="Arial"/>
          <w:b/>
          <w:bCs/>
          <w:color w:val="000000" w:themeColor="text1"/>
          <w:sz w:val="24"/>
          <w:szCs w:val="24"/>
        </w:rPr>
        <w:t>REFERENCES</w:t>
      </w:r>
    </w:p>
    <w:p w14:paraId="5134A2D7" w14:textId="77777777" w:rsidR="002A0CAA" w:rsidRPr="0019091F" w:rsidRDefault="002A0CAA" w:rsidP="007F7393">
      <w:pPr>
        <w:adjustRightInd w:val="0"/>
        <w:snapToGrid w:val="0"/>
        <w:spacing w:after="0" w:line="360" w:lineRule="auto"/>
        <w:jc w:val="both"/>
        <w:rPr>
          <w:rFonts w:ascii="Book Antiqua" w:hAnsi="Book Antiqua"/>
          <w:sz w:val="24"/>
          <w:szCs w:val="24"/>
        </w:rPr>
      </w:pPr>
      <w:r w:rsidRPr="0019091F">
        <w:rPr>
          <w:rFonts w:ascii="Book Antiqua" w:hAnsi="Book Antiqua"/>
          <w:sz w:val="24"/>
          <w:szCs w:val="24"/>
        </w:rPr>
        <w:t xml:space="preserve">1 </w:t>
      </w:r>
      <w:r w:rsidRPr="0019091F">
        <w:rPr>
          <w:rFonts w:ascii="Book Antiqua" w:hAnsi="Book Antiqua"/>
          <w:b/>
          <w:sz w:val="24"/>
          <w:szCs w:val="24"/>
        </w:rPr>
        <w:t>Bi WL</w:t>
      </w:r>
      <w:r w:rsidRPr="0019091F">
        <w:rPr>
          <w:rFonts w:ascii="Book Antiqua" w:hAnsi="Book Antiqua"/>
          <w:sz w:val="24"/>
          <w:szCs w:val="24"/>
        </w:rPr>
        <w:t xml:space="preserve">, Hosny A, Schabath MB, Giger ML, Birkbak NJ, Mehrtash A, Allison T, Arnaout O, Abbosh C, Dunn IF, Mak RH, Tamimi RM, Tempany CM, Swanton C, Hoffmann U, Schwartz LH, Gillies RJ, Huang RY, Aerts HJWL. Artificial intelligence in cancer imaging: Clinical challenges and applications. </w:t>
      </w:r>
      <w:r w:rsidRPr="0019091F">
        <w:rPr>
          <w:rFonts w:ascii="Book Antiqua" w:hAnsi="Book Antiqua"/>
          <w:i/>
          <w:sz w:val="24"/>
          <w:szCs w:val="24"/>
        </w:rPr>
        <w:t>CA Cancer J Clin</w:t>
      </w:r>
      <w:r w:rsidRPr="0019091F">
        <w:rPr>
          <w:rFonts w:ascii="Book Antiqua" w:hAnsi="Book Antiqua"/>
          <w:sz w:val="24"/>
          <w:szCs w:val="24"/>
        </w:rPr>
        <w:t xml:space="preserve"> 2019; </w:t>
      </w:r>
      <w:r w:rsidRPr="0019091F">
        <w:rPr>
          <w:rFonts w:ascii="Book Antiqua" w:hAnsi="Book Antiqua"/>
          <w:b/>
          <w:sz w:val="24"/>
          <w:szCs w:val="24"/>
        </w:rPr>
        <w:t>69</w:t>
      </w:r>
      <w:r w:rsidRPr="0019091F">
        <w:rPr>
          <w:rFonts w:ascii="Book Antiqua" w:hAnsi="Book Antiqua"/>
          <w:sz w:val="24"/>
          <w:szCs w:val="24"/>
        </w:rPr>
        <w:t>: 127-157 [PMID: 30720861 DOI: 10.3322/caac.21552]</w:t>
      </w:r>
    </w:p>
    <w:p w14:paraId="6B57EC77" w14:textId="77777777" w:rsidR="002A0CAA" w:rsidRPr="0019091F" w:rsidRDefault="002A0CAA" w:rsidP="007F7393">
      <w:pPr>
        <w:adjustRightInd w:val="0"/>
        <w:snapToGrid w:val="0"/>
        <w:spacing w:after="0" w:line="360" w:lineRule="auto"/>
        <w:jc w:val="both"/>
        <w:rPr>
          <w:rFonts w:ascii="Book Antiqua" w:hAnsi="Book Antiqua"/>
          <w:sz w:val="24"/>
          <w:szCs w:val="24"/>
        </w:rPr>
      </w:pPr>
      <w:r w:rsidRPr="0019091F">
        <w:rPr>
          <w:rFonts w:ascii="Book Antiqua" w:hAnsi="Book Antiqua"/>
          <w:sz w:val="24"/>
          <w:szCs w:val="24"/>
        </w:rPr>
        <w:t xml:space="preserve">2 </w:t>
      </w:r>
      <w:r w:rsidRPr="0019091F">
        <w:rPr>
          <w:rFonts w:ascii="Book Antiqua" w:hAnsi="Book Antiqua"/>
          <w:b/>
          <w:sz w:val="24"/>
          <w:szCs w:val="24"/>
        </w:rPr>
        <w:t>Coudray N</w:t>
      </w:r>
      <w:r w:rsidRPr="0019091F">
        <w:rPr>
          <w:rFonts w:ascii="Book Antiqua" w:hAnsi="Book Antiqua"/>
          <w:sz w:val="24"/>
          <w:szCs w:val="24"/>
        </w:rPr>
        <w:t xml:space="preserve">, Ocampo PS, Sakellaropoulos T, Narula N, Snuderl M, Fenyö D, Moreira AL, Razavian N, Tsirigos A. Classification and mutation prediction from non-small cell lung cancer histopathology images using deep learning. </w:t>
      </w:r>
      <w:r w:rsidRPr="0019091F">
        <w:rPr>
          <w:rFonts w:ascii="Book Antiqua" w:hAnsi="Book Antiqua"/>
          <w:i/>
          <w:sz w:val="24"/>
          <w:szCs w:val="24"/>
        </w:rPr>
        <w:t>Nat Med</w:t>
      </w:r>
      <w:r w:rsidRPr="0019091F">
        <w:rPr>
          <w:rFonts w:ascii="Book Antiqua" w:hAnsi="Book Antiqua"/>
          <w:sz w:val="24"/>
          <w:szCs w:val="24"/>
        </w:rPr>
        <w:t xml:space="preserve"> 2018; </w:t>
      </w:r>
      <w:r w:rsidRPr="0019091F">
        <w:rPr>
          <w:rFonts w:ascii="Book Antiqua" w:hAnsi="Book Antiqua"/>
          <w:b/>
          <w:sz w:val="24"/>
          <w:szCs w:val="24"/>
        </w:rPr>
        <w:t>24</w:t>
      </w:r>
      <w:r w:rsidRPr="0019091F">
        <w:rPr>
          <w:rFonts w:ascii="Book Antiqua" w:hAnsi="Book Antiqua"/>
          <w:sz w:val="24"/>
          <w:szCs w:val="24"/>
        </w:rPr>
        <w:t>: 1559-1567 [PMID: 30224757 DOI: 10.1038/s41591-018-0177-5]</w:t>
      </w:r>
    </w:p>
    <w:p w14:paraId="271793AF" w14:textId="77777777" w:rsidR="002A0CAA" w:rsidRPr="0019091F" w:rsidRDefault="002A0CAA" w:rsidP="007F7393">
      <w:pPr>
        <w:adjustRightInd w:val="0"/>
        <w:snapToGrid w:val="0"/>
        <w:spacing w:after="0" w:line="360" w:lineRule="auto"/>
        <w:jc w:val="both"/>
        <w:rPr>
          <w:rFonts w:ascii="Book Antiqua" w:hAnsi="Book Antiqua"/>
          <w:sz w:val="24"/>
          <w:szCs w:val="24"/>
        </w:rPr>
      </w:pPr>
      <w:r w:rsidRPr="0019091F">
        <w:rPr>
          <w:rFonts w:ascii="Book Antiqua" w:hAnsi="Book Antiqua"/>
          <w:sz w:val="24"/>
          <w:szCs w:val="24"/>
        </w:rPr>
        <w:t xml:space="preserve">3 </w:t>
      </w:r>
      <w:r w:rsidRPr="0019091F">
        <w:rPr>
          <w:rFonts w:ascii="Book Antiqua" w:hAnsi="Book Antiqua"/>
          <w:b/>
          <w:sz w:val="24"/>
          <w:szCs w:val="24"/>
        </w:rPr>
        <w:t>Hirasawa T</w:t>
      </w:r>
      <w:r w:rsidRPr="0019091F">
        <w:rPr>
          <w:rFonts w:ascii="Book Antiqua" w:hAnsi="Book Antiqua"/>
          <w:sz w:val="24"/>
          <w:szCs w:val="24"/>
        </w:rPr>
        <w:t xml:space="preserve">, Aoyama K, Tanimoto T, Ishihara S, Shichijo S, Ozawa T, Ohnishi T, Fujishiro M, Matsuo K, Fujisaki J, Tada T. Application of artificial intelligence using a convolutional neural network for detecting gastric cancer in endoscopic images. </w:t>
      </w:r>
      <w:r w:rsidRPr="0019091F">
        <w:rPr>
          <w:rFonts w:ascii="Book Antiqua" w:hAnsi="Book Antiqua"/>
          <w:i/>
          <w:sz w:val="24"/>
          <w:szCs w:val="24"/>
        </w:rPr>
        <w:t>Gastric Cancer</w:t>
      </w:r>
      <w:r w:rsidRPr="0019091F">
        <w:rPr>
          <w:rFonts w:ascii="Book Antiqua" w:hAnsi="Book Antiqua"/>
          <w:sz w:val="24"/>
          <w:szCs w:val="24"/>
        </w:rPr>
        <w:t xml:space="preserve"> 2018; </w:t>
      </w:r>
      <w:r w:rsidRPr="0019091F">
        <w:rPr>
          <w:rFonts w:ascii="Book Antiqua" w:hAnsi="Book Antiqua"/>
          <w:b/>
          <w:sz w:val="24"/>
          <w:szCs w:val="24"/>
        </w:rPr>
        <w:t>21</w:t>
      </w:r>
      <w:r w:rsidRPr="0019091F">
        <w:rPr>
          <w:rFonts w:ascii="Book Antiqua" w:hAnsi="Book Antiqua"/>
          <w:sz w:val="24"/>
          <w:szCs w:val="24"/>
        </w:rPr>
        <w:t>: 653-660 [PMID: 29335825 DOI: 10.1007/s10120-018-0793-2]</w:t>
      </w:r>
    </w:p>
    <w:p w14:paraId="4E895D31" w14:textId="77777777" w:rsidR="002A0CAA" w:rsidRPr="0019091F" w:rsidRDefault="002A0CAA" w:rsidP="007F7393">
      <w:pPr>
        <w:adjustRightInd w:val="0"/>
        <w:snapToGrid w:val="0"/>
        <w:spacing w:after="0" w:line="360" w:lineRule="auto"/>
        <w:jc w:val="both"/>
        <w:rPr>
          <w:rFonts w:ascii="Book Antiqua" w:hAnsi="Book Antiqua"/>
          <w:sz w:val="24"/>
          <w:szCs w:val="24"/>
        </w:rPr>
      </w:pPr>
      <w:r w:rsidRPr="0019091F">
        <w:rPr>
          <w:rFonts w:ascii="Book Antiqua" w:hAnsi="Book Antiqua"/>
          <w:sz w:val="24"/>
          <w:szCs w:val="24"/>
        </w:rPr>
        <w:t xml:space="preserve">4 </w:t>
      </w:r>
      <w:r w:rsidRPr="0019091F">
        <w:rPr>
          <w:rFonts w:ascii="Book Antiqua" w:hAnsi="Book Antiqua"/>
          <w:b/>
          <w:sz w:val="24"/>
          <w:szCs w:val="24"/>
        </w:rPr>
        <w:t>Mojarad S</w:t>
      </w:r>
      <w:r w:rsidRPr="0019091F">
        <w:rPr>
          <w:rFonts w:ascii="Book Antiqua" w:hAnsi="Book Antiqua"/>
          <w:sz w:val="24"/>
          <w:szCs w:val="24"/>
        </w:rPr>
        <w:t xml:space="preserve">, Venturini B, Fulgenzi P, Papaleo R, Brisigotti M, Monti F, Canuti D, Ravaioli A, Woo L, Dlay S, Sherbet GV. Prediction of nodal metastasis and prognosis of breast cancer by ANN-based assessment of tumour size and p53, Ki-67 and steroid receptor expression. </w:t>
      </w:r>
      <w:r w:rsidRPr="0019091F">
        <w:rPr>
          <w:rFonts w:ascii="Book Antiqua" w:hAnsi="Book Antiqua"/>
          <w:i/>
          <w:sz w:val="24"/>
          <w:szCs w:val="24"/>
        </w:rPr>
        <w:t>Anticancer Res</w:t>
      </w:r>
      <w:r w:rsidRPr="0019091F">
        <w:rPr>
          <w:rFonts w:ascii="Book Antiqua" w:hAnsi="Book Antiqua"/>
          <w:sz w:val="24"/>
          <w:szCs w:val="24"/>
        </w:rPr>
        <w:t xml:space="preserve"> 2013; </w:t>
      </w:r>
      <w:r w:rsidRPr="0019091F">
        <w:rPr>
          <w:rFonts w:ascii="Book Antiqua" w:hAnsi="Book Antiqua"/>
          <w:b/>
          <w:sz w:val="24"/>
          <w:szCs w:val="24"/>
        </w:rPr>
        <w:t>33</w:t>
      </w:r>
      <w:r w:rsidRPr="0019091F">
        <w:rPr>
          <w:rFonts w:ascii="Book Antiqua" w:hAnsi="Book Antiqua"/>
          <w:sz w:val="24"/>
          <w:szCs w:val="24"/>
        </w:rPr>
        <w:t>: 3925-3933 [PMID: 24023330]</w:t>
      </w:r>
    </w:p>
    <w:p w14:paraId="06C8F89F" w14:textId="77777777" w:rsidR="002A0CAA" w:rsidRPr="0019091F" w:rsidRDefault="002A0CAA" w:rsidP="007F7393">
      <w:pPr>
        <w:adjustRightInd w:val="0"/>
        <w:snapToGrid w:val="0"/>
        <w:spacing w:after="0" w:line="360" w:lineRule="auto"/>
        <w:jc w:val="both"/>
        <w:rPr>
          <w:rFonts w:ascii="Book Antiqua" w:hAnsi="Book Antiqua"/>
          <w:sz w:val="24"/>
          <w:szCs w:val="24"/>
        </w:rPr>
      </w:pPr>
      <w:r w:rsidRPr="0019091F">
        <w:rPr>
          <w:rFonts w:ascii="Book Antiqua" w:hAnsi="Book Antiqua"/>
          <w:sz w:val="24"/>
          <w:szCs w:val="24"/>
        </w:rPr>
        <w:t xml:space="preserve">5 </w:t>
      </w:r>
      <w:r w:rsidRPr="0019091F">
        <w:rPr>
          <w:rFonts w:ascii="Book Antiqua" w:hAnsi="Book Antiqua"/>
          <w:b/>
          <w:sz w:val="24"/>
          <w:szCs w:val="24"/>
        </w:rPr>
        <w:t>Topol EJ</w:t>
      </w:r>
      <w:r w:rsidRPr="0019091F">
        <w:rPr>
          <w:rFonts w:ascii="Book Antiqua" w:hAnsi="Book Antiqua"/>
          <w:sz w:val="24"/>
          <w:szCs w:val="24"/>
        </w:rPr>
        <w:t xml:space="preserve">. High-performance medicine: the convergence of human and artificial intelligence. </w:t>
      </w:r>
      <w:r w:rsidRPr="0019091F">
        <w:rPr>
          <w:rFonts w:ascii="Book Antiqua" w:hAnsi="Book Antiqua"/>
          <w:i/>
          <w:sz w:val="24"/>
          <w:szCs w:val="24"/>
        </w:rPr>
        <w:t>Nat Med</w:t>
      </w:r>
      <w:r w:rsidRPr="0019091F">
        <w:rPr>
          <w:rFonts w:ascii="Book Antiqua" w:hAnsi="Book Antiqua"/>
          <w:sz w:val="24"/>
          <w:szCs w:val="24"/>
        </w:rPr>
        <w:t xml:space="preserve"> 2019; </w:t>
      </w:r>
      <w:r w:rsidRPr="0019091F">
        <w:rPr>
          <w:rFonts w:ascii="Book Antiqua" w:hAnsi="Book Antiqua"/>
          <w:b/>
          <w:sz w:val="24"/>
          <w:szCs w:val="24"/>
        </w:rPr>
        <w:t>25</w:t>
      </w:r>
      <w:r w:rsidRPr="0019091F">
        <w:rPr>
          <w:rFonts w:ascii="Book Antiqua" w:hAnsi="Book Antiqua"/>
          <w:sz w:val="24"/>
          <w:szCs w:val="24"/>
        </w:rPr>
        <w:t>: 44-56 [PMID: 30617339 DOI: 10.1038/s41591-018-0300-7]</w:t>
      </w:r>
    </w:p>
    <w:p w14:paraId="66F69ABD" w14:textId="77777777" w:rsidR="002A0CAA" w:rsidRPr="0019091F" w:rsidRDefault="002A0CAA" w:rsidP="007F7393">
      <w:pPr>
        <w:adjustRightInd w:val="0"/>
        <w:snapToGrid w:val="0"/>
        <w:spacing w:after="0" w:line="360" w:lineRule="auto"/>
        <w:jc w:val="both"/>
        <w:rPr>
          <w:rFonts w:ascii="Book Antiqua" w:hAnsi="Book Antiqua"/>
          <w:sz w:val="24"/>
          <w:szCs w:val="24"/>
        </w:rPr>
      </w:pPr>
      <w:r w:rsidRPr="0019091F">
        <w:rPr>
          <w:rFonts w:ascii="Book Antiqua" w:hAnsi="Book Antiqua"/>
          <w:sz w:val="24"/>
          <w:szCs w:val="24"/>
        </w:rPr>
        <w:t xml:space="preserve">6 </w:t>
      </w:r>
      <w:r w:rsidRPr="0019091F">
        <w:rPr>
          <w:rFonts w:ascii="Book Antiqua" w:hAnsi="Book Antiqua"/>
          <w:b/>
          <w:sz w:val="24"/>
          <w:szCs w:val="24"/>
        </w:rPr>
        <w:t>Houssami N</w:t>
      </w:r>
      <w:r w:rsidRPr="0019091F">
        <w:rPr>
          <w:rFonts w:ascii="Book Antiqua" w:hAnsi="Book Antiqua"/>
          <w:sz w:val="24"/>
          <w:szCs w:val="24"/>
        </w:rPr>
        <w:t xml:space="preserve">, Kirkpatrick-Jones G, Noguchi N, Lee CI. Artificial Intelligence (AI) for the early detection of breast cancer: a scoping review to assess AI's potential in breast screening practice. </w:t>
      </w:r>
      <w:r w:rsidRPr="0019091F">
        <w:rPr>
          <w:rFonts w:ascii="Book Antiqua" w:hAnsi="Book Antiqua"/>
          <w:i/>
          <w:sz w:val="24"/>
          <w:szCs w:val="24"/>
        </w:rPr>
        <w:t>Expert Rev Med Devices</w:t>
      </w:r>
      <w:r w:rsidRPr="0019091F">
        <w:rPr>
          <w:rFonts w:ascii="Book Antiqua" w:hAnsi="Book Antiqua"/>
          <w:sz w:val="24"/>
          <w:szCs w:val="24"/>
        </w:rPr>
        <w:t xml:space="preserve"> 2019; </w:t>
      </w:r>
      <w:r w:rsidRPr="0019091F">
        <w:rPr>
          <w:rFonts w:ascii="Book Antiqua" w:hAnsi="Book Antiqua"/>
          <w:b/>
          <w:sz w:val="24"/>
          <w:szCs w:val="24"/>
        </w:rPr>
        <w:t>16</w:t>
      </w:r>
      <w:r w:rsidRPr="0019091F">
        <w:rPr>
          <w:rFonts w:ascii="Book Antiqua" w:hAnsi="Book Antiqua"/>
          <w:sz w:val="24"/>
          <w:szCs w:val="24"/>
        </w:rPr>
        <w:t>: 351-362 [PMID: 30999781 DOI: 10.1080/17434440.2019.1610387]</w:t>
      </w:r>
    </w:p>
    <w:p w14:paraId="1D9B4098" w14:textId="19B16690" w:rsidR="002A0CAA" w:rsidRPr="0019091F" w:rsidRDefault="002A0CAA" w:rsidP="007F7393">
      <w:pPr>
        <w:adjustRightInd w:val="0"/>
        <w:snapToGrid w:val="0"/>
        <w:spacing w:after="0" w:line="360" w:lineRule="auto"/>
        <w:jc w:val="both"/>
        <w:rPr>
          <w:rFonts w:ascii="Book Antiqua" w:hAnsi="Book Antiqua"/>
          <w:sz w:val="24"/>
          <w:szCs w:val="24"/>
          <w:lang w:eastAsia="zh-CN"/>
        </w:rPr>
      </w:pPr>
      <w:r w:rsidRPr="0019091F">
        <w:rPr>
          <w:rFonts w:ascii="Book Antiqua" w:hAnsi="Book Antiqua"/>
          <w:sz w:val="24"/>
          <w:szCs w:val="24"/>
        </w:rPr>
        <w:t xml:space="preserve">7 </w:t>
      </w:r>
      <w:r w:rsidRPr="0019091F">
        <w:rPr>
          <w:rFonts w:ascii="Book Antiqua" w:hAnsi="Book Antiqua"/>
          <w:b/>
          <w:sz w:val="24"/>
          <w:szCs w:val="24"/>
        </w:rPr>
        <w:t>Liang Y,</w:t>
      </w:r>
      <w:r w:rsidR="001079E1" w:rsidRPr="0019091F">
        <w:rPr>
          <w:rFonts w:ascii="Book Antiqua" w:hAnsi="Book Antiqua"/>
          <w:sz w:val="24"/>
          <w:szCs w:val="24"/>
        </w:rPr>
        <w:t xml:space="preserve"> </w:t>
      </w:r>
      <w:r w:rsidRPr="0019091F">
        <w:rPr>
          <w:rFonts w:ascii="Book Antiqua" w:hAnsi="Book Antiqua"/>
          <w:sz w:val="24"/>
          <w:szCs w:val="24"/>
        </w:rPr>
        <w:t xml:space="preserve">Kelemen A. Big Data </w:t>
      </w:r>
      <w:r w:rsidR="004C19DE" w:rsidRPr="0019091F">
        <w:rPr>
          <w:rFonts w:ascii="Book Antiqua" w:hAnsi="Book Antiqua"/>
          <w:sz w:val="24"/>
          <w:szCs w:val="24"/>
        </w:rPr>
        <w:t xml:space="preserve">Science </w:t>
      </w:r>
      <w:r w:rsidRPr="0019091F">
        <w:rPr>
          <w:rFonts w:ascii="Book Antiqua" w:hAnsi="Book Antiqua"/>
          <w:sz w:val="24"/>
          <w:szCs w:val="24"/>
        </w:rPr>
        <w:t xml:space="preserve">and </w:t>
      </w:r>
      <w:r w:rsidR="004C19DE" w:rsidRPr="0019091F">
        <w:rPr>
          <w:rFonts w:ascii="Book Antiqua" w:hAnsi="Book Antiqua"/>
          <w:sz w:val="24"/>
          <w:szCs w:val="24"/>
        </w:rPr>
        <w:t xml:space="preserve">Its Applications </w:t>
      </w:r>
      <w:r w:rsidRPr="0019091F">
        <w:rPr>
          <w:rFonts w:ascii="Book Antiqua" w:hAnsi="Book Antiqua"/>
          <w:sz w:val="24"/>
          <w:szCs w:val="24"/>
        </w:rPr>
        <w:t xml:space="preserve">in </w:t>
      </w:r>
      <w:r w:rsidR="004C19DE" w:rsidRPr="0019091F">
        <w:rPr>
          <w:rFonts w:ascii="Book Antiqua" w:hAnsi="Book Antiqua"/>
          <w:sz w:val="24"/>
          <w:szCs w:val="24"/>
        </w:rPr>
        <w:t xml:space="preserve">Health </w:t>
      </w:r>
      <w:r w:rsidRPr="0019091F">
        <w:rPr>
          <w:rFonts w:ascii="Book Antiqua" w:hAnsi="Book Antiqua"/>
          <w:sz w:val="24"/>
          <w:szCs w:val="24"/>
        </w:rPr>
        <w:t xml:space="preserve">and </w:t>
      </w:r>
      <w:r w:rsidR="004C19DE" w:rsidRPr="0019091F">
        <w:rPr>
          <w:rFonts w:ascii="Book Antiqua" w:hAnsi="Book Antiqua"/>
          <w:sz w:val="24"/>
          <w:szCs w:val="24"/>
        </w:rPr>
        <w:t>Medical Research</w:t>
      </w:r>
      <w:r w:rsidRPr="0019091F">
        <w:rPr>
          <w:rFonts w:ascii="Book Antiqua" w:hAnsi="Book Antiqua"/>
          <w:sz w:val="24"/>
          <w:szCs w:val="24"/>
        </w:rPr>
        <w:t xml:space="preserve">: Challenges and </w:t>
      </w:r>
      <w:r w:rsidR="004C19DE" w:rsidRPr="0019091F">
        <w:rPr>
          <w:rFonts w:ascii="Book Antiqua" w:hAnsi="Book Antiqua"/>
          <w:sz w:val="24"/>
          <w:szCs w:val="24"/>
        </w:rPr>
        <w:t>Opportunities</w:t>
      </w:r>
      <w:r w:rsidRPr="0019091F">
        <w:rPr>
          <w:rFonts w:ascii="Book Antiqua" w:hAnsi="Book Antiqua"/>
          <w:sz w:val="24"/>
          <w:szCs w:val="24"/>
        </w:rPr>
        <w:t xml:space="preserve">. </w:t>
      </w:r>
      <w:r w:rsidR="001079E1" w:rsidRPr="0019091F">
        <w:rPr>
          <w:rFonts w:ascii="Book Antiqua" w:hAnsi="Book Antiqua"/>
          <w:i/>
          <w:sz w:val="24"/>
          <w:szCs w:val="24"/>
        </w:rPr>
        <w:t>J Biom Biostat</w:t>
      </w:r>
      <w:r w:rsidRPr="0019091F">
        <w:rPr>
          <w:rFonts w:ascii="Book Antiqua" w:hAnsi="Book Antiqua"/>
          <w:sz w:val="24"/>
          <w:szCs w:val="24"/>
        </w:rPr>
        <w:t xml:space="preserve"> 2016</w:t>
      </w:r>
      <w:r w:rsidR="001079E1" w:rsidRPr="0019091F">
        <w:rPr>
          <w:rFonts w:ascii="Book Antiqua" w:hAnsi="Book Antiqua"/>
          <w:sz w:val="24"/>
          <w:szCs w:val="24"/>
          <w:lang w:eastAsia="zh-CN"/>
        </w:rPr>
        <w:t>;</w:t>
      </w:r>
      <w:r w:rsidRPr="0019091F">
        <w:rPr>
          <w:rFonts w:ascii="Book Antiqua" w:hAnsi="Book Antiqua"/>
          <w:sz w:val="24"/>
          <w:szCs w:val="24"/>
        </w:rPr>
        <w:t xml:space="preserve"> </w:t>
      </w:r>
      <w:r w:rsidR="001079E1" w:rsidRPr="0019091F">
        <w:rPr>
          <w:rFonts w:ascii="Book Antiqua" w:hAnsi="Book Antiqua"/>
          <w:b/>
          <w:sz w:val="24"/>
          <w:szCs w:val="24"/>
          <w:lang w:eastAsia="zh-CN"/>
        </w:rPr>
        <w:t>7</w:t>
      </w:r>
      <w:r w:rsidR="004C19DE" w:rsidRPr="0019091F">
        <w:rPr>
          <w:rFonts w:ascii="Book Antiqua" w:hAnsi="Book Antiqua"/>
          <w:sz w:val="24"/>
          <w:szCs w:val="24"/>
          <w:lang w:eastAsia="zh-CN"/>
        </w:rPr>
        <w:t>: 307</w:t>
      </w:r>
      <w:r w:rsidR="001079E1" w:rsidRPr="0019091F">
        <w:rPr>
          <w:rFonts w:ascii="Book Antiqua" w:hAnsi="Book Antiqua"/>
          <w:sz w:val="24"/>
          <w:szCs w:val="24"/>
          <w:lang w:eastAsia="zh-CN"/>
        </w:rPr>
        <w:t xml:space="preserve"> [DOI</w:t>
      </w:r>
      <w:r w:rsidR="004C19DE" w:rsidRPr="0019091F">
        <w:rPr>
          <w:rFonts w:ascii="Book Antiqua" w:hAnsi="Book Antiqua"/>
          <w:sz w:val="24"/>
          <w:szCs w:val="24"/>
          <w:lang w:eastAsia="zh-CN"/>
        </w:rPr>
        <w:t>: 10.4172/2155-6180.1000307</w:t>
      </w:r>
      <w:r w:rsidR="001079E1" w:rsidRPr="0019091F">
        <w:rPr>
          <w:rFonts w:ascii="Book Antiqua" w:hAnsi="Book Antiqua"/>
          <w:sz w:val="24"/>
          <w:szCs w:val="24"/>
          <w:lang w:eastAsia="zh-CN"/>
        </w:rPr>
        <w:t>]</w:t>
      </w:r>
    </w:p>
    <w:p w14:paraId="6809CB54" w14:textId="77777777" w:rsidR="002A0CAA" w:rsidRPr="0019091F" w:rsidRDefault="002A0CAA" w:rsidP="007F7393">
      <w:pPr>
        <w:adjustRightInd w:val="0"/>
        <w:snapToGrid w:val="0"/>
        <w:spacing w:after="0" w:line="360" w:lineRule="auto"/>
        <w:jc w:val="both"/>
        <w:rPr>
          <w:rFonts w:ascii="Book Antiqua" w:hAnsi="Book Antiqua"/>
          <w:sz w:val="24"/>
          <w:szCs w:val="24"/>
        </w:rPr>
      </w:pPr>
      <w:r w:rsidRPr="0019091F">
        <w:rPr>
          <w:rFonts w:ascii="Book Antiqua" w:hAnsi="Book Antiqua"/>
          <w:sz w:val="24"/>
          <w:szCs w:val="24"/>
        </w:rPr>
        <w:t xml:space="preserve">8 </w:t>
      </w:r>
      <w:r w:rsidRPr="0019091F">
        <w:rPr>
          <w:rFonts w:ascii="Book Antiqua" w:hAnsi="Book Antiqua"/>
          <w:b/>
          <w:sz w:val="24"/>
          <w:szCs w:val="24"/>
        </w:rPr>
        <w:t>Sadoughi F</w:t>
      </w:r>
      <w:r w:rsidRPr="0019091F">
        <w:rPr>
          <w:rFonts w:ascii="Book Antiqua" w:hAnsi="Book Antiqua"/>
          <w:sz w:val="24"/>
          <w:szCs w:val="24"/>
        </w:rPr>
        <w:t xml:space="preserve">, Kazemy Z, Hamedan F, Owji L, Rahmanikatigari M, Azadboni TT. Artificial intelligence methods for the diagnosis of breast cancer by image processing: a review. </w:t>
      </w:r>
      <w:r w:rsidRPr="0019091F">
        <w:rPr>
          <w:rFonts w:ascii="Book Antiqua" w:hAnsi="Book Antiqua"/>
          <w:i/>
          <w:sz w:val="24"/>
          <w:szCs w:val="24"/>
        </w:rPr>
        <w:t>Breast Cancer (Dove Med Press)</w:t>
      </w:r>
      <w:r w:rsidRPr="0019091F">
        <w:rPr>
          <w:rFonts w:ascii="Book Antiqua" w:hAnsi="Book Antiqua"/>
          <w:sz w:val="24"/>
          <w:szCs w:val="24"/>
        </w:rPr>
        <w:t xml:space="preserve"> 2018; </w:t>
      </w:r>
      <w:r w:rsidRPr="0019091F">
        <w:rPr>
          <w:rFonts w:ascii="Book Antiqua" w:hAnsi="Book Antiqua"/>
          <w:b/>
          <w:sz w:val="24"/>
          <w:szCs w:val="24"/>
        </w:rPr>
        <w:t>10</w:t>
      </w:r>
      <w:r w:rsidRPr="0019091F">
        <w:rPr>
          <w:rFonts w:ascii="Book Antiqua" w:hAnsi="Book Antiqua"/>
          <w:sz w:val="24"/>
          <w:szCs w:val="24"/>
        </w:rPr>
        <w:t>: 219-230 [PMID: 30555254 DOI: 10.2147/BCTT.S175311]</w:t>
      </w:r>
    </w:p>
    <w:p w14:paraId="5ACA33A0" w14:textId="686C61E4" w:rsidR="002A0CAA" w:rsidRPr="0019091F" w:rsidRDefault="002A0CAA" w:rsidP="007F7393">
      <w:pPr>
        <w:adjustRightInd w:val="0"/>
        <w:snapToGrid w:val="0"/>
        <w:spacing w:after="0" w:line="360" w:lineRule="auto"/>
        <w:jc w:val="both"/>
        <w:rPr>
          <w:rFonts w:ascii="Book Antiqua" w:hAnsi="Book Antiqua"/>
          <w:sz w:val="24"/>
          <w:szCs w:val="24"/>
          <w:lang w:eastAsia="zh-CN"/>
        </w:rPr>
      </w:pPr>
      <w:r w:rsidRPr="0019091F">
        <w:rPr>
          <w:rFonts w:ascii="Book Antiqua" w:hAnsi="Book Antiqua"/>
          <w:sz w:val="24"/>
          <w:szCs w:val="24"/>
        </w:rPr>
        <w:t xml:space="preserve">9 </w:t>
      </w:r>
      <w:r w:rsidRPr="0019091F">
        <w:rPr>
          <w:rFonts w:ascii="Book Antiqua" w:hAnsi="Book Antiqua"/>
          <w:b/>
          <w:sz w:val="24"/>
          <w:szCs w:val="24"/>
        </w:rPr>
        <w:t>Ullah M</w:t>
      </w:r>
      <w:r w:rsidRPr="0019091F">
        <w:rPr>
          <w:rFonts w:ascii="Book Antiqua" w:hAnsi="Book Antiqua"/>
          <w:sz w:val="24"/>
          <w:szCs w:val="24"/>
        </w:rPr>
        <w:t xml:space="preserve">. Need For Specialized Therapeutic Stem Cells Banks Equipped With Tumor Regression Enzymes And Anti-Tumor Genes. </w:t>
      </w:r>
      <w:r w:rsidRPr="0019091F">
        <w:rPr>
          <w:rFonts w:ascii="Book Antiqua" w:hAnsi="Book Antiqua"/>
          <w:i/>
          <w:sz w:val="24"/>
          <w:szCs w:val="24"/>
        </w:rPr>
        <w:t>J Biomed</w:t>
      </w:r>
      <w:r w:rsidR="004C19DE" w:rsidRPr="0019091F">
        <w:rPr>
          <w:rFonts w:ascii="Book Antiqua" w:hAnsi="Book Antiqua"/>
          <w:i/>
          <w:sz w:val="24"/>
          <w:szCs w:val="24"/>
          <w:lang w:eastAsia="zh-CN"/>
        </w:rPr>
        <w:t xml:space="preserve"> </w:t>
      </w:r>
      <w:r w:rsidR="004C19DE" w:rsidRPr="0019091F">
        <w:rPr>
          <w:rFonts w:ascii="Book Antiqua" w:hAnsi="Book Antiqua"/>
          <w:i/>
          <w:sz w:val="24"/>
          <w:szCs w:val="24"/>
        </w:rPr>
        <w:t>Allied Res</w:t>
      </w:r>
      <w:r w:rsidR="004C19DE" w:rsidRPr="0019091F">
        <w:rPr>
          <w:rFonts w:ascii="Book Antiqua" w:hAnsi="Book Antiqua"/>
          <w:sz w:val="24"/>
          <w:szCs w:val="24"/>
        </w:rPr>
        <w:t xml:space="preserve"> 2020</w:t>
      </w:r>
      <w:r w:rsidR="004C19DE" w:rsidRPr="0019091F">
        <w:rPr>
          <w:rFonts w:ascii="Book Antiqua" w:hAnsi="Book Antiqua"/>
          <w:sz w:val="24"/>
          <w:szCs w:val="24"/>
          <w:lang w:eastAsia="zh-CN"/>
        </w:rPr>
        <w:t>;</w:t>
      </w:r>
      <w:r w:rsidR="004C19DE" w:rsidRPr="0019091F">
        <w:rPr>
          <w:rFonts w:ascii="Book Antiqua" w:hAnsi="Book Antiqua"/>
          <w:sz w:val="24"/>
          <w:szCs w:val="24"/>
        </w:rPr>
        <w:t xml:space="preserve"> </w:t>
      </w:r>
      <w:r w:rsidR="00072596" w:rsidRPr="0019091F">
        <w:rPr>
          <w:rFonts w:ascii="Book Antiqua" w:hAnsi="Book Antiqua"/>
          <w:b/>
          <w:sz w:val="24"/>
          <w:szCs w:val="24"/>
          <w:lang w:eastAsia="zh-CN"/>
        </w:rPr>
        <w:t>2</w:t>
      </w:r>
      <w:r w:rsidR="00072596" w:rsidRPr="0019091F">
        <w:rPr>
          <w:rFonts w:ascii="Book Antiqua" w:hAnsi="Book Antiqua"/>
          <w:sz w:val="24"/>
          <w:szCs w:val="24"/>
          <w:lang w:eastAsia="zh-CN"/>
        </w:rPr>
        <w:t>: 1-6</w:t>
      </w:r>
      <w:r w:rsidR="004C19DE" w:rsidRPr="0019091F">
        <w:rPr>
          <w:rFonts w:ascii="Book Antiqua" w:hAnsi="Book Antiqua"/>
          <w:sz w:val="24"/>
          <w:szCs w:val="24"/>
        </w:rPr>
        <w:t xml:space="preserve"> </w:t>
      </w:r>
      <w:r w:rsidR="004C19DE" w:rsidRPr="0019091F">
        <w:rPr>
          <w:rFonts w:ascii="Book Antiqua" w:hAnsi="Book Antiqua"/>
          <w:sz w:val="24"/>
          <w:szCs w:val="24"/>
          <w:lang w:eastAsia="zh-CN"/>
        </w:rPr>
        <w:t>[</w:t>
      </w:r>
      <w:r w:rsidRPr="0019091F">
        <w:rPr>
          <w:rFonts w:ascii="Book Antiqua" w:hAnsi="Book Antiqua"/>
          <w:sz w:val="24"/>
          <w:szCs w:val="24"/>
        </w:rPr>
        <w:t>DOI: 10.37191/Mapsci-2582-4937-2(1)-013</w:t>
      </w:r>
      <w:r w:rsidR="004C19DE" w:rsidRPr="0019091F">
        <w:rPr>
          <w:rFonts w:ascii="Book Antiqua" w:hAnsi="Book Antiqua"/>
          <w:sz w:val="24"/>
          <w:szCs w:val="24"/>
          <w:lang w:eastAsia="zh-CN"/>
        </w:rPr>
        <w:t>]</w:t>
      </w:r>
    </w:p>
    <w:p w14:paraId="1A2B605D" w14:textId="77777777" w:rsidR="002A0CAA" w:rsidRPr="0019091F" w:rsidRDefault="002A0CAA" w:rsidP="007F7393">
      <w:pPr>
        <w:adjustRightInd w:val="0"/>
        <w:snapToGrid w:val="0"/>
        <w:spacing w:after="0" w:line="360" w:lineRule="auto"/>
        <w:jc w:val="both"/>
        <w:rPr>
          <w:rFonts w:ascii="Book Antiqua" w:hAnsi="Book Antiqua"/>
          <w:sz w:val="24"/>
          <w:szCs w:val="24"/>
        </w:rPr>
      </w:pPr>
      <w:r w:rsidRPr="0019091F">
        <w:rPr>
          <w:rFonts w:ascii="Book Antiqua" w:hAnsi="Book Antiqua"/>
          <w:sz w:val="24"/>
          <w:szCs w:val="24"/>
        </w:rPr>
        <w:t xml:space="preserve">10 </w:t>
      </w:r>
      <w:r w:rsidRPr="0019091F">
        <w:rPr>
          <w:rFonts w:ascii="Book Antiqua" w:hAnsi="Book Antiqua"/>
          <w:b/>
          <w:sz w:val="24"/>
          <w:szCs w:val="24"/>
        </w:rPr>
        <w:t>Robertson S</w:t>
      </w:r>
      <w:r w:rsidRPr="0019091F">
        <w:rPr>
          <w:rFonts w:ascii="Book Antiqua" w:hAnsi="Book Antiqua"/>
          <w:sz w:val="24"/>
          <w:szCs w:val="24"/>
        </w:rPr>
        <w:t xml:space="preserve">, Azizpour H, Smith K, Hartman J. Digital image analysis in breast pathology-from image processing techniques to artificial intelligence. </w:t>
      </w:r>
      <w:r w:rsidRPr="0019091F">
        <w:rPr>
          <w:rFonts w:ascii="Book Antiqua" w:hAnsi="Book Antiqua"/>
          <w:i/>
          <w:sz w:val="24"/>
          <w:szCs w:val="24"/>
        </w:rPr>
        <w:t>Transl Res</w:t>
      </w:r>
      <w:r w:rsidRPr="0019091F">
        <w:rPr>
          <w:rFonts w:ascii="Book Antiqua" w:hAnsi="Book Antiqua"/>
          <w:sz w:val="24"/>
          <w:szCs w:val="24"/>
        </w:rPr>
        <w:t xml:space="preserve"> 2018; </w:t>
      </w:r>
      <w:r w:rsidRPr="0019091F">
        <w:rPr>
          <w:rFonts w:ascii="Book Antiqua" w:hAnsi="Book Antiqua"/>
          <w:b/>
          <w:sz w:val="24"/>
          <w:szCs w:val="24"/>
        </w:rPr>
        <w:t>194</w:t>
      </w:r>
      <w:r w:rsidRPr="0019091F">
        <w:rPr>
          <w:rFonts w:ascii="Book Antiqua" w:hAnsi="Book Antiqua"/>
          <w:sz w:val="24"/>
          <w:szCs w:val="24"/>
        </w:rPr>
        <w:t>: 19-35 [PMID: 29175265 DOI: 10.1016/j.trsl.2017.10.010]</w:t>
      </w:r>
    </w:p>
    <w:p w14:paraId="0D1C7E18" w14:textId="77777777" w:rsidR="002A0CAA" w:rsidRPr="0019091F" w:rsidRDefault="002A0CAA" w:rsidP="007F7393">
      <w:pPr>
        <w:adjustRightInd w:val="0"/>
        <w:snapToGrid w:val="0"/>
        <w:spacing w:after="0" w:line="360" w:lineRule="auto"/>
        <w:jc w:val="both"/>
        <w:rPr>
          <w:rFonts w:ascii="Book Antiqua" w:hAnsi="Book Antiqua"/>
          <w:sz w:val="24"/>
          <w:szCs w:val="24"/>
        </w:rPr>
      </w:pPr>
      <w:r w:rsidRPr="0019091F">
        <w:rPr>
          <w:rFonts w:ascii="Book Antiqua" w:hAnsi="Book Antiqua"/>
          <w:sz w:val="24"/>
          <w:szCs w:val="24"/>
        </w:rPr>
        <w:t xml:space="preserve">11 </w:t>
      </w:r>
      <w:r w:rsidRPr="0019091F">
        <w:rPr>
          <w:rFonts w:ascii="Book Antiqua" w:hAnsi="Book Antiqua"/>
          <w:b/>
          <w:sz w:val="24"/>
          <w:szCs w:val="24"/>
        </w:rPr>
        <w:t>Krumholz HM</w:t>
      </w:r>
      <w:r w:rsidRPr="0019091F">
        <w:rPr>
          <w:rFonts w:ascii="Book Antiqua" w:hAnsi="Book Antiqua"/>
          <w:sz w:val="24"/>
          <w:szCs w:val="24"/>
        </w:rPr>
        <w:t xml:space="preserve">. Big data and new knowledge in medicine: the thinking, training, and tools needed for a learning health system. </w:t>
      </w:r>
      <w:r w:rsidRPr="0019091F">
        <w:rPr>
          <w:rFonts w:ascii="Book Antiqua" w:hAnsi="Book Antiqua"/>
          <w:i/>
          <w:sz w:val="24"/>
          <w:szCs w:val="24"/>
        </w:rPr>
        <w:t>Health Aff (Millwood)</w:t>
      </w:r>
      <w:r w:rsidRPr="0019091F">
        <w:rPr>
          <w:rFonts w:ascii="Book Antiqua" w:hAnsi="Book Antiqua"/>
          <w:sz w:val="24"/>
          <w:szCs w:val="24"/>
        </w:rPr>
        <w:t xml:space="preserve"> 2014; </w:t>
      </w:r>
      <w:r w:rsidRPr="0019091F">
        <w:rPr>
          <w:rFonts w:ascii="Book Antiqua" w:hAnsi="Book Antiqua"/>
          <w:b/>
          <w:sz w:val="24"/>
          <w:szCs w:val="24"/>
        </w:rPr>
        <w:t>33</w:t>
      </w:r>
      <w:r w:rsidRPr="0019091F">
        <w:rPr>
          <w:rFonts w:ascii="Book Antiqua" w:hAnsi="Book Antiqua"/>
          <w:sz w:val="24"/>
          <w:szCs w:val="24"/>
        </w:rPr>
        <w:t>: 1163-1170 [PMID: 25006142 DOI: 10.1377/hlthaff.2014.0053]</w:t>
      </w:r>
    </w:p>
    <w:p w14:paraId="191E1BF0" w14:textId="601E230E" w:rsidR="002A0CAA" w:rsidRPr="0019091F" w:rsidRDefault="002A0CAA" w:rsidP="007F7393">
      <w:pPr>
        <w:adjustRightInd w:val="0"/>
        <w:snapToGrid w:val="0"/>
        <w:spacing w:after="0" w:line="360" w:lineRule="auto"/>
        <w:jc w:val="both"/>
        <w:rPr>
          <w:rFonts w:ascii="Book Antiqua" w:hAnsi="Book Antiqua"/>
          <w:sz w:val="24"/>
          <w:szCs w:val="24"/>
          <w:lang w:eastAsia="zh-CN"/>
        </w:rPr>
      </w:pPr>
      <w:r w:rsidRPr="0019091F">
        <w:rPr>
          <w:rFonts w:ascii="Book Antiqua" w:hAnsi="Book Antiqua"/>
          <w:sz w:val="24"/>
          <w:szCs w:val="24"/>
        </w:rPr>
        <w:t xml:space="preserve">12 </w:t>
      </w:r>
      <w:r w:rsidRPr="0019091F">
        <w:rPr>
          <w:rFonts w:ascii="Book Antiqua" w:hAnsi="Book Antiqua"/>
          <w:b/>
          <w:sz w:val="24"/>
          <w:szCs w:val="24"/>
        </w:rPr>
        <w:t>Divya S,</w:t>
      </w:r>
      <w:r w:rsidR="006816CA" w:rsidRPr="0019091F">
        <w:rPr>
          <w:rFonts w:ascii="Book Antiqua" w:hAnsi="Book Antiqua"/>
          <w:sz w:val="24"/>
          <w:szCs w:val="24"/>
        </w:rPr>
        <w:t xml:space="preserve"> </w:t>
      </w:r>
      <w:r w:rsidRPr="0019091F">
        <w:rPr>
          <w:rFonts w:ascii="Book Antiqua" w:hAnsi="Book Antiqua"/>
          <w:sz w:val="24"/>
          <w:szCs w:val="24"/>
        </w:rPr>
        <w:t>Indumathi V, Ishwarya S, Priyasankari M, Devi SK. A self-diagnosis medical chatbot using artificial intelligence.</w:t>
      </w:r>
      <w:r w:rsidRPr="0019091F">
        <w:rPr>
          <w:rFonts w:ascii="Book Antiqua" w:hAnsi="Book Antiqua"/>
          <w:i/>
          <w:sz w:val="24"/>
          <w:szCs w:val="24"/>
        </w:rPr>
        <w:t xml:space="preserve"> J Web Development </w:t>
      </w:r>
      <w:r w:rsidR="006816CA" w:rsidRPr="0019091F">
        <w:rPr>
          <w:rFonts w:ascii="Book Antiqua" w:hAnsi="Book Antiqua"/>
          <w:i/>
          <w:sz w:val="24"/>
          <w:szCs w:val="24"/>
        </w:rPr>
        <w:t>Web Designing</w:t>
      </w:r>
      <w:r w:rsidR="006816CA" w:rsidRPr="0019091F">
        <w:rPr>
          <w:rFonts w:ascii="Book Antiqua" w:hAnsi="Book Antiqua"/>
          <w:sz w:val="24"/>
          <w:szCs w:val="24"/>
        </w:rPr>
        <w:t xml:space="preserve"> 2018</w:t>
      </w:r>
      <w:r w:rsidR="006816CA" w:rsidRPr="0019091F">
        <w:rPr>
          <w:rFonts w:ascii="Book Antiqua" w:hAnsi="Book Antiqua"/>
          <w:sz w:val="24"/>
          <w:szCs w:val="24"/>
          <w:lang w:eastAsia="zh-CN"/>
        </w:rPr>
        <w:t>;</w:t>
      </w:r>
      <w:r w:rsidRPr="0019091F">
        <w:rPr>
          <w:rFonts w:ascii="Book Antiqua" w:hAnsi="Book Antiqua"/>
          <w:sz w:val="24"/>
          <w:szCs w:val="24"/>
        </w:rPr>
        <w:t xml:space="preserve"> </w:t>
      </w:r>
      <w:r w:rsidR="00D16DA6" w:rsidRPr="0019091F">
        <w:rPr>
          <w:rFonts w:ascii="Book Antiqua" w:hAnsi="Book Antiqua"/>
          <w:b/>
          <w:sz w:val="24"/>
          <w:szCs w:val="24"/>
          <w:lang w:eastAsia="zh-CN"/>
        </w:rPr>
        <w:t>3</w:t>
      </w:r>
    </w:p>
    <w:p w14:paraId="33228906" w14:textId="77777777" w:rsidR="002A0CAA" w:rsidRPr="0019091F" w:rsidRDefault="002A0CAA" w:rsidP="007F7393">
      <w:pPr>
        <w:adjustRightInd w:val="0"/>
        <w:snapToGrid w:val="0"/>
        <w:spacing w:after="0" w:line="360" w:lineRule="auto"/>
        <w:jc w:val="both"/>
        <w:rPr>
          <w:rFonts w:ascii="Book Antiqua" w:hAnsi="Book Antiqua"/>
          <w:sz w:val="24"/>
          <w:szCs w:val="24"/>
        </w:rPr>
      </w:pPr>
      <w:r w:rsidRPr="0019091F">
        <w:rPr>
          <w:rFonts w:ascii="Book Antiqua" w:hAnsi="Book Antiqua"/>
          <w:sz w:val="24"/>
          <w:szCs w:val="24"/>
        </w:rPr>
        <w:t xml:space="preserve">13 </w:t>
      </w:r>
      <w:r w:rsidRPr="0019091F">
        <w:rPr>
          <w:rFonts w:ascii="Book Antiqua" w:hAnsi="Book Antiqua"/>
          <w:b/>
          <w:sz w:val="24"/>
          <w:szCs w:val="24"/>
        </w:rPr>
        <w:t>Acs B</w:t>
      </w:r>
      <w:r w:rsidRPr="0019091F">
        <w:rPr>
          <w:rFonts w:ascii="Book Antiqua" w:hAnsi="Book Antiqua"/>
          <w:sz w:val="24"/>
          <w:szCs w:val="24"/>
        </w:rPr>
        <w:t xml:space="preserve">, Rantalainen M, Hartman J. Artificial intelligence as the next step towards precision pathology. </w:t>
      </w:r>
      <w:r w:rsidRPr="0019091F">
        <w:rPr>
          <w:rFonts w:ascii="Book Antiqua" w:hAnsi="Book Antiqua"/>
          <w:i/>
          <w:sz w:val="24"/>
          <w:szCs w:val="24"/>
        </w:rPr>
        <w:t>J Intern Med</w:t>
      </w:r>
      <w:r w:rsidRPr="0019091F">
        <w:rPr>
          <w:rFonts w:ascii="Book Antiqua" w:hAnsi="Book Antiqua"/>
          <w:sz w:val="24"/>
          <w:szCs w:val="24"/>
        </w:rPr>
        <w:t xml:space="preserve"> 2020; </w:t>
      </w:r>
      <w:r w:rsidRPr="0019091F">
        <w:rPr>
          <w:rFonts w:ascii="Book Antiqua" w:hAnsi="Book Antiqua"/>
          <w:b/>
          <w:sz w:val="24"/>
          <w:szCs w:val="24"/>
        </w:rPr>
        <w:t>288</w:t>
      </w:r>
      <w:r w:rsidRPr="0019091F">
        <w:rPr>
          <w:rFonts w:ascii="Book Antiqua" w:hAnsi="Book Antiqua"/>
          <w:sz w:val="24"/>
          <w:szCs w:val="24"/>
        </w:rPr>
        <w:t>: 62-81 [PMID: 32128929 DOI: 10.1111/joim.13030]</w:t>
      </w:r>
    </w:p>
    <w:p w14:paraId="4EEF85EB" w14:textId="49E51AE4" w:rsidR="002A0CAA" w:rsidRPr="0019091F" w:rsidRDefault="002A0CAA" w:rsidP="007F7393">
      <w:pPr>
        <w:adjustRightInd w:val="0"/>
        <w:snapToGrid w:val="0"/>
        <w:spacing w:after="0" w:line="360" w:lineRule="auto"/>
        <w:jc w:val="both"/>
        <w:rPr>
          <w:rFonts w:ascii="Book Antiqua" w:hAnsi="Book Antiqua"/>
          <w:sz w:val="24"/>
          <w:szCs w:val="24"/>
          <w:lang w:eastAsia="zh-CN"/>
        </w:rPr>
      </w:pPr>
      <w:r w:rsidRPr="0019091F">
        <w:rPr>
          <w:rFonts w:ascii="Book Antiqua" w:hAnsi="Book Antiqua"/>
          <w:sz w:val="24"/>
          <w:szCs w:val="24"/>
        </w:rPr>
        <w:t xml:space="preserve">14 </w:t>
      </w:r>
      <w:r w:rsidRPr="0019091F">
        <w:rPr>
          <w:rFonts w:ascii="Book Antiqua" w:hAnsi="Book Antiqua"/>
          <w:b/>
          <w:sz w:val="24"/>
          <w:szCs w:val="24"/>
        </w:rPr>
        <w:t>Pearce G,</w:t>
      </w:r>
      <w:r w:rsidR="006816CA" w:rsidRPr="0019091F">
        <w:rPr>
          <w:rFonts w:ascii="Book Antiqua" w:hAnsi="Book Antiqua"/>
          <w:sz w:val="24"/>
          <w:szCs w:val="24"/>
        </w:rPr>
        <w:t xml:space="preserve"> </w:t>
      </w:r>
      <w:r w:rsidRPr="0019091F">
        <w:rPr>
          <w:rFonts w:ascii="Book Antiqua" w:hAnsi="Book Antiqua"/>
          <w:sz w:val="24"/>
          <w:szCs w:val="24"/>
        </w:rPr>
        <w:t xml:space="preserve">Wong J, Mirtskhulava L, Al-Majeed S, Bakuria K, Gulua N, editors. Artificial Neural Network and Mobile Applications in Medical diagnosis. </w:t>
      </w:r>
      <w:r w:rsidR="0086362B" w:rsidRPr="0019091F">
        <w:rPr>
          <w:rFonts w:ascii="Book Antiqua" w:hAnsi="Book Antiqua"/>
          <w:sz w:val="24"/>
          <w:szCs w:val="24"/>
        </w:rPr>
        <w:t>2015 17th UKSim-AMSS International Conference on Modelling and Simulation (UKSim)</w:t>
      </w:r>
      <w:r w:rsidR="00FC652C" w:rsidRPr="0019091F">
        <w:rPr>
          <w:rFonts w:ascii="Book Antiqua" w:hAnsi="Book Antiqua"/>
          <w:sz w:val="24"/>
          <w:szCs w:val="24"/>
        </w:rPr>
        <w:t xml:space="preserve">; </w:t>
      </w:r>
      <w:r w:rsidR="0086362B" w:rsidRPr="0019091F">
        <w:rPr>
          <w:rFonts w:ascii="Book Antiqua" w:hAnsi="Book Antiqua"/>
          <w:sz w:val="24"/>
          <w:szCs w:val="24"/>
        </w:rPr>
        <w:t>2015</w:t>
      </w:r>
      <w:r w:rsidR="0086362B" w:rsidRPr="0019091F">
        <w:rPr>
          <w:rFonts w:ascii="Book Antiqua" w:hAnsi="Book Antiqua"/>
          <w:sz w:val="24"/>
          <w:szCs w:val="24"/>
          <w:lang w:eastAsia="zh-CN"/>
        </w:rPr>
        <w:t xml:space="preserve"> Mar </w:t>
      </w:r>
      <w:r w:rsidR="0086362B" w:rsidRPr="0019091F">
        <w:rPr>
          <w:rFonts w:ascii="Book Antiqua" w:hAnsi="Book Antiqua"/>
          <w:sz w:val="24"/>
          <w:szCs w:val="24"/>
        </w:rPr>
        <w:t>25-27</w:t>
      </w:r>
      <w:r w:rsidR="0086362B" w:rsidRPr="0019091F">
        <w:rPr>
          <w:rFonts w:ascii="Book Antiqua" w:hAnsi="Book Antiqua"/>
          <w:sz w:val="24"/>
          <w:szCs w:val="24"/>
          <w:lang w:eastAsia="zh-CN"/>
        </w:rPr>
        <w:t>; Cambridge, UK</w:t>
      </w:r>
      <w:r w:rsidR="00493ABF" w:rsidRPr="0019091F">
        <w:rPr>
          <w:rFonts w:ascii="Book Antiqua" w:hAnsi="Book Antiqua"/>
          <w:sz w:val="24"/>
          <w:szCs w:val="24"/>
          <w:lang w:eastAsia="zh-CN"/>
        </w:rPr>
        <w:t>.</w:t>
      </w:r>
      <w:r w:rsidR="00FC652C" w:rsidRPr="0019091F">
        <w:rPr>
          <w:rFonts w:ascii="Book Antiqua" w:hAnsi="Book Antiqua"/>
          <w:sz w:val="24"/>
          <w:szCs w:val="24"/>
        </w:rPr>
        <w:t xml:space="preserve"> IEEE</w:t>
      </w:r>
      <w:r w:rsidR="00493ABF" w:rsidRPr="0019091F">
        <w:rPr>
          <w:rFonts w:ascii="Book Antiqua" w:hAnsi="Book Antiqua"/>
          <w:sz w:val="24"/>
          <w:szCs w:val="24"/>
          <w:lang w:eastAsia="zh-CN"/>
        </w:rPr>
        <w:t>, 2016</w:t>
      </w:r>
      <w:r w:rsidR="006816CA" w:rsidRPr="0019091F">
        <w:rPr>
          <w:rFonts w:ascii="Book Antiqua" w:hAnsi="Book Antiqua"/>
          <w:sz w:val="24"/>
          <w:szCs w:val="24"/>
          <w:lang w:eastAsia="zh-CN"/>
        </w:rPr>
        <w:t xml:space="preserve"> [DOI: 10.1109/UKSim.2015.34]</w:t>
      </w:r>
    </w:p>
    <w:p w14:paraId="55F160EF" w14:textId="77777777" w:rsidR="002A0CAA" w:rsidRPr="0019091F" w:rsidRDefault="002A0CAA" w:rsidP="007F7393">
      <w:pPr>
        <w:adjustRightInd w:val="0"/>
        <w:snapToGrid w:val="0"/>
        <w:spacing w:after="0" w:line="360" w:lineRule="auto"/>
        <w:jc w:val="both"/>
        <w:rPr>
          <w:rFonts w:ascii="Book Antiqua" w:hAnsi="Book Antiqua"/>
          <w:sz w:val="24"/>
          <w:szCs w:val="24"/>
        </w:rPr>
      </w:pPr>
      <w:r w:rsidRPr="0019091F">
        <w:rPr>
          <w:rFonts w:ascii="Book Antiqua" w:hAnsi="Book Antiqua"/>
          <w:sz w:val="24"/>
          <w:szCs w:val="24"/>
        </w:rPr>
        <w:t xml:space="preserve">15 </w:t>
      </w:r>
      <w:r w:rsidRPr="0019091F">
        <w:rPr>
          <w:rFonts w:ascii="Book Antiqua" w:hAnsi="Book Antiqua"/>
          <w:b/>
          <w:sz w:val="24"/>
          <w:szCs w:val="24"/>
        </w:rPr>
        <w:t>Jiang Y</w:t>
      </w:r>
      <w:r w:rsidRPr="0019091F">
        <w:rPr>
          <w:rFonts w:ascii="Book Antiqua" w:hAnsi="Book Antiqua"/>
          <w:sz w:val="24"/>
          <w:szCs w:val="24"/>
        </w:rPr>
        <w:t xml:space="preserve">, Yang M, Wang S, Li X, Sun Y. Emerging role of deep learning-based artificial intelligence in tumor pathology. </w:t>
      </w:r>
      <w:r w:rsidRPr="0019091F">
        <w:rPr>
          <w:rFonts w:ascii="Book Antiqua" w:hAnsi="Book Antiqua"/>
          <w:i/>
          <w:sz w:val="24"/>
          <w:szCs w:val="24"/>
        </w:rPr>
        <w:t>Cancer Commun (Lond)</w:t>
      </w:r>
      <w:r w:rsidRPr="0019091F">
        <w:rPr>
          <w:rFonts w:ascii="Book Antiqua" w:hAnsi="Book Antiqua"/>
          <w:sz w:val="24"/>
          <w:szCs w:val="24"/>
        </w:rPr>
        <w:t xml:space="preserve"> 2020; </w:t>
      </w:r>
      <w:r w:rsidRPr="0019091F">
        <w:rPr>
          <w:rFonts w:ascii="Book Antiqua" w:hAnsi="Book Antiqua"/>
          <w:b/>
          <w:sz w:val="24"/>
          <w:szCs w:val="24"/>
        </w:rPr>
        <w:t>40</w:t>
      </w:r>
      <w:r w:rsidRPr="0019091F">
        <w:rPr>
          <w:rFonts w:ascii="Book Antiqua" w:hAnsi="Book Antiqua"/>
          <w:sz w:val="24"/>
          <w:szCs w:val="24"/>
        </w:rPr>
        <w:t>: 154-166 [PMID: 32277744 DOI: 10.1002/cac2.12012]</w:t>
      </w:r>
    </w:p>
    <w:p w14:paraId="2820A57D" w14:textId="77777777" w:rsidR="002A0CAA" w:rsidRPr="0019091F" w:rsidRDefault="002A0CAA" w:rsidP="007F7393">
      <w:pPr>
        <w:adjustRightInd w:val="0"/>
        <w:snapToGrid w:val="0"/>
        <w:spacing w:after="0" w:line="360" w:lineRule="auto"/>
        <w:jc w:val="both"/>
        <w:rPr>
          <w:rFonts w:ascii="Book Antiqua" w:hAnsi="Book Antiqua"/>
          <w:sz w:val="24"/>
          <w:szCs w:val="24"/>
        </w:rPr>
      </w:pPr>
      <w:r w:rsidRPr="0019091F">
        <w:rPr>
          <w:rFonts w:ascii="Book Antiqua" w:hAnsi="Book Antiqua"/>
          <w:sz w:val="24"/>
          <w:szCs w:val="24"/>
        </w:rPr>
        <w:t xml:space="preserve">16 </w:t>
      </w:r>
      <w:r w:rsidRPr="0019091F">
        <w:rPr>
          <w:rFonts w:ascii="Book Antiqua" w:hAnsi="Book Antiqua"/>
          <w:b/>
          <w:sz w:val="24"/>
          <w:szCs w:val="24"/>
        </w:rPr>
        <w:t>Ullah M</w:t>
      </w:r>
      <w:r w:rsidRPr="0019091F">
        <w:rPr>
          <w:rFonts w:ascii="Book Antiqua" w:hAnsi="Book Antiqua"/>
          <w:sz w:val="24"/>
          <w:szCs w:val="24"/>
        </w:rPr>
        <w:t xml:space="preserve">, Qiao Y, Concepcion W, Thakor AS. Stem cell-derived extracellular vesicles: role in oncogenic processes, bioengineering potential, and technical challenges. </w:t>
      </w:r>
      <w:r w:rsidRPr="0019091F">
        <w:rPr>
          <w:rFonts w:ascii="Book Antiqua" w:hAnsi="Book Antiqua"/>
          <w:i/>
          <w:sz w:val="24"/>
          <w:szCs w:val="24"/>
        </w:rPr>
        <w:t>Stem Cell Res Ther</w:t>
      </w:r>
      <w:r w:rsidRPr="0019091F">
        <w:rPr>
          <w:rFonts w:ascii="Book Antiqua" w:hAnsi="Book Antiqua"/>
          <w:sz w:val="24"/>
          <w:szCs w:val="24"/>
        </w:rPr>
        <w:t xml:space="preserve"> 2019; </w:t>
      </w:r>
      <w:r w:rsidRPr="0019091F">
        <w:rPr>
          <w:rFonts w:ascii="Book Antiqua" w:hAnsi="Book Antiqua"/>
          <w:b/>
          <w:sz w:val="24"/>
          <w:szCs w:val="24"/>
        </w:rPr>
        <w:t>10</w:t>
      </w:r>
      <w:r w:rsidRPr="0019091F">
        <w:rPr>
          <w:rFonts w:ascii="Book Antiqua" w:hAnsi="Book Antiqua"/>
          <w:sz w:val="24"/>
          <w:szCs w:val="24"/>
        </w:rPr>
        <w:t>: 347 [PMID: 31771657 DOI: 10.1186/s13287-019-1468-6]</w:t>
      </w:r>
    </w:p>
    <w:p w14:paraId="07797F23" w14:textId="77777777" w:rsidR="002A0CAA" w:rsidRPr="0019091F" w:rsidRDefault="002A0CAA" w:rsidP="007F7393">
      <w:pPr>
        <w:adjustRightInd w:val="0"/>
        <w:snapToGrid w:val="0"/>
        <w:spacing w:after="0" w:line="360" w:lineRule="auto"/>
        <w:jc w:val="both"/>
        <w:rPr>
          <w:rFonts w:ascii="Book Antiqua" w:hAnsi="Book Antiqua"/>
          <w:sz w:val="24"/>
          <w:szCs w:val="24"/>
        </w:rPr>
      </w:pPr>
      <w:r w:rsidRPr="0019091F">
        <w:rPr>
          <w:rFonts w:ascii="Book Antiqua" w:hAnsi="Book Antiqua"/>
          <w:sz w:val="24"/>
          <w:szCs w:val="24"/>
        </w:rPr>
        <w:t xml:space="preserve">17 </w:t>
      </w:r>
      <w:r w:rsidRPr="0019091F">
        <w:rPr>
          <w:rFonts w:ascii="Book Antiqua" w:hAnsi="Book Antiqua"/>
          <w:b/>
          <w:sz w:val="24"/>
          <w:szCs w:val="24"/>
        </w:rPr>
        <w:t>Ullah M</w:t>
      </w:r>
      <w:r w:rsidRPr="0019091F">
        <w:rPr>
          <w:rFonts w:ascii="Book Antiqua" w:hAnsi="Book Antiqua"/>
          <w:sz w:val="24"/>
          <w:szCs w:val="24"/>
        </w:rPr>
        <w:t xml:space="preserve">, Ng NN, Concepcion W, Thakor AS. Emerging role of stem cell-derived extracellular microRNAs in age-associated human diseases and in different therapies of longevity. </w:t>
      </w:r>
      <w:r w:rsidRPr="0019091F">
        <w:rPr>
          <w:rFonts w:ascii="Book Antiqua" w:hAnsi="Book Antiqua"/>
          <w:i/>
          <w:sz w:val="24"/>
          <w:szCs w:val="24"/>
        </w:rPr>
        <w:t>Ageing Res Rev</w:t>
      </w:r>
      <w:r w:rsidRPr="0019091F">
        <w:rPr>
          <w:rFonts w:ascii="Book Antiqua" w:hAnsi="Book Antiqua"/>
          <w:sz w:val="24"/>
          <w:szCs w:val="24"/>
        </w:rPr>
        <w:t xml:space="preserve"> 2020; </w:t>
      </w:r>
      <w:r w:rsidRPr="0019091F">
        <w:rPr>
          <w:rFonts w:ascii="Book Antiqua" w:hAnsi="Book Antiqua"/>
          <w:b/>
          <w:sz w:val="24"/>
          <w:szCs w:val="24"/>
        </w:rPr>
        <w:t>57</w:t>
      </w:r>
      <w:r w:rsidRPr="0019091F">
        <w:rPr>
          <w:rFonts w:ascii="Book Antiqua" w:hAnsi="Book Antiqua"/>
          <w:sz w:val="24"/>
          <w:szCs w:val="24"/>
        </w:rPr>
        <w:t>: 100979 [PMID: 31704472 DOI: 10.1016/j.arr.2019.100979]</w:t>
      </w:r>
    </w:p>
    <w:p w14:paraId="5B0F0335" w14:textId="34D45045" w:rsidR="002A0CAA" w:rsidRPr="0019091F" w:rsidRDefault="002A0CAA" w:rsidP="007F7393">
      <w:pPr>
        <w:adjustRightInd w:val="0"/>
        <w:snapToGrid w:val="0"/>
        <w:spacing w:after="0" w:line="360" w:lineRule="auto"/>
        <w:jc w:val="both"/>
        <w:rPr>
          <w:rFonts w:ascii="Book Antiqua" w:hAnsi="Book Antiqua"/>
          <w:sz w:val="24"/>
          <w:szCs w:val="24"/>
        </w:rPr>
      </w:pPr>
      <w:r w:rsidRPr="0019091F">
        <w:rPr>
          <w:rFonts w:ascii="Book Antiqua" w:hAnsi="Book Antiqua"/>
          <w:sz w:val="24"/>
          <w:szCs w:val="24"/>
        </w:rPr>
        <w:t xml:space="preserve">18 </w:t>
      </w:r>
      <w:r w:rsidRPr="0019091F">
        <w:rPr>
          <w:rFonts w:ascii="Book Antiqua" w:hAnsi="Book Antiqua"/>
          <w:b/>
          <w:sz w:val="24"/>
          <w:szCs w:val="24"/>
        </w:rPr>
        <w:t>Ullah M</w:t>
      </w:r>
      <w:r w:rsidR="005F6AFB" w:rsidRPr="0019091F">
        <w:rPr>
          <w:rFonts w:ascii="Book Antiqua" w:hAnsi="Book Antiqua"/>
          <w:sz w:val="24"/>
          <w:szCs w:val="24"/>
          <w:lang w:eastAsia="zh-CN"/>
        </w:rPr>
        <w:t xml:space="preserve">, </w:t>
      </w:r>
      <w:r w:rsidR="005F6AFB" w:rsidRPr="0019091F">
        <w:rPr>
          <w:rFonts w:ascii="Book Antiqua" w:hAnsi="Book Antiqua"/>
          <w:sz w:val="24"/>
          <w:szCs w:val="24"/>
        </w:rPr>
        <w:t>Akbar</w:t>
      </w:r>
      <w:r w:rsidR="005F6AFB" w:rsidRPr="0019091F">
        <w:rPr>
          <w:rFonts w:ascii="Book Antiqua" w:hAnsi="Book Antiqua"/>
          <w:sz w:val="24"/>
          <w:szCs w:val="24"/>
          <w:lang w:eastAsia="zh-CN"/>
        </w:rPr>
        <w:t xml:space="preserve"> A</w:t>
      </w:r>
      <w:r w:rsidRPr="0019091F">
        <w:rPr>
          <w:rFonts w:ascii="Book Antiqua" w:hAnsi="Book Antiqua"/>
          <w:sz w:val="24"/>
          <w:szCs w:val="24"/>
        </w:rPr>
        <w:t xml:space="preserve">. Clinical Relevance of RNA Editing to Early Detection of Cancer in Human. </w:t>
      </w:r>
      <w:r w:rsidRPr="0019091F">
        <w:rPr>
          <w:rFonts w:ascii="Book Antiqua" w:hAnsi="Book Antiqua"/>
          <w:i/>
          <w:sz w:val="24"/>
          <w:szCs w:val="24"/>
        </w:rPr>
        <w:t>Int J Stem Cell Res Ther</w:t>
      </w:r>
      <w:r w:rsidR="003C54DC" w:rsidRPr="0019091F">
        <w:rPr>
          <w:rFonts w:ascii="Book Antiqua" w:hAnsi="Book Antiqua"/>
          <w:sz w:val="24"/>
          <w:szCs w:val="24"/>
        </w:rPr>
        <w:t xml:space="preserve"> 2020</w:t>
      </w:r>
      <w:r w:rsidR="00D16DA6" w:rsidRPr="0019091F">
        <w:rPr>
          <w:rFonts w:ascii="Book Antiqua" w:hAnsi="Book Antiqua"/>
          <w:sz w:val="24"/>
          <w:szCs w:val="24"/>
        </w:rPr>
        <w:t xml:space="preserve"> </w:t>
      </w:r>
      <w:r w:rsidR="00D16DA6" w:rsidRPr="0019091F">
        <w:rPr>
          <w:rFonts w:ascii="Book Antiqua" w:hAnsi="Book Antiqua"/>
          <w:sz w:val="24"/>
          <w:szCs w:val="24"/>
          <w:lang w:eastAsia="zh-CN"/>
        </w:rPr>
        <w:t>[</w:t>
      </w:r>
      <w:r w:rsidR="00D16DA6" w:rsidRPr="0019091F">
        <w:rPr>
          <w:rFonts w:ascii="Book Antiqua" w:hAnsi="Book Antiqua"/>
          <w:sz w:val="24"/>
          <w:szCs w:val="24"/>
        </w:rPr>
        <w:t>DOI</w:t>
      </w:r>
      <w:r w:rsidRPr="0019091F">
        <w:rPr>
          <w:rFonts w:ascii="Book Antiqua" w:hAnsi="Book Antiqua"/>
          <w:sz w:val="24"/>
          <w:szCs w:val="24"/>
        </w:rPr>
        <w:t>:</w:t>
      </w:r>
      <w:r w:rsidR="00D16DA6" w:rsidRPr="0019091F">
        <w:rPr>
          <w:rFonts w:ascii="Book Antiqua" w:hAnsi="Book Antiqua"/>
          <w:sz w:val="24"/>
          <w:szCs w:val="24"/>
          <w:lang w:eastAsia="zh-CN"/>
        </w:rPr>
        <w:t xml:space="preserve"> </w:t>
      </w:r>
      <w:r w:rsidR="003C54DC" w:rsidRPr="0019091F">
        <w:rPr>
          <w:rFonts w:ascii="Book Antiqua" w:hAnsi="Book Antiqua"/>
          <w:sz w:val="24"/>
          <w:szCs w:val="24"/>
        </w:rPr>
        <w:t>10.23937/2469-570X/1410066</w:t>
      </w:r>
      <w:r w:rsidRPr="0019091F">
        <w:rPr>
          <w:rFonts w:ascii="Book Antiqua" w:hAnsi="Book Antiqua"/>
          <w:sz w:val="24"/>
          <w:szCs w:val="24"/>
        </w:rPr>
        <w:t>]</w:t>
      </w:r>
    </w:p>
    <w:p w14:paraId="69FAE982" w14:textId="77777777" w:rsidR="002A0CAA" w:rsidRPr="0019091F" w:rsidRDefault="002A0CAA" w:rsidP="007F7393">
      <w:pPr>
        <w:adjustRightInd w:val="0"/>
        <w:snapToGrid w:val="0"/>
        <w:spacing w:after="0" w:line="360" w:lineRule="auto"/>
        <w:jc w:val="both"/>
        <w:rPr>
          <w:rFonts w:ascii="Book Antiqua" w:hAnsi="Book Antiqua"/>
          <w:sz w:val="24"/>
          <w:szCs w:val="24"/>
        </w:rPr>
      </w:pPr>
      <w:r w:rsidRPr="0019091F">
        <w:rPr>
          <w:rFonts w:ascii="Book Antiqua" w:hAnsi="Book Antiqua"/>
          <w:sz w:val="24"/>
          <w:szCs w:val="24"/>
        </w:rPr>
        <w:t xml:space="preserve">19 </w:t>
      </w:r>
      <w:r w:rsidRPr="0019091F">
        <w:rPr>
          <w:rFonts w:ascii="Book Antiqua" w:hAnsi="Book Antiqua"/>
          <w:b/>
          <w:sz w:val="24"/>
          <w:szCs w:val="24"/>
        </w:rPr>
        <w:t>Ullah M</w:t>
      </w:r>
      <w:r w:rsidRPr="0019091F">
        <w:rPr>
          <w:rFonts w:ascii="Book Antiqua" w:hAnsi="Book Antiqua"/>
          <w:sz w:val="24"/>
          <w:szCs w:val="24"/>
        </w:rPr>
        <w:t xml:space="preserve">, Akbar A, Thakor AS. An emerging role of CD9 in stemness and chemoresistance. </w:t>
      </w:r>
      <w:r w:rsidRPr="0019091F">
        <w:rPr>
          <w:rFonts w:ascii="Book Antiqua" w:hAnsi="Book Antiqua"/>
          <w:i/>
          <w:sz w:val="24"/>
          <w:szCs w:val="24"/>
        </w:rPr>
        <w:t>Oncotarget</w:t>
      </w:r>
      <w:r w:rsidRPr="0019091F">
        <w:rPr>
          <w:rFonts w:ascii="Book Antiqua" w:hAnsi="Book Antiqua"/>
          <w:sz w:val="24"/>
          <w:szCs w:val="24"/>
        </w:rPr>
        <w:t xml:space="preserve"> 2019; </w:t>
      </w:r>
      <w:r w:rsidRPr="0019091F">
        <w:rPr>
          <w:rFonts w:ascii="Book Antiqua" w:hAnsi="Book Antiqua"/>
          <w:b/>
          <w:sz w:val="24"/>
          <w:szCs w:val="24"/>
        </w:rPr>
        <w:t>10</w:t>
      </w:r>
      <w:r w:rsidRPr="0019091F">
        <w:rPr>
          <w:rFonts w:ascii="Book Antiqua" w:hAnsi="Book Antiqua"/>
          <w:sz w:val="24"/>
          <w:szCs w:val="24"/>
        </w:rPr>
        <w:t>: 4000-4001 [PMID: 31258843 DOI: 10.18632/oncotarget.27021]</w:t>
      </w:r>
    </w:p>
    <w:p w14:paraId="59DD1796" w14:textId="05B2D699" w:rsidR="002A0CAA" w:rsidRPr="0019091F" w:rsidRDefault="002A0CAA" w:rsidP="007F7393">
      <w:pPr>
        <w:adjustRightInd w:val="0"/>
        <w:snapToGrid w:val="0"/>
        <w:spacing w:after="0" w:line="360" w:lineRule="auto"/>
        <w:jc w:val="both"/>
        <w:rPr>
          <w:rFonts w:ascii="Book Antiqua" w:hAnsi="Book Antiqua"/>
          <w:sz w:val="24"/>
          <w:szCs w:val="24"/>
        </w:rPr>
      </w:pPr>
      <w:r w:rsidRPr="0019091F">
        <w:rPr>
          <w:rFonts w:ascii="Book Antiqua" w:hAnsi="Book Antiqua"/>
          <w:sz w:val="24"/>
          <w:szCs w:val="24"/>
        </w:rPr>
        <w:t xml:space="preserve">20 </w:t>
      </w:r>
      <w:r w:rsidRPr="0019091F">
        <w:rPr>
          <w:rFonts w:ascii="Book Antiqua" w:hAnsi="Book Antiqua"/>
          <w:b/>
          <w:sz w:val="24"/>
          <w:szCs w:val="24"/>
        </w:rPr>
        <w:t>Ullah M</w:t>
      </w:r>
      <w:r w:rsidRPr="0019091F">
        <w:rPr>
          <w:rFonts w:ascii="Book Antiqua" w:hAnsi="Book Antiqua"/>
          <w:sz w:val="24"/>
          <w:szCs w:val="24"/>
        </w:rPr>
        <w:t xml:space="preserve">. The Pandemic of Novel Coronavirus Disease 2019 (COVID-19): Need for an Immediate Action. </w:t>
      </w:r>
      <w:r w:rsidR="005F6AFB" w:rsidRPr="0019091F">
        <w:rPr>
          <w:rFonts w:ascii="Book Antiqua" w:hAnsi="Book Antiqua"/>
          <w:i/>
          <w:sz w:val="24"/>
          <w:szCs w:val="24"/>
        </w:rPr>
        <w:t>J Biomed Sci</w:t>
      </w:r>
      <w:r w:rsidR="005F6AFB" w:rsidRPr="0019091F">
        <w:rPr>
          <w:rFonts w:ascii="Book Antiqua" w:hAnsi="Book Antiqua"/>
          <w:sz w:val="24"/>
          <w:szCs w:val="24"/>
        </w:rPr>
        <w:t xml:space="preserve"> 2020</w:t>
      </w:r>
      <w:r w:rsidRPr="0019091F">
        <w:rPr>
          <w:rFonts w:ascii="Book Antiqua" w:hAnsi="Book Antiqua"/>
          <w:sz w:val="24"/>
          <w:szCs w:val="24"/>
        </w:rPr>
        <w:t xml:space="preserve"> </w:t>
      </w:r>
      <w:r w:rsidR="005F6AFB" w:rsidRPr="0019091F">
        <w:rPr>
          <w:rFonts w:ascii="Book Antiqua" w:hAnsi="Book Antiqua"/>
          <w:sz w:val="24"/>
          <w:szCs w:val="24"/>
          <w:lang w:eastAsia="zh-CN"/>
        </w:rPr>
        <w:t>[</w:t>
      </w:r>
      <w:r w:rsidRPr="0019091F">
        <w:rPr>
          <w:rFonts w:ascii="Book Antiqua" w:hAnsi="Book Antiqua"/>
          <w:sz w:val="24"/>
          <w:szCs w:val="24"/>
        </w:rPr>
        <w:t>DOI: 10.38125/oajbs.000168]</w:t>
      </w:r>
    </w:p>
    <w:p w14:paraId="11DEBCE5" w14:textId="5ED5FC6A" w:rsidR="002A0CAA" w:rsidRPr="0019091F" w:rsidRDefault="002A0CAA" w:rsidP="007F7393">
      <w:pPr>
        <w:adjustRightInd w:val="0"/>
        <w:snapToGrid w:val="0"/>
        <w:spacing w:after="0" w:line="360" w:lineRule="auto"/>
        <w:jc w:val="both"/>
        <w:rPr>
          <w:rFonts w:ascii="Book Antiqua" w:hAnsi="Book Antiqua"/>
          <w:sz w:val="24"/>
          <w:szCs w:val="24"/>
          <w:lang w:eastAsia="zh-CN"/>
        </w:rPr>
      </w:pPr>
      <w:r w:rsidRPr="0019091F">
        <w:rPr>
          <w:rFonts w:ascii="Book Antiqua" w:hAnsi="Book Antiqua"/>
          <w:sz w:val="24"/>
          <w:szCs w:val="24"/>
        </w:rPr>
        <w:t xml:space="preserve">21 </w:t>
      </w:r>
      <w:r w:rsidRPr="0019091F">
        <w:rPr>
          <w:rFonts w:ascii="Book Antiqua" w:hAnsi="Book Antiqua"/>
          <w:b/>
          <w:sz w:val="24"/>
          <w:szCs w:val="24"/>
        </w:rPr>
        <w:t>Bhatia A,</w:t>
      </w:r>
      <w:r w:rsidR="00B269DF" w:rsidRPr="0019091F">
        <w:rPr>
          <w:rFonts w:ascii="Book Antiqua" w:hAnsi="Book Antiqua"/>
          <w:sz w:val="24"/>
          <w:szCs w:val="24"/>
        </w:rPr>
        <w:t xml:space="preserve"> </w:t>
      </w:r>
      <w:r w:rsidRPr="0019091F">
        <w:rPr>
          <w:rFonts w:ascii="Book Antiqua" w:hAnsi="Book Antiqua"/>
          <w:sz w:val="24"/>
          <w:szCs w:val="24"/>
        </w:rPr>
        <w:t>Mago VK, Singh R. Use of soft computing techniques in medical decision making: A survey. 2014 International Conference on Advances in Computing, Communications and Informatics (ICACCI)</w:t>
      </w:r>
      <w:r w:rsidR="005F6AFB" w:rsidRPr="0019091F">
        <w:rPr>
          <w:rFonts w:ascii="Book Antiqua" w:hAnsi="Book Antiqua"/>
          <w:sz w:val="24"/>
          <w:szCs w:val="24"/>
          <w:lang w:eastAsia="zh-CN"/>
        </w:rPr>
        <w:t>; 2014 Sep 24-27; New Delhi, India</w:t>
      </w:r>
      <w:r w:rsidRPr="0019091F">
        <w:rPr>
          <w:rFonts w:ascii="Book Antiqua" w:hAnsi="Book Antiqua"/>
          <w:sz w:val="24"/>
          <w:szCs w:val="24"/>
        </w:rPr>
        <w:t xml:space="preserve">. </w:t>
      </w:r>
      <w:r w:rsidR="005F6AFB" w:rsidRPr="0019091F">
        <w:rPr>
          <w:rFonts w:ascii="Book Antiqua" w:hAnsi="Book Antiqua"/>
          <w:sz w:val="24"/>
          <w:szCs w:val="24"/>
          <w:lang w:eastAsia="zh-CN"/>
        </w:rPr>
        <w:t xml:space="preserve">IEEE, </w:t>
      </w:r>
      <w:r w:rsidRPr="0019091F">
        <w:rPr>
          <w:rFonts w:ascii="Book Antiqua" w:hAnsi="Book Antiqua"/>
          <w:sz w:val="24"/>
          <w:szCs w:val="24"/>
        </w:rPr>
        <w:t xml:space="preserve">2014: 1131 </w:t>
      </w:r>
      <w:r w:rsidR="00C61EED" w:rsidRPr="0019091F">
        <w:rPr>
          <w:rFonts w:ascii="Book Antiqua" w:hAnsi="Book Antiqua"/>
          <w:sz w:val="24"/>
          <w:szCs w:val="24"/>
          <w:lang w:eastAsia="zh-CN"/>
        </w:rPr>
        <w:t>[</w:t>
      </w:r>
      <w:r w:rsidRPr="0019091F">
        <w:rPr>
          <w:rFonts w:ascii="Book Antiqua" w:hAnsi="Book Antiqua"/>
          <w:sz w:val="24"/>
          <w:szCs w:val="24"/>
        </w:rPr>
        <w:t>DOI:</w:t>
      </w:r>
      <w:r w:rsidR="00C61EED" w:rsidRPr="0019091F">
        <w:rPr>
          <w:rFonts w:ascii="Book Antiqua" w:hAnsi="Book Antiqua"/>
          <w:sz w:val="24"/>
          <w:szCs w:val="24"/>
          <w:lang w:eastAsia="zh-CN"/>
        </w:rPr>
        <w:t xml:space="preserve"> </w:t>
      </w:r>
      <w:r w:rsidRPr="0019091F">
        <w:rPr>
          <w:rFonts w:ascii="Book Antiqua" w:hAnsi="Book Antiqua"/>
          <w:sz w:val="24"/>
          <w:szCs w:val="24"/>
        </w:rPr>
        <w:t>10.1109/ICACCI.2014.6968460]</w:t>
      </w:r>
    </w:p>
    <w:p w14:paraId="29016A25"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19091F">
        <w:rPr>
          <w:rFonts w:ascii="Book Antiqua" w:hAnsi="Book Antiqua"/>
          <w:sz w:val="24"/>
          <w:szCs w:val="24"/>
        </w:rPr>
        <w:t xml:space="preserve">22 </w:t>
      </w:r>
      <w:r w:rsidRPr="0019091F">
        <w:rPr>
          <w:rFonts w:ascii="Book Antiqua" w:hAnsi="Book Antiqua"/>
          <w:b/>
          <w:sz w:val="24"/>
          <w:szCs w:val="24"/>
        </w:rPr>
        <w:t>McKinney SM</w:t>
      </w:r>
      <w:r w:rsidRPr="0019091F">
        <w:rPr>
          <w:rFonts w:ascii="Book Antiqua" w:hAnsi="Book Antiqua"/>
          <w:sz w:val="24"/>
          <w:szCs w:val="24"/>
        </w:rPr>
        <w:t>, Sieniek M, Godbole V, Godwin J, Antropova N, Ashrafian H, Back T, Chesus M, Corrado GC, Darzi A, Etemadi M, Garcia-Vicente F, Gilbert FJ, Halling-Brown M, Hassabis D, Jansen S, Karthikesalingam A, Kelly CJ, King D, Ledsam JR, Melnick D, Mostofi H, Peng L, Reicher JJ, Romera-Paredes B, Sidebottom R, Suleyman M, Tse D, Young KC, De Fauw J, Shetty S. Internation</w:t>
      </w:r>
      <w:r w:rsidRPr="007F7393">
        <w:rPr>
          <w:rFonts w:ascii="Book Antiqua" w:hAnsi="Book Antiqua"/>
          <w:sz w:val="24"/>
          <w:szCs w:val="24"/>
        </w:rPr>
        <w:t xml:space="preserve">al evaluation of an AI system for breast cancer screening. </w:t>
      </w:r>
      <w:r w:rsidRPr="007F7393">
        <w:rPr>
          <w:rFonts w:ascii="Book Antiqua" w:hAnsi="Book Antiqua"/>
          <w:i/>
          <w:sz w:val="24"/>
          <w:szCs w:val="24"/>
        </w:rPr>
        <w:t>Nature</w:t>
      </w:r>
      <w:r w:rsidRPr="007F7393">
        <w:rPr>
          <w:rFonts w:ascii="Book Antiqua" w:hAnsi="Book Antiqua"/>
          <w:sz w:val="24"/>
          <w:szCs w:val="24"/>
        </w:rPr>
        <w:t xml:space="preserve"> 2020; </w:t>
      </w:r>
      <w:r w:rsidRPr="007F7393">
        <w:rPr>
          <w:rFonts w:ascii="Book Antiqua" w:hAnsi="Book Antiqua"/>
          <w:b/>
          <w:sz w:val="24"/>
          <w:szCs w:val="24"/>
        </w:rPr>
        <w:t>577</w:t>
      </w:r>
      <w:r w:rsidRPr="007F7393">
        <w:rPr>
          <w:rFonts w:ascii="Book Antiqua" w:hAnsi="Book Antiqua"/>
          <w:sz w:val="24"/>
          <w:szCs w:val="24"/>
        </w:rPr>
        <w:t>: 89-94 [PMID: 31894144 DOI: 10.1038/s41586-019-1799-6]</w:t>
      </w:r>
    </w:p>
    <w:p w14:paraId="3651D5D3"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23 </w:t>
      </w:r>
      <w:r w:rsidRPr="007F7393">
        <w:rPr>
          <w:rFonts w:ascii="Book Antiqua" w:hAnsi="Book Antiqua"/>
          <w:b/>
          <w:sz w:val="24"/>
          <w:szCs w:val="24"/>
        </w:rPr>
        <w:t>Weisberg EM</w:t>
      </w:r>
      <w:r w:rsidRPr="007F7393">
        <w:rPr>
          <w:rFonts w:ascii="Book Antiqua" w:hAnsi="Book Antiqua"/>
          <w:sz w:val="24"/>
          <w:szCs w:val="24"/>
        </w:rPr>
        <w:t xml:space="preserve">, Chu LC, Fishman EK. The first use of artificial intelligence (AI) in the ER: triage not diagnosis. </w:t>
      </w:r>
      <w:r w:rsidRPr="007F7393">
        <w:rPr>
          <w:rFonts w:ascii="Book Antiqua" w:hAnsi="Book Antiqua"/>
          <w:i/>
          <w:sz w:val="24"/>
          <w:szCs w:val="24"/>
        </w:rPr>
        <w:t>Emerg Radiol</w:t>
      </w:r>
      <w:r w:rsidRPr="007F7393">
        <w:rPr>
          <w:rFonts w:ascii="Book Antiqua" w:hAnsi="Book Antiqua"/>
          <w:sz w:val="24"/>
          <w:szCs w:val="24"/>
        </w:rPr>
        <w:t xml:space="preserve"> 2020; </w:t>
      </w:r>
      <w:r w:rsidRPr="007F7393">
        <w:rPr>
          <w:rFonts w:ascii="Book Antiqua" w:hAnsi="Book Antiqua"/>
          <w:b/>
          <w:sz w:val="24"/>
          <w:szCs w:val="24"/>
        </w:rPr>
        <w:t>27</w:t>
      </w:r>
      <w:r w:rsidRPr="007F7393">
        <w:rPr>
          <w:rFonts w:ascii="Book Antiqua" w:hAnsi="Book Antiqua"/>
          <w:sz w:val="24"/>
          <w:szCs w:val="24"/>
        </w:rPr>
        <w:t>: 361-366 [PMID: 32643069 DOI: 10.1007/s10140-020-01773-6]</w:t>
      </w:r>
    </w:p>
    <w:p w14:paraId="7C84C4F5" w14:textId="4D6513B6" w:rsidR="002A0CAA" w:rsidRPr="007F7393" w:rsidRDefault="002A0CAA" w:rsidP="007F7393">
      <w:pPr>
        <w:adjustRightInd w:val="0"/>
        <w:snapToGrid w:val="0"/>
        <w:spacing w:after="0" w:line="360" w:lineRule="auto"/>
        <w:jc w:val="both"/>
        <w:rPr>
          <w:rFonts w:ascii="Book Antiqua" w:hAnsi="Book Antiqua"/>
          <w:sz w:val="24"/>
          <w:szCs w:val="24"/>
          <w:lang w:eastAsia="zh-CN"/>
        </w:rPr>
      </w:pPr>
      <w:r w:rsidRPr="007F7393">
        <w:rPr>
          <w:rFonts w:ascii="Book Antiqua" w:hAnsi="Book Antiqua"/>
          <w:sz w:val="24"/>
          <w:szCs w:val="24"/>
        </w:rPr>
        <w:t xml:space="preserve">24 </w:t>
      </w:r>
      <w:r w:rsidRPr="0046197B">
        <w:rPr>
          <w:rFonts w:ascii="Book Antiqua" w:hAnsi="Book Antiqua"/>
          <w:b/>
          <w:sz w:val="24"/>
          <w:szCs w:val="24"/>
        </w:rPr>
        <w:t>Ratner M</w:t>
      </w:r>
      <w:r w:rsidRPr="007F7393">
        <w:rPr>
          <w:rFonts w:ascii="Book Antiqua" w:hAnsi="Book Antiqua"/>
          <w:sz w:val="24"/>
          <w:szCs w:val="24"/>
        </w:rPr>
        <w:t xml:space="preserve">. FDA backs clinician-free AI imaging diagnostic tools. </w:t>
      </w:r>
      <w:r w:rsidR="007F7393" w:rsidRPr="0046197B">
        <w:rPr>
          <w:rFonts w:ascii="Book Antiqua" w:hAnsi="Book Antiqua"/>
          <w:i/>
          <w:sz w:val="24"/>
          <w:szCs w:val="24"/>
        </w:rPr>
        <w:t>Nat Biotechnol</w:t>
      </w:r>
      <w:r w:rsidR="007F7393" w:rsidRPr="007F7393">
        <w:rPr>
          <w:rFonts w:ascii="Book Antiqua" w:hAnsi="Book Antiqua"/>
          <w:sz w:val="24"/>
          <w:szCs w:val="24"/>
          <w:lang w:eastAsia="zh-CN"/>
        </w:rPr>
        <w:t xml:space="preserve"> </w:t>
      </w:r>
      <w:r w:rsidR="007F7393" w:rsidRPr="007F7393">
        <w:rPr>
          <w:rFonts w:ascii="Book Antiqua" w:hAnsi="Book Antiqua"/>
          <w:sz w:val="24"/>
          <w:szCs w:val="24"/>
        </w:rPr>
        <w:t>2018</w:t>
      </w:r>
      <w:r w:rsidR="007F7393" w:rsidRPr="007F7393">
        <w:rPr>
          <w:rFonts w:ascii="Book Antiqua" w:hAnsi="Book Antiqua"/>
          <w:sz w:val="24"/>
          <w:szCs w:val="24"/>
          <w:lang w:eastAsia="zh-CN"/>
        </w:rPr>
        <w:t xml:space="preserve">; </w:t>
      </w:r>
      <w:r w:rsidR="007F7393" w:rsidRPr="0046197B">
        <w:rPr>
          <w:rFonts w:ascii="Book Antiqua" w:hAnsi="Book Antiqua"/>
          <w:b/>
          <w:sz w:val="24"/>
          <w:szCs w:val="24"/>
          <w:lang w:eastAsia="zh-CN"/>
        </w:rPr>
        <w:t>36</w:t>
      </w:r>
      <w:r w:rsidR="007F7393" w:rsidRPr="007F7393">
        <w:rPr>
          <w:rFonts w:ascii="Book Antiqua" w:hAnsi="Book Antiqua"/>
          <w:sz w:val="24"/>
          <w:szCs w:val="24"/>
          <w:lang w:eastAsia="zh-CN"/>
        </w:rPr>
        <w:t>: 673-674 [DOI: 10.1038/nbt0818-673a]</w:t>
      </w:r>
    </w:p>
    <w:p w14:paraId="0C84EBE2"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25 </w:t>
      </w:r>
      <w:r w:rsidRPr="007F7393">
        <w:rPr>
          <w:rFonts w:ascii="Book Antiqua" w:hAnsi="Book Antiqua"/>
          <w:b/>
          <w:sz w:val="24"/>
          <w:szCs w:val="24"/>
        </w:rPr>
        <w:t>Yu KH</w:t>
      </w:r>
      <w:r w:rsidRPr="007F7393">
        <w:rPr>
          <w:rFonts w:ascii="Book Antiqua" w:hAnsi="Book Antiqua"/>
          <w:sz w:val="24"/>
          <w:szCs w:val="24"/>
        </w:rPr>
        <w:t xml:space="preserve">, Beam AL, Kohane IS. Artificial intelligence in healthcare. </w:t>
      </w:r>
      <w:r w:rsidRPr="007F7393">
        <w:rPr>
          <w:rFonts w:ascii="Book Antiqua" w:hAnsi="Book Antiqua"/>
          <w:i/>
          <w:sz w:val="24"/>
          <w:szCs w:val="24"/>
        </w:rPr>
        <w:t>Nat Biomed Eng</w:t>
      </w:r>
      <w:r w:rsidRPr="007F7393">
        <w:rPr>
          <w:rFonts w:ascii="Book Antiqua" w:hAnsi="Book Antiqua"/>
          <w:sz w:val="24"/>
          <w:szCs w:val="24"/>
        </w:rPr>
        <w:t xml:space="preserve"> 2018; </w:t>
      </w:r>
      <w:r w:rsidRPr="007F7393">
        <w:rPr>
          <w:rFonts w:ascii="Book Antiqua" w:hAnsi="Book Antiqua"/>
          <w:b/>
          <w:sz w:val="24"/>
          <w:szCs w:val="24"/>
        </w:rPr>
        <w:t>2</w:t>
      </w:r>
      <w:r w:rsidRPr="007F7393">
        <w:rPr>
          <w:rFonts w:ascii="Book Antiqua" w:hAnsi="Book Antiqua"/>
          <w:sz w:val="24"/>
          <w:szCs w:val="24"/>
        </w:rPr>
        <w:t>: 719-731 [PMID: 31015651 DOI: 10.1038/s41551-018-0305-z]</w:t>
      </w:r>
    </w:p>
    <w:p w14:paraId="625A00C3" w14:textId="240CBA4A" w:rsidR="002A0CAA" w:rsidRPr="007F7393" w:rsidRDefault="002C7299"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26 </w:t>
      </w:r>
      <w:r w:rsidR="007F7393" w:rsidRPr="0046197B">
        <w:rPr>
          <w:rFonts w:ascii="Book Antiqua" w:hAnsi="Book Antiqua"/>
          <w:b/>
          <w:sz w:val="24"/>
          <w:szCs w:val="24"/>
        </w:rPr>
        <w:t>Liu Y</w:t>
      </w:r>
      <w:r w:rsidR="007F7393" w:rsidRPr="007F7393">
        <w:rPr>
          <w:rFonts w:ascii="Book Antiqua" w:hAnsi="Book Antiqua"/>
          <w:sz w:val="24"/>
          <w:szCs w:val="24"/>
        </w:rPr>
        <w:t>. Application of artificial intelligence in clinical non-small cell lung cancer. </w:t>
      </w:r>
      <w:r w:rsidR="007F7393" w:rsidRPr="007F7393">
        <w:rPr>
          <w:rFonts w:ascii="Book Antiqua" w:hAnsi="Book Antiqua"/>
          <w:i/>
          <w:iCs/>
          <w:sz w:val="24"/>
          <w:szCs w:val="24"/>
        </w:rPr>
        <w:t>Artif Intell Cancer</w:t>
      </w:r>
      <w:r w:rsidR="0046197B">
        <w:rPr>
          <w:rFonts w:ascii="Book Antiqua" w:hAnsi="Book Antiqua"/>
          <w:sz w:val="24"/>
          <w:szCs w:val="24"/>
        </w:rPr>
        <w:t> 2020; </w:t>
      </w:r>
      <w:r w:rsidR="0046197B" w:rsidRPr="0046197B">
        <w:rPr>
          <w:rFonts w:ascii="Book Antiqua" w:hAnsi="Book Antiqua"/>
          <w:b/>
          <w:sz w:val="24"/>
          <w:szCs w:val="24"/>
        </w:rPr>
        <w:t>1</w:t>
      </w:r>
      <w:r w:rsidR="007F7393" w:rsidRPr="007F7393">
        <w:rPr>
          <w:rFonts w:ascii="Book Antiqua" w:hAnsi="Book Antiqua"/>
          <w:sz w:val="24"/>
          <w:szCs w:val="24"/>
        </w:rPr>
        <w:t>: 19-30</w:t>
      </w:r>
      <w:r w:rsidR="002A0CAA" w:rsidRPr="007F7393">
        <w:rPr>
          <w:rFonts w:ascii="Book Antiqua" w:hAnsi="Book Antiqua"/>
          <w:sz w:val="24"/>
          <w:szCs w:val="24"/>
        </w:rPr>
        <w:t xml:space="preserve"> </w:t>
      </w:r>
      <w:r w:rsidRPr="007F7393">
        <w:rPr>
          <w:rFonts w:ascii="Book Antiqua" w:hAnsi="Book Antiqua"/>
          <w:sz w:val="24"/>
          <w:szCs w:val="24"/>
          <w:lang w:eastAsia="zh-CN"/>
        </w:rPr>
        <w:t>[</w:t>
      </w:r>
      <w:r w:rsidR="002A0CAA" w:rsidRPr="007F7393">
        <w:rPr>
          <w:rFonts w:ascii="Book Antiqua" w:hAnsi="Book Antiqua"/>
          <w:sz w:val="24"/>
          <w:szCs w:val="24"/>
        </w:rPr>
        <w:t>DOI: 10.35713/aic.v1.i1.19]</w:t>
      </w:r>
    </w:p>
    <w:p w14:paraId="31DC1381"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0F1151">
        <w:rPr>
          <w:rFonts w:ascii="Book Antiqua" w:hAnsi="Book Antiqua"/>
          <w:sz w:val="24"/>
          <w:szCs w:val="24"/>
          <w:lang w:val="es-ES"/>
        </w:rPr>
        <w:t xml:space="preserve">27 </w:t>
      </w:r>
      <w:r w:rsidRPr="000F1151">
        <w:rPr>
          <w:rFonts w:ascii="Book Antiqua" w:hAnsi="Book Antiqua"/>
          <w:b/>
          <w:sz w:val="24"/>
          <w:szCs w:val="24"/>
          <w:lang w:val="es-ES"/>
        </w:rPr>
        <w:t>Alcantud JCR</w:t>
      </w:r>
      <w:r w:rsidRPr="000F1151">
        <w:rPr>
          <w:rFonts w:ascii="Book Antiqua" w:hAnsi="Book Antiqua"/>
          <w:sz w:val="24"/>
          <w:szCs w:val="24"/>
          <w:lang w:val="es-ES"/>
        </w:rPr>
        <w:t xml:space="preserve">, Varela G, Santos-Buitrago B, Santos-García G, Jiménez MF. </w:t>
      </w:r>
      <w:r w:rsidRPr="007F7393">
        <w:rPr>
          <w:rFonts w:ascii="Book Antiqua" w:hAnsi="Book Antiqua"/>
          <w:sz w:val="24"/>
          <w:szCs w:val="24"/>
        </w:rPr>
        <w:t xml:space="preserve">Analysis of survival for lung cancer resections cases with fuzzy and soft set theory in surgical decision making. </w:t>
      </w:r>
      <w:r w:rsidRPr="007F7393">
        <w:rPr>
          <w:rFonts w:ascii="Book Antiqua" w:hAnsi="Book Antiqua"/>
          <w:i/>
          <w:sz w:val="24"/>
          <w:szCs w:val="24"/>
        </w:rPr>
        <w:t>PLoS One</w:t>
      </w:r>
      <w:r w:rsidRPr="007F7393">
        <w:rPr>
          <w:rFonts w:ascii="Book Antiqua" w:hAnsi="Book Antiqua"/>
          <w:sz w:val="24"/>
          <w:szCs w:val="24"/>
        </w:rPr>
        <w:t xml:space="preserve"> 2019; </w:t>
      </w:r>
      <w:r w:rsidRPr="007F7393">
        <w:rPr>
          <w:rFonts w:ascii="Book Antiqua" w:hAnsi="Book Antiqua"/>
          <w:b/>
          <w:sz w:val="24"/>
          <w:szCs w:val="24"/>
        </w:rPr>
        <w:t>14</w:t>
      </w:r>
      <w:r w:rsidRPr="007F7393">
        <w:rPr>
          <w:rFonts w:ascii="Book Antiqua" w:hAnsi="Book Antiqua"/>
          <w:sz w:val="24"/>
          <w:szCs w:val="24"/>
        </w:rPr>
        <w:t>: e0218283 [PMID: 31216304 DOI: 10.1371/journal.pone.0218283]</w:t>
      </w:r>
    </w:p>
    <w:p w14:paraId="62E50D75"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28 </w:t>
      </w:r>
      <w:r w:rsidRPr="007F7393">
        <w:rPr>
          <w:rFonts w:ascii="Book Antiqua" w:hAnsi="Book Antiqua"/>
          <w:b/>
          <w:sz w:val="24"/>
          <w:szCs w:val="24"/>
        </w:rPr>
        <w:t>Powles J</w:t>
      </w:r>
      <w:r w:rsidRPr="007F7393">
        <w:rPr>
          <w:rFonts w:ascii="Book Antiqua" w:hAnsi="Book Antiqua"/>
          <w:sz w:val="24"/>
          <w:szCs w:val="24"/>
        </w:rPr>
        <w:t xml:space="preserve">, Hodson H. Google DeepMind and healthcare in an age of algorithms. </w:t>
      </w:r>
      <w:r w:rsidRPr="007F7393">
        <w:rPr>
          <w:rFonts w:ascii="Book Antiqua" w:hAnsi="Book Antiqua"/>
          <w:i/>
          <w:sz w:val="24"/>
          <w:szCs w:val="24"/>
        </w:rPr>
        <w:t>Health Technol (Berl)</w:t>
      </w:r>
      <w:r w:rsidRPr="007F7393">
        <w:rPr>
          <w:rFonts w:ascii="Book Antiqua" w:hAnsi="Book Antiqua"/>
          <w:sz w:val="24"/>
          <w:szCs w:val="24"/>
        </w:rPr>
        <w:t xml:space="preserve"> 2017; </w:t>
      </w:r>
      <w:r w:rsidRPr="007F7393">
        <w:rPr>
          <w:rFonts w:ascii="Book Antiqua" w:hAnsi="Book Antiqua"/>
          <w:b/>
          <w:sz w:val="24"/>
          <w:szCs w:val="24"/>
        </w:rPr>
        <w:t>7</w:t>
      </w:r>
      <w:r w:rsidRPr="007F7393">
        <w:rPr>
          <w:rFonts w:ascii="Book Antiqua" w:hAnsi="Book Antiqua"/>
          <w:sz w:val="24"/>
          <w:szCs w:val="24"/>
        </w:rPr>
        <w:t>: 351-367 [PMID: 29308344 DOI: 10.1007/s12553-017-0179-1]</w:t>
      </w:r>
    </w:p>
    <w:p w14:paraId="3106F35F" w14:textId="10F572C0" w:rsidR="00762934" w:rsidRPr="007F7393" w:rsidRDefault="002A0CAA" w:rsidP="007F7393">
      <w:pPr>
        <w:adjustRightInd w:val="0"/>
        <w:snapToGrid w:val="0"/>
        <w:spacing w:after="0" w:line="360" w:lineRule="auto"/>
        <w:jc w:val="both"/>
        <w:rPr>
          <w:rFonts w:ascii="Book Antiqua" w:hAnsi="Book Antiqua"/>
          <w:sz w:val="24"/>
          <w:szCs w:val="24"/>
          <w:lang w:eastAsia="zh-CN"/>
        </w:rPr>
      </w:pPr>
      <w:r w:rsidRPr="007F7393">
        <w:rPr>
          <w:rFonts w:ascii="Book Antiqua" w:hAnsi="Book Antiqua"/>
          <w:sz w:val="24"/>
          <w:szCs w:val="24"/>
        </w:rPr>
        <w:t xml:space="preserve">29 </w:t>
      </w:r>
      <w:r w:rsidRPr="007F7393">
        <w:rPr>
          <w:rFonts w:ascii="Book Antiqua" w:hAnsi="Book Antiqua"/>
          <w:b/>
          <w:sz w:val="24"/>
          <w:szCs w:val="24"/>
        </w:rPr>
        <w:t>Balthazar P</w:t>
      </w:r>
      <w:r w:rsidRPr="007F7393">
        <w:rPr>
          <w:rFonts w:ascii="Book Antiqua" w:hAnsi="Book Antiqua"/>
          <w:sz w:val="24"/>
          <w:szCs w:val="24"/>
        </w:rPr>
        <w:t xml:space="preserve">, Harri P, Prater A, Safdar NM. Protecting Your Patients' Interests in the Era of Big Data, Artificial Intelligence, and Predictive Analytics. </w:t>
      </w:r>
      <w:r w:rsidRPr="007F7393">
        <w:rPr>
          <w:rFonts w:ascii="Book Antiqua" w:hAnsi="Book Antiqua"/>
          <w:i/>
          <w:sz w:val="24"/>
          <w:szCs w:val="24"/>
        </w:rPr>
        <w:t>J Am Coll Radiol</w:t>
      </w:r>
      <w:r w:rsidRPr="007F7393">
        <w:rPr>
          <w:rFonts w:ascii="Book Antiqua" w:hAnsi="Book Antiqua"/>
          <w:sz w:val="24"/>
          <w:szCs w:val="24"/>
        </w:rPr>
        <w:t xml:space="preserve"> 2018; </w:t>
      </w:r>
      <w:r w:rsidRPr="007F7393">
        <w:rPr>
          <w:rFonts w:ascii="Book Antiqua" w:hAnsi="Book Antiqua"/>
          <w:b/>
          <w:sz w:val="24"/>
          <w:szCs w:val="24"/>
        </w:rPr>
        <w:t>15</w:t>
      </w:r>
      <w:r w:rsidRPr="007F7393">
        <w:rPr>
          <w:rFonts w:ascii="Book Antiqua" w:hAnsi="Book Antiqua"/>
          <w:sz w:val="24"/>
          <w:szCs w:val="24"/>
        </w:rPr>
        <w:t>: 580-586 [PMID: 29402532 DOI: 10.1016/j.jacr.2017.11.035]</w:t>
      </w:r>
    </w:p>
    <w:p w14:paraId="630EBA06" w14:textId="47036FFD" w:rsidR="00762934" w:rsidRPr="007F7393" w:rsidRDefault="00762934" w:rsidP="007F7393">
      <w:pPr>
        <w:adjustRightInd w:val="0"/>
        <w:snapToGrid w:val="0"/>
        <w:spacing w:after="0" w:line="360" w:lineRule="auto"/>
        <w:jc w:val="both"/>
        <w:rPr>
          <w:rFonts w:ascii="Book Antiqua" w:hAnsi="Book Antiqua" w:cs="Arial"/>
          <w:b/>
          <w:bCs/>
          <w:color w:val="000000" w:themeColor="text1"/>
          <w:sz w:val="24"/>
          <w:szCs w:val="24"/>
          <w:lang w:eastAsia="zh-CN"/>
        </w:rPr>
      </w:pPr>
      <w:r w:rsidRPr="007F7393">
        <w:rPr>
          <w:rFonts w:ascii="Book Antiqua" w:hAnsi="Book Antiqua" w:cs="Arial"/>
          <w:b/>
          <w:bCs/>
          <w:color w:val="000000" w:themeColor="text1"/>
          <w:sz w:val="24"/>
          <w:szCs w:val="24"/>
          <w:lang w:eastAsia="zh-CN"/>
        </w:rPr>
        <w:br w:type="page"/>
      </w:r>
    </w:p>
    <w:p w14:paraId="7F4F5AC2"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b/>
          <w:color w:val="000000"/>
          <w:sz w:val="24"/>
          <w:szCs w:val="24"/>
        </w:rPr>
        <w:t>Footnotes</w:t>
      </w:r>
    </w:p>
    <w:p w14:paraId="2259CBB9"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b/>
          <w:bCs/>
          <w:color w:val="000000"/>
          <w:sz w:val="24"/>
          <w:szCs w:val="24"/>
        </w:rPr>
        <w:t xml:space="preserve">Conflict-of-interest statement: </w:t>
      </w:r>
      <w:r w:rsidRPr="007F7393">
        <w:rPr>
          <w:rFonts w:ascii="Book Antiqua" w:eastAsia="Book Antiqua" w:hAnsi="Book Antiqua" w:cs="Book Antiqua"/>
          <w:color w:val="000000"/>
          <w:sz w:val="24"/>
          <w:szCs w:val="24"/>
        </w:rPr>
        <w:t>The authors declare no conflict of interest regarding this article.</w:t>
      </w:r>
    </w:p>
    <w:p w14:paraId="69E94CCD" w14:textId="77777777" w:rsidR="008210FB" w:rsidRPr="007F7393" w:rsidRDefault="008210FB" w:rsidP="007F7393">
      <w:pPr>
        <w:adjustRightInd w:val="0"/>
        <w:snapToGrid w:val="0"/>
        <w:spacing w:after="0" w:line="360" w:lineRule="auto"/>
        <w:jc w:val="both"/>
        <w:rPr>
          <w:rFonts w:ascii="Book Antiqua" w:hAnsi="Book Antiqua"/>
          <w:sz w:val="24"/>
          <w:szCs w:val="24"/>
        </w:rPr>
      </w:pPr>
    </w:p>
    <w:p w14:paraId="36343116"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b/>
          <w:bCs/>
          <w:color w:val="000000"/>
          <w:sz w:val="24"/>
          <w:szCs w:val="24"/>
        </w:rPr>
        <w:t xml:space="preserve">Open-Access: </w:t>
      </w:r>
      <w:r w:rsidRPr="007F7393">
        <w:rPr>
          <w:rFonts w:ascii="Book Antiqua" w:eastAsia="Book Antiqua" w:hAnsi="Book Antiqua" w:cs="Book Antiqua"/>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4BDFF4" w14:textId="77777777" w:rsidR="008210FB" w:rsidRPr="007F7393" w:rsidRDefault="008210FB" w:rsidP="007F7393">
      <w:pPr>
        <w:adjustRightInd w:val="0"/>
        <w:snapToGrid w:val="0"/>
        <w:spacing w:after="0" w:line="360" w:lineRule="auto"/>
        <w:jc w:val="both"/>
        <w:rPr>
          <w:rFonts w:ascii="Book Antiqua" w:hAnsi="Book Antiqua"/>
          <w:sz w:val="24"/>
          <w:szCs w:val="24"/>
        </w:rPr>
      </w:pPr>
    </w:p>
    <w:p w14:paraId="78DB47A3" w14:textId="4ECBF223"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b/>
          <w:color w:val="000000"/>
          <w:sz w:val="24"/>
          <w:szCs w:val="24"/>
        </w:rPr>
        <w:t xml:space="preserve">Manuscript source: </w:t>
      </w:r>
      <w:r w:rsidRPr="007F7393">
        <w:rPr>
          <w:rFonts w:ascii="Book Antiqua" w:eastAsia="Book Antiqua" w:hAnsi="Book Antiqua" w:cs="Book Antiqua"/>
          <w:color w:val="000000"/>
          <w:sz w:val="24"/>
          <w:szCs w:val="24"/>
        </w:rPr>
        <w:t xml:space="preserve">Invited </w:t>
      </w:r>
      <w:r w:rsidR="00D510F9" w:rsidRPr="007F7393">
        <w:rPr>
          <w:rFonts w:ascii="Book Antiqua" w:eastAsia="Book Antiqua" w:hAnsi="Book Antiqua" w:cs="Book Antiqua"/>
          <w:color w:val="000000"/>
          <w:sz w:val="24"/>
          <w:szCs w:val="24"/>
        </w:rPr>
        <w:t>m</w:t>
      </w:r>
      <w:r w:rsidRPr="007F7393">
        <w:rPr>
          <w:rFonts w:ascii="Book Antiqua" w:eastAsia="Book Antiqua" w:hAnsi="Book Antiqua" w:cs="Book Antiqua"/>
          <w:color w:val="000000"/>
          <w:sz w:val="24"/>
          <w:szCs w:val="24"/>
        </w:rPr>
        <w:t>anuscript</w:t>
      </w:r>
    </w:p>
    <w:p w14:paraId="0F583AAB" w14:textId="77777777" w:rsidR="008210FB" w:rsidRPr="007F7393" w:rsidRDefault="008210FB" w:rsidP="007F7393">
      <w:pPr>
        <w:adjustRightInd w:val="0"/>
        <w:snapToGrid w:val="0"/>
        <w:spacing w:after="0" w:line="360" w:lineRule="auto"/>
        <w:jc w:val="both"/>
        <w:rPr>
          <w:rFonts w:ascii="Book Antiqua" w:hAnsi="Book Antiqua"/>
          <w:sz w:val="24"/>
          <w:szCs w:val="24"/>
        </w:rPr>
      </w:pPr>
    </w:p>
    <w:p w14:paraId="46CF6EBD"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b/>
          <w:color w:val="000000"/>
          <w:sz w:val="24"/>
          <w:szCs w:val="24"/>
        </w:rPr>
        <w:t xml:space="preserve">Peer-review started: </w:t>
      </w:r>
      <w:r w:rsidRPr="007F7393">
        <w:rPr>
          <w:rFonts w:ascii="Book Antiqua" w:eastAsia="Book Antiqua" w:hAnsi="Book Antiqua" w:cs="Book Antiqua"/>
          <w:color w:val="000000"/>
          <w:sz w:val="24"/>
          <w:szCs w:val="24"/>
        </w:rPr>
        <w:t>July 6, 2020</w:t>
      </w:r>
    </w:p>
    <w:p w14:paraId="1ED8207A"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b/>
          <w:color w:val="000000"/>
          <w:sz w:val="24"/>
          <w:szCs w:val="24"/>
        </w:rPr>
        <w:t xml:space="preserve">First decision: </w:t>
      </w:r>
      <w:r w:rsidRPr="007F7393">
        <w:rPr>
          <w:rFonts w:ascii="Book Antiqua" w:eastAsia="Book Antiqua" w:hAnsi="Book Antiqua" w:cs="Book Antiqua"/>
          <w:color w:val="000000"/>
          <w:sz w:val="24"/>
          <w:szCs w:val="24"/>
        </w:rPr>
        <w:t>August 8, 2020</w:t>
      </w:r>
    </w:p>
    <w:p w14:paraId="6462BDA9" w14:textId="1797AF18"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b/>
          <w:color w:val="000000"/>
          <w:sz w:val="24"/>
          <w:szCs w:val="24"/>
        </w:rPr>
        <w:t xml:space="preserve">Article in press: </w:t>
      </w:r>
      <w:r w:rsidR="00A2043E" w:rsidRPr="007F7393">
        <w:rPr>
          <w:rFonts w:ascii="Book Antiqua" w:eastAsia="Book Antiqua" w:hAnsi="Book Antiqua" w:cs="Book Antiqua"/>
          <w:color w:val="000000" w:themeColor="text1"/>
          <w:sz w:val="24"/>
          <w:szCs w:val="24"/>
        </w:rPr>
        <w:t>August 2</w:t>
      </w:r>
      <w:r w:rsidR="00A2043E">
        <w:rPr>
          <w:rFonts w:ascii="Book Antiqua" w:eastAsia="Book Antiqua" w:hAnsi="Book Antiqua" w:cs="Book Antiqua"/>
          <w:color w:val="000000" w:themeColor="text1"/>
          <w:sz w:val="24"/>
          <w:szCs w:val="24"/>
        </w:rPr>
        <w:t>7</w:t>
      </w:r>
      <w:r w:rsidR="00A2043E" w:rsidRPr="007F7393">
        <w:rPr>
          <w:rFonts w:ascii="Book Antiqua" w:eastAsia="Book Antiqua" w:hAnsi="Book Antiqua" w:cs="Book Antiqua"/>
          <w:color w:val="000000" w:themeColor="text1"/>
          <w:sz w:val="24"/>
          <w:szCs w:val="24"/>
        </w:rPr>
        <w:t>, 2020</w:t>
      </w:r>
    </w:p>
    <w:p w14:paraId="3B12F854" w14:textId="77777777" w:rsidR="008210FB" w:rsidRPr="007F7393" w:rsidRDefault="008210FB" w:rsidP="007F7393">
      <w:pPr>
        <w:adjustRightInd w:val="0"/>
        <w:snapToGrid w:val="0"/>
        <w:spacing w:after="0" w:line="360" w:lineRule="auto"/>
        <w:jc w:val="both"/>
        <w:rPr>
          <w:rFonts w:ascii="Book Antiqua" w:hAnsi="Book Antiqua"/>
          <w:sz w:val="24"/>
          <w:szCs w:val="24"/>
        </w:rPr>
      </w:pPr>
    </w:p>
    <w:p w14:paraId="61CD72A0"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b/>
          <w:color w:val="000000"/>
          <w:sz w:val="24"/>
          <w:szCs w:val="24"/>
        </w:rPr>
        <w:t xml:space="preserve">Specialty type: </w:t>
      </w:r>
      <w:r w:rsidRPr="007F7393">
        <w:rPr>
          <w:rFonts w:ascii="Book Antiqua" w:eastAsia="Book Antiqua" w:hAnsi="Book Antiqua" w:cs="Book Antiqua"/>
          <w:color w:val="000000"/>
          <w:sz w:val="24"/>
          <w:szCs w:val="24"/>
        </w:rPr>
        <w:t xml:space="preserve">Oncology </w:t>
      </w:r>
    </w:p>
    <w:p w14:paraId="21B3423D"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b/>
          <w:color w:val="000000"/>
          <w:sz w:val="24"/>
          <w:szCs w:val="24"/>
        </w:rPr>
        <w:t xml:space="preserve">Country/Territory of origin: </w:t>
      </w:r>
      <w:r w:rsidRPr="007F7393">
        <w:rPr>
          <w:rFonts w:ascii="Book Antiqua" w:eastAsia="Book Antiqua" w:hAnsi="Book Antiqua" w:cs="Book Antiqua"/>
          <w:color w:val="000000"/>
          <w:sz w:val="24"/>
          <w:szCs w:val="24"/>
        </w:rPr>
        <w:t>United States</w:t>
      </w:r>
    </w:p>
    <w:p w14:paraId="7500D707"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b/>
          <w:color w:val="000000"/>
          <w:sz w:val="24"/>
          <w:szCs w:val="24"/>
        </w:rPr>
        <w:t>Peer-review report’s scientific quality classification</w:t>
      </w:r>
    </w:p>
    <w:p w14:paraId="3C462293"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color w:val="000000"/>
          <w:sz w:val="24"/>
          <w:szCs w:val="24"/>
        </w:rPr>
        <w:t>Grade A (Excellent): A</w:t>
      </w:r>
    </w:p>
    <w:p w14:paraId="69A94521"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color w:val="000000"/>
          <w:sz w:val="24"/>
          <w:szCs w:val="24"/>
        </w:rPr>
        <w:t>Grade B (Very good): B</w:t>
      </w:r>
    </w:p>
    <w:p w14:paraId="1DCDFA20"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color w:val="000000"/>
          <w:sz w:val="24"/>
          <w:szCs w:val="24"/>
        </w:rPr>
        <w:t>Grade C (Good): C</w:t>
      </w:r>
    </w:p>
    <w:p w14:paraId="02017020"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color w:val="000000"/>
          <w:sz w:val="24"/>
          <w:szCs w:val="24"/>
        </w:rPr>
        <w:t>Grade D (Fair): D</w:t>
      </w:r>
    </w:p>
    <w:p w14:paraId="0C372E94"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color w:val="000000"/>
          <w:sz w:val="24"/>
          <w:szCs w:val="24"/>
        </w:rPr>
        <w:t>Grade E (Poor): 0</w:t>
      </w:r>
    </w:p>
    <w:p w14:paraId="3C02AB06" w14:textId="77777777" w:rsidR="008210FB" w:rsidRPr="007F7393" w:rsidRDefault="008210FB" w:rsidP="007F7393">
      <w:pPr>
        <w:adjustRightInd w:val="0"/>
        <w:snapToGrid w:val="0"/>
        <w:spacing w:after="0" w:line="360" w:lineRule="auto"/>
        <w:jc w:val="both"/>
        <w:rPr>
          <w:rFonts w:ascii="Book Antiqua" w:hAnsi="Book Antiqua"/>
          <w:sz w:val="24"/>
          <w:szCs w:val="24"/>
        </w:rPr>
      </w:pPr>
    </w:p>
    <w:p w14:paraId="1A5AB4E1" w14:textId="42C2F04B" w:rsidR="0048769C" w:rsidRPr="0048769C" w:rsidRDefault="008210FB" w:rsidP="007F7393">
      <w:pPr>
        <w:adjustRightInd w:val="0"/>
        <w:snapToGrid w:val="0"/>
        <w:spacing w:after="0" w:line="360" w:lineRule="auto"/>
        <w:jc w:val="both"/>
        <w:rPr>
          <w:rFonts w:ascii="Book Antiqua" w:hAnsi="Book Antiqua" w:cs="Book Antiqua"/>
          <w:b/>
          <w:color w:val="000000"/>
          <w:sz w:val="24"/>
          <w:szCs w:val="24"/>
          <w:lang w:eastAsia="zh-CN"/>
        </w:rPr>
      </w:pPr>
      <w:r w:rsidRPr="007F7393">
        <w:rPr>
          <w:rFonts w:ascii="Book Antiqua" w:eastAsia="Book Antiqua" w:hAnsi="Book Antiqua" w:cs="Book Antiqua"/>
          <w:b/>
          <w:color w:val="000000"/>
          <w:sz w:val="24"/>
          <w:szCs w:val="24"/>
        </w:rPr>
        <w:t xml:space="preserve">P-Reviewer: </w:t>
      </w:r>
      <w:r w:rsidRPr="007F7393">
        <w:rPr>
          <w:rFonts w:ascii="Book Antiqua" w:eastAsia="Book Antiqua" w:hAnsi="Book Antiqua" w:cs="Book Antiqua"/>
          <w:color w:val="000000"/>
          <w:sz w:val="24"/>
          <w:szCs w:val="24"/>
        </w:rPr>
        <w:t>Liu Y, Santos-García G, Wang X, Yang JS</w:t>
      </w:r>
      <w:r w:rsidRPr="007F7393">
        <w:rPr>
          <w:rFonts w:ascii="Book Antiqua" w:eastAsia="Book Antiqua" w:hAnsi="Book Antiqua" w:cs="Book Antiqua"/>
          <w:b/>
          <w:color w:val="000000"/>
          <w:sz w:val="24"/>
          <w:szCs w:val="24"/>
        </w:rPr>
        <w:t xml:space="preserve"> S-Editor: </w:t>
      </w:r>
      <w:r w:rsidRPr="007F7393">
        <w:rPr>
          <w:rFonts w:ascii="Book Antiqua" w:eastAsia="Book Antiqua" w:hAnsi="Book Antiqua" w:cs="Book Antiqua"/>
          <w:color w:val="000000"/>
          <w:sz w:val="24"/>
          <w:szCs w:val="24"/>
        </w:rPr>
        <w:t>Wang JL</w:t>
      </w:r>
      <w:r w:rsidRPr="007F7393">
        <w:rPr>
          <w:rFonts w:ascii="Book Antiqua" w:eastAsia="Book Antiqua" w:hAnsi="Book Antiqua" w:cs="Book Antiqua"/>
          <w:b/>
          <w:color w:val="000000"/>
          <w:sz w:val="24"/>
          <w:szCs w:val="24"/>
        </w:rPr>
        <w:t xml:space="preserve"> L-Editor: P-Editor: </w:t>
      </w:r>
      <w:r w:rsidR="0048769C" w:rsidRPr="0048769C">
        <w:rPr>
          <w:rFonts w:ascii="Book Antiqua" w:hAnsi="Book Antiqua" w:cs="Book Antiqua" w:hint="eastAsia"/>
          <w:color w:val="000000"/>
          <w:sz w:val="24"/>
          <w:szCs w:val="24"/>
          <w:lang w:eastAsia="zh-CN"/>
        </w:rPr>
        <w:t>Liu JH</w:t>
      </w:r>
    </w:p>
    <w:p w14:paraId="69EC27C1" w14:textId="24D9CD1E" w:rsidR="008210FB" w:rsidRPr="007F7393" w:rsidRDefault="008210FB" w:rsidP="007F7393">
      <w:pPr>
        <w:adjustRightInd w:val="0"/>
        <w:snapToGrid w:val="0"/>
        <w:spacing w:after="0" w:line="360" w:lineRule="auto"/>
        <w:jc w:val="both"/>
        <w:rPr>
          <w:rFonts w:ascii="Book Antiqua" w:hAnsi="Book Antiqua" w:cs="Arial"/>
          <w:b/>
          <w:bCs/>
          <w:color w:val="000000" w:themeColor="text1"/>
          <w:sz w:val="24"/>
          <w:szCs w:val="24"/>
          <w:lang w:eastAsia="zh-CN"/>
        </w:rPr>
      </w:pPr>
      <w:r w:rsidRPr="007F7393">
        <w:rPr>
          <w:rFonts w:ascii="Book Antiqua" w:hAnsi="Book Antiqua" w:cs="Arial"/>
          <w:b/>
          <w:bCs/>
          <w:color w:val="000000" w:themeColor="text1"/>
          <w:sz w:val="24"/>
          <w:szCs w:val="24"/>
          <w:lang w:eastAsia="zh-CN"/>
        </w:rPr>
        <w:br w:type="page"/>
      </w:r>
    </w:p>
    <w:p w14:paraId="2FD67097" w14:textId="5C053756" w:rsidR="00762934" w:rsidRPr="007F7393" w:rsidRDefault="008210FB" w:rsidP="007F7393">
      <w:pPr>
        <w:shd w:val="clear" w:color="auto" w:fill="FEFEFE"/>
        <w:adjustRightInd w:val="0"/>
        <w:snapToGrid w:val="0"/>
        <w:spacing w:after="0" w:line="360" w:lineRule="auto"/>
        <w:jc w:val="both"/>
        <w:rPr>
          <w:rFonts w:ascii="Book Antiqua" w:hAnsi="Book Antiqua" w:cs="Arial"/>
          <w:b/>
          <w:bCs/>
          <w:color w:val="000000" w:themeColor="text1"/>
          <w:sz w:val="24"/>
          <w:szCs w:val="24"/>
          <w:lang w:eastAsia="zh-CN"/>
        </w:rPr>
      </w:pPr>
      <w:r w:rsidRPr="007F7393">
        <w:rPr>
          <w:rFonts w:ascii="Book Antiqua" w:hAnsi="Book Antiqua" w:cs="Arial"/>
          <w:b/>
          <w:bCs/>
          <w:color w:val="000000" w:themeColor="text1"/>
          <w:sz w:val="24"/>
          <w:szCs w:val="24"/>
          <w:lang w:eastAsia="zh-CN"/>
        </w:rPr>
        <w:t>Figure Legends</w:t>
      </w:r>
    </w:p>
    <w:p w14:paraId="25CF7C14" w14:textId="0F7C7993" w:rsidR="00164F7B" w:rsidRPr="007F7393" w:rsidRDefault="00164F7B" w:rsidP="007F7393">
      <w:pPr>
        <w:adjustRightInd w:val="0"/>
        <w:snapToGrid w:val="0"/>
        <w:spacing w:after="0" w:line="360" w:lineRule="auto"/>
        <w:jc w:val="both"/>
        <w:rPr>
          <w:rFonts w:ascii="Book Antiqua" w:hAnsi="Book Antiqua"/>
          <w:color w:val="000000" w:themeColor="text1"/>
          <w:sz w:val="24"/>
          <w:szCs w:val="24"/>
          <w:lang w:eastAsia="zh-CN"/>
        </w:rPr>
      </w:pPr>
    </w:p>
    <w:p w14:paraId="23D7E136" w14:textId="6C700C5D" w:rsidR="00164F7B" w:rsidRPr="007F7393" w:rsidRDefault="00D510F9" w:rsidP="007F7393">
      <w:pPr>
        <w:adjustRightInd w:val="0"/>
        <w:snapToGrid w:val="0"/>
        <w:spacing w:after="0" w:line="360" w:lineRule="auto"/>
        <w:jc w:val="both"/>
        <w:rPr>
          <w:rFonts w:ascii="Book Antiqua" w:hAnsi="Book Antiqua"/>
          <w:color w:val="000000" w:themeColor="text1"/>
          <w:sz w:val="24"/>
          <w:szCs w:val="24"/>
        </w:rPr>
      </w:pPr>
      <w:r>
        <w:rPr>
          <w:noProof/>
          <w:lang w:eastAsia="zh-CN"/>
        </w:rPr>
        <w:drawing>
          <wp:inline distT="0" distB="0" distL="0" distR="0" wp14:anchorId="21974DB7" wp14:editId="03AEDBCB">
            <wp:extent cx="4071068" cy="3777784"/>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74719" cy="3781172"/>
                    </a:xfrm>
                    <a:prstGeom prst="rect">
                      <a:avLst/>
                    </a:prstGeom>
                  </pic:spPr>
                </pic:pic>
              </a:graphicData>
            </a:graphic>
          </wp:inline>
        </w:drawing>
      </w:r>
    </w:p>
    <w:p w14:paraId="1C51BD2C" w14:textId="77777777" w:rsidR="008D751C" w:rsidRDefault="00164F7B" w:rsidP="007F7393">
      <w:pPr>
        <w:adjustRightInd w:val="0"/>
        <w:snapToGrid w:val="0"/>
        <w:spacing w:after="0" w:line="360" w:lineRule="auto"/>
        <w:jc w:val="both"/>
        <w:rPr>
          <w:rFonts w:ascii="Book Antiqua" w:hAnsi="Book Antiqua" w:cs="Book Antiqua"/>
          <w:b/>
          <w:color w:val="000000"/>
          <w:sz w:val="24"/>
          <w:szCs w:val="24"/>
          <w:lang w:eastAsia="zh-CN"/>
        </w:rPr>
      </w:pPr>
      <w:r w:rsidRPr="007F7393">
        <w:rPr>
          <w:rFonts w:ascii="Book Antiqua" w:eastAsia="Book Antiqua" w:hAnsi="Book Antiqua" w:cs="Book Antiqua"/>
          <w:b/>
          <w:color w:val="000000"/>
          <w:sz w:val="24"/>
          <w:szCs w:val="24"/>
        </w:rPr>
        <w:t xml:space="preserve">Figure 1 Artificial intelligence (vehicle with innovative technology), machine learning (the engine that drives </w:t>
      </w:r>
      <w:r w:rsidR="00F57543" w:rsidRPr="007F7393">
        <w:rPr>
          <w:rFonts w:ascii="Book Antiqua" w:eastAsia="Book Antiqua" w:hAnsi="Book Antiqua" w:cs="Book Antiqua"/>
          <w:b/>
          <w:color w:val="000000"/>
          <w:sz w:val="24"/>
          <w:szCs w:val="24"/>
        </w:rPr>
        <w:t>artificial intelligence</w:t>
      </w:r>
      <w:r w:rsidRPr="007F7393">
        <w:rPr>
          <w:rFonts w:ascii="Book Antiqua" w:eastAsia="Book Antiqua" w:hAnsi="Book Antiqua" w:cs="Book Antiqua"/>
          <w:b/>
          <w:color w:val="000000"/>
          <w:sz w:val="24"/>
          <w:szCs w:val="24"/>
        </w:rPr>
        <w:t xml:space="preserve">) deep learning (the wave comes to healthcare), and raw data (feeding materials of the </w:t>
      </w:r>
      <w:r w:rsidR="00F57543" w:rsidRPr="007F7393">
        <w:rPr>
          <w:rFonts w:ascii="Book Antiqua" w:eastAsia="Book Antiqua" w:hAnsi="Book Antiqua" w:cs="Book Antiqua"/>
          <w:b/>
          <w:color w:val="000000"/>
          <w:sz w:val="24"/>
          <w:szCs w:val="24"/>
        </w:rPr>
        <w:t xml:space="preserve">artificial intelligence </w:t>
      </w:r>
      <w:r w:rsidRPr="007F7393">
        <w:rPr>
          <w:rFonts w:ascii="Book Antiqua" w:eastAsia="Book Antiqua" w:hAnsi="Book Antiqua" w:cs="Book Antiqua"/>
          <w:b/>
          <w:color w:val="000000"/>
          <w:sz w:val="24"/>
          <w:szCs w:val="24"/>
        </w:rPr>
        <w:t xml:space="preserve">engine). </w:t>
      </w:r>
    </w:p>
    <w:p w14:paraId="22228296" w14:textId="08351E1A" w:rsidR="00164F7B" w:rsidRPr="007F7393" w:rsidRDefault="008125E3" w:rsidP="007F7393">
      <w:pPr>
        <w:adjustRightInd w:val="0"/>
        <w:snapToGrid w:val="0"/>
        <w:spacing w:after="0" w:line="360" w:lineRule="auto"/>
        <w:jc w:val="both"/>
        <w:rPr>
          <w:rFonts w:ascii="Book Antiqua" w:hAnsi="Book Antiqua"/>
          <w:color w:val="000000" w:themeColor="text1"/>
          <w:sz w:val="24"/>
          <w:szCs w:val="24"/>
        </w:rPr>
      </w:pPr>
      <w:r>
        <w:rPr>
          <w:noProof/>
          <w:lang w:eastAsia="zh-CN"/>
        </w:rPr>
        <w:drawing>
          <wp:inline distT="0" distB="0" distL="0" distR="0" wp14:anchorId="78D086DC" wp14:editId="7E4808CA">
            <wp:extent cx="4790611" cy="403926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96901" cy="4044567"/>
                    </a:xfrm>
                    <a:prstGeom prst="rect">
                      <a:avLst/>
                    </a:prstGeom>
                  </pic:spPr>
                </pic:pic>
              </a:graphicData>
            </a:graphic>
          </wp:inline>
        </w:drawing>
      </w:r>
    </w:p>
    <w:p w14:paraId="2974EA27" w14:textId="6F7FC23A" w:rsidR="00287CF8" w:rsidRPr="007F7393" w:rsidRDefault="00164F7B" w:rsidP="007F7393">
      <w:pPr>
        <w:adjustRightInd w:val="0"/>
        <w:snapToGrid w:val="0"/>
        <w:spacing w:after="0" w:line="360" w:lineRule="auto"/>
        <w:jc w:val="both"/>
        <w:rPr>
          <w:rFonts w:ascii="Book Antiqua" w:hAnsi="Book Antiqua"/>
          <w:color w:val="000000" w:themeColor="text1"/>
          <w:sz w:val="24"/>
          <w:szCs w:val="24"/>
        </w:rPr>
      </w:pPr>
      <w:r w:rsidRPr="007F7393">
        <w:rPr>
          <w:rFonts w:ascii="Book Antiqua" w:eastAsia="Book Antiqua" w:hAnsi="Book Antiqua" w:cs="Book Antiqua"/>
          <w:b/>
          <w:color w:val="000000"/>
          <w:sz w:val="24"/>
          <w:szCs w:val="24"/>
        </w:rPr>
        <w:t xml:space="preserve">Figure 2 Applications of artificial intelligence in tumor detection, diagnosis and treatment. </w:t>
      </w:r>
    </w:p>
    <w:sectPr w:rsidR="00287CF8" w:rsidRPr="007F739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07A2F" w14:textId="77777777" w:rsidR="005B5887" w:rsidRDefault="005B5887" w:rsidP="002A0CAA">
      <w:pPr>
        <w:spacing w:after="0" w:line="240" w:lineRule="auto"/>
      </w:pPr>
      <w:r>
        <w:separator/>
      </w:r>
    </w:p>
  </w:endnote>
  <w:endnote w:type="continuationSeparator" w:id="0">
    <w:p w14:paraId="3D400979" w14:textId="77777777" w:rsidR="005B5887" w:rsidRDefault="005B5887" w:rsidP="002A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287001"/>
      <w:docPartObj>
        <w:docPartGallery w:val="Page Numbers (Bottom of Page)"/>
        <w:docPartUnique/>
      </w:docPartObj>
    </w:sdtPr>
    <w:sdtEndPr/>
    <w:sdtContent>
      <w:sdt>
        <w:sdtPr>
          <w:id w:val="860082579"/>
          <w:docPartObj>
            <w:docPartGallery w:val="Page Numbers (Top of Page)"/>
            <w:docPartUnique/>
          </w:docPartObj>
        </w:sdtPr>
        <w:sdtEndPr/>
        <w:sdtContent>
          <w:p w14:paraId="7427E541" w14:textId="55C3AF88" w:rsidR="002A0CAA" w:rsidRDefault="002A0CAA">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B5887">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B5887">
              <w:rPr>
                <w:b/>
                <w:bCs/>
                <w:noProof/>
              </w:rPr>
              <w:t>1</w:t>
            </w:r>
            <w:r>
              <w:rPr>
                <w:b/>
                <w:bCs/>
                <w:sz w:val="24"/>
                <w:szCs w:val="24"/>
              </w:rPr>
              <w:fldChar w:fldCharType="end"/>
            </w:r>
          </w:p>
        </w:sdtContent>
      </w:sdt>
    </w:sdtContent>
  </w:sdt>
  <w:p w14:paraId="637BCA13" w14:textId="77777777" w:rsidR="002A0CAA" w:rsidRDefault="002A0CA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54F20" w14:textId="77777777" w:rsidR="005B5887" w:rsidRDefault="005B5887" w:rsidP="002A0CAA">
      <w:pPr>
        <w:spacing w:after="0" w:line="240" w:lineRule="auto"/>
      </w:pPr>
      <w:r>
        <w:separator/>
      </w:r>
    </w:p>
  </w:footnote>
  <w:footnote w:type="continuationSeparator" w:id="0">
    <w:p w14:paraId="794F840E" w14:textId="77777777" w:rsidR="005B5887" w:rsidRDefault="005B5887" w:rsidP="002A0C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x5sxxwna2t0oeexs7x0dwop5rdesdzxe2s&quot;&gt;Reviews&lt;record-ids&gt;&lt;item&gt;2&lt;/item&gt;&lt;item&gt;3&lt;/item&gt;&lt;item&gt;4&lt;/item&gt;&lt;item&gt;25&lt;/item&gt;&lt;item&gt;26&lt;/item&gt;&lt;item&gt;28&lt;/item&gt;&lt;item&gt;36&lt;/item&gt;&lt;item&gt;37&lt;/item&gt;&lt;item&gt;38&lt;/item&gt;&lt;item&gt;39&lt;/item&gt;&lt;item&gt;40&lt;/item&gt;&lt;item&gt;41&lt;/item&gt;&lt;item&gt;42&lt;/item&gt;&lt;item&gt;43&lt;/item&gt;&lt;item&gt;44&lt;/item&gt;&lt;item&gt;45&lt;/item&gt;&lt;item&gt;46&lt;/item&gt;&lt;item&gt;48&lt;/item&gt;&lt;item&gt;49&lt;/item&gt;&lt;item&gt;50&lt;/item&gt;&lt;item&gt;51&lt;/item&gt;&lt;item&gt;52&lt;/item&gt;&lt;item&gt;57&lt;/item&gt;&lt;item&gt;58&lt;/item&gt;&lt;item&gt;59&lt;/item&gt;&lt;item&gt;61&lt;/item&gt;&lt;item&gt;64&lt;/item&gt;&lt;item&gt;66&lt;/item&gt;&lt;item&gt;67&lt;/item&gt;&lt;/record-ids&gt;&lt;/item&gt;&lt;/Libraries&gt;"/>
  </w:docVars>
  <w:rsids>
    <w:rsidRoot w:val="0096013C"/>
    <w:rsid w:val="00001CEE"/>
    <w:rsid w:val="000075E1"/>
    <w:rsid w:val="00013AD8"/>
    <w:rsid w:val="00025418"/>
    <w:rsid w:val="000300D9"/>
    <w:rsid w:val="000301B4"/>
    <w:rsid w:val="000517C4"/>
    <w:rsid w:val="00054397"/>
    <w:rsid w:val="0006683F"/>
    <w:rsid w:val="00072596"/>
    <w:rsid w:val="00076E46"/>
    <w:rsid w:val="000A7A7E"/>
    <w:rsid w:val="000F1151"/>
    <w:rsid w:val="000F5BD3"/>
    <w:rsid w:val="000F5DE3"/>
    <w:rsid w:val="001014AB"/>
    <w:rsid w:val="001079E1"/>
    <w:rsid w:val="00116B7B"/>
    <w:rsid w:val="0012302A"/>
    <w:rsid w:val="001276A8"/>
    <w:rsid w:val="0013512D"/>
    <w:rsid w:val="001432DD"/>
    <w:rsid w:val="00145759"/>
    <w:rsid w:val="00150C4C"/>
    <w:rsid w:val="00164F7B"/>
    <w:rsid w:val="00182C61"/>
    <w:rsid w:val="00185889"/>
    <w:rsid w:val="0019091F"/>
    <w:rsid w:val="00193F22"/>
    <w:rsid w:val="001B2A87"/>
    <w:rsid w:val="001D7352"/>
    <w:rsid w:val="001E042F"/>
    <w:rsid w:val="001E54E9"/>
    <w:rsid w:val="00211141"/>
    <w:rsid w:val="002204EF"/>
    <w:rsid w:val="00224CB6"/>
    <w:rsid w:val="00234E64"/>
    <w:rsid w:val="00243098"/>
    <w:rsid w:val="0026525A"/>
    <w:rsid w:val="00270667"/>
    <w:rsid w:val="0027516E"/>
    <w:rsid w:val="002757A0"/>
    <w:rsid w:val="00282028"/>
    <w:rsid w:val="00284246"/>
    <w:rsid w:val="002876E7"/>
    <w:rsid w:val="00287CF8"/>
    <w:rsid w:val="002A01EC"/>
    <w:rsid w:val="002A0974"/>
    <w:rsid w:val="002A0CAA"/>
    <w:rsid w:val="002A7DA6"/>
    <w:rsid w:val="002C7299"/>
    <w:rsid w:val="002D0165"/>
    <w:rsid w:val="002D514D"/>
    <w:rsid w:val="002E33AF"/>
    <w:rsid w:val="00306F9B"/>
    <w:rsid w:val="003135D3"/>
    <w:rsid w:val="003211EB"/>
    <w:rsid w:val="00324C65"/>
    <w:rsid w:val="00330873"/>
    <w:rsid w:val="00341C8E"/>
    <w:rsid w:val="00350D70"/>
    <w:rsid w:val="00351434"/>
    <w:rsid w:val="00356969"/>
    <w:rsid w:val="00363BDD"/>
    <w:rsid w:val="00365F73"/>
    <w:rsid w:val="00373323"/>
    <w:rsid w:val="00380F7F"/>
    <w:rsid w:val="003A1355"/>
    <w:rsid w:val="003C54DC"/>
    <w:rsid w:val="003C714F"/>
    <w:rsid w:val="003D4FD3"/>
    <w:rsid w:val="003E01B5"/>
    <w:rsid w:val="00406CE2"/>
    <w:rsid w:val="004155C0"/>
    <w:rsid w:val="0044383F"/>
    <w:rsid w:val="00444117"/>
    <w:rsid w:val="0044526E"/>
    <w:rsid w:val="00460DC9"/>
    <w:rsid w:val="0046197B"/>
    <w:rsid w:val="004665C1"/>
    <w:rsid w:val="00466FB7"/>
    <w:rsid w:val="004700BD"/>
    <w:rsid w:val="00470564"/>
    <w:rsid w:val="004746A0"/>
    <w:rsid w:val="004770C0"/>
    <w:rsid w:val="004772EB"/>
    <w:rsid w:val="004840D5"/>
    <w:rsid w:val="0048769C"/>
    <w:rsid w:val="00490FC1"/>
    <w:rsid w:val="00493ABF"/>
    <w:rsid w:val="004B0B2A"/>
    <w:rsid w:val="004B19F7"/>
    <w:rsid w:val="004B1F44"/>
    <w:rsid w:val="004B408F"/>
    <w:rsid w:val="004B60C1"/>
    <w:rsid w:val="004B7DCD"/>
    <w:rsid w:val="004C19DE"/>
    <w:rsid w:val="004C1EDF"/>
    <w:rsid w:val="004E6067"/>
    <w:rsid w:val="00513CD9"/>
    <w:rsid w:val="00531070"/>
    <w:rsid w:val="005445DF"/>
    <w:rsid w:val="00551881"/>
    <w:rsid w:val="00561B75"/>
    <w:rsid w:val="005639C1"/>
    <w:rsid w:val="00566CC8"/>
    <w:rsid w:val="00567447"/>
    <w:rsid w:val="00593BEA"/>
    <w:rsid w:val="005A478A"/>
    <w:rsid w:val="005B49FA"/>
    <w:rsid w:val="005B5498"/>
    <w:rsid w:val="005B5887"/>
    <w:rsid w:val="005B61DE"/>
    <w:rsid w:val="005B716C"/>
    <w:rsid w:val="005C20C2"/>
    <w:rsid w:val="005C3B50"/>
    <w:rsid w:val="005E0887"/>
    <w:rsid w:val="005F35B3"/>
    <w:rsid w:val="005F6AFB"/>
    <w:rsid w:val="005F70EB"/>
    <w:rsid w:val="0062744A"/>
    <w:rsid w:val="00634FC0"/>
    <w:rsid w:val="00641F31"/>
    <w:rsid w:val="00642AEB"/>
    <w:rsid w:val="00652DB6"/>
    <w:rsid w:val="00677283"/>
    <w:rsid w:val="006816CA"/>
    <w:rsid w:val="00681C61"/>
    <w:rsid w:val="006A48D2"/>
    <w:rsid w:val="006A54DA"/>
    <w:rsid w:val="006A6FB3"/>
    <w:rsid w:val="006C2E39"/>
    <w:rsid w:val="006C5313"/>
    <w:rsid w:val="006C53ED"/>
    <w:rsid w:val="006D2029"/>
    <w:rsid w:val="006D26D0"/>
    <w:rsid w:val="006D5333"/>
    <w:rsid w:val="006E5DAA"/>
    <w:rsid w:val="00700769"/>
    <w:rsid w:val="00704866"/>
    <w:rsid w:val="00706D19"/>
    <w:rsid w:val="00732E7C"/>
    <w:rsid w:val="0074150A"/>
    <w:rsid w:val="00744DB4"/>
    <w:rsid w:val="007511B3"/>
    <w:rsid w:val="00751A11"/>
    <w:rsid w:val="00752AB0"/>
    <w:rsid w:val="00762934"/>
    <w:rsid w:val="00770EAB"/>
    <w:rsid w:val="00777016"/>
    <w:rsid w:val="007874C0"/>
    <w:rsid w:val="00790BE6"/>
    <w:rsid w:val="0079753F"/>
    <w:rsid w:val="007A29B3"/>
    <w:rsid w:val="007B027C"/>
    <w:rsid w:val="007B1D74"/>
    <w:rsid w:val="007D228F"/>
    <w:rsid w:val="007E1385"/>
    <w:rsid w:val="007E1B2B"/>
    <w:rsid w:val="007F5024"/>
    <w:rsid w:val="007F7393"/>
    <w:rsid w:val="00802179"/>
    <w:rsid w:val="00811BAA"/>
    <w:rsid w:val="008125E3"/>
    <w:rsid w:val="008140A6"/>
    <w:rsid w:val="008210FB"/>
    <w:rsid w:val="008559CD"/>
    <w:rsid w:val="0086207A"/>
    <w:rsid w:val="0086362B"/>
    <w:rsid w:val="00867CD3"/>
    <w:rsid w:val="00875E46"/>
    <w:rsid w:val="00887925"/>
    <w:rsid w:val="00891EA3"/>
    <w:rsid w:val="008B1139"/>
    <w:rsid w:val="008B7AD9"/>
    <w:rsid w:val="008C689C"/>
    <w:rsid w:val="008D751C"/>
    <w:rsid w:val="008E4EE2"/>
    <w:rsid w:val="008E77E2"/>
    <w:rsid w:val="008F6AE1"/>
    <w:rsid w:val="00901D83"/>
    <w:rsid w:val="009045A4"/>
    <w:rsid w:val="009057F7"/>
    <w:rsid w:val="00915B01"/>
    <w:rsid w:val="00921120"/>
    <w:rsid w:val="00947C61"/>
    <w:rsid w:val="0096013C"/>
    <w:rsid w:val="0096618B"/>
    <w:rsid w:val="0097273E"/>
    <w:rsid w:val="00982707"/>
    <w:rsid w:val="0099035B"/>
    <w:rsid w:val="009A12AD"/>
    <w:rsid w:val="009B22AC"/>
    <w:rsid w:val="009C0104"/>
    <w:rsid w:val="009C31B4"/>
    <w:rsid w:val="009D2C8F"/>
    <w:rsid w:val="009D5421"/>
    <w:rsid w:val="00A00F68"/>
    <w:rsid w:val="00A14BC2"/>
    <w:rsid w:val="00A15922"/>
    <w:rsid w:val="00A2043E"/>
    <w:rsid w:val="00A60A44"/>
    <w:rsid w:val="00A66C65"/>
    <w:rsid w:val="00A75DCF"/>
    <w:rsid w:val="00A834C2"/>
    <w:rsid w:val="00A845F8"/>
    <w:rsid w:val="00AA2836"/>
    <w:rsid w:val="00AA2899"/>
    <w:rsid w:val="00AA2ECE"/>
    <w:rsid w:val="00AA6E02"/>
    <w:rsid w:val="00AE0CC1"/>
    <w:rsid w:val="00AE25CB"/>
    <w:rsid w:val="00AE68BC"/>
    <w:rsid w:val="00AE6FAD"/>
    <w:rsid w:val="00AF0E37"/>
    <w:rsid w:val="00AF2CAE"/>
    <w:rsid w:val="00AF5241"/>
    <w:rsid w:val="00AF54FC"/>
    <w:rsid w:val="00AF6A71"/>
    <w:rsid w:val="00B15041"/>
    <w:rsid w:val="00B269DF"/>
    <w:rsid w:val="00B27CE6"/>
    <w:rsid w:val="00B400E3"/>
    <w:rsid w:val="00B404AC"/>
    <w:rsid w:val="00B71C8C"/>
    <w:rsid w:val="00B776CD"/>
    <w:rsid w:val="00B90C16"/>
    <w:rsid w:val="00B963BD"/>
    <w:rsid w:val="00B9700F"/>
    <w:rsid w:val="00BA0D65"/>
    <w:rsid w:val="00BC1705"/>
    <w:rsid w:val="00BD6368"/>
    <w:rsid w:val="00BE1B41"/>
    <w:rsid w:val="00BE3FE8"/>
    <w:rsid w:val="00BE509E"/>
    <w:rsid w:val="00BF1819"/>
    <w:rsid w:val="00C06EAA"/>
    <w:rsid w:val="00C11D5B"/>
    <w:rsid w:val="00C20316"/>
    <w:rsid w:val="00C46C6B"/>
    <w:rsid w:val="00C535B1"/>
    <w:rsid w:val="00C61EED"/>
    <w:rsid w:val="00C809F6"/>
    <w:rsid w:val="00C9039E"/>
    <w:rsid w:val="00C92DAD"/>
    <w:rsid w:val="00CA4AA3"/>
    <w:rsid w:val="00CB2201"/>
    <w:rsid w:val="00CC18EF"/>
    <w:rsid w:val="00CF798D"/>
    <w:rsid w:val="00D06C79"/>
    <w:rsid w:val="00D16DA6"/>
    <w:rsid w:val="00D22164"/>
    <w:rsid w:val="00D23610"/>
    <w:rsid w:val="00D31EA3"/>
    <w:rsid w:val="00D32435"/>
    <w:rsid w:val="00D3712A"/>
    <w:rsid w:val="00D510F9"/>
    <w:rsid w:val="00D55489"/>
    <w:rsid w:val="00D723F0"/>
    <w:rsid w:val="00D857F8"/>
    <w:rsid w:val="00D906ED"/>
    <w:rsid w:val="00D91D80"/>
    <w:rsid w:val="00DA720D"/>
    <w:rsid w:val="00DC5C58"/>
    <w:rsid w:val="00DD2749"/>
    <w:rsid w:val="00DE7655"/>
    <w:rsid w:val="00DF218F"/>
    <w:rsid w:val="00DF3E3A"/>
    <w:rsid w:val="00DF5C52"/>
    <w:rsid w:val="00E07A59"/>
    <w:rsid w:val="00E222D8"/>
    <w:rsid w:val="00E22321"/>
    <w:rsid w:val="00E31616"/>
    <w:rsid w:val="00E35FDE"/>
    <w:rsid w:val="00E47F19"/>
    <w:rsid w:val="00E5028A"/>
    <w:rsid w:val="00E51099"/>
    <w:rsid w:val="00E56168"/>
    <w:rsid w:val="00E73124"/>
    <w:rsid w:val="00E74293"/>
    <w:rsid w:val="00E9046B"/>
    <w:rsid w:val="00E954B7"/>
    <w:rsid w:val="00EB1D9B"/>
    <w:rsid w:val="00EB681D"/>
    <w:rsid w:val="00EB70DD"/>
    <w:rsid w:val="00EC3060"/>
    <w:rsid w:val="00ED1E05"/>
    <w:rsid w:val="00EE4306"/>
    <w:rsid w:val="00EF45E0"/>
    <w:rsid w:val="00F0407C"/>
    <w:rsid w:val="00F067AD"/>
    <w:rsid w:val="00F2114C"/>
    <w:rsid w:val="00F23989"/>
    <w:rsid w:val="00F4197E"/>
    <w:rsid w:val="00F45E62"/>
    <w:rsid w:val="00F46534"/>
    <w:rsid w:val="00F57543"/>
    <w:rsid w:val="00F67944"/>
    <w:rsid w:val="00F70744"/>
    <w:rsid w:val="00F733FA"/>
    <w:rsid w:val="00F8485F"/>
    <w:rsid w:val="00F84E26"/>
    <w:rsid w:val="00F91853"/>
    <w:rsid w:val="00FA1BDA"/>
    <w:rsid w:val="00FB62BB"/>
    <w:rsid w:val="00FB7764"/>
    <w:rsid w:val="00FC3875"/>
    <w:rsid w:val="00FC652C"/>
    <w:rsid w:val="00FD0E6D"/>
    <w:rsid w:val="00FD1909"/>
    <w:rsid w:val="00FE6A44"/>
    <w:rsid w:val="00FF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5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6D20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unhideWhenUsed/>
    <w:qFormat/>
    <w:rsid w:val="00F707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2029"/>
    <w:rPr>
      <w:rFonts w:ascii="Times New Roman" w:eastAsia="Times New Roman" w:hAnsi="Times New Roman" w:cs="Times New Roman"/>
      <w:b/>
      <w:bCs/>
      <w:kern w:val="36"/>
      <w:sz w:val="48"/>
      <w:szCs w:val="48"/>
    </w:rPr>
  </w:style>
  <w:style w:type="character" w:styleId="a3">
    <w:name w:val="Hyperlink"/>
    <w:basedOn w:val="a0"/>
    <w:uiPriority w:val="99"/>
    <w:unhideWhenUsed/>
    <w:rsid w:val="009C0104"/>
    <w:rPr>
      <w:color w:val="0000FF"/>
      <w:u w:val="single"/>
    </w:rPr>
  </w:style>
  <w:style w:type="character" w:customStyle="1" w:styleId="3Char">
    <w:name w:val="标题 3 Char"/>
    <w:basedOn w:val="a0"/>
    <w:link w:val="3"/>
    <w:uiPriority w:val="9"/>
    <w:rsid w:val="00F70744"/>
    <w:rPr>
      <w:rFonts w:asciiTheme="majorHAnsi" w:eastAsiaTheme="majorEastAsia" w:hAnsiTheme="majorHAnsi" w:cstheme="majorBidi"/>
      <w:color w:val="1F3763" w:themeColor="accent1" w:themeShade="7F"/>
      <w:sz w:val="24"/>
      <w:szCs w:val="24"/>
    </w:rPr>
  </w:style>
  <w:style w:type="paragraph" w:styleId="a4">
    <w:name w:val="Normal (Web)"/>
    <w:basedOn w:val="a"/>
    <w:uiPriority w:val="99"/>
    <w:semiHidden/>
    <w:unhideWhenUsed/>
    <w:rsid w:val="00F70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182C61"/>
  </w:style>
  <w:style w:type="character" w:styleId="a5">
    <w:name w:val="Emphasis"/>
    <w:basedOn w:val="a0"/>
    <w:uiPriority w:val="20"/>
    <w:qFormat/>
    <w:rsid w:val="00182C61"/>
    <w:rPr>
      <w:i/>
      <w:iCs/>
    </w:rPr>
  </w:style>
  <w:style w:type="character" w:styleId="a6">
    <w:name w:val="Strong"/>
    <w:basedOn w:val="a0"/>
    <w:uiPriority w:val="22"/>
    <w:qFormat/>
    <w:rsid w:val="00CF798D"/>
    <w:rPr>
      <w:b/>
      <w:bCs/>
    </w:rPr>
  </w:style>
  <w:style w:type="character" w:customStyle="1" w:styleId="heading1char">
    <w:name w:val="heading1char"/>
    <w:basedOn w:val="a0"/>
    <w:rsid w:val="00FD0E6D"/>
  </w:style>
  <w:style w:type="paragraph" w:customStyle="1" w:styleId="EndNoteBibliographyTitle">
    <w:name w:val="EndNote Bibliography Title"/>
    <w:basedOn w:val="a"/>
    <w:link w:val="EndNoteBibliographyTitleChar"/>
    <w:rsid w:val="008E4EE2"/>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8E4EE2"/>
    <w:rPr>
      <w:rFonts w:ascii="Calibri" w:hAnsi="Calibri" w:cs="Calibri"/>
      <w:noProof/>
    </w:rPr>
  </w:style>
  <w:style w:type="paragraph" w:customStyle="1" w:styleId="EndNoteBibliography">
    <w:name w:val="EndNote Bibliography"/>
    <w:basedOn w:val="a"/>
    <w:link w:val="EndNoteBibliographyChar"/>
    <w:rsid w:val="008E4EE2"/>
    <w:pPr>
      <w:spacing w:line="240" w:lineRule="auto"/>
    </w:pPr>
    <w:rPr>
      <w:rFonts w:ascii="Calibri" w:hAnsi="Calibri" w:cs="Calibri"/>
      <w:noProof/>
    </w:rPr>
  </w:style>
  <w:style w:type="character" w:customStyle="1" w:styleId="EndNoteBibliographyChar">
    <w:name w:val="EndNote Bibliography Char"/>
    <w:basedOn w:val="a0"/>
    <w:link w:val="EndNoteBibliography"/>
    <w:rsid w:val="008E4EE2"/>
    <w:rPr>
      <w:rFonts w:ascii="Calibri" w:hAnsi="Calibri" w:cs="Calibri"/>
      <w:noProof/>
    </w:rPr>
  </w:style>
  <w:style w:type="paragraph" w:customStyle="1" w:styleId="Default">
    <w:name w:val="Default"/>
    <w:rsid w:val="002111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mall-txt-light">
    <w:name w:val="small-txt-light"/>
    <w:basedOn w:val="a0"/>
    <w:rsid w:val="00193F22"/>
  </w:style>
  <w:style w:type="character" w:customStyle="1" w:styleId="UnresolvedMention1">
    <w:name w:val="Unresolved Mention1"/>
    <w:basedOn w:val="a0"/>
    <w:uiPriority w:val="99"/>
    <w:semiHidden/>
    <w:unhideWhenUsed/>
    <w:rsid w:val="00E07A59"/>
    <w:rPr>
      <w:color w:val="605E5C"/>
      <w:shd w:val="clear" w:color="auto" w:fill="E1DFDD"/>
    </w:rPr>
  </w:style>
  <w:style w:type="paragraph" w:styleId="a7">
    <w:name w:val="Balloon Text"/>
    <w:basedOn w:val="a"/>
    <w:link w:val="Char"/>
    <w:uiPriority w:val="99"/>
    <w:semiHidden/>
    <w:unhideWhenUsed/>
    <w:rsid w:val="005F70EB"/>
    <w:pPr>
      <w:spacing w:after="0" w:line="240" w:lineRule="auto"/>
    </w:pPr>
    <w:rPr>
      <w:sz w:val="18"/>
      <w:szCs w:val="18"/>
    </w:rPr>
  </w:style>
  <w:style w:type="character" w:customStyle="1" w:styleId="Char">
    <w:name w:val="批注框文本 Char"/>
    <w:basedOn w:val="a0"/>
    <w:link w:val="a7"/>
    <w:uiPriority w:val="99"/>
    <w:semiHidden/>
    <w:rsid w:val="005F70EB"/>
    <w:rPr>
      <w:sz w:val="18"/>
      <w:szCs w:val="18"/>
    </w:rPr>
  </w:style>
  <w:style w:type="paragraph" w:styleId="a8">
    <w:name w:val="header"/>
    <w:basedOn w:val="a"/>
    <w:link w:val="Char0"/>
    <w:uiPriority w:val="99"/>
    <w:unhideWhenUsed/>
    <w:rsid w:val="002A0CA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2A0CAA"/>
    <w:rPr>
      <w:sz w:val="18"/>
      <w:szCs w:val="18"/>
    </w:rPr>
  </w:style>
  <w:style w:type="paragraph" w:styleId="a9">
    <w:name w:val="footer"/>
    <w:basedOn w:val="a"/>
    <w:link w:val="Char1"/>
    <w:uiPriority w:val="99"/>
    <w:unhideWhenUsed/>
    <w:rsid w:val="002A0CAA"/>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2A0CA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6D20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unhideWhenUsed/>
    <w:qFormat/>
    <w:rsid w:val="00F707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2029"/>
    <w:rPr>
      <w:rFonts w:ascii="Times New Roman" w:eastAsia="Times New Roman" w:hAnsi="Times New Roman" w:cs="Times New Roman"/>
      <w:b/>
      <w:bCs/>
      <w:kern w:val="36"/>
      <w:sz w:val="48"/>
      <w:szCs w:val="48"/>
    </w:rPr>
  </w:style>
  <w:style w:type="character" w:styleId="a3">
    <w:name w:val="Hyperlink"/>
    <w:basedOn w:val="a0"/>
    <w:uiPriority w:val="99"/>
    <w:unhideWhenUsed/>
    <w:rsid w:val="009C0104"/>
    <w:rPr>
      <w:color w:val="0000FF"/>
      <w:u w:val="single"/>
    </w:rPr>
  </w:style>
  <w:style w:type="character" w:customStyle="1" w:styleId="3Char">
    <w:name w:val="标题 3 Char"/>
    <w:basedOn w:val="a0"/>
    <w:link w:val="3"/>
    <w:uiPriority w:val="9"/>
    <w:rsid w:val="00F70744"/>
    <w:rPr>
      <w:rFonts w:asciiTheme="majorHAnsi" w:eastAsiaTheme="majorEastAsia" w:hAnsiTheme="majorHAnsi" w:cstheme="majorBidi"/>
      <w:color w:val="1F3763" w:themeColor="accent1" w:themeShade="7F"/>
      <w:sz w:val="24"/>
      <w:szCs w:val="24"/>
    </w:rPr>
  </w:style>
  <w:style w:type="paragraph" w:styleId="a4">
    <w:name w:val="Normal (Web)"/>
    <w:basedOn w:val="a"/>
    <w:uiPriority w:val="99"/>
    <w:semiHidden/>
    <w:unhideWhenUsed/>
    <w:rsid w:val="00F70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182C61"/>
  </w:style>
  <w:style w:type="character" w:styleId="a5">
    <w:name w:val="Emphasis"/>
    <w:basedOn w:val="a0"/>
    <w:uiPriority w:val="20"/>
    <w:qFormat/>
    <w:rsid w:val="00182C61"/>
    <w:rPr>
      <w:i/>
      <w:iCs/>
    </w:rPr>
  </w:style>
  <w:style w:type="character" w:styleId="a6">
    <w:name w:val="Strong"/>
    <w:basedOn w:val="a0"/>
    <w:uiPriority w:val="22"/>
    <w:qFormat/>
    <w:rsid w:val="00CF798D"/>
    <w:rPr>
      <w:b/>
      <w:bCs/>
    </w:rPr>
  </w:style>
  <w:style w:type="character" w:customStyle="1" w:styleId="heading1char">
    <w:name w:val="heading1char"/>
    <w:basedOn w:val="a0"/>
    <w:rsid w:val="00FD0E6D"/>
  </w:style>
  <w:style w:type="paragraph" w:customStyle="1" w:styleId="EndNoteBibliographyTitle">
    <w:name w:val="EndNote Bibliography Title"/>
    <w:basedOn w:val="a"/>
    <w:link w:val="EndNoteBibliographyTitleChar"/>
    <w:rsid w:val="008E4EE2"/>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8E4EE2"/>
    <w:rPr>
      <w:rFonts w:ascii="Calibri" w:hAnsi="Calibri" w:cs="Calibri"/>
      <w:noProof/>
    </w:rPr>
  </w:style>
  <w:style w:type="paragraph" w:customStyle="1" w:styleId="EndNoteBibliography">
    <w:name w:val="EndNote Bibliography"/>
    <w:basedOn w:val="a"/>
    <w:link w:val="EndNoteBibliographyChar"/>
    <w:rsid w:val="008E4EE2"/>
    <w:pPr>
      <w:spacing w:line="240" w:lineRule="auto"/>
    </w:pPr>
    <w:rPr>
      <w:rFonts w:ascii="Calibri" w:hAnsi="Calibri" w:cs="Calibri"/>
      <w:noProof/>
    </w:rPr>
  </w:style>
  <w:style w:type="character" w:customStyle="1" w:styleId="EndNoteBibliographyChar">
    <w:name w:val="EndNote Bibliography Char"/>
    <w:basedOn w:val="a0"/>
    <w:link w:val="EndNoteBibliography"/>
    <w:rsid w:val="008E4EE2"/>
    <w:rPr>
      <w:rFonts w:ascii="Calibri" w:hAnsi="Calibri" w:cs="Calibri"/>
      <w:noProof/>
    </w:rPr>
  </w:style>
  <w:style w:type="paragraph" w:customStyle="1" w:styleId="Default">
    <w:name w:val="Default"/>
    <w:rsid w:val="002111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mall-txt-light">
    <w:name w:val="small-txt-light"/>
    <w:basedOn w:val="a0"/>
    <w:rsid w:val="00193F22"/>
  </w:style>
  <w:style w:type="character" w:customStyle="1" w:styleId="UnresolvedMention1">
    <w:name w:val="Unresolved Mention1"/>
    <w:basedOn w:val="a0"/>
    <w:uiPriority w:val="99"/>
    <w:semiHidden/>
    <w:unhideWhenUsed/>
    <w:rsid w:val="00E07A59"/>
    <w:rPr>
      <w:color w:val="605E5C"/>
      <w:shd w:val="clear" w:color="auto" w:fill="E1DFDD"/>
    </w:rPr>
  </w:style>
  <w:style w:type="paragraph" w:styleId="a7">
    <w:name w:val="Balloon Text"/>
    <w:basedOn w:val="a"/>
    <w:link w:val="Char"/>
    <w:uiPriority w:val="99"/>
    <w:semiHidden/>
    <w:unhideWhenUsed/>
    <w:rsid w:val="005F70EB"/>
    <w:pPr>
      <w:spacing w:after="0" w:line="240" w:lineRule="auto"/>
    </w:pPr>
    <w:rPr>
      <w:sz w:val="18"/>
      <w:szCs w:val="18"/>
    </w:rPr>
  </w:style>
  <w:style w:type="character" w:customStyle="1" w:styleId="Char">
    <w:name w:val="批注框文本 Char"/>
    <w:basedOn w:val="a0"/>
    <w:link w:val="a7"/>
    <w:uiPriority w:val="99"/>
    <w:semiHidden/>
    <w:rsid w:val="005F70EB"/>
    <w:rPr>
      <w:sz w:val="18"/>
      <w:szCs w:val="18"/>
    </w:rPr>
  </w:style>
  <w:style w:type="paragraph" w:styleId="a8">
    <w:name w:val="header"/>
    <w:basedOn w:val="a"/>
    <w:link w:val="Char0"/>
    <w:uiPriority w:val="99"/>
    <w:unhideWhenUsed/>
    <w:rsid w:val="002A0CA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2A0CAA"/>
    <w:rPr>
      <w:sz w:val="18"/>
      <w:szCs w:val="18"/>
    </w:rPr>
  </w:style>
  <w:style w:type="paragraph" w:styleId="a9">
    <w:name w:val="footer"/>
    <w:basedOn w:val="a"/>
    <w:link w:val="Char1"/>
    <w:uiPriority w:val="99"/>
    <w:unhideWhenUsed/>
    <w:rsid w:val="002A0CAA"/>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2A0C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62254">
      <w:bodyDiv w:val="1"/>
      <w:marLeft w:val="0"/>
      <w:marRight w:val="0"/>
      <w:marTop w:val="0"/>
      <w:marBottom w:val="0"/>
      <w:divBdr>
        <w:top w:val="none" w:sz="0" w:space="0" w:color="auto"/>
        <w:left w:val="none" w:sz="0" w:space="0" w:color="auto"/>
        <w:bottom w:val="none" w:sz="0" w:space="0" w:color="auto"/>
        <w:right w:val="none" w:sz="0" w:space="0" w:color="auto"/>
      </w:divBdr>
    </w:div>
    <w:div w:id="784735811">
      <w:bodyDiv w:val="1"/>
      <w:marLeft w:val="0"/>
      <w:marRight w:val="0"/>
      <w:marTop w:val="0"/>
      <w:marBottom w:val="0"/>
      <w:divBdr>
        <w:top w:val="none" w:sz="0" w:space="0" w:color="auto"/>
        <w:left w:val="none" w:sz="0" w:space="0" w:color="auto"/>
        <w:bottom w:val="none" w:sz="0" w:space="0" w:color="auto"/>
        <w:right w:val="none" w:sz="0" w:space="0" w:color="auto"/>
      </w:divBdr>
    </w:div>
    <w:div w:id="875461667">
      <w:bodyDiv w:val="1"/>
      <w:marLeft w:val="0"/>
      <w:marRight w:val="0"/>
      <w:marTop w:val="0"/>
      <w:marBottom w:val="0"/>
      <w:divBdr>
        <w:top w:val="none" w:sz="0" w:space="0" w:color="auto"/>
        <w:left w:val="none" w:sz="0" w:space="0" w:color="auto"/>
        <w:bottom w:val="none" w:sz="0" w:space="0" w:color="auto"/>
        <w:right w:val="none" w:sz="0" w:space="0" w:color="auto"/>
      </w:divBdr>
    </w:div>
    <w:div w:id="880899973">
      <w:bodyDiv w:val="1"/>
      <w:marLeft w:val="0"/>
      <w:marRight w:val="0"/>
      <w:marTop w:val="0"/>
      <w:marBottom w:val="0"/>
      <w:divBdr>
        <w:top w:val="none" w:sz="0" w:space="0" w:color="auto"/>
        <w:left w:val="none" w:sz="0" w:space="0" w:color="auto"/>
        <w:bottom w:val="none" w:sz="0" w:space="0" w:color="auto"/>
        <w:right w:val="none" w:sz="0" w:space="0" w:color="auto"/>
      </w:divBdr>
    </w:div>
    <w:div w:id="1134525905">
      <w:bodyDiv w:val="1"/>
      <w:marLeft w:val="0"/>
      <w:marRight w:val="0"/>
      <w:marTop w:val="0"/>
      <w:marBottom w:val="0"/>
      <w:divBdr>
        <w:top w:val="none" w:sz="0" w:space="0" w:color="auto"/>
        <w:left w:val="none" w:sz="0" w:space="0" w:color="auto"/>
        <w:bottom w:val="none" w:sz="0" w:space="0" w:color="auto"/>
        <w:right w:val="none" w:sz="0" w:space="0" w:color="auto"/>
      </w:divBdr>
    </w:div>
    <w:div w:id="1203976290">
      <w:bodyDiv w:val="1"/>
      <w:marLeft w:val="0"/>
      <w:marRight w:val="0"/>
      <w:marTop w:val="0"/>
      <w:marBottom w:val="0"/>
      <w:divBdr>
        <w:top w:val="none" w:sz="0" w:space="0" w:color="auto"/>
        <w:left w:val="none" w:sz="0" w:space="0" w:color="auto"/>
        <w:bottom w:val="none" w:sz="0" w:space="0" w:color="auto"/>
        <w:right w:val="none" w:sz="0" w:space="0" w:color="auto"/>
      </w:divBdr>
    </w:div>
    <w:div w:id="18699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ullah@stanford.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15</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Mujib Ullah</dc:creator>
  <cp:keywords/>
  <dc:description/>
  <cp:lastModifiedBy>liujihong2008@qq.con</cp:lastModifiedBy>
  <cp:revision>10</cp:revision>
  <dcterms:created xsi:type="dcterms:W3CDTF">2020-08-31T19:54:00Z</dcterms:created>
  <dcterms:modified xsi:type="dcterms:W3CDTF">2020-09-07T10:33:00Z</dcterms:modified>
</cp:coreProperties>
</file>