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316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Name of Journal: </w:t>
      </w:r>
      <w:r w:rsidRPr="00DA6CD3">
        <w:rPr>
          <w:rFonts w:ascii="Book Antiqua" w:eastAsia="Book Antiqua" w:hAnsi="Book Antiqua" w:cs="Book Antiqua"/>
          <w:i/>
          <w:color w:val="000000"/>
        </w:rPr>
        <w:t>World Journal of Gastroenterology</w:t>
      </w:r>
    </w:p>
    <w:p w14:paraId="33341C26" w14:textId="7BEEF338"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NO: </w:t>
      </w:r>
      <w:r w:rsidR="0044092F" w:rsidRPr="00DA6CD3">
        <w:rPr>
          <w:rFonts w:ascii="Book Antiqua" w:eastAsia="Book Antiqua" w:hAnsi="Book Antiqua" w:cs="Book Antiqua"/>
          <w:color w:val="000000"/>
        </w:rPr>
        <w:t>59188</w:t>
      </w:r>
    </w:p>
    <w:p w14:paraId="7128A35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Type: </w:t>
      </w:r>
      <w:r w:rsidRPr="00DA6CD3">
        <w:rPr>
          <w:rFonts w:ascii="Book Antiqua" w:eastAsia="Book Antiqua" w:hAnsi="Book Antiqua" w:cs="Book Antiqua"/>
          <w:color w:val="000000"/>
        </w:rPr>
        <w:t>SYSTEMATIC REVIEWS</w:t>
      </w:r>
    </w:p>
    <w:p w14:paraId="3F0F09A9" w14:textId="77777777" w:rsidR="00A77B3E" w:rsidRPr="00DA6CD3" w:rsidRDefault="00A77B3E">
      <w:pPr>
        <w:spacing w:line="360" w:lineRule="auto"/>
        <w:jc w:val="both"/>
        <w:rPr>
          <w:rFonts w:ascii="Book Antiqua" w:hAnsi="Book Antiqua"/>
        </w:rPr>
      </w:pPr>
    </w:p>
    <w:p w14:paraId="3EF27621" w14:textId="6CDD4344" w:rsidR="00A77B3E" w:rsidRPr="00DA6CD3" w:rsidRDefault="001000D0">
      <w:pPr>
        <w:spacing w:line="360" w:lineRule="auto"/>
        <w:jc w:val="both"/>
        <w:rPr>
          <w:rFonts w:ascii="Book Antiqua" w:hAnsi="Book Antiqua"/>
        </w:rPr>
      </w:pPr>
      <w:bookmarkStart w:id="0" w:name="_Hlk51840487"/>
      <w:r>
        <w:rPr>
          <w:rFonts w:ascii="Book Antiqua" w:eastAsia="Book Antiqua" w:hAnsi="Book Antiqua" w:cs="Book Antiqua"/>
          <w:b/>
          <w:color w:val="000000"/>
        </w:rPr>
        <w:t>P</w:t>
      </w:r>
      <w:r w:rsidR="00143229" w:rsidRPr="00DA6CD3">
        <w:rPr>
          <w:rFonts w:ascii="Book Antiqua" w:eastAsia="Book Antiqua" w:hAnsi="Book Antiqua" w:cs="Book Antiqua"/>
          <w:b/>
          <w:color w:val="000000"/>
        </w:rPr>
        <w:t>rognostic role of artificial intelligence among patients with hepatocellular cancer: A systematic review</w:t>
      </w:r>
    </w:p>
    <w:bookmarkEnd w:id="0"/>
    <w:p w14:paraId="76AAB2BE" w14:textId="77777777" w:rsidR="00A77B3E" w:rsidRPr="00DA6CD3" w:rsidRDefault="00A77B3E">
      <w:pPr>
        <w:spacing w:line="360" w:lineRule="auto"/>
        <w:jc w:val="both"/>
        <w:rPr>
          <w:rFonts w:ascii="Book Antiqua" w:hAnsi="Book Antiqua"/>
        </w:rPr>
      </w:pPr>
    </w:p>
    <w:p w14:paraId="0D980C4D" w14:textId="1FAB44DA" w:rsidR="00A77B3E" w:rsidRPr="00DA6CD3" w:rsidRDefault="00EC438D">
      <w:pPr>
        <w:spacing w:line="360" w:lineRule="auto"/>
        <w:jc w:val="both"/>
        <w:rPr>
          <w:rFonts w:ascii="Book Antiqua" w:hAnsi="Book Antiqua"/>
        </w:rPr>
      </w:pPr>
      <w:r w:rsidRPr="00DA6CD3">
        <w:rPr>
          <w:rFonts w:ascii="Book Antiqua" w:eastAsia="Book Antiqua" w:hAnsi="Book Antiqua" w:cs="Book Antiqua"/>
          <w:color w:val="000000"/>
        </w:rPr>
        <w:t xml:space="preserve">Lai Q </w:t>
      </w:r>
      <w:r w:rsidRPr="00DA6CD3">
        <w:rPr>
          <w:rFonts w:ascii="Book Antiqua" w:eastAsia="宋体" w:hAnsi="Book Antiqua" w:cs="宋体"/>
          <w:i/>
          <w:iCs/>
          <w:color w:val="000000"/>
          <w:lang w:eastAsia="zh-CN"/>
        </w:rPr>
        <w:t>et al</w:t>
      </w:r>
      <w:r w:rsidRPr="00DA6CD3">
        <w:rPr>
          <w:rFonts w:ascii="Book Antiqua" w:eastAsia="宋体" w:hAnsi="Book Antiqua" w:cs="宋体"/>
          <w:color w:val="000000"/>
          <w:lang w:eastAsia="zh-CN"/>
        </w:rPr>
        <w:t xml:space="preserve">. </w:t>
      </w:r>
      <w:r w:rsidR="004F5383" w:rsidRPr="00DA6CD3">
        <w:rPr>
          <w:rFonts w:ascii="Book Antiqua" w:eastAsia="Book Antiqua" w:hAnsi="Book Antiqua" w:cs="Book Antiqua"/>
          <w:color w:val="000000"/>
        </w:rPr>
        <w:t xml:space="preserve">Artificial intelligence and </w:t>
      </w:r>
      <w:r w:rsidR="001F598F" w:rsidRPr="00DA6CD3">
        <w:rPr>
          <w:rFonts w:ascii="Book Antiqua" w:eastAsia="Book Antiqua" w:hAnsi="Book Antiqua" w:cs="Book Antiqua"/>
          <w:color w:val="000000"/>
        </w:rPr>
        <w:t>hepatocellular carcinoma</w:t>
      </w:r>
    </w:p>
    <w:p w14:paraId="1D1CA165" w14:textId="77777777" w:rsidR="00A77B3E" w:rsidRPr="00DA6CD3" w:rsidRDefault="00A77B3E">
      <w:pPr>
        <w:spacing w:line="360" w:lineRule="auto"/>
        <w:jc w:val="both"/>
        <w:rPr>
          <w:rFonts w:ascii="Book Antiqua" w:hAnsi="Book Antiqua"/>
        </w:rPr>
      </w:pPr>
    </w:p>
    <w:p w14:paraId="6E6854BD" w14:textId="77777777" w:rsidR="00A77B3E" w:rsidRPr="00DA6CD3" w:rsidRDefault="004F5383">
      <w:pPr>
        <w:spacing w:line="360" w:lineRule="auto"/>
        <w:jc w:val="both"/>
        <w:rPr>
          <w:rFonts w:ascii="Book Antiqua" w:hAnsi="Book Antiqua"/>
        </w:rPr>
      </w:pPr>
      <w:proofErr w:type="spellStart"/>
      <w:r w:rsidRPr="00DA6CD3">
        <w:rPr>
          <w:rFonts w:ascii="Book Antiqua" w:eastAsia="Book Antiqua" w:hAnsi="Book Antiqua" w:cs="Book Antiqua"/>
          <w:color w:val="000000"/>
        </w:rPr>
        <w:t>Quirino</w:t>
      </w:r>
      <w:proofErr w:type="spellEnd"/>
      <w:r w:rsidRPr="00DA6CD3">
        <w:rPr>
          <w:rFonts w:ascii="Book Antiqua" w:eastAsia="Book Antiqua" w:hAnsi="Book Antiqua" w:cs="Book Antiqua"/>
          <w:color w:val="000000"/>
        </w:rPr>
        <w:t xml:space="preserve"> Lai, Gabriele </w:t>
      </w:r>
      <w:proofErr w:type="spellStart"/>
      <w:r w:rsidRPr="00DA6CD3">
        <w:rPr>
          <w:rFonts w:ascii="Book Antiqua" w:eastAsia="Book Antiqua" w:hAnsi="Book Antiqua" w:cs="Book Antiqua"/>
          <w:color w:val="000000"/>
        </w:rPr>
        <w:t>Spoletini</w:t>
      </w:r>
      <w:proofErr w:type="spellEnd"/>
      <w:r w:rsidRPr="00DA6CD3">
        <w:rPr>
          <w:rFonts w:ascii="Book Antiqua" w:eastAsia="Book Antiqua" w:hAnsi="Book Antiqua" w:cs="Book Antiqua"/>
          <w:color w:val="000000"/>
        </w:rPr>
        <w:t xml:space="preserve">, </w:t>
      </w:r>
      <w:bookmarkStart w:id="1" w:name="_Hlk52181451"/>
      <w:r w:rsidRPr="00DA6CD3">
        <w:rPr>
          <w:rFonts w:ascii="Book Antiqua" w:eastAsia="Book Antiqua" w:hAnsi="Book Antiqua" w:cs="Book Antiqua"/>
          <w:color w:val="000000"/>
        </w:rPr>
        <w:t xml:space="preserve">Gianluca </w:t>
      </w:r>
      <w:proofErr w:type="spellStart"/>
      <w:r w:rsidRPr="00DA6CD3">
        <w:rPr>
          <w:rFonts w:ascii="Book Antiqua" w:eastAsia="Book Antiqua" w:hAnsi="Book Antiqua" w:cs="Book Antiqua"/>
          <w:color w:val="000000"/>
        </w:rPr>
        <w:t>Mennini</w:t>
      </w:r>
      <w:bookmarkEnd w:id="1"/>
      <w:proofErr w:type="spellEnd"/>
      <w:r w:rsidRPr="00DA6CD3">
        <w:rPr>
          <w:rFonts w:ascii="Book Antiqua" w:eastAsia="Book Antiqua" w:hAnsi="Book Antiqua" w:cs="Book Antiqua"/>
          <w:color w:val="000000"/>
        </w:rPr>
        <w:t xml:space="preserve">, Zoe </w:t>
      </w:r>
      <w:proofErr w:type="spellStart"/>
      <w:r w:rsidRPr="00DA6CD3">
        <w:rPr>
          <w:rFonts w:ascii="Book Antiqua" w:eastAsia="Book Antiqua" w:hAnsi="Book Antiqua" w:cs="Book Antiqua"/>
          <w:color w:val="000000"/>
        </w:rPr>
        <w:t>Larghi</w:t>
      </w:r>
      <w:proofErr w:type="spellEnd"/>
      <w:r w:rsidRPr="00DA6CD3">
        <w:rPr>
          <w:rFonts w:ascii="Book Antiqua" w:eastAsia="Book Antiqua" w:hAnsi="Book Antiqua" w:cs="Book Antiqua"/>
          <w:color w:val="000000"/>
        </w:rPr>
        <w:t xml:space="preserve"> </w:t>
      </w:r>
      <w:proofErr w:type="spellStart"/>
      <w:r w:rsidRPr="00DA6CD3">
        <w:rPr>
          <w:rFonts w:ascii="Book Antiqua" w:eastAsia="Book Antiqua" w:hAnsi="Book Antiqua" w:cs="Book Antiqua"/>
          <w:color w:val="000000"/>
        </w:rPr>
        <w:t>Laureiro</w:t>
      </w:r>
      <w:proofErr w:type="spellEnd"/>
      <w:r w:rsidRPr="00DA6CD3">
        <w:rPr>
          <w:rFonts w:ascii="Book Antiqua" w:eastAsia="Book Antiqua" w:hAnsi="Book Antiqua" w:cs="Book Antiqua"/>
          <w:color w:val="000000"/>
        </w:rPr>
        <w:t xml:space="preserve">, </w:t>
      </w:r>
      <w:proofErr w:type="spellStart"/>
      <w:r w:rsidRPr="00DA6CD3">
        <w:rPr>
          <w:rFonts w:ascii="Book Antiqua" w:eastAsia="Book Antiqua" w:hAnsi="Book Antiqua" w:cs="Book Antiqua"/>
          <w:color w:val="000000"/>
        </w:rPr>
        <w:t>Diamantis</w:t>
      </w:r>
      <w:proofErr w:type="spellEnd"/>
      <w:r w:rsidRPr="00DA6CD3">
        <w:rPr>
          <w:rFonts w:ascii="Book Antiqua" w:eastAsia="Book Antiqua" w:hAnsi="Book Antiqua" w:cs="Book Antiqua"/>
          <w:color w:val="000000"/>
        </w:rPr>
        <w:t xml:space="preserve"> I </w:t>
      </w:r>
      <w:proofErr w:type="spellStart"/>
      <w:r w:rsidRPr="00DA6CD3">
        <w:rPr>
          <w:rFonts w:ascii="Book Antiqua" w:eastAsia="Book Antiqua" w:hAnsi="Book Antiqua" w:cs="Book Antiqua"/>
          <w:color w:val="000000"/>
        </w:rPr>
        <w:t>Tsilimigras</w:t>
      </w:r>
      <w:proofErr w:type="spellEnd"/>
      <w:r w:rsidRPr="00DA6CD3">
        <w:rPr>
          <w:rFonts w:ascii="Book Antiqua" w:eastAsia="Book Antiqua" w:hAnsi="Book Antiqua" w:cs="Book Antiqua"/>
          <w:color w:val="000000"/>
        </w:rPr>
        <w:t xml:space="preserve">, Timothy Michael </w:t>
      </w:r>
      <w:proofErr w:type="spellStart"/>
      <w:r w:rsidRPr="00DA6CD3">
        <w:rPr>
          <w:rFonts w:ascii="Book Antiqua" w:eastAsia="Book Antiqua" w:hAnsi="Book Antiqua" w:cs="Book Antiqua"/>
          <w:color w:val="000000"/>
        </w:rPr>
        <w:t>Pawlik</w:t>
      </w:r>
      <w:proofErr w:type="spellEnd"/>
      <w:r w:rsidRPr="00DA6CD3">
        <w:rPr>
          <w:rFonts w:ascii="Book Antiqua" w:eastAsia="Book Antiqua" w:hAnsi="Book Antiqua" w:cs="Book Antiqua"/>
          <w:color w:val="000000"/>
        </w:rPr>
        <w:t>, Massimo Rossi</w:t>
      </w:r>
    </w:p>
    <w:p w14:paraId="3387C794" w14:textId="77777777" w:rsidR="00A77B3E" w:rsidRPr="00DA6CD3" w:rsidRDefault="00A77B3E">
      <w:pPr>
        <w:spacing w:line="360" w:lineRule="auto"/>
        <w:jc w:val="both"/>
        <w:rPr>
          <w:rFonts w:ascii="Book Antiqua" w:hAnsi="Book Antiqua"/>
        </w:rPr>
      </w:pPr>
    </w:p>
    <w:p w14:paraId="7B004869" w14:textId="77777777" w:rsidR="00A77B3E" w:rsidRPr="00DA6CD3" w:rsidRDefault="004F5383">
      <w:pPr>
        <w:spacing w:line="360" w:lineRule="auto"/>
        <w:jc w:val="both"/>
        <w:rPr>
          <w:rFonts w:ascii="Book Antiqua" w:hAnsi="Book Antiqua"/>
        </w:rPr>
      </w:pPr>
      <w:proofErr w:type="spellStart"/>
      <w:r w:rsidRPr="00DA6CD3">
        <w:rPr>
          <w:rFonts w:ascii="Book Antiqua" w:eastAsia="Book Antiqua" w:hAnsi="Book Antiqua" w:cs="Book Antiqua"/>
          <w:b/>
          <w:bCs/>
          <w:color w:val="000000"/>
        </w:rPr>
        <w:t>Quirino</w:t>
      </w:r>
      <w:proofErr w:type="spellEnd"/>
      <w:r w:rsidRPr="00DA6CD3">
        <w:rPr>
          <w:rFonts w:ascii="Book Antiqua" w:eastAsia="Book Antiqua" w:hAnsi="Book Antiqua" w:cs="Book Antiqua"/>
          <w:b/>
          <w:bCs/>
          <w:color w:val="000000"/>
        </w:rPr>
        <w:t xml:space="preserve"> Lai, Gianluca </w:t>
      </w:r>
      <w:proofErr w:type="spellStart"/>
      <w:r w:rsidRPr="00DA6CD3">
        <w:rPr>
          <w:rFonts w:ascii="Book Antiqua" w:eastAsia="Book Antiqua" w:hAnsi="Book Antiqua" w:cs="Book Antiqua"/>
          <w:b/>
          <w:bCs/>
          <w:color w:val="000000"/>
        </w:rPr>
        <w:t>Mennini</w:t>
      </w:r>
      <w:proofErr w:type="spellEnd"/>
      <w:r w:rsidRPr="00DA6CD3">
        <w:rPr>
          <w:rFonts w:ascii="Book Antiqua" w:eastAsia="Book Antiqua" w:hAnsi="Book Antiqua" w:cs="Book Antiqua"/>
          <w:b/>
          <w:bCs/>
          <w:color w:val="000000"/>
        </w:rPr>
        <w:t xml:space="preserve">, Zoe </w:t>
      </w:r>
      <w:proofErr w:type="spellStart"/>
      <w:r w:rsidRPr="00DA6CD3">
        <w:rPr>
          <w:rFonts w:ascii="Book Antiqua" w:eastAsia="Book Antiqua" w:hAnsi="Book Antiqua" w:cs="Book Antiqua"/>
          <w:b/>
          <w:bCs/>
          <w:color w:val="000000"/>
        </w:rPr>
        <w:t>Larghi</w:t>
      </w:r>
      <w:proofErr w:type="spellEnd"/>
      <w:r w:rsidRPr="00DA6CD3">
        <w:rPr>
          <w:rFonts w:ascii="Book Antiqua" w:eastAsia="Book Antiqua" w:hAnsi="Book Antiqua" w:cs="Book Antiqua"/>
          <w:b/>
          <w:bCs/>
          <w:color w:val="000000"/>
        </w:rPr>
        <w:t xml:space="preserve"> </w:t>
      </w:r>
      <w:proofErr w:type="spellStart"/>
      <w:r w:rsidRPr="00DA6CD3">
        <w:rPr>
          <w:rFonts w:ascii="Book Antiqua" w:eastAsia="Book Antiqua" w:hAnsi="Book Antiqua" w:cs="Book Antiqua"/>
          <w:b/>
          <w:bCs/>
          <w:color w:val="000000"/>
        </w:rPr>
        <w:t>Laureiro</w:t>
      </w:r>
      <w:proofErr w:type="spellEnd"/>
      <w:r w:rsidRPr="00DA6CD3">
        <w:rPr>
          <w:rFonts w:ascii="Book Antiqua" w:eastAsia="Book Antiqua" w:hAnsi="Book Antiqua" w:cs="Book Antiqua"/>
          <w:b/>
          <w:bCs/>
          <w:color w:val="000000"/>
        </w:rPr>
        <w:t xml:space="preserve">, Massimo Rossi, </w:t>
      </w:r>
      <w:r w:rsidRPr="00DA6CD3">
        <w:rPr>
          <w:rFonts w:ascii="Book Antiqua" w:eastAsia="Book Antiqua" w:hAnsi="Book Antiqua" w:cs="Book Antiqua"/>
          <w:color w:val="000000"/>
        </w:rPr>
        <w:t>Hepato-biliary and Organ Transplant Unit, Department of Surgery, Sapienza University of Rome, Rome 00161, Italy</w:t>
      </w:r>
    </w:p>
    <w:p w14:paraId="54E6E791" w14:textId="77777777" w:rsidR="00A77B3E" w:rsidRPr="00DA6CD3" w:rsidRDefault="00A77B3E">
      <w:pPr>
        <w:spacing w:line="360" w:lineRule="auto"/>
        <w:jc w:val="both"/>
        <w:rPr>
          <w:rFonts w:ascii="Book Antiqua" w:hAnsi="Book Antiqua"/>
        </w:rPr>
      </w:pPr>
    </w:p>
    <w:p w14:paraId="394E969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Gabriele </w:t>
      </w:r>
      <w:proofErr w:type="spellStart"/>
      <w:r w:rsidRPr="00DA6CD3">
        <w:rPr>
          <w:rFonts w:ascii="Book Antiqua" w:eastAsia="Book Antiqua" w:hAnsi="Book Antiqua" w:cs="Book Antiqua"/>
          <w:b/>
          <w:bCs/>
          <w:color w:val="000000"/>
        </w:rPr>
        <w:t>Spoletini</w:t>
      </w:r>
      <w:proofErr w:type="spellEnd"/>
      <w:r w:rsidRPr="00DA6CD3">
        <w:rPr>
          <w:rFonts w:ascii="Book Antiqua" w:eastAsia="Book Antiqua" w:hAnsi="Book Antiqua" w:cs="Book Antiqua"/>
          <w:b/>
          <w:bCs/>
          <w:color w:val="000000"/>
        </w:rPr>
        <w:t xml:space="preserve">, </w:t>
      </w:r>
      <w:r w:rsidRPr="00DA6CD3">
        <w:rPr>
          <w:rFonts w:ascii="Book Antiqua" w:eastAsia="Book Antiqua" w:hAnsi="Book Antiqua" w:cs="Book Antiqua"/>
          <w:color w:val="000000"/>
        </w:rPr>
        <w:t xml:space="preserve">General Surgery and Liver Transplantation Unit, Fondazione </w:t>
      </w:r>
      <w:proofErr w:type="spellStart"/>
      <w:r w:rsidRPr="00DA6CD3">
        <w:rPr>
          <w:rFonts w:ascii="Book Antiqua" w:eastAsia="Book Antiqua" w:hAnsi="Book Antiqua" w:cs="Book Antiqua"/>
          <w:color w:val="000000"/>
        </w:rPr>
        <w:t>Policlinico</w:t>
      </w:r>
      <w:proofErr w:type="spellEnd"/>
      <w:r w:rsidRPr="00DA6CD3">
        <w:rPr>
          <w:rFonts w:ascii="Book Antiqua" w:eastAsia="Book Antiqua" w:hAnsi="Book Antiqua" w:cs="Book Antiqua"/>
          <w:color w:val="000000"/>
        </w:rPr>
        <w:t xml:space="preserve"> Universitario A Gemelli IRCCS, Rome 00100, Italy</w:t>
      </w:r>
    </w:p>
    <w:p w14:paraId="16F414CC" w14:textId="77777777" w:rsidR="00A77B3E" w:rsidRPr="00DA6CD3" w:rsidRDefault="00A77B3E">
      <w:pPr>
        <w:spacing w:line="360" w:lineRule="auto"/>
        <w:jc w:val="both"/>
        <w:rPr>
          <w:rFonts w:ascii="Book Antiqua" w:hAnsi="Book Antiqua"/>
        </w:rPr>
      </w:pPr>
    </w:p>
    <w:p w14:paraId="2CCE85D7" w14:textId="11AC2FE0" w:rsidR="00A77B3E" w:rsidRPr="00DA6CD3" w:rsidRDefault="004F5383">
      <w:pPr>
        <w:spacing w:line="360" w:lineRule="auto"/>
        <w:jc w:val="both"/>
        <w:rPr>
          <w:rFonts w:ascii="Book Antiqua" w:hAnsi="Book Antiqua"/>
        </w:rPr>
      </w:pPr>
      <w:proofErr w:type="spellStart"/>
      <w:r w:rsidRPr="00DA6CD3">
        <w:rPr>
          <w:rFonts w:ascii="Book Antiqua" w:eastAsia="Book Antiqua" w:hAnsi="Book Antiqua" w:cs="Book Antiqua"/>
          <w:b/>
          <w:bCs/>
          <w:color w:val="000000"/>
        </w:rPr>
        <w:t>Diamantis</w:t>
      </w:r>
      <w:proofErr w:type="spellEnd"/>
      <w:r w:rsidRPr="00DA6CD3">
        <w:rPr>
          <w:rFonts w:ascii="Book Antiqua" w:eastAsia="Book Antiqua" w:hAnsi="Book Antiqua" w:cs="Book Antiqua"/>
          <w:b/>
          <w:bCs/>
          <w:color w:val="000000"/>
        </w:rPr>
        <w:t xml:space="preserve"> I </w:t>
      </w:r>
      <w:proofErr w:type="spellStart"/>
      <w:r w:rsidRPr="00DA6CD3">
        <w:rPr>
          <w:rFonts w:ascii="Book Antiqua" w:eastAsia="Book Antiqua" w:hAnsi="Book Antiqua" w:cs="Book Antiqua"/>
          <w:b/>
          <w:bCs/>
          <w:color w:val="000000"/>
        </w:rPr>
        <w:t>Tsilimigras</w:t>
      </w:r>
      <w:proofErr w:type="spellEnd"/>
      <w:r w:rsidRPr="00DA6CD3">
        <w:rPr>
          <w:rFonts w:ascii="Book Antiqua" w:eastAsia="Book Antiqua" w:hAnsi="Book Antiqua" w:cs="Book Antiqua"/>
          <w:b/>
          <w:bCs/>
          <w:color w:val="000000"/>
        </w:rPr>
        <w:t xml:space="preserve">, Timothy Michael </w:t>
      </w:r>
      <w:proofErr w:type="spellStart"/>
      <w:r w:rsidRPr="00DA6CD3">
        <w:rPr>
          <w:rFonts w:ascii="Book Antiqua" w:eastAsia="Book Antiqua" w:hAnsi="Book Antiqua" w:cs="Book Antiqua"/>
          <w:b/>
          <w:bCs/>
          <w:color w:val="000000"/>
        </w:rPr>
        <w:t>Pawlik</w:t>
      </w:r>
      <w:proofErr w:type="spellEnd"/>
      <w:r w:rsidRPr="00DA6CD3">
        <w:rPr>
          <w:rFonts w:ascii="Book Antiqua" w:eastAsia="Book Antiqua" w:hAnsi="Book Antiqua" w:cs="Book Antiqua"/>
          <w:b/>
          <w:bCs/>
          <w:color w:val="000000"/>
        </w:rPr>
        <w:t xml:space="preserve">, </w:t>
      </w:r>
      <w:r w:rsidRPr="00DA6CD3">
        <w:rPr>
          <w:rFonts w:ascii="Book Antiqua" w:eastAsia="Book Antiqua" w:hAnsi="Book Antiqua" w:cs="Book Antiqua"/>
          <w:color w:val="000000"/>
        </w:rPr>
        <w:t>Wexner Medical Center, The Ohio State University, Columbus, O</w:t>
      </w:r>
      <w:r w:rsidR="003418D3">
        <w:rPr>
          <w:rFonts w:ascii="Book Antiqua" w:eastAsia="Book Antiqua" w:hAnsi="Book Antiqua" w:cs="Book Antiqua"/>
          <w:color w:val="000000"/>
        </w:rPr>
        <w:t>H</w:t>
      </w:r>
      <w:r w:rsidRPr="00DA6CD3">
        <w:rPr>
          <w:rFonts w:ascii="Book Antiqua" w:eastAsia="Book Antiqua" w:hAnsi="Book Antiqua" w:cs="Book Antiqua"/>
          <w:color w:val="000000"/>
        </w:rPr>
        <w:t xml:space="preserve"> 43210, United States</w:t>
      </w:r>
    </w:p>
    <w:p w14:paraId="09F157A2" w14:textId="77777777" w:rsidR="00A77B3E" w:rsidRPr="00DA6CD3" w:rsidRDefault="00A77B3E">
      <w:pPr>
        <w:spacing w:line="360" w:lineRule="auto"/>
        <w:jc w:val="both"/>
        <w:rPr>
          <w:rFonts w:ascii="Book Antiqua" w:hAnsi="Book Antiqua"/>
        </w:rPr>
      </w:pPr>
    </w:p>
    <w:p w14:paraId="0ABBA31E" w14:textId="23DA2A1A"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Author contributions: </w:t>
      </w:r>
      <w:r w:rsidRPr="00DA6CD3">
        <w:rPr>
          <w:rFonts w:ascii="Book Antiqua" w:eastAsia="Book Antiqua" w:hAnsi="Book Antiqua" w:cs="Book Antiqua"/>
          <w:color w:val="000000"/>
        </w:rPr>
        <w:t xml:space="preserve">Lai Q designed the study; Rossi M gave administrative support; Lai Q and </w:t>
      </w:r>
      <w:proofErr w:type="spellStart"/>
      <w:r w:rsidRPr="00DA6CD3">
        <w:rPr>
          <w:rFonts w:ascii="Book Antiqua" w:eastAsia="Book Antiqua" w:hAnsi="Book Antiqua" w:cs="Book Antiqua"/>
          <w:color w:val="000000"/>
        </w:rPr>
        <w:t>Larghi</w:t>
      </w:r>
      <w:proofErr w:type="spellEnd"/>
      <w:r w:rsidRPr="00DA6CD3">
        <w:rPr>
          <w:rFonts w:ascii="Book Antiqua" w:eastAsia="Book Antiqua" w:hAnsi="Book Antiqua" w:cs="Book Antiqua"/>
          <w:color w:val="000000"/>
        </w:rPr>
        <w:t xml:space="preserve"> </w:t>
      </w:r>
      <w:proofErr w:type="spellStart"/>
      <w:r w:rsidRPr="00DA6CD3">
        <w:rPr>
          <w:rFonts w:ascii="Book Antiqua" w:eastAsia="Book Antiqua" w:hAnsi="Book Antiqua" w:cs="Book Antiqua"/>
          <w:color w:val="000000"/>
        </w:rPr>
        <w:t>Laureiro</w:t>
      </w:r>
      <w:proofErr w:type="spellEnd"/>
      <w:r w:rsidRPr="00DA6CD3">
        <w:rPr>
          <w:rFonts w:ascii="Book Antiqua" w:eastAsia="Book Antiqua" w:hAnsi="Book Antiqua" w:cs="Book Antiqua"/>
          <w:color w:val="000000"/>
        </w:rPr>
        <w:t xml:space="preserve"> Z collected the data; Lai Q, </w:t>
      </w:r>
      <w:proofErr w:type="spellStart"/>
      <w:r w:rsidRPr="00DA6CD3">
        <w:rPr>
          <w:rFonts w:ascii="Book Antiqua" w:eastAsia="Book Antiqua" w:hAnsi="Book Antiqua" w:cs="Book Antiqua"/>
          <w:color w:val="000000"/>
        </w:rPr>
        <w:t>Spoletini</w:t>
      </w:r>
      <w:proofErr w:type="spellEnd"/>
      <w:r w:rsidRPr="00DA6CD3">
        <w:rPr>
          <w:rFonts w:ascii="Book Antiqua" w:eastAsia="Book Antiqua" w:hAnsi="Book Antiqua" w:cs="Book Antiqua"/>
          <w:color w:val="000000"/>
        </w:rPr>
        <w:t xml:space="preserve"> G, </w:t>
      </w:r>
      <w:proofErr w:type="spellStart"/>
      <w:r w:rsidRPr="00DA6CD3">
        <w:rPr>
          <w:rFonts w:ascii="Book Antiqua" w:eastAsia="Book Antiqua" w:hAnsi="Book Antiqua" w:cs="Book Antiqua"/>
          <w:color w:val="000000"/>
        </w:rPr>
        <w:t>Mennini</w:t>
      </w:r>
      <w:proofErr w:type="spellEnd"/>
      <w:r w:rsidRPr="00DA6CD3">
        <w:rPr>
          <w:rFonts w:ascii="Book Antiqua" w:eastAsia="Book Antiqua" w:hAnsi="Book Antiqua" w:cs="Book Antiqua"/>
          <w:color w:val="000000"/>
        </w:rPr>
        <w:t xml:space="preserve"> G, </w:t>
      </w:r>
      <w:bookmarkStart w:id="2" w:name="_Hlk51841085"/>
      <w:proofErr w:type="spellStart"/>
      <w:r w:rsidRPr="00DA6CD3">
        <w:rPr>
          <w:rFonts w:ascii="Book Antiqua" w:eastAsia="Book Antiqua" w:hAnsi="Book Antiqua" w:cs="Book Antiqua"/>
          <w:color w:val="000000"/>
        </w:rPr>
        <w:t>Larghi</w:t>
      </w:r>
      <w:proofErr w:type="spellEnd"/>
      <w:r w:rsidRPr="00DA6CD3">
        <w:rPr>
          <w:rFonts w:ascii="Book Antiqua" w:eastAsia="Book Antiqua" w:hAnsi="Book Antiqua" w:cs="Book Antiqua"/>
          <w:color w:val="000000"/>
        </w:rPr>
        <w:t xml:space="preserve"> </w:t>
      </w:r>
      <w:proofErr w:type="spellStart"/>
      <w:r w:rsidRPr="00DA6CD3">
        <w:rPr>
          <w:rFonts w:ascii="Book Antiqua" w:eastAsia="Book Antiqua" w:hAnsi="Book Antiqua" w:cs="Book Antiqua"/>
          <w:color w:val="000000"/>
        </w:rPr>
        <w:t>Laureiro</w:t>
      </w:r>
      <w:proofErr w:type="spellEnd"/>
      <w:r w:rsidRPr="00DA6CD3">
        <w:rPr>
          <w:rFonts w:ascii="Book Antiqua" w:eastAsia="Book Antiqua" w:hAnsi="Book Antiqua" w:cs="Book Antiqua"/>
          <w:color w:val="000000"/>
        </w:rPr>
        <w:t xml:space="preserve"> Z</w:t>
      </w:r>
      <w:bookmarkEnd w:id="2"/>
      <w:r w:rsidRPr="00DA6CD3">
        <w:rPr>
          <w:rFonts w:ascii="Book Antiqua" w:eastAsia="Book Antiqua" w:hAnsi="Book Antiqua" w:cs="Book Antiqua"/>
          <w:color w:val="000000"/>
        </w:rPr>
        <w:t xml:space="preserve"> and </w:t>
      </w:r>
      <w:proofErr w:type="spellStart"/>
      <w:r w:rsidRPr="00DA6CD3">
        <w:rPr>
          <w:rFonts w:ascii="Book Antiqua" w:eastAsia="Book Antiqua" w:hAnsi="Book Antiqua" w:cs="Book Antiqua"/>
          <w:color w:val="000000"/>
        </w:rPr>
        <w:t>Tsilimigras</w:t>
      </w:r>
      <w:proofErr w:type="spellEnd"/>
      <w:r w:rsidRPr="00DA6CD3">
        <w:rPr>
          <w:rFonts w:ascii="Book Antiqua" w:eastAsia="Book Antiqua" w:hAnsi="Book Antiqua" w:cs="Book Antiqua"/>
          <w:color w:val="000000"/>
        </w:rPr>
        <w:t xml:space="preserve"> DI analyzed and interpreted the data; Lai Q, </w:t>
      </w:r>
      <w:proofErr w:type="spellStart"/>
      <w:r w:rsidRPr="00DA6CD3">
        <w:rPr>
          <w:rFonts w:ascii="Book Antiqua" w:eastAsia="Book Antiqua" w:hAnsi="Book Antiqua" w:cs="Book Antiqua"/>
          <w:color w:val="000000"/>
        </w:rPr>
        <w:t>Spoletini</w:t>
      </w:r>
      <w:proofErr w:type="spellEnd"/>
      <w:r w:rsidRPr="00DA6CD3">
        <w:rPr>
          <w:rFonts w:ascii="Book Antiqua" w:eastAsia="Book Antiqua" w:hAnsi="Book Antiqua" w:cs="Book Antiqua"/>
          <w:color w:val="000000"/>
        </w:rPr>
        <w:t xml:space="preserve"> G, and </w:t>
      </w:r>
      <w:proofErr w:type="spellStart"/>
      <w:r w:rsidRPr="00DA6CD3">
        <w:rPr>
          <w:rFonts w:ascii="Book Antiqua" w:eastAsia="Book Antiqua" w:hAnsi="Book Antiqua" w:cs="Book Antiqua"/>
          <w:color w:val="000000"/>
        </w:rPr>
        <w:t>Pawlik</w:t>
      </w:r>
      <w:proofErr w:type="spellEnd"/>
      <w:r w:rsidRPr="00DA6CD3">
        <w:rPr>
          <w:rFonts w:ascii="Book Antiqua" w:eastAsia="Book Antiqua" w:hAnsi="Book Antiqua" w:cs="Book Antiqua"/>
          <w:color w:val="000000"/>
        </w:rPr>
        <w:t xml:space="preserve"> TM wrote the manuscript; all the authors approved the final version of the manuscript.</w:t>
      </w:r>
    </w:p>
    <w:p w14:paraId="5B6D7164" w14:textId="77777777" w:rsidR="00A77B3E" w:rsidRPr="00DA6CD3" w:rsidRDefault="00A77B3E">
      <w:pPr>
        <w:spacing w:line="360" w:lineRule="auto"/>
        <w:jc w:val="both"/>
        <w:rPr>
          <w:rFonts w:ascii="Book Antiqua" w:hAnsi="Book Antiqua"/>
        </w:rPr>
      </w:pPr>
    </w:p>
    <w:p w14:paraId="10A3EBB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lastRenderedPageBreak/>
        <w:t xml:space="preserve">Corresponding author: </w:t>
      </w:r>
      <w:proofErr w:type="spellStart"/>
      <w:r w:rsidRPr="00DA6CD3">
        <w:rPr>
          <w:rFonts w:ascii="Book Antiqua" w:eastAsia="Book Antiqua" w:hAnsi="Book Antiqua" w:cs="Book Antiqua"/>
          <w:b/>
          <w:bCs/>
          <w:color w:val="000000"/>
        </w:rPr>
        <w:t>Quirino</w:t>
      </w:r>
      <w:proofErr w:type="spellEnd"/>
      <w:r w:rsidRPr="00DA6CD3">
        <w:rPr>
          <w:rFonts w:ascii="Book Antiqua" w:eastAsia="Book Antiqua" w:hAnsi="Book Antiqua" w:cs="Book Antiqua"/>
          <w:b/>
          <w:bCs/>
          <w:color w:val="000000"/>
        </w:rPr>
        <w:t xml:space="preserve"> Lai, MD, PhD, Academic Fellow, Academic Research, Assistant Lecturer, Doctor, Senior Lecturer, </w:t>
      </w:r>
      <w:r w:rsidRPr="00DA6CD3">
        <w:rPr>
          <w:rFonts w:ascii="Book Antiqua" w:eastAsia="Book Antiqua" w:hAnsi="Book Antiqua" w:cs="Book Antiqua"/>
          <w:color w:val="000000"/>
        </w:rPr>
        <w:t>Hepato-biliary and Organ Transplant Unit, Department of Surgery, Sapienza University of Rome, Roma, Rome 00161, Italy. quirino.lai@uniroma1.it</w:t>
      </w:r>
    </w:p>
    <w:p w14:paraId="7B966B8C" w14:textId="77777777" w:rsidR="00A77B3E" w:rsidRPr="00DA6CD3" w:rsidRDefault="00A77B3E">
      <w:pPr>
        <w:spacing w:line="360" w:lineRule="auto"/>
        <w:jc w:val="both"/>
        <w:rPr>
          <w:rFonts w:ascii="Book Antiqua" w:hAnsi="Book Antiqua"/>
        </w:rPr>
      </w:pPr>
    </w:p>
    <w:p w14:paraId="54A8D02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Received: </w:t>
      </w:r>
      <w:r w:rsidRPr="00DA6CD3">
        <w:rPr>
          <w:rFonts w:ascii="Book Antiqua" w:eastAsia="Book Antiqua" w:hAnsi="Book Antiqua" w:cs="Book Antiqua"/>
          <w:color w:val="000000"/>
        </w:rPr>
        <w:t>August 29, 2020</w:t>
      </w:r>
    </w:p>
    <w:p w14:paraId="6B46FAA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Revised: </w:t>
      </w:r>
      <w:r w:rsidRPr="00DA6CD3">
        <w:rPr>
          <w:rFonts w:ascii="Book Antiqua" w:eastAsia="Book Antiqua" w:hAnsi="Book Antiqua" w:cs="Book Antiqua"/>
          <w:color w:val="000000"/>
        </w:rPr>
        <w:t>September 14, 2020</w:t>
      </w:r>
    </w:p>
    <w:p w14:paraId="1D09D9BE" w14:textId="4FCD662A"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Accepted:</w:t>
      </w:r>
      <w:r w:rsidR="00D31A8A" w:rsidRPr="00D31A8A">
        <w:t xml:space="preserve"> </w:t>
      </w:r>
      <w:r w:rsidR="00D31A8A" w:rsidRPr="00D31A8A">
        <w:rPr>
          <w:rFonts w:ascii="Book Antiqua" w:eastAsia="Book Antiqua" w:hAnsi="Book Antiqua" w:cs="Book Antiqua"/>
          <w:color w:val="000000"/>
        </w:rPr>
        <w:t>October 1, 2020</w:t>
      </w:r>
      <w:r w:rsidRPr="00D31A8A">
        <w:rPr>
          <w:rFonts w:ascii="Book Antiqua" w:eastAsia="Book Antiqua" w:hAnsi="Book Antiqua" w:cs="Book Antiqua"/>
          <w:color w:val="000000"/>
        </w:rPr>
        <w:t xml:space="preserve"> </w:t>
      </w:r>
    </w:p>
    <w:p w14:paraId="1DF30D3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Published online: </w:t>
      </w:r>
    </w:p>
    <w:p w14:paraId="104DC900" w14:textId="77777777" w:rsidR="00A77B3E" w:rsidRPr="00DA6CD3" w:rsidRDefault="00A77B3E">
      <w:pPr>
        <w:spacing w:line="360" w:lineRule="auto"/>
        <w:jc w:val="both"/>
        <w:rPr>
          <w:rFonts w:ascii="Book Antiqua" w:hAnsi="Book Antiqua"/>
        </w:rPr>
        <w:sectPr w:rsidR="00A77B3E" w:rsidRPr="00DA6CD3" w:rsidSect="000D671F">
          <w:footerReference w:type="default" r:id="rId7"/>
          <w:pgSz w:w="12240" w:h="15840"/>
          <w:pgMar w:top="1440" w:right="1440" w:bottom="1440" w:left="1440" w:header="720" w:footer="720" w:gutter="0"/>
          <w:cols w:space="720"/>
          <w:docGrid w:linePitch="360"/>
        </w:sectPr>
      </w:pPr>
    </w:p>
    <w:p w14:paraId="1324C152"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lastRenderedPageBreak/>
        <w:t>Abstract</w:t>
      </w:r>
    </w:p>
    <w:p w14:paraId="041922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BACKGROUND</w:t>
      </w:r>
    </w:p>
    <w:p w14:paraId="535645C3"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Prediction of survival after the treatment of </w:t>
      </w:r>
      <w:bookmarkStart w:id="3" w:name="_Hlk51758586"/>
      <w:r w:rsidRPr="00DA6CD3">
        <w:rPr>
          <w:rFonts w:ascii="Book Antiqua" w:eastAsia="Book Antiqua" w:hAnsi="Book Antiqua" w:cs="Book Antiqua"/>
          <w:color w:val="000000"/>
        </w:rPr>
        <w:t>hepatocellular carcinoma</w:t>
      </w:r>
      <w:bookmarkEnd w:id="3"/>
      <w:r w:rsidRPr="00DA6CD3">
        <w:rPr>
          <w:rFonts w:ascii="Book Antiqua" w:eastAsia="Book Antiqua" w:hAnsi="Book Antiqua" w:cs="Book Antiqua"/>
          <w:color w:val="000000"/>
        </w:rPr>
        <w:t xml:space="preserve"> (HCC) has been widely investigated, yet remains inadequate. The application of artificial intelligence (AI) is emerging as a valid adjunct to traditional statistics due to the ability to process vast amounts of data and find hidden interconnections between variables. AI and deep learning are increasingly employed in several topics of liver cancer research, including diagnosis, pathology, and prognosis.</w:t>
      </w:r>
    </w:p>
    <w:p w14:paraId="2FBF1DE9" w14:textId="77777777" w:rsidR="00A77B3E" w:rsidRPr="00DA6CD3" w:rsidRDefault="00A77B3E">
      <w:pPr>
        <w:spacing w:line="360" w:lineRule="auto"/>
        <w:jc w:val="both"/>
        <w:rPr>
          <w:rFonts w:ascii="Book Antiqua" w:hAnsi="Book Antiqua"/>
        </w:rPr>
      </w:pPr>
    </w:p>
    <w:p w14:paraId="51EB45D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AIM</w:t>
      </w:r>
    </w:p>
    <w:p w14:paraId="49E32CE9" w14:textId="77605D41"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To assess the role of AI in the prediction of survival following HCC treatment.</w:t>
      </w:r>
    </w:p>
    <w:p w14:paraId="2B3EBE63" w14:textId="77777777" w:rsidR="00A77B3E" w:rsidRPr="00DA6CD3" w:rsidRDefault="00A77B3E">
      <w:pPr>
        <w:spacing w:line="360" w:lineRule="auto"/>
        <w:jc w:val="both"/>
        <w:rPr>
          <w:rFonts w:ascii="Book Antiqua" w:hAnsi="Book Antiqua"/>
        </w:rPr>
      </w:pPr>
    </w:p>
    <w:p w14:paraId="211AAA5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METHODS</w:t>
      </w:r>
    </w:p>
    <w:p w14:paraId="1705A54C" w14:textId="13E98CB2"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 web-based literature search was performed according to the Preferred Reporting Items for Systemic Reviews and Meta-Analysis guidelines using the keywords “artificial intelligence”, “deep learning” and “hepatocellular carcinoma” (and synonyms). The specific research question was formulated following the </w:t>
      </w:r>
      <w:r w:rsidR="000D0B05">
        <w:rPr>
          <w:rFonts w:ascii="Book Antiqua" w:eastAsia="Book Antiqua" w:hAnsi="Book Antiqua" w:cs="Book Antiqua"/>
          <w:color w:val="000000"/>
        </w:rPr>
        <w:t>p</w:t>
      </w:r>
      <w:r w:rsidRPr="00DA6CD3">
        <w:rPr>
          <w:rFonts w:ascii="Book Antiqua" w:eastAsia="Book Antiqua" w:hAnsi="Book Antiqua" w:cs="Book Antiqua"/>
          <w:color w:val="000000"/>
        </w:rPr>
        <w:t xml:space="preserve">atient (patients with HCC), </w:t>
      </w:r>
      <w:r w:rsidR="000D0B05">
        <w:rPr>
          <w:rFonts w:ascii="Book Antiqua" w:eastAsia="Book Antiqua" w:hAnsi="Book Antiqua" w:cs="Book Antiqua"/>
          <w:color w:val="000000"/>
        </w:rPr>
        <w:t>i</w:t>
      </w:r>
      <w:r w:rsidRPr="00DA6CD3">
        <w:rPr>
          <w:rFonts w:ascii="Book Antiqua" w:eastAsia="Book Antiqua" w:hAnsi="Book Antiqua" w:cs="Book Antiqua"/>
          <w:color w:val="000000"/>
        </w:rPr>
        <w:t xml:space="preserve">ntervention (evaluation of HCC treatment using AI), </w:t>
      </w:r>
      <w:r w:rsidR="000D0B05">
        <w:rPr>
          <w:rFonts w:ascii="Book Antiqua" w:eastAsia="Book Antiqua" w:hAnsi="Book Antiqua" w:cs="Book Antiqua"/>
          <w:color w:val="000000"/>
        </w:rPr>
        <w:t>c</w:t>
      </w:r>
      <w:r w:rsidRPr="00DA6CD3">
        <w:rPr>
          <w:rFonts w:ascii="Book Antiqua" w:eastAsia="Book Antiqua" w:hAnsi="Book Antiqua" w:cs="Book Antiqua"/>
          <w:color w:val="000000"/>
        </w:rPr>
        <w:t xml:space="preserve">omparison (evaluation without using AI), </w:t>
      </w:r>
      <w:r w:rsidR="000D0B05">
        <w:rPr>
          <w:rFonts w:ascii="Book Antiqua" w:eastAsia="Book Antiqua" w:hAnsi="Book Antiqua" w:cs="Book Antiqua"/>
          <w:color w:val="000000"/>
        </w:rPr>
        <w:t>and o</w:t>
      </w:r>
      <w:r w:rsidRPr="00DA6CD3">
        <w:rPr>
          <w:rFonts w:ascii="Book Antiqua" w:eastAsia="Book Antiqua" w:hAnsi="Book Antiqua" w:cs="Book Antiqua"/>
          <w:color w:val="000000"/>
        </w:rPr>
        <w:t>utcome (patient death and/or tumor recurrence) structure. English language articles were retrieved, screened, and reviewed by the authors. The quality of the papers was assessed using the Risk of Bias In Non-randomized Studies of Interventions tool. Data were extracted and collected in a database.</w:t>
      </w:r>
    </w:p>
    <w:p w14:paraId="4EA31858" w14:textId="77777777" w:rsidR="00A77B3E" w:rsidRPr="00DA6CD3" w:rsidRDefault="00A77B3E">
      <w:pPr>
        <w:spacing w:line="360" w:lineRule="auto"/>
        <w:jc w:val="both"/>
        <w:rPr>
          <w:rFonts w:ascii="Book Antiqua" w:hAnsi="Book Antiqua"/>
        </w:rPr>
      </w:pPr>
    </w:p>
    <w:p w14:paraId="61E9C99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RESULTS</w:t>
      </w:r>
    </w:p>
    <w:p w14:paraId="60E7E66B" w14:textId="2688476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Among the 598 articles screened, nine papers met the inclusion criteria, six of which had low-risk rates of bias. Eight articles were published in the last decade; all came from </w:t>
      </w:r>
      <w:r w:rsidR="001C4CE8">
        <w:rPr>
          <w:rFonts w:ascii="Book Antiqua" w:eastAsia="Book Antiqua" w:hAnsi="Book Antiqua" w:cs="Book Antiqua"/>
          <w:color w:val="000000"/>
        </w:rPr>
        <w:t>e</w:t>
      </w:r>
      <w:r w:rsidRPr="00DA6CD3">
        <w:rPr>
          <w:rFonts w:ascii="Book Antiqua" w:eastAsia="Book Antiqua" w:hAnsi="Book Antiqua" w:cs="Book Antiqua"/>
          <w:color w:val="000000"/>
        </w:rPr>
        <w:t xml:space="preserve">astern </w:t>
      </w:r>
      <w:r w:rsidR="001C4CE8">
        <w:rPr>
          <w:rFonts w:ascii="Book Antiqua" w:eastAsia="Book Antiqua" w:hAnsi="Book Antiqua" w:cs="Book Antiqua"/>
          <w:color w:val="000000"/>
        </w:rPr>
        <w:t>c</w:t>
      </w:r>
      <w:r w:rsidRPr="00DA6CD3">
        <w:rPr>
          <w:rFonts w:ascii="Book Antiqua" w:eastAsia="Book Antiqua" w:hAnsi="Book Antiqua" w:cs="Book Antiqua"/>
          <w:color w:val="000000"/>
        </w:rPr>
        <w:t>ountries. Patient sample size was extremely heterogenous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11</w:t>
      </w:r>
      <w:r w:rsidR="001C4CE8">
        <w:rPr>
          <w:rFonts w:ascii="Book Antiqua" w:eastAsia="Book Antiqua" w:hAnsi="Book Antiqua" w:cs="Book Antiqua"/>
          <w:color w:val="000000"/>
        </w:rPr>
        <w:t>-</w:t>
      </w:r>
      <w:r w:rsidRPr="00DA6CD3">
        <w:rPr>
          <w:rFonts w:ascii="Book Antiqua" w:eastAsia="Book Antiqua" w:hAnsi="Book Antiqua" w:cs="Book Antiqua"/>
          <w:color w:val="000000"/>
        </w:rPr>
        <w:t xml:space="preserve">22926). AI methodologies employed included artificial neural networks (ANN) in six studies, as </w:t>
      </w:r>
      <w:r w:rsidRPr="00DA6CD3">
        <w:rPr>
          <w:rFonts w:ascii="Book Antiqua" w:eastAsia="Book Antiqua" w:hAnsi="Book Antiqua" w:cs="Book Antiqua"/>
          <w:color w:val="000000"/>
        </w:rPr>
        <w:lastRenderedPageBreak/>
        <w:t>well as support vector machine, artificial plant optimization, and peritumoral radiomics in the remaining three studies. All the studies testing the role of ANN compared the performance of ANN with traditional statistics. Training cohorts were used to train the neural networks that were then applied to validation cohorts. In all cases, the AI models demonstrated superior predictive performance compared with traditional statistics with significantly improved areas under the curve.</w:t>
      </w:r>
    </w:p>
    <w:p w14:paraId="3B7F9008" w14:textId="77777777" w:rsidR="00A77B3E" w:rsidRPr="00DA6CD3" w:rsidRDefault="00A77B3E">
      <w:pPr>
        <w:spacing w:line="360" w:lineRule="auto"/>
        <w:jc w:val="both"/>
        <w:rPr>
          <w:rFonts w:ascii="Book Antiqua" w:hAnsi="Book Antiqua"/>
        </w:rPr>
      </w:pPr>
    </w:p>
    <w:p w14:paraId="27C551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CONCLUSION</w:t>
      </w:r>
    </w:p>
    <w:p w14:paraId="57DD501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AI applied to survival prediction after HCC treatment provided enhanced accuracy compared with conventional linear systems of analysis. Improved transferability and reproducibility will facilitate the widespread use of AI methodologies. </w:t>
      </w:r>
    </w:p>
    <w:p w14:paraId="605593E9" w14:textId="77777777" w:rsidR="00A77B3E" w:rsidRPr="00DA6CD3" w:rsidRDefault="00A77B3E">
      <w:pPr>
        <w:spacing w:line="360" w:lineRule="auto"/>
        <w:jc w:val="both"/>
        <w:rPr>
          <w:rFonts w:ascii="Book Antiqua" w:hAnsi="Book Antiqua"/>
        </w:rPr>
      </w:pPr>
    </w:p>
    <w:p w14:paraId="4E183586" w14:textId="7A3A28E9"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Key Words: </w:t>
      </w:r>
      <w:r w:rsidRPr="00DA6CD3">
        <w:rPr>
          <w:rFonts w:ascii="Book Antiqua" w:eastAsia="Book Antiqua" w:hAnsi="Book Antiqua" w:cs="Book Antiqua"/>
          <w:color w:val="000000"/>
        </w:rPr>
        <w:t xml:space="preserve">Deep learning; </w:t>
      </w:r>
      <w:r w:rsidR="00C611A4">
        <w:rPr>
          <w:rFonts w:ascii="Book Antiqua" w:eastAsia="Book Antiqua" w:hAnsi="Book Antiqua" w:cs="Book Antiqua"/>
          <w:color w:val="000000"/>
        </w:rPr>
        <w:t>A</w:t>
      </w:r>
      <w:r w:rsidRPr="00DA6CD3">
        <w:rPr>
          <w:rFonts w:ascii="Book Antiqua" w:eastAsia="Book Antiqua" w:hAnsi="Book Antiqua" w:cs="Book Antiqua"/>
          <w:color w:val="000000"/>
        </w:rPr>
        <w:t xml:space="preserve">rtificial neuronal network; </w:t>
      </w:r>
      <w:r w:rsidR="00C611A4">
        <w:rPr>
          <w:rFonts w:ascii="Book Antiqua" w:eastAsia="Book Antiqua" w:hAnsi="Book Antiqua" w:cs="Book Antiqua"/>
          <w:color w:val="000000"/>
        </w:rPr>
        <w:t>R</w:t>
      </w:r>
      <w:r w:rsidRPr="00DA6CD3">
        <w:rPr>
          <w:rFonts w:ascii="Book Antiqua" w:eastAsia="Book Antiqua" w:hAnsi="Book Antiqua" w:cs="Book Antiqua"/>
          <w:color w:val="000000"/>
        </w:rPr>
        <w:t xml:space="preserve">ecurrence; </w:t>
      </w:r>
      <w:r w:rsidR="00C611A4">
        <w:rPr>
          <w:rFonts w:ascii="Book Antiqua" w:eastAsia="Book Antiqua" w:hAnsi="Book Antiqua" w:cs="Book Antiqua"/>
          <w:color w:val="000000"/>
        </w:rPr>
        <w:t>L</w:t>
      </w:r>
      <w:r w:rsidRPr="00DA6CD3">
        <w:rPr>
          <w:rFonts w:ascii="Book Antiqua" w:eastAsia="Book Antiqua" w:hAnsi="Book Antiqua" w:cs="Book Antiqua"/>
          <w:color w:val="000000"/>
        </w:rPr>
        <w:t xml:space="preserve">iver transplantation; </w:t>
      </w:r>
      <w:r w:rsidR="00C611A4">
        <w:rPr>
          <w:rFonts w:ascii="Book Antiqua" w:eastAsia="Book Antiqua" w:hAnsi="Book Antiqua" w:cs="Book Antiqua"/>
          <w:color w:val="000000"/>
        </w:rPr>
        <w:t>R</w:t>
      </w:r>
      <w:r w:rsidRPr="00DA6CD3">
        <w:rPr>
          <w:rFonts w:ascii="Book Antiqua" w:eastAsia="Book Antiqua" w:hAnsi="Book Antiqua" w:cs="Book Antiqua"/>
          <w:color w:val="000000"/>
        </w:rPr>
        <w:t xml:space="preserve">esection; </w:t>
      </w:r>
      <w:r w:rsidR="00C611A4">
        <w:rPr>
          <w:rFonts w:ascii="Book Antiqua" w:eastAsia="Book Antiqua" w:hAnsi="Book Antiqua" w:cs="Book Antiqua"/>
          <w:color w:val="000000"/>
        </w:rPr>
        <w:t>H</w:t>
      </w:r>
      <w:r w:rsidRPr="00DA6CD3">
        <w:rPr>
          <w:rFonts w:ascii="Book Antiqua" w:eastAsia="Book Antiqua" w:hAnsi="Book Antiqua" w:cs="Book Antiqua"/>
          <w:color w:val="000000"/>
        </w:rPr>
        <w:t>epatocellular cancer</w:t>
      </w:r>
    </w:p>
    <w:p w14:paraId="11CA3464" w14:textId="77777777" w:rsidR="00A77B3E" w:rsidRPr="00DA6CD3" w:rsidRDefault="00A77B3E">
      <w:pPr>
        <w:spacing w:line="360" w:lineRule="auto"/>
        <w:jc w:val="both"/>
        <w:rPr>
          <w:rFonts w:ascii="Book Antiqua" w:hAnsi="Book Antiqua"/>
        </w:rPr>
      </w:pPr>
    </w:p>
    <w:p w14:paraId="1548AA96" w14:textId="3129BAAA"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Lai Q, </w:t>
      </w:r>
      <w:proofErr w:type="spellStart"/>
      <w:r w:rsidRPr="00DA6CD3">
        <w:rPr>
          <w:rFonts w:ascii="Book Antiqua" w:eastAsia="Book Antiqua" w:hAnsi="Book Antiqua" w:cs="Book Antiqua"/>
          <w:color w:val="000000"/>
        </w:rPr>
        <w:t>Spoletini</w:t>
      </w:r>
      <w:proofErr w:type="spellEnd"/>
      <w:r w:rsidRPr="00DA6CD3">
        <w:rPr>
          <w:rFonts w:ascii="Book Antiqua" w:eastAsia="Book Antiqua" w:hAnsi="Book Antiqua" w:cs="Book Antiqua"/>
          <w:color w:val="000000"/>
        </w:rPr>
        <w:t xml:space="preserve"> G, </w:t>
      </w:r>
      <w:proofErr w:type="spellStart"/>
      <w:r w:rsidRPr="00DA6CD3">
        <w:rPr>
          <w:rFonts w:ascii="Book Antiqua" w:eastAsia="Book Antiqua" w:hAnsi="Book Antiqua" w:cs="Book Antiqua"/>
          <w:color w:val="000000"/>
        </w:rPr>
        <w:t>Mennini</w:t>
      </w:r>
      <w:proofErr w:type="spellEnd"/>
      <w:r w:rsidRPr="00DA6CD3">
        <w:rPr>
          <w:rFonts w:ascii="Book Antiqua" w:eastAsia="Book Antiqua" w:hAnsi="Book Antiqua" w:cs="Book Antiqua"/>
          <w:color w:val="000000"/>
        </w:rPr>
        <w:t xml:space="preserve"> G, </w:t>
      </w:r>
      <w:proofErr w:type="spellStart"/>
      <w:r w:rsidRPr="00DA6CD3">
        <w:rPr>
          <w:rFonts w:ascii="Book Antiqua" w:eastAsia="Book Antiqua" w:hAnsi="Book Antiqua" w:cs="Book Antiqua"/>
          <w:color w:val="000000"/>
        </w:rPr>
        <w:t>Larghi</w:t>
      </w:r>
      <w:proofErr w:type="spellEnd"/>
      <w:r w:rsidRPr="00DA6CD3">
        <w:rPr>
          <w:rFonts w:ascii="Book Antiqua" w:eastAsia="Book Antiqua" w:hAnsi="Book Antiqua" w:cs="Book Antiqua"/>
          <w:color w:val="000000"/>
        </w:rPr>
        <w:t xml:space="preserve"> </w:t>
      </w:r>
      <w:proofErr w:type="spellStart"/>
      <w:r w:rsidRPr="00DA6CD3">
        <w:rPr>
          <w:rFonts w:ascii="Book Antiqua" w:eastAsia="Book Antiqua" w:hAnsi="Book Antiqua" w:cs="Book Antiqua"/>
          <w:color w:val="000000"/>
        </w:rPr>
        <w:t>Laureiro</w:t>
      </w:r>
      <w:proofErr w:type="spellEnd"/>
      <w:r w:rsidRPr="00DA6CD3">
        <w:rPr>
          <w:rFonts w:ascii="Book Antiqua" w:eastAsia="Book Antiqua" w:hAnsi="Book Antiqua" w:cs="Book Antiqua"/>
          <w:color w:val="000000"/>
        </w:rPr>
        <w:t xml:space="preserve"> Z, </w:t>
      </w:r>
      <w:proofErr w:type="spellStart"/>
      <w:r w:rsidRPr="00DA6CD3">
        <w:rPr>
          <w:rFonts w:ascii="Book Antiqua" w:eastAsia="Book Antiqua" w:hAnsi="Book Antiqua" w:cs="Book Antiqua"/>
          <w:color w:val="000000"/>
        </w:rPr>
        <w:t>Tsilimigras</w:t>
      </w:r>
      <w:proofErr w:type="spellEnd"/>
      <w:r w:rsidRPr="00DA6CD3">
        <w:rPr>
          <w:rFonts w:ascii="Book Antiqua" w:eastAsia="Book Antiqua" w:hAnsi="Book Antiqua" w:cs="Book Antiqua"/>
          <w:color w:val="000000"/>
        </w:rPr>
        <w:t xml:space="preserve"> DI, </w:t>
      </w:r>
      <w:proofErr w:type="spellStart"/>
      <w:r w:rsidRPr="00DA6CD3">
        <w:rPr>
          <w:rFonts w:ascii="Book Antiqua" w:eastAsia="Book Antiqua" w:hAnsi="Book Antiqua" w:cs="Book Antiqua"/>
          <w:color w:val="000000"/>
        </w:rPr>
        <w:t>Pawlik</w:t>
      </w:r>
      <w:proofErr w:type="spellEnd"/>
      <w:r w:rsidRPr="00DA6CD3">
        <w:rPr>
          <w:rFonts w:ascii="Book Antiqua" w:eastAsia="Book Antiqua" w:hAnsi="Book Antiqua" w:cs="Book Antiqua"/>
          <w:color w:val="000000"/>
        </w:rPr>
        <w:t xml:space="preserve"> TM, Rossi M. </w:t>
      </w:r>
      <w:r w:rsidR="001000D0">
        <w:rPr>
          <w:rFonts w:ascii="Book Antiqua" w:eastAsia="Book Antiqua" w:hAnsi="Book Antiqua" w:cs="Book Antiqua"/>
          <w:color w:val="000000"/>
        </w:rPr>
        <w:t>P</w:t>
      </w:r>
      <w:r w:rsidR="00C611A4" w:rsidRPr="00C611A4">
        <w:rPr>
          <w:rFonts w:ascii="Book Antiqua" w:eastAsia="Book Antiqua" w:hAnsi="Book Antiqua" w:cs="Book Antiqua"/>
          <w:color w:val="000000"/>
        </w:rPr>
        <w:t>rognostic role of artificial intelligence among patients with hepatocellular cancer: A systematic review</w:t>
      </w:r>
      <w:r w:rsidR="00C611A4" w:rsidRPr="00DA6CD3">
        <w:rPr>
          <w:rFonts w:ascii="Book Antiqua" w:eastAsia="Book Antiqua" w:hAnsi="Book Antiqua" w:cs="Book Antiqua"/>
          <w:color w:val="000000"/>
        </w:rPr>
        <w:t>.</w:t>
      </w:r>
      <w:r w:rsidRPr="00DA6CD3">
        <w:rPr>
          <w:rFonts w:ascii="Book Antiqua" w:eastAsia="Book Antiqua" w:hAnsi="Book Antiqua" w:cs="Book Antiqua"/>
          <w:color w:val="000000"/>
        </w:rPr>
        <w:t xml:space="preserve"> </w:t>
      </w:r>
      <w:r w:rsidRPr="00DA6CD3">
        <w:rPr>
          <w:rFonts w:ascii="Book Antiqua" w:eastAsia="Book Antiqua" w:hAnsi="Book Antiqua" w:cs="Book Antiqua"/>
          <w:i/>
          <w:iCs/>
          <w:color w:val="000000"/>
        </w:rPr>
        <w:t>World J Gastroenterol</w:t>
      </w:r>
      <w:r w:rsidRPr="00DA6CD3">
        <w:rPr>
          <w:rFonts w:ascii="Book Antiqua" w:eastAsia="Book Antiqua" w:hAnsi="Book Antiqua" w:cs="Book Antiqua"/>
          <w:color w:val="000000"/>
        </w:rPr>
        <w:t xml:space="preserve"> 2020; In press</w:t>
      </w:r>
    </w:p>
    <w:p w14:paraId="2AA4CACC" w14:textId="77777777" w:rsidR="00C611A4" w:rsidRPr="00DA6CD3" w:rsidRDefault="00C611A4">
      <w:pPr>
        <w:spacing w:line="360" w:lineRule="auto"/>
        <w:jc w:val="both"/>
        <w:rPr>
          <w:rFonts w:ascii="Book Antiqua" w:hAnsi="Book Antiqua"/>
        </w:rPr>
      </w:pPr>
    </w:p>
    <w:p w14:paraId="597A4C43" w14:textId="048BCA5D"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Core Tip: </w:t>
      </w:r>
      <w:r w:rsidRPr="00DA6CD3">
        <w:rPr>
          <w:rFonts w:ascii="Book Antiqua" w:eastAsia="Book Antiqua" w:hAnsi="Book Antiqua" w:cs="Book Antiqua"/>
          <w:color w:val="000000"/>
        </w:rPr>
        <w:t>Prediction of survival after the treatment of hepatocellular carcinoma (HCC) has been widely investigated yet remains inadequate. The application of artificial intelligence (AI) is an emerging adjunct to traditional statistics due to its ability to process vast amounts of data and find hidden interconnections between variables. The current study aimed to assess the role of various methodologies of AI in the prediction of survival after treatment of HCC by performing a systematic review of the literature.</w:t>
      </w:r>
    </w:p>
    <w:p w14:paraId="145B1044" w14:textId="77777777" w:rsidR="00D9618C" w:rsidRDefault="00D9618C">
      <w:pPr>
        <w:spacing w:line="360" w:lineRule="auto"/>
        <w:jc w:val="both"/>
        <w:rPr>
          <w:rFonts w:ascii="Book Antiqua" w:eastAsia="Book Antiqua" w:hAnsi="Book Antiqua" w:cs="Book Antiqua"/>
          <w:b/>
          <w:caps/>
          <w:color w:val="000000"/>
          <w:u w:val="single"/>
        </w:rPr>
        <w:sectPr w:rsidR="00D9618C" w:rsidSect="000D671F">
          <w:pgSz w:w="12240" w:h="15840"/>
          <w:pgMar w:top="1440" w:right="1440" w:bottom="1440" w:left="1440" w:header="720" w:footer="720" w:gutter="0"/>
          <w:cols w:space="720"/>
          <w:docGrid w:linePitch="360"/>
        </w:sectPr>
      </w:pPr>
    </w:p>
    <w:p w14:paraId="43CC9C0D" w14:textId="73F18A7F"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lastRenderedPageBreak/>
        <w:t>INTRODUCTION</w:t>
      </w:r>
    </w:p>
    <w:p w14:paraId="0BD26C86" w14:textId="77777777" w:rsidR="00D9618C"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Hepatocellular carcinoma (HCC) is the most common primary liver malignancy and the third most common cause of cancer-related death worldwide. Surgery, in the form of liver transplantation and resection, is the mainstay of treatment as the only potentially curative treatment option. Ablation has emerged as an alternative treatment to resection for small tumors. In contrast, intra-arterial treatments and chemotherapy can offer disease control and be used as part of a multimodal therapeutic </w:t>
      </w:r>
      <w:proofErr w:type="gramStart"/>
      <w:r w:rsidRPr="00DA6CD3">
        <w:rPr>
          <w:rFonts w:ascii="Book Antiqua" w:eastAsia="Book Antiqua" w:hAnsi="Book Antiqua" w:cs="Book Antiqua"/>
          <w:color w:val="000000"/>
        </w:rPr>
        <w:t>strategy</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w:t>
      </w:r>
      <w:r w:rsidRPr="00DA6CD3">
        <w:rPr>
          <w:rFonts w:ascii="Book Antiqua" w:eastAsia="Book Antiqua" w:hAnsi="Book Antiqua" w:cs="Book Antiqua"/>
          <w:color w:val="000000"/>
        </w:rPr>
        <w:t>.</w:t>
      </w:r>
    </w:p>
    <w:p w14:paraId="661DE834" w14:textId="77777777" w:rsidR="0022764D"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Many factors affect survival following the treatment of HCC. Among them, we can consider background liver condition, radiologic and histologic characteristics of the tumor, biologic markers, and comorbidities.</w:t>
      </w:r>
    </w:p>
    <w:p w14:paraId="12F6CBD0" w14:textId="63C05F89" w:rsidR="00D9618C"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Traditionally, conventional linear models, such as the survival analysis and the Cox proportional hazard models, have been used to evaluate the prognosis of </w:t>
      </w:r>
      <w:proofErr w:type="gramStart"/>
      <w:r w:rsidRPr="00DA6CD3">
        <w:rPr>
          <w:rFonts w:ascii="Book Antiqua" w:eastAsia="Book Antiqua" w:hAnsi="Book Antiqua" w:cs="Book Antiqua"/>
          <w:color w:val="000000"/>
        </w:rPr>
        <w:t>HCC</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2-4]</w:t>
      </w:r>
      <w:r w:rsidRPr="00DA6CD3">
        <w:rPr>
          <w:rFonts w:ascii="Book Antiqua" w:eastAsia="Book Antiqua" w:hAnsi="Book Antiqua" w:cs="Book Antiqua"/>
          <w:color w:val="000000"/>
        </w:rPr>
        <w:t>. Nevertheless, linear systems can have considerable limitations and often fail to capture the complexity of the interactions among clinicopathological characteristics</w:t>
      </w:r>
      <w:r w:rsidRPr="00DA6CD3">
        <w:rPr>
          <w:rFonts w:ascii="Book Antiqua" w:eastAsia="Book Antiqua" w:hAnsi="Book Antiqua" w:cs="Book Antiqua"/>
          <w:color w:val="000000"/>
          <w:vertAlign w:val="superscript"/>
        </w:rPr>
        <w:t xml:space="preserve"> [5]</w:t>
      </w:r>
      <w:r w:rsidRPr="00DA6CD3">
        <w:rPr>
          <w:rFonts w:ascii="Book Antiqua" w:eastAsia="Book Antiqua" w:hAnsi="Book Antiqua" w:cs="Book Antiqua"/>
          <w:color w:val="000000"/>
        </w:rPr>
        <w:t>. With the intent to overcome such constraints, artificial intelligence (AI) has been employed with growing interest in healthcare research during the last decade, in particular applying deep learning (DL) techniques in artificial neural networks (ANN</w:t>
      </w:r>
      <w:proofErr w:type="gramStart"/>
      <w:r w:rsidRPr="00DA6CD3">
        <w:rPr>
          <w:rFonts w:ascii="Book Antiqua" w:eastAsia="Book Antiqua" w:hAnsi="Book Antiqua" w:cs="Book Antiqua"/>
          <w:color w:val="000000"/>
        </w:rPr>
        <w:t>)</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6]</w:t>
      </w:r>
      <w:r w:rsidRPr="00DA6CD3">
        <w:rPr>
          <w:rFonts w:ascii="Book Antiqua" w:eastAsia="Book Antiqua" w:hAnsi="Book Antiqua" w:cs="Book Antiqua"/>
          <w:color w:val="000000"/>
        </w:rPr>
        <w:t xml:space="preserve">. ANN is a mathematical model that resembles the structure and function of a biological neural system using computer technology. It consists of a highly interconnected set of units, beginning with an input layer (the data to be analyzed), one or more hidden layers that process the data, and an output layer that provides the outcomes. The peculiarity of ANN is that it can be trained by exposing the network to examples of input/output pairs, thus improving its </w:t>
      </w:r>
      <w:proofErr w:type="gramStart"/>
      <w:r w:rsidRPr="00DA6CD3">
        <w:rPr>
          <w:rFonts w:ascii="Book Antiqua" w:eastAsia="Book Antiqua" w:hAnsi="Book Antiqua" w:cs="Book Antiqua"/>
          <w:color w:val="000000"/>
        </w:rPr>
        <w:t>reliability</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7]</w:t>
      </w:r>
      <w:r w:rsidRPr="00DA6CD3">
        <w:rPr>
          <w:rFonts w:ascii="Book Antiqua" w:eastAsia="Book Antiqua" w:hAnsi="Book Antiqua" w:cs="Book Antiqua"/>
          <w:color w:val="000000"/>
        </w:rPr>
        <w:t>. During DL, the model reassigns a different weight to the connections within each hidden layer. ANN can learn from errors by comparing any generated output with desired outputs. The error is backpropagated, and the existing weights between connections are modified accordingly. Once learning is complete, ANN can create connections and make predictions on datasets that have not been observed before.</w:t>
      </w:r>
    </w:p>
    <w:p w14:paraId="7CE6A2EC" w14:textId="77777777" w:rsidR="0022764D"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lastRenderedPageBreak/>
        <w:t xml:space="preserve">AI has been used to build models to predict a variety of outcomes related to HCC, such as tumor diagnosis, pathology characteristics, response to treatment, and </w:t>
      </w:r>
      <w:proofErr w:type="gramStart"/>
      <w:r w:rsidRPr="00DA6CD3">
        <w:rPr>
          <w:rFonts w:ascii="Book Antiqua" w:eastAsia="Book Antiqua" w:hAnsi="Book Antiqua" w:cs="Book Antiqua"/>
          <w:color w:val="000000"/>
        </w:rPr>
        <w:t>survival</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7,8]</w:t>
      </w:r>
      <w:r w:rsidRPr="00DA6CD3">
        <w:rPr>
          <w:rFonts w:ascii="Book Antiqua" w:eastAsia="Book Antiqua" w:hAnsi="Book Antiqua" w:cs="Book Antiqua"/>
          <w:color w:val="000000"/>
        </w:rPr>
        <w:t xml:space="preserve">. With the growing availability of big data from fields such as genomics, AI can unravel otherwise hidden connections between tumor elements because of the increasing computational power of modern </w:t>
      </w:r>
      <w:proofErr w:type="gramStart"/>
      <w:r w:rsidRPr="00DA6CD3">
        <w:rPr>
          <w:rFonts w:ascii="Book Antiqua" w:eastAsia="Book Antiqua" w:hAnsi="Book Antiqua" w:cs="Book Antiqua"/>
          <w:color w:val="000000"/>
        </w:rPr>
        <w:t>technology</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9]</w:t>
      </w:r>
      <w:r w:rsidRPr="00DA6CD3">
        <w:rPr>
          <w:rFonts w:ascii="Book Antiqua" w:eastAsia="Book Antiqua" w:hAnsi="Book Antiqua" w:cs="Book Antiqua"/>
          <w:color w:val="000000"/>
        </w:rPr>
        <w:t>.</w:t>
      </w:r>
    </w:p>
    <w:p w14:paraId="0CFE2633" w14:textId="2DC515EB"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The objective of the current study was to systematically review the application of AI and DL in the prediction of survival among patients who were treated for HCC, as well as compare the performance of AI methods relative to linear prediction models.</w:t>
      </w:r>
    </w:p>
    <w:p w14:paraId="0D0C2A94" w14:textId="77777777" w:rsidR="00A77B3E" w:rsidRPr="00DA6CD3" w:rsidRDefault="00A77B3E">
      <w:pPr>
        <w:spacing w:line="360" w:lineRule="auto"/>
        <w:jc w:val="both"/>
        <w:rPr>
          <w:rFonts w:ascii="Book Antiqua" w:hAnsi="Book Antiqua"/>
        </w:rPr>
      </w:pPr>
    </w:p>
    <w:p w14:paraId="26CA1E2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MATERIALS AND METHODS</w:t>
      </w:r>
    </w:p>
    <w:p w14:paraId="32F35BFE" w14:textId="3EF14C4C" w:rsidR="00A77B3E" w:rsidRPr="00D9618C" w:rsidRDefault="004F5383" w:rsidP="00D9618C">
      <w:pPr>
        <w:spacing w:line="360" w:lineRule="auto"/>
        <w:jc w:val="both"/>
        <w:rPr>
          <w:rFonts w:ascii="Book Antiqua" w:hAnsi="Book Antiqua"/>
          <w:b/>
          <w:bCs/>
        </w:rPr>
      </w:pPr>
      <w:r w:rsidRPr="00D9618C">
        <w:rPr>
          <w:rFonts w:ascii="Book Antiqua" w:eastAsia="Book Antiqua" w:hAnsi="Book Antiqua" w:cs="Book Antiqua"/>
          <w:b/>
          <w:bCs/>
          <w:i/>
          <w:iCs/>
          <w:color w:val="000000"/>
        </w:rPr>
        <w:t>Searc</w:t>
      </w:r>
      <w:r w:rsidR="00D9618C" w:rsidRPr="00D9618C">
        <w:rPr>
          <w:rFonts w:ascii="Book Antiqua" w:eastAsia="Book Antiqua" w:hAnsi="Book Antiqua" w:cs="Book Antiqua"/>
          <w:b/>
          <w:bCs/>
          <w:i/>
          <w:iCs/>
          <w:color w:val="000000"/>
        </w:rPr>
        <w:t>h sources and study design</w:t>
      </w:r>
    </w:p>
    <w:p w14:paraId="58C7DD7F" w14:textId="77777777" w:rsidR="0022764D" w:rsidRDefault="004F5383" w:rsidP="0022764D">
      <w:pPr>
        <w:spacing w:line="360" w:lineRule="auto"/>
        <w:jc w:val="both"/>
        <w:rPr>
          <w:rFonts w:ascii="Book Antiqua" w:hAnsi="Book Antiqua"/>
        </w:rPr>
      </w:pPr>
      <w:r w:rsidRPr="00DA6CD3">
        <w:rPr>
          <w:rFonts w:ascii="Book Antiqua" w:eastAsia="Book Antiqua" w:hAnsi="Book Antiqua" w:cs="Book Antiqua"/>
          <w:color w:val="000000"/>
        </w:rPr>
        <w:t xml:space="preserve">A systematic review of the published literature focused on the prognostic impact of AI in the management of HCC was undertaken. The search strategy was performed following the Preferred Reporting Items for Systemic Reviews and Meta-Analysis (PRISMA) </w:t>
      </w:r>
      <w:proofErr w:type="gramStart"/>
      <w:r w:rsidRPr="00DA6CD3">
        <w:rPr>
          <w:rFonts w:ascii="Book Antiqua" w:eastAsia="Book Antiqua" w:hAnsi="Book Antiqua" w:cs="Book Antiqua"/>
          <w:color w:val="000000"/>
        </w:rPr>
        <w:t>guidelines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10]</w:t>
      </w:r>
      <w:r w:rsidRPr="00DA6CD3">
        <w:rPr>
          <w:rFonts w:ascii="Book Antiqua" w:eastAsia="Book Antiqua" w:hAnsi="Book Antiqua" w:cs="Book Antiqua"/>
          <w:color w:val="000000"/>
        </w:rPr>
        <w:t>.</w:t>
      </w:r>
    </w:p>
    <w:p w14:paraId="5D86099F" w14:textId="676996B7"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The specific research question formulated in the present study includes the following PICO components: </w:t>
      </w:r>
      <w:r w:rsidR="0022764D">
        <w:rPr>
          <w:rFonts w:ascii="Book Antiqua" w:eastAsia="Book Antiqua" w:hAnsi="Book Antiqua" w:cs="Book Antiqua"/>
          <w:color w:val="000000"/>
        </w:rPr>
        <w:t xml:space="preserve">(1) </w:t>
      </w:r>
      <w:r w:rsidRPr="00DA6CD3">
        <w:rPr>
          <w:rFonts w:ascii="Book Antiqua" w:eastAsia="Book Antiqua" w:hAnsi="Book Antiqua" w:cs="Book Antiqua"/>
          <w:color w:val="000000"/>
        </w:rPr>
        <w:t xml:space="preserve">Patient: </w:t>
      </w:r>
      <w:r w:rsidR="0022764D">
        <w:rPr>
          <w:rFonts w:ascii="Book Antiqua" w:eastAsia="Book Antiqua" w:hAnsi="Book Antiqua" w:cs="Book Antiqua"/>
          <w:color w:val="000000"/>
        </w:rPr>
        <w:t>P</w:t>
      </w:r>
      <w:r w:rsidRPr="00DA6CD3">
        <w:rPr>
          <w:rFonts w:ascii="Book Antiqua" w:eastAsia="Book Antiqua" w:hAnsi="Book Antiqua" w:cs="Book Antiqua"/>
          <w:color w:val="000000"/>
        </w:rPr>
        <w:t>atient with a confirmed HCC;</w:t>
      </w:r>
      <w:r w:rsidR="0022764D">
        <w:rPr>
          <w:rFonts w:ascii="Book Antiqua" w:hAnsi="Book Antiqua" w:hint="eastAsia"/>
          <w:lang w:eastAsia="zh-CN"/>
        </w:rPr>
        <w:t xml:space="preserve"> </w:t>
      </w:r>
      <w:r w:rsidR="0022764D">
        <w:rPr>
          <w:rFonts w:ascii="Book Antiqua" w:eastAsia="Book Antiqua" w:hAnsi="Book Antiqua" w:cs="Book Antiqua"/>
          <w:color w:val="000000"/>
        </w:rPr>
        <w:t>(2) i</w:t>
      </w:r>
      <w:r w:rsidRPr="00DA6CD3">
        <w:rPr>
          <w:rFonts w:ascii="Book Antiqua" w:eastAsia="Book Antiqua" w:hAnsi="Book Antiqua" w:cs="Book Antiqua"/>
          <w:color w:val="000000"/>
        </w:rPr>
        <w:t xml:space="preserve">ntervention: </w:t>
      </w:r>
      <w:r w:rsidR="0022764D">
        <w:rPr>
          <w:rFonts w:ascii="Book Antiqua" w:eastAsia="Book Antiqua" w:hAnsi="Book Antiqua" w:cs="Book Antiqua"/>
          <w:color w:val="000000"/>
        </w:rPr>
        <w:t>E</w:t>
      </w:r>
      <w:r w:rsidRPr="00DA6CD3">
        <w:rPr>
          <w:rFonts w:ascii="Book Antiqua" w:eastAsia="Book Antiqua" w:hAnsi="Book Antiqua" w:cs="Book Antiqua"/>
          <w:color w:val="000000"/>
        </w:rPr>
        <w:t>valuation of HCC treatment using AI;</w:t>
      </w:r>
      <w:r w:rsidR="0022764D">
        <w:rPr>
          <w:rFonts w:ascii="Book Antiqua" w:hAnsi="Book Antiqua" w:hint="eastAsia"/>
          <w:lang w:eastAsia="zh-CN"/>
        </w:rPr>
        <w:t xml:space="preserve"> </w:t>
      </w:r>
      <w:r w:rsidR="0022764D">
        <w:rPr>
          <w:rFonts w:ascii="Book Antiqua" w:hAnsi="Book Antiqua"/>
          <w:lang w:eastAsia="zh-CN"/>
        </w:rPr>
        <w:t xml:space="preserve">(3) </w:t>
      </w:r>
      <w:r w:rsidR="0022764D">
        <w:rPr>
          <w:rFonts w:ascii="Book Antiqua" w:eastAsia="Book Antiqua" w:hAnsi="Book Antiqua" w:cs="Book Antiqua"/>
          <w:color w:val="000000"/>
        </w:rPr>
        <w:t>c</w:t>
      </w:r>
      <w:r w:rsidRPr="00DA6CD3">
        <w:rPr>
          <w:rFonts w:ascii="Book Antiqua" w:eastAsia="Book Antiqua" w:hAnsi="Book Antiqua" w:cs="Book Antiqua"/>
          <w:color w:val="000000"/>
        </w:rPr>
        <w:t xml:space="preserve">omparison: </w:t>
      </w:r>
      <w:r w:rsidR="0022764D">
        <w:rPr>
          <w:rFonts w:ascii="Book Antiqua" w:eastAsia="Book Antiqua" w:hAnsi="Book Antiqua" w:cs="Book Antiqua"/>
          <w:color w:val="000000"/>
        </w:rPr>
        <w:t>E</w:t>
      </w:r>
      <w:r w:rsidRPr="00DA6CD3">
        <w:rPr>
          <w:rFonts w:ascii="Book Antiqua" w:eastAsia="Book Antiqua" w:hAnsi="Book Antiqua" w:cs="Book Antiqua"/>
          <w:color w:val="000000"/>
        </w:rPr>
        <w:t>valuation of HCC treatment without using AI;</w:t>
      </w:r>
      <w:r w:rsidR="0022764D">
        <w:rPr>
          <w:rFonts w:ascii="Book Antiqua" w:hAnsi="Book Antiqua" w:hint="eastAsia"/>
          <w:lang w:eastAsia="zh-CN"/>
        </w:rPr>
        <w:t xml:space="preserve"> </w:t>
      </w:r>
      <w:r w:rsidR="0022764D">
        <w:rPr>
          <w:rFonts w:ascii="Book Antiqua" w:hAnsi="Book Antiqua"/>
          <w:lang w:eastAsia="zh-CN"/>
        </w:rPr>
        <w:t xml:space="preserve">and (4) </w:t>
      </w:r>
      <w:r w:rsidR="0022764D">
        <w:rPr>
          <w:rFonts w:ascii="Book Antiqua" w:eastAsia="Book Antiqua" w:hAnsi="Book Antiqua" w:cs="Book Antiqua"/>
          <w:color w:val="000000"/>
        </w:rPr>
        <w:t>o</w:t>
      </w:r>
      <w:r w:rsidRPr="00DA6CD3">
        <w:rPr>
          <w:rFonts w:ascii="Book Antiqua" w:eastAsia="Book Antiqua" w:hAnsi="Book Antiqua" w:cs="Book Antiqua"/>
          <w:color w:val="000000"/>
        </w:rPr>
        <w:t xml:space="preserve">utcome: </w:t>
      </w:r>
      <w:r w:rsidR="0022764D">
        <w:rPr>
          <w:rFonts w:ascii="Book Antiqua" w:eastAsia="Book Antiqua" w:hAnsi="Book Antiqua" w:cs="Book Antiqua"/>
          <w:color w:val="000000"/>
        </w:rPr>
        <w:t>P</w:t>
      </w:r>
      <w:r w:rsidRPr="00DA6CD3">
        <w:rPr>
          <w:rFonts w:ascii="Book Antiqua" w:eastAsia="Book Antiqua" w:hAnsi="Book Antiqua" w:cs="Book Antiqua"/>
          <w:color w:val="000000"/>
        </w:rPr>
        <w:t>atient death and/or tumor recurrence.</w:t>
      </w:r>
      <w:r w:rsidR="0022764D">
        <w:rPr>
          <w:rFonts w:ascii="Book Antiqua" w:hAnsi="Book Antiqua" w:hint="eastAsia"/>
          <w:lang w:eastAsia="zh-CN"/>
        </w:rPr>
        <w:t xml:space="preserve"> </w:t>
      </w:r>
      <w:r w:rsidRPr="00DA6CD3">
        <w:rPr>
          <w:rFonts w:ascii="Book Antiqua" w:eastAsia="Book Antiqua" w:hAnsi="Book Antiqua" w:cs="Book Antiqua"/>
          <w:color w:val="000000"/>
        </w:rPr>
        <w:t>A search of the PubMed and Cochrane Central Register of Controlled Trials Databases was conducted using the following terms: (Artificial intelligence OR deep learning) AND (HCC OR hepatocellular carcinoma OR hepatocellular cancer). The search period was from "1985/01/01" to "2020/02/29".</w:t>
      </w:r>
    </w:p>
    <w:p w14:paraId="7A2BF4D8" w14:textId="2BB5DBBD" w:rsidR="00A77B3E" w:rsidRPr="00DA6CD3" w:rsidRDefault="004F5383" w:rsidP="0022764D">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The systematic qualitative review included only English studies that included human patients. Published reports were excluded based on several criteria: </w:t>
      </w:r>
      <w:r w:rsidR="00BC5151">
        <w:rPr>
          <w:rFonts w:ascii="Book Antiqua" w:eastAsia="Book Antiqua" w:hAnsi="Book Antiqua" w:cs="Book Antiqua"/>
          <w:color w:val="000000"/>
        </w:rPr>
        <w:t>(1</w:t>
      </w:r>
      <w:r w:rsidRPr="00DA6CD3">
        <w:rPr>
          <w:rFonts w:ascii="Book Antiqua" w:eastAsia="Book Antiqua" w:hAnsi="Book Antiqua" w:cs="Book Antiqua"/>
          <w:color w:val="000000"/>
        </w:rPr>
        <w:t xml:space="preserve">) </w:t>
      </w:r>
      <w:r w:rsidR="00BC5151">
        <w:rPr>
          <w:rFonts w:ascii="Book Antiqua" w:eastAsia="Book Antiqua" w:hAnsi="Book Antiqua" w:cs="Book Antiqua"/>
          <w:color w:val="000000"/>
        </w:rPr>
        <w:t>D</w:t>
      </w:r>
      <w:r w:rsidRPr="00DA6CD3">
        <w:rPr>
          <w:rFonts w:ascii="Book Antiqua" w:eastAsia="Book Antiqua" w:hAnsi="Book Antiqua" w:cs="Book Antiqua"/>
          <w:color w:val="000000"/>
        </w:rPr>
        <w:t xml:space="preserve">ata on animal models; </w:t>
      </w:r>
      <w:r w:rsidR="00BC5151">
        <w:rPr>
          <w:rFonts w:ascii="Book Antiqua" w:eastAsia="Book Antiqua" w:hAnsi="Book Antiqua" w:cs="Book Antiqua"/>
          <w:color w:val="000000"/>
        </w:rPr>
        <w:t>(2</w:t>
      </w:r>
      <w:r w:rsidRPr="00DA6CD3">
        <w:rPr>
          <w:rFonts w:ascii="Book Antiqua" w:eastAsia="Book Antiqua" w:hAnsi="Book Antiqua" w:cs="Book Antiqua"/>
          <w:color w:val="000000"/>
        </w:rPr>
        <w:t>) lacked enough clinical details;</w:t>
      </w:r>
      <w:r w:rsidR="00BC5151">
        <w:rPr>
          <w:rFonts w:ascii="Book Antiqua" w:eastAsia="Book Antiqua" w:hAnsi="Book Antiqua" w:cs="Book Antiqua"/>
          <w:color w:val="000000"/>
        </w:rPr>
        <w:t xml:space="preserve"> and</w:t>
      </w:r>
      <w:r w:rsidRPr="00DA6CD3">
        <w:rPr>
          <w:rFonts w:ascii="Book Antiqua" w:eastAsia="Book Antiqua" w:hAnsi="Book Antiqua" w:cs="Book Antiqua"/>
          <w:color w:val="000000"/>
        </w:rPr>
        <w:t xml:space="preserve"> </w:t>
      </w:r>
      <w:r w:rsidR="00BC5151">
        <w:rPr>
          <w:rFonts w:ascii="Book Antiqua" w:eastAsia="Book Antiqua" w:hAnsi="Book Antiqua" w:cs="Book Antiqua"/>
          <w:color w:val="000000"/>
        </w:rPr>
        <w:t>(3</w:t>
      </w:r>
      <w:r w:rsidRPr="00DA6CD3">
        <w:rPr>
          <w:rFonts w:ascii="Book Antiqua" w:eastAsia="Book Antiqua" w:hAnsi="Book Antiqua" w:cs="Book Antiqua"/>
          <w:color w:val="000000"/>
        </w:rPr>
        <w:t>) had non-primary source data (</w:t>
      </w:r>
      <w:r w:rsidRPr="00BC5151">
        <w:rPr>
          <w:rFonts w:ascii="Book Antiqua" w:eastAsia="Book Antiqua" w:hAnsi="Book Antiqua" w:cs="Book Antiqua"/>
          <w:i/>
          <w:iCs/>
          <w:color w:val="000000"/>
        </w:rPr>
        <w:t>e.g.</w:t>
      </w:r>
      <w:r w:rsidRPr="00DA6CD3">
        <w:rPr>
          <w:rFonts w:ascii="Book Antiqua" w:eastAsia="Book Antiqua" w:hAnsi="Book Antiqua" w:cs="Book Antiqua"/>
          <w:color w:val="000000"/>
        </w:rPr>
        <w:t xml:space="preserve">, review articles, non-clinical studies, letters to the editor, expert opinions, and conference summaries). In the case of studies originating from the same center, possible </w:t>
      </w:r>
      <w:r w:rsidRPr="00DA6CD3">
        <w:rPr>
          <w:rFonts w:ascii="Book Antiqua" w:eastAsia="Book Antiqua" w:hAnsi="Book Antiqua" w:cs="Book Antiqua"/>
          <w:color w:val="000000"/>
        </w:rPr>
        <w:lastRenderedPageBreak/>
        <w:t>overlapping of clinical cases was examined, and the most informative study was considered eligible.</w:t>
      </w:r>
    </w:p>
    <w:p w14:paraId="035D0BBE" w14:textId="77777777" w:rsidR="00A77B3E" w:rsidRPr="00DA6CD3" w:rsidRDefault="00A77B3E">
      <w:pPr>
        <w:spacing w:line="360" w:lineRule="auto"/>
        <w:jc w:val="both"/>
        <w:rPr>
          <w:rFonts w:ascii="Book Antiqua" w:hAnsi="Book Antiqua"/>
        </w:rPr>
      </w:pPr>
    </w:p>
    <w:p w14:paraId="23982283" w14:textId="0AF5FEA3"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Data extract</w:t>
      </w:r>
      <w:r w:rsidR="00BC5151" w:rsidRPr="00BC5151">
        <w:rPr>
          <w:rFonts w:ascii="Book Antiqua" w:eastAsia="Book Antiqua" w:hAnsi="Book Antiqua" w:cs="Book Antiqua"/>
          <w:b/>
          <w:bCs/>
          <w:i/>
          <w:iCs/>
          <w:color w:val="000000"/>
        </w:rPr>
        <w:t>ion and definitions</w:t>
      </w:r>
    </w:p>
    <w:p w14:paraId="1E70AEB1" w14:textId="1C8B9344"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Following a full-text review of the eligible studies, two independent authors (</w:t>
      </w:r>
      <w:r w:rsidR="00BC5151" w:rsidRPr="00DA6CD3">
        <w:rPr>
          <w:rFonts w:ascii="Book Antiqua" w:eastAsia="Book Antiqua" w:hAnsi="Book Antiqua" w:cs="Book Antiqua"/>
          <w:color w:val="000000"/>
        </w:rPr>
        <w:t>L</w:t>
      </w:r>
      <w:r w:rsidR="00BC5151">
        <w:rPr>
          <w:rFonts w:ascii="Book Antiqua" w:eastAsia="Book Antiqua" w:hAnsi="Book Antiqua" w:cs="Book Antiqua"/>
          <w:color w:val="000000"/>
        </w:rPr>
        <w:t xml:space="preserve">ai </w:t>
      </w:r>
      <w:r w:rsidRPr="00DA6CD3">
        <w:rPr>
          <w:rFonts w:ascii="Book Antiqua" w:eastAsia="Book Antiqua" w:hAnsi="Book Antiqua" w:cs="Book Antiqua"/>
          <w:color w:val="000000"/>
        </w:rPr>
        <w:t xml:space="preserve">Q and </w:t>
      </w:r>
      <w:proofErr w:type="spellStart"/>
      <w:r w:rsidR="00BC5151" w:rsidRPr="00BC5151">
        <w:rPr>
          <w:rFonts w:ascii="Book Antiqua" w:eastAsia="Book Antiqua" w:hAnsi="Book Antiqua" w:cs="Book Antiqua"/>
          <w:color w:val="000000"/>
        </w:rPr>
        <w:t>Larghi</w:t>
      </w:r>
      <w:proofErr w:type="spellEnd"/>
      <w:r w:rsidR="00BC5151" w:rsidRPr="00BC5151">
        <w:rPr>
          <w:rFonts w:ascii="Book Antiqua" w:eastAsia="Book Antiqua" w:hAnsi="Book Antiqua" w:cs="Book Antiqua"/>
          <w:color w:val="000000"/>
        </w:rPr>
        <w:t xml:space="preserve"> </w:t>
      </w:r>
      <w:proofErr w:type="spellStart"/>
      <w:r w:rsidR="00BC5151" w:rsidRPr="00BC5151">
        <w:rPr>
          <w:rFonts w:ascii="Book Antiqua" w:eastAsia="Book Antiqua" w:hAnsi="Book Antiqua" w:cs="Book Antiqua"/>
          <w:color w:val="000000"/>
        </w:rPr>
        <w:t>Laureiro</w:t>
      </w:r>
      <w:proofErr w:type="spellEnd"/>
      <w:r w:rsidR="00BC5151" w:rsidRPr="00BC5151">
        <w:rPr>
          <w:rFonts w:ascii="Book Antiqua" w:eastAsia="Book Antiqua" w:hAnsi="Book Antiqua" w:cs="Book Antiqua"/>
          <w:color w:val="000000"/>
        </w:rPr>
        <w:t xml:space="preserve"> Z</w:t>
      </w:r>
      <w:r w:rsidRPr="00DA6CD3">
        <w:rPr>
          <w:rFonts w:ascii="Book Antiqua" w:eastAsia="Book Antiqua" w:hAnsi="Book Antiqua" w:cs="Book Antiqua"/>
          <w:color w:val="000000"/>
        </w:rPr>
        <w:t>) performed the data extraction and crosschecked all outcomes. During the selection of articles and extraction of the data, potential discrepancies were resolved following a consensus with a third reviewer (</w:t>
      </w:r>
      <w:proofErr w:type="spellStart"/>
      <w:r w:rsidR="00761549" w:rsidRPr="00761549">
        <w:rPr>
          <w:rFonts w:ascii="Book Antiqua" w:eastAsia="Book Antiqua" w:hAnsi="Book Antiqua" w:cs="Book Antiqua"/>
          <w:color w:val="000000"/>
        </w:rPr>
        <w:t>Mennini</w:t>
      </w:r>
      <w:proofErr w:type="spellEnd"/>
      <w:r w:rsidR="00761549">
        <w:rPr>
          <w:rFonts w:ascii="Book Antiqua" w:eastAsia="Book Antiqua" w:hAnsi="Book Antiqua" w:cs="Book Antiqua"/>
          <w:color w:val="000000"/>
        </w:rPr>
        <w:t xml:space="preserve"> G</w:t>
      </w:r>
      <w:r w:rsidRPr="00DA6CD3">
        <w:rPr>
          <w:rFonts w:ascii="Book Antiqua" w:eastAsia="Book Antiqua" w:hAnsi="Book Antiqua" w:cs="Book Antiqua"/>
          <w:color w:val="000000"/>
        </w:rPr>
        <w:t>). Collected data included the first author of the publication, year of publication, country, number of reported cases, research question/purpose, the method used, and key findings.</w:t>
      </w:r>
    </w:p>
    <w:p w14:paraId="63EA917E" w14:textId="77777777" w:rsidR="00A77B3E" w:rsidRPr="00DA6CD3" w:rsidRDefault="00A77B3E">
      <w:pPr>
        <w:spacing w:line="360" w:lineRule="auto"/>
        <w:jc w:val="both"/>
        <w:rPr>
          <w:rFonts w:ascii="Book Antiqua" w:hAnsi="Book Antiqua"/>
        </w:rPr>
      </w:pPr>
    </w:p>
    <w:p w14:paraId="38DC7CC5"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Quality assessment</w:t>
      </w:r>
    </w:p>
    <w:p w14:paraId="7DAB5DEA" w14:textId="0076581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Selected studies were systematically reviewed with the intent to identify potential sources of bias. The quality of the papers was assessed using the </w:t>
      </w:r>
      <w:bookmarkStart w:id="4" w:name="_Hlk51949712"/>
      <w:r w:rsidRPr="00DA6CD3">
        <w:rPr>
          <w:rFonts w:ascii="Book Antiqua" w:eastAsia="Book Antiqua" w:hAnsi="Book Antiqua" w:cs="Book Antiqua"/>
          <w:color w:val="000000"/>
        </w:rPr>
        <w:t>Risk of Bias In Non-randomized Studies of Interventions</w:t>
      </w:r>
      <w:bookmarkEnd w:id="4"/>
      <w:r w:rsidRPr="00DA6CD3">
        <w:rPr>
          <w:rFonts w:ascii="Book Antiqua" w:eastAsia="Book Antiqua" w:hAnsi="Book Antiqua" w:cs="Book Antiqua"/>
          <w:color w:val="000000"/>
        </w:rPr>
        <w:t xml:space="preserve"> </w:t>
      </w:r>
      <w:proofErr w:type="gramStart"/>
      <w:r w:rsidRPr="00DA6CD3">
        <w:rPr>
          <w:rFonts w:ascii="Book Antiqua" w:eastAsia="Book Antiqua" w:hAnsi="Book Antiqua" w:cs="Book Antiqua"/>
          <w:color w:val="000000"/>
        </w:rPr>
        <w:t>tool</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11]</w:t>
      </w:r>
      <w:r w:rsidRPr="00DA6CD3">
        <w:rPr>
          <w:rFonts w:ascii="Book Antiqua" w:eastAsia="Book Antiqua" w:hAnsi="Book Antiqua" w:cs="Book Antiqua"/>
          <w:color w:val="000000"/>
        </w:rPr>
        <w:t>.</w:t>
      </w:r>
    </w:p>
    <w:p w14:paraId="323EDDBC" w14:textId="77777777" w:rsidR="00A77B3E" w:rsidRPr="00DA6CD3" w:rsidRDefault="00A77B3E">
      <w:pPr>
        <w:spacing w:line="360" w:lineRule="auto"/>
        <w:jc w:val="both"/>
        <w:rPr>
          <w:rFonts w:ascii="Book Antiqua" w:hAnsi="Book Antiqua"/>
        </w:rPr>
      </w:pPr>
    </w:p>
    <w:p w14:paraId="30CD355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RESULTS</w:t>
      </w:r>
    </w:p>
    <w:p w14:paraId="4B84EFE0"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Search results and study characteristics</w:t>
      </w:r>
    </w:p>
    <w:p w14:paraId="45F33BF7" w14:textId="092C443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The PRISMA flow diagram schematically depicts the article selection process (</w:t>
      </w:r>
      <w:r w:rsidRPr="00BC5151">
        <w:rPr>
          <w:rFonts w:ascii="Book Antiqua" w:eastAsia="Book Antiqua" w:hAnsi="Book Antiqua" w:cs="Book Antiqua"/>
          <w:color w:val="000000"/>
        </w:rPr>
        <w:t>Figure 1</w:t>
      </w:r>
      <w:r w:rsidRPr="00DA6CD3">
        <w:rPr>
          <w:rFonts w:ascii="Book Antiqua" w:eastAsia="Book Antiqua" w:hAnsi="Book Antiqua" w:cs="Book Antiqua"/>
          <w:color w:val="000000"/>
        </w:rPr>
        <w:t xml:space="preserve">). Among the 598 articles screened, a total of 127 studies reported on the use of AI in HCC. Among these articles, only 9 (7.1%) studies referred to the use of AI in the prediction of survival among patients with HCC and were included in this </w:t>
      </w:r>
      <w:proofErr w:type="gramStart"/>
      <w:r w:rsidRPr="00DA6CD3">
        <w:rPr>
          <w:rFonts w:ascii="Book Antiqua" w:eastAsia="Book Antiqua" w:hAnsi="Book Antiqua" w:cs="Book Antiqua"/>
          <w:color w:val="000000"/>
        </w:rPr>
        <w:t>review</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12-20]</w:t>
      </w:r>
      <w:r w:rsidRPr="00DA6CD3">
        <w:rPr>
          <w:rFonts w:ascii="Book Antiqua" w:eastAsia="Book Antiqua" w:hAnsi="Book Antiqua" w:cs="Book Antiqua"/>
          <w:color w:val="000000"/>
        </w:rPr>
        <w:t>. Other studies using AI in HCC were excluded; specifically, these studies reported on the use of AI for the diagnosis of the tumor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76, 59.8%), identification of specific genes or pathways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17, 13.4%), prediction of tumor response after therapy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16, 12.6%), and the prediction of pathological aspects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9, 7.1%) (</w:t>
      </w:r>
      <w:r w:rsidRPr="00BC5151">
        <w:rPr>
          <w:rFonts w:ascii="Book Antiqua" w:eastAsia="Book Antiqua" w:hAnsi="Book Antiqua" w:cs="Book Antiqua"/>
          <w:color w:val="000000"/>
        </w:rPr>
        <w:t>Figure 2</w:t>
      </w:r>
      <w:r w:rsidRPr="00DA6CD3">
        <w:rPr>
          <w:rFonts w:ascii="Book Antiqua" w:eastAsia="Book Antiqua" w:hAnsi="Book Antiqua" w:cs="Book Antiqua"/>
          <w:color w:val="000000"/>
        </w:rPr>
        <w:t>). All studies included in the analytic cohort were published in the last decade except for one that was published in 1995</w:t>
      </w:r>
      <w:r w:rsidRPr="00DA6CD3">
        <w:rPr>
          <w:rFonts w:ascii="Book Antiqua" w:eastAsia="Book Antiqua" w:hAnsi="Book Antiqua" w:cs="Book Antiqua"/>
          <w:color w:val="000000"/>
          <w:vertAlign w:val="superscript"/>
        </w:rPr>
        <w:t>[12]</w:t>
      </w:r>
      <w:r w:rsidRPr="00DA6CD3">
        <w:rPr>
          <w:rFonts w:ascii="Book Antiqua" w:eastAsia="Book Antiqua" w:hAnsi="Book Antiqua" w:cs="Book Antiqua"/>
          <w:color w:val="000000"/>
        </w:rPr>
        <w:t xml:space="preserve">. All articles were from Asia; five studies were based on a population from </w:t>
      </w:r>
      <w:proofErr w:type="gramStart"/>
      <w:r w:rsidRPr="00DA6CD3">
        <w:rPr>
          <w:rFonts w:ascii="Book Antiqua" w:eastAsia="Book Antiqua" w:hAnsi="Book Antiqua" w:cs="Book Antiqua"/>
          <w:color w:val="000000"/>
        </w:rPr>
        <w:t>Taiwan</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13-17]</w:t>
      </w:r>
      <w:r w:rsidRPr="00DA6CD3">
        <w:rPr>
          <w:rFonts w:ascii="Book Antiqua" w:eastAsia="Book Antiqua" w:hAnsi="Book Antiqua" w:cs="Book Antiqua"/>
          <w:color w:val="000000"/>
        </w:rPr>
        <w:t>, two from China</w:t>
      </w:r>
      <w:r w:rsidRPr="00DA6CD3">
        <w:rPr>
          <w:rFonts w:ascii="Book Antiqua" w:eastAsia="Book Antiqua" w:hAnsi="Book Antiqua" w:cs="Book Antiqua"/>
          <w:color w:val="000000"/>
          <w:vertAlign w:val="superscript"/>
        </w:rPr>
        <w:t>[18,20]</w:t>
      </w:r>
      <w:r w:rsidRPr="00DA6CD3">
        <w:rPr>
          <w:rFonts w:ascii="Book Antiqua" w:eastAsia="Book Antiqua" w:hAnsi="Book Antiqua" w:cs="Book Antiqua"/>
          <w:color w:val="000000"/>
        </w:rPr>
        <w:t>, one from Japan</w:t>
      </w:r>
      <w:r w:rsidRPr="00DA6CD3">
        <w:rPr>
          <w:rFonts w:ascii="Book Antiqua" w:eastAsia="Book Antiqua" w:hAnsi="Book Antiqua" w:cs="Book Antiqua"/>
          <w:color w:val="000000"/>
          <w:vertAlign w:val="superscript"/>
        </w:rPr>
        <w:t>[12]</w:t>
      </w:r>
      <w:r w:rsidRPr="00DA6CD3">
        <w:rPr>
          <w:rFonts w:ascii="Book Antiqua" w:eastAsia="Book Antiqua" w:hAnsi="Book Antiqua" w:cs="Book Antiqua"/>
          <w:color w:val="000000"/>
        </w:rPr>
        <w:t>, and one from India</w:t>
      </w:r>
      <w:r w:rsidRPr="00DA6CD3">
        <w:rPr>
          <w:rFonts w:ascii="Book Antiqua" w:eastAsia="Book Antiqua" w:hAnsi="Book Antiqua" w:cs="Book Antiqua"/>
          <w:color w:val="000000"/>
          <w:vertAlign w:val="superscript"/>
        </w:rPr>
        <w:t>[19]</w:t>
      </w:r>
      <w:r w:rsidRPr="00DA6CD3">
        <w:rPr>
          <w:rFonts w:ascii="Book Antiqua" w:eastAsia="Book Antiqua" w:hAnsi="Book Antiqua" w:cs="Book Antiqua"/>
          <w:color w:val="000000"/>
        </w:rPr>
        <w:t>.</w:t>
      </w:r>
    </w:p>
    <w:p w14:paraId="1F505989" w14:textId="77777777" w:rsidR="00A77B3E" w:rsidRPr="00DA6CD3" w:rsidRDefault="00A77B3E">
      <w:pPr>
        <w:spacing w:line="360" w:lineRule="auto"/>
        <w:jc w:val="both"/>
        <w:rPr>
          <w:rFonts w:ascii="Book Antiqua" w:hAnsi="Book Antiqua"/>
        </w:rPr>
      </w:pPr>
    </w:p>
    <w:p w14:paraId="68879856"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Qualitative assessment of the included studies</w:t>
      </w:r>
    </w:p>
    <w:p w14:paraId="34EC0498" w14:textId="03CA9B4A"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Results from the qualitative assessment of the included studies are depicted in </w:t>
      </w:r>
      <w:r w:rsidRPr="00BC5151">
        <w:rPr>
          <w:rFonts w:ascii="Book Antiqua" w:eastAsia="Book Antiqua" w:hAnsi="Book Antiqua" w:cs="Book Antiqua"/>
          <w:color w:val="000000"/>
        </w:rPr>
        <w:t>Figure 3.</w:t>
      </w:r>
      <w:r w:rsidRPr="00DA6CD3">
        <w:rPr>
          <w:rFonts w:ascii="Book Antiqua" w:eastAsia="Book Antiqua" w:hAnsi="Book Antiqua" w:cs="Book Antiqua"/>
          <w:color w:val="000000"/>
        </w:rPr>
        <w:t xml:space="preserve"> Six studies had a low risk of bias, while two studies were at high risk for bias, mainly due to the presence of potential confounders. In one study, due to the absence of clear data explaining the characteristics of the comparison groups, the risk of bias was unclear.</w:t>
      </w:r>
    </w:p>
    <w:p w14:paraId="5D78FD87" w14:textId="77777777" w:rsidR="00A77B3E" w:rsidRPr="00DA6CD3" w:rsidRDefault="00A77B3E">
      <w:pPr>
        <w:spacing w:line="360" w:lineRule="auto"/>
        <w:jc w:val="both"/>
        <w:rPr>
          <w:rFonts w:ascii="Book Antiqua" w:hAnsi="Book Antiqua"/>
        </w:rPr>
      </w:pPr>
    </w:p>
    <w:p w14:paraId="05A31ABC" w14:textId="77777777" w:rsidR="00A77B3E" w:rsidRPr="00BC5151" w:rsidRDefault="004F5383">
      <w:pPr>
        <w:spacing w:line="360" w:lineRule="auto"/>
        <w:jc w:val="both"/>
        <w:rPr>
          <w:rFonts w:ascii="Book Antiqua" w:hAnsi="Book Antiqua"/>
          <w:b/>
          <w:bCs/>
        </w:rPr>
      </w:pPr>
      <w:r w:rsidRPr="00BC5151">
        <w:rPr>
          <w:rFonts w:ascii="Book Antiqua" w:eastAsia="Book Antiqua" w:hAnsi="Book Antiqua" w:cs="Book Antiqua"/>
          <w:b/>
          <w:bCs/>
          <w:i/>
          <w:iCs/>
          <w:color w:val="000000"/>
        </w:rPr>
        <w:t>Review of the eligible studies</w:t>
      </w:r>
    </w:p>
    <w:p w14:paraId="5D4546FB" w14:textId="4E676F0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Data extracted from the nine eligible articles are reported in detail in </w:t>
      </w:r>
      <w:r w:rsidRPr="00BC5151">
        <w:rPr>
          <w:rFonts w:ascii="Book Antiqua" w:eastAsia="Book Antiqua" w:hAnsi="Book Antiqua" w:cs="Book Antiqua"/>
          <w:color w:val="000000"/>
        </w:rPr>
        <w:t>Table 1.</w:t>
      </w:r>
      <w:r w:rsidRPr="00DA6CD3">
        <w:rPr>
          <w:rFonts w:ascii="Book Antiqua" w:eastAsia="Book Antiqua" w:hAnsi="Book Antiqua" w:cs="Book Antiqua"/>
          <w:color w:val="000000"/>
        </w:rPr>
        <w:t xml:space="preserve"> The largest studies were based on the same population of patients coming from the Taiwan Bureau of National Health Insurance. All patients had a diagnosis of a malignant neoplasm of the liver and underwent a hepatectomy between 1998</w:t>
      </w:r>
      <w:r w:rsidR="00BC5151">
        <w:rPr>
          <w:rFonts w:ascii="Book Antiqua" w:eastAsia="Book Antiqua" w:hAnsi="Book Antiqua" w:cs="Book Antiqua"/>
          <w:color w:val="000000"/>
        </w:rPr>
        <w:t>-</w:t>
      </w:r>
      <w:r w:rsidRPr="00DA6CD3">
        <w:rPr>
          <w:rFonts w:ascii="Book Antiqua" w:eastAsia="Book Antiqua" w:hAnsi="Book Antiqua" w:cs="Book Antiqua"/>
          <w:color w:val="000000"/>
        </w:rPr>
        <w:t>2009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w:t>
      </w:r>
      <w:proofErr w:type="gramStart"/>
      <w:r w:rsidRPr="00DA6CD3">
        <w:rPr>
          <w:rFonts w:ascii="Book Antiqua" w:eastAsia="Book Antiqua" w:hAnsi="Book Antiqua" w:cs="Book Antiqua"/>
          <w:color w:val="000000"/>
        </w:rPr>
        <w:t>22926)</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14,15]</w:t>
      </w:r>
      <w:r w:rsidRPr="00DA6CD3">
        <w:rPr>
          <w:rFonts w:ascii="Book Antiqua" w:eastAsia="Book Antiqua" w:hAnsi="Book Antiqua" w:cs="Book Antiqua"/>
          <w:color w:val="000000"/>
        </w:rPr>
        <w:t>. In all other studies, the sample size was smaller than 1000 cases, and in two cases, the sample size was smaller than 100</w:t>
      </w:r>
      <w:r w:rsidRPr="00DA6CD3">
        <w:rPr>
          <w:rFonts w:ascii="Book Antiqua" w:eastAsia="Book Antiqua" w:hAnsi="Book Antiqua" w:cs="Book Antiqua"/>
          <w:color w:val="000000"/>
          <w:vertAlign w:val="superscript"/>
        </w:rPr>
        <w:t>[12,17]</w:t>
      </w:r>
      <w:r w:rsidRPr="00DA6CD3">
        <w:rPr>
          <w:rFonts w:ascii="Book Antiqua" w:eastAsia="Book Antiqua" w:hAnsi="Book Antiqua" w:cs="Book Antiqua"/>
          <w:color w:val="000000"/>
        </w:rPr>
        <w:t>.</w:t>
      </w:r>
    </w:p>
    <w:p w14:paraId="17BF5F15" w14:textId="7E101780"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The use of ANN in populations of patients who underwent surgery was reported in six </w:t>
      </w:r>
      <w:proofErr w:type="gramStart"/>
      <w:r w:rsidRPr="00DA6CD3">
        <w:rPr>
          <w:rFonts w:ascii="Book Antiqua" w:eastAsia="Book Antiqua" w:hAnsi="Book Antiqua" w:cs="Book Antiqua"/>
          <w:color w:val="000000"/>
        </w:rPr>
        <w:t>articles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12-16,18]</w:t>
      </w:r>
      <w:r w:rsidRPr="00DA6CD3">
        <w:rPr>
          <w:rFonts w:ascii="Book Antiqua" w:eastAsia="Book Antiqua" w:hAnsi="Book Antiqua" w:cs="Book Antiqua"/>
          <w:color w:val="000000"/>
        </w:rPr>
        <w:t xml:space="preserve">. The outcomes investigated included in-hospital postoperative </w:t>
      </w:r>
      <w:proofErr w:type="gramStart"/>
      <w:r w:rsidRPr="00DA6CD3">
        <w:rPr>
          <w:rFonts w:ascii="Book Antiqua" w:eastAsia="Book Antiqua" w:hAnsi="Book Antiqua" w:cs="Book Antiqua"/>
          <w:color w:val="000000"/>
        </w:rPr>
        <w:t>mortality</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14]</w:t>
      </w:r>
      <w:r w:rsidRPr="00DA6CD3">
        <w:rPr>
          <w:rFonts w:ascii="Book Antiqua" w:eastAsia="Book Antiqua" w:hAnsi="Book Antiqua" w:cs="Book Antiqua"/>
          <w:color w:val="000000"/>
        </w:rPr>
        <w:t>, long-term overall survival</w:t>
      </w:r>
      <w:r w:rsidRPr="00DA6CD3">
        <w:rPr>
          <w:rFonts w:ascii="Book Antiqua" w:eastAsia="Book Antiqua" w:hAnsi="Book Antiqua" w:cs="Book Antiqua"/>
          <w:color w:val="000000"/>
          <w:vertAlign w:val="superscript"/>
        </w:rPr>
        <w:t>[12,15,16,18]</w:t>
      </w:r>
      <w:r w:rsidRPr="00DA6CD3">
        <w:rPr>
          <w:rFonts w:ascii="Book Antiqua" w:eastAsia="Book Antiqua" w:hAnsi="Book Antiqua" w:cs="Book Antiqua"/>
          <w:color w:val="000000"/>
        </w:rPr>
        <w:t>, and disease-free survival after hepatic resection</w:t>
      </w:r>
      <w:r w:rsidRPr="00DA6CD3">
        <w:rPr>
          <w:rFonts w:ascii="Book Antiqua" w:eastAsia="Book Antiqua" w:hAnsi="Book Antiqua" w:cs="Book Antiqua"/>
          <w:color w:val="000000"/>
          <w:vertAlign w:val="superscript"/>
        </w:rPr>
        <w:t>[13]</w:t>
      </w:r>
      <w:r w:rsidRPr="00DA6CD3">
        <w:rPr>
          <w:rFonts w:ascii="Book Antiqua" w:eastAsia="Book Antiqua" w:hAnsi="Book Antiqua" w:cs="Book Antiqua"/>
          <w:color w:val="000000"/>
        </w:rPr>
        <w:t xml:space="preserve">. Several other studies used different AI systems rather than ANN. Specifically, a support vector machine was used for the development of predictive models relative to the recurrence of HCC following radiofrequency </w:t>
      </w:r>
      <w:proofErr w:type="gramStart"/>
      <w:r w:rsidRPr="00DA6CD3">
        <w:rPr>
          <w:rFonts w:ascii="Book Antiqua" w:eastAsia="Book Antiqua" w:hAnsi="Book Antiqua" w:cs="Book Antiqua"/>
          <w:color w:val="000000"/>
        </w:rPr>
        <w:t>ablation</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17]</w:t>
      </w:r>
      <w:r w:rsidRPr="00DA6CD3">
        <w:rPr>
          <w:rFonts w:ascii="Book Antiqua" w:eastAsia="Book Antiqua" w:hAnsi="Book Antiqua" w:cs="Book Antiqua"/>
          <w:color w:val="000000"/>
        </w:rPr>
        <w:t xml:space="preserve">. Besides, an Artificial Plant Optimization algorithm was used to assess the effectiveness and efficiency to predict HCC </w:t>
      </w:r>
      <w:proofErr w:type="gramStart"/>
      <w:r w:rsidRPr="00DA6CD3">
        <w:rPr>
          <w:rFonts w:ascii="Book Antiqua" w:eastAsia="Book Antiqua" w:hAnsi="Book Antiqua" w:cs="Book Antiqua"/>
          <w:color w:val="000000"/>
        </w:rPr>
        <w:t>recurrence</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19]</w:t>
      </w:r>
      <w:r w:rsidRPr="00DA6CD3">
        <w:rPr>
          <w:rFonts w:ascii="Book Antiqua" w:eastAsia="Book Antiqua" w:hAnsi="Book Antiqua" w:cs="Book Antiqua"/>
          <w:color w:val="000000"/>
        </w:rPr>
        <w:t xml:space="preserve">. Peritumoral radiomics was used to predict early recurrence after HCC curative-intent resection or </w:t>
      </w:r>
      <w:proofErr w:type="gramStart"/>
      <w:r w:rsidRPr="00DA6CD3">
        <w:rPr>
          <w:rFonts w:ascii="Book Antiqua" w:eastAsia="Book Antiqua" w:hAnsi="Book Antiqua" w:cs="Book Antiqua"/>
          <w:color w:val="000000"/>
        </w:rPr>
        <w:t>ablation</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20]</w:t>
      </w:r>
      <w:r w:rsidRPr="00DA6CD3">
        <w:rPr>
          <w:rFonts w:ascii="Book Antiqua" w:eastAsia="Book Antiqua" w:hAnsi="Book Antiqua" w:cs="Book Antiqua"/>
          <w:color w:val="000000"/>
        </w:rPr>
        <w:t>.</w:t>
      </w:r>
    </w:p>
    <w:p w14:paraId="1B199637" w14:textId="77777777"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A cohort was used in the majority of studies to train the AI </w:t>
      </w:r>
      <w:proofErr w:type="gramStart"/>
      <w:r w:rsidRPr="00DA6CD3">
        <w:rPr>
          <w:rFonts w:ascii="Book Antiqua" w:eastAsia="Book Antiqua" w:hAnsi="Book Antiqua" w:cs="Book Antiqua"/>
          <w:color w:val="000000"/>
        </w:rPr>
        <w:t>network</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12-16,18,20]</w:t>
      </w:r>
      <w:r w:rsidRPr="00DA6CD3">
        <w:rPr>
          <w:rFonts w:ascii="Book Antiqua" w:eastAsia="Book Antiqua" w:hAnsi="Book Antiqua" w:cs="Book Antiqua"/>
          <w:color w:val="000000"/>
        </w:rPr>
        <w:t>; in one study, a double five-fold cross-validation loop method was adopted</w:t>
      </w:r>
      <w:r w:rsidRPr="00DA6CD3">
        <w:rPr>
          <w:rFonts w:ascii="Book Antiqua" w:eastAsia="Book Antiqua" w:hAnsi="Book Antiqua" w:cs="Book Antiqua"/>
          <w:color w:val="000000"/>
          <w:vertAlign w:val="superscript"/>
        </w:rPr>
        <w:t>[17]</w:t>
      </w:r>
      <w:r w:rsidRPr="00DA6CD3">
        <w:rPr>
          <w:rFonts w:ascii="Book Antiqua" w:eastAsia="Book Antiqua" w:hAnsi="Book Antiqua" w:cs="Book Antiqua"/>
          <w:color w:val="000000"/>
        </w:rPr>
        <w:t xml:space="preserve">. In all studies, AI demonstrated superior predictive performance compared with other traditional models. In several studies, the ANN outperformed logistic regression or Cox regression </w:t>
      </w:r>
      <w:proofErr w:type="gramStart"/>
      <w:r w:rsidRPr="00DA6CD3">
        <w:rPr>
          <w:rFonts w:ascii="Book Antiqua" w:eastAsia="Book Antiqua" w:hAnsi="Book Antiqua" w:cs="Book Antiqua"/>
          <w:color w:val="000000"/>
        </w:rPr>
        <w:t>models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13-16,18]</w:t>
      </w:r>
      <w:r w:rsidRPr="00DA6CD3">
        <w:rPr>
          <w:rFonts w:ascii="Book Antiqua" w:eastAsia="Book Antiqua" w:hAnsi="Book Antiqua" w:cs="Book Antiqua"/>
          <w:color w:val="000000"/>
        </w:rPr>
        <w:t xml:space="preserve">. In all cases, the prediction accuracy of the AI models expressed as the </w:t>
      </w:r>
      <w:r w:rsidRPr="00DA6CD3">
        <w:rPr>
          <w:rFonts w:ascii="Book Antiqua" w:eastAsia="Book Antiqua" w:hAnsi="Book Antiqua" w:cs="Book Antiqua"/>
          <w:color w:val="000000"/>
        </w:rPr>
        <w:lastRenderedPageBreak/>
        <w:t xml:space="preserve">areas under the curve was significantly improved compared with traditional statistical </w:t>
      </w:r>
      <w:proofErr w:type="gramStart"/>
      <w:r w:rsidRPr="00DA6CD3">
        <w:rPr>
          <w:rFonts w:ascii="Book Antiqua" w:eastAsia="Book Antiqua" w:hAnsi="Book Antiqua" w:cs="Book Antiqua"/>
          <w:color w:val="000000"/>
        </w:rPr>
        <w:t>techniques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13-16,18]</w:t>
      </w:r>
      <w:r w:rsidRPr="00DA6CD3">
        <w:rPr>
          <w:rFonts w:ascii="Book Antiqua" w:eastAsia="Book Antiqua" w:hAnsi="Book Antiqua" w:cs="Book Antiqua"/>
          <w:color w:val="000000"/>
        </w:rPr>
        <w:t>.</w:t>
      </w:r>
    </w:p>
    <w:p w14:paraId="3FA46EC8" w14:textId="77777777" w:rsidR="00A77B3E" w:rsidRPr="00DA6CD3" w:rsidRDefault="00A77B3E">
      <w:pPr>
        <w:spacing w:line="360" w:lineRule="auto"/>
        <w:jc w:val="both"/>
        <w:rPr>
          <w:rFonts w:ascii="Book Antiqua" w:hAnsi="Book Antiqua"/>
        </w:rPr>
      </w:pPr>
    </w:p>
    <w:p w14:paraId="223ACE5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DISCUSSION</w:t>
      </w:r>
    </w:p>
    <w:p w14:paraId="4736FF0F" w14:textId="2E77DA23"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The use of AI in healthcare began in the early 1970s and has gained increased acceptance over the last decades. In particular, the development of AI in medical research and its clinical applications have gained popularity, in part because of the widespread use of AI in almost all fields of human </w:t>
      </w:r>
      <w:proofErr w:type="gramStart"/>
      <w:r w:rsidRPr="00DA6CD3">
        <w:rPr>
          <w:rFonts w:ascii="Book Antiqua" w:eastAsia="Book Antiqua" w:hAnsi="Book Antiqua" w:cs="Book Antiqua"/>
          <w:color w:val="000000"/>
        </w:rPr>
        <w:t>life</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21]</w:t>
      </w:r>
      <w:r w:rsidRPr="00DA6CD3">
        <w:rPr>
          <w:rFonts w:ascii="Book Antiqua" w:eastAsia="Book Antiqua" w:hAnsi="Book Antiqua" w:cs="Book Antiqua"/>
          <w:color w:val="000000"/>
        </w:rPr>
        <w:t xml:space="preserve">. The current literature search revealed that many AI studies focused on diagnosis, and the application of AI to distinguish the radiological features of HCC. The identification and diagnostic discrimination of benign </w:t>
      </w:r>
      <w:r w:rsidRPr="0005287B">
        <w:rPr>
          <w:rFonts w:ascii="Book Antiqua" w:eastAsia="Book Antiqua" w:hAnsi="Book Antiqua" w:cs="Book Antiqua"/>
          <w:i/>
          <w:iCs/>
          <w:color w:val="000000"/>
        </w:rPr>
        <w:t>vs</w:t>
      </w:r>
      <w:r w:rsidRPr="00DA6CD3">
        <w:rPr>
          <w:rFonts w:ascii="Book Antiqua" w:eastAsia="Book Antiqua" w:hAnsi="Book Antiqua" w:cs="Book Antiqua"/>
          <w:color w:val="000000"/>
        </w:rPr>
        <w:t xml:space="preserve"> malignant liver masses has been the objective of a previous systematic review that noted AI could differentiate liver cancer and, in particular, HCC from other lesions better compared with other methods such as Bayesian models and expert radiologists image </w:t>
      </w:r>
      <w:proofErr w:type="gramStart"/>
      <w:r w:rsidRPr="00DA6CD3">
        <w:rPr>
          <w:rFonts w:ascii="Book Antiqua" w:eastAsia="Book Antiqua" w:hAnsi="Book Antiqua" w:cs="Book Antiqua"/>
          <w:color w:val="000000"/>
        </w:rPr>
        <w:t>inspection</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8]</w:t>
      </w:r>
      <w:r w:rsidRPr="00DA6CD3">
        <w:rPr>
          <w:rFonts w:ascii="Book Antiqua" w:eastAsia="Book Antiqua" w:hAnsi="Book Antiqua" w:cs="Book Antiqua"/>
          <w:color w:val="000000"/>
        </w:rPr>
        <w:t>. The present systematic review is important because it is the first to summarize the ability of AI systems to predict patient survival following treatment of HCC. Our results revealed that different types of AI methods have been employed in the existing studies with heterogeneous patient sample sizes. The majority of the included studies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6/9) utilized ANN for the analysis of predictors of post-treatment survival, which is in line with the results of other systematic reviews on the prediction of </w:t>
      </w:r>
      <w:proofErr w:type="gramStart"/>
      <w:r w:rsidRPr="00DA6CD3">
        <w:rPr>
          <w:rFonts w:ascii="Book Antiqua" w:eastAsia="Book Antiqua" w:hAnsi="Book Antiqua" w:cs="Book Antiqua"/>
          <w:color w:val="000000"/>
        </w:rPr>
        <w:t>outcomes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22,23]</w:t>
      </w:r>
      <w:r w:rsidRPr="00DA6CD3">
        <w:rPr>
          <w:rFonts w:ascii="Book Antiqua" w:eastAsia="Book Antiqua" w:hAnsi="Book Antiqua" w:cs="Book Antiqua"/>
          <w:color w:val="000000"/>
        </w:rPr>
        <w:t xml:space="preserve">. Considering the need for more accurate prediction, investigators have compared AI techniques with traditional linear models to optimize treatment decision-making. Although several prediction models have utilized both pre- and postoperative variables, these models have not proved useful in clinical decision-making since they require information that can only be available after resection or other treatment. In contrast, models with only preoperative variables can help guide treatment strategies in the preoperative </w:t>
      </w:r>
      <w:proofErr w:type="gramStart"/>
      <w:r w:rsidRPr="00DA6CD3">
        <w:rPr>
          <w:rFonts w:ascii="Book Antiqua" w:eastAsia="Book Antiqua" w:hAnsi="Book Antiqua" w:cs="Book Antiqua"/>
          <w:color w:val="000000"/>
        </w:rPr>
        <w:t>setting</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24,25]</w:t>
      </w:r>
      <w:r w:rsidRPr="00DA6CD3">
        <w:rPr>
          <w:rFonts w:ascii="Book Antiqua" w:eastAsia="Book Antiqua" w:hAnsi="Book Antiqua" w:cs="Book Antiqua"/>
          <w:color w:val="000000"/>
        </w:rPr>
        <w:t>.</w:t>
      </w:r>
    </w:p>
    <w:p w14:paraId="23E3CDE6" w14:textId="46F83054"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Importantly, our systematic review revealed that the prediction of survival using AI methodology was highly accurate and remained robust in studies with limited sample sizes, although current knowledge in prediction modeling using AI has noted that AI </w:t>
      </w:r>
      <w:r w:rsidRPr="00DA6CD3">
        <w:rPr>
          <w:rFonts w:ascii="Book Antiqua" w:eastAsia="Book Antiqua" w:hAnsi="Book Antiqua" w:cs="Book Antiqua"/>
          <w:color w:val="000000"/>
        </w:rPr>
        <w:lastRenderedPageBreak/>
        <w:t>performs better when applied to larger sample sizes</w:t>
      </w:r>
      <w:r w:rsidRPr="00DA6CD3">
        <w:rPr>
          <w:rFonts w:ascii="Book Antiqua" w:eastAsia="Book Antiqua" w:hAnsi="Book Antiqua" w:cs="Book Antiqua"/>
          <w:color w:val="000000"/>
          <w:vertAlign w:val="superscript"/>
        </w:rPr>
        <w:t>[26]</w:t>
      </w:r>
      <w:r w:rsidRPr="00DA6CD3">
        <w:rPr>
          <w:rFonts w:ascii="Book Antiqua" w:eastAsia="Book Antiqua" w:hAnsi="Book Antiqua" w:cs="Book Antiqua"/>
          <w:color w:val="000000"/>
        </w:rPr>
        <w:t>. Although the reason for the consistent high predictive accuracy of AI models is multifactorial, the complexity of AI models (</w:t>
      </w:r>
      <w:r w:rsidRPr="00BC5151">
        <w:rPr>
          <w:rFonts w:ascii="Book Antiqua" w:eastAsia="Book Antiqua" w:hAnsi="Book Antiqua" w:cs="Book Antiqua"/>
          <w:i/>
          <w:iCs/>
          <w:color w:val="000000"/>
        </w:rPr>
        <w:t>e.g.</w:t>
      </w:r>
      <w:r w:rsidRPr="00DA6CD3">
        <w:rPr>
          <w:rFonts w:ascii="Book Antiqua" w:eastAsia="Book Antiqua" w:hAnsi="Book Antiqua" w:cs="Book Antiqua"/>
          <w:color w:val="000000"/>
        </w:rPr>
        <w:t xml:space="preserve">, a higher number of events per variable) further reinforces the superiority of their performance, which might explain the outstanding results even when used in smaller size </w:t>
      </w:r>
      <w:proofErr w:type="gramStart"/>
      <w:r w:rsidRPr="00DA6CD3">
        <w:rPr>
          <w:rFonts w:ascii="Book Antiqua" w:eastAsia="Book Antiqua" w:hAnsi="Book Antiqua" w:cs="Book Antiqua"/>
          <w:color w:val="000000"/>
        </w:rPr>
        <w:t>studies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27]</w:t>
      </w:r>
      <w:r w:rsidRPr="00DA6CD3">
        <w:rPr>
          <w:rFonts w:ascii="Book Antiqua" w:eastAsia="Book Antiqua" w:hAnsi="Book Antiqua" w:cs="Book Antiqua"/>
          <w:color w:val="000000"/>
        </w:rPr>
        <w:t>.</w:t>
      </w:r>
    </w:p>
    <w:p w14:paraId="4D7F3948" w14:textId="6D66B656" w:rsidR="00A77B3E" w:rsidRPr="00DA6CD3" w:rsidRDefault="004F5383" w:rsidP="00BC5151">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Reproducibility and applicability of AI models in clinical practice and across different centers might be questioned due to the difficulties in acquiring and utilizing a dedicated software to process the data. In addition, as ANN learns from examples, one may argue that ANN needs to be trained before it can be applied to varying datasets that are different from the one it was initially built on. Nevertheless, what emerged from this systematic review was that AI could be an outstanding adjunct to conventional linear systems of analysis to predict post-treatment survival. </w:t>
      </w:r>
      <w:proofErr w:type="spellStart"/>
      <w:r w:rsidRPr="00DA6CD3">
        <w:rPr>
          <w:rFonts w:ascii="Book Antiqua" w:eastAsia="Book Antiqua" w:hAnsi="Book Antiqua" w:cs="Book Antiqua"/>
          <w:color w:val="000000"/>
        </w:rPr>
        <w:t>Cucchetti</w:t>
      </w:r>
      <w:proofErr w:type="spellEnd"/>
      <w:r w:rsidRPr="00DA6CD3">
        <w:rPr>
          <w:rFonts w:ascii="Book Antiqua" w:eastAsia="Book Antiqua" w:hAnsi="Book Antiqua" w:cs="Book Antiqua"/>
          <w:color w:val="000000"/>
        </w:rPr>
        <w:t xml:space="preserve"> </w:t>
      </w:r>
      <w:r w:rsidRPr="00DA6CD3">
        <w:rPr>
          <w:rFonts w:ascii="Book Antiqua" w:eastAsia="Book Antiqua" w:hAnsi="Book Antiqua" w:cs="Book Antiqua"/>
          <w:i/>
          <w:iCs/>
          <w:color w:val="000000"/>
        </w:rPr>
        <w:t xml:space="preserve">et </w:t>
      </w:r>
      <w:proofErr w:type="gramStart"/>
      <w:r w:rsidRPr="00DA6CD3">
        <w:rPr>
          <w:rFonts w:ascii="Book Antiqua" w:eastAsia="Book Antiqua" w:hAnsi="Book Antiqua" w:cs="Book Antiqua"/>
          <w:i/>
          <w:iCs/>
          <w:color w:val="000000"/>
        </w:rPr>
        <w:t>al</w:t>
      </w:r>
      <w:r w:rsidR="00BC5151" w:rsidRPr="00DA6CD3">
        <w:rPr>
          <w:rFonts w:ascii="Book Antiqua" w:eastAsia="Book Antiqua" w:hAnsi="Book Antiqua" w:cs="Book Antiqua"/>
          <w:color w:val="000000"/>
          <w:vertAlign w:val="superscript"/>
        </w:rPr>
        <w:t>[</w:t>
      </w:r>
      <w:proofErr w:type="gramEnd"/>
      <w:r w:rsidR="00BC5151" w:rsidRPr="00DA6CD3">
        <w:rPr>
          <w:rFonts w:ascii="Book Antiqua" w:eastAsia="Book Antiqua" w:hAnsi="Book Antiqua" w:cs="Book Antiqua"/>
          <w:color w:val="000000"/>
          <w:vertAlign w:val="superscript"/>
        </w:rPr>
        <w:t>7]</w:t>
      </w:r>
      <w:r w:rsidRPr="00DA6CD3">
        <w:rPr>
          <w:rFonts w:ascii="Book Antiqua" w:eastAsia="Book Antiqua" w:hAnsi="Book Antiqua" w:cs="Book Antiqua"/>
          <w:color w:val="000000"/>
        </w:rPr>
        <w:t xml:space="preserve"> made their ANN available online so that other centers can test and possibly enrich their model aiming to predict HCC tumor grade and micro-vascular invasion preoperatively. Besides, when applied to other aspects of HCC, AI is particularly useful for exploring interconnections of big data such as in genomics. ANN combined with genotyping for microsatellite mutations/deletions was able to predict HCC recurrence after liver transplantation with an 85% accuracy in the center where the model was developed, and with 89.5% accuracy when examined in data from another </w:t>
      </w:r>
      <w:proofErr w:type="gramStart"/>
      <w:r w:rsidRPr="00DA6CD3">
        <w:rPr>
          <w:rFonts w:ascii="Book Antiqua" w:eastAsia="Book Antiqua" w:hAnsi="Book Antiqua" w:cs="Book Antiqua"/>
          <w:color w:val="000000"/>
        </w:rPr>
        <w:t>center</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28]</w:t>
      </w:r>
      <w:r w:rsidRPr="00DA6CD3">
        <w:rPr>
          <w:rFonts w:ascii="Book Antiqua" w:eastAsia="Book Antiqua" w:hAnsi="Book Antiqua" w:cs="Book Antiqua"/>
          <w:color w:val="000000"/>
        </w:rPr>
        <w:t xml:space="preserve">. AI applied to radiomics is increasingly investigated: </w:t>
      </w:r>
      <w:r w:rsidR="00BC5151">
        <w:rPr>
          <w:rFonts w:ascii="Book Antiqua" w:eastAsia="Book Antiqua" w:hAnsi="Book Antiqua" w:cs="Book Antiqua"/>
          <w:color w:val="000000"/>
        </w:rPr>
        <w:t>M</w:t>
      </w:r>
      <w:r w:rsidRPr="00DA6CD3">
        <w:rPr>
          <w:rFonts w:ascii="Book Antiqua" w:eastAsia="Book Antiqua" w:hAnsi="Book Antiqua" w:cs="Book Antiqua"/>
          <w:color w:val="000000"/>
        </w:rPr>
        <w:t xml:space="preserve">achine learning has been used to provide a quantitative interpretation of </w:t>
      </w:r>
      <w:r w:rsidR="00BC5151">
        <w:rPr>
          <w:rFonts w:ascii="Book Antiqua" w:eastAsia="Book Antiqua" w:hAnsi="Book Antiqua" w:cs="Book Antiqua"/>
          <w:color w:val="000000"/>
        </w:rPr>
        <w:t>computed tomography</w:t>
      </w:r>
      <w:r w:rsidRPr="00DA6CD3">
        <w:rPr>
          <w:rFonts w:ascii="Book Antiqua" w:eastAsia="Book Antiqua" w:hAnsi="Book Antiqua" w:cs="Book Antiqua"/>
          <w:color w:val="000000"/>
        </w:rPr>
        <w:t xml:space="preserve"> scans to reclassify indeterminate nodules and potentially avoid biopsy and improve patients </w:t>
      </w:r>
      <w:proofErr w:type="gramStart"/>
      <w:r w:rsidRPr="00DA6CD3">
        <w:rPr>
          <w:rFonts w:ascii="Book Antiqua" w:eastAsia="Book Antiqua" w:hAnsi="Book Antiqua" w:cs="Book Antiqua"/>
          <w:color w:val="000000"/>
        </w:rPr>
        <w:t>safety</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29]</w:t>
      </w:r>
      <w:r w:rsidRPr="00DA6CD3">
        <w:rPr>
          <w:rFonts w:ascii="Book Antiqua" w:eastAsia="Book Antiqua" w:hAnsi="Book Antiqua" w:cs="Book Antiqua"/>
          <w:color w:val="000000"/>
        </w:rPr>
        <w:t xml:space="preserve">. Similarly, neural network algorithms have been built with the intent to objectively and reproducibly provide liver imaging reporting and data system categories concordant with the expert radiologists </w:t>
      </w:r>
      <w:proofErr w:type="spellStart"/>
      <w:proofErr w:type="gramStart"/>
      <w:r w:rsidRPr="00DA6CD3">
        <w:rPr>
          <w:rFonts w:ascii="Book Antiqua" w:eastAsia="Book Antiqua" w:hAnsi="Book Antiqua" w:cs="Book Antiqua"/>
          <w:color w:val="000000"/>
        </w:rPr>
        <w:t>classifcation</w:t>
      </w:r>
      <w:proofErr w:type="spellEnd"/>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30]</w:t>
      </w:r>
      <w:r w:rsidRPr="00DA6CD3">
        <w:rPr>
          <w:rFonts w:ascii="Book Antiqua" w:eastAsia="Book Antiqua" w:hAnsi="Book Antiqua" w:cs="Book Antiqua"/>
          <w:color w:val="000000"/>
        </w:rPr>
        <w:t>.</w:t>
      </w:r>
    </w:p>
    <w:p w14:paraId="41E880D3" w14:textId="186DE221" w:rsidR="00A77B3E" w:rsidRPr="00DA6CD3" w:rsidRDefault="004F5383" w:rsidP="00BA2599">
      <w:pPr>
        <w:spacing w:line="360" w:lineRule="auto"/>
        <w:ind w:firstLineChars="100" w:firstLine="240"/>
        <w:jc w:val="both"/>
        <w:rPr>
          <w:rFonts w:ascii="Book Antiqua" w:hAnsi="Book Antiqua"/>
        </w:rPr>
      </w:pPr>
      <w:r w:rsidRPr="00DA6CD3">
        <w:rPr>
          <w:rFonts w:ascii="Book Antiqua" w:eastAsia="Book Antiqua" w:hAnsi="Book Antiqua" w:cs="Book Antiqua"/>
          <w:color w:val="000000"/>
        </w:rPr>
        <w:t xml:space="preserve">One of the downsides associated with the application of ANN in clinical practice might be the disproportionate number of input factors per patient (too many, </w:t>
      </w:r>
      <w:r w:rsidRPr="00DA6CD3">
        <w:rPr>
          <w:rFonts w:ascii="Book Antiqua" w:eastAsia="Book Antiqua" w:hAnsi="Book Antiqua" w:cs="Book Antiqua"/>
          <w:i/>
          <w:iCs/>
          <w:color w:val="000000"/>
        </w:rPr>
        <w:t>e.g.</w:t>
      </w:r>
      <w:r w:rsidRPr="00DA6CD3">
        <w:rPr>
          <w:rFonts w:ascii="Book Antiqua" w:eastAsia="Book Antiqua" w:hAnsi="Book Antiqua" w:cs="Book Antiqua"/>
          <w:color w:val="000000"/>
        </w:rPr>
        <w:t xml:space="preserve">, thousands of proteins for gene expression) relative to the number of patients (too little). The risk of overfitting the dataset can be mitigated by strictly filtering out potentially </w:t>
      </w:r>
      <w:r w:rsidRPr="00DA6CD3">
        <w:rPr>
          <w:rFonts w:ascii="Book Antiqua" w:eastAsia="Book Antiqua" w:hAnsi="Book Antiqua" w:cs="Book Antiqua"/>
          <w:color w:val="000000"/>
        </w:rPr>
        <w:lastRenderedPageBreak/>
        <w:t xml:space="preserve">irrelevant </w:t>
      </w:r>
      <w:proofErr w:type="gramStart"/>
      <w:r w:rsidRPr="00DA6CD3">
        <w:rPr>
          <w:rFonts w:ascii="Book Antiqua" w:eastAsia="Book Antiqua" w:hAnsi="Book Antiqua" w:cs="Book Antiqua"/>
          <w:color w:val="000000"/>
        </w:rPr>
        <w:t>variables</w:t>
      </w:r>
      <w:r w:rsidRPr="00DA6CD3">
        <w:rPr>
          <w:rFonts w:ascii="Book Antiqua" w:eastAsia="Book Antiqua" w:hAnsi="Book Antiqua" w:cs="Book Antiqua"/>
          <w:color w:val="000000"/>
          <w:vertAlign w:val="superscript"/>
        </w:rPr>
        <w:t>[</w:t>
      </w:r>
      <w:proofErr w:type="gramEnd"/>
      <w:r w:rsidRPr="00DA6CD3">
        <w:rPr>
          <w:rFonts w:ascii="Book Antiqua" w:eastAsia="Book Antiqua" w:hAnsi="Book Antiqua" w:cs="Book Antiqua"/>
          <w:color w:val="000000"/>
          <w:vertAlign w:val="superscript"/>
        </w:rPr>
        <w:t>31]</w:t>
      </w:r>
      <w:r w:rsidRPr="00DA6CD3">
        <w:rPr>
          <w:rFonts w:ascii="Book Antiqua" w:eastAsia="Book Antiqua" w:hAnsi="Book Antiqua" w:cs="Book Antiqua"/>
          <w:color w:val="000000"/>
        </w:rPr>
        <w:t>. In particular, selecting the variables to use as input factors in ANN using traditional statistics has been employed as a strategy to improve efficiency and reduce redundancy of the AI model, as confirmed by all of the studies using ANNs included in this systematic review. When analyzing cancer patient data (</w:t>
      </w:r>
      <w:r w:rsidRPr="00460D0B">
        <w:rPr>
          <w:rFonts w:ascii="Book Antiqua" w:eastAsia="Book Antiqua" w:hAnsi="Book Antiqua" w:cs="Book Antiqua"/>
          <w:i/>
          <w:iCs/>
          <w:color w:val="000000"/>
        </w:rPr>
        <w:t>i.e.</w:t>
      </w:r>
      <w:r w:rsidRPr="00DA6CD3">
        <w:rPr>
          <w:rFonts w:ascii="Book Antiqua" w:eastAsia="Book Antiqua" w:hAnsi="Book Antiqua" w:cs="Book Antiqua"/>
          <w:color w:val="000000"/>
        </w:rPr>
        <w:t>, too many dimensions for a relatively small number of samples), combining DL with other techniques of machine learning have been used to identify prognostic gene signatures and differentiate between better and worse prognosis in patients with various types of tumors including HCC</w:t>
      </w:r>
      <w:r w:rsidRPr="00DA6CD3">
        <w:rPr>
          <w:rFonts w:ascii="Book Antiqua" w:eastAsia="Book Antiqua" w:hAnsi="Book Antiqua" w:cs="Book Antiqua"/>
          <w:color w:val="000000"/>
          <w:vertAlign w:val="superscript"/>
        </w:rPr>
        <w:t>[32]</w:t>
      </w:r>
      <w:r w:rsidRPr="00DA6CD3">
        <w:rPr>
          <w:rFonts w:ascii="Book Antiqua" w:eastAsia="Book Antiqua" w:hAnsi="Book Antiqua" w:cs="Book Antiqua"/>
          <w:color w:val="000000"/>
        </w:rPr>
        <w:t>.</w:t>
      </w:r>
    </w:p>
    <w:p w14:paraId="0FA30887" w14:textId="77777777" w:rsidR="00A77B3E" w:rsidRPr="00DA6CD3" w:rsidRDefault="00A77B3E">
      <w:pPr>
        <w:spacing w:line="360" w:lineRule="auto"/>
        <w:jc w:val="both"/>
        <w:rPr>
          <w:rFonts w:ascii="Book Antiqua" w:hAnsi="Book Antiqua"/>
        </w:rPr>
      </w:pPr>
    </w:p>
    <w:p w14:paraId="7C8AEFC4"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CONCLUSION</w:t>
      </w:r>
    </w:p>
    <w:p w14:paraId="791D3267" w14:textId="4A88BA38"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Artificial intelligence can provide an enhanced prediction of survival following treatment of HCC compared with conventional linear models. The use of AI can be particularly helpful to process large amounts of data, as well as help identify patterns and associations that are not evident with traditional techniques given the complexity of the biological systems. AI has a promising role in health-care research and its application to HCC. While an increasing amount of data becomes available per patient, it is important to identify to what extent AI can help guide clinical decision-making and optimize the prediction of long-term outcomes based on the unique characteristics of each patient.</w:t>
      </w:r>
    </w:p>
    <w:p w14:paraId="70239187" w14:textId="77777777" w:rsidR="00A77B3E" w:rsidRPr="00DA6CD3" w:rsidRDefault="00A77B3E">
      <w:pPr>
        <w:spacing w:line="360" w:lineRule="auto"/>
        <w:jc w:val="both"/>
        <w:rPr>
          <w:rFonts w:ascii="Book Antiqua" w:hAnsi="Book Antiqua"/>
        </w:rPr>
      </w:pPr>
    </w:p>
    <w:p w14:paraId="1F92C87A"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aps/>
          <w:color w:val="000000"/>
          <w:u w:val="single"/>
        </w:rPr>
        <w:t>ARTICLE HIGHLIGHTS</w:t>
      </w:r>
    </w:p>
    <w:p w14:paraId="5D21C17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background</w:t>
      </w:r>
    </w:p>
    <w:p w14:paraId="7307E79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Prediction of survival after the treatment of hepatocellular carcinoma (HCC) has been widely investigated, yet remains inadequate. The application of artificial intelligence (AI) is emerging as a valid adjunct to traditional statistics due to the ability to process vast amounts of data and find hidden interconnections between variables. AI and deep learning are increasingly employed in several topics of liver cancer research, including diagnosis, pathology, and prognosis.</w:t>
      </w:r>
    </w:p>
    <w:p w14:paraId="114B90C0" w14:textId="77777777" w:rsidR="00A77B3E" w:rsidRPr="00DA6CD3" w:rsidRDefault="00A77B3E">
      <w:pPr>
        <w:spacing w:line="360" w:lineRule="auto"/>
        <w:jc w:val="both"/>
        <w:rPr>
          <w:rFonts w:ascii="Book Antiqua" w:hAnsi="Book Antiqua"/>
        </w:rPr>
      </w:pPr>
    </w:p>
    <w:p w14:paraId="1AFCDEF5"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lastRenderedPageBreak/>
        <w:t>Research motivation</w:t>
      </w:r>
    </w:p>
    <w:p w14:paraId="7202223C" w14:textId="711B0528"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 applied to survival prediction after HCC treatment should provide enhanced accuracy compared with conventional linear systems of analysis.</w:t>
      </w:r>
    </w:p>
    <w:p w14:paraId="56E851B4" w14:textId="77777777" w:rsidR="00A77B3E" w:rsidRPr="00DA6CD3" w:rsidRDefault="00A77B3E">
      <w:pPr>
        <w:spacing w:line="360" w:lineRule="auto"/>
        <w:jc w:val="both"/>
        <w:rPr>
          <w:rFonts w:ascii="Book Antiqua" w:hAnsi="Book Antiqua"/>
        </w:rPr>
      </w:pPr>
    </w:p>
    <w:p w14:paraId="2993549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objectives</w:t>
      </w:r>
    </w:p>
    <w:p w14:paraId="1421C5EF"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Improved transferability and reproducibility will facilitate the widespread use of AI methodologies.</w:t>
      </w:r>
    </w:p>
    <w:p w14:paraId="6EB30C75" w14:textId="77777777" w:rsidR="00A77B3E" w:rsidRPr="00DA6CD3" w:rsidRDefault="00A77B3E">
      <w:pPr>
        <w:spacing w:line="360" w:lineRule="auto"/>
        <w:jc w:val="both"/>
        <w:rPr>
          <w:rFonts w:ascii="Book Antiqua" w:hAnsi="Book Antiqua"/>
        </w:rPr>
      </w:pPr>
    </w:p>
    <w:p w14:paraId="65F1CBE7"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methods</w:t>
      </w:r>
    </w:p>
    <w:p w14:paraId="0828503D" w14:textId="34A1B06A"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 web-based literature search was performed according to the Preferred Reporting Items for Systemic Reviews and Meta-Analysis guidelines using the keywords “artificial intelligence”, “deep learning” and “hepatocellular carcinoma” (and synonyms).</w:t>
      </w:r>
    </w:p>
    <w:p w14:paraId="0D9AD62E" w14:textId="77777777" w:rsidR="00A77B3E" w:rsidRPr="00DA6CD3" w:rsidRDefault="00A77B3E">
      <w:pPr>
        <w:spacing w:line="360" w:lineRule="auto"/>
        <w:jc w:val="both"/>
        <w:rPr>
          <w:rFonts w:ascii="Book Antiqua" w:hAnsi="Book Antiqua"/>
        </w:rPr>
      </w:pPr>
    </w:p>
    <w:p w14:paraId="08176806"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results</w:t>
      </w:r>
    </w:p>
    <w:p w14:paraId="04FE6255" w14:textId="17336235"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 xml:space="preserve">Among the 598 articles screened, nine papers met the inclusion criteria, six of which had low-risk rates of bias. Eight articles were published in the last decade; all came from </w:t>
      </w:r>
      <w:r w:rsidR="00254333">
        <w:rPr>
          <w:rFonts w:ascii="Book Antiqua" w:eastAsia="Book Antiqua" w:hAnsi="Book Antiqua" w:cs="Book Antiqua"/>
          <w:color w:val="000000"/>
        </w:rPr>
        <w:t>e</w:t>
      </w:r>
      <w:r w:rsidRPr="00DA6CD3">
        <w:rPr>
          <w:rFonts w:ascii="Book Antiqua" w:eastAsia="Book Antiqua" w:hAnsi="Book Antiqua" w:cs="Book Antiqua"/>
          <w:color w:val="000000"/>
        </w:rPr>
        <w:t xml:space="preserve">astern </w:t>
      </w:r>
      <w:r w:rsidR="00254333">
        <w:rPr>
          <w:rFonts w:ascii="Book Antiqua" w:eastAsia="Book Antiqua" w:hAnsi="Book Antiqua" w:cs="Book Antiqua"/>
          <w:color w:val="000000"/>
        </w:rPr>
        <w:t>c</w:t>
      </w:r>
      <w:r w:rsidRPr="00DA6CD3">
        <w:rPr>
          <w:rFonts w:ascii="Book Antiqua" w:eastAsia="Book Antiqua" w:hAnsi="Book Antiqua" w:cs="Book Antiqua"/>
          <w:color w:val="000000"/>
        </w:rPr>
        <w:t>ountries. Patient sample size was extremely heterogenous (</w:t>
      </w:r>
      <w:r w:rsidRPr="00DA6CD3">
        <w:rPr>
          <w:rFonts w:ascii="Book Antiqua" w:eastAsia="Book Antiqua" w:hAnsi="Book Antiqua" w:cs="Book Antiqua"/>
          <w:i/>
          <w:iCs/>
          <w:color w:val="000000"/>
        </w:rPr>
        <w:t>n</w:t>
      </w:r>
      <w:r w:rsidRPr="00DA6CD3">
        <w:rPr>
          <w:rFonts w:ascii="Book Antiqua" w:eastAsia="Book Antiqua" w:hAnsi="Book Antiqua" w:cs="Book Antiqua"/>
          <w:color w:val="000000"/>
        </w:rPr>
        <w:t xml:space="preserve"> = 11</w:t>
      </w:r>
      <w:r w:rsidR="00812BD5">
        <w:rPr>
          <w:rFonts w:ascii="Book Antiqua" w:eastAsia="Book Antiqua" w:hAnsi="Book Antiqua" w:cs="Book Antiqua"/>
          <w:color w:val="000000"/>
        </w:rPr>
        <w:t>-</w:t>
      </w:r>
      <w:r w:rsidRPr="00DA6CD3">
        <w:rPr>
          <w:rFonts w:ascii="Book Antiqua" w:eastAsia="Book Antiqua" w:hAnsi="Book Antiqua" w:cs="Book Antiqua"/>
          <w:color w:val="000000"/>
        </w:rPr>
        <w:t>22926). AI methodologies employed included artificial neural networks (ANN) in six studies, as well as support vector machine, artificial plant optimization, and peritumoral radiomics in the remaining three studies. All the studies testing the role of ANN compared the performance of ANN with traditional statistics. Training cohorts were used to train the neural networks that were then applied to validation cohorts. In all cases, the AI models demonstrated superior predictive performance compared with traditional statistics with significantly improved areas under the curve.</w:t>
      </w:r>
    </w:p>
    <w:p w14:paraId="2E0F1A8A" w14:textId="77777777" w:rsidR="00A77B3E" w:rsidRPr="00DA6CD3" w:rsidRDefault="00A77B3E">
      <w:pPr>
        <w:spacing w:line="360" w:lineRule="auto"/>
        <w:jc w:val="both"/>
        <w:rPr>
          <w:rFonts w:ascii="Book Antiqua" w:hAnsi="Book Antiqua"/>
        </w:rPr>
      </w:pPr>
    </w:p>
    <w:p w14:paraId="1479FACD"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conclusions</w:t>
      </w:r>
    </w:p>
    <w:p w14:paraId="269735B5" w14:textId="2B07791E"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AI applied to survival prediction after HCC treatment provided enhanced accuracy compared with conventional linear systems of analysis.</w:t>
      </w:r>
    </w:p>
    <w:p w14:paraId="11F4332E" w14:textId="77777777" w:rsidR="00A77B3E" w:rsidRPr="00DA6CD3" w:rsidRDefault="00A77B3E">
      <w:pPr>
        <w:spacing w:line="360" w:lineRule="auto"/>
        <w:jc w:val="both"/>
        <w:rPr>
          <w:rFonts w:ascii="Book Antiqua" w:hAnsi="Book Antiqua"/>
        </w:rPr>
      </w:pPr>
    </w:p>
    <w:p w14:paraId="605C17B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i/>
          <w:color w:val="000000"/>
        </w:rPr>
        <w:t>Research perspectives</w:t>
      </w:r>
    </w:p>
    <w:p w14:paraId="4805D30B"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Improved transferability and reproducibility will facilitate the widespread use of AI methodologies.</w:t>
      </w:r>
    </w:p>
    <w:p w14:paraId="227E1C7F" w14:textId="77777777" w:rsidR="00A77B3E" w:rsidRPr="00DA6CD3" w:rsidRDefault="00A77B3E">
      <w:pPr>
        <w:spacing w:line="360" w:lineRule="auto"/>
        <w:jc w:val="both"/>
        <w:rPr>
          <w:rFonts w:ascii="Book Antiqua" w:hAnsi="Book Antiqua"/>
        </w:rPr>
      </w:pPr>
    </w:p>
    <w:p w14:paraId="5B180342"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REFERENCES</w:t>
      </w:r>
    </w:p>
    <w:p w14:paraId="1F9226A3" w14:textId="14809EDD" w:rsidR="00773BC7" w:rsidRPr="00773BC7" w:rsidRDefault="00773BC7" w:rsidP="00773BC7">
      <w:pPr>
        <w:spacing w:line="360" w:lineRule="auto"/>
        <w:jc w:val="both"/>
        <w:rPr>
          <w:rFonts w:ascii="Book Antiqua" w:hAnsi="Book Antiqua"/>
        </w:rPr>
      </w:pPr>
      <w:r w:rsidRPr="00773BC7">
        <w:rPr>
          <w:rFonts w:ascii="Book Antiqua" w:hAnsi="Book Antiqua"/>
        </w:rPr>
        <w:t xml:space="preserve">1 </w:t>
      </w:r>
      <w:r w:rsidRPr="00773BC7">
        <w:rPr>
          <w:rFonts w:ascii="Book Antiqua" w:hAnsi="Book Antiqua"/>
          <w:b/>
          <w:bCs/>
        </w:rPr>
        <w:t>Vitale A</w:t>
      </w:r>
      <w:r w:rsidRPr="00773BC7">
        <w:rPr>
          <w:rFonts w:ascii="Book Antiqua" w:hAnsi="Book Antiqua"/>
        </w:rPr>
        <w:t xml:space="preserve">, Trevisani F, </w:t>
      </w:r>
      <w:proofErr w:type="spellStart"/>
      <w:r w:rsidRPr="00773BC7">
        <w:rPr>
          <w:rFonts w:ascii="Book Antiqua" w:hAnsi="Book Antiqua"/>
        </w:rPr>
        <w:t>Farinati</w:t>
      </w:r>
      <w:proofErr w:type="spellEnd"/>
      <w:r w:rsidRPr="00773BC7">
        <w:rPr>
          <w:rFonts w:ascii="Book Antiqua" w:hAnsi="Book Antiqua"/>
        </w:rPr>
        <w:t xml:space="preserve"> F, </w:t>
      </w:r>
      <w:proofErr w:type="spellStart"/>
      <w:r w:rsidRPr="00773BC7">
        <w:rPr>
          <w:rFonts w:ascii="Book Antiqua" w:hAnsi="Book Antiqua"/>
        </w:rPr>
        <w:t>Cillo</w:t>
      </w:r>
      <w:proofErr w:type="spellEnd"/>
      <w:r w:rsidRPr="00773BC7">
        <w:rPr>
          <w:rFonts w:ascii="Book Antiqua" w:hAnsi="Book Antiqua"/>
        </w:rPr>
        <w:t xml:space="preserve"> U. Treatment of hepatocellular carcinoma in the Precision Medicine era: from treatment stage migration to therapeutic hierarchy. </w:t>
      </w:r>
      <w:r w:rsidRPr="00773BC7">
        <w:rPr>
          <w:rFonts w:ascii="Book Antiqua" w:hAnsi="Book Antiqua"/>
          <w:i/>
          <w:iCs/>
        </w:rPr>
        <w:t>Hepatology</w:t>
      </w:r>
      <w:r w:rsidRPr="00773BC7">
        <w:rPr>
          <w:rFonts w:ascii="Book Antiqua" w:hAnsi="Book Antiqua"/>
        </w:rPr>
        <w:t xml:space="preserve"> 2020</w:t>
      </w:r>
      <w:r w:rsidR="00C071DD">
        <w:rPr>
          <w:rFonts w:ascii="Book Antiqua" w:hAnsi="Book Antiqua"/>
        </w:rPr>
        <w:t xml:space="preserve">; </w:t>
      </w:r>
      <w:r w:rsidR="00C071DD" w:rsidRPr="00C071DD">
        <w:rPr>
          <w:rFonts w:ascii="Book Antiqua" w:hAnsi="Book Antiqua"/>
        </w:rPr>
        <w:t>Online ahead of print</w:t>
      </w:r>
      <w:r w:rsidRPr="00773BC7">
        <w:rPr>
          <w:rFonts w:ascii="Book Antiqua" w:hAnsi="Book Antiqua"/>
        </w:rPr>
        <w:t xml:space="preserve"> [PMID: 32064645 DOI: 10.1002/hep.31187]</w:t>
      </w:r>
    </w:p>
    <w:p w14:paraId="44E0F52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 </w:t>
      </w:r>
      <w:r w:rsidRPr="00773BC7">
        <w:rPr>
          <w:rFonts w:ascii="Book Antiqua" w:hAnsi="Book Antiqua"/>
          <w:b/>
          <w:bCs/>
        </w:rPr>
        <w:t>Vitale A</w:t>
      </w:r>
      <w:r w:rsidRPr="00773BC7">
        <w:rPr>
          <w:rFonts w:ascii="Book Antiqua" w:hAnsi="Book Antiqua"/>
        </w:rPr>
        <w:t xml:space="preserve">, Lai Q, </w:t>
      </w:r>
      <w:proofErr w:type="spellStart"/>
      <w:r w:rsidRPr="00773BC7">
        <w:rPr>
          <w:rFonts w:ascii="Book Antiqua" w:hAnsi="Book Antiqua"/>
        </w:rPr>
        <w:t>Farinati</w:t>
      </w:r>
      <w:proofErr w:type="spellEnd"/>
      <w:r w:rsidRPr="00773BC7">
        <w:rPr>
          <w:rFonts w:ascii="Book Antiqua" w:hAnsi="Book Antiqua"/>
        </w:rPr>
        <w:t xml:space="preserve"> F, Bucci L, Giannini EG, Napoli L, </w:t>
      </w:r>
      <w:proofErr w:type="spellStart"/>
      <w:r w:rsidRPr="00773BC7">
        <w:rPr>
          <w:rFonts w:ascii="Book Antiqua" w:hAnsi="Book Antiqua"/>
        </w:rPr>
        <w:t>Ciccarese</w:t>
      </w:r>
      <w:proofErr w:type="spellEnd"/>
      <w:r w:rsidRPr="00773BC7">
        <w:rPr>
          <w:rFonts w:ascii="Book Antiqua" w:hAnsi="Book Antiqua"/>
        </w:rPr>
        <w:t xml:space="preserve"> F, </w:t>
      </w:r>
      <w:proofErr w:type="spellStart"/>
      <w:r w:rsidRPr="00773BC7">
        <w:rPr>
          <w:rFonts w:ascii="Book Antiqua" w:hAnsi="Book Antiqua"/>
        </w:rPr>
        <w:t>Rapaccini</w:t>
      </w:r>
      <w:proofErr w:type="spellEnd"/>
      <w:r w:rsidRPr="00773BC7">
        <w:rPr>
          <w:rFonts w:ascii="Book Antiqua" w:hAnsi="Book Antiqua"/>
        </w:rPr>
        <w:t xml:space="preserve"> GL, Di Marco M, </w:t>
      </w:r>
      <w:proofErr w:type="spellStart"/>
      <w:r w:rsidRPr="00773BC7">
        <w:rPr>
          <w:rFonts w:ascii="Book Antiqua" w:hAnsi="Book Antiqua"/>
        </w:rPr>
        <w:t>Caturelli</w:t>
      </w:r>
      <w:proofErr w:type="spellEnd"/>
      <w:r w:rsidRPr="00773BC7">
        <w:rPr>
          <w:rFonts w:ascii="Book Antiqua" w:hAnsi="Book Antiqua"/>
        </w:rPr>
        <w:t xml:space="preserve"> E, Zoli M, </w:t>
      </w:r>
      <w:proofErr w:type="spellStart"/>
      <w:r w:rsidRPr="00773BC7">
        <w:rPr>
          <w:rFonts w:ascii="Book Antiqua" w:hAnsi="Book Antiqua"/>
        </w:rPr>
        <w:t>Borzio</w:t>
      </w:r>
      <w:proofErr w:type="spellEnd"/>
      <w:r w:rsidRPr="00773BC7">
        <w:rPr>
          <w:rFonts w:ascii="Book Antiqua" w:hAnsi="Book Antiqua"/>
        </w:rPr>
        <w:t xml:space="preserve"> F, Sacco R, </w:t>
      </w:r>
      <w:proofErr w:type="spellStart"/>
      <w:r w:rsidRPr="00773BC7">
        <w:rPr>
          <w:rFonts w:ascii="Book Antiqua" w:hAnsi="Book Antiqua"/>
        </w:rPr>
        <w:t>Cabibbo</w:t>
      </w:r>
      <w:proofErr w:type="spellEnd"/>
      <w:r w:rsidRPr="00773BC7">
        <w:rPr>
          <w:rFonts w:ascii="Book Antiqua" w:hAnsi="Book Antiqua"/>
        </w:rPr>
        <w:t xml:space="preserve"> G, </w:t>
      </w:r>
      <w:proofErr w:type="spellStart"/>
      <w:r w:rsidRPr="00773BC7">
        <w:rPr>
          <w:rFonts w:ascii="Book Antiqua" w:hAnsi="Book Antiqua"/>
        </w:rPr>
        <w:t>Virdone</w:t>
      </w:r>
      <w:proofErr w:type="spellEnd"/>
      <w:r w:rsidRPr="00773BC7">
        <w:rPr>
          <w:rFonts w:ascii="Book Antiqua" w:hAnsi="Book Antiqua"/>
        </w:rPr>
        <w:t xml:space="preserve"> R, </w:t>
      </w:r>
      <w:proofErr w:type="spellStart"/>
      <w:r w:rsidRPr="00773BC7">
        <w:rPr>
          <w:rFonts w:ascii="Book Antiqua" w:hAnsi="Book Antiqua"/>
        </w:rPr>
        <w:t>Marra</w:t>
      </w:r>
      <w:proofErr w:type="spellEnd"/>
      <w:r w:rsidRPr="00773BC7">
        <w:rPr>
          <w:rFonts w:ascii="Book Antiqua" w:hAnsi="Book Antiqua"/>
        </w:rPr>
        <w:t xml:space="preserve"> F, Felder M, Morisco F, </w:t>
      </w:r>
      <w:proofErr w:type="spellStart"/>
      <w:r w:rsidRPr="00773BC7">
        <w:rPr>
          <w:rFonts w:ascii="Book Antiqua" w:hAnsi="Book Antiqua"/>
        </w:rPr>
        <w:t>Benvegnù</w:t>
      </w:r>
      <w:proofErr w:type="spellEnd"/>
      <w:r w:rsidRPr="00773BC7">
        <w:rPr>
          <w:rFonts w:ascii="Book Antiqua" w:hAnsi="Book Antiqua"/>
        </w:rPr>
        <w:t xml:space="preserve"> L, </w:t>
      </w:r>
      <w:proofErr w:type="spellStart"/>
      <w:r w:rsidRPr="00773BC7">
        <w:rPr>
          <w:rFonts w:ascii="Book Antiqua" w:hAnsi="Book Antiqua"/>
        </w:rPr>
        <w:t>Gasbarrini</w:t>
      </w:r>
      <w:proofErr w:type="spellEnd"/>
      <w:r w:rsidRPr="00773BC7">
        <w:rPr>
          <w:rFonts w:ascii="Book Antiqua" w:hAnsi="Book Antiqua"/>
        </w:rPr>
        <w:t xml:space="preserve"> A, </w:t>
      </w:r>
      <w:proofErr w:type="spellStart"/>
      <w:r w:rsidRPr="00773BC7">
        <w:rPr>
          <w:rFonts w:ascii="Book Antiqua" w:hAnsi="Book Antiqua"/>
        </w:rPr>
        <w:t>Svegliati</w:t>
      </w:r>
      <w:proofErr w:type="spellEnd"/>
      <w:r w:rsidRPr="00773BC7">
        <w:rPr>
          <w:rFonts w:ascii="Book Antiqua" w:hAnsi="Book Antiqua"/>
        </w:rPr>
        <w:t xml:space="preserve">-Baroni G, </w:t>
      </w:r>
      <w:proofErr w:type="spellStart"/>
      <w:r w:rsidRPr="00773BC7">
        <w:rPr>
          <w:rFonts w:ascii="Book Antiqua" w:hAnsi="Book Antiqua"/>
        </w:rPr>
        <w:t>Foschi</w:t>
      </w:r>
      <w:proofErr w:type="spellEnd"/>
      <w:r w:rsidRPr="00773BC7">
        <w:rPr>
          <w:rFonts w:ascii="Book Antiqua" w:hAnsi="Book Antiqua"/>
        </w:rPr>
        <w:t xml:space="preserve"> FG, </w:t>
      </w:r>
      <w:proofErr w:type="spellStart"/>
      <w:r w:rsidRPr="00773BC7">
        <w:rPr>
          <w:rFonts w:ascii="Book Antiqua" w:hAnsi="Book Antiqua"/>
        </w:rPr>
        <w:t>Missale</w:t>
      </w:r>
      <w:proofErr w:type="spellEnd"/>
      <w:r w:rsidRPr="00773BC7">
        <w:rPr>
          <w:rFonts w:ascii="Book Antiqua" w:hAnsi="Book Antiqua"/>
        </w:rPr>
        <w:t xml:space="preserve"> G, </w:t>
      </w:r>
      <w:proofErr w:type="spellStart"/>
      <w:r w:rsidRPr="00773BC7">
        <w:rPr>
          <w:rFonts w:ascii="Book Antiqua" w:hAnsi="Book Antiqua"/>
        </w:rPr>
        <w:t>Masotto</w:t>
      </w:r>
      <w:proofErr w:type="spellEnd"/>
      <w:r w:rsidRPr="00773BC7">
        <w:rPr>
          <w:rFonts w:ascii="Book Antiqua" w:hAnsi="Book Antiqua"/>
        </w:rPr>
        <w:t xml:space="preserve"> A, Nardone G, </w:t>
      </w:r>
      <w:proofErr w:type="spellStart"/>
      <w:r w:rsidRPr="00773BC7">
        <w:rPr>
          <w:rFonts w:ascii="Book Antiqua" w:hAnsi="Book Antiqua"/>
        </w:rPr>
        <w:t>Colecchia</w:t>
      </w:r>
      <w:proofErr w:type="spellEnd"/>
      <w:r w:rsidRPr="00773BC7">
        <w:rPr>
          <w:rFonts w:ascii="Book Antiqua" w:hAnsi="Book Antiqua"/>
        </w:rPr>
        <w:t xml:space="preserve"> A, </w:t>
      </w:r>
      <w:proofErr w:type="spellStart"/>
      <w:r w:rsidRPr="00773BC7">
        <w:rPr>
          <w:rFonts w:ascii="Book Antiqua" w:hAnsi="Book Antiqua"/>
        </w:rPr>
        <w:t>Bernardi</w:t>
      </w:r>
      <w:proofErr w:type="spellEnd"/>
      <w:r w:rsidRPr="00773BC7">
        <w:rPr>
          <w:rFonts w:ascii="Book Antiqua" w:hAnsi="Book Antiqua"/>
        </w:rPr>
        <w:t xml:space="preserve"> M, Trevisani F, </w:t>
      </w:r>
      <w:proofErr w:type="spellStart"/>
      <w:r w:rsidRPr="00773BC7">
        <w:rPr>
          <w:rFonts w:ascii="Book Antiqua" w:hAnsi="Book Antiqua"/>
        </w:rPr>
        <w:t>Pawlik</w:t>
      </w:r>
      <w:proofErr w:type="spellEnd"/>
      <w:r w:rsidRPr="00773BC7">
        <w:rPr>
          <w:rFonts w:ascii="Book Antiqua" w:hAnsi="Book Antiqua"/>
        </w:rPr>
        <w:t xml:space="preserve"> TM; Italian Liver Cancer (ITA.LI.CA) group. Utility of Tumor Burden Score to Stratify Prognosis of Patients with Hepatocellular Cancer: Results of 4759 Cases from ITA.LI.CA Study Group. </w:t>
      </w:r>
      <w:r w:rsidRPr="00773BC7">
        <w:rPr>
          <w:rFonts w:ascii="Book Antiqua" w:hAnsi="Book Antiqua"/>
          <w:i/>
          <w:iCs/>
        </w:rPr>
        <w:t xml:space="preserve">J </w:t>
      </w:r>
      <w:proofErr w:type="spellStart"/>
      <w:r w:rsidRPr="00773BC7">
        <w:rPr>
          <w:rFonts w:ascii="Book Antiqua" w:hAnsi="Book Antiqua"/>
          <w:i/>
          <w:iCs/>
        </w:rPr>
        <w:t>Gastrointest</w:t>
      </w:r>
      <w:proofErr w:type="spellEnd"/>
      <w:r w:rsidRPr="00773BC7">
        <w:rPr>
          <w:rFonts w:ascii="Book Antiqua" w:hAnsi="Book Antiqua"/>
          <w:i/>
          <w:iCs/>
        </w:rPr>
        <w:t xml:space="preserve"> Surg</w:t>
      </w:r>
      <w:r w:rsidRPr="00773BC7">
        <w:rPr>
          <w:rFonts w:ascii="Book Antiqua" w:hAnsi="Book Antiqua"/>
        </w:rPr>
        <w:t xml:space="preserve"> 2018; </w:t>
      </w:r>
      <w:r w:rsidRPr="00773BC7">
        <w:rPr>
          <w:rFonts w:ascii="Book Antiqua" w:hAnsi="Book Antiqua"/>
          <w:b/>
          <w:bCs/>
        </w:rPr>
        <w:t>22</w:t>
      </w:r>
      <w:r w:rsidRPr="00773BC7">
        <w:rPr>
          <w:rFonts w:ascii="Book Antiqua" w:hAnsi="Book Antiqua"/>
        </w:rPr>
        <w:t>: 859-871 [PMID: 29352441 DOI: 10.1007/s11605-018-3688-y]</w:t>
      </w:r>
    </w:p>
    <w:p w14:paraId="052902DB" w14:textId="6B4AD6D5" w:rsidR="00773BC7" w:rsidRPr="00773BC7" w:rsidRDefault="00773BC7" w:rsidP="00773BC7">
      <w:pPr>
        <w:spacing w:line="360" w:lineRule="auto"/>
        <w:jc w:val="both"/>
        <w:rPr>
          <w:rFonts w:ascii="Book Antiqua" w:hAnsi="Book Antiqua"/>
        </w:rPr>
      </w:pPr>
      <w:r w:rsidRPr="00773BC7">
        <w:rPr>
          <w:rFonts w:ascii="Book Antiqua" w:hAnsi="Book Antiqua"/>
        </w:rPr>
        <w:t xml:space="preserve">3 </w:t>
      </w:r>
      <w:r w:rsidRPr="00773BC7">
        <w:rPr>
          <w:rFonts w:ascii="Book Antiqua" w:hAnsi="Book Antiqua"/>
          <w:b/>
          <w:bCs/>
        </w:rPr>
        <w:t>Lai Q</w:t>
      </w:r>
      <w:r w:rsidRPr="00773BC7">
        <w:rPr>
          <w:rFonts w:ascii="Book Antiqua" w:hAnsi="Book Antiqua"/>
        </w:rPr>
        <w:t xml:space="preserve">, Vitale A, </w:t>
      </w:r>
      <w:proofErr w:type="spellStart"/>
      <w:r w:rsidRPr="00773BC7">
        <w:rPr>
          <w:rFonts w:ascii="Book Antiqua" w:hAnsi="Book Antiqua"/>
        </w:rPr>
        <w:t>Halazun</w:t>
      </w:r>
      <w:proofErr w:type="spellEnd"/>
      <w:r w:rsidRPr="00773BC7">
        <w:rPr>
          <w:rFonts w:ascii="Book Antiqua" w:hAnsi="Book Antiqua"/>
        </w:rPr>
        <w:t xml:space="preserve"> K, </w:t>
      </w:r>
      <w:proofErr w:type="spellStart"/>
      <w:r w:rsidRPr="00773BC7">
        <w:rPr>
          <w:rFonts w:ascii="Book Antiqua" w:hAnsi="Book Antiqua"/>
        </w:rPr>
        <w:t>Iesari</w:t>
      </w:r>
      <w:proofErr w:type="spellEnd"/>
      <w:r w:rsidRPr="00773BC7">
        <w:rPr>
          <w:rFonts w:ascii="Book Antiqua" w:hAnsi="Book Antiqua"/>
        </w:rPr>
        <w:t xml:space="preserve"> S, </w:t>
      </w:r>
      <w:proofErr w:type="spellStart"/>
      <w:r w:rsidRPr="00773BC7">
        <w:rPr>
          <w:rFonts w:ascii="Book Antiqua" w:hAnsi="Book Antiqua"/>
        </w:rPr>
        <w:t>Viveiros</w:t>
      </w:r>
      <w:proofErr w:type="spellEnd"/>
      <w:r w:rsidRPr="00773BC7">
        <w:rPr>
          <w:rFonts w:ascii="Book Antiqua" w:hAnsi="Book Antiqua"/>
        </w:rPr>
        <w:t xml:space="preserve"> A, </w:t>
      </w:r>
      <w:proofErr w:type="spellStart"/>
      <w:r w:rsidRPr="00773BC7">
        <w:rPr>
          <w:rFonts w:ascii="Book Antiqua" w:hAnsi="Book Antiqua"/>
        </w:rPr>
        <w:t>Bhangui</w:t>
      </w:r>
      <w:proofErr w:type="spellEnd"/>
      <w:r w:rsidRPr="00773BC7">
        <w:rPr>
          <w:rFonts w:ascii="Book Antiqua" w:hAnsi="Book Antiqua"/>
        </w:rPr>
        <w:t xml:space="preserve"> P, </w:t>
      </w:r>
      <w:proofErr w:type="spellStart"/>
      <w:r w:rsidRPr="00773BC7">
        <w:rPr>
          <w:rFonts w:ascii="Book Antiqua" w:hAnsi="Book Antiqua"/>
        </w:rPr>
        <w:t>Mennini</w:t>
      </w:r>
      <w:proofErr w:type="spellEnd"/>
      <w:r w:rsidRPr="00773BC7">
        <w:rPr>
          <w:rFonts w:ascii="Book Antiqua" w:hAnsi="Book Antiqua"/>
        </w:rPr>
        <w:t xml:space="preserve"> G, Wong T, </w:t>
      </w:r>
      <w:proofErr w:type="spellStart"/>
      <w:r w:rsidRPr="00773BC7">
        <w:rPr>
          <w:rFonts w:ascii="Book Antiqua" w:hAnsi="Book Antiqua"/>
        </w:rPr>
        <w:t>Uemoto</w:t>
      </w:r>
      <w:proofErr w:type="spellEnd"/>
      <w:r w:rsidRPr="00773BC7">
        <w:rPr>
          <w:rFonts w:ascii="Book Antiqua" w:hAnsi="Book Antiqua"/>
        </w:rPr>
        <w:t xml:space="preserve"> S, Lin CC, </w:t>
      </w:r>
      <w:proofErr w:type="spellStart"/>
      <w:r w:rsidRPr="00773BC7">
        <w:rPr>
          <w:rFonts w:ascii="Book Antiqua" w:hAnsi="Book Antiqua"/>
        </w:rPr>
        <w:t>Mittler</w:t>
      </w:r>
      <w:proofErr w:type="spellEnd"/>
      <w:r w:rsidRPr="00773BC7">
        <w:rPr>
          <w:rFonts w:ascii="Book Antiqua" w:hAnsi="Book Antiqua"/>
        </w:rPr>
        <w:t xml:space="preserve"> J, Ikegami T, </w:t>
      </w:r>
      <w:proofErr w:type="spellStart"/>
      <w:r w:rsidRPr="00773BC7">
        <w:rPr>
          <w:rFonts w:ascii="Book Antiqua" w:hAnsi="Book Antiqua"/>
        </w:rPr>
        <w:t>Zhe</w:t>
      </w:r>
      <w:proofErr w:type="spellEnd"/>
      <w:r w:rsidRPr="00773BC7">
        <w:rPr>
          <w:rFonts w:ascii="Book Antiqua" w:hAnsi="Book Antiqua"/>
        </w:rPr>
        <w:t xml:space="preserve"> Y, Zheng SS, </w:t>
      </w:r>
      <w:proofErr w:type="spellStart"/>
      <w:r w:rsidRPr="00773BC7">
        <w:rPr>
          <w:rFonts w:ascii="Book Antiqua" w:hAnsi="Book Antiqua"/>
        </w:rPr>
        <w:t>Soejima</w:t>
      </w:r>
      <w:proofErr w:type="spellEnd"/>
      <w:r w:rsidRPr="00773BC7">
        <w:rPr>
          <w:rFonts w:ascii="Book Antiqua" w:hAnsi="Book Antiqua"/>
        </w:rPr>
        <w:t xml:space="preserve"> Y, Hoppe-</w:t>
      </w:r>
      <w:proofErr w:type="spellStart"/>
      <w:r w:rsidRPr="00773BC7">
        <w:rPr>
          <w:rFonts w:ascii="Book Antiqua" w:hAnsi="Book Antiqua"/>
        </w:rPr>
        <w:t>Lotichius</w:t>
      </w:r>
      <w:proofErr w:type="spellEnd"/>
      <w:r w:rsidRPr="00773BC7">
        <w:rPr>
          <w:rFonts w:ascii="Book Antiqua" w:hAnsi="Book Antiqua"/>
        </w:rPr>
        <w:t xml:space="preserve"> M, Chen CL, </w:t>
      </w:r>
      <w:proofErr w:type="spellStart"/>
      <w:r w:rsidRPr="00773BC7">
        <w:rPr>
          <w:rFonts w:ascii="Book Antiqua" w:hAnsi="Book Antiqua"/>
        </w:rPr>
        <w:t>Kaido</w:t>
      </w:r>
      <w:proofErr w:type="spellEnd"/>
      <w:r w:rsidRPr="00773BC7">
        <w:rPr>
          <w:rFonts w:ascii="Book Antiqua" w:hAnsi="Book Antiqua"/>
        </w:rPr>
        <w:t xml:space="preserve"> T, Lo CM, Rossi M, </w:t>
      </w:r>
      <w:proofErr w:type="spellStart"/>
      <w:r w:rsidRPr="00773BC7">
        <w:rPr>
          <w:rFonts w:ascii="Book Antiqua" w:hAnsi="Book Antiqua"/>
        </w:rPr>
        <w:t>Soin</w:t>
      </w:r>
      <w:proofErr w:type="spellEnd"/>
      <w:r w:rsidRPr="00773BC7">
        <w:rPr>
          <w:rFonts w:ascii="Book Antiqua" w:hAnsi="Book Antiqua"/>
        </w:rPr>
        <w:t xml:space="preserve"> AS, </w:t>
      </w:r>
      <w:proofErr w:type="spellStart"/>
      <w:r w:rsidRPr="00773BC7">
        <w:rPr>
          <w:rFonts w:ascii="Book Antiqua" w:hAnsi="Book Antiqua"/>
        </w:rPr>
        <w:t>Finkenstedt</w:t>
      </w:r>
      <w:proofErr w:type="spellEnd"/>
      <w:r w:rsidRPr="00773BC7">
        <w:rPr>
          <w:rFonts w:ascii="Book Antiqua" w:hAnsi="Book Antiqua"/>
        </w:rPr>
        <w:t xml:space="preserve"> A, Emond JC, </w:t>
      </w:r>
      <w:proofErr w:type="spellStart"/>
      <w:r w:rsidRPr="00773BC7">
        <w:rPr>
          <w:rFonts w:ascii="Book Antiqua" w:hAnsi="Book Antiqua"/>
        </w:rPr>
        <w:t>Cillo</w:t>
      </w:r>
      <w:proofErr w:type="spellEnd"/>
      <w:r w:rsidRPr="00773BC7">
        <w:rPr>
          <w:rFonts w:ascii="Book Antiqua" w:hAnsi="Book Antiqua"/>
        </w:rPr>
        <w:t xml:space="preserve"> U, </w:t>
      </w:r>
      <w:proofErr w:type="spellStart"/>
      <w:r w:rsidRPr="00773BC7">
        <w:rPr>
          <w:rFonts w:ascii="Book Antiqua" w:hAnsi="Book Antiqua"/>
        </w:rPr>
        <w:t>Lerut</w:t>
      </w:r>
      <w:proofErr w:type="spellEnd"/>
      <w:r w:rsidRPr="00773BC7">
        <w:rPr>
          <w:rFonts w:ascii="Book Antiqua" w:hAnsi="Book Antiqua"/>
        </w:rPr>
        <w:t xml:space="preserve"> J. Identification of an Upper Limit of Tumor Burden for Downstaging in Candidates with Hepatocellular Cancer Waiting for Liver Transplantation: A West-East Collaborative Effort. </w:t>
      </w:r>
      <w:r w:rsidRPr="00773BC7">
        <w:rPr>
          <w:rFonts w:ascii="Book Antiqua" w:hAnsi="Book Antiqua"/>
          <w:i/>
          <w:iCs/>
        </w:rPr>
        <w:t>Cancers</w:t>
      </w:r>
      <w:r w:rsidRPr="00773BC7">
        <w:rPr>
          <w:rFonts w:ascii="Book Antiqua" w:hAnsi="Book Antiqua"/>
        </w:rPr>
        <w:t xml:space="preserve"> (Basel) 2020; </w:t>
      </w:r>
      <w:r w:rsidRPr="00773BC7">
        <w:rPr>
          <w:rFonts w:ascii="Book Antiqua" w:hAnsi="Book Antiqua"/>
          <w:b/>
          <w:bCs/>
        </w:rPr>
        <w:t>12</w:t>
      </w:r>
      <w:r w:rsidRPr="00773BC7">
        <w:rPr>
          <w:rFonts w:ascii="Book Antiqua" w:hAnsi="Book Antiqua"/>
        </w:rPr>
        <w:t>:</w:t>
      </w:r>
      <w:r>
        <w:rPr>
          <w:rFonts w:ascii="Book Antiqua" w:hAnsi="Book Antiqua"/>
        </w:rPr>
        <w:t xml:space="preserve"> 452</w:t>
      </w:r>
      <w:r w:rsidRPr="00773BC7">
        <w:rPr>
          <w:rFonts w:ascii="Book Antiqua" w:hAnsi="Book Antiqua"/>
        </w:rPr>
        <w:t xml:space="preserve"> [PMID: 32075133 DOI: 10.3390/cancers12020452]</w:t>
      </w:r>
    </w:p>
    <w:p w14:paraId="115F357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4 </w:t>
      </w:r>
      <w:r w:rsidRPr="00773BC7">
        <w:rPr>
          <w:rFonts w:ascii="Book Antiqua" w:hAnsi="Book Antiqua"/>
          <w:b/>
          <w:bCs/>
        </w:rPr>
        <w:t>Lai Q</w:t>
      </w:r>
      <w:r w:rsidRPr="00773BC7">
        <w:rPr>
          <w:rFonts w:ascii="Book Antiqua" w:hAnsi="Book Antiqua"/>
        </w:rPr>
        <w:t xml:space="preserve">, </w:t>
      </w:r>
      <w:proofErr w:type="spellStart"/>
      <w:r w:rsidRPr="00773BC7">
        <w:rPr>
          <w:rFonts w:ascii="Book Antiqua" w:hAnsi="Book Antiqua"/>
        </w:rPr>
        <w:t>Nicolini</w:t>
      </w:r>
      <w:proofErr w:type="spellEnd"/>
      <w:r w:rsidRPr="00773BC7">
        <w:rPr>
          <w:rFonts w:ascii="Book Antiqua" w:hAnsi="Book Antiqua"/>
        </w:rPr>
        <w:t xml:space="preserve"> D, </w:t>
      </w:r>
      <w:proofErr w:type="spellStart"/>
      <w:r w:rsidRPr="00773BC7">
        <w:rPr>
          <w:rFonts w:ascii="Book Antiqua" w:hAnsi="Book Antiqua"/>
        </w:rPr>
        <w:t>Inostroza</w:t>
      </w:r>
      <w:proofErr w:type="spellEnd"/>
      <w:r w:rsidRPr="00773BC7">
        <w:rPr>
          <w:rFonts w:ascii="Book Antiqua" w:hAnsi="Book Antiqua"/>
        </w:rPr>
        <w:t xml:space="preserve"> Nunez M, </w:t>
      </w:r>
      <w:proofErr w:type="spellStart"/>
      <w:r w:rsidRPr="00773BC7">
        <w:rPr>
          <w:rFonts w:ascii="Book Antiqua" w:hAnsi="Book Antiqua"/>
        </w:rPr>
        <w:t>Iesari</w:t>
      </w:r>
      <w:proofErr w:type="spellEnd"/>
      <w:r w:rsidRPr="00773BC7">
        <w:rPr>
          <w:rFonts w:ascii="Book Antiqua" w:hAnsi="Book Antiqua"/>
        </w:rPr>
        <w:t xml:space="preserve"> S, </w:t>
      </w:r>
      <w:proofErr w:type="spellStart"/>
      <w:r w:rsidRPr="00773BC7">
        <w:rPr>
          <w:rFonts w:ascii="Book Antiqua" w:hAnsi="Book Antiqua"/>
        </w:rPr>
        <w:t>Goffette</w:t>
      </w:r>
      <w:proofErr w:type="spellEnd"/>
      <w:r w:rsidRPr="00773BC7">
        <w:rPr>
          <w:rFonts w:ascii="Book Antiqua" w:hAnsi="Book Antiqua"/>
        </w:rPr>
        <w:t xml:space="preserve"> P, Agostini A, </w:t>
      </w:r>
      <w:proofErr w:type="spellStart"/>
      <w:r w:rsidRPr="00773BC7">
        <w:rPr>
          <w:rFonts w:ascii="Book Antiqua" w:hAnsi="Book Antiqua"/>
        </w:rPr>
        <w:t>Giovagnoni</w:t>
      </w:r>
      <w:proofErr w:type="spellEnd"/>
      <w:r w:rsidRPr="00773BC7">
        <w:rPr>
          <w:rFonts w:ascii="Book Antiqua" w:hAnsi="Book Antiqua"/>
        </w:rPr>
        <w:t xml:space="preserve"> A, </w:t>
      </w:r>
      <w:proofErr w:type="spellStart"/>
      <w:r w:rsidRPr="00773BC7">
        <w:rPr>
          <w:rFonts w:ascii="Book Antiqua" w:hAnsi="Book Antiqua"/>
        </w:rPr>
        <w:t>Vivarelli</w:t>
      </w:r>
      <w:proofErr w:type="spellEnd"/>
      <w:r w:rsidRPr="00773BC7">
        <w:rPr>
          <w:rFonts w:ascii="Book Antiqua" w:hAnsi="Book Antiqua"/>
        </w:rPr>
        <w:t xml:space="preserve"> M, </w:t>
      </w:r>
      <w:proofErr w:type="spellStart"/>
      <w:r w:rsidRPr="00773BC7">
        <w:rPr>
          <w:rFonts w:ascii="Book Antiqua" w:hAnsi="Book Antiqua"/>
        </w:rPr>
        <w:t>Lerut</w:t>
      </w:r>
      <w:proofErr w:type="spellEnd"/>
      <w:r w:rsidRPr="00773BC7">
        <w:rPr>
          <w:rFonts w:ascii="Book Antiqua" w:hAnsi="Book Antiqua"/>
        </w:rPr>
        <w:t xml:space="preserve"> J. A Novel Prognostic Index in Patients </w:t>
      </w:r>
      <w:proofErr w:type="gramStart"/>
      <w:r w:rsidRPr="00773BC7">
        <w:rPr>
          <w:rFonts w:ascii="Book Antiqua" w:hAnsi="Book Antiqua"/>
        </w:rPr>
        <w:t>With</w:t>
      </w:r>
      <w:proofErr w:type="gramEnd"/>
      <w:r w:rsidRPr="00773BC7">
        <w:rPr>
          <w:rFonts w:ascii="Book Antiqua" w:hAnsi="Book Antiqua"/>
        </w:rPr>
        <w:t xml:space="preserve"> Hepatocellular Cancer Waiting for Liver Transplantation: Time-Radiological-response-Alpha-fetoprotein-</w:t>
      </w:r>
      <w:proofErr w:type="spellStart"/>
      <w:r w:rsidRPr="00773BC7">
        <w:rPr>
          <w:rFonts w:ascii="Book Antiqua" w:hAnsi="Book Antiqua"/>
        </w:rPr>
        <w:t>INflammation</w:t>
      </w:r>
      <w:proofErr w:type="spellEnd"/>
      <w:r w:rsidRPr="00773BC7">
        <w:rPr>
          <w:rFonts w:ascii="Book Antiqua" w:hAnsi="Book Antiqua"/>
        </w:rPr>
        <w:t xml:space="preserve"> (TRAIN) Score. </w:t>
      </w:r>
      <w:r w:rsidRPr="00773BC7">
        <w:rPr>
          <w:rFonts w:ascii="Book Antiqua" w:hAnsi="Book Antiqua"/>
          <w:i/>
          <w:iCs/>
        </w:rPr>
        <w:t>Ann Surg</w:t>
      </w:r>
      <w:r w:rsidRPr="00773BC7">
        <w:rPr>
          <w:rFonts w:ascii="Book Antiqua" w:hAnsi="Book Antiqua"/>
        </w:rPr>
        <w:t xml:space="preserve"> 2016; </w:t>
      </w:r>
      <w:r w:rsidRPr="00773BC7">
        <w:rPr>
          <w:rFonts w:ascii="Book Antiqua" w:hAnsi="Book Antiqua"/>
          <w:b/>
          <w:bCs/>
        </w:rPr>
        <w:t>264</w:t>
      </w:r>
      <w:r w:rsidRPr="00773BC7">
        <w:rPr>
          <w:rFonts w:ascii="Book Antiqua" w:hAnsi="Book Antiqua"/>
        </w:rPr>
        <w:t>: 787-796 [PMID: 27429025 DOI: 10.1097/SLA.0000000000001881]</w:t>
      </w:r>
    </w:p>
    <w:p w14:paraId="0C921E80" w14:textId="77777777" w:rsidR="00773BC7" w:rsidRPr="00773BC7" w:rsidRDefault="00773BC7" w:rsidP="00773BC7">
      <w:pPr>
        <w:spacing w:line="360" w:lineRule="auto"/>
        <w:jc w:val="both"/>
        <w:rPr>
          <w:rFonts w:ascii="Book Antiqua" w:hAnsi="Book Antiqua"/>
        </w:rPr>
      </w:pPr>
      <w:r w:rsidRPr="00773BC7">
        <w:rPr>
          <w:rFonts w:ascii="Book Antiqua" w:hAnsi="Book Antiqua"/>
        </w:rPr>
        <w:lastRenderedPageBreak/>
        <w:t xml:space="preserve">5 </w:t>
      </w:r>
      <w:r w:rsidRPr="00773BC7">
        <w:rPr>
          <w:rFonts w:ascii="Book Antiqua" w:hAnsi="Book Antiqua"/>
          <w:b/>
          <w:bCs/>
        </w:rPr>
        <w:t>Huang S</w:t>
      </w:r>
      <w:r w:rsidRPr="00773BC7">
        <w:rPr>
          <w:rFonts w:ascii="Book Antiqua" w:hAnsi="Book Antiqua"/>
        </w:rPr>
        <w:t xml:space="preserve">, Yang J, Fong S, Zhao Q. Artificial intelligence in cancer diagnosis and prognosis: Opportunities and challenges. </w:t>
      </w:r>
      <w:r w:rsidRPr="00773BC7">
        <w:rPr>
          <w:rFonts w:ascii="Book Antiqua" w:hAnsi="Book Antiqua"/>
          <w:i/>
          <w:iCs/>
        </w:rPr>
        <w:t>Cancer Lett</w:t>
      </w:r>
      <w:r w:rsidRPr="00773BC7">
        <w:rPr>
          <w:rFonts w:ascii="Book Antiqua" w:hAnsi="Book Antiqua"/>
        </w:rPr>
        <w:t xml:space="preserve"> 2020; </w:t>
      </w:r>
      <w:r w:rsidRPr="00773BC7">
        <w:rPr>
          <w:rFonts w:ascii="Book Antiqua" w:hAnsi="Book Antiqua"/>
          <w:b/>
          <w:bCs/>
        </w:rPr>
        <w:t>471</w:t>
      </w:r>
      <w:r w:rsidRPr="00773BC7">
        <w:rPr>
          <w:rFonts w:ascii="Book Antiqua" w:hAnsi="Book Antiqua"/>
        </w:rPr>
        <w:t>: 61-71 [PMID: 31830558 DOI: 10.1016/j.canlet.2019.12.007]</w:t>
      </w:r>
    </w:p>
    <w:p w14:paraId="5CA8BDEF"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6 </w:t>
      </w:r>
      <w:r w:rsidRPr="00773BC7">
        <w:rPr>
          <w:rFonts w:ascii="Book Antiqua" w:hAnsi="Book Antiqua"/>
          <w:b/>
          <w:bCs/>
        </w:rPr>
        <w:t>Cleophas TJ</w:t>
      </w:r>
      <w:r w:rsidRPr="00773BC7">
        <w:rPr>
          <w:rFonts w:ascii="Book Antiqua" w:hAnsi="Book Antiqua"/>
        </w:rPr>
        <w:t xml:space="preserve">, Cleophas TF. Artificial intelligence for diagnostic purposes: principles, procedures and limitations. </w:t>
      </w:r>
      <w:r w:rsidRPr="00773BC7">
        <w:rPr>
          <w:rFonts w:ascii="Book Antiqua" w:hAnsi="Book Antiqua"/>
          <w:i/>
          <w:iCs/>
        </w:rPr>
        <w:t>Clin Chem Lab Med</w:t>
      </w:r>
      <w:r w:rsidRPr="00773BC7">
        <w:rPr>
          <w:rFonts w:ascii="Book Antiqua" w:hAnsi="Book Antiqua"/>
        </w:rPr>
        <w:t xml:space="preserve"> 2010; </w:t>
      </w:r>
      <w:r w:rsidRPr="00773BC7">
        <w:rPr>
          <w:rFonts w:ascii="Book Antiqua" w:hAnsi="Book Antiqua"/>
          <w:b/>
          <w:bCs/>
        </w:rPr>
        <w:t>48</w:t>
      </w:r>
      <w:r w:rsidRPr="00773BC7">
        <w:rPr>
          <w:rFonts w:ascii="Book Antiqua" w:hAnsi="Book Antiqua"/>
        </w:rPr>
        <w:t>: 159-165 [PMID: 20001439 DOI: 10.1515/CCLM.2010.045]</w:t>
      </w:r>
    </w:p>
    <w:p w14:paraId="508B64D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7 </w:t>
      </w:r>
      <w:proofErr w:type="spellStart"/>
      <w:r w:rsidRPr="00773BC7">
        <w:rPr>
          <w:rFonts w:ascii="Book Antiqua" w:hAnsi="Book Antiqua"/>
          <w:b/>
          <w:bCs/>
        </w:rPr>
        <w:t>Cucchetti</w:t>
      </w:r>
      <w:proofErr w:type="spellEnd"/>
      <w:r w:rsidRPr="00773BC7">
        <w:rPr>
          <w:rFonts w:ascii="Book Antiqua" w:hAnsi="Book Antiqua"/>
          <w:b/>
          <w:bCs/>
        </w:rPr>
        <w:t xml:space="preserve"> A</w:t>
      </w:r>
      <w:r w:rsidRPr="00773BC7">
        <w:rPr>
          <w:rFonts w:ascii="Book Antiqua" w:hAnsi="Book Antiqua"/>
        </w:rPr>
        <w:t xml:space="preserve">, </w:t>
      </w:r>
      <w:proofErr w:type="spellStart"/>
      <w:r w:rsidRPr="00773BC7">
        <w:rPr>
          <w:rFonts w:ascii="Book Antiqua" w:hAnsi="Book Antiqua"/>
        </w:rPr>
        <w:t>Piscaglia</w:t>
      </w:r>
      <w:proofErr w:type="spellEnd"/>
      <w:r w:rsidRPr="00773BC7">
        <w:rPr>
          <w:rFonts w:ascii="Book Antiqua" w:hAnsi="Book Antiqua"/>
        </w:rPr>
        <w:t xml:space="preserve"> F, </w:t>
      </w:r>
      <w:proofErr w:type="spellStart"/>
      <w:r w:rsidRPr="00773BC7">
        <w:rPr>
          <w:rFonts w:ascii="Book Antiqua" w:hAnsi="Book Antiqua"/>
        </w:rPr>
        <w:t>Grigioni</w:t>
      </w:r>
      <w:proofErr w:type="spellEnd"/>
      <w:r w:rsidRPr="00773BC7">
        <w:rPr>
          <w:rFonts w:ascii="Book Antiqua" w:hAnsi="Book Antiqua"/>
        </w:rPr>
        <w:t xml:space="preserve"> AD, </w:t>
      </w:r>
      <w:proofErr w:type="spellStart"/>
      <w:r w:rsidRPr="00773BC7">
        <w:rPr>
          <w:rFonts w:ascii="Book Antiqua" w:hAnsi="Book Antiqua"/>
        </w:rPr>
        <w:t>Ravaioli</w:t>
      </w:r>
      <w:proofErr w:type="spellEnd"/>
      <w:r w:rsidRPr="00773BC7">
        <w:rPr>
          <w:rFonts w:ascii="Book Antiqua" w:hAnsi="Book Antiqua"/>
        </w:rPr>
        <w:t xml:space="preserve"> M, </w:t>
      </w:r>
      <w:proofErr w:type="spellStart"/>
      <w:r w:rsidRPr="00773BC7">
        <w:rPr>
          <w:rFonts w:ascii="Book Antiqua" w:hAnsi="Book Antiqua"/>
        </w:rPr>
        <w:t>Cescon</w:t>
      </w:r>
      <w:proofErr w:type="spellEnd"/>
      <w:r w:rsidRPr="00773BC7">
        <w:rPr>
          <w:rFonts w:ascii="Book Antiqua" w:hAnsi="Book Antiqua"/>
        </w:rPr>
        <w:t xml:space="preserve"> M, </w:t>
      </w:r>
      <w:proofErr w:type="spellStart"/>
      <w:r w:rsidRPr="00773BC7">
        <w:rPr>
          <w:rFonts w:ascii="Book Antiqua" w:hAnsi="Book Antiqua"/>
        </w:rPr>
        <w:t>Zanello</w:t>
      </w:r>
      <w:proofErr w:type="spellEnd"/>
      <w:r w:rsidRPr="00773BC7">
        <w:rPr>
          <w:rFonts w:ascii="Book Antiqua" w:hAnsi="Book Antiqua"/>
        </w:rPr>
        <w:t xml:space="preserve"> M, </w:t>
      </w:r>
      <w:proofErr w:type="spellStart"/>
      <w:r w:rsidRPr="00773BC7">
        <w:rPr>
          <w:rFonts w:ascii="Book Antiqua" w:hAnsi="Book Antiqua"/>
        </w:rPr>
        <w:t>Grazi</w:t>
      </w:r>
      <w:proofErr w:type="spellEnd"/>
      <w:r w:rsidRPr="00773BC7">
        <w:rPr>
          <w:rFonts w:ascii="Book Antiqua" w:hAnsi="Book Antiqua"/>
        </w:rPr>
        <w:t xml:space="preserve"> GL, </w:t>
      </w:r>
      <w:proofErr w:type="spellStart"/>
      <w:r w:rsidRPr="00773BC7">
        <w:rPr>
          <w:rFonts w:ascii="Book Antiqua" w:hAnsi="Book Antiqua"/>
        </w:rPr>
        <w:t>Golfieri</w:t>
      </w:r>
      <w:proofErr w:type="spellEnd"/>
      <w:r w:rsidRPr="00773BC7">
        <w:rPr>
          <w:rFonts w:ascii="Book Antiqua" w:hAnsi="Book Antiqua"/>
        </w:rPr>
        <w:t xml:space="preserve"> R, </w:t>
      </w:r>
      <w:proofErr w:type="spellStart"/>
      <w:r w:rsidRPr="00773BC7">
        <w:rPr>
          <w:rFonts w:ascii="Book Antiqua" w:hAnsi="Book Antiqua"/>
        </w:rPr>
        <w:t>Grigioni</w:t>
      </w:r>
      <w:proofErr w:type="spellEnd"/>
      <w:r w:rsidRPr="00773BC7">
        <w:rPr>
          <w:rFonts w:ascii="Book Antiqua" w:hAnsi="Book Antiqua"/>
        </w:rPr>
        <w:t xml:space="preserve"> WF, Pinna AD. Preoperative prediction of hepatocellular carcinoma </w:t>
      </w:r>
      <w:proofErr w:type="spellStart"/>
      <w:r w:rsidRPr="00773BC7">
        <w:rPr>
          <w:rFonts w:ascii="Book Antiqua" w:hAnsi="Book Antiqua"/>
        </w:rPr>
        <w:t>tumour</w:t>
      </w:r>
      <w:proofErr w:type="spellEnd"/>
      <w:r w:rsidRPr="00773BC7">
        <w:rPr>
          <w:rFonts w:ascii="Book Antiqua" w:hAnsi="Book Antiqua"/>
        </w:rPr>
        <w:t xml:space="preserve"> grade and micro-vascular invasion by means of artificial neural network: a pilot study. </w:t>
      </w:r>
      <w:r w:rsidRPr="00773BC7">
        <w:rPr>
          <w:rFonts w:ascii="Book Antiqua" w:hAnsi="Book Antiqua"/>
          <w:i/>
          <w:iCs/>
        </w:rPr>
        <w:t>J Hepatol</w:t>
      </w:r>
      <w:r w:rsidRPr="00773BC7">
        <w:rPr>
          <w:rFonts w:ascii="Book Antiqua" w:hAnsi="Book Antiqua"/>
        </w:rPr>
        <w:t xml:space="preserve"> 2010; </w:t>
      </w:r>
      <w:r w:rsidRPr="00773BC7">
        <w:rPr>
          <w:rFonts w:ascii="Book Antiqua" w:hAnsi="Book Antiqua"/>
          <w:b/>
          <w:bCs/>
        </w:rPr>
        <w:t>52</w:t>
      </w:r>
      <w:r w:rsidRPr="00773BC7">
        <w:rPr>
          <w:rFonts w:ascii="Book Antiqua" w:hAnsi="Book Antiqua"/>
        </w:rPr>
        <w:t>: 880-888 [PMID: 20409605 DOI: 10.1016/j.jhep.2009.12.037]</w:t>
      </w:r>
    </w:p>
    <w:p w14:paraId="0EA7B4D1"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8 </w:t>
      </w:r>
      <w:proofErr w:type="spellStart"/>
      <w:r w:rsidRPr="00773BC7">
        <w:rPr>
          <w:rFonts w:ascii="Book Antiqua" w:hAnsi="Book Antiqua"/>
          <w:b/>
          <w:bCs/>
        </w:rPr>
        <w:t>Azer</w:t>
      </w:r>
      <w:proofErr w:type="spellEnd"/>
      <w:r w:rsidRPr="00773BC7">
        <w:rPr>
          <w:rFonts w:ascii="Book Antiqua" w:hAnsi="Book Antiqua"/>
          <w:b/>
          <w:bCs/>
        </w:rPr>
        <w:t xml:space="preserve"> SA</w:t>
      </w:r>
      <w:r w:rsidRPr="00773BC7">
        <w:rPr>
          <w:rFonts w:ascii="Book Antiqua" w:hAnsi="Book Antiqua"/>
        </w:rPr>
        <w:t xml:space="preserve">. Deep learning with convolutional neural networks for identification of liver masses and hepatocellular carcinoma: A systematic review. </w:t>
      </w:r>
      <w:r w:rsidRPr="00773BC7">
        <w:rPr>
          <w:rFonts w:ascii="Book Antiqua" w:hAnsi="Book Antiqua"/>
          <w:i/>
          <w:iCs/>
        </w:rPr>
        <w:t xml:space="preserve">World J </w:t>
      </w:r>
      <w:proofErr w:type="spellStart"/>
      <w:r w:rsidRPr="00773BC7">
        <w:rPr>
          <w:rFonts w:ascii="Book Antiqua" w:hAnsi="Book Antiqua"/>
          <w:i/>
          <w:iCs/>
        </w:rPr>
        <w:t>Gastrointest</w:t>
      </w:r>
      <w:proofErr w:type="spellEnd"/>
      <w:r w:rsidRPr="00773BC7">
        <w:rPr>
          <w:rFonts w:ascii="Book Antiqua" w:hAnsi="Book Antiqua"/>
          <w:i/>
          <w:iCs/>
        </w:rPr>
        <w:t xml:space="preserve"> Oncol</w:t>
      </w:r>
      <w:r w:rsidRPr="00773BC7">
        <w:rPr>
          <w:rFonts w:ascii="Book Antiqua" w:hAnsi="Book Antiqua"/>
        </w:rPr>
        <w:t xml:space="preserve"> 2019; </w:t>
      </w:r>
      <w:r w:rsidRPr="00773BC7">
        <w:rPr>
          <w:rFonts w:ascii="Book Antiqua" w:hAnsi="Book Antiqua"/>
          <w:b/>
          <w:bCs/>
        </w:rPr>
        <w:t>11</w:t>
      </w:r>
      <w:r w:rsidRPr="00773BC7">
        <w:rPr>
          <w:rFonts w:ascii="Book Antiqua" w:hAnsi="Book Antiqua"/>
        </w:rPr>
        <w:t>: 1218-1230 [PMID: 31908726 DOI: 10.4251/wjgo.v11.i12.1218]</w:t>
      </w:r>
    </w:p>
    <w:p w14:paraId="52D07850"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9 </w:t>
      </w:r>
      <w:r w:rsidRPr="00773BC7">
        <w:rPr>
          <w:rFonts w:ascii="Book Antiqua" w:hAnsi="Book Antiqua"/>
          <w:b/>
          <w:bCs/>
        </w:rPr>
        <w:t>Chen B</w:t>
      </w:r>
      <w:r w:rsidRPr="00773BC7">
        <w:rPr>
          <w:rFonts w:ascii="Book Antiqua" w:hAnsi="Book Antiqua"/>
        </w:rPr>
        <w:t xml:space="preserve">, </w:t>
      </w:r>
      <w:proofErr w:type="spellStart"/>
      <w:r w:rsidRPr="00773BC7">
        <w:rPr>
          <w:rFonts w:ascii="Book Antiqua" w:hAnsi="Book Antiqua"/>
        </w:rPr>
        <w:t>Garmire</w:t>
      </w:r>
      <w:proofErr w:type="spellEnd"/>
      <w:r w:rsidRPr="00773BC7">
        <w:rPr>
          <w:rFonts w:ascii="Book Antiqua" w:hAnsi="Book Antiqua"/>
        </w:rPr>
        <w:t xml:space="preserve"> L, </w:t>
      </w:r>
      <w:proofErr w:type="spellStart"/>
      <w:r w:rsidRPr="00773BC7">
        <w:rPr>
          <w:rFonts w:ascii="Book Antiqua" w:hAnsi="Book Antiqua"/>
        </w:rPr>
        <w:t>Calvisi</w:t>
      </w:r>
      <w:proofErr w:type="spellEnd"/>
      <w:r w:rsidRPr="00773BC7">
        <w:rPr>
          <w:rFonts w:ascii="Book Antiqua" w:hAnsi="Book Antiqua"/>
        </w:rPr>
        <w:t xml:space="preserve"> DF, Chua MS, Kelley RK, Chen X. Harnessing big 'omics' data and AI for drug discovery in hepatocellular carcinoma. </w:t>
      </w:r>
      <w:r w:rsidRPr="00773BC7">
        <w:rPr>
          <w:rFonts w:ascii="Book Antiqua" w:hAnsi="Book Antiqua"/>
          <w:i/>
          <w:iCs/>
        </w:rPr>
        <w:t>Nat Rev Gastroenterol Hepatol</w:t>
      </w:r>
      <w:r w:rsidRPr="00773BC7">
        <w:rPr>
          <w:rFonts w:ascii="Book Antiqua" w:hAnsi="Book Antiqua"/>
        </w:rPr>
        <w:t xml:space="preserve"> 2020; </w:t>
      </w:r>
      <w:r w:rsidRPr="00773BC7">
        <w:rPr>
          <w:rFonts w:ascii="Book Antiqua" w:hAnsi="Book Antiqua"/>
          <w:b/>
          <w:bCs/>
        </w:rPr>
        <w:t>17</w:t>
      </w:r>
      <w:r w:rsidRPr="00773BC7">
        <w:rPr>
          <w:rFonts w:ascii="Book Antiqua" w:hAnsi="Book Antiqua"/>
        </w:rPr>
        <w:t>: 238-251 [PMID: 31900465 DOI: 10.1038/s41575-019-0240-9]</w:t>
      </w:r>
    </w:p>
    <w:p w14:paraId="22A46C5B"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10 </w:t>
      </w:r>
      <w:r w:rsidRPr="00773BC7">
        <w:rPr>
          <w:rFonts w:ascii="Book Antiqua" w:hAnsi="Book Antiqua"/>
          <w:b/>
          <w:bCs/>
        </w:rPr>
        <w:t>Hutton B</w:t>
      </w:r>
      <w:r w:rsidRPr="00773BC7">
        <w:rPr>
          <w:rFonts w:ascii="Book Antiqua" w:hAnsi="Book Antiqua"/>
        </w:rPr>
        <w:t xml:space="preserve">, </w:t>
      </w:r>
      <w:proofErr w:type="spellStart"/>
      <w:r w:rsidRPr="00773BC7">
        <w:rPr>
          <w:rFonts w:ascii="Book Antiqua" w:hAnsi="Book Antiqua"/>
        </w:rPr>
        <w:t>Salanti</w:t>
      </w:r>
      <w:proofErr w:type="spellEnd"/>
      <w:r w:rsidRPr="00773BC7">
        <w:rPr>
          <w:rFonts w:ascii="Book Antiqua" w:hAnsi="Book Antiqua"/>
        </w:rPr>
        <w:t xml:space="preserve"> G, Caldwell DM, </w:t>
      </w:r>
      <w:proofErr w:type="spellStart"/>
      <w:r w:rsidRPr="00773BC7">
        <w:rPr>
          <w:rFonts w:ascii="Book Antiqua" w:hAnsi="Book Antiqua"/>
        </w:rPr>
        <w:t>Chaimani</w:t>
      </w:r>
      <w:proofErr w:type="spellEnd"/>
      <w:r w:rsidRPr="00773BC7">
        <w:rPr>
          <w:rFonts w:ascii="Book Antiqua" w:hAnsi="Book Antiqua"/>
        </w:rPr>
        <w:t xml:space="preserve"> A, Schmid CH, Cameron C, Ioannidis JP, Straus S, </w:t>
      </w:r>
      <w:proofErr w:type="spellStart"/>
      <w:r w:rsidRPr="00773BC7">
        <w:rPr>
          <w:rFonts w:ascii="Book Antiqua" w:hAnsi="Book Antiqua"/>
        </w:rPr>
        <w:t>Thorlund</w:t>
      </w:r>
      <w:proofErr w:type="spellEnd"/>
      <w:r w:rsidRPr="00773BC7">
        <w:rPr>
          <w:rFonts w:ascii="Book Antiqua" w:hAnsi="Book Antiqua"/>
        </w:rPr>
        <w:t xml:space="preserve"> K, Jansen JP, Mulrow C, </w:t>
      </w:r>
      <w:proofErr w:type="spellStart"/>
      <w:r w:rsidRPr="00773BC7">
        <w:rPr>
          <w:rFonts w:ascii="Book Antiqua" w:hAnsi="Book Antiqua"/>
        </w:rPr>
        <w:t>Catalá</w:t>
      </w:r>
      <w:proofErr w:type="spellEnd"/>
      <w:r w:rsidRPr="00773BC7">
        <w:rPr>
          <w:rFonts w:ascii="Book Antiqua" w:hAnsi="Book Antiqua"/>
        </w:rPr>
        <w:t xml:space="preserve">-López F, </w:t>
      </w:r>
      <w:proofErr w:type="spellStart"/>
      <w:r w:rsidRPr="00773BC7">
        <w:rPr>
          <w:rFonts w:ascii="Book Antiqua" w:hAnsi="Book Antiqua"/>
        </w:rPr>
        <w:t>Gøtzsche</w:t>
      </w:r>
      <w:proofErr w:type="spellEnd"/>
      <w:r w:rsidRPr="00773BC7">
        <w:rPr>
          <w:rFonts w:ascii="Book Antiqua" w:hAnsi="Book Antiqua"/>
        </w:rPr>
        <w:t xml:space="preserve"> PC, </w:t>
      </w:r>
      <w:proofErr w:type="spellStart"/>
      <w:r w:rsidRPr="00773BC7">
        <w:rPr>
          <w:rFonts w:ascii="Book Antiqua" w:hAnsi="Book Antiqua"/>
        </w:rPr>
        <w:t>Dickersin</w:t>
      </w:r>
      <w:proofErr w:type="spellEnd"/>
      <w:r w:rsidRPr="00773BC7">
        <w:rPr>
          <w:rFonts w:ascii="Book Antiqua" w:hAnsi="Book Antiqua"/>
        </w:rPr>
        <w:t xml:space="preserve"> K, </w:t>
      </w:r>
      <w:proofErr w:type="spellStart"/>
      <w:r w:rsidRPr="00773BC7">
        <w:rPr>
          <w:rFonts w:ascii="Book Antiqua" w:hAnsi="Book Antiqua"/>
        </w:rPr>
        <w:t>Boutron</w:t>
      </w:r>
      <w:proofErr w:type="spellEnd"/>
      <w:r w:rsidRPr="00773BC7">
        <w:rPr>
          <w:rFonts w:ascii="Book Antiqua" w:hAnsi="Book Antiqua"/>
        </w:rPr>
        <w:t xml:space="preserve"> I, Altman DG, Moher D. The PRISMA extension statement for reporting of systematic reviews incorporating network meta-analyses of health care interventions: checklist and explanations. </w:t>
      </w:r>
      <w:r w:rsidRPr="00773BC7">
        <w:rPr>
          <w:rFonts w:ascii="Book Antiqua" w:hAnsi="Book Antiqua"/>
          <w:i/>
          <w:iCs/>
        </w:rPr>
        <w:t>Ann Intern Med</w:t>
      </w:r>
      <w:r w:rsidRPr="00773BC7">
        <w:rPr>
          <w:rFonts w:ascii="Book Antiqua" w:hAnsi="Book Antiqua"/>
        </w:rPr>
        <w:t xml:space="preserve"> 2015; </w:t>
      </w:r>
      <w:r w:rsidRPr="00773BC7">
        <w:rPr>
          <w:rFonts w:ascii="Book Antiqua" w:hAnsi="Book Antiqua"/>
          <w:b/>
          <w:bCs/>
        </w:rPr>
        <w:t>162</w:t>
      </w:r>
      <w:r w:rsidRPr="00773BC7">
        <w:rPr>
          <w:rFonts w:ascii="Book Antiqua" w:hAnsi="Book Antiqua"/>
        </w:rPr>
        <w:t>: 777-784 [PMID: 26030634 DOI: 10.7326/M14-2385]</w:t>
      </w:r>
    </w:p>
    <w:p w14:paraId="18DDA9FD"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11 </w:t>
      </w:r>
      <w:r w:rsidRPr="00773BC7">
        <w:rPr>
          <w:rFonts w:ascii="Book Antiqua" w:hAnsi="Book Antiqua"/>
          <w:b/>
          <w:bCs/>
        </w:rPr>
        <w:t>Sterne JA</w:t>
      </w:r>
      <w:r w:rsidRPr="00773BC7">
        <w:rPr>
          <w:rFonts w:ascii="Book Antiqua" w:hAnsi="Book Antiqua"/>
        </w:rPr>
        <w:t xml:space="preserve">, </w:t>
      </w:r>
      <w:proofErr w:type="spellStart"/>
      <w:r w:rsidRPr="00773BC7">
        <w:rPr>
          <w:rFonts w:ascii="Book Antiqua" w:hAnsi="Book Antiqua"/>
        </w:rPr>
        <w:t>Hernán</w:t>
      </w:r>
      <w:proofErr w:type="spellEnd"/>
      <w:r w:rsidRPr="00773BC7">
        <w:rPr>
          <w:rFonts w:ascii="Book Antiqua" w:hAnsi="Book Antiqua"/>
        </w:rPr>
        <w:t xml:space="preserve"> MA, Reeves BC, </w:t>
      </w:r>
      <w:proofErr w:type="spellStart"/>
      <w:r w:rsidRPr="00773BC7">
        <w:rPr>
          <w:rFonts w:ascii="Book Antiqua" w:hAnsi="Book Antiqua"/>
        </w:rPr>
        <w:t>Savović</w:t>
      </w:r>
      <w:proofErr w:type="spellEnd"/>
      <w:r w:rsidRPr="00773BC7">
        <w:rPr>
          <w:rFonts w:ascii="Book Antiqua" w:hAnsi="Book Antiqua"/>
        </w:rPr>
        <w:t xml:space="preserve"> J, Berkman ND, Viswanathan M, Henry D, Altman DG, Ansari MT, </w:t>
      </w:r>
      <w:proofErr w:type="spellStart"/>
      <w:r w:rsidRPr="00773BC7">
        <w:rPr>
          <w:rFonts w:ascii="Book Antiqua" w:hAnsi="Book Antiqua"/>
        </w:rPr>
        <w:t>Boutron</w:t>
      </w:r>
      <w:proofErr w:type="spellEnd"/>
      <w:r w:rsidRPr="00773BC7">
        <w:rPr>
          <w:rFonts w:ascii="Book Antiqua" w:hAnsi="Book Antiqua"/>
        </w:rPr>
        <w:t xml:space="preserve"> I, Carpenter JR, Chan AW, Churchill R, </w:t>
      </w:r>
      <w:proofErr w:type="spellStart"/>
      <w:r w:rsidRPr="00773BC7">
        <w:rPr>
          <w:rFonts w:ascii="Book Antiqua" w:hAnsi="Book Antiqua"/>
        </w:rPr>
        <w:t>Deeks</w:t>
      </w:r>
      <w:proofErr w:type="spellEnd"/>
      <w:r w:rsidRPr="00773BC7">
        <w:rPr>
          <w:rFonts w:ascii="Book Antiqua" w:hAnsi="Book Antiqua"/>
        </w:rPr>
        <w:t xml:space="preserve"> JJ, </w:t>
      </w:r>
      <w:proofErr w:type="spellStart"/>
      <w:r w:rsidRPr="00773BC7">
        <w:rPr>
          <w:rFonts w:ascii="Book Antiqua" w:hAnsi="Book Antiqua"/>
        </w:rPr>
        <w:t>Hróbjartsson</w:t>
      </w:r>
      <w:proofErr w:type="spellEnd"/>
      <w:r w:rsidRPr="00773BC7">
        <w:rPr>
          <w:rFonts w:ascii="Book Antiqua" w:hAnsi="Book Antiqua"/>
        </w:rPr>
        <w:t xml:space="preserve"> A, Kirkham J, </w:t>
      </w:r>
      <w:proofErr w:type="spellStart"/>
      <w:r w:rsidRPr="00773BC7">
        <w:rPr>
          <w:rFonts w:ascii="Book Antiqua" w:hAnsi="Book Antiqua"/>
        </w:rPr>
        <w:t>Jüni</w:t>
      </w:r>
      <w:proofErr w:type="spellEnd"/>
      <w:r w:rsidRPr="00773BC7">
        <w:rPr>
          <w:rFonts w:ascii="Book Antiqua" w:hAnsi="Book Antiqua"/>
        </w:rPr>
        <w:t xml:space="preserve"> P, Loke YK, Pigott TD, Ramsay CR, Regidor D, Rothstein HR, Sandhu L, </w:t>
      </w:r>
      <w:proofErr w:type="spellStart"/>
      <w:r w:rsidRPr="00773BC7">
        <w:rPr>
          <w:rFonts w:ascii="Book Antiqua" w:hAnsi="Book Antiqua"/>
        </w:rPr>
        <w:t>Santaguida</w:t>
      </w:r>
      <w:proofErr w:type="spellEnd"/>
      <w:r w:rsidRPr="00773BC7">
        <w:rPr>
          <w:rFonts w:ascii="Book Antiqua" w:hAnsi="Book Antiqua"/>
        </w:rPr>
        <w:t xml:space="preserve"> PL, </w:t>
      </w:r>
      <w:proofErr w:type="spellStart"/>
      <w:r w:rsidRPr="00773BC7">
        <w:rPr>
          <w:rFonts w:ascii="Book Antiqua" w:hAnsi="Book Antiqua"/>
        </w:rPr>
        <w:t>Schünemann</w:t>
      </w:r>
      <w:proofErr w:type="spellEnd"/>
      <w:r w:rsidRPr="00773BC7">
        <w:rPr>
          <w:rFonts w:ascii="Book Antiqua" w:hAnsi="Book Antiqua"/>
        </w:rPr>
        <w:t xml:space="preserve"> HJ, Shea B, </w:t>
      </w:r>
      <w:proofErr w:type="spellStart"/>
      <w:r w:rsidRPr="00773BC7">
        <w:rPr>
          <w:rFonts w:ascii="Book Antiqua" w:hAnsi="Book Antiqua"/>
        </w:rPr>
        <w:t>Shrier</w:t>
      </w:r>
      <w:proofErr w:type="spellEnd"/>
      <w:r w:rsidRPr="00773BC7">
        <w:rPr>
          <w:rFonts w:ascii="Book Antiqua" w:hAnsi="Book Antiqua"/>
        </w:rPr>
        <w:t xml:space="preserve"> I, </w:t>
      </w:r>
      <w:proofErr w:type="spellStart"/>
      <w:r w:rsidRPr="00773BC7">
        <w:rPr>
          <w:rFonts w:ascii="Book Antiqua" w:hAnsi="Book Antiqua"/>
        </w:rPr>
        <w:t>Tugwell</w:t>
      </w:r>
      <w:proofErr w:type="spellEnd"/>
      <w:r w:rsidRPr="00773BC7">
        <w:rPr>
          <w:rFonts w:ascii="Book Antiqua" w:hAnsi="Book Antiqua"/>
        </w:rPr>
        <w:t xml:space="preserve"> P, Turner L, Valentine JC, Waddington H, Waters E, Wells GA, Whiting PF, Higgins JP. ROBINS-I: a tool for assessing risk of bias in non-</w:t>
      </w:r>
      <w:proofErr w:type="spellStart"/>
      <w:r w:rsidRPr="00773BC7">
        <w:rPr>
          <w:rFonts w:ascii="Book Antiqua" w:hAnsi="Book Antiqua"/>
        </w:rPr>
        <w:t>randomised</w:t>
      </w:r>
      <w:proofErr w:type="spellEnd"/>
      <w:r w:rsidRPr="00773BC7">
        <w:rPr>
          <w:rFonts w:ascii="Book Antiqua" w:hAnsi="Book Antiqua"/>
        </w:rPr>
        <w:t xml:space="preserve"> studies of interventions. </w:t>
      </w:r>
      <w:r w:rsidRPr="00773BC7">
        <w:rPr>
          <w:rFonts w:ascii="Book Antiqua" w:hAnsi="Book Antiqua"/>
          <w:i/>
          <w:iCs/>
        </w:rPr>
        <w:t>BMJ</w:t>
      </w:r>
      <w:r w:rsidRPr="00773BC7">
        <w:rPr>
          <w:rFonts w:ascii="Book Antiqua" w:hAnsi="Book Antiqua"/>
        </w:rPr>
        <w:t xml:space="preserve"> 2016; </w:t>
      </w:r>
      <w:r w:rsidRPr="00773BC7">
        <w:rPr>
          <w:rFonts w:ascii="Book Antiqua" w:hAnsi="Book Antiqua"/>
          <w:b/>
          <w:bCs/>
        </w:rPr>
        <w:t>355</w:t>
      </w:r>
      <w:r w:rsidRPr="00773BC7">
        <w:rPr>
          <w:rFonts w:ascii="Book Antiqua" w:hAnsi="Book Antiqua"/>
        </w:rPr>
        <w:t>: i4919 [PMID: 27733354 DOI: 10.1136/bmj.i4919]</w:t>
      </w:r>
    </w:p>
    <w:p w14:paraId="0ACF1AF7" w14:textId="77777777" w:rsidR="00773BC7" w:rsidRPr="00773BC7" w:rsidRDefault="00773BC7" w:rsidP="00773BC7">
      <w:pPr>
        <w:spacing w:line="360" w:lineRule="auto"/>
        <w:jc w:val="both"/>
        <w:rPr>
          <w:rFonts w:ascii="Book Antiqua" w:hAnsi="Book Antiqua"/>
        </w:rPr>
      </w:pPr>
      <w:r w:rsidRPr="00773BC7">
        <w:rPr>
          <w:rFonts w:ascii="Book Antiqua" w:hAnsi="Book Antiqua"/>
        </w:rPr>
        <w:lastRenderedPageBreak/>
        <w:t xml:space="preserve">12 </w:t>
      </w:r>
      <w:proofErr w:type="spellStart"/>
      <w:r w:rsidRPr="00773BC7">
        <w:rPr>
          <w:rFonts w:ascii="Book Antiqua" w:hAnsi="Book Antiqua"/>
          <w:b/>
          <w:bCs/>
        </w:rPr>
        <w:t>Hamamoto</w:t>
      </w:r>
      <w:proofErr w:type="spellEnd"/>
      <w:r w:rsidRPr="00773BC7">
        <w:rPr>
          <w:rFonts w:ascii="Book Antiqua" w:hAnsi="Book Antiqua"/>
          <w:b/>
          <w:bCs/>
        </w:rPr>
        <w:t xml:space="preserve"> I</w:t>
      </w:r>
      <w:r w:rsidRPr="00773BC7">
        <w:rPr>
          <w:rFonts w:ascii="Book Antiqua" w:hAnsi="Book Antiqua"/>
        </w:rPr>
        <w:t xml:space="preserve">, Okada S, Hashimoto T, Wakabayashi H, </w:t>
      </w:r>
      <w:proofErr w:type="spellStart"/>
      <w:r w:rsidRPr="00773BC7">
        <w:rPr>
          <w:rFonts w:ascii="Book Antiqua" w:hAnsi="Book Antiqua"/>
        </w:rPr>
        <w:t>Maeba</w:t>
      </w:r>
      <w:proofErr w:type="spellEnd"/>
      <w:r w:rsidRPr="00773BC7">
        <w:rPr>
          <w:rFonts w:ascii="Book Antiqua" w:hAnsi="Book Antiqua"/>
        </w:rPr>
        <w:t xml:space="preserve"> T, </w:t>
      </w:r>
      <w:proofErr w:type="spellStart"/>
      <w:r w:rsidRPr="00773BC7">
        <w:rPr>
          <w:rFonts w:ascii="Book Antiqua" w:hAnsi="Book Antiqua"/>
        </w:rPr>
        <w:t>Maeta</w:t>
      </w:r>
      <w:proofErr w:type="spellEnd"/>
      <w:r w:rsidRPr="00773BC7">
        <w:rPr>
          <w:rFonts w:ascii="Book Antiqua" w:hAnsi="Book Antiqua"/>
        </w:rPr>
        <w:t xml:space="preserve"> H. Prediction of the early prognosis of the hepatectomized patient with hepatocellular carcinoma with a neural network. </w:t>
      </w:r>
      <w:proofErr w:type="spellStart"/>
      <w:r w:rsidRPr="00773BC7">
        <w:rPr>
          <w:rFonts w:ascii="Book Antiqua" w:hAnsi="Book Antiqua"/>
          <w:i/>
          <w:iCs/>
        </w:rPr>
        <w:t>Comput</w:t>
      </w:r>
      <w:proofErr w:type="spellEnd"/>
      <w:r w:rsidRPr="00773BC7">
        <w:rPr>
          <w:rFonts w:ascii="Book Antiqua" w:hAnsi="Book Antiqua"/>
          <w:i/>
          <w:iCs/>
        </w:rPr>
        <w:t xml:space="preserve"> Biol Med</w:t>
      </w:r>
      <w:r w:rsidRPr="00773BC7">
        <w:rPr>
          <w:rFonts w:ascii="Book Antiqua" w:hAnsi="Book Antiqua"/>
        </w:rPr>
        <w:t xml:space="preserve"> 1995; </w:t>
      </w:r>
      <w:r w:rsidRPr="00773BC7">
        <w:rPr>
          <w:rFonts w:ascii="Book Antiqua" w:hAnsi="Book Antiqua"/>
          <w:b/>
          <w:bCs/>
        </w:rPr>
        <w:t>25</w:t>
      </w:r>
      <w:r w:rsidRPr="00773BC7">
        <w:rPr>
          <w:rFonts w:ascii="Book Antiqua" w:hAnsi="Book Antiqua"/>
        </w:rPr>
        <w:t>: 49-59 [PMID: 7600761 DOI: 10.1016/0010-4825(95)98885-h]</w:t>
      </w:r>
    </w:p>
    <w:p w14:paraId="464A373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13 </w:t>
      </w:r>
      <w:r w:rsidRPr="00773BC7">
        <w:rPr>
          <w:rFonts w:ascii="Book Antiqua" w:hAnsi="Book Antiqua"/>
          <w:b/>
          <w:bCs/>
        </w:rPr>
        <w:t>Ho WH</w:t>
      </w:r>
      <w:r w:rsidRPr="00773BC7">
        <w:rPr>
          <w:rFonts w:ascii="Book Antiqua" w:hAnsi="Book Antiqua"/>
        </w:rPr>
        <w:t xml:space="preserve">, Lee KT, Chen HY, Ho TW, Chiu HC. Disease-free survival after hepatic resection in hepatocellular carcinoma patients: a prediction approach using artificial neural network. </w:t>
      </w:r>
      <w:proofErr w:type="spellStart"/>
      <w:r w:rsidRPr="00773BC7">
        <w:rPr>
          <w:rFonts w:ascii="Book Antiqua" w:hAnsi="Book Antiqua"/>
          <w:i/>
          <w:iCs/>
        </w:rPr>
        <w:t>PLoS</w:t>
      </w:r>
      <w:proofErr w:type="spellEnd"/>
      <w:r w:rsidRPr="00773BC7">
        <w:rPr>
          <w:rFonts w:ascii="Book Antiqua" w:hAnsi="Book Antiqua"/>
          <w:i/>
          <w:iCs/>
        </w:rPr>
        <w:t xml:space="preserve"> One</w:t>
      </w:r>
      <w:r w:rsidRPr="00773BC7">
        <w:rPr>
          <w:rFonts w:ascii="Book Antiqua" w:hAnsi="Book Antiqua"/>
        </w:rPr>
        <w:t xml:space="preserve"> 2012; </w:t>
      </w:r>
      <w:r w:rsidRPr="00773BC7">
        <w:rPr>
          <w:rFonts w:ascii="Book Antiqua" w:hAnsi="Book Antiqua"/>
          <w:b/>
          <w:bCs/>
        </w:rPr>
        <w:t>7</w:t>
      </w:r>
      <w:r w:rsidRPr="00773BC7">
        <w:rPr>
          <w:rFonts w:ascii="Book Antiqua" w:hAnsi="Book Antiqua"/>
        </w:rPr>
        <w:t>: e29179 [PMID: 22235270 DOI: 10.1371/journal.pone.0029179]</w:t>
      </w:r>
    </w:p>
    <w:p w14:paraId="28352FB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14 </w:t>
      </w:r>
      <w:r w:rsidRPr="00773BC7">
        <w:rPr>
          <w:rFonts w:ascii="Book Antiqua" w:hAnsi="Book Antiqua"/>
          <w:b/>
          <w:bCs/>
        </w:rPr>
        <w:t>Shi HY</w:t>
      </w:r>
      <w:r w:rsidRPr="00773BC7">
        <w:rPr>
          <w:rFonts w:ascii="Book Antiqua" w:hAnsi="Book Antiqua"/>
        </w:rPr>
        <w:t xml:space="preserve">, Lee KT, Lee HH, Ho WH, Sun DP, Wang JJ, Chiu CC. Comparison of artificial neural network and logistic regression models for predicting in-hospital mortality after primary liver cancer surgery. </w:t>
      </w:r>
      <w:proofErr w:type="spellStart"/>
      <w:r w:rsidRPr="00773BC7">
        <w:rPr>
          <w:rFonts w:ascii="Book Antiqua" w:hAnsi="Book Antiqua"/>
          <w:i/>
          <w:iCs/>
        </w:rPr>
        <w:t>PLoS</w:t>
      </w:r>
      <w:proofErr w:type="spellEnd"/>
      <w:r w:rsidRPr="00773BC7">
        <w:rPr>
          <w:rFonts w:ascii="Book Antiqua" w:hAnsi="Book Antiqua"/>
          <w:i/>
          <w:iCs/>
        </w:rPr>
        <w:t xml:space="preserve"> One</w:t>
      </w:r>
      <w:r w:rsidRPr="00773BC7">
        <w:rPr>
          <w:rFonts w:ascii="Book Antiqua" w:hAnsi="Book Antiqua"/>
        </w:rPr>
        <w:t xml:space="preserve"> 2012; </w:t>
      </w:r>
      <w:r w:rsidRPr="00773BC7">
        <w:rPr>
          <w:rFonts w:ascii="Book Antiqua" w:hAnsi="Book Antiqua"/>
          <w:b/>
          <w:bCs/>
        </w:rPr>
        <w:t>7</w:t>
      </w:r>
      <w:r w:rsidRPr="00773BC7">
        <w:rPr>
          <w:rFonts w:ascii="Book Antiqua" w:hAnsi="Book Antiqua"/>
        </w:rPr>
        <w:t>: e35781 [PMID: 22563399 DOI: 10.1371/journal.pone.0035781]</w:t>
      </w:r>
    </w:p>
    <w:p w14:paraId="1B75620B"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15 </w:t>
      </w:r>
      <w:r w:rsidRPr="00773BC7">
        <w:rPr>
          <w:rFonts w:ascii="Book Antiqua" w:hAnsi="Book Antiqua"/>
          <w:b/>
          <w:bCs/>
        </w:rPr>
        <w:t>Shi HY</w:t>
      </w:r>
      <w:r w:rsidRPr="00773BC7">
        <w:rPr>
          <w:rFonts w:ascii="Book Antiqua" w:hAnsi="Book Antiqua"/>
        </w:rPr>
        <w:t xml:space="preserve">, Lee KT, Wang JJ, Sun DP, Lee HH, Chiu CC. Artificial neural network model for predicting 5-year mortality after surgery for hepatocellular carcinoma: a nationwide study. </w:t>
      </w:r>
      <w:r w:rsidRPr="00773BC7">
        <w:rPr>
          <w:rFonts w:ascii="Book Antiqua" w:hAnsi="Book Antiqua"/>
          <w:i/>
          <w:iCs/>
        </w:rPr>
        <w:t xml:space="preserve">J </w:t>
      </w:r>
      <w:proofErr w:type="spellStart"/>
      <w:r w:rsidRPr="00773BC7">
        <w:rPr>
          <w:rFonts w:ascii="Book Antiqua" w:hAnsi="Book Antiqua"/>
          <w:i/>
          <w:iCs/>
        </w:rPr>
        <w:t>Gastrointest</w:t>
      </w:r>
      <w:proofErr w:type="spellEnd"/>
      <w:r w:rsidRPr="00773BC7">
        <w:rPr>
          <w:rFonts w:ascii="Book Antiqua" w:hAnsi="Book Antiqua"/>
          <w:i/>
          <w:iCs/>
        </w:rPr>
        <w:t xml:space="preserve"> Surg</w:t>
      </w:r>
      <w:r w:rsidRPr="00773BC7">
        <w:rPr>
          <w:rFonts w:ascii="Book Antiqua" w:hAnsi="Book Antiqua"/>
        </w:rPr>
        <w:t xml:space="preserve"> 2012; </w:t>
      </w:r>
      <w:r w:rsidRPr="00773BC7">
        <w:rPr>
          <w:rFonts w:ascii="Book Antiqua" w:hAnsi="Book Antiqua"/>
          <w:b/>
          <w:bCs/>
        </w:rPr>
        <w:t>16</w:t>
      </w:r>
      <w:r w:rsidRPr="00773BC7">
        <w:rPr>
          <w:rFonts w:ascii="Book Antiqua" w:hAnsi="Book Antiqua"/>
        </w:rPr>
        <w:t>: 2126-2131 [PMID: 22878787 DOI: 10.1007/s11605-012-1986-3]</w:t>
      </w:r>
    </w:p>
    <w:p w14:paraId="013F078F"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16 </w:t>
      </w:r>
      <w:r w:rsidRPr="00773BC7">
        <w:rPr>
          <w:rFonts w:ascii="Book Antiqua" w:hAnsi="Book Antiqua"/>
          <w:b/>
          <w:bCs/>
        </w:rPr>
        <w:t>Chiu HC</w:t>
      </w:r>
      <w:r w:rsidRPr="00773BC7">
        <w:rPr>
          <w:rFonts w:ascii="Book Antiqua" w:hAnsi="Book Antiqua"/>
        </w:rPr>
        <w:t xml:space="preserve">, Ho TW, Lee KT, Chen HY, Ho WH. Mortality predicted accuracy for hepatocellular carcinoma patients with hepatic resection using artificial neural network. </w:t>
      </w:r>
      <w:proofErr w:type="spellStart"/>
      <w:r w:rsidRPr="00773BC7">
        <w:rPr>
          <w:rFonts w:ascii="Book Antiqua" w:hAnsi="Book Antiqua"/>
          <w:i/>
          <w:iCs/>
        </w:rPr>
        <w:t>ScientificWorldJournal</w:t>
      </w:r>
      <w:proofErr w:type="spellEnd"/>
      <w:r w:rsidRPr="00773BC7">
        <w:rPr>
          <w:rFonts w:ascii="Book Antiqua" w:hAnsi="Book Antiqua"/>
        </w:rPr>
        <w:t xml:space="preserve"> 2013; </w:t>
      </w:r>
      <w:r w:rsidRPr="00773BC7">
        <w:rPr>
          <w:rFonts w:ascii="Book Antiqua" w:hAnsi="Book Antiqua"/>
          <w:b/>
          <w:bCs/>
        </w:rPr>
        <w:t>2013</w:t>
      </w:r>
      <w:r w:rsidRPr="00773BC7">
        <w:rPr>
          <w:rFonts w:ascii="Book Antiqua" w:hAnsi="Book Antiqua"/>
        </w:rPr>
        <w:t>: 201976 [PMID: 23737707 DOI: 10.1155/2013/201976]</w:t>
      </w:r>
    </w:p>
    <w:p w14:paraId="6A1197F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17 </w:t>
      </w:r>
      <w:proofErr w:type="spellStart"/>
      <w:r w:rsidRPr="00773BC7">
        <w:rPr>
          <w:rFonts w:ascii="Book Antiqua" w:hAnsi="Book Antiqua"/>
          <w:b/>
          <w:bCs/>
        </w:rPr>
        <w:t>Qiao</w:t>
      </w:r>
      <w:proofErr w:type="spellEnd"/>
      <w:r w:rsidRPr="00773BC7">
        <w:rPr>
          <w:rFonts w:ascii="Book Antiqua" w:hAnsi="Book Antiqua"/>
          <w:b/>
          <w:bCs/>
        </w:rPr>
        <w:t xml:space="preserve"> G</w:t>
      </w:r>
      <w:r w:rsidRPr="00773BC7">
        <w:rPr>
          <w:rFonts w:ascii="Book Antiqua" w:hAnsi="Book Antiqua"/>
        </w:rPr>
        <w:t xml:space="preserve">, Li J, Huang A, Yan Z, Lau WY, Shen F. Artificial neural networking model for the prediction of post-hepatectomy survival of patients with early hepatocellular carcinoma. </w:t>
      </w:r>
      <w:r w:rsidRPr="00773BC7">
        <w:rPr>
          <w:rFonts w:ascii="Book Antiqua" w:hAnsi="Book Antiqua"/>
          <w:i/>
          <w:iCs/>
        </w:rPr>
        <w:t>J Gastroenterol Hepatol</w:t>
      </w:r>
      <w:r w:rsidRPr="00773BC7">
        <w:rPr>
          <w:rFonts w:ascii="Book Antiqua" w:hAnsi="Book Antiqua"/>
        </w:rPr>
        <w:t xml:space="preserve"> 2014; </w:t>
      </w:r>
      <w:r w:rsidRPr="00773BC7">
        <w:rPr>
          <w:rFonts w:ascii="Book Antiqua" w:hAnsi="Book Antiqua"/>
          <w:b/>
          <w:bCs/>
        </w:rPr>
        <w:t>29</w:t>
      </w:r>
      <w:r w:rsidRPr="00773BC7">
        <w:rPr>
          <w:rFonts w:ascii="Book Antiqua" w:hAnsi="Book Antiqua"/>
        </w:rPr>
        <w:t>: 2014-2020 [PMID: 24989634 DOI: 10.1111/jgh.12672]</w:t>
      </w:r>
    </w:p>
    <w:p w14:paraId="3FFFE694"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18 </w:t>
      </w:r>
      <w:r w:rsidRPr="00773BC7">
        <w:rPr>
          <w:rFonts w:ascii="Book Antiqua" w:hAnsi="Book Antiqua"/>
          <w:b/>
          <w:bCs/>
        </w:rPr>
        <w:t>Liang JD</w:t>
      </w:r>
      <w:r w:rsidRPr="00773BC7">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proofErr w:type="spellStart"/>
      <w:r w:rsidRPr="00773BC7">
        <w:rPr>
          <w:rFonts w:ascii="Book Antiqua" w:hAnsi="Book Antiqua"/>
          <w:i/>
          <w:iCs/>
        </w:rPr>
        <w:t>Comput</w:t>
      </w:r>
      <w:proofErr w:type="spellEnd"/>
      <w:r w:rsidRPr="00773BC7">
        <w:rPr>
          <w:rFonts w:ascii="Book Antiqua" w:hAnsi="Book Antiqua"/>
          <w:i/>
          <w:iCs/>
        </w:rPr>
        <w:t xml:space="preserve"> Methods Programs Biomed</w:t>
      </w:r>
      <w:r w:rsidRPr="00773BC7">
        <w:rPr>
          <w:rFonts w:ascii="Book Antiqua" w:hAnsi="Book Antiqua"/>
        </w:rPr>
        <w:t xml:space="preserve"> 2014; </w:t>
      </w:r>
      <w:r w:rsidRPr="00773BC7">
        <w:rPr>
          <w:rFonts w:ascii="Book Antiqua" w:hAnsi="Book Antiqua"/>
          <w:b/>
          <w:bCs/>
        </w:rPr>
        <w:t>117</w:t>
      </w:r>
      <w:r w:rsidRPr="00773BC7">
        <w:rPr>
          <w:rFonts w:ascii="Book Antiqua" w:hAnsi="Book Antiqua"/>
        </w:rPr>
        <w:t>: 425-434 [PMID: 25278224 DOI: 10.1016/j.cmpb.2014.09.001]</w:t>
      </w:r>
    </w:p>
    <w:p w14:paraId="573D86C5" w14:textId="77777777" w:rsidR="00773BC7" w:rsidRPr="00773BC7" w:rsidRDefault="00773BC7" w:rsidP="00773BC7">
      <w:pPr>
        <w:spacing w:line="360" w:lineRule="auto"/>
        <w:jc w:val="both"/>
        <w:rPr>
          <w:rFonts w:ascii="Book Antiqua" w:hAnsi="Book Antiqua"/>
        </w:rPr>
      </w:pPr>
      <w:r w:rsidRPr="00773BC7">
        <w:rPr>
          <w:rFonts w:ascii="Book Antiqua" w:hAnsi="Book Antiqua"/>
        </w:rPr>
        <w:lastRenderedPageBreak/>
        <w:t xml:space="preserve">19 </w:t>
      </w:r>
      <w:r w:rsidRPr="00773BC7">
        <w:rPr>
          <w:rFonts w:ascii="Book Antiqua" w:hAnsi="Book Antiqua"/>
          <w:b/>
          <w:bCs/>
        </w:rPr>
        <w:t>R D</w:t>
      </w:r>
      <w:r w:rsidRPr="00773BC7">
        <w:rPr>
          <w:rFonts w:ascii="Book Antiqua" w:hAnsi="Book Antiqua"/>
        </w:rPr>
        <w:t xml:space="preserve">, P R. An Optimized HCC Recurrence Prediction Using APO Algorithm Multiple Time Series Clinical Liver Cancer Dataset. </w:t>
      </w:r>
      <w:r w:rsidRPr="00773BC7">
        <w:rPr>
          <w:rFonts w:ascii="Book Antiqua" w:hAnsi="Book Antiqua"/>
          <w:i/>
          <w:iCs/>
        </w:rPr>
        <w:t>J Med Syst</w:t>
      </w:r>
      <w:r w:rsidRPr="00773BC7">
        <w:rPr>
          <w:rFonts w:ascii="Book Antiqua" w:hAnsi="Book Antiqua"/>
        </w:rPr>
        <w:t xml:space="preserve"> 2019; </w:t>
      </w:r>
      <w:r w:rsidRPr="00773BC7">
        <w:rPr>
          <w:rFonts w:ascii="Book Antiqua" w:hAnsi="Book Antiqua"/>
          <w:b/>
          <w:bCs/>
        </w:rPr>
        <w:t>43</w:t>
      </w:r>
      <w:r w:rsidRPr="00773BC7">
        <w:rPr>
          <w:rFonts w:ascii="Book Antiqua" w:hAnsi="Book Antiqua"/>
        </w:rPr>
        <w:t>: 193 [PMID: 31115780 DOI: 10.1007/s10916-019-1265-x]</w:t>
      </w:r>
    </w:p>
    <w:p w14:paraId="6E680696"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20 </w:t>
      </w:r>
      <w:r w:rsidRPr="00773BC7">
        <w:rPr>
          <w:rFonts w:ascii="Book Antiqua" w:hAnsi="Book Antiqua"/>
          <w:b/>
          <w:bCs/>
        </w:rPr>
        <w:t>Shan QY</w:t>
      </w:r>
      <w:r w:rsidRPr="00773BC7">
        <w:rPr>
          <w:rFonts w:ascii="Book Antiqua" w:hAnsi="Book Antiqua"/>
        </w:rPr>
        <w:t xml:space="preserve">, Hu HT, Feng ST, Peng ZP, Chen SL, Zhou Q, Li X, </w:t>
      </w:r>
      <w:proofErr w:type="spellStart"/>
      <w:r w:rsidRPr="00773BC7">
        <w:rPr>
          <w:rFonts w:ascii="Book Antiqua" w:hAnsi="Book Antiqua"/>
        </w:rPr>
        <w:t>Xie</w:t>
      </w:r>
      <w:proofErr w:type="spellEnd"/>
      <w:r w:rsidRPr="00773BC7">
        <w:rPr>
          <w:rFonts w:ascii="Book Antiqua" w:hAnsi="Book Antiqua"/>
        </w:rPr>
        <w:t xml:space="preserve"> XY, Lu MD, Wang W, </w:t>
      </w:r>
      <w:proofErr w:type="spellStart"/>
      <w:r w:rsidRPr="00773BC7">
        <w:rPr>
          <w:rFonts w:ascii="Book Antiqua" w:hAnsi="Book Antiqua"/>
        </w:rPr>
        <w:t>Kuang</w:t>
      </w:r>
      <w:proofErr w:type="spellEnd"/>
      <w:r w:rsidRPr="00773BC7">
        <w:rPr>
          <w:rFonts w:ascii="Book Antiqua" w:hAnsi="Book Antiqua"/>
        </w:rPr>
        <w:t xml:space="preserve"> M. CT-based peritumoral radiomics signatures to predict early recurrence in hepatocellular carcinoma after curative tumor resection or ablation. </w:t>
      </w:r>
      <w:r w:rsidRPr="00773BC7">
        <w:rPr>
          <w:rFonts w:ascii="Book Antiqua" w:hAnsi="Book Antiqua"/>
          <w:i/>
          <w:iCs/>
        </w:rPr>
        <w:t>Cancer Imaging</w:t>
      </w:r>
      <w:r w:rsidRPr="00773BC7">
        <w:rPr>
          <w:rFonts w:ascii="Book Antiqua" w:hAnsi="Book Antiqua"/>
        </w:rPr>
        <w:t xml:space="preserve"> 2019; </w:t>
      </w:r>
      <w:r w:rsidRPr="00773BC7">
        <w:rPr>
          <w:rFonts w:ascii="Book Antiqua" w:hAnsi="Book Antiqua"/>
          <w:b/>
          <w:bCs/>
        </w:rPr>
        <w:t>19</w:t>
      </w:r>
      <w:r w:rsidRPr="00773BC7">
        <w:rPr>
          <w:rFonts w:ascii="Book Antiqua" w:hAnsi="Book Antiqua"/>
        </w:rPr>
        <w:t>: 11 [PMID: 30813956 DOI: 10.1186/s40644-019-0197-5]</w:t>
      </w:r>
    </w:p>
    <w:p w14:paraId="27D18C39" w14:textId="41772E3C" w:rsidR="00773BC7" w:rsidRPr="00773BC7" w:rsidRDefault="00773BC7" w:rsidP="00773BC7">
      <w:pPr>
        <w:spacing w:line="360" w:lineRule="auto"/>
        <w:jc w:val="both"/>
        <w:rPr>
          <w:rFonts w:ascii="Book Antiqua" w:hAnsi="Book Antiqua"/>
        </w:rPr>
      </w:pPr>
      <w:r w:rsidRPr="00773BC7">
        <w:rPr>
          <w:rFonts w:ascii="Book Antiqua" w:hAnsi="Book Antiqua"/>
        </w:rPr>
        <w:t xml:space="preserve">21 </w:t>
      </w:r>
      <w:proofErr w:type="spellStart"/>
      <w:r w:rsidRPr="00773BC7">
        <w:rPr>
          <w:rFonts w:ascii="Book Antiqua" w:hAnsi="Book Antiqua"/>
          <w:b/>
          <w:bCs/>
        </w:rPr>
        <w:t>Yasnitsky</w:t>
      </w:r>
      <w:proofErr w:type="spellEnd"/>
      <w:r w:rsidRPr="00773BC7">
        <w:rPr>
          <w:rFonts w:ascii="Book Antiqua" w:hAnsi="Book Antiqua"/>
          <w:b/>
          <w:bCs/>
        </w:rPr>
        <w:t xml:space="preserve"> LN</w:t>
      </w:r>
      <w:r w:rsidRPr="00773BC7">
        <w:rPr>
          <w:rFonts w:ascii="Book Antiqua" w:hAnsi="Book Antiqua"/>
        </w:rPr>
        <w:t xml:space="preserve">. Artificial Intelligence and Medicine: History, Current State and Forecasts for the Future. </w:t>
      </w:r>
      <w:proofErr w:type="spellStart"/>
      <w:r w:rsidRPr="00773BC7">
        <w:rPr>
          <w:rFonts w:ascii="Book Antiqua" w:hAnsi="Book Antiqua"/>
          <w:i/>
          <w:iCs/>
        </w:rPr>
        <w:t>Curr</w:t>
      </w:r>
      <w:proofErr w:type="spellEnd"/>
      <w:r w:rsidRPr="00773BC7">
        <w:rPr>
          <w:rFonts w:ascii="Book Antiqua" w:hAnsi="Book Antiqua"/>
          <w:i/>
          <w:iCs/>
        </w:rPr>
        <w:t xml:space="preserve"> </w:t>
      </w:r>
      <w:proofErr w:type="spellStart"/>
      <w:r w:rsidRPr="00773BC7">
        <w:rPr>
          <w:rFonts w:ascii="Book Antiqua" w:hAnsi="Book Antiqua"/>
          <w:i/>
          <w:iCs/>
        </w:rPr>
        <w:t>Hypertens</w:t>
      </w:r>
      <w:proofErr w:type="spellEnd"/>
      <w:r w:rsidRPr="00773BC7">
        <w:rPr>
          <w:rFonts w:ascii="Book Antiqua" w:hAnsi="Book Antiqua"/>
          <w:i/>
          <w:iCs/>
        </w:rPr>
        <w:t xml:space="preserve"> Rev</w:t>
      </w:r>
      <w:r w:rsidRPr="00773BC7">
        <w:rPr>
          <w:rFonts w:ascii="Book Antiqua" w:hAnsi="Book Antiqua"/>
        </w:rPr>
        <w:t xml:space="preserve"> 2020 [PMID: 32664841 DOI: 10.2174/1573402116666200714150953]</w:t>
      </w:r>
    </w:p>
    <w:p w14:paraId="2CFD378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22 </w:t>
      </w:r>
      <w:r w:rsidRPr="00773BC7">
        <w:rPr>
          <w:rFonts w:ascii="Book Antiqua" w:hAnsi="Book Antiqua"/>
          <w:b/>
          <w:bCs/>
        </w:rPr>
        <w:t>Senanayake S</w:t>
      </w:r>
      <w:r w:rsidRPr="00773BC7">
        <w:rPr>
          <w:rFonts w:ascii="Book Antiqua" w:hAnsi="Book Antiqua"/>
        </w:rPr>
        <w:t xml:space="preserve">, White N, Graves N, Healy H, </w:t>
      </w:r>
      <w:proofErr w:type="spellStart"/>
      <w:r w:rsidRPr="00773BC7">
        <w:rPr>
          <w:rFonts w:ascii="Book Antiqua" w:hAnsi="Book Antiqua"/>
        </w:rPr>
        <w:t>Baboolal</w:t>
      </w:r>
      <w:proofErr w:type="spellEnd"/>
      <w:r w:rsidRPr="00773BC7">
        <w:rPr>
          <w:rFonts w:ascii="Book Antiqua" w:hAnsi="Book Antiqua"/>
        </w:rPr>
        <w:t xml:space="preserve"> K, </w:t>
      </w:r>
      <w:proofErr w:type="spellStart"/>
      <w:r w:rsidRPr="00773BC7">
        <w:rPr>
          <w:rFonts w:ascii="Book Antiqua" w:hAnsi="Book Antiqua"/>
        </w:rPr>
        <w:t>Kularatna</w:t>
      </w:r>
      <w:proofErr w:type="spellEnd"/>
      <w:r w:rsidRPr="00773BC7">
        <w:rPr>
          <w:rFonts w:ascii="Book Antiqua" w:hAnsi="Book Antiqua"/>
        </w:rPr>
        <w:t xml:space="preserve"> S. Machine learning in predicting graft failure following kidney transplantation: A systematic review of published predictive models. </w:t>
      </w:r>
      <w:r w:rsidRPr="00773BC7">
        <w:rPr>
          <w:rFonts w:ascii="Book Antiqua" w:hAnsi="Book Antiqua"/>
          <w:i/>
          <w:iCs/>
        </w:rPr>
        <w:t>Int J Med Inform</w:t>
      </w:r>
      <w:r w:rsidRPr="00773BC7">
        <w:rPr>
          <w:rFonts w:ascii="Book Antiqua" w:hAnsi="Book Antiqua"/>
        </w:rPr>
        <w:t xml:space="preserve"> 2019; </w:t>
      </w:r>
      <w:r w:rsidRPr="00773BC7">
        <w:rPr>
          <w:rFonts w:ascii="Book Antiqua" w:hAnsi="Book Antiqua"/>
          <w:b/>
          <w:bCs/>
        </w:rPr>
        <w:t>130</w:t>
      </w:r>
      <w:r w:rsidRPr="00773BC7">
        <w:rPr>
          <w:rFonts w:ascii="Book Antiqua" w:hAnsi="Book Antiqua"/>
        </w:rPr>
        <w:t>: 103957 [PMID: 31472443 DOI: 10.1016/j.ijmedinf.2019.103957]</w:t>
      </w:r>
    </w:p>
    <w:p w14:paraId="09491C0E"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23 </w:t>
      </w:r>
      <w:proofErr w:type="spellStart"/>
      <w:r w:rsidRPr="00773BC7">
        <w:rPr>
          <w:rFonts w:ascii="Book Antiqua" w:hAnsi="Book Antiqua"/>
          <w:b/>
          <w:bCs/>
        </w:rPr>
        <w:t>Abbod</w:t>
      </w:r>
      <w:proofErr w:type="spellEnd"/>
      <w:r w:rsidRPr="00773BC7">
        <w:rPr>
          <w:rFonts w:ascii="Book Antiqua" w:hAnsi="Book Antiqua"/>
          <w:b/>
          <w:bCs/>
        </w:rPr>
        <w:t xml:space="preserve"> MF</w:t>
      </w:r>
      <w:r w:rsidRPr="00773BC7">
        <w:rPr>
          <w:rFonts w:ascii="Book Antiqua" w:hAnsi="Book Antiqua"/>
        </w:rPr>
        <w:t xml:space="preserve">, Catto JW, </w:t>
      </w:r>
      <w:proofErr w:type="spellStart"/>
      <w:r w:rsidRPr="00773BC7">
        <w:rPr>
          <w:rFonts w:ascii="Book Antiqua" w:hAnsi="Book Antiqua"/>
        </w:rPr>
        <w:t>Linkens</w:t>
      </w:r>
      <w:proofErr w:type="spellEnd"/>
      <w:r w:rsidRPr="00773BC7">
        <w:rPr>
          <w:rFonts w:ascii="Book Antiqua" w:hAnsi="Book Antiqua"/>
        </w:rPr>
        <w:t xml:space="preserve"> DA, </w:t>
      </w:r>
      <w:proofErr w:type="spellStart"/>
      <w:r w:rsidRPr="00773BC7">
        <w:rPr>
          <w:rFonts w:ascii="Book Antiqua" w:hAnsi="Book Antiqua"/>
        </w:rPr>
        <w:t>Hamdy</w:t>
      </w:r>
      <w:proofErr w:type="spellEnd"/>
      <w:r w:rsidRPr="00773BC7">
        <w:rPr>
          <w:rFonts w:ascii="Book Antiqua" w:hAnsi="Book Antiqua"/>
        </w:rPr>
        <w:t xml:space="preserve"> FC. Application of artificial intelligence to the management of urological cancer. </w:t>
      </w:r>
      <w:r w:rsidRPr="00773BC7">
        <w:rPr>
          <w:rFonts w:ascii="Book Antiqua" w:hAnsi="Book Antiqua"/>
          <w:i/>
          <w:iCs/>
        </w:rPr>
        <w:t xml:space="preserve">J </w:t>
      </w:r>
      <w:proofErr w:type="spellStart"/>
      <w:r w:rsidRPr="00773BC7">
        <w:rPr>
          <w:rFonts w:ascii="Book Antiqua" w:hAnsi="Book Antiqua"/>
          <w:i/>
          <w:iCs/>
        </w:rPr>
        <w:t>Urol</w:t>
      </w:r>
      <w:proofErr w:type="spellEnd"/>
      <w:r w:rsidRPr="00773BC7">
        <w:rPr>
          <w:rFonts w:ascii="Book Antiqua" w:hAnsi="Book Antiqua"/>
        </w:rPr>
        <w:t xml:space="preserve"> 2007; </w:t>
      </w:r>
      <w:r w:rsidRPr="00773BC7">
        <w:rPr>
          <w:rFonts w:ascii="Book Antiqua" w:hAnsi="Book Antiqua"/>
          <w:b/>
          <w:bCs/>
        </w:rPr>
        <w:t>178</w:t>
      </w:r>
      <w:r w:rsidRPr="00773BC7">
        <w:rPr>
          <w:rFonts w:ascii="Book Antiqua" w:hAnsi="Book Antiqua"/>
        </w:rPr>
        <w:t>: 1150-1156 [PMID: 17698099 DOI: 10.1016/j.juro.2007.05.122]</w:t>
      </w:r>
    </w:p>
    <w:p w14:paraId="54C5F3EA"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24 </w:t>
      </w:r>
      <w:proofErr w:type="spellStart"/>
      <w:r w:rsidRPr="00773BC7">
        <w:rPr>
          <w:rFonts w:ascii="Book Antiqua" w:hAnsi="Book Antiqua"/>
          <w:b/>
          <w:bCs/>
        </w:rPr>
        <w:t>Tsilimigras</w:t>
      </w:r>
      <w:proofErr w:type="spellEnd"/>
      <w:r w:rsidRPr="00773BC7">
        <w:rPr>
          <w:rFonts w:ascii="Book Antiqua" w:hAnsi="Book Antiqua"/>
          <w:b/>
          <w:bCs/>
        </w:rPr>
        <w:t xml:space="preserve"> DI</w:t>
      </w:r>
      <w:r w:rsidRPr="00773BC7">
        <w:rPr>
          <w:rFonts w:ascii="Book Antiqua" w:hAnsi="Book Antiqua"/>
        </w:rPr>
        <w:t xml:space="preserve">, Mehta R, </w:t>
      </w:r>
      <w:proofErr w:type="spellStart"/>
      <w:r w:rsidRPr="00773BC7">
        <w:rPr>
          <w:rFonts w:ascii="Book Antiqua" w:hAnsi="Book Antiqua"/>
        </w:rPr>
        <w:t>Moris</w:t>
      </w:r>
      <w:proofErr w:type="spellEnd"/>
      <w:r w:rsidRPr="00773BC7">
        <w:rPr>
          <w:rFonts w:ascii="Book Antiqua" w:hAnsi="Book Antiqua"/>
        </w:rPr>
        <w:t xml:space="preserve"> D, Sahara K, </w:t>
      </w:r>
      <w:proofErr w:type="spellStart"/>
      <w:r w:rsidRPr="00773BC7">
        <w:rPr>
          <w:rFonts w:ascii="Book Antiqua" w:hAnsi="Book Antiqua"/>
        </w:rPr>
        <w:t>Bagante</w:t>
      </w:r>
      <w:proofErr w:type="spellEnd"/>
      <w:r w:rsidRPr="00773BC7">
        <w:rPr>
          <w:rFonts w:ascii="Book Antiqua" w:hAnsi="Book Antiqua"/>
        </w:rPr>
        <w:t xml:space="preserve"> F, Paredes AZ, Farooq A, </w:t>
      </w:r>
      <w:proofErr w:type="spellStart"/>
      <w:r w:rsidRPr="00773BC7">
        <w:rPr>
          <w:rFonts w:ascii="Book Antiqua" w:hAnsi="Book Antiqua"/>
        </w:rPr>
        <w:t>Ratti</w:t>
      </w:r>
      <w:proofErr w:type="spellEnd"/>
      <w:r w:rsidRPr="00773BC7">
        <w:rPr>
          <w:rFonts w:ascii="Book Antiqua" w:hAnsi="Book Antiqua"/>
        </w:rPr>
        <w:t xml:space="preserve"> F, Marques HP, Silva S, </w:t>
      </w:r>
      <w:proofErr w:type="spellStart"/>
      <w:r w:rsidRPr="00773BC7">
        <w:rPr>
          <w:rFonts w:ascii="Book Antiqua" w:hAnsi="Book Antiqua"/>
        </w:rPr>
        <w:t>Soubrane</w:t>
      </w:r>
      <w:proofErr w:type="spellEnd"/>
      <w:r w:rsidRPr="00773BC7">
        <w:rPr>
          <w:rFonts w:ascii="Book Antiqua" w:hAnsi="Book Antiqua"/>
        </w:rPr>
        <w:t xml:space="preserve"> O, Lam V, </w:t>
      </w:r>
      <w:proofErr w:type="spellStart"/>
      <w:r w:rsidRPr="00773BC7">
        <w:rPr>
          <w:rFonts w:ascii="Book Antiqua" w:hAnsi="Book Antiqua"/>
        </w:rPr>
        <w:t>Poultsides</w:t>
      </w:r>
      <w:proofErr w:type="spellEnd"/>
      <w:r w:rsidRPr="00773BC7">
        <w:rPr>
          <w:rFonts w:ascii="Book Antiqua" w:hAnsi="Book Antiqua"/>
        </w:rPr>
        <w:t xml:space="preserve"> GA, Popescu I, </w:t>
      </w:r>
      <w:proofErr w:type="spellStart"/>
      <w:r w:rsidRPr="00773BC7">
        <w:rPr>
          <w:rFonts w:ascii="Book Antiqua" w:hAnsi="Book Antiqua"/>
        </w:rPr>
        <w:t>Grigorie</w:t>
      </w:r>
      <w:proofErr w:type="spellEnd"/>
      <w:r w:rsidRPr="00773BC7">
        <w:rPr>
          <w:rFonts w:ascii="Book Antiqua" w:hAnsi="Book Antiqua"/>
        </w:rPr>
        <w:t xml:space="preserve"> R, </w:t>
      </w:r>
      <w:proofErr w:type="spellStart"/>
      <w:r w:rsidRPr="00773BC7">
        <w:rPr>
          <w:rFonts w:ascii="Book Antiqua" w:hAnsi="Book Antiqua"/>
        </w:rPr>
        <w:t>Alexandrescu</w:t>
      </w:r>
      <w:proofErr w:type="spellEnd"/>
      <w:r w:rsidRPr="00773BC7">
        <w:rPr>
          <w:rFonts w:ascii="Book Antiqua" w:hAnsi="Book Antiqua"/>
        </w:rPr>
        <w:t xml:space="preserve"> S, Martel G, </w:t>
      </w:r>
      <w:proofErr w:type="spellStart"/>
      <w:r w:rsidRPr="00773BC7">
        <w:rPr>
          <w:rFonts w:ascii="Book Antiqua" w:hAnsi="Book Antiqua"/>
        </w:rPr>
        <w:t>Workneh</w:t>
      </w:r>
      <w:proofErr w:type="spellEnd"/>
      <w:r w:rsidRPr="00773BC7">
        <w:rPr>
          <w:rFonts w:ascii="Book Antiqua" w:hAnsi="Book Antiqua"/>
        </w:rPr>
        <w:t xml:space="preserve"> A, </w:t>
      </w:r>
      <w:proofErr w:type="spellStart"/>
      <w:r w:rsidRPr="00773BC7">
        <w:rPr>
          <w:rFonts w:ascii="Book Antiqua" w:hAnsi="Book Antiqua"/>
        </w:rPr>
        <w:t>Guglielmi</w:t>
      </w:r>
      <w:proofErr w:type="spellEnd"/>
      <w:r w:rsidRPr="00773BC7">
        <w:rPr>
          <w:rFonts w:ascii="Book Antiqua" w:hAnsi="Book Antiqua"/>
        </w:rPr>
        <w:t xml:space="preserve"> A, Hugh T, </w:t>
      </w:r>
      <w:proofErr w:type="spellStart"/>
      <w:r w:rsidRPr="00773BC7">
        <w:rPr>
          <w:rFonts w:ascii="Book Antiqua" w:hAnsi="Book Antiqua"/>
        </w:rPr>
        <w:t>Aldrighetti</w:t>
      </w:r>
      <w:proofErr w:type="spellEnd"/>
      <w:r w:rsidRPr="00773BC7">
        <w:rPr>
          <w:rFonts w:ascii="Book Antiqua" w:hAnsi="Book Antiqua"/>
        </w:rPr>
        <w:t xml:space="preserve"> L, Endo I, </w:t>
      </w:r>
      <w:proofErr w:type="spellStart"/>
      <w:r w:rsidRPr="00773BC7">
        <w:rPr>
          <w:rFonts w:ascii="Book Antiqua" w:hAnsi="Book Antiqua"/>
        </w:rPr>
        <w:t>Pawlik</w:t>
      </w:r>
      <w:proofErr w:type="spellEnd"/>
      <w:r w:rsidRPr="00773BC7">
        <w:rPr>
          <w:rFonts w:ascii="Book Antiqua" w:hAnsi="Book Antiqua"/>
        </w:rPr>
        <w:t xml:space="preserve"> TM. Utilizing Machine Learning for Pre- and Postoperative Assessment of Patients Undergoing Resection for BCLC-0, A and B Hepatocellular Carcinoma: Implications for Resection Beyond the BCLC Guidelines. </w:t>
      </w:r>
      <w:r w:rsidRPr="00773BC7">
        <w:rPr>
          <w:rFonts w:ascii="Book Antiqua" w:hAnsi="Book Antiqua"/>
          <w:i/>
          <w:iCs/>
        </w:rPr>
        <w:t>Ann Surg Oncol</w:t>
      </w:r>
      <w:r w:rsidRPr="00773BC7">
        <w:rPr>
          <w:rFonts w:ascii="Book Antiqua" w:hAnsi="Book Antiqua"/>
        </w:rPr>
        <w:t xml:space="preserve"> 2020; </w:t>
      </w:r>
      <w:r w:rsidRPr="00773BC7">
        <w:rPr>
          <w:rFonts w:ascii="Book Antiqua" w:hAnsi="Book Antiqua"/>
          <w:b/>
          <w:bCs/>
        </w:rPr>
        <w:t>27</w:t>
      </w:r>
      <w:r w:rsidRPr="00773BC7">
        <w:rPr>
          <w:rFonts w:ascii="Book Antiqua" w:hAnsi="Book Antiqua"/>
        </w:rPr>
        <w:t>: 866-874 [PMID: 31696396 DOI: 10.1245/s10434-019-08025-z]</w:t>
      </w:r>
    </w:p>
    <w:p w14:paraId="492B4601"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25 </w:t>
      </w:r>
      <w:proofErr w:type="spellStart"/>
      <w:r w:rsidRPr="00773BC7">
        <w:rPr>
          <w:rFonts w:ascii="Book Antiqua" w:hAnsi="Book Antiqua"/>
          <w:b/>
          <w:bCs/>
        </w:rPr>
        <w:t>Tsilimigras</w:t>
      </w:r>
      <w:proofErr w:type="spellEnd"/>
      <w:r w:rsidRPr="00773BC7">
        <w:rPr>
          <w:rFonts w:ascii="Book Antiqua" w:hAnsi="Book Antiqua"/>
          <w:b/>
          <w:bCs/>
        </w:rPr>
        <w:t xml:space="preserve"> DI</w:t>
      </w:r>
      <w:r w:rsidRPr="00773BC7">
        <w:rPr>
          <w:rFonts w:ascii="Book Antiqua" w:hAnsi="Book Antiqua"/>
        </w:rPr>
        <w:t xml:space="preserve">, Mehta R, </w:t>
      </w:r>
      <w:proofErr w:type="spellStart"/>
      <w:r w:rsidRPr="00773BC7">
        <w:rPr>
          <w:rFonts w:ascii="Book Antiqua" w:hAnsi="Book Antiqua"/>
        </w:rPr>
        <w:t>Moris</w:t>
      </w:r>
      <w:proofErr w:type="spellEnd"/>
      <w:r w:rsidRPr="00773BC7">
        <w:rPr>
          <w:rFonts w:ascii="Book Antiqua" w:hAnsi="Book Antiqua"/>
        </w:rPr>
        <w:t xml:space="preserve"> D, Sahara K, </w:t>
      </w:r>
      <w:proofErr w:type="spellStart"/>
      <w:r w:rsidRPr="00773BC7">
        <w:rPr>
          <w:rFonts w:ascii="Book Antiqua" w:hAnsi="Book Antiqua"/>
        </w:rPr>
        <w:t>Bagante</w:t>
      </w:r>
      <w:proofErr w:type="spellEnd"/>
      <w:r w:rsidRPr="00773BC7">
        <w:rPr>
          <w:rFonts w:ascii="Book Antiqua" w:hAnsi="Book Antiqua"/>
        </w:rPr>
        <w:t xml:space="preserve"> F, Paredes AZ, Moro A, </w:t>
      </w:r>
      <w:proofErr w:type="spellStart"/>
      <w:r w:rsidRPr="00773BC7">
        <w:rPr>
          <w:rFonts w:ascii="Book Antiqua" w:hAnsi="Book Antiqua"/>
        </w:rPr>
        <w:t>Guglielmi</w:t>
      </w:r>
      <w:proofErr w:type="spellEnd"/>
      <w:r w:rsidRPr="00773BC7">
        <w:rPr>
          <w:rFonts w:ascii="Book Antiqua" w:hAnsi="Book Antiqua"/>
        </w:rPr>
        <w:t xml:space="preserve"> A, </w:t>
      </w:r>
      <w:proofErr w:type="spellStart"/>
      <w:r w:rsidRPr="00773BC7">
        <w:rPr>
          <w:rFonts w:ascii="Book Antiqua" w:hAnsi="Book Antiqua"/>
        </w:rPr>
        <w:t>Aldrighetti</w:t>
      </w:r>
      <w:proofErr w:type="spellEnd"/>
      <w:r w:rsidRPr="00773BC7">
        <w:rPr>
          <w:rFonts w:ascii="Book Antiqua" w:hAnsi="Book Antiqua"/>
        </w:rPr>
        <w:t xml:space="preserve"> L, Weiss M, Bauer TW, </w:t>
      </w:r>
      <w:proofErr w:type="spellStart"/>
      <w:r w:rsidRPr="00773BC7">
        <w:rPr>
          <w:rFonts w:ascii="Book Antiqua" w:hAnsi="Book Antiqua"/>
        </w:rPr>
        <w:t>Alexandrescu</w:t>
      </w:r>
      <w:proofErr w:type="spellEnd"/>
      <w:r w:rsidRPr="00773BC7">
        <w:rPr>
          <w:rFonts w:ascii="Book Antiqua" w:hAnsi="Book Antiqua"/>
        </w:rPr>
        <w:t xml:space="preserve"> S, </w:t>
      </w:r>
      <w:proofErr w:type="spellStart"/>
      <w:r w:rsidRPr="00773BC7">
        <w:rPr>
          <w:rFonts w:ascii="Book Antiqua" w:hAnsi="Book Antiqua"/>
        </w:rPr>
        <w:t>Poultsides</w:t>
      </w:r>
      <w:proofErr w:type="spellEnd"/>
      <w:r w:rsidRPr="00773BC7">
        <w:rPr>
          <w:rFonts w:ascii="Book Antiqua" w:hAnsi="Book Antiqua"/>
        </w:rPr>
        <w:t xml:space="preserve"> GA, </w:t>
      </w:r>
      <w:proofErr w:type="spellStart"/>
      <w:r w:rsidRPr="00773BC7">
        <w:rPr>
          <w:rFonts w:ascii="Book Antiqua" w:hAnsi="Book Antiqua"/>
        </w:rPr>
        <w:t>Maithel</w:t>
      </w:r>
      <w:proofErr w:type="spellEnd"/>
      <w:r w:rsidRPr="00773BC7">
        <w:rPr>
          <w:rFonts w:ascii="Book Antiqua" w:hAnsi="Book Antiqua"/>
        </w:rPr>
        <w:t xml:space="preserve"> SK, Marques HP, Martel G, </w:t>
      </w:r>
      <w:proofErr w:type="spellStart"/>
      <w:r w:rsidRPr="00773BC7">
        <w:rPr>
          <w:rFonts w:ascii="Book Antiqua" w:hAnsi="Book Antiqua"/>
        </w:rPr>
        <w:t>Pulitano</w:t>
      </w:r>
      <w:proofErr w:type="spellEnd"/>
      <w:r w:rsidRPr="00773BC7">
        <w:rPr>
          <w:rFonts w:ascii="Book Antiqua" w:hAnsi="Book Antiqua"/>
        </w:rPr>
        <w:t xml:space="preserve"> C, Shen F, </w:t>
      </w:r>
      <w:proofErr w:type="spellStart"/>
      <w:r w:rsidRPr="00773BC7">
        <w:rPr>
          <w:rFonts w:ascii="Book Antiqua" w:hAnsi="Book Antiqua"/>
        </w:rPr>
        <w:t>Soubrane</w:t>
      </w:r>
      <w:proofErr w:type="spellEnd"/>
      <w:r w:rsidRPr="00773BC7">
        <w:rPr>
          <w:rFonts w:ascii="Book Antiqua" w:hAnsi="Book Antiqua"/>
        </w:rPr>
        <w:t xml:space="preserve"> O, </w:t>
      </w:r>
      <w:proofErr w:type="spellStart"/>
      <w:r w:rsidRPr="00773BC7">
        <w:rPr>
          <w:rFonts w:ascii="Book Antiqua" w:hAnsi="Book Antiqua"/>
        </w:rPr>
        <w:t>Koerkamp</w:t>
      </w:r>
      <w:proofErr w:type="spellEnd"/>
      <w:r w:rsidRPr="00773BC7">
        <w:rPr>
          <w:rFonts w:ascii="Book Antiqua" w:hAnsi="Book Antiqua"/>
        </w:rPr>
        <w:t xml:space="preserve"> BG, Endo I, </w:t>
      </w:r>
      <w:proofErr w:type="spellStart"/>
      <w:r w:rsidRPr="00773BC7">
        <w:rPr>
          <w:rFonts w:ascii="Book Antiqua" w:hAnsi="Book Antiqua"/>
        </w:rPr>
        <w:t>Pawlik</w:t>
      </w:r>
      <w:proofErr w:type="spellEnd"/>
      <w:r w:rsidRPr="00773BC7">
        <w:rPr>
          <w:rFonts w:ascii="Book Antiqua" w:hAnsi="Book Antiqua"/>
        </w:rPr>
        <w:t xml:space="preserve"> TM. A Machine-Based Approach to Preoperatively Identify Patients with the Most and Least Benefit Associated with Resection for Intrahepatic </w:t>
      </w:r>
      <w:r w:rsidRPr="00773BC7">
        <w:rPr>
          <w:rFonts w:ascii="Book Antiqua" w:hAnsi="Book Antiqua"/>
        </w:rPr>
        <w:lastRenderedPageBreak/>
        <w:t xml:space="preserve">Cholangiocarcinoma: An International Multi-institutional Analysis of 1146 Patients. </w:t>
      </w:r>
      <w:r w:rsidRPr="00773BC7">
        <w:rPr>
          <w:rFonts w:ascii="Book Antiqua" w:hAnsi="Book Antiqua"/>
          <w:i/>
          <w:iCs/>
        </w:rPr>
        <w:t>Ann Surg Oncol</w:t>
      </w:r>
      <w:r w:rsidRPr="00773BC7">
        <w:rPr>
          <w:rFonts w:ascii="Book Antiqua" w:hAnsi="Book Antiqua"/>
        </w:rPr>
        <w:t xml:space="preserve"> 2020; </w:t>
      </w:r>
      <w:r w:rsidRPr="00773BC7">
        <w:rPr>
          <w:rFonts w:ascii="Book Antiqua" w:hAnsi="Book Antiqua"/>
          <w:b/>
          <w:bCs/>
        </w:rPr>
        <w:t>27</w:t>
      </w:r>
      <w:r w:rsidRPr="00773BC7">
        <w:rPr>
          <w:rFonts w:ascii="Book Antiqua" w:hAnsi="Book Antiqua"/>
        </w:rPr>
        <w:t>: 1110-1119 [PMID: 31728792 DOI: 10.1245/s10434-019-08067-3]</w:t>
      </w:r>
    </w:p>
    <w:p w14:paraId="1C2960B8"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26 </w:t>
      </w:r>
      <w:r w:rsidRPr="00773BC7">
        <w:rPr>
          <w:rFonts w:ascii="Book Antiqua" w:hAnsi="Book Antiqua"/>
          <w:b/>
          <w:bCs/>
        </w:rPr>
        <w:t>van der Ploeg T</w:t>
      </w:r>
      <w:r w:rsidRPr="00773BC7">
        <w:rPr>
          <w:rFonts w:ascii="Book Antiqua" w:hAnsi="Book Antiqua"/>
        </w:rPr>
        <w:t xml:space="preserve">, Austin PC, </w:t>
      </w:r>
      <w:proofErr w:type="spellStart"/>
      <w:r w:rsidRPr="00773BC7">
        <w:rPr>
          <w:rFonts w:ascii="Book Antiqua" w:hAnsi="Book Antiqua"/>
        </w:rPr>
        <w:t>Steyerberg</w:t>
      </w:r>
      <w:proofErr w:type="spellEnd"/>
      <w:r w:rsidRPr="00773BC7">
        <w:rPr>
          <w:rFonts w:ascii="Book Antiqua" w:hAnsi="Book Antiqua"/>
        </w:rPr>
        <w:t xml:space="preserve"> EW. Modern modelling techniques are data hungry: a simulation study for predicting dichotomous endpoints. </w:t>
      </w:r>
      <w:r w:rsidRPr="00773BC7">
        <w:rPr>
          <w:rFonts w:ascii="Book Antiqua" w:hAnsi="Book Antiqua"/>
          <w:i/>
          <w:iCs/>
        </w:rPr>
        <w:t xml:space="preserve">BMC Med Res </w:t>
      </w:r>
      <w:proofErr w:type="spellStart"/>
      <w:r w:rsidRPr="00773BC7">
        <w:rPr>
          <w:rFonts w:ascii="Book Antiqua" w:hAnsi="Book Antiqua"/>
          <w:i/>
          <w:iCs/>
        </w:rPr>
        <w:t>Methodol</w:t>
      </w:r>
      <w:proofErr w:type="spellEnd"/>
      <w:r w:rsidRPr="00773BC7">
        <w:rPr>
          <w:rFonts w:ascii="Book Antiqua" w:hAnsi="Book Antiqua"/>
        </w:rPr>
        <w:t xml:space="preserve"> 2014; </w:t>
      </w:r>
      <w:r w:rsidRPr="00773BC7">
        <w:rPr>
          <w:rFonts w:ascii="Book Antiqua" w:hAnsi="Book Antiqua"/>
          <w:b/>
          <w:bCs/>
        </w:rPr>
        <w:t>14</w:t>
      </w:r>
      <w:r w:rsidRPr="00773BC7">
        <w:rPr>
          <w:rFonts w:ascii="Book Antiqua" w:hAnsi="Book Antiqua"/>
        </w:rPr>
        <w:t>: 137 [PMID: 25532820 DOI: 10.1186/1471-2288-14-137]</w:t>
      </w:r>
    </w:p>
    <w:p w14:paraId="7A7029D6"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27 </w:t>
      </w:r>
      <w:proofErr w:type="spellStart"/>
      <w:r w:rsidRPr="00773BC7">
        <w:rPr>
          <w:rFonts w:ascii="Book Antiqua" w:hAnsi="Book Antiqua"/>
          <w:b/>
          <w:bCs/>
        </w:rPr>
        <w:t>Gauglitz</w:t>
      </w:r>
      <w:proofErr w:type="spellEnd"/>
      <w:r w:rsidRPr="00773BC7">
        <w:rPr>
          <w:rFonts w:ascii="Book Antiqua" w:hAnsi="Book Antiqua"/>
          <w:b/>
          <w:bCs/>
        </w:rPr>
        <w:t xml:space="preserve"> G</w:t>
      </w:r>
      <w:r w:rsidRPr="00773BC7">
        <w:rPr>
          <w:rFonts w:ascii="Book Antiqua" w:hAnsi="Book Antiqua"/>
        </w:rPr>
        <w:t xml:space="preserve">. Artificial vs. human intelligence in </w:t>
      </w:r>
      <w:proofErr w:type="gramStart"/>
      <w:r w:rsidRPr="00773BC7">
        <w:rPr>
          <w:rFonts w:ascii="Book Antiqua" w:hAnsi="Book Antiqua"/>
        </w:rPr>
        <w:t>analytics :</w:t>
      </w:r>
      <w:proofErr w:type="gramEnd"/>
      <w:r w:rsidRPr="00773BC7">
        <w:rPr>
          <w:rFonts w:ascii="Book Antiqua" w:hAnsi="Book Antiqua"/>
        </w:rPr>
        <w:t xml:space="preserve"> Do computers outperform analytical chemists? </w:t>
      </w:r>
      <w:r w:rsidRPr="00773BC7">
        <w:rPr>
          <w:rFonts w:ascii="Book Antiqua" w:hAnsi="Book Antiqua"/>
          <w:i/>
          <w:iCs/>
        </w:rPr>
        <w:t xml:space="preserve">Anal </w:t>
      </w:r>
      <w:proofErr w:type="spellStart"/>
      <w:r w:rsidRPr="00773BC7">
        <w:rPr>
          <w:rFonts w:ascii="Book Antiqua" w:hAnsi="Book Antiqua"/>
          <w:i/>
          <w:iCs/>
        </w:rPr>
        <w:t>Bioanal</w:t>
      </w:r>
      <w:proofErr w:type="spellEnd"/>
      <w:r w:rsidRPr="00773BC7">
        <w:rPr>
          <w:rFonts w:ascii="Book Antiqua" w:hAnsi="Book Antiqua"/>
          <w:i/>
          <w:iCs/>
        </w:rPr>
        <w:t xml:space="preserve"> Chem</w:t>
      </w:r>
      <w:r w:rsidRPr="00773BC7">
        <w:rPr>
          <w:rFonts w:ascii="Book Antiqua" w:hAnsi="Book Antiqua"/>
        </w:rPr>
        <w:t xml:space="preserve"> 2019; </w:t>
      </w:r>
      <w:r w:rsidRPr="00773BC7">
        <w:rPr>
          <w:rFonts w:ascii="Book Antiqua" w:hAnsi="Book Antiqua"/>
          <w:b/>
          <w:bCs/>
        </w:rPr>
        <w:t>411</w:t>
      </w:r>
      <w:r w:rsidRPr="00773BC7">
        <w:rPr>
          <w:rFonts w:ascii="Book Antiqua" w:hAnsi="Book Antiqua"/>
        </w:rPr>
        <w:t>: 5631-5632 [PMID: 31240356 DOI: 10.1007/s00216-019-01972-2]</w:t>
      </w:r>
    </w:p>
    <w:p w14:paraId="3C02036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28 </w:t>
      </w:r>
      <w:r w:rsidRPr="00773BC7">
        <w:rPr>
          <w:rFonts w:ascii="Book Antiqua" w:hAnsi="Book Antiqua"/>
          <w:b/>
          <w:bCs/>
        </w:rPr>
        <w:t>Rodriguez-Luna H</w:t>
      </w:r>
      <w:r w:rsidRPr="00773BC7">
        <w:rPr>
          <w:rFonts w:ascii="Book Antiqua" w:hAnsi="Book Antiqua"/>
        </w:rPr>
        <w:t xml:space="preserve">, Vargas HE, Byrne T, </w:t>
      </w:r>
      <w:proofErr w:type="spellStart"/>
      <w:r w:rsidRPr="00773BC7">
        <w:rPr>
          <w:rFonts w:ascii="Book Antiqua" w:hAnsi="Book Antiqua"/>
        </w:rPr>
        <w:t>Rakela</w:t>
      </w:r>
      <w:proofErr w:type="spellEnd"/>
      <w:r w:rsidRPr="00773BC7">
        <w:rPr>
          <w:rFonts w:ascii="Book Antiqua" w:hAnsi="Book Antiqua"/>
        </w:rPr>
        <w:t xml:space="preserve"> J. Artificial neural network and tissue genotyping of hepatocellular carcinoma in liver-transplant recipients: prediction of recurrence. </w:t>
      </w:r>
      <w:r w:rsidRPr="00773BC7">
        <w:rPr>
          <w:rFonts w:ascii="Book Antiqua" w:hAnsi="Book Antiqua"/>
          <w:i/>
          <w:iCs/>
        </w:rPr>
        <w:t>Transplantation</w:t>
      </w:r>
      <w:r w:rsidRPr="00773BC7">
        <w:rPr>
          <w:rFonts w:ascii="Book Antiqua" w:hAnsi="Book Antiqua"/>
        </w:rPr>
        <w:t xml:space="preserve"> 2005; </w:t>
      </w:r>
      <w:r w:rsidRPr="00773BC7">
        <w:rPr>
          <w:rFonts w:ascii="Book Antiqua" w:hAnsi="Book Antiqua"/>
          <w:b/>
          <w:bCs/>
        </w:rPr>
        <w:t>79</w:t>
      </w:r>
      <w:r w:rsidRPr="00773BC7">
        <w:rPr>
          <w:rFonts w:ascii="Book Antiqua" w:hAnsi="Book Antiqua"/>
        </w:rPr>
        <w:t>: 1737-1740 [PMID: 15973178 DOI: 10.1097/01.tp.0000161794.32007.d1]</w:t>
      </w:r>
    </w:p>
    <w:p w14:paraId="34489E32"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29 </w:t>
      </w:r>
      <w:proofErr w:type="spellStart"/>
      <w:r w:rsidRPr="00773BC7">
        <w:rPr>
          <w:rFonts w:ascii="Book Antiqua" w:hAnsi="Book Antiqua"/>
          <w:b/>
          <w:bCs/>
        </w:rPr>
        <w:t>Mokrane</w:t>
      </w:r>
      <w:proofErr w:type="spellEnd"/>
      <w:r w:rsidRPr="00773BC7">
        <w:rPr>
          <w:rFonts w:ascii="Book Antiqua" w:hAnsi="Book Antiqua"/>
          <w:b/>
          <w:bCs/>
        </w:rPr>
        <w:t xml:space="preserve"> FZ</w:t>
      </w:r>
      <w:r w:rsidRPr="00773BC7">
        <w:rPr>
          <w:rFonts w:ascii="Book Antiqua" w:hAnsi="Book Antiqua"/>
        </w:rPr>
        <w:t xml:space="preserve">, Lu L, </w:t>
      </w:r>
      <w:proofErr w:type="spellStart"/>
      <w:r w:rsidRPr="00773BC7">
        <w:rPr>
          <w:rFonts w:ascii="Book Antiqua" w:hAnsi="Book Antiqua"/>
        </w:rPr>
        <w:t>Vavasseur</w:t>
      </w:r>
      <w:proofErr w:type="spellEnd"/>
      <w:r w:rsidRPr="00773BC7">
        <w:rPr>
          <w:rFonts w:ascii="Book Antiqua" w:hAnsi="Book Antiqua"/>
        </w:rPr>
        <w:t xml:space="preserve"> A, </w:t>
      </w:r>
      <w:proofErr w:type="spellStart"/>
      <w:r w:rsidRPr="00773BC7">
        <w:rPr>
          <w:rFonts w:ascii="Book Antiqua" w:hAnsi="Book Antiqua"/>
        </w:rPr>
        <w:t>Otal</w:t>
      </w:r>
      <w:proofErr w:type="spellEnd"/>
      <w:r w:rsidRPr="00773BC7">
        <w:rPr>
          <w:rFonts w:ascii="Book Antiqua" w:hAnsi="Book Antiqua"/>
        </w:rPr>
        <w:t xml:space="preserve"> P, Peron JM, </w:t>
      </w:r>
      <w:proofErr w:type="spellStart"/>
      <w:r w:rsidRPr="00773BC7">
        <w:rPr>
          <w:rFonts w:ascii="Book Antiqua" w:hAnsi="Book Antiqua"/>
        </w:rPr>
        <w:t>Luk</w:t>
      </w:r>
      <w:proofErr w:type="spellEnd"/>
      <w:r w:rsidRPr="00773BC7">
        <w:rPr>
          <w:rFonts w:ascii="Book Antiqua" w:hAnsi="Book Antiqua"/>
        </w:rPr>
        <w:t xml:space="preserve"> L, Yang H, </w:t>
      </w:r>
      <w:proofErr w:type="spellStart"/>
      <w:r w:rsidRPr="00773BC7">
        <w:rPr>
          <w:rFonts w:ascii="Book Antiqua" w:hAnsi="Book Antiqua"/>
        </w:rPr>
        <w:t>Ammari</w:t>
      </w:r>
      <w:proofErr w:type="spellEnd"/>
      <w:r w:rsidRPr="00773BC7">
        <w:rPr>
          <w:rFonts w:ascii="Book Antiqua" w:hAnsi="Book Antiqua"/>
        </w:rPr>
        <w:t xml:space="preserve"> S, </w:t>
      </w:r>
      <w:proofErr w:type="spellStart"/>
      <w:r w:rsidRPr="00773BC7">
        <w:rPr>
          <w:rFonts w:ascii="Book Antiqua" w:hAnsi="Book Antiqua"/>
        </w:rPr>
        <w:t>Saenger</w:t>
      </w:r>
      <w:proofErr w:type="spellEnd"/>
      <w:r w:rsidRPr="00773BC7">
        <w:rPr>
          <w:rFonts w:ascii="Book Antiqua" w:hAnsi="Book Antiqua"/>
        </w:rPr>
        <w:t xml:space="preserve"> Y, Rousseau H, Zhao B, Schwartz LH, </w:t>
      </w:r>
      <w:proofErr w:type="spellStart"/>
      <w:r w:rsidRPr="00773BC7">
        <w:rPr>
          <w:rFonts w:ascii="Book Antiqua" w:hAnsi="Book Antiqua"/>
        </w:rPr>
        <w:t>Dercle</w:t>
      </w:r>
      <w:proofErr w:type="spellEnd"/>
      <w:r w:rsidRPr="00773BC7">
        <w:rPr>
          <w:rFonts w:ascii="Book Antiqua" w:hAnsi="Book Antiqua"/>
        </w:rPr>
        <w:t xml:space="preserve"> L. Radiomics machine-learning signature for diagnosis of hepatocellular carcinoma in cirrhotic patients with indeterminate liver nodules. </w:t>
      </w:r>
      <w:r w:rsidRPr="00773BC7">
        <w:rPr>
          <w:rFonts w:ascii="Book Antiqua" w:hAnsi="Book Antiqua"/>
          <w:i/>
          <w:iCs/>
        </w:rPr>
        <w:t xml:space="preserve">Eur </w:t>
      </w:r>
      <w:proofErr w:type="spellStart"/>
      <w:r w:rsidRPr="00773BC7">
        <w:rPr>
          <w:rFonts w:ascii="Book Antiqua" w:hAnsi="Book Antiqua"/>
          <w:i/>
          <w:iCs/>
        </w:rPr>
        <w:t>Radiol</w:t>
      </w:r>
      <w:proofErr w:type="spellEnd"/>
      <w:r w:rsidRPr="00773BC7">
        <w:rPr>
          <w:rFonts w:ascii="Book Antiqua" w:hAnsi="Book Antiqua"/>
        </w:rPr>
        <w:t xml:space="preserve"> 2020; </w:t>
      </w:r>
      <w:r w:rsidRPr="00773BC7">
        <w:rPr>
          <w:rFonts w:ascii="Book Antiqua" w:hAnsi="Book Antiqua"/>
          <w:b/>
          <w:bCs/>
        </w:rPr>
        <w:t>30</w:t>
      </w:r>
      <w:r w:rsidRPr="00773BC7">
        <w:rPr>
          <w:rFonts w:ascii="Book Antiqua" w:hAnsi="Book Antiqua"/>
        </w:rPr>
        <w:t>: 558-570 [PMID: 31444598 DOI: 10.1007/s00330-019-06347-w]</w:t>
      </w:r>
    </w:p>
    <w:p w14:paraId="60E9A49A"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30 </w:t>
      </w:r>
      <w:r w:rsidRPr="00773BC7">
        <w:rPr>
          <w:rFonts w:ascii="Book Antiqua" w:hAnsi="Book Antiqua"/>
          <w:b/>
          <w:bCs/>
        </w:rPr>
        <w:t>Yamashita R</w:t>
      </w:r>
      <w:r w:rsidRPr="00773BC7">
        <w:rPr>
          <w:rFonts w:ascii="Book Antiqua" w:hAnsi="Book Antiqua"/>
        </w:rPr>
        <w:t xml:space="preserve">, </w:t>
      </w:r>
      <w:proofErr w:type="spellStart"/>
      <w:r w:rsidRPr="00773BC7">
        <w:rPr>
          <w:rFonts w:ascii="Book Antiqua" w:hAnsi="Book Antiqua"/>
        </w:rPr>
        <w:t>Mittendorf</w:t>
      </w:r>
      <w:proofErr w:type="spellEnd"/>
      <w:r w:rsidRPr="00773BC7">
        <w:rPr>
          <w:rFonts w:ascii="Book Antiqua" w:hAnsi="Book Antiqua"/>
        </w:rPr>
        <w:t xml:space="preserve"> A, Zhu Z, Fowler KJ, Santillan CS, </w:t>
      </w:r>
      <w:proofErr w:type="spellStart"/>
      <w:r w:rsidRPr="00773BC7">
        <w:rPr>
          <w:rFonts w:ascii="Book Antiqua" w:hAnsi="Book Antiqua"/>
        </w:rPr>
        <w:t>Sirlin</w:t>
      </w:r>
      <w:proofErr w:type="spellEnd"/>
      <w:r w:rsidRPr="00773BC7">
        <w:rPr>
          <w:rFonts w:ascii="Book Antiqua" w:hAnsi="Book Antiqua"/>
        </w:rPr>
        <w:t xml:space="preserve"> CB, Bashir MR, Do RKG. Deep convolutional neural network applied to the liver imaging reporting and data system (LI-RADS) version 2014 category classification: a pilot study. </w:t>
      </w:r>
      <w:proofErr w:type="spellStart"/>
      <w:r w:rsidRPr="00773BC7">
        <w:rPr>
          <w:rFonts w:ascii="Book Antiqua" w:hAnsi="Book Antiqua"/>
          <w:i/>
          <w:iCs/>
        </w:rPr>
        <w:t>Abdom</w:t>
      </w:r>
      <w:proofErr w:type="spellEnd"/>
      <w:r w:rsidRPr="00773BC7">
        <w:rPr>
          <w:rFonts w:ascii="Book Antiqua" w:hAnsi="Book Antiqua"/>
          <w:i/>
          <w:iCs/>
        </w:rPr>
        <w:t xml:space="preserve"> </w:t>
      </w:r>
      <w:proofErr w:type="spellStart"/>
      <w:r w:rsidRPr="00773BC7">
        <w:rPr>
          <w:rFonts w:ascii="Book Antiqua" w:hAnsi="Book Antiqua"/>
          <w:i/>
          <w:iCs/>
        </w:rPr>
        <w:t>Radiol</w:t>
      </w:r>
      <w:proofErr w:type="spellEnd"/>
      <w:r w:rsidRPr="00773BC7">
        <w:rPr>
          <w:rFonts w:ascii="Book Antiqua" w:hAnsi="Book Antiqua"/>
          <w:i/>
          <w:iCs/>
        </w:rPr>
        <w:t xml:space="preserve"> </w:t>
      </w:r>
      <w:r w:rsidRPr="00C8022A">
        <w:rPr>
          <w:rFonts w:ascii="Book Antiqua" w:hAnsi="Book Antiqua"/>
        </w:rPr>
        <w:t>(NY)</w:t>
      </w:r>
      <w:r w:rsidRPr="00773BC7">
        <w:rPr>
          <w:rFonts w:ascii="Book Antiqua" w:hAnsi="Book Antiqua"/>
        </w:rPr>
        <w:t xml:space="preserve"> 2020; </w:t>
      </w:r>
      <w:r w:rsidRPr="00773BC7">
        <w:rPr>
          <w:rFonts w:ascii="Book Antiqua" w:hAnsi="Book Antiqua"/>
          <w:b/>
          <w:bCs/>
        </w:rPr>
        <w:t>45</w:t>
      </w:r>
      <w:r w:rsidRPr="00773BC7">
        <w:rPr>
          <w:rFonts w:ascii="Book Antiqua" w:hAnsi="Book Antiqua"/>
        </w:rPr>
        <w:t>: 24-35 [PMID: 31696269 DOI: 10.1007/s00261-019-02306-7]</w:t>
      </w:r>
    </w:p>
    <w:p w14:paraId="7E5C89E0"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31 </w:t>
      </w:r>
      <w:proofErr w:type="spellStart"/>
      <w:r w:rsidRPr="00773BC7">
        <w:rPr>
          <w:rFonts w:ascii="Book Antiqua" w:hAnsi="Book Antiqua"/>
          <w:b/>
          <w:bCs/>
        </w:rPr>
        <w:t>Bartosch-Härlid</w:t>
      </w:r>
      <w:proofErr w:type="spellEnd"/>
      <w:r w:rsidRPr="00773BC7">
        <w:rPr>
          <w:rFonts w:ascii="Book Antiqua" w:hAnsi="Book Antiqua"/>
          <w:b/>
          <w:bCs/>
        </w:rPr>
        <w:t xml:space="preserve"> A</w:t>
      </w:r>
      <w:r w:rsidRPr="00773BC7">
        <w:rPr>
          <w:rFonts w:ascii="Book Antiqua" w:hAnsi="Book Antiqua"/>
        </w:rPr>
        <w:t xml:space="preserve">, Andersson B, </w:t>
      </w:r>
      <w:proofErr w:type="spellStart"/>
      <w:r w:rsidRPr="00773BC7">
        <w:rPr>
          <w:rFonts w:ascii="Book Antiqua" w:hAnsi="Book Antiqua"/>
        </w:rPr>
        <w:t>Aho</w:t>
      </w:r>
      <w:proofErr w:type="spellEnd"/>
      <w:r w:rsidRPr="00773BC7">
        <w:rPr>
          <w:rFonts w:ascii="Book Antiqua" w:hAnsi="Book Antiqua"/>
        </w:rPr>
        <w:t xml:space="preserve"> U, Nilsson J, Andersson R. Artificial neural networks in pancreatic disease. </w:t>
      </w:r>
      <w:r w:rsidRPr="00773BC7">
        <w:rPr>
          <w:rFonts w:ascii="Book Antiqua" w:hAnsi="Book Antiqua"/>
          <w:i/>
          <w:iCs/>
        </w:rPr>
        <w:t>Br J Surg</w:t>
      </w:r>
      <w:r w:rsidRPr="00773BC7">
        <w:rPr>
          <w:rFonts w:ascii="Book Antiqua" w:hAnsi="Book Antiqua"/>
        </w:rPr>
        <w:t xml:space="preserve"> 2008; </w:t>
      </w:r>
      <w:r w:rsidRPr="00773BC7">
        <w:rPr>
          <w:rFonts w:ascii="Book Antiqua" w:hAnsi="Book Antiqua"/>
          <w:b/>
          <w:bCs/>
        </w:rPr>
        <w:t>95</w:t>
      </w:r>
      <w:r w:rsidRPr="00773BC7">
        <w:rPr>
          <w:rFonts w:ascii="Book Antiqua" w:hAnsi="Book Antiqua"/>
        </w:rPr>
        <w:t>: 817-826 [PMID: 18551536 DOI: 10.1002/bjs.6239]</w:t>
      </w:r>
    </w:p>
    <w:p w14:paraId="3F223FB9" w14:textId="77777777" w:rsidR="00773BC7" w:rsidRPr="00773BC7" w:rsidRDefault="00773BC7" w:rsidP="00773BC7">
      <w:pPr>
        <w:spacing w:line="360" w:lineRule="auto"/>
        <w:jc w:val="both"/>
        <w:rPr>
          <w:rFonts w:ascii="Book Antiqua" w:hAnsi="Book Antiqua"/>
        </w:rPr>
      </w:pPr>
      <w:r w:rsidRPr="00773BC7">
        <w:rPr>
          <w:rFonts w:ascii="Book Antiqua" w:hAnsi="Book Antiqua"/>
        </w:rPr>
        <w:t xml:space="preserve">32 </w:t>
      </w:r>
      <w:r w:rsidRPr="00773BC7">
        <w:rPr>
          <w:rFonts w:ascii="Book Antiqua" w:hAnsi="Book Antiqua"/>
          <w:b/>
          <w:bCs/>
        </w:rPr>
        <w:t>Choi J</w:t>
      </w:r>
      <w:r w:rsidRPr="00773BC7">
        <w:rPr>
          <w:rFonts w:ascii="Book Antiqua" w:hAnsi="Book Antiqua"/>
        </w:rPr>
        <w:t xml:space="preserve">, Oh I, </w:t>
      </w:r>
      <w:proofErr w:type="spellStart"/>
      <w:r w:rsidRPr="00773BC7">
        <w:rPr>
          <w:rFonts w:ascii="Book Antiqua" w:hAnsi="Book Antiqua"/>
        </w:rPr>
        <w:t>Seo</w:t>
      </w:r>
      <w:proofErr w:type="spellEnd"/>
      <w:r w:rsidRPr="00773BC7">
        <w:rPr>
          <w:rFonts w:ascii="Book Antiqua" w:hAnsi="Book Antiqua"/>
        </w:rPr>
        <w:t xml:space="preserve"> S, </w:t>
      </w:r>
      <w:proofErr w:type="spellStart"/>
      <w:r w:rsidRPr="00773BC7">
        <w:rPr>
          <w:rFonts w:ascii="Book Antiqua" w:hAnsi="Book Antiqua"/>
        </w:rPr>
        <w:t>Ahn</w:t>
      </w:r>
      <w:proofErr w:type="spellEnd"/>
      <w:r w:rsidRPr="00773BC7">
        <w:rPr>
          <w:rFonts w:ascii="Book Antiqua" w:hAnsi="Book Antiqua"/>
        </w:rPr>
        <w:t xml:space="preserve"> J. G2Vec: Distributed gene representations for identification of cancer prognostic genes. </w:t>
      </w:r>
      <w:r w:rsidRPr="00773BC7">
        <w:rPr>
          <w:rFonts w:ascii="Book Antiqua" w:hAnsi="Book Antiqua"/>
          <w:i/>
          <w:iCs/>
        </w:rPr>
        <w:t>Sci Rep</w:t>
      </w:r>
      <w:r w:rsidRPr="00773BC7">
        <w:rPr>
          <w:rFonts w:ascii="Book Antiqua" w:hAnsi="Book Antiqua"/>
        </w:rPr>
        <w:t xml:space="preserve"> 2018; </w:t>
      </w:r>
      <w:r w:rsidRPr="00773BC7">
        <w:rPr>
          <w:rFonts w:ascii="Book Antiqua" w:hAnsi="Book Antiqua"/>
          <w:b/>
          <w:bCs/>
        </w:rPr>
        <w:t>8</w:t>
      </w:r>
      <w:r w:rsidRPr="00773BC7">
        <w:rPr>
          <w:rFonts w:ascii="Book Antiqua" w:hAnsi="Book Antiqua"/>
        </w:rPr>
        <w:t>: 13729 [PMID: 30213980 DOI: 10.1038/s41598-018-32180-0]</w:t>
      </w:r>
    </w:p>
    <w:p w14:paraId="1D038715" w14:textId="77777777" w:rsidR="00A77B3E" w:rsidRPr="00DA6CD3" w:rsidRDefault="00A77B3E">
      <w:pPr>
        <w:spacing w:line="360" w:lineRule="auto"/>
        <w:jc w:val="both"/>
        <w:rPr>
          <w:rFonts w:ascii="Book Antiqua" w:hAnsi="Book Antiqua"/>
        </w:rPr>
        <w:sectPr w:rsidR="00A77B3E" w:rsidRPr="00DA6CD3" w:rsidSect="000D671F">
          <w:pgSz w:w="12240" w:h="15840"/>
          <w:pgMar w:top="1440" w:right="1440" w:bottom="1440" w:left="1440" w:header="720" w:footer="720" w:gutter="0"/>
          <w:cols w:space="720"/>
          <w:docGrid w:linePitch="360"/>
        </w:sectPr>
      </w:pPr>
    </w:p>
    <w:p w14:paraId="2B61FF4E"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lastRenderedPageBreak/>
        <w:t>Footnotes</w:t>
      </w:r>
    </w:p>
    <w:p w14:paraId="698C2288"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Conflict-of-interest statement: </w:t>
      </w:r>
      <w:r w:rsidRPr="00DA6CD3">
        <w:rPr>
          <w:rFonts w:ascii="Book Antiqua" w:eastAsia="Book Antiqua" w:hAnsi="Book Antiqua" w:cs="Book Antiqua"/>
          <w:color w:val="000000"/>
        </w:rPr>
        <w:t>The authors have no conflict of interest to declare.</w:t>
      </w:r>
    </w:p>
    <w:p w14:paraId="4015BB62" w14:textId="77777777" w:rsidR="00A77B3E" w:rsidRPr="00DA6CD3" w:rsidRDefault="00A77B3E">
      <w:pPr>
        <w:spacing w:line="360" w:lineRule="auto"/>
        <w:jc w:val="both"/>
        <w:rPr>
          <w:rFonts w:ascii="Book Antiqua" w:hAnsi="Book Antiqua"/>
        </w:rPr>
      </w:pPr>
    </w:p>
    <w:p w14:paraId="3A786D31" w14:textId="77777777" w:rsidR="00121BB7" w:rsidRPr="007656EE" w:rsidRDefault="00121BB7" w:rsidP="00121BB7">
      <w:pPr>
        <w:adjustRightInd w:val="0"/>
        <w:snapToGrid w:val="0"/>
        <w:spacing w:line="360" w:lineRule="auto"/>
        <w:ind w:right="-7"/>
        <w:jc w:val="both"/>
        <w:rPr>
          <w:rFonts w:ascii="Book Antiqua" w:hAnsi="Book Antiqua"/>
          <w:b/>
          <w:color w:val="000000"/>
        </w:rPr>
      </w:pPr>
      <w:r w:rsidRPr="007656EE">
        <w:rPr>
          <w:rFonts w:ascii="Book Antiqua" w:hAnsi="Book Antiqua"/>
          <w:b/>
          <w:color w:val="000000"/>
        </w:rPr>
        <w:t>PRISMA 2009 Checklist statement</w:t>
      </w:r>
      <w:r w:rsidRPr="007656EE">
        <w:rPr>
          <w:rFonts w:ascii="Book Antiqua" w:hAnsi="Book Antiqua" w:cs="TimesNewRomanPS-BoldItalicMT"/>
          <w:b/>
          <w:bCs/>
          <w:iCs/>
          <w:color w:val="000000"/>
        </w:rPr>
        <w:t>:</w:t>
      </w:r>
      <w:r w:rsidRPr="007656EE">
        <w:rPr>
          <w:rFonts w:ascii="Book Antiqua" w:hAnsi="Book Antiqua"/>
          <w:b/>
          <w:color w:val="000000"/>
        </w:rPr>
        <w:t xml:space="preserve"> </w:t>
      </w:r>
      <w:r w:rsidRPr="007656EE">
        <w:rPr>
          <w:rFonts w:ascii="Book Antiqua" w:hAnsi="Book Antiqua"/>
          <w:color w:val="000000"/>
        </w:rPr>
        <w:t>The authors have read the PRISMA 2009 Checklist, and the manuscript was prepared and revised in accordance with this checklist.</w:t>
      </w:r>
    </w:p>
    <w:p w14:paraId="6CF7C8AF" w14:textId="77777777" w:rsidR="00A77B3E" w:rsidRPr="00DA6CD3" w:rsidRDefault="00A77B3E">
      <w:pPr>
        <w:spacing w:line="360" w:lineRule="auto"/>
        <w:jc w:val="both"/>
        <w:rPr>
          <w:rFonts w:ascii="Book Antiqua" w:hAnsi="Book Antiqua"/>
        </w:rPr>
      </w:pPr>
    </w:p>
    <w:p w14:paraId="78DAD50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bCs/>
          <w:color w:val="000000"/>
        </w:rPr>
        <w:t xml:space="preserve">Open-Access: </w:t>
      </w:r>
      <w:r w:rsidRPr="00DA6C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6CD3">
        <w:rPr>
          <w:rFonts w:ascii="Book Antiqua" w:eastAsia="Book Antiqua" w:hAnsi="Book Antiqua" w:cs="Book Antiqua"/>
          <w:color w:val="000000"/>
        </w:rPr>
        <w:t>NonCommercial</w:t>
      </w:r>
      <w:proofErr w:type="spellEnd"/>
      <w:r w:rsidRPr="00DA6C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2BB706" w14:textId="77777777" w:rsidR="00A77B3E" w:rsidRPr="00DA6CD3" w:rsidRDefault="00A77B3E">
      <w:pPr>
        <w:spacing w:line="360" w:lineRule="auto"/>
        <w:jc w:val="both"/>
        <w:rPr>
          <w:rFonts w:ascii="Book Antiqua" w:hAnsi="Book Antiqua"/>
        </w:rPr>
      </w:pPr>
    </w:p>
    <w:p w14:paraId="6E194BA6" w14:textId="2D92C4BD"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Manuscript source: </w:t>
      </w:r>
      <w:r w:rsidRPr="00DA6CD3">
        <w:rPr>
          <w:rFonts w:ascii="Book Antiqua" w:eastAsia="Book Antiqua" w:hAnsi="Book Antiqua" w:cs="Book Antiqua"/>
          <w:color w:val="000000"/>
        </w:rPr>
        <w:t xml:space="preserve">Invited </w:t>
      </w:r>
      <w:r w:rsidR="001A587C">
        <w:rPr>
          <w:rFonts w:ascii="Book Antiqua" w:eastAsia="Book Antiqua" w:hAnsi="Book Antiqua" w:cs="Book Antiqua"/>
          <w:color w:val="000000"/>
        </w:rPr>
        <w:t>m</w:t>
      </w:r>
      <w:r w:rsidRPr="00DA6CD3">
        <w:rPr>
          <w:rFonts w:ascii="Book Antiqua" w:eastAsia="Book Antiqua" w:hAnsi="Book Antiqua" w:cs="Book Antiqua"/>
          <w:color w:val="000000"/>
        </w:rPr>
        <w:t>anuscript</w:t>
      </w:r>
    </w:p>
    <w:p w14:paraId="5B7823DA" w14:textId="77777777" w:rsidR="00A77B3E" w:rsidRPr="00DA6CD3" w:rsidRDefault="00A77B3E">
      <w:pPr>
        <w:spacing w:line="360" w:lineRule="auto"/>
        <w:jc w:val="both"/>
        <w:rPr>
          <w:rFonts w:ascii="Book Antiqua" w:hAnsi="Book Antiqua"/>
        </w:rPr>
      </w:pPr>
    </w:p>
    <w:p w14:paraId="2B04487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Peer-review started: </w:t>
      </w:r>
      <w:r w:rsidRPr="00DA6CD3">
        <w:rPr>
          <w:rFonts w:ascii="Book Antiqua" w:eastAsia="Book Antiqua" w:hAnsi="Book Antiqua" w:cs="Book Antiqua"/>
          <w:color w:val="000000"/>
        </w:rPr>
        <w:t>August 29, 2020</w:t>
      </w:r>
    </w:p>
    <w:p w14:paraId="5E5D217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First decision: </w:t>
      </w:r>
      <w:r w:rsidRPr="00DA6CD3">
        <w:rPr>
          <w:rFonts w:ascii="Book Antiqua" w:eastAsia="Book Antiqua" w:hAnsi="Book Antiqua" w:cs="Book Antiqua"/>
          <w:color w:val="000000"/>
        </w:rPr>
        <w:t>September 12, 2020</w:t>
      </w:r>
    </w:p>
    <w:p w14:paraId="35D9FECB"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Article in press: </w:t>
      </w:r>
    </w:p>
    <w:p w14:paraId="07107170" w14:textId="77777777" w:rsidR="00A77B3E" w:rsidRPr="00DA6CD3" w:rsidRDefault="00A77B3E">
      <w:pPr>
        <w:spacing w:line="360" w:lineRule="auto"/>
        <w:jc w:val="both"/>
        <w:rPr>
          <w:rFonts w:ascii="Book Antiqua" w:hAnsi="Book Antiqua"/>
        </w:rPr>
      </w:pPr>
    </w:p>
    <w:p w14:paraId="1CDC984D" w14:textId="15C434D8"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Specialty type: </w:t>
      </w:r>
      <w:r w:rsidR="001A587C" w:rsidRPr="001A587C">
        <w:rPr>
          <w:rFonts w:ascii="Book Antiqua" w:eastAsia="Book Antiqua" w:hAnsi="Book Antiqua" w:cs="Book Antiqua"/>
          <w:color w:val="000000"/>
        </w:rPr>
        <w:t>Gastroenterology and hepatology</w:t>
      </w:r>
    </w:p>
    <w:p w14:paraId="55CB87CE"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 xml:space="preserve">Country/Territory of origin: </w:t>
      </w:r>
      <w:r w:rsidRPr="00DA6CD3">
        <w:rPr>
          <w:rFonts w:ascii="Book Antiqua" w:eastAsia="Book Antiqua" w:hAnsi="Book Antiqua" w:cs="Book Antiqua"/>
          <w:color w:val="000000"/>
        </w:rPr>
        <w:t>Italy</w:t>
      </w:r>
    </w:p>
    <w:p w14:paraId="7C25CEC3"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t>Peer-review report’s scientific quality classification</w:t>
      </w:r>
    </w:p>
    <w:p w14:paraId="517A0261"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A (Excellent): 0</w:t>
      </w:r>
    </w:p>
    <w:p w14:paraId="50BA20A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B (Very good): B</w:t>
      </w:r>
    </w:p>
    <w:p w14:paraId="0F8453B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C (Good): 0</w:t>
      </w:r>
    </w:p>
    <w:p w14:paraId="628D0054"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D (Fair): 0</w:t>
      </w:r>
    </w:p>
    <w:p w14:paraId="565276B9"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color w:val="000000"/>
        </w:rPr>
        <w:t>Grade E (Poor): 0</w:t>
      </w:r>
    </w:p>
    <w:p w14:paraId="34A179BD" w14:textId="77777777" w:rsidR="00A77B3E" w:rsidRPr="00DA6CD3" w:rsidRDefault="00A77B3E">
      <w:pPr>
        <w:spacing w:line="360" w:lineRule="auto"/>
        <w:jc w:val="both"/>
        <w:rPr>
          <w:rFonts w:ascii="Book Antiqua" w:hAnsi="Book Antiqua"/>
        </w:rPr>
      </w:pPr>
    </w:p>
    <w:p w14:paraId="31C81C08" w14:textId="484DB174" w:rsidR="00A77B3E" w:rsidRDefault="004F5383">
      <w:pPr>
        <w:spacing w:line="360" w:lineRule="auto"/>
        <w:jc w:val="both"/>
        <w:rPr>
          <w:rFonts w:ascii="Book Antiqua" w:eastAsia="Book Antiqua" w:hAnsi="Book Antiqua" w:cs="Book Antiqua"/>
          <w:b/>
          <w:color w:val="000000"/>
        </w:rPr>
      </w:pPr>
      <w:r w:rsidRPr="00DA6CD3">
        <w:rPr>
          <w:rFonts w:ascii="Book Antiqua" w:eastAsia="Book Antiqua" w:hAnsi="Book Antiqua" w:cs="Book Antiqua"/>
          <w:b/>
          <w:color w:val="000000"/>
        </w:rPr>
        <w:lastRenderedPageBreak/>
        <w:t xml:space="preserve">P-Reviewer: </w:t>
      </w:r>
      <w:proofErr w:type="spellStart"/>
      <w:r w:rsidRPr="00DA6CD3">
        <w:rPr>
          <w:rFonts w:ascii="Book Antiqua" w:eastAsia="Book Antiqua" w:hAnsi="Book Antiqua" w:cs="Book Antiqua"/>
          <w:color w:val="000000"/>
        </w:rPr>
        <w:t>Lerut</w:t>
      </w:r>
      <w:proofErr w:type="spellEnd"/>
      <w:r w:rsidRPr="00DA6CD3">
        <w:rPr>
          <w:rFonts w:ascii="Book Antiqua" w:eastAsia="Book Antiqua" w:hAnsi="Book Antiqua" w:cs="Book Antiqua"/>
          <w:color w:val="000000"/>
        </w:rPr>
        <w:t xml:space="preserve"> JP</w:t>
      </w:r>
      <w:r w:rsidRPr="00DA6CD3">
        <w:rPr>
          <w:rFonts w:ascii="Book Antiqua" w:eastAsia="Book Antiqua" w:hAnsi="Book Antiqua" w:cs="Book Antiqua"/>
          <w:b/>
          <w:color w:val="000000"/>
        </w:rPr>
        <w:t xml:space="preserve"> S-Editor: </w:t>
      </w:r>
      <w:r w:rsidR="0005287B">
        <w:rPr>
          <w:rFonts w:ascii="Book Antiqua" w:eastAsia="Book Antiqua" w:hAnsi="Book Antiqua" w:cs="Book Antiqua"/>
          <w:color w:val="000000"/>
        </w:rPr>
        <w:t>Chen</w:t>
      </w:r>
      <w:r w:rsidRPr="00DA6CD3">
        <w:rPr>
          <w:rFonts w:ascii="Book Antiqua" w:eastAsia="Book Antiqua" w:hAnsi="Book Antiqua" w:cs="Book Antiqua"/>
          <w:color w:val="000000"/>
        </w:rPr>
        <w:t xml:space="preserve"> </w:t>
      </w:r>
      <w:r w:rsidR="0005287B">
        <w:rPr>
          <w:rFonts w:ascii="Book Antiqua" w:eastAsia="Book Antiqua" w:hAnsi="Book Antiqua" w:cs="Book Antiqua"/>
          <w:color w:val="000000"/>
        </w:rPr>
        <w:t>XF</w:t>
      </w:r>
      <w:r w:rsidRPr="00DA6CD3">
        <w:rPr>
          <w:rFonts w:ascii="Book Antiqua" w:eastAsia="Book Antiqua" w:hAnsi="Book Antiqua" w:cs="Book Antiqua"/>
          <w:b/>
          <w:color w:val="000000"/>
        </w:rPr>
        <w:t xml:space="preserve"> L-Editor: P-Editor: </w:t>
      </w:r>
    </w:p>
    <w:p w14:paraId="250A4E62" w14:textId="77777777" w:rsidR="002A3BE3" w:rsidRPr="00DA6CD3" w:rsidRDefault="002A3BE3">
      <w:pPr>
        <w:spacing w:line="360" w:lineRule="auto"/>
        <w:jc w:val="both"/>
        <w:rPr>
          <w:rFonts w:ascii="Book Antiqua" w:hAnsi="Book Antiqua"/>
        </w:rPr>
        <w:sectPr w:rsidR="002A3BE3" w:rsidRPr="00DA6CD3" w:rsidSect="000D671F">
          <w:pgSz w:w="12240" w:h="15840"/>
          <w:pgMar w:top="1440" w:right="1440" w:bottom="1440" w:left="1440" w:header="720" w:footer="720" w:gutter="0"/>
          <w:cols w:space="720"/>
          <w:docGrid w:linePitch="360"/>
        </w:sectPr>
      </w:pPr>
    </w:p>
    <w:p w14:paraId="64E8269C" w14:textId="77777777" w:rsidR="00A77B3E" w:rsidRPr="00DA6CD3" w:rsidRDefault="004F5383">
      <w:pPr>
        <w:spacing w:line="360" w:lineRule="auto"/>
        <w:jc w:val="both"/>
        <w:rPr>
          <w:rFonts w:ascii="Book Antiqua" w:hAnsi="Book Antiqua"/>
        </w:rPr>
      </w:pPr>
      <w:r w:rsidRPr="00DA6CD3">
        <w:rPr>
          <w:rFonts w:ascii="Book Antiqua" w:eastAsia="Book Antiqua" w:hAnsi="Book Antiqua" w:cs="Book Antiqua"/>
          <w:b/>
          <w:color w:val="000000"/>
        </w:rPr>
        <w:lastRenderedPageBreak/>
        <w:t>Figure Legends</w:t>
      </w:r>
    </w:p>
    <w:p w14:paraId="7A1CCC90" w14:textId="15BF5259" w:rsidR="009E5923" w:rsidRPr="009E5923" w:rsidRDefault="009E5923" w:rsidP="009E5923">
      <w:pPr>
        <w:spacing w:line="360" w:lineRule="auto"/>
        <w:jc w:val="both"/>
        <w:rPr>
          <w:rFonts w:ascii="宋体" w:eastAsia="宋体" w:hAnsi="宋体" w:cs="宋体"/>
          <w:lang w:eastAsia="zh-CN"/>
        </w:rPr>
      </w:pPr>
      <w:r w:rsidRPr="009E5923">
        <w:rPr>
          <w:rFonts w:ascii="Book Antiqua" w:eastAsia="宋体" w:hAnsi="Book Antiqua" w:cs="宋体"/>
          <w:noProof/>
          <w:lang w:eastAsia="zh-CN"/>
        </w:rPr>
        <w:drawing>
          <wp:inline distT="0" distB="0" distL="0" distR="0" wp14:anchorId="02A474AD" wp14:editId="543F26C6">
            <wp:extent cx="5943600" cy="4833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33620"/>
                    </a:xfrm>
                    <a:prstGeom prst="rect">
                      <a:avLst/>
                    </a:prstGeom>
                    <a:noFill/>
                    <a:ln>
                      <a:noFill/>
                    </a:ln>
                  </pic:spPr>
                </pic:pic>
              </a:graphicData>
            </a:graphic>
          </wp:inline>
        </w:drawing>
      </w:r>
    </w:p>
    <w:p w14:paraId="391E285B" w14:textId="5314E7E1" w:rsidR="00A77B3E" w:rsidRPr="00A56099" w:rsidRDefault="004F5383">
      <w:pPr>
        <w:spacing w:line="360" w:lineRule="auto"/>
        <w:jc w:val="both"/>
        <w:rPr>
          <w:rFonts w:ascii="Book Antiqua" w:hAnsi="Book Antiqua"/>
          <w:b/>
          <w:bCs/>
        </w:rPr>
      </w:pPr>
      <w:r w:rsidRPr="00DA6CD3">
        <w:rPr>
          <w:rFonts w:ascii="Book Antiqua" w:eastAsia="Book Antiqua" w:hAnsi="Book Antiqua" w:cs="Book Antiqua"/>
          <w:b/>
          <w:bCs/>
          <w:color w:val="000000"/>
        </w:rPr>
        <w:t>Figure 1</w:t>
      </w:r>
      <w:r w:rsidRPr="00DA6CD3">
        <w:rPr>
          <w:rFonts w:ascii="Book Antiqua" w:eastAsia="Book Antiqua" w:hAnsi="Book Antiqua" w:cs="Book Antiqua"/>
          <w:color w:val="000000"/>
        </w:rPr>
        <w:t xml:space="preserve"> </w:t>
      </w:r>
      <w:r w:rsidR="00A56099" w:rsidRPr="00A56099">
        <w:rPr>
          <w:rFonts w:ascii="Book Antiqua" w:eastAsia="Book Antiqua" w:hAnsi="Book Antiqua" w:cs="Book Antiqua"/>
          <w:b/>
          <w:bCs/>
          <w:color w:val="000000"/>
        </w:rPr>
        <w:t>Preferred Reporting Items for Systemic Reviews and Meta-Analysis</w:t>
      </w:r>
      <w:r w:rsidRPr="00A56099">
        <w:rPr>
          <w:rFonts w:ascii="Book Antiqua" w:eastAsia="Book Antiqua" w:hAnsi="Book Antiqua" w:cs="Book Antiqua"/>
          <w:b/>
          <w:bCs/>
          <w:color w:val="000000"/>
        </w:rPr>
        <w:t xml:space="preserve"> flowchart of the literature search and study selection.</w:t>
      </w:r>
    </w:p>
    <w:p w14:paraId="5EAC3AD3" w14:textId="67C931F0" w:rsidR="009E5923" w:rsidRDefault="009E5923">
      <w:pPr>
        <w:spacing w:line="360" w:lineRule="auto"/>
        <w:jc w:val="both"/>
        <w:rPr>
          <w:rFonts w:ascii="Book Antiqua" w:eastAsia="Book Antiqua" w:hAnsi="Book Antiqua" w:cs="Book Antiqua"/>
          <w:b/>
          <w:bCs/>
          <w:color w:val="000000"/>
        </w:rPr>
        <w:sectPr w:rsidR="009E5923" w:rsidSect="000D671F">
          <w:pgSz w:w="12240" w:h="15840"/>
          <w:pgMar w:top="1440" w:right="1440" w:bottom="1440" w:left="1440" w:header="720" w:footer="720" w:gutter="0"/>
          <w:cols w:space="720"/>
          <w:docGrid w:linePitch="360"/>
        </w:sectPr>
      </w:pPr>
    </w:p>
    <w:p w14:paraId="1FDE4B77" w14:textId="1E6DE0CE" w:rsidR="00487C99" w:rsidRPr="00487C99" w:rsidRDefault="00487C99" w:rsidP="00487C99">
      <w:pPr>
        <w:spacing w:line="360" w:lineRule="auto"/>
        <w:jc w:val="both"/>
        <w:rPr>
          <w:rFonts w:ascii="宋体" w:eastAsia="宋体" w:hAnsi="宋体" w:cs="宋体"/>
          <w:lang w:eastAsia="zh-CN"/>
        </w:rPr>
      </w:pPr>
      <w:r w:rsidRPr="00487C99">
        <w:rPr>
          <w:rFonts w:ascii="Book Antiqua" w:eastAsia="宋体" w:hAnsi="Book Antiqua" w:cs="宋体"/>
          <w:noProof/>
          <w:lang w:eastAsia="zh-CN"/>
        </w:rPr>
        <w:lastRenderedPageBreak/>
        <w:drawing>
          <wp:inline distT="0" distB="0" distL="0" distR="0" wp14:anchorId="4F7D9587" wp14:editId="621017CC">
            <wp:extent cx="5943600" cy="2773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73680"/>
                    </a:xfrm>
                    <a:prstGeom prst="rect">
                      <a:avLst/>
                    </a:prstGeom>
                    <a:noFill/>
                    <a:ln>
                      <a:noFill/>
                    </a:ln>
                  </pic:spPr>
                </pic:pic>
              </a:graphicData>
            </a:graphic>
          </wp:inline>
        </w:drawing>
      </w:r>
    </w:p>
    <w:p w14:paraId="54FF044C" w14:textId="1F5E463B" w:rsidR="00A77B3E" w:rsidRPr="00487C99" w:rsidRDefault="004F5383">
      <w:pPr>
        <w:spacing w:line="360" w:lineRule="auto"/>
        <w:jc w:val="both"/>
        <w:rPr>
          <w:rFonts w:ascii="Book Antiqua" w:hAnsi="Book Antiqua"/>
        </w:rPr>
      </w:pPr>
      <w:r w:rsidRPr="00DA6CD3">
        <w:rPr>
          <w:rFonts w:ascii="Book Antiqua" w:eastAsia="Book Antiqua" w:hAnsi="Book Antiqua" w:cs="Book Antiqua"/>
          <w:b/>
          <w:bCs/>
          <w:color w:val="000000"/>
        </w:rPr>
        <w:t>Figu</w:t>
      </w:r>
      <w:r w:rsidRPr="00812BD5">
        <w:rPr>
          <w:rFonts w:ascii="Book Antiqua" w:eastAsia="Book Antiqua" w:hAnsi="Book Antiqua" w:cs="Book Antiqua"/>
          <w:b/>
          <w:bCs/>
          <w:color w:val="000000"/>
        </w:rPr>
        <w:t xml:space="preserve">re 2 Different articles exploring the impact of </w:t>
      </w:r>
      <w:r w:rsidR="00812BD5">
        <w:rPr>
          <w:rFonts w:ascii="Book Antiqua" w:eastAsia="Book Antiqua" w:hAnsi="Book Antiqua" w:cs="Book Antiqua"/>
          <w:b/>
          <w:bCs/>
          <w:color w:val="000000"/>
        </w:rPr>
        <w:t>artificial intelligence</w:t>
      </w:r>
      <w:r w:rsidRPr="00812BD5">
        <w:rPr>
          <w:rFonts w:ascii="Book Antiqua" w:eastAsia="Book Antiqua" w:hAnsi="Book Antiqua" w:cs="Book Antiqua"/>
          <w:b/>
          <w:bCs/>
          <w:color w:val="000000"/>
        </w:rPr>
        <w:t xml:space="preserve"> as diagnostic or prognostic tool in the setting of </w:t>
      </w:r>
      <w:bookmarkStart w:id="5" w:name="_Hlk52175946"/>
      <w:r w:rsidR="00812BD5">
        <w:rPr>
          <w:rFonts w:ascii="Book Antiqua" w:eastAsia="Book Antiqua" w:hAnsi="Book Antiqua" w:cs="Book Antiqua"/>
          <w:b/>
          <w:bCs/>
          <w:color w:val="000000"/>
        </w:rPr>
        <w:t>h</w:t>
      </w:r>
      <w:r w:rsidR="00812BD5" w:rsidRPr="00812BD5">
        <w:rPr>
          <w:rFonts w:ascii="Book Antiqua" w:eastAsia="Book Antiqua" w:hAnsi="Book Antiqua" w:cs="Book Antiqua"/>
          <w:b/>
          <w:bCs/>
          <w:color w:val="000000"/>
        </w:rPr>
        <w:t>epatocellular carcinoma</w:t>
      </w:r>
      <w:bookmarkEnd w:id="5"/>
      <w:r w:rsidRPr="00812BD5">
        <w:rPr>
          <w:rFonts w:ascii="Book Antiqua" w:eastAsia="Book Antiqua" w:hAnsi="Book Antiqua" w:cs="Book Antiqua"/>
          <w:b/>
          <w:bCs/>
          <w:color w:val="000000"/>
        </w:rPr>
        <w:t xml:space="preserve"> management. </w:t>
      </w:r>
      <w:r w:rsidR="00487C99" w:rsidRPr="00487C99">
        <w:rPr>
          <w:rFonts w:ascii="Book Antiqua" w:eastAsia="Book Antiqua" w:hAnsi="Book Antiqua" w:cs="Book Antiqua"/>
          <w:color w:val="000000"/>
        </w:rPr>
        <w:t xml:space="preserve">AI: </w:t>
      </w:r>
      <w:r w:rsidR="00487C99">
        <w:rPr>
          <w:rFonts w:ascii="Book Antiqua" w:eastAsia="Book Antiqua" w:hAnsi="Book Antiqua" w:cs="Book Antiqua"/>
          <w:color w:val="000000"/>
        </w:rPr>
        <w:t>A</w:t>
      </w:r>
      <w:r w:rsidR="00487C99" w:rsidRPr="00487C99">
        <w:rPr>
          <w:rFonts w:ascii="Book Antiqua" w:eastAsia="Book Antiqua" w:hAnsi="Book Antiqua" w:cs="Book Antiqua"/>
          <w:color w:val="000000"/>
        </w:rPr>
        <w:t xml:space="preserve">rtificial intelligence; HCC: </w:t>
      </w:r>
      <w:r w:rsidR="00487C99">
        <w:rPr>
          <w:rFonts w:ascii="Book Antiqua" w:eastAsia="Book Antiqua" w:hAnsi="Book Antiqua" w:cs="Book Antiqua"/>
          <w:color w:val="000000"/>
        </w:rPr>
        <w:t>H</w:t>
      </w:r>
      <w:r w:rsidR="00487C99" w:rsidRPr="00487C99">
        <w:rPr>
          <w:rFonts w:ascii="Book Antiqua" w:eastAsia="Book Antiqua" w:hAnsi="Book Antiqua" w:cs="Book Antiqua"/>
          <w:color w:val="000000"/>
        </w:rPr>
        <w:t>epatocellular carcinom</w:t>
      </w:r>
      <w:r w:rsidR="00487C99" w:rsidRPr="00257F3B">
        <w:rPr>
          <w:rFonts w:ascii="Book Antiqua" w:eastAsia="Book Antiqua" w:hAnsi="Book Antiqua" w:cs="Book Antiqua"/>
          <w:color w:val="000000"/>
        </w:rPr>
        <w:t>a; LRT: L</w:t>
      </w:r>
      <w:r w:rsidR="00257F3B" w:rsidRPr="00257F3B">
        <w:rPr>
          <w:rFonts w:ascii="Book Antiqua" w:eastAsia="Book Antiqua" w:hAnsi="Book Antiqua" w:cs="Book Antiqua"/>
          <w:color w:val="000000"/>
        </w:rPr>
        <w:t>ocoregional therapy</w:t>
      </w:r>
      <w:r w:rsidR="00257F3B">
        <w:rPr>
          <w:rFonts w:ascii="Book Antiqua" w:eastAsia="Book Antiqua" w:hAnsi="Book Antiqua" w:cs="Book Antiqua"/>
          <w:color w:val="000000"/>
        </w:rPr>
        <w:t>.</w:t>
      </w:r>
    </w:p>
    <w:p w14:paraId="58D79647" w14:textId="77777777" w:rsidR="00812BD5" w:rsidRDefault="00812BD5">
      <w:pPr>
        <w:spacing w:line="360" w:lineRule="auto"/>
        <w:jc w:val="both"/>
        <w:rPr>
          <w:rFonts w:ascii="Book Antiqua" w:eastAsia="Book Antiqua" w:hAnsi="Book Antiqua" w:cs="Book Antiqua"/>
          <w:b/>
          <w:bCs/>
          <w:color w:val="000000"/>
        </w:rPr>
        <w:sectPr w:rsidR="00812BD5" w:rsidSect="000D671F">
          <w:pgSz w:w="12240" w:h="15840"/>
          <w:pgMar w:top="1440" w:right="1440" w:bottom="1440" w:left="1440" w:header="720" w:footer="720" w:gutter="0"/>
          <w:cols w:space="720"/>
          <w:docGrid w:linePitch="360"/>
        </w:sectPr>
      </w:pPr>
    </w:p>
    <w:p w14:paraId="55035F28" w14:textId="4F50EB5B" w:rsidR="0005287B" w:rsidRPr="0005287B" w:rsidRDefault="0005287B" w:rsidP="0005287B">
      <w:pPr>
        <w:spacing w:line="360" w:lineRule="auto"/>
        <w:jc w:val="both"/>
        <w:rPr>
          <w:rFonts w:ascii="宋体" w:eastAsia="宋体" w:hAnsi="宋体" w:cs="宋体"/>
          <w:lang w:eastAsia="zh-CN"/>
        </w:rPr>
      </w:pPr>
      <w:r w:rsidRPr="0005287B">
        <w:rPr>
          <w:rFonts w:ascii="Book Antiqua" w:eastAsia="宋体" w:hAnsi="Book Antiqua" w:cs="宋体"/>
          <w:noProof/>
          <w:lang w:eastAsia="zh-CN"/>
        </w:rPr>
        <w:lastRenderedPageBreak/>
        <w:drawing>
          <wp:inline distT="0" distB="0" distL="0" distR="0" wp14:anchorId="1F9FEAE7" wp14:editId="7EB3B5C3">
            <wp:extent cx="5943600" cy="52800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80025"/>
                    </a:xfrm>
                    <a:prstGeom prst="rect">
                      <a:avLst/>
                    </a:prstGeom>
                    <a:noFill/>
                    <a:ln>
                      <a:noFill/>
                    </a:ln>
                  </pic:spPr>
                </pic:pic>
              </a:graphicData>
            </a:graphic>
          </wp:inline>
        </w:drawing>
      </w:r>
    </w:p>
    <w:p w14:paraId="19F42C34" w14:textId="408A91CA" w:rsidR="00EE13A0" w:rsidRDefault="004F5383">
      <w:pPr>
        <w:spacing w:line="360" w:lineRule="auto"/>
        <w:jc w:val="both"/>
        <w:rPr>
          <w:rFonts w:ascii="Book Antiqua" w:eastAsia="Book Antiqua" w:hAnsi="Book Antiqua" w:cs="Book Antiqua"/>
          <w:b/>
          <w:bCs/>
          <w:color w:val="000000"/>
        </w:rPr>
      </w:pPr>
      <w:r w:rsidRPr="00DA6CD3">
        <w:rPr>
          <w:rFonts w:ascii="Book Antiqua" w:eastAsia="Book Antiqua" w:hAnsi="Book Antiqua" w:cs="Book Antiqua"/>
          <w:b/>
          <w:bCs/>
          <w:color w:val="000000"/>
        </w:rPr>
        <w:t>Figure 3</w:t>
      </w:r>
      <w:r w:rsidRPr="00DA6CD3">
        <w:rPr>
          <w:rFonts w:ascii="Book Antiqua" w:eastAsia="Book Antiqua" w:hAnsi="Book Antiqua" w:cs="Book Antiqua"/>
          <w:color w:val="000000"/>
        </w:rPr>
        <w:t xml:space="preserve"> </w:t>
      </w:r>
      <w:r w:rsidRPr="00812BD5">
        <w:rPr>
          <w:rFonts w:ascii="Book Antiqua" w:eastAsia="Book Antiqua" w:hAnsi="Book Antiqua" w:cs="Book Antiqua"/>
          <w:b/>
          <w:bCs/>
          <w:color w:val="000000"/>
        </w:rPr>
        <w:t xml:space="preserve">Results of the </w:t>
      </w:r>
      <w:r w:rsidR="00812BD5" w:rsidRPr="00812BD5">
        <w:rPr>
          <w:rFonts w:ascii="Book Antiqua" w:eastAsia="Book Antiqua" w:hAnsi="Book Antiqua" w:cs="Book Antiqua"/>
          <w:b/>
          <w:bCs/>
          <w:color w:val="000000"/>
        </w:rPr>
        <w:t>Risk of Bias In Non-randomized Studies of Interventions</w:t>
      </w:r>
      <w:r w:rsidRPr="00812BD5">
        <w:rPr>
          <w:rFonts w:ascii="Book Antiqua" w:eastAsia="Book Antiqua" w:hAnsi="Book Antiqua" w:cs="Book Antiqua"/>
          <w:b/>
          <w:bCs/>
          <w:color w:val="000000"/>
        </w:rPr>
        <w:t xml:space="preserve"> tool for the extracted articles.</w:t>
      </w:r>
    </w:p>
    <w:p w14:paraId="29F0D513" w14:textId="2293C4DE" w:rsidR="00812BD5" w:rsidRDefault="00812BD5">
      <w:pPr>
        <w:spacing w:line="360" w:lineRule="auto"/>
        <w:jc w:val="both"/>
        <w:rPr>
          <w:rFonts w:ascii="Book Antiqua" w:eastAsia="Book Antiqua" w:hAnsi="Book Antiqua" w:cs="Book Antiqua"/>
          <w:color w:val="000000"/>
        </w:rPr>
        <w:sectPr w:rsidR="00812BD5" w:rsidSect="000D671F">
          <w:pgSz w:w="12240" w:h="15840"/>
          <w:pgMar w:top="1440" w:right="1440" w:bottom="1440" w:left="1440" w:header="720" w:footer="720" w:gutter="0"/>
          <w:cols w:space="720"/>
          <w:docGrid w:linePitch="360"/>
        </w:sectPr>
      </w:pPr>
    </w:p>
    <w:p w14:paraId="172B0236" w14:textId="366B1EFB" w:rsidR="00EE13A0" w:rsidRPr="00EE13A0" w:rsidRDefault="00EE13A0" w:rsidP="00EE13A0">
      <w:pPr>
        <w:spacing w:line="360" w:lineRule="auto"/>
        <w:jc w:val="both"/>
        <w:rPr>
          <w:rFonts w:ascii="Book Antiqua" w:hAnsi="Book Antiqua"/>
          <w:b/>
          <w:bCs/>
        </w:rPr>
      </w:pPr>
      <w:r w:rsidRPr="00EE13A0">
        <w:rPr>
          <w:rFonts w:ascii="Book Antiqua" w:hAnsi="Book Antiqua"/>
          <w:b/>
          <w:bCs/>
        </w:rPr>
        <w:lastRenderedPageBreak/>
        <w:t xml:space="preserve">Table 1 Articles focused on the role of </w:t>
      </w:r>
      <w:r w:rsidR="00267928">
        <w:rPr>
          <w:rFonts w:ascii="Book Antiqua" w:hAnsi="Book Antiqua"/>
          <w:b/>
          <w:bCs/>
        </w:rPr>
        <w:t>artificial intelligence</w:t>
      </w:r>
      <w:r w:rsidRPr="00EE13A0">
        <w:rPr>
          <w:rFonts w:ascii="Book Antiqua" w:hAnsi="Book Antiqua"/>
          <w:b/>
          <w:bCs/>
        </w:rPr>
        <w:t xml:space="preserve"> in the prediction of survival</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901"/>
        <w:gridCol w:w="816"/>
        <w:gridCol w:w="3111"/>
        <w:gridCol w:w="2670"/>
        <w:gridCol w:w="3042"/>
      </w:tblGrid>
      <w:tr w:rsidR="00076B47" w:rsidRPr="00206B71" w14:paraId="551466DE" w14:textId="77777777" w:rsidTr="008C7546">
        <w:tc>
          <w:tcPr>
            <w:tcW w:w="512" w:type="pct"/>
            <w:tcBorders>
              <w:top w:val="single" w:sz="4" w:space="0" w:color="auto"/>
              <w:bottom w:val="single" w:sz="4" w:space="0" w:color="auto"/>
            </w:tcBorders>
          </w:tcPr>
          <w:p w14:paraId="16EE3305" w14:textId="52446010"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Ref</w:t>
            </w:r>
            <w:r w:rsidR="00A77340">
              <w:rPr>
                <w:rFonts w:ascii="Book Antiqua" w:hAnsi="Book Antiqua" w:cs="Times New Roman"/>
                <w:b/>
                <w:bCs/>
              </w:rPr>
              <w:t>.</w:t>
            </w:r>
          </w:p>
        </w:tc>
        <w:tc>
          <w:tcPr>
            <w:tcW w:w="526" w:type="pct"/>
            <w:tcBorders>
              <w:top w:val="single" w:sz="4" w:space="0" w:color="auto"/>
              <w:bottom w:val="single" w:sz="4" w:space="0" w:color="auto"/>
            </w:tcBorders>
          </w:tcPr>
          <w:p w14:paraId="2477CDD4" w14:textId="5AAB2340"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Country</w:t>
            </w:r>
            <w:r>
              <w:rPr>
                <w:rFonts w:ascii="Book Antiqua" w:hAnsi="Book Antiqua" w:cs="Times New Roman"/>
                <w:b/>
                <w:bCs/>
              </w:rPr>
              <w:t>/region</w:t>
            </w:r>
          </w:p>
        </w:tc>
        <w:tc>
          <w:tcPr>
            <w:tcW w:w="351" w:type="pct"/>
            <w:tcBorders>
              <w:top w:val="single" w:sz="4" w:space="0" w:color="auto"/>
              <w:bottom w:val="single" w:sz="4" w:space="0" w:color="auto"/>
            </w:tcBorders>
          </w:tcPr>
          <w:p w14:paraId="23200B58" w14:textId="6E88DCA3" w:rsidR="00206B71" w:rsidRPr="00206B71" w:rsidRDefault="00206B71" w:rsidP="00076B47">
            <w:pPr>
              <w:spacing w:line="360" w:lineRule="auto"/>
              <w:jc w:val="center"/>
              <w:rPr>
                <w:rFonts w:ascii="Book Antiqua" w:hAnsi="Book Antiqua" w:cs="Times New Roman"/>
                <w:b/>
                <w:bCs/>
                <w:i/>
                <w:iCs/>
              </w:rPr>
            </w:pPr>
            <w:r w:rsidRPr="00206B71">
              <w:rPr>
                <w:rFonts w:ascii="Book Antiqua" w:hAnsi="Book Antiqua" w:cs="Times New Roman"/>
                <w:b/>
                <w:bCs/>
                <w:i/>
                <w:iCs/>
              </w:rPr>
              <w:t>n</w:t>
            </w:r>
          </w:p>
        </w:tc>
        <w:tc>
          <w:tcPr>
            <w:tcW w:w="1286" w:type="pct"/>
            <w:tcBorders>
              <w:top w:val="single" w:sz="4" w:space="0" w:color="auto"/>
              <w:bottom w:val="single" w:sz="4" w:space="0" w:color="auto"/>
            </w:tcBorders>
          </w:tcPr>
          <w:p w14:paraId="1F5FF3D5" w14:textId="7E380891"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rPr>
              <w:t>Research</w:t>
            </w:r>
            <w:r w:rsidRPr="00206B71">
              <w:rPr>
                <w:rFonts w:ascii="Book Antiqua" w:hAnsi="Book Antiqua" w:cs="Times New Roman"/>
                <w:b/>
                <w:bCs/>
                <w:lang w:val="en-US"/>
              </w:rPr>
              <w:t xml:space="preserve"> question/</w:t>
            </w:r>
            <w:r w:rsidR="00076B47">
              <w:rPr>
                <w:rFonts w:ascii="Book Antiqua" w:hAnsi="Book Antiqua" w:cs="Times New Roman"/>
                <w:b/>
                <w:bCs/>
                <w:lang w:val="en-US"/>
              </w:rPr>
              <w:t>p</w:t>
            </w:r>
            <w:r w:rsidRPr="00206B71">
              <w:rPr>
                <w:rFonts w:ascii="Book Antiqua" w:hAnsi="Book Antiqua" w:cs="Times New Roman"/>
                <w:b/>
                <w:bCs/>
                <w:lang w:val="en-US"/>
              </w:rPr>
              <w:t>urpose</w:t>
            </w:r>
          </w:p>
        </w:tc>
        <w:tc>
          <w:tcPr>
            <w:tcW w:w="1091" w:type="pct"/>
            <w:tcBorders>
              <w:top w:val="single" w:sz="4" w:space="0" w:color="auto"/>
              <w:bottom w:val="single" w:sz="4" w:space="0" w:color="auto"/>
            </w:tcBorders>
          </w:tcPr>
          <w:p w14:paraId="3F19E315" w14:textId="77777777"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lang w:val="en-US"/>
              </w:rPr>
              <w:t>Method used</w:t>
            </w:r>
          </w:p>
        </w:tc>
        <w:tc>
          <w:tcPr>
            <w:tcW w:w="1234" w:type="pct"/>
            <w:tcBorders>
              <w:top w:val="single" w:sz="4" w:space="0" w:color="auto"/>
              <w:bottom w:val="single" w:sz="4" w:space="0" w:color="auto"/>
            </w:tcBorders>
          </w:tcPr>
          <w:p w14:paraId="5F297904" w14:textId="77777777" w:rsidR="00206B71" w:rsidRPr="00206B71" w:rsidRDefault="00206B71" w:rsidP="00076B47">
            <w:pPr>
              <w:spacing w:line="360" w:lineRule="auto"/>
              <w:jc w:val="center"/>
              <w:rPr>
                <w:rFonts w:ascii="Book Antiqua" w:hAnsi="Book Antiqua" w:cs="Times New Roman"/>
                <w:b/>
                <w:bCs/>
              </w:rPr>
            </w:pPr>
            <w:r w:rsidRPr="00206B71">
              <w:rPr>
                <w:rFonts w:ascii="Book Antiqua" w:hAnsi="Book Antiqua" w:cs="Times New Roman"/>
                <w:b/>
                <w:bCs/>
                <w:lang w:val="en-US"/>
              </w:rPr>
              <w:t>Key findings</w:t>
            </w:r>
          </w:p>
        </w:tc>
      </w:tr>
      <w:tr w:rsidR="00076B47" w:rsidRPr="00206B71" w14:paraId="142A9C44" w14:textId="77777777" w:rsidTr="008C7546">
        <w:tc>
          <w:tcPr>
            <w:tcW w:w="512" w:type="pct"/>
            <w:tcBorders>
              <w:top w:val="single" w:sz="4" w:space="0" w:color="auto"/>
            </w:tcBorders>
          </w:tcPr>
          <w:p w14:paraId="0ABB3961" w14:textId="6AFDA461" w:rsidR="00206B71" w:rsidRPr="00206B71" w:rsidRDefault="00206B71" w:rsidP="00076B47">
            <w:pPr>
              <w:spacing w:line="360" w:lineRule="auto"/>
              <w:ind w:left="120" w:hangingChars="50" w:hanging="120"/>
              <w:jc w:val="both"/>
              <w:rPr>
                <w:rFonts w:ascii="Book Antiqua" w:hAnsi="Book Antiqua" w:cs="Times New Roman"/>
              </w:rPr>
            </w:pPr>
            <w:r w:rsidRPr="00206B71">
              <w:rPr>
                <w:rFonts w:ascii="Book Antiqua" w:hAnsi="Book Antiqua" w:cs="Times New Roman"/>
              </w:rPr>
              <w:t xml:space="preserve">Hamamoto </w:t>
            </w:r>
            <w:r w:rsidRPr="00206B71">
              <w:rPr>
                <w:rFonts w:ascii="Book Antiqua" w:hAnsi="Book Antiqua" w:cs="Times New Roman"/>
                <w:i/>
                <w:iCs/>
              </w:rPr>
              <w:t>et al</w:t>
            </w:r>
            <w:r w:rsidRPr="00206B71">
              <w:rPr>
                <w:rFonts w:ascii="Book Antiqua" w:hAnsi="Book Antiqua" w:cs="Times New Roman"/>
                <w:vertAlign w:val="superscript"/>
              </w:rPr>
              <w:t>[12]</w:t>
            </w:r>
            <w:r w:rsidRPr="00206B71">
              <w:rPr>
                <w:rFonts w:ascii="Book Antiqua" w:hAnsi="Book Antiqua" w:cs="Times New Roman"/>
              </w:rPr>
              <w:t>, 1995</w:t>
            </w:r>
          </w:p>
        </w:tc>
        <w:tc>
          <w:tcPr>
            <w:tcW w:w="526" w:type="pct"/>
            <w:tcBorders>
              <w:top w:val="single" w:sz="4" w:space="0" w:color="auto"/>
            </w:tcBorders>
          </w:tcPr>
          <w:p w14:paraId="04E3A4EC"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Japan</w:t>
            </w:r>
          </w:p>
        </w:tc>
        <w:tc>
          <w:tcPr>
            <w:tcW w:w="351" w:type="pct"/>
            <w:tcBorders>
              <w:top w:val="single" w:sz="4" w:space="0" w:color="auto"/>
            </w:tcBorders>
          </w:tcPr>
          <w:p w14:paraId="2C3A9F38"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11</w:t>
            </w:r>
          </w:p>
        </w:tc>
        <w:tc>
          <w:tcPr>
            <w:tcW w:w="1286" w:type="pct"/>
            <w:tcBorders>
              <w:top w:val="single" w:sz="4" w:space="0" w:color="auto"/>
            </w:tcBorders>
          </w:tcPr>
          <w:p w14:paraId="5FFAE4A2" w14:textId="77777777"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ANN for the prediction of survival after HCC resection.</w:t>
            </w:r>
          </w:p>
        </w:tc>
        <w:tc>
          <w:tcPr>
            <w:tcW w:w="1091" w:type="pct"/>
            <w:tcBorders>
              <w:top w:val="single" w:sz="4" w:space="0" w:color="auto"/>
            </w:tcBorders>
          </w:tcPr>
          <w:p w14:paraId="37220B05" w14:textId="3084860B"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ANN was trained with the data of 54 resected patients and then prospectively used.</w:t>
            </w:r>
          </w:p>
        </w:tc>
        <w:tc>
          <w:tcPr>
            <w:tcW w:w="1234" w:type="pct"/>
            <w:tcBorders>
              <w:top w:val="single" w:sz="4" w:space="0" w:color="auto"/>
            </w:tcBorders>
          </w:tcPr>
          <w:p w14:paraId="300D956F" w14:textId="13582660"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The outcomes in the prospective cohort were successfully predicted in all the cases (10 successful, 1 died).</w:t>
            </w:r>
          </w:p>
        </w:tc>
      </w:tr>
      <w:tr w:rsidR="00076B47" w:rsidRPr="00206B71" w14:paraId="1920C332" w14:textId="77777777" w:rsidTr="008C7546">
        <w:tc>
          <w:tcPr>
            <w:tcW w:w="512" w:type="pct"/>
          </w:tcPr>
          <w:p w14:paraId="41B9A77B" w14:textId="28212370"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 xml:space="preserve">Ho </w:t>
            </w:r>
            <w:r w:rsidRPr="00206B71">
              <w:rPr>
                <w:rFonts w:ascii="Book Antiqua" w:hAnsi="Book Antiqua" w:cs="Times New Roman"/>
                <w:i/>
                <w:iCs/>
              </w:rPr>
              <w:t>et al</w:t>
            </w:r>
            <w:r w:rsidRPr="00206B71">
              <w:rPr>
                <w:rFonts w:ascii="Book Antiqua" w:hAnsi="Book Antiqua" w:cs="Times New Roman"/>
                <w:vertAlign w:val="superscript"/>
              </w:rPr>
              <w:t>[13]</w:t>
            </w:r>
            <w:r w:rsidRPr="00206B71">
              <w:rPr>
                <w:rFonts w:ascii="Book Antiqua" w:hAnsi="Book Antiqua" w:cs="Times New Roman"/>
              </w:rPr>
              <w:t>, 2012</w:t>
            </w:r>
          </w:p>
        </w:tc>
        <w:tc>
          <w:tcPr>
            <w:tcW w:w="526" w:type="pct"/>
          </w:tcPr>
          <w:p w14:paraId="17106B90"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6BFB2A02" w14:textId="77777777" w:rsidR="00206B71" w:rsidRPr="00206B71" w:rsidRDefault="00206B71" w:rsidP="00076B47">
            <w:pPr>
              <w:spacing w:line="360" w:lineRule="auto"/>
              <w:jc w:val="both"/>
              <w:rPr>
                <w:rFonts w:ascii="Book Antiqua" w:hAnsi="Book Antiqua" w:cs="Times New Roman"/>
              </w:rPr>
            </w:pPr>
            <w:r w:rsidRPr="00206B71">
              <w:rPr>
                <w:rFonts w:ascii="Book Antiqua" w:hAnsi="Book Antiqua" w:cs="Times New Roman"/>
              </w:rPr>
              <w:t>482</w:t>
            </w:r>
          </w:p>
        </w:tc>
        <w:tc>
          <w:tcPr>
            <w:tcW w:w="1286" w:type="pct"/>
          </w:tcPr>
          <w:p w14:paraId="1D877F7F" w14:textId="17DDFCE1"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To validate the use of ANN model for predicting 1-, 3-, and 5-yr disease-free survival after hepatic resection, and to compare it with LR and decision tree model.</w:t>
            </w:r>
          </w:p>
        </w:tc>
        <w:tc>
          <w:tcPr>
            <w:tcW w:w="1091" w:type="pct"/>
          </w:tcPr>
          <w:p w14:paraId="26B52623" w14:textId="2CB787B5"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Training set: 80% of the cases</w:t>
            </w:r>
            <w:r w:rsidR="00797DB4">
              <w:rPr>
                <w:rFonts w:ascii="Book Antiqua" w:hAnsi="Book Antiqua" w:cs="Times New Roman"/>
                <w:lang w:val="en-US"/>
              </w:rPr>
              <w:t>;</w:t>
            </w:r>
            <w:r w:rsidR="00797DB4">
              <w:rPr>
                <w:rFonts w:ascii="Book Antiqua" w:hAnsi="Book Antiqua" w:cs="Times New Roman" w:hint="eastAsia"/>
                <w:lang w:val="en-US" w:eastAsia="zh-CN"/>
              </w:rPr>
              <w:t xml:space="preserve">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797DB4">
              <w:rPr>
                <w:rFonts w:ascii="Book Antiqua" w:hAnsi="Book Antiqua" w:cs="Times New Roman"/>
                <w:lang w:val="en-US"/>
              </w:rPr>
              <w:t>R</w:t>
            </w:r>
            <w:r w:rsidRPr="00206B71">
              <w:rPr>
                <w:rFonts w:ascii="Book Antiqua" w:hAnsi="Book Antiqua" w:cs="Times New Roman"/>
                <w:lang w:val="en-US"/>
              </w:rPr>
              <w:t>emaining 20% of the cases.</w:t>
            </w:r>
          </w:p>
        </w:tc>
        <w:tc>
          <w:tcPr>
            <w:tcW w:w="1234" w:type="pct"/>
          </w:tcPr>
          <w:p w14:paraId="0E84D65F" w14:textId="365F5441" w:rsidR="00206B71" w:rsidRPr="00206B71" w:rsidRDefault="00206B71" w:rsidP="00076B47">
            <w:pPr>
              <w:spacing w:line="360" w:lineRule="auto"/>
              <w:jc w:val="both"/>
              <w:rPr>
                <w:rFonts w:ascii="Book Antiqua" w:hAnsi="Book Antiqua" w:cs="Times New Roman"/>
                <w:lang w:val="en-US"/>
              </w:rPr>
            </w:pPr>
            <w:r w:rsidRPr="00206B71">
              <w:rPr>
                <w:rFonts w:ascii="Book Antiqua" w:hAnsi="Book Antiqua" w:cs="Times New Roman"/>
                <w:lang w:val="en-US"/>
              </w:rPr>
              <w:t xml:space="preserve">The ANN model outperformed the other models in terms of prediction accuracy (AUC for 5-yr disease-free survival: 0.864 </w:t>
            </w:r>
            <w:r w:rsidRPr="0084444B">
              <w:rPr>
                <w:rFonts w:ascii="Book Antiqua" w:hAnsi="Book Antiqua" w:cs="Times New Roman"/>
                <w:i/>
                <w:iCs/>
                <w:lang w:val="en-US"/>
              </w:rPr>
              <w:t>vs</w:t>
            </w:r>
            <w:r w:rsidRPr="00206B71">
              <w:rPr>
                <w:rFonts w:ascii="Book Antiqua" w:hAnsi="Book Antiqua" w:cs="Times New Roman"/>
                <w:lang w:val="en-US"/>
              </w:rPr>
              <w:t xml:space="preserve"> 0.627-0.736).</w:t>
            </w:r>
          </w:p>
        </w:tc>
      </w:tr>
      <w:tr w:rsidR="00076B47" w:rsidRPr="00206B71" w14:paraId="4AFB8BE7" w14:textId="77777777" w:rsidTr="008C7546">
        <w:tc>
          <w:tcPr>
            <w:tcW w:w="512" w:type="pct"/>
          </w:tcPr>
          <w:p w14:paraId="18ED0FFC" w14:textId="45E7B8AC"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Shi</w:t>
            </w:r>
            <w:r w:rsidR="00AF61C5">
              <w:rPr>
                <w:rFonts w:ascii="Book Antiqua" w:hAnsi="Book Antiqua" w:cs="Times New Roman"/>
              </w:rPr>
              <w:t xml:space="preserve"> </w:t>
            </w:r>
            <w:r w:rsidR="00AF61C5" w:rsidRPr="00AF61C5">
              <w:rPr>
                <w:rFonts w:ascii="Book Antiqua" w:hAnsi="Book Antiqua" w:cs="Times New Roman"/>
                <w:i/>
                <w:iCs/>
              </w:rPr>
              <w:t>et al</w:t>
            </w:r>
            <w:r w:rsidRPr="00AF61C5">
              <w:rPr>
                <w:rFonts w:ascii="Book Antiqua" w:hAnsi="Book Antiqua" w:cs="Times New Roman"/>
                <w:vertAlign w:val="superscript"/>
              </w:rPr>
              <w:t>[14]</w:t>
            </w:r>
            <w:r w:rsidRPr="00206B71">
              <w:rPr>
                <w:rFonts w:ascii="Book Antiqua" w:hAnsi="Book Antiqua" w:cs="Times New Roman"/>
              </w:rPr>
              <w:t>, 2012</w:t>
            </w:r>
          </w:p>
        </w:tc>
        <w:tc>
          <w:tcPr>
            <w:tcW w:w="526" w:type="pct"/>
          </w:tcPr>
          <w:p w14:paraId="13F13AAD"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2864CAC0" w14:textId="65A47EC4"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lang w:val="en-US"/>
              </w:rPr>
              <w:t>22926</w:t>
            </w:r>
          </w:p>
        </w:tc>
        <w:tc>
          <w:tcPr>
            <w:tcW w:w="1286" w:type="pct"/>
          </w:tcPr>
          <w:p w14:paraId="3DC301AA" w14:textId="515FA6B1"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ANN model for predicting in-hospital mortality in HCC surgery patients and to compare it with LR model</w:t>
            </w:r>
            <w:r w:rsidR="001D106A">
              <w:rPr>
                <w:rFonts w:ascii="Book Antiqua" w:hAnsi="Book Antiqua" w:cs="Times New Roman"/>
                <w:lang w:val="en-US"/>
              </w:rPr>
              <w:t>s</w:t>
            </w:r>
            <w:r w:rsidRPr="00206B71">
              <w:rPr>
                <w:rFonts w:ascii="Book Antiqua" w:hAnsi="Book Antiqua" w:cs="Times New Roman"/>
                <w:lang w:val="en-US"/>
              </w:rPr>
              <w:t>.</w:t>
            </w:r>
          </w:p>
        </w:tc>
        <w:tc>
          <w:tcPr>
            <w:tcW w:w="1091" w:type="pct"/>
          </w:tcPr>
          <w:p w14:paraId="7D23AF65"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This study analyzed administrative claims data obtained from the Taiwan Bureau of National Health Insurance.</w:t>
            </w:r>
          </w:p>
        </w:tc>
        <w:tc>
          <w:tcPr>
            <w:tcW w:w="1234" w:type="pct"/>
          </w:tcPr>
          <w:p w14:paraId="5D0CB152" w14:textId="1A25F281"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Compared to the LR models, the ANN models had a better accuracy rate in 97.28% of cases, and a better ROC curve in 84.67% of cases.</w:t>
            </w:r>
          </w:p>
        </w:tc>
      </w:tr>
      <w:tr w:rsidR="00076B47" w:rsidRPr="00206B71" w14:paraId="418E48D2" w14:textId="77777777" w:rsidTr="008C7546">
        <w:tc>
          <w:tcPr>
            <w:tcW w:w="512" w:type="pct"/>
          </w:tcPr>
          <w:p w14:paraId="2F32F316" w14:textId="69FBA1A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lastRenderedPageBreak/>
              <w:t>Shi</w:t>
            </w:r>
            <w:r w:rsidR="00AF61C5">
              <w:rPr>
                <w:rFonts w:ascii="Book Antiqua" w:hAnsi="Book Antiqua" w:cs="Times New Roman"/>
              </w:rPr>
              <w:t xml:space="preserve"> </w:t>
            </w:r>
            <w:r w:rsidR="00AF61C5" w:rsidRPr="00AF61C5">
              <w:rPr>
                <w:rFonts w:ascii="Book Antiqua" w:hAnsi="Book Antiqua" w:cs="Times New Roman"/>
                <w:i/>
                <w:iCs/>
              </w:rPr>
              <w:t>et al</w:t>
            </w:r>
            <w:r w:rsidRPr="00AF61C5">
              <w:rPr>
                <w:rFonts w:ascii="Book Antiqua" w:hAnsi="Book Antiqua" w:cs="Times New Roman"/>
                <w:vertAlign w:val="superscript"/>
              </w:rPr>
              <w:t>[15]</w:t>
            </w:r>
            <w:r w:rsidRPr="00206B71">
              <w:rPr>
                <w:rFonts w:ascii="Book Antiqua" w:hAnsi="Book Antiqua" w:cs="Times New Roman"/>
              </w:rPr>
              <w:t>, 2012</w:t>
            </w:r>
          </w:p>
        </w:tc>
        <w:tc>
          <w:tcPr>
            <w:tcW w:w="526" w:type="pct"/>
          </w:tcPr>
          <w:p w14:paraId="6B3E4374"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4EAE9800" w14:textId="515E2DB8"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22926</w:t>
            </w:r>
          </w:p>
        </w:tc>
        <w:tc>
          <w:tcPr>
            <w:tcW w:w="1286" w:type="pct"/>
          </w:tcPr>
          <w:p w14:paraId="1B0A1058" w14:textId="74078206"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To validate the ANN models for predicting 5-yr mortality in HCC resected patients, and to compare them with LR models.</w:t>
            </w:r>
          </w:p>
        </w:tc>
        <w:tc>
          <w:tcPr>
            <w:tcW w:w="1091" w:type="pct"/>
          </w:tcPr>
          <w:p w14:paraId="6C21B95D"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This study analyzed administrative claims data obtained from the Taiwan Bureau of National Health Insurance.</w:t>
            </w:r>
          </w:p>
        </w:tc>
        <w:tc>
          <w:tcPr>
            <w:tcW w:w="1234" w:type="pct"/>
          </w:tcPr>
          <w:p w14:paraId="64D103DE"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Compared to the LR models, the ANN models had a better accuracy rate in 96.57% of cases, and a better receiver operating characteristic curves in 88.51% of cases.</w:t>
            </w:r>
          </w:p>
        </w:tc>
      </w:tr>
      <w:tr w:rsidR="00076B47" w:rsidRPr="00206B71" w14:paraId="2420986A" w14:textId="77777777" w:rsidTr="008C7546">
        <w:tc>
          <w:tcPr>
            <w:tcW w:w="512" w:type="pct"/>
          </w:tcPr>
          <w:p w14:paraId="0A8C6CB8" w14:textId="7A532B00"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 xml:space="preserve">Chiu </w:t>
            </w:r>
            <w:r w:rsidR="00AF61C5" w:rsidRPr="00AF61C5">
              <w:rPr>
                <w:rFonts w:ascii="Book Antiqua" w:hAnsi="Book Antiqua" w:cs="Times New Roman"/>
                <w:i/>
                <w:iCs/>
              </w:rPr>
              <w:t>et al</w:t>
            </w:r>
            <w:r w:rsidRPr="00AF61C5">
              <w:rPr>
                <w:rFonts w:ascii="Book Antiqua" w:hAnsi="Book Antiqua" w:cs="Times New Roman"/>
                <w:vertAlign w:val="superscript"/>
              </w:rPr>
              <w:t>[16]</w:t>
            </w:r>
            <w:r w:rsidRPr="00206B71">
              <w:rPr>
                <w:rFonts w:ascii="Book Antiqua" w:hAnsi="Book Antiqua" w:cs="Times New Roman"/>
              </w:rPr>
              <w:t>, 2013</w:t>
            </w:r>
          </w:p>
        </w:tc>
        <w:tc>
          <w:tcPr>
            <w:tcW w:w="526" w:type="pct"/>
          </w:tcPr>
          <w:p w14:paraId="312C51F3"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0C50B3AB"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434</w:t>
            </w:r>
          </w:p>
        </w:tc>
        <w:tc>
          <w:tcPr>
            <w:tcW w:w="1286" w:type="pct"/>
          </w:tcPr>
          <w:p w14:paraId="0F09592D"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To compare significant predictors of mortality for HCC resected patients between ANN and LR models, and to evaluate the predictive accuracy of ANN and LR in different survival year estimation models.</w:t>
            </w:r>
          </w:p>
        </w:tc>
        <w:tc>
          <w:tcPr>
            <w:tcW w:w="1091" w:type="pct"/>
          </w:tcPr>
          <w:p w14:paraId="71FCC814" w14:textId="05EF88CC"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Training set: 80% of the cases</w:t>
            </w:r>
            <w:r w:rsidR="00076B47">
              <w:rPr>
                <w:rFonts w:ascii="Book Antiqua" w:hAnsi="Book Antiqua" w:cs="Times New Roman"/>
                <w:lang w:val="en-US"/>
              </w:rPr>
              <w:t>;</w:t>
            </w:r>
            <w:r w:rsidR="00076B47">
              <w:rPr>
                <w:rFonts w:ascii="Book Antiqua" w:hAnsi="Book Antiqua" w:cs="Times New Roman" w:hint="eastAsia"/>
                <w:lang w:val="en-US" w:eastAsia="zh-CN"/>
              </w:rPr>
              <w:t xml:space="preserve">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1D106A">
              <w:rPr>
                <w:rFonts w:ascii="Book Antiqua" w:hAnsi="Book Antiqua" w:cs="Times New Roman"/>
                <w:lang w:val="en-US"/>
              </w:rPr>
              <w:t>R</w:t>
            </w:r>
            <w:r w:rsidRPr="00206B71">
              <w:rPr>
                <w:rFonts w:ascii="Book Antiqua" w:hAnsi="Book Antiqua" w:cs="Times New Roman"/>
                <w:lang w:val="en-US"/>
              </w:rPr>
              <w:t>emaining 20% of the cases.</w:t>
            </w:r>
          </w:p>
        </w:tc>
        <w:tc>
          <w:tcPr>
            <w:tcW w:w="1234" w:type="pct"/>
          </w:tcPr>
          <w:p w14:paraId="099494E4" w14:textId="22EE988E"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The results indicated that ANN had double to triple numbers of significant predictors at 1-, 3-, and 5-yr survival models as compared with LR models. Scores of accuracy, sensitivity, specificity, and AUC using ANN were superior to those of LR.</w:t>
            </w:r>
          </w:p>
        </w:tc>
      </w:tr>
      <w:tr w:rsidR="00076B47" w:rsidRPr="00206B71" w14:paraId="61748192" w14:textId="77777777" w:rsidTr="008C7546">
        <w:tc>
          <w:tcPr>
            <w:tcW w:w="512" w:type="pct"/>
          </w:tcPr>
          <w:p w14:paraId="452AD89D" w14:textId="74E81043" w:rsidR="00076B47" w:rsidRPr="00206B71" w:rsidRDefault="00076B47" w:rsidP="00206B71">
            <w:pPr>
              <w:spacing w:line="360" w:lineRule="auto"/>
              <w:jc w:val="both"/>
              <w:rPr>
                <w:rFonts w:ascii="Book Antiqua" w:hAnsi="Book Antiqua"/>
              </w:rPr>
            </w:pPr>
            <w:r w:rsidRPr="00206B71">
              <w:rPr>
                <w:rFonts w:ascii="Book Antiqua" w:hAnsi="Book Antiqua" w:cs="Times New Roman"/>
              </w:rPr>
              <w:t xml:space="preserve">Qiao </w:t>
            </w:r>
            <w:r w:rsidRPr="00AF61C5">
              <w:rPr>
                <w:rFonts w:ascii="Book Antiqua" w:hAnsi="Book Antiqua" w:cs="Times New Roman"/>
                <w:i/>
                <w:iCs/>
              </w:rPr>
              <w:t>et al</w:t>
            </w:r>
            <w:r w:rsidRPr="00AF61C5">
              <w:rPr>
                <w:rFonts w:ascii="Book Antiqua" w:hAnsi="Book Antiqua" w:cs="Times New Roman"/>
                <w:vertAlign w:val="superscript"/>
              </w:rPr>
              <w:t>[17]</w:t>
            </w:r>
            <w:r w:rsidRPr="00206B71">
              <w:rPr>
                <w:rFonts w:ascii="Book Antiqua" w:hAnsi="Book Antiqua" w:cs="Times New Roman"/>
              </w:rPr>
              <w:t>, 2014</w:t>
            </w:r>
          </w:p>
        </w:tc>
        <w:tc>
          <w:tcPr>
            <w:tcW w:w="526" w:type="pct"/>
          </w:tcPr>
          <w:p w14:paraId="17C4DA27" w14:textId="68B98529" w:rsidR="00076B47" w:rsidRPr="00206B71" w:rsidRDefault="00076B47" w:rsidP="00206B71">
            <w:pPr>
              <w:spacing w:line="360" w:lineRule="auto"/>
              <w:jc w:val="both"/>
              <w:rPr>
                <w:rFonts w:ascii="Book Antiqua" w:hAnsi="Book Antiqua"/>
              </w:rPr>
            </w:pPr>
            <w:r w:rsidRPr="00206B71">
              <w:rPr>
                <w:rFonts w:ascii="Book Antiqua" w:hAnsi="Book Antiqua" w:cs="Times New Roman"/>
              </w:rPr>
              <w:t>China</w:t>
            </w:r>
          </w:p>
        </w:tc>
        <w:tc>
          <w:tcPr>
            <w:tcW w:w="351" w:type="pct"/>
          </w:tcPr>
          <w:p w14:paraId="75F1B8D8" w14:textId="6BAC5494" w:rsidR="00076B47" w:rsidRPr="001E7E72" w:rsidRDefault="00076B47" w:rsidP="00076B47">
            <w:pPr>
              <w:spacing w:line="360" w:lineRule="auto"/>
              <w:jc w:val="both"/>
              <w:rPr>
                <w:rFonts w:ascii="Book Antiqua" w:hAnsi="Book Antiqua" w:cs="Times New Roman"/>
                <w:lang w:val="en-US"/>
              </w:rPr>
            </w:pPr>
            <w:r w:rsidRPr="00206B71">
              <w:rPr>
                <w:rFonts w:ascii="Book Antiqua" w:hAnsi="Book Antiqua" w:cs="Times New Roman"/>
                <w:lang w:val="en-US"/>
              </w:rPr>
              <w:t>543</w:t>
            </w:r>
            <w:r w:rsidR="001D106A">
              <w:rPr>
                <w:rFonts w:ascii="Book Antiqua" w:hAnsi="Book Antiqua" w:cs="Times New Roman"/>
                <w:lang w:val="en-US"/>
              </w:rPr>
              <w:t>;</w:t>
            </w:r>
            <w:r w:rsidR="001E7E72">
              <w:rPr>
                <w:rFonts w:ascii="Book Antiqua" w:hAnsi="Book Antiqua" w:cs="Times New Roman" w:hint="eastAsia"/>
                <w:lang w:val="en-US" w:eastAsia="zh-CN"/>
              </w:rPr>
              <w:t xml:space="preserve"> </w:t>
            </w:r>
            <w:r w:rsidRPr="00206B71">
              <w:rPr>
                <w:rFonts w:ascii="Book Antiqua" w:hAnsi="Book Antiqua" w:cs="Times New Roman"/>
                <w:lang w:val="en-US"/>
              </w:rPr>
              <w:t>182</w:t>
            </w:r>
            <w:r w:rsidR="001D106A">
              <w:rPr>
                <w:rFonts w:ascii="Book Antiqua" w:hAnsi="Book Antiqua" w:cs="Times New Roman"/>
                <w:lang w:val="en-US"/>
              </w:rPr>
              <w:t>;</w:t>
            </w:r>
            <w:r w:rsidR="001E7E72">
              <w:rPr>
                <w:rFonts w:ascii="Book Antiqua" w:hAnsi="Book Antiqua" w:cs="Times New Roman" w:hint="eastAsia"/>
                <w:lang w:val="en-US" w:eastAsia="zh-CN"/>
              </w:rPr>
              <w:t xml:space="preserve"> </w:t>
            </w:r>
            <w:r w:rsidRPr="00206B71">
              <w:rPr>
                <w:rFonts w:ascii="Book Antiqua" w:hAnsi="Book Antiqua" w:cs="Times New Roman"/>
                <w:lang w:val="en-US"/>
              </w:rPr>
              <w:t>104</w:t>
            </w:r>
          </w:p>
        </w:tc>
        <w:tc>
          <w:tcPr>
            <w:tcW w:w="1286" w:type="pct"/>
          </w:tcPr>
          <w:p w14:paraId="554D3CE4" w14:textId="0F693C26" w:rsidR="00076B47" w:rsidRPr="00076B47" w:rsidRDefault="00076B47"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ANN for the prediction of survival in early HCC cases following partial </w:t>
            </w:r>
            <w:r w:rsidRPr="00206B71">
              <w:rPr>
                <w:rFonts w:ascii="Book Antiqua" w:hAnsi="Book Antiqua" w:cs="Times New Roman"/>
                <w:lang w:val="en-US"/>
              </w:rPr>
              <w:lastRenderedPageBreak/>
              <w:t>hepatectomy.</w:t>
            </w:r>
          </w:p>
        </w:tc>
        <w:tc>
          <w:tcPr>
            <w:tcW w:w="1091" w:type="pct"/>
          </w:tcPr>
          <w:p w14:paraId="0F25CB93" w14:textId="680DCD85" w:rsidR="00076B47" w:rsidRPr="001D106A" w:rsidRDefault="00076B47" w:rsidP="00076B47">
            <w:pPr>
              <w:spacing w:line="360" w:lineRule="auto"/>
              <w:jc w:val="both"/>
              <w:rPr>
                <w:rFonts w:ascii="Book Antiqua" w:hAnsi="Book Antiqua" w:cs="Times New Roman"/>
                <w:lang w:val="en-US"/>
              </w:rPr>
            </w:pPr>
            <w:r w:rsidRPr="00206B71">
              <w:rPr>
                <w:rFonts w:ascii="Book Antiqua" w:hAnsi="Book Antiqua" w:cs="Times New Roman"/>
                <w:lang w:val="en-US"/>
              </w:rPr>
              <w:lastRenderedPageBreak/>
              <w:t>Training set: 75% of the cases</w:t>
            </w:r>
            <w:r w:rsidR="001D106A">
              <w:rPr>
                <w:rFonts w:ascii="Book Antiqua" w:hAnsi="Book Antiqua" w:cs="Times New Roman"/>
                <w:lang w:val="en-US"/>
              </w:rPr>
              <w:t>; i</w:t>
            </w:r>
            <w:r w:rsidRPr="00206B71">
              <w:rPr>
                <w:rFonts w:ascii="Book Antiqua" w:hAnsi="Book Antiqua" w:cs="Times New Roman"/>
                <w:lang w:val="en-US"/>
              </w:rPr>
              <w:t xml:space="preserve">nternal </w:t>
            </w:r>
            <w:r w:rsidR="001D106A">
              <w:rPr>
                <w:rFonts w:ascii="Book Antiqua" w:hAnsi="Book Antiqua" w:cs="Times New Roman"/>
                <w:lang w:val="en-US"/>
              </w:rPr>
              <w:t>v</w:t>
            </w:r>
            <w:r w:rsidRPr="00206B71">
              <w:rPr>
                <w:rFonts w:ascii="Book Antiqua" w:hAnsi="Book Antiqua" w:cs="Times New Roman"/>
                <w:lang w:val="en-US"/>
              </w:rPr>
              <w:t xml:space="preserve">alidation set: </w:t>
            </w:r>
            <w:r w:rsidR="001D106A">
              <w:rPr>
                <w:rFonts w:ascii="Book Antiqua" w:hAnsi="Book Antiqua" w:cs="Times New Roman"/>
                <w:lang w:val="en-US"/>
              </w:rPr>
              <w:lastRenderedPageBreak/>
              <w:t>R</w:t>
            </w:r>
            <w:r w:rsidRPr="00206B71">
              <w:rPr>
                <w:rFonts w:ascii="Book Antiqua" w:hAnsi="Book Antiqua" w:cs="Times New Roman"/>
                <w:lang w:val="en-US"/>
              </w:rPr>
              <w:t>emaining 25% of the cases</w:t>
            </w:r>
            <w:r w:rsidR="001D106A">
              <w:rPr>
                <w:rFonts w:ascii="Book Antiqua" w:hAnsi="Book Antiqua" w:cs="Times New Roman"/>
                <w:lang w:val="en-US"/>
              </w:rPr>
              <w:t>; e</w:t>
            </w:r>
            <w:r w:rsidRPr="00206B71">
              <w:rPr>
                <w:rFonts w:ascii="Book Antiqua" w:hAnsi="Book Antiqua" w:cs="Times New Roman"/>
                <w:lang w:val="en-US"/>
              </w:rPr>
              <w:t xml:space="preserve">xternal </w:t>
            </w:r>
            <w:r w:rsidR="001D106A">
              <w:rPr>
                <w:rFonts w:ascii="Book Antiqua" w:hAnsi="Book Antiqua" w:cs="Times New Roman"/>
                <w:lang w:val="en-US"/>
              </w:rPr>
              <w:t>v</w:t>
            </w:r>
            <w:r w:rsidRPr="00206B71">
              <w:rPr>
                <w:rFonts w:ascii="Book Antiqua" w:hAnsi="Book Antiqua" w:cs="Times New Roman"/>
                <w:lang w:val="en-US"/>
              </w:rPr>
              <w:t>alidation set.</w:t>
            </w:r>
          </w:p>
        </w:tc>
        <w:tc>
          <w:tcPr>
            <w:tcW w:w="1234" w:type="pct"/>
          </w:tcPr>
          <w:p w14:paraId="37FF8A97" w14:textId="7818D182" w:rsidR="00076B47" w:rsidRPr="00206B71" w:rsidRDefault="00076B47" w:rsidP="00206B71">
            <w:pPr>
              <w:spacing w:line="360" w:lineRule="auto"/>
              <w:jc w:val="both"/>
              <w:rPr>
                <w:rFonts w:ascii="Book Antiqua" w:hAnsi="Book Antiqua"/>
              </w:rPr>
            </w:pPr>
            <w:r w:rsidRPr="00076B47">
              <w:rPr>
                <w:rFonts w:ascii="Book Antiqua" w:hAnsi="Book Antiqua"/>
              </w:rPr>
              <w:lastRenderedPageBreak/>
              <w:t xml:space="preserve">In the training cohort, the AUC of the ANN was larger than that of the Cox </w:t>
            </w:r>
            <w:r w:rsidRPr="00076B47">
              <w:rPr>
                <w:rFonts w:ascii="Book Antiqua" w:hAnsi="Book Antiqua"/>
              </w:rPr>
              <w:lastRenderedPageBreak/>
              <w:t xml:space="preserve">model (0.855 </w:t>
            </w:r>
            <w:r w:rsidRPr="0084444B">
              <w:rPr>
                <w:rFonts w:ascii="Book Antiqua" w:hAnsi="Book Antiqua"/>
                <w:i/>
                <w:iCs/>
              </w:rPr>
              <w:t>vs</w:t>
            </w:r>
            <w:r w:rsidRPr="00076B47">
              <w:rPr>
                <w:rFonts w:ascii="Book Antiqua" w:hAnsi="Book Antiqua"/>
              </w:rPr>
              <w:t xml:space="preserve"> 0.826, </w:t>
            </w:r>
            <w:r w:rsidRPr="001D106A">
              <w:rPr>
                <w:rFonts w:ascii="Book Antiqua" w:hAnsi="Book Antiqua"/>
                <w:i/>
                <w:iCs/>
              </w:rPr>
              <w:t>P</w:t>
            </w:r>
            <w:r w:rsidRPr="00076B47">
              <w:rPr>
                <w:rFonts w:ascii="Book Antiqua" w:hAnsi="Book Antiqua"/>
              </w:rPr>
              <w:t xml:space="preserve"> = 0.0115). These findings were confirmed with the internal and external validation cohorts.</w:t>
            </w:r>
          </w:p>
        </w:tc>
      </w:tr>
      <w:tr w:rsidR="00076B47" w:rsidRPr="00206B71" w14:paraId="46F07602" w14:textId="77777777" w:rsidTr="008C7546">
        <w:tc>
          <w:tcPr>
            <w:tcW w:w="512" w:type="pct"/>
          </w:tcPr>
          <w:p w14:paraId="1183ED15" w14:textId="43C41B7D"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lastRenderedPageBreak/>
              <w:t>Liang</w:t>
            </w:r>
            <w:r w:rsidR="00AF61C5">
              <w:rPr>
                <w:rFonts w:ascii="Book Antiqua" w:hAnsi="Book Antiqua" w:cs="Times New Roman"/>
              </w:rPr>
              <w:t xml:space="preserve"> </w:t>
            </w:r>
            <w:r w:rsidR="00AF61C5" w:rsidRPr="00A109F5">
              <w:rPr>
                <w:rFonts w:ascii="Book Antiqua" w:hAnsi="Book Antiqua" w:cs="Times New Roman"/>
                <w:i/>
                <w:iCs/>
              </w:rPr>
              <w:t>et al</w:t>
            </w:r>
            <w:r w:rsidRPr="00AF61C5">
              <w:rPr>
                <w:rFonts w:ascii="Book Antiqua" w:hAnsi="Book Antiqua" w:cs="Times New Roman"/>
                <w:vertAlign w:val="superscript"/>
              </w:rPr>
              <w:t>[</w:t>
            </w:r>
            <w:r w:rsidR="00AF61C5">
              <w:rPr>
                <w:rFonts w:ascii="Book Antiqua" w:hAnsi="Book Antiqua" w:cs="Times New Roman"/>
                <w:vertAlign w:val="superscript"/>
              </w:rPr>
              <w:t>18</w:t>
            </w:r>
            <w:r w:rsidRPr="00AF61C5">
              <w:rPr>
                <w:rFonts w:ascii="Book Antiqua" w:hAnsi="Book Antiqua" w:cs="Times New Roman"/>
                <w:vertAlign w:val="superscript"/>
              </w:rPr>
              <w:t>]</w:t>
            </w:r>
            <w:r w:rsidRPr="00206B71">
              <w:rPr>
                <w:rFonts w:ascii="Book Antiqua" w:hAnsi="Book Antiqua" w:cs="Times New Roman"/>
              </w:rPr>
              <w:t>, 2014</w:t>
            </w:r>
          </w:p>
        </w:tc>
        <w:tc>
          <w:tcPr>
            <w:tcW w:w="526" w:type="pct"/>
          </w:tcPr>
          <w:p w14:paraId="161725AC"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Taiwan</w:t>
            </w:r>
          </w:p>
        </w:tc>
        <w:tc>
          <w:tcPr>
            <w:tcW w:w="351" w:type="pct"/>
          </w:tcPr>
          <w:p w14:paraId="110CFF92"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83</w:t>
            </w:r>
          </w:p>
        </w:tc>
        <w:tc>
          <w:tcPr>
            <w:tcW w:w="1286" w:type="pct"/>
          </w:tcPr>
          <w:p w14:paraId="3AB52D7A"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Use of support vector machine for the development of recurrence predictive models for HCC patients receiving RFA treatment.</w:t>
            </w:r>
          </w:p>
        </w:tc>
        <w:tc>
          <w:tcPr>
            <w:tcW w:w="1091" w:type="pct"/>
          </w:tcPr>
          <w:p w14:paraId="539E65F4"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Five feature selection methods including genetic algorithm, simulated annealing algorithm, random forests and hybrid methods were utilized.</w:t>
            </w:r>
          </w:p>
        </w:tc>
        <w:tc>
          <w:tcPr>
            <w:tcW w:w="1234" w:type="pct"/>
          </w:tcPr>
          <w:p w14:paraId="7EBA2A29"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The developed support vector machine-based predictive models using hybrid methods had averages of the sensitivity, specificity, and AUC as 67%, 86%, and 0.69.</w:t>
            </w:r>
          </w:p>
        </w:tc>
      </w:tr>
      <w:tr w:rsidR="00076B47" w:rsidRPr="00206B71" w14:paraId="184527E3" w14:textId="77777777" w:rsidTr="008C7546">
        <w:tc>
          <w:tcPr>
            <w:tcW w:w="512" w:type="pct"/>
          </w:tcPr>
          <w:p w14:paraId="1ED97297" w14:textId="13B195A7" w:rsidR="00206B71" w:rsidRPr="00206B71" w:rsidRDefault="0087525D" w:rsidP="00206B71">
            <w:pPr>
              <w:spacing w:line="360" w:lineRule="auto"/>
              <w:jc w:val="both"/>
              <w:rPr>
                <w:rFonts w:ascii="Book Antiqua" w:hAnsi="Book Antiqua" w:cs="Times New Roman"/>
              </w:rPr>
            </w:pPr>
            <w:r>
              <w:rPr>
                <w:rFonts w:ascii="Book Antiqua" w:hAnsi="Book Antiqua" w:cs="Times New Roman"/>
              </w:rPr>
              <w:t>R</w:t>
            </w:r>
            <w:r w:rsidR="00206B71" w:rsidRPr="00206B71">
              <w:rPr>
                <w:rFonts w:ascii="Book Antiqua" w:hAnsi="Book Antiqua" w:cs="Times New Roman"/>
              </w:rPr>
              <w:t xml:space="preserve"> </w:t>
            </w:r>
            <w:r w:rsidR="00AF61C5" w:rsidRPr="00AF61C5">
              <w:rPr>
                <w:rFonts w:ascii="Book Antiqua" w:hAnsi="Book Antiqua" w:cs="Times New Roman"/>
                <w:i/>
                <w:iCs/>
              </w:rPr>
              <w:t>et al</w:t>
            </w:r>
            <w:r w:rsidR="00206B71" w:rsidRPr="00AF61C5">
              <w:rPr>
                <w:rFonts w:ascii="Book Antiqua" w:hAnsi="Book Antiqua" w:cs="Times New Roman"/>
                <w:vertAlign w:val="superscript"/>
              </w:rPr>
              <w:t>[19]</w:t>
            </w:r>
            <w:r w:rsidR="00206B71" w:rsidRPr="00206B71">
              <w:rPr>
                <w:rFonts w:ascii="Book Antiqua" w:hAnsi="Book Antiqua" w:cs="Times New Roman"/>
              </w:rPr>
              <w:t>, 2019</w:t>
            </w:r>
          </w:p>
        </w:tc>
        <w:tc>
          <w:tcPr>
            <w:tcW w:w="526" w:type="pct"/>
          </w:tcPr>
          <w:p w14:paraId="33A8F1CD"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India</w:t>
            </w:r>
          </w:p>
        </w:tc>
        <w:tc>
          <w:tcPr>
            <w:tcW w:w="351" w:type="pct"/>
          </w:tcPr>
          <w:p w14:paraId="7351242E" w14:textId="77777777" w:rsidR="00206B71" w:rsidRPr="00206B71" w:rsidRDefault="00206B71" w:rsidP="00206B71">
            <w:pPr>
              <w:spacing w:line="360" w:lineRule="auto"/>
              <w:jc w:val="both"/>
              <w:rPr>
                <w:rFonts w:ascii="Book Antiqua" w:hAnsi="Book Antiqua" w:cs="Times New Roman"/>
              </w:rPr>
            </w:pPr>
            <w:r w:rsidRPr="00206B71">
              <w:rPr>
                <w:rFonts w:ascii="Book Antiqua" w:hAnsi="Book Antiqua" w:cs="Times New Roman"/>
              </w:rPr>
              <w:t>152</w:t>
            </w:r>
          </w:p>
        </w:tc>
        <w:tc>
          <w:tcPr>
            <w:tcW w:w="1286" w:type="pct"/>
          </w:tcPr>
          <w:p w14:paraId="0AE5E955" w14:textId="58702136"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To use </w:t>
            </w:r>
            <w:r w:rsidR="00172742" w:rsidRPr="00206B71">
              <w:rPr>
                <w:rFonts w:ascii="Book Antiqua" w:hAnsi="Book Antiqua" w:cs="Times New Roman"/>
                <w:lang w:val="en-US"/>
              </w:rPr>
              <w:t>artificial plant optimization</w:t>
            </w:r>
            <w:r w:rsidRPr="00206B71">
              <w:rPr>
                <w:rFonts w:ascii="Book Antiqua" w:hAnsi="Book Antiqua" w:cs="Times New Roman"/>
                <w:lang w:val="en-US"/>
              </w:rPr>
              <w:t xml:space="preserve"> algorithm to select optimal features and parameters of classifiers to improve the effectiveness and efficiency of prediction of HCC recurrence.</w:t>
            </w:r>
          </w:p>
        </w:tc>
        <w:tc>
          <w:tcPr>
            <w:tcW w:w="1091" w:type="pct"/>
          </w:tcPr>
          <w:p w14:paraId="313515A8"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Different methods tested.</w:t>
            </w:r>
          </w:p>
        </w:tc>
        <w:tc>
          <w:tcPr>
            <w:tcW w:w="1234" w:type="pct"/>
          </w:tcPr>
          <w:p w14:paraId="5C8C9536" w14:textId="2F1D0C43"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The </w:t>
            </w:r>
            <w:r w:rsidR="00172742" w:rsidRPr="00206B71">
              <w:rPr>
                <w:rFonts w:ascii="Book Antiqua" w:hAnsi="Book Antiqua" w:cs="Times New Roman"/>
                <w:lang w:val="en-US"/>
              </w:rPr>
              <w:t>sampling based multiple measurement artificial plant optimized random forest classifier with statistical measure showed the best results</w:t>
            </w:r>
            <w:r w:rsidRPr="00206B71">
              <w:rPr>
                <w:rFonts w:ascii="Book Antiqua" w:hAnsi="Book Antiqua" w:cs="Times New Roman"/>
                <w:lang w:val="en-US"/>
              </w:rPr>
              <w:t xml:space="preserve"> (balanced accuracy: 0.955).</w:t>
            </w:r>
          </w:p>
        </w:tc>
      </w:tr>
      <w:tr w:rsidR="00076B47" w:rsidRPr="00206B71" w14:paraId="4A28FF97" w14:textId="77777777" w:rsidTr="008C7546">
        <w:tc>
          <w:tcPr>
            <w:tcW w:w="512" w:type="pct"/>
          </w:tcPr>
          <w:p w14:paraId="3017FF31" w14:textId="0DC3F61C"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t>Shan</w:t>
            </w:r>
            <w:r w:rsidR="00AF61C5">
              <w:rPr>
                <w:rFonts w:ascii="Book Antiqua" w:hAnsi="Book Antiqua" w:cs="Times New Roman"/>
              </w:rPr>
              <w:t xml:space="preserve"> </w:t>
            </w:r>
            <w:r w:rsidR="00AF61C5" w:rsidRPr="00AF61C5">
              <w:rPr>
                <w:rFonts w:ascii="Book Antiqua" w:hAnsi="Book Antiqua" w:cs="Times New Roman"/>
                <w:i/>
                <w:iCs/>
              </w:rPr>
              <w:t xml:space="preserve">et </w:t>
            </w:r>
            <w:r w:rsidR="00AF61C5" w:rsidRPr="00AF61C5">
              <w:rPr>
                <w:rFonts w:ascii="Book Antiqua" w:hAnsi="Book Antiqua" w:cs="Times New Roman"/>
                <w:i/>
                <w:iCs/>
              </w:rPr>
              <w:lastRenderedPageBreak/>
              <w:t>al</w:t>
            </w:r>
            <w:r w:rsidRPr="00AF61C5">
              <w:rPr>
                <w:rFonts w:ascii="Book Antiqua" w:hAnsi="Book Antiqua" w:cs="Times New Roman"/>
                <w:vertAlign w:val="superscript"/>
              </w:rPr>
              <w:t>[20]</w:t>
            </w:r>
            <w:r w:rsidRPr="00206B71">
              <w:rPr>
                <w:rFonts w:ascii="Book Antiqua" w:hAnsi="Book Antiqua" w:cs="Times New Roman"/>
              </w:rPr>
              <w:t>, 2019</w:t>
            </w:r>
          </w:p>
        </w:tc>
        <w:tc>
          <w:tcPr>
            <w:tcW w:w="526" w:type="pct"/>
          </w:tcPr>
          <w:p w14:paraId="23F60EC1"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lastRenderedPageBreak/>
              <w:t>China</w:t>
            </w:r>
          </w:p>
        </w:tc>
        <w:tc>
          <w:tcPr>
            <w:tcW w:w="351" w:type="pct"/>
          </w:tcPr>
          <w:p w14:paraId="31A0B690"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rPr>
              <w:t>156</w:t>
            </w:r>
          </w:p>
        </w:tc>
        <w:tc>
          <w:tcPr>
            <w:tcW w:w="1286" w:type="pct"/>
          </w:tcPr>
          <w:p w14:paraId="7D8891D8"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t xml:space="preserve">Peritumoral radiomics for </w:t>
            </w:r>
            <w:r w:rsidRPr="00206B71">
              <w:rPr>
                <w:rFonts w:ascii="Book Antiqua" w:hAnsi="Book Antiqua" w:cs="Times New Roman"/>
                <w:lang w:val="en-US"/>
              </w:rPr>
              <w:lastRenderedPageBreak/>
              <w:t>the prediction of early recurrence after HCC curative resection or ablation.</w:t>
            </w:r>
          </w:p>
        </w:tc>
        <w:tc>
          <w:tcPr>
            <w:tcW w:w="1091" w:type="pct"/>
          </w:tcPr>
          <w:p w14:paraId="7B4FFC02" w14:textId="5F311F35"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lastRenderedPageBreak/>
              <w:t>Training cohort (</w:t>
            </w:r>
            <w:r w:rsidRPr="00172742">
              <w:rPr>
                <w:rFonts w:ascii="Book Antiqua" w:hAnsi="Book Antiqua" w:cs="Times New Roman"/>
                <w:i/>
                <w:iCs/>
                <w:lang w:val="en-US"/>
              </w:rPr>
              <w:t>n</w:t>
            </w:r>
            <w:r w:rsidR="00172742">
              <w:rPr>
                <w:rFonts w:ascii="Book Antiqua" w:hAnsi="Book Antiqua" w:cs="Times New Roman"/>
                <w:lang w:val="en-US"/>
              </w:rPr>
              <w:t xml:space="preserve"> </w:t>
            </w:r>
            <w:r w:rsidR="00812BD5">
              <w:rPr>
                <w:rFonts w:ascii="Book Antiqua" w:hAnsi="Book Antiqua" w:cs="Times New Roman"/>
                <w:lang w:val="en-US"/>
              </w:rPr>
              <w:t xml:space="preserve">= </w:t>
            </w:r>
            <w:r w:rsidRPr="00206B71">
              <w:rPr>
                <w:rFonts w:ascii="Book Antiqua" w:hAnsi="Book Antiqua" w:cs="Times New Roman"/>
                <w:lang w:val="en-US"/>
              </w:rPr>
              <w:lastRenderedPageBreak/>
              <w:t>109) and validation cohort (</w:t>
            </w:r>
            <w:r w:rsidRPr="00172742">
              <w:rPr>
                <w:rFonts w:ascii="Book Antiqua" w:hAnsi="Book Antiqua" w:cs="Times New Roman"/>
                <w:i/>
                <w:iCs/>
                <w:lang w:val="en-US"/>
              </w:rPr>
              <w:t>n</w:t>
            </w:r>
            <w:r w:rsidR="00172742">
              <w:rPr>
                <w:rFonts w:ascii="Book Antiqua" w:hAnsi="Book Antiqua" w:cs="Times New Roman"/>
                <w:lang w:val="en-US"/>
              </w:rPr>
              <w:t xml:space="preserve"> </w:t>
            </w:r>
            <w:r w:rsidRPr="00206B71">
              <w:rPr>
                <w:rFonts w:ascii="Book Antiqua" w:hAnsi="Book Antiqua" w:cs="Times New Roman"/>
                <w:lang w:val="en-US"/>
              </w:rPr>
              <w:t>= 47). Using CT images, two regions of interest were delineated around the lesion for feature extraction o tumoral radiomics and peritumoral radiomics.</w:t>
            </w:r>
          </w:p>
        </w:tc>
        <w:tc>
          <w:tcPr>
            <w:tcW w:w="1234" w:type="pct"/>
          </w:tcPr>
          <w:p w14:paraId="4683D256" w14:textId="77777777" w:rsidR="00206B71" w:rsidRPr="00206B71" w:rsidRDefault="00206B71" w:rsidP="00206B71">
            <w:pPr>
              <w:spacing w:line="360" w:lineRule="auto"/>
              <w:jc w:val="both"/>
              <w:rPr>
                <w:rFonts w:ascii="Book Antiqua" w:hAnsi="Book Antiqua" w:cs="Times New Roman"/>
                <w:lang w:val="en-US"/>
              </w:rPr>
            </w:pPr>
            <w:r w:rsidRPr="00206B71">
              <w:rPr>
                <w:rFonts w:ascii="Book Antiqua" w:hAnsi="Book Antiqua" w:cs="Times New Roman"/>
                <w:lang w:val="en-US"/>
              </w:rPr>
              <w:lastRenderedPageBreak/>
              <w:t xml:space="preserve">In the validation cohort, </w:t>
            </w:r>
            <w:r w:rsidRPr="00206B71">
              <w:rPr>
                <w:rFonts w:ascii="Book Antiqua" w:hAnsi="Book Antiqua" w:cs="Times New Roman"/>
                <w:lang w:val="en-US"/>
              </w:rPr>
              <w:lastRenderedPageBreak/>
              <w:t>the ROC curves, calibration curves and decision curves indicated that the CT-based peritumoral radiomics model had better calibration efficiency and provided greater clinical benefits.</w:t>
            </w:r>
          </w:p>
        </w:tc>
      </w:tr>
    </w:tbl>
    <w:p w14:paraId="5654BE43" w14:textId="75577845" w:rsidR="00A77B3E" w:rsidRPr="00EE13A0" w:rsidRDefault="00267928" w:rsidP="00206B71">
      <w:pPr>
        <w:spacing w:line="360" w:lineRule="auto"/>
        <w:jc w:val="both"/>
        <w:rPr>
          <w:rFonts w:ascii="Book Antiqua" w:hAnsi="Book Antiqua"/>
        </w:rPr>
      </w:pPr>
      <w:r w:rsidRPr="00267928">
        <w:rPr>
          <w:rFonts w:ascii="Book Antiqua" w:hAnsi="Book Antiqua"/>
        </w:rPr>
        <w:lastRenderedPageBreak/>
        <w:t>ANN</w:t>
      </w:r>
      <w:r>
        <w:rPr>
          <w:rFonts w:ascii="Book Antiqua" w:hAnsi="Book Antiqua"/>
        </w:rPr>
        <w:t>:</w:t>
      </w:r>
      <w:r w:rsidRPr="00267928">
        <w:rPr>
          <w:rFonts w:ascii="Book Antiqua" w:hAnsi="Book Antiqua"/>
        </w:rPr>
        <w:t xml:space="preserve"> </w:t>
      </w:r>
      <w:r>
        <w:rPr>
          <w:rFonts w:ascii="Book Antiqua" w:hAnsi="Book Antiqua"/>
        </w:rPr>
        <w:t>A</w:t>
      </w:r>
      <w:r w:rsidRPr="00267928">
        <w:rPr>
          <w:rFonts w:ascii="Book Antiqua" w:hAnsi="Book Antiqua"/>
        </w:rPr>
        <w:t xml:space="preserve">rtificial neural network; </w:t>
      </w:r>
      <w:r w:rsidR="00172742">
        <w:rPr>
          <w:rFonts w:ascii="Book Antiqua" w:hAnsi="Book Antiqua"/>
        </w:rPr>
        <w:t>HCC: H</w:t>
      </w:r>
      <w:r w:rsidR="00172742" w:rsidRPr="00172742">
        <w:rPr>
          <w:rFonts w:ascii="Book Antiqua" w:hAnsi="Book Antiqua"/>
        </w:rPr>
        <w:t>epatocellular carcinoma</w:t>
      </w:r>
      <w:r w:rsidR="00172742">
        <w:rPr>
          <w:rFonts w:ascii="Book Antiqua" w:hAnsi="Book Antiqua"/>
        </w:rPr>
        <w:t>;</w:t>
      </w:r>
      <w:r w:rsidR="00172742" w:rsidRPr="00172742">
        <w:rPr>
          <w:rFonts w:ascii="Book Antiqua" w:hAnsi="Book Antiqua"/>
        </w:rPr>
        <w:t xml:space="preserve"> </w:t>
      </w:r>
      <w:r w:rsidRPr="00267928">
        <w:rPr>
          <w:rFonts w:ascii="Book Antiqua" w:hAnsi="Book Antiqua"/>
        </w:rPr>
        <w:t>AUC</w:t>
      </w:r>
      <w:r>
        <w:rPr>
          <w:rFonts w:ascii="Book Antiqua" w:hAnsi="Book Antiqua"/>
        </w:rPr>
        <w:t>:</w:t>
      </w:r>
      <w:r w:rsidRPr="00267928">
        <w:rPr>
          <w:rFonts w:ascii="Book Antiqua" w:hAnsi="Book Antiqua"/>
        </w:rPr>
        <w:t xml:space="preserve"> </w:t>
      </w:r>
      <w:r>
        <w:rPr>
          <w:rFonts w:ascii="Book Antiqua" w:hAnsi="Book Antiqua"/>
        </w:rPr>
        <w:t>A</w:t>
      </w:r>
      <w:r w:rsidRPr="00267928">
        <w:rPr>
          <w:rFonts w:ascii="Book Antiqua" w:hAnsi="Book Antiqua"/>
        </w:rPr>
        <w:t>rea under the curve; LR</w:t>
      </w:r>
      <w:r>
        <w:rPr>
          <w:rFonts w:ascii="Book Antiqua" w:hAnsi="Book Antiqua"/>
        </w:rPr>
        <w:t>:</w:t>
      </w:r>
      <w:r w:rsidRPr="00267928">
        <w:rPr>
          <w:rFonts w:ascii="Book Antiqua" w:hAnsi="Book Antiqua"/>
        </w:rPr>
        <w:t xml:space="preserve"> </w:t>
      </w:r>
      <w:r>
        <w:rPr>
          <w:rFonts w:ascii="Book Antiqua" w:hAnsi="Book Antiqua"/>
        </w:rPr>
        <w:t>L</w:t>
      </w:r>
      <w:r w:rsidRPr="00267928">
        <w:rPr>
          <w:rFonts w:ascii="Book Antiqua" w:hAnsi="Book Antiqua"/>
        </w:rPr>
        <w:t>ogistic regression; RFA</w:t>
      </w:r>
      <w:r>
        <w:rPr>
          <w:rFonts w:ascii="Book Antiqua" w:hAnsi="Book Antiqua"/>
        </w:rPr>
        <w:t>:</w:t>
      </w:r>
      <w:r w:rsidRPr="00267928">
        <w:rPr>
          <w:rFonts w:ascii="Book Antiqua" w:hAnsi="Book Antiqua"/>
        </w:rPr>
        <w:t xml:space="preserve"> </w:t>
      </w:r>
      <w:r>
        <w:rPr>
          <w:rFonts w:ascii="Book Antiqua" w:hAnsi="Book Antiqua"/>
        </w:rPr>
        <w:t>R</w:t>
      </w:r>
      <w:r w:rsidRPr="00267928">
        <w:rPr>
          <w:rFonts w:ascii="Book Antiqua" w:hAnsi="Book Antiqua"/>
        </w:rPr>
        <w:t>adiofrequency ablation</w:t>
      </w:r>
      <w:r w:rsidR="00172742">
        <w:rPr>
          <w:rFonts w:ascii="Book Antiqua" w:hAnsi="Book Antiqua"/>
        </w:rPr>
        <w:t>; CT: Computed tomography; ROC: R</w:t>
      </w:r>
      <w:r w:rsidR="00172742" w:rsidRPr="00172742">
        <w:rPr>
          <w:rFonts w:ascii="Book Antiqua" w:hAnsi="Book Antiqua"/>
        </w:rPr>
        <w:t>eceiver operating characteristic</w:t>
      </w:r>
      <w:r w:rsidR="00172742">
        <w:rPr>
          <w:rFonts w:ascii="Book Antiqua" w:hAnsi="Book Antiqua"/>
        </w:rPr>
        <w:t>.</w:t>
      </w:r>
    </w:p>
    <w:sectPr w:rsidR="00A77B3E" w:rsidRPr="00EE13A0" w:rsidSect="002679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F876" w14:textId="77777777" w:rsidR="0062690C" w:rsidRDefault="0062690C" w:rsidP="00CF19BB">
      <w:r>
        <w:separator/>
      </w:r>
    </w:p>
  </w:endnote>
  <w:endnote w:type="continuationSeparator" w:id="0">
    <w:p w14:paraId="6E8959D9" w14:textId="77777777" w:rsidR="0062690C" w:rsidRDefault="0062690C" w:rsidP="00CF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B004" w14:textId="77777777" w:rsidR="00CF19BB" w:rsidRPr="00CF19BB" w:rsidRDefault="00CF19BB" w:rsidP="00CF19BB">
    <w:pPr>
      <w:pStyle w:val="a5"/>
      <w:jc w:val="right"/>
      <w:rPr>
        <w:rFonts w:ascii="Book Antiqua" w:hAnsi="Book Antiqua"/>
      </w:rPr>
    </w:pPr>
    <w:r w:rsidRPr="00CF19BB">
      <w:rPr>
        <w:rFonts w:ascii="Book Antiqua" w:hAnsi="Book Antiqua"/>
        <w:lang w:val="zh-CN" w:eastAsia="zh-CN"/>
      </w:rPr>
      <w:t xml:space="preserve"> </w:t>
    </w:r>
    <w:r w:rsidRPr="00CF19BB">
      <w:rPr>
        <w:rFonts w:ascii="Book Antiqua" w:hAnsi="Book Antiqua"/>
      </w:rPr>
      <w:fldChar w:fldCharType="begin"/>
    </w:r>
    <w:r w:rsidRPr="00CF19BB">
      <w:rPr>
        <w:rFonts w:ascii="Book Antiqua" w:hAnsi="Book Antiqua"/>
      </w:rPr>
      <w:instrText>PAGE  \* Arabic  \* MERGEFORMAT</w:instrText>
    </w:r>
    <w:r w:rsidRPr="00CF19BB">
      <w:rPr>
        <w:rFonts w:ascii="Book Antiqua" w:hAnsi="Book Antiqua"/>
      </w:rPr>
      <w:fldChar w:fldCharType="separate"/>
    </w:r>
    <w:r w:rsidR="0044092F" w:rsidRPr="0044092F">
      <w:rPr>
        <w:rFonts w:ascii="Book Antiqua" w:hAnsi="Book Antiqua"/>
        <w:noProof/>
        <w:lang w:val="zh-CN" w:eastAsia="zh-CN"/>
      </w:rPr>
      <w:t>21</w:t>
    </w:r>
    <w:r w:rsidRPr="00CF19BB">
      <w:rPr>
        <w:rFonts w:ascii="Book Antiqua" w:hAnsi="Book Antiqua"/>
      </w:rPr>
      <w:fldChar w:fldCharType="end"/>
    </w:r>
    <w:r w:rsidRPr="00CF19BB">
      <w:rPr>
        <w:rFonts w:ascii="Book Antiqua" w:hAnsi="Book Antiqua"/>
        <w:lang w:val="zh-CN" w:eastAsia="zh-CN"/>
      </w:rPr>
      <w:t xml:space="preserve"> / </w:t>
    </w:r>
    <w:r w:rsidRPr="00CF19BB">
      <w:rPr>
        <w:rFonts w:ascii="Book Antiqua" w:hAnsi="Book Antiqua"/>
      </w:rPr>
      <w:fldChar w:fldCharType="begin"/>
    </w:r>
    <w:r w:rsidRPr="00CF19BB">
      <w:rPr>
        <w:rFonts w:ascii="Book Antiqua" w:hAnsi="Book Antiqua"/>
      </w:rPr>
      <w:instrText>NUMPAGES  \* Arabic  \* MERGEFORMAT</w:instrText>
    </w:r>
    <w:r w:rsidRPr="00CF19BB">
      <w:rPr>
        <w:rFonts w:ascii="Book Antiqua" w:hAnsi="Book Antiqua"/>
      </w:rPr>
      <w:fldChar w:fldCharType="separate"/>
    </w:r>
    <w:r w:rsidR="0044092F" w:rsidRPr="0044092F">
      <w:rPr>
        <w:rFonts w:ascii="Book Antiqua" w:hAnsi="Book Antiqua"/>
        <w:noProof/>
        <w:lang w:val="zh-CN" w:eastAsia="zh-CN"/>
      </w:rPr>
      <w:t>26</w:t>
    </w:r>
    <w:r w:rsidRPr="00CF19BB">
      <w:rPr>
        <w:rFonts w:ascii="Book Antiqua" w:hAnsi="Book Antiqua"/>
      </w:rPr>
      <w:fldChar w:fldCharType="end"/>
    </w:r>
  </w:p>
  <w:p w14:paraId="7547E4FD" w14:textId="77777777" w:rsidR="00CF19BB" w:rsidRDefault="00CF19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400A" w14:textId="77777777" w:rsidR="0062690C" w:rsidRDefault="0062690C" w:rsidP="00CF19BB">
      <w:r>
        <w:separator/>
      </w:r>
    </w:p>
  </w:footnote>
  <w:footnote w:type="continuationSeparator" w:id="0">
    <w:p w14:paraId="1D5C3AEC" w14:textId="77777777" w:rsidR="0062690C" w:rsidRDefault="0062690C" w:rsidP="00CF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87B"/>
    <w:rsid w:val="00076B47"/>
    <w:rsid w:val="00092CB0"/>
    <w:rsid w:val="000D0B05"/>
    <w:rsid w:val="000D671F"/>
    <w:rsid w:val="001000D0"/>
    <w:rsid w:val="00121BB7"/>
    <w:rsid w:val="00143229"/>
    <w:rsid w:val="001451B0"/>
    <w:rsid w:val="00172742"/>
    <w:rsid w:val="001A587C"/>
    <w:rsid w:val="001C4CE8"/>
    <w:rsid w:val="001D106A"/>
    <w:rsid w:val="001E7E72"/>
    <w:rsid w:val="001F598F"/>
    <w:rsid w:val="00206B71"/>
    <w:rsid w:val="0022764D"/>
    <w:rsid w:val="0024238B"/>
    <w:rsid w:val="00254333"/>
    <w:rsid w:val="00257F3B"/>
    <w:rsid w:val="00265FDF"/>
    <w:rsid w:val="00267928"/>
    <w:rsid w:val="002A3BE3"/>
    <w:rsid w:val="00305977"/>
    <w:rsid w:val="003418D3"/>
    <w:rsid w:val="00364E14"/>
    <w:rsid w:val="003929AE"/>
    <w:rsid w:val="003F7675"/>
    <w:rsid w:val="0044092F"/>
    <w:rsid w:val="00460D0B"/>
    <w:rsid w:val="0046672A"/>
    <w:rsid w:val="00487C99"/>
    <w:rsid w:val="004F5383"/>
    <w:rsid w:val="00592810"/>
    <w:rsid w:val="00594596"/>
    <w:rsid w:val="00595120"/>
    <w:rsid w:val="005D1B2F"/>
    <w:rsid w:val="005D6969"/>
    <w:rsid w:val="00612803"/>
    <w:rsid w:val="0062690C"/>
    <w:rsid w:val="00647F80"/>
    <w:rsid w:val="00656076"/>
    <w:rsid w:val="00676111"/>
    <w:rsid w:val="006C6F7C"/>
    <w:rsid w:val="006D3E18"/>
    <w:rsid w:val="006F6EB5"/>
    <w:rsid w:val="006F7198"/>
    <w:rsid w:val="00761549"/>
    <w:rsid w:val="00773BC7"/>
    <w:rsid w:val="007745D3"/>
    <w:rsid w:val="00797DB4"/>
    <w:rsid w:val="007B7891"/>
    <w:rsid w:val="007D28F7"/>
    <w:rsid w:val="00812BD5"/>
    <w:rsid w:val="0084444B"/>
    <w:rsid w:val="00863BC7"/>
    <w:rsid w:val="0087525D"/>
    <w:rsid w:val="008A3224"/>
    <w:rsid w:val="008C7546"/>
    <w:rsid w:val="009E5923"/>
    <w:rsid w:val="00A109F5"/>
    <w:rsid w:val="00A42C4B"/>
    <w:rsid w:val="00A56099"/>
    <w:rsid w:val="00A60EF8"/>
    <w:rsid w:val="00A77340"/>
    <w:rsid w:val="00A77B3E"/>
    <w:rsid w:val="00AF61C5"/>
    <w:rsid w:val="00BA2599"/>
    <w:rsid w:val="00BC5151"/>
    <w:rsid w:val="00C071DD"/>
    <w:rsid w:val="00C23730"/>
    <w:rsid w:val="00C51FAE"/>
    <w:rsid w:val="00C611A4"/>
    <w:rsid w:val="00C63676"/>
    <w:rsid w:val="00C7752C"/>
    <w:rsid w:val="00C8022A"/>
    <w:rsid w:val="00CA2A55"/>
    <w:rsid w:val="00CC2016"/>
    <w:rsid w:val="00CD5667"/>
    <w:rsid w:val="00CF19BB"/>
    <w:rsid w:val="00D31A8A"/>
    <w:rsid w:val="00D40893"/>
    <w:rsid w:val="00D74066"/>
    <w:rsid w:val="00D951B1"/>
    <w:rsid w:val="00D9618C"/>
    <w:rsid w:val="00DA6CD3"/>
    <w:rsid w:val="00DC1B0F"/>
    <w:rsid w:val="00DC37F0"/>
    <w:rsid w:val="00E0264C"/>
    <w:rsid w:val="00E4394C"/>
    <w:rsid w:val="00EA3370"/>
    <w:rsid w:val="00EC438D"/>
    <w:rsid w:val="00EE13A0"/>
    <w:rsid w:val="00EE4699"/>
    <w:rsid w:val="00FA4953"/>
    <w:rsid w:val="00FD0A20"/>
    <w:rsid w:val="00FE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8278"/>
  <w15:docId w15:val="{9EB16395-36DC-4BB3-85CB-37F5C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671F"/>
    <w:pPr>
      <w:tabs>
        <w:tab w:val="center" w:pos="4153"/>
        <w:tab w:val="right" w:pos="8306"/>
      </w:tabs>
      <w:snapToGrid w:val="0"/>
      <w:jc w:val="center"/>
    </w:pPr>
    <w:rPr>
      <w:sz w:val="18"/>
      <w:szCs w:val="18"/>
    </w:rPr>
  </w:style>
  <w:style w:type="character" w:customStyle="1" w:styleId="a4">
    <w:name w:val="页眉 字符"/>
    <w:basedOn w:val="a0"/>
    <w:link w:val="a3"/>
    <w:rsid w:val="000D671F"/>
    <w:rPr>
      <w:sz w:val="18"/>
      <w:szCs w:val="18"/>
    </w:rPr>
  </w:style>
  <w:style w:type="paragraph" w:styleId="a5">
    <w:name w:val="footer"/>
    <w:basedOn w:val="a"/>
    <w:link w:val="a6"/>
    <w:uiPriority w:val="99"/>
    <w:unhideWhenUsed/>
    <w:rsid w:val="00CF19BB"/>
    <w:pPr>
      <w:tabs>
        <w:tab w:val="center" w:pos="4153"/>
        <w:tab w:val="right" w:pos="8306"/>
      </w:tabs>
      <w:snapToGrid w:val="0"/>
    </w:pPr>
    <w:rPr>
      <w:sz w:val="18"/>
      <w:szCs w:val="18"/>
    </w:rPr>
  </w:style>
  <w:style w:type="character" w:customStyle="1" w:styleId="a6">
    <w:name w:val="页脚 字符"/>
    <w:basedOn w:val="a0"/>
    <w:link w:val="a5"/>
    <w:uiPriority w:val="99"/>
    <w:rsid w:val="00CF19BB"/>
    <w:rPr>
      <w:sz w:val="18"/>
      <w:szCs w:val="18"/>
    </w:rPr>
  </w:style>
  <w:style w:type="character" w:styleId="a7">
    <w:name w:val="annotation reference"/>
    <w:basedOn w:val="a0"/>
    <w:semiHidden/>
    <w:unhideWhenUsed/>
    <w:rsid w:val="00BC5151"/>
    <w:rPr>
      <w:sz w:val="21"/>
      <w:szCs w:val="21"/>
    </w:rPr>
  </w:style>
  <w:style w:type="paragraph" w:styleId="a8">
    <w:name w:val="annotation text"/>
    <w:basedOn w:val="a"/>
    <w:link w:val="a9"/>
    <w:semiHidden/>
    <w:unhideWhenUsed/>
    <w:rsid w:val="00BC5151"/>
  </w:style>
  <w:style w:type="character" w:customStyle="1" w:styleId="a9">
    <w:name w:val="批注文字 字符"/>
    <w:basedOn w:val="a0"/>
    <w:link w:val="a8"/>
    <w:semiHidden/>
    <w:rsid w:val="00BC5151"/>
    <w:rPr>
      <w:sz w:val="24"/>
      <w:szCs w:val="24"/>
    </w:rPr>
  </w:style>
  <w:style w:type="paragraph" w:styleId="aa">
    <w:name w:val="annotation subject"/>
    <w:basedOn w:val="a8"/>
    <w:next w:val="a8"/>
    <w:link w:val="ab"/>
    <w:semiHidden/>
    <w:unhideWhenUsed/>
    <w:rsid w:val="00BC5151"/>
    <w:rPr>
      <w:b/>
      <w:bCs/>
    </w:rPr>
  </w:style>
  <w:style w:type="character" w:customStyle="1" w:styleId="ab">
    <w:name w:val="批注主题 字符"/>
    <w:basedOn w:val="a9"/>
    <w:link w:val="aa"/>
    <w:semiHidden/>
    <w:rsid w:val="00BC5151"/>
    <w:rPr>
      <w:b/>
      <w:bCs/>
      <w:sz w:val="24"/>
      <w:szCs w:val="24"/>
    </w:rPr>
  </w:style>
  <w:style w:type="paragraph" w:styleId="ac">
    <w:name w:val="Balloon Text"/>
    <w:basedOn w:val="a"/>
    <w:link w:val="ad"/>
    <w:rsid w:val="00BC5151"/>
    <w:rPr>
      <w:sz w:val="18"/>
      <w:szCs w:val="18"/>
    </w:rPr>
  </w:style>
  <w:style w:type="character" w:customStyle="1" w:styleId="ad">
    <w:name w:val="批注框文本 字符"/>
    <w:basedOn w:val="a0"/>
    <w:link w:val="ac"/>
    <w:rsid w:val="00BC5151"/>
    <w:rPr>
      <w:sz w:val="18"/>
      <w:szCs w:val="18"/>
    </w:rPr>
  </w:style>
  <w:style w:type="table" w:styleId="ae">
    <w:name w:val="Table Grid"/>
    <w:basedOn w:val="a1"/>
    <w:uiPriority w:val="39"/>
    <w:rsid w:val="0026792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97022">
      <w:bodyDiv w:val="1"/>
      <w:marLeft w:val="0"/>
      <w:marRight w:val="0"/>
      <w:marTop w:val="0"/>
      <w:marBottom w:val="0"/>
      <w:divBdr>
        <w:top w:val="none" w:sz="0" w:space="0" w:color="auto"/>
        <w:left w:val="none" w:sz="0" w:space="0" w:color="auto"/>
        <w:bottom w:val="none" w:sz="0" w:space="0" w:color="auto"/>
        <w:right w:val="none" w:sz="0" w:space="0" w:color="auto"/>
      </w:divBdr>
      <w:divsChild>
        <w:div w:id="123499615">
          <w:marLeft w:val="0"/>
          <w:marRight w:val="0"/>
          <w:marTop w:val="0"/>
          <w:marBottom w:val="0"/>
          <w:divBdr>
            <w:top w:val="none" w:sz="0" w:space="0" w:color="auto"/>
            <w:left w:val="none" w:sz="0" w:space="0" w:color="auto"/>
            <w:bottom w:val="none" w:sz="0" w:space="0" w:color="auto"/>
            <w:right w:val="none" w:sz="0" w:space="0" w:color="auto"/>
          </w:divBdr>
        </w:div>
      </w:divsChild>
    </w:div>
    <w:div w:id="542863342">
      <w:bodyDiv w:val="1"/>
      <w:marLeft w:val="0"/>
      <w:marRight w:val="0"/>
      <w:marTop w:val="0"/>
      <w:marBottom w:val="0"/>
      <w:divBdr>
        <w:top w:val="none" w:sz="0" w:space="0" w:color="auto"/>
        <w:left w:val="none" w:sz="0" w:space="0" w:color="auto"/>
        <w:bottom w:val="none" w:sz="0" w:space="0" w:color="auto"/>
        <w:right w:val="none" w:sz="0" w:space="0" w:color="auto"/>
      </w:divBdr>
      <w:divsChild>
        <w:div w:id="1384021785">
          <w:marLeft w:val="0"/>
          <w:marRight w:val="0"/>
          <w:marTop w:val="0"/>
          <w:marBottom w:val="0"/>
          <w:divBdr>
            <w:top w:val="none" w:sz="0" w:space="0" w:color="auto"/>
            <w:left w:val="none" w:sz="0" w:space="0" w:color="auto"/>
            <w:bottom w:val="none" w:sz="0" w:space="0" w:color="auto"/>
            <w:right w:val="none" w:sz="0" w:space="0" w:color="auto"/>
          </w:divBdr>
        </w:div>
      </w:divsChild>
    </w:div>
    <w:div w:id="1464881795">
      <w:bodyDiv w:val="1"/>
      <w:marLeft w:val="0"/>
      <w:marRight w:val="0"/>
      <w:marTop w:val="0"/>
      <w:marBottom w:val="0"/>
      <w:divBdr>
        <w:top w:val="none" w:sz="0" w:space="0" w:color="auto"/>
        <w:left w:val="none" w:sz="0" w:space="0" w:color="auto"/>
        <w:bottom w:val="none" w:sz="0" w:space="0" w:color="auto"/>
        <w:right w:val="none" w:sz="0" w:space="0" w:color="auto"/>
      </w:divBdr>
      <w:divsChild>
        <w:div w:id="771126212">
          <w:marLeft w:val="0"/>
          <w:marRight w:val="0"/>
          <w:marTop w:val="0"/>
          <w:marBottom w:val="0"/>
          <w:divBdr>
            <w:top w:val="none" w:sz="0" w:space="0" w:color="auto"/>
            <w:left w:val="none" w:sz="0" w:space="0" w:color="auto"/>
            <w:bottom w:val="none" w:sz="0" w:space="0" w:color="auto"/>
            <w:right w:val="none" w:sz="0" w:space="0" w:color="auto"/>
          </w:divBdr>
        </w:div>
      </w:divsChild>
    </w:div>
    <w:div w:id="1882932513">
      <w:bodyDiv w:val="1"/>
      <w:marLeft w:val="0"/>
      <w:marRight w:val="0"/>
      <w:marTop w:val="0"/>
      <w:marBottom w:val="0"/>
      <w:divBdr>
        <w:top w:val="none" w:sz="0" w:space="0" w:color="auto"/>
        <w:left w:val="none" w:sz="0" w:space="0" w:color="auto"/>
        <w:bottom w:val="none" w:sz="0" w:space="0" w:color="auto"/>
        <w:right w:val="none" w:sz="0" w:space="0" w:color="auto"/>
      </w:divBdr>
      <w:divsChild>
        <w:div w:id="2091612498">
          <w:marLeft w:val="0"/>
          <w:marRight w:val="0"/>
          <w:marTop w:val="0"/>
          <w:marBottom w:val="0"/>
          <w:divBdr>
            <w:top w:val="none" w:sz="0" w:space="0" w:color="auto"/>
            <w:left w:val="none" w:sz="0" w:space="0" w:color="auto"/>
            <w:bottom w:val="none" w:sz="0" w:space="0" w:color="auto"/>
            <w:right w:val="none" w:sz="0" w:space="0" w:color="auto"/>
          </w:divBdr>
        </w:div>
      </w:divsChild>
    </w:div>
    <w:div w:id="2103990453">
      <w:bodyDiv w:val="1"/>
      <w:marLeft w:val="0"/>
      <w:marRight w:val="0"/>
      <w:marTop w:val="0"/>
      <w:marBottom w:val="0"/>
      <w:divBdr>
        <w:top w:val="none" w:sz="0" w:space="0" w:color="auto"/>
        <w:left w:val="none" w:sz="0" w:space="0" w:color="auto"/>
        <w:bottom w:val="none" w:sz="0" w:space="0" w:color="auto"/>
        <w:right w:val="none" w:sz="0" w:space="0" w:color="auto"/>
      </w:divBdr>
      <w:divsChild>
        <w:div w:id="1673291209">
          <w:marLeft w:val="0"/>
          <w:marRight w:val="0"/>
          <w:marTop w:val="0"/>
          <w:marBottom w:val="0"/>
          <w:divBdr>
            <w:top w:val="none" w:sz="0" w:space="0" w:color="auto"/>
            <w:left w:val="none" w:sz="0" w:space="0" w:color="auto"/>
            <w:bottom w:val="none" w:sz="0" w:space="0" w:color="auto"/>
            <w:right w:val="none" w:sz="0" w:space="0" w:color="auto"/>
          </w:divBdr>
        </w:div>
      </w:divsChild>
    </w:div>
    <w:div w:id="2109933049">
      <w:bodyDiv w:val="1"/>
      <w:marLeft w:val="0"/>
      <w:marRight w:val="0"/>
      <w:marTop w:val="0"/>
      <w:marBottom w:val="0"/>
      <w:divBdr>
        <w:top w:val="none" w:sz="0" w:space="0" w:color="auto"/>
        <w:left w:val="none" w:sz="0" w:space="0" w:color="auto"/>
        <w:bottom w:val="none" w:sz="0" w:space="0" w:color="auto"/>
        <w:right w:val="none" w:sz="0" w:space="0" w:color="auto"/>
      </w:divBdr>
      <w:divsChild>
        <w:div w:id="823544644">
          <w:marLeft w:val="0"/>
          <w:marRight w:val="0"/>
          <w:marTop w:val="0"/>
          <w:marBottom w:val="0"/>
          <w:divBdr>
            <w:top w:val="none" w:sz="0" w:space="0" w:color="auto"/>
            <w:left w:val="none" w:sz="0" w:space="0" w:color="auto"/>
            <w:bottom w:val="none" w:sz="0" w:space="0" w:color="auto"/>
            <w:right w:val="none" w:sz="0" w:space="0" w:color="auto"/>
          </w:divBdr>
        </w:div>
      </w:divsChild>
    </w:div>
    <w:div w:id="2127963971">
      <w:bodyDiv w:val="1"/>
      <w:marLeft w:val="0"/>
      <w:marRight w:val="0"/>
      <w:marTop w:val="0"/>
      <w:marBottom w:val="0"/>
      <w:divBdr>
        <w:top w:val="none" w:sz="0" w:space="0" w:color="auto"/>
        <w:left w:val="none" w:sz="0" w:space="0" w:color="auto"/>
        <w:bottom w:val="none" w:sz="0" w:space="0" w:color="auto"/>
        <w:right w:val="none" w:sz="0" w:space="0" w:color="auto"/>
      </w:divBdr>
      <w:divsChild>
        <w:div w:id="1953704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F9BA-BC93-44EC-B327-8C4EC588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2020-10-01T03:45:00Z</dcterms:created>
  <dcterms:modified xsi:type="dcterms:W3CDTF">2020-10-01T03:45:00Z</dcterms:modified>
</cp:coreProperties>
</file>