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50F55" w14:textId="5BD2F130" w:rsidR="00A77B3E" w:rsidRDefault="00FE6F1F">
      <w:pPr>
        <w:spacing w:line="360" w:lineRule="auto"/>
        <w:jc w:val="both"/>
      </w:pPr>
      <w:r w:rsidRPr="007D3440">
        <w:rPr>
          <w:b/>
          <w:bCs/>
          <w:kern w:val="44"/>
        </w:rPr>
        <w:t>Manuscript No.:</w:t>
      </w:r>
      <w:r>
        <w:rPr>
          <w:rFonts w:eastAsia="宋体" w:hint="eastAsia"/>
          <w:b/>
          <w:bCs/>
          <w:kern w:val="44"/>
          <w:lang w:eastAsia="zh-CN"/>
        </w:rPr>
        <w:t>60726</w:t>
      </w:r>
      <w:r w:rsidRPr="007D3440">
        <w:rPr>
          <w:b/>
          <w:bCs/>
          <w:kern w:val="44"/>
        </w:rPr>
        <w:t>-Review-HTML</w:t>
      </w:r>
      <w:r>
        <w:rPr>
          <w:rFonts w:ascii="Book Antiqua" w:hAnsi="Book Antiqua"/>
          <w:b/>
          <w:bCs/>
          <w:kern w:val="44"/>
        </w:rPr>
        <w:t xml:space="preserve"> </w:t>
      </w:r>
      <w:r>
        <w:rPr>
          <w:b/>
          <w:bCs/>
          <w:kern w:val="44"/>
        </w:rPr>
        <w:t xml:space="preserve">      </w:t>
      </w:r>
      <w:r w:rsidRPr="00C00633">
        <w:rPr>
          <w:bCs/>
          <w:kern w:val="44"/>
        </w:rPr>
        <w:t xml:space="preserve">  </w:t>
      </w:r>
      <w:r w:rsidR="00E902AA" w:rsidRPr="00E902AA">
        <w:rPr>
          <w:rFonts w:ascii="Book Antiqua" w:eastAsia="Book Antiqua" w:hAnsi="Book Antiqua" w:cs="Book Antiqua"/>
          <w:color w:val="000000"/>
        </w:rPr>
        <w:t>MINIREVIEWS</w:t>
      </w:r>
    </w:p>
    <w:p w14:paraId="5219F855" w14:textId="77777777" w:rsidR="00A77B3E" w:rsidRDefault="00A77B3E">
      <w:pPr>
        <w:spacing w:line="360" w:lineRule="auto"/>
        <w:jc w:val="both"/>
      </w:pPr>
    </w:p>
    <w:p w14:paraId="4958C785" w14:textId="68C8881E" w:rsidR="00A77B3E" w:rsidRDefault="00761C0C">
      <w:pPr>
        <w:spacing w:line="360" w:lineRule="auto"/>
        <w:jc w:val="both"/>
      </w:pPr>
      <w:bookmarkStart w:id="0" w:name="_Hlk58242513"/>
      <w:r>
        <w:rPr>
          <w:rFonts w:ascii="Book Antiqua" w:eastAsia="Book Antiqua" w:hAnsi="Book Antiqua" w:cs="Book Antiqua"/>
          <w:b/>
          <w:color w:val="000000"/>
        </w:rPr>
        <w:t xml:space="preserve">COVID-19 or </w:t>
      </w:r>
      <w:r w:rsidR="00E3625E">
        <w:rPr>
          <w:rFonts w:ascii="Book Antiqua" w:eastAsia="Book Antiqua" w:hAnsi="Book Antiqua" w:cs="Book Antiqua"/>
          <w:b/>
          <w:color w:val="000000"/>
        </w:rPr>
        <w:t>n</w:t>
      </w:r>
      <w:r>
        <w:rPr>
          <w:rFonts w:ascii="Book Antiqua" w:eastAsia="Book Antiqua" w:hAnsi="Book Antiqua" w:cs="Book Antiqua"/>
          <w:b/>
          <w:color w:val="000000"/>
        </w:rPr>
        <w:t xml:space="preserve">on-COVID </w:t>
      </w:r>
      <w:r w:rsidR="00E3625E">
        <w:rPr>
          <w:rFonts w:ascii="Book Antiqua" w:eastAsia="Book Antiqua" w:hAnsi="Book Antiqua" w:cs="Book Antiqua"/>
          <w:b/>
          <w:color w:val="000000"/>
        </w:rPr>
        <w:t>v</w:t>
      </w:r>
      <w:r>
        <w:rPr>
          <w:rFonts w:ascii="Book Antiqua" w:eastAsia="Book Antiqua" w:hAnsi="Book Antiqua" w:cs="Book Antiqua"/>
          <w:b/>
          <w:color w:val="000000"/>
        </w:rPr>
        <w:t xml:space="preserve">iral </w:t>
      </w:r>
      <w:r w:rsidR="00E3625E">
        <w:rPr>
          <w:rFonts w:ascii="Book Antiqua" w:eastAsia="Book Antiqua" w:hAnsi="Book Antiqua" w:cs="Book Antiqua"/>
          <w:b/>
          <w:color w:val="000000"/>
        </w:rPr>
        <w:t>p</w:t>
      </w:r>
      <w:r>
        <w:rPr>
          <w:rFonts w:ascii="Book Antiqua" w:eastAsia="Book Antiqua" w:hAnsi="Book Antiqua" w:cs="Book Antiqua"/>
          <w:b/>
          <w:color w:val="000000"/>
        </w:rPr>
        <w:t xml:space="preserve">neumonia: How to </w:t>
      </w:r>
      <w:r w:rsidR="00E3625E">
        <w:rPr>
          <w:rFonts w:ascii="Book Antiqua" w:eastAsia="Book Antiqua" w:hAnsi="Book Antiqua" w:cs="Book Antiqua"/>
          <w:b/>
          <w:color w:val="000000"/>
        </w:rPr>
        <w:t>d</w:t>
      </w:r>
      <w:r>
        <w:rPr>
          <w:rFonts w:ascii="Book Antiqua" w:eastAsia="Book Antiqua" w:hAnsi="Book Antiqua" w:cs="Book Antiqua"/>
          <w:b/>
          <w:color w:val="000000"/>
        </w:rPr>
        <w:t xml:space="preserve">ifferentiate </w:t>
      </w:r>
      <w:r w:rsidR="00E3625E">
        <w:rPr>
          <w:rFonts w:ascii="Book Antiqua" w:eastAsia="Book Antiqua" w:hAnsi="Book Antiqua" w:cs="Book Antiqua"/>
          <w:b/>
          <w:color w:val="000000"/>
        </w:rPr>
        <w:t>b</w:t>
      </w:r>
      <w:r>
        <w:rPr>
          <w:rFonts w:ascii="Book Antiqua" w:eastAsia="Book Antiqua" w:hAnsi="Book Antiqua" w:cs="Book Antiqua"/>
          <w:b/>
          <w:color w:val="000000"/>
        </w:rPr>
        <w:t xml:space="preserve">ased on the </w:t>
      </w:r>
      <w:r w:rsidR="00E3625E">
        <w:rPr>
          <w:rFonts w:ascii="Book Antiqua" w:eastAsia="Book Antiqua" w:hAnsi="Book Antiqua" w:cs="Book Antiqua"/>
          <w:b/>
          <w:color w:val="000000"/>
        </w:rPr>
        <w:t>r</w:t>
      </w:r>
      <w:r>
        <w:rPr>
          <w:rFonts w:ascii="Book Antiqua" w:eastAsia="Book Antiqua" w:hAnsi="Book Antiqua" w:cs="Book Antiqua"/>
          <w:b/>
          <w:color w:val="000000"/>
        </w:rPr>
        <w:t xml:space="preserve">adiologic </w:t>
      </w:r>
      <w:r w:rsidR="00E3625E">
        <w:rPr>
          <w:rFonts w:ascii="Book Antiqua" w:eastAsia="Book Antiqua" w:hAnsi="Book Antiqua" w:cs="Book Antiqua"/>
          <w:b/>
          <w:color w:val="000000"/>
        </w:rPr>
        <w:t>f</w:t>
      </w:r>
      <w:r>
        <w:rPr>
          <w:rFonts w:ascii="Book Antiqua" w:eastAsia="Book Antiqua" w:hAnsi="Book Antiqua" w:cs="Book Antiqua"/>
          <w:b/>
          <w:color w:val="000000"/>
        </w:rPr>
        <w:t>indings?</w:t>
      </w:r>
    </w:p>
    <w:bookmarkEnd w:id="0"/>
    <w:p w14:paraId="6DEB0FB5" w14:textId="77777777" w:rsidR="00A77B3E" w:rsidRDefault="00A77B3E">
      <w:pPr>
        <w:spacing w:line="360" w:lineRule="auto"/>
        <w:jc w:val="both"/>
      </w:pPr>
    </w:p>
    <w:p w14:paraId="6DC67D26" w14:textId="285C46C5" w:rsidR="00A77B3E" w:rsidRDefault="006D2299">
      <w:pPr>
        <w:spacing w:line="360" w:lineRule="auto"/>
        <w:jc w:val="both"/>
      </w:pPr>
      <w:r>
        <w:rPr>
          <w:rFonts w:ascii="Book Antiqua" w:eastAsia="Book Antiqua" w:hAnsi="Book Antiqua" w:cs="Book Antiqua"/>
          <w:color w:val="000000"/>
        </w:rPr>
        <w:t xml:space="preserve">Eslambolchi A </w:t>
      </w:r>
      <w:r w:rsidRPr="006D229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61C0C">
        <w:rPr>
          <w:rFonts w:ascii="Book Antiqua" w:eastAsia="Book Antiqua" w:hAnsi="Book Antiqua" w:cs="Book Antiqua"/>
          <w:color w:val="000000"/>
        </w:rPr>
        <w:t xml:space="preserve">Radiologic </w:t>
      </w:r>
      <w:r>
        <w:rPr>
          <w:rFonts w:ascii="Book Antiqua" w:eastAsia="Book Antiqua" w:hAnsi="Book Antiqua" w:cs="Book Antiqua"/>
          <w:color w:val="000000"/>
        </w:rPr>
        <w:t>a</w:t>
      </w:r>
      <w:r w:rsidR="00761C0C">
        <w:rPr>
          <w:rFonts w:ascii="Book Antiqua" w:eastAsia="Book Antiqua" w:hAnsi="Book Antiqua" w:cs="Book Antiqua"/>
          <w:color w:val="000000"/>
        </w:rPr>
        <w:t xml:space="preserve">pproach to COVID-19 </w:t>
      </w:r>
      <w:r w:rsidR="00761C0C" w:rsidRPr="006D2299">
        <w:rPr>
          <w:rFonts w:ascii="Book Antiqua" w:eastAsia="Book Antiqua" w:hAnsi="Book Antiqua" w:cs="Book Antiqua"/>
          <w:i/>
          <w:iCs/>
          <w:color w:val="000000"/>
        </w:rPr>
        <w:t>vs</w:t>
      </w:r>
      <w:r w:rsidR="00761C0C">
        <w:rPr>
          <w:rFonts w:ascii="Book Antiqua" w:eastAsia="Book Antiqua" w:hAnsi="Book Antiqua" w:cs="Book Antiqua"/>
          <w:color w:val="000000"/>
        </w:rPr>
        <w:t xml:space="preserve"> H1N1</w:t>
      </w:r>
    </w:p>
    <w:p w14:paraId="72BC184F" w14:textId="77777777" w:rsidR="00A77B3E" w:rsidRDefault="00A77B3E">
      <w:pPr>
        <w:spacing w:line="360" w:lineRule="auto"/>
        <w:jc w:val="both"/>
      </w:pPr>
    </w:p>
    <w:p w14:paraId="34FD7221" w14:textId="77777777" w:rsidR="00A77B3E" w:rsidRDefault="00761C0C">
      <w:pPr>
        <w:spacing w:line="360" w:lineRule="auto"/>
        <w:jc w:val="both"/>
      </w:pPr>
      <w:proofErr w:type="spellStart"/>
      <w:r>
        <w:rPr>
          <w:rFonts w:ascii="Book Antiqua" w:eastAsia="Book Antiqua" w:hAnsi="Book Antiqua" w:cs="Book Antiqua"/>
          <w:color w:val="000000"/>
        </w:rPr>
        <w:t>Azadeh</w:t>
      </w:r>
      <w:proofErr w:type="spellEnd"/>
      <w:r>
        <w:rPr>
          <w:rFonts w:ascii="Book Antiqua" w:eastAsia="Book Antiqua" w:hAnsi="Book Antiqua" w:cs="Book Antiqua"/>
          <w:color w:val="000000"/>
        </w:rPr>
        <w:t xml:space="preserve"> Eslambolchi, Ana </w:t>
      </w:r>
      <w:proofErr w:type="spellStart"/>
      <w:r>
        <w:rPr>
          <w:rFonts w:ascii="Book Antiqua" w:eastAsia="Book Antiqua" w:hAnsi="Book Antiqua" w:cs="Book Antiqua"/>
          <w:color w:val="000000"/>
        </w:rPr>
        <w:t>Maliglig</w:t>
      </w:r>
      <w:proofErr w:type="spellEnd"/>
      <w:r>
        <w:rPr>
          <w:rFonts w:ascii="Book Antiqua" w:eastAsia="Book Antiqua" w:hAnsi="Book Antiqua" w:cs="Book Antiqua"/>
          <w:color w:val="000000"/>
        </w:rPr>
        <w:t xml:space="preserve">, Amit Gupta, Ali </w:t>
      </w:r>
      <w:proofErr w:type="spellStart"/>
      <w:r>
        <w:rPr>
          <w:rFonts w:ascii="Book Antiqua" w:eastAsia="Book Antiqua" w:hAnsi="Book Antiqua" w:cs="Book Antiqua"/>
          <w:color w:val="000000"/>
        </w:rPr>
        <w:t>Gholamrezanezhad</w:t>
      </w:r>
      <w:proofErr w:type="spellEnd"/>
    </w:p>
    <w:p w14:paraId="7A103753" w14:textId="77777777" w:rsidR="00A77B3E" w:rsidRDefault="00A77B3E">
      <w:pPr>
        <w:spacing w:line="360" w:lineRule="auto"/>
        <w:jc w:val="both"/>
      </w:pPr>
    </w:p>
    <w:p w14:paraId="5B27551A" w14:textId="6F72BD8A" w:rsidR="00A77B3E" w:rsidRDefault="00761C0C">
      <w:pPr>
        <w:spacing w:line="360" w:lineRule="auto"/>
        <w:jc w:val="both"/>
      </w:pPr>
      <w:proofErr w:type="spellStart"/>
      <w:r>
        <w:rPr>
          <w:rFonts w:ascii="Book Antiqua" w:eastAsia="Book Antiqua" w:hAnsi="Book Antiqua" w:cs="Book Antiqua"/>
          <w:b/>
          <w:bCs/>
          <w:color w:val="000000"/>
        </w:rPr>
        <w:t>Azadeh</w:t>
      </w:r>
      <w:proofErr w:type="spellEnd"/>
      <w:r>
        <w:rPr>
          <w:rFonts w:ascii="Book Antiqua" w:eastAsia="Book Antiqua" w:hAnsi="Book Antiqua" w:cs="Book Antiqua"/>
          <w:b/>
          <w:bCs/>
          <w:color w:val="000000"/>
        </w:rPr>
        <w:t xml:space="preserve"> Eslambolchi, </w:t>
      </w:r>
      <w:r>
        <w:rPr>
          <w:rFonts w:ascii="Book Antiqua" w:eastAsia="Book Antiqua" w:hAnsi="Book Antiqua" w:cs="Book Antiqua"/>
          <w:color w:val="000000"/>
        </w:rPr>
        <w:t>Independent Radiologist Researcher, Bellevue, WA 98005, United States</w:t>
      </w:r>
    </w:p>
    <w:p w14:paraId="0EF89A4B" w14:textId="77777777" w:rsidR="00A77B3E" w:rsidRDefault="00A77B3E">
      <w:pPr>
        <w:spacing w:line="360" w:lineRule="auto"/>
        <w:jc w:val="both"/>
      </w:pPr>
    </w:p>
    <w:p w14:paraId="7243EC89" w14:textId="4B09FF7E" w:rsidR="00A77B3E" w:rsidRDefault="00761C0C">
      <w:pPr>
        <w:spacing w:line="360" w:lineRule="auto"/>
        <w:jc w:val="both"/>
      </w:pPr>
      <w:r>
        <w:rPr>
          <w:rFonts w:ascii="Book Antiqua" w:eastAsia="Book Antiqua" w:hAnsi="Book Antiqua" w:cs="Book Antiqua"/>
          <w:b/>
          <w:bCs/>
          <w:color w:val="000000"/>
        </w:rPr>
        <w:t xml:space="preserve">Ana </w:t>
      </w:r>
      <w:proofErr w:type="spellStart"/>
      <w:r>
        <w:rPr>
          <w:rFonts w:ascii="Book Antiqua" w:eastAsia="Book Antiqua" w:hAnsi="Book Antiqua" w:cs="Book Antiqua"/>
          <w:b/>
          <w:bCs/>
          <w:color w:val="000000"/>
        </w:rPr>
        <w:t>Maliglig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Cardiothoracic and Advanced Body Imaging </w:t>
      </w:r>
      <w:r w:rsidR="006D2299">
        <w:rPr>
          <w:rFonts w:ascii="Book Antiqua" w:eastAsia="Book Antiqua" w:hAnsi="Book Antiqua" w:cs="Book Antiqua"/>
          <w:color w:val="000000"/>
        </w:rPr>
        <w:t>D</w:t>
      </w:r>
      <w:r>
        <w:rPr>
          <w:rFonts w:ascii="Book Antiqua" w:eastAsia="Book Antiqua" w:hAnsi="Book Antiqua" w:cs="Book Antiqua"/>
          <w:color w:val="000000"/>
        </w:rPr>
        <w:t>ivision, Integrated Credential Committee, Clinical Radiology and Medicine, Keck School of Medicine, University of Southern California (USC) of Southern California (USC), Los Angeles, CA 90033, United States</w:t>
      </w:r>
    </w:p>
    <w:p w14:paraId="32D633F0" w14:textId="77777777" w:rsidR="00A77B3E" w:rsidRDefault="00A77B3E">
      <w:pPr>
        <w:spacing w:line="360" w:lineRule="auto"/>
        <w:jc w:val="both"/>
      </w:pPr>
    </w:p>
    <w:p w14:paraId="5E9354E1" w14:textId="373C0DB6" w:rsidR="00A77B3E" w:rsidRDefault="00761C0C">
      <w:pPr>
        <w:spacing w:line="360" w:lineRule="auto"/>
        <w:jc w:val="both"/>
      </w:pPr>
      <w:r>
        <w:rPr>
          <w:rFonts w:ascii="Book Antiqua" w:eastAsia="Book Antiqua" w:hAnsi="Book Antiqua" w:cs="Book Antiqua"/>
          <w:b/>
          <w:bCs/>
          <w:color w:val="000000"/>
        </w:rPr>
        <w:t xml:space="preserve">Amit Gupta, </w:t>
      </w:r>
      <w:r>
        <w:rPr>
          <w:rFonts w:ascii="Book Antiqua" w:eastAsia="Book Antiqua" w:hAnsi="Book Antiqua" w:cs="Book Antiqua"/>
          <w:color w:val="000000"/>
        </w:rPr>
        <w:t xml:space="preserve">Department of Radiology, Case Western Reserve University, Cardiothoracic </w:t>
      </w:r>
      <w:r w:rsidR="006D2299">
        <w:rPr>
          <w:rFonts w:ascii="Book Antiqua" w:eastAsia="Book Antiqua" w:hAnsi="Book Antiqua" w:cs="Book Antiqua"/>
          <w:color w:val="000000"/>
        </w:rPr>
        <w:t>D</w:t>
      </w:r>
      <w:r>
        <w:rPr>
          <w:rFonts w:ascii="Book Antiqua" w:eastAsia="Book Antiqua" w:hAnsi="Book Antiqua" w:cs="Book Antiqua"/>
          <w:color w:val="000000"/>
        </w:rPr>
        <w:t>ivision, Modality Director Diagnostic Radiography, University Hospital Cleveland Medical Center, Cleveland, OH 44106, United States</w:t>
      </w:r>
    </w:p>
    <w:p w14:paraId="552C1BA5" w14:textId="77777777" w:rsidR="00A77B3E" w:rsidRDefault="00A77B3E">
      <w:pPr>
        <w:spacing w:line="360" w:lineRule="auto"/>
        <w:jc w:val="both"/>
      </w:pPr>
    </w:p>
    <w:p w14:paraId="182D75F7" w14:textId="77777777" w:rsidR="00A77B3E" w:rsidRDefault="00761C0C">
      <w:pPr>
        <w:spacing w:line="360" w:lineRule="auto"/>
        <w:jc w:val="both"/>
      </w:pPr>
      <w:r>
        <w:rPr>
          <w:rFonts w:ascii="Book Antiqua" w:eastAsia="Book Antiqua" w:hAnsi="Book Antiqua" w:cs="Book Antiqua"/>
          <w:b/>
          <w:bCs/>
          <w:color w:val="000000"/>
        </w:rPr>
        <w:t xml:space="preserve">Ali </w:t>
      </w:r>
      <w:proofErr w:type="spellStart"/>
      <w:r>
        <w:rPr>
          <w:rFonts w:ascii="Book Antiqua" w:eastAsia="Book Antiqua" w:hAnsi="Book Antiqua" w:cs="Book Antiqua"/>
          <w:b/>
          <w:bCs/>
          <w:color w:val="000000"/>
        </w:rPr>
        <w:t>Gholamrezanezhad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Keck School of Medicine, University of Sothern California (USC), Los Angeles, CA 90033, United States</w:t>
      </w:r>
    </w:p>
    <w:p w14:paraId="23134339" w14:textId="77777777" w:rsidR="00A77B3E" w:rsidRDefault="00A77B3E">
      <w:pPr>
        <w:spacing w:line="360" w:lineRule="auto"/>
        <w:jc w:val="both"/>
      </w:pPr>
    </w:p>
    <w:p w14:paraId="2F2C5552" w14:textId="5C494A53" w:rsidR="00A77B3E" w:rsidRDefault="00761C0C">
      <w:pPr>
        <w:spacing w:line="360" w:lineRule="auto"/>
        <w:jc w:val="both"/>
        <w:rPr>
          <w:lang w:eastAsia="zh-CN"/>
        </w:rPr>
      </w:pPr>
      <w:r>
        <w:rPr>
          <w:rFonts w:ascii="Book Antiqua" w:eastAsia="Book Antiqua" w:hAnsi="Book Antiqua" w:cs="Book Antiqua"/>
          <w:b/>
          <w:bCs/>
          <w:color w:val="000000"/>
          <w:szCs w:val="22"/>
        </w:rPr>
        <w:t xml:space="preserve">Author contributions: </w:t>
      </w:r>
      <w:r w:rsidR="006D2299">
        <w:rPr>
          <w:rFonts w:ascii="Book Antiqua" w:eastAsia="Book Antiqua" w:hAnsi="Book Antiqua" w:cs="Book Antiqua"/>
          <w:color w:val="000000"/>
        </w:rPr>
        <w:t>Eslambolchi A contributed to</w:t>
      </w:r>
      <w:r>
        <w:rPr>
          <w:rFonts w:ascii="Book Antiqua" w:eastAsia="Book Antiqua" w:hAnsi="Book Antiqua" w:cs="Book Antiqua"/>
          <w:color w:val="000000"/>
          <w:szCs w:val="22"/>
        </w:rPr>
        <w:t xml:space="preserve"> </w:t>
      </w:r>
      <w:r w:rsidR="006D2299">
        <w:rPr>
          <w:rFonts w:ascii="Book Antiqua" w:eastAsia="Book Antiqua" w:hAnsi="Book Antiqua" w:cs="Book Antiqua"/>
          <w:color w:val="000000"/>
          <w:szCs w:val="22"/>
        </w:rPr>
        <w:t>w</w:t>
      </w:r>
      <w:r>
        <w:rPr>
          <w:rFonts w:ascii="Book Antiqua" w:eastAsia="Book Antiqua" w:hAnsi="Book Antiqua" w:cs="Book Antiqua"/>
          <w:color w:val="000000"/>
          <w:szCs w:val="22"/>
        </w:rPr>
        <w:t xml:space="preserve">riting-original draft, </w:t>
      </w:r>
      <w:r w:rsidR="006D2299">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ata curation, </w:t>
      </w:r>
      <w:r w:rsidR="006D2299">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onceptualization, </w:t>
      </w:r>
      <w:r w:rsidR="006D2299">
        <w:rPr>
          <w:rFonts w:ascii="Book Antiqua" w:eastAsia="Book Antiqua" w:hAnsi="Book Antiqua" w:cs="Book Antiqua"/>
          <w:color w:val="000000"/>
          <w:szCs w:val="22"/>
        </w:rPr>
        <w:t>r</w:t>
      </w:r>
      <w:r>
        <w:rPr>
          <w:rFonts w:ascii="Book Antiqua" w:eastAsia="Book Antiqua" w:hAnsi="Book Antiqua" w:cs="Book Antiqua"/>
          <w:color w:val="000000"/>
          <w:szCs w:val="22"/>
        </w:rPr>
        <w:t xml:space="preserve">eview </w:t>
      </w:r>
      <w:r w:rsidR="006D2299">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editing</w:t>
      </w:r>
      <w:r w:rsidR="006D2299">
        <w:rPr>
          <w:rFonts w:ascii="Book Antiqua" w:eastAsia="Book Antiqua" w:hAnsi="Book Antiqua" w:cs="Book Antiqua"/>
          <w:color w:val="000000"/>
          <w:szCs w:val="22"/>
        </w:rPr>
        <w:t xml:space="preserve">; </w:t>
      </w:r>
      <w:proofErr w:type="spellStart"/>
      <w:r w:rsidRPr="006D2299">
        <w:rPr>
          <w:rFonts w:ascii="Book Antiqua" w:eastAsia="Book Antiqua" w:hAnsi="Book Antiqua" w:cs="Book Antiqua"/>
          <w:color w:val="000000"/>
          <w:szCs w:val="22"/>
        </w:rPr>
        <w:t>Maliglig</w:t>
      </w:r>
      <w:proofErr w:type="spellEnd"/>
      <w:r w:rsidR="006D2299" w:rsidRPr="006D2299">
        <w:rPr>
          <w:rFonts w:ascii="Book Antiqua" w:eastAsia="Book Antiqua" w:hAnsi="Book Antiqua" w:cs="Book Antiqua"/>
          <w:color w:val="000000"/>
          <w:szCs w:val="22"/>
        </w:rPr>
        <w:t xml:space="preserve"> A</w:t>
      </w:r>
      <w:r w:rsidR="006D2299">
        <w:rPr>
          <w:rFonts w:ascii="Book Antiqua" w:eastAsia="Book Antiqua" w:hAnsi="Book Antiqua" w:cs="Book Antiqua"/>
          <w:color w:val="000000"/>
          <w:szCs w:val="22"/>
        </w:rPr>
        <w:t xml:space="preserve"> and </w:t>
      </w:r>
      <w:r w:rsidR="006D2299" w:rsidRPr="006D2299">
        <w:rPr>
          <w:rFonts w:ascii="Book Antiqua" w:eastAsia="Book Antiqua" w:hAnsi="Book Antiqua" w:cs="Book Antiqua"/>
          <w:color w:val="000000"/>
          <w:szCs w:val="22"/>
        </w:rPr>
        <w:t>Gupta A</w:t>
      </w:r>
      <w:r w:rsidR="006D2299">
        <w:rPr>
          <w:rFonts w:ascii="Book Antiqua" w:eastAsia="Book Antiqua" w:hAnsi="Book Antiqua" w:cs="Book Antiqua"/>
          <w:color w:val="000000"/>
          <w:szCs w:val="22"/>
        </w:rPr>
        <w:t xml:space="preserve"> contributed to</w:t>
      </w:r>
      <w:r w:rsidRPr="006D2299">
        <w:rPr>
          <w:rFonts w:ascii="Book Antiqua" w:eastAsia="Book Antiqua" w:hAnsi="Book Antiqua" w:cs="Book Antiqua"/>
          <w:color w:val="000000"/>
          <w:szCs w:val="22"/>
        </w:rPr>
        <w:t xml:space="preserve"> </w:t>
      </w:r>
      <w:r w:rsidR="006D2299">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ata curation, </w:t>
      </w:r>
      <w:r w:rsidR="006D2299">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onceptualization, </w:t>
      </w:r>
      <w:r w:rsidR="006D2299">
        <w:rPr>
          <w:rFonts w:ascii="Book Antiqua" w:eastAsia="Book Antiqua" w:hAnsi="Book Antiqua" w:cs="Book Antiqua"/>
          <w:color w:val="000000"/>
          <w:szCs w:val="22"/>
        </w:rPr>
        <w:t>r</w:t>
      </w:r>
      <w:r>
        <w:rPr>
          <w:rFonts w:ascii="Book Antiqua" w:eastAsia="Book Antiqua" w:hAnsi="Book Antiqua" w:cs="Book Antiqua"/>
          <w:color w:val="000000"/>
          <w:szCs w:val="22"/>
        </w:rPr>
        <w:t xml:space="preserve">eview </w:t>
      </w:r>
      <w:r w:rsidR="006D2299">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editing</w:t>
      </w:r>
      <w:r w:rsidR="006D2299">
        <w:rPr>
          <w:rFonts w:ascii="Book Antiqua" w:eastAsia="Book Antiqua" w:hAnsi="Book Antiqua" w:cs="Book Antiqua"/>
          <w:color w:val="000000"/>
          <w:szCs w:val="22"/>
        </w:rPr>
        <w:t xml:space="preserve">; </w:t>
      </w:r>
      <w:proofErr w:type="spellStart"/>
      <w:r w:rsidRPr="006D2299">
        <w:rPr>
          <w:rFonts w:ascii="Book Antiqua" w:eastAsia="Book Antiqua" w:hAnsi="Book Antiqua" w:cs="Book Antiqua"/>
          <w:color w:val="000000"/>
          <w:szCs w:val="22"/>
        </w:rPr>
        <w:t>Gholamrezanezhad</w:t>
      </w:r>
      <w:proofErr w:type="spellEnd"/>
      <w:r w:rsidR="006D2299" w:rsidRPr="006D2299">
        <w:rPr>
          <w:rFonts w:ascii="Book Antiqua" w:eastAsia="Book Antiqua" w:hAnsi="Book Antiqua" w:cs="Book Antiqua"/>
          <w:color w:val="000000"/>
          <w:szCs w:val="22"/>
        </w:rPr>
        <w:t xml:space="preserve"> A</w:t>
      </w:r>
      <w:r w:rsidR="006D2299">
        <w:rPr>
          <w:rFonts w:ascii="Book Antiqua" w:eastAsia="Book Antiqua" w:hAnsi="Book Antiqua" w:cs="Book Antiqua"/>
          <w:color w:val="000000"/>
          <w:szCs w:val="22"/>
        </w:rPr>
        <w:t xml:space="preserve"> contributed to c</w:t>
      </w:r>
      <w:r>
        <w:rPr>
          <w:rFonts w:ascii="Book Antiqua" w:eastAsia="Book Antiqua" w:hAnsi="Book Antiqua" w:cs="Book Antiqua"/>
          <w:color w:val="000000"/>
          <w:szCs w:val="22"/>
        </w:rPr>
        <w:t xml:space="preserve">onceptualization, </w:t>
      </w:r>
      <w:r w:rsidR="006D2299">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ata curation, </w:t>
      </w:r>
      <w:r w:rsidR="006D2299">
        <w:rPr>
          <w:rFonts w:ascii="Book Antiqua" w:eastAsia="Book Antiqua" w:hAnsi="Book Antiqua" w:cs="Book Antiqua"/>
          <w:color w:val="000000"/>
          <w:szCs w:val="22"/>
        </w:rPr>
        <w:t>w</w:t>
      </w:r>
      <w:r>
        <w:rPr>
          <w:rFonts w:ascii="Book Antiqua" w:eastAsia="Book Antiqua" w:hAnsi="Book Antiqua" w:cs="Book Antiqua"/>
          <w:color w:val="000000"/>
          <w:szCs w:val="22"/>
        </w:rPr>
        <w:t>riting-review</w:t>
      </w:r>
      <w:r w:rsidR="006D22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editing</w:t>
      </w:r>
      <w:r w:rsidR="006D2299">
        <w:rPr>
          <w:rFonts w:ascii="Book Antiqua" w:eastAsia="Book Antiqua" w:hAnsi="Book Antiqua" w:cs="Book Antiqua"/>
          <w:color w:val="000000"/>
          <w:szCs w:val="22"/>
        </w:rPr>
        <w:t>, and s</w:t>
      </w:r>
      <w:r>
        <w:rPr>
          <w:rFonts w:ascii="Book Antiqua" w:eastAsia="Book Antiqua" w:hAnsi="Book Antiqua" w:cs="Book Antiqua"/>
          <w:color w:val="000000"/>
          <w:szCs w:val="22"/>
        </w:rPr>
        <w:t>upervision</w:t>
      </w:r>
      <w:r w:rsidR="006D2299">
        <w:rPr>
          <w:rFonts w:ascii="Book Antiqua" w:eastAsia="Book Antiqua" w:hAnsi="Book Antiqua" w:cs="Book Antiqua"/>
          <w:color w:val="000000"/>
          <w:szCs w:val="22"/>
        </w:rPr>
        <w:t>; a</w:t>
      </w:r>
      <w:r>
        <w:rPr>
          <w:rFonts w:ascii="Book Antiqua" w:eastAsia="Book Antiqua" w:hAnsi="Book Antiqua" w:cs="Book Antiqua"/>
          <w:color w:val="000000"/>
          <w:szCs w:val="22"/>
        </w:rPr>
        <w:t>ll authors have read and approve the final manuscript</w:t>
      </w:r>
      <w:r w:rsidR="00DE0B3B">
        <w:rPr>
          <w:rFonts w:ascii="Book Antiqua" w:eastAsia="Book Antiqua" w:hAnsi="Book Antiqua" w:cs="Book Antiqua"/>
          <w:color w:val="000000"/>
          <w:szCs w:val="22"/>
        </w:rPr>
        <w:t>.</w:t>
      </w:r>
    </w:p>
    <w:p w14:paraId="52D1EC20" w14:textId="77777777" w:rsidR="00A77B3E" w:rsidRDefault="00A77B3E">
      <w:pPr>
        <w:spacing w:line="360" w:lineRule="auto"/>
        <w:jc w:val="both"/>
      </w:pPr>
    </w:p>
    <w:p w14:paraId="2E1DA871" w14:textId="77777777" w:rsidR="00A77B3E" w:rsidRDefault="00761C0C">
      <w:pPr>
        <w:spacing w:line="360" w:lineRule="auto"/>
        <w:jc w:val="both"/>
      </w:pPr>
      <w:r>
        <w:rPr>
          <w:rFonts w:ascii="Book Antiqua" w:eastAsia="Book Antiqua" w:hAnsi="Book Antiqua" w:cs="Book Antiqua"/>
          <w:b/>
          <w:bCs/>
          <w:color w:val="000000"/>
        </w:rPr>
        <w:lastRenderedPageBreak/>
        <w:t xml:space="preserve">Corresponding author: Ali </w:t>
      </w:r>
      <w:proofErr w:type="spellStart"/>
      <w:r>
        <w:rPr>
          <w:rFonts w:ascii="Book Antiqua" w:eastAsia="Book Antiqua" w:hAnsi="Book Antiqua" w:cs="Book Antiqua"/>
          <w:b/>
          <w:bCs/>
          <w:color w:val="000000"/>
        </w:rPr>
        <w:t>Gholamrezanezhad</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Department of Radiology, Keck School of Medicine, University of Sothern California (USC), 1500 San Pablo Street, Los Angeles, CA 90033, United States. ali.gholamrezanezhad@med.usc.edu</w:t>
      </w:r>
    </w:p>
    <w:p w14:paraId="42D3C37A" w14:textId="77777777" w:rsidR="00A77B3E" w:rsidRDefault="00A77B3E">
      <w:pPr>
        <w:spacing w:line="360" w:lineRule="auto"/>
        <w:jc w:val="both"/>
      </w:pPr>
    </w:p>
    <w:p w14:paraId="50FF03A6" w14:textId="77777777" w:rsidR="00A77B3E" w:rsidRDefault="00761C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11, 2020</w:t>
      </w:r>
    </w:p>
    <w:p w14:paraId="623BD976" w14:textId="77777777" w:rsidR="00A77B3E" w:rsidRDefault="00761C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 2020</w:t>
      </w:r>
    </w:p>
    <w:p w14:paraId="2D125BC2" w14:textId="4F89DED2" w:rsidR="00A77B3E" w:rsidRDefault="00761C0C">
      <w:pPr>
        <w:spacing w:line="360" w:lineRule="auto"/>
        <w:jc w:val="both"/>
        <w:rPr>
          <w:lang w:eastAsia="zh-CN"/>
        </w:rPr>
      </w:pPr>
      <w:r>
        <w:rPr>
          <w:rFonts w:ascii="Book Antiqua" w:eastAsia="Book Antiqua" w:hAnsi="Book Antiqua" w:cs="Book Antiqua"/>
          <w:b/>
          <w:bCs/>
          <w:color w:val="000000"/>
        </w:rPr>
        <w:t xml:space="preserve">Accepted: </w:t>
      </w:r>
      <w:r w:rsidR="006F1865" w:rsidRPr="006F1865">
        <w:rPr>
          <w:rFonts w:ascii="Book Antiqua" w:eastAsia="Book Antiqua" w:hAnsi="Book Antiqua" w:cs="Book Antiqua"/>
          <w:bCs/>
          <w:color w:val="000000"/>
        </w:rPr>
        <w:t>December 8, 2020</w:t>
      </w:r>
    </w:p>
    <w:p w14:paraId="3456FDCA" w14:textId="0E1BACF8" w:rsidR="00A77B3E" w:rsidRPr="00CF13E1" w:rsidRDefault="00761C0C">
      <w:pPr>
        <w:spacing w:line="360" w:lineRule="auto"/>
        <w:jc w:val="both"/>
        <w:rPr>
          <w:lang w:eastAsia="zh-CN"/>
        </w:rPr>
      </w:pPr>
      <w:r>
        <w:rPr>
          <w:rFonts w:ascii="Book Antiqua" w:eastAsia="Book Antiqua" w:hAnsi="Book Antiqua" w:cs="Book Antiqua"/>
          <w:b/>
          <w:bCs/>
          <w:color w:val="000000"/>
        </w:rPr>
        <w:t xml:space="preserve">Published online: </w:t>
      </w:r>
      <w:bookmarkStart w:id="1" w:name="_Hlk57164099"/>
      <w:r w:rsidR="00CF13E1" w:rsidRPr="006F1865">
        <w:rPr>
          <w:rFonts w:ascii="Book Antiqua" w:eastAsia="Book Antiqua" w:hAnsi="Book Antiqua" w:cs="Book Antiqua"/>
          <w:bCs/>
          <w:color w:val="000000"/>
        </w:rPr>
        <w:t>December</w:t>
      </w:r>
      <w:r w:rsidR="00CF13E1" w:rsidRPr="00FE55F1">
        <w:rPr>
          <w:rFonts w:ascii="Book Antiqua" w:eastAsia="Book Antiqua" w:hAnsi="Book Antiqua"/>
          <w:color w:val="000000"/>
        </w:rPr>
        <w:t xml:space="preserve"> 28, 2020</w:t>
      </w:r>
      <w:bookmarkEnd w:id="1"/>
    </w:p>
    <w:p w14:paraId="0852FFD5" w14:textId="1B2BE5D8" w:rsidR="00A77B3E" w:rsidRDefault="00CF13E1">
      <w:pPr>
        <w:spacing w:line="360" w:lineRule="auto"/>
        <w:jc w:val="both"/>
        <w:rPr>
          <w:lang w:eastAsia="zh-CN"/>
        </w:rPr>
        <w:sectPr w:rsidR="00A77B3E">
          <w:footerReference w:type="default" r:id="rId6"/>
          <w:pgSz w:w="12240" w:h="15840"/>
          <w:pgMar w:top="1440" w:right="1440" w:bottom="1440" w:left="1440" w:header="720" w:footer="720" w:gutter="0"/>
          <w:cols w:space="720"/>
          <w:docGrid w:linePitch="360"/>
        </w:sectPr>
      </w:pPr>
      <w:r>
        <w:rPr>
          <w:rFonts w:hint="eastAsia"/>
          <w:lang w:eastAsia="zh-CN"/>
        </w:rPr>
        <w:t xml:space="preserve"> </w:t>
      </w:r>
    </w:p>
    <w:p w14:paraId="732D52DC" w14:textId="77777777" w:rsidR="00A77B3E" w:rsidRDefault="00761C0C">
      <w:pPr>
        <w:spacing w:line="360" w:lineRule="auto"/>
        <w:jc w:val="both"/>
      </w:pPr>
      <w:r>
        <w:rPr>
          <w:rFonts w:ascii="Book Antiqua" w:eastAsia="Book Antiqua" w:hAnsi="Book Antiqua" w:cs="Book Antiqua"/>
          <w:b/>
          <w:color w:val="000000"/>
        </w:rPr>
        <w:lastRenderedPageBreak/>
        <w:t>Abstract</w:t>
      </w:r>
    </w:p>
    <w:p w14:paraId="2CD0C2E0" w14:textId="25FFD337" w:rsidR="00A77B3E" w:rsidRDefault="00761C0C">
      <w:pPr>
        <w:spacing w:line="360" w:lineRule="auto"/>
        <w:jc w:val="both"/>
      </w:pPr>
      <w:r>
        <w:rPr>
          <w:rFonts w:ascii="Book Antiqua" w:eastAsia="Book Antiqua" w:hAnsi="Book Antiqua" w:cs="Book Antiqua"/>
          <w:color w:val="000000"/>
        </w:rPr>
        <w:t xml:space="preserve">Influenza viruses were responsible for most adult viral pneumonia. Presently, </w:t>
      </w:r>
      <w:r w:rsidR="00A944CE">
        <w:rPr>
          <w:rFonts w:ascii="Book Antiqua" w:eastAsia="Book Antiqua" w:hAnsi="Book Antiqua" w:cs="Book Antiqua"/>
          <w:color w:val="000000"/>
        </w:rPr>
        <w:t>c</w:t>
      </w:r>
      <w:r>
        <w:rPr>
          <w:rFonts w:ascii="Book Antiqua" w:eastAsia="Book Antiqua" w:hAnsi="Book Antiqua" w:cs="Book Antiqua"/>
          <w:color w:val="000000"/>
        </w:rPr>
        <w:t>oronavirus disease 2019 (COVID-19) has evolved into serious global pandemic. COVID-19 outbreak is expected to persist in months to come that will be synchronous with the influenza season. The management, prognosis, and protection for these two viral pneumonia</w:t>
      </w:r>
      <w:r w:rsidR="00E160D9">
        <w:rPr>
          <w:rFonts w:ascii="Book Antiqua" w:eastAsia="Book Antiqua" w:hAnsi="Book Antiqua" w:cs="Book Antiqua"/>
          <w:color w:val="000000"/>
        </w:rPr>
        <w:t>s</w:t>
      </w:r>
      <w:r>
        <w:rPr>
          <w:rFonts w:ascii="Book Antiqua" w:eastAsia="Book Antiqua" w:hAnsi="Book Antiqua" w:cs="Book Antiqua"/>
          <w:color w:val="000000"/>
        </w:rPr>
        <w:t xml:space="preserve"> differ considerably and differentiating between them has a high impact on the patient outcome. Reverse transcriptase polymerase chain reaction</w:t>
      </w:r>
      <w:r w:rsidR="00A944CE">
        <w:rPr>
          <w:rFonts w:ascii="Book Antiqua" w:eastAsia="Book Antiqua" w:hAnsi="Book Antiqua" w:cs="Book Antiqua"/>
          <w:color w:val="000000"/>
        </w:rPr>
        <w:t xml:space="preserve"> </w:t>
      </w:r>
      <w:r>
        <w:rPr>
          <w:rFonts w:ascii="Book Antiqua" w:eastAsia="Book Antiqua" w:hAnsi="Book Antiqua" w:cs="Book Antiqua"/>
          <w:color w:val="000000"/>
        </w:rPr>
        <w:t xml:space="preserve">is highly specific but has suboptimal sensitivity. Chest </w:t>
      </w:r>
      <w:r w:rsidR="00A944CE" w:rsidRPr="00A944CE">
        <w:rPr>
          <w:rFonts w:ascii="Book Antiqua" w:eastAsia="Book Antiqua" w:hAnsi="Book Antiqua" w:cs="Book Antiqua"/>
          <w:color w:val="000000"/>
        </w:rPr>
        <w:t>computed tomography (CT)</w:t>
      </w:r>
      <w:r>
        <w:rPr>
          <w:rFonts w:ascii="Book Antiqua" w:eastAsia="Book Antiqua" w:hAnsi="Book Antiqua" w:cs="Book Antiqua"/>
          <w:color w:val="000000"/>
        </w:rPr>
        <w:t xml:space="preserve"> has a high sensitivity for detection of pulmonary disease manifestations and can play a key-role in diagnosing COVID-19. We reviewed 47 studies and delineated CT findings of COVID-19 and influenza pneumonia. The differences observed in the chest CT scan can be helpful in differentiation. For instance, ground glass opacities (GGOs), as the most frequent imaging finding in both diseases, can differ in the pattern of distribution. Peripheral and posterior distribution, </w:t>
      </w:r>
      <w:proofErr w:type="spellStart"/>
      <w:r>
        <w:rPr>
          <w:rFonts w:ascii="Book Antiqua" w:eastAsia="Book Antiqua" w:hAnsi="Book Antiqua" w:cs="Book Antiqua"/>
          <w:color w:val="000000"/>
        </w:rPr>
        <w:t>multilobular</w:t>
      </w:r>
      <w:proofErr w:type="spellEnd"/>
      <w:r>
        <w:rPr>
          <w:rFonts w:ascii="Book Antiqua" w:eastAsia="Book Antiqua" w:hAnsi="Book Antiqua" w:cs="Book Antiqua"/>
          <w:color w:val="000000"/>
        </w:rPr>
        <w:t xml:space="preserve"> distribution, pure or clear margin GGOs were more commonly reported in COVID-19, whereas central or peri-</w:t>
      </w:r>
      <w:proofErr w:type="spellStart"/>
      <w:r>
        <w:rPr>
          <w:rFonts w:ascii="Book Antiqua" w:eastAsia="Book Antiqua" w:hAnsi="Book Antiqua" w:cs="Book Antiqua"/>
          <w:color w:val="000000"/>
        </w:rPr>
        <w:t>bronchovascular</w:t>
      </w:r>
      <w:proofErr w:type="spellEnd"/>
      <w:r>
        <w:rPr>
          <w:rFonts w:ascii="Book Antiqua" w:eastAsia="Book Antiqua" w:hAnsi="Book Antiqua" w:cs="Book Antiqua"/>
          <w:color w:val="000000"/>
        </w:rPr>
        <w:t xml:space="preserve"> GGOs and pure consolidations were more seen in </w:t>
      </w:r>
      <w:r w:rsidR="00A944CE" w:rsidRPr="00A944CE">
        <w:rPr>
          <w:rFonts w:ascii="Book Antiqua" w:eastAsia="Book Antiqua" w:hAnsi="Book Antiqua" w:cs="Book Antiqua"/>
          <w:color w:val="000000"/>
        </w:rPr>
        <w:t>influenza A (H1N1)</w:t>
      </w:r>
      <w:r>
        <w:rPr>
          <w:rFonts w:ascii="Book Antiqua" w:eastAsia="Book Antiqua" w:hAnsi="Book Antiqua" w:cs="Book Antiqua"/>
          <w:color w:val="000000"/>
        </w:rPr>
        <w:t>. In review of other imaging findings, further differences were noticed. Subpleural curvilinear lines, sugar melted sign, intra-</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vascular enlargement, reverse halo sign, and fibrotic bands were more reported in COVID-19 than H1N1, while air space nodule, tree-in-bud, </w:t>
      </w:r>
      <w:proofErr w:type="spellStart"/>
      <w:r>
        <w:rPr>
          <w:rFonts w:ascii="Book Antiqua" w:eastAsia="Book Antiqua" w:hAnsi="Book Antiqua" w:cs="Book Antiqua"/>
          <w:color w:val="000000"/>
        </w:rPr>
        <w:t>bronchiectasia</w:t>
      </w:r>
      <w:proofErr w:type="spellEnd"/>
      <w:r>
        <w:rPr>
          <w:rFonts w:ascii="Book Antiqua" w:eastAsia="Book Antiqua" w:hAnsi="Book Antiqua" w:cs="Book Antiqua"/>
          <w:color w:val="000000"/>
        </w:rPr>
        <w:t>, pleural effusion, and cavitation were more seen in H1N1. This delineation, when combined with clinical manifestations and laboratory results may help to differentiate these two viral infections.</w:t>
      </w:r>
    </w:p>
    <w:p w14:paraId="5FD0D614" w14:textId="77777777" w:rsidR="00A77B3E" w:rsidRDefault="00A77B3E">
      <w:pPr>
        <w:spacing w:line="360" w:lineRule="auto"/>
        <w:jc w:val="both"/>
      </w:pPr>
    </w:p>
    <w:p w14:paraId="69B19AC6" w14:textId="018CE743" w:rsidR="00A77B3E" w:rsidRDefault="00761C0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Coronavirus; COVID-19; </w:t>
      </w:r>
      <w:r w:rsidR="00A944CE">
        <w:rPr>
          <w:rFonts w:ascii="Book Antiqua" w:eastAsia="Book Antiqua" w:hAnsi="Book Antiqua" w:cs="Book Antiqua"/>
          <w:color w:val="000000"/>
        </w:rPr>
        <w:t>C</w:t>
      </w:r>
      <w:r>
        <w:rPr>
          <w:rFonts w:ascii="Book Antiqua" w:eastAsia="Book Antiqua" w:hAnsi="Book Antiqua" w:cs="Book Antiqua"/>
          <w:color w:val="000000"/>
        </w:rPr>
        <w:t xml:space="preserve">omputed tomography; </w:t>
      </w:r>
      <w:r w:rsidR="00A944CE">
        <w:rPr>
          <w:rFonts w:ascii="Book Antiqua" w:eastAsia="Book Antiqua" w:hAnsi="Book Antiqua" w:cs="Book Antiqua"/>
          <w:color w:val="000000"/>
        </w:rPr>
        <w:t>V</w:t>
      </w:r>
      <w:r>
        <w:rPr>
          <w:rFonts w:ascii="Book Antiqua" w:eastAsia="Book Antiqua" w:hAnsi="Book Antiqua" w:cs="Book Antiqua"/>
          <w:color w:val="000000"/>
        </w:rPr>
        <w:t xml:space="preserve">iral pneumonia; H1N1; </w:t>
      </w:r>
      <w:r w:rsidR="00A944CE">
        <w:rPr>
          <w:rFonts w:ascii="Book Antiqua" w:eastAsia="Book Antiqua" w:hAnsi="Book Antiqua" w:cs="Book Antiqua"/>
          <w:color w:val="000000"/>
        </w:rPr>
        <w:t>I</w:t>
      </w:r>
      <w:r>
        <w:rPr>
          <w:rFonts w:ascii="Book Antiqua" w:eastAsia="Book Antiqua" w:hAnsi="Book Antiqua" w:cs="Book Antiqua"/>
          <w:color w:val="000000"/>
        </w:rPr>
        <w:t>nfluenza</w:t>
      </w:r>
    </w:p>
    <w:p w14:paraId="5D8B9224" w14:textId="77777777" w:rsidR="00A77B3E" w:rsidRDefault="00A77B3E">
      <w:pPr>
        <w:spacing w:line="360" w:lineRule="auto"/>
        <w:jc w:val="both"/>
      </w:pPr>
    </w:p>
    <w:p w14:paraId="75A0DB6E" w14:textId="71489ED9" w:rsidR="00A10D05" w:rsidRDefault="00A10D05" w:rsidP="00CF13E1">
      <w:pPr>
        <w:spacing w:line="360" w:lineRule="auto"/>
        <w:rPr>
          <w:rFonts w:ascii="Book Antiqua" w:eastAsia="宋体" w:hAnsi="Book Antiqua" w:cs="宋体"/>
          <w:color w:val="333333"/>
        </w:rPr>
      </w:pPr>
      <w:r w:rsidRPr="00A10D05">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761C0C">
        <w:rPr>
          <w:rFonts w:ascii="Book Antiqua" w:eastAsia="Book Antiqua" w:hAnsi="Book Antiqua" w:cs="Book Antiqua"/>
          <w:color w:val="000000"/>
        </w:rPr>
        <w:t xml:space="preserve">Eslambolchi A, </w:t>
      </w:r>
      <w:proofErr w:type="spellStart"/>
      <w:r w:rsidR="00761C0C">
        <w:rPr>
          <w:rFonts w:ascii="Book Antiqua" w:eastAsia="Book Antiqua" w:hAnsi="Book Antiqua" w:cs="Book Antiqua"/>
          <w:color w:val="000000"/>
        </w:rPr>
        <w:t>Maliglig</w:t>
      </w:r>
      <w:proofErr w:type="spellEnd"/>
      <w:r w:rsidR="00761C0C">
        <w:rPr>
          <w:rFonts w:ascii="Book Antiqua" w:eastAsia="Book Antiqua" w:hAnsi="Book Antiqua" w:cs="Book Antiqua"/>
          <w:color w:val="000000"/>
        </w:rPr>
        <w:t xml:space="preserve"> A, Gupta A, </w:t>
      </w:r>
      <w:proofErr w:type="spellStart"/>
      <w:r w:rsidR="00761C0C">
        <w:rPr>
          <w:rFonts w:ascii="Book Antiqua" w:eastAsia="Book Antiqua" w:hAnsi="Book Antiqua" w:cs="Book Antiqua"/>
          <w:color w:val="000000"/>
        </w:rPr>
        <w:t>Gholamrezanezhad</w:t>
      </w:r>
      <w:proofErr w:type="spellEnd"/>
      <w:r w:rsidR="00761C0C">
        <w:rPr>
          <w:rFonts w:ascii="Book Antiqua" w:eastAsia="Book Antiqua" w:hAnsi="Book Antiqua" w:cs="Book Antiqua"/>
          <w:color w:val="000000"/>
        </w:rPr>
        <w:t xml:space="preserve"> A. </w:t>
      </w:r>
      <w:r w:rsidR="00E3625E" w:rsidRPr="00E3625E">
        <w:rPr>
          <w:rFonts w:ascii="Book Antiqua" w:eastAsia="Book Antiqua" w:hAnsi="Book Antiqua" w:cs="Book Antiqua"/>
          <w:color w:val="000000"/>
        </w:rPr>
        <w:t>COVID-19 or non-COVID viral pneumonia: How to differentiate based on the radiologic findings?</w:t>
      </w:r>
      <w:r w:rsidR="00761C0C">
        <w:rPr>
          <w:rFonts w:ascii="Book Antiqua" w:eastAsia="Book Antiqua" w:hAnsi="Book Antiqua" w:cs="Book Antiqua"/>
          <w:color w:val="000000"/>
        </w:rPr>
        <w:t xml:space="preserve"> </w:t>
      </w:r>
      <w:r w:rsidR="00761C0C">
        <w:rPr>
          <w:rFonts w:ascii="Book Antiqua" w:eastAsia="Book Antiqua" w:hAnsi="Book Antiqua" w:cs="Book Antiqua"/>
          <w:i/>
          <w:iCs/>
          <w:color w:val="000000"/>
        </w:rPr>
        <w:t xml:space="preserve">World J </w:t>
      </w:r>
      <w:proofErr w:type="spellStart"/>
      <w:r w:rsidR="00761C0C">
        <w:rPr>
          <w:rFonts w:ascii="Book Antiqua" w:eastAsia="Book Antiqua" w:hAnsi="Book Antiqua" w:cs="Book Antiqua"/>
          <w:i/>
          <w:iCs/>
          <w:color w:val="000000"/>
        </w:rPr>
        <w:t>Radiol</w:t>
      </w:r>
      <w:proofErr w:type="spellEnd"/>
      <w:r w:rsidR="00761C0C">
        <w:rPr>
          <w:rFonts w:ascii="Book Antiqua" w:eastAsia="Book Antiqua" w:hAnsi="Book Antiqua" w:cs="Book Antiqua"/>
          <w:color w:val="000000"/>
        </w:rPr>
        <w:t xml:space="preserve"> </w:t>
      </w:r>
      <w:r w:rsidR="00CF13E1" w:rsidRPr="00865B35">
        <w:rPr>
          <w:rFonts w:ascii="Book Antiqua" w:eastAsia="宋体" w:hAnsi="Book Antiqua" w:cs="宋体"/>
          <w:color w:val="333333"/>
        </w:rPr>
        <w:t>2020; 12(1</w:t>
      </w:r>
      <w:r w:rsidR="00CF13E1">
        <w:rPr>
          <w:rFonts w:ascii="Book Antiqua" w:eastAsia="宋体" w:hAnsi="Book Antiqua" w:cs="宋体" w:hint="eastAsia"/>
          <w:color w:val="333333"/>
          <w:lang w:eastAsia="zh-CN"/>
        </w:rPr>
        <w:t>2</w:t>
      </w:r>
      <w:r w:rsidR="00CF13E1" w:rsidRPr="00865B35">
        <w:rPr>
          <w:rFonts w:ascii="Book Antiqua" w:eastAsia="宋体" w:hAnsi="Book Antiqua" w:cs="宋体"/>
          <w:color w:val="333333"/>
        </w:rPr>
        <w:t xml:space="preserve">): </w:t>
      </w:r>
      <w:r w:rsidR="00A534AB">
        <w:rPr>
          <w:rFonts w:ascii="Book Antiqua" w:eastAsia="宋体" w:hAnsi="Book Antiqua" w:cs="宋体"/>
          <w:color w:val="333333"/>
          <w:lang w:eastAsia="zh-CN"/>
        </w:rPr>
        <w:t>289</w:t>
      </w:r>
      <w:r w:rsidR="00CF13E1" w:rsidRPr="00865B35">
        <w:rPr>
          <w:rFonts w:ascii="Book Antiqua" w:eastAsia="宋体" w:hAnsi="Book Antiqua" w:cs="宋体"/>
          <w:color w:val="333333"/>
        </w:rPr>
        <w:t>-</w:t>
      </w:r>
      <w:r w:rsidR="00682B61">
        <w:rPr>
          <w:rFonts w:ascii="Book Antiqua" w:eastAsia="宋体" w:hAnsi="Book Antiqua" w:cs="宋体" w:hint="eastAsia"/>
          <w:color w:val="333333"/>
          <w:lang w:eastAsia="zh-CN"/>
        </w:rPr>
        <w:t>301</w:t>
      </w:r>
      <w:r w:rsidR="00CF13E1" w:rsidRPr="00865B35">
        <w:rPr>
          <w:rFonts w:ascii="Book Antiqua" w:eastAsia="宋体" w:hAnsi="Book Antiqua" w:cs="宋体"/>
          <w:color w:val="333333"/>
        </w:rPr>
        <w:t xml:space="preserve">  </w:t>
      </w:r>
    </w:p>
    <w:p w14:paraId="572C1C01" w14:textId="29A8FA42" w:rsidR="00A10D05" w:rsidRDefault="00CF13E1" w:rsidP="00CF13E1">
      <w:pPr>
        <w:spacing w:line="360" w:lineRule="auto"/>
        <w:rPr>
          <w:rFonts w:ascii="Book Antiqua" w:eastAsia="宋体" w:hAnsi="Book Antiqua" w:cs="宋体"/>
          <w:color w:val="333333"/>
        </w:rPr>
      </w:pPr>
      <w:r w:rsidRPr="00865B35">
        <w:rPr>
          <w:rFonts w:ascii="Book Antiqua" w:eastAsia="宋体" w:hAnsi="Book Antiqua" w:cs="宋体"/>
          <w:b/>
          <w:bCs/>
          <w:color w:val="333333"/>
        </w:rPr>
        <w:lastRenderedPageBreak/>
        <w:t>URL:</w:t>
      </w:r>
      <w:r w:rsidRPr="00865B35">
        <w:rPr>
          <w:rFonts w:ascii="Book Antiqua" w:eastAsia="宋体" w:hAnsi="Book Antiqua" w:cs="宋体"/>
          <w:color w:val="333333"/>
        </w:rPr>
        <w:t xml:space="preserve"> https://www.wjgnet.com/1949-8470/full/v12/i1</w:t>
      </w:r>
      <w:r>
        <w:rPr>
          <w:rFonts w:ascii="Book Antiqua" w:eastAsia="宋体" w:hAnsi="Book Antiqua" w:cs="宋体" w:hint="eastAsia"/>
          <w:color w:val="333333"/>
          <w:lang w:eastAsia="zh-CN"/>
        </w:rPr>
        <w:t>2</w:t>
      </w:r>
      <w:r w:rsidRPr="00865B35">
        <w:rPr>
          <w:rFonts w:ascii="Book Antiqua" w:eastAsia="宋体" w:hAnsi="Book Antiqua" w:cs="宋体"/>
          <w:color w:val="333333"/>
        </w:rPr>
        <w:t>/</w:t>
      </w:r>
      <w:r w:rsidR="00A10D05">
        <w:rPr>
          <w:rFonts w:ascii="Book Antiqua" w:eastAsia="宋体" w:hAnsi="Book Antiqua" w:cs="宋体" w:hint="eastAsia"/>
          <w:color w:val="333333"/>
          <w:lang w:eastAsia="zh-CN"/>
        </w:rPr>
        <w:t>289</w:t>
      </w:r>
      <w:r w:rsidRPr="00865B35">
        <w:rPr>
          <w:rFonts w:ascii="Book Antiqua" w:eastAsia="宋体" w:hAnsi="Book Antiqua" w:cs="宋体"/>
          <w:color w:val="333333"/>
        </w:rPr>
        <w:t xml:space="preserve">.htm  </w:t>
      </w:r>
    </w:p>
    <w:p w14:paraId="4E7264B7" w14:textId="4BC29DFB" w:rsidR="00A77B3E" w:rsidRPr="00CF13E1" w:rsidRDefault="00CF13E1" w:rsidP="00CF13E1">
      <w:pPr>
        <w:spacing w:line="360" w:lineRule="auto"/>
        <w:rPr>
          <w:rFonts w:ascii="Book Antiqua" w:eastAsia="宋体" w:hAnsi="Book Antiqua" w:cs="宋体"/>
          <w:color w:val="333333"/>
          <w:lang w:eastAsia="zh-CN"/>
        </w:rPr>
      </w:pPr>
      <w:r w:rsidRPr="00865B35">
        <w:rPr>
          <w:rFonts w:ascii="Book Antiqua" w:eastAsia="宋体" w:hAnsi="Book Antiqua" w:cs="宋体"/>
          <w:b/>
          <w:bCs/>
          <w:color w:val="333333"/>
        </w:rPr>
        <w:t>DOI:</w:t>
      </w:r>
      <w:r>
        <w:rPr>
          <w:rFonts w:ascii="Book Antiqua" w:eastAsia="宋体" w:hAnsi="Book Antiqua" w:cs="宋体" w:hint="eastAsia"/>
          <w:b/>
          <w:bCs/>
          <w:color w:val="333333"/>
          <w:lang w:eastAsia="zh-CN"/>
        </w:rPr>
        <w:t xml:space="preserve"> </w:t>
      </w:r>
      <w:r w:rsidRPr="00865B35">
        <w:rPr>
          <w:rFonts w:ascii="Book Antiqua" w:eastAsia="宋体" w:hAnsi="Book Antiqua" w:cs="宋体"/>
          <w:color w:val="333333"/>
        </w:rPr>
        <w:t>https://dx.doi.org/10.4329/wjr.v12.i1</w:t>
      </w:r>
      <w:r>
        <w:rPr>
          <w:rFonts w:ascii="Book Antiqua" w:eastAsia="宋体" w:hAnsi="Book Antiqua" w:cs="宋体" w:hint="eastAsia"/>
          <w:color w:val="333333"/>
          <w:lang w:eastAsia="zh-CN"/>
        </w:rPr>
        <w:t>2</w:t>
      </w:r>
      <w:r w:rsidRPr="00865B35">
        <w:rPr>
          <w:rFonts w:ascii="Book Antiqua" w:eastAsia="宋体" w:hAnsi="Book Antiqua" w:cs="宋体"/>
          <w:color w:val="333333"/>
        </w:rPr>
        <w:t>.</w:t>
      </w:r>
      <w:r w:rsidR="00A10D05">
        <w:rPr>
          <w:rFonts w:ascii="Book Antiqua" w:eastAsia="宋体" w:hAnsi="Book Antiqua" w:cs="宋体" w:hint="eastAsia"/>
          <w:color w:val="333333"/>
          <w:lang w:eastAsia="zh-CN"/>
        </w:rPr>
        <w:t>289</w:t>
      </w:r>
    </w:p>
    <w:p w14:paraId="158EA111" w14:textId="77777777" w:rsidR="00A77B3E" w:rsidRDefault="00A77B3E">
      <w:pPr>
        <w:spacing w:line="360" w:lineRule="auto"/>
        <w:jc w:val="both"/>
      </w:pPr>
    </w:p>
    <w:p w14:paraId="0CA97B6B" w14:textId="62C8A0E0" w:rsidR="00A77B3E" w:rsidRDefault="00761C0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Co-incidence of </w:t>
      </w:r>
      <w:r w:rsidR="00841332">
        <w:rPr>
          <w:rFonts w:ascii="Book Antiqua" w:eastAsia="Book Antiqua" w:hAnsi="Book Antiqua" w:cs="Book Antiqua"/>
          <w:color w:val="000000"/>
        </w:rPr>
        <w:t>coronavirus disease 2019 (COVID-19)</w:t>
      </w:r>
      <w:r>
        <w:rPr>
          <w:rFonts w:ascii="Book Antiqua" w:eastAsia="Book Antiqua" w:hAnsi="Book Antiqua" w:cs="Book Antiqua"/>
          <w:color w:val="000000"/>
        </w:rPr>
        <w:t xml:space="preserve"> and influenza in the </w:t>
      </w:r>
      <w:r w:rsidR="005811BF">
        <w:rPr>
          <w:rFonts w:ascii="Book Antiqua" w:eastAsia="Book Antiqua" w:hAnsi="Book Antiqua" w:cs="Book Antiqua"/>
          <w:color w:val="000000"/>
        </w:rPr>
        <w:t>influenza</w:t>
      </w:r>
      <w:r>
        <w:rPr>
          <w:rFonts w:ascii="Book Antiqua" w:eastAsia="Book Antiqua" w:hAnsi="Book Antiqua" w:cs="Book Antiqua"/>
          <w:color w:val="000000"/>
        </w:rPr>
        <w:t xml:space="preserve"> season can be challenging for the health system. The management, prognosis, and protection for these two viral pneumonia</w:t>
      </w:r>
      <w:r w:rsidR="00277F25">
        <w:rPr>
          <w:rFonts w:ascii="Book Antiqua" w:eastAsia="Book Antiqua" w:hAnsi="Book Antiqua" w:cs="Book Antiqua"/>
          <w:color w:val="000000"/>
        </w:rPr>
        <w:t>s</w:t>
      </w:r>
      <w:r>
        <w:rPr>
          <w:rFonts w:ascii="Book Antiqua" w:eastAsia="Book Antiqua" w:hAnsi="Book Antiqua" w:cs="Book Antiqua"/>
          <w:color w:val="000000"/>
        </w:rPr>
        <w:t xml:space="preserve"> differ considerably. Chest </w:t>
      </w:r>
      <w:r w:rsidR="00841332" w:rsidRPr="00A944CE">
        <w:rPr>
          <w:rFonts w:ascii="Book Antiqua" w:eastAsia="Book Antiqua" w:hAnsi="Book Antiqua" w:cs="Book Antiqua"/>
          <w:color w:val="000000"/>
        </w:rPr>
        <w:t>computed tomography (CT)</w:t>
      </w:r>
      <w:r>
        <w:rPr>
          <w:rFonts w:ascii="Book Antiqua" w:eastAsia="Book Antiqua" w:hAnsi="Book Antiqua" w:cs="Book Antiqua"/>
          <w:color w:val="000000"/>
        </w:rPr>
        <w:t xml:space="preserve"> has a high sensitivity for detection of pulmonary disease manifestations and can be helpful in diagnosing COVID-19. In this review, we made a comparative study of CT findings in COVID-19 and </w:t>
      </w:r>
      <w:r w:rsidR="00841332" w:rsidRPr="00A944CE">
        <w:rPr>
          <w:rFonts w:ascii="Book Antiqua" w:eastAsia="Book Antiqua" w:hAnsi="Book Antiqua" w:cs="Book Antiqua"/>
          <w:color w:val="000000"/>
        </w:rPr>
        <w:t>influenza A</w:t>
      </w:r>
      <w:r>
        <w:rPr>
          <w:rFonts w:ascii="Book Antiqua" w:eastAsia="Book Antiqua" w:hAnsi="Book Antiqua" w:cs="Book Antiqua"/>
          <w:color w:val="000000"/>
        </w:rPr>
        <w:t xml:space="preserve"> pneumonia, as well as their clinical manifestations, by a thorough review of literature. Delineation of differences observed in the chest CT scan of COVID-19 and influenza can be helpful in differentiation.</w:t>
      </w:r>
    </w:p>
    <w:p w14:paraId="31639E17" w14:textId="77777777" w:rsidR="00CF13E1" w:rsidRDefault="00841332">
      <w:pPr>
        <w:spacing w:line="360" w:lineRule="auto"/>
        <w:jc w:val="both"/>
        <w:rPr>
          <w:rFonts w:ascii="Book Antiqua" w:hAnsi="Book Antiqua" w:cs="Book Antiqua"/>
          <w:b/>
          <w:caps/>
          <w:color w:val="000000"/>
          <w:u w:val="single"/>
          <w:lang w:eastAsia="zh-CN"/>
        </w:rPr>
      </w:pPr>
      <w:r>
        <w:rPr>
          <w:rFonts w:ascii="Book Antiqua" w:eastAsia="Book Antiqua" w:hAnsi="Book Antiqua" w:cs="Book Antiqua"/>
          <w:b/>
          <w:caps/>
          <w:color w:val="000000"/>
          <w:u w:val="single"/>
        </w:rPr>
        <w:br w:type="page"/>
      </w:r>
    </w:p>
    <w:p w14:paraId="0FEB7C6D" w14:textId="77777777" w:rsidR="00CF13E1" w:rsidRDefault="00CF13E1">
      <w:pPr>
        <w:spacing w:line="360" w:lineRule="auto"/>
        <w:jc w:val="both"/>
        <w:rPr>
          <w:rFonts w:ascii="Book Antiqua" w:hAnsi="Book Antiqua" w:cs="Book Antiqua"/>
          <w:b/>
          <w:caps/>
          <w:color w:val="000000"/>
          <w:u w:val="single"/>
          <w:lang w:eastAsia="zh-CN"/>
        </w:rPr>
      </w:pPr>
    </w:p>
    <w:p w14:paraId="5CF08173" w14:textId="55B4B0B2" w:rsidR="00A77B3E" w:rsidRDefault="00761C0C">
      <w:pPr>
        <w:spacing w:line="360" w:lineRule="auto"/>
        <w:jc w:val="both"/>
      </w:pPr>
      <w:r>
        <w:rPr>
          <w:rFonts w:ascii="Book Antiqua" w:eastAsia="Book Antiqua" w:hAnsi="Book Antiqua" w:cs="Book Antiqua"/>
          <w:b/>
          <w:caps/>
          <w:color w:val="000000"/>
          <w:u w:val="single"/>
        </w:rPr>
        <w:t>INTRODUCTION</w:t>
      </w:r>
    </w:p>
    <w:p w14:paraId="11A300DB" w14:textId="485FA328" w:rsidR="00A77B3E" w:rsidRDefault="00761C0C">
      <w:pPr>
        <w:spacing w:line="360" w:lineRule="auto"/>
        <w:jc w:val="both"/>
      </w:pPr>
      <w:r>
        <w:rPr>
          <w:rFonts w:ascii="Book Antiqua" w:eastAsia="Book Antiqua" w:hAnsi="Book Antiqua" w:cs="Book Antiqua"/>
          <w:color w:val="000000"/>
        </w:rPr>
        <w:t>Community-acquired pneumonia is a major public health concern, as it is the most common infectious disease worldwide and a significant cause of morbidity and mortality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bacteria have been a major cause of pneumonia in adults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respiratory viruses are increasingly implicated</w:t>
      </w:r>
      <w:r w:rsidR="001F63D4" w:rsidRPr="001F63D4">
        <w:rPr>
          <w:rFonts w:ascii="Book Antiqua" w:eastAsia="Book Antiqua" w:hAnsi="Book Antiqua" w:cs="Book Antiqua"/>
          <w:color w:val="000000"/>
        </w:rPr>
        <w:t xml:space="preserve"> </w:t>
      </w:r>
      <w:r w:rsidR="001F63D4">
        <w:rPr>
          <w:rFonts w:ascii="Book Antiqua" w:eastAsia="Book Antiqua" w:hAnsi="Book Antiqua" w:cs="Book Antiqua"/>
          <w:color w:val="000000"/>
        </w:rPr>
        <w:t>recently</w:t>
      </w:r>
      <w:r>
        <w:rPr>
          <w:rFonts w:ascii="Book Antiqua" w:eastAsia="Book Antiqua" w:hAnsi="Book Antiqua" w:cs="Book Antiqua"/>
          <w:color w:val="000000"/>
        </w:rPr>
        <w:t>. In some instances, they are found to be higher in incidence than bacterial etiologies</w:t>
      </w:r>
      <w:r>
        <w:rPr>
          <w:rFonts w:ascii="Book Antiqua" w:eastAsia="Book Antiqua" w:hAnsi="Book Antiqua" w:cs="Book Antiqua"/>
          <w:color w:val="000000"/>
          <w:szCs w:val="20"/>
          <w:shd w:val="clear" w:color="auto" w:fill="FFFFFF"/>
          <w:vertAlign w:val="superscript"/>
        </w:rPr>
        <w:t>[3]</w:t>
      </w:r>
      <w:r>
        <w:rPr>
          <w:rFonts w:ascii="Book Antiqua" w:eastAsia="Book Antiqua" w:hAnsi="Book Antiqua" w:cs="Book Antiqua"/>
          <w:color w:val="000000"/>
          <w:shd w:val="clear" w:color="auto" w:fill="FFFFFF"/>
        </w:rPr>
        <w:t xml:space="preserve">. Prior to the emergence of the novel </w:t>
      </w:r>
      <w:r w:rsidR="00791E1D">
        <w:rPr>
          <w:rFonts w:ascii="Book Antiqua" w:eastAsia="Book Antiqua" w:hAnsi="Book Antiqua" w:cs="Book Antiqua"/>
          <w:color w:val="000000"/>
        </w:rPr>
        <w:t>severe acute respiratory syndrome coronavirus 2 (SARS-CoV-2)</w:t>
      </w:r>
      <w:r>
        <w:rPr>
          <w:rFonts w:ascii="Book Antiqua" w:eastAsia="Book Antiqua" w:hAnsi="Book Antiqua" w:cs="Book Antiqua"/>
          <w:color w:val="000000"/>
          <w:shd w:val="clear" w:color="auto" w:fill="FFFFFF"/>
        </w:rPr>
        <w:t xml:space="preserve">, influenza virus was the most common cause of viral pneumonia in adults. </w:t>
      </w:r>
      <w:r>
        <w:rPr>
          <w:rFonts w:ascii="Book Antiqua" w:eastAsia="Book Antiqua" w:hAnsi="Book Antiqua" w:cs="Book Antiqua"/>
          <w:color w:val="000000"/>
        </w:rPr>
        <w:t>It has been an important health challenge of recent history</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791E1D">
        <w:rPr>
          <w:rFonts w:ascii="Book Antiqua" w:eastAsia="Book Antiqua" w:hAnsi="Book Antiqua" w:cs="Book Antiqua"/>
          <w:color w:val="000000"/>
        </w:rPr>
        <w:t xml:space="preserve"> </w:t>
      </w:r>
      <w:r>
        <w:rPr>
          <w:rFonts w:ascii="Book Antiqua" w:eastAsia="Book Antiqua" w:hAnsi="Book Antiqua" w:cs="Book Antiqua"/>
          <w:color w:val="000000"/>
        </w:rPr>
        <w:t xml:space="preserve">Influenza type A (H1N1) is the most common type of </w:t>
      </w:r>
      <w:r w:rsidR="005811BF">
        <w:rPr>
          <w:rFonts w:ascii="Book Antiqua" w:eastAsia="Book Antiqua" w:hAnsi="Book Antiqua" w:cs="Book Antiqua"/>
          <w:color w:val="000000"/>
        </w:rPr>
        <w:t>influenza</w:t>
      </w:r>
      <w:r>
        <w:rPr>
          <w:rFonts w:ascii="Book Antiqua" w:eastAsia="Book Antiqua" w:hAnsi="Book Antiqua" w:cs="Book Antiqua"/>
          <w:color w:val="000000"/>
        </w:rPr>
        <w:t xml:space="preserve"> viruses. It is also the most significant in terms of morbidity and mortality in the general population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35649080" w14:textId="6669DC97" w:rsidR="00A77B3E" w:rsidRDefault="00761C0C" w:rsidP="00791E1D">
      <w:pPr>
        <w:spacing w:line="360" w:lineRule="auto"/>
        <w:ind w:firstLineChars="100" w:firstLine="240"/>
        <w:jc w:val="both"/>
      </w:pPr>
      <w:r>
        <w:rPr>
          <w:rFonts w:ascii="Book Antiqua" w:eastAsia="Book Antiqua" w:hAnsi="Book Antiqua" w:cs="Book Antiqua"/>
          <w:color w:val="000000"/>
        </w:rPr>
        <w:t xml:space="preserve">In late December 2019, a new viral pneumonia emerged in China that rapidly disseminated worldwide. On February 11, 2020, the International Committee on Taxonomy of Viruses termed this new variant, SARS-CoV-2 and World Health Organization (WHO) labelled the disease caused by this virus as </w:t>
      </w:r>
      <w:r w:rsidR="00791E1D">
        <w:rPr>
          <w:rFonts w:ascii="Book Antiqua" w:eastAsia="Book Antiqua" w:hAnsi="Book Antiqua" w:cs="Book Antiqua"/>
          <w:color w:val="000000"/>
        </w:rPr>
        <w:t>c</w:t>
      </w:r>
      <w:r>
        <w:rPr>
          <w:rFonts w:ascii="Book Antiqua" w:eastAsia="Book Antiqua" w:hAnsi="Book Antiqua" w:cs="Book Antiqua"/>
          <w:color w:val="000000"/>
        </w:rPr>
        <w:t xml:space="preserve">orona </w:t>
      </w:r>
      <w:r w:rsidR="00791E1D">
        <w:rPr>
          <w:rFonts w:ascii="Book Antiqua" w:eastAsia="Book Antiqua" w:hAnsi="Book Antiqua" w:cs="Book Antiqua"/>
          <w:color w:val="000000"/>
        </w:rPr>
        <w:t>v</w:t>
      </w:r>
      <w:r>
        <w:rPr>
          <w:rFonts w:ascii="Book Antiqua" w:eastAsia="Book Antiqua" w:hAnsi="Book Antiqua" w:cs="Book Antiqua"/>
          <w:color w:val="000000"/>
        </w:rPr>
        <w:t xml:space="preserve">irus </w:t>
      </w:r>
      <w:r w:rsidR="00791E1D">
        <w:rPr>
          <w:rFonts w:ascii="Book Antiqua" w:eastAsia="Book Antiqua" w:hAnsi="Book Antiqua" w:cs="Book Antiqua"/>
          <w:color w:val="000000"/>
        </w:rPr>
        <w:t>d</w:t>
      </w:r>
      <w:r>
        <w:rPr>
          <w:rFonts w:ascii="Book Antiqua" w:eastAsia="Book Antiqua" w:hAnsi="Book Antiqua" w:cs="Book Antiqua"/>
          <w:color w:val="000000"/>
        </w:rPr>
        <w:t>isease of 2019 (COVID-19 virus)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WHO designated this outbreak a </w:t>
      </w:r>
      <w:r w:rsidR="00122990">
        <w:rPr>
          <w:rFonts w:ascii="Book Antiqua" w:eastAsia="Book Antiqua" w:hAnsi="Book Antiqua" w:cs="Book Antiqua"/>
          <w:color w:val="000000"/>
        </w:rPr>
        <w:t>p</w:t>
      </w:r>
      <w:r>
        <w:rPr>
          <w:rFonts w:ascii="Book Antiqua" w:eastAsia="Book Antiqua" w:hAnsi="Book Antiqua" w:cs="Book Antiqua"/>
          <w:color w:val="000000"/>
        </w:rPr>
        <w:t xml:space="preserve">ublic </w:t>
      </w:r>
      <w:r w:rsidR="00122990">
        <w:rPr>
          <w:rFonts w:ascii="Book Antiqua" w:eastAsia="Book Antiqua" w:hAnsi="Book Antiqua" w:cs="Book Antiqua"/>
          <w:color w:val="000000"/>
        </w:rPr>
        <w:t>h</w:t>
      </w:r>
      <w:r>
        <w:rPr>
          <w:rFonts w:ascii="Book Antiqua" w:eastAsia="Book Antiqua" w:hAnsi="Book Antiqua" w:cs="Book Antiqua"/>
          <w:color w:val="000000"/>
        </w:rPr>
        <w:t xml:space="preserve">ealth </w:t>
      </w:r>
      <w:r w:rsidR="00122990">
        <w:rPr>
          <w:rFonts w:ascii="Book Antiqua" w:eastAsia="Book Antiqua" w:hAnsi="Book Antiqua" w:cs="Book Antiqua"/>
          <w:color w:val="000000"/>
        </w:rPr>
        <w:t>e</w:t>
      </w:r>
      <w:r>
        <w:rPr>
          <w:rFonts w:ascii="Book Antiqua" w:eastAsia="Book Antiqua" w:hAnsi="Book Antiqua" w:cs="Book Antiqua"/>
          <w:color w:val="000000"/>
        </w:rPr>
        <w:t>mergency of international concern on January 30, 2020, and declared it as a global pandemic on March 11, 2020</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E084827" w14:textId="03DF47A0" w:rsidR="00A77B3E" w:rsidRDefault="00761C0C" w:rsidP="003140B9">
      <w:pPr>
        <w:spacing w:line="360" w:lineRule="auto"/>
        <w:ind w:firstLineChars="100" w:firstLine="240"/>
        <w:jc w:val="both"/>
      </w:pPr>
      <w:r>
        <w:rPr>
          <w:rFonts w:ascii="Book Antiqua" w:eastAsia="Book Antiqua" w:hAnsi="Book Antiqua" w:cs="Book Antiqua"/>
          <w:color w:val="000000"/>
        </w:rPr>
        <w:t>The COVID-19 outbreak is ongoing and is expected to persist a period more than a year. There is evidence that it may wax and wane, with a new incidence rise in late fall and winter months within temperate regions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This timing will coincide with influenza season. Upper and lower respiratory infections due to </w:t>
      </w:r>
      <w:r w:rsidR="005811BF">
        <w:rPr>
          <w:rFonts w:ascii="Book Antiqua" w:eastAsia="Book Antiqua" w:hAnsi="Book Antiqua" w:cs="Book Antiqua"/>
          <w:color w:val="000000"/>
        </w:rPr>
        <w:t>influenza</w:t>
      </w:r>
      <w:r>
        <w:rPr>
          <w:rFonts w:ascii="Book Antiqua" w:eastAsia="Book Antiqua" w:hAnsi="Book Antiqua" w:cs="Book Antiqua"/>
          <w:color w:val="000000"/>
        </w:rPr>
        <w:t xml:space="preserve"> virus will also loom again in the form of common cold, pneumonias, and possible unpredictable epidemics in the next few months. This can be overwhelming, particularly for healthcare systems in resource-limited contexts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Public health officials and clinicians, therefore, will be compelled to differentiate pneumonia caused by COVID-19 and </w:t>
      </w:r>
      <w:r w:rsidR="005811BF">
        <w:rPr>
          <w:rFonts w:ascii="Book Antiqua" w:eastAsia="Book Antiqua" w:hAnsi="Book Antiqua" w:cs="Book Antiqua"/>
          <w:color w:val="000000"/>
        </w:rPr>
        <w:t xml:space="preserve">influenza </w:t>
      </w:r>
      <w:r>
        <w:rPr>
          <w:rFonts w:ascii="Book Antiqua" w:eastAsia="Book Antiqua" w:hAnsi="Book Antiqua" w:cs="Book Antiqua"/>
          <w:color w:val="000000"/>
        </w:rPr>
        <w:t>viruses. The impact of intercurrent infection of two viral pneumonias due to simultaneous seasonal peak occurrences in some individuals raises great concern</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w:t>
      </w:r>
    </w:p>
    <w:p w14:paraId="4EC4EF36" w14:textId="30ED2793" w:rsidR="00A77B3E" w:rsidRDefault="00761C0C" w:rsidP="003140B9">
      <w:pPr>
        <w:spacing w:line="360" w:lineRule="auto"/>
        <w:ind w:firstLineChars="100" w:firstLine="240"/>
        <w:jc w:val="both"/>
      </w:pPr>
      <w:r>
        <w:rPr>
          <w:rFonts w:ascii="Book Antiqua" w:eastAsia="Book Antiqua" w:hAnsi="Book Antiqua" w:cs="Book Antiqua"/>
          <w:color w:val="000000"/>
        </w:rPr>
        <w:lastRenderedPageBreak/>
        <w:t>Although clinical manifestations of these two respiratory viruses may have similarities, the approach with respect to health care worker precautions, treatment, and prognosis are different. Reverse transcriptase polymerase chain reaction (RT-PCR) with high specificity, is now the confirmatory and reference standard for COVID-19 diagnosis; this method is also highly accurate for detecting influenza</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suboptimal test sensitivity for COVID-19 has led to false negative results, failure to detect infected patients, and created challenges in decision making for suspected cases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Studies have shown that chest </w:t>
      </w:r>
      <w:r w:rsidR="003140B9" w:rsidRPr="00A944CE">
        <w:rPr>
          <w:rFonts w:ascii="Book Antiqua" w:eastAsia="Book Antiqua" w:hAnsi="Book Antiqua" w:cs="Book Antiqua"/>
          <w:color w:val="000000"/>
        </w:rPr>
        <w:t>computed tomography (CT)</w:t>
      </w:r>
      <w:r>
        <w:rPr>
          <w:rFonts w:ascii="Book Antiqua" w:eastAsia="Book Antiqua" w:hAnsi="Book Antiqua" w:cs="Book Antiqua"/>
          <w:color w:val="000000"/>
        </w:rPr>
        <w:t xml:space="preserve"> with its high sensitivity and availability can play a key role in diagnosing COVID-19, </w:t>
      </w:r>
      <w:r>
        <w:rPr>
          <w:rFonts w:ascii="Book Antiqua" w:eastAsia="Book Antiqua" w:hAnsi="Book Antiqua" w:cs="Book Antiqua"/>
          <w:color w:val="000000"/>
          <w:shd w:val="clear" w:color="auto" w:fill="FFFFFF"/>
        </w:rPr>
        <w:t>particularly in the early stages of the disease when even RT-PCR can be negative</w:t>
      </w:r>
      <w:r>
        <w:rPr>
          <w:rFonts w:ascii="Book Antiqua" w:eastAsia="Book Antiqua" w:hAnsi="Book Antiqua" w:cs="Book Antiqua"/>
          <w:color w:val="000000"/>
          <w:szCs w:val="30"/>
          <w:shd w:val="clear" w:color="auto" w:fill="FFFFFF"/>
          <w:vertAlign w:val="superscript"/>
        </w:rPr>
        <w:t>[15</w:t>
      </w:r>
      <w:r w:rsidR="003140B9">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17]</w:t>
      </w:r>
      <w:r>
        <w:rPr>
          <w:rFonts w:ascii="Book Antiqua" w:eastAsia="Book Antiqua" w:hAnsi="Book Antiqua" w:cs="Book Antiqua"/>
          <w:color w:val="000000"/>
          <w:shd w:val="clear" w:color="auto" w:fill="FFFFFF"/>
        </w:rPr>
        <w:t xml:space="preserve">. However, resources comparing chest CT findings of COVID-19 and influenza pneumonia, in search of differentiating characteristics of each, are of great scarcity. </w:t>
      </w:r>
      <w:r>
        <w:rPr>
          <w:rFonts w:ascii="Book Antiqua" w:eastAsia="Book Antiqua" w:hAnsi="Book Antiqua" w:cs="Book Antiqua"/>
          <w:color w:val="000000"/>
        </w:rPr>
        <w:t>Therefore, given the emerging role of imaging in diagnosis of these novel viral infections with low reliability of clinical symptoms, and sub-optimal performance of RT-PCR, we have explored the added benefit of chest CT in better differentiation of COVID-19 and influenza pneumonia.</w:t>
      </w:r>
    </w:p>
    <w:p w14:paraId="7419CBF2" w14:textId="77777777" w:rsidR="00A77B3E" w:rsidRDefault="00A77B3E" w:rsidP="003140B9">
      <w:pPr>
        <w:spacing w:line="360" w:lineRule="auto"/>
        <w:jc w:val="both"/>
      </w:pPr>
    </w:p>
    <w:p w14:paraId="1CB2013F" w14:textId="77777777" w:rsidR="00A77B3E" w:rsidRDefault="00761C0C">
      <w:pPr>
        <w:spacing w:line="360" w:lineRule="auto"/>
        <w:jc w:val="both"/>
      </w:pPr>
      <w:r>
        <w:rPr>
          <w:rFonts w:ascii="Book Antiqua" w:eastAsia="Book Antiqua" w:hAnsi="Book Antiqua" w:cs="Book Antiqua"/>
          <w:b/>
          <w:bCs/>
          <w:caps/>
          <w:color w:val="000000"/>
          <w:u w:val="single"/>
        </w:rPr>
        <w:t>DIAGNOSTIC APPPROACH</w:t>
      </w:r>
    </w:p>
    <w:p w14:paraId="73E68AF3" w14:textId="61B5ABF9" w:rsidR="00A77B3E" w:rsidRDefault="00761C0C">
      <w:pPr>
        <w:spacing w:line="360" w:lineRule="auto"/>
        <w:jc w:val="both"/>
      </w:pPr>
      <w:r>
        <w:rPr>
          <w:rFonts w:ascii="Book Antiqua" w:eastAsia="Book Antiqua" w:hAnsi="Book Antiqua" w:cs="Book Antiqua"/>
          <w:color w:val="000000"/>
        </w:rPr>
        <w:t>Pulmonary infection with different viruses usually demonstrates common symptoms particularly in the early stages of the disease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although signs and symptoms can vary between individual patients. Clinical manifestations are diverse but have considerable overlap. In the Wang </w:t>
      </w:r>
      <w:r>
        <w:rPr>
          <w:rFonts w:ascii="Book Antiqua" w:eastAsia="Book Antiqua" w:hAnsi="Book Antiqua" w:cs="Book Antiqua"/>
          <w:i/>
          <w:iCs/>
          <w:color w:val="000000"/>
        </w:rPr>
        <w:t>et al</w:t>
      </w:r>
      <w:r w:rsidR="003140B9">
        <w:rPr>
          <w:rFonts w:ascii="Book Antiqua" w:eastAsia="Book Antiqua" w:hAnsi="Book Antiqua" w:cs="Book Antiqua"/>
          <w:color w:val="000000"/>
          <w:szCs w:val="30"/>
          <w:vertAlign w:val="superscript"/>
        </w:rPr>
        <w:t>[18]</w:t>
      </w:r>
      <w:r w:rsidR="003140B9" w:rsidRPr="003140B9">
        <w:rPr>
          <w:rFonts w:ascii="Book Antiqua" w:eastAsia="Book Antiqua" w:hAnsi="Book Antiqua" w:cs="Book Antiqua"/>
          <w:color w:val="000000"/>
          <w:szCs w:val="30"/>
        </w:rPr>
        <w:t xml:space="preserve"> </w:t>
      </w:r>
      <w:r>
        <w:rPr>
          <w:rFonts w:ascii="Book Antiqua" w:eastAsia="Book Antiqua" w:hAnsi="Book Antiqua" w:cs="Book Antiqua"/>
          <w:color w:val="000000"/>
        </w:rPr>
        <w:t>comparison of the symptoms of COVID-19 and influenza pneumonia, the most common clinical manifestations were fever, cough, and malaise. Other frequently reported symptoms were sputum production, rhinorrhea, dyspnea, headache, nausea and vomiting, chest pain, fatigue, sore throat, and diarrhea</w:t>
      </w:r>
      <w:r>
        <w:rPr>
          <w:rFonts w:ascii="Book Antiqua" w:eastAsia="Book Antiqua" w:hAnsi="Book Antiqua" w:cs="Book Antiqua"/>
          <w:color w:val="000000"/>
          <w:szCs w:val="30"/>
          <w:vertAlign w:val="superscript"/>
        </w:rPr>
        <w:t>[1</w:t>
      </w:r>
      <w:r w:rsidR="003140B9">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Although the range of symptoms in COVID-19 and H1N1 are similar, the fraction of patients with severe disease differs significantly and the proportion of severe and critical infection in COVID-19 is higher than anticipated for influenza infection. In COVID-19, 80% of infections are asymptomatic or mild, 15% are severe, requiring </w:t>
      </w:r>
      <w:r>
        <w:rPr>
          <w:rFonts w:ascii="Book Antiqua" w:eastAsia="Book Antiqua" w:hAnsi="Book Antiqua" w:cs="Book Antiqua"/>
          <w:color w:val="000000"/>
        </w:rPr>
        <w:lastRenderedPageBreak/>
        <w:t>oxygen therapy and 5% are critical, requiring ventilation aid</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As the signs and symptoms of either influenza or COVID-19 pulmonary disease cannot be used with sufficient confidence to confirm a specific viral etiology, health care providers are challenged to make a timely diagnosis for effective management. Clinical characteristics of patients with COVID-19 and Influenza are summarized in </w:t>
      </w:r>
      <w:r w:rsidR="003140B9">
        <w:rPr>
          <w:rFonts w:ascii="Book Antiqua" w:eastAsia="Book Antiqua" w:hAnsi="Book Antiqua" w:cs="Book Antiqua"/>
          <w:color w:val="000000"/>
        </w:rPr>
        <w:t>T</w:t>
      </w:r>
      <w:r>
        <w:rPr>
          <w:rFonts w:ascii="Book Antiqua" w:eastAsia="Book Antiqua" w:hAnsi="Book Antiqua" w:cs="Book Antiqua"/>
          <w:color w:val="000000"/>
        </w:rPr>
        <w:t>able 1</w:t>
      </w:r>
      <w:r w:rsidR="00341614" w:rsidRPr="00341614">
        <w:rPr>
          <w:rFonts w:ascii="Book Antiqua" w:eastAsia="Book Antiqua" w:hAnsi="Book Antiqua" w:cs="Book Antiqua"/>
          <w:color w:val="000000"/>
          <w:vertAlign w:val="superscript"/>
        </w:rPr>
        <w:t>[20-36]</w:t>
      </w:r>
      <w:r>
        <w:rPr>
          <w:rFonts w:ascii="Book Antiqua" w:eastAsia="Book Antiqua" w:hAnsi="Book Antiqua" w:cs="Book Antiqua"/>
          <w:color w:val="000000"/>
        </w:rPr>
        <w:t>.</w:t>
      </w:r>
    </w:p>
    <w:p w14:paraId="7BE9BA0B" w14:textId="54E6CA2A" w:rsidR="00A77B3E" w:rsidRDefault="00761C0C" w:rsidP="003140B9">
      <w:pPr>
        <w:spacing w:line="360" w:lineRule="auto"/>
        <w:ind w:firstLineChars="100" w:firstLine="240"/>
        <w:jc w:val="both"/>
      </w:pPr>
      <w:r>
        <w:rPr>
          <w:rFonts w:ascii="Book Antiqua" w:eastAsia="Book Antiqua" w:hAnsi="Book Antiqua" w:cs="Book Antiqua"/>
          <w:color w:val="000000"/>
        </w:rPr>
        <w:t>Traditionally, diagnosis of viral pneumonia has been based on evaluation of respiratory tract samples and detection of the virus or its antigens by culture or immunofluorescence microscopy. Measurement of the antibodies in patients’ serum has been another useful diagnostic method. Invention of PCR has enhanced the power of detection of the causative factor of viral pneumonia</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r w:rsidR="003416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Although various PCR methods such as RT, quantitative, or real time are the most specific methods for diagnosis of viral pneumonia, their sensitivity is not optimal for all viruses (</w:t>
      </w:r>
      <w:r w:rsidRPr="00341614">
        <w:rPr>
          <w:rFonts w:ascii="Book Antiqua" w:eastAsia="Book Antiqua" w:hAnsi="Book Antiqua" w:cs="Book Antiqua"/>
          <w:i/>
          <w:iCs/>
          <w:color w:val="000000"/>
          <w:shd w:val="clear" w:color="auto" w:fill="FFFFFF"/>
        </w:rPr>
        <w:t>e.g.</w:t>
      </w:r>
      <w:r>
        <w:rPr>
          <w:rFonts w:ascii="Book Antiqua" w:eastAsia="Book Antiqua" w:hAnsi="Book Antiqua" w:cs="Book Antiqua"/>
          <w:color w:val="000000"/>
          <w:shd w:val="clear" w:color="auto" w:fill="FFFFFF"/>
        </w:rPr>
        <w:t>, 79% for COVID-19)</w:t>
      </w:r>
      <w:r>
        <w:rPr>
          <w:rFonts w:ascii="Book Antiqua" w:eastAsia="Book Antiqua" w:hAnsi="Book Antiqua" w:cs="Book Antiqua"/>
          <w:color w:val="000000"/>
          <w:szCs w:val="30"/>
          <w:shd w:val="clear" w:color="auto" w:fill="FFFFFF"/>
          <w:vertAlign w:val="superscript"/>
        </w:rPr>
        <w:t>[38]</w:t>
      </w:r>
      <w:r>
        <w:rPr>
          <w:rFonts w:ascii="Book Antiqua" w:eastAsia="Book Antiqua" w:hAnsi="Book Antiqua" w:cs="Book Antiqua"/>
          <w:color w:val="000000"/>
          <w:shd w:val="clear" w:color="auto" w:fill="FFFFFF"/>
        </w:rPr>
        <w:t>.</w:t>
      </w:r>
    </w:p>
    <w:p w14:paraId="50934430" w14:textId="08836490" w:rsidR="00A77B3E" w:rsidRDefault="00761C0C" w:rsidP="00341614">
      <w:pPr>
        <w:spacing w:line="360" w:lineRule="auto"/>
        <w:ind w:firstLineChars="100" w:firstLine="240"/>
        <w:jc w:val="both"/>
      </w:pPr>
      <w:r>
        <w:rPr>
          <w:rFonts w:ascii="Book Antiqua" w:eastAsia="Book Antiqua" w:hAnsi="Book Antiqua" w:cs="Book Antiqua"/>
          <w:color w:val="000000"/>
          <w:shd w:val="clear" w:color="auto" w:fill="FFFFFF"/>
        </w:rPr>
        <w:t xml:space="preserve">Recent studies have shown that chest CT with high sensitivity is a helpful modality in the early identification of pneumonia. Combination of PCR and chest CT can improve the sensitivity and specificity for diagnosing clinically suspected cases. </w:t>
      </w:r>
      <w:r>
        <w:rPr>
          <w:rFonts w:ascii="Book Antiqua" w:eastAsia="Book Antiqua" w:hAnsi="Book Antiqua" w:cs="Book Antiqua"/>
          <w:color w:val="000000"/>
        </w:rPr>
        <w:t xml:space="preserve">Additionally, radiation dose can be decreased </w:t>
      </w:r>
      <w:r w:rsidR="00341614">
        <w:rPr>
          <w:rFonts w:ascii="Book Antiqua" w:eastAsia="Book Antiqua" w:hAnsi="Book Antiqua" w:cs="Book Antiqua"/>
          <w:color w:val="000000"/>
        </w:rPr>
        <w:t>-</w:t>
      </w:r>
      <w:r>
        <w:rPr>
          <w:rFonts w:ascii="Book Antiqua" w:eastAsia="Book Antiqua" w:hAnsi="Book Antiqua" w:cs="Book Antiqua"/>
          <w:color w:val="000000"/>
        </w:rPr>
        <w:t xml:space="preserve"> particularly for children and pregnant women</w:t>
      </w:r>
      <w:r>
        <w:rPr>
          <w:rFonts w:ascii="Book Antiqua" w:eastAsia="Book Antiqua" w:hAnsi="Book Antiqua" w:cs="Book Antiqua"/>
          <w:color w:val="000000"/>
          <w:szCs w:val="30"/>
          <w:shd w:val="clear" w:color="auto" w:fill="FFFFFF"/>
          <w:vertAlign w:val="superscript"/>
        </w:rPr>
        <w:t>[14,18,39</w:t>
      </w:r>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xml:space="preserve"> - with low radiation dose protocols with greater than 50% decrease in ionizing radiation exposure and no significant impact on the diagnostic assessment</w:t>
      </w:r>
      <w:r>
        <w:rPr>
          <w:rFonts w:ascii="Book Antiqua" w:eastAsia="Book Antiqua" w:hAnsi="Book Antiqua" w:cs="Book Antiqua"/>
          <w:color w:val="000000"/>
          <w:szCs w:val="30"/>
          <w:shd w:val="clear" w:color="auto" w:fill="FFFFFF"/>
          <w:vertAlign w:val="superscript"/>
        </w:rPr>
        <w:t>[40]</w:t>
      </w:r>
      <w:r>
        <w:rPr>
          <w:rFonts w:ascii="Book Antiqua" w:eastAsia="Book Antiqua" w:hAnsi="Book Antiqua" w:cs="Book Antiqua"/>
          <w:color w:val="000000"/>
          <w:shd w:val="clear" w:color="auto" w:fill="FFFFFF"/>
        </w:rPr>
        <w:t>.</w:t>
      </w:r>
    </w:p>
    <w:p w14:paraId="3CABB995" w14:textId="43965339" w:rsidR="00A77B3E" w:rsidRDefault="00761C0C" w:rsidP="00341614">
      <w:pPr>
        <w:spacing w:line="360" w:lineRule="auto"/>
        <w:ind w:firstLineChars="100" w:firstLine="240"/>
        <w:jc w:val="both"/>
      </w:pPr>
      <w:r>
        <w:rPr>
          <w:rFonts w:ascii="Book Antiqua" w:eastAsia="Book Antiqua" w:hAnsi="Book Antiqua" w:cs="Book Antiqua"/>
          <w:color w:val="000000"/>
        </w:rPr>
        <w:t xml:space="preserve">Prior to the emergence of the new SARS-CoV-2 virus, other known viruses were among common causes of respiratory tract infection. In immunocompetent adults, influenza virus and human parainfluenza virus (HPIV) were the most common, followed by adenovirus and respiratory syncytial virus (RSV). In immunocompetent children, RSV and HPIV were the most common causative agents for viral pneumonia, followed by parainfluenza and </w:t>
      </w:r>
      <w:r>
        <w:rPr>
          <w:rFonts w:ascii="Book Antiqua" w:eastAsia="Book Antiqua" w:hAnsi="Book Antiqua" w:cs="Book Antiqua"/>
          <w:color w:val="000000"/>
          <w:shd w:val="clear" w:color="auto" w:fill="FFFFFF"/>
        </w:rPr>
        <w:t>human metapneumovirus (</w:t>
      </w:r>
      <w:r>
        <w:rPr>
          <w:rFonts w:ascii="Book Antiqua" w:eastAsia="Book Antiqua" w:hAnsi="Book Antiqua" w:cs="Book Antiqua"/>
          <w:color w:val="000000"/>
        </w:rPr>
        <w:t>HMPV)</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22FB624C" w14:textId="3FA81ED8" w:rsidR="00A77B3E" w:rsidRDefault="00761C0C" w:rsidP="00341614">
      <w:pPr>
        <w:spacing w:line="360" w:lineRule="auto"/>
        <w:ind w:firstLineChars="100" w:firstLine="240"/>
        <w:jc w:val="both"/>
      </w:pPr>
      <w:r>
        <w:rPr>
          <w:rFonts w:ascii="Book Antiqua" w:eastAsia="Book Antiqua" w:hAnsi="Book Antiqua" w:cs="Book Antiqua"/>
          <w:color w:val="000000"/>
          <w:shd w:val="clear" w:color="auto" w:fill="FFFFFF"/>
        </w:rPr>
        <w:t>In addition to RT-PCR, serologic tests are also helpful in supporting the diagnosis of H1N1 pneumonia. Increased levels of C-reactive protein</w:t>
      </w:r>
      <w:r w:rsidR="00E762F9">
        <w:rPr>
          <w:rFonts w:ascii="Book Antiqua" w:eastAsia="Book Antiqua" w:hAnsi="Book Antiqua" w:cs="Book Antiqua"/>
          <w:color w:val="000000"/>
          <w:shd w:val="clear" w:color="auto" w:fill="FFFFFF"/>
        </w:rPr>
        <w:t xml:space="preserve"> (CRP)</w:t>
      </w:r>
      <w:r>
        <w:rPr>
          <w:rFonts w:ascii="Book Antiqua" w:eastAsia="Book Antiqua" w:hAnsi="Book Antiqua" w:cs="Book Antiqua"/>
          <w:color w:val="000000"/>
          <w:shd w:val="clear" w:color="auto" w:fill="FFFFFF"/>
        </w:rPr>
        <w:t>, serum lactate dehydrogenase (</w:t>
      </w:r>
      <w:r w:rsidR="00E762F9">
        <w:rPr>
          <w:rFonts w:ascii="Book Antiqua" w:eastAsia="Book Antiqua" w:hAnsi="Book Antiqua" w:cs="Book Antiqua"/>
          <w:color w:val="000000"/>
          <w:shd w:val="clear" w:color="auto" w:fill="FFFFFF"/>
        </w:rPr>
        <w:t xml:space="preserve">LDH, </w:t>
      </w:r>
      <w:r>
        <w:rPr>
          <w:rFonts w:ascii="Book Antiqua" w:eastAsia="Book Antiqua" w:hAnsi="Book Antiqua" w:cs="Book Antiqua"/>
          <w:color w:val="000000"/>
          <w:shd w:val="clear" w:color="auto" w:fill="FFFFFF"/>
        </w:rPr>
        <w:t>can reach more than 1000 IU/L and is correlated with the severity of disease), and creatine kinase are reported in H1N1. Lymphopenia, thrombocytopenia, and elevated level of transaminase can also occur</w:t>
      </w:r>
      <w:r>
        <w:rPr>
          <w:rFonts w:ascii="Book Antiqua" w:eastAsia="Book Antiqua" w:hAnsi="Book Antiqua" w:cs="Book Antiqua"/>
          <w:color w:val="000000"/>
          <w:szCs w:val="30"/>
          <w:shd w:val="clear" w:color="auto" w:fill="FFFFFF"/>
          <w:vertAlign w:val="superscript"/>
        </w:rPr>
        <w:t>[41]</w:t>
      </w:r>
      <w:r>
        <w:rPr>
          <w:rFonts w:ascii="Book Antiqua" w:eastAsia="Book Antiqua" w:hAnsi="Book Antiqua" w:cs="Book Antiqua"/>
          <w:color w:val="000000"/>
          <w:shd w:val="clear" w:color="auto" w:fill="FFFFFF"/>
        </w:rPr>
        <w:t xml:space="preserve">. Similarly in </w:t>
      </w:r>
      <w:r>
        <w:rPr>
          <w:rFonts w:ascii="Book Antiqua" w:eastAsia="Book Antiqua" w:hAnsi="Book Antiqua" w:cs="Book Antiqua"/>
          <w:color w:val="000000"/>
          <w:shd w:val="clear" w:color="auto" w:fill="FFFFFF"/>
        </w:rPr>
        <w:lastRenderedPageBreak/>
        <w:t>COVID-19, increased level of CRP, LDH, aspartate aminotransferase and alanine aminotransferase, and lymphopenia has been reported</w:t>
      </w:r>
      <w:r>
        <w:rPr>
          <w:rFonts w:ascii="Book Antiqua" w:eastAsia="Book Antiqua" w:hAnsi="Book Antiqua" w:cs="Book Antiqua"/>
          <w:color w:val="000000"/>
          <w:szCs w:val="30"/>
          <w:shd w:val="clear" w:color="auto" w:fill="FFFFFF"/>
          <w:vertAlign w:val="superscript"/>
        </w:rPr>
        <w:t>[42]</w:t>
      </w:r>
      <w:r>
        <w:rPr>
          <w:rFonts w:ascii="Book Antiqua" w:eastAsia="Book Antiqua" w:hAnsi="Book Antiqua" w:cs="Book Antiqua"/>
          <w:color w:val="000000"/>
          <w:shd w:val="clear" w:color="auto" w:fill="FFFFFF"/>
        </w:rPr>
        <w:t>. In imaging-based diagnosis</w:t>
      </w:r>
      <w:r>
        <w:rPr>
          <w:rFonts w:ascii="Book Antiqua" w:eastAsia="Book Antiqua" w:hAnsi="Book Antiqua" w:cs="Book Antiqua"/>
          <w:color w:val="000000"/>
        </w:rPr>
        <w:t>, viral pneumonias generally show more diffuse and bilateral pattern of involvement with greater preponderance of interstitial findings when compared to bacterial pneumonias. The latter more commonly demonstrate unilateral, segmental, or lobar consolidations, limited by pleural surfaces, centrilobular nodules, bronchial wall thickening and mucus impaction</w:t>
      </w:r>
      <w:r>
        <w:rPr>
          <w:rFonts w:ascii="Book Antiqua" w:eastAsia="Book Antiqua" w:hAnsi="Book Antiqua" w:cs="Book Antiqua"/>
          <w:color w:val="000000"/>
          <w:vertAlign w:val="superscript"/>
        </w:rPr>
        <w:t>[43]</w:t>
      </w:r>
      <w:r>
        <w:rPr>
          <w:rFonts w:ascii="Book Antiqua" w:eastAsia="Book Antiqua" w:hAnsi="Book Antiqua" w:cs="Book Antiqua"/>
          <w:color w:val="000000"/>
        </w:rPr>
        <w:t>. Viral agents have similar virulence factors and underlying mechanism of invasion by causing alveolar and bronchiolar injury, hemorrhage and inflammatory responses that lead to interstitial cellular infiltration, and edema. The radiologic features of viral pneumonia also demonstrate similarities concomitant with their similar means of pathogenesis.</w:t>
      </w:r>
    </w:p>
    <w:p w14:paraId="20F6B6EF" w14:textId="3E5BE0AD" w:rsidR="00A77B3E" w:rsidRDefault="00761C0C" w:rsidP="00E762F9">
      <w:pPr>
        <w:spacing w:line="360" w:lineRule="auto"/>
        <w:ind w:firstLineChars="100" w:firstLine="240"/>
        <w:jc w:val="both"/>
      </w:pPr>
      <w:r>
        <w:rPr>
          <w:rFonts w:ascii="Book Antiqua" w:eastAsia="Book Antiqua" w:hAnsi="Book Antiqua" w:cs="Book Antiqua"/>
          <w:color w:val="000000"/>
        </w:rPr>
        <w:t>The main CT findings of viral pneumonia include changes in pulmonary parenchymal density with areas of ground glass opacity (GGO) or consolidation, nodular, or micro nodular opacities, sometimes with tree-in-bud pattern, reticular opacities as inter- or intra-lobular septal thickening and signs of bronchiolar inflammation as evidenced by increased thickness of bronchial wall</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some viral infections may have some distinctive features in chest imaging. For example, adenovirus invades terminal bronchioles causing bronchopneumonia. Cytomegalovirus leads to acute interstitial pneumonia with diffuse edema and alveolar exudate, exhibiting diffuse GGOs and interstitial reticular opacities or may exhibit nodular infiltration (Figure 1).</w:t>
      </w:r>
      <w:r>
        <w:rPr>
          <w:rFonts w:ascii="Book Antiqua" w:eastAsia="Book Antiqua" w:hAnsi="Book Antiqua" w:cs="Book Antiqua"/>
          <w:color w:val="000000"/>
          <w:shd w:val="clear" w:color="auto" w:fill="FFFFFF"/>
        </w:rPr>
        <w:t xml:space="preserve"> Herpes simplex virus invades both the airways and alveoli leading to multifocal scattered airspace opacities and consolidations mainly in </w:t>
      </w:r>
      <w:proofErr w:type="spellStart"/>
      <w:r>
        <w:rPr>
          <w:rFonts w:ascii="Book Antiqua" w:eastAsia="Book Antiqua" w:hAnsi="Book Antiqua" w:cs="Book Antiqua"/>
          <w:color w:val="000000"/>
          <w:shd w:val="clear" w:color="auto" w:fill="FFFFFF"/>
        </w:rPr>
        <w:t>peribronchial</w:t>
      </w:r>
      <w:proofErr w:type="spellEnd"/>
      <w:r>
        <w:rPr>
          <w:rFonts w:ascii="Book Antiqua" w:eastAsia="Book Antiqua" w:hAnsi="Book Antiqua" w:cs="Book Antiqua"/>
          <w:color w:val="000000"/>
          <w:shd w:val="clear" w:color="auto" w:fill="FFFFFF"/>
        </w:rPr>
        <w:t xml:space="preserve"> distribution (Figure 2)</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Varicella-zoster virus exhibits well defined or ill- defined tiny nodules with or without surrounding halo or patchy bilateral GGOs. On the healing process, the lesions can calcify and persist as randomly scattered calcified nodules (Figure 1). However, this appearance is not specific and, in appropriate clinical context, can be seen with various other conditions, such as pulmonary hemosiderosis, Goodpasture syndrome, silicosis, pulmonary </w:t>
      </w:r>
      <w:proofErr w:type="spellStart"/>
      <w:r>
        <w:rPr>
          <w:rFonts w:ascii="Book Antiqua" w:eastAsia="Book Antiqua" w:hAnsi="Book Antiqua" w:cs="Book Antiqua"/>
          <w:color w:val="000000"/>
          <w:shd w:val="clear" w:color="auto" w:fill="FFFFFF"/>
        </w:rPr>
        <w:t>alvelolar</w:t>
      </w:r>
      <w:proofErr w:type="spellEnd"/>
      <w:r>
        <w:rPr>
          <w:rFonts w:ascii="Book Antiqua" w:eastAsia="Book Antiqua" w:hAnsi="Book Antiqua" w:cs="Book Antiqua"/>
          <w:color w:val="000000"/>
          <w:shd w:val="clear" w:color="auto" w:fill="FFFFFF"/>
        </w:rPr>
        <w:t xml:space="preserve"> microlithiasis, and in some calcified metastasis, such as osteosarcoma</w:t>
      </w:r>
      <w:r>
        <w:rPr>
          <w:rFonts w:ascii="Book Antiqua" w:eastAsia="Book Antiqua" w:hAnsi="Book Antiqua" w:cs="Book Antiqua"/>
          <w:color w:val="000000"/>
          <w:szCs w:val="30"/>
          <w:shd w:val="clear" w:color="auto" w:fill="FFFFFF"/>
          <w:vertAlign w:val="superscript"/>
        </w:rPr>
        <w:t>[6,44,45]</w:t>
      </w:r>
      <w:r>
        <w:rPr>
          <w:rFonts w:ascii="Book Antiqua" w:eastAsia="Book Antiqua" w:hAnsi="Book Antiqua" w:cs="Book Antiqua"/>
          <w:color w:val="000000"/>
          <w:shd w:val="clear" w:color="auto" w:fill="FFFFFF"/>
        </w:rPr>
        <w:t>.</w:t>
      </w:r>
    </w:p>
    <w:p w14:paraId="33D4A094" w14:textId="6EFAAB13" w:rsidR="00A77B3E" w:rsidRDefault="00761C0C" w:rsidP="00E762F9">
      <w:pPr>
        <w:spacing w:line="360" w:lineRule="auto"/>
        <w:ind w:firstLineChars="100" w:firstLine="240"/>
        <w:jc w:val="both"/>
      </w:pPr>
      <w:r>
        <w:rPr>
          <w:rFonts w:ascii="Book Antiqua" w:eastAsia="Book Antiqua" w:hAnsi="Book Antiqua" w:cs="Book Antiqua"/>
          <w:color w:val="000000"/>
        </w:rPr>
        <w:lastRenderedPageBreak/>
        <w:t xml:space="preserve">Chest CT features of </w:t>
      </w:r>
      <w:r>
        <w:rPr>
          <w:rFonts w:ascii="Book Antiqua" w:eastAsia="Book Antiqua" w:hAnsi="Book Antiqua" w:cs="Book Antiqua"/>
          <w:color w:val="000000"/>
          <w:shd w:val="clear" w:color="auto" w:fill="FFFFFF"/>
        </w:rPr>
        <w:t xml:space="preserve">HPIV, RSV, and HMPV can be similar and include </w:t>
      </w:r>
      <w:r>
        <w:rPr>
          <w:rFonts w:ascii="Book Antiqua" w:eastAsia="Book Antiqua" w:hAnsi="Book Antiqua" w:cs="Book Antiqua"/>
          <w:color w:val="000000"/>
        </w:rPr>
        <w:t>multifocal patchy GGOs, consolidation, centrilobular nodules, and bronchial wall thickening.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Influenza virus usually involves lung parenchyma extensively, leading to diffuse and multifocal parenchymal lesions</w:t>
      </w:r>
      <w:r>
        <w:rPr>
          <w:rFonts w:ascii="Book Antiqua" w:eastAsia="Book Antiqua" w:hAnsi="Book Antiqua" w:cs="Book Antiqua"/>
          <w:color w:val="000000"/>
          <w:szCs w:val="30"/>
          <w:vertAlign w:val="superscript"/>
        </w:rPr>
        <w:t>[6,46]</w:t>
      </w:r>
      <w:r>
        <w:rPr>
          <w:rFonts w:ascii="Book Antiqua" w:eastAsia="Book Antiqua" w:hAnsi="Book Antiqua" w:cs="Book Antiqua"/>
          <w:color w:val="000000"/>
        </w:rPr>
        <w:t xml:space="preserve">. Influenza pneumonia can be classified into different types based on parenchymal changes that include interstitial pneumonia with patchy GGOs and interlobular septal thickening as the main findings; bronchopneumonia with multifocal consolidations more along the </w:t>
      </w:r>
      <w:proofErr w:type="spellStart"/>
      <w:r>
        <w:rPr>
          <w:rFonts w:ascii="Book Antiqua" w:eastAsia="Book Antiqua" w:hAnsi="Book Antiqua" w:cs="Book Antiqua"/>
          <w:color w:val="000000"/>
        </w:rPr>
        <w:t>bronchovascular</w:t>
      </w:r>
      <w:proofErr w:type="spellEnd"/>
      <w:r>
        <w:rPr>
          <w:rFonts w:ascii="Book Antiqua" w:eastAsia="Book Antiqua" w:hAnsi="Book Antiqua" w:cs="Book Antiqua"/>
          <w:color w:val="000000"/>
        </w:rPr>
        <w:t xml:space="preserve"> bundles; and an uncommon type histologically consistent with cryptogenic organizing pneumonia (COP)</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Diffuse parenchymal damage can be indicated by </w:t>
      </w:r>
      <w:proofErr w:type="spellStart"/>
      <w:r>
        <w:rPr>
          <w:rFonts w:ascii="Book Antiqua" w:eastAsia="Book Antiqua" w:hAnsi="Book Antiqua" w:cs="Book Antiqua"/>
          <w:color w:val="000000"/>
        </w:rPr>
        <w:t>p</w:t>
      </w:r>
      <w:r>
        <w:rPr>
          <w:rFonts w:ascii="Book Antiqua" w:eastAsia="Book Antiqua" w:hAnsi="Book Antiqua" w:cs="Book Antiqua"/>
          <w:color w:val="000000"/>
          <w:shd w:val="clear" w:color="auto" w:fill="FFFFFF"/>
        </w:rPr>
        <w:t>eribronchovascular</w:t>
      </w:r>
      <w:proofErr w:type="spellEnd"/>
      <w:r>
        <w:rPr>
          <w:rFonts w:ascii="Book Antiqua" w:eastAsia="Book Antiqua" w:hAnsi="Book Antiqua" w:cs="Book Antiqua"/>
          <w:color w:val="000000"/>
          <w:shd w:val="clear" w:color="auto" w:fill="FFFFFF"/>
        </w:rPr>
        <w:t xml:space="preserve"> interstitial thickening and air space or centrilobular nodules; the latter may demonstrate the “tree-in-bud” pattern that is usually associated with small airways disease and/or endobronchial spread of disease. Bronchial wall thickening and centrilobular nodules (including tree-in-bud) are signs of bronchiolitis or bronchitis; GGOs, consolidations, and crazy-paving (thick septal line over areas of GGOs or consolidation) pattern indicate parenchymal involvement of pneumonia</w:t>
      </w:r>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 xml:space="preserve">. Although there is no specific CT for diagnosing H1N1, the main suggestive findings are scattered lung consolidations, GGOs, or both in a </w:t>
      </w:r>
      <w:r w:rsidR="006F1865">
        <w:rPr>
          <w:rFonts w:ascii="Book Antiqua" w:eastAsia="Book Antiqua" w:hAnsi="Book Antiqua" w:cs="Book Antiqua"/>
          <w:color w:val="000000"/>
          <w:shd w:val="clear" w:color="auto" w:fill="FFFFFF"/>
        </w:rPr>
        <w:t xml:space="preserve"> </w:t>
      </w:r>
      <w:r w:rsidR="006F1865">
        <w:rPr>
          <w:rFonts w:ascii="Book Antiqua" w:eastAsia="Book Antiqua" w:hAnsi="Book Antiqua" w:cs="Book Antiqua" w:hint="eastAsia"/>
          <w:color w:val="000000"/>
          <w:shd w:val="clear" w:color="auto" w:fill="FFFFFF"/>
          <w:lang w:eastAsia="zh-CN"/>
        </w:rPr>
        <w:t>z</w:t>
      </w:r>
      <w:r>
        <w:rPr>
          <w:rFonts w:ascii="Book Antiqua" w:eastAsia="Book Antiqua" w:hAnsi="Book Antiqua" w:cs="Book Antiqua"/>
          <w:color w:val="000000"/>
          <w:shd w:val="clear" w:color="auto" w:fill="FFFFFF"/>
        </w:rPr>
        <w:t xml:space="preserve"> or peripheral distributing pattern, air bronchograms, and septal thickening (Figure 3)</w:t>
      </w:r>
      <w:r>
        <w:rPr>
          <w:rFonts w:ascii="Book Antiqua" w:eastAsia="Book Antiqua" w:hAnsi="Book Antiqua" w:cs="Book Antiqua"/>
          <w:color w:val="000000"/>
          <w:szCs w:val="30"/>
          <w:shd w:val="clear" w:color="auto" w:fill="FFFFFF"/>
          <w:vertAlign w:val="superscript"/>
        </w:rPr>
        <w:t>[49]</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C</w:t>
      </w:r>
      <w:r>
        <w:rPr>
          <w:rFonts w:ascii="Book Antiqua" w:eastAsia="Book Antiqua" w:hAnsi="Book Antiqua" w:cs="Book Antiqua"/>
          <w:color w:val="000000"/>
          <w:shd w:val="clear" w:color="auto" w:fill="FFFFFF"/>
        </w:rPr>
        <w:t>razy paving, halo sign (GGO surrounding a consolidation), nodules, irregular lines of fibrotic change associated bronchiectasis, round mass-like opacity, pleural effusion, and adenopathy are more uncommon findings</w:t>
      </w:r>
      <w:r>
        <w:rPr>
          <w:rFonts w:ascii="Book Antiqua" w:eastAsia="Book Antiqua" w:hAnsi="Book Antiqua" w:cs="Book Antiqua"/>
          <w:color w:val="000000"/>
          <w:szCs w:val="30"/>
          <w:shd w:val="clear" w:color="auto" w:fill="FFFFFF"/>
          <w:vertAlign w:val="superscript"/>
        </w:rPr>
        <w:t>[50,51]</w:t>
      </w:r>
      <w:r>
        <w:rPr>
          <w:rFonts w:ascii="Book Antiqua" w:eastAsia="Book Antiqua" w:hAnsi="Book Antiqua" w:cs="Book Antiqua"/>
          <w:color w:val="000000"/>
          <w:shd w:val="clear" w:color="auto" w:fill="FFFFFF"/>
        </w:rPr>
        <w:t>.</w:t>
      </w:r>
    </w:p>
    <w:p w14:paraId="7F21189E" w14:textId="47A814DA" w:rsidR="00A77B3E" w:rsidRDefault="00761C0C" w:rsidP="0036334D">
      <w:pPr>
        <w:spacing w:line="360" w:lineRule="auto"/>
        <w:ind w:firstLineChars="100" w:firstLine="240"/>
        <w:jc w:val="both"/>
      </w:pPr>
      <w:r>
        <w:rPr>
          <w:rFonts w:ascii="Book Antiqua" w:eastAsia="Book Antiqua" w:hAnsi="Book Antiqua" w:cs="Book Antiqua"/>
          <w:color w:val="000000"/>
          <w:shd w:val="clear" w:color="auto" w:fill="FFFFFF"/>
        </w:rPr>
        <w:t xml:space="preserve">In COVID-19 pneumonia, </w:t>
      </w:r>
      <w:r>
        <w:rPr>
          <w:rFonts w:ascii="Book Antiqua" w:eastAsia="Book Antiqua" w:hAnsi="Book Antiqua" w:cs="Book Antiqua"/>
          <w:color w:val="000000"/>
        </w:rPr>
        <w:t>the main CT features are pure GGOs, GGO with superimposed consolidation, bronchiolar wall thickening, rounded opacities, and interlobular septal thickening (Figure</w:t>
      </w:r>
      <w:r w:rsidR="0036334D">
        <w:rPr>
          <w:rFonts w:ascii="Book Antiqua" w:eastAsia="Book Antiqua" w:hAnsi="Book Antiqua" w:cs="Book Antiqua"/>
          <w:color w:val="000000"/>
        </w:rPr>
        <w:t>s</w:t>
      </w:r>
      <w:r>
        <w:rPr>
          <w:rFonts w:ascii="Book Antiqua" w:eastAsia="Book Antiqua" w:hAnsi="Book Antiqua" w:cs="Book Antiqua"/>
          <w:color w:val="000000"/>
        </w:rPr>
        <w:t xml:space="preserve"> 4</w:t>
      </w:r>
      <w:r w:rsidR="0036334D">
        <w:rPr>
          <w:rFonts w:ascii="Book Antiqua" w:eastAsia="Book Antiqua" w:hAnsi="Book Antiqua" w:cs="Book Antiqua"/>
          <w:color w:val="000000"/>
        </w:rPr>
        <w:t>-</w:t>
      </w:r>
      <w:r>
        <w:rPr>
          <w:rFonts w:ascii="Book Antiqua" w:eastAsia="Book Antiqua" w:hAnsi="Book Antiqua" w:cs="Book Antiqua"/>
          <w:color w:val="000000"/>
        </w:rPr>
        <w:t>6). GGOs, as the most frequent finding, are mainly seen as bilateral and multifocal opacities, with peripheral and posterior distribution. Pure consolidations are less common and can be seen later in the course of the disease or in older ages</w:t>
      </w:r>
      <w:r>
        <w:rPr>
          <w:rFonts w:ascii="Book Antiqua" w:eastAsia="Book Antiqua" w:hAnsi="Book Antiqua" w:cs="Book Antiqua"/>
          <w:color w:val="000000"/>
          <w:szCs w:val="30"/>
          <w:vertAlign w:val="superscript"/>
        </w:rPr>
        <w:t>[43,52,53]</w:t>
      </w:r>
      <w:r>
        <w:rPr>
          <w:rFonts w:ascii="Book Antiqua" w:eastAsia="Book Antiqua" w:hAnsi="Book Antiqua" w:cs="Book Antiqua"/>
          <w:color w:val="000000"/>
        </w:rPr>
        <w:t>.</w:t>
      </w:r>
    </w:p>
    <w:p w14:paraId="33BA50D9" w14:textId="77777777" w:rsidR="00A77B3E" w:rsidRDefault="00A77B3E" w:rsidP="0036334D">
      <w:pPr>
        <w:spacing w:line="360" w:lineRule="auto"/>
        <w:jc w:val="both"/>
      </w:pPr>
    </w:p>
    <w:p w14:paraId="0DBC5A98" w14:textId="77777777" w:rsidR="00A77B3E" w:rsidRDefault="00761C0C">
      <w:pPr>
        <w:spacing w:line="360" w:lineRule="auto"/>
        <w:jc w:val="both"/>
      </w:pPr>
      <w:r>
        <w:rPr>
          <w:rFonts w:ascii="Book Antiqua" w:eastAsia="Book Antiqua" w:hAnsi="Book Antiqua" w:cs="Book Antiqua"/>
          <w:b/>
          <w:bCs/>
          <w:caps/>
          <w:color w:val="000000"/>
          <w:u w:val="single"/>
        </w:rPr>
        <w:t>IMAGING-BASED DIFFERENTIATION</w:t>
      </w:r>
    </w:p>
    <w:p w14:paraId="0DEC30D2" w14:textId="3E37BD8F" w:rsidR="00A77B3E" w:rsidRDefault="00761C0C" w:rsidP="0036334D">
      <w:pPr>
        <w:spacing w:line="360" w:lineRule="auto"/>
        <w:jc w:val="both"/>
      </w:pPr>
      <w:r>
        <w:rPr>
          <w:rFonts w:ascii="Book Antiqua" w:eastAsia="Book Antiqua" w:hAnsi="Book Antiqua" w:cs="Book Antiqua"/>
          <w:color w:val="000000"/>
          <w:shd w:val="clear" w:color="auto" w:fill="FFFFFF"/>
        </w:rPr>
        <w:lastRenderedPageBreak/>
        <w:t xml:space="preserve">By reviewing the literature and comparing CT findings of COVID-19 and H1N1 pneumonia, the following information was extracted and charted in </w:t>
      </w:r>
      <w:r w:rsidR="0036334D">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able 2; important differences are annotated</w:t>
      </w:r>
      <w:r w:rsidR="003B5F5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895CF0" w:rsidRPr="00895CF0">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Although both infections commonly involve multiple lobes bilaterally, GGOs were more common in patents with COVID-19, while consolidations were more common in H1N1. In COVID-19, mainly peripheral and posterior zones were involved, whereas in H1N1 pneumonia, the pattern of involvement was more diffuse with both central and peripheral involvement. It is noteworthy that in the advanced stage of COVID 19 infection, the imaging findings become non-specific and indistinguishable from other pneumonias.</w:t>
      </w:r>
    </w:p>
    <w:p w14:paraId="39199339" w14:textId="06AB99B2" w:rsidR="00A77B3E" w:rsidRDefault="00761C0C" w:rsidP="00895CF0">
      <w:pPr>
        <w:spacing w:line="360" w:lineRule="auto"/>
        <w:ind w:firstLineChars="100" w:firstLine="240"/>
        <w:jc w:val="both"/>
      </w:pPr>
      <w:r>
        <w:rPr>
          <w:rFonts w:ascii="Book Antiqua" w:eastAsia="Book Antiqua" w:hAnsi="Book Antiqua" w:cs="Book Antiqua"/>
          <w:color w:val="000000"/>
          <w:shd w:val="clear" w:color="auto" w:fill="FFFFFF"/>
        </w:rPr>
        <w:t>The incidence of air space nodules ranges widely in reviewed studies. However, most studies demonstrated that air space nodules and tree-in-bud nodules (as clustered 1-4</w:t>
      </w:r>
      <w:r w:rsidR="005811B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 nodules with a linear branching pattern) were more frequently seen in H1N1. Some combination of simultaneous findings can be more suggestive for each. For example, pure GGOs, interlobular septal thickening, and the absence of nodules and pleural effusions were more suggestive of COVID-19</w:t>
      </w:r>
      <w:r>
        <w:rPr>
          <w:rFonts w:ascii="Book Antiqua" w:eastAsia="Book Antiqua" w:hAnsi="Book Antiqua" w:cs="Book Antiqua"/>
          <w:color w:val="000000"/>
          <w:szCs w:val="30"/>
          <w:shd w:val="clear" w:color="auto" w:fill="FFFFFF"/>
          <w:vertAlign w:val="superscript"/>
        </w:rPr>
        <w:t>[43,53]</w:t>
      </w:r>
      <w:r>
        <w:rPr>
          <w:rFonts w:ascii="Book Antiqua" w:eastAsia="Book Antiqua" w:hAnsi="Book Antiqua" w:cs="Book Antiqua"/>
          <w:color w:val="000000"/>
          <w:shd w:val="clear" w:color="auto" w:fill="FFFFFF"/>
        </w:rPr>
        <w:t>. The incidence of interlobular septal thickening was equivocal in the reviewed literature. These findings were more commonly reported in COVID-19 than H1N1. The discrepant incidence of interlobular septal thickenings has been postulated to reflect evaluation of patients in different stages of disease. Interstitial disease appears to present in latter and more advanced stages of disease</w:t>
      </w:r>
      <w:r>
        <w:rPr>
          <w:rFonts w:ascii="Book Antiqua" w:eastAsia="Book Antiqua" w:hAnsi="Book Antiqua" w:cs="Book Antiqua"/>
          <w:color w:val="000000"/>
          <w:szCs w:val="30"/>
          <w:shd w:val="clear" w:color="auto" w:fill="FFFFFF"/>
          <w:vertAlign w:val="superscript"/>
        </w:rPr>
        <w:t>[18,54,55]</w:t>
      </w:r>
      <w:r>
        <w:rPr>
          <w:rFonts w:ascii="Book Antiqua" w:eastAsia="Book Antiqua" w:hAnsi="Book Antiqua" w:cs="Book Antiqua"/>
          <w:color w:val="000000"/>
          <w:shd w:val="clear" w:color="auto" w:fill="FFFFFF"/>
        </w:rPr>
        <w:t>. Subsegmental vascular enlargement is a unique and not uncommon finding observed COVID-19 patients. This finding is not greatly reported in H1N1 pneumonia. Therefore, its appearance may be more specific for COVID-19, especially if observed with imaging manifestations that support a diagnosis of COVID-19</w:t>
      </w:r>
      <w:r>
        <w:rPr>
          <w:rFonts w:ascii="Book Antiqua" w:eastAsia="Book Antiqua" w:hAnsi="Book Antiqua" w:cs="Book Antiqua"/>
          <w:color w:val="000000"/>
          <w:szCs w:val="30"/>
          <w:shd w:val="clear" w:color="auto" w:fill="FFFFFF"/>
          <w:vertAlign w:val="superscript"/>
        </w:rPr>
        <w:t>[54,56]</w:t>
      </w:r>
      <w:r>
        <w:rPr>
          <w:rFonts w:ascii="Book Antiqua" w:eastAsia="Book Antiqua" w:hAnsi="Book Antiqua" w:cs="Book Antiqua"/>
          <w:color w:val="000000"/>
          <w:shd w:val="clear" w:color="auto" w:fill="FFFFFF"/>
        </w:rPr>
        <w:t>.</w:t>
      </w:r>
    </w:p>
    <w:p w14:paraId="2531CE9F" w14:textId="0B7150A0" w:rsidR="00A77B3E" w:rsidRDefault="00761C0C" w:rsidP="00895CF0">
      <w:pPr>
        <w:spacing w:line="360" w:lineRule="auto"/>
        <w:ind w:firstLineChars="100" w:firstLine="240"/>
        <w:jc w:val="both"/>
      </w:pPr>
      <w:r>
        <w:rPr>
          <w:rFonts w:ascii="Book Antiqua" w:eastAsia="Book Antiqua" w:hAnsi="Book Antiqua" w:cs="Book Antiqua"/>
          <w:color w:val="000000"/>
          <w:shd w:val="clear" w:color="auto" w:fill="FFFFFF"/>
        </w:rPr>
        <w:t xml:space="preserve">Another non-specific CT finding is interstitial thickening within areas of GGOs </w:t>
      </w:r>
      <w:r w:rsidR="00895CF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the “crazy paving” disease pattern, which was more reported in COVID-19 patients</w:t>
      </w:r>
      <w:r>
        <w:rPr>
          <w:rFonts w:ascii="Book Antiqua" w:eastAsia="Book Antiqua" w:hAnsi="Book Antiqua" w:cs="Book Antiqua"/>
          <w:color w:val="000000"/>
          <w:szCs w:val="30"/>
          <w:shd w:val="clear" w:color="auto" w:fill="FFFFFF"/>
          <w:vertAlign w:val="superscript"/>
        </w:rPr>
        <w:t>[57]</w:t>
      </w:r>
      <w:r>
        <w:rPr>
          <w:rFonts w:ascii="Book Antiqua" w:eastAsia="Book Antiqua" w:hAnsi="Book Antiqua" w:cs="Book Antiqua"/>
          <w:color w:val="000000"/>
          <w:shd w:val="clear" w:color="auto" w:fill="FFFFFF"/>
        </w:rPr>
        <w:t>. Reticular opacities refer to opacification in or around interstitial septal structures</w:t>
      </w:r>
      <w:r>
        <w:rPr>
          <w:rFonts w:ascii="Book Antiqua" w:eastAsia="Book Antiqua" w:hAnsi="Book Antiqua" w:cs="Book Antiqua"/>
          <w:color w:val="000000"/>
          <w:szCs w:val="30"/>
          <w:shd w:val="clear" w:color="auto" w:fill="FFFFFF"/>
          <w:vertAlign w:val="superscript"/>
        </w:rPr>
        <w:t>[58]</w:t>
      </w:r>
      <w:r>
        <w:rPr>
          <w:rFonts w:ascii="Book Antiqua" w:eastAsia="Book Antiqua" w:hAnsi="Book Antiqua" w:cs="Book Antiqua"/>
          <w:color w:val="000000"/>
          <w:shd w:val="clear" w:color="auto" w:fill="FFFFFF"/>
        </w:rPr>
        <w:t xml:space="preserve">. Causes of interstitial thickening include edema, fibrosis, and other parenchymal opacification around septal lines (including GGOs) can cause reticular opacifications. </w:t>
      </w:r>
      <w:r>
        <w:rPr>
          <w:rFonts w:ascii="Book Antiqua" w:eastAsia="Book Antiqua" w:hAnsi="Book Antiqua" w:cs="Book Antiqua"/>
          <w:color w:val="000000"/>
          <w:shd w:val="clear" w:color="auto" w:fill="FFFFFF"/>
        </w:rPr>
        <w:lastRenderedPageBreak/>
        <w:t>This definition may explain why the reviewed literature report more linear opacities than septal thickening in COVID-19 patients. However, this finding is not an uncommon finding in H1N1 as well. Fibrotic lines with appearance of linear opacities were reported at a higher rate at the third week after H1N1 pneumonia; these findings can resolve slowly over time</w:t>
      </w:r>
      <w:r>
        <w:rPr>
          <w:rFonts w:ascii="Book Antiqua" w:eastAsia="Book Antiqua" w:hAnsi="Book Antiqua" w:cs="Book Antiqua"/>
          <w:color w:val="000000"/>
          <w:szCs w:val="30"/>
          <w:shd w:val="clear" w:color="auto" w:fill="FFFFFF"/>
          <w:vertAlign w:val="superscript"/>
        </w:rPr>
        <w:t>[59]</w:t>
      </w:r>
      <w:r>
        <w:rPr>
          <w:rFonts w:ascii="Book Antiqua" w:eastAsia="Book Antiqua" w:hAnsi="Book Antiqua" w:cs="Book Antiqua"/>
          <w:color w:val="000000"/>
          <w:shd w:val="clear" w:color="auto" w:fill="FFFFFF"/>
        </w:rPr>
        <w:t>.</w:t>
      </w:r>
    </w:p>
    <w:p w14:paraId="02D0663C" w14:textId="1007A421" w:rsidR="00A77B3E" w:rsidRDefault="00761C0C" w:rsidP="00895CF0">
      <w:pPr>
        <w:spacing w:line="360" w:lineRule="auto"/>
        <w:ind w:firstLineChars="100" w:firstLine="240"/>
        <w:jc w:val="both"/>
      </w:pPr>
      <w:r>
        <w:rPr>
          <w:rFonts w:ascii="Book Antiqua" w:eastAsia="Book Antiqua" w:hAnsi="Book Antiqua" w:cs="Book Antiqua"/>
          <w:color w:val="000000"/>
          <w:shd w:val="clear" w:color="auto" w:fill="FFFFFF"/>
        </w:rPr>
        <w:t xml:space="preserve">Reverse halo sign (consolidation surrounding central GGO was reported previously in few infectious diseases such as </w:t>
      </w:r>
      <w:r>
        <w:rPr>
          <w:rFonts w:ascii="Book Antiqua" w:eastAsia="Book Antiqua" w:hAnsi="Book Antiqua" w:cs="Book Antiqua"/>
          <w:color w:val="000000"/>
        </w:rPr>
        <w:t>TB, invasive pulmonary aspergillosis,</w:t>
      </w:r>
      <w:r w:rsidR="00895CF0">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Pneumocystis </w:t>
      </w:r>
      <w:proofErr w:type="spellStart"/>
      <w:r>
        <w:rPr>
          <w:rFonts w:ascii="Book Antiqua" w:eastAsia="Book Antiqua" w:hAnsi="Book Antiqua" w:cs="Book Antiqua"/>
          <w:i/>
          <w:iCs/>
          <w:color w:val="000000"/>
        </w:rPr>
        <w:t>jiroveci</w:t>
      </w:r>
      <w:proofErr w:type="spellEnd"/>
      <w:r w:rsidR="00895CF0">
        <w:rPr>
          <w:rFonts w:ascii="Book Antiqua" w:eastAsia="Book Antiqua" w:hAnsi="Book Antiqua" w:cs="Book Antiqua"/>
          <w:color w:val="000000"/>
        </w:rPr>
        <w:t xml:space="preserve"> </w:t>
      </w:r>
      <w:r>
        <w:rPr>
          <w:rFonts w:ascii="Book Antiqua" w:eastAsia="Book Antiqua" w:hAnsi="Book Antiqua" w:cs="Book Antiqua"/>
          <w:color w:val="000000"/>
        </w:rPr>
        <w:t>pneumonia, histoplasmosis, and cryptococcosis or in non-infectious granulomatosis diseases such as sarcoidosis, granulomatosis with polyangiitis, and COP</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This CT sign is also reported in COVID-19 patients. In a study by Zhao </w:t>
      </w:r>
      <w:r>
        <w:rPr>
          <w:rFonts w:ascii="Book Antiqua" w:eastAsia="Book Antiqua" w:hAnsi="Book Antiqua" w:cs="Book Antiqua"/>
          <w:i/>
          <w:iCs/>
          <w:color w:val="000000"/>
        </w:rPr>
        <w:t>et al</w:t>
      </w:r>
      <w:r w:rsidR="00570164">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the reverse halo sign was observed in 25.2% of COVID-19 patients. </w:t>
      </w:r>
      <w:r>
        <w:rPr>
          <w:rFonts w:ascii="Book Antiqua" w:eastAsia="Book Antiqua" w:hAnsi="Book Antiqua" w:cs="Book Antiqua"/>
          <w:color w:val="000000"/>
          <w:shd w:val="clear" w:color="auto" w:fill="FFFFFF"/>
        </w:rPr>
        <w:t>Such finding suggests that organizing pneumonia can be one of the mechanisms for parenchymal damage in COVID-19</w:t>
      </w:r>
      <w:r>
        <w:rPr>
          <w:rFonts w:ascii="Book Antiqua" w:eastAsia="Book Antiqua" w:hAnsi="Book Antiqua" w:cs="Book Antiqua"/>
          <w:color w:val="000000"/>
          <w:szCs w:val="30"/>
          <w:shd w:val="clear" w:color="auto" w:fill="FFFFFF"/>
          <w:vertAlign w:val="superscript"/>
        </w:rPr>
        <w:t>[62]</w:t>
      </w:r>
      <w:r>
        <w:rPr>
          <w:rFonts w:ascii="Book Antiqua" w:eastAsia="Book Antiqua" w:hAnsi="Book Antiqua" w:cs="Book Antiqua"/>
          <w:color w:val="000000"/>
          <w:shd w:val="clear" w:color="auto" w:fill="FFFFFF"/>
        </w:rPr>
        <w:t>. T</w:t>
      </w:r>
      <w:r>
        <w:rPr>
          <w:rFonts w:ascii="Book Antiqua" w:eastAsia="Book Antiqua" w:hAnsi="Book Antiqua" w:cs="Book Antiqua"/>
          <w:color w:val="000000"/>
        </w:rPr>
        <w:t>his finding was reported in relatively fewer cases of H1N1</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It is not uncommon for consolidations in both COVID-19 and H1N1 to present as a round opacity. In few studies the incidence of round opacity was slightly higher in COVID-19 than H1N1</w:t>
      </w:r>
      <w:r>
        <w:rPr>
          <w:rFonts w:ascii="Book Antiqua" w:eastAsia="Book Antiqua" w:hAnsi="Book Antiqua" w:cs="Book Antiqua"/>
          <w:color w:val="000000"/>
          <w:szCs w:val="30"/>
          <w:vertAlign w:val="superscript"/>
        </w:rPr>
        <w:t>[64,65]</w:t>
      </w:r>
      <w:r>
        <w:rPr>
          <w:rFonts w:ascii="Book Antiqua" w:eastAsia="Book Antiqua" w:hAnsi="Book Antiqua" w:cs="Book Antiqua"/>
          <w:color w:val="000000"/>
        </w:rPr>
        <w:t xml:space="preserve">. In a study by </w:t>
      </w:r>
      <w:r w:rsidR="00570164" w:rsidRPr="00570164">
        <w:rPr>
          <w:rFonts w:ascii="Book Antiqua" w:eastAsia="Book Antiqua" w:hAnsi="Book Antiqua" w:cs="Book Antiqua"/>
          <w:color w:val="000000"/>
        </w:rPr>
        <w:t>Liu</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70164">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combination of round opacity with absence of nodule was significantly more in COVID-19 than in H1N1.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They found some other statistically significant combination of CT findings in favor of COVID-19 included the presence of pure GGO with absence of nodules; GGO and septal thickening; septal thickening and absence of nodules; and the combined presence of rounded opacities, septal thickening, and the absence of pleural effusion.</w:t>
      </w:r>
    </w:p>
    <w:p w14:paraId="0FEEAF51" w14:textId="4343449A" w:rsidR="00A77B3E" w:rsidRDefault="00761C0C" w:rsidP="00570164">
      <w:pPr>
        <w:spacing w:line="360" w:lineRule="auto"/>
        <w:ind w:firstLineChars="100" w:firstLine="240"/>
        <w:jc w:val="both"/>
      </w:pPr>
      <w:r>
        <w:rPr>
          <w:rFonts w:ascii="Book Antiqua" w:eastAsia="Book Antiqua" w:hAnsi="Book Antiqua" w:cs="Book Antiqua"/>
          <w:color w:val="000000"/>
          <w:shd w:val="clear" w:color="auto" w:fill="FFFFFF"/>
        </w:rPr>
        <w:t>In a follow up evaluation of patients with H1N1, evidence of traction bronchiectasis was reported in some cases in the regions of previous consolidation suggestive of fibrotic changes</w:t>
      </w:r>
      <w:r>
        <w:rPr>
          <w:rFonts w:ascii="Book Antiqua" w:eastAsia="Book Antiqua" w:hAnsi="Book Antiqua" w:cs="Book Antiqua"/>
          <w:color w:val="000000"/>
          <w:szCs w:val="30"/>
          <w:shd w:val="clear" w:color="auto" w:fill="FFFFFF"/>
          <w:vertAlign w:val="superscript"/>
        </w:rPr>
        <w:t>[66]</w:t>
      </w:r>
      <w:r>
        <w:rPr>
          <w:rFonts w:ascii="Book Antiqua" w:eastAsia="Book Antiqua" w:hAnsi="Book Antiqua" w:cs="Book Antiqua"/>
          <w:color w:val="000000"/>
          <w:shd w:val="clear" w:color="auto" w:fill="FFFFFF"/>
        </w:rPr>
        <w:t>. This finding appears to be rare in COVID-19, although it was reported in few cases</w:t>
      </w:r>
      <w:r>
        <w:rPr>
          <w:rFonts w:ascii="Book Antiqua" w:eastAsia="Book Antiqua" w:hAnsi="Book Antiqua" w:cs="Book Antiqua"/>
          <w:color w:val="000000"/>
          <w:szCs w:val="30"/>
          <w:shd w:val="clear" w:color="auto" w:fill="FFFFFF"/>
          <w:vertAlign w:val="superscript"/>
        </w:rPr>
        <w:t>[15]</w:t>
      </w:r>
      <w:r>
        <w:rPr>
          <w:rFonts w:ascii="Book Antiqua" w:eastAsia="Book Antiqua" w:hAnsi="Book Antiqua" w:cs="Book Antiqua"/>
          <w:color w:val="000000"/>
          <w:shd w:val="clear" w:color="auto" w:fill="FFFFFF"/>
        </w:rPr>
        <w:t xml:space="preserve">. No cavitation has been reported in COVID-19 patients thus far; these are rarely reported in influenza, especially in more severe forms of avian </w:t>
      </w:r>
      <w:r w:rsidR="005811BF">
        <w:rPr>
          <w:rFonts w:ascii="Book Antiqua" w:eastAsia="Book Antiqua" w:hAnsi="Book Antiqua" w:cs="Book Antiqua"/>
          <w:color w:val="000000"/>
        </w:rPr>
        <w:t>influenza</w:t>
      </w:r>
      <w:r>
        <w:rPr>
          <w:rFonts w:ascii="Book Antiqua" w:eastAsia="Book Antiqua" w:hAnsi="Book Antiqua" w:cs="Book Antiqua"/>
          <w:color w:val="000000"/>
          <w:shd w:val="clear" w:color="auto" w:fill="FFFFFF"/>
        </w:rPr>
        <w:t xml:space="preserve"> (H5N1). Cavitation was described in a case report of an immunocompromised patient with H1N1</w:t>
      </w:r>
      <w:r>
        <w:rPr>
          <w:rFonts w:ascii="Book Antiqua" w:eastAsia="Book Antiqua" w:hAnsi="Book Antiqua" w:cs="Book Antiqua"/>
          <w:color w:val="000000"/>
          <w:szCs w:val="30"/>
          <w:shd w:val="clear" w:color="auto" w:fill="FFFFFF"/>
          <w:vertAlign w:val="superscript"/>
        </w:rPr>
        <w:t>[44,67]</w:t>
      </w:r>
      <w:r>
        <w:rPr>
          <w:rFonts w:ascii="Book Antiqua" w:eastAsia="Book Antiqua" w:hAnsi="Book Antiqua" w:cs="Book Antiqua"/>
          <w:color w:val="000000"/>
          <w:shd w:val="clear" w:color="auto" w:fill="FFFFFF"/>
        </w:rPr>
        <w:t>.</w:t>
      </w:r>
    </w:p>
    <w:p w14:paraId="52C86DA6" w14:textId="780A007A" w:rsidR="00A77B3E" w:rsidRDefault="00761C0C" w:rsidP="00570164">
      <w:pPr>
        <w:spacing w:line="360" w:lineRule="auto"/>
        <w:ind w:firstLineChars="100" w:firstLine="240"/>
        <w:jc w:val="both"/>
      </w:pPr>
      <w:r>
        <w:rPr>
          <w:rFonts w:ascii="Book Antiqua" w:eastAsia="Book Antiqua" w:hAnsi="Book Antiqua" w:cs="Book Antiqua"/>
          <w:color w:val="000000"/>
        </w:rPr>
        <w:lastRenderedPageBreak/>
        <w:t>Focal pleural thickening in the setting of other suggestive COVID-19 findings is not uncommon; however, pleural effusion is an atypical finding for COVID-19. Pleural effusions have been reported in some H1N1 patients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Mediastinal lymphadenopathy is an atypical finding in both COVID and H1N1; however, it was more reported in influenza especially in younger ages and in children</w:t>
      </w:r>
      <w:r>
        <w:rPr>
          <w:rFonts w:ascii="Book Antiqua" w:eastAsia="Book Antiqua" w:hAnsi="Book Antiqua" w:cs="Book Antiqua"/>
          <w:color w:val="000000"/>
          <w:szCs w:val="30"/>
          <w:shd w:val="clear" w:color="auto" w:fill="FFFFFF"/>
          <w:vertAlign w:val="superscript"/>
        </w:rPr>
        <w:t>[68</w:t>
      </w:r>
      <w:r w:rsidR="0057016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71]</w:t>
      </w:r>
      <w:r>
        <w:rPr>
          <w:rFonts w:ascii="Book Antiqua" w:eastAsia="Book Antiqua" w:hAnsi="Book Antiqua" w:cs="Book Antiqua"/>
          <w:color w:val="000000"/>
          <w:shd w:val="clear" w:color="auto" w:fill="FFFFFF"/>
        </w:rPr>
        <w:t>. Pneumothorax is a rare finding in both COVID-19 and H1N1</w:t>
      </w:r>
      <w:r w:rsidR="00570164" w:rsidRPr="00570164">
        <w:rPr>
          <w:rFonts w:ascii="Book Antiqua" w:eastAsia="Book Antiqua" w:hAnsi="Book Antiqua" w:cs="Book Antiqua"/>
          <w:color w:val="000000"/>
          <w:shd w:val="clear" w:color="auto" w:fill="FFFFFF"/>
          <w:vertAlign w:val="superscript"/>
        </w:rPr>
        <w:t>[72,73]</w:t>
      </w:r>
      <w:r>
        <w:rPr>
          <w:rFonts w:ascii="Book Antiqua" w:eastAsia="Book Antiqua" w:hAnsi="Book Antiqua" w:cs="Book Antiqua"/>
          <w:color w:val="000000"/>
          <w:shd w:val="clear" w:color="auto" w:fill="FFFFFF"/>
        </w:rPr>
        <w:t>. Just few cases with this finding as the complication of COVID-19 or during recovery phase of H1N1 have been reported in literature</w:t>
      </w:r>
      <w:r>
        <w:rPr>
          <w:rFonts w:ascii="Book Antiqua" w:eastAsia="Book Antiqua" w:hAnsi="Book Antiqua" w:cs="Book Antiqua"/>
          <w:color w:val="000000"/>
          <w:szCs w:val="30"/>
          <w:shd w:val="clear" w:color="auto" w:fill="FFFFFF"/>
          <w:vertAlign w:val="superscript"/>
        </w:rPr>
        <w:t>[74</w:t>
      </w:r>
      <w:r w:rsidR="0057016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77]</w:t>
      </w:r>
      <w:r>
        <w:rPr>
          <w:rFonts w:ascii="Book Antiqua" w:eastAsia="Book Antiqua" w:hAnsi="Book Antiqua" w:cs="Book Antiqua"/>
          <w:color w:val="000000"/>
          <w:shd w:val="clear" w:color="auto" w:fill="FFFFFF"/>
        </w:rPr>
        <w:t>.</w:t>
      </w:r>
    </w:p>
    <w:p w14:paraId="6E236520" w14:textId="77777777" w:rsidR="00A77B3E" w:rsidRDefault="00A77B3E" w:rsidP="00570164">
      <w:pPr>
        <w:spacing w:line="360" w:lineRule="auto"/>
        <w:jc w:val="both"/>
      </w:pPr>
    </w:p>
    <w:p w14:paraId="5EEB6513" w14:textId="77777777" w:rsidR="00A77B3E" w:rsidRDefault="00761C0C">
      <w:pPr>
        <w:spacing w:line="360" w:lineRule="auto"/>
        <w:jc w:val="both"/>
      </w:pPr>
      <w:r>
        <w:rPr>
          <w:rFonts w:ascii="Book Antiqua" w:eastAsia="Book Antiqua" w:hAnsi="Book Antiqua" w:cs="Book Antiqua"/>
          <w:b/>
          <w:caps/>
          <w:color w:val="000000"/>
          <w:u w:val="single"/>
        </w:rPr>
        <w:t>CONCLUSION</w:t>
      </w:r>
    </w:p>
    <w:p w14:paraId="07916BD6" w14:textId="0AFE34EE" w:rsidR="00A77B3E" w:rsidRDefault="00761C0C">
      <w:pPr>
        <w:spacing w:line="360" w:lineRule="auto"/>
        <w:jc w:val="both"/>
      </w:pPr>
      <w:r>
        <w:rPr>
          <w:rFonts w:ascii="Book Antiqua" w:eastAsia="Book Antiqua" w:hAnsi="Book Antiqua" w:cs="Book Antiqua"/>
          <w:color w:val="000000"/>
        </w:rPr>
        <w:t>COVID-19 and influenza pneumonia have relatively similar clinical manifestations. However, the precautions required of the public and health workers to prevent transmission, the disease management protocols, and prognosis are quite different. Therefore, differentiating COVID-19 and influenza pneumonia is important in the early stages of the infection for a well-timed and appropriate management plan. There are imaging features of influenza and COVID-19 that sufficiently differ such that the two may be distinguishable. However, even in cases where CT findings have overlap, the addition of clinical history, lab data (including RT-PCR) has potential to improve diagnostic accuracy.</w:t>
      </w:r>
    </w:p>
    <w:p w14:paraId="3FC5EA8A" w14:textId="77777777" w:rsidR="00A77B3E" w:rsidRDefault="00A77B3E">
      <w:pPr>
        <w:spacing w:line="360" w:lineRule="auto"/>
        <w:jc w:val="both"/>
      </w:pPr>
    </w:p>
    <w:p w14:paraId="26C377B1" w14:textId="77777777" w:rsidR="00A77B3E" w:rsidRDefault="00761C0C">
      <w:pPr>
        <w:spacing w:line="360" w:lineRule="auto"/>
        <w:jc w:val="both"/>
      </w:pPr>
      <w:r>
        <w:rPr>
          <w:rFonts w:ascii="Book Antiqua" w:eastAsia="Book Antiqua" w:hAnsi="Book Antiqua" w:cs="Book Antiqua"/>
          <w:b/>
          <w:color w:val="000000"/>
        </w:rPr>
        <w:t>REFERENCES</w:t>
      </w:r>
    </w:p>
    <w:p w14:paraId="33D386AF" w14:textId="3EB13918" w:rsidR="00A77B3E" w:rsidRPr="00807E1E" w:rsidRDefault="00761C0C">
      <w:pPr>
        <w:spacing w:line="360" w:lineRule="auto"/>
        <w:jc w:val="both"/>
      </w:pPr>
      <w:r w:rsidRPr="00807E1E">
        <w:rPr>
          <w:rFonts w:ascii="Book Antiqua" w:eastAsia="Book Antiqua" w:hAnsi="Book Antiqua" w:cs="Book Antiqua"/>
          <w:color w:val="000000"/>
        </w:rPr>
        <w:t xml:space="preserve">1 </w:t>
      </w:r>
      <w:r w:rsidRPr="00807E1E">
        <w:rPr>
          <w:rFonts w:ascii="Book Antiqua" w:eastAsia="Book Antiqua" w:hAnsi="Book Antiqua" w:cs="Book Antiqua"/>
          <w:b/>
          <w:bCs/>
          <w:color w:val="000000"/>
        </w:rPr>
        <w:t>Lozano R</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Naghavi</w:t>
      </w:r>
      <w:proofErr w:type="spellEnd"/>
      <w:r w:rsidRPr="00807E1E">
        <w:rPr>
          <w:rFonts w:ascii="Book Antiqua" w:eastAsia="Book Antiqua" w:hAnsi="Book Antiqua" w:cs="Book Antiqua"/>
          <w:color w:val="000000"/>
        </w:rPr>
        <w:t xml:space="preserve"> M, Foreman K, Lim S, Shibuya K, </w:t>
      </w:r>
      <w:proofErr w:type="spellStart"/>
      <w:r w:rsidRPr="00807E1E">
        <w:rPr>
          <w:rFonts w:ascii="Book Antiqua" w:eastAsia="Book Antiqua" w:hAnsi="Book Antiqua" w:cs="Book Antiqua"/>
          <w:color w:val="000000"/>
        </w:rPr>
        <w:t>Aboyans</w:t>
      </w:r>
      <w:proofErr w:type="spellEnd"/>
      <w:r w:rsidRPr="00807E1E">
        <w:rPr>
          <w:rFonts w:ascii="Book Antiqua" w:eastAsia="Book Antiqua" w:hAnsi="Book Antiqua" w:cs="Book Antiqua"/>
          <w:color w:val="000000"/>
        </w:rPr>
        <w:t xml:space="preserve"> V, Abraham J, Adair T, Aggarwal R, </w:t>
      </w:r>
      <w:proofErr w:type="spellStart"/>
      <w:r w:rsidRPr="00807E1E">
        <w:rPr>
          <w:rFonts w:ascii="Book Antiqua" w:eastAsia="Book Antiqua" w:hAnsi="Book Antiqua" w:cs="Book Antiqua"/>
          <w:color w:val="000000"/>
        </w:rPr>
        <w:t>Ahn</w:t>
      </w:r>
      <w:proofErr w:type="spellEnd"/>
      <w:r w:rsidRPr="00807E1E">
        <w:rPr>
          <w:rFonts w:ascii="Book Antiqua" w:eastAsia="Book Antiqua" w:hAnsi="Book Antiqua" w:cs="Book Antiqua"/>
          <w:color w:val="000000"/>
        </w:rPr>
        <w:t xml:space="preserve"> SY, Alvarado M, Anderson HR, Anderson LM, Andrews KG, Atkinson C, </w:t>
      </w:r>
      <w:proofErr w:type="spellStart"/>
      <w:r w:rsidRPr="00807E1E">
        <w:rPr>
          <w:rFonts w:ascii="Book Antiqua" w:eastAsia="Book Antiqua" w:hAnsi="Book Antiqua" w:cs="Book Antiqua"/>
          <w:color w:val="000000"/>
        </w:rPr>
        <w:t>Baddour</w:t>
      </w:r>
      <w:proofErr w:type="spellEnd"/>
      <w:r w:rsidRPr="00807E1E">
        <w:rPr>
          <w:rFonts w:ascii="Book Antiqua" w:eastAsia="Book Antiqua" w:hAnsi="Book Antiqua" w:cs="Book Antiqua"/>
          <w:color w:val="000000"/>
        </w:rPr>
        <w:t xml:space="preserve"> LM, Barker-</w:t>
      </w:r>
      <w:proofErr w:type="spellStart"/>
      <w:r w:rsidRPr="00807E1E">
        <w:rPr>
          <w:rFonts w:ascii="Book Antiqua" w:eastAsia="Book Antiqua" w:hAnsi="Book Antiqua" w:cs="Book Antiqua"/>
          <w:color w:val="000000"/>
        </w:rPr>
        <w:t>Collo</w:t>
      </w:r>
      <w:proofErr w:type="spellEnd"/>
      <w:r w:rsidRPr="00807E1E">
        <w:rPr>
          <w:rFonts w:ascii="Book Antiqua" w:eastAsia="Book Antiqua" w:hAnsi="Book Antiqua" w:cs="Book Antiqua"/>
          <w:color w:val="000000"/>
        </w:rPr>
        <w:t xml:space="preserve"> S, Bartels DH, Bell ML, Benjamin EJ, Bennett D, Bhalla K, </w:t>
      </w:r>
      <w:proofErr w:type="spellStart"/>
      <w:r w:rsidRPr="00807E1E">
        <w:rPr>
          <w:rFonts w:ascii="Book Antiqua" w:eastAsia="Book Antiqua" w:hAnsi="Book Antiqua" w:cs="Book Antiqua"/>
          <w:color w:val="000000"/>
        </w:rPr>
        <w:t>Bikbov</w:t>
      </w:r>
      <w:proofErr w:type="spellEnd"/>
      <w:r w:rsidRPr="00807E1E">
        <w:rPr>
          <w:rFonts w:ascii="Book Antiqua" w:eastAsia="Book Antiqua" w:hAnsi="Book Antiqua" w:cs="Book Antiqua"/>
          <w:color w:val="000000"/>
        </w:rPr>
        <w:t xml:space="preserve"> B, Bin </w:t>
      </w:r>
      <w:proofErr w:type="spellStart"/>
      <w:r w:rsidRPr="00807E1E">
        <w:rPr>
          <w:rFonts w:ascii="Book Antiqua" w:eastAsia="Book Antiqua" w:hAnsi="Book Antiqua" w:cs="Book Antiqua"/>
          <w:color w:val="000000"/>
        </w:rPr>
        <w:t>Abdulhak</w:t>
      </w:r>
      <w:proofErr w:type="spellEnd"/>
      <w:r w:rsidRPr="00807E1E">
        <w:rPr>
          <w:rFonts w:ascii="Book Antiqua" w:eastAsia="Book Antiqua" w:hAnsi="Book Antiqua" w:cs="Book Antiqua"/>
          <w:color w:val="000000"/>
        </w:rPr>
        <w:t xml:space="preserve"> A, </w:t>
      </w:r>
      <w:proofErr w:type="spellStart"/>
      <w:r w:rsidRPr="00807E1E">
        <w:rPr>
          <w:rFonts w:ascii="Book Antiqua" w:eastAsia="Book Antiqua" w:hAnsi="Book Antiqua" w:cs="Book Antiqua"/>
          <w:color w:val="000000"/>
        </w:rPr>
        <w:t>Birbeck</w:t>
      </w:r>
      <w:proofErr w:type="spellEnd"/>
      <w:r w:rsidRPr="00807E1E">
        <w:rPr>
          <w:rFonts w:ascii="Book Antiqua" w:eastAsia="Book Antiqua" w:hAnsi="Book Antiqua" w:cs="Book Antiqua"/>
          <w:color w:val="000000"/>
        </w:rPr>
        <w:t xml:space="preserve"> G, Blyth F, </w:t>
      </w:r>
      <w:proofErr w:type="spellStart"/>
      <w:r w:rsidRPr="00807E1E">
        <w:rPr>
          <w:rFonts w:ascii="Book Antiqua" w:eastAsia="Book Antiqua" w:hAnsi="Book Antiqua" w:cs="Book Antiqua"/>
          <w:color w:val="000000"/>
        </w:rPr>
        <w:t>Bolliger</w:t>
      </w:r>
      <w:proofErr w:type="spellEnd"/>
      <w:r w:rsidRPr="00807E1E">
        <w:rPr>
          <w:rFonts w:ascii="Book Antiqua" w:eastAsia="Book Antiqua" w:hAnsi="Book Antiqua" w:cs="Book Antiqua"/>
          <w:color w:val="000000"/>
        </w:rPr>
        <w:t xml:space="preserve"> I, </w:t>
      </w:r>
      <w:proofErr w:type="spellStart"/>
      <w:r w:rsidRPr="00807E1E">
        <w:rPr>
          <w:rFonts w:ascii="Book Antiqua" w:eastAsia="Book Antiqua" w:hAnsi="Book Antiqua" w:cs="Book Antiqua"/>
          <w:color w:val="000000"/>
        </w:rPr>
        <w:t>Boufous</w:t>
      </w:r>
      <w:proofErr w:type="spellEnd"/>
      <w:r w:rsidRPr="00807E1E">
        <w:rPr>
          <w:rFonts w:ascii="Book Antiqua" w:eastAsia="Book Antiqua" w:hAnsi="Book Antiqua" w:cs="Book Antiqua"/>
          <w:color w:val="000000"/>
        </w:rPr>
        <w:t xml:space="preserve"> S, </w:t>
      </w:r>
      <w:proofErr w:type="spellStart"/>
      <w:r w:rsidRPr="00807E1E">
        <w:rPr>
          <w:rFonts w:ascii="Book Antiqua" w:eastAsia="Book Antiqua" w:hAnsi="Book Antiqua" w:cs="Book Antiqua"/>
          <w:color w:val="000000"/>
        </w:rPr>
        <w:t>Bucello</w:t>
      </w:r>
      <w:proofErr w:type="spellEnd"/>
      <w:r w:rsidRPr="00807E1E">
        <w:rPr>
          <w:rFonts w:ascii="Book Antiqua" w:eastAsia="Book Antiqua" w:hAnsi="Book Antiqua" w:cs="Book Antiqua"/>
          <w:color w:val="000000"/>
        </w:rPr>
        <w:t xml:space="preserve"> C, Burch M, Burney P, </w:t>
      </w:r>
      <w:proofErr w:type="spellStart"/>
      <w:r w:rsidRPr="00807E1E">
        <w:rPr>
          <w:rFonts w:ascii="Book Antiqua" w:eastAsia="Book Antiqua" w:hAnsi="Book Antiqua" w:cs="Book Antiqua"/>
          <w:color w:val="000000"/>
        </w:rPr>
        <w:t>Carapetis</w:t>
      </w:r>
      <w:proofErr w:type="spellEnd"/>
      <w:r w:rsidRPr="00807E1E">
        <w:rPr>
          <w:rFonts w:ascii="Book Antiqua" w:eastAsia="Book Antiqua" w:hAnsi="Book Antiqua" w:cs="Book Antiqua"/>
          <w:color w:val="000000"/>
        </w:rPr>
        <w:t xml:space="preserve"> J, Chen H, Chou D, </w:t>
      </w:r>
      <w:proofErr w:type="spellStart"/>
      <w:r w:rsidRPr="00807E1E">
        <w:rPr>
          <w:rFonts w:ascii="Book Antiqua" w:eastAsia="Book Antiqua" w:hAnsi="Book Antiqua" w:cs="Book Antiqua"/>
          <w:color w:val="000000"/>
        </w:rPr>
        <w:t>Chugh</w:t>
      </w:r>
      <w:proofErr w:type="spellEnd"/>
      <w:r w:rsidRPr="00807E1E">
        <w:rPr>
          <w:rFonts w:ascii="Book Antiqua" w:eastAsia="Book Antiqua" w:hAnsi="Book Antiqua" w:cs="Book Antiqua"/>
          <w:color w:val="000000"/>
        </w:rPr>
        <w:t xml:space="preserve"> SS, </w:t>
      </w:r>
      <w:proofErr w:type="spellStart"/>
      <w:r w:rsidRPr="00807E1E">
        <w:rPr>
          <w:rFonts w:ascii="Book Antiqua" w:eastAsia="Book Antiqua" w:hAnsi="Book Antiqua" w:cs="Book Antiqua"/>
          <w:color w:val="000000"/>
        </w:rPr>
        <w:t>Coffeng</w:t>
      </w:r>
      <w:proofErr w:type="spellEnd"/>
      <w:r w:rsidRPr="00807E1E">
        <w:rPr>
          <w:rFonts w:ascii="Book Antiqua" w:eastAsia="Book Antiqua" w:hAnsi="Book Antiqua" w:cs="Book Antiqua"/>
          <w:color w:val="000000"/>
        </w:rPr>
        <w:t xml:space="preserve"> LE, </w:t>
      </w:r>
      <w:proofErr w:type="spellStart"/>
      <w:r w:rsidRPr="00807E1E">
        <w:rPr>
          <w:rFonts w:ascii="Book Antiqua" w:eastAsia="Book Antiqua" w:hAnsi="Book Antiqua" w:cs="Book Antiqua"/>
          <w:color w:val="000000"/>
        </w:rPr>
        <w:t>Colan</w:t>
      </w:r>
      <w:proofErr w:type="spellEnd"/>
      <w:r w:rsidRPr="00807E1E">
        <w:rPr>
          <w:rFonts w:ascii="Book Antiqua" w:eastAsia="Book Antiqua" w:hAnsi="Book Antiqua" w:cs="Book Antiqua"/>
          <w:color w:val="000000"/>
        </w:rPr>
        <w:t xml:space="preserve"> SD, Colquhoun S, Colson KE, Condon J, Connor MD, Cooper LT, Corriere M, </w:t>
      </w:r>
      <w:proofErr w:type="spellStart"/>
      <w:r w:rsidRPr="00807E1E">
        <w:rPr>
          <w:rFonts w:ascii="Book Antiqua" w:eastAsia="Book Antiqua" w:hAnsi="Book Antiqua" w:cs="Book Antiqua"/>
          <w:color w:val="000000"/>
        </w:rPr>
        <w:t>Cortinovis</w:t>
      </w:r>
      <w:proofErr w:type="spellEnd"/>
      <w:r w:rsidRPr="00807E1E">
        <w:rPr>
          <w:rFonts w:ascii="Book Antiqua" w:eastAsia="Book Antiqua" w:hAnsi="Book Antiqua" w:cs="Book Antiqua"/>
          <w:color w:val="000000"/>
        </w:rPr>
        <w:t xml:space="preserve"> M, de Vaccaro KC, </w:t>
      </w:r>
      <w:proofErr w:type="spellStart"/>
      <w:r w:rsidRPr="00807E1E">
        <w:rPr>
          <w:rFonts w:ascii="Book Antiqua" w:eastAsia="Book Antiqua" w:hAnsi="Book Antiqua" w:cs="Book Antiqua"/>
          <w:color w:val="000000"/>
        </w:rPr>
        <w:t>Couser</w:t>
      </w:r>
      <w:proofErr w:type="spellEnd"/>
      <w:r w:rsidRPr="00807E1E">
        <w:rPr>
          <w:rFonts w:ascii="Book Antiqua" w:eastAsia="Book Antiqua" w:hAnsi="Book Antiqua" w:cs="Book Antiqua"/>
          <w:color w:val="000000"/>
        </w:rPr>
        <w:t xml:space="preserve"> W, Cowie BC, </w:t>
      </w:r>
      <w:proofErr w:type="spellStart"/>
      <w:r w:rsidRPr="00807E1E">
        <w:rPr>
          <w:rFonts w:ascii="Book Antiqua" w:eastAsia="Book Antiqua" w:hAnsi="Book Antiqua" w:cs="Book Antiqua"/>
          <w:color w:val="000000"/>
        </w:rPr>
        <w:t>Criqui</w:t>
      </w:r>
      <w:proofErr w:type="spellEnd"/>
      <w:r w:rsidRPr="00807E1E">
        <w:rPr>
          <w:rFonts w:ascii="Book Antiqua" w:eastAsia="Book Antiqua" w:hAnsi="Book Antiqua" w:cs="Book Antiqua"/>
          <w:color w:val="000000"/>
        </w:rPr>
        <w:t xml:space="preserve"> MH, Cross M, </w:t>
      </w:r>
      <w:proofErr w:type="spellStart"/>
      <w:r w:rsidRPr="00807E1E">
        <w:rPr>
          <w:rFonts w:ascii="Book Antiqua" w:eastAsia="Book Antiqua" w:hAnsi="Book Antiqua" w:cs="Book Antiqua"/>
          <w:color w:val="000000"/>
        </w:rPr>
        <w:t>Dabhadkar</w:t>
      </w:r>
      <w:proofErr w:type="spellEnd"/>
      <w:r w:rsidRPr="00807E1E">
        <w:rPr>
          <w:rFonts w:ascii="Book Antiqua" w:eastAsia="Book Antiqua" w:hAnsi="Book Antiqua" w:cs="Book Antiqua"/>
          <w:color w:val="000000"/>
        </w:rPr>
        <w:t xml:space="preserve"> KC, </w:t>
      </w:r>
      <w:proofErr w:type="spellStart"/>
      <w:r w:rsidRPr="00807E1E">
        <w:rPr>
          <w:rFonts w:ascii="Book Antiqua" w:eastAsia="Book Antiqua" w:hAnsi="Book Antiqua" w:cs="Book Antiqua"/>
          <w:color w:val="000000"/>
        </w:rPr>
        <w:t>Dahodwala</w:t>
      </w:r>
      <w:proofErr w:type="spellEnd"/>
      <w:r w:rsidRPr="00807E1E">
        <w:rPr>
          <w:rFonts w:ascii="Book Antiqua" w:eastAsia="Book Antiqua" w:hAnsi="Book Antiqua" w:cs="Book Antiqua"/>
          <w:color w:val="000000"/>
        </w:rPr>
        <w:t xml:space="preserve"> N, De Leo D, Degenhardt L, Delossantos A, </w:t>
      </w:r>
      <w:proofErr w:type="spellStart"/>
      <w:r w:rsidRPr="00807E1E">
        <w:rPr>
          <w:rFonts w:ascii="Book Antiqua" w:eastAsia="Book Antiqua" w:hAnsi="Book Antiqua" w:cs="Book Antiqua"/>
          <w:color w:val="000000"/>
        </w:rPr>
        <w:t>Denenberg</w:t>
      </w:r>
      <w:proofErr w:type="spellEnd"/>
      <w:r w:rsidRPr="00807E1E">
        <w:rPr>
          <w:rFonts w:ascii="Book Antiqua" w:eastAsia="Book Antiqua" w:hAnsi="Book Antiqua" w:cs="Book Antiqua"/>
          <w:color w:val="000000"/>
        </w:rPr>
        <w:t xml:space="preserve"> J, Des </w:t>
      </w:r>
      <w:proofErr w:type="spellStart"/>
      <w:r w:rsidRPr="00807E1E">
        <w:rPr>
          <w:rFonts w:ascii="Book Antiqua" w:eastAsia="Book Antiqua" w:hAnsi="Book Antiqua" w:cs="Book Antiqua"/>
          <w:color w:val="000000"/>
        </w:rPr>
        <w:t>Jarlais</w:t>
      </w:r>
      <w:proofErr w:type="spellEnd"/>
      <w:r w:rsidRPr="00807E1E">
        <w:rPr>
          <w:rFonts w:ascii="Book Antiqua" w:eastAsia="Book Antiqua" w:hAnsi="Book Antiqua" w:cs="Book Antiqua"/>
          <w:color w:val="000000"/>
        </w:rPr>
        <w:t xml:space="preserve"> DC, </w:t>
      </w:r>
      <w:proofErr w:type="spellStart"/>
      <w:r w:rsidRPr="00807E1E">
        <w:rPr>
          <w:rFonts w:ascii="Book Antiqua" w:eastAsia="Book Antiqua" w:hAnsi="Book Antiqua" w:cs="Book Antiqua"/>
          <w:color w:val="000000"/>
        </w:rPr>
        <w:t>Dharmaratne</w:t>
      </w:r>
      <w:proofErr w:type="spellEnd"/>
      <w:r w:rsidRPr="00807E1E">
        <w:rPr>
          <w:rFonts w:ascii="Book Antiqua" w:eastAsia="Book Antiqua" w:hAnsi="Book Antiqua" w:cs="Book Antiqua"/>
          <w:color w:val="000000"/>
        </w:rPr>
        <w:t xml:space="preserve"> </w:t>
      </w:r>
      <w:r w:rsidRPr="00807E1E">
        <w:rPr>
          <w:rFonts w:ascii="Book Antiqua" w:eastAsia="Book Antiqua" w:hAnsi="Book Antiqua" w:cs="Book Antiqua"/>
          <w:color w:val="000000"/>
        </w:rPr>
        <w:lastRenderedPageBreak/>
        <w:t xml:space="preserve">SD, Dorsey ER, Driscoll T, </w:t>
      </w:r>
      <w:proofErr w:type="spellStart"/>
      <w:r w:rsidRPr="00807E1E">
        <w:rPr>
          <w:rFonts w:ascii="Book Antiqua" w:eastAsia="Book Antiqua" w:hAnsi="Book Antiqua" w:cs="Book Antiqua"/>
          <w:color w:val="000000"/>
        </w:rPr>
        <w:t>Duber</w:t>
      </w:r>
      <w:proofErr w:type="spellEnd"/>
      <w:r w:rsidRPr="00807E1E">
        <w:rPr>
          <w:rFonts w:ascii="Book Antiqua" w:eastAsia="Book Antiqua" w:hAnsi="Book Antiqua" w:cs="Book Antiqua"/>
          <w:color w:val="000000"/>
        </w:rPr>
        <w:t xml:space="preserve"> H, </w:t>
      </w:r>
      <w:proofErr w:type="spellStart"/>
      <w:r w:rsidRPr="00807E1E">
        <w:rPr>
          <w:rFonts w:ascii="Book Antiqua" w:eastAsia="Book Antiqua" w:hAnsi="Book Antiqua" w:cs="Book Antiqua"/>
          <w:color w:val="000000"/>
        </w:rPr>
        <w:t>Ebel</w:t>
      </w:r>
      <w:proofErr w:type="spellEnd"/>
      <w:r w:rsidRPr="00807E1E">
        <w:rPr>
          <w:rFonts w:ascii="Book Antiqua" w:eastAsia="Book Antiqua" w:hAnsi="Book Antiqua" w:cs="Book Antiqua"/>
          <w:color w:val="000000"/>
        </w:rPr>
        <w:t xml:space="preserve"> B, Erwin PJ, </w:t>
      </w:r>
      <w:proofErr w:type="spellStart"/>
      <w:r w:rsidRPr="00807E1E">
        <w:rPr>
          <w:rFonts w:ascii="Book Antiqua" w:eastAsia="Book Antiqua" w:hAnsi="Book Antiqua" w:cs="Book Antiqua"/>
          <w:color w:val="000000"/>
        </w:rPr>
        <w:t>Espindola</w:t>
      </w:r>
      <w:proofErr w:type="spellEnd"/>
      <w:r w:rsidRPr="00807E1E">
        <w:rPr>
          <w:rFonts w:ascii="Book Antiqua" w:eastAsia="Book Antiqua" w:hAnsi="Book Antiqua" w:cs="Book Antiqua"/>
          <w:color w:val="000000"/>
        </w:rPr>
        <w:t xml:space="preserve"> P, </w:t>
      </w:r>
      <w:proofErr w:type="spellStart"/>
      <w:r w:rsidRPr="00807E1E">
        <w:rPr>
          <w:rFonts w:ascii="Book Antiqua" w:eastAsia="Book Antiqua" w:hAnsi="Book Antiqua" w:cs="Book Antiqua"/>
          <w:color w:val="000000"/>
        </w:rPr>
        <w:t>Ezzati</w:t>
      </w:r>
      <w:proofErr w:type="spellEnd"/>
      <w:r w:rsidRPr="00807E1E">
        <w:rPr>
          <w:rFonts w:ascii="Book Antiqua" w:eastAsia="Book Antiqua" w:hAnsi="Book Antiqua" w:cs="Book Antiqua"/>
          <w:color w:val="000000"/>
        </w:rPr>
        <w:t xml:space="preserve"> M, </w:t>
      </w:r>
      <w:proofErr w:type="spellStart"/>
      <w:r w:rsidRPr="00807E1E">
        <w:rPr>
          <w:rFonts w:ascii="Book Antiqua" w:eastAsia="Book Antiqua" w:hAnsi="Book Antiqua" w:cs="Book Antiqua"/>
          <w:color w:val="000000"/>
        </w:rPr>
        <w:t>Feigin</w:t>
      </w:r>
      <w:proofErr w:type="spellEnd"/>
      <w:r w:rsidRPr="00807E1E">
        <w:rPr>
          <w:rFonts w:ascii="Book Antiqua" w:eastAsia="Book Antiqua" w:hAnsi="Book Antiqua" w:cs="Book Antiqua"/>
          <w:color w:val="000000"/>
        </w:rPr>
        <w:t xml:space="preserve"> V, Flaxman AD, </w:t>
      </w:r>
      <w:proofErr w:type="spellStart"/>
      <w:r w:rsidRPr="00807E1E">
        <w:rPr>
          <w:rFonts w:ascii="Book Antiqua" w:eastAsia="Book Antiqua" w:hAnsi="Book Antiqua" w:cs="Book Antiqua"/>
          <w:color w:val="000000"/>
        </w:rPr>
        <w:t>Forouzanfar</w:t>
      </w:r>
      <w:proofErr w:type="spellEnd"/>
      <w:r w:rsidRPr="00807E1E">
        <w:rPr>
          <w:rFonts w:ascii="Book Antiqua" w:eastAsia="Book Antiqua" w:hAnsi="Book Antiqua" w:cs="Book Antiqua"/>
          <w:color w:val="000000"/>
        </w:rPr>
        <w:t xml:space="preserve"> MH, </w:t>
      </w:r>
      <w:proofErr w:type="spellStart"/>
      <w:r w:rsidRPr="00807E1E">
        <w:rPr>
          <w:rFonts w:ascii="Book Antiqua" w:eastAsia="Book Antiqua" w:hAnsi="Book Antiqua" w:cs="Book Antiqua"/>
          <w:color w:val="000000"/>
        </w:rPr>
        <w:t>Fowkes</w:t>
      </w:r>
      <w:proofErr w:type="spellEnd"/>
      <w:r w:rsidRPr="00807E1E">
        <w:rPr>
          <w:rFonts w:ascii="Book Antiqua" w:eastAsia="Book Antiqua" w:hAnsi="Book Antiqua" w:cs="Book Antiqua"/>
          <w:color w:val="000000"/>
        </w:rPr>
        <w:t xml:space="preserve"> FG, Franklin R, </w:t>
      </w:r>
      <w:proofErr w:type="spellStart"/>
      <w:r w:rsidRPr="00807E1E">
        <w:rPr>
          <w:rFonts w:ascii="Book Antiqua" w:eastAsia="Book Antiqua" w:hAnsi="Book Antiqua" w:cs="Book Antiqua"/>
          <w:color w:val="000000"/>
        </w:rPr>
        <w:t>Fransen</w:t>
      </w:r>
      <w:proofErr w:type="spellEnd"/>
      <w:r w:rsidRPr="00807E1E">
        <w:rPr>
          <w:rFonts w:ascii="Book Antiqua" w:eastAsia="Book Antiqua" w:hAnsi="Book Antiqua" w:cs="Book Antiqua"/>
          <w:color w:val="000000"/>
        </w:rPr>
        <w:t xml:space="preserve"> M, Freeman MK, Gabriel SE, </w:t>
      </w:r>
      <w:proofErr w:type="spellStart"/>
      <w:r w:rsidRPr="00807E1E">
        <w:rPr>
          <w:rFonts w:ascii="Book Antiqua" w:eastAsia="Book Antiqua" w:hAnsi="Book Antiqua" w:cs="Book Antiqua"/>
          <w:color w:val="000000"/>
        </w:rPr>
        <w:t>Gakidou</w:t>
      </w:r>
      <w:proofErr w:type="spellEnd"/>
      <w:r w:rsidRPr="00807E1E">
        <w:rPr>
          <w:rFonts w:ascii="Book Antiqua" w:eastAsia="Book Antiqua" w:hAnsi="Book Antiqua" w:cs="Book Antiqua"/>
          <w:color w:val="000000"/>
        </w:rPr>
        <w:t xml:space="preserve"> E, </w:t>
      </w:r>
      <w:proofErr w:type="spellStart"/>
      <w:r w:rsidRPr="00807E1E">
        <w:rPr>
          <w:rFonts w:ascii="Book Antiqua" w:eastAsia="Book Antiqua" w:hAnsi="Book Antiqua" w:cs="Book Antiqua"/>
          <w:color w:val="000000"/>
        </w:rPr>
        <w:t>Gaspari</w:t>
      </w:r>
      <w:proofErr w:type="spellEnd"/>
      <w:r w:rsidRPr="00807E1E">
        <w:rPr>
          <w:rFonts w:ascii="Book Antiqua" w:eastAsia="Book Antiqua" w:hAnsi="Book Antiqua" w:cs="Book Antiqua"/>
          <w:color w:val="000000"/>
        </w:rPr>
        <w:t xml:space="preserve"> F, Gillum RF, Gonzalez-Medina D, </w:t>
      </w:r>
      <w:proofErr w:type="spellStart"/>
      <w:r w:rsidRPr="00807E1E">
        <w:rPr>
          <w:rFonts w:ascii="Book Antiqua" w:eastAsia="Book Antiqua" w:hAnsi="Book Antiqua" w:cs="Book Antiqua"/>
          <w:color w:val="000000"/>
        </w:rPr>
        <w:t>Halasa</w:t>
      </w:r>
      <w:proofErr w:type="spellEnd"/>
      <w:r w:rsidRPr="00807E1E">
        <w:rPr>
          <w:rFonts w:ascii="Book Antiqua" w:eastAsia="Book Antiqua" w:hAnsi="Book Antiqua" w:cs="Book Antiqua"/>
          <w:color w:val="000000"/>
        </w:rPr>
        <w:t xml:space="preserve"> YA, Haring D, Harrison JE, </w:t>
      </w:r>
      <w:proofErr w:type="spellStart"/>
      <w:r w:rsidRPr="00807E1E">
        <w:rPr>
          <w:rFonts w:ascii="Book Antiqua" w:eastAsia="Book Antiqua" w:hAnsi="Book Antiqua" w:cs="Book Antiqua"/>
          <w:color w:val="000000"/>
        </w:rPr>
        <w:t>Havmoeller</w:t>
      </w:r>
      <w:proofErr w:type="spellEnd"/>
      <w:r w:rsidRPr="00807E1E">
        <w:rPr>
          <w:rFonts w:ascii="Book Antiqua" w:eastAsia="Book Antiqua" w:hAnsi="Book Antiqua" w:cs="Book Antiqua"/>
          <w:color w:val="000000"/>
        </w:rPr>
        <w:t xml:space="preserve"> R, Hay RJ, </w:t>
      </w:r>
      <w:proofErr w:type="spellStart"/>
      <w:r w:rsidRPr="00807E1E">
        <w:rPr>
          <w:rFonts w:ascii="Book Antiqua" w:eastAsia="Book Antiqua" w:hAnsi="Book Antiqua" w:cs="Book Antiqua"/>
          <w:color w:val="000000"/>
        </w:rPr>
        <w:t>Hoen</w:t>
      </w:r>
      <w:proofErr w:type="spellEnd"/>
      <w:r w:rsidRPr="00807E1E">
        <w:rPr>
          <w:rFonts w:ascii="Book Antiqua" w:eastAsia="Book Antiqua" w:hAnsi="Book Antiqua" w:cs="Book Antiqua"/>
          <w:color w:val="000000"/>
        </w:rPr>
        <w:t xml:space="preserve"> B, </w:t>
      </w:r>
      <w:proofErr w:type="spellStart"/>
      <w:r w:rsidRPr="00807E1E">
        <w:rPr>
          <w:rFonts w:ascii="Book Antiqua" w:eastAsia="Book Antiqua" w:hAnsi="Book Antiqua" w:cs="Book Antiqua"/>
          <w:color w:val="000000"/>
        </w:rPr>
        <w:t>Hotez</w:t>
      </w:r>
      <w:proofErr w:type="spellEnd"/>
      <w:r w:rsidRPr="00807E1E">
        <w:rPr>
          <w:rFonts w:ascii="Book Antiqua" w:eastAsia="Book Antiqua" w:hAnsi="Book Antiqua" w:cs="Book Antiqua"/>
          <w:color w:val="000000"/>
        </w:rPr>
        <w:t xml:space="preserve"> PJ, Hoy D, Jacobsen KH, James SL, </w:t>
      </w:r>
      <w:proofErr w:type="spellStart"/>
      <w:r w:rsidRPr="00807E1E">
        <w:rPr>
          <w:rFonts w:ascii="Book Antiqua" w:eastAsia="Book Antiqua" w:hAnsi="Book Antiqua" w:cs="Book Antiqua"/>
          <w:color w:val="000000"/>
        </w:rPr>
        <w:t>Jasrasaria</w:t>
      </w:r>
      <w:proofErr w:type="spellEnd"/>
      <w:r w:rsidRPr="00807E1E">
        <w:rPr>
          <w:rFonts w:ascii="Book Antiqua" w:eastAsia="Book Antiqua" w:hAnsi="Book Antiqua" w:cs="Book Antiqua"/>
          <w:color w:val="000000"/>
        </w:rPr>
        <w:t xml:space="preserve"> R, Jayaraman S, Johns N, Karthikeyan G, </w:t>
      </w:r>
      <w:proofErr w:type="spellStart"/>
      <w:r w:rsidRPr="00807E1E">
        <w:rPr>
          <w:rFonts w:ascii="Book Antiqua" w:eastAsia="Book Antiqua" w:hAnsi="Book Antiqua" w:cs="Book Antiqua"/>
          <w:color w:val="000000"/>
        </w:rPr>
        <w:t>Kassebaum</w:t>
      </w:r>
      <w:proofErr w:type="spellEnd"/>
      <w:r w:rsidRPr="00807E1E">
        <w:rPr>
          <w:rFonts w:ascii="Book Antiqua" w:eastAsia="Book Antiqua" w:hAnsi="Book Antiqua" w:cs="Book Antiqua"/>
          <w:color w:val="000000"/>
        </w:rPr>
        <w:t xml:space="preserve"> N, Keren A, Khoo JP, Knowlton LM, </w:t>
      </w:r>
      <w:proofErr w:type="spellStart"/>
      <w:r w:rsidRPr="00807E1E">
        <w:rPr>
          <w:rFonts w:ascii="Book Antiqua" w:eastAsia="Book Antiqua" w:hAnsi="Book Antiqua" w:cs="Book Antiqua"/>
          <w:color w:val="000000"/>
        </w:rPr>
        <w:t>Kobusingye</w:t>
      </w:r>
      <w:proofErr w:type="spellEnd"/>
      <w:r w:rsidRPr="00807E1E">
        <w:rPr>
          <w:rFonts w:ascii="Book Antiqua" w:eastAsia="Book Antiqua" w:hAnsi="Book Antiqua" w:cs="Book Antiqua"/>
          <w:color w:val="000000"/>
        </w:rPr>
        <w:t xml:space="preserve"> O, </w:t>
      </w:r>
      <w:proofErr w:type="spellStart"/>
      <w:r w:rsidRPr="00807E1E">
        <w:rPr>
          <w:rFonts w:ascii="Book Antiqua" w:eastAsia="Book Antiqua" w:hAnsi="Book Antiqua" w:cs="Book Antiqua"/>
          <w:color w:val="000000"/>
        </w:rPr>
        <w:t>Koranteng</w:t>
      </w:r>
      <w:proofErr w:type="spellEnd"/>
      <w:r w:rsidRPr="00807E1E">
        <w:rPr>
          <w:rFonts w:ascii="Book Antiqua" w:eastAsia="Book Antiqua" w:hAnsi="Book Antiqua" w:cs="Book Antiqua"/>
          <w:color w:val="000000"/>
        </w:rPr>
        <w:t xml:space="preserve"> A, </w:t>
      </w:r>
      <w:proofErr w:type="spellStart"/>
      <w:r w:rsidRPr="00807E1E">
        <w:rPr>
          <w:rFonts w:ascii="Book Antiqua" w:eastAsia="Book Antiqua" w:hAnsi="Book Antiqua" w:cs="Book Antiqua"/>
          <w:color w:val="000000"/>
        </w:rPr>
        <w:t>Krishnamurthi</w:t>
      </w:r>
      <w:proofErr w:type="spellEnd"/>
      <w:r w:rsidRPr="00807E1E">
        <w:rPr>
          <w:rFonts w:ascii="Book Antiqua" w:eastAsia="Book Antiqua" w:hAnsi="Book Antiqua" w:cs="Book Antiqua"/>
          <w:color w:val="000000"/>
        </w:rPr>
        <w:t xml:space="preserve"> R, </w:t>
      </w:r>
      <w:proofErr w:type="spellStart"/>
      <w:r w:rsidRPr="00807E1E">
        <w:rPr>
          <w:rFonts w:ascii="Book Antiqua" w:eastAsia="Book Antiqua" w:hAnsi="Book Antiqua" w:cs="Book Antiqua"/>
          <w:color w:val="000000"/>
        </w:rPr>
        <w:t>Lipnick</w:t>
      </w:r>
      <w:proofErr w:type="spellEnd"/>
      <w:r w:rsidRPr="00807E1E">
        <w:rPr>
          <w:rFonts w:ascii="Book Antiqua" w:eastAsia="Book Antiqua" w:hAnsi="Book Antiqua" w:cs="Book Antiqua"/>
          <w:color w:val="000000"/>
        </w:rPr>
        <w:t xml:space="preserve"> M, </w:t>
      </w:r>
      <w:proofErr w:type="spellStart"/>
      <w:r w:rsidRPr="00807E1E">
        <w:rPr>
          <w:rFonts w:ascii="Book Antiqua" w:eastAsia="Book Antiqua" w:hAnsi="Book Antiqua" w:cs="Book Antiqua"/>
          <w:color w:val="000000"/>
        </w:rPr>
        <w:t>Lipshultz</w:t>
      </w:r>
      <w:proofErr w:type="spellEnd"/>
      <w:r w:rsidRPr="00807E1E">
        <w:rPr>
          <w:rFonts w:ascii="Book Antiqua" w:eastAsia="Book Antiqua" w:hAnsi="Book Antiqua" w:cs="Book Antiqua"/>
          <w:color w:val="000000"/>
        </w:rPr>
        <w:t xml:space="preserve"> SE, Ohno SL, </w:t>
      </w:r>
      <w:proofErr w:type="spellStart"/>
      <w:r w:rsidRPr="00807E1E">
        <w:rPr>
          <w:rFonts w:ascii="Book Antiqua" w:eastAsia="Book Antiqua" w:hAnsi="Book Antiqua" w:cs="Book Antiqua"/>
          <w:color w:val="000000"/>
        </w:rPr>
        <w:t>Mabweijano</w:t>
      </w:r>
      <w:proofErr w:type="spellEnd"/>
      <w:r w:rsidRPr="00807E1E">
        <w:rPr>
          <w:rFonts w:ascii="Book Antiqua" w:eastAsia="Book Antiqua" w:hAnsi="Book Antiqua" w:cs="Book Antiqua"/>
          <w:color w:val="000000"/>
        </w:rPr>
        <w:t xml:space="preserve"> J, </w:t>
      </w:r>
      <w:proofErr w:type="spellStart"/>
      <w:r w:rsidRPr="00807E1E">
        <w:rPr>
          <w:rFonts w:ascii="Book Antiqua" w:eastAsia="Book Antiqua" w:hAnsi="Book Antiqua" w:cs="Book Antiqua"/>
          <w:color w:val="000000"/>
        </w:rPr>
        <w:t>MacIntyre</w:t>
      </w:r>
      <w:proofErr w:type="spellEnd"/>
      <w:r w:rsidRPr="00807E1E">
        <w:rPr>
          <w:rFonts w:ascii="Book Antiqua" w:eastAsia="Book Antiqua" w:hAnsi="Book Antiqua" w:cs="Book Antiqua"/>
          <w:color w:val="000000"/>
        </w:rPr>
        <w:t xml:space="preserve"> MF, </w:t>
      </w:r>
      <w:proofErr w:type="spellStart"/>
      <w:r w:rsidRPr="00807E1E">
        <w:rPr>
          <w:rFonts w:ascii="Book Antiqua" w:eastAsia="Book Antiqua" w:hAnsi="Book Antiqua" w:cs="Book Antiqua"/>
          <w:color w:val="000000"/>
        </w:rPr>
        <w:t>Mallinger</w:t>
      </w:r>
      <w:proofErr w:type="spellEnd"/>
      <w:r w:rsidRPr="00807E1E">
        <w:rPr>
          <w:rFonts w:ascii="Book Antiqua" w:eastAsia="Book Antiqua" w:hAnsi="Book Antiqua" w:cs="Book Antiqua"/>
          <w:color w:val="000000"/>
        </w:rPr>
        <w:t xml:space="preserve"> L, March L, Marks GB, Marks R, </w:t>
      </w:r>
      <w:proofErr w:type="spellStart"/>
      <w:r w:rsidRPr="00807E1E">
        <w:rPr>
          <w:rFonts w:ascii="Book Antiqua" w:eastAsia="Book Antiqua" w:hAnsi="Book Antiqua" w:cs="Book Antiqua"/>
          <w:color w:val="000000"/>
        </w:rPr>
        <w:t>Matsumori</w:t>
      </w:r>
      <w:proofErr w:type="spellEnd"/>
      <w:r w:rsidRPr="00807E1E">
        <w:rPr>
          <w:rFonts w:ascii="Book Antiqua" w:eastAsia="Book Antiqua" w:hAnsi="Book Antiqua" w:cs="Book Antiqua"/>
          <w:color w:val="000000"/>
        </w:rPr>
        <w:t xml:space="preserve"> A, </w:t>
      </w:r>
      <w:proofErr w:type="spellStart"/>
      <w:r w:rsidRPr="00807E1E">
        <w:rPr>
          <w:rFonts w:ascii="Book Antiqua" w:eastAsia="Book Antiqua" w:hAnsi="Book Antiqua" w:cs="Book Antiqua"/>
          <w:color w:val="000000"/>
        </w:rPr>
        <w:t>Matzopoulos</w:t>
      </w:r>
      <w:proofErr w:type="spellEnd"/>
      <w:r w:rsidRPr="00807E1E">
        <w:rPr>
          <w:rFonts w:ascii="Book Antiqua" w:eastAsia="Book Antiqua" w:hAnsi="Book Antiqua" w:cs="Book Antiqua"/>
          <w:color w:val="000000"/>
        </w:rPr>
        <w:t xml:space="preserve"> R, </w:t>
      </w:r>
      <w:proofErr w:type="spellStart"/>
      <w:r w:rsidRPr="00807E1E">
        <w:rPr>
          <w:rFonts w:ascii="Book Antiqua" w:eastAsia="Book Antiqua" w:hAnsi="Book Antiqua" w:cs="Book Antiqua"/>
          <w:color w:val="000000"/>
        </w:rPr>
        <w:t>Mayosi</w:t>
      </w:r>
      <w:proofErr w:type="spellEnd"/>
      <w:r w:rsidRPr="00807E1E">
        <w:rPr>
          <w:rFonts w:ascii="Book Antiqua" w:eastAsia="Book Antiqua" w:hAnsi="Book Antiqua" w:cs="Book Antiqua"/>
          <w:color w:val="000000"/>
        </w:rPr>
        <w:t xml:space="preserve"> BM, McAnulty JH, McDermott MM, McGrath J, Mensah GA, Merriman TR, Michaud C, Miller M, Miller TR, Mock C, Mocumbi AO, </w:t>
      </w:r>
      <w:proofErr w:type="spellStart"/>
      <w:r w:rsidRPr="00807E1E">
        <w:rPr>
          <w:rFonts w:ascii="Book Antiqua" w:eastAsia="Book Antiqua" w:hAnsi="Book Antiqua" w:cs="Book Antiqua"/>
          <w:color w:val="000000"/>
        </w:rPr>
        <w:t>Mokdad</w:t>
      </w:r>
      <w:proofErr w:type="spellEnd"/>
      <w:r w:rsidRPr="00807E1E">
        <w:rPr>
          <w:rFonts w:ascii="Book Antiqua" w:eastAsia="Book Antiqua" w:hAnsi="Book Antiqua" w:cs="Book Antiqua"/>
          <w:color w:val="000000"/>
        </w:rPr>
        <w:t xml:space="preserve"> AA, Moran A, Mulholland K, Nair MN, </w:t>
      </w:r>
      <w:proofErr w:type="spellStart"/>
      <w:r w:rsidRPr="00807E1E">
        <w:rPr>
          <w:rFonts w:ascii="Book Antiqua" w:eastAsia="Book Antiqua" w:hAnsi="Book Antiqua" w:cs="Book Antiqua"/>
          <w:color w:val="000000"/>
        </w:rPr>
        <w:t>Naldi</w:t>
      </w:r>
      <w:proofErr w:type="spellEnd"/>
      <w:r w:rsidRPr="00807E1E">
        <w:rPr>
          <w:rFonts w:ascii="Book Antiqua" w:eastAsia="Book Antiqua" w:hAnsi="Book Antiqua" w:cs="Book Antiqua"/>
          <w:color w:val="000000"/>
        </w:rPr>
        <w:t xml:space="preserve"> L, Narayan KM, </w:t>
      </w:r>
      <w:proofErr w:type="spellStart"/>
      <w:r w:rsidRPr="00807E1E">
        <w:rPr>
          <w:rFonts w:ascii="Book Antiqua" w:eastAsia="Book Antiqua" w:hAnsi="Book Antiqua" w:cs="Book Antiqua"/>
          <w:color w:val="000000"/>
        </w:rPr>
        <w:t>Nasseri</w:t>
      </w:r>
      <w:proofErr w:type="spellEnd"/>
      <w:r w:rsidRPr="00807E1E">
        <w:rPr>
          <w:rFonts w:ascii="Book Antiqua" w:eastAsia="Book Antiqua" w:hAnsi="Book Antiqua" w:cs="Book Antiqua"/>
          <w:color w:val="000000"/>
        </w:rPr>
        <w:t xml:space="preserve"> K, Norman P, O'Donnell M, Omer SB, </w:t>
      </w:r>
      <w:proofErr w:type="spellStart"/>
      <w:r w:rsidRPr="00807E1E">
        <w:rPr>
          <w:rFonts w:ascii="Book Antiqua" w:eastAsia="Book Antiqua" w:hAnsi="Book Antiqua" w:cs="Book Antiqua"/>
          <w:color w:val="000000"/>
        </w:rPr>
        <w:t>Ortblad</w:t>
      </w:r>
      <w:proofErr w:type="spellEnd"/>
      <w:r w:rsidRPr="00807E1E">
        <w:rPr>
          <w:rFonts w:ascii="Book Antiqua" w:eastAsia="Book Antiqua" w:hAnsi="Book Antiqua" w:cs="Book Antiqua"/>
          <w:color w:val="000000"/>
        </w:rPr>
        <w:t xml:space="preserve"> K, Osborne R, </w:t>
      </w:r>
      <w:proofErr w:type="spellStart"/>
      <w:r w:rsidRPr="00807E1E">
        <w:rPr>
          <w:rFonts w:ascii="Book Antiqua" w:eastAsia="Book Antiqua" w:hAnsi="Book Antiqua" w:cs="Book Antiqua"/>
          <w:color w:val="000000"/>
        </w:rPr>
        <w:t>Ozgediz</w:t>
      </w:r>
      <w:proofErr w:type="spellEnd"/>
      <w:r w:rsidRPr="00807E1E">
        <w:rPr>
          <w:rFonts w:ascii="Book Antiqua" w:eastAsia="Book Antiqua" w:hAnsi="Book Antiqua" w:cs="Book Antiqua"/>
          <w:color w:val="000000"/>
        </w:rPr>
        <w:t xml:space="preserve"> D, Pahari B, Pandian JD, Rivero AP, Padilla RP, Perez-Ruiz F, </w:t>
      </w:r>
      <w:proofErr w:type="spellStart"/>
      <w:r w:rsidRPr="00807E1E">
        <w:rPr>
          <w:rFonts w:ascii="Book Antiqua" w:eastAsia="Book Antiqua" w:hAnsi="Book Antiqua" w:cs="Book Antiqua"/>
          <w:color w:val="000000"/>
        </w:rPr>
        <w:t>Perico</w:t>
      </w:r>
      <w:proofErr w:type="spellEnd"/>
      <w:r w:rsidRPr="00807E1E">
        <w:rPr>
          <w:rFonts w:ascii="Book Antiqua" w:eastAsia="Book Antiqua" w:hAnsi="Book Antiqua" w:cs="Book Antiqua"/>
          <w:color w:val="000000"/>
        </w:rPr>
        <w:t xml:space="preserve"> N, Phillips D, Pierce K, Pope CA 3rd, </w:t>
      </w:r>
      <w:proofErr w:type="spellStart"/>
      <w:r w:rsidRPr="00807E1E">
        <w:rPr>
          <w:rFonts w:ascii="Book Antiqua" w:eastAsia="Book Antiqua" w:hAnsi="Book Antiqua" w:cs="Book Antiqua"/>
          <w:color w:val="000000"/>
        </w:rPr>
        <w:t>Porrini</w:t>
      </w:r>
      <w:proofErr w:type="spellEnd"/>
      <w:r w:rsidRPr="00807E1E">
        <w:rPr>
          <w:rFonts w:ascii="Book Antiqua" w:eastAsia="Book Antiqua" w:hAnsi="Book Antiqua" w:cs="Book Antiqua"/>
          <w:color w:val="000000"/>
        </w:rPr>
        <w:t xml:space="preserve"> E, </w:t>
      </w:r>
      <w:proofErr w:type="spellStart"/>
      <w:r w:rsidRPr="00807E1E">
        <w:rPr>
          <w:rFonts w:ascii="Book Antiqua" w:eastAsia="Book Antiqua" w:hAnsi="Book Antiqua" w:cs="Book Antiqua"/>
          <w:color w:val="000000"/>
        </w:rPr>
        <w:t>Pourmalek</w:t>
      </w:r>
      <w:proofErr w:type="spellEnd"/>
      <w:r w:rsidRPr="00807E1E">
        <w:rPr>
          <w:rFonts w:ascii="Book Antiqua" w:eastAsia="Book Antiqua" w:hAnsi="Book Antiqua" w:cs="Book Antiqua"/>
          <w:color w:val="000000"/>
        </w:rPr>
        <w:t xml:space="preserve"> F, Raju M, Ranganathan D, Rehm JT, Rein DB, </w:t>
      </w:r>
      <w:proofErr w:type="spellStart"/>
      <w:r w:rsidRPr="00807E1E">
        <w:rPr>
          <w:rFonts w:ascii="Book Antiqua" w:eastAsia="Book Antiqua" w:hAnsi="Book Antiqua" w:cs="Book Antiqua"/>
          <w:color w:val="000000"/>
        </w:rPr>
        <w:t>Remuzzi</w:t>
      </w:r>
      <w:proofErr w:type="spellEnd"/>
      <w:r w:rsidRPr="00807E1E">
        <w:rPr>
          <w:rFonts w:ascii="Book Antiqua" w:eastAsia="Book Antiqua" w:hAnsi="Book Antiqua" w:cs="Book Antiqua"/>
          <w:color w:val="000000"/>
        </w:rPr>
        <w:t xml:space="preserve"> G, </w:t>
      </w:r>
      <w:proofErr w:type="spellStart"/>
      <w:r w:rsidRPr="00807E1E">
        <w:rPr>
          <w:rFonts w:ascii="Book Antiqua" w:eastAsia="Book Antiqua" w:hAnsi="Book Antiqua" w:cs="Book Antiqua"/>
          <w:color w:val="000000"/>
        </w:rPr>
        <w:t>Rivara</w:t>
      </w:r>
      <w:proofErr w:type="spellEnd"/>
      <w:r w:rsidRPr="00807E1E">
        <w:rPr>
          <w:rFonts w:ascii="Book Antiqua" w:eastAsia="Book Antiqua" w:hAnsi="Book Antiqua" w:cs="Book Antiqua"/>
          <w:color w:val="000000"/>
        </w:rPr>
        <w:t xml:space="preserve"> FP, Roberts T, De León FR, Rosenfeld LC, Rushton L, Sacco RL, Salomon JA, Sampson U, </w:t>
      </w:r>
      <w:proofErr w:type="spellStart"/>
      <w:r w:rsidRPr="00807E1E">
        <w:rPr>
          <w:rFonts w:ascii="Book Antiqua" w:eastAsia="Book Antiqua" w:hAnsi="Book Antiqua" w:cs="Book Antiqua"/>
          <w:color w:val="000000"/>
        </w:rPr>
        <w:t>Sanman</w:t>
      </w:r>
      <w:proofErr w:type="spellEnd"/>
      <w:r w:rsidRPr="00807E1E">
        <w:rPr>
          <w:rFonts w:ascii="Book Antiqua" w:eastAsia="Book Antiqua" w:hAnsi="Book Antiqua" w:cs="Book Antiqua"/>
          <w:color w:val="000000"/>
        </w:rPr>
        <w:t xml:space="preserve"> E, </w:t>
      </w:r>
      <w:proofErr w:type="spellStart"/>
      <w:r w:rsidRPr="00807E1E">
        <w:rPr>
          <w:rFonts w:ascii="Book Antiqua" w:eastAsia="Book Antiqua" w:hAnsi="Book Antiqua" w:cs="Book Antiqua"/>
          <w:color w:val="000000"/>
        </w:rPr>
        <w:t>Schwebel</w:t>
      </w:r>
      <w:proofErr w:type="spellEnd"/>
      <w:r w:rsidRPr="00807E1E">
        <w:rPr>
          <w:rFonts w:ascii="Book Antiqua" w:eastAsia="Book Antiqua" w:hAnsi="Book Antiqua" w:cs="Book Antiqua"/>
          <w:color w:val="000000"/>
        </w:rPr>
        <w:t xml:space="preserve"> DC, </w:t>
      </w:r>
      <w:proofErr w:type="spellStart"/>
      <w:r w:rsidRPr="00807E1E">
        <w:rPr>
          <w:rFonts w:ascii="Book Antiqua" w:eastAsia="Book Antiqua" w:hAnsi="Book Antiqua" w:cs="Book Antiqua"/>
          <w:color w:val="000000"/>
        </w:rPr>
        <w:t>Segui</w:t>
      </w:r>
      <w:proofErr w:type="spellEnd"/>
      <w:r w:rsidRPr="00807E1E">
        <w:rPr>
          <w:rFonts w:ascii="Book Antiqua" w:eastAsia="Book Antiqua" w:hAnsi="Book Antiqua" w:cs="Book Antiqua"/>
          <w:color w:val="000000"/>
        </w:rPr>
        <w:t xml:space="preserve">-Gomez M, Shepard DS, Singh D, Singleton J, </w:t>
      </w:r>
      <w:proofErr w:type="spellStart"/>
      <w:r w:rsidRPr="00807E1E">
        <w:rPr>
          <w:rFonts w:ascii="Book Antiqua" w:eastAsia="Book Antiqua" w:hAnsi="Book Antiqua" w:cs="Book Antiqua"/>
          <w:color w:val="000000"/>
        </w:rPr>
        <w:t>Sliwa</w:t>
      </w:r>
      <w:proofErr w:type="spellEnd"/>
      <w:r w:rsidRPr="00807E1E">
        <w:rPr>
          <w:rFonts w:ascii="Book Antiqua" w:eastAsia="Book Antiqua" w:hAnsi="Book Antiqua" w:cs="Book Antiqua"/>
          <w:color w:val="000000"/>
        </w:rPr>
        <w:t xml:space="preserve"> K, Smith E, Steer A, Taylor JA, Thomas B, </w:t>
      </w:r>
      <w:proofErr w:type="spellStart"/>
      <w:r w:rsidRPr="00807E1E">
        <w:rPr>
          <w:rFonts w:ascii="Book Antiqua" w:eastAsia="Book Antiqua" w:hAnsi="Book Antiqua" w:cs="Book Antiqua"/>
          <w:color w:val="000000"/>
        </w:rPr>
        <w:t>Tleyjeh</w:t>
      </w:r>
      <w:proofErr w:type="spellEnd"/>
      <w:r w:rsidRPr="00807E1E">
        <w:rPr>
          <w:rFonts w:ascii="Book Antiqua" w:eastAsia="Book Antiqua" w:hAnsi="Book Antiqua" w:cs="Book Antiqua"/>
          <w:color w:val="000000"/>
        </w:rPr>
        <w:t xml:space="preserve"> IM, </w:t>
      </w:r>
      <w:proofErr w:type="spellStart"/>
      <w:r w:rsidRPr="00807E1E">
        <w:rPr>
          <w:rFonts w:ascii="Book Antiqua" w:eastAsia="Book Antiqua" w:hAnsi="Book Antiqua" w:cs="Book Antiqua"/>
          <w:color w:val="000000"/>
        </w:rPr>
        <w:t>Towbin</w:t>
      </w:r>
      <w:proofErr w:type="spellEnd"/>
      <w:r w:rsidRPr="00807E1E">
        <w:rPr>
          <w:rFonts w:ascii="Book Antiqua" w:eastAsia="Book Antiqua" w:hAnsi="Book Antiqua" w:cs="Book Antiqua"/>
          <w:color w:val="000000"/>
        </w:rPr>
        <w:t xml:space="preserve"> JA, </w:t>
      </w:r>
      <w:proofErr w:type="spellStart"/>
      <w:r w:rsidRPr="00807E1E">
        <w:rPr>
          <w:rFonts w:ascii="Book Antiqua" w:eastAsia="Book Antiqua" w:hAnsi="Book Antiqua" w:cs="Book Antiqua"/>
          <w:color w:val="000000"/>
        </w:rPr>
        <w:t>Truelsen</w:t>
      </w:r>
      <w:proofErr w:type="spellEnd"/>
      <w:r w:rsidRPr="00807E1E">
        <w:rPr>
          <w:rFonts w:ascii="Book Antiqua" w:eastAsia="Book Antiqua" w:hAnsi="Book Antiqua" w:cs="Book Antiqua"/>
          <w:color w:val="000000"/>
        </w:rPr>
        <w:t xml:space="preserve"> T, </w:t>
      </w:r>
      <w:proofErr w:type="spellStart"/>
      <w:r w:rsidRPr="00807E1E">
        <w:rPr>
          <w:rFonts w:ascii="Book Antiqua" w:eastAsia="Book Antiqua" w:hAnsi="Book Antiqua" w:cs="Book Antiqua"/>
          <w:color w:val="000000"/>
        </w:rPr>
        <w:t>Undurraga</w:t>
      </w:r>
      <w:proofErr w:type="spellEnd"/>
      <w:r w:rsidRPr="00807E1E">
        <w:rPr>
          <w:rFonts w:ascii="Book Antiqua" w:eastAsia="Book Antiqua" w:hAnsi="Book Antiqua" w:cs="Book Antiqua"/>
          <w:color w:val="000000"/>
        </w:rPr>
        <w:t xml:space="preserve"> EA, </w:t>
      </w:r>
      <w:proofErr w:type="spellStart"/>
      <w:r w:rsidRPr="00807E1E">
        <w:rPr>
          <w:rFonts w:ascii="Book Antiqua" w:eastAsia="Book Antiqua" w:hAnsi="Book Antiqua" w:cs="Book Antiqua"/>
          <w:color w:val="000000"/>
        </w:rPr>
        <w:t>Venketasubramanian</w:t>
      </w:r>
      <w:proofErr w:type="spellEnd"/>
      <w:r w:rsidRPr="00807E1E">
        <w:rPr>
          <w:rFonts w:ascii="Book Antiqua" w:eastAsia="Book Antiqua" w:hAnsi="Book Antiqua" w:cs="Book Antiqua"/>
          <w:color w:val="000000"/>
        </w:rPr>
        <w:t xml:space="preserve"> N, Vijayakumar L, Vos T, Wagner GR, Wang M, Wang W, Watt K, Weinstock MA, Weintraub R, Wilkinson JD, Woolf AD, Wulf S, Yeh PH, Yip P, </w:t>
      </w:r>
      <w:proofErr w:type="spellStart"/>
      <w:r w:rsidRPr="00807E1E">
        <w:rPr>
          <w:rFonts w:ascii="Book Antiqua" w:eastAsia="Book Antiqua" w:hAnsi="Book Antiqua" w:cs="Book Antiqua"/>
          <w:color w:val="000000"/>
        </w:rPr>
        <w:t>Zabetian</w:t>
      </w:r>
      <w:proofErr w:type="spellEnd"/>
      <w:r w:rsidRPr="00807E1E">
        <w:rPr>
          <w:rFonts w:ascii="Book Antiqua" w:eastAsia="Book Antiqua" w:hAnsi="Book Antiqua" w:cs="Book Antiqua"/>
          <w:color w:val="000000"/>
        </w:rPr>
        <w:t xml:space="preserve"> A, Zheng ZJ, Lopez AD, Murray CJ, </w:t>
      </w:r>
      <w:proofErr w:type="spellStart"/>
      <w:r w:rsidRPr="00807E1E">
        <w:rPr>
          <w:rFonts w:ascii="Book Antiqua" w:eastAsia="Book Antiqua" w:hAnsi="Book Antiqua" w:cs="Book Antiqua"/>
          <w:color w:val="000000"/>
        </w:rPr>
        <w:t>AlMazroa</w:t>
      </w:r>
      <w:proofErr w:type="spellEnd"/>
      <w:r w:rsidRPr="00807E1E">
        <w:rPr>
          <w:rFonts w:ascii="Book Antiqua" w:eastAsia="Book Antiqua" w:hAnsi="Book Antiqua" w:cs="Book Antiqua"/>
          <w:color w:val="000000"/>
        </w:rPr>
        <w:t xml:space="preserve"> MA, </w:t>
      </w:r>
      <w:proofErr w:type="spellStart"/>
      <w:r w:rsidRPr="00807E1E">
        <w:rPr>
          <w:rFonts w:ascii="Book Antiqua" w:eastAsia="Book Antiqua" w:hAnsi="Book Antiqua" w:cs="Book Antiqua"/>
          <w:color w:val="000000"/>
        </w:rPr>
        <w:t>Memish</w:t>
      </w:r>
      <w:proofErr w:type="spellEnd"/>
      <w:r w:rsidRPr="00807E1E">
        <w:rPr>
          <w:rFonts w:ascii="Book Antiqua" w:eastAsia="Book Antiqua" w:hAnsi="Book Antiqua" w:cs="Book Antiqua"/>
          <w:color w:val="000000"/>
        </w:rPr>
        <w:t xml:space="preserve"> ZA. Global and regional mortality from 235 causes of death for 20 age groups in 1990 and 2010: a systematic analysis for the Global Burden of Disease Study 2010. </w:t>
      </w:r>
      <w:r w:rsidRPr="00807E1E">
        <w:rPr>
          <w:rFonts w:ascii="Book Antiqua" w:eastAsia="Book Antiqua" w:hAnsi="Book Antiqua" w:cs="Book Antiqua"/>
          <w:i/>
          <w:iCs/>
          <w:color w:val="000000"/>
        </w:rPr>
        <w:t>Lancet</w:t>
      </w:r>
      <w:r w:rsidRPr="00807E1E">
        <w:rPr>
          <w:rFonts w:ascii="Book Antiqua" w:eastAsia="Book Antiqua" w:hAnsi="Book Antiqua" w:cs="Book Antiqua"/>
          <w:color w:val="000000"/>
        </w:rPr>
        <w:t xml:space="preserve"> 2012; </w:t>
      </w:r>
      <w:r w:rsidRPr="00807E1E">
        <w:rPr>
          <w:rFonts w:ascii="Book Antiqua" w:eastAsia="Book Antiqua" w:hAnsi="Book Antiqua" w:cs="Book Antiqua"/>
          <w:b/>
          <w:bCs/>
          <w:color w:val="000000"/>
        </w:rPr>
        <w:t>380</w:t>
      </w:r>
      <w:r w:rsidRPr="00807E1E">
        <w:rPr>
          <w:rFonts w:ascii="Book Antiqua" w:eastAsia="Book Antiqua" w:hAnsi="Book Antiqua" w:cs="Book Antiqua"/>
          <w:color w:val="000000"/>
        </w:rPr>
        <w:t>: 2095-2128 [PMID: 23245604 DOI: 10.1016/S0140-6736(12)61728-0</w:t>
      </w:r>
      <w:r w:rsidR="00EA616A" w:rsidRPr="00807E1E">
        <w:rPr>
          <w:rFonts w:ascii="Book Antiqua" w:eastAsia="Book Antiqua" w:hAnsi="Book Antiqua" w:cs="Book Antiqua"/>
          <w:color w:val="000000"/>
        </w:rPr>
        <w:t>]</w:t>
      </w:r>
    </w:p>
    <w:p w14:paraId="54E2C90E" w14:textId="464ACD52" w:rsidR="00A77B3E" w:rsidRPr="00807E1E" w:rsidRDefault="00761C0C">
      <w:pPr>
        <w:spacing w:line="360" w:lineRule="auto"/>
        <w:jc w:val="both"/>
      </w:pPr>
      <w:r w:rsidRPr="00807E1E">
        <w:rPr>
          <w:rFonts w:ascii="Book Antiqua" w:eastAsia="Book Antiqua" w:hAnsi="Book Antiqua" w:cs="Book Antiqua"/>
          <w:color w:val="000000"/>
        </w:rPr>
        <w:t xml:space="preserve">2 </w:t>
      </w:r>
      <w:r w:rsidRPr="00807E1E">
        <w:rPr>
          <w:rFonts w:ascii="Book Antiqua" w:eastAsia="Book Antiqua" w:hAnsi="Book Antiqua" w:cs="Book Antiqua"/>
          <w:b/>
          <w:bCs/>
          <w:color w:val="000000"/>
        </w:rPr>
        <w:t>National Heart,</w:t>
      </w:r>
      <w:r w:rsidRPr="00807E1E">
        <w:rPr>
          <w:rFonts w:ascii="Book Antiqua" w:eastAsia="Book Antiqua" w:hAnsi="Book Antiqua" w:cs="Book Antiqua"/>
          <w:color w:val="000000"/>
        </w:rPr>
        <w:t xml:space="preserve"> </w:t>
      </w:r>
      <w:r w:rsidRPr="00807E1E">
        <w:rPr>
          <w:rFonts w:ascii="Book Antiqua" w:eastAsia="Book Antiqua" w:hAnsi="Book Antiqua" w:cs="Book Antiqua"/>
          <w:b/>
          <w:bCs/>
          <w:color w:val="000000"/>
        </w:rPr>
        <w:t>Lung, and Blood Institute</w:t>
      </w:r>
      <w:r w:rsidR="00F32D6A" w:rsidRPr="00807E1E">
        <w:rPr>
          <w:rFonts w:ascii="Book Antiqua" w:eastAsia="Book Antiqua" w:hAnsi="Book Antiqua" w:cs="Book Antiqua"/>
          <w:color w:val="000000"/>
        </w:rPr>
        <w:t>.</w:t>
      </w:r>
      <w:r w:rsidRPr="00807E1E">
        <w:rPr>
          <w:rFonts w:ascii="Book Antiqua" w:eastAsia="Book Antiqua" w:hAnsi="Book Antiqua" w:cs="Book Antiqua"/>
          <w:color w:val="000000"/>
        </w:rPr>
        <w:t xml:space="preserve"> </w:t>
      </w:r>
      <w:r w:rsidR="00F32D6A" w:rsidRPr="00807E1E">
        <w:rPr>
          <w:rFonts w:ascii="Book Antiqua" w:eastAsia="Book Antiqua" w:hAnsi="Book Antiqua" w:cs="Book Antiqua"/>
          <w:color w:val="000000"/>
        </w:rPr>
        <w:t xml:space="preserve">Pneumonia. 2020 [cited </w:t>
      </w:r>
      <w:r w:rsidR="006F1865" w:rsidRPr="00807E1E">
        <w:rPr>
          <w:rFonts w:ascii="Book Antiqua" w:eastAsia="Book Antiqua" w:hAnsi="Book Antiqua" w:cs="Book Antiqua"/>
          <w:color w:val="000000"/>
        </w:rPr>
        <w:t>2020</w:t>
      </w:r>
      <w:r w:rsidR="00F32D6A" w:rsidRPr="00807E1E">
        <w:rPr>
          <w:rFonts w:ascii="Book Antiqua" w:eastAsia="Book Antiqua" w:hAnsi="Book Antiqua" w:cs="Book Antiqua"/>
          <w:color w:val="000000"/>
        </w:rPr>
        <w:t xml:space="preserve"> June </w:t>
      </w:r>
      <w:r w:rsidR="006F1865" w:rsidRPr="00807E1E">
        <w:rPr>
          <w:rFonts w:ascii="Book Antiqua" w:eastAsia="Book Antiqua" w:hAnsi="Book Antiqua" w:cs="Book Antiqua"/>
          <w:color w:val="000000"/>
        </w:rPr>
        <w:t>3</w:t>
      </w:r>
      <w:r w:rsidR="00F32D6A" w:rsidRPr="00807E1E">
        <w:rPr>
          <w:rFonts w:ascii="Book Antiqua" w:eastAsia="Book Antiqua" w:hAnsi="Book Antiqua" w:cs="Book Antiqua"/>
          <w:color w:val="000000"/>
        </w:rPr>
        <w:t>]</w:t>
      </w:r>
      <w:r w:rsidRPr="00807E1E">
        <w:rPr>
          <w:rFonts w:ascii="Book Antiqua" w:eastAsia="Book Antiqua" w:hAnsi="Book Antiqua" w:cs="Book Antiqua"/>
          <w:color w:val="000000"/>
        </w:rPr>
        <w:t xml:space="preserve">. </w:t>
      </w:r>
      <w:r w:rsidR="00F32D6A" w:rsidRPr="00807E1E">
        <w:rPr>
          <w:rFonts w:ascii="Book Antiqua" w:eastAsia="Book Antiqua" w:hAnsi="Book Antiqua" w:cs="Book Antiqua"/>
          <w:color w:val="000000"/>
        </w:rPr>
        <w:t xml:space="preserve">In: </w:t>
      </w:r>
      <w:r w:rsidRPr="00807E1E">
        <w:rPr>
          <w:rFonts w:ascii="Book Antiqua" w:eastAsia="Book Antiqua" w:hAnsi="Book Antiqua" w:cs="Book Antiqua"/>
          <w:color w:val="000000"/>
        </w:rPr>
        <w:t xml:space="preserve">Nhlbi.nih.gov </w:t>
      </w:r>
      <w:r w:rsidR="00F32D6A" w:rsidRPr="00807E1E">
        <w:rPr>
          <w:rFonts w:ascii="Book Antiqua" w:eastAsia="Book Antiqua" w:hAnsi="Book Antiqua" w:cs="Book Antiqua"/>
          <w:color w:val="000000"/>
        </w:rPr>
        <w:t>[Internet].</w:t>
      </w:r>
      <w:r w:rsidRPr="00807E1E">
        <w:rPr>
          <w:rFonts w:ascii="Book Antiqua" w:eastAsia="Book Antiqua" w:hAnsi="Book Antiqua" w:cs="Book Antiqua"/>
          <w:color w:val="000000"/>
        </w:rPr>
        <w:t xml:space="preserve"> Available from: https://www.nhlbi.nih.gov/health-topics/pneumonia</w:t>
      </w:r>
    </w:p>
    <w:p w14:paraId="1B4803FE" w14:textId="77777777" w:rsidR="00A77B3E" w:rsidRPr="00807E1E" w:rsidRDefault="00761C0C">
      <w:pPr>
        <w:spacing w:line="360" w:lineRule="auto"/>
        <w:jc w:val="both"/>
      </w:pPr>
      <w:r w:rsidRPr="00807E1E">
        <w:rPr>
          <w:rFonts w:ascii="Book Antiqua" w:eastAsia="Book Antiqua" w:hAnsi="Book Antiqua" w:cs="Book Antiqua"/>
          <w:color w:val="000000"/>
        </w:rPr>
        <w:t xml:space="preserve">3 </w:t>
      </w:r>
      <w:r w:rsidRPr="00807E1E">
        <w:rPr>
          <w:rFonts w:ascii="Book Antiqua" w:eastAsia="Book Antiqua" w:hAnsi="Book Antiqua" w:cs="Book Antiqua"/>
          <w:b/>
          <w:bCs/>
          <w:color w:val="000000"/>
        </w:rPr>
        <w:t>Jain S</w:t>
      </w:r>
      <w:r w:rsidRPr="00807E1E">
        <w:rPr>
          <w:rFonts w:ascii="Book Antiqua" w:eastAsia="Book Antiqua" w:hAnsi="Book Antiqua" w:cs="Book Antiqua"/>
          <w:color w:val="000000"/>
        </w:rPr>
        <w:t xml:space="preserve">, Self WH, </w:t>
      </w:r>
      <w:proofErr w:type="spellStart"/>
      <w:r w:rsidRPr="00807E1E">
        <w:rPr>
          <w:rFonts w:ascii="Book Antiqua" w:eastAsia="Book Antiqua" w:hAnsi="Book Antiqua" w:cs="Book Antiqua"/>
          <w:color w:val="000000"/>
        </w:rPr>
        <w:t>Wunderink</w:t>
      </w:r>
      <w:proofErr w:type="spellEnd"/>
      <w:r w:rsidRPr="00807E1E">
        <w:rPr>
          <w:rFonts w:ascii="Book Antiqua" w:eastAsia="Book Antiqua" w:hAnsi="Book Antiqua" w:cs="Book Antiqua"/>
          <w:color w:val="000000"/>
        </w:rPr>
        <w:t xml:space="preserve"> RG, </w:t>
      </w:r>
      <w:proofErr w:type="spellStart"/>
      <w:r w:rsidRPr="00807E1E">
        <w:rPr>
          <w:rFonts w:ascii="Book Antiqua" w:eastAsia="Book Antiqua" w:hAnsi="Book Antiqua" w:cs="Book Antiqua"/>
          <w:color w:val="000000"/>
        </w:rPr>
        <w:t>Fakhran</w:t>
      </w:r>
      <w:proofErr w:type="spellEnd"/>
      <w:r w:rsidRPr="00807E1E">
        <w:rPr>
          <w:rFonts w:ascii="Book Antiqua" w:eastAsia="Book Antiqua" w:hAnsi="Book Antiqua" w:cs="Book Antiqua"/>
          <w:color w:val="000000"/>
        </w:rPr>
        <w:t xml:space="preserve"> S, Balk R, Bramley AM, Reed C, Grijalva CG, Anderson EJ, Courtney DM, Chappell JD, Qi C, Hart EM, Carroll F, </w:t>
      </w:r>
      <w:proofErr w:type="spellStart"/>
      <w:r w:rsidRPr="00807E1E">
        <w:rPr>
          <w:rFonts w:ascii="Book Antiqua" w:eastAsia="Book Antiqua" w:hAnsi="Book Antiqua" w:cs="Book Antiqua"/>
          <w:color w:val="000000"/>
        </w:rPr>
        <w:t>Trabue</w:t>
      </w:r>
      <w:proofErr w:type="spellEnd"/>
      <w:r w:rsidRPr="00807E1E">
        <w:rPr>
          <w:rFonts w:ascii="Book Antiqua" w:eastAsia="Book Antiqua" w:hAnsi="Book Antiqua" w:cs="Book Antiqua"/>
          <w:color w:val="000000"/>
        </w:rPr>
        <w:t xml:space="preserve"> C, Donnelly HK, Williams DJ, Zhu Y, Arnold SR, </w:t>
      </w:r>
      <w:proofErr w:type="spellStart"/>
      <w:r w:rsidRPr="00807E1E">
        <w:rPr>
          <w:rFonts w:ascii="Book Antiqua" w:eastAsia="Book Antiqua" w:hAnsi="Book Antiqua" w:cs="Book Antiqua"/>
          <w:color w:val="000000"/>
        </w:rPr>
        <w:t>Ampofo</w:t>
      </w:r>
      <w:proofErr w:type="spellEnd"/>
      <w:r w:rsidRPr="00807E1E">
        <w:rPr>
          <w:rFonts w:ascii="Book Antiqua" w:eastAsia="Book Antiqua" w:hAnsi="Book Antiqua" w:cs="Book Antiqua"/>
          <w:color w:val="000000"/>
        </w:rPr>
        <w:t xml:space="preserve"> K, Waterer GW, Levine M, Lindstrom S, Winchell JM, Katz JM, Erdman D, Schneider E, Hicks LA, McCullers JA, </w:t>
      </w:r>
      <w:r w:rsidRPr="00807E1E">
        <w:rPr>
          <w:rFonts w:ascii="Book Antiqua" w:eastAsia="Book Antiqua" w:hAnsi="Book Antiqua" w:cs="Book Antiqua"/>
          <w:color w:val="000000"/>
        </w:rPr>
        <w:lastRenderedPageBreak/>
        <w:t xml:space="preserve">Pavia AT, Edwards KM, </w:t>
      </w:r>
      <w:proofErr w:type="spellStart"/>
      <w:r w:rsidRPr="00807E1E">
        <w:rPr>
          <w:rFonts w:ascii="Book Antiqua" w:eastAsia="Book Antiqua" w:hAnsi="Book Antiqua" w:cs="Book Antiqua"/>
          <w:color w:val="000000"/>
        </w:rPr>
        <w:t>Finelli</w:t>
      </w:r>
      <w:proofErr w:type="spellEnd"/>
      <w:r w:rsidRPr="00807E1E">
        <w:rPr>
          <w:rFonts w:ascii="Book Antiqua" w:eastAsia="Book Antiqua" w:hAnsi="Book Antiqua" w:cs="Book Antiqua"/>
          <w:color w:val="000000"/>
        </w:rPr>
        <w:t xml:space="preserve"> L; CDC EPIC Study Team. Community-Acquired Pneumonia Requiring Hospitalization among U.S. Adults. </w:t>
      </w:r>
      <w:r w:rsidRPr="00807E1E">
        <w:rPr>
          <w:rFonts w:ascii="Book Antiqua" w:eastAsia="Book Antiqua" w:hAnsi="Book Antiqua" w:cs="Book Antiqua"/>
          <w:i/>
          <w:iCs/>
          <w:color w:val="000000"/>
        </w:rPr>
        <w:t xml:space="preserve">N </w:t>
      </w:r>
      <w:proofErr w:type="spellStart"/>
      <w:r w:rsidRPr="00807E1E">
        <w:rPr>
          <w:rFonts w:ascii="Book Antiqua" w:eastAsia="Book Antiqua" w:hAnsi="Book Antiqua" w:cs="Book Antiqua"/>
          <w:i/>
          <w:iCs/>
          <w:color w:val="000000"/>
        </w:rPr>
        <w:t>Engl</w:t>
      </w:r>
      <w:proofErr w:type="spellEnd"/>
      <w:r w:rsidRPr="00807E1E">
        <w:rPr>
          <w:rFonts w:ascii="Book Antiqua" w:eastAsia="Book Antiqua" w:hAnsi="Book Antiqua" w:cs="Book Antiqua"/>
          <w:i/>
          <w:iCs/>
          <w:color w:val="000000"/>
        </w:rPr>
        <w:t xml:space="preserve"> J Med</w:t>
      </w:r>
      <w:r w:rsidRPr="00807E1E">
        <w:rPr>
          <w:rFonts w:ascii="Book Antiqua" w:eastAsia="Book Antiqua" w:hAnsi="Book Antiqua" w:cs="Book Antiqua"/>
          <w:color w:val="000000"/>
        </w:rPr>
        <w:t xml:space="preserve"> 2015; </w:t>
      </w:r>
      <w:r w:rsidRPr="00807E1E">
        <w:rPr>
          <w:rFonts w:ascii="Book Antiqua" w:eastAsia="Book Antiqua" w:hAnsi="Book Antiqua" w:cs="Book Antiqua"/>
          <w:b/>
          <w:bCs/>
          <w:color w:val="000000"/>
        </w:rPr>
        <w:t>373</w:t>
      </w:r>
      <w:r w:rsidRPr="00807E1E">
        <w:rPr>
          <w:rFonts w:ascii="Book Antiqua" w:eastAsia="Book Antiqua" w:hAnsi="Book Antiqua" w:cs="Book Antiqua"/>
          <w:color w:val="000000"/>
        </w:rPr>
        <w:t>: 415-427 [PMID: 26172429 DOI: 10.1056/NEJMoa1500245]</w:t>
      </w:r>
    </w:p>
    <w:p w14:paraId="34CDDBF3" w14:textId="650CEE80" w:rsidR="00A77B3E" w:rsidRPr="00807E1E" w:rsidRDefault="00761C0C">
      <w:pPr>
        <w:spacing w:line="360" w:lineRule="auto"/>
        <w:jc w:val="both"/>
      </w:pPr>
      <w:r w:rsidRPr="00807E1E">
        <w:rPr>
          <w:rFonts w:ascii="Book Antiqua" w:eastAsia="Book Antiqua" w:hAnsi="Book Antiqua" w:cs="Book Antiqua"/>
          <w:color w:val="000000"/>
        </w:rPr>
        <w:t xml:space="preserve">4 </w:t>
      </w:r>
      <w:proofErr w:type="spellStart"/>
      <w:r w:rsidRPr="00807E1E">
        <w:rPr>
          <w:rFonts w:ascii="Book Antiqua" w:eastAsia="Book Antiqua" w:hAnsi="Book Antiqua" w:cs="Book Antiqua"/>
          <w:b/>
          <w:bCs/>
          <w:color w:val="000000"/>
        </w:rPr>
        <w:t>Dandachi</w:t>
      </w:r>
      <w:proofErr w:type="spellEnd"/>
      <w:r w:rsidRPr="00807E1E">
        <w:rPr>
          <w:rFonts w:ascii="Book Antiqua" w:eastAsia="Book Antiqua" w:hAnsi="Book Antiqua" w:cs="Book Antiqua"/>
          <w:b/>
          <w:bCs/>
          <w:color w:val="000000"/>
        </w:rPr>
        <w:t xml:space="preserve"> D</w:t>
      </w:r>
      <w:r w:rsidRPr="00807E1E">
        <w:rPr>
          <w:rFonts w:ascii="Book Antiqua" w:eastAsia="Book Antiqua" w:hAnsi="Book Antiqua" w:cs="Book Antiqua"/>
          <w:color w:val="000000"/>
        </w:rPr>
        <w:t>, Rodriguez-</w:t>
      </w:r>
      <w:proofErr w:type="spellStart"/>
      <w:r w:rsidRPr="00807E1E">
        <w:rPr>
          <w:rFonts w:ascii="Book Antiqua" w:eastAsia="Book Antiqua" w:hAnsi="Book Antiqua" w:cs="Book Antiqua"/>
          <w:color w:val="000000"/>
        </w:rPr>
        <w:t>Barradas</w:t>
      </w:r>
      <w:proofErr w:type="spellEnd"/>
      <w:r w:rsidRPr="00807E1E">
        <w:rPr>
          <w:rFonts w:ascii="Book Antiqua" w:eastAsia="Book Antiqua" w:hAnsi="Book Antiqua" w:cs="Book Antiqua"/>
          <w:color w:val="000000"/>
        </w:rPr>
        <w:t xml:space="preserve"> MC. Viral pneumonia: etiologies and treatment. </w:t>
      </w:r>
      <w:r w:rsidRPr="00807E1E">
        <w:rPr>
          <w:rFonts w:ascii="Book Antiqua" w:eastAsia="Book Antiqua" w:hAnsi="Book Antiqua" w:cs="Book Antiqua"/>
          <w:i/>
          <w:iCs/>
          <w:color w:val="000000"/>
        </w:rPr>
        <w:t xml:space="preserve">J </w:t>
      </w:r>
      <w:proofErr w:type="spellStart"/>
      <w:r w:rsidRPr="00807E1E">
        <w:rPr>
          <w:rFonts w:ascii="Book Antiqua" w:eastAsia="Book Antiqua" w:hAnsi="Book Antiqua" w:cs="Book Antiqua"/>
          <w:i/>
          <w:iCs/>
          <w:color w:val="000000"/>
        </w:rPr>
        <w:t>Investig</w:t>
      </w:r>
      <w:proofErr w:type="spellEnd"/>
      <w:r w:rsidRPr="00807E1E">
        <w:rPr>
          <w:rFonts w:ascii="Book Antiqua" w:eastAsia="Book Antiqua" w:hAnsi="Book Antiqua" w:cs="Book Antiqua"/>
          <w:i/>
          <w:iCs/>
          <w:color w:val="000000"/>
        </w:rPr>
        <w:t xml:space="preserve"> Med</w:t>
      </w:r>
      <w:r w:rsidRPr="00807E1E">
        <w:rPr>
          <w:rFonts w:ascii="Book Antiqua" w:eastAsia="Book Antiqua" w:hAnsi="Book Antiqua" w:cs="Book Antiqua"/>
          <w:color w:val="000000"/>
        </w:rPr>
        <w:t xml:space="preserve"> 2018; </w:t>
      </w:r>
      <w:r w:rsidRPr="00807E1E">
        <w:rPr>
          <w:rFonts w:ascii="Book Antiqua" w:eastAsia="Book Antiqua" w:hAnsi="Book Antiqua" w:cs="Book Antiqua"/>
          <w:b/>
          <w:bCs/>
          <w:color w:val="000000"/>
        </w:rPr>
        <w:t>66</w:t>
      </w:r>
      <w:r w:rsidRPr="00807E1E">
        <w:rPr>
          <w:rFonts w:ascii="Book Antiqua" w:eastAsia="Book Antiqua" w:hAnsi="Book Antiqua" w:cs="Book Antiqua"/>
          <w:color w:val="000000"/>
        </w:rPr>
        <w:t>: 957-965 [PMID: 29680828 DOI: 10.1136/jim-2018-000712</w:t>
      </w:r>
      <w:r w:rsidR="00EA616A" w:rsidRPr="00807E1E">
        <w:rPr>
          <w:rFonts w:ascii="Book Antiqua" w:eastAsia="Book Antiqua" w:hAnsi="Book Antiqua" w:cs="Book Antiqua"/>
          <w:color w:val="000000"/>
        </w:rPr>
        <w:t>]</w:t>
      </w:r>
    </w:p>
    <w:p w14:paraId="587BC75A" w14:textId="3E3888FB" w:rsidR="00A77B3E" w:rsidRPr="00807E1E" w:rsidRDefault="00761C0C">
      <w:pPr>
        <w:spacing w:line="360" w:lineRule="auto"/>
        <w:jc w:val="both"/>
      </w:pPr>
      <w:r w:rsidRPr="00807E1E">
        <w:rPr>
          <w:rFonts w:ascii="Book Antiqua" w:eastAsia="Book Antiqua" w:hAnsi="Book Antiqua" w:cs="Book Antiqua"/>
          <w:color w:val="000000"/>
        </w:rPr>
        <w:t xml:space="preserve">5 </w:t>
      </w:r>
      <w:r w:rsidRPr="00807E1E">
        <w:rPr>
          <w:rFonts w:ascii="Book Antiqua" w:eastAsia="Book Antiqua" w:hAnsi="Book Antiqua" w:cs="Book Antiqua"/>
          <w:b/>
          <w:bCs/>
          <w:color w:val="000000"/>
        </w:rPr>
        <w:t>Sullivan CJ</w:t>
      </w:r>
      <w:r w:rsidRPr="00807E1E">
        <w:rPr>
          <w:rFonts w:ascii="Book Antiqua" w:eastAsia="Book Antiqua" w:hAnsi="Book Antiqua" w:cs="Book Antiqua"/>
          <w:color w:val="000000"/>
        </w:rPr>
        <w:t>, Jordan MC. Diagnosis of viral pneumonia.</w:t>
      </w:r>
      <w:r w:rsidRPr="00807E1E">
        <w:rPr>
          <w:rFonts w:ascii="Book Antiqua" w:eastAsia="Book Antiqua" w:hAnsi="Book Antiqua" w:cs="Book Antiqua"/>
          <w:i/>
          <w:iCs/>
          <w:color w:val="000000"/>
        </w:rPr>
        <w:t xml:space="preserve"> Semin Respir Infect </w:t>
      </w:r>
      <w:r w:rsidRPr="00807E1E">
        <w:rPr>
          <w:rFonts w:ascii="Book Antiqua" w:eastAsia="Book Antiqua" w:hAnsi="Book Antiqua" w:cs="Book Antiqua"/>
          <w:color w:val="000000"/>
        </w:rPr>
        <w:t xml:space="preserve">1988; </w:t>
      </w:r>
      <w:r w:rsidRPr="00807E1E">
        <w:rPr>
          <w:rFonts w:ascii="Book Antiqua" w:eastAsia="Book Antiqua" w:hAnsi="Book Antiqua" w:cs="Book Antiqua"/>
          <w:b/>
          <w:bCs/>
          <w:color w:val="000000"/>
        </w:rPr>
        <w:t>3</w:t>
      </w:r>
      <w:r w:rsidRPr="00807E1E">
        <w:rPr>
          <w:rFonts w:ascii="Book Antiqua" w:eastAsia="Book Antiqua" w:hAnsi="Book Antiqua" w:cs="Book Antiqua"/>
          <w:color w:val="000000"/>
        </w:rPr>
        <w:t>: 148</w:t>
      </w:r>
      <w:r w:rsidR="00EA616A" w:rsidRPr="00807E1E">
        <w:rPr>
          <w:rFonts w:ascii="Book Antiqua" w:eastAsia="Book Antiqua" w:hAnsi="Book Antiqua" w:cs="Book Antiqua"/>
          <w:color w:val="000000"/>
        </w:rPr>
        <w:t>-</w:t>
      </w:r>
      <w:r w:rsidRPr="00807E1E">
        <w:rPr>
          <w:rFonts w:ascii="Book Antiqua" w:eastAsia="Book Antiqua" w:hAnsi="Book Antiqua" w:cs="Book Antiqua"/>
          <w:color w:val="000000"/>
        </w:rPr>
        <w:t>161</w:t>
      </w:r>
    </w:p>
    <w:p w14:paraId="1F9BABE0" w14:textId="76C432D2" w:rsidR="00A77B3E" w:rsidRPr="00807E1E" w:rsidRDefault="00761C0C">
      <w:pPr>
        <w:spacing w:line="360" w:lineRule="auto"/>
        <w:jc w:val="both"/>
      </w:pPr>
      <w:r w:rsidRPr="00807E1E">
        <w:rPr>
          <w:rFonts w:ascii="Book Antiqua" w:eastAsia="Book Antiqua" w:hAnsi="Book Antiqua" w:cs="Book Antiqua"/>
          <w:color w:val="000000"/>
        </w:rPr>
        <w:t xml:space="preserve">6 </w:t>
      </w:r>
      <w:r w:rsidRPr="00807E1E">
        <w:rPr>
          <w:rFonts w:ascii="Book Antiqua" w:eastAsia="Book Antiqua" w:hAnsi="Book Antiqua" w:cs="Book Antiqua"/>
          <w:b/>
          <w:bCs/>
          <w:color w:val="000000"/>
        </w:rPr>
        <w:t>Koo HJ</w:t>
      </w:r>
      <w:r w:rsidRPr="00807E1E">
        <w:rPr>
          <w:rFonts w:ascii="Book Antiqua" w:eastAsia="Book Antiqua" w:hAnsi="Book Antiqua" w:cs="Book Antiqua"/>
          <w:color w:val="000000"/>
        </w:rPr>
        <w:t xml:space="preserve">, Lim S, Choe J, Choi SH, Sung H, Do KH. Radiographic and CT Features of Viral Pneumonia. </w:t>
      </w:r>
      <w:proofErr w:type="spellStart"/>
      <w:r w:rsidRPr="00807E1E">
        <w:rPr>
          <w:rFonts w:ascii="Book Antiqua" w:eastAsia="Book Antiqua" w:hAnsi="Book Antiqua" w:cs="Book Antiqua"/>
          <w:i/>
          <w:iCs/>
          <w:color w:val="000000"/>
        </w:rPr>
        <w:t>Radiographics</w:t>
      </w:r>
      <w:proofErr w:type="spellEnd"/>
      <w:r w:rsidRPr="00807E1E">
        <w:rPr>
          <w:rFonts w:ascii="Book Antiqua" w:eastAsia="Book Antiqua" w:hAnsi="Book Antiqua" w:cs="Book Antiqua"/>
          <w:color w:val="000000"/>
        </w:rPr>
        <w:t xml:space="preserve"> 2018; </w:t>
      </w:r>
      <w:r w:rsidRPr="00807E1E">
        <w:rPr>
          <w:rFonts w:ascii="Book Antiqua" w:eastAsia="Book Antiqua" w:hAnsi="Book Antiqua" w:cs="Book Antiqua"/>
          <w:b/>
          <w:bCs/>
          <w:color w:val="000000"/>
        </w:rPr>
        <w:t>38</w:t>
      </w:r>
      <w:r w:rsidRPr="00807E1E">
        <w:rPr>
          <w:rFonts w:ascii="Book Antiqua" w:eastAsia="Book Antiqua" w:hAnsi="Book Antiqua" w:cs="Book Antiqua"/>
          <w:color w:val="000000"/>
        </w:rPr>
        <w:t>: 719-739 [PMID: 29757717 DOI: 10.1148/rg.2018170048</w:t>
      </w:r>
      <w:r w:rsidR="00EA616A" w:rsidRPr="00807E1E">
        <w:rPr>
          <w:rFonts w:ascii="Book Antiqua" w:eastAsia="Book Antiqua" w:hAnsi="Book Antiqua" w:cs="Book Antiqua"/>
          <w:color w:val="000000"/>
        </w:rPr>
        <w:t>]</w:t>
      </w:r>
    </w:p>
    <w:p w14:paraId="321D8498" w14:textId="1237AC9A" w:rsidR="00A77B3E" w:rsidRPr="00807E1E" w:rsidRDefault="00761C0C">
      <w:pPr>
        <w:spacing w:line="360" w:lineRule="auto"/>
        <w:jc w:val="both"/>
      </w:pPr>
      <w:r w:rsidRPr="00807E1E">
        <w:rPr>
          <w:rFonts w:ascii="Book Antiqua" w:eastAsia="Book Antiqua" w:hAnsi="Book Antiqua" w:cs="Book Antiqua"/>
          <w:color w:val="000000"/>
        </w:rPr>
        <w:t xml:space="preserve">7 </w:t>
      </w:r>
      <w:r w:rsidRPr="00807E1E">
        <w:rPr>
          <w:rFonts w:ascii="Book Antiqua" w:eastAsia="Book Antiqua" w:hAnsi="Book Antiqua" w:cs="Book Antiqua"/>
          <w:b/>
          <w:bCs/>
          <w:color w:val="000000"/>
        </w:rPr>
        <w:t>Wu Y</w:t>
      </w:r>
      <w:r w:rsidRPr="00807E1E">
        <w:rPr>
          <w:rFonts w:ascii="Book Antiqua" w:eastAsia="Book Antiqua" w:hAnsi="Book Antiqua" w:cs="Book Antiqua"/>
          <w:color w:val="000000"/>
        </w:rPr>
        <w:t xml:space="preserve">, Ho W, Huang Y, Jin DY, Li S, Liu SL, Liu X, </w:t>
      </w:r>
      <w:proofErr w:type="spellStart"/>
      <w:r w:rsidRPr="00807E1E">
        <w:rPr>
          <w:rFonts w:ascii="Book Antiqua" w:eastAsia="Book Antiqua" w:hAnsi="Book Antiqua" w:cs="Book Antiqua"/>
          <w:color w:val="000000"/>
        </w:rPr>
        <w:t>Qiu</w:t>
      </w:r>
      <w:proofErr w:type="spellEnd"/>
      <w:r w:rsidRPr="00807E1E">
        <w:rPr>
          <w:rFonts w:ascii="Book Antiqua" w:eastAsia="Book Antiqua" w:hAnsi="Book Antiqua" w:cs="Book Antiqua"/>
          <w:color w:val="000000"/>
        </w:rPr>
        <w:t xml:space="preserve"> J, Sang Y, Wang Q, Yuen KY, Zheng ZM. SARS-CoV-2 is an appropriate name for the new coronavirus. </w:t>
      </w:r>
      <w:r w:rsidRPr="00807E1E">
        <w:rPr>
          <w:rFonts w:ascii="Book Antiqua" w:eastAsia="Book Antiqua" w:hAnsi="Book Antiqua" w:cs="Book Antiqua"/>
          <w:i/>
          <w:iCs/>
          <w:color w:val="000000"/>
        </w:rPr>
        <w:t>Lancet</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395</w:t>
      </w:r>
      <w:r w:rsidRPr="00807E1E">
        <w:rPr>
          <w:rFonts w:ascii="Book Antiqua" w:eastAsia="Book Antiqua" w:hAnsi="Book Antiqua" w:cs="Book Antiqua"/>
          <w:color w:val="000000"/>
        </w:rPr>
        <w:t>: 949-950 [PMID: 32151324 DOI: 10.1016/S0140-6736(20)30557-2</w:t>
      </w:r>
      <w:r w:rsidR="00EA616A" w:rsidRPr="00807E1E">
        <w:rPr>
          <w:rFonts w:ascii="Book Antiqua" w:eastAsia="Book Antiqua" w:hAnsi="Book Antiqua" w:cs="Book Antiqua"/>
          <w:color w:val="000000"/>
        </w:rPr>
        <w:t>]</w:t>
      </w:r>
    </w:p>
    <w:p w14:paraId="31749B5A" w14:textId="26A67328" w:rsidR="00A77B3E" w:rsidRPr="00807E1E" w:rsidRDefault="00761C0C">
      <w:pPr>
        <w:spacing w:line="360" w:lineRule="auto"/>
        <w:jc w:val="both"/>
      </w:pPr>
      <w:r w:rsidRPr="00807E1E">
        <w:rPr>
          <w:rFonts w:ascii="Book Antiqua" w:eastAsia="Book Antiqua" w:hAnsi="Book Antiqua" w:cs="Book Antiqua"/>
          <w:color w:val="000000"/>
        </w:rPr>
        <w:t xml:space="preserve">8 </w:t>
      </w:r>
      <w:r w:rsidRPr="00807E1E">
        <w:rPr>
          <w:rFonts w:ascii="Book Antiqua" w:eastAsia="Book Antiqua" w:hAnsi="Book Antiqua" w:cs="Book Antiqua"/>
          <w:b/>
          <w:bCs/>
          <w:color w:val="000000"/>
        </w:rPr>
        <w:t>W</w:t>
      </w:r>
      <w:r w:rsidR="00267B4E" w:rsidRPr="00807E1E">
        <w:rPr>
          <w:rFonts w:ascii="Book Antiqua" w:eastAsia="Book Antiqua" w:hAnsi="Book Antiqua" w:cs="Book Antiqua"/>
          <w:b/>
          <w:bCs/>
          <w:color w:val="000000"/>
        </w:rPr>
        <w:t>orld Health Organization</w:t>
      </w:r>
      <w:r w:rsidR="00267B4E" w:rsidRPr="00807E1E">
        <w:rPr>
          <w:rFonts w:ascii="Book Antiqua" w:eastAsia="Book Antiqua" w:hAnsi="Book Antiqua" w:cs="Book Antiqua"/>
          <w:color w:val="000000"/>
        </w:rPr>
        <w:t>. WHO</w:t>
      </w:r>
      <w:r w:rsidRPr="00807E1E">
        <w:rPr>
          <w:rFonts w:ascii="Book Antiqua" w:eastAsia="Book Antiqua" w:hAnsi="Book Antiqua" w:cs="Book Antiqua"/>
          <w:color w:val="000000"/>
        </w:rPr>
        <w:t xml:space="preserve"> Timeline - COVID-19</w:t>
      </w:r>
      <w:r w:rsidR="00267B4E" w:rsidRPr="00807E1E">
        <w:rPr>
          <w:rFonts w:ascii="Book Antiqua" w:eastAsia="Book Antiqua" w:hAnsi="Book Antiqua" w:cs="Book Antiqua"/>
          <w:color w:val="000000"/>
        </w:rPr>
        <w:t>. 2020</w:t>
      </w:r>
      <w:r w:rsidRPr="00807E1E">
        <w:rPr>
          <w:rFonts w:ascii="Book Antiqua" w:eastAsia="Book Antiqua" w:hAnsi="Book Antiqua" w:cs="Book Antiqua"/>
          <w:color w:val="000000"/>
        </w:rPr>
        <w:t xml:space="preserve"> </w:t>
      </w:r>
      <w:r w:rsidR="00267B4E" w:rsidRPr="00807E1E">
        <w:rPr>
          <w:rFonts w:ascii="Book Antiqua" w:eastAsia="Book Antiqua" w:hAnsi="Book Antiqua" w:cs="Book Antiqua"/>
          <w:color w:val="000000"/>
        </w:rPr>
        <w:t xml:space="preserve">[cited </w:t>
      </w:r>
      <w:r w:rsidR="006F1865" w:rsidRPr="00807E1E">
        <w:rPr>
          <w:rFonts w:ascii="Book Antiqua" w:eastAsia="Book Antiqua" w:hAnsi="Book Antiqua" w:cs="Book Antiqua"/>
          <w:color w:val="000000"/>
        </w:rPr>
        <w:t>2020</w:t>
      </w:r>
      <w:r w:rsidR="00267B4E" w:rsidRPr="00807E1E">
        <w:rPr>
          <w:rFonts w:ascii="Book Antiqua" w:eastAsia="Book Antiqua" w:hAnsi="Book Antiqua" w:cs="Book Antiqua"/>
          <w:color w:val="000000"/>
        </w:rPr>
        <w:t xml:space="preserve"> May </w:t>
      </w:r>
      <w:r w:rsidR="006F1865" w:rsidRPr="00807E1E">
        <w:rPr>
          <w:rFonts w:ascii="Book Antiqua" w:eastAsia="Book Antiqua" w:hAnsi="Book Antiqua" w:cs="Book Antiqua"/>
          <w:color w:val="000000"/>
        </w:rPr>
        <w:t>21</w:t>
      </w:r>
      <w:r w:rsidR="00267B4E" w:rsidRPr="00807E1E">
        <w:rPr>
          <w:rFonts w:ascii="Book Antiqua" w:eastAsia="Book Antiqua" w:hAnsi="Book Antiqua" w:cs="Book Antiqua"/>
          <w:color w:val="000000"/>
        </w:rPr>
        <w:t>]</w:t>
      </w:r>
      <w:r w:rsidRPr="00807E1E">
        <w:rPr>
          <w:rFonts w:ascii="Book Antiqua" w:eastAsia="Book Antiqua" w:hAnsi="Book Antiqua" w:cs="Book Antiqua"/>
          <w:color w:val="000000"/>
        </w:rPr>
        <w:t>. Available from: https://www.who.int/news-room/detail/27-04-2020-who-timeline-covid-19</w:t>
      </w:r>
    </w:p>
    <w:p w14:paraId="6178A742" w14:textId="77777777" w:rsidR="00A77B3E" w:rsidRPr="00807E1E" w:rsidRDefault="00761C0C">
      <w:pPr>
        <w:spacing w:line="360" w:lineRule="auto"/>
        <w:jc w:val="both"/>
      </w:pPr>
      <w:r w:rsidRPr="00807E1E">
        <w:rPr>
          <w:rFonts w:ascii="Book Antiqua" w:eastAsia="Book Antiqua" w:hAnsi="Book Antiqua" w:cs="Book Antiqua"/>
          <w:color w:val="000000"/>
        </w:rPr>
        <w:t xml:space="preserve">9 </w:t>
      </w:r>
      <w:proofErr w:type="spellStart"/>
      <w:r w:rsidRPr="00807E1E">
        <w:rPr>
          <w:rFonts w:ascii="Book Antiqua" w:eastAsia="Book Antiqua" w:hAnsi="Book Antiqua" w:cs="Book Antiqua"/>
          <w:b/>
          <w:bCs/>
          <w:color w:val="000000"/>
        </w:rPr>
        <w:t>Sajadi</w:t>
      </w:r>
      <w:proofErr w:type="spellEnd"/>
      <w:r w:rsidRPr="00807E1E">
        <w:rPr>
          <w:rFonts w:ascii="Book Antiqua" w:eastAsia="Book Antiqua" w:hAnsi="Book Antiqua" w:cs="Book Antiqua"/>
          <w:b/>
          <w:bCs/>
          <w:color w:val="000000"/>
        </w:rPr>
        <w:t xml:space="preserve"> MM</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Habibzadeh</w:t>
      </w:r>
      <w:proofErr w:type="spellEnd"/>
      <w:r w:rsidRPr="00807E1E">
        <w:rPr>
          <w:rFonts w:ascii="Book Antiqua" w:eastAsia="Book Antiqua" w:hAnsi="Book Antiqua" w:cs="Book Antiqua"/>
          <w:color w:val="000000"/>
        </w:rPr>
        <w:t xml:space="preserve"> P, </w:t>
      </w:r>
      <w:proofErr w:type="spellStart"/>
      <w:r w:rsidRPr="00807E1E">
        <w:rPr>
          <w:rFonts w:ascii="Book Antiqua" w:eastAsia="Book Antiqua" w:hAnsi="Book Antiqua" w:cs="Book Antiqua"/>
          <w:color w:val="000000"/>
        </w:rPr>
        <w:t>Vintzileos</w:t>
      </w:r>
      <w:proofErr w:type="spellEnd"/>
      <w:r w:rsidRPr="00807E1E">
        <w:rPr>
          <w:rFonts w:ascii="Book Antiqua" w:eastAsia="Book Antiqua" w:hAnsi="Book Antiqua" w:cs="Book Antiqua"/>
          <w:color w:val="000000"/>
        </w:rPr>
        <w:t xml:space="preserve"> A, </w:t>
      </w:r>
      <w:proofErr w:type="spellStart"/>
      <w:r w:rsidRPr="00807E1E">
        <w:rPr>
          <w:rFonts w:ascii="Book Antiqua" w:eastAsia="Book Antiqua" w:hAnsi="Book Antiqua" w:cs="Book Antiqua"/>
          <w:color w:val="000000"/>
        </w:rPr>
        <w:t>Shokouhi</w:t>
      </w:r>
      <w:proofErr w:type="spellEnd"/>
      <w:r w:rsidRPr="00807E1E">
        <w:rPr>
          <w:rFonts w:ascii="Book Antiqua" w:eastAsia="Book Antiqua" w:hAnsi="Book Antiqua" w:cs="Book Antiqua"/>
          <w:color w:val="000000"/>
        </w:rPr>
        <w:t xml:space="preserve"> S, </w:t>
      </w:r>
      <w:proofErr w:type="spellStart"/>
      <w:r w:rsidRPr="00807E1E">
        <w:rPr>
          <w:rFonts w:ascii="Book Antiqua" w:eastAsia="Book Antiqua" w:hAnsi="Book Antiqua" w:cs="Book Antiqua"/>
          <w:color w:val="000000"/>
        </w:rPr>
        <w:t>Miralles</w:t>
      </w:r>
      <w:proofErr w:type="spellEnd"/>
      <w:r w:rsidRPr="00807E1E">
        <w:rPr>
          <w:rFonts w:ascii="Book Antiqua" w:eastAsia="Book Antiqua" w:hAnsi="Book Antiqua" w:cs="Book Antiqua"/>
          <w:color w:val="000000"/>
        </w:rPr>
        <w:t xml:space="preserve">-Wilhelm F, Amoroso A. Temperature, Humidity, and Latitude Analysis to Estimate Potential Spread and Seasonality of Coronavirus Disease 2019 (COVID-19). </w:t>
      </w:r>
      <w:r w:rsidRPr="00807E1E">
        <w:rPr>
          <w:rFonts w:ascii="Book Antiqua" w:eastAsia="Book Antiqua" w:hAnsi="Book Antiqua" w:cs="Book Antiqua"/>
          <w:i/>
          <w:iCs/>
          <w:color w:val="000000"/>
        </w:rPr>
        <w:t xml:space="preserve">JAMA </w:t>
      </w:r>
      <w:proofErr w:type="spellStart"/>
      <w:r w:rsidRPr="00807E1E">
        <w:rPr>
          <w:rFonts w:ascii="Book Antiqua" w:eastAsia="Book Antiqua" w:hAnsi="Book Antiqua" w:cs="Book Antiqua"/>
          <w:i/>
          <w:iCs/>
          <w:color w:val="000000"/>
        </w:rPr>
        <w:t>Netw</w:t>
      </w:r>
      <w:proofErr w:type="spellEnd"/>
      <w:r w:rsidRPr="00807E1E">
        <w:rPr>
          <w:rFonts w:ascii="Book Antiqua" w:eastAsia="Book Antiqua" w:hAnsi="Book Antiqua" w:cs="Book Antiqua"/>
          <w:i/>
          <w:iCs/>
          <w:color w:val="000000"/>
        </w:rPr>
        <w:t xml:space="preserve"> Open</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w:t>
      </w:r>
      <w:r w:rsidRPr="00807E1E">
        <w:rPr>
          <w:rFonts w:ascii="Book Antiqua" w:eastAsia="Book Antiqua" w:hAnsi="Book Antiqua" w:cs="Book Antiqua"/>
          <w:color w:val="000000"/>
        </w:rPr>
        <w:t>: e2011834 [PMID: 32525550 DOI: 10.1001/jamanetworkopen.2020.11834]</w:t>
      </w:r>
    </w:p>
    <w:p w14:paraId="6CB56777" w14:textId="77777777" w:rsidR="00A77B3E" w:rsidRPr="00807E1E" w:rsidRDefault="00761C0C">
      <w:pPr>
        <w:spacing w:line="360" w:lineRule="auto"/>
        <w:jc w:val="both"/>
      </w:pPr>
      <w:r w:rsidRPr="00807E1E">
        <w:rPr>
          <w:rFonts w:ascii="Book Antiqua" w:eastAsia="Book Antiqua" w:hAnsi="Book Antiqua" w:cs="Book Antiqua"/>
          <w:color w:val="000000"/>
        </w:rPr>
        <w:t xml:space="preserve">10 </w:t>
      </w:r>
      <w:r w:rsidRPr="00807E1E">
        <w:rPr>
          <w:rFonts w:ascii="Book Antiqua" w:eastAsia="Book Antiqua" w:hAnsi="Book Antiqua" w:cs="Book Antiqua"/>
          <w:b/>
          <w:bCs/>
          <w:color w:val="000000"/>
        </w:rPr>
        <w:t>Li Q</w:t>
      </w:r>
      <w:r w:rsidRPr="00807E1E">
        <w:rPr>
          <w:rFonts w:ascii="Book Antiqua" w:eastAsia="Book Antiqua" w:hAnsi="Book Antiqua" w:cs="Book Antiqua"/>
          <w:color w:val="000000"/>
        </w:rPr>
        <w:t xml:space="preserve">, Tang B, </w:t>
      </w:r>
      <w:proofErr w:type="spellStart"/>
      <w:r w:rsidRPr="00807E1E">
        <w:rPr>
          <w:rFonts w:ascii="Book Antiqua" w:eastAsia="Book Antiqua" w:hAnsi="Book Antiqua" w:cs="Book Antiqua"/>
          <w:color w:val="000000"/>
        </w:rPr>
        <w:t>Bragazzi</w:t>
      </w:r>
      <w:proofErr w:type="spellEnd"/>
      <w:r w:rsidRPr="00807E1E">
        <w:rPr>
          <w:rFonts w:ascii="Book Antiqua" w:eastAsia="Book Antiqua" w:hAnsi="Book Antiqua" w:cs="Book Antiqua"/>
          <w:color w:val="000000"/>
        </w:rPr>
        <w:t xml:space="preserve"> NL, Xiao Y, Wu J. Modeling the impact of mass influenza vaccination and public health interventions on COVID-19 epidemics with limited detection capability. </w:t>
      </w:r>
      <w:r w:rsidRPr="00807E1E">
        <w:rPr>
          <w:rFonts w:ascii="Book Antiqua" w:eastAsia="Book Antiqua" w:hAnsi="Book Antiqua" w:cs="Book Antiqua"/>
          <w:i/>
          <w:iCs/>
          <w:color w:val="000000"/>
        </w:rPr>
        <w:t xml:space="preserve">Math </w:t>
      </w:r>
      <w:proofErr w:type="spellStart"/>
      <w:r w:rsidRPr="00807E1E">
        <w:rPr>
          <w:rFonts w:ascii="Book Antiqua" w:eastAsia="Book Antiqua" w:hAnsi="Book Antiqua" w:cs="Book Antiqua"/>
          <w:i/>
          <w:iCs/>
          <w:color w:val="000000"/>
        </w:rPr>
        <w:t>Biosci</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325</w:t>
      </w:r>
      <w:r w:rsidRPr="00807E1E">
        <w:rPr>
          <w:rFonts w:ascii="Book Antiqua" w:eastAsia="Book Antiqua" w:hAnsi="Book Antiqua" w:cs="Book Antiqua"/>
          <w:color w:val="000000"/>
        </w:rPr>
        <w:t>: 108378 [PMID: 32507746 DOI: 10.1016/j.mbs.2020.108378]</w:t>
      </w:r>
    </w:p>
    <w:p w14:paraId="064F2DEE" w14:textId="77777777" w:rsidR="00A77B3E" w:rsidRPr="00807E1E" w:rsidRDefault="00761C0C">
      <w:pPr>
        <w:spacing w:line="360" w:lineRule="auto"/>
        <w:jc w:val="both"/>
      </w:pPr>
      <w:r w:rsidRPr="00807E1E">
        <w:rPr>
          <w:rFonts w:ascii="Book Antiqua" w:eastAsia="Book Antiqua" w:hAnsi="Book Antiqua" w:cs="Book Antiqua"/>
          <w:color w:val="000000"/>
        </w:rPr>
        <w:t xml:space="preserve">11 </w:t>
      </w:r>
      <w:r w:rsidRPr="00807E1E">
        <w:rPr>
          <w:rFonts w:ascii="Book Antiqua" w:eastAsia="Book Antiqua" w:hAnsi="Book Antiqua" w:cs="Book Antiqua"/>
          <w:b/>
          <w:bCs/>
          <w:color w:val="000000"/>
        </w:rPr>
        <w:t>Ding Q</w:t>
      </w:r>
      <w:r w:rsidRPr="00807E1E">
        <w:rPr>
          <w:rFonts w:ascii="Book Antiqua" w:eastAsia="Book Antiqua" w:hAnsi="Book Antiqua" w:cs="Book Antiqua"/>
          <w:color w:val="000000"/>
        </w:rPr>
        <w:t xml:space="preserve">, Lu P, Fan Y, Xia Y, Liu M. The clinical characteristics of pneumonia patients coinfected with 2019 novel coronavirus and influenza virus in Wuhan, China. </w:t>
      </w:r>
      <w:r w:rsidRPr="00807E1E">
        <w:rPr>
          <w:rFonts w:ascii="Book Antiqua" w:eastAsia="Book Antiqua" w:hAnsi="Book Antiqua" w:cs="Book Antiqua"/>
          <w:i/>
          <w:iCs/>
          <w:color w:val="000000"/>
        </w:rPr>
        <w:t xml:space="preserve">J Med </w:t>
      </w:r>
      <w:proofErr w:type="spellStart"/>
      <w:r w:rsidRPr="00807E1E">
        <w:rPr>
          <w:rFonts w:ascii="Book Antiqua" w:eastAsia="Book Antiqua" w:hAnsi="Book Antiqua" w:cs="Book Antiqua"/>
          <w:i/>
          <w:iCs/>
          <w:color w:val="000000"/>
        </w:rPr>
        <w:t>Virol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92</w:t>
      </w:r>
      <w:r w:rsidRPr="00807E1E">
        <w:rPr>
          <w:rFonts w:ascii="Book Antiqua" w:eastAsia="Book Antiqua" w:hAnsi="Book Antiqua" w:cs="Book Antiqua"/>
          <w:color w:val="000000"/>
        </w:rPr>
        <w:t>: 1549-1555 [PMID: 32196707 DOI: 10.1002/jmv.25781]</w:t>
      </w:r>
    </w:p>
    <w:p w14:paraId="26A1B3F1" w14:textId="310AE4C1" w:rsidR="00A77B3E" w:rsidRPr="00807E1E" w:rsidRDefault="00761C0C">
      <w:pPr>
        <w:spacing w:line="360" w:lineRule="auto"/>
        <w:jc w:val="both"/>
      </w:pPr>
      <w:r w:rsidRPr="00807E1E">
        <w:rPr>
          <w:rFonts w:ascii="Book Antiqua" w:eastAsia="Book Antiqua" w:hAnsi="Book Antiqua" w:cs="Book Antiqua"/>
          <w:color w:val="000000"/>
        </w:rPr>
        <w:lastRenderedPageBreak/>
        <w:t xml:space="preserve">12 </w:t>
      </w:r>
      <w:proofErr w:type="spellStart"/>
      <w:r w:rsidRPr="00807E1E">
        <w:rPr>
          <w:rFonts w:ascii="Book Antiqua" w:eastAsia="Book Antiqua" w:hAnsi="Book Antiqua" w:cs="Book Antiqua"/>
          <w:b/>
          <w:bCs/>
          <w:color w:val="000000"/>
        </w:rPr>
        <w:t>Khodamoradi</w:t>
      </w:r>
      <w:proofErr w:type="spellEnd"/>
      <w:r w:rsidRPr="00807E1E">
        <w:rPr>
          <w:rFonts w:ascii="Book Antiqua" w:eastAsia="Book Antiqua" w:hAnsi="Book Antiqua" w:cs="Book Antiqua"/>
          <w:b/>
          <w:bCs/>
          <w:color w:val="000000"/>
        </w:rPr>
        <w:t xml:space="preserve"> Z</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Moghadami</w:t>
      </w:r>
      <w:proofErr w:type="spellEnd"/>
      <w:r w:rsidRPr="00807E1E">
        <w:rPr>
          <w:rFonts w:ascii="Book Antiqua" w:eastAsia="Book Antiqua" w:hAnsi="Book Antiqua" w:cs="Book Antiqua"/>
          <w:color w:val="000000"/>
        </w:rPr>
        <w:t xml:space="preserve"> M, </w:t>
      </w:r>
      <w:proofErr w:type="spellStart"/>
      <w:r w:rsidRPr="00807E1E">
        <w:rPr>
          <w:rFonts w:ascii="Book Antiqua" w:eastAsia="Book Antiqua" w:hAnsi="Book Antiqua" w:cs="Book Antiqua"/>
          <w:color w:val="000000"/>
        </w:rPr>
        <w:t>Lotfi</w:t>
      </w:r>
      <w:proofErr w:type="spellEnd"/>
      <w:r w:rsidRPr="00807E1E">
        <w:rPr>
          <w:rFonts w:ascii="Book Antiqua" w:eastAsia="Book Antiqua" w:hAnsi="Book Antiqua" w:cs="Book Antiqua"/>
          <w:color w:val="000000"/>
        </w:rPr>
        <w:t xml:space="preserve"> M. Co-infection of Coronavirus Disease 2019 and Influenza A: A Report from Iran. </w:t>
      </w:r>
      <w:r w:rsidRPr="00807E1E">
        <w:rPr>
          <w:rFonts w:ascii="Book Antiqua" w:eastAsia="Book Antiqua" w:hAnsi="Book Antiqua" w:cs="Book Antiqua"/>
          <w:i/>
          <w:iCs/>
          <w:color w:val="000000"/>
        </w:rPr>
        <w:t>Arch Iran Med</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23</w:t>
      </w:r>
      <w:r w:rsidRPr="00807E1E">
        <w:rPr>
          <w:rFonts w:ascii="Book Antiqua" w:eastAsia="Book Antiqua" w:hAnsi="Book Antiqua" w:cs="Book Antiqua"/>
          <w:color w:val="000000"/>
        </w:rPr>
        <w:t>: 239-243 [PMID: 32271596 DOI: 10.34172/aim.2020.04</w:t>
      </w:r>
      <w:r w:rsidR="00EA616A" w:rsidRPr="00807E1E">
        <w:rPr>
          <w:rFonts w:ascii="Book Antiqua" w:eastAsia="Book Antiqua" w:hAnsi="Book Antiqua" w:cs="Book Antiqua"/>
          <w:color w:val="000000"/>
        </w:rPr>
        <w:t>]</w:t>
      </w:r>
    </w:p>
    <w:p w14:paraId="2480EC09" w14:textId="02191AC1" w:rsidR="00A77B3E" w:rsidRPr="00807E1E" w:rsidRDefault="00761C0C">
      <w:pPr>
        <w:spacing w:line="360" w:lineRule="auto"/>
        <w:jc w:val="both"/>
      </w:pPr>
      <w:r w:rsidRPr="00807E1E">
        <w:rPr>
          <w:rFonts w:ascii="Book Antiqua" w:eastAsia="Book Antiqua" w:hAnsi="Book Antiqua" w:cs="Book Antiqua"/>
          <w:color w:val="000000"/>
        </w:rPr>
        <w:t xml:space="preserve">13 </w:t>
      </w:r>
      <w:proofErr w:type="spellStart"/>
      <w:r w:rsidRPr="00807E1E">
        <w:rPr>
          <w:rFonts w:ascii="Book Antiqua" w:eastAsia="Book Antiqua" w:hAnsi="Book Antiqua" w:cs="Book Antiqua"/>
          <w:b/>
          <w:bCs/>
          <w:color w:val="000000"/>
        </w:rPr>
        <w:t>Maignan</w:t>
      </w:r>
      <w:proofErr w:type="spellEnd"/>
      <w:r w:rsidRPr="00807E1E">
        <w:rPr>
          <w:rFonts w:ascii="Book Antiqua" w:eastAsia="Book Antiqua" w:hAnsi="Book Antiqua" w:cs="Book Antiqua"/>
          <w:b/>
          <w:bCs/>
          <w:color w:val="000000"/>
        </w:rPr>
        <w:t xml:space="preserve"> M</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Viglino</w:t>
      </w:r>
      <w:proofErr w:type="spellEnd"/>
      <w:r w:rsidRPr="00807E1E">
        <w:rPr>
          <w:rFonts w:ascii="Book Antiqua" w:eastAsia="Book Antiqua" w:hAnsi="Book Antiqua" w:cs="Book Antiqua"/>
          <w:color w:val="000000"/>
        </w:rPr>
        <w:t xml:space="preserve"> D, </w:t>
      </w:r>
      <w:proofErr w:type="spellStart"/>
      <w:r w:rsidRPr="00807E1E">
        <w:rPr>
          <w:rFonts w:ascii="Book Antiqua" w:eastAsia="Book Antiqua" w:hAnsi="Book Antiqua" w:cs="Book Antiqua"/>
          <w:color w:val="000000"/>
        </w:rPr>
        <w:t>Hablot</w:t>
      </w:r>
      <w:proofErr w:type="spellEnd"/>
      <w:r w:rsidRPr="00807E1E">
        <w:rPr>
          <w:rFonts w:ascii="Book Antiqua" w:eastAsia="Book Antiqua" w:hAnsi="Book Antiqua" w:cs="Book Antiqua"/>
          <w:color w:val="000000"/>
        </w:rPr>
        <w:t xml:space="preserve"> M, </w:t>
      </w:r>
      <w:proofErr w:type="spellStart"/>
      <w:r w:rsidRPr="00807E1E">
        <w:rPr>
          <w:rFonts w:ascii="Book Antiqua" w:eastAsia="Book Antiqua" w:hAnsi="Book Antiqua" w:cs="Book Antiqua"/>
          <w:color w:val="000000"/>
        </w:rPr>
        <w:t>Termoz</w:t>
      </w:r>
      <w:proofErr w:type="spellEnd"/>
      <w:r w:rsidRPr="00807E1E">
        <w:rPr>
          <w:rFonts w:ascii="Book Antiqua" w:eastAsia="Book Antiqua" w:hAnsi="Book Antiqua" w:cs="Book Antiqua"/>
          <w:color w:val="000000"/>
        </w:rPr>
        <w:t xml:space="preserve"> Masson N, </w:t>
      </w:r>
      <w:proofErr w:type="spellStart"/>
      <w:r w:rsidRPr="00807E1E">
        <w:rPr>
          <w:rFonts w:ascii="Book Antiqua" w:eastAsia="Book Antiqua" w:hAnsi="Book Antiqua" w:cs="Book Antiqua"/>
          <w:color w:val="000000"/>
        </w:rPr>
        <w:t>Lebeugle</w:t>
      </w:r>
      <w:proofErr w:type="spellEnd"/>
      <w:r w:rsidRPr="00807E1E">
        <w:rPr>
          <w:rFonts w:ascii="Book Antiqua" w:eastAsia="Book Antiqua" w:hAnsi="Book Antiqua" w:cs="Book Antiqua"/>
          <w:color w:val="000000"/>
        </w:rPr>
        <w:t xml:space="preserve"> A, </w:t>
      </w:r>
      <w:proofErr w:type="spellStart"/>
      <w:r w:rsidRPr="00807E1E">
        <w:rPr>
          <w:rFonts w:ascii="Book Antiqua" w:eastAsia="Book Antiqua" w:hAnsi="Book Antiqua" w:cs="Book Antiqua"/>
          <w:color w:val="000000"/>
        </w:rPr>
        <w:t>Collomb</w:t>
      </w:r>
      <w:proofErr w:type="spellEnd"/>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Muret</w:t>
      </w:r>
      <w:proofErr w:type="spellEnd"/>
      <w:r w:rsidRPr="00807E1E">
        <w:rPr>
          <w:rFonts w:ascii="Book Antiqua" w:eastAsia="Book Antiqua" w:hAnsi="Book Antiqua" w:cs="Book Antiqua"/>
          <w:color w:val="000000"/>
        </w:rPr>
        <w:t xml:space="preserve"> R, </w:t>
      </w:r>
      <w:proofErr w:type="spellStart"/>
      <w:r w:rsidRPr="00807E1E">
        <w:rPr>
          <w:rFonts w:ascii="Book Antiqua" w:eastAsia="Book Antiqua" w:hAnsi="Book Antiqua" w:cs="Book Antiqua"/>
          <w:color w:val="000000"/>
        </w:rPr>
        <w:t>Mabiala</w:t>
      </w:r>
      <w:proofErr w:type="spellEnd"/>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Makele</w:t>
      </w:r>
      <w:proofErr w:type="spellEnd"/>
      <w:r w:rsidRPr="00807E1E">
        <w:rPr>
          <w:rFonts w:ascii="Book Antiqua" w:eastAsia="Book Antiqua" w:hAnsi="Book Antiqua" w:cs="Book Antiqua"/>
          <w:color w:val="000000"/>
        </w:rPr>
        <w:t xml:space="preserve"> P, </w:t>
      </w:r>
      <w:proofErr w:type="spellStart"/>
      <w:r w:rsidRPr="00807E1E">
        <w:rPr>
          <w:rFonts w:ascii="Book Antiqua" w:eastAsia="Book Antiqua" w:hAnsi="Book Antiqua" w:cs="Book Antiqua"/>
          <w:color w:val="000000"/>
        </w:rPr>
        <w:t>Guglielmetti</w:t>
      </w:r>
      <w:proofErr w:type="spellEnd"/>
      <w:r w:rsidRPr="00807E1E">
        <w:rPr>
          <w:rFonts w:ascii="Book Antiqua" w:eastAsia="Book Antiqua" w:hAnsi="Book Antiqua" w:cs="Book Antiqua"/>
          <w:color w:val="000000"/>
        </w:rPr>
        <w:t xml:space="preserve"> V, </w:t>
      </w:r>
      <w:proofErr w:type="spellStart"/>
      <w:r w:rsidRPr="00807E1E">
        <w:rPr>
          <w:rFonts w:ascii="Book Antiqua" w:eastAsia="Book Antiqua" w:hAnsi="Book Antiqua" w:cs="Book Antiqua"/>
          <w:color w:val="000000"/>
        </w:rPr>
        <w:t>Morand</w:t>
      </w:r>
      <w:proofErr w:type="spellEnd"/>
      <w:r w:rsidRPr="00807E1E">
        <w:rPr>
          <w:rFonts w:ascii="Book Antiqua" w:eastAsia="Book Antiqua" w:hAnsi="Book Antiqua" w:cs="Book Antiqua"/>
          <w:color w:val="000000"/>
        </w:rPr>
        <w:t xml:space="preserve"> P, </w:t>
      </w:r>
      <w:proofErr w:type="spellStart"/>
      <w:r w:rsidRPr="00807E1E">
        <w:rPr>
          <w:rFonts w:ascii="Book Antiqua" w:eastAsia="Book Antiqua" w:hAnsi="Book Antiqua" w:cs="Book Antiqua"/>
          <w:color w:val="000000"/>
        </w:rPr>
        <w:t>Lupo</w:t>
      </w:r>
      <w:proofErr w:type="spellEnd"/>
      <w:r w:rsidRPr="00807E1E">
        <w:rPr>
          <w:rFonts w:ascii="Book Antiqua" w:eastAsia="Book Antiqua" w:hAnsi="Book Antiqua" w:cs="Book Antiqua"/>
          <w:color w:val="000000"/>
        </w:rPr>
        <w:t xml:space="preserve"> J, Forget V, </w:t>
      </w:r>
      <w:proofErr w:type="spellStart"/>
      <w:r w:rsidRPr="00807E1E">
        <w:rPr>
          <w:rFonts w:ascii="Book Antiqua" w:eastAsia="Book Antiqua" w:hAnsi="Book Antiqua" w:cs="Book Antiqua"/>
          <w:color w:val="000000"/>
        </w:rPr>
        <w:t>Landelle</w:t>
      </w:r>
      <w:proofErr w:type="spellEnd"/>
      <w:r w:rsidRPr="00807E1E">
        <w:rPr>
          <w:rFonts w:ascii="Book Antiqua" w:eastAsia="Book Antiqua" w:hAnsi="Book Antiqua" w:cs="Book Antiqua"/>
          <w:color w:val="000000"/>
        </w:rPr>
        <w:t xml:space="preserve"> C, </w:t>
      </w:r>
      <w:proofErr w:type="spellStart"/>
      <w:r w:rsidRPr="00807E1E">
        <w:rPr>
          <w:rFonts w:ascii="Book Antiqua" w:eastAsia="Book Antiqua" w:hAnsi="Book Antiqua" w:cs="Book Antiqua"/>
          <w:color w:val="000000"/>
        </w:rPr>
        <w:t>Larrat</w:t>
      </w:r>
      <w:proofErr w:type="spellEnd"/>
      <w:r w:rsidRPr="00807E1E">
        <w:rPr>
          <w:rFonts w:ascii="Book Antiqua" w:eastAsia="Book Antiqua" w:hAnsi="Book Antiqua" w:cs="Book Antiqua"/>
          <w:color w:val="000000"/>
        </w:rPr>
        <w:t xml:space="preserve"> S. Diagnostic accuracy of a rapid RT-PCR assay for point-of-care detection of influenza A/B virus at emergency department admission: A prospective evaluation during the 2017/2018 influenza season. </w:t>
      </w:r>
      <w:proofErr w:type="spellStart"/>
      <w:r w:rsidRPr="00807E1E">
        <w:rPr>
          <w:rFonts w:ascii="Book Antiqua" w:eastAsia="Book Antiqua" w:hAnsi="Book Antiqua" w:cs="Book Antiqua"/>
          <w:i/>
          <w:iCs/>
          <w:color w:val="000000"/>
        </w:rPr>
        <w:t>PLoS</w:t>
      </w:r>
      <w:proofErr w:type="spellEnd"/>
      <w:r w:rsidRPr="00807E1E">
        <w:rPr>
          <w:rFonts w:ascii="Book Antiqua" w:eastAsia="Book Antiqua" w:hAnsi="Book Antiqua" w:cs="Book Antiqua"/>
          <w:i/>
          <w:iCs/>
          <w:color w:val="000000"/>
        </w:rPr>
        <w:t xml:space="preserve"> One</w:t>
      </w:r>
      <w:r w:rsidRPr="00807E1E">
        <w:rPr>
          <w:rFonts w:ascii="Book Antiqua" w:eastAsia="Book Antiqua" w:hAnsi="Book Antiqua" w:cs="Book Antiqua"/>
          <w:color w:val="000000"/>
        </w:rPr>
        <w:t xml:space="preserve"> 2019; </w:t>
      </w:r>
      <w:r w:rsidRPr="00807E1E">
        <w:rPr>
          <w:rFonts w:ascii="Book Antiqua" w:eastAsia="Book Antiqua" w:hAnsi="Book Antiqua" w:cs="Book Antiqua"/>
          <w:b/>
          <w:bCs/>
          <w:color w:val="000000"/>
        </w:rPr>
        <w:t>14</w:t>
      </w:r>
      <w:r w:rsidRPr="00807E1E">
        <w:rPr>
          <w:rFonts w:ascii="Book Antiqua" w:eastAsia="Book Antiqua" w:hAnsi="Book Antiqua" w:cs="Book Antiqua"/>
          <w:color w:val="000000"/>
        </w:rPr>
        <w:t>: e0216308 [PMID: 31063477 DOI: 10.1371/journal.pone.0216308</w:t>
      </w:r>
      <w:r w:rsidR="00EA616A" w:rsidRPr="00807E1E">
        <w:rPr>
          <w:rFonts w:ascii="Book Antiqua" w:eastAsia="Book Antiqua" w:hAnsi="Book Antiqua" w:cs="Book Antiqua"/>
          <w:color w:val="000000"/>
        </w:rPr>
        <w:t>]</w:t>
      </w:r>
    </w:p>
    <w:p w14:paraId="00EBD3B0" w14:textId="3CC90840" w:rsidR="00A77B3E" w:rsidRPr="00807E1E" w:rsidRDefault="00761C0C">
      <w:pPr>
        <w:spacing w:line="360" w:lineRule="auto"/>
        <w:jc w:val="both"/>
      </w:pPr>
      <w:r w:rsidRPr="00807E1E">
        <w:rPr>
          <w:rFonts w:ascii="Book Antiqua" w:eastAsia="Book Antiqua" w:hAnsi="Book Antiqua" w:cs="Book Antiqua"/>
          <w:color w:val="000000"/>
        </w:rPr>
        <w:t xml:space="preserve">14 </w:t>
      </w:r>
      <w:r w:rsidRPr="00807E1E">
        <w:rPr>
          <w:rFonts w:ascii="Book Antiqua" w:eastAsia="Book Antiqua" w:hAnsi="Book Antiqua" w:cs="Book Antiqua"/>
          <w:b/>
          <w:bCs/>
          <w:color w:val="000000"/>
        </w:rPr>
        <w:t>Ai T</w:t>
      </w:r>
      <w:r w:rsidRPr="00807E1E">
        <w:rPr>
          <w:rFonts w:ascii="Book Antiqua" w:eastAsia="Book Antiqua" w:hAnsi="Book Antiqua" w:cs="Book Antiqua"/>
          <w:color w:val="000000"/>
        </w:rPr>
        <w:t xml:space="preserve">, Yang Z, Hou H, Zhan C, Chen C, </w:t>
      </w:r>
      <w:proofErr w:type="spellStart"/>
      <w:r w:rsidRPr="00807E1E">
        <w:rPr>
          <w:rFonts w:ascii="Book Antiqua" w:eastAsia="Book Antiqua" w:hAnsi="Book Antiqua" w:cs="Book Antiqua"/>
          <w:color w:val="000000"/>
        </w:rPr>
        <w:t>Lv</w:t>
      </w:r>
      <w:proofErr w:type="spellEnd"/>
      <w:r w:rsidRPr="00807E1E">
        <w:rPr>
          <w:rFonts w:ascii="Book Antiqua" w:eastAsia="Book Antiqua" w:hAnsi="Book Antiqua" w:cs="Book Antiqua"/>
          <w:color w:val="000000"/>
        </w:rPr>
        <w:t xml:space="preserve"> W, Tao Q, Sun Z, Xia L. Correlation of Chest CT and RT-PCR Testing for Coronavirus Disease 2019 (COVID-19) in China: A Report of 1014 Cases. </w:t>
      </w:r>
      <w:r w:rsidRPr="00807E1E">
        <w:rPr>
          <w:rFonts w:ascii="Book Antiqua" w:eastAsia="Book Antiqua" w:hAnsi="Book Antiqua" w:cs="Book Antiqua"/>
          <w:i/>
          <w:iCs/>
          <w:color w:val="000000"/>
        </w:rPr>
        <w:t>Radiology</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296</w:t>
      </w:r>
      <w:r w:rsidRPr="00807E1E">
        <w:rPr>
          <w:rFonts w:ascii="Book Antiqua" w:eastAsia="Book Antiqua" w:hAnsi="Book Antiqua" w:cs="Book Antiqua"/>
          <w:color w:val="000000"/>
        </w:rPr>
        <w:t>: E32-E40 [PMID: 32101510 DOI: 10.1148/radiol.2020200642</w:t>
      </w:r>
      <w:r w:rsidR="00EA616A" w:rsidRPr="00807E1E">
        <w:rPr>
          <w:rFonts w:ascii="Book Antiqua" w:eastAsia="Book Antiqua" w:hAnsi="Book Antiqua" w:cs="Book Antiqua"/>
          <w:color w:val="000000"/>
        </w:rPr>
        <w:t>]</w:t>
      </w:r>
    </w:p>
    <w:p w14:paraId="7224C62D" w14:textId="7B460AEE" w:rsidR="00A77B3E" w:rsidRPr="00807E1E" w:rsidRDefault="00761C0C">
      <w:pPr>
        <w:spacing w:line="360" w:lineRule="auto"/>
        <w:jc w:val="both"/>
      </w:pPr>
      <w:r w:rsidRPr="00807E1E">
        <w:rPr>
          <w:rFonts w:ascii="Book Antiqua" w:eastAsia="Book Antiqua" w:hAnsi="Book Antiqua" w:cs="Book Antiqua"/>
          <w:color w:val="000000"/>
        </w:rPr>
        <w:t xml:space="preserve">15 </w:t>
      </w:r>
      <w:r w:rsidRPr="00807E1E">
        <w:rPr>
          <w:rFonts w:ascii="Book Antiqua" w:eastAsia="Book Antiqua" w:hAnsi="Book Antiqua" w:cs="Book Antiqua"/>
          <w:b/>
          <w:bCs/>
          <w:color w:val="000000"/>
        </w:rPr>
        <w:t>Salehi S</w:t>
      </w:r>
      <w:r w:rsidRPr="00807E1E">
        <w:rPr>
          <w:rFonts w:ascii="Book Antiqua" w:eastAsia="Book Antiqua" w:hAnsi="Book Antiqua" w:cs="Book Antiqua"/>
          <w:color w:val="000000"/>
        </w:rPr>
        <w:t xml:space="preserve">, Abedi A, Balakrishnan S, </w:t>
      </w:r>
      <w:proofErr w:type="spellStart"/>
      <w:r w:rsidRPr="00807E1E">
        <w:rPr>
          <w:rFonts w:ascii="Book Antiqua" w:eastAsia="Book Antiqua" w:hAnsi="Book Antiqua" w:cs="Book Antiqua"/>
          <w:color w:val="000000"/>
        </w:rPr>
        <w:t>Gholamrezanezhad</w:t>
      </w:r>
      <w:proofErr w:type="spellEnd"/>
      <w:r w:rsidRPr="00807E1E">
        <w:rPr>
          <w:rFonts w:ascii="Book Antiqua" w:eastAsia="Book Antiqua" w:hAnsi="Book Antiqua" w:cs="Book Antiqua"/>
          <w:color w:val="000000"/>
        </w:rPr>
        <w:t xml:space="preserve"> A. Coronavirus disease 2019 (COVID-19) imaging reporting and data system (COVID-RADS) and common lexicon: a proposal based on the imaging data of 37 studies. </w:t>
      </w:r>
      <w:r w:rsidRPr="00807E1E">
        <w:rPr>
          <w:rFonts w:ascii="Book Antiqua" w:eastAsia="Book Antiqua" w:hAnsi="Book Antiqua" w:cs="Book Antiqua"/>
          <w:i/>
          <w:iCs/>
          <w:color w:val="000000"/>
        </w:rPr>
        <w:t xml:space="preserve">Eur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30</w:t>
      </w:r>
      <w:r w:rsidRPr="00807E1E">
        <w:rPr>
          <w:rFonts w:ascii="Book Antiqua" w:eastAsia="Book Antiqua" w:hAnsi="Book Antiqua" w:cs="Book Antiqua"/>
          <w:color w:val="000000"/>
        </w:rPr>
        <w:t>: 4930-4942 [PMID: 32346790 DOI: 10.1007/s00330-020-06863-0</w:t>
      </w:r>
      <w:r w:rsidR="00EA616A" w:rsidRPr="00807E1E">
        <w:rPr>
          <w:rFonts w:ascii="Book Antiqua" w:eastAsia="Book Antiqua" w:hAnsi="Book Antiqua" w:cs="Book Antiqua"/>
          <w:color w:val="000000"/>
        </w:rPr>
        <w:t>]</w:t>
      </w:r>
    </w:p>
    <w:p w14:paraId="07D391E1" w14:textId="2A8F8629" w:rsidR="00A77B3E" w:rsidRPr="00807E1E" w:rsidRDefault="00761C0C">
      <w:pPr>
        <w:spacing w:line="360" w:lineRule="auto"/>
        <w:jc w:val="both"/>
      </w:pPr>
      <w:r w:rsidRPr="00807E1E">
        <w:rPr>
          <w:rFonts w:ascii="Book Antiqua" w:eastAsia="Book Antiqua" w:hAnsi="Book Antiqua" w:cs="Book Antiqua"/>
          <w:color w:val="000000"/>
        </w:rPr>
        <w:t xml:space="preserve">16 </w:t>
      </w:r>
      <w:r w:rsidRPr="00807E1E">
        <w:rPr>
          <w:rFonts w:ascii="Book Antiqua" w:eastAsia="Book Antiqua" w:hAnsi="Book Antiqua" w:cs="Book Antiqua"/>
          <w:b/>
          <w:bCs/>
          <w:color w:val="000000"/>
        </w:rPr>
        <w:t>Huang EP</w:t>
      </w:r>
      <w:r w:rsidRPr="00807E1E">
        <w:rPr>
          <w:rFonts w:ascii="Book Antiqua" w:eastAsia="Book Antiqua" w:hAnsi="Book Antiqua" w:cs="Book Antiqua"/>
          <w:color w:val="000000"/>
        </w:rPr>
        <w:t xml:space="preserve">, Sung CW, Chen CH, Fan CY, Lai PC, Huang YT. Can computed tomography be a primary tool for COVID-19 detection? Evidence appraisal through meta-analysis. </w:t>
      </w:r>
      <w:r w:rsidRPr="00807E1E">
        <w:rPr>
          <w:rFonts w:ascii="Book Antiqua" w:eastAsia="Book Antiqua" w:hAnsi="Book Antiqua" w:cs="Book Antiqua"/>
          <w:i/>
          <w:iCs/>
          <w:color w:val="000000"/>
        </w:rPr>
        <w:t>Crit Care</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24</w:t>
      </w:r>
      <w:r w:rsidRPr="00807E1E">
        <w:rPr>
          <w:rFonts w:ascii="Book Antiqua" w:eastAsia="Book Antiqua" w:hAnsi="Book Antiqua" w:cs="Book Antiqua"/>
          <w:color w:val="000000"/>
        </w:rPr>
        <w:t>: 193 [PMID: 32375883 DOI: 10.1186/s13054-020-02908-4</w:t>
      </w:r>
      <w:r w:rsidR="00EA616A" w:rsidRPr="00807E1E">
        <w:rPr>
          <w:rFonts w:ascii="Book Antiqua" w:eastAsia="Book Antiqua" w:hAnsi="Book Antiqua" w:cs="Book Antiqua"/>
          <w:color w:val="000000"/>
        </w:rPr>
        <w:t>]</w:t>
      </w:r>
    </w:p>
    <w:p w14:paraId="5A90288C" w14:textId="189BD0EF" w:rsidR="00A77B3E" w:rsidRPr="00807E1E" w:rsidRDefault="00761C0C">
      <w:pPr>
        <w:spacing w:line="360" w:lineRule="auto"/>
        <w:jc w:val="both"/>
      </w:pPr>
      <w:r w:rsidRPr="00807E1E">
        <w:rPr>
          <w:rFonts w:ascii="Book Antiqua" w:eastAsia="Book Antiqua" w:hAnsi="Book Antiqua" w:cs="Book Antiqua"/>
          <w:color w:val="000000"/>
        </w:rPr>
        <w:t xml:space="preserve">17 </w:t>
      </w:r>
      <w:r w:rsidRPr="00807E1E">
        <w:rPr>
          <w:rFonts w:ascii="Book Antiqua" w:eastAsia="Book Antiqua" w:hAnsi="Book Antiqua" w:cs="Book Antiqua"/>
          <w:b/>
          <w:bCs/>
          <w:color w:val="000000"/>
        </w:rPr>
        <w:t>Fang Y</w:t>
      </w:r>
      <w:r w:rsidRPr="00807E1E">
        <w:rPr>
          <w:rFonts w:ascii="Book Antiqua" w:eastAsia="Book Antiqua" w:hAnsi="Book Antiqua" w:cs="Book Antiqua"/>
          <w:color w:val="000000"/>
        </w:rPr>
        <w:t xml:space="preserve">, Zhang H, </w:t>
      </w:r>
      <w:proofErr w:type="spellStart"/>
      <w:r w:rsidRPr="00807E1E">
        <w:rPr>
          <w:rFonts w:ascii="Book Antiqua" w:eastAsia="Book Antiqua" w:hAnsi="Book Antiqua" w:cs="Book Antiqua"/>
          <w:color w:val="000000"/>
        </w:rPr>
        <w:t>Xie</w:t>
      </w:r>
      <w:proofErr w:type="spellEnd"/>
      <w:r w:rsidRPr="00807E1E">
        <w:rPr>
          <w:rFonts w:ascii="Book Antiqua" w:eastAsia="Book Antiqua" w:hAnsi="Book Antiqua" w:cs="Book Antiqua"/>
          <w:color w:val="000000"/>
        </w:rPr>
        <w:t xml:space="preserve"> J, Lin M, Ying L, Pang P, Ji W. Sensitivity of Chest CT for COVID-19: Comparison to RT-PCR. </w:t>
      </w:r>
      <w:r w:rsidRPr="00807E1E">
        <w:rPr>
          <w:rFonts w:ascii="Book Antiqua" w:eastAsia="Book Antiqua" w:hAnsi="Book Antiqua" w:cs="Book Antiqua"/>
          <w:i/>
          <w:iCs/>
          <w:color w:val="000000"/>
        </w:rPr>
        <w:t>Radiology</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296</w:t>
      </w:r>
      <w:r w:rsidRPr="00807E1E">
        <w:rPr>
          <w:rFonts w:ascii="Book Antiqua" w:eastAsia="Book Antiqua" w:hAnsi="Book Antiqua" w:cs="Book Antiqua"/>
          <w:color w:val="000000"/>
        </w:rPr>
        <w:t>: E115-E117 [PMID: 32073353 DOI: 10.1148/radiol.2020200432</w:t>
      </w:r>
      <w:r w:rsidR="00EA616A" w:rsidRPr="00807E1E">
        <w:rPr>
          <w:rFonts w:ascii="Book Antiqua" w:eastAsia="Book Antiqua" w:hAnsi="Book Antiqua" w:cs="Book Antiqua"/>
          <w:color w:val="000000"/>
        </w:rPr>
        <w:t>]</w:t>
      </w:r>
    </w:p>
    <w:p w14:paraId="5ED75738" w14:textId="4EC5BCD7" w:rsidR="00A77B3E" w:rsidRPr="00807E1E" w:rsidRDefault="00761C0C">
      <w:pPr>
        <w:spacing w:line="360" w:lineRule="auto"/>
        <w:jc w:val="both"/>
        <w:rPr>
          <w:rFonts w:ascii="Book Antiqua" w:eastAsia="Book Antiqua" w:hAnsi="Book Antiqua" w:cs="Book Antiqua"/>
          <w:color w:val="000000"/>
        </w:rPr>
      </w:pPr>
      <w:r w:rsidRPr="00807E1E">
        <w:rPr>
          <w:rFonts w:ascii="Book Antiqua" w:eastAsia="Book Antiqua" w:hAnsi="Book Antiqua" w:cs="Book Antiqua"/>
          <w:color w:val="000000"/>
        </w:rPr>
        <w:t>1</w:t>
      </w:r>
      <w:r w:rsidR="003140B9" w:rsidRPr="00807E1E">
        <w:rPr>
          <w:rFonts w:ascii="Book Antiqua" w:eastAsia="Book Antiqua" w:hAnsi="Book Antiqua" w:cs="Book Antiqua"/>
          <w:color w:val="000000"/>
        </w:rPr>
        <w:t>8</w:t>
      </w:r>
      <w:r w:rsidRPr="00807E1E">
        <w:rPr>
          <w:rFonts w:ascii="Book Antiqua" w:eastAsia="Book Antiqua" w:hAnsi="Book Antiqua" w:cs="Book Antiqua"/>
          <w:color w:val="000000"/>
        </w:rPr>
        <w:t xml:space="preserve"> </w:t>
      </w:r>
      <w:r w:rsidRPr="00807E1E">
        <w:rPr>
          <w:rFonts w:ascii="Book Antiqua" w:eastAsia="Book Antiqua" w:hAnsi="Book Antiqua" w:cs="Book Antiqua"/>
          <w:b/>
          <w:bCs/>
          <w:color w:val="000000"/>
        </w:rPr>
        <w:t>Wang H</w:t>
      </w:r>
      <w:r w:rsidRPr="00807E1E">
        <w:rPr>
          <w:rFonts w:ascii="Book Antiqua" w:eastAsia="Book Antiqua" w:hAnsi="Book Antiqua" w:cs="Book Antiqua"/>
          <w:color w:val="000000"/>
        </w:rPr>
        <w:t xml:space="preserve">, Wei R, Rao G, Zhu J, Song B. Characteristic CT findings distinguishing 2019 novel coronavirus disease (COVID-19) from influenza pneumonia. </w:t>
      </w:r>
      <w:r w:rsidRPr="00807E1E">
        <w:rPr>
          <w:rFonts w:ascii="Book Antiqua" w:eastAsia="Book Antiqua" w:hAnsi="Book Antiqua" w:cs="Book Antiqua"/>
          <w:i/>
          <w:iCs/>
          <w:color w:val="000000"/>
        </w:rPr>
        <w:t xml:space="preserve">Eur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30</w:t>
      </w:r>
      <w:r w:rsidRPr="00807E1E">
        <w:rPr>
          <w:rFonts w:ascii="Book Antiqua" w:eastAsia="Book Antiqua" w:hAnsi="Book Antiqua" w:cs="Book Antiqua"/>
          <w:color w:val="000000"/>
        </w:rPr>
        <w:t>: 4910-4917 [PMID: 32323011 DOI: 10.1007/s00330-020-06880-z</w:t>
      </w:r>
      <w:r w:rsidR="00EA616A" w:rsidRPr="00807E1E">
        <w:rPr>
          <w:rFonts w:ascii="Book Antiqua" w:eastAsia="Book Antiqua" w:hAnsi="Book Antiqua" w:cs="Book Antiqua"/>
          <w:color w:val="000000"/>
        </w:rPr>
        <w:t>]</w:t>
      </w:r>
    </w:p>
    <w:p w14:paraId="50DB325C" w14:textId="442E5E12" w:rsidR="003140B9" w:rsidRPr="00807E1E" w:rsidRDefault="003140B9">
      <w:pPr>
        <w:spacing w:line="360" w:lineRule="auto"/>
        <w:jc w:val="both"/>
      </w:pPr>
      <w:r w:rsidRPr="00807E1E">
        <w:rPr>
          <w:rFonts w:ascii="Book Antiqua" w:eastAsia="Book Antiqua" w:hAnsi="Book Antiqua" w:cs="Book Antiqua"/>
          <w:color w:val="000000"/>
        </w:rPr>
        <w:lastRenderedPageBreak/>
        <w:t xml:space="preserve">19 </w:t>
      </w:r>
      <w:r w:rsidRPr="00807E1E">
        <w:rPr>
          <w:rFonts w:ascii="Book Antiqua" w:eastAsia="Book Antiqua" w:hAnsi="Book Antiqua" w:cs="Book Antiqua"/>
          <w:b/>
          <w:bCs/>
          <w:color w:val="000000"/>
        </w:rPr>
        <w:t>Yang Y</w:t>
      </w:r>
      <w:r w:rsidRPr="00807E1E">
        <w:rPr>
          <w:rFonts w:ascii="Book Antiqua" w:eastAsia="Book Antiqua" w:hAnsi="Book Antiqua" w:cs="Book Antiqua"/>
          <w:color w:val="000000"/>
        </w:rPr>
        <w:t xml:space="preserve">, Sugimoto JD, Halloran ME, Basta NE, Chao DL, </w:t>
      </w:r>
      <w:proofErr w:type="spellStart"/>
      <w:r w:rsidRPr="00807E1E">
        <w:rPr>
          <w:rFonts w:ascii="Book Antiqua" w:eastAsia="Book Antiqua" w:hAnsi="Book Antiqua" w:cs="Book Antiqua"/>
          <w:color w:val="000000"/>
        </w:rPr>
        <w:t>Matrajt</w:t>
      </w:r>
      <w:proofErr w:type="spellEnd"/>
      <w:r w:rsidRPr="00807E1E">
        <w:rPr>
          <w:rFonts w:ascii="Book Antiqua" w:eastAsia="Book Antiqua" w:hAnsi="Book Antiqua" w:cs="Book Antiqua"/>
          <w:color w:val="000000"/>
        </w:rPr>
        <w:t xml:space="preserve"> L, Potter G, </w:t>
      </w:r>
      <w:proofErr w:type="spellStart"/>
      <w:r w:rsidRPr="00807E1E">
        <w:rPr>
          <w:rFonts w:ascii="Book Antiqua" w:eastAsia="Book Antiqua" w:hAnsi="Book Antiqua" w:cs="Book Antiqua"/>
          <w:color w:val="000000"/>
        </w:rPr>
        <w:t>Kenah</w:t>
      </w:r>
      <w:proofErr w:type="spellEnd"/>
      <w:r w:rsidRPr="00807E1E">
        <w:rPr>
          <w:rFonts w:ascii="Book Antiqua" w:eastAsia="Book Antiqua" w:hAnsi="Book Antiqua" w:cs="Book Antiqua"/>
          <w:color w:val="000000"/>
        </w:rPr>
        <w:t xml:space="preserve"> E, </w:t>
      </w:r>
      <w:proofErr w:type="spellStart"/>
      <w:r w:rsidRPr="00807E1E">
        <w:rPr>
          <w:rFonts w:ascii="Book Antiqua" w:eastAsia="Book Antiqua" w:hAnsi="Book Antiqua" w:cs="Book Antiqua"/>
          <w:color w:val="000000"/>
        </w:rPr>
        <w:t>Longini</w:t>
      </w:r>
      <w:proofErr w:type="spellEnd"/>
      <w:r w:rsidRPr="00807E1E">
        <w:rPr>
          <w:rFonts w:ascii="Book Antiqua" w:eastAsia="Book Antiqua" w:hAnsi="Book Antiqua" w:cs="Book Antiqua"/>
          <w:color w:val="000000"/>
        </w:rPr>
        <w:t xml:space="preserve"> IM Jr. The transmissibility and control of pandemic influenza A (H1N1) virus. </w:t>
      </w:r>
      <w:r w:rsidRPr="00807E1E">
        <w:rPr>
          <w:rFonts w:ascii="Book Antiqua" w:eastAsia="Book Antiqua" w:hAnsi="Book Antiqua" w:cs="Book Antiqua"/>
          <w:i/>
          <w:iCs/>
          <w:color w:val="000000"/>
        </w:rPr>
        <w:t>Science</w:t>
      </w:r>
      <w:r w:rsidRPr="00807E1E">
        <w:rPr>
          <w:rFonts w:ascii="Book Antiqua" w:eastAsia="Book Antiqua" w:hAnsi="Book Antiqua" w:cs="Book Antiqua"/>
          <w:color w:val="000000"/>
        </w:rPr>
        <w:t xml:space="preserve"> 2009; </w:t>
      </w:r>
      <w:r w:rsidRPr="00807E1E">
        <w:rPr>
          <w:rFonts w:ascii="Book Antiqua" w:eastAsia="Book Antiqua" w:hAnsi="Book Antiqua" w:cs="Book Antiqua"/>
          <w:b/>
          <w:bCs/>
          <w:color w:val="000000"/>
        </w:rPr>
        <w:t>326</w:t>
      </w:r>
      <w:r w:rsidRPr="00807E1E">
        <w:rPr>
          <w:rFonts w:ascii="Book Antiqua" w:eastAsia="Book Antiqua" w:hAnsi="Book Antiqua" w:cs="Book Antiqua"/>
          <w:color w:val="000000"/>
        </w:rPr>
        <w:t>: 729-733 [PMID: 19745114 DOI: 10.1126/science.1177373]</w:t>
      </w:r>
    </w:p>
    <w:p w14:paraId="0639F8E2" w14:textId="52D94A31" w:rsidR="00A77B3E" w:rsidRPr="00807E1E" w:rsidRDefault="00761C0C">
      <w:pPr>
        <w:spacing w:line="360" w:lineRule="auto"/>
        <w:jc w:val="both"/>
      </w:pPr>
      <w:r w:rsidRPr="00807E1E">
        <w:rPr>
          <w:rFonts w:ascii="Book Antiqua" w:eastAsia="Book Antiqua" w:hAnsi="Book Antiqua" w:cs="Book Antiqua"/>
          <w:color w:val="000000"/>
        </w:rPr>
        <w:t xml:space="preserve">20 </w:t>
      </w:r>
      <w:r w:rsidRPr="00807E1E">
        <w:rPr>
          <w:rFonts w:ascii="Book Antiqua" w:eastAsia="Book Antiqua" w:hAnsi="Book Antiqua" w:cs="Book Antiqua"/>
          <w:b/>
          <w:bCs/>
          <w:color w:val="000000"/>
        </w:rPr>
        <w:t>Jiang C</w:t>
      </w:r>
      <w:r w:rsidRPr="00807E1E">
        <w:rPr>
          <w:rFonts w:ascii="Book Antiqua" w:eastAsia="Book Antiqua" w:hAnsi="Book Antiqua" w:cs="Book Antiqua"/>
          <w:color w:val="000000"/>
        </w:rPr>
        <w:t xml:space="preserve">, Yao X, Zhao Y, Wu J, Huang P, Pan C, Liu S, Pan C. Comparative review of respiratory diseases caused by coronaviruses and influenza A viruses during epidemic season. </w:t>
      </w:r>
      <w:r w:rsidRPr="00807E1E">
        <w:rPr>
          <w:rFonts w:ascii="Book Antiqua" w:eastAsia="Book Antiqua" w:hAnsi="Book Antiqua" w:cs="Book Antiqua"/>
          <w:i/>
          <w:iCs/>
          <w:color w:val="000000"/>
        </w:rPr>
        <w:t>Microbes Infect</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22</w:t>
      </w:r>
      <w:r w:rsidRPr="00807E1E">
        <w:rPr>
          <w:rFonts w:ascii="Book Antiqua" w:eastAsia="Book Antiqua" w:hAnsi="Book Antiqua" w:cs="Book Antiqua"/>
          <w:color w:val="000000"/>
        </w:rPr>
        <w:t>: 236-244 [PMID: 32405236 DOI: 10.1016/j.micinf.2020.05.005</w:t>
      </w:r>
      <w:r w:rsidR="00EA616A" w:rsidRPr="00807E1E">
        <w:rPr>
          <w:rFonts w:ascii="Book Antiqua" w:eastAsia="Book Antiqua" w:hAnsi="Book Antiqua" w:cs="Book Antiqua"/>
          <w:color w:val="000000"/>
        </w:rPr>
        <w:t>]</w:t>
      </w:r>
    </w:p>
    <w:p w14:paraId="790D9B0A" w14:textId="652F6858" w:rsidR="00A77B3E" w:rsidRPr="00807E1E" w:rsidRDefault="00761C0C">
      <w:pPr>
        <w:spacing w:line="360" w:lineRule="auto"/>
        <w:jc w:val="both"/>
      </w:pPr>
      <w:r w:rsidRPr="00807E1E">
        <w:rPr>
          <w:rFonts w:ascii="Book Antiqua" w:eastAsia="Book Antiqua" w:hAnsi="Book Antiqua" w:cs="Book Antiqua"/>
          <w:color w:val="000000"/>
        </w:rPr>
        <w:t xml:space="preserve">21 </w:t>
      </w:r>
      <w:r w:rsidRPr="00807E1E">
        <w:rPr>
          <w:rFonts w:ascii="Book Antiqua" w:eastAsia="Book Antiqua" w:hAnsi="Book Antiqua" w:cs="Book Antiqua"/>
          <w:b/>
          <w:bCs/>
          <w:color w:val="000000"/>
        </w:rPr>
        <w:t>Behzad S</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Aghaghazvini</w:t>
      </w:r>
      <w:proofErr w:type="spellEnd"/>
      <w:r w:rsidRPr="00807E1E">
        <w:rPr>
          <w:rFonts w:ascii="Book Antiqua" w:eastAsia="Book Antiqua" w:hAnsi="Book Antiqua" w:cs="Book Antiqua"/>
          <w:color w:val="000000"/>
        </w:rPr>
        <w:t xml:space="preserve"> L, </w:t>
      </w:r>
      <w:proofErr w:type="spellStart"/>
      <w:r w:rsidRPr="00807E1E">
        <w:rPr>
          <w:rFonts w:ascii="Book Antiqua" w:eastAsia="Book Antiqua" w:hAnsi="Book Antiqua" w:cs="Book Antiqua"/>
          <w:color w:val="000000"/>
        </w:rPr>
        <w:t>Radmard</w:t>
      </w:r>
      <w:proofErr w:type="spellEnd"/>
      <w:r w:rsidRPr="00807E1E">
        <w:rPr>
          <w:rFonts w:ascii="Book Antiqua" w:eastAsia="Book Antiqua" w:hAnsi="Book Antiqua" w:cs="Book Antiqua"/>
          <w:color w:val="000000"/>
        </w:rPr>
        <w:t xml:space="preserve"> AR, </w:t>
      </w:r>
      <w:proofErr w:type="spellStart"/>
      <w:r w:rsidRPr="00807E1E">
        <w:rPr>
          <w:rFonts w:ascii="Book Antiqua" w:eastAsia="Book Antiqua" w:hAnsi="Book Antiqua" w:cs="Book Antiqua"/>
          <w:color w:val="000000"/>
        </w:rPr>
        <w:t>Gholamrezanezhad</w:t>
      </w:r>
      <w:proofErr w:type="spellEnd"/>
      <w:r w:rsidRPr="00807E1E">
        <w:rPr>
          <w:rFonts w:ascii="Book Antiqua" w:eastAsia="Book Antiqua" w:hAnsi="Book Antiqua" w:cs="Book Antiqua"/>
          <w:color w:val="000000"/>
        </w:rPr>
        <w:t xml:space="preserve"> A. Extrapulmonary manifestations of COVID-19: Radiologic and clinical overview. </w:t>
      </w:r>
      <w:r w:rsidRPr="00807E1E">
        <w:rPr>
          <w:rFonts w:ascii="Book Antiqua" w:eastAsia="Book Antiqua" w:hAnsi="Book Antiqua" w:cs="Book Antiqua"/>
          <w:i/>
          <w:iCs/>
          <w:color w:val="000000"/>
        </w:rPr>
        <w:t>Clin Imaging</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66</w:t>
      </w:r>
      <w:r w:rsidRPr="00807E1E">
        <w:rPr>
          <w:rFonts w:ascii="Book Antiqua" w:eastAsia="Book Antiqua" w:hAnsi="Book Antiqua" w:cs="Book Antiqua"/>
          <w:color w:val="000000"/>
        </w:rPr>
        <w:t>: 35-41 [PMID: 32425338 DOI: 10.1016/j.clinimag.2020.05.013</w:t>
      </w:r>
      <w:r w:rsidR="00EA616A" w:rsidRPr="00807E1E">
        <w:rPr>
          <w:rFonts w:ascii="Book Antiqua" w:eastAsia="Book Antiqua" w:hAnsi="Book Antiqua" w:cs="Book Antiqua"/>
          <w:color w:val="000000"/>
        </w:rPr>
        <w:t>]</w:t>
      </w:r>
    </w:p>
    <w:p w14:paraId="1A01BD88" w14:textId="5BB85B34" w:rsidR="00A77B3E" w:rsidRPr="00807E1E" w:rsidRDefault="00761C0C">
      <w:pPr>
        <w:spacing w:line="360" w:lineRule="auto"/>
        <w:jc w:val="both"/>
      </w:pPr>
      <w:r w:rsidRPr="00807E1E">
        <w:rPr>
          <w:rFonts w:ascii="Book Antiqua" w:eastAsia="Book Antiqua" w:hAnsi="Book Antiqua" w:cs="Book Antiqua"/>
          <w:color w:val="000000"/>
        </w:rPr>
        <w:t xml:space="preserve">22 </w:t>
      </w:r>
      <w:r w:rsidRPr="00807E1E">
        <w:rPr>
          <w:rFonts w:ascii="Book Antiqua" w:eastAsia="Book Antiqua" w:hAnsi="Book Antiqua" w:cs="Book Antiqua"/>
          <w:b/>
          <w:bCs/>
          <w:color w:val="000000"/>
        </w:rPr>
        <w:t>Liu M</w:t>
      </w:r>
      <w:r w:rsidRPr="00807E1E">
        <w:rPr>
          <w:rFonts w:ascii="Book Antiqua" w:eastAsia="Book Antiqua" w:hAnsi="Book Antiqua" w:cs="Book Antiqua"/>
          <w:color w:val="000000"/>
        </w:rPr>
        <w:t xml:space="preserve">, Zeng W, Wen Y, Zheng Y, </w:t>
      </w:r>
      <w:proofErr w:type="spellStart"/>
      <w:r w:rsidRPr="00807E1E">
        <w:rPr>
          <w:rFonts w:ascii="Book Antiqua" w:eastAsia="Book Antiqua" w:hAnsi="Book Antiqua" w:cs="Book Antiqua"/>
          <w:color w:val="000000"/>
        </w:rPr>
        <w:t>Lv</w:t>
      </w:r>
      <w:proofErr w:type="spellEnd"/>
      <w:r w:rsidRPr="00807E1E">
        <w:rPr>
          <w:rFonts w:ascii="Book Antiqua" w:eastAsia="Book Antiqua" w:hAnsi="Book Antiqua" w:cs="Book Antiqua"/>
          <w:color w:val="000000"/>
        </w:rPr>
        <w:t xml:space="preserve"> F, Xiao K. COVID-19 pneumonia: CT findings of 122 patients and differentiation from influenza pneumonia. </w:t>
      </w:r>
      <w:r w:rsidRPr="00807E1E">
        <w:rPr>
          <w:rFonts w:ascii="Book Antiqua" w:eastAsia="Book Antiqua" w:hAnsi="Book Antiqua" w:cs="Book Antiqua"/>
          <w:i/>
          <w:iCs/>
          <w:color w:val="000000"/>
        </w:rPr>
        <w:t xml:space="preserve">Eur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30</w:t>
      </w:r>
      <w:r w:rsidRPr="00807E1E">
        <w:rPr>
          <w:rFonts w:ascii="Book Antiqua" w:eastAsia="Book Antiqua" w:hAnsi="Book Antiqua" w:cs="Book Antiqua"/>
          <w:color w:val="000000"/>
        </w:rPr>
        <w:t>: 5463-5469 [PMID: 32399710 DOI: 10.1007/s00330-020-06928-0</w:t>
      </w:r>
      <w:r w:rsidR="00EA616A" w:rsidRPr="00807E1E">
        <w:rPr>
          <w:rFonts w:ascii="Book Antiqua" w:eastAsia="Book Antiqua" w:hAnsi="Book Antiqua" w:cs="Book Antiqua"/>
          <w:color w:val="000000"/>
        </w:rPr>
        <w:t>]</w:t>
      </w:r>
    </w:p>
    <w:p w14:paraId="4FD0B74A" w14:textId="0A7B0A3B" w:rsidR="00A77B3E" w:rsidRPr="00807E1E" w:rsidRDefault="00761C0C">
      <w:pPr>
        <w:spacing w:line="360" w:lineRule="auto"/>
        <w:jc w:val="both"/>
      </w:pPr>
      <w:r w:rsidRPr="00807E1E">
        <w:rPr>
          <w:rFonts w:ascii="Book Antiqua" w:eastAsia="Book Antiqua" w:hAnsi="Book Antiqua" w:cs="Book Antiqua"/>
          <w:color w:val="000000"/>
        </w:rPr>
        <w:t xml:space="preserve">23 </w:t>
      </w:r>
      <w:proofErr w:type="spellStart"/>
      <w:r w:rsidRPr="00807E1E">
        <w:rPr>
          <w:rFonts w:ascii="Book Antiqua" w:eastAsia="Book Antiqua" w:hAnsi="Book Antiqua" w:cs="Book Antiqua"/>
          <w:b/>
          <w:bCs/>
          <w:color w:val="000000"/>
        </w:rPr>
        <w:t>Niu</w:t>
      </w:r>
      <w:proofErr w:type="spellEnd"/>
      <w:r w:rsidRPr="00807E1E">
        <w:rPr>
          <w:rFonts w:ascii="Book Antiqua" w:eastAsia="Book Antiqua" w:hAnsi="Book Antiqua" w:cs="Book Antiqua"/>
          <w:b/>
          <w:bCs/>
          <w:color w:val="000000"/>
        </w:rPr>
        <w:t xml:space="preserve"> S</w:t>
      </w:r>
      <w:r w:rsidRPr="00807E1E">
        <w:rPr>
          <w:rFonts w:ascii="Book Antiqua" w:eastAsia="Book Antiqua" w:hAnsi="Book Antiqua" w:cs="Book Antiqua"/>
          <w:color w:val="000000"/>
        </w:rPr>
        <w:t xml:space="preserve">, Tian S, Lou J, Kang X, Zhang L, Lian H, Zhang J. Clinical characteristics of older patients infected with COVID-19: A descriptive study. </w:t>
      </w:r>
      <w:r w:rsidRPr="00807E1E">
        <w:rPr>
          <w:rFonts w:ascii="Book Antiqua" w:eastAsia="Book Antiqua" w:hAnsi="Book Antiqua" w:cs="Book Antiqua"/>
          <w:i/>
          <w:iCs/>
          <w:color w:val="000000"/>
        </w:rPr>
        <w:t xml:space="preserve">Arch </w:t>
      </w:r>
      <w:proofErr w:type="spellStart"/>
      <w:r w:rsidRPr="00807E1E">
        <w:rPr>
          <w:rFonts w:ascii="Book Antiqua" w:eastAsia="Book Antiqua" w:hAnsi="Book Antiqua" w:cs="Book Antiqua"/>
          <w:i/>
          <w:iCs/>
          <w:color w:val="000000"/>
        </w:rPr>
        <w:t>Gerontol</w:t>
      </w:r>
      <w:proofErr w:type="spellEnd"/>
      <w:r w:rsidRPr="00807E1E">
        <w:rPr>
          <w:rFonts w:ascii="Book Antiqua" w:eastAsia="Book Antiqua" w:hAnsi="Book Antiqua" w:cs="Book Antiqua"/>
          <w:i/>
          <w:iCs/>
          <w:color w:val="000000"/>
        </w:rPr>
        <w:t xml:space="preserve"> </w:t>
      </w:r>
      <w:proofErr w:type="spellStart"/>
      <w:r w:rsidRPr="00807E1E">
        <w:rPr>
          <w:rFonts w:ascii="Book Antiqua" w:eastAsia="Book Antiqua" w:hAnsi="Book Antiqua" w:cs="Book Antiqua"/>
          <w:i/>
          <w:iCs/>
          <w:color w:val="000000"/>
        </w:rPr>
        <w:t>Geriatr</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89</w:t>
      </w:r>
      <w:r w:rsidRPr="00807E1E">
        <w:rPr>
          <w:rFonts w:ascii="Book Antiqua" w:eastAsia="Book Antiqua" w:hAnsi="Book Antiqua" w:cs="Book Antiqua"/>
          <w:color w:val="000000"/>
        </w:rPr>
        <w:t>: 104058 [PMID: 32339960 DOI: 10.1016/j.archger.2020.104058</w:t>
      </w:r>
      <w:r w:rsidR="00EA616A" w:rsidRPr="00807E1E">
        <w:rPr>
          <w:rFonts w:ascii="Book Antiqua" w:eastAsia="Book Antiqua" w:hAnsi="Book Antiqua" w:cs="Book Antiqua"/>
          <w:color w:val="000000"/>
        </w:rPr>
        <w:t>]</w:t>
      </w:r>
    </w:p>
    <w:p w14:paraId="15146428" w14:textId="2E41B860" w:rsidR="00A77B3E" w:rsidRPr="00807E1E" w:rsidRDefault="00761C0C">
      <w:pPr>
        <w:spacing w:line="360" w:lineRule="auto"/>
        <w:jc w:val="both"/>
      </w:pPr>
      <w:r w:rsidRPr="00807E1E">
        <w:rPr>
          <w:rFonts w:ascii="Book Antiqua" w:eastAsia="Book Antiqua" w:hAnsi="Book Antiqua" w:cs="Book Antiqua"/>
          <w:color w:val="000000"/>
        </w:rPr>
        <w:t xml:space="preserve">24 </w:t>
      </w:r>
      <w:r w:rsidRPr="00807E1E">
        <w:rPr>
          <w:rFonts w:ascii="Book Antiqua" w:eastAsia="Book Antiqua" w:hAnsi="Book Antiqua" w:cs="Book Antiqua"/>
          <w:b/>
          <w:bCs/>
          <w:color w:val="000000"/>
        </w:rPr>
        <w:t>Huang C</w:t>
      </w:r>
      <w:r w:rsidRPr="00807E1E">
        <w:rPr>
          <w:rFonts w:ascii="Book Antiqua" w:eastAsia="Book Antiqua" w:hAnsi="Book Antiqua" w:cs="Book Antiqua"/>
          <w:color w:val="000000"/>
        </w:rPr>
        <w:t xml:space="preserve">, Wang Y, Li X, Ren L, Zhao J, Hu Y, Zhang L, Fan G, Xu J, Gu X, Cheng Z, Yu T, Xia J, Wei Y, Wu W, </w:t>
      </w:r>
      <w:proofErr w:type="spellStart"/>
      <w:r w:rsidRPr="00807E1E">
        <w:rPr>
          <w:rFonts w:ascii="Book Antiqua" w:eastAsia="Book Antiqua" w:hAnsi="Book Antiqua" w:cs="Book Antiqua"/>
          <w:color w:val="000000"/>
        </w:rPr>
        <w:t>Xie</w:t>
      </w:r>
      <w:proofErr w:type="spellEnd"/>
      <w:r w:rsidRPr="00807E1E">
        <w:rPr>
          <w:rFonts w:ascii="Book Antiqua" w:eastAsia="Book Antiqua" w:hAnsi="Book Antiqua" w:cs="Book Antiqua"/>
          <w:color w:val="000000"/>
        </w:rPr>
        <w:t xml:space="preserve"> X, Yin W, Li H, Liu M, Xiao Y, Gao H, Guo L, </w:t>
      </w:r>
      <w:proofErr w:type="spellStart"/>
      <w:r w:rsidRPr="00807E1E">
        <w:rPr>
          <w:rFonts w:ascii="Book Antiqua" w:eastAsia="Book Antiqua" w:hAnsi="Book Antiqua" w:cs="Book Antiqua"/>
          <w:color w:val="000000"/>
        </w:rPr>
        <w:t>Xie</w:t>
      </w:r>
      <w:proofErr w:type="spellEnd"/>
      <w:r w:rsidRPr="00807E1E">
        <w:rPr>
          <w:rFonts w:ascii="Book Antiqua" w:eastAsia="Book Antiqua" w:hAnsi="Book Antiqua" w:cs="Book Antiqua"/>
          <w:color w:val="000000"/>
        </w:rPr>
        <w:t xml:space="preserve"> J, Wang G, Jiang R, Gao Z, </w:t>
      </w:r>
      <w:proofErr w:type="spellStart"/>
      <w:r w:rsidRPr="00807E1E">
        <w:rPr>
          <w:rFonts w:ascii="Book Antiqua" w:eastAsia="Book Antiqua" w:hAnsi="Book Antiqua" w:cs="Book Antiqua"/>
          <w:color w:val="000000"/>
        </w:rPr>
        <w:t>Jin</w:t>
      </w:r>
      <w:proofErr w:type="spellEnd"/>
      <w:r w:rsidRPr="00807E1E">
        <w:rPr>
          <w:rFonts w:ascii="Book Antiqua" w:eastAsia="Book Antiqua" w:hAnsi="Book Antiqua" w:cs="Book Antiqua"/>
          <w:color w:val="000000"/>
        </w:rPr>
        <w:t xml:space="preserve"> Q, Wang J, Cao B. Clinical features of patients infected with 2019 novel coronavirus in Wuhan, China. </w:t>
      </w:r>
      <w:r w:rsidRPr="00807E1E">
        <w:rPr>
          <w:rFonts w:ascii="Book Antiqua" w:eastAsia="Book Antiqua" w:hAnsi="Book Antiqua" w:cs="Book Antiqua"/>
          <w:i/>
          <w:iCs/>
          <w:color w:val="000000"/>
        </w:rPr>
        <w:t>Lancet</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395</w:t>
      </w:r>
      <w:r w:rsidRPr="00807E1E">
        <w:rPr>
          <w:rFonts w:ascii="Book Antiqua" w:eastAsia="Book Antiqua" w:hAnsi="Book Antiqua" w:cs="Book Antiqua"/>
          <w:color w:val="000000"/>
        </w:rPr>
        <w:t>: 497-506 [PMID: 31986264 DOI: 10.1016/S0140-6736(20)30183-5</w:t>
      </w:r>
      <w:r w:rsidR="00EA616A" w:rsidRPr="00807E1E">
        <w:rPr>
          <w:rFonts w:ascii="Book Antiqua" w:eastAsia="Book Antiqua" w:hAnsi="Book Antiqua" w:cs="Book Antiqua"/>
          <w:color w:val="000000"/>
        </w:rPr>
        <w:t>]</w:t>
      </w:r>
    </w:p>
    <w:p w14:paraId="4A5316F1" w14:textId="1A44863D" w:rsidR="00A77B3E" w:rsidRPr="00807E1E" w:rsidRDefault="00761C0C">
      <w:pPr>
        <w:spacing w:line="360" w:lineRule="auto"/>
        <w:jc w:val="both"/>
      </w:pPr>
      <w:r w:rsidRPr="00807E1E">
        <w:rPr>
          <w:rFonts w:ascii="Book Antiqua" w:eastAsia="Book Antiqua" w:hAnsi="Book Antiqua" w:cs="Book Antiqua"/>
          <w:color w:val="000000"/>
        </w:rPr>
        <w:t xml:space="preserve">25 </w:t>
      </w:r>
      <w:r w:rsidRPr="00807E1E">
        <w:rPr>
          <w:rFonts w:ascii="Book Antiqua" w:eastAsia="Book Antiqua" w:hAnsi="Book Antiqua" w:cs="Book Antiqua"/>
          <w:b/>
          <w:bCs/>
          <w:color w:val="000000"/>
        </w:rPr>
        <w:t>Rodriguez-Morales AJ</w:t>
      </w:r>
      <w:r w:rsidRPr="00807E1E">
        <w:rPr>
          <w:rFonts w:ascii="Book Antiqua" w:eastAsia="Book Antiqua" w:hAnsi="Book Antiqua" w:cs="Book Antiqua"/>
          <w:color w:val="000000"/>
        </w:rPr>
        <w:t xml:space="preserve">, Cardona-Ospina JA, Gutiérrez-Ocampo E, Villamizar-Peña R, Holguin-Rivera Y, </w:t>
      </w:r>
      <w:proofErr w:type="spellStart"/>
      <w:r w:rsidRPr="00807E1E">
        <w:rPr>
          <w:rFonts w:ascii="Book Antiqua" w:eastAsia="Book Antiqua" w:hAnsi="Book Antiqua" w:cs="Book Antiqua"/>
          <w:color w:val="000000"/>
        </w:rPr>
        <w:t>Escalera</w:t>
      </w:r>
      <w:proofErr w:type="spellEnd"/>
      <w:r w:rsidRPr="00807E1E">
        <w:rPr>
          <w:rFonts w:ascii="Book Antiqua" w:eastAsia="Book Antiqua" w:hAnsi="Book Antiqua" w:cs="Book Antiqua"/>
          <w:color w:val="000000"/>
        </w:rPr>
        <w:t>-Antezana JP, Alvarado-</w:t>
      </w:r>
      <w:proofErr w:type="spellStart"/>
      <w:r w:rsidRPr="00807E1E">
        <w:rPr>
          <w:rFonts w:ascii="Book Antiqua" w:eastAsia="Book Antiqua" w:hAnsi="Book Antiqua" w:cs="Book Antiqua"/>
          <w:color w:val="000000"/>
        </w:rPr>
        <w:t>Arnez</w:t>
      </w:r>
      <w:proofErr w:type="spellEnd"/>
      <w:r w:rsidRPr="00807E1E">
        <w:rPr>
          <w:rFonts w:ascii="Book Antiqua" w:eastAsia="Book Antiqua" w:hAnsi="Book Antiqua" w:cs="Book Antiqua"/>
          <w:color w:val="000000"/>
        </w:rPr>
        <w:t xml:space="preserve"> LE, Bonilla-Aldana DK, Franco-Paredes C, </w:t>
      </w:r>
      <w:proofErr w:type="spellStart"/>
      <w:r w:rsidRPr="00807E1E">
        <w:rPr>
          <w:rFonts w:ascii="Book Antiqua" w:eastAsia="Book Antiqua" w:hAnsi="Book Antiqua" w:cs="Book Antiqua"/>
          <w:color w:val="000000"/>
        </w:rPr>
        <w:t>Henao</w:t>
      </w:r>
      <w:proofErr w:type="spellEnd"/>
      <w:r w:rsidRPr="00807E1E">
        <w:rPr>
          <w:rFonts w:ascii="Book Antiqua" w:eastAsia="Book Antiqua" w:hAnsi="Book Antiqua" w:cs="Book Antiqua"/>
          <w:color w:val="000000"/>
        </w:rPr>
        <w:t xml:space="preserve">-Martinez AF, </w:t>
      </w:r>
      <w:proofErr w:type="spellStart"/>
      <w:r w:rsidRPr="00807E1E">
        <w:rPr>
          <w:rFonts w:ascii="Book Antiqua" w:eastAsia="Book Antiqua" w:hAnsi="Book Antiqua" w:cs="Book Antiqua"/>
          <w:color w:val="000000"/>
        </w:rPr>
        <w:t>Paniz-Mondolfi</w:t>
      </w:r>
      <w:proofErr w:type="spellEnd"/>
      <w:r w:rsidRPr="00807E1E">
        <w:rPr>
          <w:rFonts w:ascii="Book Antiqua" w:eastAsia="Book Antiqua" w:hAnsi="Book Antiqua" w:cs="Book Antiqua"/>
          <w:color w:val="000000"/>
        </w:rPr>
        <w:t xml:space="preserve"> A, Lagos-</w:t>
      </w:r>
      <w:proofErr w:type="spellStart"/>
      <w:r w:rsidRPr="00807E1E">
        <w:rPr>
          <w:rFonts w:ascii="Book Antiqua" w:eastAsia="Book Antiqua" w:hAnsi="Book Antiqua" w:cs="Book Antiqua"/>
          <w:color w:val="000000"/>
        </w:rPr>
        <w:t>Grisales</w:t>
      </w:r>
      <w:proofErr w:type="spellEnd"/>
      <w:r w:rsidRPr="00807E1E">
        <w:rPr>
          <w:rFonts w:ascii="Book Antiqua" w:eastAsia="Book Antiqua" w:hAnsi="Book Antiqua" w:cs="Book Antiqua"/>
          <w:color w:val="000000"/>
        </w:rPr>
        <w:t xml:space="preserve"> GJ, Ramírez-Vallejo E, Suárez JA, Zambrano LI, </w:t>
      </w:r>
      <w:proofErr w:type="spellStart"/>
      <w:r w:rsidRPr="00807E1E">
        <w:rPr>
          <w:rFonts w:ascii="Book Antiqua" w:eastAsia="Book Antiqua" w:hAnsi="Book Antiqua" w:cs="Book Antiqua"/>
          <w:color w:val="000000"/>
        </w:rPr>
        <w:t>Villamil</w:t>
      </w:r>
      <w:proofErr w:type="spellEnd"/>
      <w:r w:rsidRPr="00807E1E">
        <w:rPr>
          <w:rFonts w:ascii="Book Antiqua" w:eastAsia="Book Antiqua" w:hAnsi="Book Antiqua" w:cs="Book Antiqua"/>
          <w:color w:val="000000"/>
        </w:rPr>
        <w:t xml:space="preserve">-Gómez WE, </w:t>
      </w:r>
      <w:proofErr w:type="spellStart"/>
      <w:r w:rsidRPr="00807E1E">
        <w:rPr>
          <w:rFonts w:ascii="Book Antiqua" w:eastAsia="Book Antiqua" w:hAnsi="Book Antiqua" w:cs="Book Antiqua"/>
          <w:color w:val="000000"/>
        </w:rPr>
        <w:t>Balbin</w:t>
      </w:r>
      <w:proofErr w:type="spellEnd"/>
      <w:r w:rsidRPr="00807E1E">
        <w:rPr>
          <w:rFonts w:ascii="Book Antiqua" w:eastAsia="Book Antiqua" w:hAnsi="Book Antiqua" w:cs="Book Antiqua"/>
          <w:color w:val="000000"/>
        </w:rPr>
        <w:t xml:space="preserve">-Ramon GJ, </w:t>
      </w:r>
      <w:proofErr w:type="spellStart"/>
      <w:r w:rsidRPr="00807E1E">
        <w:rPr>
          <w:rFonts w:ascii="Book Antiqua" w:eastAsia="Book Antiqua" w:hAnsi="Book Antiqua" w:cs="Book Antiqua"/>
          <w:color w:val="000000"/>
        </w:rPr>
        <w:t>Rabaan</w:t>
      </w:r>
      <w:proofErr w:type="spellEnd"/>
      <w:r w:rsidRPr="00807E1E">
        <w:rPr>
          <w:rFonts w:ascii="Book Antiqua" w:eastAsia="Book Antiqua" w:hAnsi="Book Antiqua" w:cs="Book Antiqua"/>
          <w:color w:val="000000"/>
        </w:rPr>
        <w:t xml:space="preserve"> AA, Harapan H, </w:t>
      </w:r>
      <w:proofErr w:type="spellStart"/>
      <w:r w:rsidRPr="00807E1E">
        <w:rPr>
          <w:rFonts w:ascii="Book Antiqua" w:eastAsia="Book Antiqua" w:hAnsi="Book Antiqua" w:cs="Book Antiqua"/>
          <w:color w:val="000000"/>
        </w:rPr>
        <w:t>Dhama</w:t>
      </w:r>
      <w:proofErr w:type="spellEnd"/>
      <w:r w:rsidRPr="00807E1E">
        <w:rPr>
          <w:rFonts w:ascii="Book Antiqua" w:eastAsia="Book Antiqua" w:hAnsi="Book Antiqua" w:cs="Book Antiqua"/>
          <w:color w:val="000000"/>
        </w:rPr>
        <w:t xml:space="preserve"> K, Nishiura H, Kataoka H, Ahmad T, Sah R; Latin American Network of Coronavirus Disease 2019-COVID-19 Research (LANCOVID-19). Electronic address: https://www.lancovid.org. Clinical, laboratory and imaging features of </w:t>
      </w:r>
      <w:r w:rsidRPr="00807E1E">
        <w:rPr>
          <w:rFonts w:ascii="Book Antiqua" w:eastAsia="Book Antiqua" w:hAnsi="Book Antiqua" w:cs="Book Antiqua"/>
          <w:color w:val="000000"/>
        </w:rPr>
        <w:lastRenderedPageBreak/>
        <w:t xml:space="preserve">COVID-19: A systematic review and meta-analysis. </w:t>
      </w:r>
      <w:r w:rsidRPr="00807E1E">
        <w:rPr>
          <w:rFonts w:ascii="Book Antiqua" w:eastAsia="Book Antiqua" w:hAnsi="Book Antiqua" w:cs="Book Antiqua"/>
          <w:i/>
          <w:iCs/>
          <w:color w:val="000000"/>
        </w:rPr>
        <w:t>Travel Med Infect Dis</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34</w:t>
      </w:r>
      <w:r w:rsidRPr="00807E1E">
        <w:rPr>
          <w:rFonts w:ascii="Book Antiqua" w:eastAsia="Book Antiqua" w:hAnsi="Book Antiqua" w:cs="Book Antiqua"/>
          <w:color w:val="000000"/>
        </w:rPr>
        <w:t>: 101623 [PMID: 32179124 DOI: 10.1016/j.tmaid.2020.101623</w:t>
      </w:r>
      <w:r w:rsidR="00EA616A" w:rsidRPr="00807E1E">
        <w:rPr>
          <w:rFonts w:ascii="Book Antiqua" w:eastAsia="Book Antiqua" w:hAnsi="Book Antiqua" w:cs="Book Antiqua"/>
          <w:color w:val="000000"/>
        </w:rPr>
        <w:t>]</w:t>
      </w:r>
    </w:p>
    <w:p w14:paraId="70A3EF2B" w14:textId="77777777" w:rsidR="00A77B3E" w:rsidRPr="00807E1E" w:rsidRDefault="00761C0C">
      <w:pPr>
        <w:spacing w:line="360" w:lineRule="auto"/>
        <w:jc w:val="both"/>
      </w:pPr>
      <w:r w:rsidRPr="00807E1E">
        <w:rPr>
          <w:rFonts w:ascii="Book Antiqua" w:eastAsia="Book Antiqua" w:hAnsi="Book Antiqua" w:cs="Book Antiqua"/>
          <w:color w:val="000000"/>
        </w:rPr>
        <w:t xml:space="preserve">26 </w:t>
      </w:r>
      <w:r w:rsidRPr="00807E1E">
        <w:rPr>
          <w:rFonts w:ascii="Book Antiqua" w:eastAsia="Book Antiqua" w:hAnsi="Book Antiqua" w:cs="Book Antiqua"/>
          <w:b/>
          <w:bCs/>
          <w:color w:val="000000"/>
        </w:rPr>
        <w:t>Chen N</w:t>
      </w:r>
      <w:r w:rsidRPr="00807E1E">
        <w:rPr>
          <w:rFonts w:ascii="Book Antiqua" w:eastAsia="Book Antiqua" w:hAnsi="Book Antiqua" w:cs="Book Antiqua"/>
          <w:color w:val="000000"/>
        </w:rPr>
        <w:t xml:space="preserve">, Zhou M, Dong X, Qu J, Gong F, Han Y, </w:t>
      </w:r>
      <w:proofErr w:type="spellStart"/>
      <w:r w:rsidRPr="00807E1E">
        <w:rPr>
          <w:rFonts w:ascii="Book Antiqua" w:eastAsia="Book Antiqua" w:hAnsi="Book Antiqua" w:cs="Book Antiqua"/>
          <w:color w:val="000000"/>
        </w:rPr>
        <w:t>Qiu</w:t>
      </w:r>
      <w:proofErr w:type="spellEnd"/>
      <w:r w:rsidRPr="00807E1E">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807E1E">
        <w:rPr>
          <w:rFonts w:ascii="Book Antiqua" w:eastAsia="Book Antiqua" w:hAnsi="Book Antiqua" w:cs="Book Antiqua"/>
          <w:i/>
          <w:iCs/>
          <w:color w:val="000000"/>
        </w:rPr>
        <w:t>Lancet</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395</w:t>
      </w:r>
      <w:r w:rsidRPr="00807E1E">
        <w:rPr>
          <w:rFonts w:ascii="Book Antiqua" w:eastAsia="Book Antiqua" w:hAnsi="Book Antiqua" w:cs="Book Antiqua"/>
          <w:color w:val="000000"/>
        </w:rPr>
        <w:t>: 507-513 [PMID: 32007143 DOI: 10.1016/S0140-6736(20)30211-7]</w:t>
      </w:r>
    </w:p>
    <w:p w14:paraId="5C1B39BC" w14:textId="607D329A" w:rsidR="00A77B3E" w:rsidRPr="00807E1E" w:rsidRDefault="00761C0C">
      <w:pPr>
        <w:spacing w:line="360" w:lineRule="auto"/>
        <w:jc w:val="both"/>
      </w:pPr>
      <w:r w:rsidRPr="00807E1E">
        <w:rPr>
          <w:rFonts w:ascii="Book Antiqua" w:eastAsia="Book Antiqua" w:hAnsi="Book Antiqua" w:cs="Book Antiqua"/>
          <w:color w:val="000000"/>
        </w:rPr>
        <w:t xml:space="preserve">27 </w:t>
      </w:r>
      <w:r w:rsidRPr="00807E1E">
        <w:rPr>
          <w:rFonts w:ascii="Book Antiqua" w:eastAsia="Book Antiqua" w:hAnsi="Book Antiqua" w:cs="Book Antiqua"/>
          <w:b/>
          <w:bCs/>
          <w:color w:val="000000"/>
        </w:rPr>
        <w:t>Bai L</w:t>
      </w:r>
      <w:r w:rsidRPr="00807E1E">
        <w:rPr>
          <w:rFonts w:ascii="Book Antiqua" w:eastAsia="Book Antiqua" w:hAnsi="Book Antiqua" w:cs="Book Antiqua"/>
          <w:color w:val="000000"/>
        </w:rPr>
        <w:t xml:space="preserve">, Gu L, Cao B, </w:t>
      </w:r>
      <w:proofErr w:type="spellStart"/>
      <w:r w:rsidRPr="00807E1E">
        <w:rPr>
          <w:rFonts w:ascii="Book Antiqua" w:eastAsia="Book Antiqua" w:hAnsi="Book Antiqua" w:cs="Book Antiqua"/>
          <w:color w:val="000000"/>
        </w:rPr>
        <w:t>Zhai</w:t>
      </w:r>
      <w:proofErr w:type="spellEnd"/>
      <w:r w:rsidRPr="00807E1E">
        <w:rPr>
          <w:rFonts w:ascii="Book Antiqua" w:eastAsia="Book Antiqua" w:hAnsi="Book Antiqua" w:cs="Book Antiqua"/>
          <w:color w:val="000000"/>
        </w:rPr>
        <w:t xml:space="preserve"> XL, Lu M, Lu Y, Liang LR, Zhang L, Gao ZF, Huang KW, Liu YM, Song SF, Wu L, Yin YD, Wang C. Clinical features of pneumonia caused by 2009 influenza A(H1N1) virus in Beijing, China. </w:t>
      </w:r>
      <w:r w:rsidRPr="00807E1E">
        <w:rPr>
          <w:rFonts w:ascii="Book Antiqua" w:eastAsia="Book Antiqua" w:hAnsi="Book Antiqua" w:cs="Book Antiqua"/>
          <w:i/>
          <w:iCs/>
          <w:color w:val="000000"/>
        </w:rPr>
        <w:t>Chest</w:t>
      </w:r>
      <w:r w:rsidRPr="00807E1E">
        <w:rPr>
          <w:rFonts w:ascii="Book Antiqua" w:eastAsia="Book Antiqua" w:hAnsi="Book Antiqua" w:cs="Book Antiqua"/>
          <w:color w:val="000000"/>
        </w:rPr>
        <w:t xml:space="preserve"> 2011; </w:t>
      </w:r>
      <w:r w:rsidRPr="00807E1E">
        <w:rPr>
          <w:rFonts w:ascii="Book Antiqua" w:eastAsia="Book Antiqua" w:hAnsi="Book Antiqua" w:cs="Book Antiqua"/>
          <w:b/>
          <w:bCs/>
          <w:color w:val="000000"/>
        </w:rPr>
        <w:t>139</w:t>
      </w:r>
      <w:r w:rsidRPr="00807E1E">
        <w:rPr>
          <w:rFonts w:ascii="Book Antiqua" w:eastAsia="Book Antiqua" w:hAnsi="Book Antiqua" w:cs="Book Antiqua"/>
          <w:color w:val="000000"/>
        </w:rPr>
        <w:t>: 1156-1164 [PMID: 20864615 DOI: 10.1378/chest.10-1036</w:t>
      </w:r>
      <w:r w:rsidR="00EA616A" w:rsidRPr="00807E1E">
        <w:rPr>
          <w:rFonts w:ascii="Book Antiqua" w:eastAsia="Book Antiqua" w:hAnsi="Book Antiqua" w:cs="Book Antiqua"/>
          <w:color w:val="000000"/>
        </w:rPr>
        <w:t>]</w:t>
      </w:r>
    </w:p>
    <w:p w14:paraId="1B82B78B" w14:textId="71EADBD0" w:rsidR="00A77B3E" w:rsidRPr="00807E1E" w:rsidRDefault="00761C0C">
      <w:pPr>
        <w:spacing w:line="360" w:lineRule="auto"/>
        <w:jc w:val="both"/>
        <w:rPr>
          <w:lang w:val="pt-BR"/>
        </w:rPr>
      </w:pPr>
      <w:r w:rsidRPr="00807E1E">
        <w:rPr>
          <w:rFonts w:ascii="Book Antiqua" w:eastAsia="Book Antiqua" w:hAnsi="Book Antiqua" w:cs="Book Antiqua"/>
          <w:color w:val="000000"/>
        </w:rPr>
        <w:t xml:space="preserve">28 </w:t>
      </w:r>
      <w:proofErr w:type="spellStart"/>
      <w:r w:rsidRPr="00807E1E">
        <w:rPr>
          <w:rFonts w:ascii="Book Antiqua" w:eastAsia="Book Antiqua" w:hAnsi="Book Antiqua" w:cs="Book Antiqua"/>
          <w:b/>
          <w:bCs/>
          <w:color w:val="000000"/>
        </w:rPr>
        <w:t>Recalcati</w:t>
      </w:r>
      <w:proofErr w:type="spellEnd"/>
      <w:r w:rsidRPr="00807E1E">
        <w:rPr>
          <w:rFonts w:ascii="Book Antiqua" w:eastAsia="Book Antiqua" w:hAnsi="Book Antiqua" w:cs="Book Antiqua"/>
          <w:b/>
          <w:bCs/>
          <w:color w:val="000000"/>
        </w:rPr>
        <w:t xml:space="preserve"> S</w:t>
      </w:r>
      <w:r w:rsidRPr="00807E1E">
        <w:rPr>
          <w:rFonts w:ascii="Book Antiqua" w:eastAsia="Book Antiqua" w:hAnsi="Book Antiqua" w:cs="Book Antiqua"/>
          <w:color w:val="000000"/>
        </w:rPr>
        <w:t xml:space="preserve">. Cutaneous manifestations in COVID-19: a first perspective. </w:t>
      </w:r>
      <w:r w:rsidRPr="00807E1E">
        <w:rPr>
          <w:rFonts w:ascii="Book Antiqua" w:eastAsia="Book Antiqua" w:hAnsi="Book Antiqua" w:cs="Book Antiqua"/>
          <w:i/>
          <w:iCs/>
          <w:color w:val="000000"/>
          <w:lang w:val="pt-BR"/>
        </w:rPr>
        <w:t xml:space="preserve">J </w:t>
      </w:r>
      <w:proofErr w:type="spellStart"/>
      <w:r w:rsidRPr="00807E1E">
        <w:rPr>
          <w:rFonts w:ascii="Book Antiqua" w:eastAsia="Book Antiqua" w:hAnsi="Book Antiqua" w:cs="Book Antiqua"/>
          <w:i/>
          <w:iCs/>
          <w:color w:val="000000"/>
          <w:lang w:val="pt-BR"/>
        </w:rPr>
        <w:t>Eur</w:t>
      </w:r>
      <w:proofErr w:type="spellEnd"/>
      <w:r w:rsidRPr="00807E1E">
        <w:rPr>
          <w:rFonts w:ascii="Book Antiqua" w:eastAsia="Book Antiqua" w:hAnsi="Book Antiqua" w:cs="Book Antiqua"/>
          <w:i/>
          <w:iCs/>
          <w:color w:val="000000"/>
          <w:lang w:val="pt-BR"/>
        </w:rPr>
        <w:t xml:space="preserve"> </w:t>
      </w:r>
      <w:proofErr w:type="spellStart"/>
      <w:r w:rsidRPr="00807E1E">
        <w:rPr>
          <w:rFonts w:ascii="Book Antiqua" w:eastAsia="Book Antiqua" w:hAnsi="Book Antiqua" w:cs="Book Antiqua"/>
          <w:i/>
          <w:iCs/>
          <w:color w:val="000000"/>
          <w:lang w:val="pt-BR"/>
        </w:rPr>
        <w:t>Acad</w:t>
      </w:r>
      <w:proofErr w:type="spellEnd"/>
      <w:r w:rsidRPr="00807E1E">
        <w:rPr>
          <w:rFonts w:ascii="Book Antiqua" w:eastAsia="Book Antiqua" w:hAnsi="Book Antiqua" w:cs="Book Antiqua"/>
          <w:i/>
          <w:iCs/>
          <w:color w:val="000000"/>
          <w:lang w:val="pt-BR"/>
        </w:rPr>
        <w:t xml:space="preserve"> Dermatol </w:t>
      </w:r>
      <w:proofErr w:type="spellStart"/>
      <w:r w:rsidRPr="00807E1E">
        <w:rPr>
          <w:rFonts w:ascii="Book Antiqua" w:eastAsia="Book Antiqua" w:hAnsi="Book Antiqua" w:cs="Book Antiqua"/>
          <w:i/>
          <w:iCs/>
          <w:color w:val="000000"/>
          <w:lang w:val="pt-BR"/>
        </w:rPr>
        <w:t>Venereol</w:t>
      </w:r>
      <w:proofErr w:type="spellEnd"/>
      <w:r w:rsidRPr="00807E1E">
        <w:rPr>
          <w:rFonts w:ascii="Book Antiqua" w:eastAsia="Book Antiqua" w:hAnsi="Book Antiqua" w:cs="Book Antiqua"/>
          <w:color w:val="000000"/>
          <w:lang w:val="pt-BR"/>
        </w:rPr>
        <w:t xml:space="preserve"> 2020; </w:t>
      </w:r>
      <w:r w:rsidRPr="00807E1E">
        <w:rPr>
          <w:rFonts w:ascii="Book Antiqua" w:eastAsia="Book Antiqua" w:hAnsi="Book Antiqua" w:cs="Book Antiqua"/>
          <w:b/>
          <w:bCs/>
          <w:color w:val="000000"/>
          <w:lang w:val="pt-BR"/>
        </w:rPr>
        <w:t>34</w:t>
      </w:r>
      <w:r w:rsidRPr="00807E1E">
        <w:rPr>
          <w:rFonts w:ascii="Book Antiqua" w:eastAsia="Book Antiqua" w:hAnsi="Book Antiqua" w:cs="Book Antiqua"/>
          <w:color w:val="000000"/>
          <w:lang w:val="pt-BR"/>
        </w:rPr>
        <w:t>: e212-e213 [PMID: 32215952 DOI: 10.1111/jdv.16387</w:t>
      </w:r>
      <w:r w:rsidR="00EA616A" w:rsidRPr="00807E1E">
        <w:rPr>
          <w:rFonts w:ascii="Book Antiqua" w:eastAsia="Book Antiqua" w:hAnsi="Book Antiqua" w:cs="Book Antiqua"/>
          <w:color w:val="000000"/>
          <w:lang w:val="pt-BR"/>
        </w:rPr>
        <w:t>]</w:t>
      </w:r>
    </w:p>
    <w:p w14:paraId="00C80599" w14:textId="22DB1FC4" w:rsidR="00A77B3E" w:rsidRPr="00807E1E" w:rsidRDefault="00761C0C">
      <w:pPr>
        <w:spacing w:line="360" w:lineRule="auto"/>
        <w:jc w:val="both"/>
      </w:pPr>
      <w:r w:rsidRPr="00807E1E">
        <w:rPr>
          <w:rFonts w:ascii="Book Antiqua" w:eastAsia="Book Antiqua" w:hAnsi="Book Antiqua" w:cs="Book Antiqua"/>
          <w:color w:val="000000"/>
          <w:lang w:val="pt-BR"/>
        </w:rPr>
        <w:t xml:space="preserve">29 </w:t>
      </w:r>
      <w:r w:rsidRPr="00807E1E">
        <w:rPr>
          <w:rFonts w:ascii="Book Antiqua" w:eastAsia="Book Antiqua" w:hAnsi="Book Antiqua" w:cs="Book Antiqua"/>
          <w:b/>
          <w:bCs/>
          <w:color w:val="000000"/>
          <w:lang w:val="pt-BR"/>
        </w:rPr>
        <w:t>Lee HJ</w:t>
      </w:r>
      <w:r w:rsidRPr="00807E1E">
        <w:rPr>
          <w:rFonts w:ascii="Book Antiqua" w:eastAsia="Book Antiqua" w:hAnsi="Book Antiqua" w:cs="Book Antiqua"/>
          <w:color w:val="000000"/>
          <w:lang w:val="pt-BR"/>
        </w:rPr>
        <w:t xml:space="preserve">, Shin DH, Choi JS, Kim KH. </w:t>
      </w:r>
      <w:proofErr w:type="spellStart"/>
      <w:r w:rsidRPr="00807E1E">
        <w:rPr>
          <w:rFonts w:ascii="Book Antiqua" w:eastAsia="Book Antiqua" w:hAnsi="Book Antiqua" w:cs="Book Antiqua"/>
          <w:color w:val="000000"/>
          <w:lang w:val="pt-BR"/>
        </w:rPr>
        <w:t>Leukocytoclastic</w:t>
      </w:r>
      <w:proofErr w:type="spellEnd"/>
      <w:r w:rsidRPr="00807E1E">
        <w:rPr>
          <w:rFonts w:ascii="Book Antiqua" w:eastAsia="Book Antiqua" w:hAnsi="Book Antiqua" w:cs="Book Antiqua"/>
          <w:color w:val="000000"/>
          <w:lang w:val="pt-BR"/>
        </w:rPr>
        <w:t xml:space="preserve"> </w:t>
      </w:r>
      <w:proofErr w:type="spellStart"/>
      <w:r w:rsidRPr="00807E1E">
        <w:rPr>
          <w:rFonts w:ascii="Book Antiqua" w:eastAsia="Book Antiqua" w:hAnsi="Book Antiqua" w:cs="Book Antiqua"/>
          <w:color w:val="000000"/>
          <w:lang w:val="pt-BR"/>
        </w:rPr>
        <w:t>vasculitis</w:t>
      </w:r>
      <w:proofErr w:type="spellEnd"/>
      <w:r w:rsidRPr="00807E1E">
        <w:rPr>
          <w:rFonts w:ascii="Book Antiqua" w:eastAsia="Book Antiqua" w:hAnsi="Book Antiqua" w:cs="Book Antiqua"/>
          <w:color w:val="000000"/>
          <w:lang w:val="pt-BR"/>
        </w:rPr>
        <w:t xml:space="preserve"> </w:t>
      </w:r>
      <w:proofErr w:type="spellStart"/>
      <w:r w:rsidRPr="00807E1E">
        <w:rPr>
          <w:rFonts w:ascii="Book Antiqua" w:eastAsia="Book Antiqua" w:hAnsi="Book Antiqua" w:cs="Book Antiqua"/>
          <w:color w:val="000000"/>
          <w:lang w:val="pt-BR"/>
        </w:rPr>
        <w:t>associated</w:t>
      </w:r>
      <w:proofErr w:type="spellEnd"/>
      <w:r w:rsidRPr="00807E1E">
        <w:rPr>
          <w:rFonts w:ascii="Book Antiqua" w:eastAsia="Book Antiqua" w:hAnsi="Book Antiqua" w:cs="Book Antiqua"/>
          <w:color w:val="000000"/>
          <w:lang w:val="pt-BR"/>
        </w:rPr>
        <w:t xml:space="preserve"> </w:t>
      </w:r>
      <w:proofErr w:type="spellStart"/>
      <w:r w:rsidRPr="00807E1E">
        <w:rPr>
          <w:rFonts w:ascii="Book Antiqua" w:eastAsia="Book Antiqua" w:hAnsi="Book Antiqua" w:cs="Book Antiqua"/>
          <w:color w:val="000000"/>
          <w:lang w:val="pt-BR"/>
        </w:rPr>
        <w:t>with</w:t>
      </w:r>
      <w:proofErr w:type="spellEnd"/>
      <w:r w:rsidRPr="00807E1E">
        <w:rPr>
          <w:rFonts w:ascii="Book Antiqua" w:eastAsia="Book Antiqua" w:hAnsi="Book Antiqua" w:cs="Book Antiqua"/>
          <w:color w:val="000000"/>
          <w:lang w:val="pt-BR"/>
        </w:rPr>
        <w:t xml:space="preserve"> influenza A </w:t>
      </w:r>
      <w:proofErr w:type="spellStart"/>
      <w:r w:rsidRPr="00807E1E">
        <w:rPr>
          <w:rFonts w:ascii="Book Antiqua" w:eastAsia="Book Antiqua" w:hAnsi="Book Antiqua" w:cs="Book Antiqua"/>
          <w:color w:val="000000"/>
          <w:lang w:val="pt-BR"/>
        </w:rPr>
        <w:t>virus</w:t>
      </w:r>
      <w:proofErr w:type="spellEnd"/>
      <w:r w:rsidRPr="00807E1E">
        <w:rPr>
          <w:rFonts w:ascii="Book Antiqua" w:eastAsia="Book Antiqua" w:hAnsi="Book Antiqua" w:cs="Book Antiqua"/>
          <w:color w:val="000000"/>
          <w:lang w:val="pt-BR"/>
        </w:rPr>
        <w:t xml:space="preserve"> </w:t>
      </w:r>
      <w:proofErr w:type="spellStart"/>
      <w:r w:rsidRPr="00807E1E">
        <w:rPr>
          <w:rFonts w:ascii="Book Antiqua" w:eastAsia="Book Antiqua" w:hAnsi="Book Antiqua" w:cs="Book Antiqua"/>
          <w:color w:val="000000"/>
          <w:lang w:val="pt-BR"/>
        </w:rPr>
        <w:t>infection</w:t>
      </w:r>
      <w:proofErr w:type="spellEnd"/>
      <w:r w:rsidRPr="00807E1E">
        <w:rPr>
          <w:rFonts w:ascii="Book Antiqua" w:eastAsia="Book Antiqua" w:hAnsi="Book Antiqua" w:cs="Book Antiqua"/>
          <w:color w:val="000000"/>
          <w:lang w:val="pt-BR"/>
        </w:rPr>
        <w:t xml:space="preserve">. </w:t>
      </w:r>
      <w:r w:rsidRPr="00807E1E">
        <w:rPr>
          <w:rFonts w:ascii="Book Antiqua" w:eastAsia="Book Antiqua" w:hAnsi="Book Antiqua" w:cs="Book Antiqua"/>
          <w:i/>
          <w:iCs/>
          <w:color w:val="000000"/>
        </w:rPr>
        <w:t>J Korean Med Sci</w:t>
      </w:r>
      <w:r w:rsidRPr="00807E1E">
        <w:rPr>
          <w:rFonts w:ascii="Book Antiqua" w:eastAsia="Book Antiqua" w:hAnsi="Book Antiqua" w:cs="Book Antiqua"/>
          <w:color w:val="000000"/>
        </w:rPr>
        <w:t xml:space="preserve"> 2012; </w:t>
      </w:r>
      <w:r w:rsidRPr="00807E1E">
        <w:rPr>
          <w:rFonts w:ascii="Book Antiqua" w:eastAsia="Book Antiqua" w:hAnsi="Book Antiqua" w:cs="Book Antiqua"/>
          <w:b/>
          <w:bCs/>
          <w:color w:val="000000"/>
        </w:rPr>
        <w:t>27</w:t>
      </w:r>
      <w:r w:rsidRPr="00807E1E">
        <w:rPr>
          <w:rFonts w:ascii="Book Antiqua" w:eastAsia="Book Antiqua" w:hAnsi="Book Antiqua" w:cs="Book Antiqua"/>
          <w:color w:val="000000"/>
        </w:rPr>
        <w:t>: 1601-1603 [PMID: 23255867 DOI: 10.3346/jkms.2012.27.12.1601</w:t>
      </w:r>
      <w:r w:rsidR="00EA616A" w:rsidRPr="00807E1E">
        <w:rPr>
          <w:rFonts w:ascii="Book Antiqua" w:eastAsia="Book Antiqua" w:hAnsi="Book Antiqua" w:cs="Book Antiqua"/>
          <w:color w:val="000000"/>
        </w:rPr>
        <w:t>]</w:t>
      </w:r>
    </w:p>
    <w:p w14:paraId="148B779B" w14:textId="4C039B86" w:rsidR="00A77B3E" w:rsidRPr="00807E1E" w:rsidRDefault="00761C0C">
      <w:pPr>
        <w:spacing w:line="360" w:lineRule="auto"/>
        <w:jc w:val="both"/>
      </w:pPr>
      <w:r w:rsidRPr="00807E1E">
        <w:rPr>
          <w:rFonts w:ascii="Book Antiqua" w:eastAsia="Book Antiqua" w:hAnsi="Book Antiqua" w:cs="Book Antiqua"/>
          <w:color w:val="000000"/>
        </w:rPr>
        <w:t xml:space="preserve">30 </w:t>
      </w:r>
      <w:proofErr w:type="spellStart"/>
      <w:r w:rsidRPr="00807E1E">
        <w:rPr>
          <w:rFonts w:ascii="Book Antiqua" w:eastAsia="Book Antiqua" w:hAnsi="Book Antiqua" w:cs="Book Antiqua"/>
          <w:b/>
          <w:bCs/>
          <w:color w:val="000000"/>
        </w:rPr>
        <w:t>Seah</w:t>
      </w:r>
      <w:proofErr w:type="spellEnd"/>
      <w:r w:rsidRPr="00807E1E">
        <w:rPr>
          <w:rFonts w:ascii="Book Antiqua" w:eastAsia="Book Antiqua" w:hAnsi="Book Antiqua" w:cs="Book Antiqua"/>
          <w:b/>
          <w:bCs/>
          <w:color w:val="000000"/>
        </w:rPr>
        <w:t xml:space="preserve"> IYJ</w:t>
      </w:r>
      <w:r w:rsidRPr="00807E1E">
        <w:rPr>
          <w:rFonts w:ascii="Book Antiqua" w:eastAsia="Book Antiqua" w:hAnsi="Book Antiqua" w:cs="Book Antiqua"/>
          <w:color w:val="000000"/>
        </w:rPr>
        <w:t xml:space="preserve">, Anderson DE, Kang AEZ, Wang L, Rao P, Young BE, Lye DC, Agrawal R. Assessing Viral Shedding and Infectivity of Tears in Coronavirus Disease 2019 (COVID-19) Patients. </w:t>
      </w:r>
      <w:r w:rsidRPr="00807E1E">
        <w:rPr>
          <w:rFonts w:ascii="Book Antiqua" w:eastAsia="Book Antiqua" w:hAnsi="Book Antiqua" w:cs="Book Antiqua"/>
          <w:i/>
          <w:iCs/>
          <w:color w:val="000000"/>
        </w:rPr>
        <w:t>Ophthalmology</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127</w:t>
      </w:r>
      <w:r w:rsidRPr="00807E1E">
        <w:rPr>
          <w:rFonts w:ascii="Book Antiqua" w:eastAsia="Book Antiqua" w:hAnsi="Book Antiqua" w:cs="Book Antiqua"/>
          <w:color w:val="000000"/>
        </w:rPr>
        <w:t>: 977-979 [PMID: 32291098 DOI: 10.1016/j.ophtha.2020.03.026</w:t>
      </w:r>
      <w:r w:rsidR="00EA616A" w:rsidRPr="00807E1E">
        <w:rPr>
          <w:rFonts w:ascii="Book Antiqua" w:eastAsia="Book Antiqua" w:hAnsi="Book Antiqua" w:cs="Book Antiqua"/>
          <w:color w:val="000000"/>
        </w:rPr>
        <w:t>]</w:t>
      </w:r>
    </w:p>
    <w:p w14:paraId="4578318D" w14:textId="77777777" w:rsidR="00A77B3E" w:rsidRPr="00807E1E" w:rsidRDefault="00761C0C">
      <w:pPr>
        <w:spacing w:line="360" w:lineRule="auto"/>
        <w:jc w:val="both"/>
      </w:pPr>
      <w:r w:rsidRPr="00807E1E">
        <w:rPr>
          <w:rFonts w:ascii="Book Antiqua" w:eastAsia="Book Antiqua" w:hAnsi="Book Antiqua" w:cs="Book Antiqua"/>
          <w:color w:val="000000"/>
        </w:rPr>
        <w:t xml:space="preserve">31 </w:t>
      </w:r>
      <w:proofErr w:type="spellStart"/>
      <w:r w:rsidRPr="00807E1E">
        <w:rPr>
          <w:rFonts w:ascii="Book Antiqua" w:eastAsia="Book Antiqua" w:hAnsi="Book Antiqua" w:cs="Book Antiqua"/>
          <w:b/>
          <w:bCs/>
          <w:color w:val="000000"/>
        </w:rPr>
        <w:t>Belser</w:t>
      </w:r>
      <w:proofErr w:type="spellEnd"/>
      <w:r w:rsidRPr="00807E1E">
        <w:rPr>
          <w:rFonts w:ascii="Book Antiqua" w:eastAsia="Book Antiqua" w:hAnsi="Book Antiqua" w:cs="Book Antiqua"/>
          <w:b/>
          <w:bCs/>
          <w:color w:val="000000"/>
        </w:rPr>
        <w:t xml:space="preserve"> JA</w:t>
      </w:r>
      <w:r w:rsidRPr="00807E1E">
        <w:rPr>
          <w:rFonts w:ascii="Book Antiqua" w:eastAsia="Book Antiqua" w:hAnsi="Book Antiqua" w:cs="Book Antiqua"/>
          <w:color w:val="000000"/>
        </w:rPr>
        <w:t xml:space="preserve">, Lash RR, Garg S, </w:t>
      </w:r>
      <w:proofErr w:type="spellStart"/>
      <w:r w:rsidRPr="00807E1E">
        <w:rPr>
          <w:rFonts w:ascii="Book Antiqua" w:eastAsia="Book Antiqua" w:hAnsi="Book Antiqua" w:cs="Book Antiqua"/>
          <w:color w:val="000000"/>
        </w:rPr>
        <w:t>Tumpey</w:t>
      </w:r>
      <w:proofErr w:type="spellEnd"/>
      <w:r w:rsidRPr="00807E1E">
        <w:rPr>
          <w:rFonts w:ascii="Book Antiqua" w:eastAsia="Book Antiqua" w:hAnsi="Book Antiqua" w:cs="Book Antiqua"/>
          <w:color w:val="000000"/>
        </w:rPr>
        <w:t xml:space="preserve"> TM, Maines TR. The eyes have it: influenza virus infection beyond the respiratory tract. </w:t>
      </w:r>
      <w:r w:rsidRPr="00807E1E">
        <w:rPr>
          <w:rFonts w:ascii="Book Antiqua" w:eastAsia="Book Antiqua" w:hAnsi="Book Antiqua" w:cs="Book Antiqua"/>
          <w:i/>
          <w:iCs/>
          <w:color w:val="000000"/>
        </w:rPr>
        <w:t>Lancet Infect Dis</w:t>
      </w:r>
      <w:r w:rsidRPr="00807E1E">
        <w:rPr>
          <w:rFonts w:ascii="Book Antiqua" w:eastAsia="Book Antiqua" w:hAnsi="Book Antiqua" w:cs="Book Antiqua"/>
          <w:color w:val="000000"/>
        </w:rPr>
        <w:t xml:space="preserve"> 2018; </w:t>
      </w:r>
      <w:r w:rsidRPr="00807E1E">
        <w:rPr>
          <w:rFonts w:ascii="Book Antiqua" w:eastAsia="Book Antiqua" w:hAnsi="Book Antiqua" w:cs="Book Antiqua"/>
          <w:b/>
          <w:bCs/>
          <w:color w:val="000000"/>
        </w:rPr>
        <w:t>18</w:t>
      </w:r>
      <w:r w:rsidRPr="00807E1E">
        <w:rPr>
          <w:rFonts w:ascii="Book Antiqua" w:eastAsia="Book Antiqua" w:hAnsi="Book Antiqua" w:cs="Book Antiqua"/>
          <w:color w:val="000000"/>
        </w:rPr>
        <w:t>: e220-e227 [PMID: 29477464 DOI: 10.1016/S1473-3099(18)30102-6]</w:t>
      </w:r>
    </w:p>
    <w:p w14:paraId="2F11D510" w14:textId="572787B5" w:rsidR="00A77B3E" w:rsidRPr="00807E1E" w:rsidRDefault="00761C0C">
      <w:pPr>
        <w:spacing w:line="360" w:lineRule="auto"/>
        <w:jc w:val="both"/>
      </w:pPr>
      <w:r w:rsidRPr="00807E1E">
        <w:rPr>
          <w:rFonts w:ascii="Book Antiqua" w:eastAsia="Book Antiqua" w:hAnsi="Book Antiqua" w:cs="Book Antiqua"/>
          <w:color w:val="000000"/>
        </w:rPr>
        <w:t xml:space="preserve">32 </w:t>
      </w:r>
      <w:r w:rsidRPr="00807E1E">
        <w:rPr>
          <w:rFonts w:ascii="Book Antiqua" w:eastAsia="Book Antiqua" w:hAnsi="Book Antiqua" w:cs="Book Antiqua"/>
          <w:b/>
          <w:bCs/>
          <w:color w:val="000000"/>
        </w:rPr>
        <w:t>Mansour DE</w:t>
      </w:r>
      <w:r w:rsidRPr="00807E1E">
        <w:rPr>
          <w:rFonts w:ascii="Book Antiqua" w:eastAsia="Book Antiqua" w:hAnsi="Book Antiqua" w:cs="Book Antiqua"/>
          <w:color w:val="000000"/>
        </w:rPr>
        <w:t>, El-</w:t>
      </w:r>
      <w:proofErr w:type="spellStart"/>
      <w:r w:rsidRPr="00807E1E">
        <w:rPr>
          <w:rFonts w:ascii="Book Antiqua" w:eastAsia="Book Antiqua" w:hAnsi="Book Antiqua" w:cs="Book Antiqua"/>
          <w:color w:val="000000"/>
        </w:rPr>
        <w:t>Shazly</w:t>
      </w:r>
      <w:proofErr w:type="spellEnd"/>
      <w:r w:rsidRPr="00807E1E">
        <w:rPr>
          <w:rFonts w:ascii="Book Antiqua" w:eastAsia="Book Antiqua" w:hAnsi="Book Antiqua" w:cs="Book Antiqua"/>
          <w:color w:val="000000"/>
        </w:rPr>
        <w:t xml:space="preserve"> AA, </w:t>
      </w:r>
      <w:proofErr w:type="spellStart"/>
      <w:r w:rsidRPr="00807E1E">
        <w:rPr>
          <w:rFonts w:ascii="Book Antiqua" w:eastAsia="Book Antiqua" w:hAnsi="Book Antiqua" w:cs="Book Antiqua"/>
          <w:color w:val="000000"/>
        </w:rPr>
        <w:t>Elawamry</w:t>
      </w:r>
      <w:proofErr w:type="spellEnd"/>
      <w:r w:rsidRPr="00807E1E">
        <w:rPr>
          <w:rFonts w:ascii="Book Antiqua" w:eastAsia="Book Antiqua" w:hAnsi="Book Antiqua" w:cs="Book Antiqua"/>
          <w:color w:val="000000"/>
        </w:rPr>
        <w:t xml:space="preserve"> AI, Ismail AT. Comparison of ocular findings in patients with H1N1 influenza infection </w:t>
      </w:r>
      <w:r w:rsidRPr="00807E1E">
        <w:rPr>
          <w:rFonts w:ascii="Book Antiqua" w:eastAsia="Book Antiqua" w:hAnsi="Book Antiqua" w:cs="Book Antiqua"/>
          <w:i/>
          <w:iCs/>
          <w:color w:val="000000"/>
        </w:rPr>
        <w:t>v</w:t>
      </w:r>
      <w:r w:rsidR="00AF28E5" w:rsidRPr="00807E1E">
        <w:rPr>
          <w:rFonts w:ascii="Book Antiqua" w:eastAsia="Book Antiqua" w:hAnsi="Book Antiqua" w:cs="Book Antiqua"/>
          <w:i/>
          <w:iCs/>
          <w:color w:val="000000"/>
        </w:rPr>
        <w:t>ersu</w:t>
      </w:r>
      <w:r w:rsidRPr="00807E1E">
        <w:rPr>
          <w:rFonts w:ascii="Book Antiqua" w:eastAsia="Book Antiqua" w:hAnsi="Book Antiqua" w:cs="Book Antiqua"/>
          <w:i/>
          <w:iCs/>
          <w:color w:val="000000"/>
        </w:rPr>
        <w:t>s</w:t>
      </w:r>
      <w:r w:rsidRPr="00807E1E">
        <w:rPr>
          <w:rFonts w:ascii="Book Antiqua" w:eastAsia="Book Antiqua" w:hAnsi="Book Antiqua" w:cs="Book Antiqua"/>
          <w:color w:val="000000"/>
        </w:rPr>
        <w:t xml:space="preserve"> patients receiving influenza vaccine during a pandemic. </w:t>
      </w:r>
      <w:r w:rsidRPr="00807E1E">
        <w:rPr>
          <w:rFonts w:ascii="Book Antiqua" w:eastAsia="Book Antiqua" w:hAnsi="Book Antiqua" w:cs="Book Antiqua"/>
          <w:i/>
          <w:iCs/>
          <w:color w:val="000000"/>
        </w:rPr>
        <w:t>Ophthalmic Res</w:t>
      </w:r>
      <w:r w:rsidRPr="00807E1E">
        <w:rPr>
          <w:rFonts w:ascii="Book Antiqua" w:eastAsia="Book Antiqua" w:hAnsi="Book Antiqua" w:cs="Book Antiqua"/>
          <w:color w:val="000000"/>
        </w:rPr>
        <w:t xml:space="preserve"> 2012; </w:t>
      </w:r>
      <w:r w:rsidRPr="00807E1E">
        <w:rPr>
          <w:rFonts w:ascii="Book Antiqua" w:eastAsia="Book Antiqua" w:hAnsi="Book Antiqua" w:cs="Book Antiqua"/>
          <w:b/>
          <w:bCs/>
          <w:color w:val="000000"/>
        </w:rPr>
        <w:t>48</w:t>
      </w:r>
      <w:r w:rsidRPr="00807E1E">
        <w:rPr>
          <w:rFonts w:ascii="Book Antiqua" w:eastAsia="Book Antiqua" w:hAnsi="Book Antiqua" w:cs="Book Antiqua"/>
          <w:color w:val="000000"/>
        </w:rPr>
        <w:t>: 134-138 [PMID: 22572924 DOI: 10.1159/000337138</w:t>
      </w:r>
      <w:r w:rsidR="00EA616A" w:rsidRPr="00807E1E">
        <w:rPr>
          <w:rFonts w:ascii="Book Antiqua" w:eastAsia="Book Antiqua" w:hAnsi="Book Antiqua" w:cs="Book Antiqua"/>
          <w:color w:val="000000"/>
        </w:rPr>
        <w:t>]</w:t>
      </w:r>
    </w:p>
    <w:p w14:paraId="5A279915" w14:textId="77777777" w:rsidR="00A77B3E" w:rsidRPr="00807E1E" w:rsidRDefault="00761C0C">
      <w:pPr>
        <w:spacing w:line="360" w:lineRule="auto"/>
        <w:jc w:val="both"/>
      </w:pPr>
      <w:r w:rsidRPr="00807E1E">
        <w:rPr>
          <w:rFonts w:ascii="Book Antiqua" w:eastAsia="Book Antiqua" w:hAnsi="Book Antiqua" w:cs="Book Antiqua"/>
          <w:color w:val="000000"/>
        </w:rPr>
        <w:t xml:space="preserve">33 </w:t>
      </w:r>
      <w:r w:rsidRPr="00807E1E">
        <w:rPr>
          <w:rFonts w:ascii="Book Antiqua" w:eastAsia="Book Antiqua" w:hAnsi="Book Antiqua" w:cs="Book Antiqua"/>
          <w:b/>
          <w:bCs/>
          <w:color w:val="000000"/>
        </w:rPr>
        <w:t>Reinhard A</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Ikonomidis</w:t>
      </w:r>
      <w:proofErr w:type="spellEnd"/>
      <w:r w:rsidRPr="00807E1E">
        <w:rPr>
          <w:rFonts w:ascii="Book Antiqua" w:eastAsia="Book Antiqua" w:hAnsi="Book Antiqua" w:cs="Book Antiqua"/>
          <w:color w:val="000000"/>
        </w:rPr>
        <w:t xml:space="preserve"> C, Broome M, </w:t>
      </w:r>
      <w:proofErr w:type="spellStart"/>
      <w:r w:rsidRPr="00807E1E">
        <w:rPr>
          <w:rFonts w:ascii="Book Antiqua" w:eastAsia="Book Antiqua" w:hAnsi="Book Antiqua" w:cs="Book Antiqua"/>
          <w:color w:val="000000"/>
        </w:rPr>
        <w:t>Gorostidi</w:t>
      </w:r>
      <w:proofErr w:type="spellEnd"/>
      <w:r w:rsidRPr="00807E1E">
        <w:rPr>
          <w:rFonts w:ascii="Book Antiqua" w:eastAsia="Book Antiqua" w:hAnsi="Book Antiqua" w:cs="Book Antiqua"/>
          <w:color w:val="000000"/>
        </w:rPr>
        <w:t xml:space="preserve"> F. [Anosmia and COVID-19]. </w:t>
      </w:r>
      <w:r w:rsidRPr="00807E1E">
        <w:rPr>
          <w:rFonts w:ascii="Book Antiqua" w:eastAsia="Book Antiqua" w:hAnsi="Book Antiqua" w:cs="Book Antiqua"/>
          <w:i/>
          <w:iCs/>
          <w:color w:val="000000"/>
        </w:rPr>
        <w:t>Rev Med Suisse</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16</w:t>
      </w:r>
      <w:r w:rsidRPr="00807E1E">
        <w:rPr>
          <w:rFonts w:ascii="Book Antiqua" w:eastAsia="Book Antiqua" w:hAnsi="Book Antiqua" w:cs="Book Antiqua"/>
          <w:color w:val="000000"/>
        </w:rPr>
        <w:t>: 849-851 [PMID: 32348051]</w:t>
      </w:r>
    </w:p>
    <w:p w14:paraId="3C28A567" w14:textId="23120986" w:rsidR="00A77B3E" w:rsidRPr="00807E1E" w:rsidRDefault="00761C0C">
      <w:pPr>
        <w:spacing w:line="360" w:lineRule="auto"/>
        <w:jc w:val="both"/>
      </w:pPr>
      <w:r w:rsidRPr="00807E1E">
        <w:rPr>
          <w:rFonts w:ascii="Book Antiqua" w:eastAsia="Book Antiqua" w:hAnsi="Book Antiqua" w:cs="Book Antiqua"/>
          <w:color w:val="000000"/>
        </w:rPr>
        <w:lastRenderedPageBreak/>
        <w:t xml:space="preserve">34 </w:t>
      </w:r>
      <w:r w:rsidRPr="00807E1E">
        <w:rPr>
          <w:rFonts w:ascii="Book Antiqua" w:eastAsia="Book Antiqua" w:hAnsi="Book Antiqua" w:cs="Book Antiqua"/>
          <w:b/>
          <w:bCs/>
          <w:color w:val="000000"/>
        </w:rPr>
        <w:t>Vaira LA</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Salzano</w:t>
      </w:r>
      <w:proofErr w:type="spellEnd"/>
      <w:r w:rsidRPr="00807E1E">
        <w:rPr>
          <w:rFonts w:ascii="Book Antiqua" w:eastAsia="Book Antiqua" w:hAnsi="Book Antiqua" w:cs="Book Antiqua"/>
          <w:color w:val="000000"/>
        </w:rPr>
        <w:t xml:space="preserve"> G, </w:t>
      </w:r>
      <w:proofErr w:type="spellStart"/>
      <w:r w:rsidRPr="00807E1E">
        <w:rPr>
          <w:rFonts w:ascii="Book Antiqua" w:eastAsia="Book Antiqua" w:hAnsi="Book Antiqua" w:cs="Book Antiqua"/>
          <w:color w:val="000000"/>
        </w:rPr>
        <w:t>Deiana</w:t>
      </w:r>
      <w:proofErr w:type="spellEnd"/>
      <w:r w:rsidRPr="00807E1E">
        <w:rPr>
          <w:rFonts w:ascii="Book Antiqua" w:eastAsia="Book Antiqua" w:hAnsi="Book Antiqua" w:cs="Book Antiqua"/>
          <w:color w:val="000000"/>
        </w:rPr>
        <w:t xml:space="preserve"> G, De </w:t>
      </w:r>
      <w:proofErr w:type="spellStart"/>
      <w:r w:rsidRPr="00807E1E">
        <w:rPr>
          <w:rFonts w:ascii="Book Antiqua" w:eastAsia="Book Antiqua" w:hAnsi="Book Antiqua" w:cs="Book Antiqua"/>
          <w:color w:val="000000"/>
        </w:rPr>
        <w:t>Riu</w:t>
      </w:r>
      <w:proofErr w:type="spellEnd"/>
      <w:r w:rsidRPr="00807E1E">
        <w:rPr>
          <w:rFonts w:ascii="Book Antiqua" w:eastAsia="Book Antiqua" w:hAnsi="Book Antiqua" w:cs="Book Antiqua"/>
          <w:color w:val="000000"/>
        </w:rPr>
        <w:t xml:space="preserve"> G. Anosmia and Ageusia: Common Findings in COVID-19 Patients. </w:t>
      </w:r>
      <w:r w:rsidRPr="00807E1E">
        <w:rPr>
          <w:rFonts w:ascii="Book Antiqua" w:eastAsia="Book Antiqua" w:hAnsi="Book Antiqua" w:cs="Book Antiqua"/>
          <w:i/>
          <w:iCs/>
          <w:color w:val="000000"/>
        </w:rPr>
        <w:t>Laryngoscope</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130</w:t>
      </w:r>
      <w:r w:rsidRPr="00807E1E">
        <w:rPr>
          <w:rFonts w:ascii="Book Antiqua" w:eastAsia="Book Antiqua" w:hAnsi="Book Antiqua" w:cs="Book Antiqua"/>
          <w:color w:val="000000"/>
        </w:rPr>
        <w:t xml:space="preserve">: 1787 [PMID: 32237238 </w:t>
      </w:r>
      <w:r w:rsidR="00A73E36" w:rsidRPr="00807E1E">
        <w:rPr>
          <w:rFonts w:ascii="Book Antiqua" w:eastAsia="Book Antiqua" w:hAnsi="Book Antiqua" w:cs="Book Antiqua"/>
          <w:color w:val="000000"/>
        </w:rPr>
        <w:t>DOI: 10.1002/lary.28692</w:t>
      </w:r>
      <w:r w:rsidRPr="00807E1E">
        <w:rPr>
          <w:rFonts w:ascii="Book Antiqua" w:eastAsia="Book Antiqua" w:hAnsi="Book Antiqua" w:cs="Book Antiqua"/>
          <w:color w:val="000000"/>
        </w:rPr>
        <w:t>]</w:t>
      </w:r>
    </w:p>
    <w:p w14:paraId="7E5E3409" w14:textId="0A551C22" w:rsidR="00A77B3E" w:rsidRPr="00807E1E" w:rsidRDefault="00761C0C">
      <w:pPr>
        <w:spacing w:line="360" w:lineRule="auto"/>
        <w:jc w:val="both"/>
      </w:pPr>
      <w:r w:rsidRPr="00807E1E">
        <w:rPr>
          <w:rFonts w:ascii="Book Antiqua" w:eastAsia="Book Antiqua" w:hAnsi="Book Antiqua" w:cs="Book Antiqua"/>
          <w:color w:val="000000"/>
        </w:rPr>
        <w:t xml:space="preserve">35 </w:t>
      </w:r>
      <w:r w:rsidRPr="00807E1E">
        <w:rPr>
          <w:rFonts w:ascii="Book Antiqua" w:eastAsia="Book Antiqua" w:hAnsi="Book Antiqua" w:cs="Book Antiqua"/>
          <w:b/>
          <w:bCs/>
          <w:color w:val="000000"/>
        </w:rPr>
        <w:t xml:space="preserve">de </w:t>
      </w:r>
      <w:proofErr w:type="spellStart"/>
      <w:r w:rsidRPr="00807E1E">
        <w:rPr>
          <w:rFonts w:ascii="Book Antiqua" w:eastAsia="Book Antiqua" w:hAnsi="Book Antiqua" w:cs="Book Antiqua"/>
          <w:b/>
          <w:bCs/>
          <w:color w:val="000000"/>
        </w:rPr>
        <w:t>Haro-Licer</w:t>
      </w:r>
      <w:proofErr w:type="spellEnd"/>
      <w:r w:rsidRPr="00807E1E">
        <w:rPr>
          <w:rFonts w:ascii="Book Antiqua" w:eastAsia="Book Antiqua" w:hAnsi="Book Antiqua" w:cs="Book Antiqua"/>
          <w:b/>
          <w:bCs/>
          <w:color w:val="000000"/>
        </w:rPr>
        <w:t xml:space="preserve"> J</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Roura</w:t>
      </w:r>
      <w:proofErr w:type="spellEnd"/>
      <w:r w:rsidRPr="00807E1E">
        <w:rPr>
          <w:rFonts w:ascii="Book Antiqua" w:eastAsia="Book Antiqua" w:hAnsi="Book Antiqua" w:cs="Book Antiqua"/>
          <w:color w:val="000000"/>
        </w:rPr>
        <w:t xml:space="preserve">-Moreno J, </w:t>
      </w:r>
      <w:proofErr w:type="spellStart"/>
      <w:r w:rsidRPr="00807E1E">
        <w:rPr>
          <w:rFonts w:ascii="Book Antiqua" w:eastAsia="Book Antiqua" w:hAnsi="Book Antiqua" w:cs="Book Antiqua"/>
          <w:color w:val="000000"/>
        </w:rPr>
        <w:t>Vizitiu</w:t>
      </w:r>
      <w:proofErr w:type="spellEnd"/>
      <w:r w:rsidRPr="00807E1E">
        <w:rPr>
          <w:rFonts w:ascii="Book Antiqua" w:eastAsia="Book Antiqua" w:hAnsi="Book Antiqua" w:cs="Book Antiqua"/>
          <w:color w:val="000000"/>
        </w:rPr>
        <w:t xml:space="preserve"> A, González-Fernández A, González-Ares JA. Long term serious olfactory loss in colds and/or flu. </w:t>
      </w:r>
      <w:r w:rsidRPr="00807E1E">
        <w:rPr>
          <w:rFonts w:ascii="Book Antiqua" w:eastAsia="Book Antiqua" w:hAnsi="Book Antiqua" w:cs="Book Antiqua"/>
          <w:i/>
          <w:iCs/>
          <w:color w:val="000000"/>
        </w:rPr>
        <w:t xml:space="preserve">Acta </w:t>
      </w:r>
      <w:proofErr w:type="spellStart"/>
      <w:r w:rsidRPr="00807E1E">
        <w:rPr>
          <w:rFonts w:ascii="Book Antiqua" w:eastAsia="Book Antiqua" w:hAnsi="Book Antiqua" w:cs="Book Antiqua"/>
          <w:i/>
          <w:iCs/>
          <w:color w:val="000000"/>
        </w:rPr>
        <w:t>Otorrinolaringol</w:t>
      </w:r>
      <w:proofErr w:type="spellEnd"/>
      <w:r w:rsidRPr="00807E1E">
        <w:rPr>
          <w:rFonts w:ascii="Book Antiqua" w:eastAsia="Book Antiqua" w:hAnsi="Book Antiqua" w:cs="Book Antiqua"/>
          <w:i/>
          <w:iCs/>
          <w:color w:val="000000"/>
        </w:rPr>
        <w:t xml:space="preserve"> </w:t>
      </w:r>
      <w:proofErr w:type="spellStart"/>
      <w:r w:rsidRPr="00807E1E">
        <w:rPr>
          <w:rFonts w:ascii="Book Antiqua" w:eastAsia="Book Antiqua" w:hAnsi="Book Antiqua" w:cs="Book Antiqua"/>
          <w:i/>
          <w:iCs/>
          <w:color w:val="000000"/>
        </w:rPr>
        <w:t>Esp</w:t>
      </w:r>
      <w:proofErr w:type="spellEnd"/>
      <w:r w:rsidRPr="00807E1E">
        <w:rPr>
          <w:rFonts w:ascii="Book Antiqua" w:eastAsia="Book Antiqua" w:hAnsi="Book Antiqua" w:cs="Book Antiqua"/>
          <w:color w:val="000000"/>
        </w:rPr>
        <w:t xml:space="preserve"> 2013; </w:t>
      </w:r>
      <w:r w:rsidRPr="00807E1E">
        <w:rPr>
          <w:rFonts w:ascii="Book Antiqua" w:eastAsia="Book Antiqua" w:hAnsi="Book Antiqua" w:cs="Book Antiqua"/>
          <w:b/>
          <w:bCs/>
          <w:color w:val="000000"/>
        </w:rPr>
        <w:t>64</w:t>
      </w:r>
      <w:r w:rsidRPr="00807E1E">
        <w:rPr>
          <w:rFonts w:ascii="Book Antiqua" w:eastAsia="Book Antiqua" w:hAnsi="Book Antiqua" w:cs="Book Antiqua"/>
          <w:color w:val="000000"/>
        </w:rPr>
        <w:t>: 331-338 [PMID: 23948436 DOI: 10.1016/j.otorri.2013.04.003</w:t>
      </w:r>
      <w:r w:rsidR="00EA616A" w:rsidRPr="00807E1E">
        <w:rPr>
          <w:rFonts w:ascii="Book Antiqua" w:eastAsia="Book Antiqua" w:hAnsi="Book Antiqua" w:cs="Book Antiqua"/>
          <w:color w:val="000000"/>
        </w:rPr>
        <w:t>]</w:t>
      </w:r>
    </w:p>
    <w:p w14:paraId="7EFF3261" w14:textId="77777777" w:rsidR="00A77B3E" w:rsidRPr="00807E1E" w:rsidRDefault="00761C0C">
      <w:pPr>
        <w:spacing w:line="360" w:lineRule="auto"/>
        <w:jc w:val="both"/>
      </w:pPr>
      <w:r w:rsidRPr="00807E1E">
        <w:rPr>
          <w:rFonts w:ascii="Book Antiqua" w:eastAsia="Book Antiqua" w:hAnsi="Book Antiqua" w:cs="Book Antiqua"/>
          <w:color w:val="000000"/>
        </w:rPr>
        <w:t xml:space="preserve">36 </w:t>
      </w:r>
      <w:proofErr w:type="spellStart"/>
      <w:r w:rsidRPr="00807E1E">
        <w:rPr>
          <w:rFonts w:ascii="Book Antiqua" w:eastAsia="Book Antiqua" w:hAnsi="Book Antiqua" w:cs="Book Antiqua"/>
          <w:b/>
          <w:bCs/>
          <w:color w:val="000000"/>
        </w:rPr>
        <w:t>Henkin</w:t>
      </w:r>
      <w:proofErr w:type="spellEnd"/>
      <w:r w:rsidRPr="00807E1E">
        <w:rPr>
          <w:rFonts w:ascii="Book Antiqua" w:eastAsia="Book Antiqua" w:hAnsi="Book Antiqua" w:cs="Book Antiqua"/>
          <w:b/>
          <w:bCs/>
          <w:color w:val="000000"/>
        </w:rPr>
        <w:t xml:space="preserve"> RI</w:t>
      </w:r>
      <w:r w:rsidRPr="00807E1E">
        <w:rPr>
          <w:rFonts w:ascii="Book Antiqua" w:eastAsia="Book Antiqua" w:hAnsi="Book Antiqua" w:cs="Book Antiqua"/>
          <w:color w:val="000000"/>
        </w:rPr>
        <w:t xml:space="preserve">, Larson AL, Powell RD. Hypogeusia, dysgeusia, hyposmia, and </w:t>
      </w:r>
      <w:proofErr w:type="spellStart"/>
      <w:r w:rsidRPr="00807E1E">
        <w:rPr>
          <w:rFonts w:ascii="Book Antiqua" w:eastAsia="Book Antiqua" w:hAnsi="Book Antiqua" w:cs="Book Antiqua"/>
          <w:color w:val="000000"/>
        </w:rPr>
        <w:t>dysosmia</w:t>
      </w:r>
      <w:proofErr w:type="spellEnd"/>
      <w:r w:rsidRPr="00807E1E">
        <w:rPr>
          <w:rFonts w:ascii="Book Antiqua" w:eastAsia="Book Antiqua" w:hAnsi="Book Antiqua" w:cs="Book Antiqua"/>
          <w:color w:val="000000"/>
        </w:rPr>
        <w:t xml:space="preserve"> following influenza-like infection. </w:t>
      </w:r>
      <w:r w:rsidRPr="00807E1E">
        <w:rPr>
          <w:rFonts w:ascii="Book Antiqua" w:eastAsia="Book Antiqua" w:hAnsi="Book Antiqua" w:cs="Book Antiqua"/>
          <w:i/>
          <w:iCs/>
          <w:color w:val="000000"/>
        </w:rPr>
        <w:t xml:space="preserve">Ann </w:t>
      </w:r>
      <w:proofErr w:type="spellStart"/>
      <w:r w:rsidRPr="00807E1E">
        <w:rPr>
          <w:rFonts w:ascii="Book Antiqua" w:eastAsia="Book Antiqua" w:hAnsi="Book Antiqua" w:cs="Book Antiqua"/>
          <w:i/>
          <w:iCs/>
          <w:color w:val="000000"/>
        </w:rPr>
        <w:t>Otol</w:t>
      </w:r>
      <w:proofErr w:type="spellEnd"/>
      <w:r w:rsidRPr="00807E1E">
        <w:rPr>
          <w:rFonts w:ascii="Book Antiqua" w:eastAsia="Book Antiqua" w:hAnsi="Book Antiqua" w:cs="Book Antiqua"/>
          <w:i/>
          <w:iCs/>
          <w:color w:val="000000"/>
        </w:rPr>
        <w:t xml:space="preserve"> </w:t>
      </w:r>
      <w:proofErr w:type="spellStart"/>
      <w:r w:rsidRPr="00807E1E">
        <w:rPr>
          <w:rFonts w:ascii="Book Antiqua" w:eastAsia="Book Antiqua" w:hAnsi="Book Antiqua" w:cs="Book Antiqua"/>
          <w:i/>
          <w:iCs/>
          <w:color w:val="000000"/>
        </w:rPr>
        <w:t>Rhinol</w:t>
      </w:r>
      <w:proofErr w:type="spellEnd"/>
      <w:r w:rsidRPr="00807E1E">
        <w:rPr>
          <w:rFonts w:ascii="Book Antiqua" w:eastAsia="Book Antiqua" w:hAnsi="Book Antiqua" w:cs="Book Antiqua"/>
          <w:i/>
          <w:iCs/>
          <w:color w:val="000000"/>
        </w:rPr>
        <w:t xml:space="preserve"> </w:t>
      </w:r>
      <w:proofErr w:type="spellStart"/>
      <w:r w:rsidRPr="00807E1E">
        <w:rPr>
          <w:rFonts w:ascii="Book Antiqua" w:eastAsia="Book Antiqua" w:hAnsi="Book Antiqua" w:cs="Book Antiqua"/>
          <w:i/>
          <w:iCs/>
          <w:color w:val="000000"/>
        </w:rPr>
        <w:t>Laryngol</w:t>
      </w:r>
      <w:proofErr w:type="spellEnd"/>
      <w:r w:rsidRPr="00807E1E">
        <w:rPr>
          <w:rFonts w:ascii="Book Antiqua" w:eastAsia="Book Antiqua" w:hAnsi="Book Antiqua" w:cs="Book Antiqua"/>
          <w:color w:val="000000"/>
        </w:rPr>
        <w:t xml:space="preserve"> 1975; </w:t>
      </w:r>
      <w:r w:rsidRPr="00807E1E">
        <w:rPr>
          <w:rFonts w:ascii="Book Antiqua" w:eastAsia="Book Antiqua" w:hAnsi="Book Antiqua" w:cs="Book Antiqua"/>
          <w:b/>
          <w:bCs/>
          <w:color w:val="000000"/>
        </w:rPr>
        <w:t>84</w:t>
      </w:r>
      <w:r w:rsidRPr="00807E1E">
        <w:rPr>
          <w:rFonts w:ascii="Book Antiqua" w:eastAsia="Book Antiqua" w:hAnsi="Book Antiqua" w:cs="Book Antiqua"/>
          <w:color w:val="000000"/>
        </w:rPr>
        <w:t>: 672-682 [PMID: 1190677 DOI: 10.1177/000348947508400519]</w:t>
      </w:r>
    </w:p>
    <w:p w14:paraId="1F3CAFD9" w14:textId="77777777" w:rsidR="00A77B3E" w:rsidRPr="00807E1E" w:rsidRDefault="00761C0C">
      <w:pPr>
        <w:spacing w:line="360" w:lineRule="auto"/>
        <w:jc w:val="both"/>
      </w:pPr>
      <w:r w:rsidRPr="00807E1E">
        <w:rPr>
          <w:rFonts w:ascii="Book Antiqua" w:eastAsia="Book Antiqua" w:hAnsi="Book Antiqua" w:cs="Book Antiqua"/>
          <w:color w:val="000000"/>
        </w:rPr>
        <w:t xml:space="preserve">37 </w:t>
      </w:r>
      <w:proofErr w:type="spellStart"/>
      <w:r w:rsidRPr="00807E1E">
        <w:rPr>
          <w:rFonts w:ascii="Book Antiqua" w:eastAsia="Book Antiqua" w:hAnsi="Book Antiqua" w:cs="Book Antiqua"/>
          <w:b/>
          <w:bCs/>
          <w:color w:val="000000"/>
        </w:rPr>
        <w:t>Ruuskanen</w:t>
      </w:r>
      <w:proofErr w:type="spellEnd"/>
      <w:r w:rsidRPr="00807E1E">
        <w:rPr>
          <w:rFonts w:ascii="Book Antiqua" w:eastAsia="Book Antiqua" w:hAnsi="Book Antiqua" w:cs="Book Antiqua"/>
          <w:b/>
          <w:bCs/>
          <w:color w:val="000000"/>
        </w:rPr>
        <w:t xml:space="preserve"> O</w:t>
      </w:r>
      <w:r w:rsidRPr="00807E1E">
        <w:rPr>
          <w:rFonts w:ascii="Book Antiqua" w:eastAsia="Book Antiqua" w:hAnsi="Book Antiqua" w:cs="Book Antiqua"/>
          <w:color w:val="000000"/>
        </w:rPr>
        <w:t xml:space="preserve">, Lahti E, Jennings LC, Murdoch DR. Viral pneumonia. </w:t>
      </w:r>
      <w:r w:rsidRPr="00807E1E">
        <w:rPr>
          <w:rFonts w:ascii="Book Antiqua" w:eastAsia="Book Antiqua" w:hAnsi="Book Antiqua" w:cs="Book Antiqua"/>
          <w:i/>
          <w:iCs/>
          <w:color w:val="000000"/>
        </w:rPr>
        <w:t>Lancet</w:t>
      </w:r>
      <w:r w:rsidRPr="00807E1E">
        <w:rPr>
          <w:rFonts w:ascii="Book Antiqua" w:eastAsia="Book Antiqua" w:hAnsi="Book Antiqua" w:cs="Book Antiqua"/>
          <w:color w:val="000000"/>
        </w:rPr>
        <w:t xml:space="preserve"> 2011; </w:t>
      </w:r>
      <w:r w:rsidRPr="00807E1E">
        <w:rPr>
          <w:rFonts w:ascii="Book Antiqua" w:eastAsia="Book Antiqua" w:hAnsi="Book Antiqua" w:cs="Book Antiqua"/>
          <w:b/>
          <w:bCs/>
          <w:color w:val="000000"/>
        </w:rPr>
        <w:t>377</w:t>
      </w:r>
      <w:r w:rsidRPr="00807E1E">
        <w:rPr>
          <w:rFonts w:ascii="Book Antiqua" w:eastAsia="Book Antiqua" w:hAnsi="Book Antiqua" w:cs="Book Antiqua"/>
          <w:color w:val="000000"/>
        </w:rPr>
        <w:t>: 1264-1275 [PMID: 21435708 DOI: 10.1016/S0140-6736(10)61459-6]</w:t>
      </w:r>
    </w:p>
    <w:p w14:paraId="7632CE01" w14:textId="77777777" w:rsidR="00A77B3E" w:rsidRPr="00807E1E" w:rsidRDefault="00761C0C">
      <w:pPr>
        <w:spacing w:line="360" w:lineRule="auto"/>
        <w:jc w:val="both"/>
      </w:pPr>
      <w:r w:rsidRPr="00807E1E">
        <w:rPr>
          <w:rFonts w:ascii="Book Antiqua" w:eastAsia="Book Antiqua" w:hAnsi="Book Antiqua" w:cs="Book Antiqua"/>
          <w:color w:val="000000"/>
        </w:rPr>
        <w:t xml:space="preserve">38 </w:t>
      </w:r>
      <w:r w:rsidRPr="00807E1E">
        <w:rPr>
          <w:rFonts w:ascii="Book Antiqua" w:eastAsia="Book Antiqua" w:hAnsi="Book Antiqua" w:cs="Book Antiqua"/>
          <w:b/>
          <w:bCs/>
          <w:color w:val="000000"/>
        </w:rPr>
        <w:t>He JL</w:t>
      </w:r>
      <w:r w:rsidRPr="00807E1E">
        <w:rPr>
          <w:rFonts w:ascii="Book Antiqua" w:eastAsia="Book Antiqua" w:hAnsi="Book Antiqua" w:cs="Book Antiqua"/>
          <w:color w:val="000000"/>
        </w:rPr>
        <w:t xml:space="preserve">, Luo L, Luo ZD, </w:t>
      </w:r>
      <w:proofErr w:type="spellStart"/>
      <w:r w:rsidRPr="00807E1E">
        <w:rPr>
          <w:rFonts w:ascii="Book Antiqua" w:eastAsia="Book Antiqua" w:hAnsi="Book Antiqua" w:cs="Book Antiqua"/>
          <w:color w:val="000000"/>
        </w:rPr>
        <w:t>Lyu</w:t>
      </w:r>
      <w:proofErr w:type="spellEnd"/>
      <w:r w:rsidRPr="00807E1E">
        <w:rPr>
          <w:rFonts w:ascii="Book Antiqua" w:eastAsia="Book Antiqua" w:hAnsi="Book Antiqua" w:cs="Book Antiqua"/>
          <w:color w:val="000000"/>
        </w:rPr>
        <w:t xml:space="preserve"> JX, Ng MY, Shen XP, Wen Z. Diagnostic performance between CT and initial real-time RT-PCR for clinically suspected 2019 coronavirus disease (COVID-19) patients outside Wuhan, China. </w:t>
      </w:r>
      <w:r w:rsidRPr="00807E1E">
        <w:rPr>
          <w:rFonts w:ascii="Book Antiqua" w:eastAsia="Book Antiqua" w:hAnsi="Book Antiqua" w:cs="Book Antiqua"/>
          <w:i/>
          <w:iCs/>
          <w:color w:val="000000"/>
        </w:rPr>
        <w:t>Respir Med</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168</w:t>
      </w:r>
      <w:r w:rsidRPr="00807E1E">
        <w:rPr>
          <w:rFonts w:ascii="Book Antiqua" w:eastAsia="Book Antiqua" w:hAnsi="Book Antiqua" w:cs="Book Antiqua"/>
          <w:color w:val="000000"/>
        </w:rPr>
        <w:t>: 105980 [PMID: 32364959 DOI: 10.1016/j.rmed.2020.105980]</w:t>
      </w:r>
    </w:p>
    <w:p w14:paraId="1615E2B8" w14:textId="3F684882" w:rsidR="00A77B3E" w:rsidRPr="00807E1E" w:rsidRDefault="00761C0C">
      <w:pPr>
        <w:spacing w:line="360" w:lineRule="auto"/>
        <w:jc w:val="both"/>
      </w:pPr>
      <w:r w:rsidRPr="00807E1E">
        <w:rPr>
          <w:rFonts w:ascii="Book Antiqua" w:eastAsia="Book Antiqua" w:hAnsi="Book Antiqua" w:cs="Book Antiqua"/>
          <w:color w:val="000000"/>
        </w:rPr>
        <w:t xml:space="preserve">39 </w:t>
      </w:r>
      <w:r w:rsidRPr="00807E1E">
        <w:rPr>
          <w:rFonts w:ascii="Book Antiqua" w:eastAsia="Book Antiqua" w:hAnsi="Book Antiqua" w:cs="Book Antiqua"/>
          <w:b/>
          <w:bCs/>
          <w:color w:val="000000"/>
        </w:rPr>
        <w:t>Hu L</w:t>
      </w:r>
      <w:r w:rsidRPr="00807E1E">
        <w:rPr>
          <w:rFonts w:ascii="Book Antiqua" w:eastAsia="Book Antiqua" w:hAnsi="Book Antiqua" w:cs="Book Antiqua"/>
          <w:color w:val="000000"/>
        </w:rPr>
        <w:t xml:space="preserve">, Wang C. Radiological role in the detection, diagnosis and monitoring for the coronavirus disease 2019 (COVID-19). </w:t>
      </w:r>
      <w:r w:rsidRPr="00807E1E">
        <w:rPr>
          <w:rFonts w:ascii="Book Antiqua" w:eastAsia="Book Antiqua" w:hAnsi="Book Antiqua" w:cs="Book Antiqua"/>
          <w:i/>
          <w:iCs/>
          <w:color w:val="000000"/>
        </w:rPr>
        <w:t xml:space="preserve">Eur Rev Med </w:t>
      </w:r>
      <w:proofErr w:type="spellStart"/>
      <w:r w:rsidRPr="00807E1E">
        <w:rPr>
          <w:rFonts w:ascii="Book Antiqua" w:eastAsia="Book Antiqua" w:hAnsi="Book Antiqua" w:cs="Book Antiqua"/>
          <w:i/>
          <w:iCs/>
          <w:color w:val="000000"/>
        </w:rPr>
        <w:t>Pharmacol</w:t>
      </w:r>
      <w:proofErr w:type="spellEnd"/>
      <w:r w:rsidRPr="00807E1E">
        <w:rPr>
          <w:rFonts w:ascii="Book Antiqua" w:eastAsia="Book Antiqua" w:hAnsi="Book Antiqua" w:cs="Book Antiqua"/>
          <w:i/>
          <w:iCs/>
          <w:color w:val="000000"/>
        </w:rPr>
        <w:t xml:space="preserve"> Sci</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24</w:t>
      </w:r>
      <w:r w:rsidRPr="00807E1E">
        <w:rPr>
          <w:rFonts w:ascii="Book Antiqua" w:eastAsia="Book Antiqua" w:hAnsi="Book Antiqua" w:cs="Book Antiqua"/>
          <w:color w:val="000000"/>
        </w:rPr>
        <w:t>: 4523-4528 [PMID: 32373990 DOI: 10.26355/eurrev_202004_21035</w:t>
      </w:r>
      <w:r w:rsidR="00EA616A" w:rsidRPr="00807E1E">
        <w:rPr>
          <w:rFonts w:ascii="Book Antiqua" w:eastAsia="Book Antiqua" w:hAnsi="Book Antiqua" w:cs="Book Antiqua"/>
          <w:color w:val="000000"/>
        </w:rPr>
        <w:t>]</w:t>
      </w:r>
    </w:p>
    <w:p w14:paraId="60A7651D" w14:textId="77777777" w:rsidR="00A77B3E" w:rsidRPr="00807E1E" w:rsidRDefault="00761C0C">
      <w:pPr>
        <w:spacing w:line="360" w:lineRule="auto"/>
        <w:jc w:val="both"/>
      </w:pPr>
      <w:r w:rsidRPr="00807E1E">
        <w:rPr>
          <w:rFonts w:ascii="Book Antiqua" w:eastAsia="Book Antiqua" w:hAnsi="Book Antiqua" w:cs="Book Antiqua"/>
          <w:color w:val="000000"/>
        </w:rPr>
        <w:t xml:space="preserve">40 </w:t>
      </w:r>
      <w:proofErr w:type="spellStart"/>
      <w:r w:rsidRPr="00807E1E">
        <w:rPr>
          <w:rFonts w:ascii="Book Antiqua" w:eastAsia="Book Antiqua" w:hAnsi="Book Antiqua" w:cs="Book Antiqua"/>
          <w:b/>
          <w:bCs/>
          <w:color w:val="000000"/>
        </w:rPr>
        <w:t>Tofighi</w:t>
      </w:r>
      <w:proofErr w:type="spellEnd"/>
      <w:r w:rsidRPr="00807E1E">
        <w:rPr>
          <w:rFonts w:ascii="Book Antiqua" w:eastAsia="Book Antiqua" w:hAnsi="Book Antiqua" w:cs="Book Antiqua"/>
          <w:b/>
          <w:bCs/>
          <w:color w:val="000000"/>
        </w:rPr>
        <w:t xml:space="preserve"> S</w:t>
      </w:r>
      <w:r w:rsidRPr="00807E1E">
        <w:rPr>
          <w:rFonts w:ascii="Book Antiqua" w:eastAsia="Book Antiqua" w:hAnsi="Book Antiqua" w:cs="Book Antiqua"/>
          <w:color w:val="000000"/>
        </w:rPr>
        <w:t xml:space="preserve">, Najafi S, Johnston SK, </w:t>
      </w:r>
      <w:proofErr w:type="spellStart"/>
      <w:r w:rsidRPr="00807E1E">
        <w:rPr>
          <w:rFonts w:ascii="Book Antiqua" w:eastAsia="Book Antiqua" w:hAnsi="Book Antiqua" w:cs="Book Antiqua"/>
          <w:color w:val="000000"/>
        </w:rPr>
        <w:t>Gholamrezanezhad</w:t>
      </w:r>
      <w:proofErr w:type="spellEnd"/>
      <w:r w:rsidRPr="00807E1E">
        <w:rPr>
          <w:rFonts w:ascii="Book Antiqua" w:eastAsia="Book Antiqua" w:hAnsi="Book Antiqua" w:cs="Book Antiqua"/>
          <w:color w:val="000000"/>
        </w:rPr>
        <w:t xml:space="preserve"> A. Low-dose CT in COVID-19 outbreak: radiation safety, image wisely, and image gently pledge. </w:t>
      </w:r>
      <w:proofErr w:type="spellStart"/>
      <w:r w:rsidRPr="00807E1E">
        <w:rPr>
          <w:rFonts w:ascii="Book Antiqua" w:eastAsia="Book Antiqua" w:hAnsi="Book Antiqua" w:cs="Book Antiqua"/>
          <w:i/>
          <w:iCs/>
          <w:color w:val="000000"/>
        </w:rPr>
        <w:t>Emerg</w:t>
      </w:r>
      <w:proofErr w:type="spellEnd"/>
      <w:r w:rsidRPr="00807E1E">
        <w:rPr>
          <w:rFonts w:ascii="Book Antiqua" w:eastAsia="Book Antiqua" w:hAnsi="Book Antiqua" w:cs="Book Antiqua"/>
          <w:i/>
          <w:iCs/>
          <w:color w:val="000000"/>
        </w:rPr>
        <w:t xml:space="preserve">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27</w:t>
      </w:r>
      <w:r w:rsidRPr="00807E1E">
        <w:rPr>
          <w:rFonts w:ascii="Book Antiqua" w:eastAsia="Book Antiqua" w:hAnsi="Book Antiqua" w:cs="Book Antiqua"/>
          <w:color w:val="000000"/>
        </w:rPr>
        <w:t>: 601-605 [PMID: 32390122 DOI: 10.1007/s10140-020-01784-3]</w:t>
      </w:r>
    </w:p>
    <w:p w14:paraId="10DEF330" w14:textId="59E7E3DF" w:rsidR="00A77B3E" w:rsidRPr="00807E1E" w:rsidRDefault="00761C0C">
      <w:pPr>
        <w:spacing w:line="360" w:lineRule="auto"/>
        <w:jc w:val="both"/>
      </w:pPr>
      <w:r w:rsidRPr="00807E1E">
        <w:rPr>
          <w:rFonts w:ascii="Book Antiqua" w:eastAsia="Book Antiqua" w:hAnsi="Book Antiqua" w:cs="Book Antiqua"/>
          <w:color w:val="000000"/>
        </w:rPr>
        <w:t xml:space="preserve">41 </w:t>
      </w:r>
      <w:r w:rsidRPr="00807E1E">
        <w:rPr>
          <w:rFonts w:ascii="Book Antiqua" w:eastAsia="Book Antiqua" w:hAnsi="Book Antiqua" w:cs="Book Antiqua"/>
          <w:b/>
          <w:bCs/>
          <w:color w:val="000000"/>
        </w:rPr>
        <w:t>Amorim VB</w:t>
      </w:r>
      <w:r w:rsidRPr="00807E1E">
        <w:rPr>
          <w:rFonts w:ascii="Book Antiqua" w:eastAsia="Book Antiqua" w:hAnsi="Book Antiqua" w:cs="Book Antiqua"/>
          <w:color w:val="000000"/>
        </w:rPr>
        <w:t xml:space="preserve">, Rodrigues RS, Barreto MM, Zanetti G, </w:t>
      </w:r>
      <w:proofErr w:type="spellStart"/>
      <w:r w:rsidRPr="00807E1E">
        <w:rPr>
          <w:rFonts w:ascii="Book Antiqua" w:eastAsia="Book Antiqua" w:hAnsi="Book Antiqua" w:cs="Book Antiqua"/>
          <w:color w:val="000000"/>
        </w:rPr>
        <w:t>Hochhegger</w:t>
      </w:r>
      <w:proofErr w:type="spellEnd"/>
      <w:r w:rsidRPr="00807E1E">
        <w:rPr>
          <w:rFonts w:ascii="Book Antiqua" w:eastAsia="Book Antiqua" w:hAnsi="Book Antiqua" w:cs="Book Antiqua"/>
          <w:color w:val="000000"/>
        </w:rPr>
        <w:t xml:space="preserve"> B, </w:t>
      </w:r>
      <w:proofErr w:type="spellStart"/>
      <w:r w:rsidRPr="00807E1E">
        <w:rPr>
          <w:rFonts w:ascii="Book Antiqua" w:eastAsia="Book Antiqua" w:hAnsi="Book Antiqua" w:cs="Book Antiqua"/>
          <w:color w:val="000000"/>
        </w:rPr>
        <w:t>Marchiori</w:t>
      </w:r>
      <w:proofErr w:type="spellEnd"/>
      <w:r w:rsidRPr="00807E1E">
        <w:rPr>
          <w:rFonts w:ascii="Book Antiqua" w:eastAsia="Book Antiqua" w:hAnsi="Book Antiqua" w:cs="Book Antiqua"/>
          <w:color w:val="000000"/>
        </w:rPr>
        <w:t xml:space="preserve"> E. Influenza A (H1N1) pneumonia: HRCT findings. </w:t>
      </w:r>
      <w:r w:rsidRPr="00807E1E">
        <w:rPr>
          <w:rFonts w:ascii="Book Antiqua" w:eastAsia="Book Antiqua" w:hAnsi="Book Antiqua" w:cs="Book Antiqua"/>
          <w:i/>
          <w:iCs/>
          <w:color w:val="000000"/>
        </w:rPr>
        <w:t xml:space="preserve">J Bras </w:t>
      </w:r>
      <w:proofErr w:type="spellStart"/>
      <w:r w:rsidRPr="00807E1E">
        <w:rPr>
          <w:rFonts w:ascii="Book Antiqua" w:eastAsia="Book Antiqua" w:hAnsi="Book Antiqua" w:cs="Book Antiqua"/>
          <w:i/>
          <w:iCs/>
          <w:color w:val="000000"/>
        </w:rPr>
        <w:t>Pneumol</w:t>
      </w:r>
      <w:proofErr w:type="spellEnd"/>
      <w:r w:rsidRPr="00807E1E">
        <w:rPr>
          <w:rFonts w:ascii="Book Antiqua" w:eastAsia="Book Antiqua" w:hAnsi="Book Antiqua" w:cs="Book Antiqua"/>
          <w:color w:val="000000"/>
        </w:rPr>
        <w:t xml:space="preserve"> 2013; </w:t>
      </w:r>
      <w:r w:rsidRPr="00807E1E">
        <w:rPr>
          <w:rFonts w:ascii="Book Antiqua" w:eastAsia="Book Antiqua" w:hAnsi="Book Antiqua" w:cs="Book Antiqua"/>
          <w:b/>
          <w:bCs/>
          <w:color w:val="000000"/>
        </w:rPr>
        <w:t>39</w:t>
      </w:r>
      <w:r w:rsidRPr="00807E1E">
        <w:rPr>
          <w:rFonts w:ascii="Book Antiqua" w:eastAsia="Book Antiqua" w:hAnsi="Book Antiqua" w:cs="Book Antiqua"/>
          <w:color w:val="000000"/>
        </w:rPr>
        <w:t>: 323-329 [PMID: 23857688 DOI: 10.1590/S1806-37132013000300009</w:t>
      </w:r>
      <w:r w:rsidR="00EA616A" w:rsidRPr="00807E1E">
        <w:rPr>
          <w:rFonts w:ascii="Book Antiqua" w:eastAsia="Book Antiqua" w:hAnsi="Book Antiqua" w:cs="Book Antiqua"/>
          <w:color w:val="000000"/>
        </w:rPr>
        <w:t>]</w:t>
      </w:r>
    </w:p>
    <w:p w14:paraId="54243042" w14:textId="77777777" w:rsidR="00A77B3E" w:rsidRPr="00807E1E" w:rsidRDefault="00761C0C">
      <w:pPr>
        <w:spacing w:line="360" w:lineRule="auto"/>
        <w:jc w:val="both"/>
      </w:pPr>
      <w:r w:rsidRPr="00807E1E">
        <w:rPr>
          <w:rFonts w:ascii="Book Antiqua" w:eastAsia="Book Antiqua" w:hAnsi="Book Antiqua" w:cs="Book Antiqua"/>
          <w:color w:val="000000"/>
        </w:rPr>
        <w:t xml:space="preserve">42 </w:t>
      </w:r>
      <w:proofErr w:type="spellStart"/>
      <w:r w:rsidRPr="00807E1E">
        <w:rPr>
          <w:rFonts w:ascii="Book Antiqua" w:eastAsia="Book Antiqua" w:hAnsi="Book Antiqua" w:cs="Book Antiqua"/>
          <w:b/>
          <w:bCs/>
          <w:color w:val="000000"/>
        </w:rPr>
        <w:t>Mardani</w:t>
      </w:r>
      <w:proofErr w:type="spellEnd"/>
      <w:r w:rsidRPr="00807E1E">
        <w:rPr>
          <w:rFonts w:ascii="Book Antiqua" w:eastAsia="Book Antiqua" w:hAnsi="Book Antiqua" w:cs="Book Antiqua"/>
          <w:b/>
          <w:bCs/>
          <w:color w:val="000000"/>
        </w:rPr>
        <w:t xml:space="preserve"> R</w:t>
      </w:r>
      <w:r w:rsidRPr="00807E1E">
        <w:rPr>
          <w:rFonts w:ascii="Book Antiqua" w:eastAsia="Book Antiqua" w:hAnsi="Book Antiqua" w:cs="Book Antiqua"/>
          <w:color w:val="000000"/>
        </w:rPr>
        <w:t xml:space="preserve">, Ahmadi </w:t>
      </w:r>
      <w:proofErr w:type="spellStart"/>
      <w:r w:rsidRPr="00807E1E">
        <w:rPr>
          <w:rFonts w:ascii="Book Antiqua" w:eastAsia="Book Antiqua" w:hAnsi="Book Antiqua" w:cs="Book Antiqua"/>
          <w:color w:val="000000"/>
        </w:rPr>
        <w:t>Vasmehjani</w:t>
      </w:r>
      <w:proofErr w:type="spellEnd"/>
      <w:r w:rsidRPr="00807E1E">
        <w:rPr>
          <w:rFonts w:ascii="Book Antiqua" w:eastAsia="Book Antiqua" w:hAnsi="Book Antiqua" w:cs="Book Antiqua"/>
          <w:color w:val="000000"/>
        </w:rPr>
        <w:t xml:space="preserve"> A, Zali F, </w:t>
      </w:r>
      <w:proofErr w:type="spellStart"/>
      <w:r w:rsidRPr="00807E1E">
        <w:rPr>
          <w:rFonts w:ascii="Book Antiqua" w:eastAsia="Book Antiqua" w:hAnsi="Book Antiqua" w:cs="Book Antiqua"/>
          <w:color w:val="000000"/>
        </w:rPr>
        <w:t>Gholami</w:t>
      </w:r>
      <w:proofErr w:type="spellEnd"/>
      <w:r w:rsidRPr="00807E1E">
        <w:rPr>
          <w:rFonts w:ascii="Book Antiqua" w:eastAsia="Book Antiqua" w:hAnsi="Book Antiqua" w:cs="Book Antiqua"/>
          <w:color w:val="000000"/>
        </w:rPr>
        <w:t xml:space="preserve"> A, Mousavi </w:t>
      </w:r>
      <w:proofErr w:type="spellStart"/>
      <w:r w:rsidRPr="00807E1E">
        <w:rPr>
          <w:rFonts w:ascii="Book Antiqua" w:eastAsia="Book Antiqua" w:hAnsi="Book Antiqua" w:cs="Book Antiqua"/>
          <w:color w:val="000000"/>
        </w:rPr>
        <w:t>Nasab</w:t>
      </w:r>
      <w:proofErr w:type="spellEnd"/>
      <w:r w:rsidRPr="00807E1E">
        <w:rPr>
          <w:rFonts w:ascii="Book Antiqua" w:eastAsia="Book Antiqua" w:hAnsi="Book Antiqua" w:cs="Book Antiqua"/>
          <w:color w:val="000000"/>
        </w:rPr>
        <w:t xml:space="preserve"> SD, </w:t>
      </w:r>
      <w:proofErr w:type="spellStart"/>
      <w:r w:rsidRPr="00807E1E">
        <w:rPr>
          <w:rFonts w:ascii="Book Antiqua" w:eastAsia="Book Antiqua" w:hAnsi="Book Antiqua" w:cs="Book Antiqua"/>
          <w:color w:val="000000"/>
        </w:rPr>
        <w:t>Kaghazian</w:t>
      </w:r>
      <w:proofErr w:type="spellEnd"/>
      <w:r w:rsidRPr="00807E1E">
        <w:rPr>
          <w:rFonts w:ascii="Book Antiqua" w:eastAsia="Book Antiqua" w:hAnsi="Book Antiqua" w:cs="Book Antiqua"/>
          <w:color w:val="000000"/>
        </w:rPr>
        <w:t xml:space="preserve"> H, </w:t>
      </w:r>
      <w:proofErr w:type="spellStart"/>
      <w:r w:rsidRPr="00807E1E">
        <w:rPr>
          <w:rFonts w:ascii="Book Antiqua" w:eastAsia="Book Antiqua" w:hAnsi="Book Antiqua" w:cs="Book Antiqua"/>
          <w:color w:val="000000"/>
        </w:rPr>
        <w:t>Kaviani</w:t>
      </w:r>
      <w:proofErr w:type="spellEnd"/>
      <w:r w:rsidRPr="00807E1E">
        <w:rPr>
          <w:rFonts w:ascii="Book Antiqua" w:eastAsia="Book Antiqua" w:hAnsi="Book Antiqua" w:cs="Book Antiqua"/>
          <w:color w:val="000000"/>
        </w:rPr>
        <w:t xml:space="preserve"> M, Ahmadi N. Laboratory Parameters in Detection of COVID-19 Patients with Positive RT-PCR; a Diagnostic Accuracy Study. </w:t>
      </w:r>
      <w:r w:rsidRPr="00807E1E">
        <w:rPr>
          <w:rFonts w:ascii="Book Antiqua" w:eastAsia="Book Antiqua" w:hAnsi="Book Antiqua" w:cs="Book Antiqua"/>
          <w:i/>
          <w:iCs/>
          <w:color w:val="000000"/>
        </w:rPr>
        <w:t xml:space="preserve">Arch </w:t>
      </w:r>
      <w:proofErr w:type="spellStart"/>
      <w:r w:rsidRPr="00807E1E">
        <w:rPr>
          <w:rFonts w:ascii="Book Antiqua" w:eastAsia="Book Antiqua" w:hAnsi="Book Antiqua" w:cs="Book Antiqua"/>
          <w:i/>
          <w:iCs/>
          <w:color w:val="000000"/>
        </w:rPr>
        <w:t>Acad</w:t>
      </w:r>
      <w:proofErr w:type="spellEnd"/>
      <w:r w:rsidRPr="00807E1E">
        <w:rPr>
          <w:rFonts w:ascii="Book Antiqua" w:eastAsia="Book Antiqua" w:hAnsi="Book Antiqua" w:cs="Book Antiqua"/>
          <w:i/>
          <w:iCs/>
          <w:color w:val="000000"/>
        </w:rPr>
        <w:t xml:space="preserve"> </w:t>
      </w:r>
      <w:proofErr w:type="spellStart"/>
      <w:r w:rsidRPr="00807E1E">
        <w:rPr>
          <w:rFonts w:ascii="Book Antiqua" w:eastAsia="Book Antiqua" w:hAnsi="Book Antiqua" w:cs="Book Antiqua"/>
          <w:i/>
          <w:iCs/>
          <w:color w:val="000000"/>
        </w:rPr>
        <w:t>Emerg</w:t>
      </w:r>
      <w:proofErr w:type="spellEnd"/>
      <w:r w:rsidRPr="00807E1E">
        <w:rPr>
          <w:rFonts w:ascii="Book Antiqua" w:eastAsia="Book Antiqua" w:hAnsi="Book Antiqua" w:cs="Book Antiqua"/>
          <w:i/>
          <w:iCs/>
          <w:color w:val="000000"/>
        </w:rPr>
        <w:t xml:space="preserve"> Med</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8</w:t>
      </w:r>
      <w:r w:rsidRPr="00807E1E">
        <w:rPr>
          <w:rFonts w:ascii="Book Antiqua" w:eastAsia="Book Antiqua" w:hAnsi="Book Antiqua" w:cs="Book Antiqua"/>
          <w:color w:val="000000"/>
        </w:rPr>
        <w:t>: e43 [PMID: 32259132]</w:t>
      </w:r>
    </w:p>
    <w:p w14:paraId="0B5C3A2F" w14:textId="77777777" w:rsidR="00A77B3E" w:rsidRPr="00807E1E" w:rsidRDefault="00761C0C">
      <w:pPr>
        <w:spacing w:line="360" w:lineRule="auto"/>
        <w:jc w:val="both"/>
      </w:pPr>
      <w:r w:rsidRPr="00807E1E">
        <w:rPr>
          <w:rFonts w:ascii="Book Antiqua" w:eastAsia="Book Antiqua" w:hAnsi="Book Antiqua" w:cs="Book Antiqua"/>
          <w:color w:val="000000"/>
        </w:rPr>
        <w:lastRenderedPageBreak/>
        <w:t xml:space="preserve">43 </w:t>
      </w:r>
      <w:r w:rsidRPr="00807E1E">
        <w:rPr>
          <w:rFonts w:ascii="Book Antiqua" w:eastAsia="Book Antiqua" w:hAnsi="Book Antiqua" w:cs="Book Antiqua"/>
          <w:b/>
          <w:bCs/>
          <w:color w:val="000000"/>
        </w:rPr>
        <w:t>Hani C</w:t>
      </w:r>
      <w:r w:rsidRPr="00807E1E">
        <w:rPr>
          <w:rFonts w:ascii="Book Antiqua" w:eastAsia="Book Antiqua" w:hAnsi="Book Antiqua" w:cs="Book Antiqua"/>
          <w:color w:val="000000"/>
        </w:rPr>
        <w:t xml:space="preserve">, Trieu NH, Saab I, </w:t>
      </w:r>
      <w:proofErr w:type="spellStart"/>
      <w:r w:rsidRPr="00807E1E">
        <w:rPr>
          <w:rFonts w:ascii="Book Antiqua" w:eastAsia="Book Antiqua" w:hAnsi="Book Antiqua" w:cs="Book Antiqua"/>
          <w:color w:val="000000"/>
        </w:rPr>
        <w:t>Dangeard</w:t>
      </w:r>
      <w:proofErr w:type="spellEnd"/>
      <w:r w:rsidRPr="00807E1E">
        <w:rPr>
          <w:rFonts w:ascii="Book Antiqua" w:eastAsia="Book Antiqua" w:hAnsi="Book Antiqua" w:cs="Book Antiqua"/>
          <w:color w:val="000000"/>
        </w:rPr>
        <w:t xml:space="preserve"> S, Bennani S, </w:t>
      </w:r>
      <w:proofErr w:type="spellStart"/>
      <w:r w:rsidRPr="00807E1E">
        <w:rPr>
          <w:rFonts w:ascii="Book Antiqua" w:eastAsia="Book Antiqua" w:hAnsi="Book Antiqua" w:cs="Book Antiqua"/>
          <w:color w:val="000000"/>
        </w:rPr>
        <w:t>Chassagnon</w:t>
      </w:r>
      <w:proofErr w:type="spellEnd"/>
      <w:r w:rsidRPr="00807E1E">
        <w:rPr>
          <w:rFonts w:ascii="Book Antiqua" w:eastAsia="Book Antiqua" w:hAnsi="Book Antiqua" w:cs="Book Antiqua"/>
          <w:color w:val="000000"/>
        </w:rPr>
        <w:t xml:space="preserve"> G, Revel MP. COVID-19 pneumonia: A review of typical CT findings and differential diagnosis. </w:t>
      </w:r>
      <w:r w:rsidRPr="00807E1E">
        <w:rPr>
          <w:rFonts w:ascii="Book Antiqua" w:eastAsia="Book Antiqua" w:hAnsi="Book Antiqua" w:cs="Book Antiqua"/>
          <w:i/>
          <w:iCs/>
          <w:color w:val="000000"/>
        </w:rPr>
        <w:t xml:space="preserve">Diagn </w:t>
      </w:r>
      <w:proofErr w:type="spellStart"/>
      <w:r w:rsidRPr="00807E1E">
        <w:rPr>
          <w:rFonts w:ascii="Book Antiqua" w:eastAsia="Book Antiqua" w:hAnsi="Book Antiqua" w:cs="Book Antiqua"/>
          <w:i/>
          <w:iCs/>
          <w:color w:val="000000"/>
        </w:rPr>
        <w:t>Interv</w:t>
      </w:r>
      <w:proofErr w:type="spellEnd"/>
      <w:r w:rsidRPr="00807E1E">
        <w:rPr>
          <w:rFonts w:ascii="Book Antiqua" w:eastAsia="Book Antiqua" w:hAnsi="Book Antiqua" w:cs="Book Antiqua"/>
          <w:i/>
          <w:iCs/>
          <w:color w:val="000000"/>
        </w:rPr>
        <w:t xml:space="preserve"> Imaging</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101</w:t>
      </w:r>
      <w:r w:rsidRPr="00807E1E">
        <w:rPr>
          <w:rFonts w:ascii="Book Antiqua" w:eastAsia="Book Antiqua" w:hAnsi="Book Antiqua" w:cs="Book Antiqua"/>
          <w:color w:val="000000"/>
        </w:rPr>
        <w:t>: 263-268 [PMID: 32291197 DOI: 10.1016/j.diii.2020.03.014]</w:t>
      </w:r>
    </w:p>
    <w:p w14:paraId="6C30C742" w14:textId="41E1D66C" w:rsidR="00A77B3E" w:rsidRPr="00807E1E" w:rsidRDefault="00761C0C">
      <w:pPr>
        <w:spacing w:line="360" w:lineRule="auto"/>
        <w:jc w:val="both"/>
      </w:pPr>
      <w:r w:rsidRPr="00807E1E">
        <w:rPr>
          <w:rFonts w:ascii="Book Antiqua" w:eastAsia="Book Antiqua" w:hAnsi="Book Antiqua" w:cs="Book Antiqua"/>
          <w:color w:val="000000"/>
        </w:rPr>
        <w:t xml:space="preserve">44 </w:t>
      </w:r>
      <w:proofErr w:type="spellStart"/>
      <w:r w:rsidRPr="00807E1E">
        <w:rPr>
          <w:rFonts w:ascii="Book Antiqua" w:eastAsia="Book Antiqua" w:hAnsi="Book Antiqua" w:cs="Book Antiqua"/>
          <w:b/>
          <w:bCs/>
          <w:color w:val="000000"/>
        </w:rPr>
        <w:t>Franquet</w:t>
      </w:r>
      <w:proofErr w:type="spellEnd"/>
      <w:r w:rsidRPr="00807E1E">
        <w:rPr>
          <w:rFonts w:ascii="Book Antiqua" w:eastAsia="Book Antiqua" w:hAnsi="Book Antiqua" w:cs="Book Antiqua"/>
          <w:b/>
          <w:bCs/>
          <w:color w:val="000000"/>
        </w:rPr>
        <w:t xml:space="preserve"> T</w:t>
      </w:r>
      <w:r w:rsidRPr="00807E1E">
        <w:rPr>
          <w:rFonts w:ascii="Book Antiqua" w:eastAsia="Book Antiqua" w:hAnsi="Book Antiqua" w:cs="Book Antiqua"/>
          <w:color w:val="000000"/>
        </w:rPr>
        <w:t xml:space="preserve">. Imaging of pulmonary viral pneumonia. </w:t>
      </w:r>
      <w:r w:rsidRPr="00807E1E">
        <w:rPr>
          <w:rFonts w:ascii="Book Antiqua" w:eastAsia="Book Antiqua" w:hAnsi="Book Antiqua" w:cs="Book Antiqua"/>
          <w:i/>
          <w:iCs/>
          <w:color w:val="000000"/>
        </w:rPr>
        <w:t>Radiology</w:t>
      </w:r>
      <w:r w:rsidRPr="00807E1E">
        <w:rPr>
          <w:rFonts w:ascii="Book Antiqua" w:eastAsia="Book Antiqua" w:hAnsi="Book Antiqua" w:cs="Book Antiqua"/>
          <w:color w:val="000000"/>
        </w:rPr>
        <w:t xml:space="preserve"> 2011; </w:t>
      </w:r>
      <w:r w:rsidRPr="00807E1E">
        <w:rPr>
          <w:rFonts w:ascii="Book Antiqua" w:eastAsia="Book Antiqua" w:hAnsi="Book Antiqua" w:cs="Book Antiqua"/>
          <w:b/>
          <w:bCs/>
          <w:color w:val="000000"/>
        </w:rPr>
        <w:t>260</w:t>
      </w:r>
      <w:r w:rsidRPr="00807E1E">
        <w:rPr>
          <w:rFonts w:ascii="Book Antiqua" w:eastAsia="Book Antiqua" w:hAnsi="Book Antiqua" w:cs="Book Antiqua"/>
          <w:color w:val="000000"/>
        </w:rPr>
        <w:t>: 18-39 [PMID: 21697307 DOI: 10.1148/radiol.11092149</w:t>
      </w:r>
      <w:r w:rsidR="00EA616A" w:rsidRPr="00807E1E">
        <w:rPr>
          <w:rFonts w:ascii="Book Antiqua" w:eastAsia="Book Antiqua" w:hAnsi="Book Antiqua" w:cs="Book Antiqua"/>
          <w:color w:val="000000"/>
        </w:rPr>
        <w:t>]</w:t>
      </w:r>
    </w:p>
    <w:p w14:paraId="265912EF" w14:textId="00A54165" w:rsidR="00A77B3E" w:rsidRPr="00807E1E" w:rsidRDefault="00761C0C">
      <w:pPr>
        <w:spacing w:line="360" w:lineRule="auto"/>
        <w:jc w:val="both"/>
      </w:pPr>
      <w:r w:rsidRPr="00807E1E">
        <w:rPr>
          <w:rFonts w:ascii="Book Antiqua" w:eastAsia="Book Antiqua" w:hAnsi="Book Antiqua" w:cs="Book Antiqua"/>
          <w:color w:val="000000"/>
        </w:rPr>
        <w:t xml:space="preserve">45 </w:t>
      </w:r>
      <w:r w:rsidRPr="00807E1E">
        <w:rPr>
          <w:rFonts w:ascii="Book Antiqua" w:eastAsia="Book Antiqua" w:hAnsi="Book Antiqua" w:cs="Book Antiqua"/>
          <w:b/>
          <w:bCs/>
          <w:color w:val="000000"/>
        </w:rPr>
        <w:t>Khan AN</w:t>
      </w:r>
      <w:r w:rsidRPr="00807E1E">
        <w:rPr>
          <w:rFonts w:ascii="Book Antiqua" w:eastAsia="Book Antiqua" w:hAnsi="Book Antiqua" w:cs="Book Antiqua"/>
          <w:color w:val="000000"/>
        </w:rPr>
        <w:t>, Al-</w:t>
      </w:r>
      <w:proofErr w:type="spellStart"/>
      <w:r w:rsidRPr="00807E1E">
        <w:rPr>
          <w:rFonts w:ascii="Book Antiqua" w:eastAsia="Book Antiqua" w:hAnsi="Book Antiqua" w:cs="Book Antiqua"/>
          <w:color w:val="000000"/>
        </w:rPr>
        <w:t>Jahdali</w:t>
      </w:r>
      <w:proofErr w:type="spellEnd"/>
      <w:r w:rsidRPr="00807E1E">
        <w:rPr>
          <w:rFonts w:ascii="Book Antiqua" w:eastAsia="Book Antiqua" w:hAnsi="Book Antiqua" w:cs="Book Antiqua"/>
          <w:color w:val="000000"/>
        </w:rPr>
        <w:t xml:space="preserve"> HH, Allen CM, Irion KL, Al Ghanem S, </w:t>
      </w:r>
      <w:proofErr w:type="spellStart"/>
      <w:r w:rsidRPr="00807E1E">
        <w:rPr>
          <w:rFonts w:ascii="Book Antiqua" w:eastAsia="Book Antiqua" w:hAnsi="Book Antiqua" w:cs="Book Antiqua"/>
          <w:color w:val="000000"/>
        </w:rPr>
        <w:t>Koteyar</w:t>
      </w:r>
      <w:proofErr w:type="spellEnd"/>
      <w:r w:rsidRPr="00807E1E">
        <w:rPr>
          <w:rFonts w:ascii="Book Antiqua" w:eastAsia="Book Antiqua" w:hAnsi="Book Antiqua" w:cs="Book Antiqua"/>
          <w:color w:val="000000"/>
        </w:rPr>
        <w:t xml:space="preserve"> SS. The calcified lung nodule: What does it mean? </w:t>
      </w:r>
      <w:r w:rsidRPr="00807E1E">
        <w:rPr>
          <w:rFonts w:ascii="Book Antiqua" w:eastAsia="Book Antiqua" w:hAnsi="Book Antiqua" w:cs="Book Antiqua"/>
          <w:i/>
          <w:iCs/>
          <w:color w:val="000000"/>
        </w:rPr>
        <w:t xml:space="preserve">Ann </w:t>
      </w:r>
      <w:proofErr w:type="spellStart"/>
      <w:r w:rsidRPr="00807E1E">
        <w:rPr>
          <w:rFonts w:ascii="Book Antiqua" w:eastAsia="Book Antiqua" w:hAnsi="Book Antiqua" w:cs="Book Antiqua"/>
          <w:i/>
          <w:iCs/>
          <w:color w:val="000000"/>
        </w:rPr>
        <w:t>Thorac</w:t>
      </w:r>
      <w:proofErr w:type="spellEnd"/>
      <w:r w:rsidRPr="00807E1E">
        <w:rPr>
          <w:rFonts w:ascii="Book Antiqua" w:eastAsia="Book Antiqua" w:hAnsi="Book Antiqua" w:cs="Book Antiqua"/>
          <w:i/>
          <w:iCs/>
          <w:color w:val="000000"/>
        </w:rPr>
        <w:t xml:space="preserve"> Med</w:t>
      </w:r>
      <w:r w:rsidRPr="00807E1E">
        <w:rPr>
          <w:rFonts w:ascii="Book Antiqua" w:eastAsia="Book Antiqua" w:hAnsi="Book Antiqua" w:cs="Book Antiqua"/>
          <w:color w:val="000000"/>
        </w:rPr>
        <w:t xml:space="preserve"> 2010; </w:t>
      </w:r>
      <w:r w:rsidRPr="00807E1E">
        <w:rPr>
          <w:rFonts w:ascii="Book Antiqua" w:eastAsia="Book Antiqua" w:hAnsi="Book Antiqua" w:cs="Book Antiqua"/>
          <w:b/>
          <w:bCs/>
          <w:color w:val="000000"/>
        </w:rPr>
        <w:t>5</w:t>
      </w:r>
      <w:r w:rsidRPr="00807E1E">
        <w:rPr>
          <w:rFonts w:ascii="Book Antiqua" w:eastAsia="Book Antiqua" w:hAnsi="Book Antiqua" w:cs="Book Antiqua"/>
          <w:color w:val="000000"/>
        </w:rPr>
        <w:t>: 67-79 [PMID: 20582171 DOI: 10.4103/1817-1737.62469</w:t>
      </w:r>
      <w:r w:rsidR="00EA616A" w:rsidRPr="00807E1E">
        <w:rPr>
          <w:rFonts w:ascii="Book Antiqua" w:eastAsia="Book Antiqua" w:hAnsi="Book Antiqua" w:cs="Book Antiqua"/>
          <w:color w:val="000000"/>
        </w:rPr>
        <w:t>]</w:t>
      </w:r>
    </w:p>
    <w:p w14:paraId="42381A4A" w14:textId="653DBEAE" w:rsidR="00A77B3E" w:rsidRPr="00807E1E" w:rsidRDefault="00761C0C">
      <w:pPr>
        <w:spacing w:line="360" w:lineRule="auto"/>
        <w:jc w:val="both"/>
      </w:pPr>
      <w:r w:rsidRPr="00807E1E">
        <w:rPr>
          <w:rFonts w:ascii="Book Antiqua" w:eastAsia="Book Antiqua" w:hAnsi="Book Antiqua" w:cs="Book Antiqua"/>
          <w:color w:val="000000"/>
        </w:rPr>
        <w:t xml:space="preserve">46 </w:t>
      </w:r>
      <w:r w:rsidRPr="00807E1E">
        <w:rPr>
          <w:rFonts w:ascii="Book Antiqua" w:eastAsia="Book Antiqua" w:hAnsi="Book Antiqua" w:cs="Book Antiqua"/>
          <w:b/>
          <w:bCs/>
          <w:color w:val="000000"/>
        </w:rPr>
        <w:t>Kim MC</w:t>
      </w:r>
      <w:r w:rsidRPr="00807E1E">
        <w:rPr>
          <w:rFonts w:ascii="Book Antiqua" w:eastAsia="Book Antiqua" w:hAnsi="Book Antiqua" w:cs="Book Antiqua"/>
          <w:color w:val="000000"/>
        </w:rPr>
        <w:t xml:space="preserve">, Kim MY, Lee HJ, Lee SO, Choi SH, Kim YS, Woo JH, Kim SH. CT findings in viral lower respiratory tract infections caused by parainfluenza virus, influenza virus and respiratory syncytial virus. </w:t>
      </w:r>
      <w:r w:rsidRPr="00807E1E">
        <w:rPr>
          <w:rFonts w:ascii="Book Antiqua" w:eastAsia="Book Antiqua" w:hAnsi="Book Antiqua" w:cs="Book Antiqua"/>
          <w:i/>
          <w:iCs/>
          <w:color w:val="000000"/>
        </w:rPr>
        <w:t>Medicine (Baltimore)</w:t>
      </w:r>
      <w:r w:rsidRPr="00807E1E">
        <w:rPr>
          <w:rFonts w:ascii="Book Antiqua" w:eastAsia="Book Antiqua" w:hAnsi="Book Antiqua" w:cs="Book Antiqua"/>
          <w:color w:val="000000"/>
        </w:rPr>
        <w:t xml:space="preserve"> 2016; </w:t>
      </w:r>
      <w:r w:rsidRPr="00807E1E">
        <w:rPr>
          <w:rFonts w:ascii="Book Antiqua" w:eastAsia="Book Antiqua" w:hAnsi="Book Antiqua" w:cs="Book Antiqua"/>
          <w:b/>
          <w:bCs/>
          <w:color w:val="000000"/>
        </w:rPr>
        <w:t>95</w:t>
      </w:r>
      <w:r w:rsidRPr="00807E1E">
        <w:rPr>
          <w:rFonts w:ascii="Book Antiqua" w:eastAsia="Book Antiqua" w:hAnsi="Book Antiqua" w:cs="Book Antiqua"/>
          <w:color w:val="000000"/>
        </w:rPr>
        <w:t>: e4003 [PMID: 27368011 DOI: 10.1097/MD.0000000000004003</w:t>
      </w:r>
      <w:r w:rsidR="00EA616A" w:rsidRPr="00807E1E">
        <w:rPr>
          <w:rFonts w:ascii="Book Antiqua" w:eastAsia="Book Antiqua" w:hAnsi="Book Antiqua" w:cs="Book Antiqua"/>
          <w:color w:val="000000"/>
        </w:rPr>
        <w:t>]</w:t>
      </w:r>
    </w:p>
    <w:p w14:paraId="7D555CF3" w14:textId="19579749" w:rsidR="00A77B3E" w:rsidRPr="00807E1E" w:rsidRDefault="00761C0C">
      <w:pPr>
        <w:spacing w:line="360" w:lineRule="auto"/>
        <w:jc w:val="both"/>
      </w:pPr>
      <w:r w:rsidRPr="00807E1E">
        <w:rPr>
          <w:rFonts w:ascii="Book Antiqua" w:eastAsia="Book Antiqua" w:hAnsi="Book Antiqua" w:cs="Book Antiqua"/>
          <w:color w:val="000000"/>
        </w:rPr>
        <w:t xml:space="preserve">47 </w:t>
      </w:r>
      <w:r w:rsidRPr="00807E1E">
        <w:rPr>
          <w:rFonts w:ascii="Book Antiqua" w:eastAsia="Book Antiqua" w:hAnsi="Book Antiqua" w:cs="Book Antiqua"/>
          <w:b/>
          <w:bCs/>
          <w:color w:val="000000"/>
        </w:rPr>
        <w:t>Fujita J</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Bandoh</w:t>
      </w:r>
      <w:proofErr w:type="spellEnd"/>
      <w:r w:rsidRPr="00807E1E">
        <w:rPr>
          <w:rFonts w:ascii="Book Antiqua" w:eastAsia="Book Antiqua" w:hAnsi="Book Antiqua" w:cs="Book Antiqua"/>
          <w:color w:val="000000"/>
        </w:rPr>
        <w:t xml:space="preserve"> S, Yamaguchi M, </w:t>
      </w:r>
      <w:proofErr w:type="spellStart"/>
      <w:r w:rsidRPr="00807E1E">
        <w:rPr>
          <w:rFonts w:ascii="Book Antiqua" w:eastAsia="Book Antiqua" w:hAnsi="Book Antiqua" w:cs="Book Antiqua"/>
          <w:color w:val="000000"/>
        </w:rPr>
        <w:t>Higa</w:t>
      </w:r>
      <w:proofErr w:type="spellEnd"/>
      <w:r w:rsidRPr="00807E1E">
        <w:rPr>
          <w:rFonts w:ascii="Book Antiqua" w:eastAsia="Book Antiqua" w:hAnsi="Book Antiqua" w:cs="Book Antiqua"/>
          <w:color w:val="000000"/>
        </w:rPr>
        <w:t xml:space="preserve"> F, Tateyama M. Chest CT findings of influenza virus-associated pneumonia in 12 adult patients. </w:t>
      </w:r>
      <w:r w:rsidRPr="00807E1E">
        <w:rPr>
          <w:rFonts w:ascii="Book Antiqua" w:eastAsia="Book Antiqua" w:hAnsi="Book Antiqua" w:cs="Book Antiqua"/>
          <w:i/>
          <w:iCs/>
          <w:color w:val="000000"/>
        </w:rPr>
        <w:t>Influenza Other Respir Viruses</w:t>
      </w:r>
      <w:r w:rsidRPr="00807E1E">
        <w:rPr>
          <w:rFonts w:ascii="Book Antiqua" w:eastAsia="Book Antiqua" w:hAnsi="Book Antiqua" w:cs="Book Antiqua"/>
          <w:color w:val="000000"/>
        </w:rPr>
        <w:t xml:space="preserve"> 2007; </w:t>
      </w:r>
      <w:r w:rsidRPr="00807E1E">
        <w:rPr>
          <w:rFonts w:ascii="Book Antiqua" w:eastAsia="Book Antiqua" w:hAnsi="Book Antiqua" w:cs="Book Antiqua"/>
          <w:b/>
          <w:bCs/>
          <w:color w:val="000000"/>
        </w:rPr>
        <w:t>1</w:t>
      </w:r>
      <w:r w:rsidRPr="00807E1E">
        <w:rPr>
          <w:rFonts w:ascii="Book Antiqua" w:eastAsia="Book Antiqua" w:hAnsi="Book Antiqua" w:cs="Book Antiqua"/>
          <w:color w:val="000000"/>
        </w:rPr>
        <w:t>: 183-187 [PMID: 19453425 DOI: 10.1111/j.1750-2659.2008.00034.x</w:t>
      </w:r>
      <w:r w:rsidR="00EA616A" w:rsidRPr="00807E1E">
        <w:rPr>
          <w:rFonts w:ascii="Book Antiqua" w:eastAsia="Book Antiqua" w:hAnsi="Book Antiqua" w:cs="Book Antiqua"/>
          <w:color w:val="000000"/>
        </w:rPr>
        <w:t>]</w:t>
      </w:r>
    </w:p>
    <w:p w14:paraId="4EDBCED6" w14:textId="3115ED76" w:rsidR="00A77B3E" w:rsidRPr="00807E1E" w:rsidRDefault="00761C0C">
      <w:pPr>
        <w:spacing w:line="360" w:lineRule="auto"/>
        <w:jc w:val="both"/>
      </w:pPr>
      <w:r w:rsidRPr="00807E1E">
        <w:rPr>
          <w:rFonts w:ascii="Book Antiqua" w:eastAsia="Book Antiqua" w:hAnsi="Book Antiqua" w:cs="Book Antiqua"/>
          <w:color w:val="000000"/>
        </w:rPr>
        <w:t xml:space="preserve">48 </w:t>
      </w:r>
      <w:r w:rsidRPr="00807E1E">
        <w:rPr>
          <w:rFonts w:ascii="Book Antiqua" w:eastAsia="Book Antiqua" w:hAnsi="Book Antiqua" w:cs="Book Antiqua"/>
          <w:b/>
          <w:bCs/>
          <w:color w:val="000000"/>
        </w:rPr>
        <w:t>Rodrigues RS</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Marchiori</w:t>
      </w:r>
      <w:proofErr w:type="spellEnd"/>
      <w:r w:rsidRPr="00807E1E">
        <w:rPr>
          <w:rFonts w:ascii="Book Antiqua" w:eastAsia="Book Antiqua" w:hAnsi="Book Antiqua" w:cs="Book Antiqua"/>
          <w:color w:val="000000"/>
        </w:rPr>
        <w:t xml:space="preserve"> E, </w:t>
      </w:r>
      <w:proofErr w:type="spellStart"/>
      <w:r w:rsidRPr="00807E1E">
        <w:rPr>
          <w:rFonts w:ascii="Book Antiqua" w:eastAsia="Book Antiqua" w:hAnsi="Book Antiqua" w:cs="Book Antiqua"/>
          <w:color w:val="000000"/>
        </w:rPr>
        <w:t>Bozza</w:t>
      </w:r>
      <w:proofErr w:type="spellEnd"/>
      <w:r w:rsidRPr="00807E1E">
        <w:rPr>
          <w:rFonts w:ascii="Book Antiqua" w:eastAsia="Book Antiqua" w:hAnsi="Book Antiqua" w:cs="Book Antiqua"/>
          <w:color w:val="000000"/>
        </w:rPr>
        <w:t xml:space="preserve"> FA, </w:t>
      </w:r>
      <w:proofErr w:type="spellStart"/>
      <w:r w:rsidRPr="00807E1E">
        <w:rPr>
          <w:rFonts w:ascii="Book Antiqua" w:eastAsia="Book Antiqua" w:hAnsi="Book Antiqua" w:cs="Book Antiqua"/>
          <w:color w:val="000000"/>
        </w:rPr>
        <w:t>Pitrowsky</w:t>
      </w:r>
      <w:proofErr w:type="spellEnd"/>
      <w:r w:rsidRPr="00807E1E">
        <w:rPr>
          <w:rFonts w:ascii="Book Antiqua" w:eastAsia="Book Antiqua" w:hAnsi="Book Antiqua" w:cs="Book Antiqua"/>
          <w:color w:val="000000"/>
        </w:rPr>
        <w:t xml:space="preserve"> MT, Velasco E, Soares M, </w:t>
      </w:r>
      <w:proofErr w:type="spellStart"/>
      <w:r w:rsidRPr="00807E1E">
        <w:rPr>
          <w:rFonts w:ascii="Book Antiqua" w:eastAsia="Book Antiqua" w:hAnsi="Book Antiqua" w:cs="Book Antiqua"/>
          <w:color w:val="000000"/>
        </w:rPr>
        <w:t>Salluh</w:t>
      </w:r>
      <w:proofErr w:type="spellEnd"/>
      <w:r w:rsidRPr="00807E1E">
        <w:rPr>
          <w:rFonts w:ascii="Book Antiqua" w:eastAsia="Book Antiqua" w:hAnsi="Book Antiqua" w:cs="Book Antiqua"/>
          <w:color w:val="000000"/>
        </w:rPr>
        <w:t xml:space="preserve"> JI. Chest computed tomography findings in severe influenza pneumonia occurring in neutropenic cancer patients. </w:t>
      </w:r>
      <w:r w:rsidRPr="00807E1E">
        <w:rPr>
          <w:rFonts w:ascii="Book Antiqua" w:eastAsia="Book Antiqua" w:hAnsi="Book Antiqua" w:cs="Book Antiqua"/>
          <w:i/>
          <w:iCs/>
          <w:color w:val="000000"/>
        </w:rPr>
        <w:t>Clinics (Sao Paulo)</w:t>
      </w:r>
      <w:r w:rsidRPr="00807E1E">
        <w:rPr>
          <w:rFonts w:ascii="Book Antiqua" w:eastAsia="Book Antiqua" w:hAnsi="Book Antiqua" w:cs="Book Antiqua"/>
          <w:color w:val="000000"/>
        </w:rPr>
        <w:t xml:space="preserve"> 2012; </w:t>
      </w:r>
      <w:r w:rsidRPr="00807E1E">
        <w:rPr>
          <w:rFonts w:ascii="Book Antiqua" w:eastAsia="Book Antiqua" w:hAnsi="Book Antiqua" w:cs="Book Antiqua"/>
          <w:b/>
          <w:bCs/>
          <w:color w:val="000000"/>
        </w:rPr>
        <w:t>67</w:t>
      </w:r>
      <w:r w:rsidRPr="00807E1E">
        <w:rPr>
          <w:rFonts w:ascii="Book Antiqua" w:eastAsia="Book Antiqua" w:hAnsi="Book Antiqua" w:cs="Book Antiqua"/>
          <w:color w:val="000000"/>
        </w:rPr>
        <w:t>: 313-318 [PMID: 22522755 DOI: 10.6061/clinics/2012(04)03</w:t>
      </w:r>
      <w:r w:rsidR="00EA616A" w:rsidRPr="00807E1E">
        <w:rPr>
          <w:rFonts w:ascii="Book Antiqua" w:eastAsia="Book Antiqua" w:hAnsi="Book Antiqua" w:cs="Book Antiqua"/>
          <w:color w:val="000000"/>
        </w:rPr>
        <w:t>]</w:t>
      </w:r>
    </w:p>
    <w:p w14:paraId="619ACB9F" w14:textId="19BB6ADD" w:rsidR="00A77B3E" w:rsidRPr="00807E1E" w:rsidRDefault="00761C0C">
      <w:pPr>
        <w:spacing w:line="360" w:lineRule="auto"/>
        <w:jc w:val="both"/>
      </w:pPr>
      <w:r w:rsidRPr="00807E1E">
        <w:rPr>
          <w:rFonts w:ascii="Book Antiqua" w:eastAsia="Book Antiqua" w:hAnsi="Book Antiqua" w:cs="Book Antiqua"/>
          <w:color w:val="000000"/>
        </w:rPr>
        <w:t xml:space="preserve">49 </w:t>
      </w:r>
      <w:proofErr w:type="spellStart"/>
      <w:r w:rsidRPr="00807E1E">
        <w:rPr>
          <w:rFonts w:ascii="Book Antiqua" w:eastAsia="Book Antiqua" w:hAnsi="Book Antiqua" w:cs="Book Antiqua"/>
          <w:b/>
          <w:bCs/>
          <w:color w:val="000000"/>
        </w:rPr>
        <w:t>Marchiori</w:t>
      </w:r>
      <w:proofErr w:type="spellEnd"/>
      <w:r w:rsidRPr="00807E1E">
        <w:rPr>
          <w:rFonts w:ascii="Book Antiqua" w:eastAsia="Book Antiqua" w:hAnsi="Book Antiqua" w:cs="Book Antiqua"/>
          <w:b/>
          <w:bCs/>
          <w:color w:val="000000"/>
        </w:rPr>
        <w:t xml:space="preserve"> E</w:t>
      </w:r>
      <w:r w:rsidRPr="00807E1E">
        <w:rPr>
          <w:rFonts w:ascii="Book Antiqua" w:eastAsia="Book Antiqua" w:hAnsi="Book Antiqua" w:cs="Book Antiqua"/>
          <w:color w:val="000000"/>
        </w:rPr>
        <w:t xml:space="preserve">, Zanetti G, </w:t>
      </w:r>
      <w:proofErr w:type="spellStart"/>
      <w:r w:rsidRPr="00807E1E">
        <w:rPr>
          <w:rFonts w:ascii="Book Antiqua" w:eastAsia="Book Antiqua" w:hAnsi="Book Antiqua" w:cs="Book Antiqua"/>
          <w:color w:val="000000"/>
        </w:rPr>
        <w:t>D'Ippolito</w:t>
      </w:r>
      <w:proofErr w:type="spellEnd"/>
      <w:r w:rsidRPr="00807E1E">
        <w:rPr>
          <w:rFonts w:ascii="Book Antiqua" w:eastAsia="Book Antiqua" w:hAnsi="Book Antiqua" w:cs="Book Antiqua"/>
          <w:color w:val="000000"/>
        </w:rPr>
        <w:t xml:space="preserve"> G, </w:t>
      </w:r>
      <w:proofErr w:type="spellStart"/>
      <w:r w:rsidRPr="00807E1E">
        <w:rPr>
          <w:rFonts w:ascii="Book Antiqua" w:eastAsia="Book Antiqua" w:hAnsi="Book Antiqua" w:cs="Book Antiqua"/>
          <w:color w:val="000000"/>
        </w:rPr>
        <w:t>Verrastro</w:t>
      </w:r>
      <w:proofErr w:type="spellEnd"/>
      <w:r w:rsidRPr="00807E1E">
        <w:rPr>
          <w:rFonts w:ascii="Book Antiqua" w:eastAsia="Book Antiqua" w:hAnsi="Book Antiqua" w:cs="Book Antiqua"/>
          <w:color w:val="000000"/>
        </w:rPr>
        <w:t xml:space="preserve"> CG, </w:t>
      </w:r>
      <w:proofErr w:type="spellStart"/>
      <w:r w:rsidRPr="00807E1E">
        <w:rPr>
          <w:rFonts w:ascii="Book Antiqua" w:eastAsia="Book Antiqua" w:hAnsi="Book Antiqua" w:cs="Book Antiqua"/>
          <w:color w:val="000000"/>
        </w:rPr>
        <w:t>Meirelles</w:t>
      </w:r>
      <w:proofErr w:type="spellEnd"/>
      <w:r w:rsidRPr="00807E1E">
        <w:rPr>
          <w:rFonts w:ascii="Book Antiqua" w:eastAsia="Book Antiqua" w:hAnsi="Book Antiqua" w:cs="Book Antiqua"/>
          <w:color w:val="000000"/>
        </w:rPr>
        <w:t xml:space="preserve"> GS, Capobianco J, Rodrigues RS. Swine-origin influenza A (H1N1) viral infection: thoracic findings on CT. </w:t>
      </w:r>
      <w:r w:rsidRPr="00807E1E">
        <w:rPr>
          <w:rFonts w:ascii="Book Antiqua" w:eastAsia="Book Antiqua" w:hAnsi="Book Antiqua" w:cs="Book Antiqua"/>
          <w:i/>
          <w:iCs/>
          <w:color w:val="000000"/>
        </w:rPr>
        <w:t xml:space="preserve">AJR Am J </w:t>
      </w:r>
      <w:proofErr w:type="spellStart"/>
      <w:r w:rsidRPr="00807E1E">
        <w:rPr>
          <w:rFonts w:ascii="Book Antiqua" w:eastAsia="Book Antiqua" w:hAnsi="Book Antiqua" w:cs="Book Antiqua"/>
          <w:i/>
          <w:iCs/>
          <w:color w:val="000000"/>
        </w:rPr>
        <w:t>Roentgenol</w:t>
      </w:r>
      <w:proofErr w:type="spellEnd"/>
      <w:r w:rsidRPr="00807E1E">
        <w:rPr>
          <w:rFonts w:ascii="Book Antiqua" w:eastAsia="Book Antiqua" w:hAnsi="Book Antiqua" w:cs="Book Antiqua"/>
          <w:color w:val="000000"/>
        </w:rPr>
        <w:t xml:space="preserve"> 2011; </w:t>
      </w:r>
      <w:r w:rsidRPr="00807E1E">
        <w:rPr>
          <w:rFonts w:ascii="Book Antiqua" w:eastAsia="Book Antiqua" w:hAnsi="Book Antiqua" w:cs="Book Antiqua"/>
          <w:b/>
          <w:bCs/>
          <w:color w:val="000000"/>
        </w:rPr>
        <w:t>196</w:t>
      </w:r>
      <w:r w:rsidRPr="00807E1E">
        <w:rPr>
          <w:rFonts w:ascii="Book Antiqua" w:eastAsia="Book Antiqua" w:hAnsi="Book Antiqua" w:cs="Book Antiqua"/>
          <w:color w:val="000000"/>
        </w:rPr>
        <w:t>: W723-W728 [PMID: 21606260 DOI: 10.2214/AJR.10.5109</w:t>
      </w:r>
      <w:r w:rsidR="00EA616A" w:rsidRPr="00807E1E">
        <w:rPr>
          <w:rFonts w:ascii="Book Antiqua" w:eastAsia="Book Antiqua" w:hAnsi="Book Antiqua" w:cs="Book Antiqua"/>
          <w:color w:val="000000"/>
        </w:rPr>
        <w:t>]</w:t>
      </w:r>
    </w:p>
    <w:p w14:paraId="0A82717A" w14:textId="77777777" w:rsidR="00A77B3E" w:rsidRPr="00807E1E" w:rsidRDefault="00761C0C">
      <w:pPr>
        <w:spacing w:line="360" w:lineRule="auto"/>
        <w:jc w:val="both"/>
      </w:pPr>
      <w:r w:rsidRPr="00807E1E">
        <w:rPr>
          <w:rFonts w:ascii="Book Antiqua" w:eastAsia="Book Antiqua" w:hAnsi="Book Antiqua" w:cs="Book Antiqua"/>
          <w:color w:val="000000"/>
        </w:rPr>
        <w:t xml:space="preserve">50 </w:t>
      </w:r>
      <w:r w:rsidRPr="00807E1E">
        <w:rPr>
          <w:rFonts w:ascii="Book Antiqua" w:eastAsia="Book Antiqua" w:hAnsi="Book Antiqua" w:cs="Book Antiqua"/>
          <w:b/>
          <w:bCs/>
          <w:color w:val="000000"/>
        </w:rPr>
        <w:t>Rostami M</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Javadi</w:t>
      </w:r>
      <w:proofErr w:type="spellEnd"/>
      <w:r w:rsidRPr="00807E1E">
        <w:rPr>
          <w:rFonts w:ascii="Book Antiqua" w:eastAsia="Book Antiqua" w:hAnsi="Book Antiqua" w:cs="Book Antiqua"/>
          <w:color w:val="000000"/>
        </w:rPr>
        <w:t xml:space="preserve"> AA, </w:t>
      </w:r>
      <w:proofErr w:type="spellStart"/>
      <w:r w:rsidRPr="00807E1E">
        <w:rPr>
          <w:rFonts w:ascii="Book Antiqua" w:eastAsia="Book Antiqua" w:hAnsi="Book Antiqua" w:cs="Book Antiqua"/>
          <w:color w:val="000000"/>
        </w:rPr>
        <w:t>Khorvash</w:t>
      </w:r>
      <w:proofErr w:type="spellEnd"/>
      <w:r w:rsidRPr="00807E1E">
        <w:rPr>
          <w:rFonts w:ascii="Book Antiqua" w:eastAsia="Book Antiqua" w:hAnsi="Book Antiqua" w:cs="Book Antiqua"/>
          <w:color w:val="000000"/>
        </w:rPr>
        <w:t xml:space="preserve"> F, </w:t>
      </w:r>
      <w:proofErr w:type="spellStart"/>
      <w:r w:rsidRPr="00807E1E">
        <w:rPr>
          <w:rFonts w:ascii="Book Antiqua" w:eastAsia="Book Antiqua" w:hAnsi="Book Antiqua" w:cs="Book Antiqua"/>
          <w:color w:val="000000"/>
        </w:rPr>
        <w:t>Mostafavizadeh</w:t>
      </w:r>
      <w:proofErr w:type="spellEnd"/>
      <w:r w:rsidRPr="00807E1E">
        <w:rPr>
          <w:rFonts w:ascii="Book Antiqua" w:eastAsia="Book Antiqua" w:hAnsi="Book Antiqua" w:cs="Book Antiqua"/>
          <w:color w:val="000000"/>
        </w:rPr>
        <w:t xml:space="preserve"> K, </w:t>
      </w:r>
      <w:proofErr w:type="spellStart"/>
      <w:r w:rsidRPr="00807E1E">
        <w:rPr>
          <w:rFonts w:ascii="Book Antiqua" w:eastAsia="Book Antiqua" w:hAnsi="Book Antiqua" w:cs="Book Antiqua"/>
          <w:color w:val="000000"/>
        </w:rPr>
        <w:t>Adibi</w:t>
      </w:r>
      <w:proofErr w:type="spellEnd"/>
      <w:r w:rsidRPr="00807E1E">
        <w:rPr>
          <w:rFonts w:ascii="Book Antiqua" w:eastAsia="Book Antiqua" w:hAnsi="Book Antiqua" w:cs="Book Antiqua"/>
          <w:color w:val="000000"/>
        </w:rPr>
        <w:t xml:space="preserve"> A, Babak A, </w:t>
      </w:r>
      <w:proofErr w:type="spellStart"/>
      <w:r w:rsidRPr="00807E1E">
        <w:rPr>
          <w:rFonts w:ascii="Book Antiqua" w:eastAsia="Book Antiqua" w:hAnsi="Book Antiqua" w:cs="Book Antiqua"/>
          <w:color w:val="000000"/>
        </w:rPr>
        <w:t>Ataei</w:t>
      </w:r>
      <w:proofErr w:type="spellEnd"/>
      <w:r w:rsidRPr="00807E1E">
        <w:rPr>
          <w:rFonts w:ascii="Book Antiqua" w:eastAsia="Book Antiqua" w:hAnsi="Book Antiqua" w:cs="Book Antiqua"/>
          <w:color w:val="000000"/>
        </w:rPr>
        <w:t xml:space="preserve"> B, </w:t>
      </w:r>
      <w:proofErr w:type="spellStart"/>
      <w:r w:rsidRPr="00807E1E">
        <w:rPr>
          <w:rFonts w:ascii="Book Antiqua" w:eastAsia="Book Antiqua" w:hAnsi="Book Antiqua" w:cs="Book Antiqua"/>
          <w:color w:val="000000"/>
        </w:rPr>
        <w:t>Meidani</w:t>
      </w:r>
      <w:proofErr w:type="spellEnd"/>
      <w:r w:rsidRPr="00807E1E">
        <w:rPr>
          <w:rFonts w:ascii="Book Antiqua" w:eastAsia="Book Antiqua" w:hAnsi="Book Antiqua" w:cs="Book Antiqua"/>
          <w:color w:val="000000"/>
        </w:rPr>
        <w:t xml:space="preserve"> M, </w:t>
      </w:r>
      <w:proofErr w:type="spellStart"/>
      <w:r w:rsidRPr="00807E1E">
        <w:rPr>
          <w:rFonts w:ascii="Book Antiqua" w:eastAsia="Book Antiqua" w:hAnsi="Book Antiqua" w:cs="Book Antiqua"/>
          <w:color w:val="000000"/>
        </w:rPr>
        <w:t>Naeini</w:t>
      </w:r>
      <w:proofErr w:type="spellEnd"/>
      <w:r w:rsidRPr="00807E1E">
        <w:rPr>
          <w:rFonts w:ascii="Book Antiqua" w:eastAsia="Book Antiqua" w:hAnsi="Book Antiqua" w:cs="Book Antiqua"/>
          <w:color w:val="000000"/>
        </w:rPr>
        <w:t xml:space="preserve"> AE, Salehi H, </w:t>
      </w:r>
      <w:proofErr w:type="spellStart"/>
      <w:r w:rsidRPr="00807E1E">
        <w:rPr>
          <w:rFonts w:ascii="Book Antiqua" w:eastAsia="Book Antiqua" w:hAnsi="Book Antiqua" w:cs="Book Antiqua"/>
          <w:color w:val="000000"/>
        </w:rPr>
        <w:t>Avijgan</w:t>
      </w:r>
      <w:proofErr w:type="spellEnd"/>
      <w:r w:rsidRPr="00807E1E">
        <w:rPr>
          <w:rFonts w:ascii="Book Antiqua" w:eastAsia="Book Antiqua" w:hAnsi="Book Antiqua" w:cs="Book Antiqua"/>
          <w:color w:val="000000"/>
        </w:rPr>
        <w:t xml:space="preserve"> M, Yazdani MR, Rezaei F. Thoracic computerized tomographic (CT) findings in 2009 influenza A (H1N1) virus infection in Isfahan, Iran. </w:t>
      </w:r>
      <w:r w:rsidRPr="00807E1E">
        <w:rPr>
          <w:rFonts w:ascii="Book Antiqua" w:eastAsia="Book Antiqua" w:hAnsi="Book Antiqua" w:cs="Book Antiqua"/>
          <w:i/>
          <w:iCs/>
          <w:color w:val="000000"/>
        </w:rPr>
        <w:t>J Res Med Sci</w:t>
      </w:r>
      <w:r w:rsidRPr="00807E1E">
        <w:rPr>
          <w:rFonts w:ascii="Book Antiqua" w:eastAsia="Book Antiqua" w:hAnsi="Book Antiqua" w:cs="Book Antiqua"/>
          <w:color w:val="000000"/>
        </w:rPr>
        <w:t xml:space="preserve"> 2011; </w:t>
      </w:r>
      <w:r w:rsidRPr="00807E1E">
        <w:rPr>
          <w:rFonts w:ascii="Book Antiqua" w:eastAsia="Book Antiqua" w:hAnsi="Book Antiqua" w:cs="Book Antiqua"/>
          <w:b/>
          <w:bCs/>
          <w:color w:val="000000"/>
        </w:rPr>
        <w:t>16</w:t>
      </w:r>
      <w:r w:rsidRPr="00807E1E">
        <w:rPr>
          <w:rFonts w:ascii="Book Antiqua" w:eastAsia="Book Antiqua" w:hAnsi="Book Antiqua" w:cs="Book Antiqua"/>
          <w:color w:val="000000"/>
        </w:rPr>
        <w:t>: 591-597 [PMID: 22091280]</w:t>
      </w:r>
    </w:p>
    <w:p w14:paraId="4947F936" w14:textId="77777777" w:rsidR="00A77B3E" w:rsidRPr="00807E1E" w:rsidRDefault="00761C0C">
      <w:pPr>
        <w:spacing w:line="360" w:lineRule="auto"/>
        <w:jc w:val="both"/>
      </w:pPr>
      <w:r w:rsidRPr="00807E1E">
        <w:rPr>
          <w:rFonts w:ascii="Book Antiqua" w:eastAsia="Book Antiqua" w:hAnsi="Book Antiqua" w:cs="Book Antiqua"/>
          <w:color w:val="000000"/>
        </w:rPr>
        <w:t xml:space="preserve">51 </w:t>
      </w:r>
      <w:proofErr w:type="spellStart"/>
      <w:r w:rsidRPr="00807E1E">
        <w:rPr>
          <w:rFonts w:ascii="Book Antiqua" w:eastAsia="Book Antiqua" w:hAnsi="Book Antiqua" w:cs="Book Antiqua"/>
          <w:b/>
          <w:bCs/>
          <w:color w:val="000000"/>
        </w:rPr>
        <w:t>Abbo</w:t>
      </w:r>
      <w:proofErr w:type="spellEnd"/>
      <w:r w:rsidRPr="00807E1E">
        <w:rPr>
          <w:rFonts w:ascii="Book Antiqua" w:eastAsia="Book Antiqua" w:hAnsi="Book Antiqua" w:cs="Book Antiqua"/>
          <w:b/>
          <w:bCs/>
          <w:color w:val="000000"/>
        </w:rPr>
        <w:t xml:space="preserve"> L</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Quartin</w:t>
      </w:r>
      <w:proofErr w:type="spellEnd"/>
      <w:r w:rsidRPr="00807E1E">
        <w:rPr>
          <w:rFonts w:ascii="Book Antiqua" w:eastAsia="Book Antiqua" w:hAnsi="Book Antiqua" w:cs="Book Antiqua"/>
          <w:color w:val="000000"/>
        </w:rPr>
        <w:t xml:space="preserve"> A, Morris MI, </w:t>
      </w:r>
      <w:proofErr w:type="spellStart"/>
      <w:r w:rsidRPr="00807E1E">
        <w:rPr>
          <w:rFonts w:ascii="Book Antiqua" w:eastAsia="Book Antiqua" w:hAnsi="Book Antiqua" w:cs="Book Antiqua"/>
          <w:color w:val="000000"/>
        </w:rPr>
        <w:t>Saigal</w:t>
      </w:r>
      <w:proofErr w:type="spellEnd"/>
      <w:r w:rsidRPr="00807E1E">
        <w:rPr>
          <w:rFonts w:ascii="Book Antiqua" w:eastAsia="Book Antiqua" w:hAnsi="Book Antiqua" w:cs="Book Antiqua"/>
          <w:color w:val="000000"/>
        </w:rPr>
        <w:t xml:space="preserve"> G, Ariza-Heredia E, </w:t>
      </w:r>
      <w:proofErr w:type="spellStart"/>
      <w:r w:rsidRPr="00807E1E">
        <w:rPr>
          <w:rFonts w:ascii="Book Antiqua" w:eastAsia="Book Antiqua" w:hAnsi="Book Antiqua" w:cs="Book Antiqua"/>
          <w:color w:val="000000"/>
        </w:rPr>
        <w:t>Mariani</w:t>
      </w:r>
      <w:proofErr w:type="spellEnd"/>
      <w:r w:rsidRPr="00807E1E">
        <w:rPr>
          <w:rFonts w:ascii="Book Antiqua" w:eastAsia="Book Antiqua" w:hAnsi="Book Antiqua" w:cs="Book Antiqua"/>
          <w:color w:val="000000"/>
        </w:rPr>
        <w:t xml:space="preserve"> P, Rodriguez O, Muñoz-Price LS, </w:t>
      </w:r>
      <w:proofErr w:type="spellStart"/>
      <w:r w:rsidRPr="00807E1E">
        <w:rPr>
          <w:rFonts w:ascii="Book Antiqua" w:eastAsia="Book Antiqua" w:hAnsi="Book Antiqua" w:cs="Book Antiqua"/>
          <w:color w:val="000000"/>
        </w:rPr>
        <w:t>Ferrada</w:t>
      </w:r>
      <w:proofErr w:type="spellEnd"/>
      <w:r w:rsidRPr="00807E1E">
        <w:rPr>
          <w:rFonts w:ascii="Book Antiqua" w:eastAsia="Book Antiqua" w:hAnsi="Book Antiqua" w:cs="Book Antiqua"/>
          <w:color w:val="000000"/>
        </w:rPr>
        <w:t xml:space="preserve"> M, Ramee E, Rosas MI, Gonzalez IA, Fishman J. Pulmonary imaging of pandemic influenza H1N1 infection: relationship between clinical </w:t>
      </w:r>
      <w:r w:rsidRPr="00807E1E">
        <w:rPr>
          <w:rFonts w:ascii="Book Antiqua" w:eastAsia="Book Antiqua" w:hAnsi="Book Antiqua" w:cs="Book Antiqua"/>
          <w:color w:val="000000"/>
        </w:rPr>
        <w:lastRenderedPageBreak/>
        <w:t xml:space="preserve">presentation and disease burden on chest radiography and CT. </w:t>
      </w:r>
      <w:r w:rsidRPr="00807E1E">
        <w:rPr>
          <w:rFonts w:ascii="Book Antiqua" w:eastAsia="Book Antiqua" w:hAnsi="Book Antiqua" w:cs="Book Antiqua"/>
          <w:i/>
          <w:iCs/>
          <w:color w:val="000000"/>
        </w:rPr>
        <w:t xml:space="preserve">Br J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2010; </w:t>
      </w:r>
      <w:r w:rsidRPr="00807E1E">
        <w:rPr>
          <w:rFonts w:ascii="Book Antiqua" w:eastAsia="Book Antiqua" w:hAnsi="Book Antiqua" w:cs="Book Antiqua"/>
          <w:b/>
          <w:bCs/>
          <w:color w:val="000000"/>
        </w:rPr>
        <w:t>83</w:t>
      </w:r>
      <w:r w:rsidRPr="00807E1E">
        <w:rPr>
          <w:rFonts w:ascii="Book Antiqua" w:eastAsia="Book Antiqua" w:hAnsi="Book Antiqua" w:cs="Book Antiqua"/>
          <w:color w:val="000000"/>
        </w:rPr>
        <w:t>: 645-651 [PMID: 20551254 DOI: 10.1259/</w:t>
      </w:r>
      <w:proofErr w:type="spellStart"/>
      <w:r w:rsidRPr="00807E1E">
        <w:rPr>
          <w:rFonts w:ascii="Book Antiqua" w:eastAsia="Book Antiqua" w:hAnsi="Book Antiqua" w:cs="Book Antiqua"/>
          <w:color w:val="000000"/>
        </w:rPr>
        <w:t>bjr</w:t>
      </w:r>
      <w:proofErr w:type="spellEnd"/>
      <w:r w:rsidRPr="00807E1E">
        <w:rPr>
          <w:rFonts w:ascii="Book Antiqua" w:eastAsia="Book Antiqua" w:hAnsi="Book Antiqua" w:cs="Book Antiqua"/>
          <w:color w:val="000000"/>
        </w:rPr>
        <w:t>/53692814]</w:t>
      </w:r>
    </w:p>
    <w:p w14:paraId="693066AE" w14:textId="77777777" w:rsidR="00A77B3E" w:rsidRPr="00807E1E" w:rsidRDefault="00761C0C">
      <w:pPr>
        <w:spacing w:line="360" w:lineRule="auto"/>
        <w:jc w:val="both"/>
      </w:pPr>
      <w:r w:rsidRPr="00807E1E">
        <w:rPr>
          <w:rFonts w:ascii="Book Antiqua" w:eastAsia="Book Antiqua" w:hAnsi="Book Antiqua" w:cs="Book Antiqua"/>
          <w:color w:val="000000"/>
        </w:rPr>
        <w:t xml:space="preserve">52 </w:t>
      </w:r>
      <w:proofErr w:type="spellStart"/>
      <w:r w:rsidRPr="00807E1E">
        <w:rPr>
          <w:rFonts w:ascii="Book Antiqua" w:eastAsia="Book Antiqua" w:hAnsi="Book Antiqua" w:cs="Book Antiqua"/>
          <w:b/>
          <w:bCs/>
          <w:color w:val="000000"/>
        </w:rPr>
        <w:t>Kooraki</w:t>
      </w:r>
      <w:proofErr w:type="spellEnd"/>
      <w:r w:rsidRPr="00807E1E">
        <w:rPr>
          <w:rFonts w:ascii="Book Antiqua" w:eastAsia="Book Antiqua" w:hAnsi="Book Antiqua" w:cs="Book Antiqua"/>
          <w:b/>
          <w:bCs/>
          <w:color w:val="000000"/>
        </w:rPr>
        <w:t xml:space="preserve"> S</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Hosseiny</w:t>
      </w:r>
      <w:proofErr w:type="spellEnd"/>
      <w:r w:rsidRPr="00807E1E">
        <w:rPr>
          <w:rFonts w:ascii="Book Antiqua" w:eastAsia="Book Antiqua" w:hAnsi="Book Antiqua" w:cs="Book Antiqua"/>
          <w:color w:val="000000"/>
        </w:rPr>
        <w:t xml:space="preserve"> M, Myers L, </w:t>
      </w:r>
      <w:proofErr w:type="spellStart"/>
      <w:r w:rsidRPr="00807E1E">
        <w:rPr>
          <w:rFonts w:ascii="Book Antiqua" w:eastAsia="Book Antiqua" w:hAnsi="Book Antiqua" w:cs="Book Antiqua"/>
          <w:color w:val="000000"/>
        </w:rPr>
        <w:t>Gholamrezanezhad</w:t>
      </w:r>
      <w:proofErr w:type="spellEnd"/>
      <w:r w:rsidRPr="00807E1E">
        <w:rPr>
          <w:rFonts w:ascii="Book Antiqua" w:eastAsia="Book Antiqua" w:hAnsi="Book Antiqua" w:cs="Book Antiqua"/>
          <w:color w:val="000000"/>
        </w:rPr>
        <w:t xml:space="preserve"> A. Coronavirus (COVID-19) Outbreak: What the Department of Radiology Should Know. </w:t>
      </w:r>
      <w:r w:rsidRPr="00807E1E">
        <w:rPr>
          <w:rFonts w:ascii="Book Antiqua" w:eastAsia="Book Antiqua" w:hAnsi="Book Antiqua" w:cs="Book Antiqua"/>
          <w:i/>
          <w:iCs/>
          <w:color w:val="000000"/>
        </w:rPr>
        <w:t xml:space="preserve">J Am Coll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17</w:t>
      </w:r>
      <w:r w:rsidRPr="00807E1E">
        <w:rPr>
          <w:rFonts w:ascii="Book Antiqua" w:eastAsia="Book Antiqua" w:hAnsi="Book Antiqua" w:cs="Book Antiqua"/>
          <w:color w:val="000000"/>
        </w:rPr>
        <w:t>: 447-451 [PMID: 32092296 DOI: 10.1016/j.jacr.2020.02.008]</w:t>
      </w:r>
    </w:p>
    <w:p w14:paraId="00E007CB" w14:textId="77777777" w:rsidR="00A77B3E" w:rsidRPr="00807E1E" w:rsidRDefault="00761C0C">
      <w:pPr>
        <w:spacing w:line="360" w:lineRule="auto"/>
        <w:jc w:val="both"/>
      </w:pPr>
      <w:r w:rsidRPr="00807E1E">
        <w:rPr>
          <w:rFonts w:ascii="Book Antiqua" w:eastAsia="Book Antiqua" w:hAnsi="Book Antiqua" w:cs="Book Antiqua"/>
          <w:color w:val="000000"/>
        </w:rPr>
        <w:t xml:space="preserve">53 </w:t>
      </w:r>
      <w:r w:rsidRPr="00807E1E">
        <w:rPr>
          <w:rFonts w:ascii="Book Antiqua" w:eastAsia="Book Antiqua" w:hAnsi="Book Antiqua" w:cs="Book Antiqua"/>
          <w:b/>
          <w:bCs/>
          <w:color w:val="000000"/>
        </w:rPr>
        <w:t>Tang X</w:t>
      </w:r>
      <w:r w:rsidRPr="00807E1E">
        <w:rPr>
          <w:rFonts w:ascii="Book Antiqua" w:eastAsia="Book Antiqua" w:hAnsi="Book Antiqua" w:cs="Book Antiqua"/>
          <w:color w:val="000000"/>
        </w:rPr>
        <w:t xml:space="preserve">, Du RH, Wang R, Cao TZ, Guan LL, Yang CQ, Zhu Q, Hu M, Li XY, Li Y, Liang LR, Tong ZH, Sun B, Peng P, Shi HZ. Comparison of Hospitalized Patients With ARDS Caused by COVID-19 and H1N1. </w:t>
      </w:r>
      <w:r w:rsidRPr="00807E1E">
        <w:rPr>
          <w:rFonts w:ascii="Book Antiqua" w:eastAsia="Book Antiqua" w:hAnsi="Book Antiqua" w:cs="Book Antiqua"/>
          <w:i/>
          <w:iCs/>
          <w:color w:val="000000"/>
        </w:rPr>
        <w:t>Chest</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158</w:t>
      </w:r>
      <w:r w:rsidRPr="00807E1E">
        <w:rPr>
          <w:rFonts w:ascii="Book Antiqua" w:eastAsia="Book Antiqua" w:hAnsi="Book Antiqua" w:cs="Book Antiqua"/>
          <w:color w:val="000000"/>
        </w:rPr>
        <w:t>: 195-205 [PMID: 32224074 DOI: 10.1016/j.chest.2020.03.032]</w:t>
      </w:r>
    </w:p>
    <w:p w14:paraId="2D979D69" w14:textId="6B24B31C" w:rsidR="00A77B3E" w:rsidRPr="00807E1E" w:rsidRDefault="00761C0C">
      <w:pPr>
        <w:spacing w:line="360" w:lineRule="auto"/>
        <w:jc w:val="both"/>
      </w:pPr>
      <w:r w:rsidRPr="00807E1E">
        <w:rPr>
          <w:rFonts w:ascii="Book Antiqua" w:eastAsia="Book Antiqua" w:hAnsi="Book Antiqua" w:cs="Book Antiqua"/>
          <w:color w:val="000000"/>
        </w:rPr>
        <w:t xml:space="preserve">54 </w:t>
      </w:r>
      <w:r w:rsidRPr="00807E1E">
        <w:rPr>
          <w:rFonts w:ascii="Book Antiqua" w:eastAsia="Book Antiqua" w:hAnsi="Book Antiqua" w:cs="Book Antiqua"/>
          <w:b/>
          <w:bCs/>
          <w:color w:val="000000"/>
        </w:rPr>
        <w:t>Salehi S</w:t>
      </w:r>
      <w:r w:rsidRPr="00807E1E">
        <w:rPr>
          <w:rFonts w:ascii="Book Antiqua" w:eastAsia="Book Antiqua" w:hAnsi="Book Antiqua" w:cs="Book Antiqua"/>
          <w:color w:val="000000"/>
        </w:rPr>
        <w:t xml:space="preserve">, Abedi A, Balakrishnan S, </w:t>
      </w:r>
      <w:proofErr w:type="spellStart"/>
      <w:r w:rsidRPr="00807E1E">
        <w:rPr>
          <w:rFonts w:ascii="Book Antiqua" w:eastAsia="Book Antiqua" w:hAnsi="Book Antiqua" w:cs="Book Antiqua"/>
          <w:color w:val="000000"/>
        </w:rPr>
        <w:t>Gholamrezanezhad</w:t>
      </w:r>
      <w:proofErr w:type="spellEnd"/>
      <w:r w:rsidRPr="00807E1E">
        <w:rPr>
          <w:rFonts w:ascii="Book Antiqua" w:eastAsia="Book Antiqua" w:hAnsi="Book Antiqua" w:cs="Book Antiqua"/>
          <w:color w:val="000000"/>
        </w:rPr>
        <w:t xml:space="preserve"> A. Coronavirus Disease 2019 (COVID-19): A Systematic Review of Imaging Findings in 919 Patients. </w:t>
      </w:r>
      <w:r w:rsidRPr="00807E1E">
        <w:rPr>
          <w:rFonts w:ascii="Book Antiqua" w:eastAsia="Book Antiqua" w:hAnsi="Book Antiqua" w:cs="Book Antiqua"/>
          <w:i/>
          <w:iCs/>
          <w:color w:val="000000"/>
        </w:rPr>
        <w:t xml:space="preserve">AJR Am J </w:t>
      </w:r>
      <w:proofErr w:type="spellStart"/>
      <w:r w:rsidRPr="00807E1E">
        <w:rPr>
          <w:rFonts w:ascii="Book Antiqua" w:eastAsia="Book Antiqua" w:hAnsi="Book Antiqua" w:cs="Book Antiqua"/>
          <w:i/>
          <w:iCs/>
          <w:color w:val="000000"/>
        </w:rPr>
        <w:t>Roentgenol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215</w:t>
      </w:r>
      <w:r w:rsidRPr="00807E1E">
        <w:rPr>
          <w:rFonts w:ascii="Book Antiqua" w:eastAsia="Book Antiqua" w:hAnsi="Book Antiqua" w:cs="Book Antiqua"/>
          <w:color w:val="000000"/>
        </w:rPr>
        <w:t>: 87-93 [PMID: 32174129 DOI: 10.2214/AJR.20.23034</w:t>
      </w:r>
      <w:r w:rsidR="00EA616A" w:rsidRPr="00807E1E">
        <w:rPr>
          <w:rFonts w:ascii="Book Antiqua" w:eastAsia="Book Antiqua" w:hAnsi="Book Antiqua" w:cs="Book Antiqua"/>
          <w:color w:val="000000"/>
        </w:rPr>
        <w:t>]</w:t>
      </w:r>
    </w:p>
    <w:p w14:paraId="2C7E947F" w14:textId="77777777" w:rsidR="00A77B3E" w:rsidRPr="00807E1E" w:rsidRDefault="00761C0C">
      <w:pPr>
        <w:spacing w:line="360" w:lineRule="auto"/>
        <w:jc w:val="both"/>
      </w:pPr>
      <w:r w:rsidRPr="00807E1E">
        <w:rPr>
          <w:rFonts w:ascii="Book Antiqua" w:eastAsia="Book Antiqua" w:hAnsi="Book Antiqua" w:cs="Book Antiqua"/>
          <w:color w:val="000000"/>
        </w:rPr>
        <w:t xml:space="preserve">55 </w:t>
      </w:r>
      <w:r w:rsidRPr="00807E1E">
        <w:rPr>
          <w:rFonts w:ascii="Book Antiqua" w:eastAsia="Book Antiqua" w:hAnsi="Book Antiqua" w:cs="Book Antiqua"/>
          <w:b/>
          <w:bCs/>
          <w:color w:val="000000"/>
        </w:rPr>
        <w:t>Shi H</w:t>
      </w:r>
      <w:r w:rsidRPr="00807E1E">
        <w:rPr>
          <w:rFonts w:ascii="Book Antiqua" w:eastAsia="Book Antiqua" w:hAnsi="Book Antiqua" w:cs="Book Antiqua"/>
          <w:color w:val="000000"/>
        </w:rPr>
        <w:t xml:space="preserve">, Han X, Jiang N, Cao Y, </w:t>
      </w:r>
      <w:proofErr w:type="spellStart"/>
      <w:r w:rsidRPr="00807E1E">
        <w:rPr>
          <w:rFonts w:ascii="Book Antiqua" w:eastAsia="Book Antiqua" w:hAnsi="Book Antiqua" w:cs="Book Antiqua"/>
          <w:color w:val="000000"/>
        </w:rPr>
        <w:t>Alwalid</w:t>
      </w:r>
      <w:proofErr w:type="spellEnd"/>
      <w:r w:rsidRPr="00807E1E">
        <w:rPr>
          <w:rFonts w:ascii="Book Antiqua" w:eastAsia="Book Antiqua" w:hAnsi="Book Antiqua" w:cs="Book Antiqua"/>
          <w:color w:val="000000"/>
        </w:rPr>
        <w:t xml:space="preserve"> O, Gu J, Fan Y, Zheng C. Radiological findings from 81 patients with COVID-19 pneumonia in Wuhan, China: a descriptive study. </w:t>
      </w:r>
      <w:r w:rsidRPr="00807E1E">
        <w:rPr>
          <w:rFonts w:ascii="Book Antiqua" w:eastAsia="Book Antiqua" w:hAnsi="Book Antiqua" w:cs="Book Antiqua"/>
          <w:i/>
          <w:iCs/>
          <w:color w:val="000000"/>
        </w:rPr>
        <w:t>Lancet Infect Dis</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20</w:t>
      </w:r>
      <w:r w:rsidRPr="00807E1E">
        <w:rPr>
          <w:rFonts w:ascii="Book Antiqua" w:eastAsia="Book Antiqua" w:hAnsi="Book Antiqua" w:cs="Book Antiqua"/>
          <w:color w:val="000000"/>
        </w:rPr>
        <w:t>: 425-434 [PMID: 32105637 DOI: 10.1016/S1473-3099(20)30086-4]</w:t>
      </w:r>
    </w:p>
    <w:p w14:paraId="0F1398D4" w14:textId="77777777" w:rsidR="00A77B3E" w:rsidRPr="00807E1E" w:rsidRDefault="00761C0C">
      <w:pPr>
        <w:spacing w:line="360" w:lineRule="auto"/>
        <w:jc w:val="both"/>
      </w:pPr>
      <w:r w:rsidRPr="00807E1E">
        <w:rPr>
          <w:rFonts w:ascii="Book Antiqua" w:eastAsia="Book Antiqua" w:hAnsi="Book Antiqua" w:cs="Book Antiqua"/>
          <w:color w:val="000000"/>
        </w:rPr>
        <w:t xml:space="preserve">56 </w:t>
      </w:r>
      <w:r w:rsidRPr="00807E1E">
        <w:rPr>
          <w:rFonts w:ascii="Book Antiqua" w:eastAsia="Book Antiqua" w:hAnsi="Book Antiqua" w:cs="Book Antiqua"/>
          <w:b/>
          <w:bCs/>
          <w:color w:val="000000"/>
        </w:rPr>
        <w:t>Caruso D</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Zerunian</w:t>
      </w:r>
      <w:proofErr w:type="spellEnd"/>
      <w:r w:rsidRPr="00807E1E">
        <w:rPr>
          <w:rFonts w:ascii="Book Antiqua" w:eastAsia="Book Antiqua" w:hAnsi="Book Antiqua" w:cs="Book Antiqua"/>
          <w:color w:val="000000"/>
        </w:rPr>
        <w:t xml:space="preserve"> M, </w:t>
      </w:r>
      <w:proofErr w:type="spellStart"/>
      <w:r w:rsidRPr="00807E1E">
        <w:rPr>
          <w:rFonts w:ascii="Book Antiqua" w:eastAsia="Book Antiqua" w:hAnsi="Book Antiqua" w:cs="Book Antiqua"/>
          <w:color w:val="000000"/>
        </w:rPr>
        <w:t>Polici</w:t>
      </w:r>
      <w:proofErr w:type="spellEnd"/>
      <w:r w:rsidRPr="00807E1E">
        <w:rPr>
          <w:rFonts w:ascii="Book Antiqua" w:eastAsia="Book Antiqua" w:hAnsi="Book Antiqua" w:cs="Book Antiqua"/>
          <w:color w:val="000000"/>
        </w:rPr>
        <w:t xml:space="preserve"> M, </w:t>
      </w:r>
      <w:proofErr w:type="spellStart"/>
      <w:r w:rsidRPr="00807E1E">
        <w:rPr>
          <w:rFonts w:ascii="Book Antiqua" w:eastAsia="Book Antiqua" w:hAnsi="Book Antiqua" w:cs="Book Antiqua"/>
          <w:color w:val="000000"/>
        </w:rPr>
        <w:t>Pucciarelli</w:t>
      </w:r>
      <w:proofErr w:type="spellEnd"/>
      <w:r w:rsidRPr="00807E1E">
        <w:rPr>
          <w:rFonts w:ascii="Book Antiqua" w:eastAsia="Book Antiqua" w:hAnsi="Book Antiqua" w:cs="Book Antiqua"/>
          <w:color w:val="000000"/>
        </w:rPr>
        <w:t xml:space="preserve"> F, Polidori T, </w:t>
      </w:r>
      <w:proofErr w:type="spellStart"/>
      <w:r w:rsidRPr="00807E1E">
        <w:rPr>
          <w:rFonts w:ascii="Book Antiqua" w:eastAsia="Book Antiqua" w:hAnsi="Book Antiqua" w:cs="Book Antiqua"/>
          <w:color w:val="000000"/>
        </w:rPr>
        <w:t>Rucci</w:t>
      </w:r>
      <w:proofErr w:type="spellEnd"/>
      <w:r w:rsidRPr="00807E1E">
        <w:rPr>
          <w:rFonts w:ascii="Book Antiqua" w:eastAsia="Book Antiqua" w:hAnsi="Book Antiqua" w:cs="Book Antiqua"/>
          <w:color w:val="000000"/>
        </w:rPr>
        <w:t xml:space="preserve"> C, Guido G, </w:t>
      </w:r>
      <w:proofErr w:type="spellStart"/>
      <w:r w:rsidRPr="00807E1E">
        <w:rPr>
          <w:rFonts w:ascii="Book Antiqua" w:eastAsia="Book Antiqua" w:hAnsi="Book Antiqua" w:cs="Book Antiqua"/>
          <w:color w:val="000000"/>
        </w:rPr>
        <w:t>Bracci</w:t>
      </w:r>
      <w:proofErr w:type="spellEnd"/>
      <w:r w:rsidRPr="00807E1E">
        <w:rPr>
          <w:rFonts w:ascii="Book Antiqua" w:eastAsia="Book Antiqua" w:hAnsi="Book Antiqua" w:cs="Book Antiqua"/>
          <w:color w:val="000000"/>
        </w:rPr>
        <w:t xml:space="preserve"> B, De </w:t>
      </w:r>
      <w:proofErr w:type="spellStart"/>
      <w:r w:rsidRPr="00807E1E">
        <w:rPr>
          <w:rFonts w:ascii="Book Antiqua" w:eastAsia="Book Antiqua" w:hAnsi="Book Antiqua" w:cs="Book Antiqua"/>
          <w:color w:val="000000"/>
        </w:rPr>
        <w:t>Dominicis</w:t>
      </w:r>
      <w:proofErr w:type="spellEnd"/>
      <w:r w:rsidRPr="00807E1E">
        <w:rPr>
          <w:rFonts w:ascii="Book Antiqua" w:eastAsia="Book Antiqua" w:hAnsi="Book Antiqua" w:cs="Book Antiqua"/>
          <w:color w:val="000000"/>
        </w:rPr>
        <w:t xml:space="preserve"> C, </w:t>
      </w:r>
      <w:proofErr w:type="spellStart"/>
      <w:r w:rsidRPr="00807E1E">
        <w:rPr>
          <w:rFonts w:ascii="Book Antiqua" w:eastAsia="Book Antiqua" w:hAnsi="Book Antiqua" w:cs="Book Antiqua"/>
          <w:color w:val="000000"/>
        </w:rPr>
        <w:t>Laghi</w:t>
      </w:r>
      <w:proofErr w:type="spellEnd"/>
      <w:r w:rsidRPr="00807E1E">
        <w:rPr>
          <w:rFonts w:ascii="Book Antiqua" w:eastAsia="Book Antiqua" w:hAnsi="Book Antiqua" w:cs="Book Antiqua"/>
          <w:color w:val="000000"/>
        </w:rPr>
        <w:t xml:space="preserve"> A. Chest CT Features of COVID-19 in Rome, Italy. </w:t>
      </w:r>
      <w:r w:rsidRPr="00807E1E">
        <w:rPr>
          <w:rFonts w:ascii="Book Antiqua" w:eastAsia="Book Antiqua" w:hAnsi="Book Antiqua" w:cs="Book Antiqua"/>
          <w:i/>
          <w:iCs/>
          <w:color w:val="000000"/>
        </w:rPr>
        <w:t>Radiology</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296</w:t>
      </w:r>
      <w:r w:rsidRPr="00807E1E">
        <w:rPr>
          <w:rFonts w:ascii="Book Antiqua" w:eastAsia="Book Antiqua" w:hAnsi="Book Antiqua" w:cs="Book Antiqua"/>
          <w:color w:val="000000"/>
        </w:rPr>
        <w:t>: E79-E85 [PMID: 32243238 DOI: 10.1148/radiol.2020201237]</w:t>
      </w:r>
    </w:p>
    <w:p w14:paraId="7DDAC02F" w14:textId="77777777" w:rsidR="00A77B3E" w:rsidRPr="00807E1E" w:rsidRDefault="00761C0C">
      <w:pPr>
        <w:spacing w:line="360" w:lineRule="auto"/>
        <w:jc w:val="both"/>
      </w:pPr>
      <w:r w:rsidRPr="00807E1E">
        <w:rPr>
          <w:rFonts w:ascii="Book Antiqua" w:eastAsia="Book Antiqua" w:hAnsi="Book Antiqua" w:cs="Book Antiqua"/>
          <w:color w:val="000000"/>
        </w:rPr>
        <w:t xml:space="preserve">57 </w:t>
      </w:r>
      <w:r w:rsidRPr="00807E1E">
        <w:rPr>
          <w:rFonts w:ascii="Book Antiqua" w:eastAsia="Book Antiqua" w:hAnsi="Book Antiqua" w:cs="Book Antiqua"/>
          <w:b/>
          <w:bCs/>
          <w:color w:val="000000"/>
        </w:rPr>
        <w:t>Yang W</w:t>
      </w:r>
      <w:r w:rsidRPr="00807E1E">
        <w:rPr>
          <w:rFonts w:ascii="Book Antiqua" w:eastAsia="Book Antiqua" w:hAnsi="Book Antiqua" w:cs="Book Antiqua"/>
          <w:color w:val="000000"/>
        </w:rPr>
        <w:t xml:space="preserve">, Sirajuddin A, Zhang X, Liu G, Teng Z, Zhao S, Lu M. The role of imaging in 2019 novel coronavirus pneumonia (COVID-19). </w:t>
      </w:r>
      <w:r w:rsidRPr="00807E1E">
        <w:rPr>
          <w:rFonts w:ascii="Book Antiqua" w:eastAsia="Book Antiqua" w:hAnsi="Book Antiqua" w:cs="Book Antiqua"/>
          <w:i/>
          <w:iCs/>
          <w:color w:val="000000"/>
        </w:rPr>
        <w:t xml:space="preserve">Eur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30</w:t>
      </w:r>
      <w:r w:rsidRPr="00807E1E">
        <w:rPr>
          <w:rFonts w:ascii="Book Antiqua" w:eastAsia="Book Antiqua" w:hAnsi="Book Antiqua" w:cs="Book Antiqua"/>
          <w:color w:val="000000"/>
        </w:rPr>
        <w:t>: 4874-4882 [PMID: 32296940 DOI: 10.1007/s00330-020-06827-4]</w:t>
      </w:r>
    </w:p>
    <w:p w14:paraId="4C0BD85A" w14:textId="08C23944" w:rsidR="00A77B3E" w:rsidRPr="00807E1E" w:rsidRDefault="00761C0C">
      <w:pPr>
        <w:spacing w:line="360" w:lineRule="auto"/>
        <w:jc w:val="both"/>
      </w:pPr>
      <w:r w:rsidRPr="00807E1E">
        <w:rPr>
          <w:rFonts w:ascii="Book Antiqua" w:eastAsia="Book Antiqua" w:hAnsi="Book Antiqua" w:cs="Book Antiqua"/>
          <w:color w:val="000000"/>
        </w:rPr>
        <w:t xml:space="preserve">58 </w:t>
      </w:r>
      <w:r w:rsidR="0032698D" w:rsidRPr="00807E1E">
        <w:rPr>
          <w:rFonts w:ascii="Book Antiqua" w:eastAsia="Book Antiqua" w:hAnsi="Book Antiqua" w:cs="Book Antiqua"/>
          <w:b/>
          <w:bCs/>
          <w:color w:val="000000"/>
        </w:rPr>
        <w:t>Bell DJ</w:t>
      </w:r>
      <w:r w:rsidR="0032698D" w:rsidRPr="00807E1E">
        <w:rPr>
          <w:rFonts w:ascii="Book Antiqua" w:eastAsia="Book Antiqua" w:hAnsi="Book Antiqua" w:cs="Book Antiqua"/>
          <w:color w:val="000000"/>
        </w:rPr>
        <w:t>,</w:t>
      </w:r>
      <w:r w:rsidRPr="00807E1E">
        <w:rPr>
          <w:rFonts w:ascii="Book Antiqua" w:eastAsia="Book Antiqua" w:hAnsi="Book Antiqua" w:cs="Book Antiqua"/>
          <w:color w:val="000000"/>
        </w:rPr>
        <w:t xml:space="preserve"> </w:t>
      </w:r>
      <w:r w:rsidR="0032698D" w:rsidRPr="00807E1E">
        <w:rPr>
          <w:rFonts w:ascii="Book Antiqua" w:eastAsia="Book Antiqua" w:hAnsi="Book Antiqua" w:cs="Book Antiqua"/>
          <w:color w:val="000000"/>
        </w:rPr>
        <w:t>J</w:t>
      </w:r>
      <w:r w:rsidRPr="00807E1E">
        <w:rPr>
          <w:rFonts w:ascii="Book Antiqua" w:eastAsia="Book Antiqua" w:hAnsi="Book Antiqua" w:cs="Book Antiqua"/>
          <w:color w:val="000000"/>
        </w:rPr>
        <w:t xml:space="preserve">ones </w:t>
      </w:r>
      <w:r w:rsidR="0032698D" w:rsidRPr="00807E1E">
        <w:rPr>
          <w:rFonts w:ascii="Book Antiqua" w:eastAsia="Book Antiqua" w:hAnsi="Book Antiqua" w:cs="Book Antiqua"/>
          <w:color w:val="000000"/>
        </w:rPr>
        <w:t>J</w:t>
      </w:r>
      <w:r w:rsidRPr="00807E1E">
        <w:rPr>
          <w:rFonts w:ascii="Book Antiqua" w:eastAsia="Book Antiqua" w:hAnsi="Book Antiqua" w:cs="Book Antiqua"/>
          <w:color w:val="000000"/>
        </w:rPr>
        <w:t xml:space="preserve">. Reticular and </w:t>
      </w:r>
      <w:r w:rsidR="0032698D" w:rsidRPr="00807E1E">
        <w:rPr>
          <w:rFonts w:ascii="Book Antiqua" w:eastAsia="Book Antiqua" w:hAnsi="Book Antiqua" w:cs="Book Antiqua"/>
          <w:color w:val="000000"/>
        </w:rPr>
        <w:t>l</w:t>
      </w:r>
      <w:r w:rsidRPr="00807E1E">
        <w:rPr>
          <w:rFonts w:ascii="Book Antiqua" w:eastAsia="Book Antiqua" w:hAnsi="Book Antiqua" w:cs="Book Antiqua"/>
          <w:color w:val="000000"/>
        </w:rPr>
        <w:t xml:space="preserve">inear </w:t>
      </w:r>
      <w:r w:rsidR="0032698D" w:rsidRPr="00807E1E">
        <w:rPr>
          <w:rFonts w:ascii="Book Antiqua" w:eastAsia="Book Antiqua" w:hAnsi="Book Antiqua" w:cs="Book Antiqua"/>
          <w:color w:val="000000"/>
        </w:rPr>
        <w:t>p</w:t>
      </w:r>
      <w:r w:rsidRPr="00807E1E">
        <w:rPr>
          <w:rFonts w:ascii="Book Antiqua" w:eastAsia="Book Antiqua" w:hAnsi="Book Antiqua" w:cs="Book Antiqua"/>
          <w:color w:val="000000"/>
        </w:rPr>
        <w:t xml:space="preserve">ulmonary </w:t>
      </w:r>
      <w:r w:rsidR="0032698D" w:rsidRPr="00807E1E">
        <w:rPr>
          <w:rFonts w:ascii="Book Antiqua" w:eastAsia="Book Antiqua" w:hAnsi="Book Antiqua" w:cs="Book Antiqua"/>
          <w:color w:val="000000"/>
        </w:rPr>
        <w:t>o</w:t>
      </w:r>
      <w:r w:rsidRPr="00807E1E">
        <w:rPr>
          <w:rFonts w:ascii="Book Antiqua" w:eastAsia="Book Antiqua" w:hAnsi="Book Antiqua" w:cs="Book Antiqua"/>
          <w:color w:val="000000"/>
        </w:rPr>
        <w:t>pacification</w:t>
      </w:r>
      <w:r w:rsidR="0032698D" w:rsidRPr="00807E1E">
        <w:rPr>
          <w:rFonts w:ascii="Book Antiqua" w:eastAsia="Book Antiqua" w:hAnsi="Book Antiqua" w:cs="Book Antiqua"/>
          <w:color w:val="000000"/>
        </w:rPr>
        <w:t>. 2020 [cited 2</w:t>
      </w:r>
      <w:r w:rsidR="006F1865" w:rsidRPr="00807E1E">
        <w:rPr>
          <w:rFonts w:ascii="Book Antiqua" w:eastAsia="Book Antiqua" w:hAnsi="Book Antiqua" w:cs="Book Antiqua"/>
          <w:color w:val="000000"/>
        </w:rPr>
        <w:t>020</w:t>
      </w:r>
      <w:r w:rsidR="0032698D" w:rsidRPr="00807E1E">
        <w:rPr>
          <w:rFonts w:ascii="Book Antiqua" w:eastAsia="Book Antiqua" w:hAnsi="Book Antiqua" w:cs="Book Antiqua"/>
          <w:color w:val="000000"/>
        </w:rPr>
        <w:t xml:space="preserve"> December 2]. In</w:t>
      </w:r>
      <w:r w:rsidRPr="00807E1E">
        <w:rPr>
          <w:rFonts w:ascii="Book Antiqua" w:eastAsia="Book Antiqua" w:hAnsi="Book Antiqua" w:cs="Book Antiqua"/>
          <w:color w:val="000000"/>
        </w:rPr>
        <w:t xml:space="preserve">: </w:t>
      </w:r>
      <w:proofErr w:type="spellStart"/>
      <w:r w:rsidR="0032698D" w:rsidRPr="00807E1E">
        <w:rPr>
          <w:rFonts w:ascii="Book Antiqua" w:eastAsia="Book Antiqua" w:hAnsi="Book Antiqua" w:cs="Book Antiqua"/>
          <w:color w:val="000000"/>
        </w:rPr>
        <w:t>R</w:t>
      </w:r>
      <w:r w:rsidRPr="00807E1E">
        <w:rPr>
          <w:rFonts w:ascii="Book Antiqua" w:eastAsia="Book Antiqua" w:hAnsi="Book Antiqua" w:cs="Book Antiqua"/>
          <w:color w:val="000000"/>
        </w:rPr>
        <w:t>adiop</w:t>
      </w:r>
      <w:r w:rsidR="0032698D" w:rsidRPr="00807E1E">
        <w:rPr>
          <w:rFonts w:ascii="Book Antiqua" w:eastAsia="Book Antiqua" w:hAnsi="Book Antiqua" w:cs="Book Antiqua"/>
          <w:color w:val="000000"/>
        </w:rPr>
        <w:t>a</w:t>
      </w:r>
      <w:r w:rsidRPr="00807E1E">
        <w:rPr>
          <w:rFonts w:ascii="Book Antiqua" w:eastAsia="Book Antiqua" w:hAnsi="Book Antiqua" w:cs="Book Antiqua"/>
          <w:color w:val="000000"/>
        </w:rPr>
        <w:t>edia</w:t>
      </w:r>
      <w:proofErr w:type="spellEnd"/>
      <w:r w:rsidRPr="00807E1E">
        <w:rPr>
          <w:rFonts w:ascii="Book Antiqua" w:eastAsia="Book Antiqua" w:hAnsi="Book Antiqua" w:cs="Book Antiqua"/>
          <w:color w:val="000000"/>
        </w:rPr>
        <w:t xml:space="preserve"> [Internet]. Available from: https://radiopaedia.org/articles/reticular-and-linear-pulmonary-opacification?lang=us</w:t>
      </w:r>
    </w:p>
    <w:p w14:paraId="7D77CDEE" w14:textId="77777777" w:rsidR="00A77B3E" w:rsidRPr="00807E1E" w:rsidRDefault="00761C0C">
      <w:pPr>
        <w:spacing w:line="360" w:lineRule="auto"/>
        <w:jc w:val="both"/>
      </w:pPr>
      <w:r w:rsidRPr="00807E1E">
        <w:rPr>
          <w:rFonts w:ascii="Book Antiqua" w:eastAsia="Book Antiqua" w:hAnsi="Book Antiqua" w:cs="Book Antiqua"/>
          <w:color w:val="000000"/>
        </w:rPr>
        <w:t xml:space="preserve">59 </w:t>
      </w:r>
      <w:r w:rsidRPr="00807E1E">
        <w:rPr>
          <w:rFonts w:ascii="Book Antiqua" w:eastAsia="Book Antiqua" w:hAnsi="Book Antiqua" w:cs="Book Antiqua"/>
          <w:b/>
          <w:bCs/>
          <w:color w:val="000000"/>
        </w:rPr>
        <w:t>Li P</w:t>
      </w:r>
      <w:r w:rsidRPr="00807E1E">
        <w:rPr>
          <w:rFonts w:ascii="Book Antiqua" w:eastAsia="Book Antiqua" w:hAnsi="Book Antiqua" w:cs="Book Antiqua"/>
          <w:color w:val="000000"/>
        </w:rPr>
        <w:t xml:space="preserve">, Zhang JF, Xia XD, Su DJ, Liu BL, Zhao DL, Liu Y, Zhao DH. Serial evaluation of high-resolution CT findings in patients with pneumonia in novel swine-origin influenza </w:t>
      </w:r>
      <w:r w:rsidRPr="00807E1E">
        <w:rPr>
          <w:rFonts w:ascii="Book Antiqua" w:eastAsia="Book Antiqua" w:hAnsi="Book Antiqua" w:cs="Book Antiqua"/>
          <w:color w:val="000000"/>
        </w:rPr>
        <w:lastRenderedPageBreak/>
        <w:t xml:space="preserve">A (H1N1) virus infection. </w:t>
      </w:r>
      <w:r w:rsidRPr="00807E1E">
        <w:rPr>
          <w:rFonts w:ascii="Book Antiqua" w:eastAsia="Book Antiqua" w:hAnsi="Book Antiqua" w:cs="Book Antiqua"/>
          <w:i/>
          <w:iCs/>
          <w:color w:val="000000"/>
        </w:rPr>
        <w:t xml:space="preserve">Br J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2012; </w:t>
      </w:r>
      <w:r w:rsidRPr="00807E1E">
        <w:rPr>
          <w:rFonts w:ascii="Book Antiqua" w:eastAsia="Book Antiqua" w:hAnsi="Book Antiqua" w:cs="Book Antiqua"/>
          <w:b/>
          <w:bCs/>
          <w:color w:val="000000"/>
        </w:rPr>
        <w:t>85</w:t>
      </w:r>
      <w:r w:rsidRPr="00807E1E">
        <w:rPr>
          <w:rFonts w:ascii="Book Antiqua" w:eastAsia="Book Antiqua" w:hAnsi="Book Antiqua" w:cs="Book Antiqua"/>
          <w:color w:val="000000"/>
        </w:rPr>
        <w:t>: 729-735 [PMID: 22167502 DOI: 10.1259/</w:t>
      </w:r>
      <w:proofErr w:type="spellStart"/>
      <w:r w:rsidRPr="00807E1E">
        <w:rPr>
          <w:rFonts w:ascii="Book Antiqua" w:eastAsia="Book Antiqua" w:hAnsi="Book Antiqua" w:cs="Book Antiqua"/>
          <w:color w:val="000000"/>
        </w:rPr>
        <w:t>bjr</w:t>
      </w:r>
      <w:proofErr w:type="spellEnd"/>
      <w:r w:rsidRPr="00807E1E">
        <w:rPr>
          <w:rFonts w:ascii="Book Antiqua" w:eastAsia="Book Antiqua" w:hAnsi="Book Antiqua" w:cs="Book Antiqua"/>
          <w:color w:val="000000"/>
        </w:rPr>
        <w:t>/85580974]</w:t>
      </w:r>
    </w:p>
    <w:p w14:paraId="78243079" w14:textId="77777777" w:rsidR="00A77B3E" w:rsidRPr="00807E1E" w:rsidRDefault="00761C0C">
      <w:pPr>
        <w:spacing w:line="360" w:lineRule="auto"/>
        <w:jc w:val="both"/>
        <w:rPr>
          <w:lang w:val="pt-BR"/>
        </w:rPr>
      </w:pPr>
      <w:r w:rsidRPr="00807E1E">
        <w:rPr>
          <w:rFonts w:ascii="Book Antiqua" w:eastAsia="Book Antiqua" w:hAnsi="Book Antiqua" w:cs="Book Antiqua"/>
          <w:color w:val="000000"/>
        </w:rPr>
        <w:t xml:space="preserve">60 </w:t>
      </w:r>
      <w:proofErr w:type="spellStart"/>
      <w:r w:rsidRPr="00807E1E">
        <w:rPr>
          <w:rFonts w:ascii="Book Antiqua" w:eastAsia="Book Antiqua" w:hAnsi="Book Antiqua" w:cs="Book Antiqua"/>
          <w:b/>
          <w:bCs/>
          <w:color w:val="000000"/>
        </w:rPr>
        <w:t>Marchiori</w:t>
      </w:r>
      <w:proofErr w:type="spellEnd"/>
      <w:r w:rsidRPr="00807E1E">
        <w:rPr>
          <w:rFonts w:ascii="Book Antiqua" w:eastAsia="Book Antiqua" w:hAnsi="Book Antiqua" w:cs="Book Antiqua"/>
          <w:b/>
          <w:bCs/>
          <w:color w:val="000000"/>
        </w:rPr>
        <w:t xml:space="preserve"> E</w:t>
      </w:r>
      <w:r w:rsidRPr="00807E1E">
        <w:rPr>
          <w:rFonts w:ascii="Book Antiqua" w:eastAsia="Book Antiqua" w:hAnsi="Book Antiqua" w:cs="Book Antiqua"/>
          <w:color w:val="000000"/>
        </w:rPr>
        <w:t xml:space="preserve">, Zanetti G, </w:t>
      </w:r>
      <w:proofErr w:type="spellStart"/>
      <w:r w:rsidRPr="00807E1E">
        <w:rPr>
          <w:rFonts w:ascii="Book Antiqua" w:eastAsia="Book Antiqua" w:hAnsi="Book Antiqua" w:cs="Book Antiqua"/>
          <w:color w:val="000000"/>
        </w:rPr>
        <w:t>Hochhegger</w:t>
      </w:r>
      <w:proofErr w:type="spellEnd"/>
      <w:r w:rsidRPr="00807E1E">
        <w:rPr>
          <w:rFonts w:ascii="Book Antiqua" w:eastAsia="Book Antiqua" w:hAnsi="Book Antiqua" w:cs="Book Antiqua"/>
          <w:color w:val="000000"/>
        </w:rPr>
        <w:t xml:space="preserve"> B. Reversed halo sign. </w:t>
      </w:r>
      <w:r w:rsidRPr="00807E1E">
        <w:rPr>
          <w:rFonts w:ascii="Book Antiqua" w:eastAsia="Book Antiqua" w:hAnsi="Book Antiqua" w:cs="Book Antiqua"/>
          <w:i/>
          <w:iCs/>
          <w:color w:val="000000"/>
          <w:lang w:val="pt-BR"/>
        </w:rPr>
        <w:t xml:space="preserve">J </w:t>
      </w:r>
      <w:proofErr w:type="spellStart"/>
      <w:r w:rsidRPr="00807E1E">
        <w:rPr>
          <w:rFonts w:ascii="Book Antiqua" w:eastAsia="Book Antiqua" w:hAnsi="Book Antiqua" w:cs="Book Antiqua"/>
          <w:i/>
          <w:iCs/>
          <w:color w:val="000000"/>
          <w:lang w:val="pt-BR"/>
        </w:rPr>
        <w:t>Bras</w:t>
      </w:r>
      <w:proofErr w:type="spellEnd"/>
      <w:r w:rsidRPr="00807E1E">
        <w:rPr>
          <w:rFonts w:ascii="Book Antiqua" w:eastAsia="Book Antiqua" w:hAnsi="Book Antiqua" w:cs="Book Antiqua"/>
          <w:i/>
          <w:iCs/>
          <w:color w:val="000000"/>
          <w:lang w:val="pt-BR"/>
        </w:rPr>
        <w:t xml:space="preserve"> </w:t>
      </w:r>
      <w:proofErr w:type="spellStart"/>
      <w:r w:rsidRPr="00807E1E">
        <w:rPr>
          <w:rFonts w:ascii="Book Antiqua" w:eastAsia="Book Antiqua" w:hAnsi="Book Antiqua" w:cs="Book Antiqua"/>
          <w:i/>
          <w:iCs/>
          <w:color w:val="000000"/>
          <w:lang w:val="pt-BR"/>
        </w:rPr>
        <w:t>Pneumol</w:t>
      </w:r>
      <w:proofErr w:type="spellEnd"/>
      <w:r w:rsidRPr="00807E1E">
        <w:rPr>
          <w:rFonts w:ascii="Book Antiqua" w:eastAsia="Book Antiqua" w:hAnsi="Book Antiqua" w:cs="Book Antiqua"/>
          <w:color w:val="000000"/>
          <w:lang w:val="pt-BR"/>
        </w:rPr>
        <w:t xml:space="preserve"> 2015; </w:t>
      </w:r>
      <w:r w:rsidRPr="00807E1E">
        <w:rPr>
          <w:rFonts w:ascii="Book Antiqua" w:eastAsia="Book Antiqua" w:hAnsi="Book Antiqua" w:cs="Book Antiqua"/>
          <w:b/>
          <w:bCs/>
          <w:color w:val="000000"/>
          <w:lang w:val="pt-BR"/>
        </w:rPr>
        <w:t>41</w:t>
      </w:r>
      <w:r w:rsidRPr="00807E1E">
        <w:rPr>
          <w:rFonts w:ascii="Book Antiqua" w:eastAsia="Book Antiqua" w:hAnsi="Book Antiqua" w:cs="Book Antiqua"/>
          <w:color w:val="000000"/>
          <w:lang w:val="pt-BR"/>
        </w:rPr>
        <w:t>: 564 [PMID: 26785969 DOI: 10.1590/S1806-37562015000000235]</w:t>
      </w:r>
    </w:p>
    <w:p w14:paraId="1F648C78" w14:textId="039193D5" w:rsidR="00A77B3E" w:rsidRPr="00807E1E" w:rsidRDefault="00761C0C">
      <w:pPr>
        <w:spacing w:line="360" w:lineRule="auto"/>
        <w:jc w:val="both"/>
      </w:pPr>
      <w:r w:rsidRPr="00807E1E">
        <w:rPr>
          <w:rFonts w:ascii="Book Antiqua" w:eastAsia="Book Antiqua" w:hAnsi="Book Antiqua" w:cs="Book Antiqua"/>
          <w:color w:val="000000"/>
          <w:lang w:val="pt-BR"/>
        </w:rPr>
        <w:t xml:space="preserve">61 </w:t>
      </w:r>
      <w:r w:rsidRPr="00807E1E">
        <w:rPr>
          <w:rFonts w:ascii="Book Antiqua" w:eastAsia="Book Antiqua" w:hAnsi="Book Antiqua" w:cs="Book Antiqua"/>
          <w:b/>
          <w:bCs/>
          <w:color w:val="000000"/>
          <w:lang w:val="pt-BR"/>
        </w:rPr>
        <w:t>Zhao H</w:t>
      </w:r>
      <w:r w:rsidR="008F054B" w:rsidRPr="00807E1E">
        <w:rPr>
          <w:rFonts w:ascii="Book Antiqua" w:eastAsia="Book Antiqua" w:hAnsi="Book Antiqua" w:cs="Book Antiqua"/>
          <w:b/>
          <w:bCs/>
          <w:color w:val="000000"/>
          <w:lang w:val="pt-BR"/>
        </w:rPr>
        <w:t>F</w:t>
      </w:r>
      <w:r w:rsidRPr="00807E1E">
        <w:rPr>
          <w:rFonts w:ascii="Book Antiqua" w:eastAsia="Book Antiqua" w:hAnsi="Book Antiqua" w:cs="Book Antiqua"/>
          <w:b/>
          <w:bCs/>
          <w:color w:val="000000"/>
          <w:lang w:val="pt-BR"/>
        </w:rPr>
        <w:t>,</w:t>
      </w:r>
      <w:r w:rsidRPr="00807E1E">
        <w:rPr>
          <w:rFonts w:ascii="Book Antiqua" w:eastAsia="Book Antiqua" w:hAnsi="Book Antiqua" w:cs="Book Antiqua"/>
          <w:color w:val="000000"/>
          <w:lang w:val="pt-BR"/>
        </w:rPr>
        <w:t xml:space="preserve"> Liang T, Wu CC, </w:t>
      </w:r>
      <w:r w:rsidR="008F054B" w:rsidRPr="00807E1E">
        <w:rPr>
          <w:rFonts w:ascii="Book Antiqua" w:eastAsia="Book Antiqua" w:hAnsi="Book Antiqua" w:cs="Book Antiqua"/>
          <w:color w:val="000000"/>
          <w:lang w:val="pt-BR"/>
        </w:rPr>
        <w:t xml:space="preserve">Jin C, Liu Z, Wang Y, Liu Y, Li H, Wang ZK, Zhou J, Liang YK, Zhou HP, Wang XB, </w:t>
      </w:r>
      <w:proofErr w:type="spellStart"/>
      <w:r w:rsidR="008F054B" w:rsidRPr="00807E1E">
        <w:rPr>
          <w:rFonts w:ascii="Book Antiqua" w:eastAsia="Book Antiqua" w:hAnsi="Book Antiqua" w:cs="Book Antiqua"/>
          <w:color w:val="000000"/>
          <w:lang w:val="pt-BR"/>
        </w:rPr>
        <w:t>Ren</w:t>
      </w:r>
      <w:proofErr w:type="spellEnd"/>
      <w:r w:rsidR="008F054B" w:rsidRPr="00807E1E">
        <w:rPr>
          <w:rFonts w:ascii="Book Antiqua" w:eastAsia="Book Antiqua" w:hAnsi="Book Antiqua" w:cs="Book Antiqua"/>
          <w:color w:val="000000"/>
          <w:lang w:val="pt-BR"/>
        </w:rPr>
        <w:t xml:space="preserve"> ZQ, Yang J. </w:t>
      </w:r>
      <w:r w:rsidRPr="00807E1E">
        <w:rPr>
          <w:rFonts w:ascii="Book Antiqua" w:eastAsia="Book Antiqua" w:hAnsi="Book Antiqua" w:cs="Book Antiqua"/>
          <w:color w:val="000000"/>
          <w:lang w:val="pt-BR"/>
        </w:rPr>
        <w:t xml:space="preserve">The </w:t>
      </w:r>
      <w:proofErr w:type="spellStart"/>
      <w:r w:rsidRPr="00807E1E">
        <w:rPr>
          <w:rFonts w:ascii="Book Antiqua" w:eastAsia="Book Antiqua" w:hAnsi="Book Antiqua" w:cs="Book Antiqua"/>
          <w:color w:val="000000"/>
          <w:lang w:val="pt-BR"/>
        </w:rPr>
        <w:t>Reversed</w:t>
      </w:r>
      <w:proofErr w:type="spellEnd"/>
      <w:r w:rsidRPr="00807E1E">
        <w:rPr>
          <w:rFonts w:ascii="Book Antiqua" w:eastAsia="Book Antiqua" w:hAnsi="Book Antiqua" w:cs="Book Antiqua"/>
          <w:color w:val="000000"/>
          <w:lang w:val="pt-BR"/>
        </w:rPr>
        <w:t xml:space="preserve"> Halo </w:t>
      </w:r>
      <w:proofErr w:type="spellStart"/>
      <w:r w:rsidRPr="00807E1E">
        <w:rPr>
          <w:rFonts w:ascii="Book Antiqua" w:eastAsia="Book Antiqua" w:hAnsi="Book Antiqua" w:cs="Book Antiqua"/>
          <w:color w:val="000000"/>
          <w:lang w:val="pt-BR"/>
        </w:rPr>
        <w:t>Sign</w:t>
      </w:r>
      <w:proofErr w:type="spellEnd"/>
      <w:r w:rsidRPr="00807E1E">
        <w:rPr>
          <w:rFonts w:ascii="Book Antiqua" w:eastAsia="Book Antiqua" w:hAnsi="Book Antiqua" w:cs="Book Antiqua"/>
          <w:color w:val="000000"/>
          <w:lang w:val="pt-BR"/>
        </w:rPr>
        <w:t xml:space="preserve"> in COVID-19 Pneumonia.</w:t>
      </w:r>
      <w:r w:rsidR="008F054B" w:rsidRPr="00807E1E">
        <w:rPr>
          <w:rFonts w:ascii="Book Antiqua" w:eastAsia="Book Antiqua" w:hAnsi="Book Antiqua" w:cs="Book Antiqua"/>
          <w:color w:val="000000"/>
          <w:lang w:val="pt-BR"/>
        </w:rPr>
        <w:t xml:space="preserve"> </w:t>
      </w:r>
      <w:r w:rsidR="008F054B" w:rsidRPr="00807E1E">
        <w:rPr>
          <w:rFonts w:ascii="Book Antiqua" w:eastAsia="Book Antiqua" w:hAnsi="Book Antiqua" w:cs="Book Antiqua"/>
          <w:color w:val="000000"/>
        </w:rPr>
        <w:t>2020. Preprint. Available from:</w:t>
      </w:r>
      <w:r w:rsidRPr="00807E1E">
        <w:rPr>
          <w:rFonts w:ascii="Book Antiqua" w:eastAsia="Book Antiqua" w:hAnsi="Book Antiqua" w:cs="Book Antiqua"/>
          <w:color w:val="000000"/>
        </w:rPr>
        <w:t xml:space="preserve"> Research Square [DOI: 10.21203/rs.3.rs-20394/v1]</w:t>
      </w:r>
    </w:p>
    <w:p w14:paraId="6F6D8A78" w14:textId="062EC942" w:rsidR="00A77B3E" w:rsidRPr="00807E1E" w:rsidRDefault="00761C0C">
      <w:pPr>
        <w:spacing w:line="360" w:lineRule="auto"/>
        <w:jc w:val="both"/>
      </w:pPr>
      <w:r w:rsidRPr="00807E1E">
        <w:rPr>
          <w:rFonts w:ascii="Book Antiqua" w:eastAsia="Book Antiqua" w:hAnsi="Book Antiqua" w:cs="Book Antiqua"/>
          <w:color w:val="000000"/>
        </w:rPr>
        <w:t xml:space="preserve">62 </w:t>
      </w:r>
      <w:r w:rsidRPr="00807E1E">
        <w:rPr>
          <w:rFonts w:ascii="Book Antiqua" w:eastAsia="Book Antiqua" w:hAnsi="Book Antiqua" w:cs="Book Antiqua"/>
          <w:b/>
          <w:bCs/>
          <w:color w:val="000000"/>
        </w:rPr>
        <w:t>Farias LPG</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Strabelli</w:t>
      </w:r>
      <w:proofErr w:type="spellEnd"/>
      <w:r w:rsidRPr="00807E1E">
        <w:rPr>
          <w:rFonts w:ascii="Book Antiqua" w:eastAsia="Book Antiqua" w:hAnsi="Book Antiqua" w:cs="Book Antiqua"/>
          <w:color w:val="000000"/>
        </w:rPr>
        <w:t xml:space="preserve"> DG, </w:t>
      </w:r>
      <w:proofErr w:type="spellStart"/>
      <w:r w:rsidRPr="00807E1E">
        <w:rPr>
          <w:rFonts w:ascii="Book Antiqua" w:eastAsia="Book Antiqua" w:hAnsi="Book Antiqua" w:cs="Book Antiqua"/>
          <w:color w:val="000000"/>
        </w:rPr>
        <w:t>Sawamura</w:t>
      </w:r>
      <w:proofErr w:type="spellEnd"/>
      <w:r w:rsidRPr="00807E1E">
        <w:rPr>
          <w:rFonts w:ascii="Book Antiqua" w:eastAsia="Book Antiqua" w:hAnsi="Book Antiqua" w:cs="Book Antiqua"/>
          <w:color w:val="000000"/>
        </w:rPr>
        <w:t xml:space="preserve"> MVY. COVID-19 pneumonia and the reversed halo sign. </w:t>
      </w:r>
      <w:r w:rsidRPr="00807E1E">
        <w:rPr>
          <w:rFonts w:ascii="Book Antiqua" w:eastAsia="Book Antiqua" w:hAnsi="Book Antiqua" w:cs="Book Antiqua"/>
          <w:i/>
          <w:iCs/>
          <w:color w:val="000000"/>
        </w:rPr>
        <w:t xml:space="preserve">J Bras </w:t>
      </w:r>
      <w:proofErr w:type="spellStart"/>
      <w:r w:rsidRPr="00807E1E">
        <w:rPr>
          <w:rFonts w:ascii="Book Antiqua" w:eastAsia="Book Antiqua" w:hAnsi="Book Antiqua" w:cs="Book Antiqua"/>
          <w:i/>
          <w:iCs/>
          <w:color w:val="000000"/>
        </w:rPr>
        <w:t>Pneumol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46</w:t>
      </w:r>
      <w:r w:rsidRPr="00807E1E">
        <w:rPr>
          <w:rFonts w:ascii="Book Antiqua" w:eastAsia="Book Antiqua" w:hAnsi="Book Antiqua" w:cs="Book Antiqua"/>
          <w:color w:val="000000"/>
        </w:rPr>
        <w:t xml:space="preserve">: e20200131 [PMID: 32321009 </w:t>
      </w:r>
      <w:r w:rsidR="001A31D9" w:rsidRPr="00807E1E">
        <w:rPr>
          <w:rFonts w:ascii="Book Antiqua" w:eastAsia="Book Antiqua" w:hAnsi="Book Antiqua" w:cs="Book Antiqua"/>
          <w:color w:val="000000"/>
        </w:rPr>
        <w:t>DOI: 10.36416/1806-3756/e20200131</w:t>
      </w:r>
      <w:r w:rsidR="00EA616A" w:rsidRPr="00807E1E">
        <w:rPr>
          <w:rFonts w:ascii="Book Antiqua" w:eastAsia="Book Antiqua" w:hAnsi="Book Antiqua" w:cs="Book Antiqua"/>
          <w:color w:val="000000"/>
        </w:rPr>
        <w:t>]</w:t>
      </w:r>
    </w:p>
    <w:p w14:paraId="5866043F" w14:textId="3DFB2075" w:rsidR="00A77B3E" w:rsidRPr="00807E1E" w:rsidRDefault="00761C0C">
      <w:pPr>
        <w:spacing w:line="360" w:lineRule="auto"/>
        <w:jc w:val="both"/>
      </w:pPr>
      <w:r w:rsidRPr="00807E1E">
        <w:rPr>
          <w:rFonts w:ascii="Book Antiqua" w:eastAsia="Book Antiqua" w:hAnsi="Book Antiqua" w:cs="Book Antiqua"/>
          <w:color w:val="000000"/>
        </w:rPr>
        <w:t xml:space="preserve">63 </w:t>
      </w:r>
      <w:proofErr w:type="spellStart"/>
      <w:r w:rsidRPr="00807E1E">
        <w:rPr>
          <w:rFonts w:ascii="Book Antiqua" w:eastAsia="Book Antiqua" w:hAnsi="Book Antiqua" w:cs="Book Antiqua"/>
          <w:b/>
          <w:bCs/>
          <w:color w:val="000000"/>
        </w:rPr>
        <w:t>Maturu</w:t>
      </w:r>
      <w:proofErr w:type="spellEnd"/>
      <w:r w:rsidRPr="00807E1E">
        <w:rPr>
          <w:rFonts w:ascii="Book Antiqua" w:eastAsia="Book Antiqua" w:hAnsi="Book Antiqua" w:cs="Book Antiqua"/>
          <w:b/>
          <w:bCs/>
          <w:color w:val="000000"/>
        </w:rPr>
        <w:t xml:space="preserve"> VN</w:t>
      </w:r>
      <w:r w:rsidRPr="00807E1E">
        <w:rPr>
          <w:rFonts w:ascii="Book Antiqua" w:eastAsia="Book Antiqua" w:hAnsi="Book Antiqua" w:cs="Book Antiqua"/>
          <w:color w:val="000000"/>
        </w:rPr>
        <w:t xml:space="preserve">, Agarwal R. Reversed halo sign: a systematic review. </w:t>
      </w:r>
      <w:r w:rsidRPr="00807E1E">
        <w:rPr>
          <w:rFonts w:ascii="Book Antiqua" w:eastAsia="Book Antiqua" w:hAnsi="Book Antiqua" w:cs="Book Antiqua"/>
          <w:i/>
          <w:iCs/>
          <w:color w:val="000000"/>
        </w:rPr>
        <w:t>Respir Care</w:t>
      </w:r>
      <w:r w:rsidRPr="00807E1E">
        <w:rPr>
          <w:rFonts w:ascii="Book Antiqua" w:eastAsia="Book Antiqua" w:hAnsi="Book Antiqua" w:cs="Book Antiqua"/>
          <w:color w:val="000000"/>
        </w:rPr>
        <w:t xml:space="preserve"> 2014; </w:t>
      </w:r>
      <w:r w:rsidRPr="00807E1E">
        <w:rPr>
          <w:rFonts w:ascii="Book Antiqua" w:eastAsia="Book Antiqua" w:hAnsi="Book Antiqua" w:cs="Book Antiqua"/>
          <w:b/>
          <w:bCs/>
          <w:color w:val="000000"/>
        </w:rPr>
        <w:t>59</w:t>
      </w:r>
      <w:r w:rsidRPr="00807E1E">
        <w:rPr>
          <w:rFonts w:ascii="Book Antiqua" w:eastAsia="Book Antiqua" w:hAnsi="Book Antiqua" w:cs="Book Antiqua"/>
          <w:color w:val="000000"/>
        </w:rPr>
        <w:t>: 1440-1449 [PMID: 24782557 DOI: 10.4187/respcare.03020</w:t>
      </w:r>
      <w:r w:rsidR="00EA616A" w:rsidRPr="00807E1E">
        <w:rPr>
          <w:rFonts w:ascii="Book Antiqua" w:eastAsia="Book Antiqua" w:hAnsi="Book Antiqua" w:cs="Book Antiqua"/>
          <w:color w:val="000000"/>
        </w:rPr>
        <w:t>]</w:t>
      </w:r>
    </w:p>
    <w:p w14:paraId="5CBDB908" w14:textId="66DDCE43" w:rsidR="00A77B3E" w:rsidRPr="00807E1E" w:rsidRDefault="00761C0C">
      <w:pPr>
        <w:spacing w:line="360" w:lineRule="auto"/>
        <w:jc w:val="both"/>
      </w:pPr>
      <w:r w:rsidRPr="00807E1E">
        <w:rPr>
          <w:rFonts w:ascii="Book Antiqua" w:eastAsia="Book Antiqua" w:hAnsi="Book Antiqua" w:cs="Book Antiqua"/>
          <w:color w:val="000000"/>
        </w:rPr>
        <w:t xml:space="preserve">64 </w:t>
      </w:r>
      <w:r w:rsidRPr="00807E1E">
        <w:rPr>
          <w:rFonts w:ascii="Book Antiqua" w:eastAsia="Book Antiqua" w:hAnsi="Book Antiqua" w:cs="Book Antiqua"/>
          <w:b/>
          <w:bCs/>
          <w:color w:val="000000"/>
        </w:rPr>
        <w:t>Aviram G</w:t>
      </w:r>
      <w:r w:rsidRPr="00807E1E">
        <w:rPr>
          <w:rFonts w:ascii="Book Antiqua" w:eastAsia="Book Antiqua" w:hAnsi="Book Antiqua" w:cs="Book Antiqua"/>
          <w:color w:val="000000"/>
        </w:rPr>
        <w:t xml:space="preserve">, Bar-Shai A, </w:t>
      </w:r>
      <w:proofErr w:type="spellStart"/>
      <w:r w:rsidRPr="00807E1E">
        <w:rPr>
          <w:rFonts w:ascii="Book Antiqua" w:eastAsia="Book Antiqua" w:hAnsi="Book Antiqua" w:cs="Book Antiqua"/>
          <w:color w:val="000000"/>
        </w:rPr>
        <w:t>Sosna</w:t>
      </w:r>
      <w:proofErr w:type="spellEnd"/>
      <w:r w:rsidRPr="00807E1E">
        <w:rPr>
          <w:rFonts w:ascii="Book Antiqua" w:eastAsia="Book Antiqua" w:hAnsi="Book Antiqua" w:cs="Book Antiqua"/>
          <w:color w:val="000000"/>
        </w:rPr>
        <w:t xml:space="preserve"> J, Rogowski O, Rosen G, Weinstein I, </w:t>
      </w:r>
      <w:proofErr w:type="spellStart"/>
      <w:r w:rsidRPr="00807E1E">
        <w:rPr>
          <w:rFonts w:ascii="Book Antiqua" w:eastAsia="Book Antiqua" w:hAnsi="Book Antiqua" w:cs="Book Antiqua"/>
          <w:color w:val="000000"/>
        </w:rPr>
        <w:t>Steinvil</w:t>
      </w:r>
      <w:proofErr w:type="spellEnd"/>
      <w:r w:rsidRPr="00807E1E">
        <w:rPr>
          <w:rFonts w:ascii="Book Antiqua" w:eastAsia="Book Antiqua" w:hAnsi="Book Antiqua" w:cs="Book Antiqua"/>
          <w:color w:val="000000"/>
        </w:rPr>
        <w:t xml:space="preserve"> A, Zimmerman O. H1N1 influenza: initial chest radiographic findings in helping predict patient outcome. </w:t>
      </w:r>
      <w:r w:rsidRPr="00807E1E">
        <w:rPr>
          <w:rFonts w:ascii="Book Antiqua" w:eastAsia="Book Antiqua" w:hAnsi="Book Antiqua" w:cs="Book Antiqua"/>
          <w:i/>
          <w:iCs/>
          <w:color w:val="000000"/>
        </w:rPr>
        <w:t>Radiology</w:t>
      </w:r>
      <w:r w:rsidRPr="00807E1E">
        <w:rPr>
          <w:rFonts w:ascii="Book Antiqua" w:eastAsia="Book Antiqua" w:hAnsi="Book Antiqua" w:cs="Book Antiqua"/>
          <w:color w:val="000000"/>
        </w:rPr>
        <w:t xml:space="preserve"> 2010; </w:t>
      </w:r>
      <w:r w:rsidRPr="00807E1E">
        <w:rPr>
          <w:rFonts w:ascii="Book Antiqua" w:eastAsia="Book Antiqua" w:hAnsi="Book Antiqua" w:cs="Book Antiqua"/>
          <w:b/>
          <w:bCs/>
          <w:color w:val="000000"/>
        </w:rPr>
        <w:t>255</w:t>
      </w:r>
      <w:r w:rsidRPr="00807E1E">
        <w:rPr>
          <w:rFonts w:ascii="Book Antiqua" w:eastAsia="Book Antiqua" w:hAnsi="Book Antiqua" w:cs="Book Antiqua"/>
          <w:color w:val="000000"/>
        </w:rPr>
        <w:t>: 252-259 [PMID: 20308461 DOI: 10.1148/radiol.10092240</w:t>
      </w:r>
      <w:r w:rsidR="00EA616A" w:rsidRPr="00807E1E">
        <w:rPr>
          <w:rFonts w:ascii="Book Antiqua" w:eastAsia="Book Antiqua" w:hAnsi="Book Antiqua" w:cs="Book Antiqua"/>
          <w:color w:val="000000"/>
        </w:rPr>
        <w:t>]</w:t>
      </w:r>
    </w:p>
    <w:p w14:paraId="75704111" w14:textId="77777777" w:rsidR="00A77B3E" w:rsidRPr="00807E1E" w:rsidRDefault="00761C0C">
      <w:pPr>
        <w:spacing w:line="360" w:lineRule="auto"/>
        <w:jc w:val="both"/>
      </w:pPr>
      <w:r w:rsidRPr="00807E1E">
        <w:rPr>
          <w:rFonts w:ascii="Book Antiqua" w:eastAsia="Book Antiqua" w:hAnsi="Book Antiqua" w:cs="Book Antiqua"/>
          <w:color w:val="000000"/>
        </w:rPr>
        <w:t xml:space="preserve">65 </w:t>
      </w:r>
      <w:r w:rsidRPr="00807E1E">
        <w:rPr>
          <w:rFonts w:ascii="Book Antiqua" w:eastAsia="Book Antiqua" w:hAnsi="Book Antiqua" w:cs="Book Antiqua"/>
          <w:b/>
          <w:bCs/>
          <w:color w:val="000000"/>
        </w:rPr>
        <w:t>Zhou Z</w:t>
      </w:r>
      <w:r w:rsidRPr="00807E1E">
        <w:rPr>
          <w:rFonts w:ascii="Book Antiqua" w:eastAsia="Book Antiqua" w:hAnsi="Book Antiqua" w:cs="Book Antiqua"/>
          <w:color w:val="000000"/>
        </w:rPr>
        <w:t xml:space="preserve">, Guo D, Li C, Fang Z, Chen L, Yang R, Li X, Zeng W. Coronavirus disease 2019: initial chest CT findings. </w:t>
      </w:r>
      <w:r w:rsidRPr="00807E1E">
        <w:rPr>
          <w:rFonts w:ascii="Book Antiqua" w:eastAsia="Book Antiqua" w:hAnsi="Book Antiqua" w:cs="Book Antiqua"/>
          <w:i/>
          <w:iCs/>
          <w:color w:val="000000"/>
        </w:rPr>
        <w:t xml:space="preserve">Eur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30</w:t>
      </w:r>
      <w:r w:rsidRPr="00807E1E">
        <w:rPr>
          <w:rFonts w:ascii="Book Antiqua" w:eastAsia="Book Antiqua" w:hAnsi="Book Antiqua" w:cs="Book Antiqua"/>
          <w:color w:val="000000"/>
        </w:rPr>
        <w:t>: 4398-4406 [PMID: 32211963 DOI: 10.1007/s00330-020-06816-7]</w:t>
      </w:r>
    </w:p>
    <w:p w14:paraId="6E7D2F38" w14:textId="77777777" w:rsidR="00A77B3E" w:rsidRPr="00807E1E" w:rsidRDefault="00761C0C">
      <w:pPr>
        <w:spacing w:line="360" w:lineRule="auto"/>
        <w:jc w:val="both"/>
      </w:pPr>
      <w:r w:rsidRPr="00807E1E">
        <w:rPr>
          <w:rFonts w:ascii="Book Antiqua" w:eastAsia="Book Antiqua" w:hAnsi="Book Antiqua" w:cs="Book Antiqua"/>
          <w:color w:val="000000"/>
        </w:rPr>
        <w:t xml:space="preserve">66 </w:t>
      </w:r>
      <w:r w:rsidRPr="00807E1E">
        <w:rPr>
          <w:rFonts w:ascii="Book Antiqua" w:eastAsia="Book Antiqua" w:hAnsi="Book Antiqua" w:cs="Book Antiqua"/>
          <w:b/>
          <w:bCs/>
          <w:color w:val="000000"/>
        </w:rPr>
        <w:t>Singh N</w:t>
      </w:r>
      <w:r w:rsidRPr="00807E1E">
        <w:rPr>
          <w:rFonts w:ascii="Book Antiqua" w:eastAsia="Book Antiqua" w:hAnsi="Book Antiqua" w:cs="Book Antiqua"/>
          <w:color w:val="000000"/>
        </w:rPr>
        <w:t xml:space="preserve">, Singh S, Sharma BB, Singh V. Swine flu fibrosis: Regressive or progressive? </w:t>
      </w:r>
      <w:r w:rsidRPr="00807E1E">
        <w:rPr>
          <w:rFonts w:ascii="Book Antiqua" w:eastAsia="Book Antiqua" w:hAnsi="Book Antiqua" w:cs="Book Antiqua"/>
          <w:i/>
          <w:iCs/>
          <w:color w:val="000000"/>
        </w:rPr>
        <w:t>Lung India</w:t>
      </w:r>
      <w:r w:rsidRPr="00807E1E">
        <w:rPr>
          <w:rFonts w:ascii="Book Antiqua" w:eastAsia="Book Antiqua" w:hAnsi="Book Antiqua" w:cs="Book Antiqua"/>
          <w:color w:val="000000"/>
        </w:rPr>
        <w:t xml:space="preserve"> 2016; </w:t>
      </w:r>
      <w:r w:rsidRPr="00807E1E">
        <w:rPr>
          <w:rFonts w:ascii="Book Antiqua" w:eastAsia="Book Antiqua" w:hAnsi="Book Antiqua" w:cs="Book Antiqua"/>
          <w:b/>
          <w:bCs/>
          <w:color w:val="000000"/>
        </w:rPr>
        <w:t>33</w:t>
      </w:r>
      <w:r w:rsidRPr="00807E1E">
        <w:rPr>
          <w:rFonts w:ascii="Book Antiqua" w:eastAsia="Book Antiqua" w:hAnsi="Book Antiqua" w:cs="Book Antiqua"/>
          <w:color w:val="000000"/>
        </w:rPr>
        <w:t>: 219-221 [PMID: 27051116 DOI: 10.4103/0970-2113.177453]</w:t>
      </w:r>
    </w:p>
    <w:p w14:paraId="538975E6" w14:textId="08EA8216" w:rsidR="00A77B3E" w:rsidRPr="00807E1E" w:rsidRDefault="00761C0C">
      <w:pPr>
        <w:spacing w:line="360" w:lineRule="auto"/>
        <w:jc w:val="both"/>
      </w:pPr>
      <w:r w:rsidRPr="00807E1E">
        <w:rPr>
          <w:rFonts w:ascii="Book Antiqua" w:eastAsia="Book Antiqua" w:hAnsi="Book Antiqua" w:cs="Book Antiqua"/>
          <w:color w:val="000000"/>
        </w:rPr>
        <w:t xml:space="preserve">67 </w:t>
      </w:r>
      <w:proofErr w:type="spellStart"/>
      <w:r w:rsidRPr="00807E1E">
        <w:rPr>
          <w:rFonts w:ascii="Book Antiqua" w:eastAsia="Book Antiqua" w:hAnsi="Book Antiqua" w:cs="Book Antiqua"/>
          <w:b/>
          <w:bCs/>
          <w:color w:val="000000"/>
        </w:rPr>
        <w:t>Kohr</w:t>
      </w:r>
      <w:proofErr w:type="spellEnd"/>
      <w:r w:rsidRPr="00807E1E">
        <w:rPr>
          <w:rFonts w:ascii="Book Antiqua" w:eastAsia="Book Antiqua" w:hAnsi="Book Antiqua" w:cs="Book Antiqua"/>
          <w:b/>
          <w:bCs/>
          <w:color w:val="000000"/>
        </w:rPr>
        <w:t xml:space="preserve"> JR</w:t>
      </w:r>
      <w:r w:rsidRPr="00807E1E">
        <w:rPr>
          <w:rFonts w:ascii="Book Antiqua" w:eastAsia="Book Antiqua" w:hAnsi="Book Antiqua" w:cs="Book Antiqua"/>
          <w:color w:val="000000"/>
        </w:rPr>
        <w:t xml:space="preserve">, Bhargava P, </w:t>
      </w:r>
      <w:proofErr w:type="spellStart"/>
      <w:r w:rsidRPr="00807E1E">
        <w:rPr>
          <w:rFonts w:ascii="Book Antiqua" w:eastAsia="Book Antiqua" w:hAnsi="Book Antiqua" w:cs="Book Antiqua"/>
          <w:color w:val="000000"/>
        </w:rPr>
        <w:t>Takasugi</w:t>
      </w:r>
      <w:proofErr w:type="spellEnd"/>
      <w:r w:rsidRPr="00807E1E">
        <w:rPr>
          <w:rFonts w:ascii="Book Antiqua" w:eastAsia="Book Antiqua" w:hAnsi="Book Antiqua" w:cs="Book Antiqua"/>
          <w:color w:val="000000"/>
        </w:rPr>
        <w:t xml:space="preserve"> J, Goodman RB, </w:t>
      </w:r>
      <w:proofErr w:type="spellStart"/>
      <w:r w:rsidRPr="00807E1E">
        <w:rPr>
          <w:rFonts w:ascii="Book Antiqua" w:eastAsia="Book Antiqua" w:hAnsi="Book Antiqua" w:cs="Book Antiqua"/>
          <w:color w:val="000000"/>
        </w:rPr>
        <w:t>Medverd</w:t>
      </w:r>
      <w:proofErr w:type="spellEnd"/>
      <w:r w:rsidRPr="00807E1E">
        <w:rPr>
          <w:rFonts w:ascii="Book Antiqua" w:eastAsia="Book Antiqua" w:hAnsi="Book Antiqua" w:cs="Book Antiqua"/>
          <w:color w:val="000000"/>
        </w:rPr>
        <w:t xml:space="preserve"> JR. Imaging appearance of swine-origin influenza A (novel 2009 H1N1) pneumonia in an immunocompromised patient.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i/>
          <w:iCs/>
          <w:color w:val="000000"/>
        </w:rPr>
        <w:t xml:space="preserve"> Case Rep</w:t>
      </w:r>
      <w:r w:rsidRPr="00807E1E">
        <w:rPr>
          <w:rFonts w:ascii="Book Antiqua" w:eastAsia="Book Antiqua" w:hAnsi="Book Antiqua" w:cs="Book Antiqua"/>
          <w:color w:val="000000"/>
        </w:rPr>
        <w:t xml:space="preserve"> 2010; </w:t>
      </w:r>
      <w:r w:rsidRPr="00807E1E">
        <w:rPr>
          <w:rFonts w:ascii="Book Antiqua" w:eastAsia="Book Antiqua" w:hAnsi="Book Antiqua" w:cs="Book Antiqua"/>
          <w:b/>
          <w:bCs/>
          <w:color w:val="000000"/>
        </w:rPr>
        <w:t>5</w:t>
      </w:r>
      <w:r w:rsidRPr="00807E1E">
        <w:rPr>
          <w:rFonts w:ascii="Book Antiqua" w:eastAsia="Book Antiqua" w:hAnsi="Book Antiqua" w:cs="Book Antiqua"/>
          <w:color w:val="000000"/>
        </w:rPr>
        <w:t>: 361 [PMID: 27307850 DOI: 10.2484/rcr.v5i1.361</w:t>
      </w:r>
      <w:r w:rsidR="00EA616A" w:rsidRPr="00807E1E">
        <w:rPr>
          <w:rFonts w:ascii="Book Antiqua" w:eastAsia="Book Antiqua" w:hAnsi="Book Antiqua" w:cs="Book Antiqua"/>
          <w:color w:val="000000"/>
        </w:rPr>
        <w:t>]</w:t>
      </w:r>
    </w:p>
    <w:p w14:paraId="5B7CCA73" w14:textId="77777777" w:rsidR="00A77B3E" w:rsidRPr="00807E1E" w:rsidRDefault="00761C0C">
      <w:pPr>
        <w:spacing w:line="360" w:lineRule="auto"/>
        <w:jc w:val="both"/>
        <w:rPr>
          <w:lang w:val="pt-BR"/>
        </w:rPr>
      </w:pPr>
      <w:r w:rsidRPr="00807E1E">
        <w:rPr>
          <w:rFonts w:ascii="Book Antiqua" w:eastAsia="Book Antiqua" w:hAnsi="Book Antiqua" w:cs="Book Antiqua"/>
          <w:color w:val="000000"/>
        </w:rPr>
        <w:t xml:space="preserve">68 </w:t>
      </w:r>
      <w:r w:rsidRPr="00807E1E">
        <w:rPr>
          <w:rFonts w:ascii="Book Antiqua" w:eastAsia="Book Antiqua" w:hAnsi="Book Antiqua" w:cs="Book Antiqua"/>
          <w:b/>
          <w:bCs/>
          <w:color w:val="000000"/>
        </w:rPr>
        <w:t>Yuan Y</w:t>
      </w:r>
      <w:r w:rsidRPr="00807E1E">
        <w:rPr>
          <w:rFonts w:ascii="Book Antiqua" w:eastAsia="Book Antiqua" w:hAnsi="Book Antiqua" w:cs="Book Antiqua"/>
          <w:color w:val="000000"/>
        </w:rPr>
        <w:t xml:space="preserve">, Tao XF, Shi YX, Liu SY, Chen JQ. Initial HRCT findings of novel influenza A (H1N1) infection. </w:t>
      </w:r>
      <w:r w:rsidRPr="00807E1E">
        <w:rPr>
          <w:rFonts w:ascii="Book Antiqua" w:eastAsia="Book Antiqua" w:hAnsi="Book Antiqua" w:cs="Book Antiqua"/>
          <w:i/>
          <w:iCs/>
          <w:color w:val="000000"/>
          <w:lang w:val="pt-BR"/>
        </w:rPr>
        <w:t xml:space="preserve">Influenza Other </w:t>
      </w:r>
      <w:proofErr w:type="spellStart"/>
      <w:r w:rsidRPr="00807E1E">
        <w:rPr>
          <w:rFonts w:ascii="Book Antiqua" w:eastAsia="Book Antiqua" w:hAnsi="Book Antiqua" w:cs="Book Antiqua"/>
          <w:i/>
          <w:iCs/>
          <w:color w:val="000000"/>
          <w:lang w:val="pt-BR"/>
        </w:rPr>
        <w:t>Respir</w:t>
      </w:r>
      <w:proofErr w:type="spellEnd"/>
      <w:r w:rsidRPr="00807E1E">
        <w:rPr>
          <w:rFonts w:ascii="Book Antiqua" w:eastAsia="Book Antiqua" w:hAnsi="Book Antiqua" w:cs="Book Antiqua"/>
          <w:i/>
          <w:iCs/>
          <w:color w:val="000000"/>
          <w:lang w:val="pt-BR"/>
        </w:rPr>
        <w:t xml:space="preserve"> </w:t>
      </w:r>
      <w:proofErr w:type="spellStart"/>
      <w:r w:rsidRPr="00807E1E">
        <w:rPr>
          <w:rFonts w:ascii="Book Antiqua" w:eastAsia="Book Antiqua" w:hAnsi="Book Antiqua" w:cs="Book Antiqua"/>
          <w:i/>
          <w:iCs/>
          <w:color w:val="000000"/>
          <w:lang w:val="pt-BR"/>
        </w:rPr>
        <w:t>Viruses</w:t>
      </w:r>
      <w:proofErr w:type="spellEnd"/>
      <w:r w:rsidRPr="00807E1E">
        <w:rPr>
          <w:rFonts w:ascii="Book Antiqua" w:eastAsia="Book Antiqua" w:hAnsi="Book Antiqua" w:cs="Book Antiqua"/>
          <w:color w:val="000000"/>
          <w:lang w:val="pt-BR"/>
        </w:rPr>
        <w:t xml:space="preserve"> 2012; </w:t>
      </w:r>
      <w:r w:rsidRPr="00807E1E">
        <w:rPr>
          <w:rFonts w:ascii="Book Antiqua" w:eastAsia="Book Antiqua" w:hAnsi="Book Antiqua" w:cs="Book Antiqua"/>
          <w:b/>
          <w:bCs/>
          <w:color w:val="000000"/>
          <w:lang w:val="pt-BR"/>
        </w:rPr>
        <w:t>6</w:t>
      </w:r>
      <w:r w:rsidRPr="00807E1E">
        <w:rPr>
          <w:rFonts w:ascii="Book Antiqua" w:eastAsia="Book Antiqua" w:hAnsi="Book Antiqua" w:cs="Book Antiqua"/>
          <w:color w:val="000000"/>
          <w:lang w:val="pt-BR"/>
        </w:rPr>
        <w:t>: e114-e119 [PMID: 22551111 DOI: 10.1111/j.1750-2659.2012.00368.x]</w:t>
      </w:r>
    </w:p>
    <w:p w14:paraId="5D6F8C12" w14:textId="77777777" w:rsidR="00A77B3E" w:rsidRPr="00807E1E" w:rsidRDefault="00761C0C">
      <w:pPr>
        <w:spacing w:line="360" w:lineRule="auto"/>
        <w:jc w:val="both"/>
      </w:pPr>
      <w:r w:rsidRPr="00807E1E">
        <w:rPr>
          <w:rFonts w:ascii="Book Antiqua" w:eastAsia="Book Antiqua" w:hAnsi="Book Antiqua" w:cs="Book Antiqua"/>
          <w:color w:val="000000"/>
          <w:lang w:val="pt-BR"/>
        </w:rPr>
        <w:lastRenderedPageBreak/>
        <w:t xml:space="preserve">69 </w:t>
      </w:r>
      <w:r w:rsidRPr="00807E1E">
        <w:rPr>
          <w:rFonts w:ascii="Book Antiqua" w:eastAsia="Book Antiqua" w:hAnsi="Book Antiqua" w:cs="Book Antiqua"/>
          <w:b/>
          <w:bCs/>
          <w:color w:val="000000"/>
          <w:lang w:val="pt-BR"/>
        </w:rPr>
        <w:t>Choi MJ</w:t>
      </w:r>
      <w:r w:rsidRPr="00807E1E">
        <w:rPr>
          <w:rFonts w:ascii="Book Antiqua" w:eastAsia="Book Antiqua" w:hAnsi="Book Antiqua" w:cs="Book Antiqua"/>
          <w:color w:val="000000"/>
          <w:lang w:val="pt-BR"/>
        </w:rPr>
        <w:t xml:space="preserve">, Lee YS, Lee JY, Lee KS. </w:t>
      </w:r>
      <w:r w:rsidRPr="00807E1E">
        <w:rPr>
          <w:rFonts w:ascii="Book Antiqua" w:eastAsia="Book Antiqua" w:hAnsi="Book Antiqua" w:cs="Book Antiqua"/>
          <w:color w:val="000000"/>
        </w:rPr>
        <w:t xml:space="preserve">Novel influenza A (H1N1) virus infection in children: chest radiographic and CT evaluation. </w:t>
      </w:r>
      <w:r w:rsidRPr="00807E1E">
        <w:rPr>
          <w:rFonts w:ascii="Book Antiqua" w:eastAsia="Book Antiqua" w:hAnsi="Book Antiqua" w:cs="Book Antiqua"/>
          <w:i/>
          <w:iCs/>
          <w:color w:val="000000"/>
        </w:rPr>
        <w:t xml:space="preserve">Korean J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2010; </w:t>
      </w:r>
      <w:r w:rsidRPr="00807E1E">
        <w:rPr>
          <w:rFonts w:ascii="Book Antiqua" w:eastAsia="Book Antiqua" w:hAnsi="Book Antiqua" w:cs="Book Antiqua"/>
          <w:b/>
          <w:bCs/>
          <w:color w:val="000000"/>
        </w:rPr>
        <w:t>11</w:t>
      </w:r>
      <w:r w:rsidRPr="00807E1E">
        <w:rPr>
          <w:rFonts w:ascii="Book Antiqua" w:eastAsia="Book Antiqua" w:hAnsi="Book Antiqua" w:cs="Book Antiqua"/>
          <w:color w:val="000000"/>
        </w:rPr>
        <w:t>: 656-664 [PMID: 21076592 DOI: 10.3348/kjr.2010.11.6.656]</w:t>
      </w:r>
    </w:p>
    <w:p w14:paraId="1B5D76C4" w14:textId="77777777" w:rsidR="00A77B3E" w:rsidRPr="00807E1E" w:rsidRDefault="00761C0C">
      <w:pPr>
        <w:spacing w:line="360" w:lineRule="auto"/>
        <w:jc w:val="both"/>
      </w:pPr>
      <w:r w:rsidRPr="00807E1E">
        <w:rPr>
          <w:rFonts w:ascii="Book Antiqua" w:eastAsia="Book Antiqua" w:hAnsi="Book Antiqua" w:cs="Book Antiqua"/>
          <w:color w:val="000000"/>
        </w:rPr>
        <w:t xml:space="preserve">70 </w:t>
      </w:r>
      <w:r w:rsidRPr="00807E1E">
        <w:rPr>
          <w:rFonts w:ascii="Book Antiqua" w:eastAsia="Book Antiqua" w:hAnsi="Book Antiqua" w:cs="Book Antiqua"/>
          <w:b/>
          <w:bCs/>
          <w:color w:val="000000"/>
        </w:rPr>
        <w:t>Valette X</w:t>
      </w:r>
      <w:r w:rsidRPr="00807E1E">
        <w:rPr>
          <w:rFonts w:ascii="Book Antiqua" w:eastAsia="Book Antiqua" w:hAnsi="Book Antiqua" w:cs="Book Antiqua"/>
          <w:color w:val="000000"/>
        </w:rPr>
        <w:t xml:space="preserve">, du </w:t>
      </w:r>
      <w:proofErr w:type="spellStart"/>
      <w:r w:rsidRPr="00807E1E">
        <w:rPr>
          <w:rFonts w:ascii="Book Antiqua" w:eastAsia="Book Antiqua" w:hAnsi="Book Antiqua" w:cs="Book Antiqua"/>
          <w:color w:val="000000"/>
        </w:rPr>
        <w:t>Cheyron</w:t>
      </w:r>
      <w:proofErr w:type="spellEnd"/>
      <w:r w:rsidRPr="00807E1E">
        <w:rPr>
          <w:rFonts w:ascii="Book Antiqua" w:eastAsia="Book Antiqua" w:hAnsi="Book Antiqua" w:cs="Book Antiqua"/>
          <w:color w:val="000000"/>
        </w:rPr>
        <w:t xml:space="preserve"> D, </w:t>
      </w:r>
      <w:proofErr w:type="spellStart"/>
      <w:r w:rsidRPr="00807E1E">
        <w:rPr>
          <w:rFonts w:ascii="Book Antiqua" w:eastAsia="Book Antiqua" w:hAnsi="Book Antiqua" w:cs="Book Antiqua"/>
          <w:color w:val="000000"/>
        </w:rPr>
        <w:t>Goursaud</w:t>
      </w:r>
      <w:proofErr w:type="spellEnd"/>
      <w:r w:rsidRPr="00807E1E">
        <w:rPr>
          <w:rFonts w:ascii="Book Antiqua" w:eastAsia="Book Antiqua" w:hAnsi="Book Antiqua" w:cs="Book Antiqua"/>
          <w:color w:val="000000"/>
        </w:rPr>
        <w:t xml:space="preserve"> S. Mediastinal lymphadenopathy in patients with severe COVID-19. </w:t>
      </w:r>
      <w:r w:rsidRPr="00807E1E">
        <w:rPr>
          <w:rFonts w:ascii="Book Antiqua" w:eastAsia="Book Antiqua" w:hAnsi="Book Antiqua" w:cs="Book Antiqua"/>
          <w:i/>
          <w:iCs/>
          <w:color w:val="000000"/>
        </w:rPr>
        <w:t>Lancet Infect Dis</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20</w:t>
      </w:r>
      <w:r w:rsidRPr="00807E1E">
        <w:rPr>
          <w:rFonts w:ascii="Book Antiqua" w:eastAsia="Book Antiqua" w:hAnsi="Book Antiqua" w:cs="Book Antiqua"/>
          <w:color w:val="000000"/>
        </w:rPr>
        <w:t>: 1230 [PMID: 32330440 DOI: 10.1016/S1473-3099(20)30310-8]</w:t>
      </w:r>
    </w:p>
    <w:p w14:paraId="6BA20A14" w14:textId="77777777" w:rsidR="00A77B3E" w:rsidRPr="00807E1E" w:rsidRDefault="00761C0C">
      <w:pPr>
        <w:spacing w:line="360" w:lineRule="auto"/>
        <w:jc w:val="both"/>
      </w:pPr>
      <w:r w:rsidRPr="00807E1E">
        <w:rPr>
          <w:rFonts w:ascii="Book Antiqua" w:eastAsia="Book Antiqua" w:hAnsi="Book Antiqua" w:cs="Book Antiqua"/>
          <w:color w:val="000000"/>
        </w:rPr>
        <w:t xml:space="preserve">71 </w:t>
      </w:r>
      <w:proofErr w:type="spellStart"/>
      <w:r w:rsidRPr="00807E1E">
        <w:rPr>
          <w:rFonts w:ascii="Book Antiqua" w:eastAsia="Book Antiqua" w:hAnsi="Book Antiqua" w:cs="Book Antiqua"/>
          <w:b/>
          <w:bCs/>
          <w:color w:val="000000"/>
        </w:rPr>
        <w:t>Plesner</w:t>
      </w:r>
      <w:proofErr w:type="spellEnd"/>
      <w:r w:rsidRPr="00807E1E">
        <w:rPr>
          <w:rFonts w:ascii="Book Antiqua" w:eastAsia="Book Antiqua" w:hAnsi="Book Antiqua" w:cs="Book Antiqua"/>
          <w:b/>
          <w:bCs/>
          <w:color w:val="000000"/>
        </w:rPr>
        <w:t xml:space="preserve"> LL</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Dyrberg</w:t>
      </w:r>
      <w:proofErr w:type="spellEnd"/>
      <w:r w:rsidRPr="00807E1E">
        <w:rPr>
          <w:rFonts w:ascii="Book Antiqua" w:eastAsia="Book Antiqua" w:hAnsi="Book Antiqua" w:cs="Book Antiqua"/>
          <w:color w:val="000000"/>
        </w:rPr>
        <w:t xml:space="preserve"> E, Hansen IV, </w:t>
      </w:r>
      <w:proofErr w:type="spellStart"/>
      <w:r w:rsidRPr="00807E1E">
        <w:rPr>
          <w:rFonts w:ascii="Book Antiqua" w:eastAsia="Book Antiqua" w:hAnsi="Book Antiqua" w:cs="Book Antiqua"/>
          <w:color w:val="000000"/>
        </w:rPr>
        <w:t>Abild</w:t>
      </w:r>
      <w:proofErr w:type="spellEnd"/>
      <w:r w:rsidRPr="00807E1E">
        <w:rPr>
          <w:rFonts w:ascii="Book Antiqua" w:eastAsia="Book Antiqua" w:hAnsi="Book Antiqua" w:cs="Book Antiqua"/>
          <w:color w:val="000000"/>
        </w:rPr>
        <w:t xml:space="preserve"> A, Andersen MB. [Diagnostic imaging findings in COVID-19]. </w:t>
      </w:r>
      <w:proofErr w:type="spellStart"/>
      <w:r w:rsidRPr="00807E1E">
        <w:rPr>
          <w:rFonts w:ascii="Book Antiqua" w:eastAsia="Book Antiqua" w:hAnsi="Book Antiqua" w:cs="Book Antiqua"/>
          <w:i/>
          <w:iCs/>
          <w:color w:val="000000"/>
        </w:rPr>
        <w:t>Ugeskr</w:t>
      </w:r>
      <w:proofErr w:type="spellEnd"/>
      <w:r w:rsidRPr="00807E1E">
        <w:rPr>
          <w:rFonts w:ascii="Book Antiqua" w:eastAsia="Book Antiqua" w:hAnsi="Book Antiqua" w:cs="Book Antiqua"/>
          <w:i/>
          <w:iCs/>
          <w:color w:val="000000"/>
        </w:rPr>
        <w:t xml:space="preserve"> </w:t>
      </w:r>
      <w:proofErr w:type="spellStart"/>
      <w:r w:rsidRPr="00807E1E">
        <w:rPr>
          <w:rFonts w:ascii="Book Antiqua" w:eastAsia="Book Antiqua" w:hAnsi="Book Antiqua" w:cs="Book Antiqua"/>
          <w:i/>
          <w:iCs/>
          <w:color w:val="000000"/>
        </w:rPr>
        <w:t>Laeger</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182</w:t>
      </w:r>
      <w:r w:rsidRPr="00807E1E">
        <w:rPr>
          <w:rFonts w:ascii="Book Antiqua" w:eastAsia="Book Antiqua" w:hAnsi="Book Antiqua" w:cs="Book Antiqua"/>
          <w:color w:val="000000"/>
        </w:rPr>
        <w:t>: [PMID: 32286216]</w:t>
      </w:r>
    </w:p>
    <w:p w14:paraId="4269890B" w14:textId="77777777" w:rsidR="00A77B3E" w:rsidRPr="00807E1E" w:rsidRDefault="00761C0C">
      <w:pPr>
        <w:spacing w:line="360" w:lineRule="auto"/>
        <w:jc w:val="both"/>
      </w:pPr>
      <w:r w:rsidRPr="00807E1E">
        <w:rPr>
          <w:rFonts w:ascii="Book Antiqua" w:eastAsia="Book Antiqua" w:hAnsi="Book Antiqua" w:cs="Book Antiqua"/>
          <w:color w:val="000000"/>
        </w:rPr>
        <w:t xml:space="preserve">72 </w:t>
      </w:r>
      <w:r w:rsidRPr="00807E1E">
        <w:rPr>
          <w:rFonts w:ascii="Book Antiqua" w:eastAsia="Book Antiqua" w:hAnsi="Book Antiqua" w:cs="Book Antiqua"/>
          <w:b/>
          <w:bCs/>
          <w:color w:val="000000"/>
        </w:rPr>
        <w:t>Elicker BM</w:t>
      </w:r>
      <w:r w:rsidRPr="00807E1E">
        <w:rPr>
          <w:rFonts w:ascii="Book Antiqua" w:eastAsia="Book Antiqua" w:hAnsi="Book Antiqua" w:cs="Book Antiqua"/>
          <w:color w:val="000000"/>
        </w:rPr>
        <w:t xml:space="preserve">, Schwartz BS, Liu C, Chen EC, Miller SA, Chiu CY, Webb WR. Thoracic CT findings of novel influenza A (H1N1) infection in immunocompromised patients. </w:t>
      </w:r>
      <w:proofErr w:type="spellStart"/>
      <w:r w:rsidRPr="00807E1E">
        <w:rPr>
          <w:rFonts w:ascii="Book Antiqua" w:eastAsia="Book Antiqua" w:hAnsi="Book Antiqua" w:cs="Book Antiqua"/>
          <w:i/>
          <w:iCs/>
          <w:color w:val="000000"/>
        </w:rPr>
        <w:t>Emerg</w:t>
      </w:r>
      <w:proofErr w:type="spellEnd"/>
      <w:r w:rsidRPr="00807E1E">
        <w:rPr>
          <w:rFonts w:ascii="Book Antiqua" w:eastAsia="Book Antiqua" w:hAnsi="Book Antiqua" w:cs="Book Antiqua"/>
          <w:i/>
          <w:iCs/>
          <w:color w:val="000000"/>
        </w:rPr>
        <w:t xml:space="preserve">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2010; </w:t>
      </w:r>
      <w:r w:rsidRPr="00807E1E">
        <w:rPr>
          <w:rFonts w:ascii="Book Antiqua" w:eastAsia="Book Antiqua" w:hAnsi="Book Antiqua" w:cs="Book Antiqua"/>
          <w:b/>
          <w:bCs/>
          <w:color w:val="000000"/>
        </w:rPr>
        <w:t>17</w:t>
      </w:r>
      <w:r w:rsidRPr="00807E1E">
        <w:rPr>
          <w:rFonts w:ascii="Book Antiqua" w:eastAsia="Book Antiqua" w:hAnsi="Book Antiqua" w:cs="Book Antiqua"/>
          <w:color w:val="000000"/>
        </w:rPr>
        <w:t>: 299-307 [PMID: 20111882 DOI: 10.1007/s10140-010-0859-x]</w:t>
      </w:r>
    </w:p>
    <w:p w14:paraId="65BB3480" w14:textId="04AA63DE" w:rsidR="00A77B3E" w:rsidRPr="00807E1E" w:rsidRDefault="00761C0C">
      <w:pPr>
        <w:spacing w:line="360" w:lineRule="auto"/>
        <w:jc w:val="both"/>
      </w:pPr>
      <w:r w:rsidRPr="00807E1E">
        <w:rPr>
          <w:rFonts w:ascii="Book Antiqua" w:eastAsia="Book Antiqua" w:hAnsi="Book Antiqua" w:cs="Book Antiqua"/>
          <w:color w:val="000000"/>
        </w:rPr>
        <w:t xml:space="preserve">73 </w:t>
      </w:r>
      <w:r w:rsidRPr="00807E1E">
        <w:rPr>
          <w:rFonts w:ascii="Book Antiqua" w:eastAsia="Book Antiqua" w:hAnsi="Book Antiqua" w:cs="Book Antiqua"/>
          <w:b/>
          <w:bCs/>
          <w:color w:val="000000"/>
        </w:rPr>
        <w:t>Dong D,</w:t>
      </w:r>
      <w:r w:rsidRPr="00807E1E">
        <w:rPr>
          <w:rFonts w:ascii="Book Antiqua" w:eastAsia="Book Antiqua" w:hAnsi="Book Antiqua" w:cs="Book Antiqua"/>
          <w:color w:val="000000"/>
        </w:rPr>
        <w:t xml:space="preserve"> </w:t>
      </w:r>
      <w:r w:rsidR="0082242E" w:rsidRPr="00807E1E">
        <w:rPr>
          <w:rFonts w:ascii="Book Antiqua" w:eastAsia="Book Antiqua" w:hAnsi="Book Antiqua" w:cs="Book Antiqua"/>
          <w:color w:val="000000"/>
        </w:rPr>
        <w:t xml:space="preserve">Tang Z, Wang S, Hui H, Gong L, Lu Y, </w:t>
      </w:r>
      <w:proofErr w:type="spellStart"/>
      <w:r w:rsidR="0082242E" w:rsidRPr="00807E1E">
        <w:rPr>
          <w:rFonts w:ascii="Book Antiqua" w:eastAsia="Book Antiqua" w:hAnsi="Book Antiqua" w:cs="Book Antiqua"/>
          <w:color w:val="000000"/>
        </w:rPr>
        <w:t>Xue</w:t>
      </w:r>
      <w:proofErr w:type="spellEnd"/>
      <w:r w:rsidR="0082242E" w:rsidRPr="00807E1E">
        <w:rPr>
          <w:rFonts w:ascii="Book Antiqua" w:eastAsia="Book Antiqua" w:hAnsi="Book Antiqua" w:cs="Book Antiqua"/>
          <w:color w:val="000000"/>
        </w:rPr>
        <w:t xml:space="preserve"> Z, Liao H, Chen F, Yang F, Jin R, Wang K, Liu Z, Wei J, Mu W, Zhang H, Jiang J, Tian J, Li H. The role of imaging in the detection and management of COVID-19: a review</w:t>
      </w:r>
      <w:r w:rsidRPr="00807E1E">
        <w:rPr>
          <w:rFonts w:ascii="Book Antiqua" w:eastAsia="Book Antiqua" w:hAnsi="Book Antiqua" w:cs="Book Antiqua"/>
          <w:color w:val="000000"/>
        </w:rPr>
        <w:t>.</w:t>
      </w:r>
      <w:r w:rsidRPr="00807E1E">
        <w:rPr>
          <w:rFonts w:ascii="Book Antiqua" w:eastAsia="Book Antiqua" w:hAnsi="Book Antiqua" w:cs="Book Antiqua"/>
          <w:i/>
          <w:iCs/>
          <w:color w:val="000000"/>
        </w:rPr>
        <w:t xml:space="preserve"> </w:t>
      </w:r>
      <w:r w:rsidR="0082242E" w:rsidRPr="00807E1E">
        <w:rPr>
          <w:rFonts w:ascii="Book Antiqua" w:eastAsia="Book Antiqua" w:hAnsi="Book Antiqua" w:cs="Book Antiqua"/>
          <w:i/>
          <w:iCs/>
          <w:color w:val="000000"/>
        </w:rPr>
        <w:t xml:space="preserve">IEEE Rev Biomed </w:t>
      </w:r>
      <w:proofErr w:type="spellStart"/>
      <w:r w:rsidR="0082242E" w:rsidRPr="00807E1E">
        <w:rPr>
          <w:rFonts w:ascii="Book Antiqua" w:eastAsia="Book Antiqua" w:hAnsi="Book Antiqua" w:cs="Book Antiqua"/>
          <w:i/>
          <w:iCs/>
          <w:color w:val="000000"/>
        </w:rPr>
        <w:t>Eng</w:t>
      </w:r>
      <w:proofErr w:type="spellEnd"/>
      <w:r w:rsidRPr="00807E1E">
        <w:rPr>
          <w:rFonts w:ascii="Book Antiqua" w:eastAsia="Book Antiqua" w:hAnsi="Book Antiqua" w:cs="Book Antiqua"/>
          <w:color w:val="000000"/>
        </w:rPr>
        <w:t xml:space="preserve"> 2020</w:t>
      </w:r>
      <w:r w:rsidR="0082242E" w:rsidRPr="00807E1E">
        <w:rPr>
          <w:rFonts w:ascii="Book Antiqua" w:eastAsia="Book Antiqua" w:hAnsi="Book Antiqua" w:cs="Book Antiqua"/>
          <w:color w:val="000000"/>
        </w:rPr>
        <w:t xml:space="preserve"> [PMID: 32356760 DOI: 10.1109/RBME.2020.2990959]</w:t>
      </w:r>
    </w:p>
    <w:p w14:paraId="59D9F39B" w14:textId="77777777" w:rsidR="00A77B3E" w:rsidRPr="00807E1E" w:rsidRDefault="00761C0C">
      <w:pPr>
        <w:spacing w:line="360" w:lineRule="auto"/>
        <w:jc w:val="both"/>
      </w:pPr>
      <w:r w:rsidRPr="00807E1E">
        <w:rPr>
          <w:rFonts w:ascii="Book Antiqua" w:eastAsia="Book Antiqua" w:hAnsi="Book Antiqua" w:cs="Book Antiqua"/>
          <w:color w:val="000000"/>
        </w:rPr>
        <w:t xml:space="preserve">74 </w:t>
      </w:r>
      <w:r w:rsidRPr="00807E1E">
        <w:rPr>
          <w:rFonts w:ascii="Book Antiqua" w:eastAsia="Book Antiqua" w:hAnsi="Book Antiqua" w:cs="Book Antiqua"/>
          <w:b/>
          <w:bCs/>
          <w:color w:val="000000"/>
        </w:rPr>
        <w:t>López Vega JM</w:t>
      </w:r>
      <w:r w:rsidRPr="00807E1E">
        <w:rPr>
          <w:rFonts w:ascii="Book Antiqua" w:eastAsia="Book Antiqua" w:hAnsi="Book Antiqua" w:cs="Book Antiqua"/>
          <w:color w:val="000000"/>
        </w:rPr>
        <w:t xml:space="preserve">, Parra Gordo ML, Diez </w:t>
      </w:r>
      <w:proofErr w:type="spellStart"/>
      <w:r w:rsidRPr="00807E1E">
        <w:rPr>
          <w:rFonts w:ascii="Book Antiqua" w:eastAsia="Book Antiqua" w:hAnsi="Book Antiqua" w:cs="Book Antiqua"/>
          <w:color w:val="000000"/>
        </w:rPr>
        <w:t>Tascón</w:t>
      </w:r>
      <w:proofErr w:type="spellEnd"/>
      <w:r w:rsidRPr="00807E1E">
        <w:rPr>
          <w:rFonts w:ascii="Book Antiqua" w:eastAsia="Book Antiqua" w:hAnsi="Book Antiqua" w:cs="Book Antiqua"/>
          <w:color w:val="000000"/>
        </w:rPr>
        <w:t xml:space="preserve"> A, </w:t>
      </w:r>
      <w:proofErr w:type="spellStart"/>
      <w:r w:rsidRPr="00807E1E">
        <w:rPr>
          <w:rFonts w:ascii="Book Antiqua" w:eastAsia="Book Antiqua" w:hAnsi="Book Antiqua" w:cs="Book Antiqua"/>
          <w:color w:val="000000"/>
        </w:rPr>
        <w:t>Ossaba</w:t>
      </w:r>
      <w:proofErr w:type="spellEnd"/>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Vélez</w:t>
      </w:r>
      <w:proofErr w:type="spellEnd"/>
      <w:r w:rsidRPr="00807E1E">
        <w:rPr>
          <w:rFonts w:ascii="Book Antiqua" w:eastAsia="Book Antiqua" w:hAnsi="Book Antiqua" w:cs="Book Antiqua"/>
          <w:color w:val="000000"/>
        </w:rPr>
        <w:t xml:space="preserve"> S. Pneumomediastinum and spontaneous pneumothorax as an extrapulmonary complication of COVID-19 disease. </w:t>
      </w:r>
      <w:proofErr w:type="spellStart"/>
      <w:r w:rsidRPr="00807E1E">
        <w:rPr>
          <w:rFonts w:ascii="Book Antiqua" w:eastAsia="Book Antiqua" w:hAnsi="Book Antiqua" w:cs="Book Antiqua"/>
          <w:i/>
          <w:iCs/>
          <w:color w:val="000000"/>
        </w:rPr>
        <w:t>Emerg</w:t>
      </w:r>
      <w:proofErr w:type="spellEnd"/>
      <w:r w:rsidRPr="00807E1E">
        <w:rPr>
          <w:rFonts w:ascii="Book Antiqua" w:eastAsia="Book Antiqua" w:hAnsi="Book Antiqua" w:cs="Book Antiqua"/>
          <w:i/>
          <w:iCs/>
          <w:color w:val="000000"/>
        </w:rPr>
        <w:t xml:space="preserve"> </w:t>
      </w:r>
      <w:proofErr w:type="spellStart"/>
      <w:r w:rsidRPr="00807E1E">
        <w:rPr>
          <w:rFonts w:ascii="Book Antiqua" w:eastAsia="Book Antiqua" w:hAnsi="Book Antiqua" w:cs="Book Antiqua"/>
          <w:i/>
          <w:iCs/>
          <w:color w:val="000000"/>
        </w:rPr>
        <w:t>Radiol</w:t>
      </w:r>
      <w:proofErr w:type="spellEnd"/>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27</w:t>
      </w:r>
      <w:r w:rsidRPr="00807E1E">
        <w:rPr>
          <w:rFonts w:ascii="Book Antiqua" w:eastAsia="Book Antiqua" w:hAnsi="Book Antiqua" w:cs="Book Antiqua"/>
          <w:color w:val="000000"/>
        </w:rPr>
        <w:t>: 727-730 [PMID: 32524296 DOI: 10.1007/s10140-020-01806-0]</w:t>
      </w:r>
    </w:p>
    <w:p w14:paraId="19636ABC" w14:textId="77777777" w:rsidR="00A77B3E" w:rsidRPr="00807E1E" w:rsidRDefault="00761C0C">
      <w:pPr>
        <w:spacing w:line="360" w:lineRule="auto"/>
        <w:jc w:val="both"/>
      </w:pPr>
      <w:r w:rsidRPr="00807E1E">
        <w:rPr>
          <w:rFonts w:ascii="Book Antiqua" w:eastAsia="Book Antiqua" w:hAnsi="Book Antiqua" w:cs="Book Antiqua"/>
          <w:color w:val="000000"/>
        </w:rPr>
        <w:t xml:space="preserve">75 </w:t>
      </w:r>
      <w:proofErr w:type="spellStart"/>
      <w:r w:rsidRPr="00807E1E">
        <w:rPr>
          <w:rFonts w:ascii="Book Antiqua" w:eastAsia="Book Antiqua" w:hAnsi="Book Antiqua" w:cs="Book Antiqua"/>
          <w:b/>
          <w:bCs/>
          <w:color w:val="000000"/>
        </w:rPr>
        <w:t>Ucpinar</w:t>
      </w:r>
      <w:proofErr w:type="spellEnd"/>
      <w:r w:rsidRPr="00807E1E">
        <w:rPr>
          <w:rFonts w:ascii="Book Antiqua" w:eastAsia="Book Antiqua" w:hAnsi="Book Antiqua" w:cs="Book Antiqua"/>
          <w:b/>
          <w:bCs/>
          <w:color w:val="000000"/>
        </w:rPr>
        <w:t xml:space="preserve"> BA</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Sahin</w:t>
      </w:r>
      <w:proofErr w:type="spellEnd"/>
      <w:r w:rsidRPr="00807E1E">
        <w:rPr>
          <w:rFonts w:ascii="Book Antiqua" w:eastAsia="Book Antiqua" w:hAnsi="Book Antiqua" w:cs="Book Antiqua"/>
          <w:color w:val="000000"/>
        </w:rPr>
        <w:t xml:space="preserve"> C, </w:t>
      </w:r>
      <w:proofErr w:type="spellStart"/>
      <w:r w:rsidRPr="00807E1E">
        <w:rPr>
          <w:rFonts w:ascii="Book Antiqua" w:eastAsia="Book Antiqua" w:hAnsi="Book Antiqua" w:cs="Book Antiqua"/>
          <w:color w:val="000000"/>
        </w:rPr>
        <w:t>Yanc</w:t>
      </w:r>
      <w:proofErr w:type="spellEnd"/>
      <w:r w:rsidRPr="00807E1E">
        <w:rPr>
          <w:rFonts w:ascii="Book Antiqua" w:eastAsia="Book Antiqua" w:hAnsi="Book Antiqua" w:cs="Book Antiqua"/>
          <w:color w:val="000000"/>
        </w:rPr>
        <w:t xml:space="preserve"> U. Spontaneous pneumothorax and subcutaneous emphysema in COVID-19 patient: Case report. </w:t>
      </w:r>
      <w:r w:rsidRPr="00807E1E">
        <w:rPr>
          <w:rFonts w:ascii="Book Antiqua" w:eastAsia="Book Antiqua" w:hAnsi="Book Antiqua" w:cs="Book Antiqua"/>
          <w:i/>
          <w:iCs/>
          <w:color w:val="000000"/>
        </w:rPr>
        <w:t>J Infect Public Health</w:t>
      </w:r>
      <w:r w:rsidRPr="00807E1E">
        <w:rPr>
          <w:rFonts w:ascii="Book Antiqua" w:eastAsia="Book Antiqua" w:hAnsi="Book Antiqua" w:cs="Book Antiqua"/>
          <w:color w:val="000000"/>
        </w:rPr>
        <w:t xml:space="preserve"> 2020; </w:t>
      </w:r>
      <w:r w:rsidRPr="00807E1E">
        <w:rPr>
          <w:rFonts w:ascii="Book Antiqua" w:eastAsia="Book Antiqua" w:hAnsi="Book Antiqua" w:cs="Book Antiqua"/>
          <w:b/>
          <w:bCs/>
          <w:color w:val="000000"/>
        </w:rPr>
        <w:t>13</w:t>
      </w:r>
      <w:r w:rsidRPr="00807E1E">
        <w:rPr>
          <w:rFonts w:ascii="Book Antiqua" w:eastAsia="Book Antiqua" w:hAnsi="Book Antiqua" w:cs="Book Antiqua"/>
          <w:color w:val="000000"/>
        </w:rPr>
        <w:t>: 887-889 [PMID: 32475804 DOI: 10.1016/j.jiph.2020.05.012]</w:t>
      </w:r>
    </w:p>
    <w:p w14:paraId="16027794" w14:textId="77777777" w:rsidR="00A77B3E" w:rsidRPr="00807E1E" w:rsidRDefault="00761C0C">
      <w:pPr>
        <w:spacing w:line="360" w:lineRule="auto"/>
        <w:jc w:val="both"/>
      </w:pPr>
      <w:r w:rsidRPr="00807E1E">
        <w:rPr>
          <w:rFonts w:ascii="Book Antiqua" w:eastAsia="Book Antiqua" w:hAnsi="Book Antiqua" w:cs="Book Antiqua"/>
          <w:color w:val="000000"/>
        </w:rPr>
        <w:t xml:space="preserve">76 </w:t>
      </w:r>
      <w:proofErr w:type="spellStart"/>
      <w:r w:rsidRPr="00807E1E">
        <w:rPr>
          <w:rFonts w:ascii="Book Antiqua" w:eastAsia="Book Antiqua" w:hAnsi="Book Antiqua" w:cs="Book Antiqua"/>
          <w:b/>
          <w:bCs/>
          <w:color w:val="000000"/>
        </w:rPr>
        <w:t>Bor</w:t>
      </w:r>
      <w:proofErr w:type="spellEnd"/>
      <w:r w:rsidRPr="00807E1E">
        <w:rPr>
          <w:rFonts w:ascii="Book Antiqua" w:eastAsia="Book Antiqua" w:hAnsi="Book Antiqua" w:cs="Book Antiqua"/>
          <w:b/>
          <w:bCs/>
          <w:color w:val="000000"/>
        </w:rPr>
        <w:t xml:space="preserve"> C</w:t>
      </w:r>
      <w:r w:rsidRPr="00807E1E">
        <w:rPr>
          <w:rFonts w:ascii="Book Antiqua" w:eastAsia="Book Antiqua" w:hAnsi="Book Antiqua" w:cs="Book Antiqua"/>
          <w:color w:val="000000"/>
        </w:rPr>
        <w:t xml:space="preserve">, </w:t>
      </w:r>
      <w:proofErr w:type="spellStart"/>
      <w:r w:rsidRPr="00807E1E">
        <w:rPr>
          <w:rFonts w:ascii="Book Antiqua" w:eastAsia="Book Antiqua" w:hAnsi="Book Antiqua" w:cs="Book Antiqua"/>
          <w:color w:val="000000"/>
        </w:rPr>
        <w:t>Demirağ</w:t>
      </w:r>
      <w:proofErr w:type="spellEnd"/>
      <w:r w:rsidRPr="00807E1E">
        <w:rPr>
          <w:rFonts w:ascii="Book Antiqua" w:eastAsia="Book Antiqua" w:hAnsi="Book Antiqua" w:cs="Book Antiqua"/>
          <w:color w:val="000000"/>
        </w:rPr>
        <w:t xml:space="preserve"> K, </w:t>
      </w:r>
      <w:proofErr w:type="spellStart"/>
      <w:r w:rsidRPr="00807E1E">
        <w:rPr>
          <w:rFonts w:ascii="Book Antiqua" w:eastAsia="Book Antiqua" w:hAnsi="Book Antiqua" w:cs="Book Antiqua"/>
          <w:color w:val="000000"/>
        </w:rPr>
        <w:t>Uyar</w:t>
      </w:r>
      <w:proofErr w:type="spellEnd"/>
      <w:r w:rsidRPr="00807E1E">
        <w:rPr>
          <w:rFonts w:ascii="Book Antiqua" w:eastAsia="Book Antiqua" w:hAnsi="Book Antiqua" w:cs="Book Antiqua"/>
          <w:color w:val="000000"/>
        </w:rPr>
        <w:t xml:space="preserve"> M, </w:t>
      </w:r>
      <w:proofErr w:type="spellStart"/>
      <w:r w:rsidRPr="00807E1E">
        <w:rPr>
          <w:rFonts w:ascii="Book Antiqua" w:eastAsia="Book Antiqua" w:hAnsi="Book Antiqua" w:cs="Book Antiqua"/>
          <w:color w:val="000000"/>
        </w:rPr>
        <w:t>Cankayalı</w:t>
      </w:r>
      <w:proofErr w:type="spellEnd"/>
      <w:r w:rsidRPr="00807E1E">
        <w:rPr>
          <w:rFonts w:ascii="Book Antiqua" w:eastAsia="Book Antiqua" w:hAnsi="Book Antiqua" w:cs="Book Antiqua"/>
          <w:color w:val="000000"/>
        </w:rPr>
        <w:t xml:space="preserve"> I, Moral AR. Recurrent Spontaneous Pneumothorax during the Recovery Phase of ARDS Due to H1N1 Infection. </w:t>
      </w:r>
      <w:r w:rsidRPr="00807E1E">
        <w:rPr>
          <w:rFonts w:ascii="Book Antiqua" w:eastAsia="Book Antiqua" w:hAnsi="Book Antiqua" w:cs="Book Antiqua"/>
          <w:i/>
          <w:iCs/>
          <w:color w:val="000000"/>
        </w:rPr>
        <w:t>Balkan Med J</w:t>
      </w:r>
      <w:r w:rsidRPr="00807E1E">
        <w:rPr>
          <w:rFonts w:ascii="Book Antiqua" w:eastAsia="Book Antiqua" w:hAnsi="Book Antiqua" w:cs="Book Antiqua"/>
          <w:color w:val="000000"/>
        </w:rPr>
        <w:t xml:space="preserve"> 2013; </w:t>
      </w:r>
      <w:r w:rsidRPr="00807E1E">
        <w:rPr>
          <w:rFonts w:ascii="Book Antiqua" w:eastAsia="Book Antiqua" w:hAnsi="Book Antiqua" w:cs="Book Antiqua"/>
          <w:b/>
          <w:bCs/>
          <w:color w:val="000000"/>
        </w:rPr>
        <w:t>30</w:t>
      </w:r>
      <w:r w:rsidRPr="00807E1E">
        <w:rPr>
          <w:rFonts w:ascii="Book Antiqua" w:eastAsia="Book Antiqua" w:hAnsi="Book Antiqua" w:cs="Book Antiqua"/>
          <w:color w:val="000000"/>
        </w:rPr>
        <w:t>: 123-125 [PMID: 25207083 DOI: 10.5152/balkanmedj.2012.086]</w:t>
      </w:r>
    </w:p>
    <w:p w14:paraId="77B234F7" w14:textId="77777777" w:rsidR="00A77B3E" w:rsidRDefault="00761C0C">
      <w:pPr>
        <w:spacing w:line="360" w:lineRule="auto"/>
        <w:jc w:val="both"/>
      </w:pPr>
      <w:r w:rsidRPr="00807E1E">
        <w:rPr>
          <w:rFonts w:ascii="Book Antiqua" w:eastAsia="Book Antiqua" w:hAnsi="Book Antiqua" w:cs="Book Antiqua"/>
          <w:color w:val="000000"/>
        </w:rPr>
        <w:t xml:space="preserve">77 </w:t>
      </w:r>
      <w:r w:rsidRPr="00807E1E">
        <w:rPr>
          <w:rFonts w:ascii="Book Antiqua" w:eastAsia="Book Antiqua" w:hAnsi="Book Antiqua" w:cs="Book Antiqua"/>
          <w:b/>
          <w:bCs/>
          <w:color w:val="000000"/>
        </w:rPr>
        <w:t>Chaturvedi A</w:t>
      </w:r>
      <w:r w:rsidRPr="00807E1E">
        <w:rPr>
          <w:rFonts w:ascii="Book Antiqua" w:eastAsia="Book Antiqua" w:hAnsi="Book Antiqua" w:cs="Book Antiqua"/>
          <w:color w:val="000000"/>
        </w:rPr>
        <w:t xml:space="preserve">, Kumar A. Spontaneous Pneumothorax in H1N1 Infection. </w:t>
      </w:r>
      <w:r w:rsidRPr="00807E1E">
        <w:rPr>
          <w:rFonts w:ascii="Book Antiqua" w:eastAsia="Book Antiqua" w:hAnsi="Book Antiqua" w:cs="Book Antiqua"/>
          <w:i/>
          <w:iCs/>
          <w:color w:val="000000"/>
        </w:rPr>
        <w:t>J Assoc Physicians India</w:t>
      </w:r>
      <w:r w:rsidRPr="00807E1E">
        <w:rPr>
          <w:rFonts w:ascii="Book Antiqua" w:eastAsia="Book Antiqua" w:hAnsi="Book Antiqua" w:cs="Book Antiqua"/>
          <w:color w:val="000000"/>
        </w:rPr>
        <w:t xml:space="preserve"> 2017; </w:t>
      </w:r>
      <w:r w:rsidRPr="00807E1E">
        <w:rPr>
          <w:rFonts w:ascii="Book Antiqua" w:eastAsia="Book Antiqua" w:hAnsi="Book Antiqua" w:cs="Book Antiqua"/>
          <w:b/>
          <w:bCs/>
          <w:color w:val="000000"/>
        </w:rPr>
        <w:t>65</w:t>
      </w:r>
      <w:r w:rsidRPr="00807E1E">
        <w:rPr>
          <w:rFonts w:ascii="Book Antiqua" w:eastAsia="Book Antiqua" w:hAnsi="Book Antiqua" w:cs="Book Antiqua"/>
          <w:color w:val="000000"/>
        </w:rPr>
        <w:t>: 97-98 [PMID: 28598060]</w:t>
      </w:r>
    </w:p>
    <w:p w14:paraId="0AA6DD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E8CFF79" w14:textId="77777777" w:rsidR="00A77B3E" w:rsidRDefault="00761C0C">
      <w:pPr>
        <w:spacing w:line="360" w:lineRule="auto"/>
        <w:jc w:val="both"/>
      </w:pPr>
      <w:r>
        <w:rPr>
          <w:rFonts w:ascii="Book Antiqua" w:eastAsia="Book Antiqua" w:hAnsi="Book Antiqua" w:cs="Book Antiqua"/>
          <w:b/>
          <w:color w:val="000000"/>
        </w:rPr>
        <w:lastRenderedPageBreak/>
        <w:t>Footnotes</w:t>
      </w:r>
    </w:p>
    <w:p w14:paraId="7178891D" w14:textId="5954A41D" w:rsidR="00A77B3E" w:rsidRDefault="00761C0C" w:rsidP="00D45CF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The authors have no financial relationships relevant to this article to disclose.</w:t>
      </w:r>
    </w:p>
    <w:p w14:paraId="1F28DA75" w14:textId="77777777" w:rsidR="00D45CFE" w:rsidRDefault="00D45CFE" w:rsidP="00D45CFE">
      <w:pPr>
        <w:spacing w:line="360" w:lineRule="auto"/>
        <w:jc w:val="both"/>
      </w:pPr>
    </w:p>
    <w:p w14:paraId="383110B3" w14:textId="77777777" w:rsidR="00A77B3E" w:rsidRDefault="00761C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5A83E9" w14:textId="77777777" w:rsidR="00A77B3E" w:rsidRDefault="00A77B3E">
      <w:pPr>
        <w:spacing w:line="360" w:lineRule="auto"/>
        <w:jc w:val="both"/>
      </w:pPr>
    </w:p>
    <w:p w14:paraId="2483562A" w14:textId="3AA408F2" w:rsidR="00A77B3E" w:rsidRDefault="00761C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45CFE">
        <w:rPr>
          <w:rFonts w:ascii="Book Antiqua" w:eastAsia="Book Antiqua" w:hAnsi="Book Antiqua" w:cs="Book Antiqua"/>
          <w:color w:val="000000"/>
        </w:rPr>
        <w:t>m</w:t>
      </w:r>
      <w:r>
        <w:rPr>
          <w:rFonts w:ascii="Book Antiqua" w:eastAsia="Book Antiqua" w:hAnsi="Book Antiqua" w:cs="Book Antiqua"/>
          <w:color w:val="000000"/>
        </w:rPr>
        <w:t>anuscript</w:t>
      </w:r>
    </w:p>
    <w:p w14:paraId="5D8D5EE6" w14:textId="77777777" w:rsidR="00A77B3E" w:rsidRDefault="00A77B3E">
      <w:pPr>
        <w:spacing w:line="360" w:lineRule="auto"/>
        <w:jc w:val="both"/>
      </w:pPr>
    </w:p>
    <w:p w14:paraId="137E8F00" w14:textId="77777777" w:rsidR="00A77B3E" w:rsidRDefault="00761C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11, 2020</w:t>
      </w:r>
    </w:p>
    <w:p w14:paraId="7940A69F" w14:textId="77777777" w:rsidR="00A77B3E" w:rsidRDefault="00761C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29, 2020</w:t>
      </w:r>
    </w:p>
    <w:p w14:paraId="404527BC" w14:textId="10806B2B" w:rsidR="00A77B3E" w:rsidRDefault="00761C0C">
      <w:pPr>
        <w:spacing w:line="360" w:lineRule="auto"/>
        <w:jc w:val="both"/>
      </w:pPr>
      <w:r>
        <w:rPr>
          <w:rFonts w:ascii="Book Antiqua" w:eastAsia="Book Antiqua" w:hAnsi="Book Antiqua" w:cs="Book Antiqua"/>
          <w:b/>
          <w:color w:val="000000"/>
        </w:rPr>
        <w:t>Article in press:</w:t>
      </w:r>
      <w:r w:rsidR="00CF13E1">
        <w:rPr>
          <w:rFonts w:ascii="Book Antiqua" w:hAnsi="Book Antiqua" w:cs="Book Antiqua" w:hint="eastAsia"/>
          <w:b/>
          <w:color w:val="000000"/>
          <w:lang w:eastAsia="zh-CN"/>
        </w:rPr>
        <w:t xml:space="preserve"> </w:t>
      </w:r>
      <w:r w:rsidR="00CF13E1" w:rsidRPr="006F1865">
        <w:rPr>
          <w:rFonts w:ascii="Book Antiqua" w:eastAsia="Book Antiqua" w:hAnsi="Book Antiqua" w:cs="Book Antiqua"/>
          <w:bCs/>
          <w:color w:val="000000"/>
        </w:rPr>
        <w:t>December 8, 2020</w:t>
      </w:r>
      <w:r>
        <w:rPr>
          <w:rFonts w:ascii="Book Antiqua" w:eastAsia="Book Antiqua" w:hAnsi="Book Antiqua" w:cs="Book Antiqua"/>
          <w:b/>
          <w:color w:val="000000"/>
        </w:rPr>
        <w:t xml:space="preserve"> </w:t>
      </w:r>
    </w:p>
    <w:p w14:paraId="38122872" w14:textId="77777777" w:rsidR="00A77B3E" w:rsidRDefault="00A77B3E">
      <w:pPr>
        <w:spacing w:line="360" w:lineRule="auto"/>
        <w:jc w:val="both"/>
      </w:pPr>
    </w:p>
    <w:p w14:paraId="2BA66C64" w14:textId="618E8E58" w:rsidR="00A77B3E" w:rsidRDefault="00761C0C">
      <w:pPr>
        <w:spacing w:line="360" w:lineRule="auto"/>
        <w:jc w:val="both"/>
      </w:pPr>
      <w:r>
        <w:rPr>
          <w:rFonts w:ascii="Book Antiqua" w:eastAsia="Book Antiqua" w:hAnsi="Book Antiqua" w:cs="Book Antiqua"/>
          <w:b/>
          <w:color w:val="000000"/>
        </w:rPr>
        <w:t xml:space="preserve">Specialty type: </w:t>
      </w:r>
      <w:r w:rsidR="00E54D94" w:rsidRPr="00E54D94">
        <w:rPr>
          <w:rFonts w:ascii="Book Antiqua" w:eastAsia="Book Antiqua" w:hAnsi="Book Antiqua" w:cs="Book Antiqua"/>
          <w:color w:val="000000"/>
        </w:rPr>
        <w:t>Radiology, nuclear medicine and medical imaging</w:t>
      </w:r>
    </w:p>
    <w:p w14:paraId="2A98FD0A" w14:textId="77777777" w:rsidR="00A77B3E" w:rsidRDefault="00761C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4A3031C3" w14:textId="77777777" w:rsidR="00A77B3E" w:rsidRDefault="00761C0C">
      <w:pPr>
        <w:spacing w:line="360" w:lineRule="auto"/>
        <w:jc w:val="both"/>
      </w:pPr>
      <w:r>
        <w:rPr>
          <w:rFonts w:ascii="Book Antiqua" w:eastAsia="Book Antiqua" w:hAnsi="Book Antiqua" w:cs="Book Antiqua"/>
          <w:b/>
          <w:color w:val="000000"/>
        </w:rPr>
        <w:t>Peer-review report’s scientific quality classification</w:t>
      </w:r>
    </w:p>
    <w:p w14:paraId="35F1EA78" w14:textId="77777777" w:rsidR="00A77B3E" w:rsidRDefault="00761C0C">
      <w:pPr>
        <w:spacing w:line="360" w:lineRule="auto"/>
        <w:jc w:val="both"/>
      </w:pPr>
      <w:r>
        <w:rPr>
          <w:rFonts w:ascii="Book Antiqua" w:eastAsia="Book Antiqua" w:hAnsi="Book Antiqua" w:cs="Book Antiqua"/>
          <w:color w:val="000000"/>
        </w:rPr>
        <w:t>Grade A (Excellent): 0</w:t>
      </w:r>
    </w:p>
    <w:p w14:paraId="1CBCD543" w14:textId="77777777" w:rsidR="00A77B3E" w:rsidRDefault="00761C0C">
      <w:pPr>
        <w:spacing w:line="360" w:lineRule="auto"/>
        <w:jc w:val="both"/>
      </w:pPr>
      <w:r>
        <w:rPr>
          <w:rFonts w:ascii="Book Antiqua" w:eastAsia="Book Antiqua" w:hAnsi="Book Antiqua" w:cs="Book Antiqua"/>
          <w:color w:val="000000"/>
        </w:rPr>
        <w:t>Grade B (Very good): 0</w:t>
      </w:r>
    </w:p>
    <w:p w14:paraId="134E32C0" w14:textId="77777777" w:rsidR="00A77B3E" w:rsidRDefault="00761C0C">
      <w:pPr>
        <w:spacing w:line="360" w:lineRule="auto"/>
        <w:jc w:val="both"/>
      </w:pPr>
      <w:r>
        <w:rPr>
          <w:rFonts w:ascii="Book Antiqua" w:eastAsia="Book Antiqua" w:hAnsi="Book Antiqua" w:cs="Book Antiqua"/>
          <w:color w:val="000000"/>
        </w:rPr>
        <w:t>Grade C (Good): C</w:t>
      </w:r>
    </w:p>
    <w:p w14:paraId="39FDA733" w14:textId="77777777" w:rsidR="00A77B3E" w:rsidRDefault="00761C0C">
      <w:pPr>
        <w:spacing w:line="360" w:lineRule="auto"/>
        <w:jc w:val="both"/>
      </w:pPr>
      <w:r>
        <w:rPr>
          <w:rFonts w:ascii="Book Antiqua" w:eastAsia="Book Antiqua" w:hAnsi="Book Antiqua" w:cs="Book Antiqua"/>
          <w:color w:val="000000"/>
        </w:rPr>
        <w:t>Grade D (Fair): 0</w:t>
      </w:r>
    </w:p>
    <w:p w14:paraId="530412E3" w14:textId="77777777" w:rsidR="00A77B3E" w:rsidRDefault="00761C0C">
      <w:pPr>
        <w:spacing w:line="360" w:lineRule="auto"/>
        <w:jc w:val="both"/>
      </w:pPr>
      <w:r>
        <w:rPr>
          <w:rFonts w:ascii="Book Antiqua" w:eastAsia="Book Antiqua" w:hAnsi="Book Antiqua" w:cs="Book Antiqua"/>
          <w:color w:val="000000"/>
        </w:rPr>
        <w:t>Grade E (Poor): 0</w:t>
      </w:r>
    </w:p>
    <w:p w14:paraId="5E55739E" w14:textId="77777777" w:rsidR="00A77B3E" w:rsidRDefault="00A77B3E">
      <w:pPr>
        <w:spacing w:line="360" w:lineRule="auto"/>
        <w:jc w:val="both"/>
      </w:pPr>
    </w:p>
    <w:p w14:paraId="0F41567C" w14:textId="208787AC" w:rsidR="00A77B3E" w:rsidRDefault="00761C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Tan CH</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w:t>
      </w:r>
      <w:r w:rsidR="00CF13E1">
        <w:rPr>
          <w:rFonts w:ascii="Book Antiqua" w:hAnsi="Book Antiqua" w:cs="Book Antiqua" w:hint="eastAsia"/>
          <w:b/>
          <w:color w:val="000000"/>
          <w:lang w:eastAsia="zh-CN"/>
        </w:rPr>
        <w:t xml:space="preserve"> A</w:t>
      </w:r>
      <w:r>
        <w:rPr>
          <w:rFonts w:ascii="Book Antiqua" w:eastAsia="Book Antiqua" w:hAnsi="Book Antiqua" w:cs="Book Antiqua"/>
          <w:b/>
          <w:color w:val="000000"/>
        </w:rPr>
        <w:t xml:space="preserve">  P-Editor:</w:t>
      </w:r>
      <w:r w:rsidR="00CF13E1">
        <w:rPr>
          <w:rFonts w:ascii="Book Antiqua" w:hAnsi="Book Antiqua" w:cs="Book Antiqua" w:hint="eastAsia"/>
          <w:b/>
          <w:color w:val="000000"/>
          <w:lang w:eastAsia="zh-CN"/>
        </w:rPr>
        <w:t xml:space="preserve"> </w:t>
      </w:r>
      <w:r w:rsidR="00CF13E1" w:rsidRPr="00E60F36">
        <w:rPr>
          <w:rFonts w:ascii="Book Antiqua" w:hAnsi="Book Antiqua"/>
          <w:bCs/>
        </w:rPr>
        <w:t>Zhang YL</w:t>
      </w:r>
      <w:r>
        <w:rPr>
          <w:rFonts w:ascii="Book Antiqua" w:eastAsia="Book Antiqua" w:hAnsi="Book Antiqua" w:cs="Book Antiqua"/>
          <w:b/>
          <w:color w:val="000000"/>
        </w:rPr>
        <w:t xml:space="preserve"> </w:t>
      </w:r>
    </w:p>
    <w:p w14:paraId="7724FDE0" w14:textId="77777777" w:rsidR="00F51123" w:rsidRDefault="00F51123">
      <w:pPr>
        <w:spacing w:line="360" w:lineRule="auto"/>
        <w:jc w:val="both"/>
        <w:sectPr w:rsidR="00F51123">
          <w:pgSz w:w="12240" w:h="15840"/>
          <w:pgMar w:top="1440" w:right="1440" w:bottom="1440" w:left="1440" w:header="720" w:footer="720" w:gutter="0"/>
          <w:cols w:space="720"/>
          <w:docGrid w:linePitch="360"/>
        </w:sectPr>
      </w:pPr>
    </w:p>
    <w:p w14:paraId="589F7D9B" w14:textId="4AB437D9" w:rsidR="00A77B3E" w:rsidRDefault="00761C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ECF5758" w14:textId="23674D67" w:rsidR="00266E79" w:rsidRDefault="00762B69">
      <w:pPr>
        <w:spacing w:line="360" w:lineRule="auto"/>
        <w:jc w:val="both"/>
      </w:pPr>
      <w:r>
        <w:rPr>
          <w:noProof/>
          <w:lang w:eastAsia="zh-CN"/>
        </w:rPr>
        <w:drawing>
          <wp:inline distT="0" distB="0" distL="0" distR="0" wp14:anchorId="67230E98" wp14:editId="290E4484">
            <wp:extent cx="5943600" cy="2955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5290"/>
                    </a:xfrm>
                    <a:prstGeom prst="rect">
                      <a:avLst/>
                    </a:prstGeom>
                  </pic:spPr>
                </pic:pic>
              </a:graphicData>
            </a:graphic>
          </wp:inline>
        </w:drawing>
      </w:r>
    </w:p>
    <w:p w14:paraId="79A283BD" w14:textId="1B7EE522" w:rsidR="00993B0C" w:rsidRDefault="00761C0C">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w:t>
      </w:r>
      <w:r w:rsidR="00993B0C">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1</w:t>
      </w:r>
      <w:r w:rsidR="00993B0C" w:rsidRPr="00E83720">
        <w:rPr>
          <w:rFonts w:ascii="Book Antiqua" w:eastAsia="Book Antiqua" w:hAnsi="Book Antiqua" w:cs="Book Antiqua"/>
          <w:b/>
          <w:bCs/>
          <w:color w:val="000000"/>
          <w:szCs w:val="22"/>
        </w:rPr>
        <w:t xml:space="preserve"> </w:t>
      </w:r>
      <w:r w:rsidR="00D849F2" w:rsidRPr="00D849F2">
        <w:rPr>
          <w:rFonts w:ascii="Book Antiqua" w:eastAsia="Book Antiqua" w:hAnsi="Book Antiqua" w:cs="Book Antiqua"/>
          <w:b/>
          <w:bCs/>
          <w:color w:val="000000"/>
        </w:rPr>
        <w:t xml:space="preserve">Two patients with double lung transplants and cytomegalovirus pneumonia diagnosed </w:t>
      </w:r>
      <w:r w:rsidR="00D849F2" w:rsidRPr="00E75668">
        <w:rPr>
          <w:rFonts w:ascii="Book Antiqua" w:eastAsia="Book Antiqua" w:hAnsi="Book Antiqua" w:cs="Book Antiqua"/>
          <w:b/>
          <w:bCs/>
          <w:i/>
          <w:iCs/>
          <w:color w:val="000000"/>
        </w:rPr>
        <w:t>via</w:t>
      </w:r>
      <w:r w:rsidR="00D849F2" w:rsidRPr="00D849F2">
        <w:rPr>
          <w:rFonts w:ascii="Book Antiqua" w:eastAsia="Book Antiqua" w:hAnsi="Book Antiqua" w:cs="Book Antiqua"/>
          <w:b/>
          <w:bCs/>
          <w:color w:val="000000"/>
        </w:rPr>
        <w:t xml:space="preserve"> transbronchial biopsy and lavage respectively</w:t>
      </w:r>
      <w:r w:rsidR="00E83720" w:rsidRPr="00E83720">
        <w:rPr>
          <w:rFonts w:ascii="Book Antiqua" w:eastAsia="Book Antiqua" w:hAnsi="Book Antiqua" w:cs="Book Antiqua"/>
          <w:b/>
          <w:bCs/>
          <w:color w:val="000000"/>
        </w:rPr>
        <w:t>.</w:t>
      </w:r>
      <w:r w:rsidR="00E83720">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t xml:space="preserve">Axial chest </w:t>
      </w:r>
      <w:r w:rsidR="00E83720">
        <w:rPr>
          <w:rFonts w:ascii="Book Antiqua" w:eastAsia="Book Antiqua" w:hAnsi="Book Antiqua" w:cs="Book Antiqua"/>
          <w:color w:val="000000"/>
          <w:szCs w:val="22"/>
        </w:rPr>
        <w:t>c</w:t>
      </w:r>
      <w:r w:rsidR="00E83720" w:rsidRPr="00E83720">
        <w:rPr>
          <w:rFonts w:ascii="Book Antiqua" w:eastAsia="Book Antiqua" w:hAnsi="Book Antiqua" w:cs="Book Antiqua"/>
          <w:color w:val="000000"/>
          <w:szCs w:val="22"/>
        </w:rPr>
        <w:t xml:space="preserve">omputed tomography </w:t>
      </w:r>
      <w:r w:rsidR="00E83720">
        <w:rPr>
          <w:rFonts w:ascii="Book Antiqua" w:eastAsia="Book Antiqua" w:hAnsi="Book Antiqua" w:cs="Book Antiqua"/>
          <w:color w:val="000000"/>
          <w:szCs w:val="22"/>
        </w:rPr>
        <w:t>(</w:t>
      </w:r>
      <w:r>
        <w:rPr>
          <w:rFonts w:ascii="Book Antiqua" w:eastAsia="Book Antiqua" w:hAnsi="Book Antiqua" w:cs="Book Antiqua"/>
          <w:color w:val="000000"/>
          <w:szCs w:val="22"/>
        </w:rPr>
        <w:t>CT</w:t>
      </w:r>
      <w:r w:rsidR="00E8372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a 67-year-old male shows numerous nodular infiltrates (arrows)</w:t>
      </w:r>
      <w:r w:rsidR="00E8372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E83720">
        <w:rPr>
          <w:rFonts w:ascii="Book Antiqua" w:eastAsia="Book Antiqua" w:hAnsi="Book Antiqua" w:cs="Book Antiqua"/>
          <w:color w:val="000000"/>
          <w:szCs w:val="22"/>
        </w:rPr>
        <w:t xml:space="preserve">B: </w:t>
      </w:r>
      <w:r>
        <w:rPr>
          <w:rFonts w:ascii="Book Antiqua" w:eastAsia="Book Antiqua" w:hAnsi="Book Antiqua" w:cs="Book Antiqua"/>
          <w:color w:val="000000"/>
          <w:szCs w:val="22"/>
        </w:rPr>
        <w:t>The CT for a 56-year-old female shows ground glass opacities (arrow), reticular opacities (curved arrow) and sub pleural consolidation (arrowhead)</w:t>
      </w:r>
      <w:r w:rsidR="00E8372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E83720">
        <w:rPr>
          <w:rFonts w:ascii="Book Antiqua" w:eastAsia="Book Antiqua" w:hAnsi="Book Antiqua" w:cs="Book Antiqua"/>
          <w:color w:val="000000"/>
          <w:szCs w:val="22"/>
        </w:rPr>
        <w:t>C: The</w:t>
      </w:r>
      <w:r>
        <w:rPr>
          <w:rFonts w:ascii="Book Antiqua" w:eastAsia="Book Antiqua" w:hAnsi="Book Antiqua" w:cs="Book Antiqua"/>
          <w:color w:val="000000"/>
          <w:szCs w:val="22"/>
        </w:rPr>
        <w:t xml:space="preserve"> third patient is a 76-year-old male with a history of </w:t>
      </w:r>
      <w:r w:rsidR="00E83720">
        <w:rPr>
          <w:rFonts w:ascii="Book Antiqua" w:eastAsia="Book Antiqua" w:hAnsi="Book Antiqua" w:cs="Book Antiqua"/>
          <w:color w:val="000000"/>
          <w:szCs w:val="22"/>
        </w:rPr>
        <w:t>v</w:t>
      </w:r>
      <w:r>
        <w:rPr>
          <w:rFonts w:ascii="Book Antiqua" w:eastAsia="Book Antiqua" w:hAnsi="Book Antiqua" w:cs="Book Antiqua"/>
          <w:color w:val="000000"/>
          <w:szCs w:val="22"/>
        </w:rPr>
        <w:t>aricella pneumonia. There are numerous small calcified nodules (</w:t>
      </w:r>
      <w:r w:rsidR="00E83720">
        <w:rPr>
          <w:rFonts w:ascii="Book Antiqua" w:eastAsia="Book Antiqua" w:hAnsi="Book Antiqua" w:cs="Book Antiqua"/>
          <w:color w:val="000000"/>
          <w:szCs w:val="22"/>
        </w:rPr>
        <w:t>a</w:t>
      </w:r>
      <w:r>
        <w:rPr>
          <w:rFonts w:ascii="Book Antiqua" w:eastAsia="Book Antiqua" w:hAnsi="Book Antiqua" w:cs="Book Antiqua"/>
          <w:color w:val="000000"/>
          <w:szCs w:val="22"/>
        </w:rPr>
        <w:t>rrows). However, this appearance can also be seen in pulmonary hemosiderosis, Goodpasture syndrome, silicosis, pulmonary alveolar microlithiasis, and calcified metastasis.</w:t>
      </w:r>
    </w:p>
    <w:p w14:paraId="3544306B" w14:textId="601EB187" w:rsidR="00762B69" w:rsidRPr="006418C8" w:rsidRDefault="00993B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762B69">
        <w:rPr>
          <w:noProof/>
          <w:lang w:eastAsia="zh-CN"/>
        </w:rPr>
        <w:lastRenderedPageBreak/>
        <w:drawing>
          <wp:inline distT="0" distB="0" distL="0" distR="0" wp14:anchorId="51F96578" wp14:editId="7D542A21">
            <wp:extent cx="5943600" cy="1610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610995"/>
                    </a:xfrm>
                    <a:prstGeom prst="rect">
                      <a:avLst/>
                    </a:prstGeom>
                  </pic:spPr>
                </pic:pic>
              </a:graphicData>
            </a:graphic>
          </wp:inline>
        </w:drawing>
      </w:r>
    </w:p>
    <w:p w14:paraId="6AA4E118" w14:textId="6B0DAE31" w:rsidR="006418C8" w:rsidRDefault="00761C0C">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2</w:t>
      </w:r>
      <w:r w:rsidR="006418C8">
        <w:rPr>
          <w:rFonts w:ascii="Book Antiqua" w:eastAsia="Book Antiqua" w:hAnsi="Book Antiqua" w:cs="Book Antiqua"/>
          <w:color w:val="000000"/>
          <w:szCs w:val="22"/>
        </w:rPr>
        <w:t xml:space="preserve"> </w:t>
      </w:r>
      <w:r w:rsidRPr="006418C8">
        <w:rPr>
          <w:rFonts w:ascii="Book Antiqua" w:eastAsia="Book Antiqua" w:hAnsi="Book Antiqua" w:cs="Book Antiqua"/>
          <w:b/>
          <w:bCs/>
          <w:color w:val="000000"/>
          <w:szCs w:val="22"/>
        </w:rPr>
        <w:t xml:space="preserve">A 37-year-old female with a history of double lung transplant presented with progressive dyspnea. </w:t>
      </w:r>
      <w:r w:rsidRPr="00E8083B">
        <w:rPr>
          <w:rFonts w:ascii="Book Antiqua" w:eastAsia="Book Antiqua" w:hAnsi="Book Antiqua" w:cs="Book Antiqua"/>
          <w:color w:val="000000"/>
          <w:szCs w:val="22"/>
        </w:rPr>
        <w:t xml:space="preserve">Axial </w:t>
      </w:r>
      <w:r w:rsidR="006418C8" w:rsidRPr="00E8083B">
        <w:rPr>
          <w:rFonts w:ascii="Book Antiqua" w:eastAsia="Book Antiqua" w:hAnsi="Book Antiqua" w:cs="Book Antiqua"/>
          <w:color w:val="000000"/>
          <w:szCs w:val="22"/>
        </w:rPr>
        <w:t>computed tomography</w:t>
      </w:r>
      <w:r w:rsidRPr="00E8083B">
        <w:rPr>
          <w:rFonts w:ascii="Book Antiqua" w:eastAsia="Book Antiqua" w:hAnsi="Book Antiqua" w:cs="Book Antiqua"/>
          <w:color w:val="000000"/>
          <w:szCs w:val="22"/>
        </w:rPr>
        <w:t xml:space="preserve"> of the chest demonstrates </w:t>
      </w:r>
      <w:proofErr w:type="spellStart"/>
      <w:r w:rsidRPr="00E8083B">
        <w:rPr>
          <w:rFonts w:ascii="Book Antiqua" w:eastAsia="Book Antiqua" w:hAnsi="Book Antiqua" w:cs="Book Antiqua"/>
          <w:color w:val="000000"/>
          <w:szCs w:val="22"/>
        </w:rPr>
        <w:t>bronchocentric</w:t>
      </w:r>
      <w:proofErr w:type="spellEnd"/>
      <w:r w:rsidRPr="00E8083B">
        <w:rPr>
          <w:rFonts w:ascii="Book Antiqua" w:eastAsia="Book Antiqua" w:hAnsi="Book Antiqua" w:cs="Book Antiqua"/>
          <w:color w:val="000000"/>
          <w:szCs w:val="22"/>
        </w:rPr>
        <w:t xml:space="preserve"> multifocal opacities (black circles; A</w:t>
      </w:r>
      <w:r w:rsidR="006418C8" w:rsidRPr="00E8083B">
        <w:rPr>
          <w:rFonts w:ascii="Book Antiqua" w:eastAsia="Book Antiqua" w:hAnsi="Book Antiqua" w:cs="Book Antiqua"/>
          <w:color w:val="000000"/>
          <w:szCs w:val="22"/>
        </w:rPr>
        <w:t>-</w:t>
      </w:r>
      <w:r w:rsidRPr="00E8083B">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 Transbronchial lung biopsy demonstrated herpes simplex virus pneumonia.</w:t>
      </w:r>
    </w:p>
    <w:p w14:paraId="7AF80968" w14:textId="10A01961" w:rsidR="00762B69" w:rsidRDefault="006418C8">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993B0C">
        <w:rPr>
          <w:noProof/>
          <w:lang w:eastAsia="zh-CN"/>
        </w:rPr>
        <w:lastRenderedPageBreak/>
        <w:drawing>
          <wp:inline distT="0" distB="0" distL="0" distR="0" wp14:anchorId="359A20FC" wp14:editId="4E0C1916">
            <wp:extent cx="5943600" cy="1721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721485"/>
                    </a:xfrm>
                    <a:prstGeom prst="rect">
                      <a:avLst/>
                    </a:prstGeom>
                  </pic:spPr>
                </pic:pic>
              </a:graphicData>
            </a:graphic>
          </wp:inline>
        </w:drawing>
      </w:r>
    </w:p>
    <w:p w14:paraId="525C443D" w14:textId="19ADCFB9" w:rsidR="006418C8" w:rsidRDefault="00761C0C">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3</w:t>
      </w:r>
      <w:r w:rsidR="006418C8">
        <w:rPr>
          <w:rFonts w:ascii="Book Antiqua" w:eastAsia="Book Antiqua" w:hAnsi="Book Antiqua" w:cs="Book Antiqua"/>
          <w:color w:val="000000"/>
          <w:szCs w:val="22"/>
        </w:rPr>
        <w:t xml:space="preserve"> </w:t>
      </w:r>
      <w:r w:rsidRPr="006418C8">
        <w:rPr>
          <w:rFonts w:ascii="Book Antiqua" w:eastAsia="Book Antiqua" w:hAnsi="Book Antiqua" w:cs="Book Antiqua"/>
          <w:b/>
          <w:bCs/>
          <w:color w:val="000000"/>
          <w:szCs w:val="22"/>
        </w:rPr>
        <w:t>A 33-year-old man with hypoxic respiratory failure, requiring intubation was p</w:t>
      </w:r>
      <w:r w:rsidRPr="006418C8">
        <w:rPr>
          <w:rFonts w:ascii="Book Antiqua" w:eastAsia="Book Antiqua" w:hAnsi="Book Antiqua" w:cs="Book Antiqua"/>
          <w:b/>
          <w:bCs/>
          <w:color w:val="000000"/>
          <w:szCs w:val="22"/>
          <w:shd w:val="clear" w:color="auto" w:fill="FFFFFF"/>
        </w:rPr>
        <w:t>olymerase chain reaction</w:t>
      </w:r>
      <w:r w:rsidRPr="006418C8">
        <w:rPr>
          <w:rFonts w:ascii="Book Antiqua" w:eastAsia="Book Antiqua" w:hAnsi="Book Antiqua" w:cs="Book Antiqua"/>
          <w:b/>
          <w:bCs/>
          <w:color w:val="000000"/>
          <w:szCs w:val="22"/>
        </w:rPr>
        <w:t xml:space="preserve"> positive for influenza A.</w:t>
      </w:r>
      <w:r>
        <w:rPr>
          <w:rFonts w:ascii="Book Antiqua" w:eastAsia="Book Antiqua" w:hAnsi="Book Antiqua" w:cs="Book Antiqua"/>
          <w:color w:val="000000"/>
          <w:szCs w:val="22"/>
        </w:rPr>
        <w:t xml:space="preserve"> </w:t>
      </w:r>
      <w:r w:rsidR="006418C8">
        <w:rPr>
          <w:rFonts w:ascii="Book Antiqua" w:eastAsia="Book Antiqua" w:hAnsi="Book Antiqua" w:cs="Book Antiqua"/>
          <w:color w:val="000000"/>
          <w:szCs w:val="22"/>
        </w:rPr>
        <w:t>A: R</w:t>
      </w:r>
      <w:r w:rsidR="006418C8" w:rsidRPr="006418C8">
        <w:rPr>
          <w:rFonts w:ascii="Book Antiqua" w:eastAsia="Book Antiqua" w:hAnsi="Book Antiqua" w:cs="Book Antiqua"/>
          <w:color w:val="000000"/>
          <w:szCs w:val="22"/>
        </w:rPr>
        <w:t>adiograph</w:t>
      </w:r>
      <w:r w:rsidR="006418C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shows diffuse granular opacities resembling pulmonary interstitial edema</w:t>
      </w:r>
      <w:r w:rsidR="00163F72">
        <w:rPr>
          <w:rFonts w:ascii="Book Antiqua" w:eastAsia="Book Antiqua" w:hAnsi="Book Antiqua" w:cs="Book Antiqua"/>
          <w:color w:val="000000"/>
          <w:szCs w:val="22"/>
        </w:rPr>
        <w:t xml:space="preserve">; B: </w:t>
      </w:r>
      <w:r>
        <w:rPr>
          <w:rFonts w:ascii="Book Antiqua" w:eastAsia="Book Antiqua" w:hAnsi="Book Antiqua" w:cs="Book Antiqua"/>
          <w:color w:val="000000"/>
          <w:szCs w:val="22"/>
        </w:rPr>
        <w:t xml:space="preserve">A contemporaneous axial </w:t>
      </w:r>
      <w:r w:rsidR="00163F72" w:rsidRPr="00163F72">
        <w:rPr>
          <w:rFonts w:ascii="Book Antiqua" w:eastAsia="Book Antiqua" w:hAnsi="Book Antiqua" w:cs="Book Antiqua"/>
          <w:color w:val="000000"/>
          <w:szCs w:val="22"/>
        </w:rPr>
        <w:t xml:space="preserve">computed tomography </w:t>
      </w:r>
      <w:r w:rsidR="00163F72">
        <w:rPr>
          <w:rFonts w:ascii="Book Antiqua" w:eastAsia="Book Antiqua" w:hAnsi="Book Antiqua" w:cs="Book Antiqua"/>
          <w:color w:val="000000"/>
          <w:szCs w:val="22"/>
        </w:rPr>
        <w:t>(</w:t>
      </w:r>
      <w:r>
        <w:rPr>
          <w:rFonts w:ascii="Book Antiqua" w:eastAsia="Book Antiqua" w:hAnsi="Book Antiqua" w:cs="Book Antiqua"/>
          <w:color w:val="000000"/>
          <w:szCs w:val="22"/>
        </w:rPr>
        <w:t>CT</w:t>
      </w:r>
      <w:r w:rsidR="00163F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(arrows) shows diffuse ground glass opacities with patchy consolidations that are both in peripheral and central zones. Pleural effusion (asterisk) is more common in </w:t>
      </w:r>
      <w:r w:rsidR="00163F72" w:rsidRPr="00163F72">
        <w:rPr>
          <w:rFonts w:ascii="Book Antiqua" w:eastAsia="Book Antiqua" w:hAnsi="Book Antiqua" w:cs="Book Antiqua"/>
          <w:color w:val="000000"/>
          <w:szCs w:val="22"/>
        </w:rPr>
        <w:t>influenza A</w:t>
      </w:r>
      <w:r>
        <w:rPr>
          <w:rFonts w:ascii="Book Antiqua" w:eastAsia="Book Antiqua" w:hAnsi="Book Antiqua" w:cs="Book Antiqua"/>
          <w:color w:val="000000"/>
          <w:szCs w:val="22"/>
        </w:rPr>
        <w:t xml:space="preserve"> pneumonia than </w:t>
      </w:r>
      <w:r w:rsidR="00163F72">
        <w:rPr>
          <w:rFonts w:ascii="Book Antiqua" w:eastAsia="Book Antiqua" w:hAnsi="Book Antiqua" w:cs="Book Antiqua"/>
          <w:color w:val="000000"/>
        </w:rPr>
        <w:t>coronavirus disease 2019 (COVID-19)</w:t>
      </w:r>
      <w:r w:rsidR="00163F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163F72">
        <w:rPr>
          <w:rFonts w:ascii="Book Antiqua" w:eastAsia="Book Antiqua" w:hAnsi="Book Antiqua" w:cs="Book Antiqua"/>
          <w:color w:val="000000"/>
          <w:szCs w:val="22"/>
        </w:rPr>
        <w:t xml:space="preserve">C: </w:t>
      </w:r>
      <w:r>
        <w:rPr>
          <w:rFonts w:ascii="Book Antiqua" w:eastAsia="Book Antiqua" w:hAnsi="Book Antiqua" w:cs="Book Antiqua"/>
          <w:color w:val="000000"/>
          <w:szCs w:val="22"/>
        </w:rPr>
        <w:t>Axial CT two months later demonstrates cavitation (arrow) and traction bronchiectasis (curved arrow) which are not frequently reported in C</w:t>
      </w:r>
      <w:r w:rsidR="00163F72">
        <w:rPr>
          <w:rFonts w:ascii="Book Antiqua" w:eastAsia="Book Antiqua" w:hAnsi="Book Antiqua" w:cs="Book Antiqua"/>
          <w:color w:val="000000"/>
          <w:szCs w:val="22"/>
        </w:rPr>
        <w:t>OVID</w:t>
      </w:r>
      <w:r>
        <w:rPr>
          <w:rFonts w:ascii="Book Antiqua" w:eastAsia="Book Antiqua" w:hAnsi="Book Antiqua" w:cs="Book Antiqua"/>
          <w:color w:val="000000"/>
          <w:szCs w:val="22"/>
        </w:rPr>
        <w:t>-19.</w:t>
      </w:r>
    </w:p>
    <w:p w14:paraId="3617858A" w14:textId="644E5813" w:rsidR="00993B0C" w:rsidRDefault="006418C8">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993B0C">
        <w:rPr>
          <w:noProof/>
          <w:lang w:eastAsia="zh-CN"/>
        </w:rPr>
        <w:lastRenderedPageBreak/>
        <w:drawing>
          <wp:inline distT="0" distB="0" distL="0" distR="0" wp14:anchorId="4619170A" wp14:editId="2FCB9032">
            <wp:extent cx="5943600" cy="1757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57680"/>
                    </a:xfrm>
                    <a:prstGeom prst="rect">
                      <a:avLst/>
                    </a:prstGeom>
                  </pic:spPr>
                </pic:pic>
              </a:graphicData>
            </a:graphic>
          </wp:inline>
        </w:drawing>
      </w:r>
    </w:p>
    <w:p w14:paraId="38B2AEEE" w14:textId="10D3BB7C" w:rsidR="00163F72" w:rsidRDefault="00761C0C">
      <w:pPr>
        <w:spacing w:line="360" w:lineRule="auto"/>
        <w:jc w:val="both"/>
        <w:rPr>
          <w:rFonts w:ascii="Book Antiqua" w:eastAsia="Book Antiqua" w:hAnsi="Book Antiqua" w:cs="Book Antiqua"/>
          <w:color w:val="000000"/>
          <w:szCs w:val="22"/>
          <w:shd w:val="clear" w:color="auto" w:fill="FFFFFF"/>
        </w:rPr>
      </w:pPr>
      <w:r>
        <w:rPr>
          <w:rFonts w:ascii="Book Antiqua" w:eastAsia="Book Antiqua" w:hAnsi="Book Antiqua" w:cs="Book Antiqua"/>
          <w:b/>
          <w:bCs/>
          <w:color w:val="000000"/>
          <w:szCs w:val="22"/>
        </w:rPr>
        <w:t xml:space="preserve">Figure 4 </w:t>
      </w:r>
      <w:r w:rsidRPr="00163F72">
        <w:rPr>
          <w:rFonts w:ascii="Book Antiqua" w:eastAsia="Book Antiqua" w:hAnsi="Book Antiqua" w:cs="Book Antiqua"/>
          <w:b/>
          <w:bCs/>
          <w:color w:val="000000"/>
          <w:szCs w:val="22"/>
        </w:rPr>
        <w:t xml:space="preserve">A 72-year-old man presented with fever, dry cough and shortness of breath. </w:t>
      </w:r>
      <w:r>
        <w:rPr>
          <w:rFonts w:ascii="Book Antiqua" w:eastAsia="Book Antiqua" w:hAnsi="Book Antiqua" w:cs="Book Antiqua"/>
          <w:color w:val="000000"/>
          <w:szCs w:val="22"/>
          <w:shd w:val="clear" w:color="auto" w:fill="FFFFFF"/>
        </w:rPr>
        <w:t xml:space="preserve">Polymerase chain reaction was positive for </w:t>
      </w:r>
      <w:r w:rsidR="00163F72">
        <w:rPr>
          <w:rFonts w:ascii="Book Antiqua" w:eastAsia="Book Antiqua" w:hAnsi="Book Antiqua" w:cs="Book Antiqua"/>
          <w:color w:val="000000"/>
        </w:rPr>
        <w:t>severe acute respiratory syndrome coronavirus 2</w:t>
      </w:r>
      <w:r>
        <w:rPr>
          <w:rFonts w:ascii="Book Antiqua" w:eastAsia="Book Antiqua" w:hAnsi="Book Antiqua" w:cs="Book Antiqua"/>
          <w:color w:val="000000"/>
          <w:szCs w:val="22"/>
          <w:shd w:val="clear" w:color="auto" w:fill="FFFFFF"/>
        </w:rPr>
        <w:t xml:space="preserve"> infection. </w:t>
      </w:r>
      <w:r w:rsidR="00163F72">
        <w:rPr>
          <w:rFonts w:ascii="Book Antiqua" w:eastAsia="Book Antiqua" w:hAnsi="Book Antiqua" w:cs="Book Antiqua"/>
          <w:color w:val="000000"/>
          <w:szCs w:val="22"/>
          <w:shd w:val="clear" w:color="auto" w:fill="FFFFFF"/>
        </w:rPr>
        <w:t xml:space="preserve">A and B: </w:t>
      </w:r>
      <w:r>
        <w:rPr>
          <w:rFonts w:ascii="Book Antiqua" w:eastAsia="Book Antiqua" w:hAnsi="Book Antiqua" w:cs="Book Antiqua"/>
          <w:color w:val="000000"/>
          <w:szCs w:val="22"/>
          <w:shd w:val="clear" w:color="auto" w:fill="FFFFFF"/>
        </w:rPr>
        <w:t xml:space="preserve">Axial chest </w:t>
      </w:r>
      <w:r w:rsidR="00163F72" w:rsidRPr="00163F72">
        <w:rPr>
          <w:rFonts w:ascii="Book Antiqua" w:eastAsia="Book Antiqua" w:hAnsi="Book Antiqua" w:cs="Book Antiqua"/>
          <w:color w:val="000000"/>
          <w:szCs w:val="22"/>
        </w:rPr>
        <w:t>computed tomography</w:t>
      </w:r>
      <w:r>
        <w:rPr>
          <w:rFonts w:ascii="Book Antiqua" w:eastAsia="Book Antiqua" w:hAnsi="Book Antiqua" w:cs="Book Antiqua"/>
          <w:color w:val="000000"/>
          <w:szCs w:val="22"/>
          <w:shd w:val="clear" w:color="auto" w:fill="FFFFFF"/>
        </w:rPr>
        <w:t xml:space="preserve"> shows bilateral peripheral ground glass opacities (arrows; A</w:t>
      </w:r>
      <w:r w:rsidR="00163F72">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color w:val="000000"/>
          <w:szCs w:val="22"/>
          <w:shd w:val="clear" w:color="auto" w:fill="FFFFFF"/>
        </w:rPr>
        <w:t xml:space="preserve">B) and superimposed reticulation (arrowhead; B), consistent with </w:t>
      </w:r>
      <w:r w:rsidR="00163F72">
        <w:rPr>
          <w:rFonts w:ascii="Book Antiqua" w:eastAsia="Book Antiqua" w:hAnsi="Book Antiqua" w:cs="Book Antiqua"/>
          <w:color w:val="000000"/>
        </w:rPr>
        <w:t>coronavirus disease 2019</w:t>
      </w:r>
      <w:r>
        <w:rPr>
          <w:rFonts w:ascii="Book Antiqua" w:eastAsia="Book Antiqua" w:hAnsi="Book Antiqua" w:cs="Book Antiqua"/>
          <w:color w:val="000000"/>
          <w:szCs w:val="22"/>
          <w:shd w:val="clear" w:color="auto" w:fill="FFFFFF"/>
        </w:rPr>
        <w:t xml:space="preserve"> pneumonia.</w:t>
      </w:r>
    </w:p>
    <w:p w14:paraId="35AAEB4A" w14:textId="2818CEBB" w:rsidR="00993B0C" w:rsidRDefault="00163F72">
      <w:pPr>
        <w:spacing w:line="360" w:lineRule="auto"/>
        <w:jc w:val="both"/>
        <w:rPr>
          <w:rFonts w:ascii="Book Antiqua" w:eastAsia="Book Antiqua" w:hAnsi="Book Antiqua" w:cs="Book Antiqua"/>
          <w:color w:val="000000"/>
          <w:szCs w:val="22"/>
          <w:shd w:val="clear" w:color="auto" w:fill="FFFFFF"/>
        </w:rPr>
      </w:pPr>
      <w:r>
        <w:rPr>
          <w:rFonts w:ascii="Book Antiqua" w:eastAsia="Book Antiqua" w:hAnsi="Book Antiqua" w:cs="Book Antiqua"/>
          <w:color w:val="000000"/>
          <w:szCs w:val="22"/>
          <w:shd w:val="clear" w:color="auto" w:fill="FFFFFF"/>
        </w:rPr>
        <w:br w:type="page"/>
      </w:r>
      <w:r w:rsidR="00993B0C">
        <w:rPr>
          <w:noProof/>
          <w:lang w:eastAsia="zh-CN"/>
        </w:rPr>
        <w:lastRenderedPageBreak/>
        <w:drawing>
          <wp:inline distT="0" distB="0" distL="0" distR="0" wp14:anchorId="6083AD7C" wp14:editId="64C1D061">
            <wp:extent cx="5943600" cy="17583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58315"/>
                    </a:xfrm>
                    <a:prstGeom prst="rect">
                      <a:avLst/>
                    </a:prstGeom>
                  </pic:spPr>
                </pic:pic>
              </a:graphicData>
            </a:graphic>
          </wp:inline>
        </w:drawing>
      </w:r>
    </w:p>
    <w:p w14:paraId="39EDA0FA" w14:textId="5D558CCC" w:rsidR="00163F72" w:rsidRDefault="00761C0C">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zCs w:val="22"/>
        </w:rPr>
        <w:t>Figure 5</w:t>
      </w:r>
      <w:r w:rsidR="00163F72">
        <w:rPr>
          <w:rFonts w:ascii="Book Antiqua" w:eastAsia="Book Antiqua" w:hAnsi="Book Antiqua" w:cs="Book Antiqua"/>
          <w:b/>
          <w:bCs/>
          <w:color w:val="000000"/>
          <w:szCs w:val="22"/>
        </w:rPr>
        <w:t xml:space="preserve"> </w:t>
      </w:r>
      <w:r w:rsidRPr="00163F72">
        <w:rPr>
          <w:rFonts w:ascii="Book Antiqua" w:eastAsia="Book Antiqua" w:hAnsi="Book Antiqua" w:cs="Book Antiqua"/>
          <w:b/>
          <w:bCs/>
          <w:color w:val="000000"/>
          <w:szCs w:val="22"/>
        </w:rPr>
        <w:t>A 46-year-old woman presented with fever and dry cough.</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shd w:val="clear" w:color="auto" w:fill="FFFFFF"/>
        </w:rPr>
        <w:t>Polymerase chain reaction was positive for</w:t>
      </w:r>
      <w:r w:rsidR="00163F72" w:rsidRPr="00163F72">
        <w:rPr>
          <w:rFonts w:ascii="Book Antiqua" w:eastAsia="Book Antiqua" w:hAnsi="Book Antiqua" w:cs="Book Antiqua"/>
          <w:color w:val="000000"/>
        </w:rPr>
        <w:t xml:space="preserve"> </w:t>
      </w:r>
      <w:r w:rsidR="00163F72">
        <w:rPr>
          <w:rFonts w:ascii="Book Antiqua" w:eastAsia="Book Antiqua" w:hAnsi="Book Antiqua" w:cs="Book Antiqua"/>
          <w:color w:val="000000"/>
        </w:rPr>
        <w:t>severe acute respiratory syndrome coronavirus 2</w:t>
      </w:r>
      <w:r>
        <w:rPr>
          <w:rFonts w:ascii="Book Antiqua" w:eastAsia="Book Antiqua" w:hAnsi="Book Antiqua" w:cs="Book Antiqua"/>
          <w:color w:val="000000"/>
          <w:szCs w:val="22"/>
          <w:shd w:val="clear" w:color="auto" w:fill="FFFFFF"/>
        </w:rPr>
        <w:t xml:space="preserve"> infection. </w:t>
      </w:r>
      <w:r w:rsidR="00163F72">
        <w:rPr>
          <w:rFonts w:ascii="Book Antiqua" w:eastAsia="Book Antiqua" w:hAnsi="Book Antiqua" w:cs="Book Antiqua"/>
          <w:color w:val="000000"/>
          <w:szCs w:val="22"/>
          <w:shd w:val="clear" w:color="auto" w:fill="FFFFFF"/>
        </w:rPr>
        <w:t xml:space="preserve">A and B: </w:t>
      </w:r>
      <w:r>
        <w:rPr>
          <w:rFonts w:ascii="Book Antiqua" w:eastAsia="Book Antiqua" w:hAnsi="Book Antiqua" w:cs="Book Antiqua"/>
          <w:color w:val="000000"/>
          <w:szCs w:val="22"/>
          <w:shd w:val="clear" w:color="auto" w:fill="FFFFFF"/>
        </w:rPr>
        <w:t xml:space="preserve">Axial chest </w:t>
      </w:r>
      <w:r w:rsidR="00163F72" w:rsidRPr="00163F72">
        <w:rPr>
          <w:rFonts w:ascii="Book Antiqua" w:eastAsia="Book Antiqua" w:hAnsi="Book Antiqua" w:cs="Book Antiqua"/>
          <w:color w:val="000000"/>
          <w:szCs w:val="22"/>
        </w:rPr>
        <w:t>computed tomography</w:t>
      </w:r>
      <w:r>
        <w:rPr>
          <w:rFonts w:ascii="Book Antiqua" w:eastAsia="Book Antiqua" w:hAnsi="Book Antiqua" w:cs="Book Antiqua"/>
          <w:color w:val="000000"/>
          <w:szCs w:val="22"/>
          <w:shd w:val="clear" w:color="auto" w:fill="FFFFFF"/>
        </w:rPr>
        <w:t xml:space="preserve"> shows bilateral multifocal ground glass opacities (arrows; A</w:t>
      </w:r>
      <w:r w:rsidR="00163F72">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color w:val="000000"/>
          <w:szCs w:val="22"/>
          <w:shd w:val="clear" w:color="auto" w:fill="FFFFFF"/>
        </w:rPr>
        <w:t xml:space="preserve">B), </w:t>
      </w:r>
      <w:proofErr w:type="spellStart"/>
      <w:r>
        <w:rPr>
          <w:rFonts w:ascii="Book Antiqua" w:eastAsia="Book Antiqua" w:hAnsi="Book Antiqua" w:cs="Book Antiqua"/>
          <w:color w:val="000000"/>
          <w:szCs w:val="22"/>
          <w:shd w:val="clear" w:color="auto" w:fill="FFFFFF"/>
        </w:rPr>
        <w:t>peribronchial</w:t>
      </w:r>
      <w:proofErr w:type="spellEnd"/>
      <w:r>
        <w:rPr>
          <w:rFonts w:ascii="Book Antiqua" w:eastAsia="Book Antiqua" w:hAnsi="Book Antiqua" w:cs="Book Antiqua"/>
          <w:color w:val="000000"/>
          <w:szCs w:val="22"/>
          <w:shd w:val="clear" w:color="auto" w:fill="FFFFFF"/>
        </w:rPr>
        <w:t xml:space="preserve"> interstitial thickening (arrowhead; B) and reticular opacities (curved arrows; B), consistent with </w:t>
      </w:r>
      <w:r w:rsidR="00163F72">
        <w:rPr>
          <w:rFonts w:ascii="Book Antiqua" w:eastAsia="Book Antiqua" w:hAnsi="Book Antiqua" w:cs="Book Antiqua"/>
          <w:color w:val="000000"/>
        </w:rPr>
        <w:t>coronavirus disease 2019</w:t>
      </w:r>
      <w:r>
        <w:rPr>
          <w:rFonts w:ascii="Book Antiqua" w:eastAsia="Book Antiqua" w:hAnsi="Book Antiqua" w:cs="Book Antiqua"/>
          <w:color w:val="000000"/>
          <w:szCs w:val="22"/>
          <w:shd w:val="clear" w:color="auto" w:fill="FFFFFF"/>
        </w:rPr>
        <w:t xml:space="preserve"> pneumonia</w:t>
      </w:r>
      <w:r>
        <w:rPr>
          <w:rFonts w:ascii="Book Antiqua" w:eastAsia="Book Antiqua" w:hAnsi="Book Antiqua" w:cs="Book Antiqua"/>
          <w:color w:val="000000"/>
          <w:shd w:val="clear" w:color="auto" w:fill="FFFFFF"/>
        </w:rPr>
        <w:t>.</w:t>
      </w:r>
    </w:p>
    <w:p w14:paraId="69FABAB5" w14:textId="50D5E1A5" w:rsidR="00993B0C" w:rsidRDefault="00163F72">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993B0C">
        <w:rPr>
          <w:noProof/>
          <w:lang w:eastAsia="zh-CN"/>
        </w:rPr>
        <w:lastRenderedPageBreak/>
        <w:drawing>
          <wp:inline distT="0" distB="0" distL="0" distR="0" wp14:anchorId="6938EF6B" wp14:editId="416F6AF7">
            <wp:extent cx="5943600" cy="1479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79550"/>
                    </a:xfrm>
                    <a:prstGeom prst="rect">
                      <a:avLst/>
                    </a:prstGeom>
                  </pic:spPr>
                </pic:pic>
              </a:graphicData>
            </a:graphic>
          </wp:inline>
        </w:drawing>
      </w:r>
    </w:p>
    <w:p w14:paraId="6C45595B" w14:textId="7CDA2986" w:rsidR="00163F72" w:rsidRDefault="00761C0C">
      <w:pPr>
        <w:spacing w:line="360" w:lineRule="auto"/>
        <w:jc w:val="both"/>
        <w:rPr>
          <w:rFonts w:ascii="Book Antiqua" w:eastAsia="Book Antiqua" w:hAnsi="Book Antiqua" w:cs="Book Antiqua"/>
          <w:color w:val="000000"/>
          <w:szCs w:val="22"/>
          <w:shd w:val="clear" w:color="auto" w:fill="FFFFFF"/>
        </w:rPr>
      </w:pPr>
      <w:r>
        <w:rPr>
          <w:rFonts w:ascii="Book Antiqua" w:eastAsia="Book Antiqua" w:hAnsi="Book Antiqua" w:cs="Book Antiqua"/>
          <w:b/>
          <w:bCs/>
          <w:color w:val="000000"/>
          <w:szCs w:val="22"/>
          <w:shd w:val="clear" w:color="auto" w:fill="FFFFFF"/>
        </w:rPr>
        <w:t xml:space="preserve">Figure 6 </w:t>
      </w:r>
      <w:r w:rsidRPr="00163F72">
        <w:rPr>
          <w:rFonts w:ascii="Book Antiqua" w:eastAsia="Book Antiqua" w:hAnsi="Book Antiqua" w:cs="Book Antiqua"/>
          <w:b/>
          <w:bCs/>
          <w:color w:val="000000"/>
          <w:szCs w:val="22"/>
          <w:shd w:val="clear" w:color="auto" w:fill="FFFFFF"/>
        </w:rPr>
        <w:t>A 35-year-old previously healthy woman presented with fever, dry cough and shortness of breath 10 d after contact with a sick person with</w:t>
      </w:r>
      <w:r w:rsidR="00163F72" w:rsidRPr="00163F72">
        <w:rPr>
          <w:rFonts w:ascii="Book Antiqua" w:eastAsia="Book Antiqua" w:hAnsi="Book Antiqua" w:cs="Book Antiqua"/>
          <w:b/>
          <w:bCs/>
          <w:color w:val="000000"/>
        </w:rPr>
        <w:t xml:space="preserve"> coronavirus disease 2019</w:t>
      </w:r>
      <w:r w:rsidRPr="00163F72">
        <w:rPr>
          <w:rFonts w:ascii="Book Antiqua" w:eastAsia="Book Antiqua" w:hAnsi="Book Antiqua" w:cs="Book Antiqua"/>
          <w:b/>
          <w:bCs/>
          <w:color w:val="000000"/>
          <w:szCs w:val="22"/>
          <w:shd w:val="clear" w:color="auto" w:fill="FFFFFF"/>
        </w:rPr>
        <w:t>.</w:t>
      </w:r>
      <w:r>
        <w:rPr>
          <w:rFonts w:ascii="Book Antiqua" w:eastAsia="Book Antiqua" w:hAnsi="Book Antiqua" w:cs="Book Antiqua"/>
          <w:color w:val="000000"/>
          <w:szCs w:val="22"/>
          <w:shd w:val="clear" w:color="auto" w:fill="FFFFFF"/>
        </w:rPr>
        <w:t xml:space="preserve"> </w:t>
      </w:r>
      <w:r w:rsidR="00163F72">
        <w:rPr>
          <w:rFonts w:ascii="Book Antiqua" w:eastAsia="Book Antiqua" w:hAnsi="Book Antiqua" w:cs="Book Antiqua"/>
          <w:color w:val="000000"/>
          <w:szCs w:val="22"/>
          <w:shd w:val="clear" w:color="auto" w:fill="FFFFFF"/>
        </w:rPr>
        <w:t xml:space="preserve">A: </w:t>
      </w:r>
      <w:r w:rsidR="00163F72">
        <w:rPr>
          <w:rFonts w:ascii="Book Antiqua" w:eastAsia="Book Antiqua" w:hAnsi="Book Antiqua" w:cs="Book Antiqua"/>
          <w:color w:val="000000"/>
          <w:szCs w:val="22"/>
        </w:rPr>
        <w:t>R</w:t>
      </w:r>
      <w:r w:rsidR="00163F72" w:rsidRPr="006418C8">
        <w:rPr>
          <w:rFonts w:ascii="Book Antiqua" w:eastAsia="Book Antiqua" w:hAnsi="Book Antiqua" w:cs="Book Antiqua"/>
          <w:color w:val="000000"/>
          <w:szCs w:val="22"/>
        </w:rPr>
        <w:t>adiograph</w:t>
      </w:r>
      <w:r>
        <w:rPr>
          <w:rFonts w:ascii="Book Antiqua" w:eastAsia="Book Antiqua" w:hAnsi="Book Antiqua" w:cs="Book Antiqua"/>
          <w:color w:val="000000"/>
          <w:szCs w:val="22"/>
          <w:shd w:val="clear" w:color="auto" w:fill="FFFFFF"/>
        </w:rPr>
        <w:t xml:space="preserve"> shows haziness (arrows) in basilar portions</w:t>
      </w:r>
      <w:r w:rsidR="00163F7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w:t>
      </w:r>
      <w:r w:rsidR="00163F72">
        <w:rPr>
          <w:rFonts w:ascii="Book Antiqua" w:eastAsia="Book Antiqua" w:hAnsi="Book Antiqua" w:cs="Book Antiqua"/>
          <w:color w:val="000000"/>
          <w:szCs w:val="22"/>
          <w:shd w:val="clear" w:color="auto" w:fill="FFFFFF"/>
        </w:rPr>
        <w:t xml:space="preserve">B: </w:t>
      </w:r>
      <w:r>
        <w:rPr>
          <w:rFonts w:ascii="Book Antiqua" w:eastAsia="Book Antiqua" w:hAnsi="Book Antiqua" w:cs="Book Antiqua"/>
          <w:color w:val="000000"/>
          <w:szCs w:val="22"/>
          <w:shd w:val="clear" w:color="auto" w:fill="FFFFFF"/>
        </w:rPr>
        <w:t xml:space="preserve">Axial chest </w:t>
      </w:r>
      <w:r w:rsidR="00163F72" w:rsidRPr="00163F72">
        <w:rPr>
          <w:rFonts w:ascii="Book Antiqua" w:eastAsia="Book Antiqua" w:hAnsi="Book Antiqua" w:cs="Book Antiqua"/>
          <w:color w:val="000000"/>
          <w:szCs w:val="22"/>
        </w:rPr>
        <w:t>computed tomography</w:t>
      </w:r>
      <w:r w:rsidR="00163F72">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CT</w:t>
      </w:r>
      <w:r w:rsidR="00163F7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in the same day demonstrates bilateral multifocal </w:t>
      </w:r>
      <w:r w:rsidR="00163F72">
        <w:rPr>
          <w:rFonts w:ascii="Book Antiqua" w:eastAsia="Book Antiqua" w:hAnsi="Book Antiqua" w:cs="Book Antiqua"/>
          <w:color w:val="000000"/>
        </w:rPr>
        <w:t>ground glass opacities (GGOs)</w:t>
      </w:r>
      <w:r>
        <w:rPr>
          <w:rFonts w:ascii="Book Antiqua" w:eastAsia="Book Antiqua" w:hAnsi="Book Antiqua" w:cs="Book Antiqua"/>
          <w:color w:val="000000"/>
          <w:szCs w:val="22"/>
          <w:shd w:val="clear" w:color="auto" w:fill="FFFFFF"/>
        </w:rPr>
        <w:t xml:space="preserve"> (arrows) in favor of </w:t>
      </w:r>
      <w:r w:rsidR="00163F72">
        <w:rPr>
          <w:rFonts w:ascii="Book Antiqua" w:eastAsia="Book Antiqua" w:hAnsi="Book Antiqua" w:cs="Book Antiqua"/>
          <w:color w:val="000000"/>
        </w:rPr>
        <w:t>coronavirus disease 2019</w:t>
      </w:r>
      <w:r>
        <w:rPr>
          <w:rFonts w:ascii="Book Antiqua" w:eastAsia="Book Antiqua" w:hAnsi="Book Antiqua" w:cs="Book Antiqua"/>
          <w:color w:val="000000"/>
          <w:szCs w:val="22"/>
          <w:shd w:val="clear" w:color="auto" w:fill="FFFFFF"/>
        </w:rPr>
        <w:t xml:space="preserve"> infection that was confirmed with positive </w:t>
      </w:r>
      <w:r w:rsidR="00163F72">
        <w:rPr>
          <w:rFonts w:ascii="Book Antiqua" w:eastAsia="Book Antiqua" w:hAnsi="Book Antiqua" w:cs="Book Antiqua"/>
          <w:color w:val="000000"/>
        </w:rPr>
        <w:t>reverse transcriptase polymerase chain reaction</w:t>
      </w:r>
      <w:r>
        <w:rPr>
          <w:rFonts w:ascii="Book Antiqua" w:eastAsia="Book Antiqua" w:hAnsi="Book Antiqua" w:cs="Book Antiqua"/>
          <w:color w:val="000000"/>
          <w:szCs w:val="22"/>
          <w:shd w:val="clear" w:color="auto" w:fill="FFFFFF"/>
        </w:rPr>
        <w:t>. The patient’s condition worsened and she was intubated</w:t>
      </w:r>
      <w:r w:rsidR="00163F7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w:t>
      </w:r>
      <w:r w:rsidR="00163F72">
        <w:rPr>
          <w:rFonts w:ascii="Book Antiqua" w:eastAsia="Book Antiqua" w:hAnsi="Book Antiqua" w:cs="Book Antiqua"/>
          <w:color w:val="000000"/>
          <w:szCs w:val="22"/>
          <w:shd w:val="clear" w:color="auto" w:fill="FFFFFF"/>
        </w:rPr>
        <w:t xml:space="preserve">C: </w:t>
      </w:r>
      <w:r>
        <w:rPr>
          <w:rFonts w:ascii="Book Antiqua" w:eastAsia="Book Antiqua" w:hAnsi="Book Antiqua" w:cs="Book Antiqua"/>
          <w:color w:val="000000"/>
          <w:szCs w:val="22"/>
          <w:shd w:val="clear" w:color="auto" w:fill="FFFFFF"/>
        </w:rPr>
        <w:t>Follow-up CT after 3 d</w:t>
      </w:r>
      <w:r w:rsidR="00163F72">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shows progression of GGOs (arrows), superimposed consolidations (arrowheads)</w:t>
      </w:r>
      <w:r w:rsidR="00163F7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and ill-defined nodular opacities (thin arrows). Ultimately, her condition improved and she was discharged in a good condition after 20 d.</w:t>
      </w:r>
    </w:p>
    <w:p w14:paraId="20F89E35" w14:textId="7EECFAE8" w:rsidR="00A77B3E" w:rsidRDefault="00163F72">
      <w:pPr>
        <w:spacing w:line="360" w:lineRule="auto"/>
        <w:jc w:val="both"/>
        <w:rPr>
          <w:rFonts w:ascii="Book Antiqua" w:eastAsia="Book Antiqua" w:hAnsi="Book Antiqua" w:cs="Book Antiqua"/>
          <w:b/>
          <w:bCs/>
          <w:color w:val="000000"/>
          <w:vertAlign w:val="superscript"/>
        </w:rPr>
      </w:pPr>
      <w:r>
        <w:rPr>
          <w:rFonts w:ascii="Book Antiqua" w:eastAsia="Book Antiqua" w:hAnsi="Book Antiqua" w:cs="Book Antiqua"/>
          <w:color w:val="000000"/>
          <w:szCs w:val="22"/>
          <w:shd w:val="clear" w:color="auto" w:fill="FFFFFF"/>
        </w:rPr>
        <w:br w:type="page"/>
      </w:r>
      <w:r w:rsidR="00761C0C" w:rsidRPr="006A527D">
        <w:rPr>
          <w:rFonts w:ascii="Book Antiqua" w:eastAsia="Book Antiqua" w:hAnsi="Book Antiqua" w:cs="Book Antiqua"/>
          <w:b/>
          <w:bCs/>
          <w:color w:val="000000"/>
          <w:szCs w:val="22"/>
          <w:shd w:val="clear" w:color="auto" w:fill="FFFFFF"/>
        </w:rPr>
        <w:lastRenderedPageBreak/>
        <w:t xml:space="preserve">Table 1 Clinical </w:t>
      </w:r>
      <w:r w:rsidR="003160CE" w:rsidRPr="003160CE">
        <w:rPr>
          <w:rFonts w:ascii="Book Antiqua" w:eastAsia="Book Antiqua" w:hAnsi="Book Antiqua" w:cs="Book Antiqua"/>
          <w:b/>
          <w:bCs/>
          <w:color w:val="000000"/>
          <w:szCs w:val="22"/>
          <w:shd w:val="clear" w:color="auto" w:fill="FFFFFF"/>
        </w:rPr>
        <w:t>features</w:t>
      </w:r>
      <w:r w:rsidR="00761C0C" w:rsidRPr="006A527D">
        <w:rPr>
          <w:rFonts w:ascii="Book Antiqua" w:eastAsia="Book Antiqua" w:hAnsi="Book Antiqua" w:cs="Book Antiqua"/>
          <w:b/>
          <w:bCs/>
          <w:color w:val="000000"/>
          <w:szCs w:val="22"/>
          <w:shd w:val="clear" w:color="auto" w:fill="FFFFFF"/>
        </w:rPr>
        <w:t xml:space="preserve"> of </w:t>
      </w:r>
      <w:bookmarkStart w:id="2" w:name="_Hlk58247602"/>
      <w:r w:rsidR="006A527D" w:rsidRPr="006A527D">
        <w:rPr>
          <w:rFonts w:ascii="Book Antiqua" w:eastAsia="Book Antiqua" w:hAnsi="Book Antiqua" w:cs="Book Antiqua"/>
          <w:b/>
          <w:bCs/>
          <w:color w:val="000000"/>
        </w:rPr>
        <w:t>coronavirus disease 2019</w:t>
      </w:r>
      <w:bookmarkEnd w:id="2"/>
      <w:r w:rsidR="00761C0C" w:rsidRPr="006A527D">
        <w:rPr>
          <w:rFonts w:ascii="Book Antiqua" w:eastAsia="Book Antiqua" w:hAnsi="Book Antiqua" w:cs="Book Antiqua"/>
          <w:b/>
          <w:bCs/>
          <w:color w:val="000000"/>
          <w:szCs w:val="22"/>
          <w:shd w:val="clear" w:color="auto" w:fill="FFFFFF"/>
        </w:rPr>
        <w:t xml:space="preserve"> and </w:t>
      </w:r>
      <w:r w:rsidR="006A527D" w:rsidRPr="006A527D">
        <w:rPr>
          <w:rFonts w:ascii="Book Antiqua" w:eastAsia="Book Antiqua" w:hAnsi="Book Antiqua" w:cs="Book Antiqua"/>
          <w:b/>
          <w:bCs/>
          <w:color w:val="000000"/>
        </w:rPr>
        <w:t>influenza A</w:t>
      </w:r>
      <w:r w:rsidR="006A527D" w:rsidRPr="006A527D">
        <w:rPr>
          <w:rFonts w:ascii="Book Antiqua" w:eastAsia="Book Antiqua" w:hAnsi="Book Antiqua" w:cs="Book Antiqua"/>
          <w:b/>
          <w:bCs/>
          <w:color w:val="000000"/>
          <w:vertAlign w:val="superscript"/>
        </w:rPr>
        <w:t>[11,18,20-27]</w:t>
      </w:r>
    </w:p>
    <w:tbl>
      <w:tblPr>
        <w:tblStyle w:val="TableGrid"/>
        <w:tblW w:w="949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3258"/>
        <w:gridCol w:w="3402"/>
      </w:tblGrid>
      <w:tr w:rsidR="006A527D" w:rsidRPr="006A527D" w14:paraId="7F95875F" w14:textId="77777777" w:rsidTr="006A527D">
        <w:tc>
          <w:tcPr>
            <w:tcW w:w="2837" w:type="dxa"/>
            <w:tcBorders>
              <w:top w:val="single" w:sz="4" w:space="0" w:color="auto"/>
              <w:bottom w:val="single" w:sz="4" w:space="0" w:color="auto"/>
            </w:tcBorders>
          </w:tcPr>
          <w:p w14:paraId="70354A26" w14:textId="77777777" w:rsidR="006A527D" w:rsidRPr="006A527D" w:rsidRDefault="006A527D" w:rsidP="006A527D">
            <w:pPr>
              <w:spacing w:line="360" w:lineRule="auto"/>
              <w:rPr>
                <w:rFonts w:ascii="Book Antiqua" w:eastAsia="Times New Roman" w:hAnsi="Book Antiqua" w:cstheme="majorBidi"/>
                <w:b/>
                <w:bCs/>
                <w:color w:val="000000"/>
              </w:rPr>
            </w:pPr>
          </w:p>
        </w:tc>
        <w:tc>
          <w:tcPr>
            <w:tcW w:w="3258" w:type="dxa"/>
            <w:tcBorders>
              <w:top w:val="single" w:sz="4" w:space="0" w:color="auto"/>
              <w:bottom w:val="single" w:sz="4" w:space="0" w:color="auto"/>
            </w:tcBorders>
          </w:tcPr>
          <w:p w14:paraId="476A91E9" w14:textId="77777777" w:rsidR="006A527D" w:rsidRPr="006A527D" w:rsidRDefault="006A527D" w:rsidP="006A527D">
            <w:pPr>
              <w:spacing w:line="360" w:lineRule="auto"/>
              <w:rPr>
                <w:rFonts w:ascii="Book Antiqua" w:eastAsia="Times New Roman" w:hAnsi="Book Antiqua" w:cstheme="majorBidi"/>
                <w:b/>
                <w:bCs/>
                <w:color w:val="000000"/>
              </w:rPr>
            </w:pPr>
            <w:r w:rsidRPr="006A527D">
              <w:rPr>
                <w:rFonts w:ascii="Book Antiqua" w:eastAsia="Times New Roman" w:hAnsi="Book Antiqua" w:cstheme="majorBidi"/>
                <w:b/>
                <w:bCs/>
                <w:color w:val="000000"/>
              </w:rPr>
              <w:t>COVID-19</w:t>
            </w:r>
          </w:p>
        </w:tc>
        <w:tc>
          <w:tcPr>
            <w:tcW w:w="3402" w:type="dxa"/>
            <w:tcBorders>
              <w:top w:val="single" w:sz="4" w:space="0" w:color="auto"/>
              <w:bottom w:val="single" w:sz="4" w:space="0" w:color="auto"/>
            </w:tcBorders>
          </w:tcPr>
          <w:p w14:paraId="5E6C6618" w14:textId="77777777" w:rsidR="006A527D" w:rsidRPr="006A527D" w:rsidRDefault="006A527D" w:rsidP="006A527D">
            <w:pPr>
              <w:spacing w:line="360" w:lineRule="auto"/>
              <w:rPr>
                <w:rFonts w:ascii="Book Antiqua" w:eastAsia="Times New Roman" w:hAnsi="Book Antiqua" w:cstheme="majorBidi"/>
                <w:b/>
                <w:bCs/>
                <w:color w:val="000000"/>
              </w:rPr>
            </w:pPr>
            <w:r w:rsidRPr="006A527D">
              <w:rPr>
                <w:rFonts w:ascii="Book Antiqua" w:eastAsia="Times New Roman" w:hAnsi="Book Antiqua" w:cstheme="majorBidi"/>
                <w:b/>
                <w:bCs/>
                <w:color w:val="000000"/>
              </w:rPr>
              <w:t>H1N1</w:t>
            </w:r>
          </w:p>
        </w:tc>
      </w:tr>
      <w:tr w:rsidR="006A527D" w:rsidRPr="006A527D" w14:paraId="7AEEC4E9" w14:textId="77777777" w:rsidTr="006A527D">
        <w:tc>
          <w:tcPr>
            <w:tcW w:w="2837" w:type="dxa"/>
            <w:tcBorders>
              <w:top w:val="single" w:sz="4" w:space="0" w:color="auto"/>
            </w:tcBorders>
          </w:tcPr>
          <w:p w14:paraId="267753DB"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Fever</w:t>
            </w:r>
          </w:p>
        </w:tc>
        <w:tc>
          <w:tcPr>
            <w:tcW w:w="3258" w:type="dxa"/>
            <w:tcBorders>
              <w:top w:val="single" w:sz="4" w:space="0" w:color="auto"/>
            </w:tcBorders>
          </w:tcPr>
          <w:p w14:paraId="4AD8B447"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Borders>
              <w:top w:val="single" w:sz="4" w:space="0" w:color="auto"/>
            </w:tcBorders>
          </w:tcPr>
          <w:p w14:paraId="7688D8B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67ED7035" w14:textId="77777777" w:rsidTr="006A527D">
        <w:tc>
          <w:tcPr>
            <w:tcW w:w="2837" w:type="dxa"/>
          </w:tcPr>
          <w:p w14:paraId="35051628"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Cough</w:t>
            </w:r>
          </w:p>
        </w:tc>
        <w:tc>
          <w:tcPr>
            <w:tcW w:w="3258" w:type="dxa"/>
          </w:tcPr>
          <w:p w14:paraId="1F2FCB95"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07A1DECF"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6D5B116E" w14:textId="77777777" w:rsidTr="006A527D">
        <w:tc>
          <w:tcPr>
            <w:tcW w:w="2837" w:type="dxa"/>
          </w:tcPr>
          <w:p w14:paraId="1AF68643"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Myalgia</w:t>
            </w:r>
          </w:p>
        </w:tc>
        <w:tc>
          <w:tcPr>
            <w:tcW w:w="3258" w:type="dxa"/>
          </w:tcPr>
          <w:p w14:paraId="7E89661E"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781F8C6C"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3318BCC0" w14:textId="77777777" w:rsidTr="006A527D">
        <w:tc>
          <w:tcPr>
            <w:tcW w:w="2837" w:type="dxa"/>
          </w:tcPr>
          <w:p w14:paraId="59B88F1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Fatigue</w:t>
            </w:r>
          </w:p>
        </w:tc>
        <w:tc>
          <w:tcPr>
            <w:tcW w:w="3258" w:type="dxa"/>
          </w:tcPr>
          <w:p w14:paraId="18562F03"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3D564EC5"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730FB2C3" w14:textId="77777777" w:rsidTr="006A527D">
        <w:tc>
          <w:tcPr>
            <w:tcW w:w="2837" w:type="dxa"/>
          </w:tcPr>
          <w:p w14:paraId="570DDBC7"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Sputum</w:t>
            </w:r>
          </w:p>
        </w:tc>
        <w:tc>
          <w:tcPr>
            <w:tcW w:w="3258" w:type="dxa"/>
          </w:tcPr>
          <w:p w14:paraId="49B54CD1"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4B50BA81"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665C932A" w14:textId="77777777" w:rsidTr="006A527D">
        <w:tc>
          <w:tcPr>
            <w:tcW w:w="2837" w:type="dxa"/>
          </w:tcPr>
          <w:p w14:paraId="3C49E31E"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Rhinorrhea</w:t>
            </w:r>
          </w:p>
        </w:tc>
        <w:tc>
          <w:tcPr>
            <w:tcW w:w="3258" w:type="dxa"/>
          </w:tcPr>
          <w:p w14:paraId="799ACE89"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42F25967"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39E18DF8" w14:textId="77777777" w:rsidTr="006A527D">
        <w:tc>
          <w:tcPr>
            <w:tcW w:w="2837" w:type="dxa"/>
          </w:tcPr>
          <w:p w14:paraId="0886AECB"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Dyspnea</w:t>
            </w:r>
          </w:p>
        </w:tc>
        <w:tc>
          <w:tcPr>
            <w:tcW w:w="3258" w:type="dxa"/>
          </w:tcPr>
          <w:p w14:paraId="31EC50E1"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51E784E1"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610F21DA" w14:textId="77777777" w:rsidTr="006A527D">
        <w:tc>
          <w:tcPr>
            <w:tcW w:w="2837" w:type="dxa"/>
          </w:tcPr>
          <w:p w14:paraId="1D1041F5"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Headache</w:t>
            </w:r>
          </w:p>
        </w:tc>
        <w:tc>
          <w:tcPr>
            <w:tcW w:w="3258" w:type="dxa"/>
          </w:tcPr>
          <w:p w14:paraId="13BF05D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224F8E34"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22AD2FDD" w14:textId="77777777" w:rsidTr="006A527D">
        <w:tc>
          <w:tcPr>
            <w:tcW w:w="2837" w:type="dxa"/>
          </w:tcPr>
          <w:p w14:paraId="1C92948B"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Nausea &amp; Vomit</w:t>
            </w:r>
          </w:p>
        </w:tc>
        <w:tc>
          <w:tcPr>
            <w:tcW w:w="3258" w:type="dxa"/>
          </w:tcPr>
          <w:p w14:paraId="3E596500"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068475F0"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49B57726" w14:textId="77777777" w:rsidTr="006A527D">
        <w:tc>
          <w:tcPr>
            <w:tcW w:w="2837" w:type="dxa"/>
          </w:tcPr>
          <w:p w14:paraId="6911E32F"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Chest pain</w:t>
            </w:r>
          </w:p>
        </w:tc>
        <w:tc>
          <w:tcPr>
            <w:tcW w:w="3258" w:type="dxa"/>
          </w:tcPr>
          <w:p w14:paraId="6E45813A"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7B7B714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75833F37" w14:textId="77777777" w:rsidTr="006A527D">
        <w:tc>
          <w:tcPr>
            <w:tcW w:w="2837" w:type="dxa"/>
          </w:tcPr>
          <w:p w14:paraId="51A8DC39"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Sore throat</w:t>
            </w:r>
          </w:p>
        </w:tc>
        <w:tc>
          <w:tcPr>
            <w:tcW w:w="3258" w:type="dxa"/>
          </w:tcPr>
          <w:p w14:paraId="5615545E"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0B5275F0"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417E57B0" w14:textId="77777777" w:rsidTr="006A527D">
        <w:tc>
          <w:tcPr>
            <w:tcW w:w="2837" w:type="dxa"/>
          </w:tcPr>
          <w:p w14:paraId="471D28AD" w14:textId="123E9529"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Diarrhea</w:t>
            </w:r>
          </w:p>
        </w:tc>
        <w:tc>
          <w:tcPr>
            <w:tcW w:w="3258" w:type="dxa"/>
          </w:tcPr>
          <w:p w14:paraId="44AE4CE3"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6DC88AB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1B9203EE" w14:textId="77777777" w:rsidTr="006A527D">
        <w:tc>
          <w:tcPr>
            <w:tcW w:w="2837" w:type="dxa"/>
          </w:tcPr>
          <w:p w14:paraId="26F6C03F" w14:textId="05ECF2EE"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Hemoptysis</w:t>
            </w:r>
          </w:p>
        </w:tc>
        <w:tc>
          <w:tcPr>
            <w:tcW w:w="3258" w:type="dxa"/>
          </w:tcPr>
          <w:p w14:paraId="633A0B6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44D43214"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2391F5CD" w14:textId="77777777" w:rsidTr="006A527D">
        <w:tc>
          <w:tcPr>
            <w:tcW w:w="2837" w:type="dxa"/>
          </w:tcPr>
          <w:p w14:paraId="4BAD930F"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Skin lesions</w:t>
            </w:r>
          </w:p>
        </w:tc>
        <w:tc>
          <w:tcPr>
            <w:tcW w:w="3258" w:type="dxa"/>
          </w:tcPr>
          <w:p w14:paraId="5CEF78DE" w14:textId="43C439A5" w:rsidR="006A527D" w:rsidRPr="006A527D" w:rsidRDefault="006A527D" w:rsidP="006A527D">
            <w:pPr>
              <w:spacing w:line="360" w:lineRule="auto"/>
              <w:rPr>
                <w:rFonts w:ascii="Book Antiqua" w:eastAsia="Times New Roman" w:hAnsi="Book Antiqua" w:cstheme="majorBidi"/>
                <w:color w:val="000000"/>
              </w:rPr>
            </w:pPr>
            <w:r>
              <w:rPr>
                <w:rFonts w:ascii="Book Antiqua" w:eastAsia="Times New Roman" w:hAnsi="Book Antiqua" w:cstheme="majorBidi"/>
                <w:color w:val="1C1D1E"/>
                <w:shd w:val="clear" w:color="auto" w:fill="FFFFFF"/>
              </w:rPr>
              <w:t>E</w:t>
            </w:r>
            <w:r w:rsidRPr="006A527D">
              <w:rPr>
                <w:rFonts w:ascii="Book Antiqua" w:eastAsia="Times New Roman" w:hAnsi="Book Antiqua" w:cstheme="majorBidi"/>
                <w:color w:val="1C1D1E"/>
                <w:shd w:val="clear" w:color="auto" w:fill="FFFFFF"/>
              </w:rPr>
              <w:t>rythematous rash, urticarial, chickenpox-like vesicles (+)</w:t>
            </w:r>
            <w:r w:rsidRPr="006A527D">
              <w:rPr>
                <w:rFonts w:ascii="Book Antiqua" w:eastAsia="Times New Roman" w:hAnsi="Book Antiqua" w:cstheme="majorBidi"/>
                <w:color w:val="1C1D1E"/>
                <w:shd w:val="clear" w:color="auto" w:fill="FFFFFF"/>
                <w:vertAlign w:val="superscript"/>
              </w:rPr>
              <w:t>[28]</w:t>
            </w:r>
          </w:p>
        </w:tc>
        <w:tc>
          <w:tcPr>
            <w:tcW w:w="3402" w:type="dxa"/>
          </w:tcPr>
          <w:p w14:paraId="69FCD55B" w14:textId="59E45345"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Maculopapular (+)</w:t>
            </w:r>
            <w:r w:rsidRPr="006A527D">
              <w:rPr>
                <w:rFonts w:ascii="Book Antiqua" w:eastAsia="Times New Roman" w:hAnsi="Book Antiqua" w:cstheme="majorBidi"/>
                <w:color w:val="000000"/>
                <w:vertAlign w:val="superscript"/>
              </w:rPr>
              <w:t>[29]</w:t>
            </w:r>
          </w:p>
        </w:tc>
      </w:tr>
      <w:tr w:rsidR="006A527D" w:rsidRPr="006A527D" w14:paraId="5CDE602E" w14:textId="77777777" w:rsidTr="006A527D">
        <w:tc>
          <w:tcPr>
            <w:tcW w:w="2837" w:type="dxa"/>
          </w:tcPr>
          <w:p w14:paraId="318F88F9" w14:textId="77874298"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Conjunctivitis</w:t>
            </w:r>
          </w:p>
        </w:tc>
        <w:tc>
          <w:tcPr>
            <w:tcW w:w="3258" w:type="dxa"/>
          </w:tcPr>
          <w:p w14:paraId="6A868794" w14:textId="1B12C3E5" w:rsidR="006A527D" w:rsidRPr="006A527D" w:rsidRDefault="006A527D" w:rsidP="006A527D">
            <w:pPr>
              <w:spacing w:line="360" w:lineRule="auto"/>
              <w:rPr>
                <w:rFonts w:ascii="Book Antiqua" w:eastAsia="Times New Roman" w:hAnsi="Book Antiqua" w:cstheme="majorBidi"/>
                <w:color w:val="1C1D1E"/>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[30]</w:t>
            </w:r>
          </w:p>
        </w:tc>
        <w:tc>
          <w:tcPr>
            <w:tcW w:w="3402" w:type="dxa"/>
          </w:tcPr>
          <w:p w14:paraId="460C31C6" w14:textId="39F1F9A4"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r w:rsidRPr="006A527D">
              <w:rPr>
                <w:rFonts w:ascii="Book Antiqua" w:eastAsia="Times New Roman" w:hAnsi="Book Antiqua" w:cstheme="majorBidi"/>
                <w:color w:val="000000"/>
                <w:vertAlign w:val="superscript"/>
              </w:rPr>
              <w:t>[31]</w:t>
            </w:r>
          </w:p>
        </w:tc>
      </w:tr>
      <w:tr w:rsidR="006A527D" w:rsidRPr="006A527D" w14:paraId="3AB9BB95" w14:textId="77777777" w:rsidTr="006A527D">
        <w:tc>
          <w:tcPr>
            <w:tcW w:w="2837" w:type="dxa"/>
          </w:tcPr>
          <w:p w14:paraId="5A1CAA1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Other eyes lesions</w:t>
            </w:r>
          </w:p>
        </w:tc>
        <w:tc>
          <w:tcPr>
            <w:tcW w:w="3258" w:type="dxa"/>
          </w:tcPr>
          <w:p w14:paraId="18B604FB"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p>
        </w:tc>
        <w:tc>
          <w:tcPr>
            <w:tcW w:w="3402" w:type="dxa"/>
          </w:tcPr>
          <w:p w14:paraId="19E9D5BF" w14:textId="789870E3" w:rsidR="006A527D" w:rsidRPr="006A527D" w:rsidRDefault="006A527D" w:rsidP="006A527D">
            <w:pPr>
              <w:spacing w:line="360" w:lineRule="auto"/>
              <w:rPr>
                <w:rFonts w:ascii="Book Antiqua" w:eastAsia="Times New Roman" w:hAnsi="Book Antiqua" w:cstheme="majorBidi"/>
                <w:color w:val="000000"/>
              </w:rPr>
            </w:pPr>
            <w:r>
              <w:rPr>
                <w:rFonts w:ascii="Book Antiqua" w:eastAsia="Times New Roman" w:hAnsi="Book Antiqua" w:cstheme="majorBidi"/>
                <w:color w:val="000000"/>
                <w:shd w:val="clear" w:color="auto" w:fill="FFFFFF"/>
              </w:rPr>
              <w:t>S</w:t>
            </w:r>
            <w:r w:rsidRPr="006A527D">
              <w:rPr>
                <w:rFonts w:ascii="Book Antiqua" w:eastAsia="Times New Roman" w:hAnsi="Book Antiqua" w:cstheme="majorBidi"/>
                <w:color w:val="000000"/>
                <w:shd w:val="clear" w:color="auto" w:fill="FFFFFF"/>
              </w:rPr>
              <w:t>ub conjunctival hemorrhage, uveal affection, retinopathy, and optic neuritis (+)</w:t>
            </w:r>
            <w:r w:rsidRPr="006A527D">
              <w:rPr>
                <w:rFonts w:ascii="Book Antiqua" w:eastAsia="Times New Roman" w:hAnsi="Book Antiqua" w:cstheme="majorBidi"/>
                <w:color w:val="000000"/>
                <w:shd w:val="clear" w:color="auto" w:fill="FFFFFF"/>
                <w:vertAlign w:val="superscript"/>
              </w:rPr>
              <w:t>[32]</w:t>
            </w:r>
          </w:p>
        </w:tc>
      </w:tr>
      <w:tr w:rsidR="006A527D" w:rsidRPr="006A527D" w14:paraId="1624CF23" w14:textId="77777777" w:rsidTr="006A527D">
        <w:tc>
          <w:tcPr>
            <w:tcW w:w="2837" w:type="dxa"/>
          </w:tcPr>
          <w:p w14:paraId="025E09A4" w14:textId="71A7F5BF"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 xml:space="preserve">Anosmia, </w:t>
            </w:r>
            <w:r>
              <w:rPr>
                <w:rFonts w:ascii="Book Antiqua" w:eastAsia="Times New Roman" w:hAnsi="Book Antiqua" w:cstheme="majorBidi"/>
                <w:color w:val="000000"/>
              </w:rPr>
              <w:t>h</w:t>
            </w:r>
            <w:r w:rsidRPr="006A527D">
              <w:rPr>
                <w:rFonts w:ascii="Book Antiqua" w:eastAsia="Times New Roman" w:hAnsi="Book Antiqua" w:cstheme="majorBidi"/>
                <w:color w:val="000000"/>
              </w:rPr>
              <w:t>yposmia</w:t>
            </w:r>
          </w:p>
        </w:tc>
        <w:tc>
          <w:tcPr>
            <w:tcW w:w="3258" w:type="dxa"/>
          </w:tcPr>
          <w:p w14:paraId="6CA48921" w14:textId="0B2FA9E2"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[33,34]</w:t>
            </w:r>
          </w:p>
        </w:tc>
        <w:tc>
          <w:tcPr>
            <w:tcW w:w="3402" w:type="dxa"/>
          </w:tcPr>
          <w:p w14:paraId="7F2DABCD"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[35]</w:t>
            </w:r>
          </w:p>
        </w:tc>
      </w:tr>
      <w:tr w:rsidR="006A527D" w:rsidRPr="006A527D" w14:paraId="1AFB6613" w14:textId="77777777" w:rsidTr="006A527D">
        <w:tc>
          <w:tcPr>
            <w:tcW w:w="2837" w:type="dxa"/>
          </w:tcPr>
          <w:p w14:paraId="1D2B2857" w14:textId="7BAA8FDC"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 xml:space="preserve">Ageusia, </w:t>
            </w:r>
            <w:r>
              <w:rPr>
                <w:rFonts w:ascii="Book Antiqua" w:eastAsia="Times New Roman" w:hAnsi="Book Antiqua" w:cstheme="majorBidi"/>
                <w:color w:val="000000"/>
              </w:rPr>
              <w:t>d</w:t>
            </w:r>
            <w:r w:rsidRPr="006A527D">
              <w:rPr>
                <w:rFonts w:ascii="Book Antiqua" w:eastAsia="Times New Roman" w:hAnsi="Book Antiqua" w:cstheme="majorBidi"/>
                <w:color w:val="000000"/>
              </w:rPr>
              <w:t>ysgeusia (loss of taste)</w:t>
            </w:r>
          </w:p>
        </w:tc>
        <w:tc>
          <w:tcPr>
            <w:tcW w:w="3258" w:type="dxa"/>
          </w:tcPr>
          <w:p w14:paraId="1BB7550B"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[34]</w:t>
            </w:r>
          </w:p>
        </w:tc>
        <w:tc>
          <w:tcPr>
            <w:tcW w:w="3402" w:type="dxa"/>
          </w:tcPr>
          <w:p w14:paraId="63464CC1" w14:textId="458BE00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[36]</w:t>
            </w:r>
          </w:p>
        </w:tc>
      </w:tr>
      <w:tr w:rsidR="006A527D" w:rsidRPr="006A527D" w14:paraId="5106B832" w14:textId="77777777" w:rsidTr="006A527D">
        <w:tc>
          <w:tcPr>
            <w:tcW w:w="2837" w:type="dxa"/>
          </w:tcPr>
          <w:p w14:paraId="3987B833" w14:textId="0368387F"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 xml:space="preserve">Transmission </w:t>
            </w:r>
            <w:r>
              <w:rPr>
                <w:rFonts w:ascii="Book Antiqua" w:eastAsia="Times New Roman" w:hAnsi="Book Antiqua" w:cstheme="majorBidi"/>
                <w:color w:val="000000"/>
              </w:rPr>
              <w:t>i</w:t>
            </w:r>
            <w:r w:rsidRPr="006A527D">
              <w:rPr>
                <w:rFonts w:ascii="Book Antiqua" w:eastAsia="Times New Roman" w:hAnsi="Book Antiqua" w:cstheme="majorBidi"/>
                <w:color w:val="000000"/>
              </w:rPr>
              <w:t>nterval</w:t>
            </w:r>
          </w:p>
        </w:tc>
        <w:tc>
          <w:tcPr>
            <w:tcW w:w="3258" w:type="dxa"/>
          </w:tcPr>
          <w:p w14:paraId="26B25971" w14:textId="1DC0B119"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5-6 d</w:t>
            </w:r>
          </w:p>
        </w:tc>
        <w:tc>
          <w:tcPr>
            <w:tcW w:w="3402" w:type="dxa"/>
          </w:tcPr>
          <w:p w14:paraId="231E0085" w14:textId="0456D032"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3 d</w:t>
            </w:r>
          </w:p>
        </w:tc>
      </w:tr>
      <w:tr w:rsidR="006A527D" w:rsidRPr="006A527D" w14:paraId="56929DC2" w14:textId="77777777" w:rsidTr="006A527D">
        <w:tc>
          <w:tcPr>
            <w:tcW w:w="2837" w:type="dxa"/>
            <w:tcBorders>
              <w:bottom w:val="single" w:sz="4" w:space="0" w:color="auto"/>
            </w:tcBorders>
          </w:tcPr>
          <w:p w14:paraId="09D533C1" w14:textId="114BA334"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 xml:space="preserve">Reproductive </w:t>
            </w:r>
            <w:r>
              <w:rPr>
                <w:rFonts w:ascii="Book Antiqua" w:eastAsia="Times New Roman" w:hAnsi="Book Antiqua" w:cstheme="majorBidi"/>
                <w:color w:val="000000"/>
              </w:rPr>
              <w:t>n</w:t>
            </w:r>
            <w:r w:rsidRPr="006A527D">
              <w:rPr>
                <w:rFonts w:ascii="Book Antiqua" w:eastAsia="Times New Roman" w:hAnsi="Book Antiqua" w:cstheme="majorBidi"/>
                <w:color w:val="000000"/>
              </w:rPr>
              <w:t>umber</w:t>
            </w:r>
          </w:p>
        </w:tc>
        <w:tc>
          <w:tcPr>
            <w:tcW w:w="3258" w:type="dxa"/>
            <w:tcBorders>
              <w:bottom w:val="single" w:sz="4" w:space="0" w:color="auto"/>
            </w:tcBorders>
          </w:tcPr>
          <w:p w14:paraId="532F2191"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2.2</w:t>
            </w:r>
          </w:p>
        </w:tc>
        <w:tc>
          <w:tcPr>
            <w:tcW w:w="3402" w:type="dxa"/>
            <w:tcBorders>
              <w:bottom w:val="single" w:sz="4" w:space="0" w:color="auto"/>
            </w:tcBorders>
          </w:tcPr>
          <w:p w14:paraId="5227A931"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1.3-1.7</w:t>
            </w:r>
          </w:p>
        </w:tc>
      </w:tr>
    </w:tbl>
    <w:p w14:paraId="3CA2AC83" w14:textId="49D6A6A6" w:rsidR="007C30EA" w:rsidRDefault="006A527D" w:rsidP="006A527D">
      <w:pPr>
        <w:spacing w:line="360" w:lineRule="auto"/>
        <w:jc w:val="both"/>
        <w:rPr>
          <w:rFonts w:ascii="Book Antiqua" w:hAnsi="Book Antiqua"/>
        </w:rPr>
      </w:pPr>
      <w:r w:rsidRPr="006A527D">
        <w:rPr>
          <w:rFonts w:ascii="Book Antiqua" w:hAnsi="Book Antiqua"/>
        </w:rPr>
        <w:t xml:space="preserve">+: </w:t>
      </w:r>
      <w:r>
        <w:rPr>
          <w:rFonts w:ascii="Book Antiqua" w:hAnsi="Book Antiqua"/>
        </w:rPr>
        <w:t>R</w:t>
      </w:r>
      <w:r w:rsidRPr="006A527D">
        <w:rPr>
          <w:rFonts w:ascii="Book Antiqua" w:hAnsi="Book Antiqua"/>
        </w:rPr>
        <w:t>are</w:t>
      </w:r>
      <w:r>
        <w:rPr>
          <w:rFonts w:ascii="Book Antiqua" w:hAnsi="Book Antiqua"/>
        </w:rPr>
        <w:t xml:space="preserve">; </w:t>
      </w:r>
      <w:r w:rsidRPr="006A527D">
        <w:rPr>
          <w:rFonts w:ascii="Book Antiqua" w:hAnsi="Book Antiqua"/>
        </w:rPr>
        <w:t xml:space="preserve">++: </w:t>
      </w:r>
      <w:r>
        <w:rPr>
          <w:rFonts w:ascii="Book Antiqua" w:hAnsi="Book Antiqua"/>
        </w:rPr>
        <w:t>U</w:t>
      </w:r>
      <w:r w:rsidRPr="006A527D">
        <w:rPr>
          <w:rFonts w:ascii="Book Antiqua" w:hAnsi="Book Antiqua"/>
        </w:rPr>
        <w:t>ncommon</w:t>
      </w:r>
      <w:r>
        <w:rPr>
          <w:rFonts w:ascii="Book Antiqua" w:hAnsi="Book Antiqua"/>
          <w:lang w:eastAsia="zh-CN"/>
        </w:rPr>
        <w:t xml:space="preserve">; </w:t>
      </w:r>
      <w:r w:rsidRPr="006A527D">
        <w:rPr>
          <w:rFonts w:ascii="Book Antiqua" w:hAnsi="Book Antiqua"/>
        </w:rPr>
        <w:t xml:space="preserve">+++: </w:t>
      </w:r>
      <w:r>
        <w:rPr>
          <w:rFonts w:ascii="Book Antiqua" w:hAnsi="Book Antiqua"/>
        </w:rPr>
        <w:t>C</w:t>
      </w:r>
      <w:r w:rsidRPr="006A527D">
        <w:rPr>
          <w:rFonts w:ascii="Book Antiqua" w:hAnsi="Book Antiqua"/>
        </w:rPr>
        <w:t>ommon</w:t>
      </w:r>
      <w:r>
        <w:rPr>
          <w:rFonts w:ascii="Book Antiqua" w:hAnsi="Book Antiqua"/>
        </w:rPr>
        <w:t>;</w:t>
      </w:r>
      <w:r w:rsidRPr="006A527D">
        <w:rPr>
          <w:rFonts w:ascii="Book Antiqua" w:hAnsi="Book Antiqua"/>
        </w:rPr>
        <w:t xml:space="preserve"> ++++: </w:t>
      </w:r>
      <w:r>
        <w:rPr>
          <w:rFonts w:ascii="Book Antiqua" w:hAnsi="Book Antiqua"/>
        </w:rPr>
        <w:t>V</w:t>
      </w:r>
      <w:r w:rsidRPr="006A527D">
        <w:rPr>
          <w:rFonts w:ascii="Book Antiqua" w:hAnsi="Book Antiqua"/>
        </w:rPr>
        <w:t>ery common</w:t>
      </w:r>
      <w:r w:rsidR="007C30EA">
        <w:rPr>
          <w:rFonts w:ascii="Book Antiqua" w:hAnsi="Book Antiqua"/>
        </w:rPr>
        <w:t>; COVID-2019: C</w:t>
      </w:r>
      <w:r w:rsidR="007C30EA" w:rsidRPr="007C30EA">
        <w:rPr>
          <w:rFonts w:ascii="Book Antiqua" w:hAnsi="Book Antiqua"/>
        </w:rPr>
        <w:t>oronavirus disease 2019</w:t>
      </w:r>
      <w:r w:rsidR="007C30EA">
        <w:rPr>
          <w:rFonts w:ascii="Book Antiqua" w:hAnsi="Book Antiqua"/>
        </w:rPr>
        <w:t>; H1N1: I</w:t>
      </w:r>
      <w:r w:rsidR="007C30EA" w:rsidRPr="007C30EA">
        <w:rPr>
          <w:rFonts w:ascii="Book Antiqua" w:hAnsi="Book Antiqua"/>
        </w:rPr>
        <w:t>nfluenza A</w:t>
      </w:r>
      <w:r w:rsidR="007C30EA">
        <w:rPr>
          <w:rFonts w:ascii="Book Antiqua" w:hAnsi="Book Antiqua"/>
        </w:rPr>
        <w:t>.</w:t>
      </w:r>
    </w:p>
    <w:p w14:paraId="63ECC18E" w14:textId="4AC4127C" w:rsidR="007C30EA" w:rsidRPr="007C30EA" w:rsidRDefault="007C30EA" w:rsidP="006A527D">
      <w:pPr>
        <w:spacing w:line="360" w:lineRule="auto"/>
        <w:jc w:val="both"/>
        <w:rPr>
          <w:rFonts w:ascii="Book Antiqua" w:hAnsi="Book Antiqua"/>
        </w:rPr>
      </w:pPr>
      <w:r>
        <w:rPr>
          <w:rFonts w:ascii="Book Antiqua" w:hAnsi="Book Antiqua"/>
        </w:rPr>
        <w:lastRenderedPageBreak/>
        <w:br w:type="page"/>
      </w:r>
      <w:r w:rsidRPr="007C30EA">
        <w:rPr>
          <w:rFonts w:ascii="Book Antiqua" w:hAnsi="Book Antiqua"/>
          <w:b/>
          <w:bCs/>
        </w:rPr>
        <w:lastRenderedPageBreak/>
        <w:t xml:space="preserve">Table 2 Comparison of chest </w:t>
      </w:r>
      <w:r w:rsidRPr="007C30EA">
        <w:rPr>
          <w:rFonts w:ascii="Book Antiqua" w:eastAsia="Book Antiqua" w:hAnsi="Book Antiqua" w:cs="Book Antiqua"/>
          <w:b/>
          <w:bCs/>
          <w:color w:val="000000"/>
          <w:szCs w:val="22"/>
        </w:rPr>
        <w:t>computed tomography</w:t>
      </w:r>
      <w:r w:rsidRPr="007C30EA">
        <w:rPr>
          <w:rFonts w:ascii="Book Antiqua" w:hAnsi="Book Antiqua"/>
          <w:b/>
          <w:bCs/>
        </w:rPr>
        <w:t xml:space="preserve"> findings of coronavirus disease 2019 and influenza A</w:t>
      </w:r>
      <w:r w:rsidRPr="007C30EA">
        <w:rPr>
          <w:rFonts w:ascii="Book Antiqua" w:hAnsi="Book Antiqua"/>
          <w:b/>
          <w:bCs/>
          <w:vertAlign w:val="superscript"/>
        </w:rPr>
        <w:t>[18,43,47-51,53-73]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330"/>
        <w:gridCol w:w="2965"/>
      </w:tblGrid>
      <w:tr w:rsidR="007C30EA" w:rsidRPr="007C30EA" w14:paraId="01323E5C" w14:textId="77777777" w:rsidTr="007C30EA">
        <w:tc>
          <w:tcPr>
            <w:tcW w:w="3055" w:type="dxa"/>
            <w:tcBorders>
              <w:top w:val="single" w:sz="4" w:space="0" w:color="auto"/>
              <w:bottom w:val="single" w:sz="4" w:space="0" w:color="auto"/>
            </w:tcBorders>
          </w:tcPr>
          <w:p w14:paraId="669D125B" w14:textId="77777777" w:rsidR="007C30EA" w:rsidRPr="007C30EA" w:rsidRDefault="007C30EA" w:rsidP="007C30EA">
            <w:pPr>
              <w:spacing w:line="360" w:lineRule="auto"/>
              <w:rPr>
                <w:rFonts w:ascii="Book Antiqua" w:hAnsi="Book Antiqua" w:cstheme="majorBidi"/>
                <w:b/>
                <w:bCs/>
              </w:rPr>
            </w:pPr>
          </w:p>
        </w:tc>
        <w:tc>
          <w:tcPr>
            <w:tcW w:w="3330" w:type="dxa"/>
            <w:tcBorders>
              <w:top w:val="single" w:sz="4" w:space="0" w:color="auto"/>
              <w:bottom w:val="single" w:sz="4" w:space="0" w:color="auto"/>
            </w:tcBorders>
          </w:tcPr>
          <w:p w14:paraId="32D62CAA" w14:textId="77777777" w:rsidR="007C30EA" w:rsidRPr="007C30EA" w:rsidRDefault="007C30EA" w:rsidP="007C30EA">
            <w:pPr>
              <w:spacing w:line="360" w:lineRule="auto"/>
              <w:rPr>
                <w:rFonts w:ascii="Book Antiqua" w:hAnsi="Book Antiqua" w:cstheme="majorBidi"/>
                <w:b/>
                <w:bCs/>
              </w:rPr>
            </w:pPr>
            <w:r w:rsidRPr="007C30EA">
              <w:rPr>
                <w:rFonts w:ascii="Book Antiqua" w:hAnsi="Book Antiqua" w:cstheme="majorBidi"/>
                <w:b/>
                <w:bCs/>
              </w:rPr>
              <w:t>COVID-19</w:t>
            </w:r>
          </w:p>
        </w:tc>
        <w:tc>
          <w:tcPr>
            <w:tcW w:w="2965" w:type="dxa"/>
            <w:tcBorders>
              <w:top w:val="single" w:sz="4" w:space="0" w:color="auto"/>
              <w:bottom w:val="single" w:sz="4" w:space="0" w:color="auto"/>
            </w:tcBorders>
          </w:tcPr>
          <w:p w14:paraId="5D7C360B" w14:textId="77777777" w:rsidR="007C30EA" w:rsidRPr="007C30EA" w:rsidRDefault="007C30EA" w:rsidP="007C30EA">
            <w:pPr>
              <w:spacing w:line="360" w:lineRule="auto"/>
              <w:rPr>
                <w:rFonts w:ascii="Book Antiqua" w:hAnsi="Book Antiqua" w:cstheme="majorBidi"/>
                <w:b/>
                <w:bCs/>
              </w:rPr>
            </w:pPr>
            <w:r w:rsidRPr="007C30EA">
              <w:rPr>
                <w:rFonts w:ascii="Book Antiqua" w:hAnsi="Book Antiqua" w:cstheme="majorBidi"/>
                <w:b/>
                <w:bCs/>
              </w:rPr>
              <w:t>H1N1</w:t>
            </w:r>
          </w:p>
        </w:tc>
      </w:tr>
      <w:tr w:rsidR="007C30EA" w:rsidRPr="007C30EA" w14:paraId="386A6E82" w14:textId="77777777" w:rsidTr="007C30EA">
        <w:tc>
          <w:tcPr>
            <w:tcW w:w="3055" w:type="dxa"/>
            <w:tcBorders>
              <w:top w:val="single" w:sz="4" w:space="0" w:color="auto"/>
            </w:tcBorders>
          </w:tcPr>
          <w:p w14:paraId="7F8EF448"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GGO</w:t>
            </w:r>
          </w:p>
        </w:tc>
        <w:tc>
          <w:tcPr>
            <w:tcW w:w="3330" w:type="dxa"/>
            <w:tcBorders>
              <w:top w:val="single" w:sz="4" w:space="0" w:color="auto"/>
            </w:tcBorders>
          </w:tcPr>
          <w:p w14:paraId="2A3E7C7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Borders>
              <w:top w:val="single" w:sz="4" w:space="0" w:color="auto"/>
            </w:tcBorders>
          </w:tcPr>
          <w:p w14:paraId="3A39046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48A2EC4" w14:textId="77777777" w:rsidTr="007C30EA">
        <w:tc>
          <w:tcPr>
            <w:tcW w:w="3055" w:type="dxa"/>
          </w:tcPr>
          <w:p w14:paraId="661E469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Unilateral distribution</w:t>
            </w:r>
          </w:p>
        </w:tc>
        <w:tc>
          <w:tcPr>
            <w:tcW w:w="3330" w:type="dxa"/>
          </w:tcPr>
          <w:p w14:paraId="3286249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 in asymptomatic patients)</w:t>
            </w:r>
          </w:p>
        </w:tc>
        <w:tc>
          <w:tcPr>
            <w:tcW w:w="2965" w:type="dxa"/>
          </w:tcPr>
          <w:p w14:paraId="5F3738C8"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3D6A0D6A" w14:textId="77777777" w:rsidTr="007C30EA">
        <w:tc>
          <w:tcPr>
            <w:tcW w:w="3055" w:type="dxa"/>
          </w:tcPr>
          <w:p w14:paraId="2430F47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Bilateral distribution</w:t>
            </w:r>
          </w:p>
        </w:tc>
        <w:tc>
          <w:tcPr>
            <w:tcW w:w="3330" w:type="dxa"/>
          </w:tcPr>
          <w:p w14:paraId="051E415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4BE23A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50A0D0D9" w14:textId="77777777" w:rsidTr="007C30EA">
        <w:tc>
          <w:tcPr>
            <w:tcW w:w="3055" w:type="dxa"/>
          </w:tcPr>
          <w:p w14:paraId="2891763F" w14:textId="18C002A6"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Posterior distribution</w:t>
            </w:r>
            <w:r w:rsidRPr="007C30EA">
              <w:rPr>
                <w:rFonts w:ascii="Book Antiqua" w:hAnsi="Book Antiqua" w:cstheme="majorBidi"/>
                <w:vertAlign w:val="superscript"/>
              </w:rPr>
              <w:t>1</w:t>
            </w:r>
          </w:p>
        </w:tc>
        <w:tc>
          <w:tcPr>
            <w:tcW w:w="3330" w:type="dxa"/>
          </w:tcPr>
          <w:p w14:paraId="6F72277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09605B7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09F2374E" w14:textId="77777777" w:rsidTr="007C30EA">
        <w:tc>
          <w:tcPr>
            <w:tcW w:w="3055" w:type="dxa"/>
          </w:tcPr>
          <w:p w14:paraId="4478E3A8" w14:textId="3E08A01D"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Peripheral distribution</w:t>
            </w:r>
            <w:r w:rsidRPr="007C30EA">
              <w:rPr>
                <w:rFonts w:ascii="Book Antiqua" w:hAnsi="Book Antiqua" w:cstheme="majorBidi"/>
                <w:vertAlign w:val="superscript"/>
              </w:rPr>
              <w:t>1</w:t>
            </w:r>
          </w:p>
        </w:tc>
        <w:tc>
          <w:tcPr>
            <w:tcW w:w="3330" w:type="dxa"/>
          </w:tcPr>
          <w:p w14:paraId="6CC2812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CE21FFD"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21088C3" w14:textId="77777777" w:rsidTr="007C30EA">
        <w:tc>
          <w:tcPr>
            <w:tcW w:w="3055" w:type="dxa"/>
          </w:tcPr>
          <w:p w14:paraId="2C4071B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Multi-lobar distribution</w:t>
            </w:r>
          </w:p>
        </w:tc>
        <w:tc>
          <w:tcPr>
            <w:tcW w:w="3330" w:type="dxa"/>
          </w:tcPr>
          <w:p w14:paraId="3F5682A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4DECAA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73EE1CD4" w14:textId="77777777" w:rsidTr="007C30EA">
        <w:tc>
          <w:tcPr>
            <w:tcW w:w="3055" w:type="dxa"/>
          </w:tcPr>
          <w:p w14:paraId="6F5B677F"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Mixed (peripheral and central) distribution</w:t>
            </w:r>
          </w:p>
        </w:tc>
        <w:tc>
          <w:tcPr>
            <w:tcW w:w="3330" w:type="dxa"/>
          </w:tcPr>
          <w:p w14:paraId="209E57F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5A271A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24B9379" w14:textId="77777777" w:rsidTr="007C30EA">
        <w:tc>
          <w:tcPr>
            <w:tcW w:w="3055" w:type="dxa"/>
          </w:tcPr>
          <w:p w14:paraId="10D4EE39" w14:textId="70DCDC58"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Pure GGO</w:t>
            </w:r>
            <w:r w:rsidRPr="007C30EA">
              <w:rPr>
                <w:rFonts w:ascii="Book Antiqua" w:hAnsi="Book Antiqua" w:cstheme="majorBidi"/>
                <w:vertAlign w:val="superscript"/>
              </w:rPr>
              <w:t>1</w:t>
            </w:r>
          </w:p>
        </w:tc>
        <w:tc>
          <w:tcPr>
            <w:tcW w:w="3330" w:type="dxa"/>
          </w:tcPr>
          <w:p w14:paraId="53C3C84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8E69E17"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679FA3B" w14:textId="77777777" w:rsidTr="007C30EA">
        <w:tc>
          <w:tcPr>
            <w:tcW w:w="3055" w:type="dxa"/>
          </w:tcPr>
          <w:p w14:paraId="08656EDD"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Clear margin GGO</w:t>
            </w:r>
          </w:p>
        </w:tc>
        <w:tc>
          <w:tcPr>
            <w:tcW w:w="3330" w:type="dxa"/>
          </w:tcPr>
          <w:p w14:paraId="365AC8F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3DC537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1A99FCC3" w14:textId="77777777" w:rsidTr="007C30EA">
        <w:tc>
          <w:tcPr>
            <w:tcW w:w="3055" w:type="dxa"/>
          </w:tcPr>
          <w:p w14:paraId="50817DA7" w14:textId="277D0ADF"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Cluster GGOs around bronchial tree</w:t>
            </w:r>
            <w:r w:rsidRPr="007C30EA">
              <w:rPr>
                <w:rFonts w:ascii="Book Antiqua" w:hAnsi="Book Antiqua" w:cstheme="majorBidi"/>
                <w:vertAlign w:val="superscript"/>
              </w:rPr>
              <w:t>1</w:t>
            </w:r>
          </w:p>
        </w:tc>
        <w:tc>
          <w:tcPr>
            <w:tcW w:w="3330" w:type="dxa"/>
          </w:tcPr>
          <w:p w14:paraId="12BE4FC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2A084709"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77AE2EA" w14:textId="77777777" w:rsidTr="007C30EA">
        <w:tc>
          <w:tcPr>
            <w:tcW w:w="3055" w:type="dxa"/>
          </w:tcPr>
          <w:p w14:paraId="20828C2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Patchy GGO</w:t>
            </w:r>
          </w:p>
        </w:tc>
        <w:tc>
          <w:tcPr>
            <w:tcW w:w="3330" w:type="dxa"/>
          </w:tcPr>
          <w:p w14:paraId="4B484AD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2F6B6E8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1C7F0BAD" w14:textId="77777777" w:rsidTr="007C30EA">
        <w:tc>
          <w:tcPr>
            <w:tcW w:w="3055" w:type="dxa"/>
          </w:tcPr>
          <w:p w14:paraId="5060109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GGO with consolidation</w:t>
            </w:r>
          </w:p>
        </w:tc>
        <w:tc>
          <w:tcPr>
            <w:tcW w:w="3330" w:type="dxa"/>
          </w:tcPr>
          <w:p w14:paraId="106A1634"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0E2811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96C9722" w14:textId="77777777" w:rsidTr="007C30EA">
        <w:tc>
          <w:tcPr>
            <w:tcW w:w="3055" w:type="dxa"/>
          </w:tcPr>
          <w:p w14:paraId="50EFA7C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Pure consolidation</w:t>
            </w:r>
          </w:p>
        </w:tc>
        <w:tc>
          <w:tcPr>
            <w:tcW w:w="3330" w:type="dxa"/>
          </w:tcPr>
          <w:p w14:paraId="1504D637"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59AA9AF"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097A80BB" w14:textId="77777777" w:rsidTr="007C30EA">
        <w:tc>
          <w:tcPr>
            <w:tcW w:w="3055" w:type="dxa"/>
          </w:tcPr>
          <w:p w14:paraId="65EED73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Reticulation (linear opacities)</w:t>
            </w:r>
          </w:p>
        </w:tc>
        <w:tc>
          <w:tcPr>
            <w:tcW w:w="3330" w:type="dxa"/>
          </w:tcPr>
          <w:p w14:paraId="16C3D12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13B42B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A264587" w14:textId="77777777" w:rsidTr="007C30EA">
        <w:tc>
          <w:tcPr>
            <w:tcW w:w="3055" w:type="dxa"/>
          </w:tcPr>
          <w:p w14:paraId="3BA9464C" w14:textId="1BBAE363"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Subpleural curvilinear line</w:t>
            </w:r>
            <w:r w:rsidRPr="007C30EA">
              <w:rPr>
                <w:rFonts w:ascii="Book Antiqua" w:hAnsi="Book Antiqua" w:cstheme="majorBidi"/>
                <w:vertAlign w:val="superscript"/>
              </w:rPr>
              <w:t>1</w:t>
            </w:r>
          </w:p>
        </w:tc>
        <w:tc>
          <w:tcPr>
            <w:tcW w:w="3330" w:type="dxa"/>
          </w:tcPr>
          <w:p w14:paraId="67FAAC9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6BB4A8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6B9178CA" w14:textId="77777777" w:rsidTr="007C30EA">
        <w:tc>
          <w:tcPr>
            <w:tcW w:w="3055" w:type="dxa"/>
          </w:tcPr>
          <w:p w14:paraId="19461FE4" w14:textId="6BB1FDD1"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Rounded opacities</w:t>
            </w:r>
          </w:p>
        </w:tc>
        <w:tc>
          <w:tcPr>
            <w:tcW w:w="3330" w:type="dxa"/>
          </w:tcPr>
          <w:p w14:paraId="32422B1F"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2F7D0E1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EC266FD" w14:textId="77777777" w:rsidTr="007C30EA">
        <w:tc>
          <w:tcPr>
            <w:tcW w:w="3055" w:type="dxa"/>
          </w:tcPr>
          <w:p w14:paraId="46D3DCB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Crazy paving</w:t>
            </w:r>
          </w:p>
        </w:tc>
        <w:tc>
          <w:tcPr>
            <w:tcW w:w="3330" w:type="dxa"/>
          </w:tcPr>
          <w:p w14:paraId="48C616C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2652ED4"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555799FD" w14:textId="77777777" w:rsidTr="007C30EA">
        <w:tc>
          <w:tcPr>
            <w:tcW w:w="3055" w:type="dxa"/>
          </w:tcPr>
          <w:p w14:paraId="72F5C80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Halo sign</w:t>
            </w:r>
          </w:p>
        </w:tc>
        <w:tc>
          <w:tcPr>
            <w:tcW w:w="3330" w:type="dxa"/>
          </w:tcPr>
          <w:p w14:paraId="5A06D53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32F36D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5DED228" w14:textId="77777777" w:rsidTr="007C30EA">
        <w:tc>
          <w:tcPr>
            <w:tcW w:w="3055" w:type="dxa"/>
          </w:tcPr>
          <w:p w14:paraId="1CBB6E7B" w14:textId="480B50DF"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Air space nodules</w:t>
            </w:r>
            <w:r w:rsidRPr="007C30EA">
              <w:rPr>
                <w:rFonts w:ascii="Book Antiqua" w:hAnsi="Book Antiqua" w:cstheme="majorBidi"/>
                <w:vertAlign w:val="superscript"/>
              </w:rPr>
              <w:t>1</w:t>
            </w:r>
          </w:p>
        </w:tc>
        <w:tc>
          <w:tcPr>
            <w:tcW w:w="3330" w:type="dxa"/>
          </w:tcPr>
          <w:p w14:paraId="5D8A29E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876EFE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D7398DB" w14:textId="77777777" w:rsidTr="007C30EA">
        <w:tc>
          <w:tcPr>
            <w:tcW w:w="3055" w:type="dxa"/>
          </w:tcPr>
          <w:p w14:paraId="7030FC74" w14:textId="1939572B"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Tree</w:t>
            </w:r>
            <w:r>
              <w:rPr>
                <w:rFonts w:ascii="Book Antiqua" w:hAnsi="Book Antiqua" w:cstheme="majorBidi"/>
              </w:rPr>
              <w:t>-</w:t>
            </w:r>
            <w:r w:rsidRPr="007C30EA">
              <w:rPr>
                <w:rFonts w:ascii="Book Antiqua" w:hAnsi="Book Antiqua" w:cstheme="majorBidi"/>
              </w:rPr>
              <w:t>in</w:t>
            </w:r>
            <w:r w:rsidR="000E0089">
              <w:rPr>
                <w:rFonts w:ascii="Book Antiqua" w:hAnsi="Book Antiqua" w:cstheme="majorBidi"/>
              </w:rPr>
              <w:t>-</w:t>
            </w:r>
            <w:r w:rsidRPr="007C30EA">
              <w:rPr>
                <w:rFonts w:ascii="Book Antiqua" w:hAnsi="Book Antiqua" w:cstheme="majorBidi"/>
              </w:rPr>
              <w:t>bud</w:t>
            </w:r>
            <w:r w:rsidRPr="007C30EA">
              <w:rPr>
                <w:rFonts w:ascii="Book Antiqua" w:hAnsi="Book Antiqua" w:cstheme="majorBidi"/>
                <w:vertAlign w:val="superscript"/>
              </w:rPr>
              <w:t>1</w:t>
            </w:r>
          </w:p>
        </w:tc>
        <w:tc>
          <w:tcPr>
            <w:tcW w:w="3330" w:type="dxa"/>
          </w:tcPr>
          <w:p w14:paraId="2251E9A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3B7C5FC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117851C" w14:textId="77777777" w:rsidTr="007C30EA">
        <w:tc>
          <w:tcPr>
            <w:tcW w:w="3055" w:type="dxa"/>
          </w:tcPr>
          <w:p w14:paraId="46BBE68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Air bronchogram</w:t>
            </w:r>
          </w:p>
        </w:tc>
        <w:tc>
          <w:tcPr>
            <w:tcW w:w="3330" w:type="dxa"/>
          </w:tcPr>
          <w:p w14:paraId="31884C4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(in later stages)</w:t>
            </w:r>
          </w:p>
        </w:tc>
        <w:tc>
          <w:tcPr>
            <w:tcW w:w="2965" w:type="dxa"/>
          </w:tcPr>
          <w:p w14:paraId="54E3C55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7C18AD8A" w14:textId="77777777" w:rsidTr="007C30EA">
        <w:tc>
          <w:tcPr>
            <w:tcW w:w="3055" w:type="dxa"/>
          </w:tcPr>
          <w:p w14:paraId="3E5A5478"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lastRenderedPageBreak/>
              <w:t>Interstitial septal thickening</w:t>
            </w:r>
          </w:p>
        </w:tc>
        <w:tc>
          <w:tcPr>
            <w:tcW w:w="3330" w:type="dxa"/>
          </w:tcPr>
          <w:p w14:paraId="2A675C8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(increased in later stages)</w:t>
            </w:r>
          </w:p>
        </w:tc>
        <w:tc>
          <w:tcPr>
            <w:tcW w:w="2965" w:type="dxa"/>
          </w:tcPr>
          <w:p w14:paraId="5A54A3B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57D9244F" w14:textId="77777777" w:rsidTr="007C30EA">
        <w:tc>
          <w:tcPr>
            <w:tcW w:w="3055" w:type="dxa"/>
          </w:tcPr>
          <w:p w14:paraId="59C68B1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Bronchiolar wall thickening</w:t>
            </w:r>
          </w:p>
        </w:tc>
        <w:tc>
          <w:tcPr>
            <w:tcW w:w="3330" w:type="dxa"/>
          </w:tcPr>
          <w:p w14:paraId="30D2798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58CDBC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102157C6" w14:textId="77777777" w:rsidTr="007C30EA">
        <w:tc>
          <w:tcPr>
            <w:tcW w:w="3055" w:type="dxa"/>
          </w:tcPr>
          <w:p w14:paraId="4052C690" w14:textId="589784A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Pleural effusion</w:t>
            </w:r>
            <w:r w:rsidR="000E0089" w:rsidRPr="007C30EA">
              <w:rPr>
                <w:rFonts w:ascii="Book Antiqua" w:hAnsi="Book Antiqua" w:cstheme="majorBidi"/>
                <w:vertAlign w:val="superscript"/>
              </w:rPr>
              <w:t>1</w:t>
            </w:r>
          </w:p>
        </w:tc>
        <w:tc>
          <w:tcPr>
            <w:tcW w:w="3330" w:type="dxa"/>
          </w:tcPr>
          <w:p w14:paraId="4298505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684DEA4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75081FA6" w14:textId="77777777" w:rsidTr="007C30EA">
        <w:tc>
          <w:tcPr>
            <w:tcW w:w="3055" w:type="dxa"/>
          </w:tcPr>
          <w:p w14:paraId="6A31005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White lung (ARDS)</w:t>
            </w:r>
          </w:p>
        </w:tc>
        <w:tc>
          <w:tcPr>
            <w:tcW w:w="3330" w:type="dxa"/>
          </w:tcPr>
          <w:p w14:paraId="74E64F3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427A9DE5" w14:textId="47C8E238"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in general (+ in mild, ++ in moderate and+++ in severe influenza)</w:t>
            </w:r>
          </w:p>
        </w:tc>
      </w:tr>
      <w:tr w:rsidR="007C30EA" w:rsidRPr="007C30EA" w14:paraId="0F9E00A6" w14:textId="77777777" w:rsidTr="007C30EA">
        <w:tc>
          <w:tcPr>
            <w:tcW w:w="3055" w:type="dxa"/>
          </w:tcPr>
          <w:p w14:paraId="53B30BC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Fibrotic bands</w:t>
            </w:r>
          </w:p>
        </w:tc>
        <w:tc>
          <w:tcPr>
            <w:tcW w:w="3330" w:type="dxa"/>
          </w:tcPr>
          <w:p w14:paraId="16D6CD0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(in late stages)</w:t>
            </w:r>
          </w:p>
        </w:tc>
        <w:tc>
          <w:tcPr>
            <w:tcW w:w="2965" w:type="dxa"/>
          </w:tcPr>
          <w:p w14:paraId="49850858"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 for H7N9)</w:t>
            </w:r>
          </w:p>
        </w:tc>
      </w:tr>
      <w:tr w:rsidR="007C30EA" w:rsidRPr="007C30EA" w14:paraId="165794E8" w14:textId="77777777" w:rsidTr="007C30EA">
        <w:tc>
          <w:tcPr>
            <w:tcW w:w="3055" w:type="dxa"/>
          </w:tcPr>
          <w:p w14:paraId="3B8B8A44" w14:textId="62BB12EF"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Melted sugar sign</w:t>
            </w:r>
            <w:r w:rsidR="000E0089" w:rsidRPr="007C30EA">
              <w:rPr>
                <w:rFonts w:ascii="Book Antiqua" w:hAnsi="Book Antiqua" w:cstheme="majorBidi"/>
                <w:vertAlign w:val="superscript"/>
              </w:rPr>
              <w:t>1</w:t>
            </w:r>
          </w:p>
        </w:tc>
        <w:tc>
          <w:tcPr>
            <w:tcW w:w="3330" w:type="dxa"/>
          </w:tcPr>
          <w:p w14:paraId="734421C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7CFB4C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0B78EA52" w14:textId="77777777" w:rsidTr="007C30EA">
        <w:tc>
          <w:tcPr>
            <w:tcW w:w="3055" w:type="dxa"/>
          </w:tcPr>
          <w:p w14:paraId="38F854D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Air way secretions</w:t>
            </w:r>
          </w:p>
        </w:tc>
        <w:tc>
          <w:tcPr>
            <w:tcW w:w="3330" w:type="dxa"/>
          </w:tcPr>
          <w:p w14:paraId="29DC47D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02BC439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7DE856CD" w14:textId="77777777" w:rsidTr="007C30EA">
        <w:tc>
          <w:tcPr>
            <w:tcW w:w="3055" w:type="dxa"/>
          </w:tcPr>
          <w:p w14:paraId="38C1FAB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Lymphadenopathy</w:t>
            </w:r>
          </w:p>
        </w:tc>
        <w:tc>
          <w:tcPr>
            <w:tcW w:w="3330" w:type="dxa"/>
          </w:tcPr>
          <w:p w14:paraId="04BB6443" w14:textId="77777777" w:rsidR="007C30EA" w:rsidRPr="007C30EA" w:rsidRDefault="007C30EA" w:rsidP="007C30EA">
            <w:pPr>
              <w:spacing w:line="360" w:lineRule="auto"/>
              <w:rPr>
                <w:rFonts w:ascii="Book Antiqua" w:hAnsi="Book Antiqua" w:cstheme="majorBidi"/>
                <w:vertAlign w:val="subscript"/>
              </w:rPr>
            </w:pPr>
            <w:r w:rsidRPr="007C30EA">
              <w:rPr>
                <w:rFonts w:ascii="Book Antiqua" w:hAnsi="Book Antiqua" w:cstheme="majorBidi"/>
              </w:rPr>
              <w:t>+</w:t>
            </w:r>
          </w:p>
        </w:tc>
        <w:tc>
          <w:tcPr>
            <w:tcW w:w="2965" w:type="dxa"/>
          </w:tcPr>
          <w:p w14:paraId="24020E39"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083CDE0" w14:textId="77777777" w:rsidTr="007C30EA">
        <w:tc>
          <w:tcPr>
            <w:tcW w:w="3055" w:type="dxa"/>
          </w:tcPr>
          <w:p w14:paraId="5556FC38" w14:textId="3DD2473F"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Bronchiectasis</w:t>
            </w:r>
          </w:p>
        </w:tc>
        <w:tc>
          <w:tcPr>
            <w:tcW w:w="3330" w:type="dxa"/>
          </w:tcPr>
          <w:p w14:paraId="0516D307"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7AA6F7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94E890F" w14:textId="77777777" w:rsidTr="007C30EA">
        <w:tc>
          <w:tcPr>
            <w:tcW w:w="3055" w:type="dxa"/>
          </w:tcPr>
          <w:p w14:paraId="1B7DDE72" w14:textId="0385C974"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Intra-</w:t>
            </w:r>
            <w:proofErr w:type="spellStart"/>
            <w:r w:rsidRPr="007C30EA">
              <w:rPr>
                <w:rFonts w:ascii="Book Antiqua" w:hAnsi="Book Antiqua" w:cstheme="majorBidi"/>
              </w:rPr>
              <w:t>lesional</w:t>
            </w:r>
            <w:proofErr w:type="spellEnd"/>
            <w:r w:rsidRPr="007C30EA">
              <w:rPr>
                <w:rFonts w:ascii="Book Antiqua" w:hAnsi="Book Antiqua" w:cstheme="majorBidi"/>
              </w:rPr>
              <w:t xml:space="preserve"> vascular enlargement</w:t>
            </w:r>
            <w:r w:rsidR="000E0089" w:rsidRPr="007C30EA">
              <w:rPr>
                <w:rFonts w:ascii="Book Antiqua" w:hAnsi="Book Antiqua" w:cstheme="majorBidi"/>
                <w:vertAlign w:val="superscript"/>
              </w:rPr>
              <w:t>1</w:t>
            </w:r>
          </w:p>
        </w:tc>
        <w:tc>
          <w:tcPr>
            <w:tcW w:w="3330" w:type="dxa"/>
          </w:tcPr>
          <w:p w14:paraId="46CB8D9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0A047D7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4B79DBD7" w14:textId="77777777" w:rsidTr="007C30EA">
        <w:tc>
          <w:tcPr>
            <w:tcW w:w="3055" w:type="dxa"/>
          </w:tcPr>
          <w:p w14:paraId="04ECF93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Bronchial wall thickening</w:t>
            </w:r>
          </w:p>
        </w:tc>
        <w:tc>
          <w:tcPr>
            <w:tcW w:w="3330" w:type="dxa"/>
          </w:tcPr>
          <w:p w14:paraId="1220802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03E035B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1BF2BEDF" w14:textId="77777777" w:rsidTr="007C30EA">
        <w:tc>
          <w:tcPr>
            <w:tcW w:w="3055" w:type="dxa"/>
          </w:tcPr>
          <w:p w14:paraId="1CF3949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Focal pleural thickening</w:t>
            </w:r>
          </w:p>
        </w:tc>
        <w:tc>
          <w:tcPr>
            <w:tcW w:w="3330" w:type="dxa"/>
          </w:tcPr>
          <w:p w14:paraId="4797EAED"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2A1C54ED"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27C9AF2" w14:textId="77777777" w:rsidTr="007C30EA">
        <w:tc>
          <w:tcPr>
            <w:tcW w:w="3055" w:type="dxa"/>
          </w:tcPr>
          <w:p w14:paraId="4A91426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Pericardial effusion</w:t>
            </w:r>
          </w:p>
        </w:tc>
        <w:tc>
          <w:tcPr>
            <w:tcW w:w="3330" w:type="dxa"/>
          </w:tcPr>
          <w:p w14:paraId="41AC8D7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3BC866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030942FB" w14:textId="77777777" w:rsidTr="007C30EA">
        <w:tc>
          <w:tcPr>
            <w:tcW w:w="3055" w:type="dxa"/>
          </w:tcPr>
          <w:p w14:paraId="41510FF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Bronchiectasis</w:t>
            </w:r>
          </w:p>
        </w:tc>
        <w:tc>
          <w:tcPr>
            <w:tcW w:w="3330" w:type="dxa"/>
          </w:tcPr>
          <w:p w14:paraId="5DDED06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47EDA61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7948661" w14:textId="77777777" w:rsidTr="007C30EA">
        <w:tc>
          <w:tcPr>
            <w:tcW w:w="3055" w:type="dxa"/>
          </w:tcPr>
          <w:p w14:paraId="155B586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Reverse halo sign</w:t>
            </w:r>
          </w:p>
        </w:tc>
        <w:tc>
          <w:tcPr>
            <w:tcW w:w="3330" w:type="dxa"/>
          </w:tcPr>
          <w:p w14:paraId="6C5A0F6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60DB98F"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D6F24D8" w14:textId="77777777" w:rsidTr="000E0089">
        <w:tc>
          <w:tcPr>
            <w:tcW w:w="3055" w:type="dxa"/>
          </w:tcPr>
          <w:p w14:paraId="47F4128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Pneumothorax</w:t>
            </w:r>
          </w:p>
        </w:tc>
        <w:tc>
          <w:tcPr>
            <w:tcW w:w="3330" w:type="dxa"/>
          </w:tcPr>
          <w:p w14:paraId="79769B7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637958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2649595" w14:textId="77777777" w:rsidTr="000E0089">
        <w:tc>
          <w:tcPr>
            <w:tcW w:w="3055" w:type="dxa"/>
            <w:tcBorders>
              <w:bottom w:val="single" w:sz="4" w:space="0" w:color="auto"/>
            </w:tcBorders>
          </w:tcPr>
          <w:p w14:paraId="1BE5480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Cavitation</w:t>
            </w:r>
          </w:p>
        </w:tc>
        <w:tc>
          <w:tcPr>
            <w:tcW w:w="3330" w:type="dxa"/>
            <w:tcBorders>
              <w:bottom w:val="single" w:sz="4" w:space="0" w:color="auto"/>
            </w:tcBorders>
          </w:tcPr>
          <w:p w14:paraId="46096BB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Borders>
              <w:bottom w:val="single" w:sz="4" w:space="0" w:color="auto"/>
            </w:tcBorders>
          </w:tcPr>
          <w:p w14:paraId="7277362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bl>
    <w:p w14:paraId="79848831" w14:textId="7241CB0C" w:rsidR="000E0089" w:rsidRPr="000E0089" w:rsidRDefault="000E0089" w:rsidP="000E0089">
      <w:pPr>
        <w:spacing w:line="360" w:lineRule="auto"/>
        <w:jc w:val="both"/>
        <w:rPr>
          <w:rFonts w:ascii="Book Antiqua" w:hAnsi="Book Antiqua"/>
        </w:rPr>
      </w:pPr>
      <w:r w:rsidRPr="000E0089">
        <w:rPr>
          <w:rFonts w:ascii="Book Antiqua" w:hAnsi="Book Antiqua"/>
          <w:vertAlign w:val="superscript"/>
        </w:rPr>
        <w:t>1</w:t>
      </w:r>
      <w:r w:rsidRPr="000E0089">
        <w:rPr>
          <w:rFonts w:ascii="Book Antiqua" w:hAnsi="Book Antiqua"/>
        </w:rPr>
        <w:t>Important distinguishing features</w:t>
      </w:r>
      <w:r>
        <w:rPr>
          <w:rFonts w:ascii="Book Antiqua" w:hAnsi="Book Antiqua"/>
        </w:rPr>
        <w:t>.</w:t>
      </w:r>
      <w:r w:rsidRPr="000E0089">
        <w:rPr>
          <w:rFonts w:ascii="Book Antiqua" w:hAnsi="Book Antiqua"/>
        </w:rPr>
        <w:t xml:space="preserve"> -: None</w:t>
      </w:r>
      <w:r>
        <w:rPr>
          <w:rFonts w:ascii="Book Antiqua" w:hAnsi="Book Antiqua"/>
        </w:rPr>
        <w:t xml:space="preserve">; </w:t>
      </w:r>
      <w:r w:rsidRPr="000E0089">
        <w:rPr>
          <w:rFonts w:ascii="Book Antiqua" w:hAnsi="Book Antiqua"/>
        </w:rPr>
        <w:t>-/+: Few cases</w:t>
      </w:r>
      <w:r>
        <w:rPr>
          <w:rFonts w:ascii="Book Antiqua" w:hAnsi="Book Antiqua"/>
        </w:rPr>
        <w:t xml:space="preserve">; </w:t>
      </w:r>
      <w:r w:rsidRPr="000E0089">
        <w:rPr>
          <w:rFonts w:ascii="Book Antiqua" w:hAnsi="Book Antiqua"/>
        </w:rPr>
        <w:t xml:space="preserve">+: </w:t>
      </w:r>
      <w:r>
        <w:rPr>
          <w:rFonts w:ascii="Book Antiqua" w:hAnsi="Book Antiqua"/>
        </w:rPr>
        <w:t>S</w:t>
      </w:r>
      <w:r w:rsidRPr="000E0089">
        <w:rPr>
          <w:rFonts w:ascii="Book Antiqua" w:hAnsi="Book Antiqua"/>
        </w:rPr>
        <w:t>ome cases</w:t>
      </w:r>
      <w:r>
        <w:rPr>
          <w:rFonts w:ascii="Book Antiqua" w:hAnsi="Book Antiqua"/>
        </w:rPr>
        <w:t xml:space="preserve">; </w:t>
      </w:r>
      <w:r w:rsidRPr="000E0089">
        <w:rPr>
          <w:rFonts w:ascii="Book Antiqua" w:hAnsi="Book Antiqua"/>
        </w:rPr>
        <w:t xml:space="preserve">++: </w:t>
      </w:r>
      <w:r>
        <w:rPr>
          <w:rFonts w:ascii="Book Antiqua" w:hAnsi="Book Antiqua"/>
        </w:rPr>
        <w:t>F</w:t>
      </w:r>
      <w:r w:rsidRPr="000E0089">
        <w:rPr>
          <w:rFonts w:ascii="Book Antiqua" w:hAnsi="Book Antiqua"/>
        </w:rPr>
        <w:t>airly typical</w:t>
      </w:r>
      <w:r>
        <w:rPr>
          <w:rFonts w:ascii="Book Antiqua" w:hAnsi="Book Antiqua"/>
        </w:rPr>
        <w:t xml:space="preserve">; </w:t>
      </w:r>
      <w:r w:rsidRPr="000E0089">
        <w:rPr>
          <w:rFonts w:ascii="Book Antiqua" w:hAnsi="Book Antiqua"/>
        </w:rPr>
        <w:t>+++: Common</w:t>
      </w:r>
      <w:r>
        <w:rPr>
          <w:rFonts w:ascii="Book Antiqua" w:hAnsi="Book Antiqua"/>
        </w:rPr>
        <w:t xml:space="preserve">; </w:t>
      </w:r>
      <w:r w:rsidRPr="000E0089">
        <w:rPr>
          <w:rFonts w:ascii="Book Antiqua" w:hAnsi="Book Antiqua"/>
        </w:rPr>
        <w:t>++++: Very common</w:t>
      </w:r>
      <w:r>
        <w:rPr>
          <w:rFonts w:ascii="Book Antiqua" w:hAnsi="Book Antiqua"/>
        </w:rPr>
        <w:t xml:space="preserve">; </w:t>
      </w:r>
      <w:r w:rsidRPr="000E0089">
        <w:rPr>
          <w:rFonts w:ascii="Book Antiqua" w:hAnsi="Book Antiqua"/>
        </w:rPr>
        <w:t xml:space="preserve">N/A: Not </w:t>
      </w:r>
      <w:r>
        <w:rPr>
          <w:rFonts w:ascii="Book Antiqua" w:hAnsi="Book Antiqua"/>
        </w:rPr>
        <w:t>a</w:t>
      </w:r>
      <w:r w:rsidRPr="000E0089">
        <w:rPr>
          <w:rFonts w:ascii="Book Antiqua" w:hAnsi="Book Antiqua"/>
        </w:rPr>
        <w:t xml:space="preserve">vailable </w:t>
      </w:r>
      <w:r>
        <w:rPr>
          <w:rFonts w:ascii="Book Antiqua" w:hAnsi="Book Antiqua"/>
        </w:rPr>
        <w:t>d</w:t>
      </w:r>
      <w:r w:rsidRPr="000E0089">
        <w:rPr>
          <w:rFonts w:ascii="Book Antiqua" w:hAnsi="Book Antiqua"/>
        </w:rPr>
        <w:t>ata</w:t>
      </w:r>
      <w:r>
        <w:rPr>
          <w:rFonts w:ascii="Book Antiqua" w:hAnsi="Book Antiqua"/>
        </w:rPr>
        <w:t>; COVID-2019: C</w:t>
      </w:r>
      <w:r w:rsidRPr="007C30EA">
        <w:rPr>
          <w:rFonts w:ascii="Book Antiqua" w:hAnsi="Book Antiqua"/>
        </w:rPr>
        <w:t>oronavirus disease 2019</w:t>
      </w:r>
      <w:r>
        <w:rPr>
          <w:rFonts w:ascii="Book Antiqua" w:hAnsi="Book Antiqua"/>
        </w:rPr>
        <w:t>; H1N1: I</w:t>
      </w:r>
      <w:r w:rsidRPr="007C30EA">
        <w:rPr>
          <w:rFonts w:ascii="Book Antiqua" w:hAnsi="Book Antiqua"/>
        </w:rPr>
        <w:t>nfluenza A</w:t>
      </w:r>
      <w:r>
        <w:rPr>
          <w:rFonts w:ascii="Book Antiqua" w:hAnsi="Book Antiqua"/>
        </w:rPr>
        <w:t xml:space="preserve">; GGOs: </w:t>
      </w:r>
      <w:r>
        <w:rPr>
          <w:rFonts w:ascii="Book Antiqua" w:eastAsia="Book Antiqua" w:hAnsi="Book Antiqua" w:cs="Book Antiqua"/>
          <w:color w:val="000000"/>
        </w:rPr>
        <w:t>Ground glass opacities.</w:t>
      </w:r>
    </w:p>
    <w:sectPr w:rsidR="000E0089" w:rsidRPr="000E00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CE746" w14:textId="77777777" w:rsidR="00DC6A88" w:rsidRDefault="00DC6A88" w:rsidP="00574D0E">
      <w:r>
        <w:separator/>
      </w:r>
    </w:p>
  </w:endnote>
  <w:endnote w:type="continuationSeparator" w:id="0">
    <w:p w14:paraId="185DCDAD" w14:textId="77777777" w:rsidR="00DC6A88" w:rsidRDefault="00DC6A88" w:rsidP="00574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3120217"/>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1C4C295B" w14:textId="69871A66" w:rsidR="00761C0C" w:rsidRDefault="00761C0C" w:rsidP="00574D0E">
            <w:pPr>
              <w:pStyle w:val="Footer"/>
              <w:jc w:val="right"/>
            </w:pPr>
            <w:r>
              <w:rPr>
                <w:lang w:val="zh-CN" w:eastAsia="zh-CN"/>
              </w:rPr>
              <w:t xml:space="preserve"> </w:t>
            </w:r>
            <w:r w:rsidRPr="00574D0E">
              <w:rPr>
                <w:rFonts w:ascii="Book Antiqua" w:hAnsi="Book Antiqua"/>
                <w:sz w:val="21"/>
                <w:szCs w:val="21"/>
              </w:rPr>
              <w:fldChar w:fldCharType="begin"/>
            </w:r>
            <w:r w:rsidRPr="00574D0E">
              <w:rPr>
                <w:rFonts w:ascii="Book Antiqua" w:hAnsi="Book Antiqua"/>
                <w:sz w:val="21"/>
                <w:szCs w:val="21"/>
              </w:rPr>
              <w:instrText>PAGE</w:instrText>
            </w:r>
            <w:r w:rsidRPr="00574D0E">
              <w:rPr>
                <w:rFonts w:ascii="Book Antiqua" w:hAnsi="Book Antiqua"/>
                <w:sz w:val="21"/>
                <w:szCs w:val="21"/>
              </w:rPr>
              <w:fldChar w:fldCharType="separate"/>
            </w:r>
            <w:r w:rsidR="00FE6F1F">
              <w:rPr>
                <w:rFonts w:ascii="Book Antiqua" w:hAnsi="Book Antiqua"/>
                <w:noProof/>
                <w:sz w:val="21"/>
                <w:szCs w:val="21"/>
              </w:rPr>
              <w:t>1</w:t>
            </w:r>
            <w:r w:rsidRPr="00574D0E">
              <w:rPr>
                <w:rFonts w:ascii="Book Antiqua" w:hAnsi="Book Antiqua"/>
                <w:sz w:val="21"/>
                <w:szCs w:val="21"/>
              </w:rPr>
              <w:fldChar w:fldCharType="end"/>
            </w:r>
            <w:r w:rsidRPr="00574D0E">
              <w:rPr>
                <w:rFonts w:ascii="Book Antiqua" w:hAnsi="Book Antiqua"/>
                <w:sz w:val="21"/>
                <w:szCs w:val="21"/>
                <w:lang w:val="zh-CN" w:eastAsia="zh-CN"/>
              </w:rPr>
              <w:t xml:space="preserve"> / </w:t>
            </w:r>
            <w:r w:rsidRPr="00574D0E">
              <w:rPr>
                <w:rFonts w:ascii="Book Antiqua" w:hAnsi="Book Antiqua"/>
                <w:sz w:val="21"/>
                <w:szCs w:val="21"/>
              </w:rPr>
              <w:fldChar w:fldCharType="begin"/>
            </w:r>
            <w:r w:rsidRPr="00574D0E">
              <w:rPr>
                <w:rFonts w:ascii="Book Antiqua" w:hAnsi="Book Antiqua"/>
                <w:sz w:val="21"/>
                <w:szCs w:val="21"/>
              </w:rPr>
              <w:instrText>NUMPAGES</w:instrText>
            </w:r>
            <w:r w:rsidRPr="00574D0E">
              <w:rPr>
                <w:rFonts w:ascii="Book Antiqua" w:hAnsi="Book Antiqua"/>
                <w:sz w:val="21"/>
                <w:szCs w:val="21"/>
              </w:rPr>
              <w:fldChar w:fldCharType="separate"/>
            </w:r>
            <w:r w:rsidR="00FE6F1F">
              <w:rPr>
                <w:rFonts w:ascii="Book Antiqua" w:hAnsi="Book Antiqua"/>
                <w:noProof/>
                <w:sz w:val="21"/>
                <w:szCs w:val="21"/>
              </w:rPr>
              <w:t>33</w:t>
            </w:r>
            <w:r w:rsidRPr="00574D0E">
              <w:rPr>
                <w:rFonts w:ascii="Book Antiqua" w:hAnsi="Book Antiqua"/>
                <w:sz w:val="21"/>
                <w:szCs w:val="21"/>
              </w:rPr>
              <w:fldChar w:fldCharType="end"/>
            </w:r>
          </w:p>
        </w:sdtContent>
      </w:sdt>
    </w:sdtContent>
  </w:sdt>
  <w:p w14:paraId="3391D36C" w14:textId="77777777" w:rsidR="00761C0C" w:rsidRDefault="00761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96B5DE" w14:textId="77777777" w:rsidR="00DC6A88" w:rsidRDefault="00DC6A88" w:rsidP="00574D0E">
      <w:r>
        <w:separator/>
      </w:r>
    </w:p>
  </w:footnote>
  <w:footnote w:type="continuationSeparator" w:id="0">
    <w:p w14:paraId="696FF375" w14:textId="77777777" w:rsidR="00DC6A88" w:rsidRDefault="00DC6A88" w:rsidP="00574D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6793"/>
    <w:rsid w:val="00077AB8"/>
    <w:rsid w:val="000D4E87"/>
    <w:rsid w:val="000E0089"/>
    <w:rsid w:val="000F75ED"/>
    <w:rsid w:val="00122990"/>
    <w:rsid w:val="00132EF7"/>
    <w:rsid w:val="00140F96"/>
    <w:rsid w:val="001564FD"/>
    <w:rsid w:val="00163F72"/>
    <w:rsid w:val="001735BF"/>
    <w:rsid w:val="001775C1"/>
    <w:rsid w:val="001A31D9"/>
    <w:rsid w:val="001A372F"/>
    <w:rsid w:val="001B79B1"/>
    <w:rsid w:val="001E2ED2"/>
    <w:rsid w:val="001F63D4"/>
    <w:rsid w:val="00202BB2"/>
    <w:rsid w:val="00205F8B"/>
    <w:rsid w:val="00227DF5"/>
    <w:rsid w:val="00260518"/>
    <w:rsid w:val="0026550F"/>
    <w:rsid w:val="00266E79"/>
    <w:rsid w:val="00267B4E"/>
    <w:rsid w:val="00277F25"/>
    <w:rsid w:val="0029433D"/>
    <w:rsid w:val="002A3F0C"/>
    <w:rsid w:val="002A783D"/>
    <w:rsid w:val="002D2611"/>
    <w:rsid w:val="003140B9"/>
    <w:rsid w:val="003160CE"/>
    <w:rsid w:val="0032698D"/>
    <w:rsid w:val="00341614"/>
    <w:rsid w:val="0035009A"/>
    <w:rsid w:val="0036334D"/>
    <w:rsid w:val="003B5F55"/>
    <w:rsid w:val="003D357F"/>
    <w:rsid w:val="003D364D"/>
    <w:rsid w:val="00401D61"/>
    <w:rsid w:val="0040750F"/>
    <w:rsid w:val="0042778E"/>
    <w:rsid w:val="0046051E"/>
    <w:rsid w:val="004A0A5C"/>
    <w:rsid w:val="005036B7"/>
    <w:rsid w:val="0053121C"/>
    <w:rsid w:val="005406A9"/>
    <w:rsid w:val="00570164"/>
    <w:rsid w:val="00574D0E"/>
    <w:rsid w:val="00580AAE"/>
    <w:rsid w:val="005811BF"/>
    <w:rsid w:val="005A2507"/>
    <w:rsid w:val="0061307C"/>
    <w:rsid w:val="00622522"/>
    <w:rsid w:val="00625946"/>
    <w:rsid w:val="00636D23"/>
    <w:rsid w:val="006418C8"/>
    <w:rsid w:val="00642297"/>
    <w:rsid w:val="00670F56"/>
    <w:rsid w:val="00682B61"/>
    <w:rsid w:val="00693C6B"/>
    <w:rsid w:val="006A527D"/>
    <w:rsid w:val="006D2299"/>
    <w:rsid w:val="006F1865"/>
    <w:rsid w:val="00761C0C"/>
    <w:rsid w:val="00762B69"/>
    <w:rsid w:val="00791E1D"/>
    <w:rsid w:val="007C30EA"/>
    <w:rsid w:val="00807E1E"/>
    <w:rsid w:val="0082242E"/>
    <w:rsid w:val="00832EE8"/>
    <w:rsid w:val="00841332"/>
    <w:rsid w:val="008618C2"/>
    <w:rsid w:val="00862F0B"/>
    <w:rsid w:val="00880F88"/>
    <w:rsid w:val="00895CF0"/>
    <w:rsid w:val="008A4FF0"/>
    <w:rsid w:val="008C0DE7"/>
    <w:rsid w:val="008C3968"/>
    <w:rsid w:val="008F054B"/>
    <w:rsid w:val="008F451F"/>
    <w:rsid w:val="00902517"/>
    <w:rsid w:val="00933348"/>
    <w:rsid w:val="00945339"/>
    <w:rsid w:val="00993B0C"/>
    <w:rsid w:val="009A49FD"/>
    <w:rsid w:val="009D67E2"/>
    <w:rsid w:val="00A10D05"/>
    <w:rsid w:val="00A534AB"/>
    <w:rsid w:val="00A73E36"/>
    <w:rsid w:val="00A77B3E"/>
    <w:rsid w:val="00A944CE"/>
    <w:rsid w:val="00AA78D7"/>
    <w:rsid w:val="00AF28E5"/>
    <w:rsid w:val="00B17636"/>
    <w:rsid w:val="00B60CD6"/>
    <w:rsid w:val="00B60D95"/>
    <w:rsid w:val="00BA302A"/>
    <w:rsid w:val="00BE77A8"/>
    <w:rsid w:val="00C42879"/>
    <w:rsid w:val="00C477BF"/>
    <w:rsid w:val="00C74DBF"/>
    <w:rsid w:val="00CA2A55"/>
    <w:rsid w:val="00CC22D0"/>
    <w:rsid w:val="00CC73CD"/>
    <w:rsid w:val="00CF13E1"/>
    <w:rsid w:val="00D07735"/>
    <w:rsid w:val="00D45CFE"/>
    <w:rsid w:val="00D849F2"/>
    <w:rsid w:val="00DB18FB"/>
    <w:rsid w:val="00DB3C39"/>
    <w:rsid w:val="00DC6A88"/>
    <w:rsid w:val="00DD0C3B"/>
    <w:rsid w:val="00DE0B3B"/>
    <w:rsid w:val="00DF3EE7"/>
    <w:rsid w:val="00E160D9"/>
    <w:rsid w:val="00E22834"/>
    <w:rsid w:val="00E3625E"/>
    <w:rsid w:val="00E54D94"/>
    <w:rsid w:val="00E75668"/>
    <w:rsid w:val="00E762F9"/>
    <w:rsid w:val="00E8083B"/>
    <w:rsid w:val="00E83720"/>
    <w:rsid w:val="00E902AA"/>
    <w:rsid w:val="00EA3B9B"/>
    <w:rsid w:val="00EA4DD8"/>
    <w:rsid w:val="00EA616A"/>
    <w:rsid w:val="00ED5A87"/>
    <w:rsid w:val="00F11DAC"/>
    <w:rsid w:val="00F1714B"/>
    <w:rsid w:val="00F32D6A"/>
    <w:rsid w:val="00F3703D"/>
    <w:rsid w:val="00F51123"/>
    <w:rsid w:val="00F60BB6"/>
    <w:rsid w:val="00F62722"/>
    <w:rsid w:val="00FA1EE4"/>
    <w:rsid w:val="00FB3E58"/>
    <w:rsid w:val="00FE6F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1322A6"/>
  <w15:docId w15:val="{DE7866BB-0341-48D9-8A63-7886967D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74D0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74D0E"/>
    <w:rPr>
      <w:sz w:val="18"/>
      <w:szCs w:val="18"/>
    </w:rPr>
  </w:style>
  <w:style w:type="paragraph" w:styleId="Footer">
    <w:name w:val="footer"/>
    <w:basedOn w:val="Normal"/>
    <w:link w:val="FooterChar"/>
    <w:uiPriority w:val="99"/>
    <w:unhideWhenUsed/>
    <w:rsid w:val="00574D0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74D0E"/>
    <w:rPr>
      <w:sz w:val="18"/>
      <w:szCs w:val="18"/>
    </w:rPr>
  </w:style>
  <w:style w:type="paragraph" w:styleId="BalloonText">
    <w:name w:val="Balloon Text"/>
    <w:basedOn w:val="Normal"/>
    <w:link w:val="BalloonTextChar"/>
    <w:rsid w:val="00791E1D"/>
    <w:rPr>
      <w:sz w:val="18"/>
      <w:szCs w:val="18"/>
    </w:rPr>
  </w:style>
  <w:style w:type="character" w:customStyle="1" w:styleId="BalloonTextChar">
    <w:name w:val="Balloon Text Char"/>
    <w:basedOn w:val="DefaultParagraphFont"/>
    <w:link w:val="BalloonText"/>
    <w:rsid w:val="00791E1D"/>
    <w:rPr>
      <w:sz w:val="18"/>
      <w:szCs w:val="18"/>
    </w:rPr>
  </w:style>
  <w:style w:type="table" w:styleId="TableGrid">
    <w:name w:val="Table Grid"/>
    <w:basedOn w:val="TableNormal"/>
    <w:uiPriority w:val="39"/>
    <w:rsid w:val="006A527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7325</Words>
  <Characters>41755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Kaylyn Wang</cp:lastModifiedBy>
  <cp:revision>10</cp:revision>
  <dcterms:created xsi:type="dcterms:W3CDTF">2020-12-08T18:47:00Z</dcterms:created>
  <dcterms:modified xsi:type="dcterms:W3CDTF">2020-12-26T08:09:00Z</dcterms:modified>
</cp:coreProperties>
</file>