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B90AD"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b/>
          <w:color w:val="000000"/>
        </w:rPr>
        <w:t xml:space="preserve">Name of Journal: </w:t>
      </w:r>
      <w:r w:rsidRPr="00F04A66">
        <w:rPr>
          <w:rFonts w:ascii="Book Antiqua" w:eastAsia="Book Antiqua" w:hAnsi="Book Antiqua" w:cs="Book Antiqua"/>
          <w:i/>
          <w:color w:val="000000"/>
        </w:rPr>
        <w:t>Artificial Intelligence in Gastrointestinal Endoscopy</w:t>
      </w:r>
    </w:p>
    <w:p w14:paraId="3A5A4106"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b/>
          <w:color w:val="000000"/>
        </w:rPr>
        <w:t xml:space="preserve">Manuscript NO: </w:t>
      </w:r>
      <w:r w:rsidRPr="00F04A66">
        <w:rPr>
          <w:rFonts w:ascii="Book Antiqua" w:eastAsia="Book Antiqua" w:hAnsi="Book Antiqua" w:cs="Book Antiqua"/>
          <w:color w:val="000000"/>
        </w:rPr>
        <w:t>65383</w:t>
      </w:r>
    </w:p>
    <w:p w14:paraId="337D468B"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b/>
          <w:color w:val="000000"/>
        </w:rPr>
        <w:t xml:space="preserve">Manuscript Type: </w:t>
      </w:r>
      <w:r w:rsidRPr="00F04A66">
        <w:rPr>
          <w:rFonts w:ascii="Book Antiqua" w:eastAsia="Book Antiqua" w:hAnsi="Book Antiqua" w:cs="Book Antiqua"/>
          <w:color w:val="000000"/>
        </w:rPr>
        <w:t>MINIREVIEWS</w:t>
      </w:r>
    </w:p>
    <w:p w14:paraId="68080149" w14:textId="77777777" w:rsidR="00A77B3E" w:rsidRPr="00F04A66" w:rsidRDefault="00A77B3E" w:rsidP="00652A2A">
      <w:pPr>
        <w:adjustRightInd w:val="0"/>
        <w:snapToGrid w:val="0"/>
        <w:spacing w:line="360" w:lineRule="auto"/>
        <w:jc w:val="both"/>
        <w:rPr>
          <w:rFonts w:ascii="Book Antiqua" w:hAnsi="Book Antiqua"/>
        </w:rPr>
      </w:pPr>
    </w:p>
    <w:p w14:paraId="16262F9B" w14:textId="14AD03DB" w:rsidR="00A77B3E" w:rsidRPr="00F04A66" w:rsidRDefault="00112A0C" w:rsidP="00652A2A">
      <w:pPr>
        <w:adjustRightInd w:val="0"/>
        <w:snapToGrid w:val="0"/>
        <w:spacing w:line="360" w:lineRule="auto"/>
        <w:jc w:val="both"/>
        <w:rPr>
          <w:rFonts w:ascii="Book Antiqua" w:hAnsi="Book Antiqua"/>
        </w:rPr>
      </w:pPr>
      <w:r w:rsidRPr="00F04A66">
        <w:rPr>
          <w:rFonts w:ascii="Book Antiqua" w:eastAsia="Book Antiqua" w:hAnsi="Book Antiqua" w:cs="Book Antiqua"/>
          <w:b/>
          <w:bCs/>
          <w:color w:val="000000"/>
        </w:rPr>
        <w:t xml:space="preserve">Application </w:t>
      </w:r>
      <w:r w:rsidR="009B5163" w:rsidRPr="00F04A66">
        <w:rPr>
          <w:rFonts w:ascii="Book Antiqua" w:eastAsia="Book Antiqua" w:hAnsi="Book Antiqua" w:cs="Book Antiqua"/>
          <w:b/>
          <w:bCs/>
          <w:color w:val="000000"/>
        </w:rPr>
        <w:t>of artificial intelligence to endoscopy on common gastrointestinal</w:t>
      </w:r>
      <w:r w:rsidRPr="00F04A66">
        <w:rPr>
          <w:rFonts w:ascii="Book Antiqua" w:eastAsia="Book Antiqua" w:hAnsi="Book Antiqua" w:cs="Book Antiqua"/>
          <w:b/>
          <w:bCs/>
          <w:color w:val="000000"/>
        </w:rPr>
        <w:t xml:space="preserve"> </w:t>
      </w:r>
      <w:r w:rsidR="009B5163" w:rsidRPr="00F04A66">
        <w:rPr>
          <w:rFonts w:ascii="Book Antiqua" w:eastAsia="Book Antiqua" w:hAnsi="Book Antiqua" w:cs="Book Antiqua"/>
          <w:b/>
          <w:bCs/>
          <w:color w:val="000000"/>
        </w:rPr>
        <w:t>benign diseases</w:t>
      </w:r>
    </w:p>
    <w:p w14:paraId="51FCF7DE" w14:textId="77777777" w:rsidR="00A77B3E" w:rsidRPr="00F04A66" w:rsidRDefault="00A77B3E" w:rsidP="00652A2A">
      <w:pPr>
        <w:adjustRightInd w:val="0"/>
        <w:snapToGrid w:val="0"/>
        <w:spacing w:line="360" w:lineRule="auto"/>
        <w:jc w:val="both"/>
        <w:rPr>
          <w:rFonts w:ascii="Book Antiqua" w:hAnsi="Book Antiqua"/>
        </w:rPr>
      </w:pPr>
    </w:p>
    <w:p w14:paraId="70BDE014" w14:textId="0753BF16" w:rsidR="00A77B3E" w:rsidRPr="00F04A66" w:rsidRDefault="00112A0C"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Y</w:t>
      </w:r>
      <w:r w:rsidRPr="00F04A66">
        <w:rPr>
          <w:rFonts w:ascii="Book Antiqua" w:eastAsia="宋体" w:hAnsi="Book Antiqua" w:cs="宋体"/>
          <w:color w:val="000000"/>
          <w:lang w:eastAsia="zh-CN"/>
        </w:rPr>
        <w:t xml:space="preserve">ang H </w:t>
      </w:r>
      <w:r w:rsidRPr="00F04A66">
        <w:rPr>
          <w:rFonts w:ascii="Book Antiqua" w:eastAsia="宋体" w:hAnsi="Book Antiqua" w:cs="宋体"/>
          <w:i/>
          <w:iCs/>
          <w:color w:val="000000"/>
          <w:lang w:eastAsia="zh-CN"/>
        </w:rPr>
        <w:t>et al</w:t>
      </w:r>
      <w:r w:rsidRPr="00F04A66">
        <w:rPr>
          <w:rFonts w:ascii="Book Antiqua" w:eastAsia="宋体" w:hAnsi="Book Antiqua" w:cs="宋体"/>
          <w:color w:val="000000"/>
          <w:lang w:eastAsia="zh-CN"/>
        </w:rPr>
        <w:t xml:space="preserve">. </w:t>
      </w:r>
      <w:r w:rsidR="009B5163" w:rsidRPr="00F04A66">
        <w:rPr>
          <w:rFonts w:ascii="Book Antiqua" w:eastAsia="Book Antiqua" w:hAnsi="Book Antiqua" w:cs="Book Antiqua"/>
          <w:color w:val="000000"/>
        </w:rPr>
        <w:t>AI and common GI benign diseases</w:t>
      </w:r>
    </w:p>
    <w:p w14:paraId="3F4A56B4" w14:textId="77777777" w:rsidR="00A77B3E" w:rsidRPr="00F04A66" w:rsidRDefault="00A77B3E" w:rsidP="00652A2A">
      <w:pPr>
        <w:adjustRightInd w:val="0"/>
        <w:snapToGrid w:val="0"/>
        <w:spacing w:line="360" w:lineRule="auto"/>
        <w:jc w:val="both"/>
        <w:rPr>
          <w:rFonts w:ascii="Book Antiqua" w:hAnsi="Book Antiqua"/>
        </w:rPr>
      </w:pPr>
    </w:p>
    <w:p w14:paraId="21ECFF8C"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Hang Yang, Bing Hu</w:t>
      </w:r>
    </w:p>
    <w:p w14:paraId="1C1474A1" w14:textId="77777777" w:rsidR="00A77B3E" w:rsidRPr="00F04A66" w:rsidRDefault="00A77B3E" w:rsidP="00652A2A">
      <w:pPr>
        <w:adjustRightInd w:val="0"/>
        <w:snapToGrid w:val="0"/>
        <w:spacing w:line="360" w:lineRule="auto"/>
        <w:jc w:val="both"/>
        <w:rPr>
          <w:rFonts w:ascii="Book Antiqua" w:hAnsi="Book Antiqua"/>
        </w:rPr>
      </w:pPr>
    </w:p>
    <w:p w14:paraId="57CB0500"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b/>
          <w:bCs/>
          <w:color w:val="000000"/>
        </w:rPr>
        <w:t xml:space="preserve">Hang Yang, Bing Hu, </w:t>
      </w:r>
      <w:r w:rsidRPr="00F04A66">
        <w:rPr>
          <w:rFonts w:ascii="Book Antiqua" w:eastAsia="Book Antiqua" w:hAnsi="Book Antiqua" w:cs="Book Antiqua"/>
          <w:color w:val="000000"/>
        </w:rPr>
        <w:t>Department of Gastroenterology, West China Hospital, Sichuan University, Chengdu 610041, Sichuan Province, China</w:t>
      </w:r>
    </w:p>
    <w:p w14:paraId="228BB9E7" w14:textId="77777777" w:rsidR="00A77B3E" w:rsidRPr="00F04A66" w:rsidRDefault="00A77B3E" w:rsidP="00652A2A">
      <w:pPr>
        <w:adjustRightInd w:val="0"/>
        <w:snapToGrid w:val="0"/>
        <w:spacing w:line="360" w:lineRule="auto"/>
        <w:jc w:val="both"/>
        <w:rPr>
          <w:rFonts w:ascii="Book Antiqua" w:hAnsi="Book Antiqua"/>
        </w:rPr>
      </w:pPr>
    </w:p>
    <w:p w14:paraId="656791C8" w14:textId="24084DF3"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b/>
          <w:bCs/>
          <w:color w:val="000000"/>
        </w:rPr>
        <w:t xml:space="preserve">Author contributions: </w:t>
      </w:r>
      <w:r w:rsidRPr="00F04A66">
        <w:rPr>
          <w:rFonts w:ascii="Book Antiqua" w:eastAsia="Book Antiqua" w:hAnsi="Book Antiqua" w:cs="Book Antiqua"/>
          <w:color w:val="000000"/>
        </w:rPr>
        <w:t>All authors participated in the work</w:t>
      </w:r>
      <w:r w:rsidR="00112A0C" w:rsidRPr="00F04A66">
        <w:rPr>
          <w:rFonts w:ascii="Book Antiqua" w:eastAsia="Book Antiqua" w:hAnsi="Book Antiqua" w:cs="Book Antiqua"/>
          <w:color w:val="000000"/>
        </w:rPr>
        <w:t>;</w:t>
      </w:r>
      <w:r w:rsidRPr="00F04A66">
        <w:rPr>
          <w:rFonts w:ascii="Book Antiqua" w:eastAsia="Book Antiqua" w:hAnsi="Book Antiqua" w:cs="Book Antiqua"/>
          <w:color w:val="000000"/>
        </w:rPr>
        <w:t xml:space="preserve"> Yang H contributed to the design and draft of the manuscript</w:t>
      </w:r>
      <w:r w:rsidR="00112A0C" w:rsidRPr="00F04A66">
        <w:rPr>
          <w:rFonts w:ascii="Book Antiqua" w:eastAsia="Book Antiqua" w:hAnsi="Book Antiqua" w:cs="Book Antiqua"/>
          <w:color w:val="000000"/>
        </w:rPr>
        <w:t xml:space="preserve">; </w:t>
      </w:r>
      <w:r w:rsidRPr="00F04A66">
        <w:rPr>
          <w:rFonts w:ascii="Book Antiqua" w:eastAsia="Book Antiqua" w:hAnsi="Book Antiqua" w:cs="Book Antiqua"/>
          <w:color w:val="000000"/>
        </w:rPr>
        <w:t>Hu B contributed to reviewing the</w:t>
      </w:r>
      <w:r w:rsidRPr="00F04A66">
        <w:rPr>
          <w:rFonts w:ascii="Book Antiqua" w:eastAsia="Book Antiqua" w:hAnsi="Book Antiqua" w:cs="Book Antiqua"/>
          <w:b/>
          <w:bCs/>
          <w:color w:val="000000"/>
        </w:rPr>
        <w:t xml:space="preserve"> </w:t>
      </w:r>
      <w:r w:rsidRPr="00F04A66">
        <w:rPr>
          <w:rFonts w:ascii="Book Antiqua" w:eastAsia="Book Antiqua" w:hAnsi="Book Antiqua" w:cs="Book Antiqua"/>
          <w:color w:val="000000"/>
        </w:rPr>
        <w:t>manuscript</w:t>
      </w:r>
      <w:r w:rsidR="00112A0C" w:rsidRPr="00F04A66">
        <w:rPr>
          <w:rFonts w:ascii="Book Antiqua" w:eastAsia="Book Antiqua" w:hAnsi="Book Antiqua" w:cs="Book Antiqua"/>
          <w:color w:val="000000"/>
        </w:rPr>
        <w:t xml:space="preserve">; </w:t>
      </w:r>
      <w:r w:rsidRPr="00F04A66">
        <w:rPr>
          <w:rFonts w:ascii="Book Antiqua" w:eastAsia="Book Antiqua" w:hAnsi="Book Antiqua" w:cs="Book Antiqua"/>
          <w:color w:val="000000"/>
        </w:rPr>
        <w:t>Yang H and Bing H contributed to revising the manuscript.</w:t>
      </w:r>
    </w:p>
    <w:p w14:paraId="51508EB4" w14:textId="77777777" w:rsidR="00A77B3E" w:rsidRPr="00F04A66" w:rsidRDefault="00A77B3E" w:rsidP="00652A2A">
      <w:pPr>
        <w:adjustRightInd w:val="0"/>
        <w:snapToGrid w:val="0"/>
        <w:spacing w:line="360" w:lineRule="auto"/>
        <w:jc w:val="both"/>
        <w:rPr>
          <w:rFonts w:ascii="Book Antiqua" w:hAnsi="Book Antiqua"/>
        </w:rPr>
      </w:pPr>
    </w:p>
    <w:p w14:paraId="1A7F828F" w14:textId="66A1FC48"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b/>
          <w:bCs/>
          <w:color w:val="000000"/>
        </w:rPr>
        <w:t xml:space="preserve">Supported by </w:t>
      </w:r>
      <w:r w:rsidRPr="00F04A66">
        <w:rPr>
          <w:rFonts w:ascii="Book Antiqua" w:eastAsia="Book Antiqua" w:hAnsi="Book Antiqua" w:cs="Book Antiqua"/>
          <w:color w:val="000000"/>
        </w:rPr>
        <w:t xml:space="preserve">the 1·3·5 </w:t>
      </w:r>
      <w:r w:rsidR="00112A0C" w:rsidRPr="00F04A66">
        <w:rPr>
          <w:rFonts w:ascii="Book Antiqua" w:eastAsia="Book Antiqua" w:hAnsi="Book Antiqua" w:cs="Book Antiqua"/>
          <w:color w:val="000000"/>
        </w:rPr>
        <w:t xml:space="preserve">Project </w:t>
      </w:r>
      <w:r w:rsidRPr="00F04A66">
        <w:rPr>
          <w:rFonts w:ascii="Book Antiqua" w:eastAsia="Book Antiqua" w:hAnsi="Book Antiqua" w:cs="Book Antiqua"/>
          <w:color w:val="000000"/>
        </w:rPr>
        <w:t xml:space="preserve">for </w:t>
      </w:r>
      <w:r w:rsidR="00112A0C" w:rsidRPr="00F04A66">
        <w:rPr>
          <w:rFonts w:ascii="Book Antiqua" w:eastAsia="Book Antiqua" w:hAnsi="Book Antiqua" w:cs="Book Antiqua"/>
          <w:color w:val="000000"/>
        </w:rPr>
        <w:t xml:space="preserve">Disciplines </w:t>
      </w:r>
      <w:r w:rsidRPr="00F04A66">
        <w:rPr>
          <w:rFonts w:ascii="Book Antiqua" w:eastAsia="Book Antiqua" w:hAnsi="Book Antiqua" w:cs="Book Antiqua"/>
          <w:color w:val="000000"/>
        </w:rPr>
        <w:t xml:space="preserve">of </w:t>
      </w:r>
      <w:r w:rsidR="00112A0C" w:rsidRPr="00F04A66">
        <w:rPr>
          <w:rFonts w:ascii="Book Antiqua" w:eastAsia="Book Antiqua" w:hAnsi="Book Antiqua" w:cs="Book Antiqua"/>
          <w:color w:val="000000"/>
        </w:rPr>
        <w:t xml:space="preserve">Excellence </w:t>
      </w:r>
      <w:r w:rsidRPr="00F04A66">
        <w:rPr>
          <w:rFonts w:ascii="Book Antiqua" w:eastAsia="Book Antiqua" w:hAnsi="Book Antiqua" w:cs="Book Antiqua"/>
          <w:color w:val="000000"/>
        </w:rPr>
        <w:t>Clinical Research Incubation Project, West China Hospital, Sichuan University, China</w:t>
      </w:r>
      <w:r w:rsidR="00112A0C" w:rsidRPr="00F04A66">
        <w:rPr>
          <w:rFonts w:ascii="Book Antiqua" w:eastAsia="Book Antiqua" w:hAnsi="Book Antiqua" w:cs="Book Antiqua"/>
          <w:color w:val="000000"/>
        </w:rPr>
        <w:t>,</w:t>
      </w:r>
      <w:r w:rsidRPr="00F04A66">
        <w:rPr>
          <w:rFonts w:ascii="Book Antiqua" w:eastAsia="Book Antiqua" w:hAnsi="Book Antiqua" w:cs="Book Antiqua"/>
          <w:color w:val="000000"/>
        </w:rPr>
        <w:t xml:space="preserve"> N</w:t>
      </w:r>
      <w:r w:rsidR="00112A0C" w:rsidRPr="00F04A66">
        <w:rPr>
          <w:rFonts w:ascii="Book Antiqua" w:eastAsia="Book Antiqua" w:hAnsi="Book Antiqua" w:cs="Book Antiqua"/>
          <w:color w:val="000000"/>
        </w:rPr>
        <w:t>o</w:t>
      </w:r>
      <w:r w:rsidRPr="00F04A66">
        <w:rPr>
          <w:rFonts w:ascii="Book Antiqua" w:eastAsia="Book Antiqua" w:hAnsi="Book Antiqua" w:cs="Book Antiqua"/>
          <w:color w:val="000000"/>
        </w:rPr>
        <w:t>. 20HXFH016.</w:t>
      </w:r>
    </w:p>
    <w:p w14:paraId="28C06265" w14:textId="77777777" w:rsidR="00A77B3E" w:rsidRPr="00F04A66" w:rsidRDefault="00A77B3E" w:rsidP="00652A2A">
      <w:pPr>
        <w:adjustRightInd w:val="0"/>
        <w:snapToGrid w:val="0"/>
        <w:spacing w:line="360" w:lineRule="auto"/>
        <w:jc w:val="both"/>
        <w:rPr>
          <w:rFonts w:ascii="Book Antiqua" w:hAnsi="Book Antiqua"/>
        </w:rPr>
      </w:pPr>
    </w:p>
    <w:p w14:paraId="778B8A3D"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b/>
          <w:bCs/>
          <w:color w:val="000000"/>
        </w:rPr>
        <w:t xml:space="preserve">Corresponding author: Bing Hu, MBBS, MD, Professor, </w:t>
      </w:r>
      <w:r w:rsidRPr="00F04A66">
        <w:rPr>
          <w:rFonts w:ascii="Book Antiqua" w:eastAsia="Book Antiqua" w:hAnsi="Book Antiqua" w:cs="Book Antiqua"/>
          <w:color w:val="000000"/>
        </w:rPr>
        <w:t xml:space="preserve">Department of Gastroenterology, West China Hospital, Sichuan University, No. 37 </w:t>
      </w:r>
      <w:proofErr w:type="spellStart"/>
      <w:r w:rsidRPr="00F04A66">
        <w:rPr>
          <w:rFonts w:ascii="Book Antiqua" w:eastAsia="Book Antiqua" w:hAnsi="Book Antiqua" w:cs="Book Antiqua"/>
          <w:color w:val="000000"/>
        </w:rPr>
        <w:t>Guo</w:t>
      </w:r>
      <w:proofErr w:type="spellEnd"/>
      <w:r w:rsidRPr="00F04A66">
        <w:rPr>
          <w:rFonts w:ascii="Book Antiqua" w:eastAsia="Book Antiqua" w:hAnsi="Book Antiqua" w:cs="Book Antiqua"/>
          <w:color w:val="000000"/>
        </w:rPr>
        <w:t xml:space="preserve"> </w:t>
      </w:r>
      <w:proofErr w:type="spellStart"/>
      <w:r w:rsidRPr="00F04A66">
        <w:rPr>
          <w:rFonts w:ascii="Book Antiqua" w:eastAsia="Book Antiqua" w:hAnsi="Book Antiqua" w:cs="Book Antiqua"/>
          <w:color w:val="000000"/>
        </w:rPr>
        <w:t>Xue</w:t>
      </w:r>
      <w:proofErr w:type="spellEnd"/>
      <w:r w:rsidRPr="00F04A66">
        <w:rPr>
          <w:rFonts w:ascii="Book Antiqua" w:eastAsia="Book Antiqua" w:hAnsi="Book Antiqua" w:cs="Book Antiqua"/>
          <w:color w:val="000000"/>
        </w:rPr>
        <w:t xml:space="preserve"> Xiang, Wu </w:t>
      </w:r>
      <w:proofErr w:type="spellStart"/>
      <w:r w:rsidRPr="00F04A66">
        <w:rPr>
          <w:rFonts w:ascii="Book Antiqua" w:eastAsia="Book Antiqua" w:hAnsi="Book Antiqua" w:cs="Book Antiqua"/>
          <w:color w:val="000000"/>
        </w:rPr>
        <w:t>Hou</w:t>
      </w:r>
      <w:proofErr w:type="spellEnd"/>
      <w:r w:rsidRPr="00F04A66">
        <w:rPr>
          <w:rFonts w:ascii="Book Antiqua" w:eastAsia="Book Antiqua" w:hAnsi="Book Antiqua" w:cs="Book Antiqua"/>
          <w:color w:val="000000"/>
        </w:rPr>
        <w:t xml:space="preserve"> District, Chengdu 610041, Sichuan Province, China. hubingnj@163.com</w:t>
      </w:r>
    </w:p>
    <w:p w14:paraId="3F43464A" w14:textId="77777777" w:rsidR="00A77B3E" w:rsidRPr="00F04A66" w:rsidRDefault="00A77B3E" w:rsidP="00652A2A">
      <w:pPr>
        <w:adjustRightInd w:val="0"/>
        <w:snapToGrid w:val="0"/>
        <w:spacing w:line="360" w:lineRule="auto"/>
        <w:jc w:val="both"/>
        <w:rPr>
          <w:rFonts w:ascii="Book Antiqua" w:hAnsi="Book Antiqua"/>
        </w:rPr>
      </w:pPr>
    </w:p>
    <w:p w14:paraId="12EC4FBD"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b/>
          <w:bCs/>
          <w:color w:val="000000"/>
        </w:rPr>
        <w:t xml:space="preserve">Received: </w:t>
      </w:r>
      <w:r w:rsidRPr="00F04A66">
        <w:rPr>
          <w:rFonts w:ascii="Book Antiqua" w:eastAsia="Book Antiqua" w:hAnsi="Book Antiqua" w:cs="Book Antiqua"/>
          <w:color w:val="000000"/>
        </w:rPr>
        <w:t>March 5, 2021</w:t>
      </w:r>
    </w:p>
    <w:p w14:paraId="0EBBCABF"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b/>
          <w:bCs/>
          <w:color w:val="000000"/>
        </w:rPr>
        <w:t xml:space="preserve">Revised: </w:t>
      </w:r>
      <w:r w:rsidRPr="00F04A66">
        <w:rPr>
          <w:rFonts w:ascii="Book Antiqua" w:eastAsia="Book Antiqua" w:hAnsi="Book Antiqua" w:cs="Book Antiqua"/>
          <w:color w:val="000000"/>
        </w:rPr>
        <w:t>March 17, 2021</w:t>
      </w:r>
    </w:p>
    <w:p w14:paraId="555DC6FE" w14:textId="568200FC"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b/>
          <w:bCs/>
          <w:color w:val="000000"/>
        </w:rPr>
        <w:t xml:space="preserve">Accepted: </w:t>
      </w:r>
      <w:r w:rsidR="000E7CA7" w:rsidRPr="00F04A66">
        <w:rPr>
          <w:rFonts w:ascii="Book Antiqua" w:eastAsia="Book Antiqua" w:hAnsi="Book Antiqua" w:cs="Book Antiqua"/>
          <w:color w:val="000000"/>
        </w:rPr>
        <w:t>April 20, 2021</w:t>
      </w:r>
    </w:p>
    <w:p w14:paraId="09A7F4AA" w14:textId="77634A99" w:rsidR="00A77B3E" w:rsidRPr="00F04A66" w:rsidRDefault="009B5163" w:rsidP="00652A2A">
      <w:pPr>
        <w:adjustRightInd w:val="0"/>
        <w:snapToGrid w:val="0"/>
        <w:spacing w:line="360" w:lineRule="auto"/>
        <w:jc w:val="both"/>
        <w:rPr>
          <w:rFonts w:ascii="Book Antiqua" w:hAnsi="Book Antiqua"/>
          <w:lang w:eastAsia="zh-CN"/>
        </w:rPr>
      </w:pPr>
      <w:r w:rsidRPr="00F04A66">
        <w:rPr>
          <w:rFonts w:ascii="Book Antiqua" w:eastAsia="Book Antiqua" w:hAnsi="Book Antiqua" w:cs="Book Antiqua"/>
          <w:b/>
          <w:bCs/>
          <w:color w:val="000000"/>
        </w:rPr>
        <w:t>Published online:</w:t>
      </w:r>
      <w:r w:rsidRPr="00F04A66">
        <w:rPr>
          <w:rFonts w:ascii="Book Antiqua" w:eastAsia="Book Antiqua" w:hAnsi="Book Antiqua" w:cs="Book Antiqua"/>
          <w:bCs/>
          <w:color w:val="000000"/>
        </w:rPr>
        <w:t xml:space="preserve"> </w:t>
      </w:r>
      <w:r w:rsidR="00A72BAC" w:rsidRPr="00F04A66">
        <w:rPr>
          <w:rFonts w:ascii="Book Antiqua" w:hAnsi="Book Antiqua"/>
          <w:color w:val="000000"/>
          <w:shd w:val="clear" w:color="auto" w:fill="FFFFFF"/>
        </w:rPr>
        <w:t>April 28</w:t>
      </w:r>
      <w:r w:rsidR="00A72BAC" w:rsidRPr="00F04A66">
        <w:rPr>
          <w:rFonts w:ascii="Book Antiqua" w:hAnsi="Book Antiqua" w:hint="eastAsia"/>
          <w:color w:val="000000"/>
          <w:shd w:val="clear" w:color="auto" w:fill="FFFFFF"/>
          <w:lang w:eastAsia="zh-CN"/>
        </w:rPr>
        <w:t>, 2021</w:t>
      </w:r>
    </w:p>
    <w:p w14:paraId="0B61D0F0" w14:textId="77777777" w:rsidR="00A77B3E" w:rsidRPr="00F04A66" w:rsidRDefault="00A77B3E" w:rsidP="00652A2A">
      <w:pPr>
        <w:adjustRightInd w:val="0"/>
        <w:snapToGrid w:val="0"/>
        <w:spacing w:line="360" w:lineRule="auto"/>
        <w:jc w:val="both"/>
        <w:rPr>
          <w:rFonts w:ascii="Book Antiqua" w:hAnsi="Book Antiqua"/>
        </w:rPr>
        <w:sectPr w:rsidR="00A77B3E" w:rsidRPr="00F04A66">
          <w:footerReference w:type="default" r:id="rId7"/>
          <w:pgSz w:w="12240" w:h="15840"/>
          <w:pgMar w:top="1440" w:right="1440" w:bottom="1440" w:left="1440" w:header="720" w:footer="720" w:gutter="0"/>
          <w:cols w:space="720"/>
          <w:docGrid w:linePitch="360"/>
        </w:sectPr>
      </w:pPr>
    </w:p>
    <w:p w14:paraId="42993CFC"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b/>
          <w:color w:val="000000"/>
        </w:rPr>
        <w:lastRenderedPageBreak/>
        <w:t>Abstract</w:t>
      </w:r>
    </w:p>
    <w:p w14:paraId="0BC5796D" w14:textId="553DF9E8"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 xml:space="preserve">Artificial intelligence (AI) has been widely involved in every aspect of healthcare in the preclinical stage. In </w:t>
      </w:r>
      <w:r w:rsidR="00652A2A" w:rsidRPr="00F04A66">
        <w:rPr>
          <w:rFonts w:ascii="Book Antiqua" w:eastAsia="Book Antiqua" w:hAnsi="Book Antiqua" w:cs="Book Antiqua"/>
          <w:color w:val="000000"/>
        </w:rPr>
        <w:t xml:space="preserve">the </w:t>
      </w:r>
      <w:r w:rsidRPr="00F04A66">
        <w:rPr>
          <w:rFonts w:ascii="Book Antiqua" w:eastAsia="Book Antiqua" w:hAnsi="Book Antiqua" w:cs="Book Antiqua"/>
          <w:color w:val="000000"/>
        </w:rPr>
        <w:t>digestive system, AI has been trained to assist auxiliary examinations including histopathology, endoscopy, ultrasonography, computerized tomography, and magnetic resonance imaging in detection, diagnosis, classification, differentiation, prognosis, and quality control. In the field of endoscopy, the application of AI</w:t>
      </w:r>
      <w:r w:rsidR="00652A2A" w:rsidRPr="00F04A66">
        <w:rPr>
          <w:rFonts w:ascii="Book Antiqua" w:eastAsia="Book Antiqua" w:hAnsi="Book Antiqua" w:cs="Book Antiqua"/>
          <w:color w:val="000000"/>
        </w:rPr>
        <w:t>, such as automatic detection, diagnosis, classification, and invasion depth,</w:t>
      </w:r>
      <w:r w:rsidRPr="00F04A66">
        <w:rPr>
          <w:rFonts w:ascii="Book Antiqua" w:eastAsia="Book Antiqua" w:hAnsi="Book Antiqua" w:cs="Book Antiqua"/>
          <w:color w:val="000000"/>
        </w:rPr>
        <w:t xml:space="preserve"> in early gastrointestinal (GI) cancers has received wide attention. There is a paucity of studies of AI application on common GI benign diseases based on endoscopy. In the review, we provide an overview of AI applicati</w:t>
      </w:r>
      <w:r w:rsidR="00652A2A" w:rsidRPr="00F04A66">
        <w:rPr>
          <w:rFonts w:ascii="Book Antiqua" w:eastAsia="Book Antiqua" w:hAnsi="Book Antiqua" w:cs="Book Antiqua"/>
          <w:color w:val="000000"/>
        </w:rPr>
        <w:t>ons</w:t>
      </w:r>
      <w:r w:rsidRPr="00F04A66">
        <w:rPr>
          <w:rFonts w:ascii="Book Antiqua" w:eastAsia="Book Antiqua" w:hAnsi="Book Antiqua" w:cs="Book Antiqua"/>
          <w:color w:val="000000"/>
        </w:rPr>
        <w:t xml:space="preserve"> to endoscopy on common GI benign diseases including</w:t>
      </w:r>
      <w:r w:rsidR="00652A2A" w:rsidRPr="00F04A66">
        <w:rPr>
          <w:rFonts w:ascii="Book Antiqua" w:eastAsia="Book Antiqua" w:hAnsi="Book Antiqua" w:cs="Book Antiqua"/>
          <w:color w:val="000000"/>
        </w:rPr>
        <w:t xml:space="preserve"> in the</w:t>
      </w:r>
      <w:r w:rsidRPr="00F04A66">
        <w:rPr>
          <w:rFonts w:ascii="Book Antiqua" w:eastAsia="Book Antiqua" w:hAnsi="Book Antiqua" w:cs="Book Antiqua"/>
          <w:color w:val="000000"/>
        </w:rPr>
        <w:t xml:space="preserve"> esophagus, stomach, intestine, and colon. </w:t>
      </w:r>
      <w:r w:rsidR="00652A2A" w:rsidRPr="00F04A66">
        <w:rPr>
          <w:rFonts w:ascii="Book Antiqua" w:eastAsia="Book Antiqua" w:hAnsi="Book Antiqua" w:cs="Book Antiqua"/>
          <w:color w:val="000000"/>
        </w:rPr>
        <w:t>I</w:t>
      </w:r>
      <w:r w:rsidRPr="00F04A66">
        <w:rPr>
          <w:rFonts w:ascii="Book Antiqua" w:eastAsia="Book Antiqua" w:hAnsi="Book Antiqua" w:cs="Book Antiqua"/>
          <w:color w:val="000000"/>
        </w:rPr>
        <w:t xml:space="preserve">t indicates </w:t>
      </w:r>
      <w:r w:rsidR="00652A2A" w:rsidRPr="00F04A66">
        <w:rPr>
          <w:rFonts w:ascii="Book Antiqua" w:eastAsia="Book Antiqua" w:hAnsi="Book Antiqua" w:cs="Book Antiqua"/>
          <w:color w:val="000000"/>
        </w:rPr>
        <w:t xml:space="preserve">that </w:t>
      </w:r>
      <w:r w:rsidRPr="00F04A66">
        <w:rPr>
          <w:rFonts w:ascii="Book Antiqua" w:eastAsia="Book Antiqua" w:hAnsi="Book Antiqua" w:cs="Book Antiqua"/>
          <w:color w:val="000000"/>
        </w:rPr>
        <w:t>AI will gradually become an indispensable part of normal endoscopic detection and diagnosis of common GI benign diseases as clinical data, algorithms, and other related work are constantly repeated and improved.</w:t>
      </w:r>
    </w:p>
    <w:p w14:paraId="31CFF0F6" w14:textId="77777777" w:rsidR="00A77B3E" w:rsidRPr="00F04A66" w:rsidRDefault="00A77B3E" w:rsidP="00652A2A">
      <w:pPr>
        <w:adjustRightInd w:val="0"/>
        <w:snapToGrid w:val="0"/>
        <w:spacing w:line="360" w:lineRule="auto"/>
        <w:jc w:val="both"/>
        <w:rPr>
          <w:rFonts w:ascii="Book Antiqua" w:hAnsi="Book Antiqua"/>
        </w:rPr>
      </w:pPr>
    </w:p>
    <w:p w14:paraId="115BE736" w14:textId="5DE08B8B"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b/>
          <w:bCs/>
          <w:color w:val="000000"/>
        </w:rPr>
        <w:t xml:space="preserve">Key Words: </w:t>
      </w:r>
      <w:r w:rsidRPr="00F04A66">
        <w:rPr>
          <w:rFonts w:ascii="Book Antiqua" w:eastAsia="Book Antiqua" w:hAnsi="Book Antiqua" w:cs="Book Antiqua"/>
          <w:color w:val="000000"/>
        </w:rPr>
        <w:t>Artificial intelligence; Endoscopy; Common gastrointestinal benign diseases</w:t>
      </w:r>
    </w:p>
    <w:p w14:paraId="0DC1ADEE" w14:textId="77777777" w:rsidR="00A77B3E" w:rsidRPr="00F04A66" w:rsidRDefault="00A77B3E" w:rsidP="00652A2A">
      <w:pPr>
        <w:adjustRightInd w:val="0"/>
        <w:snapToGrid w:val="0"/>
        <w:spacing w:line="360" w:lineRule="auto"/>
        <w:jc w:val="both"/>
        <w:rPr>
          <w:rFonts w:ascii="Book Antiqua" w:hAnsi="Book Antiqua" w:hint="eastAsia"/>
          <w:lang w:eastAsia="zh-CN"/>
        </w:rPr>
      </w:pPr>
    </w:p>
    <w:p w14:paraId="420C3500" w14:textId="77777777" w:rsidR="00F04A66" w:rsidRPr="00F04A66" w:rsidRDefault="00F04A66" w:rsidP="00F04A66">
      <w:pPr>
        <w:spacing w:line="360" w:lineRule="auto"/>
        <w:jc w:val="both"/>
        <w:rPr>
          <w:rFonts w:ascii="Book Antiqua" w:hAnsi="Book Antiqua" w:cs="Book Antiqua" w:hint="eastAsia"/>
          <w:color w:val="000000"/>
          <w:lang w:eastAsia="zh-CN"/>
        </w:rPr>
      </w:pPr>
      <w:proofErr w:type="gramStart"/>
      <w:r w:rsidRPr="00F04A66">
        <w:rPr>
          <w:rFonts w:ascii="Book Antiqua" w:eastAsia="Book Antiqua" w:hAnsi="Book Antiqua" w:cs="Book Antiqua"/>
          <w:b/>
          <w:color w:val="000000"/>
        </w:rPr>
        <w:t>©The</w:t>
      </w:r>
      <w:r w:rsidRPr="00F04A66">
        <w:rPr>
          <w:rFonts w:ascii="Book Antiqua" w:eastAsia="Book Antiqua" w:hAnsi="Book Antiqua" w:cs="Book Antiqua"/>
          <w:color w:val="000000"/>
        </w:rPr>
        <w:t xml:space="preserve"> </w:t>
      </w:r>
      <w:r w:rsidRPr="00F04A66">
        <w:rPr>
          <w:rFonts w:ascii="Book Antiqua" w:eastAsia="Book Antiqua" w:hAnsi="Book Antiqua" w:cs="Book Antiqua"/>
          <w:b/>
          <w:color w:val="000000"/>
        </w:rPr>
        <w:t>Author(s) 2021.</w:t>
      </w:r>
      <w:proofErr w:type="gramEnd"/>
      <w:r w:rsidRPr="00F04A66">
        <w:rPr>
          <w:rFonts w:ascii="Book Antiqua" w:eastAsia="Book Antiqua" w:hAnsi="Book Antiqua" w:cs="Book Antiqua"/>
          <w:b/>
          <w:color w:val="000000"/>
        </w:rPr>
        <w:t xml:space="preserve"> </w:t>
      </w:r>
      <w:proofErr w:type="gramStart"/>
      <w:r w:rsidRPr="00F04A66">
        <w:rPr>
          <w:rFonts w:ascii="Book Antiqua" w:eastAsia="Book Antiqua" w:hAnsi="Book Antiqua" w:cs="Book Antiqua"/>
          <w:color w:val="000000"/>
        </w:rPr>
        <w:t xml:space="preserve">Published by </w:t>
      </w:r>
      <w:proofErr w:type="spellStart"/>
      <w:r w:rsidRPr="00F04A66">
        <w:rPr>
          <w:rFonts w:ascii="Book Antiqua" w:eastAsia="Book Antiqua" w:hAnsi="Book Antiqua" w:cs="Book Antiqua"/>
          <w:color w:val="000000"/>
        </w:rPr>
        <w:t>Baishideng</w:t>
      </w:r>
      <w:proofErr w:type="spellEnd"/>
      <w:r w:rsidRPr="00F04A66">
        <w:rPr>
          <w:rFonts w:ascii="Book Antiqua" w:eastAsia="Book Antiqua" w:hAnsi="Book Antiqua" w:cs="Book Antiqua"/>
          <w:color w:val="000000"/>
        </w:rPr>
        <w:t xml:space="preserve"> Publishing Group Inc.</w:t>
      </w:r>
      <w:proofErr w:type="gramEnd"/>
      <w:r w:rsidRPr="00F04A66">
        <w:rPr>
          <w:rFonts w:ascii="Book Antiqua" w:eastAsia="Book Antiqua" w:hAnsi="Book Antiqua" w:cs="Book Antiqua"/>
          <w:color w:val="000000"/>
        </w:rPr>
        <w:t xml:space="preserve"> All rights reserved. </w:t>
      </w:r>
    </w:p>
    <w:p w14:paraId="40CD1B64" w14:textId="77777777" w:rsidR="00F04A66" w:rsidRPr="00F04A66" w:rsidRDefault="00F04A66" w:rsidP="00F04A66">
      <w:pPr>
        <w:spacing w:line="360" w:lineRule="auto"/>
        <w:jc w:val="both"/>
        <w:rPr>
          <w:rFonts w:ascii="Book Antiqua" w:hAnsi="Book Antiqua" w:cs="Book Antiqua" w:hint="eastAsia"/>
          <w:color w:val="000000"/>
          <w:lang w:eastAsia="zh-CN"/>
        </w:rPr>
      </w:pPr>
    </w:p>
    <w:p w14:paraId="695A1B10" w14:textId="77777777" w:rsidR="00F04A66" w:rsidRPr="00F04A66" w:rsidRDefault="00F04A66" w:rsidP="00F04A66">
      <w:pPr>
        <w:jc w:val="center"/>
        <w:rPr>
          <w:rFonts w:ascii="Book Antiqua" w:hAnsi="Book Antiqua"/>
          <w:lang w:eastAsia="zh-CN"/>
        </w:rPr>
      </w:pPr>
    </w:p>
    <w:p w14:paraId="0F9B6DCA" w14:textId="099E573E" w:rsidR="00F04A66" w:rsidRPr="00F04A66" w:rsidRDefault="00F04A66" w:rsidP="00652A2A">
      <w:pPr>
        <w:adjustRightInd w:val="0"/>
        <w:snapToGrid w:val="0"/>
        <w:spacing w:line="360" w:lineRule="auto"/>
        <w:jc w:val="both"/>
        <w:rPr>
          <w:rFonts w:ascii="Book Antiqua" w:hAnsi="Book Antiqua" w:cs="Book Antiqua" w:hint="eastAsia"/>
          <w:color w:val="000000"/>
          <w:lang w:eastAsia="zh-CN"/>
        </w:rPr>
      </w:pPr>
      <w:r w:rsidRPr="00F04A66">
        <w:rPr>
          <w:rFonts w:ascii="Book Antiqua" w:hAnsi="Book Antiqua" w:cs="Book Antiqua" w:hint="eastAsia"/>
          <w:b/>
          <w:color w:val="000000"/>
          <w:lang w:eastAsia="zh-CN"/>
        </w:rPr>
        <w:t xml:space="preserve">Citation: </w:t>
      </w:r>
      <w:r w:rsidR="009B5163" w:rsidRPr="00F04A66">
        <w:rPr>
          <w:rFonts w:ascii="Book Antiqua" w:eastAsia="Book Antiqua" w:hAnsi="Book Antiqua" w:cs="Book Antiqua"/>
          <w:color w:val="000000"/>
        </w:rPr>
        <w:t xml:space="preserve">Yang H, Hu B. </w:t>
      </w:r>
      <w:r w:rsidR="009D2584" w:rsidRPr="00F04A66">
        <w:rPr>
          <w:rFonts w:ascii="Book Antiqua" w:eastAsia="Book Antiqua" w:hAnsi="Book Antiqua" w:cs="Book Antiqua"/>
          <w:color w:val="000000"/>
        </w:rPr>
        <w:t xml:space="preserve">Application </w:t>
      </w:r>
      <w:r w:rsidR="009B5163" w:rsidRPr="00F04A66">
        <w:rPr>
          <w:rFonts w:ascii="Book Antiqua" w:eastAsia="Book Antiqua" w:hAnsi="Book Antiqua" w:cs="Book Antiqua"/>
          <w:color w:val="000000"/>
        </w:rPr>
        <w:t xml:space="preserve">of artificial intelligence to endoscopy on common gastrointestinal benign diseases. </w:t>
      </w:r>
      <w:proofErr w:type="spellStart"/>
      <w:r w:rsidR="009B5163" w:rsidRPr="00F04A66">
        <w:rPr>
          <w:rFonts w:ascii="Book Antiqua" w:eastAsia="Book Antiqua" w:hAnsi="Book Antiqua" w:cs="Book Antiqua"/>
          <w:i/>
          <w:iCs/>
          <w:color w:val="000000"/>
        </w:rPr>
        <w:t>Artif</w:t>
      </w:r>
      <w:proofErr w:type="spellEnd"/>
      <w:r w:rsidR="009B5163" w:rsidRPr="00F04A66">
        <w:rPr>
          <w:rFonts w:ascii="Book Antiqua" w:eastAsia="Book Antiqua" w:hAnsi="Book Antiqua" w:cs="Book Antiqua"/>
          <w:i/>
          <w:iCs/>
          <w:color w:val="000000"/>
        </w:rPr>
        <w:t xml:space="preserve"> </w:t>
      </w:r>
      <w:proofErr w:type="spellStart"/>
      <w:r w:rsidR="009B5163" w:rsidRPr="00F04A66">
        <w:rPr>
          <w:rFonts w:ascii="Book Antiqua" w:eastAsia="Book Antiqua" w:hAnsi="Book Antiqua" w:cs="Book Antiqua"/>
          <w:i/>
          <w:iCs/>
          <w:color w:val="000000"/>
        </w:rPr>
        <w:t>Intell</w:t>
      </w:r>
      <w:proofErr w:type="spellEnd"/>
      <w:r w:rsidR="009B5163" w:rsidRPr="00F04A66">
        <w:rPr>
          <w:rFonts w:ascii="Book Antiqua" w:eastAsia="Book Antiqua" w:hAnsi="Book Antiqua" w:cs="Book Antiqua"/>
          <w:i/>
          <w:iCs/>
          <w:color w:val="000000"/>
        </w:rPr>
        <w:t xml:space="preserve"> </w:t>
      </w:r>
      <w:proofErr w:type="spellStart"/>
      <w:r w:rsidR="009B5163" w:rsidRPr="00F04A66">
        <w:rPr>
          <w:rFonts w:ascii="Book Antiqua" w:eastAsia="Book Antiqua" w:hAnsi="Book Antiqua" w:cs="Book Antiqua"/>
          <w:i/>
          <w:iCs/>
          <w:color w:val="000000"/>
        </w:rPr>
        <w:t>Gastrointest</w:t>
      </w:r>
      <w:proofErr w:type="spellEnd"/>
      <w:r w:rsidR="009B5163" w:rsidRPr="00F04A66">
        <w:rPr>
          <w:rFonts w:ascii="Book Antiqua" w:eastAsia="Book Antiqua" w:hAnsi="Book Antiqua" w:cs="Book Antiqua"/>
          <w:i/>
          <w:iCs/>
          <w:color w:val="000000"/>
        </w:rPr>
        <w:t xml:space="preserve"> </w:t>
      </w:r>
      <w:proofErr w:type="spellStart"/>
      <w:r w:rsidR="009B5163" w:rsidRPr="00F04A66">
        <w:rPr>
          <w:rFonts w:ascii="Book Antiqua" w:eastAsia="Book Antiqua" w:hAnsi="Book Antiqua" w:cs="Book Antiqua"/>
          <w:i/>
          <w:iCs/>
          <w:color w:val="000000"/>
        </w:rPr>
        <w:t>Endosc</w:t>
      </w:r>
      <w:proofErr w:type="spellEnd"/>
      <w:r w:rsidR="009B5163" w:rsidRPr="00F04A66">
        <w:rPr>
          <w:rFonts w:ascii="Book Antiqua" w:eastAsia="Book Antiqua" w:hAnsi="Book Antiqua" w:cs="Book Antiqua"/>
          <w:color w:val="000000"/>
        </w:rPr>
        <w:t xml:space="preserve"> 2021; </w:t>
      </w:r>
      <w:r w:rsidR="00A72BAC" w:rsidRPr="00F04A66">
        <w:rPr>
          <w:rFonts w:ascii="Book Antiqua" w:hAnsi="Book Antiqua" w:cs="Book Antiqua" w:hint="eastAsia"/>
          <w:color w:val="000000"/>
          <w:lang w:eastAsia="zh-CN"/>
        </w:rPr>
        <w:t>2</w:t>
      </w:r>
      <w:r w:rsidR="00A72BAC" w:rsidRPr="00F04A66">
        <w:rPr>
          <w:rFonts w:ascii="Book Antiqua" w:eastAsia="Book Antiqua" w:hAnsi="Book Antiqua" w:cs="Book Antiqua"/>
          <w:color w:val="000000"/>
        </w:rPr>
        <w:t xml:space="preserve">(2): </w:t>
      </w:r>
      <w:r w:rsidRPr="00F04A66">
        <w:rPr>
          <w:rFonts w:ascii="Book Antiqua" w:hAnsi="Book Antiqua" w:cs="Book Antiqua" w:hint="eastAsia"/>
          <w:color w:val="000000"/>
          <w:lang w:eastAsia="zh-CN"/>
        </w:rPr>
        <w:t>25</w:t>
      </w:r>
      <w:r w:rsidR="00A72BAC" w:rsidRPr="00F04A66">
        <w:rPr>
          <w:rFonts w:ascii="Book Antiqua" w:eastAsia="Book Antiqua" w:hAnsi="Book Antiqua" w:cs="Book Antiqua"/>
          <w:color w:val="000000"/>
        </w:rPr>
        <w:t>-</w:t>
      </w:r>
      <w:r w:rsidRPr="00F04A66">
        <w:rPr>
          <w:rFonts w:ascii="Book Antiqua" w:hAnsi="Book Antiqua" w:cs="Book Antiqua" w:hint="eastAsia"/>
          <w:color w:val="000000"/>
          <w:lang w:eastAsia="zh-CN"/>
        </w:rPr>
        <w:t>35</w:t>
      </w:r>
    </w:p>
    <w:p w14:paraId="332A50FB" w14:textId="4DBF0D3A" w:rsidR="00F04A66" w:rsidRPr="00F04A66" w:rsidRDefault="00A72BAC" w:rsidP="00652A2A">
      <w:pPr>
        <w:adjustRightInd w:val="0"/>
        <w:snapToGrid w:val="0"/>
        <w:spacing w:line="360" w:lineRule="auto"/>
        <w:jc w:val="both"/>
        <w:rPr>
          <w:rFonts w:ascii="Book Antiqua" w:hAnsi="Book Antiqua" w:cs="Book Antiqua" w:hint="eastAsia"/>
          <w:color w:val="000000"/>
          <w:lang w:eastAsia="zh-CN"/>
        </w:rPr>
      </w:pPr>
      <w:r w:rsidRPr="00F04A66">
        <w:rPr>
          <w:rFonts w:ascii="Book Antiqua" w:hAnsi="Book Antiqua" w:cs="Book Antiqua"/>
          <w:b/>
          <w:color w:val="000000"/>
          <w:lang w:eastAsia="zh-CN"/>
        </w:rPr>
        <w:t xml:space="preserve">URL: </w:t>
      </w:r>
      <w:r w:rsidRPr="00F04A66">
        <w:rPr>
          <w:rFonts w:ascii="Book Antiqua" w:eastAsia="Book Antiqua" w:hAnsi="Book Antiqua" w:cs="Book Antiqua"/>
          <w:color w:val="000000"/>
        </w:rPr>
        <w:t>https://www.wjgnet.com/2689-7164/full/v</w:t>
      </w:r>
      <w:r w:rsidRPr="00F04A66">
        <w:rPr>
          <w:rFonts w:ascii="Book Antiqua" w:hAnsi="Book Antiqua" w:cs="Book Antiqua" w:hint="eastAsia"/>
          <w:color w:val="000000"/>
          <w:lang w:eastAsia="zh-CN"/>
        </w:rPr>
        <w:t>2</w:t>
      </w:r>
      <w:r w:rsidRPr="00F04A66">
        <w:rPr>
          <w:rFonts w:ascii="Book Antiqua" w:eastAsia="Book Antiqua" w:hAnsi="Book Antiqua" w:cs="Book Antiqua"/>
          <w:color w:val="000000"/>
        </w:rPr>
        <w:t>/i2/</w:t>
      </w:r>
      <w:r w:rsidR="00F04A66" w:rsidRPr="00F04A66">
        <w:rPr>
          <w:rFonts w:ascii="Book Antiqua" w:hAnsi="Book Antiqua" w:cs="Book Antiqua" w:hint="eastAsia"/>
          <w:color w:val="000000"/>
          <w:lang w:eastAsia="zh-CN"/>
        </w:rPr>
        <w:t>25</w:t>
      </w:r>
      <w:r w:rsidRPr="00F04A66">
        <w:rPr>
          <w:rFonts w:ascii="Book Antiqua" w:eastAsia="Book Antiqua" w:hAnsi="Book Antiqua" w:cs="Book Antiqua"/>
          <w:color w:val="000000"/>
        </w:rPr>
        <w:t xml:space="preserve">.htm  </w:t>
      </w:r>
    </w:p>
    <w:p w14:paraId="5A3A367C" w14:textId="1E0F137F" w:rsidR="00A77B3E" w:rsidRPr="00F04A66" w:rsidRDefault="00A72BAC" w:rsidP="00652A2A">
      <w:pPr>
        <w:adjustRightInd w:val="0"/>
        <w:snapToGrid w:val="0"/>
        <w:spacing w:line="360" w:lineRule="auto"/>
        <w:jc w:val="both"/>
        <w:rPr>
          <w:rFonts w:ascii="Book Antiqua" w:hAnsi="Book Antiqua" w:hint="eastAsia"/>
          <w:lang w:eastAsia="zh-CN"/>
        </w:rPr>
      </w:pPr>
      <w:r w:rsidRPr="00F04A66">
        <w:rPr>
          <w:rFonts w:ascii="Book Antiqua" w:hAnsi="Book Antiqua" w:cs="Book Antiqua"/>
          <w:b/>
          <w:color w:val="000000"/>
          <w:lang w:eastAsia="zh-CN"/>
        </w:rPr>
        <w:t xml:space="preserve">DOI: </w:t>
      </w:r>
      <w:r w:rsidRPr="00F04A66">
        <w:rPr>
          <w:rFonts w:ascii="Book Antiqua" w:eastAsia="Book Antiqua" w:hAnsi="Book Antiqua" w:cs="Book Antiqua"/>
          <w:color w:val="000000"/>
        </w:rPr>
        <w:t>https://dx.doi.org/10.37126/aige.v</w:t>
      </w:r>
      <w:r w:rsidRPr="00F04A66">
        <w:rPr>
          <w:rFonts w:ascii="Book Antiqua" w:hAnsi="Book Antiqua" w:cs="Book Antiqua" w:hint="eastAsia"/>
          <w:color w:val="000000"/>
          <w:lang w:eastAsia="zh-CN"/>
        </w:rPr>
        <w:t>2</w:t>
      </w:r>
      <w:r w:rsidRPr="00F04A66">
        <w:rPr>
          <w:rFonts w:ascii="Book Antiqua" w:eastAsia="Book Antiqua" w:hAnsi="Book Antiqua" w:cs="Book Antiqua"/>
          <w:color w:val="000000"/>
        </w:rPr>
        <w:t>.i2.</w:t>
      </w:r>
      <w:r w:rsidR="00F04A66" w:rsidRPr="00F04A66">
        <w:rPr>
          <w:rFonts w:ascii="Book Antiqua" w:hAnsi="Book Antiqua" w:cs="Book Antiqua" w:hint="eastAsia"/>
          <w:color w:val="000000"/>
          <w:lang w:eastAsia="zh-CN"/>
        </w:rPr>
        <w:t>25</w:t>
      </w:r>
    </w:p>
    <w:p w14:paraId="064927A4" w14:textId="77777777" w:rsidR="00A77B3E" w:rsidRPr="00F04A66" w:rsidRDefault="00A77B3E" w:rsidP="00652A2A">
      <w:pPr>
        <w:adjustRightInd w:val="0"/>
        <w:snapToGrid w:val="0"/>
        <w:spacing w:line="360" w:lineRule="auto"/>
        <w:jc w:val="both"/>
        <w:rPr>
          <w:rFonts w:ascii="Book Antiqua" w:hAnsi="Book Antiqua"/>
        </w:rPr>
      </w:pPr>
    </w:p>
    <w:p w14:paraId="3F8263F8" w14:textId="3B810274"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b/>
          <w:bCs/>
          <w:color w:val="000000"/>
        </w:rPr>
        <w:t xml:space="preserve">Core Tip: </w:t>
      </w:r>
      <w:r w:rsidRPr="00F04A66">
        <w:rPr>
          <w:rFonts w:ascii="Book Antiqua" w:eastAsia="Book Antiqua" w:hAnsi="Book Antiqua" w:cs="Book Antiqua"/>
          <w:color w:val="000000"/>
        </w:rPr>
        <w:t xml:space="preserve">In endoscopy, the application of </w:t>
      </w:r>
      <w:r w:rsidR="009D2584" w:rsidRPr="00F04A66">
        <w:rPr>
          <w:rFonts w:ascii="Book Antiqua" w:eastAsia="Book Antiqua" w:hAnsi="Book Antiqua" w:cs="Book Antiqua"/>
          <w:color w:val="000000"/>
        </w:rPr>
        <w:t>artificial intelligence</w:t>
      </w:r>
      <w:r w:rsidRPr="00F04A66">
        <w:rPr>
          <w:rFonts w:ascii="Book Antiqua" w:eastAsia="Book Antiqua" w:hAnsi="Book Antiqua" w:cs="Book Antiqua"/>
          <w:color w:val="000000"/>
        </w:rPr>
        <w:t xml:space="preserve"> in early </w:t>
      </w:r>
      <w:bookmarkStart w:id="0" w:name="OLE_LINK1"/>
      <w:bookmarkStart w:id="1" w:name="OLE_LINK2"/>
      <w:r w:rsidR="009D2584" w:rsidRPr="00F04A66">
        <w:rPr>
          <w:rFonts w:ascii="Book Antiqua" w:eastAsia="Book Antiqua" w:hAnsi="Book Antiqua" w:cs="Book Antiqua"/>
          <w:color w:val="000000"/>
        </w:rPr>
        <w:t>gastrointestinal</w:t>
      </w:r>
      <w:bookmarkEnd w:id="0"/>
      <w:bookmarkEnd w:id="1"/>
      <w:r w:rsidR="009D2584" w:rsidRPr="00F04A66">
        <w:rPr>
          <w:rFonts w:ascii="Book Antiqua" w:eastAsia="Book Antiqua" w:hAnsi="Book Antiqua" w:cs="Book Antiqua"/>
          <w:color w:val="000000"/>
        </w:rPr>
        <w:t xml:space="preserve"> </w:t>
      </w:r>
      <w:r w:rsidRPr="00F04A66">
        <w:rPr>
          <w:rFonts w:ascii="Book Antiqua" w:eastAsia="Book Antiqua" w:hAnsi="Book Antiqua" w:cs="Book Antiqua"/>
          <w:color w:val="000000"/>
        </w:rPr>
        <w:t xml:space="preserve">cancer has been widely concerned. </w:t>
      </w:r>
      <w:r w:rsidR="00652A2A" w:rsidRPr="00F04A66">
        <w:rPr>
          <w:rFonts w:ascii="Book Antiqua" w:eastAsia="Book Antiqua" w:hAnsi="Book Antiqua" w:cs="Book Antiqua"/>
          <w:color w:val="000000"/>
        </w:rPr>
        <w:t>W</w:t>
      </w:r>
      <w:r w:rsidRPr="00F04A66">
        <w:rPr>
          <w:rFonts w:ascii="Book Antiqua" w:eastAsia="Book Antiqua" w:hAnsi="Book Antiqua" w:cs="Book Antiqua"/>
          <w:color w:val="000000"/>
        </w:rPr>
        <w:t xml:space="preserve">e provide a general conclusion of </w:t>
      </w:r>
      <w:r w:rsidR="00652A2A" w:rsidRPr="00F04A66">
        <w:rPr>
          <w:rFonts w:ascii="Book Antiqua" w:eastAsia="Book Antiqua" w:hAnsi="Book Antiqua" w:cs="Book Antiqua"/>
          <w:color w:val="000000"/>
        </w:rPr>
        <w:t xml:space="preserve">artificial </w:t>
      </w:r>
      <w:r w:rsidR="00652A2A" w:rsidRPr="00F04A66">
        <w:rPr>
          <w:rFonts w:ascii="Book Antiqua" w:eastAsia="Book Antiqua" w:hAnsi="Book Antiqua" w:cs="Book Antiqua"/>
          <w:color w:val="000000"/>
        </w:rPr>
        <w:lastRenderedPageBreak/>
        <w:t>intelligence</w:t>
      </w:r>
      <w:r w:rsidRPr="00F04A66">
        <w:rPr>
          <w:rFonts w:ascii="Book Antiqua" w:eastAsia="Book Antiqua" w:hAnsi="Book Antiqua" w:cs="Book Antiqua"/>
          <w:color w:val="000000"/>
        </w:rPr>
        <w:t xml:space="preserve"> </w:t>
      </w:r>
      <w:r w:rsidR="00652A2A" w:rsidRPr="00F04A66">
        <w:rPr>
          <w:rFonts w:ascii="Book Antiqua" w:eastAsia="Book Antiqua" w:hAnsi="Book Antiqua" w:cs="Book Antiqua"/>
          <w:color w:val="000000"/>
        </w:rPr>
        <w:t xml:space="preserve">endoscopy </w:t>
      </w:r>
      <w:r w:rsidRPr="00F04A66">
        <w:rPr>
          <w:rFonts w:ascii="Book Antiqua" w:eastAsia="Book Antiqua" w:hAnsi="Book Antiqua" w:cs="Book Antiqua"/>
          <w:color w:val="000000"/>
        </w:rPr>
        <w:t>applicati</w:t>
      </w:r>
      <w:r w:rsidR="00652A2A" w:rsidRPr="00F04A66">
        <w:rPr>
          <w:rFonts w:ascii="Book Antiqua" w:eastAsia="Book Antiqua" w:hAnsi="Book Antiqua" w:cs="Book Antiqua"/>
          <w:color w:val="000000"/>
        </w:rPr>
        <w:t>o</w:t>
      </w:r>
      <w:r w:rsidRPr="00F04A66">
        <w:rPr>
          <w:rFonts w:ascii="Book Antiqua" w:eastAsia="Book Antiqua" w:hAnsi="Book Antiqua" w:cs="Book Antiqua"/>
          <w:color w:val="000000"/>
        </w:rPr>
        <w:t>n</w:t>
      </w:r>
      <w:r w:rsidR="00652A2A" w:rsidRPr="00F04A66">
        <w:rPr>
          <w:rFonts w:ascii="Book Antiqua" w:eastAsia="Book Antiqua" w:hAnsi="Book Antiqua" w:cs="Book Antiqua"/>
          <w:color w:val="000000"/>
        </w:rPr>
        <w:t>s</w:t>
      </w:r>
      <w:r w:rsidRPr="00F04A66">
        <w:rPr>
          <w:rFonts w:ascii="Book Antiqua" w:eastAsia="Book Antiqua" w:hAnsi="Book Antiqua" w:cs="Book Antiqua"/>
          <w:color w:val="000000"/>
        </w:rPr>
        <w:t xml:space="preserve"> </w:t>
      </w:r>
      <w:r w:rsidR="00652A2A" w:rsidRPr="00F04A66">
        <w:rPr>
          <w:rFonts w:ascii="Book Antiqua" w:eastAsia="Book Antiqua" w:hAnsi="Book Antiqua" w:cs="Book Antiqua"/>
          <w:color w:val="000000"/>
        </w:rPr>
        <w:t>i</w:t>
      </w:r>
      <w:r w:rsidRPr="00F04A66">
        <w:rPr>
          <w:rFonts w:ascii="Book Antiqua" w:eastAsia="Book Antiqua" w:hAnsi="Book Antiqua" w:cs="Book Antiqua"/>
          <w:color w:val="000000"/>
        </w:rPr>
        <w:t xml:space="preserve">n common </w:t>
      </w:r>
      <w:r w:rsidR="00652A2A" w:rsidRPr="00F04A66">
        <w:rPr>
          <w:rFonts w:ascii="Book Antiqua" w:eastAsia="Book Antiqua" w:hAnsi="Book Antiqua" w:cs="Book Antiqua"/>
          <w:color w:val="000000"/>
        </w:rPr>
        <w:t>gastrointestinal</w:t>
      </w:r>
      <w:r w:rsidRPr="00F04A66">
        <w:rPr>
          <w:rFonts w:ascii="Book Antiqua" w:eastAsia="Book Antiqua" w:hAnsi="Book Antiqua" w:cs="Book Antiqua"/>
          <w:color w:val="000000"/>
        </w:rPr>
        <w:t xml:space="preserve"> benign diseases</w:t>
      </w:r>
      <w:r w:rsidR="00652A2A" w:rsidRPr="00F04A66">
        <w:rPr>
          <w:rFonts w:ascii="Book Antiqua" w:eastAsia="Book Antiqua" w:hAnsi="Book Antiqua" w:cs="Book Antiqua"/>
          <w:color w:val="000000"/>
        </w:rPr>
        <w:t>,</w:t>
      </w:r>
      <w:r w:rsidRPr="00F04A66">
        <w:rPr>
          <w:rFonts w:ascii="Book Antiqua" w:eastAsia="Book Antiqua" w:hAnsi="Book Antiqua" w:cs="Book Antiqua"/>
          <w:color w:val="000000"/>
        </w:rPr>
        <w:t xml:space="preserve"> such as Barrett’s esophagus, atrophic gastritis, and colonic polyp. </w:t>
      </w:r>
      <w:r w:rsidR="00652A2A" w:rsidRPr="00F04A66">
        <w:rPr>
          <w:rFonts w:ascii="Book Antiqua" w:eastAsia="Book Antiqua" w:hAnsi="Book Antiqua" w:cs="Book Antiqua"/>
          <w:color w:val="000000"/>
        </w:rPr>
        <w:t>Studie</w:t>
      </w:r>
      <w:r w:rsidRPr="00F04A66">
        <w:rPr>
          <w:rFonts w:ascii="Book Antiqua" w:eastAsia="Book Antiqua" w:hAnsi="Book Antiqua" w:cs="Book Antiqua"/>
          <w:color w:val="000000"/>
        </w:rPr>
        <w:t>s</w:t>
      </w:r>
      <w:r w:rsidR="00652A2A" w:rsidRPr="00F04A66">
        <w:rPr>
          <w:rFonts w:ascii="Book Antiqua" w:eastAsia="Book Antiqua" w:hAnsi="Book Antiqua" w:cs="Book Antiqua"/>
          <w:color w:val="000000"/>
        </w:rPr>
        <w:t xml:space="preserve"> indicate</w:t>
      </w:r>
      <w:r w:rsidRPr="00F04A66">
        <w:rPr>
          <w:rFonts w:ascii="Book Antiqua" w:eastAsia="Book Antiqua" w:hAnsi="Book Antiqua" w:cs="Book Antiqua"/>
          <w:color w:val="000000"/>
        </w:rPr>
        <w:t xml:space="preserve"> high accuracies and efficiencies. </w:t>
      </w:r>
      <w:r w:rsidR="00652A2A" w:rsidRPr="00F04A66">
        <w:rPr>
          <w:rFonts w:ascii="Book Antiqua" w:eastAsia="Book Antiqua" w:hAnsi="Book Antiqua" w:cs="Book Antiqua"/>
          <w:color w:val="000000"/>
        </w:rPr>
        <w:t>Further</w:t>
      </w:r>
      <w:r w:rsidRPr="00F04A66">
        <w:rPr>
          <w:rFonts w:ascii="Book Antiqua" w:eastAsia="Book Antiqua" w:hAnsi="Book Antiqua" w:cs="Book Antiqua"/>
          <w:color w:val="000000"/>
        </w:rPr>
        <w:t xml:space="preserve"> related work is need</w:t>
      </w:r>
      <w:r w:rsidR="00652A2A" w:rsidRPr="00F04A66">
        <w:rPr>
          <w:rFonts w:ascii="Book Antiqua" w:eastAsia="Book Antiqua" w:hAnsi="Book Antiqua" w:cs="Book Antiqua"/>
          <w:color w:val="000000"/>
        </w:rPr>
        <w:t>ed</w:t>
      </w:r>
      <w:r w:rsidRPr="00F04A66">
        <w:rPr>
          <w:rFonts w:ascii="Book Antiqua" w:eastAsia="Book Antiqua" w:hAnsi="Book Antiqua" w:cs="Book Antiqua"/>
          <w:color w:val="000000"/>
        </w:rPr>
        <w:t xml:space="preserve"> to boost the real application of </w:t>
      </w:r>
      <w:r w:rsidR="00652A2A" w:rsidRPr="00F04A66">
        <w:rPr>
          <w:rFonts w:ascii="Book Antiqua" w:eastAsia="Book Antiqua" w:hAnsi="Book Antiqua" w:cs="Book Antiqua"/>
          <w:color w:val="000000"/>
        </w:rPr>
        <w:t>artificial intelligence</w:t>
      </w:r>
      <w:r w:rsidRPr="00F04A66">
        <w:rPr>
          <w:rFonts w:ascii="Book Antiqua" w:eastAsia="Book Antiqua" w:hAnsi="Book Antiqua" w:cs="Book Antiqua"/>
          <w:color w:val="000000"/>
        </w:rPr>
        <w:t xml:space="preserve"> </w:t>
      </w:r>
      <w:r w:rsidR="00652A2A" w:rsidRPr="00F04A66">
        <w:rPr>
          <w:rFonts w:ascii="Book Antiqua" w:eastAsia="Book Antiqua" w:hAnsi="Book Antiqua" w:cs="Book Antiqua"/>
          <w:color w:val="000000"/>
        </w:rPr>
        <w:t>i</w:t>
      </w:r>
      <w:r w:rsidRPr="00F04A66">
        <w:rPr>
          <w:rFonts w:ascii="Book Antiqua" w:eastAsia="Book Antiqua" w:hAnsi="Book Antiqua" w:cs="Book Antiqua"/>
          <w:color w:val="000000"/>
        </w:rPr>
        <w:t xml:space="preserve">n common </w:t>
      </w:r>
      <w:r w:rsidR="00652A2A" w:rsidRPr="00F04A66">
        <w:rPr>
          <w:rFonts w:ascii="Book Antiqua" w:eastAsia="Book Antiqua" w:hAnsi="Book Antiqua" w:cs="Book Antiqua"/>
          <w:color w:val="000000"/>
        </w:rPr>
        <w:t>gastrointestinal</w:t>
      </w:r>
      <w:r w:rsidRPr="00F04A66">
        <w:rPr>
          <w:rFonts w:ascii="Book Antiqua" w:eastAsia="Book Antiqua" w:hAnsi="Book Antiqua" w:cs="Book Antiqua"/>
          <w:color w:val="000000"/>
        </w:rPr>
        <w:t xml:space="preserve"> benign diseases in the future.</w:t>
      </w:r>
    </w:p>
    <w:p w14:paraId="0841ED13" w14:textId="3B5D2958" w:rsidR="00A77B3E" w:rsidRPr="00F04A66" w:rsidRDefault="00A77B3E" w:rsidP="00652A2A">
      <w:pPr>
        <w:adjustRightInd w:val="0"/>
        <w:snapToGrid w:val="0"/>
        <w:spacing w:line="360" w:lineRule="auto"/>
        <w:jc w:val="both"/>
        <w:rPr>
          <w:rFonts w:ascii="Book Antiqua" w:hAnsi="Book Antiqua"/>
        </w:rPr>
      </w:pPr>
    </w:p>
    <w:p w14:paraId="2F7B8517" w14:textId="77777777" w:rsidR="006E353C" w:rsidRPr="00F04A66" w:rsidRDefault="006E353C" w:rsidP="00652A2A">
      <w:pPr>
        <w:adjustRightInd w:val="0"/>
        <w:snapToGrid w:val="0"/>
        <w:spacing w:line="360" w:lineRule="auto"/>
        <w:jc w:val="both"/>
        <w:rPr>
          <w:rFonts w:ascii="Book Antiqua" w:hAnsi="Book Antiqua"/>
        </w:rPr>
        <w:sectPr w:rsidR="006E353C" w:rsidRPr="00F04A66">
          <w:pgSz w:w="12240" w:h="15840"/>
          <w:pgMar w:top="1440" w:right="1440" w:bottom="1440" w:left="1440" w:header="720" w:footer="720" w:gutter="0"/>
          <w:cols w:space="720"/>
          <w:docGrid w:linePitch="360"/>
        </w:sectPr>
      </w:pPr>
    </w:p>
    <w:p w14:paraId="6430AC6B"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b/>
          <w:caps/>
          <w:color w:val="000000"/>
          <w:u w:val="single"/>
        </w:rPr>
        <w:lastRenderedPageBreak/>
        <w:t>INTRODUCTION</w:t>
      </w:r>
    </w:p>
    <w:p w14:paraId="0A74C35F" w14:textId="06010313" w:rsidR="00FC680D" w:rsidRPr="00F04A66" w:rsidRDefault="009B5163" w:rsidP="00652A2A">
      <w:pPr>
        <w:adjustRightInd w:val="0"/>
        <w:snapToGrid w:val="0"/>
        <w:spacing w:line="360" w:lineRule="auto"/>
        <w:jc w:val="both"/>
        <w:rPr>
          <w:rFonts w:ascii="Book Antiqua" w:eastAsia="Book Antiqua" w:hAnsi="Book Antiqua" w:cs="Book Antiqua"/>
          <w:color w:val="000000"/>
        </w:rPr>
      </w:pPr>
      <w:r w:rsidRPr="00F04A66">
        <w:rPr>
          <w:rFonts w:ascii="Book Antiqua" w:eastAsia="Book Antiqua" w:hAnsi="Book Antiqua" w:cs="Book Antiqua"/>
          <w:color w:val="000000"/>
        </w:rPr>
        <w:t xml:space="preserve">Artificial intelligence (AI) is essentially a process of learning human thinking and transferring human experience based on mathematics and statistics. Iteration of algorithm, rising data, and improving computing power are cores of AI. Machine learning (ML) is a subset of </w:t>
      </w:r>
      <w:proofErr w:type="gramStart"/>
      <w:r w:rsidRPr="00F04A66">
        <w:rPr>
          <w:rFonts w:ascii="Book Antiqua" w:eastAsia="Book Antiqua" w:hAnsi="Book Antiqua" w:cs="Book Antiqua"/>
          <w:color w:val="000000"/>
        </w:rPr>
        <w:t>AI</w:t>
      </w:r>
      <w:r w:rsidRPr="00F04A66">
        <w:rPr>
          <w:rFonts w:ascii="Book Antiqua" w:eastAsia="Book Antiqua" w:hAnsi="Book Antiqua" w:cs="Book Antiqua"/>
          <w:color w:val="000000"/>
          <w:vertAlign w:val="superscript"/>
        </w:rPr>
        <w:t>[</w:t>
      </w:r>
      <w:proofErr w:type="gramEnd"/>
      <w:r w:rsidRPr="00F04A66">
        <w:rPr>
          <w:rFonts w:ascii="Book Antiqua" w:eastAsia="Book Antiqua" w:hAnsi="Book Antiqua" w:cs="Book Antiqua"/>
          <w:color w:val="000000"/>
          <w:vertAlign w:val="superscript"/>
        </w:rPr>
        <w:t>1]</w:t>
      </w:r>
      <w:r w:rsidR="00FC680D" w:rsidRPr="00F04A66">
        <w:rPr>
          <w:rFonts w:ascii="Book Antiqua" w:eastAsia="Book Antiqua" w:hAnsi="Book Antiqua" w:cs="Book Antiqua"/>
          <w:color w:val="000000"/>
        </w:rPr>
        <w:t xml:space="preserve">, </w:t>
      </w:r>
      <w:r w:rsidRPr="00F04A66">
        <w:rPr>
          <w:rFonts w:ascii="Book Antiqua" w:eastAsia="Book Antiqua" w:hAnsi="Book Antiqua" w:cs="Book Antiqua"/>
          <w:color w:val="000000"/>
        </w:rPr>
        <w:t>and deep learning is a subset of ML to realize ML</w:t>
      </w:r>
      <w:r w:rsidRPr="00F04A66">
        <w:rPr>
          <w:rFonts w:ascii="Book Antiqua" w:eastAsia="Book Antiqua" w:hAnsi="Book Antiqua" w:cs="Book Antiqua"/>
          <w:color w:val="000000"/>
          <w:vertAlign w:val="superscript"/>
        </w:rPr>
        <w:t>[2]</w:t>
      </w:r>
      <w:r w:rsidRPr="00F04A66">
        <w:rPr>
          <w:rFonts w:ascii="Book Antiqua" w:eastAsia="Book Antiqua" w:hAnsi="Book Antiqua" w:cs="Book Antiqua"/>
          <w:color w:val="000000"/>
        </w:rPr>
        <w:t xml:space="preserve">, where multiple algorithms are structured together in complex layers. Artificial neural networks </w:t>
      </w:r>
      <w:r w:rsidR="00FC680D" w:rsidRPr="00F04A66">
        <w:rPr>
          <w:rFonts w:ascii="Book Antiqua" w:eastAsia="Book Antiqua" w:hAnsi="Book Antiqua" w:cs="Book Antiqua"/>
          <w:color w:val="000000"/>
        </w:rPr>
        <w:t>are</w:t>
      </w:r>
      <w:r w:rsidRPr="00F04A66">
        <w:rPr>
          <w:rFonts w:ascii="Book Antiqua" w:eastAsia="Book Antiqua" w:hAnsi="Book Antiqua" w:cs="Book Antiqua"/>
          <w:color w:val="000000"/>
        </w:rPr>
        <w:t xml:space="preserve"> one of the most common algorithms of </w:t>
      </w:r>
      <w:proofErr w:type="gramStart"/>
      <w:r w:rsidRPr="00F04A66">
        <w:rPr>
          <w:rFonts w:ascii="Book Antiqua" w:eastAsia="Book Antiqua" w:hAnsi="Book Antiqua" w:cs="Book Antiqua"/>
          <w:color w:val="000000"/>
        </w:rPr>
        <w:t>AI</w:t>
      </w:r>
      <w:r w:rsidRPr="00F04A66">
        <w:rPr>
          <w:rFonts w:ascii="Book Antiqua" w:eastAsia="Book Antiqua" w:hAnsi="Book Antiqua" w:cs="Book Antiqua"/>
          <w:color w:val="000000"/>
          <w:vertAlign w:val="superscript"/>
        </w:rPr>
        <w:t>[</w:t>
      </w:r>
      <w:proofErr w:type="gramEnd"/>
      <w:r w:rsidRPr="00F04A66">
        <w:rPr>
          <w:rFonts w:ascii="Book Antiqua" w:eastAsia="Book Antiqua" w:hAnsi="Book Antiqua" w:cs="Book Antiqua"/>
          <w:color w:val="000000"/>
          <w:vertAlign w:val="superscript"/>
        </w:rPr>
        <w:t>3]</w:t>
      </w:r>
      <w:r w:rsidRPr="00F04A66">
        <w:rPr>
          <w:rFonts w:ascii="Book Antiqua" w:eastAsia="Book Antiqua" w:hAnsi="Book Antiqua" w:cs="Book Antiqua"/>
          <w:color w:val="000000"/>
        </w:rPr>
        <w:t xml:space="preserve">. Convolutional neural networks (CNNs) </w:t>
      </w:r>
      <w:r w:rsidR="00FC680D" w:rsidRPr="00F04A66">
        <w:rPr>
          <w:rFonts w:ascii="Book Antiqua" w:eastAsia="Book Antiqua" w:hAnsi="Book Antiqua" w:cs="Book Antiqua"/>
          <w:color w:val="000000"/>
        </w:rPr>
        <w:t>are</w:t>
      </w:r>
      <w:r w:rsidRPr="00F04A66">
        <w:rPr>
          <w:rFonts w:ascii="Book Antiqua" w:eastAsia="Book Antiqua" w:hAnsi="Book Antiqua" w:cs="Book Antiqua"/>
          <w:color w:val="000000"/>
        </w:rPr>
        <w:t xml:space="preserve"> a kind of supervised deep learning </w:t>
      </w:r>
      <w:proofErr w:type="gramStart"/>
      <w:r w:rsidRPr="00F04A66">
        <w:rPr>
          <w:rFonts w:ascii="Book Antiqua" w:eastAsia="Book Antiqua" w:hAnsi="Book Antiqua" w:cs="Book Antiqua"/>
          <w:color w:val="000000"/>
        </w:rPr>
        <w:t>algorithm</w:t>
      </w:r>
      <w:r w:rsidRPr="00F04A66">
        <w:rPr>
          <w:rFonts w:ascii="Book Antiqua" w:eastAsia="Book Antiqua" w:hAnsi="Book Antiqua" w:cs="Book Antiqua"/>
          <w:color w:val="000000"/>
          <w:vertAlign w:val="superscript"/>
        </w:rPr>
        <w:t>[</w:t>
      </w:r>
      <w:proofErr w:type="gramEnd"/>
      <w:r w:rsidRPr="00F04A66">
        <w:rPr>
          <w:rFonts w:ascii="Book Antiqua" w:eastAsia="Book Antiqua" w:hAnsi="Book Antiqua" w:cs="Book Antiqua"/>
          <w:color w:val="000000"/>
          <w:vertAlign w:val="superscript"/>
        </w:rPr>
        <w:t>4]</w:t>
      </w:r>
      <w:r w:rsidRPr="00F04A66">
        <w:rPr>
          <w:rFonts w:ascii="Book Antiqua" w:eastAsia="Book Antiqua" w:hAnsi="Book Antiqua" w:cs="Book Antiqua"/>
          <w:color w:val="000000"/>
        </w:rPr>
        <w:t xml:space="preserve">. </w:t>
      </w:r>
      <w:r w:rsidR="00FC680D" w:rsidRPr="00F04A66">
        <w:rPr>
          <w:rFonts w:ascii="Book Antiqua" w:eastAsia="Book Antiqua" w:hAnsi="Book Antiqua" w:cs="Book Antiqua"/>
          <w:color w:val="000000"/>
        </w:rPr>
        <w:t>I</w:t>
      </w:r>
      <w:r w:rsidRPr="00F04A66">
        <w:rPr>
          <w:rFonts w:ascii="Book Antiqua" w:eastAsia="Book Antiqua" w:hAnsi="Book Antiqua" w:cs="Book Antiqua"/>
          <w:color w:val="000000"/>
        </w:rPr>
        <w:t xml:space="preserve">ts modified format is defined as deep convolutional neural </w:t>
      </w:r>
      <w:proofErr w:type="gramStart"/>
      <w:r w:rsidRPr="00F04A66">
        <w:rPr>
          <w:rFonts w:ascii="Book Antiqua" w:eastAsia="Book Antiqua" w:hAnsi="Book Antiqua" w:cs="Book Antiqua"/>
          <w:color w:val="000000"/>
        </w:rPr>
        <w:t>networks</w:t>
      </w:r>
      <w:r w:rsidRPr="00F04A66">
        <w:rPr>
          <w:rFonts w:ascii="Book Antiqua" w:eastAsia="Book Antiqua" w:hAnsi="Book Antiqua" w:cs="Book Antiqua"/>
          <w:color w:val="000000"/>
          <w:vertAlign w:val="superscript"/>
        </w:rPr>
        <w:t>[</w:t>
      </w:r>
      <w:proofErr w:type="gramEnd"/>
      <w:r w:rsidRPr="00F04A66">
        <w:rPr>
          <w:rFonts w:ascii="Book Antiqua" w:eastAsia="Book Antiqua" w:hAnsi="Book Antiqua" w:cs="Book Antiqua"/>
          <w:color w:val="000000"/>
          <w:vertAlign w:val="superscript"/>
        </w:rPr>
        <w:t>5]</w:t>
      </w:r>
      <w:r w:rsidRPr="00F04A66">
        <w:rPr>
          <w:rFonts w:ascii="Book Antiqua" w:eastAsia="Book Antiqua" w:hAnsi="Book Antiqua" w:cs="Book Antiqua"/>
          <w:color w:val="000000"/>
        </w:rPr>
        <w:t xml:space="preserve">. Recognizing images based on </w:t>
      </w:r>
      <w:r w:rsidR="00FC680D" w:rsidRPr="00F04A66">
        <w:rPr>
          <w:rFonts w:ascii="Book Antiqua" w:eastAsia="Book Antiqua" w:hAnsi="Book Antiqua" w:cs="Book Antiqua"/>
          <w:color w:val="000000"/>
        </w:rPr>
        <w:t>artificial neural networks</w:t>
      </w:r>
      <w:r w:rsidRPr="00F04A66">
        <w:rPr>
          <w:rFonts w:ascii="Book Antiqua" w:eastAsia="Book Antiqua" w:hAnsi="Book Antiqua" w:cs="Book Antiqua"/>
          <w:color w:val="000000"/>
        </w:rPr>
        <w:t>/CNNs promotes AI penetrating in medicine. Computer-aided diagnosis (CAD) systems are designed to interpret medical image</w:t>
      </w:r>
      <w:r w:rsidR="00FC680D" w:rsidRPr="00F04A66">
        <w:rPr>
          <w:rFonts w:ascii="Book Antiqua" w:eastAsia="Book Antiqua" w:hAnsi="Book Antiqua" w:cs="Book Antiqua"/>
          <w:color w:val="000000"/>
        </w:rPr>
        <w:t>s</w:t>
      </w:r>
      <w:r w:rsidRPr="00F04A66">
        <w:rPr>
          <w:rFonts w:ascii="Book Antiqua" w:eastAsia="Book Antiqua" w:hAnsi="Book Antiqua" w:cs="Book Antiqua"/>
          <w:color w:val="000000"/>
        </w:rPr>
        <w:t xml:space="preserve"> using advances of AI from ML to </w:t>
      </w:r>
      <w:r w:rsidR="00FC680D" w:rsidRPr="00F04A66">
        <w:rPr>
          <w:rFonts w:ascii="Book Antiqua" w:eastAsia="Book Antiqua" w:hAnsi="Book Antiqua" w:cs="Book Antiqua"/>
          <w:color w:val="000000"/>
        </w:rPr>
        <w:t xml:space="preserve">deep </w:t>
      </w:r>
      <w:proofErr w:type="gramStart"/>
      <w:r w:rsidR="00FC680D" w:rsidRPr="00F04A66">
        <w:rPr>
          <w:rFonts w:ascii="Book Antiqua" w:eastAsia="Book Antiqua" w:hAnsi="Book Antiqua" w:cs="Book Antiqua"/>
          <w:color w:val="000000"/>
        </w:rPr>
        <w:t>learning</w:t>
      </w:r>
      <w:r w:rsidRPr="00F04A66">
        <w:rPr>
          <w:rFonts w:ascii="Book Antiqua" w:eastAsia="Book Antiqua" w:hAnsi="Book Antiqua" w:cs="Book Antiqua"/>
          <w:color w:val="000000"/>
          <w:vertAlign w:val="superscript"/>
        </w:rPr>
        <w:t>[</w:t>
      </w:r>
      <w:proofErr w:type="gramEnd"/>
      <w:r w:rsidRPr="00F04A66">
        <w:rPr>
          <w:rFonts w:ascii="Book Antiqua" w:eastAsia="Book Antiqua" w:hAnsi="Book Antiqua" w:cs="Book Antiqua"/>
          <w:color w:val="000000"/>
          <w:vertAlign w:val="superscript"/>
        </w:rPr>
        <w:t>6]</w:t>
      </w:r>
      <w:r w:rsidRPr="00F04A66">
        <w:rPr>
          <w:rFonts w:ascii="Book Antiqua" w:eastAsia="Book Antiqua" w:hAnsi="Book Antiqua" w:cs="Book Antiqua"/>
          <w:color w:val="000000"/>
        </w:rPr>
        <w:t xml:space="preserve">. </w:t>
      </w:r>
    </w:p>
    <w:p w14:paraId="3A537FC1" w14:textId="7CEA8D20" w:rsidR="00A77B3E" w:rsidRPr="00F04A66" w:rsidRDefault="009B5163" w:rsidP="00DE72D5">
      <w:pPr>
        <w:adjustRightInd w:val="0"/>
        <w:snapToGrid w:val="0"/>
        <w:spacing w:line="360" w:lineRule="auto"/>
        <w:ind w:firstLine="720"/>
        <w:jc w:val="both"/>
        <w:rPr>
          <w:rFonts w:ascii="Book Antiqua" w:hAnsi="Book Antiqua"/>
        </w:rPr>
      </w:pPr>
      <w:r w:rsidRPr="00F04A66">
        <w:rPr>
          <w:rFonts w:ascii="Book Antiqua" w:eastAsia="Book Antiqua" w:hAnsi="Book Antiqua" w:cs="Book Antiqua"/>
          <w:color w:val="000000"/>
        </w:rPr>
        <w:t xml:space="preserve">In the field of gastroenterology, diseases of </w:t>
      </w:r>
      <w:r w:rsidR="00FC680D" w:rsidRPr="00F04A66">
        <w:rPr>
          <w:rFonts w:ascii="Book Antiqua" w:eastAsia="Book Antiqua" w:hAnsi="Book Antiqua" w:cs="Book Antiqua"/>
          <w:color w:val="000000"/>
        </w:rPr>
        <w:t xml:space="preserve">the </w:t>
      </w:r>
      <w:r w:rsidRPr="00F04A66">
        <w:rPr>
          <w:rFonts w:ascii="Book Antiqua" w:eastAsia="Book Antiqua" w:hAnsi="Book Antiqua" w:cs="Book Antiqua"/>
          <w:color w:val="000000"/>
        </w:rPr>
        <w:t>liver, pancreases, and full digestive tract have been involved</w:t>
      </w:r>
      <w:r w:rsidR="00FC680D" w:rsidRPr="00F04A66">
        <w:rPr>
          <w:rFonts w:ascii="Book Antiqua" w:eastAsia="Book Antiqua" w:hAnsi="Book Antiqua" w:cs="Book Antiqua"/>
          <w:color w:val="000000"/>
        </w:rPr>
        <w:t xml:space="preserve">. Examples include </w:t>
      </w:r>
      <w:r w:rsidRPr="00F04A66">
        <w:rPr>
          <w:rFonts w:ascii="Book Antiqua" w:eastAsia="Book Antiqua" w:hAnsi="Book Antiqua" w:cs="Book Antiqua"/>
          <w:color w:val="000000"/>
          <w:shd w:val="clear" w:color="auto" w:fill="FFFFFF"/>
        </w:rPr>
        <w:t xml:space="preserve">a deep learning model based on </w:t>
      </w:r>
      <w:r w:rsidR="009D2584" w:rsidRPr="00F04A66">
        <w:rPr>
          <w:rFonts w:ascii="Book Antiqua" w:eastAsia="Book Antiqua" w:hAnsi="Book Antiqua" w:cs="Book Antiqua"/>
          <w:color w:val="000000"/>
          <w:shd w:val="clear" w:color="auto" w:fill="FFFFFF"/>
        </w:rPr>
        <w:t>computed tomography</w:t>
      </w:r>
      <w:r w:rsidRPr="00F04A66">
        <w:rPr>
          <w:rFonts w:ascii="Book Antiqua" w:eastAsia="Book Antiqua" w:hAnsi="Book Antiqua" w:cs="Book Antiqua"/>
          <w:color w:val="000000"/>
          <w:shd w:val="clear" w:color="auto" w:fill="FFFFFF"/>
        </w:rPr>
        <w:t xml:space="preserve"> images to stage liver fibrosis, </w:t>
      </w:r>
      <w:r w:rsidRPr="00F04A66">
        <w:rPr>
          <w:rFonts w:ascii="Book Antiqua" w:eastAsia="Book Antiqua" w:hAnsi="Book Antiqua" w:cs="Book Antiqua"/>
          <w:color w:val="000000"/>
        </w:rPr>
        <w:t xml:space="preserve">a deep learning model constructed to differentiate between precancerous lesions and pancreatic cancers, and a deep learning model used in endoscopy to detect early </w:t>
      </w:r>
      <w:r w:rsidR="006E353C" w:rsidRPr="00F04A66">
        <w:rPr>
          <w:rFonts w:ascii="Book Antiqua" w:eastAsia="Book Antiqua" w:hAnsi="Book Antiqua" w:cs="Book Antiqua"/>
          <w:color w:val="000000"/>
        </w:rPr>
        <w:t>gastrointestinal (</w:t>
      </w:r>
      <w:r w:rsidRPr="00F04A66">
        <w:rPr>
          <w:rFonts w:ascii="Book Antiqua" w:eastAsia="Book Antiqua" w:hAnsi="Book Antiqua" w:cs="Book Antiqua"/>
          <w:color w:val="000000"/>
        </w:rPr>
        <w:t>GI</w:t>
      </w:r>
      <w:r w:rsidR="006E353C" w:rsidRPr="00F04A66">
        <w:rPr>
          <w:rFonts w:ascii="Book Antiqua" w:eastAsia="Book Antiqua" w:hAnsi="Book Antiqua" w:cs="Book Antiqua"/>
          <w:color w:val="000000"/>
        </w:rPr>
        <w:t>)</w:t>
      </w:r>
      <w:r w:rsidRPr="00F04A66">
        <w:rPr>
          <w:rFonts w:ascii="Book Antiqua" w:eastAsia="Book Antiqua" w:hAnsi="Book Antiqua" w:cs="Book Antiqua"/>
          <w:color w:val="000000"/>
        </w:rPr>
        <w:t xml:space="preserve"> cancers. A study covered five kinds of gastric diseases and showed the diagnostic specificity of the CNNs was higher than that of the </w:t>
      </w:r>
      <w:proofErr w:type="spellStart"/>
      <w:r w:rsidRPr="00F04A66">
        <w:rPr>
          <w:rFonts w:ascii="Book Antiqua" w:eastAsia="Book Antiqua" w:hAnsi="Book Antiqua" w:cs="Book Antiqua"/>
          <w:color w:val="000000"/>
        </w:rPr>
        <w:t>endoscopists</w:t>
      </w:r>
      <w:proofErr w:type="spellEnd"/>
      <w:r w:rsidRPr="00F04A66">
        <w:rPr>
          <w:rFonts w:ascii="Book Antiqua" w:eastAsia="Book Antiqua" w:hAnsi="Book Antiqua" w:cs="Book Antiqua"/>
          <w:color w:val="000000"/>
        </w:rPr>
        <w:t xml:space="preserve"> for early gastric cancer and high-grade intraepithelial </w:t>
      </w:r>
      <w:proofErr w:type="spellStart"/>
      <w:r w:rsidRPr="00F04A66">
        <w:rPr>
          <w:rFonts w:ascii="Book Antiqua" w:eastAsia="Book Antiqua" w:hAnsi="Book Antiqua" w:cs="Book Antiqua"/>
          <w:color w:val="000000"/>
        </w:rPr>
        <w:t>neoplasia</w:t>
      </w:r>
      <w:proofErr w:type="spellEnd"/>
      <w:r w:rsidRPr="00F04A66">
        <w:rPr>
          <w:rFonts w:ascii="Book Antiqua" w:eastAsia="Book Antiqua" w:hAnsi="Book Antiqua" w:cs="Book Antiqua"/>
          <w:color w:val="000000"/>
        </w:rPr>
        <w:t xml:space="preserve"> images (91.2% </w:t>
      </w:r>
      <w:proofErr w:type="spellStart"/>
      <w:r w:rsidRPr="00F04A66">
        <w:rPr>
          <w:rFonts w:ascii="Book Antiqua" w:eastAsia="Book Antiqua" w:hAnsi="Book Antiqua" w:cs="Book Antiqua"/>
          <w:i/>
          <w:iCs/>
          <w:color w:val="000000"/>
        </w:rPr>
        <w:t>vs</w:t>
      </w:r>
      <w:proofErr w:type="spellEnd"/>
      <w:r w:rsidRPr="00F04A66">
        <w:rPr>
          <w:rFonts w:ascii="Book Antiqua" w:eastAsia="Book Antiqua" w:hAnsi="Book Antiqua" w:cs="Book Antiqua"/>
          <w:color w:val="000000"/>
        </w:rPr>
        <w:t xml:space="preserve"> 86.7%). The diagnostic accuracy of the CNNs was close to those of the </w:t>
      </w:r>
      <w:proofErr w:type="spellStart"/>
      <w:r w:rsidRPr="00F04A66">
        <w:rPr>
          <w:rFonts w:ascii="Book Antiqua" w:eastAsia="Book Antiqua" w:hAnsi="Book Antiqua" w:cs="Book Antiqua"/>
          <w:color w:val="000000"/>
        </w:rPr>
        <w:t>endoscopists</w:t>
      </w:r>
      <w:proofErr w:type="spellEnd"/>
      <w:r w:rsidRPr="00F04A66">
        <w:rPr>
          <w:rFonts w:ascii="Book Antiqua" w:eastAsia="Book Antiqua" w:hAnsi="Book Antiqua" w:cs="Book Antiqua"/>
          <w:color w:val="000000"/>
        </w:rPr>
        <w:t xml:space="preserve"> for lesion-free, </w:t>
      </w:r>
      <w:r w:rsidR="00FC680D" w:rsidRPr="00F04A66">
        <w:rPr>
          <w:rFonts w:ascii="Book Antiqua" w:eastAsia="Book Antiqua" w:hAnsi="Book Antiqua" w:cs="Book Antiqua"/>
          <w:color w:val="000000"/>
        </w:rPr>
        <w:t xml:space="preserve">early gastric cancer </w:t>
      </w:r>
      <w:r w:rsidRPr="00F04A66">
        <w:rPr>
          <w:rFonts w:ascii="Book Antiqua" w:eastAsia="Book Antiqua" w:hAnsi="Book Antiqua" w:cs="Book Antiqua"/>
          <w:color w:val="000000"/>
        </w:rPr>
        <w:t xml:space="preserve">and </w:t>
      </w:r>
      <w:r w:rsidR="00FC680D" w:rsidRPr="00F04A66">
        <w:rPr>
          <w:rFonts w:ascii="Book Antiqua" w:eastAsia="Book Antiqua" w:hAnsi="Book Antiqua" w:cs="Book Antiqua"/>
          <w:color w:val="000000"/>
        </w:rPr>
        <w:t xml:space="preserve">high-grade intraepithelial </w:t>
      </w:r>
      <w:proofErr w:type="spellStart"/>
      <w:r w:rsidR="00FC680D" w:rsidRPr="00F04A66">
        <w:rPr>
          <w:rFonts w:ascii="Book Antiqua" w:eastAsia="Book Antiqua" w:hAnsi="Book Antiqua" w:cs="Book Antiqua"/>
          <w:color w:val="000000"/>
        </w:rPr>
        <w:t>neoplasia</w:t>
      </w:r>
      <w:proofErr w:type="spellEnd"/>
      <w:r w:rsidRPr="00F04A66">
        <w:rPr>
          <w:rFonts w:ascii="Book Antiqua" w:eastAsia="Book Antiqua" w:hAnsi="Book Antiqua" w:cs="Book Antiqua"/>
          <w:color w:val="000000"/>
        </w:rPr>
        <w:t>, peptic ulcer (PU), advanced gastric cancer</w:t>
      </w:r>
      <w:r w:rsidR="00E71C57" w:rsidRPr="00F04A66">
        <w:rPr>
          <w:rFonts w:ascii="Book Antiqua" w:eastAsia="Book Antiqua" w:hAnsi="Book Antiqua" w:cs="Book Antiqua"/>
          <w:color w:val="000000"/>
        </w:rPr>
        <w:t xml:space="preserve"> (GC)</w:t>
      </w:r>
      <w:r w:rsidRPr="00F04A66">
        <w:rPr>
          <w:rFonts w:ascii="Book Antiqua" w:eastAsia="Book Antiqua" w:hAnsi="Book Antiqua" w:cs="Book Antiqua"/>
          <w:color w:val="000000"/>
        </w:rPr>
        <w:t xml:space="preserve">, and gastric </w:t>
      </w:r>
      <w:proofErr w:type="spellStart"/>
      <w:r w:rsidRPr="00F04A66">
        <w:rPr>
          <w:rFonts w:ascii="Book Antiqua" w:eastAsia="Book Antiqua" w:hAnsi="Book Antiqua" w:cs="Book Antiqua"/>
          <w:color w:val="000000"/>
        </w:rPr>
        <w:t>submucosal</w:t>
      </w:r>
      <w:proofErr w:type="spellEnd"/>
      <w:r w:rsidRPr="00F04A66">
        <w:rPr>
          <w:rFonts w:ascii="Book Antiqua" w:eastAsia="Book Antiqua" w:hAnsi="Book Antiqua" w:cs="Book Antiqua"/>
          <w:color w:val="000000"/>
        </w:rPr>
        <w:t xml:space="preserve"> tumor images. The CNNs had</w:t>
      </w:r>
      <w:r w:rsidR="00FC680D" w:rsidRPr="00F04A66">
        <w:rPr>
          <w:rFonts w:ascii="Book Antiqua" w:eastAsia="Book Antiqua" w:hAnsi="Book Antiqua" w:cs="Book Antiqua"/>
          <w:color w:val="000000"/>
        </w:rPr>
        <w:t xml:space="preserve"> an</w:t>
      </w:r>
      <w:r w:rsidRPr="00F04A66">
        <w:rPr>
          <w:rFonts w:ascii="Book Antiqua" w:eastAsia="Book Antiqua" w:hAnsi="Book Antiqua" w:cs="Book Antiqua"/>
          <w:color w:val="000000"/>
        </w:rPr>
        <w:t xml:space="preserve"> image recognition time of 42 s for all the test set </w:t>
      </w:r>
      <w:proofErr w:type="gramStart"/>
      <w:r w:rsidRPr="00F04A66">
        <w:rPr>
          <w:rFonts w:ascii="Book Antiqua" w:eastAsia="Book Antiqua" w:hAnsi="Book Antiqua" w:cs="Book Antiqua"/>
          <w:color w:val="000000"/>
        </w:rPr>
        <w:t>images</w:t>
      </w:r>
      <w:r w:rsidRPr="00F04A66">
        <w:rPr>
          <w:rFonts w:ascii="Book Antiqua" w:eastAsia="Book Antiqua" w:hAnsi="Book Antiqua" w:cs="Book Antiqua"/>
          <w:color w:val="000000"/>
          <w:vertAlign w:val="superscript"/>
        </w:rPr>
        <w:t>[</w:t>
      </w:r>
      <w:proofErr w:type="gramEnd"/>
      <w:r w:rsidRPr="00F04A66">
        <w:rPr>
          <w:rFonts w:ascii="Book Antiqua" w:eastAsia="Book Antiqua" w:hAnsi="Book Antiqua" w:cs="Book Antiqua"/>
          <w:color w:val="000000"/>
          <w:vertAlign w:val="superscript"/>
        </w:rPr>
        <w:t>7]</w:t>
      </w:r>
      <w:r w:rsidRPr="00F04A66">
        <w:rPr>
          <w:rFonts w:ascii="Book Antiqua" w:eastAsia="Book Antiqua" w:hAnsi="Book Antiqua" w:cs="Book Antiqua"/>
          <w:color w:val="000000"/>
        </w:rPr>
        <w:t>. In th</w:t>
      </w:r>
      <w:r w:rsidR="00FC680D" w:rsidRPr="00F04A66">
        <w:rPr>
          <w:rFonts w:ascii="Book Antiqua" w:eastAsia="Book Antiqua" w:hAnsi="Book Antiqua" w:cs="Book Antiqua"/>
          <w:color w:val="000000"/>
        </w:rPr>
        <w:t>is</w:t>
      </w:r>
      <w:r w:rsidRPr="00F04A66">
        <w:rPr>
          <w:rFonts w:ascii="Book Antiqua" w:eastAsia="Book Antiqua" w:hAnsi="Book Antiqua" w:cs="Book Antiqua"/>
          <w:color w:val="000000"/>
        </w:rPr>
        <w:t xml:space="preserve"> review, the application and research of AI on common GI benign lesions based on endoscopy were concluded.</w:t>
      </w:r>
    </w:p>
    <w:p w14:paraId="3058E4C2" w14:textId="77777777" w:rsidR="00A77B3E" w:rsidRPr="00F04A66" w:rsidRDefault="00A77B3E" w:rsidP="00652A2A">
      <w:pPr>
        <w:adjustRightInd w:val="0"/>
        <w:snapToGrid w:val="0"/>
        <w:spacing w:line="360" w:lineRule="auto"/>
        <w:jc w:val="both"/>
        <w:rPr>
          <w:rFonts w:ascii="Book Antiqua" w:hAnsi="Book Antiqua"/>
        </w:rPr>
      </w:pPr>
    </w:p>
    <w:p w14:paraId="5D4CB18E" w14:textId="7DB2BE35" w:rsidR="00A77B3E" w:rsidRPr="00F04A66" w:rsidRDefault="009D2584" w:rsidP="00652A2A">
      <w:pPr>
        <w:adjustRightInd w:val="0"/>
        <w:snapToGrid w:val="0"/>
        <w:spacing w:line="360" w:lineRule="auto"/>
        <w:jc w:val="both"/>
        <w:rPr>
          <w:rFonts w:ascii="Book Antiqua" w:hAnsi="Book Antiqua"/>
        </w:rPr>
      </w:pPr>
      <w:r w:rsidRPr="00F04A66">
        <w:rPr>
          <w:rFonts w:ascii="Book Antiqua" w:eastAsia="Book Antiqua" w:hAnsi="Book Antiqua" w:cs="Book Antiqua"/>
          <w:b/>
          <w:bCs/>
          <w:caps/>
          <w:color w:val="000000"/>
          <w:u w:val="single"/>
        </w:rPr>
        <w:t>literature search</w:t>
      </w:r>
    </w:p>
    <w:p w14:paraId="62446E93" w14:textId="375C8923"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 xml:space="preserve">This review aimed to make a </w:t>
      </w:r>
      <w:r w:rsidRPr="00F04A66">
        <w:rPr>
          <w:rFonts w:ascii="Book Antiqua" w:eastAsia="Book Antiqua" w:hAnsi="Book Antiqua" w:cs="Book Antiqua"/>
          <w:color w:val="000000"/>
          <w:shd w:val="clear" w:color="auto" w:fill="FFFFFF"/>
        </w:rPr>
        <w:t>qualitative only review of the application of AI on common GI benign diseases</w:t>
      </w:r>
      <w:r w:rsidRPr="00F04A66">
        <w:rPr>
          <w:rFonts w:ascii="Book Antiqua" w:eastAsia="Book Antiqua" w:hAnsi="Book Antiqua" w:cs="Book Antiqua"/>
          <w:color w:val="000000"/>
        </w:rPr>
        <w:t xml:space="preserve">. We searched </w:t>
      </w:r>
      <w:r w:rsidR="006E491B" w:rsidRPr="00F04A66">
        <w:rPr>
          <w:rFonts w:ascii="Book Antiqua" w:eastAsia="Book Antiqua" w:hAnsi="Book Antiqua" w:cs="Book Antiqua"/>
          <w:color w:val="000000"/>
        </w:rPr>
        <w:t xml:space="preserve">the </w:t>
      </w:r>
      <w:r w:rsidRPr="00F04A66">
        <w:rPr>
          <w:rFonts w:ascii="Book Antiqua" w:eastAsia="Book Antiqua" w:hAnsi="Book Antiqua" w:cs="Book Antiqua"/>
          <w:color w:val="000000"/>
        </w:rPr>
        <w:t xml:space="preserve">PubMed database for articles that were </w:t>
      </w:r>
      <w:r w:rsidRPr="00F04A66">
        <w:rPr>
          <w:rFonts w:ascii="Book Antiqua" w:eastAsia="Book Antiqua" w:hAnsi="Book Antiqua" w:cs="Book Antiqua"/>
          <w:color w:val="000000"/>
        </w:rPr>
        <w:lastRenderedPageBreak/>
        <w:t xml:space="preserve">published in the last </w:t>
      </w:r>
      <w:r w:rsidR="0015357A" w:rsidRPr="00F04A66">
        <w:rPr>
          <w:rFonts w:ascii="Book Antiqua" w:eastAsia="Book Antiqua" w:hAnsi="Book Antiqua" w:cs="Book Antiqua"/>
          <w:color w:val="000000"/>
        </w:rPr>
        <w:t xml:space="preserve">5 </w:t>
      </w:r>
      <w:r w:rsidRPr="00F04A66">
        <w:rPr>
          <w:rFonts w:ascii="Book Antiqua" w:eastAsia="Book Antiqua" w:hAnsi="Book Antiqua" w:cs="Book Antiqua"/>
          <w:color w:val="000000"/>
        </w:rPr>
        <w:t xml:space="preserve">years using the term combinations of artificial intelligence and common GI benign lesions </w:t>
      </w:r>
      <w:r w:rsidR="009D2584" w:rsidRPr="00F04A66">
        <w:rPr>
          <w:rFonts w:ascii="Book Antiqua" w:eastAsia="Book Antiqua" w:hAnsi="Book Antiqua" w:cs="Book Antiqua"/>
          <w:color w:val="000000"/>
        </w:rPr>
        <w:t>[Barrett’s esophagus (</w:t>
      </w:r>
      <w:r w:rsidRPr="00F04A66">
        <w:rPr>
          <w:rFonts w:ascii="Book Antiqua" w:eastAsia="Book Antiqua" w:hAnsi="Book Antiqua" w:cs="Book Antiqua"/>
          <w:color w:val="000000"/>
        </w:rPr>
        <w:t>BE</w:t>
      </w:r>
      <w:r w:rsidR="009D2584" w:rsidRPr="00F04A66">
        <w:rPr>
          <w:rFonts w:ascii="Book Antiqua" w:eastAsia="Book Antiqua" w:hAnsi="Book Antiqua" w:cs="Book Antiqua"/>
          <w:color w:val="000000"/>
        </w:rPr>
        <w:t>)</w:t>
      </w:r>
      <w:r w:rsidRPr="00F04A66">
        <w:rPr>
          <w:rFonts w:ascii="Book Antiqua" w:eastAsia="Book Antiqua" w:hAnsi="Book Antiqua" w:cs="Book Antiqua"/>
          <w:color w:val="000000"/>
        </w:rPr>
        <w:t xml:space="preserve">, </w:t>
      </w:r>
      <w:r w:rsidR="009D2584" w:rsidRPr="00F04A66">
        <w:rPr>
          <w:rFonts w:ascii="Book Antiqua" w:eastAsia="Book Antiqua" w:hAnsi="Book Antiqua" w:cs="Book Antiqua"/>
          <w:color w:val="000000"/>
        </w:rPr>
        <w:t xml:space="preserve">esophageal </w:t>
      </w:r>
      <w:proofErr w:type="spellStart"/>
      <w:r w:rsidR="009D2584" w:rsidRPr="00F04A66">
        <w:rPr>
          <w:rFonts w:ascii="Book Antiqua" w:eastAsia="Book Antiqua" w:hAnsi="Book Antiqua" w:cs="Book Antiqua"/>
          <w:color w:val="000000"/>
        </w:rPr>
        <w:t>varices</w:t>
      </w:r>
      <w:proofErr w:type="spellEnd"/>
      <w:r w:rsidR="009D2584" w:rsidRPr="00F04A66">
        <w:rPr>
          <w:rFonts w:ascii="Book Antiqua" w:eastAsia="Book Antiqua" w:hAnsi="Book Antiqua" w:cs="Book Antiqua"/>
          <w:color w:val="000000"/>
        </w:rPr>
        <w:t xml:space="preserve"> (</w:t>
      </w:r>
      <w:r w:rsidRPr="00F04A66">
        <w:rPr>
          <w:rFonts w:ascii="Book Antiqua" w:eastAsia="Book Antiqua" w:hAnsi="Book Antiqua" w:cs="Book Antiqua"/>
          <w:color w:val="000000"/>
        </w:rPr>
        <w:t>EV</w:t>
      </w:r>
      <w:r w:rsidR="009D2584" w:rsidRPr="00F04A66">
        <w:rPr>
          <w:rFonts w:ascii="Book Antiqua" w:eastAsia="Book Antiqua" w:hAnsi="Book Antiqua" w:cs="Book Antiqua"/>
          <w:color w:val="000000"/>
        </w:rPr>
        <w:t>)</w:t>
      </w:r>
      <w:r w:rsidRPr="00F04A66">
        <w:rPr>
          <w:rFonts w:ascii="Book Antiqua" w:eastAsia="Book Antiqua" w:hAnsi="Book Antiqua" w:cs="Book Antiqua"/>
          <w:color w:val="000000"/>
        </w:rPr>
        <w:t xml:space="preserve">, </w:t>
      </w:r>
      <w:r w:rsidR="009D2584" w:rsidRPr="00F04A66">
        <w:rPr>
          <w:rFonts w:ascii="Book Antiqua" w:eastAsia="Book Antiqua" w:hAnsi="Book Antiqua" w:cs="Book Antiqua"/>
          <w:color w:val="000000"/>
        </w:rPr>
        <w:t>atrophic gastritis (</w:t>
      </w:r>
      <w:r w:rsidRPr="00F04A66">
        <w:rPr>
          <w:rFonts w:ascii="Book Antiqua" w:eastAsia="Book Antiqua" w:hAnsi="Book Antiqua" w:cs="Book Antiqua"/>
          <w:color w:val="000000"/>
        </w:rPr>
        <w:t>AG</w:t>
      </w:r>
      <w:r w:rsidR="009D2584" w:rsidRPr="00F04A66">
        <w:rPr>
          <w:rFonts w:ascii="Book Antiqua" w:eastAsia="Book Antiqua" w:hAnsi="Book Antiqua" w:cs="Book Antiqua"/>
          <w:color w:val="000000"/>
        </w:rPr>
        <w:t>)</w:t>
      </w:r>
      <w:r w:rsidRPr="00F04A66">
        <w:rPr>
          <w:rFonts w:ascii="Book Antiqua" w:eastAsia="Book Antiqua" w:hAnsi="Book Antiqua" w:cs="Book Antiqua"/>
          <w:color w:val="000000"/>
        </w:rPr>
        <w:t xml:space="preserve">, PU, gastric polyp, </w:t>
      </w:r>
      <w:r w:rsidR="009D2584" w:rsidRPr="00F04A66">
        <w:rPr>
          <w:rFonts w:ascii="Book Antiqua" w:eastAsia="Book Antiqua" w:hAnsi="Book Antiqua" w:cs="Book Antiqua"/>
          <w:color w:val="000000"/>
        </w:rPr>
        <w:t>small bowel capsule endoscopy</w:t>
      </w:r>
      <w:r w:rsidRPr="00F04A66">
        <w:rPr>
          <w:rFonts w:ascii="Book Antiqua" w:eastAsia="Book Antiqua" w:hAnsi="Book Antiqua" w:cs="Book Antiqua"/>
          <w:color w:val="000000"/>
        </w:rPr>
        <w:t xml:space="preserve">, colonic polyp/adenoma, and </w:t>
      </w:r>
      <w:r w:rsidR="009D2584" w:rsidRPr="00F04A66">
        <w:rPr>
          <w:rFonts w:ascii="Book Antiqua" w:eastAsia="Book Antiqua" w:hAnsi="Book Antiqua" w:cs="Book Antiqua"/>
          <w:color w:val="000000"/>
        </w:rPr>
        <w:t>inflammatory bowel diseases (</w:t>
      </w:r>
      <w:r w:rsidRPr="00F04A66">
        <w:rPr>
          <w:rFonts w:ascii="Book Antiqua" w:eastAsia="Book Antiqua" w:hAnsi="Book Antiqua" w:cs="Book Antiqua"/>
          <w:color w:val="000000"/>
        </w:rPr>
        <w:t>IBDs)</w:t>
      </w:r>
      <w:r w:rsidR="009D2584" w:rsidRPr="00F04A66">
        <w:rPr>
          <w:rFonts w:ascii="Book Antiqua" w:eastAsia="Book Antiqua" w:hAnsi="Book Antiqua" w:cs="Book Antiqua"/>
          <w:color w:val="000000"/>
        </w:rPr>
        <w:t>]</w:t>
      </w:r>
      <w:r w:rsidRPr="00F04A66">
        <w:rPr>
          <w:rFonts w:ascii="Book Antiqua" w:eastAsia="Book Antiqua" w:hAnsi="Book Antiqua" w:cs="Book Antiqua"/>
          <w:color w:val="000000"/>
        </w:rPr>
        <w:t>. Articles based on radiological images or other samples, review articles, research articles of early or advanced GI cancers or other cancers, and articles only related to either GI benign diseases or AI were excluded. Two authors independently extracted data. Any disagreement w</w:t>
      </w:r>
      <w:r w:rsidR="006E491B" w:rsidRPr="00F04A66">
        <w:rPr>
          <w:rFonts w:ascii="Book Antiqua" w:eastAsia="Book Antiqua" w:hAnsi="Book Antiqua" w:cs="Book Antiqua"/>
          <w:color w:val="000000"/>
        </w:rPr>
        <w:t>as</w:t>
      </w:r>
      <w:r w:rsidRPr="00F04A66">
        <w:rPr>
          <w:rFonts w:ascii="Book Antiqua" w:eastAsia="Book Antiqua" w:hAnsi="Book Antiqua" w:cs="Book Antiqua"/>
          <w:color w:val="000000"/>
        </w:rPr>
        <w:t xml:space="preserve"> resolved by discussion until consensus was reached or by consulting a third author. Endoscopic-</w:t>
      </w:r>
      <w:r w:rsidRPr="00F04A66">
        <w:rPr>
          <w:rFonts w:ascii="Book Antiqua" w:eastAsia="Book Antiqua" w:hAnsi="Book Antiqua" w:cs="Book Antiqua"/>
          <w:color w:val="000000"/>
          <w:shd w:val="clear" w:color="auto" w:fill="FFFFFF"/>
        </w:rPr>
        <w:t xml:space="preserve">related results were qualitatively concluded in Table 1. </w:t>
      </w:r>
      <w:r w:rsidRPr="00F04A66">
        <w:rPr>
          <w:rFonts w:ascii="Book Antiqua" w:eastAsia="Book Antiqua" w:hAnsi="Book Antiqua" w:cs="Book Antiqua"/>
          <w:color w:val="000000"/>
        </w:rPr>
        <w:t>The flowchart was presented in Fig</w:t>
      </w:r>
      <w:r w:rsidR="009D2584" w:rsidRPr="00F04A66">
        <w:rPr>
          <w:rFonts w:ascii="Book Antiqua" w:eastAsia="Book Antiqua" w:hAnsi="Book Antiqua" w:cs="Book Antiqua"/>
          <w:color w:val="000000"/>
        </w:rPr>
        <w:t>ure</w:t>
      </w:r>
      <w:r w:rsidR="006E491B" w:rsidRPr="00F04A66">
        <w:rPr>
          <w:rFonts w:ascii="Book Antiqua" w:eastAsia="Book Antiqua" w:hAnsi="Book Antiqua" w:cs="Book Antiqua"/>
          <w:color w:val="000000"/>
        </w:rPr>
        <w:t xml:space="preserve"> </w:t>
      </w:r>
      <w:r w:rsidRPr="00F04A66">
        <w:rPr>
          <w:rFonts w:ascii="Book Antiqua" w:eastAsia="Book Antiqua" w:hAnsi="Book Antiqua" w:cs="Book Antiqua"/>
          <w:color w:val="000000"/>
        </w:rPr>
        <w:t>1.</w:t>
      </w:r>
    </w:p>
    <w:p w14:paraId="7652DD02" w14:textId="77777777" w:rsidR="00A77B3E" w:rsidRPr="00F04A66" w:rsidRDefault="00A77B3E" w:rsidP="00652A2A">
      <w:pPr>
        <w:adjustRightInd w:val="0"/>
        <w:snapToGrid w:val="0"/>
        <w:spacing w:line="360" w:lineRule="auto"/>
        <w:jc w:val="both"/>
        <w:rPr>
          <w:rFonts w:ascii="Book Antiqua" w:hAnsi="Book Antiqua"/>
        </w:rPr>
      </w:pPr>
    </w:p>
    <w:p w14:paraId="63F58D3C" w14:textId="6F862158" w:rsidR="00A77B3E" w:rsidRPr="00F04A66" w:rsidRDefault="009D2584" w:rsidP="00652A2A">
      <w:pPr>
        <w:adjustRightInd w:val="0"/>
        <w:snapToGrid w:val="0"/>
        <w:spacing w:line="360" w:lineRule="auto"/>
        <w:jc w:val="both"/>
        <w:rPr>
          <w:rFonts w:ascii="Book Antiqua" w:hAnsi="Book Antiqua"/>
        </w:rPr>
      </w:pPr>
      <w:r w:rsidRPr="00F04A66">
        <w:rPr>
          <w:rFonts w:ascii="Book Antiqua" w:eastAsia="Book Antiqua" w:hAnsi="Book Antiqua" w:cs="Book Antiqua"/>
          <w:b/>
          <w:bCs/>
          <w:caps/>
          <w:color w:val="000000"/>
          <w:u w:val="single"/>
        </w:rPr>
        <w:t xml:space="preserve">search </w:t>
      </w:r>
      <w:r w:rsidR="009B5163" w:rsidRPr="00F04A66">
        <w:rPr>
          <w:rFonts w:ascii="Book Antiqua" w:eastAsia="Book Antiqua" w:hAnsi="Book Antiqua" w:cs="Book Antiqua"/>
          <w:b/>
          <w:bCs/>
          <w:caps/>
          <w:color w:val="000000"/>
          <w:u w:val="single"/>
        </w:rPr>
        <w:t>Results</w:t>
      </w:r>
    </w:p>
    <w:p w14:paraId="5E382C35" w14:textId="507CE563"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 xml:space="preserve">Initially, a total of 555 articles were identified. After manually screening and reading, only research articles related to </w:t>
      </w:r>
      <w:r w:rsidR="0063689A" w:rsidRPr="00F04A66">
        <w:rPr>
          <w:rFonts w:ascii="Book Antiqua" w:eastAsia="Book Antiqua" w:hAnsi="Book Antiqua" w:cs="Book Antiqua"/>
          <w:color w:val="000000"/>
        </w:rPr>
        <w:t xml:space="preserve">the </w:t>
      </w:r>
      <w:r w:rsidRPr="00F04A66">
        <w:rPr>
          <w:rFonts w:ascii="Book Antiqua" w:eastAsia="Book Antiqua" w:hAnsi="Book Antiqua" w:cs="Book Antiqua"/>
          <w:color w:val="000000"/>
        </w:rPr>
        <w:t xml:space="preserve">application of AI </w:t>
      </w:r>
      <w:r w:rsidR="0063689A" w:rsidRPr="00F04A66">
        <w:rPr>
          <w:rFonts w:ascii="Book Antiqua" w:eastAsia="Book Antiqua" w:hAnsi="Book Antiqua" w:cs="Book Antiqua"/>
          <w:color w:val="000000"/>
        </w:rPr>
        <w:t>t</w:t>
      </w:r>
      <w:r w:rsidRPr="00F04A66">
        <w:rPr>
          <w:rFonts w:ascii="Book Antiqua" w:eastAsia="Book Antiqua" w:hAnsi="Book Antiqua" w:cs="Book Antiqua"/>
          <w:color w:val="000000"/>
        </w:rPr>
        <w:t xml:space="preserve">o common GI benign lesions (BE, EV, AG, PU, gastric polyp, </w:t>
      </w:r>
      <w:r w:rsidR="006E491B" w:rsidRPr="00F04A66">
        <w:rPr>
          <w:rFonts w:ascii="Book Antiqua" w:eastAsia="Book Antiqua" w:hAnsi="Book Antiqua" w:cs="Book Antiqua"/>
          <w:color w:val="000000"/>
        </w:rPr>
        <w:t>small bowel capsule endoscopy</w:t>
      </w:r>
      <w:r w:rsidRPr="00F04A66">
        <w:rPr>
          <w:rFonts w:ascii="Book Antiqua" w:eastAsia="Book Antiqua" w:hAnsi="Book Antiqua" w:cs="Book Antiqua"/>
          <w:color w:val="000000"/>
        </w:rPr>
        <w:t xml:space="preserve">, colonic polyp/adenoma, and IBDs) based on different endoscopic images or tissue slides from endoscopic biopsies were included. Finally, 35 studies were tabulated in Table 1. </w:t>
      </w:r>
      <w:r w:rsidR="009D2584" w:rsidRPr="00F04A66">
        <w:rPr>
          <w:rFonts w:ascii="Book Antiqua" w:eastAsia="Book Antiqua" w:hAnsi="Book Antiqua" w:cs="Book Antiqua"/>
          <w:color w:val="000000"/>
        </w:rPr>
        <w:t>Six</w:t>
      </w:r>
      <w:r w:rsidRPr="00F04A66">
        <w:rPr>
          <w:rFonts w:ascii="Book Antiqua" w:eastAsia="Book Antiqua" w:hAnsi="Book Antiqua" w:cs="Book Antiqua"/>
          <w:color w:val="000000"/>
        </w:rPr>
        <w:t xml:space="preserve"> studies demonstrated the application of AI on esophageal benign diseases (5 BE and 1 EV). </w:t>
      </w:r>
      <w:r w:rsidR="009D2584" w:rsidRPr="00F04A66">
        <w:rPr>
          <w:rFonts w:ascii="Book Antiqua" w:eastAsia="Book Antiqua" w:hAnsi="Book Antiqua" w:cs="Book Antiqua"/>
          <w:color w:val="000000"/>
        </w:rPr>
        <w:t>Seven</w:t>
      </w:r>
      <w:r w:rsidRPr="00F04A66">
        <w:rPr>
          <w:rFonts w:ascii="Book Antiqua" w:eastAsia="Book Antiqua" w:hAnsi="Book Antiqua" w:cs="Book Antiqua"/>
          <w:color w:val="000000"/>
        </w:rPr>
        <w:t xml:space="preserve"> studies were about gastric benign diseases (3 AG, 3 PU, and 1 polyp). </w:t>
      </w:r>
      <w:r w:rsidR="009D2584" w:rsidRPr="00F04A66">
        <w:rPr>
          <w:rFonts w:ascii="Book Antiqua" w:eastAsia="Book Antiqua" w:hAnsi="Book Antiqua" w:cs="Book Antiqua"/>
          <w:color w:val="000000"/>
        </w:rPr>
        <w:t>Seven</w:t>
      </w:r>
      <w:r w:rsidRPr="00F04A66">
        <w:rPr>
          <w:rFonts w:ascii="Book Antiqua" w:eastAsia="Book Antiqua" w:hAnsi="Book Antiqua" w:cs="Book Antiqua"/>
          <w:color w:val="000000"/>
        </w:rPr>
        <w:t xml:space="preserve"> studies were about intestinal diseases. </w:t>
      </w:r>
      <w:r w:rsidR="0063689A" w:rsidRPr="00F04A66">
        <w:rPr>
          <w:rFonts w:ascii="Book Antiqua" w:eastAsia="Book Antiqua" w:hAnsi="Book Antiqua" w:cs="Book Antiqua"/>
          <w:color w:val="000000"/>
        </w:rPr>
        <w:t xml:space="preserve">Fifteen </w:t>
      </w:r>
      <w:r w:rsidRPr="00F04A66">
        <w:rPr>
          <w:rFonts w:ascii="Book Antiqua" w:eastAsia="Book Antiqua" w:hAnsi="Book Antiqua" w:cs="Book Antiqua"/>
          <w:color w:val="000000"/>
        </w:rPr>
        <w:t>studies were about colonic benign diseases (11 polyp/adenoma and 4 IBDs).</w:t>
      </w:r>
    </w:p>
    <w:p w14:paraId="2C04DF4C" w14:textId="77777777" w:rsidR="00A77B3E" w:rsidRPr="00F04A66" w:rsidRDefault="00A77B3E" w:rsidP="00652A2A">
      <w:pPr>
        <w:adjustRightInd w:val="0"/>
        <w:snapToGrid w:val="0"/>
        <w:spacing w:line="360" w:lineRule="auto"/>
        <w:jc w:val="both"/>
        <w:rPr>
          <w:rFonts w:ascii="Book Antiqua" w:hAnsi="Book Antiqua"/>
        </w:rPr>
      </w:pPr>
    </w:p>
    <w:p w14:paraId="51F72B9E"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b/>
          <w:bCs/>
          <w:caps/>
          <w:color w:val="000000"/>
          <w:u w:val="single"/>
        </w:rPr>
        <w:t xml:space="preserve">AI and esophageal benign diseases: Barrett’s esophagus and Esophageal varices </w:t>
      </w:r>
    </w:p>
    <w:p w14:paraId="6D948366" w14:textId="6A37686E" w:rsidR="0034707B" w:rsidRPr="00F04A66" w:rsidRDefault="009B5163" w:rsidP="00652A2A">
      <w:pPr>
        <w:adjustRightInd w:val="0"/>
        <w:snapToGrid w:val="0"/>
        <w:spacing w:line="360" w:lineRule="auto"/>
        <w:jc w:val="both"/>
        <w:rPr>
          <w:rFonts w:ascii="Book Antiqua" w:eastAsia="Book Antiqua" w:hAnsi="Book Antiqua" w:cs="Book Antiqua"/>
          <w:color w:val="000000"/>
        </w:rPr>
      </w:pPr>
      <w:r w:rsidRPr="00F04A66">
        <w:rPr>
          <w:rFonts w:ascii="Book Antiqua" w:eastAsia="Book Antiqua" w:hAnsi="Book Antiqua" w:cs="Book Antiqua"/>
          <w:color w:val="000000"/>
        </w:rPr>
        <w:t xml:space="preserve">BE is a precursor to esophageal adenocarcinoma. Intestinal metaplasia and gastric metaplasia are two pathological subclasses of BE. </w:t>
      </w:r>
      <w:r w:rsidR="00EA0E54" w:rsidRPr="00F04A66">
        <w:rPr>
          <w:rFonts w:ascii="Book Antiqua" w:eastAsia="Book Antiqua" w:hAnsi="Book Antiqua" w:cs="Book Antiqua"/>
          <w:color w:val="000000"/>
        </w:rPr>
        <w:t xml:space="preserve">Intestinal metaplasia </w:t>
      </w:r>
      <w:r w:rsidRPr="00F04A66">
        <w:rPr>
          <w:rFonts w:ascii="Book Antiqua" w:eastAsia="Book Antiqua" w:hAnsi="Book Antiqua" w:cs="Book Antiqua"/>
          <w:color w:val="000000"/>
        </w:rPr>
        <w:t xml:space="preserve">can progress to esophageal cancer. The ablation of dysplastic BE will reduce the risk of progression to </w:t>
      </w:r>
      <w:proofErr w:type="gramStart"/>
      <w:r w:rsidRPr="00F04A66">
        <w:rPr>
          <w:rFonts w:ascii="Book Antiqua" w:eastAsia="Book Antiqua" w:hAnsi="Book Antiqua" w:cs="Book Antiqua"/>
          <w:color w:val="000000"/>
        </w:rPr>
        <w:t>cancer</w:t>
      </w:r>
      <w:r w:rsidRPr="00F04A66">
        <w:rPr>
          <w:rFonts w:ascii="Book Antiqua" w:eastAsia="Book Antiqua" w:hAnsi="Book Antiqua" w:cs="Book Antiqua"/>
          <w:color w:val="000000"/>
          <w:vertAlign w:val="superscript"/>
        </w:rPr>
        <w:t>[</w:t>
      </w:r>
      <w:proofErr w:type="gramEnd"/>
      <w:r w:rsidRPr="00F04A66">
        <w:rPr>
          <w:rFonts w:ascii="Book Antiqua" w:eastAsia="Book Antiqua" w:hAnsi="Book Antiqua" w:cs="Book Antiqua"/>
          <w:color w:val="000000"/>
          <w:vertAlign w:val="superscript"/>
        </w:rPr>
        <w:t>8]</w:t>
      </w:r>
      <w:r w:rsidRPr="00F04A66">
        <w:rPr>
          <w:rFonts w:ascii="Book Antiqua" w:eastAsia="Book Antiqua" w:hAnsi="Book Antiqua" w:cs="Book Antiqua"/>
          <w:color w:val="000000"/>
        </w:rPr>
        <w:t>. Endoscopic surveillance</w:t>
      </w:r>
      <w:r w:rsidR="00EA0E54" w:rsidRPr="00F04A66">
        <w:rPr>
          <w:rFonts w:ascii="Book Antiqua" w:eastAsia="Book Antiqua" w:hAnsi="Book Antiqua" w:cs="Book Antiqua"/>
          <w:color w:val="000000"/>
        </w:rPr>
        <w:t>,</w:t>
      </w:r>
      <w:r w:rsidRPr="00F04A66">
        <w:rPr>
          <w:rFonts w:ascii="Book Antiqua" w:eastAsia="Book Antiqua" w:hAnsi="Book Antiqua" w:cs="Book Antiqua"/>
          <w:color w:val="000000"/>
        </w:rPr>
        <w:t xml:space="preserve"> including white-light imaging (WLI), narrow-band </w:t>
      </w:r>
      <w:r w:rsidRPr="00F04A66">
        <w:rPr>
          <w:rFonts w:ascii="Book Antiqua" w:eastAsia="Book Antiqua" w:hAnsi="Book Antiqua" w:cs="Book Antiqua"/>
          <w:color w:val="000000"/>
        </w:rPr>
        <w:lastRenderedPageBreak/>
        <w:t xml:space="preserve">imaging, and </w:t>
      </w:r>
      <w:proofErr w:type="spellStart"/>
      <w:r w:rsidRPr="00F04A66">
        <w:rPr>
          <w:rFonts w:ascii="Book Antiqua" w:eastAsia="Book Antiqua" w:hAnsi="Book Antiqua" w:cs="Book Antiqua"/>
          <w:color w:val="000000"/>
        </w:rPr>
        <w:t>chromoendoscopy</w:t>
      </w:r>
      <w:proofErr w:type="spellEnd"/>
      <w:r w:rsidRPr="00F04A66">
        <w:rPr>
          <w:rFonts w:ascii="Book Antiqua" w:eastAsia="Book Antiqua" w:hAnsi="Book Antiqua" w:cs="Book Antiqua"/>
          <w:color w:val="000000"/>
        </w:rPr>
        <w:t xml:space="preserve">, is performed to detect dysplasia in BE. </w:t>
      </w:r>
      <w:r w:rsidR="00EA0E54" w:rsidRPr="00F04A66">
        <w:rPr>
          <w:rFonts w:ascii="Book Antiqua" w:eastAsia="Book Antiqua" w:hAnsi="Book Antiqua" w:cs="Book Antiqua"/>
          <w:color w:val="000000"/>
        </w:rPr>
        <w:t>A</w:t>
      </w:r>
      <w:r w:rsidRPr="00F04A66">
        <w:rPr>
          <w:rFonts w:ascii="Book Antiqua" w:eastAsia="Book Antiqua" w:hAnsi="Book Antiqua" w:cs="Book Antiqua"/>
          <w:color w:val="000000"/>
        </w:rPr>
        <w:t xml:space="preserve">pproximately 5% of the esophageal mucosa is found at risk by random biopsies </w:t>
      </w:r>
      <w:proofErr w:type="gramStart"/>
      <w:r w:rsidRPr="00F04A66">
        <w:rPr>
          <w:rFonts w:ascii="Book Antiqua" w:eastAsia="Book Antiqua" w:hAnsi="Book Antiqua" w:cs="Book Antiqua"/>
          <w:color w:val="000000"/>
        </w:rPr>
        <w:t>sample</w:t>
      </w:r>
      <w:r w:rsidRPr="00F04A66">
        <w:rPr>
          <w:rFonts w:ascii="Book Antiqua" w:eastAsia="Book Antiqua" w:hAnsi="Book Antiqua" w:cs="Book Antiqua"/>
          <w:color w:val="000000"/>
          <w:vertAlign w:val="superscript"/>
        </w:rPr>
        <w:t>[</w:t>
      </w:r>
      <w:proofErr w:type="gramEnd"/>
      <w:r w:rsidRPr="00F04A66">
        <w:rPr>
          <w:rFonts w:ascii="Book Antiqua" w:eastAsia="Book Antiqua" w:hAnsi="Book Antiqua" w:cs="Book Antiqua"/>
          <w:color w:val="000000"/>
          <w:vertAlign w:val="superscript"/>
        </w:rPr>
        <w:t>9]</w:t>
      </w:r>
      <w:r w:rsidRPr="00F04A66">
        <w:rPr>
          <w:rFonts w:ascii="Book Antiqua" w:eastAsia="Book Antiqua" w:hAnsi="Book Antiqua" w:cs="Book Antiqua"/>
          <w:color w:val="000000"/>
        </w:rPr>
        <w:t xml:space="preserve">. </w:t>
      </w:r>
    </w:p>
    <w:p w14:paraId="5A38B2DA" w14:textId="75344412" w:rsidR="0034707B" w:rsidRPr="00F04A66" w:rsidRDefault="009B5163" w:rsidP="0034707B">
      <w:pPr>
        <w:adjustRightInd w:val="0"/>
        <w:snapToGrid w:val="0"/>
        <w:spacing w:line="360" w:lineRule="auto"/>
        <w:ind w:firstLine="720"/>
        <w:jc w:val="both"/>
        <w:rPr>
          <w:rFonts w:ascii="Book Antiqua" w:eastAsia="Book Antiqua" w:hAnsi="Book Antiqua" w:cs="Book Antiqua"/>
          <w:color w:val="000000"/>
        </w:rPr>
      </w:pPr>
      <w:r w:rsidRPr="00F04A66">
        <w:rPr>
          <w:rFonts w:ascii="Book Antiqua" w:eastAsia="Book Antiqua" w:hAnsi="Book Antiqua" w:cs="Book Antiqua"/>
          <w:color w:val="000000"/>
        </w:rPr>
        <w:t xml:space="preserve">Recently, AI has been applied in some studies of BE. For example, CAD based on deep learning and different algorithms trained by WLI and </w:t>
      </w:r>
      <w:proofErr w:type="spellStart"/>
      <w:r w:rsidRPr="00F04A66">
        <w:rPr>
          <w:rFonts w:ascii="Book Antiqua" w:eastAsia="Book Antiqua" w:hAnsi="Book Antiqua" w:cs="Book Antiqua"/>
          <w:color w:val="000000"/>
        </w:rPr>
        <w:t>endomicroscopic</w:t>
      </w:r>
      <w:proofErr w:type="spellEnd"/>
      <w:r w:rsidRPr="00F04A66">
        <w:rPr>
          <w:rFonts w:ascii="Book Antiqua" w:eastAsia="Book Antiqua" w:hAnsi="Book Antiqua" w:cs="Book Antiqua"/>
          <w:color w:val="000000"/>
        </w:rPr>
        <w:t xml:space="preserve"> images to detect, diagnose, and distinguish BE with achievable results (the accuracy from 80.77% to 92%, specificity from 88% to 100%, and sensitivity from 83.7% to 97%)</w:t>
      </w:r>
      <w:r w:rsidR="00EA0E54" w:rsidRPr="00F04A66">
        <w:rPr>
          <w:rFonts w:ascii="Book Antiqua" w:eastAsia="Book Antiqua" w:hAnsi="Book Antiqua" w:cs="Book Antiqua"/>
          <w:color w:val="000000"/>
        </w:rPr>
        <w:t xml:space="preserve"> </w:t>
      </w:r>
      <w:proofErr w:type="gramStart"/>
      <w:r w:rsidR="00EA0E54" w:rsidRPr="00F04A66">
        <w:rPr>
          <w:rFonts w:ascii="Book Antiqua" w:eastAsia="Book Antiqua" w:hAnsi="Book Antiqua" w:cs="Book Antiqua"/>
          <w:color w:val="000000"/>
        </w:rPr>
        <w:t>(Table 1)</w:t>
      </w:r>
      <w:r w:rsidRPr="00F04A66">
        <w:rPr>
          <w:rFonts w:ascii="Book Antiqua" w:eastAsia="Book Antiqua" w:hAnsi="Book Antiqua" w:cs="Book Antiqua"/>
          <w:color w:val="000000"/>
        </w:rPr>
        <w:t>.</w:t>
      </w:r>
      <w:proofErr w:type="gramEnd"/>
      <w:r w:rsidRPr="00F04A66">
        <w:rPr>
          <w:rFonts w:ascii="Book Antiqua" w:eastAsia="Book Antiqua" w:hAnsi="Book Antiqua" w:cs="Book Antiqua"/>
          <w:color w:val="000000"/>
        </w:rPr>
        <w:t xml:space="preserve"> </w:t>
      </w:r>
      <w:r w:rsidR="00EA0E54" w:rsidRPr="00F04A66">
        <w:rPr>
          <w:rFonts w:ascii="Book Antiqua" w:eastAsia="Book Antiqua" w:hAnsi="Book Antiqua" w:cs="Book Antiqua"/>
          <w:color w:val="000000"/>
        </w:rPr>
        <w:t>O</w:t>
      </w:r>
      <w:r w:rsidRPr="00F04A66">
        <w:rPr>
          <w:rFonts w:ascii="Book Antiqua" w:eastAsia="Book Antiqua" w:hAnsi="Book Antiqua" w:cs="Book Antiqua"/>
          <w:color w:val="000000"/>
        </w:rPr>
        <w:t>n pathology, CAD with wide</w:t>
      </w:r>
      <w:r w:rsidR="0034707B" w:rsidRPr="00F04A66">
        <w:rPr>
          <w:rFonts w:ascii="Book Antiqua" w:eastAsia="Book Antiqua" w:hAnsi="Book Antiqua" w:cs="Book Antiqua"/>
          <w:color w:val="000000"/>
        </w:rPr>
        <w:t xml:space="preserve"> </w:t>
      </w:r>
      <w:r w:rsidRPr="00F04A66">
        <w:rPr>
          <w:rFonts w:ascii="Book Antiqua" w:eastAsia="Book Antiqua" w:hAnsi="Book Antiqua" w:cs="Book Antiqua"/>
          <w:color w:val="000000"/>
        </w:rPr>
        <w:t xml:space="preserve">area </w:t>
      </w:r>
      <w:proofErr w:type="spellStart"/>
      <w:r w:rsidRPr="00F04A66">
        <w:rPr>
          <w:rFonts w:ascii="Book Antiqua" w:eastAsia="Book Antiqua" w:hAnsi="Book Antiqua" w:cs="Book Antiqua"/>
          <w:color w:val="000000"/>
        </w:rPr>
        <w:t>transepithelial</w:t>
      </w:r>
      <w:proofErr w:type="spellEnd"/>
      <w:r w:rsidRPr="00F04A66">
        <w:rPr>
          <w:rFonts w:ascii="Book Antiqua" w:eastAsia="Book Antiqua" w:hAnsi="Book Antiqua" w:cs="Book Antiqua"/>
          <w:color w:val="000000"/>
        </w:rPr>
        <w:t xml:space="preserve"> sampling could increase the detection of high-grade dysplasia/esophageal adenocarcinoma (absolute increase: 14.4%</w:t>
      </w:r>
      <w:proofErr w:type="gramStart"/>
      <w:r w:rsidRPr="00F04A66">
        <w:rPr>
          <w:rFonts w:ascii="Book Antiqua" w:eastAsia="Book Antiqua" w:hAnsi="Book Antiqua" w:cs="Book Antiqua"/>
          <w:color w:val="000000"/>
        </w:rPr>
        <w:t>)</w:t>
      </w:r>
      <w:r w:rsidRPr="00F04A66">
        <w:rPr>
          <w:rFonts w:ascii="Book Antiqua" w:eastAsia="Book Antiqua" w:hAnsi="Book Antiqua" w:cs="Book Antiqua"/>
          <w:color w:val="000000"/>
          <w:vertAlign w:val="superscript"/>
        </w:rPr>
        <w:t>[</w:t>
      </w:r>
      <w:proofErr w:type="gramEnd"/>
      <w:r w:rsidRPr="00F04A66">
        <w:rPr>
          <w:rFonts w:ascii="Book Antiqua" w:eastAsia="Book Antiqua" w:hAnsi="Book Antiqua" w:cs="Book Antiqua"/>
          <w:color w:val="000000"/>
          <w:vertAlign w:val="superscript"/>
        </w:rPr>
        <w:t>10]</w:t>
      </w:r>
      <w:r w:rsidRPr="00F04A66">
        <w:rPr>
          <w:rFonts w:ascii="Book Antiqua" w:eastAsia="Book Antiqua" w:hAnsi="Book Antiqua" w:cs="Book Antiqua"/>
          <w:color w:val="000000"/>
        </w:rPr>
        <w:t xml:space="preserve">. </w:t>
      </w:r>
      <w:r w:rsidR="00EA0E54" w:rsidRPr="00F04A66">
        <w:rPr>
          <w:rFonts w:ascii="Book Antiqua" w:eastAsia="Book Antiqua" w:hAnsi="Book Antiqua" w:cs="Book Antiqua"/>
          <w:color w:val="000000"/>
        </w:rPr>
        <w:t>D</w:t>
      </w:r>
      <w:r w:rsidR="00FC680D" w:rsidRPr="00F04A66">
        <w:rPr>
          <w:rFonts w:ascii="Book Antiqua" w:eastAsia="Book Antiqua" w:hAnsi="Book Antiqua" w:cs="Book Antiqua"/>
          <w:color w:val="000000"/>
        </w:rPr>
        <w:t xml:space="preserve">eep convolutional neural networks </w:t>
      </w:r>
      <w:r w:rsidR="00EA0E54" w:rsidRPr="00F04A66">
        <w:rPr>
          <w:rFonts w:ascii="Book Antiqua" w:eastAsia="Book Antiqua" w:hAnsi="Book Antiqua" w:cs="Book Antiqua"/>
          <w:color w:val="000000"/>
        </w:rPr>
        <w:t>were</w:t>
      </w:r>
      <w:r w:rsidRPr="00F04A66">
        <w:rPr>
          <w:rFonts w:ascii="Book Antiqua" w:eastAsia="Book Antiqua" w:hAnsi="Book Antiqua" w:cs="Book Antiqua"/>
          <w:color w:val="000000"/>
        </w:rPr>
        <w:t xml:space="preserve"> used in the whole-slide tissue histopathology images-based diagnosis of dysplastic and non-dysplastic </w:t>
      </w:r>
      <w:proofErr w:type="gramStart"/>
      <w:r w:rsidRPr="00F04A66">
        <w:rPr>
          <w:rFonts w:ascii="Book Antiqua" w:eastAsia="Book Antiqua" w:hAnsi="Book Antiqua" w:cs="Book Antiqua"/>
          <w:color w:val="000000"/>
        </w:rPr>
        <w:t>BE</w:t>
      </w:r>
      <w:r w:rsidRPr="00F04A66">
        <w:rPr>
          <w:rFonts w:ascii="Book Antiqua" w:eastAsia="Book Antiqua" w:hAnsi="Book Antiqua" w:cs="Book Antiqua"/>
          <w:color w:val="000000"/>
          <w:vertAlign w:val="superscript"/>
        </w:rPr>
        <w:t>[</w:t>
      </w:r>
      <w:proofErr w:type="gramEnd"/>
      <w:r w:rsidRPr="00F04A66">
        <w:rPr>
          <w:rFonts w:ascii="Book Antiqua" w:eastAsia="Book Antiqua" w:hAnsi="Book Antiqua" w:cs="Book Antiqua"/>
          <w:color w:val="000000"/>
          <w:vertAlign w:val="superscript"/>
        </w:rPr>
        <w:t>11]</w:t>
      </w:r>
      <w:r w:rsidRPr="00F04A66">
        <w:rPr>
          <w:rFonts w:ascii="Book Antiqua" w:eastAsia="Book Antiqua" w:hAnsi="Book Antiqua" w:cs="Book Antiqua"/>
          <w:color w:val="000000"/>
        </w:rPr>
        <w:t xml:space="preserve">. Moreover, distinguishing BE adenocarcinoma by AI methods has been studied based on different endoscopic images such as WLI and volumetric laser </w:t>
      </w:r>
      <w:proofErr w:type="spellStart"/>
      <w:r w:rsidRPr="00F04A66">
        <w:rPr>
          <w:rFonts w:ascii="Book Antiqua" w:eastAsia="Book Antiqua" w:hAnsi="Book Antiqua" w:cs="Book Antiqua"/>
          <w:color w:val="000000"/>
        </w:rPr>
        <w:t>endomicroscopic</w:t>
      </w:r>
      <w:proofErr w:type="spellEnd"/>
      <w:r w:rsidRPr="00F04A66">
        <w:rPr>
          <w:rFonts w:ascii="Book Antiqua" w:eastAsia="Book Antiqua" w:hAnsi="Book Antiqua" w:cs="Book Antiqua"/>
          <w:color w:val="000000"/>
        </w:rPr>
        <w:t xml:space="preserve"> images with accuracy from 88% to 92%, specificity from 88% to 93%, and sensitivity from 90% to 95%</w:t>
      </w:r>
      <w:r w:rsidRPr="00F04A66">
        <w:rPr>
          <w:rFonts w:ascii="Book Antiqua" w:eastAsia="Book Antiqua" w:hAnsi="Book Antiqua" w:cs="Book Antiqua"/>
          <w:color w:val="000000"/>
          <w:vertAlign w:val="superscript"/>
        </w:rPr>
        <w:t>[12-14]</w:t>
      </w:r>
      <w:r w:rsidRPr="00F04A66">
        <w:rPr>
          <w:rFonts w:ascii="Book Antiqua" w:eastAsia="Book Antiqua" w:hAnsi="Book Antiqua" w:cs="Book Antiqua"/>
          <w:color w:val="000000"/>
        </w:rPr>
        <w:t xml:space="preserve">. </w:t>
      </w:r>
    </w:p>
    <w:p w14:paraId="12513168" w14:textId="68938E59" w:rsidR="00A77B3E" w:rsidRPr="00F04A66" w:rsidRDefault="009B5163" w:rsidP="00DE72D5">
      <w:pPr>
        <w:adjustRightInd w:val="0"/>
        <w:snapToGrid w:val="0"/>
        <w:spacing w:line="360" w:lineRule="auto"/>
        <w:ind w:firstLine="720"/>
        <w:jc w:val="both"/>
        <w:rPr>
          <w:rFonts w:ascii="Book Antiqua" w:hAnsi="Book Antiqua"/>
        </w:rPr>
      </w:pPr>
      <w:r w:rsidRPr="00F04A66">
        <w:rPr>
          <w:rFonts w:ascii="Book Antiqua" w:eastAsia="Book Antiqua" w:hAnsi="Book Antiqua" w:cs="Book Antiqua"/>
          <w:color w:val="000000"/>
        </w:rPr>
        <w:t xml:space="preserve">As another common esophageal benign disease, </w:t>
      </w:r>
      <w:r w:rsidR="00071143" w:rsidRPr="00F04A66">
        <w:rPr>
          <w:rFonts w:ascii="Book Antiqua" w:eastAsia="Book Antiqua" w:hAnsi="Book Antiqua" w:cs="Book Antiqua"/>
          <w:color w:val="000000"/>
        </w:rPr>
        <w:t>EV</w:t>
      </w:r>
      <w:r w:rsidRPr="00F04A66">
        <w:rPr>
          <w:rFonts w:ascii="Book Antiqua" w:eastAsia="Book Antiqua" w:hAnsi="Book Antiqua" w:cs="Book Antiqua"/>
          <w:color w:val="000000"/>
        </w:rPr>
        <w:t xml:space="preserve"> are associated with cirrhosis and portal hypertension, and </w:t>
      </w:r>
      <w:proofErr w:type="spellStart"/>
      <w:r w:rsidRPr="00F04A66">
        <w:rPr>
          <w:rFonts w:ascii="Book Antiqua" w:eastAsia="Book Antiqua" w:hAnsi="Book Antiqua" w:cs="Book Antiqua"/>
          <w:color w:val="000000"/>
        </w:rPr>
        <w:t>variceal</w:t>
      </w:r>
      <w:proofErr w:type="spellEnd"/>
      <w:r w:rsidRPr="00F04A66">
        <w:rPr>
          <w:rFonts w:ascii="Book Antiqua" w:eastAsia="Book Antiqua" w:hAnsi="Book Antiqua" w:cs="Book Antiqua"/>
          <w:color w:val="000000"/>
        </w:rPr>
        <w:t xml:space="preserve"> hemorrhage is a substantial cause of </w:t>
      </w:r>
      <w:proofErr w:type="gramStart"/>
      <w:r w:rsidRPr="00F04A66">
        <w:rPr>
          <w:rFonts w:ascii="Book Antiqua" w:eastAsia="Book Antiqua" w:hAnsi="Book Antiqua" w:cs="Book Antiqua"/>
          <w:color w:val="000000"/>
        </w:rPr>
        <w:t>mortality</w:t>
      </w:r>
      <w:r w:rsidRPr="00F04A66">
        <w:rPr>
          <w:rFonts w:ascii="Book Antiqua" w:eastAsia="Book Antiqua" w:hAnsi="Book Antiqua" w:cs="Book Antiqua"/>
          <w:color w:val="000000"/>
          <w:vertAlign w:val="superscript"/>
        </w:rPr>
        <w:t>[</w:t>
      </w:r>
      <w:proofErr w:type="gramEnd"/>
      <w:r w:rsidRPr="00F04A66">
        <w:rPr>
          <w:rFonts w:ascii="Book Antiqua" w:eastAsia="Book Antiqua" w:hAnsi="Book Antiqua" w:cs="Book Antiqua"/>
          <w:color w:val="000000"/>
          <w:vertAlign w:val="superscript"/>
        </w:rPr>
        <w:t>15]</w:t>
      </w:r>
      <w:r w:rsidRPr="00F04A66">
        <w:rPr>
          <w:rFonts w:ascii="Book Antiqua" w:eastAsia="Book Antiqua" w:hAnsi="Book Antiqua" w:cs="Book Antiqua"/>
          <w:color w:val="000000"/>
        </w:rPr>
        <w:t xml:space="preserve">. However, related AI research is limited. A score system based on ML was built on the data of 238 patients with cirrhosis to reliably identify patients with </w:t>
      </w:r>
      <w:proofErr w:type="spellStart"/>
      <w:r w:rsidRPr="00F04A66">
        <w:rPr>
          <w:rFonts w:ascii="Book Antiqua" w:eastAsia="Book Antiqua" w:hAnsi="Book Antiqua" w:cs="Book Antiqua"/>
          <w:color w:val="000000"/>
        </w:rPr>
        <w:t>varices</w:t>
      </w:r>
      <w:proofErr w:type="spellEnd"/>
      <w:r w:rsidRPr="00F04A66">
        <w:rPr>
          <w:rFonts w:ascii="Book Antiqua" w:eastAsia="Book Antiqua" w:hAnsi="Book Antiqua" w:cs="Book Antiqua"/>
          <w:color w:val="000000"/>
        </w:rPr>
        <w:t xml:space="preserve"> that needed treatments and achieved </w:t>
      </w:r>
      <w:r w:rsidR="0034707B" w:rsidRPr="00F04A66">
        <w:rPr>
          <w:rFonts w:ascii="Book Antiqua" w:eastAsia="Book Antiqua" w:hAnsi="Book Antiqua" w:cs="Book Antiqua"/>
          <w:color w:val="000000"/>
        </w:rPr>
        <w:t>an</w:t>
      </w:r>
      <w:r w:rsidRPr="00F04A66">
        <w:rPr>
          <w:rFonts w:ascii="Book Antiqua" w:eastAsia="Book Antiqua" w:hAnsi="Book Antiqua" w:cs="Book Antiqua"/>
          <w:color w:val="000000"/>
        </w:rPr>
        <w:t xml:space="preserve"> </w:t>
      </w:r>
      <w:r w:rsidR="0034707B" w:rsidRPr="00F04A66">
        <w:rPr>
          <w:rFonts w:ascii="Book Antiqua" w:eastAsia="Book Antiqua" w:hAnsi="Book Antiqua" w:cs="Book Antiqua"/>
          <w:color w:val="000000"/>
        </w:rPr>
        <w:t>a</w:t>
      </w:r>
      <w:r w:rsidR="007A4803" w:rsidRPr="00F04A66">
        <w:rPr>
          <w:rFonts w:ascii="Book Antiqua" w:eastAsia="Book Antiqua" w:hAnsi="Book Antiqua" w:cs="Book Antiqua"/>
          <w:color w:val="000000"/>
        </w:rPr>
        <w:t>rea under the curve (</w:t>
      </w:r>
      <w:r w:rsidRPr="00F04A66">
        <w:rPr>
          <w:rFonts w:ascii="Book Antiqua" w:eastAsia="Book Antiqua" w:hAnsi="Book Antiqua" w:cs="Book Antiqua"/>
          <w:color w:val="000000"/>
        </w:rPr>
        <w:t>AUC</w:t>
      </w:r>
      <w:r w:rsidR="007A4803" w:rsidRPr="00F04A66">
        <w:rPr>
          <w:rFonts w:ascii="Book Antiqua" w:eastAsia="Book Antiqua" w:hAnsi="Book Antiqua" w:cs="Book Antiqua"/>
          <w:color w:val="000000"/>
        </w:rPr>
        <w:t>)</w:t>
      </w:r>
      <w:r w:rsidRPr="00F04A66">
        <w:rPr>
          <w:rFonts w:ascii="Book Antiqua" w:eastAsia="Book Antiqua" w:hAnsi="Book Antiqua" w:cs="Book Antiqua"/>
          <w:color w:val="000000"/>
        </w:rPr>
        <w:t xml:space="preserve"> from 0.75 to 0.84 in different </w:t>
      </w:r>
      <w:proofErr w:type="gramStart"/>
      <w:r w:rsidRPr="00F04A66">
        <w:rPr>
          <w:rFonts w:ascii="Book Antiqua" w:eastAsia="Book Antiqua" w:hAnsi="Book Antiqua" w:cs="Book Antiqua"/>
          <w:color w:val="000000"/>
        </w:rPr>
        <w:t>groups</w:t>
      </w:r>
      <w:r w:rsidRPr="00F04A66">
        <w:rPr>
          <w:rFonts w:ascii="Book Antiqua" w:eastAsia="Book Antiqua" w:hAnsi="Book Antiqua" w:cs="Book Antiqua"/>
          <w:color w:val="000000"/>
          <w:vertAlign w:val="superscript"/>
        </w:rPr>
        <w:t>[</w:t>
      </w:r>
      <w:proofErr w:type="gramEnd"/>
      <w:r w:rsidRPr="00F04A66">
        <w:rPr>
          <w:rFonts w:ascii="Book Antiqua" w:eastAsia="Book Antiqua" w:hAnsi="Book Antiqua" w:cs="Book Antiqua"/>
          <w:color w:val="000000"/>
          <w:vertAlign w:val="superscript"/>
        </w:rPr>
        <w:t>16]</w:t>
      </w:r>
      <w:r w:rsidRPr="00F04A66">
        <w:rPr>
          <w:rFonts w:ascii="Book Antiqua" w:eastAsia="Book Antiqua" w:hAnsi="Book Antiqua" w:cs="Book Antiqua"/>
          <w:color w:val="000000"/>
        </w:rPr>
        <w:t xml:space="preserve">. Another </w:t>
      </w:r>
      <w:r w:rsidR="0034707B" w:rsidRPr="00F04A66">
        <w:rPr>
          <w:rFonts w:ascii="Book Antiqua" w:eastAsia="Book Antiqua" w:hAnsi="Book Antiqua" w:cs="Book Antiqua"/>
          <w:color w:val="000000"/>
        </w:rPr>
        <w:t xml:space="preserve">study of </w:t>
      </w:r>
      <w:r w:rsidRPr="00F04A66">
        <w:rPr>
          <w:rFonts w:ascii="Book Antiqua" w:eastAsia="Book Antiqua" w:hAnsi="Book Antiqua" w:cs="Book Antiqua"/>
          <w:color w:val="000000"/>
        </w:rPr>
        <w:t xml:space="preserve">the index of spleen volume-to-platelet ratio based on deep learning-measured spleen volume on </w:t>
      </w:r>
      <w:r w:rsidR="00FC680D" w:rsidRPr="00F04A66">
        <w:rPr>
          <w:rFonts w:ascii="Book Antiqua" w:eastAsia="Book Antiqua" w:hAnsi="Book Antiqua" w:cs="Book Antiqua"/>
          <w:color w:val="000000"/>
        </w:rPr>
        <w:t>computed tomography</w:t>
      </w:r>
      <w:r w:rsidRPr="00F04A66">
        <w:rPr>
          <w:rFonts w:ascii="Book Antiqua" w:eastAsia="Book Antiqua" w:hAnsi="Book Antiqua" w:cs="Book Antiqua"/>
          <w:color w:val="000000"/>
        </w:rPr>
        <w:t xml:space="preserve"> to assess high-risk </w:t>
      </w:r>
      <w:proofErr w:type="spellStart"/>
      <w:r w:rsidRPr="00F04A66">
        <w:rPr>
          <w:rFonts w:ascii="Book Antiqua" w:eastAsia="Book Antiqua" w:hAnsi="Book Antiqua" w:cs="Book Antiqua"/>
          <w:color w:val="000000"/>
        </w:rPr>
        <w:t>varices</w:t>
      </w:r>
      <w:proofErr w:type="spellEnd"/>
      <w:r w:rsidRPr="00F04A66">
        <w:rPr>
          <w:rFonts w:ascii="Book Antiqua" w:eastAsia="Book Antiqua" w:hAnsi="Book Antiqua" w:cs="Book Antiqua"/>
          <w:color w:val="000000"/>
        </w:rPr>
        <w:t xml:space="preserve"> in B-viral compensated cirrhosis </w:t>
      </w:r>
      <w:r w:rsidR="0034707B" w:rsidRPr="00F04A66">
        <w:rPr>
          <w:rFonts w:ascii="Book Antiqua" w:eastAsia="Book Antiqua" w:hAnsi="Book Antiqua" w:cs="Book Antiqua"/>
          <w:color w:val="000000"/>
        </w:rPr>
        <w:t>had a</w:t>
      </w:r>
      <w:r w:rsidRPr="00F04A66">
        <w:rPr>
          <w:rFonts w:ascii="Book Antiqua" w:eastAsia="Book Antiqua" w:hAnsi="Book Antiqua" w:cs="Book Antiqua"/>
          <w:color w:val="000000"/>
        </w:rPr>
        <w:t xml:space="preserve"> sensitivity of 69.4% and specificity of 78.5%</w:t>
      </w:r>
      <w:r w:rsidRPr="00F04A66">
        <w:rPr>
          <w:rFonts w:ascii="Book Antiqua" w:eastAsia="Book Antiqua" w:hAnsi="Book Antiqua" w:cs="Book Antiqua"/>
          <w:color w:val="000000"/>
          <w:vertAlign w:val="superscript"/>
        </w:rPr>
        <w:t>[17]</w:t>
      </w:r>
      <w:r w:rsidRPr="00F04A66">
        <w:rPr>
          <w:rFonts w:ascii="Book Antiqua" w:eastAsia="Book Antiqua" w:hAnsi="Book Antiqua" w:cs="Book Antiqua"/>
          <w:color w:val="000000"/>
        </w:rPr>
        <w:t xml:space="preserve">. There is little research of AI on esophagitis, although it is also a common esophageal disease associated with BE and esophageal cancer. </w:t>
      </w:r>
    </w:p>
    <w:p w14:paraId="4FE11090" w14:textId="77777777" w:rsidR="00A77B3E" w:rsidRPr="00F04A66" w:rsidRDefault="00A77B3E" w:rsidP="00652A2A">
      <w:pPr>
        <w:adjustRightInd w:val="0"/>
        <w:snapToGrid w:val="0"/>
        <w:spacing w:line="360" w:lineRule="auto"/>
        <w:jc w:val="both"/>
        <w:rPr>
          <w:rFonts w:ascii="Book Antiqua" w:hAnsi="Book Antiqua"/>
        </w:rPr>
      </w:pPr>
    </w:p>
    <w:p w14:paraId="08453D7B"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b/>
          <w:bCs/>
          <w:caps/>
          <w:color w:val="000000"/>
          <w:u w:val="single"/>
        </w:rPr>
        <w:t>AI and gastric benign lesions: Atrophic gastritis, Peptic ulcer, and Polyp</w:t>
      </w:r>
    </w:p>
    <w:p w14:paraId="60AE9B68" w14:textId="77777777" w:rsidR="00825DD1" w:rsidRPr="00F04A66" w:rsidRDefault="009B5163" w:rsidP="00652A2A">
      <w:pPr>
        <w:adjustRightInd w:val="0"/>
        <w:snapToGrid w:val="0"/>
        <w:spacing w:line="360" w:lineRule="auto"/>
        <w:jc w:val="both"/>
        <w:rPr>
          <w:rFonts w:ascii="Book Antiqua" w:eastAsia="Book Antiqua" w:hAnsi="Book Antiqua" w:cs="Book Antiqua"/>
          <w:color w:val="000000"/>
        </w:rPr>
      </w:pPr>
      <w:r w:rsidRPr="00F04A66">
        <w:rPr>
          <w:rFonts w:ascii="Book Antiqua" w:eastAsia="Book Antiqua" w:hAnsi="Book Antiqua" w:cs="Book Antiqua"/>
          <w:color w:val="000000"/>
        </w:rPr>
        <w:t xml:space="preserve">Gastritis, peptic ulcer, polyp and adenoma, and vascular lesion are common gastric benign diseases. The detection and diagnosis of these lesions account </w:t>
      </w:r>
      <w:r w:rsidR="00825DD1" w:rsidRPr="00F04A66">
        <w:rPr>
          <w:rFonts w:ascii="Book Antiqua" w:eastAsia="Book Antiqua" w:hAnsi="Book Antiqua" w:cs="Book Antiqua"/>
          <w:color w:val="000000"/>
        </w:rPr>
        <w:t xml:space="preserve">for </w:t>
      </w:r>
      <w:r w:rsidRPr="00F04A66">
        <w:rPr>
          <w:rFonts w:ascii="Book Antiqua" w:eastAsia="Book Antiqua" w:hAnsi="Book Antiqua" w:cs="Book Antiqua"/>
          <w:color w:val="000000"/>
        </w:rPr>
        <w:t xml:space="preserve">a large part of </w:t>
      </w:r>
      <w:r w:rsidRPr="00F04A66">
        <w:rPr>
          <w:rFonts w:ascii="Book Antiqua" w:eastAsia="Book Antiqua" w:hAnsi="Book Antiqua" w:cs="Book Antiqua"/>
          <w:color w:val="000000"/>
        </w:rPr>
        <w:lastRenderedPageBreak/>
        <w:t>daily endoscopic work. If AI can be applied in this field,</w:t>
      </w:r>
      <w:r w:rsidR="00825DD1" w:rsidRPr="00F04A66">
        <w:rPr>
          <w:rFonts w:ascii="Book Antiqua" w:eastAsia="Book Antiqua" w:hAnsi="Book Antiqua" w:cs="Book Antiqua"/>
          <w:color w:val="000000"/>
        </w:rPr>
        <w:t xml:space="preserve"> then</w:t>
      </w:r>
      <w:r w:rsidRPr="00F04A66">
        <w:rPr>
          <w:rFonts w:ascii="Book Antiqua" w:eastAsia="Book Antiqua" w:hAnsi="Book Antiqua" w:cs="Book Antiqua"/>
          <w:color w:val="000000"/>
        </w:rPr>
        <w:t xml:space="preserve"> the rate of detection and accuracy will be improved. Moreover, the rapid identification of simple lesions can fill the lack of </w:t>
      </w:r>
      <w:proofErr w:type="spellStart"/>
      <w:r w:rsidRPr="00F04A66">
        <w:rPr>
          <w:rFonts w:ascii="Book Antiqua" w:eastAsia="Book Antiqua" w:hAnsi="Book Antiqua" w:cs="Book Antiqua"/>
          <w:color w:val="000000"/>
        </w:rPr>
        <w:t>endoscopists</w:t>
      </w:r>
      <w:proofErr w:type="spellEnd"/>
      <w:r w:rsidRPr="00F04A66">
        <w:rPr>
          <w:rFonts w:ascii="Book Antiqua" w:eastAsia="Book Antiqua" w:hAnsi="Book Antiqua" w:cs="Book Antiqua"/>
          <w:color w:val="000000"/>
        </w:rPr>
        <w:t xml:space="preserve"> and reduce the workload. </w:t>
      </w:r>
    </w:p>
    <w:p w14:paraId="75817232" w14:textId="272C1BD8" w:rsidR="00825DD1" w:rsidRPr="00F04A66" w:rsidRDefault="00825DD1" w:rsidP="00A57715">
      <w:pPr>
        <w:adjustRightInd w:val="0"/>
        <w:snapToGrid w:val="0"/>
        <w:spacing w:line="360" w:lineRule="auto"/>
        <w:ind w:firstLine="720"/>
        <w:jc w:val="both"/>
        <w:rPr>
          <w:rFonts w:ascii="Book Antiqua" w:eastAsia="Book Antiqua" w:hAnsi="Book Antiqua" w:cs="Book Antiqua"/>
          <w:color w:val="000000"/>
        </w:rPr>
      </w:pPr>
      <w:r w:rsidRPr="00F04A66">
        <w:rPr>
          <w:rFonts w:ascii="Book Antiqua" w:eastAsia="Book Antiqua" w:hAnsi="Book Antiqua" w:cs="Book Antiqua"/>
          <w:color w:val="000000"/>
        </w:rPr>
        <w:t>E</w:t>
      </w:r>
      <w:r w:rsidR="009B5163" w:rsidRPr="00F04A66">
        <w:rPr>
          <w:rFonts w:ascii="Book Antiqua" w:eastAsia="Book Antiqua" w:hAnsi="Book Antiqua" w:cs="Book Antiqua"/>
          <w:color w:val="000000"/>
        </w:rPr>
        <w:t>arly diagnosis</w:t>
      </w:r>
      <w:r w:rsidRPr="00F04A66">
        <w:rPr>
          <w:rFonts w:ascii="Book Antiqua" w:eastAsia="Book Antiqua" w:hAnsi="Book Antiqua" w:cs="Book Antiqua"/>
          <w:color w:val="000000"/>
        </w:rPr>
        <w:t xml:space="preserve"> of chronic AG, a precancerous lesion,</w:t>
      </w:r>
      <w:r w:rsidR="009B5163" w:rsidRPr="00F04A66">
        <w:rPr>
          <w:rFonts w:ascii="Book Antiqua" w:eastAsia="Book Antiqua" w:hAnsi="Book Antiqua" w:cs="Book Antiqua"/>
          <w:color w:val="000000"/>
        </w:rPr>
        <w:t xml:space="preserve"> is important to prevent the occurrence and development of</w:t>
      </w:r>
      <w:r w:rsidR="00E71C57" w:rsidRPr="00F04A66">
        <w:rPr>
          <w:rFonts w:ascii="Book Antiqua" w:eastAsia="Book Antiqua" w:hAnsi="Book Antiqua" w:cs="Book Antiqua"/>
          <w:color w:val="000000"/>
        </w:rPr>
        <w:t xml:space="preserve"> </w:t>
      </w:r>
      <w:r w:rsidR="009B5163" w:rsidRPr="00F04A66">
        <w:rPr>
          <w:rFonts w:ascii="Book Antiqua" w:eastAsia="Book Antiqua" w:hAnsi="Book Antiqua" w:cs="Book Antiqua"/>
          <w:color w:val="000000"/>
        </w:rPr>
        <w:t xml:space="preserve">GC. </w:t>
      </w:r>
      <w:r w:rsidRPr="00F04A66">
        <w:rPr>
          <w:rFonts w:ascii="Book Antiqua" w:eastAsia="Book Antiqua" w:hAnsi="Book Antiqua" w:cs="Book Antiqua"/>
          <w:color w:val="000000"/>
        </w:rPr>
        <w:t>AI-assisted</w:t>
      </w:r>
      <w:r w:rsidR="009B5163" w:rsidRPr="00F04A66">
        <w:rPr>
          <w:rFonts w:ascii="Book Antiqua" w:eastAsia="Book Antiqua" w:hAnsi="Book Antiqua" w:cs="Book Antiqua"/>
          <w:color w:val="000000"/>
        </w:rPr>
        <w:t xml:space="preserve"> detection and diagnosis has been related to endoscopic images (Table 1), histological </w:t>
      </w:r>
      <w:proofErr w:type="gramStart"/>
      <w:r w:rsidR="009B5163" w:rsidRPr="00F04A66">
        <w:rPr>
          <w:rFonts w:ascii="Book Antiqua" w:eastAsia="Book Antiqua" w:hAnsi="Book Antiqua" w:cs="Book Antiqua"/>
          <w:color w:val="000000"/>
        </w:rPr>
        <w:t>images</w:t>
      </w:r>
      <w:r w:rsidR="009B5163" w:rsidRPr="00F04A66">
        <w:rPr>
          <w:rFonts w:ascii="Book Antiqua" w:eastAsia="Book Antiqua" w:hAnsi="Book Antiqua" w:cs="Book Antiqua"/>
          <w:color w:val="000000"/>
          <w:vertAlign w:val="superscript"/>
        </w:rPr>
        <w:t>[</w:t>
      </w:r>
      <w:proofErr w:type="gramEnd"/>
      <w:r w:rsidR="009B5163" w:rsidRPr="00F04A66">
        <w:rPr>
          <w:rFonts w:ascii="Book Antiqua" w:eastAsia="Book Antiqua" w:hAnsi="Book Antiqua" w:cs="Book Antiqua"/>
          <w:color w:val="000000"/>
          <w:vertAlign w:val="superscript"/>
        </w:rPr>
        <w:t>18,19]</w:t>
      </w:r>
      <w:r w:rsidR="009B5163" w:rsidRPr="00F04A66">
        <w:rPr>
          <w:rFonts w:ascii="Book Antiqua" w:eastAsia="Book Antiqua" w:hAnsi="Book Antiqua" w:cs="Book Antiqua"/>
          <w:color w:val="000000"/>
        </w:rPr>
        <w:t>, and X-ray images</w:t>
      </w:r>
      <w:r w:rsidR="009B5163" w:rsidRPr="00F04A66">
        <w:rPr>
          <w:rFonts w:ascii="Book Antiqua" w:eastAsia="Book Antiqua" w:hAnsi="Book Antiqua" w:cs="Book Antiqua"/>
          <w:color w:val="000000"/>
          <w:vertAlign w:val="superscript"/>
        </w:rPr>
        <w:t>[20,21]</w:t>
      </w:r>
      <w:r w:rsidR="009B5163" w:rsidRPr="00F04A66">
        <w:rPr>
          <w:rFonts w:ascii="Book Antiqua" w:eastAsia="Book Antiqua" w:hAnsi="Book Antiqua" w:cs="Book Antiqua"/>
          <w:color w:val="000000"/>
        </w:rPr>
        <w:t xml:space="preserve">. </w:t>
      </w:r>
      <w:r w:rsidRPr="00F04A66">
        <w:rPr>
          <w:rFonts w:ascii="Book Antiqua" w:eastAsia="Book Antiqua" w:hAnsi="Book Antiqua" w:cs="Book Antiqua"/>
          <w:color w:val="000000"/>
        </w:rPr>
        <w:t>T</w:t>
      </w:r>
      <w:r w:rsidR="009B5163" w:rsidRPr="00F04A66">
        <w:rPr>
          <w:rFonts w:ascii="Book Antiqua" w:eastAsia="Book Antiqua" w:hAnsi="Book Antiqua" w:cs="Book Antiqua"/>
          <w:color w:val="000000"/>
        </w:rPr>
        <w:t xml:space="preserve">he accuracy was from 85.3% to 94.2%, the specificity was from 71% to 94%, and the sensitivity was from 94.5% to 95.4%. </w:t>
      </w:r>
      <w:r w:rsidR="009B5163" w:rsidRPr="00F04A66">
        <w:rPr>
          <w:rFonts w:ascii="Book Antiqua" w:eastAsia="Book Antiqua" w:hAnsi="Book Antiqua" w:cs="Book Antiqua"/>
          <w:i/>
          <w:iCs/>
          <w:color w:val="000000"/>
        </w:rPr>
        <w:t>Helicobacter pylori</w:t>
      </w:r>
      <w:r w:rsidR="009B5163" w:rsidRPr="00F04A66">
        <w:rPr>
          <w:rFonts w:ascii="Book Antiqua" w:eastAsia="Book Antiqua" w:hAnsi="Book Antiqua" w:cs="Book Antiqua"/>
          <w:color w:val="000000"/>
        </w:rPr>
        <w:t xml:space="preserve"> infection, as a dominant cause of </w:t>
      </w:r>
      <w:r w:rsidRPr="00F04A66">
        <w:rPr>
          <w:rFonts w:ascii="Book Antiqua" w:eastAsia="Book Antiqua" w:hAnsi="Book Antiqua" w:cs="Book Antiqua"/>
          <w:color w:val="000000"/>
        </w:rPr>
        <w:t xml:space="preserve">chronic </w:t>
      </w:r>
      <w:r w:rsidR="009B5163" w:rsidRPr="00F04A66">
        <w:rPr>
          <w:rFonts w:ascii="Book Antiqua" w:eastAsia="Book Antiqua" w:hAnsi="Book Antiqua" w:cs="Book Antiqua"/>
          <w:color w:val="000000"/>
        </w:rPr>
        <w:t xml:space="preserve">AG and GC, has also been detected </w:t>
      </w:r>
      <w:r w:rsidR="009B5163" w:rsidRPr="00F04A66">
        <w:rPr>
          <w:rFonts w:ascii="Book Antiqua" w:eastAsia="Book Antiqua" w:hAnsi="Book Antiqua" w:cs="Book Antiqua"/>
          <w:i/>
          <w:iCs/>
          <w:color w:val="000000"/>
        </w:rPr>
        <w:t>via</w:t>
      </w:r>
      <w:r w:rsidR="009B5163" w:rsidRPr="00F04A66">
        <w:rPr>
          <w:rFonts w:ascii="Book Antiqua" w:eastAsia="Book Antiqua" w:hAnsi="Book Antiqua" w:cs="Book Antiqua"/>
          <w:color w:val="000000"/>
        </w:rPr>
        <w:t xml:space="preserve"> AI method</w:t>
      </w:r>
      <w:r w:rsidRPr="00F04A66">
        <w:rPr>
          <w:rFonts w:ascii="Book Antiqua" w:eastAsia="Book Antiqua" w:hAnsi="Book Antiqua" w:cs="Book Antiqua"/>
          <w:color w:val="000000"/>
        </w:rPr>
        <w:t>s</w:t>
      </w:r>
      <w:r w:rsidR="009B5163" w:rsidRPr="00F04A66">
        <w:rPr>
          <w:rFonts w:ascii="Book Antiqua" w:eastAsia="Book Antiqua" w:hAnsi="Book Antiqua" w:cs="Book Antiqua"/>
          <w:color w:val="000000"/>
        </w:rPr>
        <w:t xml:space="preserve"> based on endoscopic images, such as CNNs (</w:t>
      </w:r>
      <w:proofErr w:type="spellStart"/>
      <w:r w:rsidR="009B5163" w:rsidRPr="00F04A66">
        <w:rPr>
          <w:rFonts w:ascii="Book Antiqua" w:eastAsia="Book Antiqua" w:hAnsi="Book Antiqua" w:cs="Book Antiqua"/>
          <w:color w:val="000000"/>
        </w:rPr>
        <w:t>GoogLeNet</w:t>
      </w:r>
      <w:proofErr w:type="spellEnd"/>
      <w:r w:rsidR="009B5163" w:rsidRPr="00F04A66">
        <w:rPr>
          <w:rFonts w:ascii="Book Antiqua" w:eastAsia="Book Antiqua" w:hAnsi="Book Antiqua" w:cs="Book Antiqua"/>
          <w:color w:val="000000"/>
        </w:rPr>
        <w:t>) and CNNs (ResNet-50 model)</w:t>
      </w:r>
      <w:r w:rsidRPr="00F04A66">
        <w:rPr>
          <w:rFonts w:ascii="Book Antiqua" w:eastAsia="Book Antiqua" w:hAnsi="Book Antiqua" w:cs="Book Antiqua"/>
          <w:color w:val="000000"/>
        </w:rPr>
        <w:t>,</w:t>
      </w:r>
      <w:r w:rsidR="009B5163" w:rsidRPr="00F04A66">
        <w:rPr>
          <w:rFonts w:ascii="Book Antiqua" w:eastAsia="Book Antiqua" w:hAnsi="Book Antiqua" w:cs="Book Antiqua"/>
          <w:color w:val="000000"/>
        </w:rPr>
        <w:t xml:space="preserve"> which achieved a</w:t>
      </w:r>
      <w:r w:rsidRPr="00F04A66">
        <w:rPr>
          <w:rFonts w:ascii="Book Antiqua" w:eastAsia="Book Antiqua" w:hAnsi="Book Antiqua" w:cs="Book Antiqua"/>
          <w:color w:val="000000"/>
        </w:rPr>
        <w:t>n</w:t>
      </w:r>
      <w:r w:rsidR="009B5163" w:rsidRPr="00F04A66">
        <w:rPr>
          <w:rFonts w:ascii="Book Antiqua" w:eastAsia="Book Antiqua" w:hAnsi="Book Antiqua" w:cs="Book Antiqua"/>
          <w:color w:val="000000"/>
        </w:rPr>
        <w:t xml:space="preserve"> accuracy up to 93.8% in a considerably short time </w:t>
      </w:r>
      <w:r w:rsidRPr="00F04A66">
        <w:rPr>
          <w:rFonts w:ascii="Book Antiqua" w:eastAsia="Book Antiqua" w:hAnsi="Book Antiqua" w:cs="Book Antiqua"/>
          <w:color w:val="000000"/>
        </w:rPr>
        <w:t xml:space="preserve">of </w:t>
      </w:r>
      <w:r w:rsidR="009B5163" w:rsidRPr="00F04A66">
        <w:rPr>
          <w:rFonts w:ascii="Book Antiqua" w:eastAsia="Book Antiqua" w:hAnsi="Book Antiqua" w:cs="Book Antiqua"/>
          <w:color w:val="000000"/>
        </w:rPr>
        <w:t>less than 200 s</w:t>
      </w:r>
      <w:r w:rsidR="009B5163" w:rsidRPr="00F04A66">
        <w:rPr>
          <w:rFonts w:ascii="Book Antiqua" w:eastAsia="Book Antiqua" w:hAnsi="Book Antiqua" w:cs="Book Antiqua"/>
          <w:color w:val="000000"/>
          <w:vertAlign w:val="superscript"/>
        </w:rPr>
        <w:t>[22-24]</w:t>
      </w:r>
      <w:r w:rsidR="009B5163" w:rsidRPr="00F04A66">
        <w:rPr>
          <w:rFonts w:ascii="Book Antiqua" w:eastAsia="Book Antiqua" w:hAnsi="Book Antiqua" w:cs="Book Antiqua"/>
          <w:color w:val="000000"/>
        </w:rPr>
        <w:t xml:space="preserve">. </w:t>
      </w:r>
    </w:p>
    <w:p w14:paraId="4CC2574C" w14:textId="3F5E4995" w:rsidR="00825DD1" w:rsidRPr="00F04A66" w:rsidRDefault="00825DD1" w:rsidP="00A57715">
      <w:pPr>
        <w:adjustRightInd w:val="0"/>
        <w:snapToGrid w:val="0"/>
        <w:spacing w:line="360" w:lineRule="auto"/>
        <w:ind w:firstLine="720"/>
        <w:jc w:val="both"/>
        <w:rPr>
          <w:rFonts w:ascii="Book Antiqua" w:eastAsia="Book Antiqua" w:hAnsi="Book Antiqua" w:cs="Book Antiqua"/>
          <w:color w:val="000000"/>
        </w:rPr>
      </w:pPr>
      <w:r w:rsidRPr="00F04A66">
        <w:rPr>
          <w:rFonts w:ascii="Book Antiqua" w:eastAsia="Book Antiqua" w:hAnsi="Book Antiqua" w:cs="Book Antiqua"/>
          <w:color w:val="000000"/>
        </w:rPr>
        <w:t xml:space="preserve">A </w:t>
      </w:r>
      <w:r w:rsidR="009B5163" w:rsidRPr="00F04A66">
        <w:rPr>
          <w:rFonts w:ascii="Book Antiqua" w:eastAsia="Book Antiqua" w:hAnsi="Book Antiqua" w:cs="Book Antiqua"/>
          <w:color w:val="000000"/>
        </w:rPr>
        <w:t xml:space="preserve">CNN method was constructed to diagnose PU and differentiate GC from PU mainly based on WLI, </w:t>
      </w:r>
      <w:r w:rsidR="00EA0E54" w:rsidRPr="00F04A66">
        <w:rPr>
          <w:rFonts w:ascii="Book Antiqua" w:eastAsia="Book Antiqua" w:hAnsi="Book Antiqua" w:cs="Book Antiqua"/>
          <w:color w:val="000000"/>
        </w:rPr>
        <w:t>narrow-band imaging</w:t>
      </w:r>
      <w:r w:rsidR="009B5163" w:rsidRPr="00F04A66">
        <w:rPr>
          <w:rFonts w:ascii="Book Antiqua" w:eastAsia="Book Antiqua" w:hAnsi="Book Antiqua" w:cs="Book Antiqua"/>
          <w:color w:val="000000"/>
        </w:rPr>
        <w:t xml:space="preserve">, and </w:t>
      </w:r>
      <w:proofErr w:type="spellStart"/>
      <w:r w:rsidR="009B5163" w:rsidRPr="00F04A66">
        <w:rPr>
          <w:rFonts w:ascii="Book Antiqua" w:eastAsia="Book Antiqua" w:hAnsi="Book Antiqua" w:cs="Book Antiqua"/>
          <w:color w:val="000000"/>
        </w:rPr>
        <w:t>chromoendoscopic</w:t>
      </w:r>
      <w:proofErr w:type="spellEnd"/>
      <w:r w:rsidR="009B5163" w:rsidRPr="00F04A66">
        <w:rPr>
          <w:rFonts w:ascii="Book Antiqua" w:eastAsia="Book Antiqua" w:hAnsi="Book Antiqua" w:cs="Book Antiqua"/>
          <w:color w:val="000000"/>
        </w:rPr>
        <w:t xml:space="preserve"> images with </w:t>
      </w:r>
      <w:r w:rsidRPr="00F04A66">
        <w:rPr>
          <w:rFonts w:ascii="Book Antiqua" w:eastAsia="Book Antiqua" w:hAnsi="Book Antiqua" w:cs="Book Antiqua"/>
          <w:color w:val="000000"/>
        </w:rPr>
        <w:t>an</w:t>
      </w:r>
      <w:r w:rsidR="009B5163" w:rsidRPr="00F04A66">
        <w:rPr>
          <w:rFonts w:ascii="Book Antiqua" w:eastAsia="Book Antiqua" w:hAnsi="Book Antiqua" w:cs="Book Antiqua"/>
          <w:color w:val="000000"/>
        </w:rPr>
        <w:t xml:space="preserve"> accuracy from 85.2% to 93.3%, specificity from 88.4% to 99%, and sensitivity from 78.9% to 93.3% </w:t>
      </w:r>
      <w:r w:rsidRPr="00F04A66">
        <w:rPr>
          <w:rFonts w:ascii="Book Antiqua" w:eastAsia="Book Antiqua" w:hAnsi="Book Antiqua" w:cs="Book Antiqua"/>
          <w:color w:val="000000"/>
        </w:rPr>
        <w:t>(</w:t>
      </w:r>
      <w:r w:rsidR="009B5163" w:rsidRPr="00F04A66">
        <w:rPr>
          <w:rFonts w:ascii="Book Antiqua" w:eastAsia="Book Antiqua" w:hAnsi="Book Antiqua" w:cs="Book Antiqua"/>
          <w:color w:val="000000"/>
        </w:rPr>
        <w:t>Table 1</w:t>
      </w:r>
      <w:r w:rsidRPr="00F04A66">
        <w:rPr>
          <w:rFonts w:ascii="Book Antiqua" w:eastAsia="Book Antiqua" w:hAnsi="Book Antiqua" w:cs="Book Antiqua"/>
          <w:color w:val="000000"/>
        </w:rPr>
        <w:t>)</w:t>
      </w:r>
      <w:r w:rsidR="009B5163" w:rsidRPr="00F04A66">
        <w:rPr>
          <w:rFonts w:ascii="Book Antiqua" w:eastAsia="Book Antiqua" w:hAnsi="Book Antiqua" w:cs="Book Antiqua"/>
          <w:color w:val="000000"/>
        </w:rPr>
        <w:t>. In addition, a ML model was built on six parameters</w:t>
      </w:r>
      <w:r w:rsidRPr="00F04A66">
        <w:rPr>
          <w:rFonts w:ascii="Book Antiqua" w:eastAsia="Book Antiqua" w:hAnsi="Book Antiqua" w:cs="Book Antiqua"/>
          <w:color w:val="000000"/>
        </w:rPr>
        <w:t>,</w:t>
      </w:r>
      <w:r w:rsidR="009B5163" w:rsidRPr="00F04A66">
        <w:rPr>
          <w:rFonts w:ascii="Book Antiqua" w:eastAsia="Book Antiqua" w:hAnsi="Book Antiqua" w:cs="Book Antiqua"/>
          <w:color w:val="000000"/>
        </w:rPr>
        <w:t xml:space="preserve"> such as age and </w:t>
      </w:r>
      <w:r w:rsidRPr="00F04A66">
        <w:rPr>
          <w:rFonts w:ascii="Book Antiqua" w:eastAsia="Book Antiqua" w:hAnsi="Book Antiqua" w:cs="Book Antiqua"/>
          <w:color w:val="000000"/>
        </w:rPr>
        <w:t xml:space="preserve">the </w:t>
      </w:r>
      <w:r w:rsidR="009B5163" w:rsidRPr="00F04A66">
        <w:rPr>
          <w:rFonts w:ascii="Book Antiqua" w:eastAsia="Book Antiqua" w:hAnsi="Book Antiqua" w:cs="Book Antiqua"/>
          <w:color w:val="000000"/>
        </w:rPr>
        <w:t>presence of PU</w:t>
      </w:r>
      <w:r w:rsidRPr="00F04A66">
        <w:rPr>
          <w:rFonts w:ascii="Book Antiqua" w:eastAsia="Book Antiqua" w:hAnsi="Book Antiqua" w:cs="Book Antiqua"/>
          <w:color w:val="000000"/>
        </w:rPr>
        <w:t>,</w:t>
      </w:r>
      <w:r w:rsidR="009B5163" w:rsidRPr="00F04A66">
        <w:rPr>
          <w:rFonts w:ascii="Book Antiqua" w:eastAsia="Book Antiqua" w:hAnsi="Book Antiqua" w:cs="Book Antiqua"/>
          <w:color w:val="000000"/>
        </w:rPr>
        <w:t xml:space="preserve"> to predict recurrent ulcer bleeding within 1 year with a</w:t>
      </w:r>
      <w:r w:rsidRPr="00F04A66">
        <w:rPr>
          <w:rFonts w:ascii="Book Antiqua" w:eastAsia="Book Antiqua" w:hAnsi="Book Antiqua" w:cs="Book Antiqua"/>
          <w:color w:val="000000"/>
        </w:rPr>
        <w:t>n AUC of</w:t>
      </w:r>
      <w:r w:rsidR="009B5163" w:rsidRPr="00F04A66">
        <w:rPr>
          <w:rFonts w:ascii="Book Antiqua" w:eastAsia="Book Antiqua" w:hAnsi="Book Antiqua" w:cs="Book Antiqua"/>
          <w:color w:val="000000"/>
        </w:rPr>
        <w:t xml:space="preserve"> 0.775 and an accuracy of 84.3</w:t>
      </w:r>
      <w:proofErr w:type="gramStart"/>
      <w:r w:rsidR="009B5163" w:rsidRPr="00F04A66">
        <w:rPr>
          <w:rFonts w:ascii="Book Antiqua" w:eastAsia="Book Antiqua" w:hAnsi="Book Antiqua" w:cs="Book Antiqua"/>
          <w:color w:val="000000"/>
        </w:rPr>
        <w:t>%</w:t>
      </w:r>
      <w:r w:rsidR="009B5163" w:rsidRPr="00F04A66">
        <w:rPr>
          <w:rFonts w:ascii="Book Antiqua" w:eastAsia="Book Antiqua" w:hAnsi="Book Antiqua" w:cs="Book Antiqua"/>
          <w:color w:val="000000"/>
          <w:vertAlign w:val="superscript"/>
        </w:rPr>
        <w:t>[</w:t>
      </w:r>
      <w:proofErr w:type="gramEnd"/>
      <w:r w:rsidR="009B5163" w:rsidRPr="00F04A66">
        <w:rPr>
          <w:rFonts w:ascii="Book Antiqua" w:eastAsia="Book Antiqua" w:hAnsi="Book Antiqua" w:cs="Book Antiqua"/>
          <w:color w:val="000000"/>
          <w:vertAlign w:val="superscript"/>
        </w:rPr>
        <w:t>25]</w:t>
      </w:r>
      <w:r w:rsidR="009B5163" w:rsidRPr="00F04A66">
        <w:rPr>
          <w:rFonts w:ascii="Book Antiqua" w:eastAsia="Book Antiqua" w:hAnsi="Book Antiqua" w:cs="Book Antiqua"/>
          <w:color w:val="000000"/>
        </w:rPr>
        <w:t xml:space="preserve">. </w:t>
      </w:r>
    </w:p>
    <w:p w14:paraId="63545100" w14:textId="3365479D" w:rsidR="00A77B3E" w:rsidRPr="00F04A66" w:rsidRDefault="009B5163" w:rsidP="00DE72D5">
      <w:pPr>
        <w:adjustRightInd w:val="0"/>
        <w:snapToGrid w:val="0"/>
        <w:spacing w:line="360" w:lineRule="auto"/>
        <w:ind w:firstLine="720"/>
        <w:jc w:val="both"/>
        <w:rPr>
          <w:rFonts w:ascii="Book Antiqua" w:hAnsi="Book Antiqua"/>
        </w:rPr>
      </w:pPr>
      <w:r w:rsidRPr="00F04A66">
        <w:rPr>
          <w:rFonts w:ascii="Book Antiqua" w:eastAsia="Book Antiqua" w:hAnsi="Book Antiqua" w:cs="Book Antiqua"/>
          <w:color w:val="000000"/>
        </w:rPr>
        <w:t>There were only a few applications of AI on detecting gastric hyperplastic polyps and adenomas. A 93.92% accuracy was achieved when detecting polyps by CNNs (SSD-</w:t>
      </w:r>
      <w:proofErr w:type="spellStart"/>
      <w:r w:rsidRPr="00F04A66">
        <w:rPr>
          <w:rFonts w:ascii="Book Antiqua" w:eastAsia="Book Antiqua" w:hAnsi="Book Antiqua" w:cs="Book Antiqua"/>
          <w:color w:val="000000"/>
        </w:rPr>
        <w:t>GPNet</w:t>
      </w:r>
      <w:proofErr w:type="spellEnd"/>
      <w:r w:rsidRPr="00F04A66">
        <w:rPr>
          <w:rFonts w:ascii="Book Antiqua" w:eastAsia="Book Antiqua" w:hAnsi="Book Antiqua" w:cs="Book Antiqua"/>
          <w:color w:val="000000"/>
        </w:rPr>
        <w:t xml:space="preserve">) based on WLI </w:t>
      </w:r>
      <w:proofErr w:type="gramStart"/>
      <w:r w:rsidRPr="00F04A66">
        <w:rPr>
          <w:rFonts w:ascii="Book Antiqua" w:eastAsia="Book Antiqua" w:hAnsi="Book Antiqua" w:cs="Book Antiqua"/>
          <w:color w:val="000000"/>
        </w:rPr>
        <w:t>images</w:t>
      </w:r>
      <w:r w:rsidRPr="00F04A66">
        <w:rPr>
          <w:rFonts w:ascii="Book Antiqua" w:eastAsia="Book Antiqua" w:hAnsi="Book Antiqua" w:cs="Book Antiqua"/>
          <w:color w:val="000000"/>
          <w:vertAlign w:val="superscript"/>
        </w:rPr>
        <w:t>[</w:t>
      </w:r>
      <w:proofErr w:type="gramEnd"/>
      <w:r w:rsidRPr="00F04A66">
        <w:rPr>
          <w:rFonts w:ascii="Book Antiqua" w:eastAsia="Book Antiqua" w:hAnsi="Book Antiqua" w:cs="Book Antiqua"/>
          <w:color w:val="000000"/>
          <w:vertAlign w:val="superscript"/>
        </w:rPr>
        <w:t>26]</w:t>
      </w:r>
      <w:r w:rsidRPr="00F04A66">
        <w:rPr>
          <w:rFonts w:ascii="Book Antiqua" w:eastAsia="Book Antiqua" w:hAnsi="Book Antiqua" w:cs="Book Antiqua"/>
          <w:color w:val="000000"/>
        </w:rPr>
        <w:t xml:space="preserve">. </w:t>
      </w:r>
      <w:r w:rsidR="00825DD1" w:rsidRPr="00F04A66">
        <w:rPr>
          <w:rFonts w:ascii="Book Antiqua" w:eastAsia="Book Antiqua" w:hAnsi="Book Antiqua" w:cs="Book Antiqua"/>
          <w:color w:val="000000"/>
        </w:rPr>
        <w:t>A</w:t>
      </w:r>
      <w:r w:rsidRPr="00F04A66">
        <w:rPr>
          <w:rFonts w:ascii="Book Antiqua" w:eastAsia="Book Antiqua" w:hAnsi="Book Antiqua" w:cs="Book Antiqua"/>
          <w:color w:val="000000"/>
        </w:rPr>
        <w:t xml:space="preserve"> CNN method was trained to detect adenomas and showed a</w:t>
      </w:r>
      <w:r w:rsidR="00825DD1" w:rsidRPr="00F04A66">
        <w:rPr>
          <w:rFonts w:ascii="Book Antiqua" w:eastAsia="Book Antiqua" w:hAnsi="Book Antiqua" w:cs="Book Antiqua"/>
          <w:color w:val="000000"/>
        </w:rPr>
        <w:t>n AUC of</w:t>
      </w:r>
      <w:r w:rsidRPr="00F04A66">
        <w:rPr>
          <w:rFonts w:ascii="Book Antiqua" w:eastAsia="Book Antiqua" w:hAnsi="Book Antiqua" w:cs="Book Antiqua"/>
          <w:color w:val="000000"/>
        </w:rPr>
        <w:t xml:space="preserve"> 0.99</w:t>
      </w:r>
      <w:r w:rsidR="00825DD1" w:rsidRPr="00F04A66">
        <w:rPr>
          <w:rFonts w:ascii="Book Antiqua" w:eastAsia="Book Antiqua" w:hAnsi="Book Antiqua" w:cs="Book Antiqua"/>
          <w:color w:val="000000"/>
        </w:rPr>
        <w:t xml:space="preserve"> </w:t>
      </w:r>
      <w:r w:rsidRPr="00F04A66">
        <w:rPr>
          <w:rFonts w:ascii="Book Antiqua" w:eastAsia="Book Antiqua" w:hAnsi="Book Antiqua" w:cs="Book Antiqua"/>
          <w:color w:val="000000"/>
        </w:rPr>
        <w:t xml:space="preserve">based on histopathology whole-slide </w:t>
      </w:r>
      <w:proofErr w:type="gramStart"/>
      <w:r w:rsidRPr="00F04A66">
        <w:rPr>
          <w:rFonts w:ascii="Book Antiqua" w:eastAsia="Book Antiqua" w:hAnsi="Book Antiqua" w:cs="Book Antiqua"/>
          <w:color w:val="000000"/>
        </w:rPr>
        <w:t>images</w:t>
      </w:r>
      <w:r w:rsidRPr="00F04A66">
        <w:rPr>
          <w:rFonts w:ascii="Book Antiqua" w:eastAsia="Book Antiqua" w:hAnsi="Book Antiqua" w:cs="Book Antiqua"/>
          <w:color w:val="000000"/>
          <w:vertAlign w:val="superscript"/>
        </w:rPr>
        <w:t>[</w:t>
      </w:r>
      <w:proofErr w:type="gramEnd"/>
      <w:r w:rsidRPr="00F04A66">
        <w:rPr>
          <w:rFonts w:ascii="Book Antiqua" w:eastAsia="Book Antiqua" w:hAnsi="Book Antiqua" w:cs="Book Antiqua"/>
          <w:color w:val="000000"/>
          <w:vertAlign w:val="superscript"/>
        </w:rPr>
        <w:t>27]</w:t>
      </w:r>
      <w:r w:rsidRPr="00F04A66">
        <w:rPr>
          <w:rFonts w:ascii="Book Antiqua" w:eastAsia="Book Antiqua" w:hAnsi="Book Antiqua" w:cs="Book Antiqua"/>
          <w:color w:val="000000"/>
        </w:rPr>
        <w:t>. Research and application of AI on gastric benign lesions are limited, although these diseases make up a considerable part</w:t>
      </w:r>
      <w:r w:rsidR="00A57715" w:rsidRPr="00F04A66">
        <w:rPr>
          <w:rFonts w:ascii="Book Antiqua" w:eastAsia="Book Antiqua" w:hAnsi="Book Antiqua" w:cs="Book Antiqua"/>
          <w:color w:val="000000"/>
        </w:rPr>
        <w:t xml:space="preserve"> of</w:t>
      </w:r>
      <w:r w:rsidRPr="00F04A66">
        <w:rPr>
          <w:rFonts w:ascii="Book Antiqua" w:eastAsia="Book Antiqua" w:hAnsi="Book Antiqua" w:cs="Book Antiqua"/>
          <w:color w:val="000000"/>
        </w:rPr>
        <w:t xml:space="preserve"> daily work. Some of them are usually prone to severe outcomes and risks despite</w:t>
      </w:r>
      <w:r w:rsidR="00A57715" w:rsidRPr="00F04A66">
        <w:rPr>
          <w:rFonts w:ascii="Book Antiqua" w:eastAsia="Book Antiqua" w:hAnsi="Book Antiqua" w:cs="Book Antiqua"/>
          <w:color w:val="000000"/>
        </w:rPr>
        <w:t xml:space="preserve"> the</w:t>
      </w:r>
      <w:r w:rsidRPr="00F04A66">
        <w:rPr>
          <w:rFonts w:ascii="Book Antiqua" w:eastAsia="Book Antiqua" w:hAnsi="Book Antiqua" w:cs="Book Antiqua"/>
          <w:color w:val="000000"/>
        </w:rPr>
        <w:t xml:space="preserve"> relative eas</w:t>
      </w:r>
      <w:r w:rsidR="00A57715" w:rsidRPr="00F04A66">
        <w:rPr>
          <w:rFonts w:ascii="Book Antiqua" w:eastAsia="Book Antiqua" w:hAnsi="Book Antiqua" w:cs="Book Antiqua"/>
          <w:color w:val="000000"/>
        </w:rPr>
        <w:t>e</w:t>
      </w:r>
      <w:r w:rsidRPr="00F04A66">
        <w:rPr>
          <w:rFonts w:ascii="Book Antiqua" w:eastAsia="Book Antiqua" w:hAnsi="Book Antiqua" w:cs="Book Antiqua"/>
          <w:color w:val="000000"/>
        </w:rPr>
        <w:t xml:space="preserve"> to diagnose. Indeed, the study of AI on this aspect will assist </w:t>
      </w:r>
      <w:proofErr w:type="spellStart"/>
      <w:r w:rsidRPr="00F04A66">
        <w:rPr>
          <w:rFonts w:ascii="Book Antiqua" w:eastAsia="Book Antiqua" w:hAnsi="Book Antiqua" w:cs="Book Antiqua"/>
          <w:color w:val="000000"/>
        </w:rPr>
        <w:t>endoscopists</w:t>
      </w:r>
      <w:proofErr w:type="spellEnd"/>
      <w:r w:rsidRPr="00F04A66">
        <w:rPr>
          <w:rFonts w:ascii="Book Antiqua" w:eastAsia="Book Antiqua" w:hAnsi="Book Antiqua" w:cs="Book Antiqua"/>
          <w:color w:val="000000"/>
        </w:rPr>
        <w:t xml:space="preserve"> to improve early detection rate</w:t>
      </w:r>
      <w:r w:rsidR="00A57715" w:rsidRPr="00F04A66">
        <w:rPr>
          <w:rFonts w:ascii="Book Antiqua" w:eastAsia="Book Antiqua" w:hAnsi="Book Antiqua" w:cs="Book Antiqua"/>
          <w:color w:val="000000"/>
        </w:rPr>
        <w:t>s</w:t>
      </w:r>
      <w:r w:rsidRPr="00F04A66">
        <w:rPr>
          <w:rFonts w:ascii="Book Antiqua" w:eastAsia="Book Antiqua" w:hAnsi="Book Antiqua" w:cs="Book Antiqua"/>
          <w:color w:val="000000"/>
        </w:rPr>
        <w:t xml:space="preserve"> and </w:t>
      </w:r>
      <w:r w:rsidR="00A57715" w:rsidRPr="00F04A66">
        <w:rPr>
          <w:rFonts w:ascii="Book Antiqua" w:eastAsia="Book Antiqua" w:hAnsi="Book Antiqua" w:cs="Book Antiqua"/>
          <w:color w:val="000000"/>
        </w:rPr>
        <w:t xml:space="preserve">bring </w:t>
      </w:r>
      <w:r w:rsidRPr="00F04A66">
        <w:rPr>
          <w:rFonts w:ascii="Book Antiqua" w:eastAsia="Book Antiqua" w:hAnsi="Book Antiqua" w:cs="Book Antiqua"/>
          <w:color w:val="000000"/>
        </w:rPr>
        <w:t>the opportunity of early treatment</w:t>
      </w:r>
      <w:r w:rsidR="00A57715" w:rsidRPr="00F04A66">
        <w:rPr>
          <w:rFonts w:ascii="Book Antiqua" w:eastAsia="Book Antiqua" w:hAnsi="Book Antiqua" w:cs="Book Antiqua"/>
          <w:color w:val="000000"/>
        </w:rPr>
        <w:t xml:space="preserve"> to</w:t>
      </w:r>
      <w:r w:rsidRPr="00F04A66">
        <w:rPr>
          <w:rFonts w:ascii="Book Antiqua" w:eastAsia="Book Antiqua" w:hAnsi="Book Antiqua" w:cs="Book Antiqua"/>
          <w:color w:val="000000"/>
        </w:rPr>
        <w:t xml:space="preserve"> benefit patients. </w:t>
      </w:r>
    </w:p>
    <w:p w14:paraId="34B46B7B" w14:textId="77777777" w:rsidR="00A77B3E" w:rsidRPr="00F04A66" w:rsidRDefault="00A77B3E" w:rsidP="00652A2A">
      <w:pPr>
        <w:adjustRightInd w:val="0"/>
        <w:snapToGrid w:val="0"/>
        <w:spacing w:line="360" w:lineRule="auto"/>
        <w:jc w:val="both"/>
        <w:rPr>
          <w:rFonts w:ascii="Book Antiqua" w:hAnsi="Book Antiqua"/>
        </w:rPr>
      </w:pPr>
    </w:p>
    <w:p w14:paraId="088C188A"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b/>
          <w:bCs/>
          <w:caps/>
          <w:color w:val="000000"/>
          <w:u w:val="single"/>
        </w:rPr>
        <w:t>AI and intestinal diseases: Capsule endoscopy</w:t>
      </w:r>
    </w:p>
    <w:p w14:paraId="01962B39" w14:textId="18846198"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lastRenderedPageBreak/>
        <w:t>The application of AI in small bowel diseases has been concentrated on capsule endoscopy. It includes image enhancement using ML algorithms to reduce art</w:t>
      </w:r>
      <w:r w:rsidR="007C2D1D" w:rsidRPr="00F04A66">
        <w:rPr>
          <w:rFonts w:ascii="Book Antiqua" w:eastAsia="Book Antiqua" w:hAnsi="Book Antiqua" w:cs="Book Antiqua"/>
          <w:color w:val="000000"/>
        </w:rPr>
        <w:t>i</w:t>
      </w:r>
      <w:r w:rsidRPr="00F04A66">
        <w:rPr>
          <w:rFonts w:ascii="Book Antiqua" w:eastAsia="Book Antiqua" w:hAnsi="Book Antiqua" w:cs="Book Antiqua"/>
          <w:color w:val="000000"/>
        </w:rPr>
        <w:t>fact interference as well as three-dimensional</w:t>
      </w:r>
      <w:r w:rsidR="00E71C57" w:rsidRPr="00F04A66">
        <w:rPr>
          <w:rFonts w:ascii="Book Antiqua" w:eastAsia="Book Antiqua" w:hAnsi="Book Antiqua" w:cs="Book Antiqua"/>
          <w:color w:val="000000"/>
        </w:rPr>
        <w:t xml:space="preserve"> </w:t>
      </w:r>
      <w:r w:rsidRPr="00F04A66">
        <w:rPr>
          <w:rFonts w:ascii="Book Antiqua" w:eastAsia="Book Antiqua" w:hAnsi="Book Antiqua" w:cs="Book Antiqua"/>
          <w:color w:val="000000"/>
        </w:rPr>
        <w:t xml:space="preserve">luminal map reconstruction and </w:t>
      </w:r>
      <w:proofErr w:type="gramStart"/>
      <w:r w:rsidRPr="00F04A66">
        <w:rPr>
          <w:rFonts w:ascii="Book Antiqua" w:eastAsia="Book Antiqua" w:hAnsi="Book Antiqua" w:cs="Book Antiqua"/>
          <w:color w:val="000000"/>
        </w:rPr>
        <w:t>localization</w:t>
      </w:r>
      <w:r w:rsidRPr="00F04A66">
        <w:rPr>
          <w:rFonts w:ascii="Book Antiqua" w:eastAsia="Book Antiqua" w:hAnsi="Book Antiqua" w:cs="Book Antiqua"/>
          <w:color w:val="000000"/>
          <w:vertAlign w:val="superscript"/>
        </w:rPr>
        <w:t>[</w:t>
      </w:r>
      <w:proofErr w:type="gramEnd"/>
      <w:r w:rsidRPr="00F04A66">
        <w:rPr>
          <w:rFonts w:ascii="Book Antiqua" w:eastAsia="Book Antiqua" w:hAnsi="Book Antiqua" w:cs="Book Antiqua"/>
          <w:color w:val="000000"/>
          <w:vertAlign w:val="superscript"/>
        </w:rPr>
        <w:t>28]</w:t>
      </w:r>
      <w:r w:rsidRPr="00F04A66">
        <w:rPr>
          <w:rFonts w:ascii="Book Antiqua" w:eastAsia="Book Antiqua" w:hAnsi="Book Antiqua" w:cs="Book Antiqua"/>
          <w:color w:val="000000"/>
        </w:rPr>
        <w:t>. AI</w:t>
      </w:r>
      <w:r w:rsidR="007C2D1D" w:rsidRPr="00F04A66">
        <w:rPr>
          <w:rFonts w:ascii="Book Antiqua" w:eastAsia="Book Antiqua" w:hAnsi="Book Antiqua" w:cs="Book Antiqua"/>
          <w:color w:val="000000"/>
        </w:rPr>
        <w:t>-</w:t>
      </w:r>
      <w:r w:rsidRPr="00F04A66">
        <w:rPr>
          <w:rFonts w:ascii="Book Antiqua" w:eastAsia="Book Antiqua" w:hAnsi="Book Antiqua" w:cs="Book Antiqua"/>
          <w:color w:val="000000"/>
        </w:rPr>
        <w:t xml:space="preserve">assisted capsule endoscopy in detecting ulcer, erosion, bleeding, polyps, parasite, diverticulum, and </w:t>
      </w:r>
      <w:proofErr w:type="spellStart"/>
      <w:r w:rsidRPr="00F04A66">
        <w:rPr>
          <w:rFonts w:ascii="Book Antiqua" w:eastAsia="Book Antiqua" w:hAnsi="Book Antiqua" w:cs="Book Antiqua"/>
          <w:color w:val="000000"/>
        </w:rPr>
        <w:t>angiectasia</w:t>
      </w:r>
      <w:proofErr w:type="spellEnd"/>
      <w:r w:rsidRPr="00F04A66">
        <w:rPr>
          <w:rFonts w:ascii="Book Antiqua" w:eastAsia="Book Antiqua" w:hAnsi="Book Antiqua" w:cs="Book Antiqua"/>
          <w:color w:val="000000"/>
        </w:rPr>
        <w:t xml:space="preserve"> with </w:t>
      </w:r>
      <w:r w:rsidR="007C2D1D" w:rsidRPr="00F04A66">
        <w:rPr>
          <w:rFonts w:ascii="Book Antiqua" w:eastAsia="Book Antiqua" w:hAnsi="Book Antiqua" w:cs="Book Antiqua"/>
          <w:color w:val="000000"/>
        </w:rPr>
        <w:t>an</w:t>
      </w:r>
      <w:r w:rsidRPr="00F04A66">
        <w:rPr>
          <w:rFonts w:ascii="Book Antiqua" w:eastAsia="Book Antiqua" w:hAnsi="Book Antiqua" w:cs="Book Antiqua"/>
          <w:color w:val="000000"/>
        </w:rPr>
        <w:t xml:space="preserve"> accuracy more than 90</w:t>
      </w:r>
      <w:r w:rsidR="007C2D1D" w:rsidRPr="00F04A66">
        <w:rPr>
          <w:rFonts w:ascii="Book Antiqua" w:eastAsia="Book Antiqua" w:hAnsi="Book Antiqua" w:cs="Book Antiqua"/>
          <w:color w:val="000000"/>
        </w:rPr>
        <w:t>.0</w:t>
      </w:r>
      <w:r w:rsidRPr="00F04A66">
        <w:rPr>
          <w:rFonts w:ascii="Book Antiqua" w:eastAsia="Book Antiqua" w:hAnsi="Book Antiqua" w:cs="Book Antiqua"/>
          <w:color w:val="000000"/>
        </w:rPr>
        <w:t>%, specificity from 90.9% to 100%, and sensitivity from 88.2% to 100% in a short time (</w:t>
      </w:r>
      <w:r w:rsidRPr="00F04A66">
        <w:rPr>
          <w:rFonts w:ascii="Book Antiqua" w:eastAsia="Book Antiqua" w:hAnsi="Book Antiqua" w:cs="Book Antiqua"/>
          <w:color w:val="000000"/>
          <w:shd w:val="clear" w:color="auto" w:fill="FFFFFF"/>
        </w:rPr>
        <w:t xml:space="preserve">about 6 </w:t>
      </w:r>
      <w:r w:rsidR="00E71C57" w:rsidRPr="00F04A66">
        <w:rPr>
          <w:rFonts w:ascii="Book Antiqua" w:eastAsia="Book Antiqua" w:hAnsi="Book Antiqua" w:cs="Book Antiqua"/>
          <w:color w:val="000000"/>
          <w:shd w:val="clear" w:color="auto" w:fill="FFFFFF"/>
        </w:rPr>
        <w:t>min</w:t>
      </w:r>
      <w:r w:rsidRPr="00F04A66">
        <w:rPr>
          <w:rFonts w:ascii="Book Antiqua" w:eastAsia="Book Antiqua" w:hAnsi="Book Antiqua" w:cs="Book Antiqua"/>
          <w:color w:val="000000"/>
        </w:rPr>
        <w:t xml:space="preserve">) </w:t>
      </w:r>
      <w:r w:rsidR="007C2D1D" w:rsidRPr="00F04A66">
        <w:rPr>
          <w:rFonts w:ascii="Book Antiqua" w:eastAsia="Book Antiqua" w:hAnsi="Book Antiqua" w:cs="Book Antiqua"/>
          <w:color w:val="000000"/>
        </w:rPr>
        <w:t>(</w:t>
      </w:r>
      <w:r w:rsidRPr="00F04A66">
        <w:rPr>
          <w:rFonts w:ascii="Book Antiqua" w:eastAsia="Book Antiqua" w:hAnsi="Book Antiqua" w:cs="Book Antiqua"/>
          <w:color w:val="000000"/>
        </w:rPr>
        <w:t>Table 1</w:t>
      </w:r>
      <w:r w:rsidR="007C2D1D" w:rsidRPr="00F04A66">
        <w:rPr>
          <w:rFonts w:ascii="Book Antiqua" w:eastAsia="Book Antiqua" w:hAnsi="Book Antiqua" w:cs="Book Antiqua"/>
          <w:color w:val="000000"/>
        </w:rPr>
        <w:t>)</w:t>
      </w:r>
      <w:r w:rsidRPr="00F04A66">
        <w:rPr>
          <w:rFonts w:ascii="Book Antiqua" w:eastAsia="Book Antiqua" w:hAnsi="Book Antiqua" w:cs="Book Antiqua"/>
          <w:color w:val="000000"/>
        </w:rPr>
        <w:t>. Furthermore, a gradient class activation map was used to visualize and detect lesions by CNNs-</w:t>
      </w:r>
      <w:proofErr w:type="spellStart"/>
      <w:r w:rsidRPr="00F04A66">
        <w:rPr>
          <w:rFonts w:ascii="Book Antiqua" w:eastAsia="Book Antiqua" w:hAnsi="Book Antiqua" w:cs="Book Antiqua"/>
          <w:color w:val="000000"/>
        </w:rPr>
        <w:t>VGGNet</w:t>
      </w:r>
      <w:proofErr w:type="spellEnd"/>
      <w:r w:rsidRPr="00F04A66">
        <w:rPr>
          <w:rFonts w:ascii="Book Antiqua" w:eastAsia="Book Antiqua" w:hAnsi="Book Antiqua" w:cs="Book Antiqua"/>
          <w:color w:val="000000"/>
        </w:rPr>
        <w:t xml:space="preserve"> to improve the classification and</w:t>
      </w:r>
      <w:r w:rsidRPr="00F04A66">
        <w:rPr>
          <w:rFonts w:ascii="Book Antiqua" w:eastAsia="Book Antiqua" w:hAnsi="Book Antiqua" w:cs="Book Antiqua"/>
          <w:b/>
          <w:bCs/>
          <w:color w:val="000000"/>
        </w:rPr>
        <w:t xml:space="preserve"> </w:t>
      </w:r>
      <w:proofErr w:type="gramStart"/>
      <w:r w:rsidRPr="00F04A66">
        <w:rPr>
          <w:rFonts w:ascii="Book Antiqua" w:eastAsia="Book Antiqua" w:hAnsi="Book Antiqua" w:cs="Book Antiqua"/>
          <w:color w:val="000000"/>
        </w:rPr>
        <w:t>localization</w:t>
      </w:r>
      <w:r w:rsidRPr="00F04A66">
        <w:rPr>
          <w:rFonts w:ascii="Book Antiqua" w:eastAsia="Book Antiqua" w:hAnsi="Book Antiqua" w:cs="Book Antiqua"/>
          <w:color w:val="000000"/>
          <w:vertAlign w:val="superscript"/>
        </w:rPr>
        <w:t>[</w:t>
      </w:r>
      <w:proofErr w:type="gramEnd"/>
      <w:r w:rsidRPr="00F04A66">
        <w:rPr>
          <w:rFonts w:ascii="Book Antiqua" w:eastAsia="Book Antiqua" w:hAnsi="Book Antiqua" w:cs="Book Antiqua"/>
          <w:color w:val="000000"/>
          <w:vertAlign w:val="superscript"/>
        </w:rPr>
        <w:t>29]</w:t>
      </w:r>
      <w:r w:rsidRPr="00F04A66">
        <w:rPr>
          <w:rFonts w:ascii="Book Antiqua" w:eastAsia="Book Antiqua" w:hAnsi="Book Antiqua" w:cs="Book Antiqua"/>
          <w:color w:val="000000"/>
        </w:rPr>
        <w:t xml:space="preserve">. </w:t>
      </w:r>
      <w:r w:rsidR="007C2D1D" w:rsidRPr="00F04A66">
        <w:rPr>
          <w:rFonts w:ascii="Book Antiqua" w:eastAsia="Book Antiqua" w:hAnsi="Book Antiqua" w:cs="Book Antiqua"/>
          <w:color w:val="000000"/>
        </w:rPr>
        <w:t>In addition</w:t>
      </w:r>
      <w:r w:rsidRPr="00F04A66">
        <w:rPr>
          <w:rFonts w:ascii="Book Antiqua" w:eastAsia="Book Antiqua" w:hAnsi="Book Antiqua" w:cs="Book Antiqua"/>
          <w:color w:val="000000"/>
        </w:rPr>
        <w:t>, a CNN method based on conventional abdominal radiographs was trained to detect high-grade small bowel obstruction with an AUC of 0.84, a sensitivity of 83.8%, and a specificity of 68.1</w:t>
      </w:r>
      <w:proofErr w:type="gramStart"/>
      <w:r w:rsidRPr="00F04A66">
        <w:rPr>
          <w:rFonts w:ascii="Book Antiqua" w:eastAsia="Book Antiqua" w:hAnsi="Book Antiqua" w:cs="Book Antiqua"/>
          <w:color w:val="000000"/>
        </w:rPr>
        <w:t>%</w:t>
      </w:r>
      <w:r w:rsidRPr="00F04A66">
        <w:rPr>
          <w:rFonts w:ascii="Book Antiqua" w:eastAsia="Book Antiqua" w:hAnsi="Book Antiqua" w:cs="Book Antiqua"/>
          <w:color w:val="000000"/>
          <w:vertAlign w:val="superscript"/>
        </w:rPr>
        <w:t>[</w:t>
      </w:r>
      <w:proofErr w:type="gramEnd"/>
      <w:r w:rsidRPr="00F04A66">
        <w:rPr>
          <w:rFonts w:ascii="Book Antiqua" w:eastAsia="Book Antiqua" w:hAnsi="Book Antiqua" w:cs="Book Antiqua"/>
          <w:color w:val="000000"/>
          <w:vertAlign w:val="superscript"/>
        </w:rPr>
        <w:t>30]</w:t>
      </w:r>
      <w:r w:rsidRPr="00F04A66">
        <w:rPr>
          <w:rFonts w:ascii="Book Antiqua" w:eastAsia="Book Antiqua" w:hAnsi="Book Antiqua" w:cs="Book Antiqua"/>
          <w:color w:val="000000"/>
        </w:rPr>
        <w:t xml:space="preserve">. </w:t>
      </w:r>
      <w:r w:rsidR="007C2D1D" w:rsidRPr="00F04A66">
        <w:rPr>
          <w:rFonts w:ascii="Book Antiqua" w:eastAsia="Book Antiqua" w:hAnsi="Book Antiqua" w:cs="Book Antiqua"/>
          <w:color w:val="000000"/>
        </w:rPr>
        <w:t>I</w:t>
      </w:r>
      <w:r w:rsidRPr="00F04A66">
        <w:rPr>
          <w:rFonts w:ascii="Book Antiqua" w:eastAsia="Book Antiqua" w:hAnsi="Book Antiqua" w:cs="Book Antiqua"/>
          <w:color w:val="000000"/>
        </w:rPr>
        <w:t xml:space="preserve">n another </w:t>
      </w:r>
      <w:r w:rsidR="007C2D1D" w:rsidRPr="00F04A66">
        <w:rPr>
          <w:rFonts w:ascii="Book Antiqua" w:eastAsia="Book Antiqua" w:hAnsi="Book Antiqua" w:cs="Book Antiqua"/>
          <w:color w:val="000000"/>
        </w:rPr>
        <w:t>study</w:t>
      </w:r>
      <w:r w:rsidRPr="00F04A66">
        <w:rPr>
          <w:rFonts w:ascii="Book Antiqua" w:eastAsia="Book Antiqua" w:hAnsi="Book Antiqua" w:cs="Book Antiqua"/>
          <w:color w:val="000000"/>
        </w:rPr>
        <w:t>, it achieved a</w:t>
      </w:r>
      <w:r w:rsidR="007C2D1D" w:rsidRPr="00F04A66">
        <w:rPr>
          <w:rFonts w:ascii="Book Antiqua" w:eastAsia="Book Antiqua" w:hAnsi="Book Antiqua" w:cs="Book Antiqua"/>
          <w:color w:val="000000"/>
        </w:rPr>
        <w:t>n AUC of</w:t>
      </w:r>
      <w:r w:rsidRPr="00F04A66">
        <w:rPr>
          <w:rFonts w:ascii="Book Antiqua" w:eastAsia="Book Antiqua" w:hAnsi="Book Antiqua" w:cs="Book Antiqua"/>
          <w:color w:val="000000"/>
        </w:rPr>
        <w:t xml:space="preserve"> 0.971, a sensitivity of 91.4%, and a specificity of 91.9% using </w:t>
      </w:r>
      <w:r w:rsidR="007C2D1D" w:rsidRPr="00F04A66">
        <w:rPr>
          <w:rFonts w:ascii="Book Antiqua" w:eastAsia="Book Antiqua" w:hAnsi="Book Antiqua" w:cs="Book Antiqua"/>
          <w:color w:val="000000"/>
        </w:rPr>
        <w:t xml:space="preserve">region-based </w:t>
      </w:r>
      <w:proofErr w:type="gramStart"/>
      <w:r w:rsidRPr="00F04A66">
        <w:rPr>
          <w:rFonts w:ascii="Book Antiqua" w:eastAsia="Book Antiqua" w:hAnsi="Book Antiqua" w:cs="Book Antiqua"/>
          <w:color w:val="000000"/>
        </w:rPr>
        <w:t>CNNs</w:t>
      </w:r>
      <w:r w:rsidRPr="00F04A66">
        <w:rPr>
          <w:rFonts w:ascii="Book Antiqua" w:eastAsia="Book Antiqua" w:hAnsi="Book Antiqua" w:cs="Book Antiqua"/>
          <w:color w:val="000000"/>
          <w:vertAlign w:val="superscript"/>
        </w:rPr>
        <w:t>[</w:t>
      </w:r>
      <w:proofErr w:type="gramEnd"/>
      <w:r w:rsidRPr="00F04A66">
        <w:rPr>
          <w:rFonts w:ascii="Book Antiqua" w:eastAsia="Book Antiqua" w:hAnsi="Book Antiqua" w:cs="Book Antiqua"/>
          <w:color w:val="000000"/>
          <w:vertAlign w:val="superscript"/>
        </w:rPr>
        <w:t>31]</w:t>
      </w:r>
      <w:r w:rsidRPr="00F04A66">
        <w:rPr>
          <w:rFonts w:ascii="Book Antiqua" w:eastAsia="Book Antiqua" w:hAnsi="Book Antiqua" w:cs="Book Antiqua"/>
          <w:color w:val="000000"/>
        </w:rPr>
        <w:t xml:space="preserve">. The limited research indicated CNNs could recognize specific images among a large variety with high efficiency and accuracy. The application of AI will relieve the clinical workload as capsule endoscopy reading is a time-consuming process. </w:t>
      </w:r>
    </w:p>
    <w:p w14:paraId="7904C8F3" w14:textId="77777777" w:rsidR="00A77B3E" w:rsidRPr="00F04A66" w:rsidRDefault="00A77B3E" w:rsidP="00652A2A">
      <w:pPr>
        <w:adjustRightInd w:val="0"/>
        <w:snapToGrid w:val="0"/>
        <w:spacing w:line="360" w:lineRule="auto"/>
        <w:jc w:val="both"/>
        <w:rPr>
          <w:rFonts w:ascii="Book Antiqua" w:hAnsi="Book Antiqua"/>
        </w:rPr>
      </w:pPr>
    </w:p>
    <w:p w14:paraId="479E08AA" w14:textId="4AFCC228"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b/>
          <w:bCs/>
          <w:caps/>
          <w:color w:val="000000"/>
          <w:u w:val="single"/>
        </w:rPr>
        <w:t>AI and colonic benign lesions: Polyp, Adenoma, and IBD</w:t>
      </w:r>
      <w:r w:rsidR="00E71C57" w:rsidRPr="00F04A66">
        <w:rPr>
          <w:rFonts w:ascii="Book Antiqua" w:eastAsia="Book Antiqua" w:hAnsi="Book Antiqua" w:cs="Book Antiqua"/>
          <w:b/>
          <w:bCs/>
          <w:caps/>
          <w:color w:val="000000"/>
          <w:u w:val="single"/>
        </w:rPr>
        <w:t>s</w:t>
      </w:r>
    </w:p>
    <w:p w14:paraId="4A6C5C2A" w14:textId="04195D88" w:rsidR="00B95355"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 xml:space="preserve">A 1.0% increase of adenoma detection rate has been associated with a 3.0% decrease in the risk of interval colorectal </w:t>
      </w:r>
      <w:proofErr w:type="gramStart"/>
      <w:r w:rsidRPr="00F04A66">
        <w:rPr>
          <w:rFonts w:ascii="Book Antiqua" w:eastAsia="Book Antiqua" w:hAnsi="Book Antiqua" w:cs="Book Antiqua"/>
          <w:color w:val="000000"/>
        </w:rPr>
        <w:t>cancer</w:t>
      </w:r>
      <w:r w:rsidRPr="00F04A66">
        <w:rPr>
          <w:rFonts w:ascii="Book Antiqua" w:eastAsia="Book Antiqua" w:hAnsi="Book Antiqua" w:cs="Book Antiqua"/>
          <w:color w:val="000000"/>
          <w:vertAlign w:val="superscript"/>
        </w:rPr>
        <w:t>[</w:t>
      </w:r>
      <w:proofErr w:type="gramEnd"/>
      <w:r w:rsidRPr="00F04A66">
        <w:rPr>
          <w:rFonts w:ascii="Book Antiqua" w:eastAsia="Book Antiqua" w:hAnsi="Book Antiqua" w:cs="Book Antiqua"/>
          <w:color w:val="000000"/>
          <w:vertAlign w:val="superscript"/>
        </w:rPr>
        <w:t>32]</w:t>
      </w:r>
      <w:r w:rsidRPr="00F04A66">
        <w:rPr>
          <w:rFonts w:ascii="Book Antiqua" w:eastAsia="Book Antiqua" w:hAnsi="Book Antiqua" w:cs="Book Antiqua"/>
          <w:color w:val="000000"/>
        </w:rPr>
        <w:t xml:space="preserve">. To improve colorectal polyp and adenoma detection, AI has been widely applied in the detection, real-time histological classification, segmentation, localization, and distinguishing of diminutive polyps and adenomas based on different methods trained by videos and images in retrospective or prospective and in multicenter or single center clinical trials </w:t>
      </w:r>
      <w:r w:rsidR="00B95355" w:rsidRPr="00F04A66">
        <w:rPr>
          <w:rFonts w:ascii="Book Antiqua" w:eastAsia="Book Antiqua" w:hAnsi="Book Antiqua" w:cs="Book Antiqua"/>
          <w:color w:val="000000"/>
        </w:rPr>
        <w:t>(</w:t>
      </w:r>
      <w:r w:rsidRPr="00F04A66">
        <w:rPr>
          <w:rFonts w:ascii="Book Antiqua" w:eastAsia="Book Antiqua" w:hAnsi="Book Antiqua" w:cs="Book Antiqua"/>
          <w:color w:val="000000"/>
        </w:rPr>
        <w:t>Table 1</w:t>
      </w:r>
      <w:r w:rsidR="00B95355" w:rsidRPr="00F04A66">
        <w:rPr>
          <w:rFonts w:ascii="Book Antiqua" w:eastAsia="Book Antiqua" w:hAnsi="Book Antiqua" w:cs="Book Antiqua"/>
          <w:color w:val="000000"/>
        </w:rPr>
        <w:t>)</w:t>
      </w:r>
      <w:r w:rsidRPr="00F04A66">
        <w:rPr>
          <w:rFonts w:ascii="Book Antiqua" w:eastAsia="Book Antiqua" w:hAnsi="Book Antiqua" w:cs="Book Antiqua"/>
          <w:color w:val="000000"/>
        </w:rPr>
        <w:t xml:space="preserve">. Deep learning was also used to automatically classify colorectal polyps on </w:t>
      </w:r>
      <w:proofErr w:type="spellStart"/>
      <w:r w:rsidRPr="00F04A66">
        <w:rPr>
          <w:rFonts w:ascii="Book Antiqua" w:eastAsia="Book Antiqua" w:hAnsi="Book Antiqua" w:cs="Book Antiqua"/>
          <w:color w:val="000000"/>
        </w:rPr>
        <w:t>histopathologic</w:t>
      </w:r>
      <w:proofErr w:type="spellEnd"/>
      <w:r w:rsidRPr="00F04A66">
        <w:rPr>
          <w:rFonts w:ascii="Book Antiqua" w:eastAsia="Book Antiqua" w:hAnsi="Book Antiqua" w:cs="Book Antiqua"/>
          <w:color w:val="000000"/>
        </w:rPr>
        <w:t xml:space="preserve"> </w:t>
      </w:r>
      <w:proofErr w:type="gramStart"/>
      <w:r w:rsidRPr="00F04A66">
        <w:rPr>
          <w:rFonts w:ascii="Book Antiqua" w:eastAsia="Book Antiqua" w:hAnsi="Book Antiqua" w:cs="Book Antiqua"/>
          <w:color w:val="000000"/>
        </w:rPr>
        <w:t>slides</w:t>
      </w:r>
      <w:r w:rsidRPr="00F04A66">
        <w:rPr>
          <w:rFonts w:ascii="Book Antiqua" w:eastAsia="Book Antiqua" w:hAnsi="Book Antiqua" w:cs="Book Antiqua"/>
          <w:color w:val="000000"/>
          <w:vertAlign w:val="superscript"/>
        </w:rPr>
        <w:t>[</w:t>
      </w:r>
      <w:proofErr w:type="gramEnd"/>
      <w:r w:rsidRPr="00F04A66">
        <w:rPr>
          <w:rFonts w:ascii="Book Antiqua" w:eastAsia="Book Antiqua" w:hAnsi="Book Antiqua" w:cs="Book Antiqua"/>
          <w:color w:val="000000"/>
          <w:vertAlign w:val="superscript"/>
        </w:rPr>
        <w:t>33]</w:t>
      </w:r>
      <w:r w:rsidRPr="00F04A66">
        <w:rPr>
          <w:rFonts w:ascii="Book Antiqua" w:eastAsia="Book Antiqua" w:hAnsi="Book Antiqua" w:cs="Book Antiqua"/>
          <w:color w:val="000000"/>
        </w:rPr>
        <w:t xml:space="preserve">. For the internal evaluation, the accuracy of the </w:t>
      </w:r>
      <w:r w:rsidR="00FC680D" w:rsidRPr="00F04A66">
        <w:rPr>
          <w:rFonts w:ascii="Book Antiqua" w:eastAsia="Book Antiqua" w:hAnsi="Book Antiqua" w:cs="Book Antiqua"/>
          <w:color w:val="000000"/>
        </w:rPr>
        <w:t xml:space="preserve">deep </w:t>
      </w:r>
      <w:r w:rsidR="00B95355" w:rsidRPr="00F04A66">
        <w:rPr>
          <w:rFonts w:ascii="Book Antiqua" w:eastAsia="Book Antiqua" w:hAnsi="Book Antiqua" w:cs="Book Antiqua"/>
          <w:color w:val="000000"/>
        </w:rPr>
        <w:t>CNN</w:t>
      </w:r>
      <w:r w:rsidRPr="00F04A66">
        <w:rPr>
          <w:rFonts w:ascii="Book Antiqua" w:eastAsia="Book Antiqua" w:hAnsi="Book Antiqua" w:cs="Book Antiqua"/>
          <w:color w:val="000000"/>
        </w:rPr>
        <w:t xml:space="preserve"> method was 93.5%</w:t>
      </w:r>
      <w:r w:rsidR="00B95355" w:rsidRPr="00F04A66">
        <w:rPr>
          <w:rFonts w:ascii="Book Antiqua" w:eastAsia="Book Antiqua" w:hAnsi="Book Antiqua" w:cs="Book Antiqua"/>
          <w:color w:val="000000"/>
        </w:rPr>
        <w:t>, which was</w:t>
      </w:r>
      <w:r w:rsidRPr="00F04A66">
        <w:rPr>
          <w:rFonts w:ascii="Book Antiqua" w:eastAsia="Book Antiqua" w:hAnsi="Book Antiqua" w:cs="Book Antiqua"/>
          <w:color w:val="000000"/>
        </w:rPr>
        <w:t xml:space="preserve"> comparable </w:t>
      </w:r>
      <w:r w:rsidR="00B95355" w:rsidRPr="00F04A66">
        <w:rPr>
          <w:rFonts w:ascii="Book Antiqua" w:eastAsia="Book Antiqua" w:hAnsi="Book Antiqua" w:cs="Book Antiqua"/>
          <w:color w:val="000000"/>
        </w:rPr>
        <w:t>to the</w:t>
      </w:r>
      <w:r w:rsidRPr="00F04A66">
        <w:rPr>
          <w:rFonts w:ascii="Book Antiqua" w:eastAsia="Book Antiqua" w:hAnsi="Book Antiqua" w:cs="Book Antiqua"/>
          <w:color w:val="000000"/>
        </w:rPr>
        <w:t xml:space="preserve"> </w:t>
      </w:r>
      <w:proofErr w:type="gramStart"/>
      <w:r w:rsidRPr="00F04A66">
        <w:rPr>
          <w:rFonts w:ascii="Book Antiqua" w:eastAsia="Book Antiqua" w:hAnsi="Book Antiqua" w:cs="Book Antiqua"/>
          <w:color w:val="000000"/>
        </w:rPr>
        <w:t>pathologists</w:t>
      </w:r>
      <w:proofErr w:type="gramEnd"/>
      <w:r w:rsidRPr="00F04A66">
        <w:rPr>
          <w:rFonts w:ascii="Book Antiqua" w:eastAsia="Book Antiqua" w:hAnsi="Book Antiqua" w:cs="Book Antiqua"/>
          <w:color w:val="000000"/>
        </w:rPr>
        <w:t xml:space="preserve"> accuracy of 91.4%. On the external test, it achieved an accuracy of 87.0%, </w:t>
      </w:r>
      <w:r w:rsidR="00B95355" w:rsidRPr="00F04A66">
        <w:rPr>
          <w:rFonts w:ascii="Book Antiqua" w:eastAsia="Book Antiqua" w:hAnsi="Book Antiqua" w:cs="Book Antiqua"/>
          <w:color w:val="000000"/>
        </w:rPr>
        <w:t xml:space="preserve">which was </w:t>
      </w:r>
      <w:r w:rsidRPr="00F04A66">
        <w:rPr>
          <w:rFonts w:ascii="Book Antiqua" w:eastAsia="Book Antiqua" w:hAnsi="Book Antiqua" w:cs="Book Antiqua"/>
          <w:color w:val="000000"/>
        </w:rPr>
        <w:t xml:space="preserve">comparable </w:t>
      </w:r>
      <w:r w:rsidR="00B95355" w:rsidRPr="00F04A66">
        <w:rPr>
          <w:rFonts w:ascii="Book Antiqua" w:eastAsia="Book Antiqua" w:hAnsi="Book Antiqua" w:cs="Book Antiqua"/>
          <w:color w:val="000000"/>
        </w:rPr>
        <w:t>to the</w:t>
      </w:r>
      <w:r w:rsidRPr="00F04A66">
        <w:rPr>
          <w:rFonts w:ascii="Book Antiqua" w:eastAsia="Book Antiqua" w:hAnsi="Book Antiqua" w:cs="Book Antiqua"/>
          <w:color w:val="000000"/>
        </w:rPr>
        <w:t xml:space="preserve"> </w:t>
      </w:r>
      <w:proofErr w:type="gramStart"/>
      <w:r w:rsidRPr="00F04A66">
        <w:rPr>
          <w:rFonts w:ascii="Book Antiqua" w:eastAsia="Book Antiqua" w:hAnsi="Book Antiqua" w:cs="Book Antiqua"/>
          <w:color w:val="000000"/>
        </w:rPr>
        <w:t>pathologists</w:t>
      </w:r>
      <w:proofErr w:type="gramEnd"/>
      <w:r w:rsidRPr="00F04A66">
        <w:rPr>
          <w:rFonts w:ascii="Book Antiqua" w:eastAsia="Book Antiqua" w:hAnsi="Book Antiqua" w:cs="Book Antiqua"/>
          <w:color w:val="000000"/>
        </w:rPr>
        <w:t xml:space="preserve"> accuracy of 86.6%. The application of AI in colorectal polyps has gained more concerns and practice, and it is deeper and closer to the clinical use to further increase the detection rate of polyps. For </w:t>
      </w:r>
      <w:r w:rsidRPr="00F04A66">
        <w:rPr>
          <w:rFonts w:ascii="Book Antiqua" w:eastAsia="Book Antiqua" w:hAnsi="Book Antiqua" w:cs="Book Antiqua"/>
          <w:color w:val="000000"/>
        </w:rPr>
        <w:lastRenderedPageBreak/>
        <w:t xml:space="preserve">example, real-time AI detected at least </w:t>
      </w:r>
      <w:r w:rsidR="00B95355" w:rsidRPr="00F04A66">
        <w:rPr>
          <w:rFonts w:ascii="Book Antiqua" w:eastAsia="Book Antiqua" w:hAnsi="Book Antiqua" w:cs="Book Antiqua"/>
          <w:color w:val="000000"/>
        </w:rPr>
        <w:t>one</w:t>
      </w:r>
      <w:r w:rsidRPr="00F04A66">
        <w:rPr>
          <w:rFonts w:ascii="Book Antiqua" w:eastAsia="Book Antiqua" w:hAnsi="Book Antiqua" w:cs="Book Antiqua"/>
          <w:color w:val="000000"/>
        </w:rPr>
        <w:t xml:space="preserve"> missed adenoma in 14 patients (26.9%) and increased the total number of adenomas detected by 23.6</w:t>
      </w:r>
      <w:proofErr w:type="gramStart"/>
      <w:r w:rsidRPr="00F04A66">
        <w:rPr>
          <w:rFonts w:ascii="Book Antiqua" w:eastAsia="Book Antiqua" w:hAnsi="Book Antiqua" w:cs="Book Antiqua"/>
          <w:color w:val="000000"/>
        </w:rPr>
        <w:t>%</w:t>
      </w:r>
      <w:r w:rsidRPr="00F04A66">
        <w:rPr>
          <w:rFonts w:ascii="Book Antiqua" w:eastAsia="Book Antiqua" w:hAnsi="Book Antiqua" w:cs="Book Antiqua"/>
          <w:color w:val="000000"/>
          <w:vertAlign w:val="superscript"/>
        </w:rPr>
        <w:t>[</w:t>
      </w:r>
      <w:proofErr w:type="gramEnd"/>
      <w:r w:rsidRPr="00F04A66">
        <w:rPr>
          <w:rFonts w:ascii="Book Antiqua" w:eastAsia="Book Antiqua" w:hAnsi="Book Antiqua" w:cs="Book Antiqua"/>
          <w:color w:val="000000"/>
          <w:vertAlign w:val="superscript"/>
        </w:rPr>
        <w:t>34]</w:t>
      </w:r>
      <w:r w:rsidRPr="00F04A66">
        <w:rPr>
          <w:rFonts w:ascii="Book Antiqua" w:eastAsia="Book Antiqua" w:hAnsi="Book Antiqua" w:cs="Book Antiqua"/>
          <w:color w:val="000000"/>
        </w:rPr>
        <w:t xml:space="preserve">. </w:t>
      </w:r>
    </w:p>
    <w:p w14:paraId="090D5ADC" w14:textId="27822912" w:rsidR="00A77B3E" w:rsidRPr="00F04A66" w:rsidRDefault="009B5163" w:rsidP="00DE72D5">
      <w:pPr>
        <w:adjustRightInd w:val="0"/>
        <w:snapToGrid w:val="0"/>
        <w:spacing w:line="360" w:lineRule="auto"/>
        <w:ind w:firstLine="720"/>
        <w:jc w:val="both"/>
        <w:rPr>
          <w:rFonts w:ascii="Book Antiqua" w:hAnsi="Book Antiqua"/>
        </w:rPr>
      </w:pPr>
      <w:r w:rsidRPr="00F04A66">
        <w:rPr>
          <w:rFonts w:ascii="Book Antiqua" w:eastAsia="Book Antiqua" w:hAnsi="Book Antiqua" w:cs="Book Antiqua"/>
          <w:color w:val="000000"/>
        </w:rPr>
        <w:t xml:space="preserve">AI methods have been trained in grading endoscopic disease severity of patients with ulcerative colitis and in predicting remission in patients with moderate to severe </w:t>
      </w:r>
      <w:proofErr w:type="spellStart"/>
      <w:r w:rsidRPr="00F04A66">
        <w:rPr>
          <w:rFonts w:ascii="Book Antiqua" w:eastAsia="Book Antiqua" w:hAnsi="Book Antiqua" w:cs="Book Antiqua"/>
          <w:color w:val="000000"/>
        </w:rPr>
        <w:t>Crohn’s</w:t>
      </w:r>
      <w:proofErr w:type="spellEnd"/>
      <w:r w:rsidRPr="00F04A66">
        <w:rPr>
          <w:rFonts w:ascii="Book Antiqua" w:eastAsia="Book Antiqua" w:hAnsi="Book Antiqua" w:cs="Book Antiqua"/>
          <w:color w:val="000000"/>
        </w:rPr>
        <w:t xml:space="preserve"> </w:t>
      </w:r>
      <w:proofErr w:type="gramStart"/>
      <w:r w:rsidRPr="00F04A66">
        <w:rPr>
          <w:rFonts w:ascii="Book Antiqua" w:eastAsia="Book Antiqua" w:hAnsi="Book Antiqua" w:cs="Book Antiqua"/>
          <w:color w:val="000000"/>
        </w:rPr>
        <w:t>disease</w:t>
      </w:r>
      <w:r w:rsidRPr="00F04A66">
        <w:rPr>
          <w:rFonts w:ascii="Book Antiqua" w:eastAsia="Book Antiqua" w:hAnsi="Book Antiqua" w:cs="Book Antiqua"/>
          <w:color w:val="000000"/>
          <w:vertAlign w:val="superscript"/>
        </w:rPr>
        <w:t>[</w:t>
      </w:r>
      <w:proofErr w:type="gramEnd"/>
      <w:r w:rsidRPr="00F04A66">
        <w:rPr>
          <w:rFonts w:ascii="Book Antiqua" w:eastAsia="Book Antiqua" w:hAnsi="Book Antiqua" w:cs="Book Antiqua"/>
          <w:color w:val="000000"/>
          <w:vertAlign w:val="superscript"/>
        </w:rPr>
        <w:t>35]</w:t>
      </w:r>
      <w:r w:rsidRPr="00F04A66">
        <w:rPr>
          <w:rFonts w:ascii="Book Antiqua" w:eastAsia="Book Antiqua" w:hAnsi="Book Antiqua" w:cs="Book Antiqua"/>
          <w:color w:val="000000"/>
        </w:rPr>
        <w:t xml:space="preserve">. For example, a CNN-CAD system based on </w:t>
      </w:r>
      <w:proofErr w:type="spellStart"/>
      <w:r w:rsidRPr="00F04A66">
        <w:rPr>
          <w:rFonts w:ascii="Book Antiqua" w:eastAsia="Book Antiqua" w:hAnsi="Book Antiqua" w:cs="Book Antiqua"/>
          <w:color w:val="000000"/>
        </w:rPr>
        <w:t>GoogLeNet</w:t>
      </w:r>
      <w:proofErr w:type="spellEnd"/>
      <w:r w:rsidRPr="00F04A66">
        <w:rPr>
          <w:rFonts w:ascii="Book Antiqua" w:eastAsia="Book Antiqua" w:hAnsi="Book Antiqua" w:cs="Book Antiqua"/>
          <w:color w:val="000000"/>
        </w:rPr>
        <w:t xml:space="preserve"> was robustly promising to identify normal mucosa (Mayo 0) and mucosal healing state with </w:t>
      </w:r>
      <w:r w:rsidR="00B95355" w:rsidRPr="00F04A66">
        <w:rPr>
          <w:rFonts w:ascii="Book Antiqua" w:eastAsia="Book Antiqua" w:hAnsi="Book Antiqua" w:cs="Book Antiqua"/>
          <w:color w:val="000000"/>
        </w:rPr>
        <w:t xml:space="preserve">an accuracy of </w:t>
      </w:r>
      <w:r w:rsidRPr="00F04A66">
        <w:rPr>
          <w:rFonts w:ascii="Book Antiqua" w:eastAsia="Book Antiqua" w:hAnsi="Book Antiqua" w:cs="Book Antiqua"/>
          <w:color w:val="000000"/>
        </w:rPr>
        <w:t>0.86</w:t>
      </w:r>
      <w:r w:rsidR="00B95355" w:rsidRPr="00F04A66">
        <w:rPr>
          <w:rFonts w:ascii="Book Antiqua" w:eastAsia="Book Antiqua" w:hAnsi="Book Antiqua" w:cs="Book Antiqua"/>
          <w:color w:val="000000"/>
        </w:rPr>
        <w:t xml:space="preserve"> </w:t>
      </w:r>
      <w:r w:rsidRPr="00F04A66">
        <w:rPr>
          <w:rFonts w:ascii="Book Antiqua" w:eastAsia="Book Antiqua" w:hAnsi="Book Antiqua" w:cs="Book Antiqua"/>
          <w:color w:val="000000"/>
        </w:rPr>
        <w:t xml:space="preserve">of Mayo 0 and </w:t>
      </w:r>
      <w:r w:rsidR="00B95355" w:rsidRPr="00F04A66">
        <w:rPr>
          <w:rFonts w:ascii="Book Antiqua" w:eastAsia="Book Antiqua" w:hAnsi="Book Antiqua" w:cs="Book Antiqua"/>
          <w:color w:val="000000"/>
        </w:rPr>
        <w:t xml:space="preserve">of </w:t>
      </w:r>
      <w:r w:rsidRPr="00F04A66">
        <w:rPr>
          <w:rFonts w:ascii="Book Antiqua" w:eastAsia="Book Antiqua" w:hAnsi="Book Antiqua" w:cs="Book Antiqua"/>
          <w:color w:val="000000"/>
        </w:rPr>
        <w:t>0.98 of Mayo 0</w:t>
      </w:r>
      <w:r w:rsidR="006E353C" w:rsidRPr="00F04A66">
        <w:rPr>
          <w:rFonts w:ascii="Book Antiqua" w:eastAsia="Book Antiqua" w:hAnsi="Book Antiqua" w:cs="Book Antiqua"/>
          <w:color w:val="000000"/>
        </w:rPr>
        <w:t>-</w:t>
      </w:r>
      <w:r w:rsidRPr="00F04A66">
        <w:rPr>
          <w:rFonts w:ascii="Book Antiqua" w:eastAsia="Book Antiqua" w:hAnsi="Book Antiqua" w:cs="Book Antiqua"/>
          <w:color w:val="000000"/>
        </w:rPr>
        <w:t>1</w:t>
      </w:r>
      <w:r w:rsidRPr="00F04A66">
        <w:rPr>
          <w:rFonts w:ascii="Book Antiqua" w:eastAsia="Book Antiqua" w:hAnsi="Book Antiqua" w:cs="Book Antiqua"/>
          <w:color w:val="000000"/>
          <w:vertAlign w:val="superscript"/>
        </w:rPr>
        <w:t>[36]</w:t>
      </w:r>
      <w:r w:rsidRPr="00F04A66">
        <w:rPr>
          <w:rFonts w:ascii="Book Antiqua" w:eastAsia="Book Antiqua" w:hAnsi="Book Antiqua" w:cs="Book Antiqua"/>
          <w:color w:val="000000"/>
        </w:rPr>
        <w:t>. Another similar system could differentiate remission (Mayo 0 or 1) from moderate or severe disease (Mayo 2 or 3) with an AUC of 0.966, a specificity of 96.0%, and a sensitivity of 83.0</w:t>
      </w:r>
      <w:proofErr w:type="gramStart"/>
      <w:r w:rsidRPr="00F04A66">
        <w:rPr>
          <w:rFonts w:ascii="Book Antiqua" w:eastAsia="Book Antiqua" w:hAnsi="Book Antiqua" w:cs="Book Antiqua"/>
          <w:color w:val="000000"/>
        </w:rPr>
        <w:t>%</w:t>
      </w:r>
      <w:r w:rsidRPr="00F04A66">
        <w:rPr>
          <w:rFonts w:ascii="Book Antiqua" w:eastAsia="Book Antiqua" w:hAnsi="Book Antiqua" w:cs="Book Antiqua"/>
          <w:color w:val="000000"/>
          <w:vertAlign w:val="superscript"/>
        </w:rPr>
        <w:t>[</w:t>
      </w:r>
      <w:proofErr w:type="gramEnd"/>
      <w:r w:rsidRPr="00F04A66">
        <w:rPr>
          <w:rFonts w:ascii="Book Antiqua" w:eastAsia="Book Antiqua" w:hAnsi="Book Antiqua" w:cs="Book Antiqua"/>
          <w:color w:val="000000"/>
          <w:vertAlign w:val="superscript"/>
        </w:rPr>
        <w:t>37]</w:t>
      </w:r>
      <w:r w:rsidRPr="00F04A66">
        <w:rPr>
          <w:rFonts w:ascii="Book Antiqua" w:eastAsia="Book Antiqua" w:hAnsi="Book Antiqua" w:cs="Book Antiqua"/>
          <w:color w:val="000000"/>
        </w:rPr>
        <w:t xml:space="preserve">. </w:t>
      </w:r>
      <w:r w:rsidR="00B95355" w:rsidRPr="00F04A66">
        <w:rPr>
          <w:rFonts w:ascii="Book Antiqua" w:eastAsia="Book Antiqua" w:hAnsi="Book Antiqua" w:cs="Book Antiqua"/>
          <w:color w:val="000000"/>
        </w:rPr>
        <w:t>A</w:t>
      </w:r>
      <w:r w:rsidRPr="00F04A66">
        <w:rPr>
          <w:rFonts w:ascii="Book Antiqua" w:eastAsia="Book Antiqua" w:hAnsi="Book Antiqua" w:cs="Book Antiqua"/>
          <w:color w:val="000000"/>
        </w:rPr>
        <w:t xml:space="preserve"> CAD was constructed to identify the presence of histologic inflammation associated with ulcerative colitis using </w:t>
      </w:r>
      <w:proofErr w:type="spellStart"/>
      <w:r w:rsidRPr="00F04A66">
        <w:rPr>
          <w:rFonts w:ascii="Book Antiqua" w:eastAsia="Book Antiqua" w:hAnsi="Book Antiqua" w:cs="Book Antiqua"/>
          <w:color w:val="000000"/>
        </w:rPr>
        <w:t>endocytoscopy</w:t>
      </w:r>
      <w:proofErr w:type="spellEnd"/>
      <w:r w:rsidRPr="00F04A66">
        <w:rPr>
          <w:rFonts w:ascii="Book Antiqua" w:eastAsia="Book Antiqua" w:hAnsi="Book Antiqua" w:cs="Book Antiqua"/>
          <w:color w:val="000000"/>
        </w:rPr>
        <w:t xml:space="preserve"> with an accuracy of 91%, a specificity of 97%, and a sensitivity 74%</w:t>
      </w:r>
      <w:r w:rsidRPr="00F04A66">
        <w:rPr>
          <w:rFonts w:ascii="Book Antiqua" w:eastAsia="Book Antiqua" w:hAnsi="Book Antiqua" w:cs="Book Antiqua"/>
          <w:color w:val="000000"/>
          <w:vertAlign w:val="superscript"/>
        </w:rPr>
        <w:t>[38]</w:t>
      </w:r>
      <w:r w:rsidRPr="00F04A66">
        <w:rPr>
          <w:rFonts w:ascii="Book Antiqua" w:eastAsia="Book Antiqua" w:hAnsi="Book Antiqua" w:cs="Book Antiqua"/>
          <w:color w:val="000000"/>
        </w:rPr>
        <w:t xml:space="preserve"> (Table 1)</w:t>
      </w:r>
      <w:r w:rsidR="00E71C57" w:rsidRPr="00F04A66">
        <w:rPr>
          <w:rFonts w:ascii="Book Antiqua" w:eastAsia="Book Antiqua" w:hAnsi="Book Antiqua" w:cs="Book Antiqua"/>
          <w:color w:val="000000"/>
        </w:rPr>
        <w:t>.</w:t>
      </w:r>
    </w:p>
    <w:p w14:paraId="6063589A" w14:textId="77777777" w:rsidR="00A77B3E" w:rsidRPr="00F04A66" w:rsidRDefault="00A77B3E" w:rsidP="00652A2A">
      <w:pPr>
        <w:adjustRightInd w:val="0"/>
        <w:snapToGrid w:val="0"/>
        <w:spacing w:line="360" w:lineRule="auto"/>
        <w:jc w:val="both"/>
        <w:rPr>
          <w:rFonts w:ascii="Book Antiqua" w:hAnsi="Book Antiqua"/>
        </w:rPr>
      </w:pPr>
    </w:p>
    <w:p w14:paraId="7B4CB6F4" w14:textId="2F5D1C66" w:rsidR="00A77B3E" w:rsidRPr="00F04A66" w:rsidRDefault="00E71C57" w:rsidP="00652A2A">
      <w:pPr>
        <w:adjustRightInd w:val="0"/>
        <w:snapToGrid w:val="0"/>
        <w:spacing w:line="360" w:lineRule="auto"/>
        <w:jc w:val="both"/>
        <w:rPr>
          <w:rFonts w:ascii="Book Antiqua" w:hAnsi="Book Antiqua"/>
          <w:u w:val="single"/>
        </w:rPr>
      </w:pPr>
      <w:r w:rsidRPr="00F04A66">
        <w:rPr>
          <w:rFonts w:ascii="Book Antiqua" w:eastAsia="Book Antiqua" w:hAnsi="Book Antiqua" w:cs="Book Antiqua"/>
          <w:b/>
          <w:bCs/>
          <w:color w:val="000000"/>
          <w:u w:val="single"/>
        </w:rPr>
        <w:t>FUTURE PERSPECTIVE</w:t>
      </w:r>
      <w:r w:rsidR="00B95355" w:rsidRPr="00F04A66">
        <w:rPr>
          <w:rFonts w:ascii="Book Antiqua" w:eastAsia="Book Antiqua" w:hAnsi="Book Antiqua" w:cs="Book Antiqua"/>
          <w:b/>
          <w:bCs/>
          <w:color w:val="000000"/>
          <w:u w:val="single"/>
        </w:rPr>
        <w:t>S</w:t>
      </w:r>
      <w:r w:rsidRPr="00F04A66">
        <w:rPr>
          <w:rFonts w:ascii="Book Antiqua" w:eastAsia="Book Antiqua" w:hAnsi="Book Antiqua" w:cs="Book Antiqua"/>
          <w:b/>
          <w:bCs/>
          <w:color w:val="000000"/>
          <w:u w:val="single"/>
        </w:rPr>
        <w:t xml:space="preserve"> OF AI APPLICATION ON COMMON GI BENIGN LESIONS</w:t>
      </w:r>
    </w:p>
    <w:p w14:paraId="4913B19D" w14:textId="05B9131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 xml:space="preserve">We summarized the application and research of AI on common GI benign diseases. Limited </w:t>
      </w:r>
      <w:r w:rsidR="004C1084" w:rsidRPr="00F04A66">
        <w:rPr>
          <w:rFonts w:ascii="Book Antiqua" w:eastAsia="Book Antiqua" w:hAnsi="Book Antiqua" w:cs="Book Antiqua"/>
          <w:color w:val="000000"/>
        </w:rPr>
        <w:t>studies</w:t>
      </w:r>
      <w:r w:rsidRPr="00F04A66">
        <w:rPr>
          <w:rFonts w:ascii="Book Antiqua" w:eastAsia="Book Antiqua" w:hAnsi="Book Antiqua" w:cs="Book Antiqua"/>
          <w:color w:val="000000"/>
        </w:rPr>
        <w:t xml:space="preserve"> </w:t>
      </w:r>
      <w:r w:rsidR="004C1084" w:rsidRPr="00F04A66">
        <w:rPr>
          <w:rFonts w:ascii="Book Antiqua" w:eastAsia="Book Antiqua" w:hAnsi="Book Antiqua" w:cs="Book Antiqua"/>
          <w:color w:val="000000"/>
        </w:rPr>
        <w:t>are</w:t>
      </w:r>
      <w:r w:rsidRPr="00F04A66">
        <w:rPr>
          <w:rFonts w:ascii="Book Antiqua" w:eastAsia="Book Antiqua" w:hAnsi="Book Antiqua" w:cs="Book Antiqua"/>
          <w:color w:val="000000"/>
        </w:rPr>
        <w:t xml:space="preserve"> promising as most of </w:t>
      </w:r>
      <w:r w:rsidR="004C1084" w:rsidRPr="00F04A66">
        <w:rPr>
          <w:rFonts w:ascii="Book Antiqua" w:eastAsia="Book Antiqua" w:hAnsi="Book Antiqua" w:cs="Book Antiqua"/>
          <w:color w:val="000000"/>
        </w:rPr>
        <w:t xml:space="preserve">the </w:t>
      </w:r>
      <w:r w:rsidRPr="00F04A66">
        <w:rPr>
          <w:rFonts w:ascii="Book Antiqua" w:eastAsia="Book Antiqua" w:hAnsi="Book Antiqua" w:cs="Book Antiqua"/>
          <w:color w:val="000000"/>
        </w:rPr>
        <w:t xml:space="preserve">studies showed comparatively high accuracies and efficiencies. As studies of AI application on gastroenterology continue to increase, there are several areas of interest that will hold significant value in the future. First, the technical integration of AI systems will be important to optimize clinical workflow. New AI applications can easily “read in” data from a video input, allowing the systems to use the data for training and real time decision support. Second, AI systems will continue to expand the clinical applications. Some promising studies have demonstrated how AI can improve our performance on clinical tasks such as polyp identification, detection of small bowel bleeding, and endoscopic recognition of </w:t>
      </w:r>
      <w:r w:rsidR="004C1084" w:rsidRPr="00F04A66">
        <w:rPr>
          <w:rFonts w:ascii="Book Antiqua" w:eastAsia="Book Antiqua" w:hAnsi="Book Antiqua" w:cs="Book Antiqua"/>
          <w:i/>
          <w:iCs/>
          <w:color w:val="000000"/>
        </w:rPr>
        <w:t>Helicobacter pylori</w:t>
      </w:r>
      <w:r w:rsidRPr="00F04A66">
        <w:rPr>
          <w:rFonts w:ascii="Book Antiqua" w:eastAsia="Book Antiqua" w:hAnsi="Book Antiqua" w:cs="Book Antiqua"/>
          <w:color w:val="000000"/>
        </w:rPr>
        <w:t xml:space="preserve"> infection, </w:t>
      </w:r>
      <w:r w:rsidRPr="00F04A66">
        <w:rPr>
          <w:rFonts w:ascii="Book Antiqua" w:eastAsia="Book Antiqua" w:hAnsi="Book Antiqua" w:cs="Book Antiqua"/>
          <w:i/>
          <w:iCs/>
          <w:color w:val="000000"/>
        </w:rPr>
        <w:t>etc.</w:t>
      </w:r>
      <w:r w:rsidRPr="00F04A66">
        <w:rPr>
          <w:rFonts w:ascii="Book Antiqua" w:eastAsia="Book Antiqua" w:hAnsi="Book Antiqua" w:cs="Book Antiqua"/>
          <w:color w:val="000000"/>
        </w:rPr>
        <w:t xml:space="preserve"> More </w:t>
      </w:r>
      <w:proofErr w:type="gramStart"/>
      <w:r w:rsidRPr="00F04A66">
        <w:rPr>
          <w:rFonts w:ascii="Book Antiqua" w:eastAsia="Book Antiqua" w:hAnsi="Book Antiqua" w:cs="Book Antiqua"/>
          <w:color w:val="000000"/>
        </w:rPr>
        <w:t>research</w:t>
      </w:r>
      <w:r w:rsidR="004C1084" w:rsidRPr="00F04A66">
        <w:rPr>
          <w:rFonts w:ascii="Book Antiqua" w:eastAsia="Book Antiqua" w:hAnsi="Book Antiqua" w:cs="Book Antiqua"/>
          <w:color w:val="000000"/>
        </w:rPr>
        <w:t>,</w:t>
      </w:r>
      <w:proofErr w:type="gramEnd"/>
      <w:r w:rsidRPr="00F04A66">
        <w:rPr>
          <w:rFonts w:ascii="Book Antiqua" w:eastAsia="Book Antiqua" w:hAnsi="Book Antiqua" w:cs="Book Antiqua"/>
          <w:color w:val="000000"/>
        </w:rPr>
        <w:t xml:space="preserve"> especially randomized controlled trials</w:t>
      </w:r>
      <w:r w:rsidR="004C1084" w:rsidRPr="00F04A66">
        <w:rPr>
          <w:rFonts w:ascii="Book Antiqua" w:eastAsia="Book Antiqua" w:hAnsi="Book Antiqua" w:cs="Book Antiqua"/>
          <w:color w:val="000000"/>
        </w:rPr>
        <w:t>,</w:t>
      </w:r>
      <w:r w:rsidRPr="00F04A66">
        <w:rPr>
          <w:rFonts w:ascii="Book Antiqua" w:eastAsia="Book Antiqua" w:hAnsi="Book Antiqua" w:cs="Book Antiqua"/>
          <w:color w:val="000000"/>
        </w:rPr>
        <w:t xml:space="preserve"> on how to train and validate up-to-date algorithms will be continued on the present work to find more precise method</w:t>
      </w:r>
      <w:r w:rsidR="004C1084" w:rsidRPr="00F04A66">
        <w:rPr>
          <w:rFonts w:ascii="Book Antiqua" w:eastAsia="Book Antiqua" w:hAnsi="Book Antiqua" w:cs="Book Antiqua"/>
          <w:color w:val="000000"/>
        </w:rPr>
        <w:t>s</w:t>
      </w:r>
      <w:r w:rsidRPr="00F04A66">
        <w:rPr>
          <w:rFonts w:ascii="Book Antiqua" w:eastAsia="Book Antiqua" w:hAnsi="Book Antiqua" w:cs="Book Antiqua"/>
          <w:color w:val="000000"/>
        </w:rPr>
        <w:t xml:space="preserve"> and identify new clinical tasks after practice. Third, further research will be needed to describe the most effective training methods for </w:t>
      </w:r>
      <w:r w:rsidRPr="00F04A66">
        <w:rPr>
          <w:rFonts w:ascii="Book Antiqua" w:eastAsia="Book Antiqua" w:hAnsi="Book Antiqua" w:cs="Book Antiqua"/>
          <w:color w:val="000000"/>
        </w:rPr>
        <w:lastRenderedPageBreak/>
        <w:t>physician practices beginning to adopt AI technology</w:t>
      </w:r>
      <w:r w:rsidR="004C1084" w:rsidRPr="00F04A66">
        <w:rPr>
          <w:rFonts w:ascii="Book Antiqua" w:eastAsia="Book Antiqua" w:hAnsi="Book Antiqua" w:cs="Book Antiqua"/>
          <w:color w:val="000000"/>
        </w:rPr>
        <w:t xml:space="preserve"> because</w:t>
      </w:r>
      <w:r w:rsidRPr="00F04A66">
        <w:rPr>
          <w:rFonts w:ascii="Book Antiqua" w:eastAsia="Book Antiqua" w:hAnsi="Book Antiqua" w:cs="Book Antiqua"/>
          <w:color w:val="000000"/>
        </w:rPr>
        <w:t xml:space="preserve"> AI will be an indispensable helper of normal endoscopic detection and diagnosis of common GI benign lesions in the future.</w:t>
      </w:r>
    </w:p>
    <w:p w14:paraId="1391C15C" w14:textId="77777777" w:rsidR="00A77B3E" w:rsidRPr="00F04A66" w:rsidRDefault="00A77B3E" w:rsidP="00652A2A">
      <w:pPr>
        <w:adjustRightInd w:val="0"/>
        <w:snapToGrid w:val="0"/>
        <w:spacing w:line="360" w:lineRule="auto"/>
        <w:jc w:val="both"/>
        <w:rPr>
          <w:rFonts w:ascii="Book Antiqua" w:hAnsi="Book Antiqua"/>
        </w:rPr>
      </w:pPr>
    </w:p>
    <w:p w14:paraId="59B39A6C"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b/>
          <w:caps/>
          <w:color w:val="000000"/>
          <w:u w:val="single"/>
        </w:rPr>
        <w:t>CONCLUSION</w:t>
      </w:r>
    </w:p>
    <w:p w14:paraId="5A37FD52" w14:textId="1A4F9D4E"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 xml:space="preserve">Although AI is </w:t>
      </w:r>
      <w:r w:rsidR="004C1084" w:rsidRPr="00F04A66">
        <w:rPr>
          <w:rFonts w:ascii="Book Antiqua" w:eastAsia="Book Antiqua" w:hAnsi="Book Antiqua" w:cs="Book Antiqua"/>
          <w:color w:val="000000"/>
        </w:rPr>
        <w:t>a relatively</w:t>
      </w:r>
      <w:r w:rsidRPr="00F04A66">
        <w:rPr>
          <w:rFonts w:ascii="Book Antiqua" w:eastAsia="Book Antiqua" w:hAnsi="Book Antiqua" w:cs="Book Antiqua"/>
          <w:color w:val="000000"/>
        </w:rPr>
        <w:t xml:space="preserve"> </w:t>
      </w:r>
      <w:r w:rsidR="004C1084" w:rsidRPr="00F04A66">
        <w:rPr>
          <w:rFonts w:ascii="Book Antiqua" w:eastAsia="Book Antiqua" w:hAnsi="Book Antiqua" w:cs="Book Antiqua"/>
          <w:color w:val="000000"/>
        </w:rPr>
        <w:t>new</w:t>
      </w:r>
      <w:r w:rsidRPr="00F04A66">
        <w:rPr>
          <w:rFonts w:ascii="Book Antiqua" w:eastAsia="Book Antiqua" w:hAnsi="Book Antiqua" w:cs="Book Antiqua"/>
          <w:color w:val="000000"/>
        </w:rPr>
        <w:t xml:space="preserve"> </w:t>
      </w:r>
      <w:r w:rsidR="004C1084" w:rsidRPr="00F04A66">
        <w:rPr>
          <w:rFonts w:ascii="Book Antiqua" w:eastAsia="Book Antiqua" w:hAnsi="Book Antiqua" w:cs="Book Antiqua"/>
          <w:color w:val="000000"/>
        </w:rPr>
        <w:t>technology</w:t>
      </w:r>
      <w:r w:rsidRPr="00F04A66">
        <w:rPr>
          <w:rFonts w:ascii="Book Antiqua" w:eastAsia="Book Antiqua" w:hAnsi="Book Antiqua" w:cs="Book Antiqua"/>
          <w:color w:val="000000"/>
        </w:rPr>
        <w:t xml:space="preserve">, it </w:t>
      </w:r>
      <w:r w:rsidR="004C1084" w:rsidRPr="00F04A66">
        <w:rPr>
          <w:rFonts w:ascii="Book Antiqua" w:eastAsia="Book Antiqua" w:hAnsi="Book Antiqua" w:cs="Book Antiqua"/>
          <w:color w:val="000000"/>
        </w:rPr>
        <w:t>has the potential to</w:t>
      </w:r>
      <w:r w:rsidRPr="00F04A66">
        <w:rPr>
          <w:rFonts w:ascii="Book Antiqua" w:eastAsia="Book Antiqua" w:hAnsi="Book Antiqua" w:cs="Book Antiqua"/>
          <w:color w:val="000000"/>
        </w:rPr>
        <w:t xml:space="preserve"> </w:t>
      </w:r>
      <w:r w:rsidR="004C1084" w:rsidRPr="00F04A66">
        <w:rPr>
          <w:rFonts w:ascii="Book Antiqua" w:eastAsia="Book Antiqua" w:hAnsi="Book Antiqua" w:cs="Book Antiqua"/>
          <w:color w:val="000000"/>
        </w:rPr>
        <w:t xml:space="preserve">ease the daily workload of </w:t>
      </w:r>
      <w:r w:rsidRPr="00F04A66">
        <w:rPr>
          <w:rFonts w:ascii="Book Antiqua" w:eastAsia="Book Antiqua" w:hAnsi="Book Antiqua" w:cs="Book Antiqua"/>
          <w:color w:val="000000"/>
        </w:rPr>
        <w:t>radiologists, pathologists, and sonographer</w:t>
      </w:r>
      <w:r w:rsidR="004C1084" w:rsidRPr="00F04A66">
        <w:rPr>
          <w:rFonts w:ascii="Book Antiqua" w:eastAsia="Book Antiqua" w:hAnsi="Book Antiqua" w:cs="Book Antiqua"/>
          <w:color w:val="000000"/>
        </w:rPr>
        <w:t>s</w:t>
      </w:r>
      <w:r w:rsidRPr="00F04A66">
        <w:rPr>
          <w:rFonts w:ascii="Book Antiqua" w:eastAsia="Book Antiqua" w:hAnsi="Book Antiqua" w:cs="Book Antiqua"/>
          <w:color w:val="000000"/>
        </w:rPr>
        <w:t>. In endoscopy, AI related to early GI cancers and precancerous lesions has ga</w:t>
      </w:r>
      <w:r w:rsidR="004C1084" w:rsidRPr="00F04A66">
        <w:rPr>
          <w:rFonts w:ascii="Book Antiqua" w:eastAsia="Book Antiqua" w:hAnsi="Book Antiqua" w:cs="Book Antiqua"/>
          <w:color w:val="000000"/>
        </w:rPr>
        <w:t xml:space="preserve">rnered </w:t>
      </w:r>
      <w:r w:rsidRPr="00F04A66">
        <w:rPr>
          <w:rFonts w:ascii="Book Antiqua" w:eastAsia="Book Antiqua" w:hAnsi="Book Antiqua" w:cs="Book Antiqua"/>
          <w:color w:val="000000"/>
        </w:rPr>
        <w:t xml:space="preserve">more research </w:t>
      </w:r>
      <w:r w:rsidR="004C1084" w:rsidRPr="00F04A66">
        <w:rPr>
          <w:rFonts w:ascii="Book Antiqua" w:eastAsia="Book Antiqua" w:hAnsi="Book Antiqua" w:cs="Book Antiqua"/>
          <w:color w:val="000000"/>
        </w:rPr>
        <w:t>than</w:t>
      </w:r>
      <w:r w:rsidRPr="00F04A66">
        <w:rPr>
          <w:rFonts w:ascii="Book Antiqua" w:eastAsia="Book Antiqua" w:hAnsi="Book Antiqua" w:cs="Book Antiqua"/>
          <w:color w:val="000000"/>
        </w:rPr>
        <w:t xml:space="preserve"> common GI benign diseases</w:t>
      </w:r>
      <w:r w:rsidR="004C1084" w:rsidRPr="00F04A66">
        <w:rPr>
          <w:rFonts w:ascii="Book Antiqua" w:eastAsia="Book Antiqua" w:hAnsi="Book Antiqua" w:cs="Book Antiqua"/>
          <w:color w:val="000000"/>
        </w:rPr>
        <w:t>, despite the</w:t>
      </w:r>
      <w:r w:rsidRPr="00F04A66">
        <w:rPr>
          <w:rFonts w:ascii="Book Antiqua" w:eastAsia="Book Antiqua" w:hAnsi="Book Antiqua" w:cs="Book Antiqua"/>
          <w:color w:val="000000"/>
        </w:rPr>
        <w:t xml:space="preserve"> latter occupy</w:t>
      </w:r>
      <w:r w:rsidR="004C1084" w:rsidRPr="00F04A66">
        <w:rPr>
          <w:rFonts w:ascii="Book Antiqua" w:eastAsia="Book Antiqua" w:hAnsi="Book Antiqua" w:cs="Book Antiqua"/>
          <w:color w:val="000000"/>
        </w:rPr>
        <w:t>ing</w:t>
      </w:r>
      <w:r w:rsidRPr="00F04A66">
        <w:rPr>
          <w:rFonts w:ascii="Book Antiqua" w:eastAsia="Book Antiqua" w:hAnsi="Book Antiqua" w:cs="Book Antiqua"/>
          <w:color w:val="000000"/>
        </w:rPr>
        <w:t xml:space="preserve"> a </w:t>
      </w:r>
      <w:r w:rsidR="004C1084" w:rsidRPr="00F04A66">
        <w:rPr>
          <w:rFonts w:ascii="Book Antiqua" w:eastAsia="Book Antiqua" w:hAnsi="Book Antiqua" w:cs="Book Antiqua"/>
          <w:color w:val="000000"/>
        </w:rPr>
        <w:t xml:space="preserve">large proportion </w:t>
      </w:r>
      <w:r w:rsidRPr="00F04A66">
        <w:rPr>
          <w:rFonts w:ascii="Book Antiqua" w:eastAsia="Book Antiqua" w:hAnsi="Book Antiqua" w:cs="Book Antiqua"/>
          <w:color w:val="000000"/>
        </w:rPr>
        <w:t>of daily work</w:t>
      </w:r>
      <w:r w:rsidR="004C1084" w:rsidRPr="00F04A66">
        <w:rPr>
          <w:rFonts w:ascii="Book Antiqua" w:eastAsia="Book Antiqua" w:hAnsi="Book Antiqua" w:cs="Book Antiqua"/>
          <w:color w:val="000000"/>
        </w:rPr>
        <w:t xml:space="preserve"> and being</w:t>
      </w:r>
      <w:r w:rsidRPr="00F04A66">
        <w:rPr>
          <w:rFonts w:ascii="Book Antiqua" w:eastAsia="Book Antiqua" w:hAnsi="Book Antiqua" w:cs="Book Antiqua"/>
          <w:color w:val="000000"/>
        </w:rPr>
        <w:t xml:space="preserve"> easier to detect and diagnose than early cancers. If models and diagnosing routes based on AI targeted at common GI benign diseases are well developed, </w:t>
      </w:r>
      <w:r w:rsidR="004C1084" w:rsidRPr="00F04A66">
        <w:rPr>
          <w:rFonts w:ascii="Book Antiqua" w:eastAsia="Book Antiqua" w:hAnsi="Book Antiqua" w:cs="Book Antiqua"/>
          <w:color w:val="000000"/>
        </w:rPr>
        <w:t xml:space="preserve">then </w:t>
      </w:r>
      <w:r w:rsidRPr="00F04A66">
        <w:rPr>
          <w:rFonts w:ascii="Book Antiqua" w:eastAsia="Book Antiqua" w:hAnsi="Book Antiqua" w:cs="Book Antiqua"/>
          <w:color w:val="000000"/>
        </w:rPr>
        <w:t xml:space="preserve">it will bring great benefits to patients and </w:t>
      </w:r>
      <w:proofErr w:type="spellStart"/>
      <w:r w:rsidRPr="00F04A66">
        <w:rPr>
          <w:rFonts w:ascii="Book Antiqua" w:eastAsia="Book Antiqua" w:hAnsi="Book Antiqua" w:cs="Book Antiqua"/>
          <w:color w:val="000000"/>
        </w:rPr>
        <w:t>endoscopists</w:t>
      </w:r>
      <w:proofErr w:type="spellEnd"/>
      <w:r w:rsidRPr="00F04A66">
        <w:rPr>
          <w:rFonts w:ascii="Book Antiqua" w:eastAsia="Book Antiqua" w:hAnsi="Book Antiqua" w:cs="Book Antiqua"/>
          <w:color w:val="000000"/>
        </w:rPr>
        <w:t>, especially in primary hospitals where medical resources are lack</w:t>
      </w:r>
      <w:r w:rsidR="004C1084" w:rsidRPr="00F04A66">
        <w:rPr>
          <w:rFonts w:ascii="Book Antiqua" w:eastAsia="Book Antiqua" w:hAnsi="Book Antiqua" w:cs="Book Antiqua"/>
          <w:color w:val="000000"/>
        </w:rPr>
        <w:t>ing</w:t>
      </w:r>
      <w:r w:rsidRPr="00F04A66">
        <w:rPr>
          <w:rFonts w:ascii="Book Antiqua" w:eastAsia="Book Antiqua" w:hAnsi="Book Antiqua" w:cs="Book Antiqua"/>
          <w:color w:val="000000"/>
        </w:rPr>
        <w:t xml:space="preserve"> and core work is mainly focused on early diagnosis and treatment of common GI benign diseases. Furthermore, AI methods and technology targeted at common benign diseases will be easier</w:t>
      </w:r>
      <w:r w:rsidR="004C1084" w:rsidRPr="00F04A66">
        <w:rPr>
          <w:rFonts w:ascii="Book Antiqua" w:eastAsia="Book Antiqua" w:hAnsi="Book Antiqua" w:cs="Book Antiqua"/>
          <w:color w:val="000000"/>
        </w:rPr>
        <w:t xml:space="preserve"> for </w:t>
      </w:r>
      <w:proofErr w:type="spellStart"/>
      <w:r w:rsidR="004C1084" w:rsidRPr="00F04A66">
        <w:rPr>
          <w:rFonts w:ascii="Book Antiqua" w:eastAsia="Book Antiqua" w:hAnsi="Book Antiqua" w:cs="Book Antiqua"/>
          <w:color w:val="000000"/>
        </w:rPr>
        <w:t>endoscopists</w:t>
      </w:r>
      <w:proofErr w:type="spellEnd"/>
      <w:r w:rsidR="004C1084" w:rsidRPr="00F04A66">
        <w:rPr>
          <w:rFonts w:ascii="Book Antiqua" w:eastAsia="Book Antiqua" w:hAnsi="Book Antiqua" w:cs="Book Antiqua"/>
          <w:color w:val="000000"/>
        </w:rPr>
        <w:t xml:space="preserve"> to adopt professional education</w:t>
      </w:r>
      <w:r w:rsidRPr="00F04A66">
        <w:rPr>
          <w:rFonts w:ascii="Book Antiqua" w:eastAsia="Book Antiqua" w:hAnsi="Book Antiqua" w:cs="Book Antiqua"/>
          <w:color w:val="000000"/>
        </w:rPr>
        <w:t>.</w:t>
      </w:r>
      <w:r w:rsidR="004C1084" w:rsidRPr="00F04A66">
        <w:rPr>
          <w:rFonts w:ascii="Book Antiqua" w:eastAsia="Book Antiqua" w:hAnsi="Book Antiqua" w:cs="Book Antiqua"/>
          <w:color w:val="000000"/>
        </w:rPr>
        <w:t xml:space="preserve"> </w:t>
      </w:r>
      <w:r w:rsidR="008C3BF5" w:rsidRPr="00F04A66">
        <w:rPr>
          <w:rFonts w:ascii="Book Antiqua" w:eastAsia="Book Antiqua" w:hAnsi="Book Antiqua" w:cs="Book Antiqua"/>
          <w:color w:val="000000"/>
        </w:rPr>
        <w:t>M</w:t>
      </w:r>
      <w:r w:rsidR="004C1084" w:rsidRPr="00F04A66">
        <w:rPr>
          <w:rFonts w:ascii="Book Antiqua" w:eastAsia="Book Antiqua" w:hAnsi="Book Antiqua" w:cs="Book Antiqua"/>
          <w:color w:val="000000"/>
        </w:rPr>
        <w:t xml:space="preserve">ore research is needed to overcome the challenges of integrating </w:t>
      </w:r>
      <w:r w:rsidR="008C3BF5" w:rsidRPr="00F04A66">
        <w:rPr>
          <w:rFonts w:ascii="Book Antiqua" w:eastAsia="Book Antiqua" w:hAnsi="Book Antiqua" w:cs="Book Antiqua"/>
          <w:color w:val="000000"/>
        </w:rPr>
        <w:t>AI into the detection of</w:t>
      </w:r>
      <w:r w:rsidRPr="00F04A66">
        <w:rPr>
          <w:rFonts w:ascii="Book Antiqua" w:eastAsia="Book Antiqua" w:hAnsi="Book Antiqua" w:cs="Book Antiqua"/>
          <w:color w:val="000000"/>
        </w:rPr>
        <w:t xml:space="preserve"> common GI benign diseases</w:t>
      </w:r>
      <w:r w:rsidR="008C3BF5" w:rsidRPr="00F04A66">
        <w:rPr>
          <w:rFonts w:ascii="Book Antiqua" w:eastAsia="Book Antiqua" w:hAnsi="Book Antiqua" w:cs="Book Antiqua"/>
          <w:color w:val="000000"/>
        </w:rPr>
        <w:t xml:space="preserve"> by endoscopy, but </w:t>
      </w:r>
      <w:r w:rsidRPr="00F04A66">
        <w:rPr>
          <w:rFonts w:ascii="Book Antiqua" w:eastAsia="Book Antiqua" w:hAnsi="Book Antiqua" w:cs="Book Antiqua"/>
          <w:color w:val="000000"/>
        </w:rPr>
        <w:t>the future is promising.</w:t>
      </w:r>
    </w:p>
    <w:p w14:paraId="30FE15B2" w14:textId="77777777" w:rsidR="00A77B3E" w:rsidRPr="00F04A66" w:rsidRDefault="00A77B3E" w:rsidP="00652A2A">
      <w:pPr>
        <w:adjustRightInd w:val="0"/>
        <w:snapToGrid w:val="0"/>
        <w:spacing w:line="360" w:lineRule="auto"/>
        <w:jc w:val="both"/>
        <w:rPr>
          <w:rFonts w:ascii="Book Antiqua" w:hAnsi="Book Antiqua"/>
        </w:rPr>
      </w:pPr>
    </w:p>
    <w:p w14:paraId="1E931E84"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b/>
          <w:color w:val="000000"/>
        </w:rPr>
        <w:t>REFERENCES</w:t>
      </w:r>
    </w:p>
    <w:p w14:paraId="0D06610F" w14:textId="77777777" w:rsidR="00A77B3E" w:rsidRPr="00F04A66" w:rsidRDefault="009B5163" w:rsidP="00652A2A">
      <w:pPr>
        <w:adjustRightInd w:val="0"/>
        <w:snapToGrid w:val="0"/>
        <w:spacing w:line="360" w:lineRule="auto"/>
        <w:jc w:val="both"/>
        <w:rPr>
          <w:rFonts w:ascii="Book Antiqua" w:hAnsi="Book Antiqua"/>
        </w:rPr>
      </w:pPr>
      <w:bookmarkStart w:id="2" w:name="OLE_LINK2823"/>
      <w:bookmarkStart w:id="3" w:name="OLE_LINK2824"/>
      <w:r w:rsidRPr="00F04A66">
        <w:rPr>
          <w:rFonts w:ascii="Book Antiqua" w:eastAsia="Book Antiqua" w:hAnsi="Book Antiqua" w:cs="Book Antiqua"/>
          <w:color w:val="000000"/>
        </w:rPr>
        <w:t xml:space="preserve">1 </w:t>
      </w:r>
      <w:r w:rsidRPr="00F04A66">
        <w:rPr>
          <w:rFonts w:ascii="Book Antiqua" w:eastAsia="Book Antiqua" w:hAnsi="Book Antiqua" w:cs="Book Antiqua"/>
          <w:b/>
          <w:bCs/>
          <w:color w:val="000000"/>
        </w:rPr>
        <w:t>Bi Q</w:t>
      </w:r>
      <w:r w:rsidRPr="00F04A66">
        <w:rPr>
          <w:rFonts w:ascii="Book Antiqua" w:eastAsia="Book Antiqua" w:hAnsi="Book Antiqua" w:cs="Book Antiqua"/>
          <w:color w:val="000000"/>
        </w:rPr>
        <w:t xml:space="preserve">, Goodman KE, </w:t>
      </w:r>
      <w:proofErr w:type="spellStart"/>
      <w:r w:rsidRPr="00F04A66">
        <w:rPr>
          <w:rFonts w:ascii="Book Antiqua" w:eastAsia="Book Antiqua" w:hAnsi="Book Antiqua" w:cs="Book Antiqua"/>
          <w:color w:val="000000"/>
        </w:rPr>
        <w:t>Kaminsky</w:t>
      </w:r>
      <w:proofErr w:type="spellEnd"/>
      <w:r w:rsidRPr="00F04A66">
        <w:rPr>
          <w:rFonts w:ascii="Book Antiqua" w:eastAsia="Book Antiqua" w:hAnsi="Book Antiqua" w:cs="Book Antiqua"/>
          <w:color w:val="000000"/>
        </w:rPr>
        <w:t xml:space="preserve"> J, </w:t>
      </w:r>
      <w:proofErr w:type="spellStart"/>
      <w:r w:rsidRPr="00F04A66">
        <w:rPr>
          <w:rFonts w:ascii="Book Antiqua" w:eastAsia="Book Antiqua" w:hAnsi="Book Antiqua" w:cs="Book Antiqua"/>
          <w:color w:val="000000"/>
        </w:rPr>
        <w:t>Lessler</w:t>
      </w:r>
      <w:proofErr w:type="spellEnd"/>
      <w:r w:rsidRPr="00F04A66">
        <w:rPr>
          <w:rFonts w:ascii="Book Antiqua" w:eastAsia="Book Antiqua" w:hAnsi="Book Antiqua" w:cs="Book Antiqua"/>
          <w:color w:val="000000"/>
        </w:rPr>
        <w:t xml:space="preserve"> J. What is Machine Learning? </w:t>
      </w:r>
      <w:proofErr w:type="gramStart"/>
      <w:r w:rsidRPr="00F04A66">
        <w:rPr>
          <w:rFonts w:ascii="Book Antiqua" w:eastAsia="Book Antiqua" w:hAnsi="Book Antiqua" w:cs="Book Antiqua"/>
          <w:color w:val="000000"/>
        </w:rPr>
        <w:t>A Primer for the Epidemiologist.</w:t>
      </w:r>
      <w:proofErr w:type="gramEnd"/>
      <w:r w:rsidRPr="00F04A66">
        <w:rPr>
          <w:rFonts w:ascii="Book Antiqua" w:eastAsia="Book Antiqua" w:hAnsi="Book Antiqua" w:cs="Book Antiqua"/>
          <w:color w:val="000000"/>
        </w:rPr>
        <w:t xml:space="preserve"> </w:t>
      </w:r>
      <w:r w:rsidRPr="00F04A66">
        <w:rPr>
          <w:rFonts w:ascii="Book Antiqua" w:eastAsia="Book Antiqua" w:hAnsi="Book Antiqua" w:cs="Book Antiqua"/>
          <w:i/>
          <w:iCs/>
          <w:color w:val="000000"/>
        </w:rPr>
        <w:t xml:space="preserve">Am J </w:t>
      </w:r>
      <w:proofErr w:type="spellStart"/>
      <w:r w:rsidRPr="00F04A66">
        <w:rPr>
          <w:rFonts w:ascii="Book Antiqua" w:eastAsia="Book Antiqua" w:hAnsi="Book Antiqua" w:cs="Book Antiqua"/>
          <w:i/>
          <w:iCs/>
          <w:color w:val="000000"/>
        </w:rPr>
        <w:t>Epidemiol</w:t>
      </w:r>
      <w:proofErr w:type="spellEnd"/>
      <w:r w:rsidRPr="00F04A66">
        <w:rPr>
          <w:rFonts w:ascii="Book Antiqua" w:eastAsia="Book Antiqua" w:hAnsi="Book Antiqua" w:cs="Book Antiqua"/>
          <w:color w:val="000000"/>
        </w:rPr>
        <w:t xml:space="preserve"> 2019; </w:t>
      </w:r>
      <w:r w:rsidRPr="00F04A66">
        <w:rPr>
          <w:rFonts w:ascii="Book Antiqua" w:eastAsia="Book Antiqua" w:hAnsi="Book Antiqua" w:cs="Book Antiqua"/>
          <w:b/>
          <w:bCs/>
          <w:color w:val="000000"/>
        </w:rPr>
        <w:t>188</w:t>
      </w:r>
      <w:r w:rsidRPr="00F04A66">
        <w:rPr>
          <w:rFonts w:ascii="Book Antiqua" w:eastAsia="Book Antiqua" w:hAnsi="Book Antiqua" w:cs="Book Antiqua"/>
          <w:color w:val="000000"/>
        </w:rPr>
        <w:t>: 2222-2239 [PMID: 31509183 DOI: 10.1093/</w:t>
      </w:r>
      <w:proofErr w:type="spellStart"/>
      <w:r w:rsidRPr="00F04A66">
        <w:rPr>
          <w:rFonts w:ascii="Book Antiqua" w:eastAsia="Book Antiqua" w:hAnsi="Book Antiqua" w:cs="Book Antiqua"/>
          <w:color w:val="000000"/>
        </w:rPr>
        <w:t>aje</w:t>
      </w:r>
      <w:proofErr w:type="spellEnd"/>
      <w:r w:rsidRPr="00F04A66">
        <w:rPr>
          <w:rFonts w:ascii="Book Antiqua" w:eastAsia="Book Antiqua" w:hAnsi="Book Antiqua" w:cs="Book Antiqua"/>
          <w:color w:val="000000"/>
        </w:rPr>
        <w:t>/kwz189]</w:t>
      </w:r>
    </w:p>
    <w:p w14:paraId="48C62B47" w14:textId="77777777" w:rsidR="00A77B3E" w:rsidRPr="00F04A66" w:rsidRDefault="009B5163" w:rsidP="00652A2A">
      <w:pPr>
        <w:adjustRightInd w:val="0"/>
        <w:snapToGrid w:val="0"/>
        <w:spacing w:line="360" w:lineRule="auto"/>
        <w:jc w:val="both"/>
        <w:rPr>
          <w:rFonts w:ascii="Book Antiqua" w:hAnsi="Book Antiqua"/>
        </w:rPr>
      </w:pPr>
      <w:proofErr w:type="gramStart"/>
      <w:r w:rsidRPr="00F04A66">
        <w:rPr>
          <w:rFonts w:ascii="Book Antiqua" w:eastAsia="Book Antiqua" w:hAnsi="Book Antiqua" w:cs="Book Antiqua"/>
          <w:color w:val="000000"/>
        </w:rPr>
        <w:t xml:space="preserve">2 </w:t>
      </w:r>
      <w:proofErr w:type="spellStart"/>
      <w:r w:rsidRPr="00F04A66">
        <w:rPr>
          <w:rFonts w:ascii="Book Antiqua" w:eastAsia="Book Antiqua" w:hAnsi="Book Antiqua" w:cs="Book Antiqua"/>
          <w:b/>
          <w:bCs/>
          <w:color w:val="000000"/>
        </w:rPr>
        <w:t>LeCun</w:t>
      </w:r>
      <w:proofErr w:type="spellEnd"/>
      <w:r w:rsidRPr="00F04A66">
        <w:rPr>
          <w:rFonts w:ascii="Book Antiqua" w:eastAsia="Book Antiqua" w:hAnsi="Book Antiqua" w:cs="Book Antiqua"/>
          <w:b/>
          <w:bCs/>
          <w:color w:val="000000"/>
        </w:rPr>
        <w:t xml:space="preserve"> Y</w:t>
      </w:r>
      <w:r w:rsidRPr="00F04A66">
        <w:rPr>
          <w:rFonts w:ascii="Book Antiqua" w:eastAsia="Book Antiqua" w:hAnsi="Book Antiqua" w:cs="Book Antiqua"/>
          <w:color w:val="000000"/>
        </w:rPr>
        <w:t xml:space="preserve">, </w:t>
      </w:r>
      <w:proofErr w:type="spellStart"/>
      <w:r w:rsidRPr="00F04A66">
        <w:rPr>
          <w:rFonts w:ascii="Book Antiqua" w:eastAsia="Book Antiqua" w:hAnsi="Book Antiqua" w:cs="Book Antiqua"/>
          <w:color w:val="000000"/>
        </w:rPr>
        <w:t>Bengio</w:t>
      </w:r>
      <w:proofErr w:type="spellEnd"/>
      <w:r w:rsidRPr="00F04A66">
        <w:rPr>
          <w:rFonts w:ascii="Book Antiqua" w:eastAsia="Book Antiqua" w:hAnsi="Book Antiqua" w:cs="Book Antiqua"/>
          <w:color w:val="000000"/>
        </w:rPr>
        <w:t xml:space="preserve"> Y, Hinton G. Deep learning.</w:t>
      </w:r>
      <w:proofErr w:type="gramEnd"/>
      <w:r w:rsidRPr="00F04A66">
        <w:rPr>
          <w:rFonts w:ascii="Book Antiqua" w:eastAsia="Book Antiqua" w:hAnsi="Book Antiqua" w:cs="Book Antiqua"/>
          <w:color w:val="000000"/>
        </w:rPr>
        <w:t xml:space="preserve"> </w:t>
      </w:r>
      <w:r w:rsidRPr="00F04A66">
        <w:rPr>
          <w:rFonts w:ascii="Book Antiqua" w:eastAsia="Book Antiqua" w:hAnsi="Book Antiqua" w:cs="Book Antiqua"/>
          <w:i/>
          <w:iCs/>
          <w:color w:val="000000"/>
        </w:rPr>
        <w:t>Nature</w:t>
      </w:r>
      <w:r w:rsidRPr="00F04A66">
        <w:rPr>
          <w:rFonts w:ascii="Book Antiqua" w:eastAsia="Book Antiqua" w:hAnsi="Book Antiqua" w:cs="Book Antiqua"/>
          <w:color w:val="000000"/>
        </w:rPr>
        <w:t xml:space="preserve"> 2015; </w:t>
      </w:r>
      <w:r w:rsidRPr="00F04A66">
        <w:rPr>
          <w:rFonts w:ascii="Book Antiqua" w:eastAsia="Book Antiqua" w:hAnsi="Book Antiqua" w:cs="Book Antiqua"/>
          <w:b/>
          <w:bCs/>
          <w:color w:val="000000"/>
        </w:rPr>
        <w:t>521</w:t>
      </w:r>
      <w:r w:rsidRPr="00F04A66">
        <w:rPr>
          <w:rFonts w:ascii="Book Antiqua" w:eastAsia="Book Antiqua" w:hAnsi="Book Antiqua" w:cs="Book Antiqua"/>
          <w:color w:val="000000"/>
        </w:rPr>
        <w:t>: 436-444 [PMID: 26017442 DOI: 10.1038/nature14539]</w:t>
      </w:r>
    </w:p>
    <w:p w14:paraId="757730C9"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 xml:space="preserve">3 </w:t>
      </w:r>
      <w:proofErr w:type="spellStart"/>
      <w:r w:rsidRPr="00F04A66">
        <w:rPr>
          <w:rFonts w:ascii="Book Antiqua" w:eastAsia="Book Antiqua" w:hAnsi="Book Antiqua" w:cs="Book Antiqua"/>
          <w:b/>
          <w:bCs/>
          <w:color w:val="000000"/>
        </w:rPr>
        <w:t>Zador</w:t>
      </w:r>
      <w:proofErr w:type="spellEnd"/>
      <w:r w:rsidRPr="00F04A66">
        <w:rPr>
          <w:rFonts w:ascii="Book Antiqua" w:eastAsia="Book Antiqua" w:hAnsi="Book Antiqua" w:cs="Book Antiqua"/>
          <w:b/>
          <w:bCs/>
          <w:color w:val="000000"/>
        </w:rPr>
        <w:t xml:space="preserve"> AM</w:t>
      </w:r>
      <w:r w:rsidRPr="00F04A66">
        <w:rPr>
          <w:rFonts w:ascii="Book Antiqua" w:eastAsia="Book Antiqua" w:hAnsi="Book Antiqua" w:cs="Book Antiqua"/>
          <w:color w:val="000000"/>
        </w:rPr>
        <w:t xml:space="preserve">. </w:t>
      </w:r>
      <w:proofErr w:type="gramStart"/>
      <w:r w:rsidRPr="00F04A66">
        <w:rPr>
          <w:rFonts w:ascii="Book Antiqua" w:eastAsia="Book Antiqua" w:hAnsi="Book Antiqua" w:cs="Book Antiqua"/>
          <w:color w:val="000000"/>
        </w:rPr>
        <w:t>A critique of pure learning and what artificial neural networks can learn from animal brains.</w:t>
      </w:r>
      <w:proofErr w:type="gramEnd"/>
      <w:r w:rsidRPr="00F04A66">
        <w:rPr>
          <w:rFonts w:ascii="Book Antiqua" w:eastAsia="Book Antiqua" w:hAnsi="Book Antiqua" w:cs="Book Antiqua"/>
          <w:color w:val="000000"/>
        </w:rPr>
        <w:t xml:space="preserve"> </w:t>
      </w:r>
      <w:r w:rsidRPr="00F04A66">
        <w:rPr>
          <w:rFonts w:ascii="Book Antiqua" w:eastAsia="Book Antiqua" w:hAnsi="Book Antiqua" w:cs="Book Antiqua"/>
          <w:i/>
          <w:iCs/>
          <w:color w:val="000000"/>
        </w:rPr>
        <w:t xml:space="preserve">Nat </w:t>
      </w:r>
      <w:proofErr w:type="spellStart"/>
      <w:r w:rsidRPr="00F04A66">
        <w:rPr>
          <w:rFonts w:ascii="Book Antiqua" w:eastAsia="Book Antiqua" w:hAnsi="Book Antiqua" w:cs="Book Antiqua"/>
          <w:i/>
          <w:iCs/>
          <w:color w:val="000000"/>
        </w:rPr>
        <w:t>Commun</w:t>
      </w:r>
      <w:proofErr w:type="spellEnd"/>
      <w:r w:rsidRPr="00F04A66">
        <w:rPr>
          <w:rFonts w:ascii="Book Antiqua" w:eastAsia="Book Antiqua" w:hAnsi="Book Antiqua" w:cs="Book Antiqua"/>
          <w:color w:val="000000"/>
        </w:rPr>
        <w:t xml:space="preserve"> 2019; </w:t>
      </w:r>
      <w:r w:rsidRPr="00F04A66">
        <w:rPr>
          <w:rFonts w:ascii="Book Antiqua" w:eastAsia="Book Antiqua" w:hAnsi="Book Antiqua" w:cs="Book Antiqua"/>
          <w:b/>
          <w:bCs/>
          <w:color w:val="000000"/>
        </w:rPr>
        <w:t>10</w:t>
      </w:r>
      <w:r w:rsidRPr="00F04A66">
        <w:rPr>
          <w:rFonts w:ascii="Book Antiqua" w:eastAsia="Book Antiqua" w:hAnsi="Book Antiqua" w:cs="Book Antiqua"/>
          <w:color w:val="000000"/>
        </w:rPr>
        <w:t>: 3770 [PMID: 31434893 DOI: 10.1038/s41467-019-11786-6]</w:t>
      </w:r>
    </w:p>
    <w:p w14:paraId="789781BB"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lastRenderedPageBreak/>
        <w:t xml:space="preserve">4 </w:t>
      </w:r>
      <w:proofErr w:type="spellStart"/>
      <w:r w:rsidRPr="00F04A66">
        <w:rPr>
          <w:rFonts w:ascii="Book Antiqua" w:eastAsia="Book Antiqua" w:hAnsi="Book Antiqua" w:cs="Book Antiqua"/>
          <w:b/>
          <w:bCs/>
          <w:color w:val="000000"/>
        </w:rPr>
        <w:t>Mieloszyk</w:t>
      </w:r>
      <w:proofErr w:type="spellEnd"/>
      <w:r w:rsidRPr="00F04A66">
        <w:rPr>
          <w:rFonts w:ascii="Book Antiqua" w:eastAsia="Book Antiqua" w:hAnsi="Book Antiqua" w:cs="Book Antiqua"/>
          <w:b/>
          <w:bCs/>
          <w:color w:val="000000"/>
        </w:rPr>
        <w:t xml:space="preserve"> RJ</w:t>
      </w:r>
      <w:r w:rsidRPr="00F04A66">
        <w:rPr>
          <w:rFonts w:ascii="Book Antiqua" w:eastAsia="Book Antiqua" w:hAnsi="Book Antiqua" w:cs="Book Antiqua"/>
          <w:color w:val="000000"/>
        </w:rPr>
        <w:t xml:space="preserve">, </w:t>
      </w:r>
      <w:proofErr w:type="spellStart"/>
      <w:r w:rsidRPr="00F04A66">
        <w:rPr>
          <w:rFonts w:ascii="Book Antiqua" w:eastAsia="Book Antiqua" w:hAnsi="Book Antiqua" w:cs="Book Antiqua"/>
          <w:color w:val="000000"/>
        </w:rPr>
        <w:t>Bhargava</w:t>
      </w:r>
      <w:proofErr w:type="spellEnd"/>
      <w:r w:rsidRPr="00F04A66">
        <w:rPr>
          <w:rFonts w:ascii="Book Antiqua" w:eastAsia="Book Antiqua" w:hAnsi="Book Antiqua" w:cs="Book Antiqua"/>
          <w:color w:val="000000"/>
        </w:rPr>
        <w:t xml:space="preserve"> P. Convolutional Neural Networks: The Possibilities are Almost Endless. </w:t>
      </w:r>
      <w:proofErr w:type="spellStart"/>
      <w:r w:rsidRPr="00F04A66">
        <w:rPr>
          <w:rFonts w:ascii="Book Antiqua" w:eastAsia="Book Antiqua" w:hAnsi="Book Antiqua" w:cs="Book Antiqua"/>
          <w:i/>
          <w:iCs/>
          <w:color w:val="000000"/>
        </w:rPr>
        <w:t>Curr</w:t>
      </w:r>
      <w:proofErr w:type="spellEnd"/>
      <w:r w:rsidRPr="00F04A66">
        <w:rPr>
          <w:rFonts w:ascii="Book Antiqua" w:eastAsia="Book Antiqua" w:hAnsi="Book Antiqua" w:cs="Book Antiqua"/>
          <w:i/>
          <w:iCs/>
          <w:color w:val="000000"/>
        </w:rPr>
        <w:t xml:space="preserve"> </w:t>
      </w:r>
      <w:proofErr w:type="spellStart"/>
      <w:r w:rsidRPr="00F04A66">
        <w:rPr>
          <w:rFonts w:ascii="Book Antiqua" w:eastAsia="Book Antiqua" w:hAnsi="Book Antiqua" w:cs="Book Antiqua"/>
          <w:i/>
          <w:iCs/>
          <w:color w:val="000000"/>
        </w:rPr>
        <w:t>Probl</w:t>
      </w:r>
      <w:proofErr w:type="spellEnd"/>
      <w:r w:rsidRPr="00F04A66">
        <w:rPr>
          <w:rFonts w:ascii="Book Antiqua" w:eastAsia="Book Antiqua" w:hAnsi="Book Antiqua" w:cs="Book Antiqua"/>
          <w:i/>
          <w:iCs/>
          <w:color w:val="000000"/>
        </w:rPr>
        <w:t xml:space="preserve"> </w:t>
      </w:r>
      <w:proofErr w:type="spellStart"/>
      <w:r w:rsidRPr="00F04A66">
        <w:rPr>
          <w:rFonts w:ascii="Book Antiqua" w:eastAsia="Book Antiqua" w:hAnsi="Book Antiqua" w:cs="Book Antiqua"/>
          <w:i/>
          <w:iCs/>
          <w:color w:val="000000"/>
        </w:rPr>
        <w:t>Diagn</w:t>
      </w:r>
      <w:proofErr w:type="spellEnd"/>
      <w:r w:rsidRPr="00F04A66">
        <w:rPr>
          <w:rFonts w:ascii="Book Antiqua" w:eastAsia="Book Antiqua" w:hAnsi="Book Antiqua" w:cs="Book Antiqua"/>
          <w:i/>
          <w:iCs/>
          <w:color w:val="000000"/>
        </w:rPr>
        <w:t xml:space="preserve"> </w:t>
      </w:r>
      <w:proofErr w:type="spellStart"/>
      <w:r w:rsidRPr="00F04A66">
        <w:rPr>
          <w:rFonts w:ascii="Book Antiqua" w:eastAsia="Book Antiqua" w:hAnsi="Book Antiqua" w:cs="Book Antiqua"/>
          <w:i/>
          <w:iCs/>
          <w:color w:val="000000"/>
        </w:rPr>
        <w:t>Radiol</w:t>
      </w:r>
      <w:proofErr w:type="spellEnd"/>
      <w:r w:rsidRPr="00F04A66">
        <w:rPr>
          <w:rFonts w:ascii="Book Antiqua" w:eastAsia="Book Antiqua" w:hAnsi="Book Antiqua" w:cs="Book Antiqua"/>
          <w:color w:val="000000"/>
        </w:rPr>
        <w:t xml:space="preserve"> 2018; </w:t>
      </w:r>
      <w:r w:rsidRPr="00F04A66">
        <w:rPr>
          <w:rFonts w:ascii="Book Antiqua" w:eastAsia="Book Antiqua" w:hAnsi="Book Antiqua" w:cs="Book Antiqua"/>
          <w:b/>
          <w:bCs/>
          <w:color w:val="000000"/>
        </w:rPr>
        <w:t>47</w:t>
      </w:r>
      <w:r w:rsidRPr="00F04A66">
        <w:rPr>
          <w:rFonts w:ascii="Book Antiqua" w:eastAsia="Book Antiqua" w:hAnsi="Book Antiqua" w:cs="Book Antiqua"/>
          <w:color w:val="000000"/>
        </w:rPr>
        <w:t>: 129-130 [PMID: 29477265 DOI: 10.1067/j.cpradiol.2018.01.008]</w:t>
      </w:r>
    </w:p>
    <w:p w14:paraId="6758E6BB"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 xml:space="preserve">5 </w:t>
      </w:r>
      <w:r w:rsidRPr="00F04A66">
        <w:rPr>
          <w:rFonts w:ascii="Book Antiqua" w:eastAsia="Book Antiqua" w:hAnsi="Book Antiqua" w:cs="Book Antiqua"/>
          <w:b/>
          <w:bCs/>
          <w:color w:val="000000"/>
        </w:rPr>
        <w:t>O'Toole AJ</w:t>
      </w:r>
      <w:r w:rsidRPr="00F04A66">
        <w:rPr>
          <w:rFonts w:ascii="Book Antiqua" w:eastAsia="Book Antiqua" w:hAnsi="Book Antiqua" w:cs="Book Antiqua"/>
          <w:color w:val="000000"/>
        </w:rPr>
        <w:t xml:space="preserve">, Castillo CD, </w:t>
      </w:r>
      <w:proofErr w:type="spellStart"/>
      <w:r w:rsidRPr="00F04A66">
        <w:rPr>
          <w:rFonts w:ascii="Book Antiqua" w:eastAsia="Book Antiqua" w:hAnsi="Book Antiqua" w:cs="Book Antiqua"/>
          <w:color w:val="000000"/>
        </w:rPr>
        <w:t>Parde</w:t>
      </w:r>
      <w:proofErr w:type="spellEnd"/>
      <w:r w:rsidRPr="00F04A66">
        <w:rPr>
          <w:rFonts w:ascii="Book Antiqua" w:eastAsia="Book Antiqua" w:hAnsi="Book Antiqua" w:cs="Book Antiqua"/>
          <w:color w:val="000000"/>
        </w:rPr>
        <w:t xml:space="preserve"> CJ, Hill MQ, </w:t>
      </w:r>
      <w:proofErr w:type="spellStart"/>
      <w:r w:rsidRPr="00F04A66">
        <w:rPr>
          <w:rFonts w:ascii="Book Antiqua" w:eastAsia="Book Antiqua" w:hAnsi="Book Antiqua" w:cs="Book Antiqua"/>
          <w:color w:val="000000"/>
        </w:rPr>
        <w:t>Chellappa</w:t>
      </w:r>
      <w:proofErr w:type="spellEnd"/>
      <w:r w:rsidRPr="00F04A66">
        <w:rPr>
          <w:rFonts w:ascii="Book Antiqua" w:eastAsia="Book Antiqua" w:hAnsi="Book Antiqua" w:cs="Book Antiqua"/>
          <w:color w:val="000000"/>
        </w:rPr>
        <w:t xml:space="preserve"> R. Face Space Representations in Deep Convolutional Neural Networks. </w:t>
      </w:r>
      <w:r w:rsidRPr="00F04A66">
        <w:rPr>
          <w:rFonts w:ascii="Book Antiqua" w:eastAsia="Book Antiqua" w:hAnsi="Book Antiqua" w:cs="Book Antiqua"/>
          <w:i/>
          <w:iCs/>
          <w:color w:val="000000"/>
        </w:rPr>
        <w:t xml:space="preserve">Trends </w:t>
      </w:r>
      <w:proofErr w:type="spellStart"/>
      <w:r w:rsidRPr="00F04A66">
        <w:rPr>
          <w:rFonts w:ascii="Book Antiqua" w:eastAsia="Book Antiqua" w:hAnsi="Book Antiqua" w:cs="Book Antiqua"/>
          <w:i/>
          <w:iCs/>
          <w:color w:val="000000"/>
        </w:rPr>
        <w:t>Cogn</w:t>
      </w:r>
      <w:proofErr w:type="spellEnd"/>
      <w:r w:rsidRPr="00F04A66">
        <w:rPr>
          <w:rFonts w:ascii="Book Antiqua" w:eastAsia="Book Antiqua" w:hAnsi="Book Antiqua" w:cs="Book Antiqua"/>
          <w:i/>
          <w:iCs/>
          <w:color w:val="000000"/>
        </w:rPr>
        <w:t xml:space="preserve"> </w:t>
      </w:r>
      <w:proofErr w:type="spellStart"/>
      <w:r w:rsidRPr="00F04A66">
        <w:rPr>
          <w:rFonts w:ascii="Book Antiqua" w:eastAsia="Book Antiqua" w:hAnsi="Book Antiqua" w:cs="Book Antiqua"/>
          <w:i/>
          <w:iCs/>
          <w:color w:val="000000"/>
        </w:rPr>
        <w:t>Sci</w:t>
      </w:r>
      <w:proofErr w:type="spellEnd"/>
      <w:r w:rsidRPr="00F04A66">
        <w:rPr>
          <w:rFonts w:ascii="Book Antiqua" w:eastAsia="Book Antiqua" w:hAnsi="Book Antiqua" w:cs="Book Antiqua"/>
          <w:color w:val="000000"/>
        </w:rPr>
        <w:t xml:space="preserve"> 2018; </w:t>
      </w:r>
      <w:r w:rsidRPr="00F04A66">
        <w:rPr>
          <w:rFonts w:ascii="Book Antiqua" w:eastAsia="Book Antiqua" w:hAnsi="Book Antiqua" w:cs="Book Antiqua"/>
          <w:b/>
          <w:bCs/>
          <w:color w:val="000000"/>
        </w:rPr>
        <w:t>22</w:t>
      </w:r>
      <w:r w:rsidRPr="00F04A66">
        <w:rPr>
          <w:rFonts w:ascii="Book Antiqua" w:eastAsia="Book Antiqua" w:hAnsi="Book Antiqua" w:cs="Book Antiqua"/>
          <w:color w:val="000000"/>
        </w:rPr>
        <w:t>: 794-809 [PMID: 30097304 DOI: 10.1016/j.tics.2018.06.006]</w:t>
      </w:r>
    </w:p>
    <w:p w14:paraId="58988141" w14:textId="22479395"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 xml:space="preserve">6 </w:t>
      </w:r>
      <w:r w:rsidRPr="00F04A66">
        <w:rPr>
          <w:rFonts w:ascii="Book Antiqua" w:eastAsia="Book Antiqua" w:hAnsi="Book Antiqua" w:cs="Book Antiqua"/>
          <w:b/>
          <w:bCs/>
          <w:color w:val="000000"/>
        </w:rPr>
        <w:t>Ahmad OF</w:t>
      </w:r>
      <w:r w:rsidRPr="00F04A66">
        <w:rPr>
          <w:rFonts w:ascii="Book Antiqua" w:eastAsia="Book Antiqua" w:hAnsi="Book Antiqua" w:cs="Book Antiqua"/>
          <w:color w:val="000000"/>
        </w:rPr>
        <w:t xml:space="preserve">, </w:t>
      </w:r>
      <w:proofErr w:type="spellStart"/>
      <w:r w:rsidRPr="00F04A66">
        <w:rPr>
          <w:rFonts w:ascii="Book Antiqua" w:eastAsia="Book Antiqua" w:hAnsi="Book Antiqua" w:cs="Book Antiqua"/>
          <w:color w:val="000000"/>
        </w:rPr>
        <w:t>Soares</w:t>
      </w:r>
      <w:proofErr w:type="spellEnd"/>
      <w:r w:rsidRPr="00F04A66">
        <w:rPr>
          <w:rFonts w:ascii="Book Antiqua" w:eastAsia="Book Antiqua" w:hAnsi="Book Antiqua" w:cs="Book Antiqua"/>
          <w:color w:val="000000"/>
        </w:rPr>
        <w:t xml:space="preserve"> AS, </w:t>
      </w:r>
      <w:proofErr w:type="spellStart"/>
      <w:r w:rsidRPr="00F04A66">
        <w:rPr>
          <w:rFonts w:ascii="Book Antiqua" w:eastAsia="Book Antiqua" w:hAnsi="Book Antiqua" w:cs="Book Antiqua"/>
          <w:color w:val="000000"/>
        </w:rPr>
        <w:t>Mazomenos</w:t>
      </w:r>
      <w:proofErr w:type="spellEnd"/>
      <w:r w:rsidRPr="00F04A66">
        <w:rPr>
          <w:rFonts w:ascii="Book Antiqua" w:eastAsia="Book Antiqua" w:hAnsi="Book Antiqua" w:cs="Book Antiqua"/>
          <w:color w:val="000000"/>
        </w:rPr>
        <w:t xml:space="preserve"> E, </w:t>
      </w:r>
      <w:proofErr w:type="spellStart"/>
      <w:r w:rsidRPr="00F04A66">
        <w:rPr>
          <w:rFonts w:ascii="Book Antiqua" w:eastAsia="Book Antiqua" w:hAnsi="Book Antiqua" w:cs="Book Antiqua"/>
          <w:color w:val="000000"/>
        </w:rPr>
        <w:t>Brandao</w:t>
      </w:r>
      <w:proofErr w:type="spellEnd"/>
      <w:r w:rsidRPr="00F04A66">
        <w:rPr>
          <w:rFonts w:ascii="Book Antiqua" w:eastAsia="Book Antiqua" w:hAnsi="Book Antiqua" w:cs="Book Antiqua"/>
          <w:color w:val="000000"/>
        </w:rPr>
        <w:t xml:space="preserve"> P, Vega R, Seward E, </w:t>
      </w:r>
      <w:proofErr w:type="spellStart"/>
      <w:r w:rsidRPr="00F04A66">
        <w:rPr>
          <w:rFonts w:ascii="Book Antiqua" w:eastAsia="Book Antiqua" w:hAnsi="Book Antiqua" w:cs="Book Antiqua"/>
          <w:color w:val="000000"/>
        </w:rPr>
        <w:t>Stoyanov</w:t>
      </w:r>
      <w:proofErr w:type="spellEnd"/>
      <w:r w:rsidRPr="00F04A66">
        <w:rPr>
          <w:rFonts w:ascii="Book Antiqua" w:eastAsia="Book Antiqua" w:hAnsi="Book Antiqua" w:cs="Book Antiqua"/>
          <w:color w:val="000000"/>
        </w:rPr>
        <w:t xml:space="preserve"> D, Chand M, </w:t>
      </w:r>
      <w:proofErr w:type="spellStart"/>
      <w:r w:rsidRPr="00F04A66">
        <w:rPr>
          <w:rFonts w:ascii="Book Antiqua" w:eastAsia="Book Antiqua" w:hAnsi="Book Antiqua" w:cs="Book Antiqua"/>
          <w:color w:val="000000"/>
        </w:rPr>
        <w:t>Lovat</w:t>
      </w:r>
      <w:proofErr w:type="spellEnd"/>
      <w:r w:rsidRPr="00F04A66">
        <w:rPr>
          <w:rFonts w:ascii="Book Antiqua" w:eastAsia="Book Antiqua" w:hAnsi="Book Antiqua" w:cs="Book Antiqua"/>
          <w:color w:val="000000"/>
        </w:rPr>
        <w:t xml:space="preserve"> LB. Artificial intelligence and computer-aided diagnosis in colonoscopy: current evidence and future directions. </w:t>
      </w:r>
      <w:r w:rsidRPr="00F04A66">
        <w:rPr>
          <w:rFonts w:ascii="Book Antiqua" w:eastAsia="Book Antiqua" w:hAnsi="Book Antiqua" w:cs="Book Antiqua"/>
          <w:i/>
          <w:iCs/>
          <w:color w:val="000000"/>
        </w:rPr>
        <w:t xml:space="preserve">Lancet </w:t>
      </w:r>
      <w:proofErr w:type="spellStart"/>
      <w:r w:rsidRPr="00F04A66">
        <w:rPr>
          <w:rFonts w:ascii="Book Antiqua" w:eastAsia="Book Antiqua" w:hAnsi="Book Antiqua" w:cs="Book Antiqua"/>
          <w:i/>
          <w:iCs/>
          <w:color w:val="000000"/>
        </w:rPr>
        <w:t>Gastroenterol</w:t>
      </w:r>
      <w:proofErr w:type="spellEnd"/>
      <w:r w:rsidRPr="00F04A66">
        <w:rPr>
          <w:rFonts w:ascii="Book Antiqua" w:eastAsia="Book Antiqua" w:hAnsi="Book Antiqua" w:cs="Book Antiqua"/>
          <w:i/>
          <w:iCs/>
          <w:color w:val="000000"/>
        </w:rPr>
        <w:t xml:space="preserve"> </w:t>
      </w:r>
      <w:proofErr w:type="spellStart"/>
      <w:r w:rsidRPr="00F04A66">
        <w:rPr>
          <w:rFonts w:ascii="Book Antiqua" w:eastAsia="Book Antiqua" w:hAnsi="Book Antiqua" w:cs="Book Antiqua"/>
          <w:i/>
          <w:iCs/>
          <w:color w:val="000000"/>
        </w:rPr>
        <w:t>Hepatol</w:t>
      </w:r>
      <w:proofErr w:type="spellEnd"/>
      <w:r w:rsidRPr="00F04A66">
        <w:rPr>
          <w:rFonts w:ascii="Book Antiqua" w:eastAsia="Book Antiqua" w:hAnsi="Book Antiqua" w:cs="Book Antiqua"/>
          <w:color w:val="000000"/>
        </w:rPr>
        <w:t xml:space="preserve"> 2019; </w:t>
      </w:r>
      <w:r w:rsidRPr="00F04A66">
        <w:rPr>
          <w:rFonts w:ascii="Book Antiqua" w:eastAsia="Book Antiqua" w:hAnsi="Book Antiqua" w:cs="Book Antiqua"/>
          <w:b/>
          <w:bCs/>
          <w:color w:val="000000"/>
        </w:rPr>
        <w:t>4</w:t>
      </w:r>
      <w:r w:rsidRPr="00F04A66">
        <w:rPr>
          <w:rFonts w:ascii="Book Antiqua" w:eastAsia="Book Antiqua" w:hAnsi="Book Antiqua" w:cs="Book Antiqua"/>
          <w:color w:val="000000"/>
        </w:rPr>
        <w:t xml:space="preserve">: 71-80 [PMID: 30527583 DOI: </w:t>
      </w:r>
      <w:r w:rsidR="001C13C2" w:rsidRPr="00F04A66">
        <w:rPr>
          <w:rFonts w:ascii="Book Antiqua" w:eastAsia="Book Antiqua" w:hAnsi="Book Antiqua" w:cs="Book Antiqua"/>
          <w:color w:val="000000"/>
        </w:rPr>
        <w:t>10.1016/S2468-1253(18)30282-6</w:t>
      </w:r>
      <w:r w:rsidRPr="00F04A66">
        <w:rPr>
          <w:rFonts w:ascii="Book Antiqua" w:eastAsia="Book Antiqua" w:hAnsi="Book Antiqua" w:cs="Book Antiqua"/>
          <w:color w:val="000000"/>
        </w:rPr>
        <w:t>]</w:t>
      </w:r>
    </w:p>
    <w:p w14:paraId="6DA374F9"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 xml:space="preserve">7 </w:t>
      </w:r>
      <w:r w:rsidRPr="00F04A66">
        <w:rPr>
          <w:rFonts w:ascii="Book Antiqua" w:eastAsia="Book Antiqua" w:hAnsi="Book Antiqua" w:cs="Book Antiqua"/>
          <w:b/>
          <w:bCs/>
          <w:color w:val="000000"/>
        </w:rPr>
        <w:t>Zhang L</w:t>
      </w:r>
      <w:r w:rsidRPr="00F04A66">
        <w:rPr>
          <w:rFonts w:ascii="Book Antiqua" w:eastAsia="Book Antiqua" w:hAnsi="Book Antiqua" w:cs="Book Antiqua"/>
          <w:color w:val="000000"/>
        </w:rPr>
        <w:t xml:space="preserve">, Zhang Y, Wang L, Wang J, Liu Y. Diagnosis of gastric lesions through a deep convolutional neural network. </w:t>
      </w:r>
      <w:r w:rsidRPr="00F04A66">
        <w:rPr>
          <w:rFonts w:ascii="Book Antiqua" w:eastAsia="Book Antiqua" w:hAnsi="Book Antiqua" w:cs="Book Antiqua"/>
          <w:i/>
          <w:iCs/>
          <w:color w:val="000000"/>
        </w:rPr>
        <w:t xml:space="preserve">Dig </w:t>
      </w:r>
      <w:proofErr w:type="spellStart"/>
      <w:r w:rsidRPr="00F04A66">
        <w:rPr>
          <w:rFonts w:ascii="Book Antiqua" w:eastAsia="Book Antiqua" w:hAnsi="Book Antiqua" w:cs="Book Antiqua"/>
          <w:i/>
          <w:iCs/>
          <w:color w:val="000000"/>
        </w:rPr>
        <w:t>Endosc</w:t>
      </w:r>
      <w:proofErr w:type="spellEnd"/>
      <w:r w:rsidRPr="00F04A66">
        <w:rPr>
          <w:rFonts w:ascii="Book Antiqua" w:eastAsia="Book Antiqua" w:hAnsi="Book Antiqua" w:cs="Book Antiqua"/>
          <w:color w:val="000000"/>
        </w:rPr>
        <w:t xml:space="preserve"> 2020 [PMID: 32961597 DOI: 10.1111/den.13844]</w:t>
      </w:r>
    </w:p>
    <w:p w14:paraId="32CB76E9"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 xml:space="preserve">8 </w:t>
      </w:r>
      <w:proofErr w:type="spellStart"/>
      <w:r w:rsidRPr="00F04A66">
        <w:rPr>
          <w:rFonts w:ascii="Book Antiqua" w:eastAsia="Book Antiqua" w:hAnsi="Book Antiqua" w:cs="Book Antiqua"/>
          <w:b/>
          <w:bCs/>
          <w:color w:val="000000"/>
        </w:rPr>
        <w:t>Soh</w:t>
      </w:r>
      <w:proofErr w:type="spellEnd"/>
      <w:r w:rsidRPr="00F04A66">
        <w:rPr>
          <w:rFonts w:ascii="Book Antiqua" w:eastAsia="Book Antiqua" w:hAnsi="Book Antiqua" w:cs="Book Antiqua"/>
          <w:b/>
          <w:bCs/>
          <w:color w:val="000000"/>
        </w:rPr>
        <w:t xml:space="preserve"> YSA</w:t>
      </w:r>
      <w:r w:rsidRPr="00F04A66">
        <w:rPr>
          <w:rFonts w:ascii="Book Antiqua" w:eastAsia="Book Antiqua" w:hAnsi="Book Antiqua" w:cs="Book Antiqua"/>
          <w:color w:val="000000"/>
        </w:rPr>
        <w:t xml:space="preserve">, Lee YY, </w:t>
      </w:r>
      <w:proofErr w:type="spellStart"/>
      <w:r w:rsidRPr="00F04A66">
        <w:rPr>
          <w:rFonts w:ascii="Book Antiqua" w:eastAsia="Book Antiqua" w:hAnsi="Book Antiqua" w:cs="Book Antiqua"/>
          <w:color w:val="000000"/>
        </w:rPr>
        <w:t>Gotoda</w:t>
      </w:r>
      <w:proofErr w:type="spellEnd"/>
      <w:r w:rsidRPr="00F04A66">
        <w:rPr>
          <w:rFonts w:ascii="Book Antiqua" w:eastAsia="Book Antiqua" w:hAnsi="Book Antiqua" w:cs="Book Antiqua"/>
          <w:color w:val="000000"/>
        </w:rPr>
        <w:t xml:space="preserve"> T, Sharma P, Ho KY; Asian Barrett's Consortium. </w:t>
      </w:r>
      <w:proofErr w:type="gramStart"/>
      <w:r w:rsidRPr="00F04A66">
        <w:rPr>
          <w:rFonts w:ascii="Book Antiqua" w:eastAsia="Book Antiqua" w:hAnsi="Book Antiqua" w:cs="Book Antiqua"/>
          <w:color w:val="000000"/>
        </w:rPr>
        <w:t>Challenges to diagnostic standardization of Barrett's esophagus in Asia.</w:t>
      </w:r>
      <w:proofErr w:type="gramEnd"/>
      <w:r w:rsidRPr="00F04A66">
        <w:rPr>
          <w:rFonts w:ascii="Book Antiqua" w:eastAsia="Book Antiqua" w:hAnsi="Book Antiqua" w:cs="Book Antiqua"/>
          <w:color w:val="000000"/>
        </w:rPr>
        <w:t xml:space="preserve"> </w:t>
      </w:r>
      <w:r w:rsidRPr="00F04A66">
        <w:rPr>
          <w:rFonts w:ascii="Book Antiqua" w:eastAsia="Book Antiqua" w:hAnsi="Book Antiqua" w:cs="Book Antiqua"/>
          <w:i/>
          <w:iCs/>
          <w:color w:val="000000"/>
        </w:rPr>
        <w:t xml:space="preserve">Dig </w:t>
      </w:r>
      <w:proofErr w:type="spellStart"/>
      <w:r w:rsidRPr="00F04A66">
        <w:rPr>
          <w:rFonts w:ascii="Book Antiqua" w:eastAsia="Book Antiqua" w:hAnsi="Book Antiqua" w:cs="Book Antiqua"/>
          <w:i/>
          <w:iCs/>
          <w:color w:val="000000"/>
        </w:rPr>
        <w:t>Endosc</w:t>
      </w:r>
      <w:proofErr w:type="spellEnd"/>
      <w:r w:rsidRPr="00F04A66">
        <w:rPr>
          <w:rFonts w:ascii="Book Antiqua" w:eastAsia="Book Antiqua" w:hAnsi="Book Antiqua" w:cs="Book Antiqua"/>
          <w:color w:val="000000"/>
        </w:rPr>
        <w:t xml:space="preserve"> 2019; </w:t>
      </w:r>
      <w:r w:rsidRPr="00F04A66">
        <w:rPr>
          <w:rFonts w:ascii="Book Antiqua" w:eastAsia="Book Antiqua" w:hAnsi="Book Antiqua" w:cs="Book Antiqua"/>
          <w:b/>
          <w:bCs/>
          <w:color w:val="000000"/>
        </w:rPr>
        <w:t>31</w:t>
      </w:r>
      <w:r w:rsidRPr="00F04A66">
        <w:rPr>
          <w:rFonts w:ascii="Book Antiqua" w:eastAsia="Book Antiqua" w:hAnsi="Book Antiqua" w:cs="Book Antiqua"/>
          <w:color w:val="000000"/>
        </w:rPr>
        <w:t>: 609-618 [PMID: 30892742 DOI: 10.1111/den.13402]</w:t>
      </w:r>
    </w:p>
    <w:p w14:paraId="429D8543"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 xml:space="preserve">9 </w:t>
      </w:r>
      <w:r w:rsidRPr="00F04A66">
        <w:rPr>
          <w:rFonts w:ascii="Book Antiqua" w:eastAsia="Book Antiqua" w:hAnsi="Book Antiqua" w:cs="Book Antiqua"/>
          <w:b/>
          <w:bCs/>
          <w:color w:val="000000"/>
        </w:rPr>
        <w:t>ASGE Technology Committee.</w:t>
      </w:r>
      <w:r w:rsidRPr="00F04A66">
        <w:rPr>
          <w:rFonts w:ascii="Book Antiqua" w:eastAsia="Book Antiqua" w:hAnsi="Book Antiqua" w:cs="Book Antiqua"/>
          <w:color w:val="000000"/>
        </w:rPr>
        <w:t xml:space="preserve">, </w:t>
      </w:r>
      <w:proofErr w:type="spellStart"/>
      <w:r w:rsidRPr="00F04A66">
        <w:rPr>
          <w:rFonts w:ascii="Book Antiqua" w:eastAsia="Book Antiqua" w:hAnsi="Book Antiqua" w:cs="Book Antiqua"/>
          <w:color w:val="000000"/>
        </w:rPr>
        <w:t>Thosani</w:t>
      </w:r>
      <w:proofErr w:type="spellEnd"/>
      <w:r w:rsidRPr="00F04A66">
        <w:rPr>
          <w:rFonts w:ascii="Book Antiqua" w:eastAsia="Book Antiqua" w:hAnsi="Book Antiqua" w:cs="Book Antiqua"/>
          <w:color w:val="000000"/>
        </w:rPr>
        <w:t xml:space="preserve"> N, Abu </w:t>
      </w:r>
      <w:proofErr w:type="spellStart"/>
      <w:r w:rsidRPr="00F04A66">
        <w:rPr>
          <w:rFonts w:ascii="Book Antiqua" w:eastAsia="Book Antiqua" w:hAnsi="Book Antiqua" w:cs="Book Antiqua"/>
          <w:color w:val="000000"/>
        </w:rPr>
        <w:t>Dayyeh</w:t>
      </w:r>
      <w:proofErr w:type="spellEnd"/>
      <w:r w:rsidRPr="00F04A66">
        <w:rPr>
          <w:rFonts w:ascii="Book Antiqua" w:eastAsia="Book Antiqua" w:hAnsi="Book Antiqua" w:cs="Book Antiqua"/>
          <w:color w:val="000000"/>
        </w:rPr>
        <w:t xml:space="preserve"> BK, Sharma P, </w:t>
      </w:r>
      <w:proofErr w:type="spellStart"/>
      <w:r w:rsidRPr="00F04A66">
        <w:rPr>
          <w:rFonts w:ascii="Book Antiqua" w:eastAsia="Book Antiqua" w:hAnsi="Book Antiqua" w:cs="Book Antiqua"/>
          <w:color w:val="000000"/>
        </w:rPr>
        <w:t>Aslanian</w:t>
      </w:r>
      <w:proofErr w:type="spellEnd"/>
      <w:r w:rsidRPr="00F04A66">
        <w:rPr>
          <w:rFonts w:ascii="Book Antiqua" w:eastAsia="Book Antiqua" w:hAnsi="Book Antiqua" w:cs="Book Antiqua"/>
          <w:color w:val="000000"/>
        </w:rPr>
        <w:t xml:space="preserve"> HR, </w:t>
      </w:r>
      <w:proofErr w:type="spellStart"/>
      <w:r w:rsidRPr="00F04A66">
        <w:rPr>
          <w:rFonts w:ascii="Book Antiqua" w:eastAsia="Book Antiqua" w:hAnsi="Book Antiqua" w:cs="Book Antiqua"/>
          <w:color w:val="000000"/>
        </w:rPr>
        <w:t>Enestvedt</w:t>
      </w:r>
      <w:proofErr w:type="spellEnd"/>
      <w:r w:rsidRPr="00F04A66">
        <w:rPr>
          <w:rFonts w:ascii="Book Antiqua" w:eastAsia="Book Antiqua" w:hAnsi="Book Antiqua" w:cs="Book Antiqua"/>
          <w:color w:val="000000"/>
        </w:rPr>
        <w:t xml:space="preserve"> BK, </w:t>
      </w:r>
      <w:proofErr w:type="spellStart"/>
      <w:r w:rsidRPr="00F04A66">
        <w:rPr>
          <w:rFonts w:ascii="Book Antiqua" w:eastAsia="Book Antiqua" w:hAnsi="Book Antiqua" w:cs="Book Antiqua"/>
          <w:color w:val="000000"/>
        </w:rPr>
        <w:t>Komanduri</w:t>
      </w:r>
      <w:proofErr w:type="spellEnd"/>
      <w:r w:rsidRPr="00F04A66">
        <w:rPr>
          <w:rFonts w:ascii="Book Antiqua" w:eastAsia="Book Antiqua" w:hAnsi="Book Antiqua" w:cs="Book Antiqua"/>
          <w:color w:val="000000"/>
        </w:rPr>
        <w:t xml:space="preserve"> S, </w:t>
      </w:r>
      <w:proofErr w:type="spellStart"/>
      <w:r w:rsidRPr="00F04A66">
        <w:rPr>
          <w:rFonts w:ascii="Book Antiqua" w:eastAsia="Book Antiqua" w:hAnsi="Book Antiqua" w:cs="Book Antiqua"/>
          <w:color w:val="000000"/>
        </w:rPr>
        <w:t>Manfredi</w:t>
      </w:r>
      <w:proofErr w:type="spellEnd"/>
      <w:r w:rsidRPr="00F04A66">
        <w:rPr>
          <w:rFonts w:ascii="Book Antiqua" w:eastAsia="Book Antiqua" w:hAnsi="Book Antiqua" w:cs="Book Antiqua"/>
          <w:color w:val="000000"/>
        </w:rPr>
        <w:t xml:space="preserve"> M, </w:t>
      </w:r>
      <w:proofErr w:type="spellStart"/>
      <w:r w:rsidRPr="00F04A66">
        <w:rPr>
          <w:rFonts w:ascii="Book Antiqua" w:eastAsia="Book Antiqua" w:hAnsi="Book Antiqua" w:cs="Book Antiqua"/>
          <w:color w:val="000000"/>
        </w:rPr>
        <w:t>Navaneethan</w:t>
      </w:r>
      <w:proofErr w:type="spellEnd"/>
      <w:r w:rsidRPr="00F04A66">
        <w:rPr>
          <w:rFonts w:ascii="Book Antiqua" w:eastAsia="Book Antiqua" w:hAnsi="Book Antiqua" w:cs="Book Antiqua"/>
          <w:color w:val="000000"/>
        </w:rPr>
        <w:t xml:space="preserve"> U, Maple JT, </w:t>
      </w:r>
      <w:proofErr w:type="spellStart"/>
      <w:r w:rsidRPr="00F04A66">
        <w:rPr>
          <w:rFonts w:ascii="Book Antiqua" w:eastAsia="Book Antiqua" w:hAnsi="Book Antiqua" w:cs="Book Antiqua"/>
          <w:color w:val="000000"/>
        </w:rPr>
        <w:t>Pannala</w:t>
      </w:r>
      <w:proofErr w:type="spellEnd"/>
      <w:r w:rsidRPr="00F04A66">
        <w:rPr>
          <w:rFonts w:ascii="Book Antiqua" w:eastAsia="Book Antiqua" w:hAnsi="Book Antiqua" w:cs="Book Antiqua"/>
          <w:color w:val="000000"/>
        </w:rPr>
        <w:t xml:space="preserve"> R, </w:t>
      </w:r>
      <w:proofErr w:type="spellStart"/>
      <w:r w:rsidRPr="00F04A66">
        <w:rPr>
          <w:rFonts w:ascii="Book Antiqua" w:eastAsia="Book Antiqua" w:hAnsi="Book Antiqua" w:cs="Book Antiqua"/>
          <w:color w:val="000000"/>
        </w:rPr>
        <w:t>Parsi</w:t>
      </w:r>
      <w:proofErr w:type="spellEnd"/>
      <w:r w:rsidRPr="00F04A66">
        <w:rPr>
          <w:rFonts w:ascii="Book Antiqua" w:eastAsia="Book Antiqua" w:hAnsi="Book Antiqua" w:cs="Book Antiqua"/>
          <w:color w:val="000000"/>
        </w:rPr>
        <w:t xml:space="preserve"> MA, Smith ZL, Sullivan SA, Banerjee S. ASGE Technology Committee systematic review and meta-analysis assessing the ASGE Preservation and Incorporation of Valuable Endoscopic Innovations thresholds for adopting real-time imaging-assisted endoscopic targeted biopsy during endoscopic surveillance of Barrett's esophagus. </w:t>
      </w:r>
      <w:proofErr w:type="spellStart"/>
      <w:r w:rsidRPr="00F04A66">
        <w:rPr>
          <w:rFonts w:ascii="Book Antiqua" w:eastAsia="Book Antiqua" w:hAnsi="Book Antiqua" w:cs="Book Antiqua"/>
          <w:i/>
          <w:iCs/>
          <w:color w:val="000000"/>
        </w:rPr>
        <w:t>Gastrointest</w:t>
      </w:r>
      <w:proofErr w:type="spellEnd"/>
      <w:r w:rsidRPr="00F04A66">
        <w:rPr>
          <w:rFonts w:ascii="Book Antiqua" w:eastAsia="Book Antiqua" w:hAnsi="Book Antiqua" w:cs="Book Antiqua"/>
          <w:i/>
          <w:iCs/>
          <w:color w:val="000000"/>
        </w:rPr>
        <w:t xml:space="preserve"> </w:t>
      </w:r>
      <w:proofErr w:type="spellStart"/>
      <w:r w:rsidRPr="00F04A66">
        <w:rPr>
          <w:rFonts w:ascii="Book Antiqua" w:eastAsia="Book Antiqua" w:hAnsi="Book Antiqua" w:cs="Book Antiqua"/>
          <w:i/>
          <w:iCs/>
          <w:color w:val="000000"/>
        </w:rPr>
        <w:t>Endosc</w:t>
      </w:r>
      <w:proofErr w:type="spellEnd"/>
      <w:r w:rsidRPr="00F04A66">
        <w:rPr>
          <w:rFonts w:ascii="Book Antiqua" w:eastAsia="Book Antiqua" w:hAnsi="Book Antiqua" w:cs="Book Antiqua"/>
          <w:color w:val="000000"/>
        </w:rPr>
        <w:t xml:space="preserve"> 2016; </w:t>
      </w:r>
      <w:r w:rsidRPr="00F04A66">
        <w:rPr>
          <w:rFonts w:ascii="Book Antiqua" w:eastAsia="Book Antiqua" w:hAnsi="Book Antiqua" w:cs="Book Antiqua"/>
          <w:b/>
          <w:bCs/>
          <w:color w:val="000000"/>
        </w:rPr>
        <w:t>83</w:t>
      </w:r>
      <w:r w:rsidRPr="00F04A66">
        <w:rPr>
          <w:rFonts w:ascii="Book Antiqua" w:eastAsia="Book Antiqua" w:hAnsi="Book Antiqua" w:cs="Book Antiqua"/>
          <w:color w:val="000000"/>
        </w:rPr>
        <w:t>: 684-98.e7 [PMID: 26874597 DOI: 10.1016/j.gie.2016.01.007]</w:t>
      </w:r>
    </w:p>
    <w:p w14:paraId="300E3328"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 xml:space="preserve">10 </w:t>
      </w:r>
      <w:proofErr w:type="spellStart"/>
      <w:r w:rsidRPr="00F04A66">
        <w:rPr>
          <w:rFonts w:ascii="Book Antiqua" w:eastAsia="Book Antiqua" w:hAnsi="Book Antiqua" w:cs="Book Antiqua"/>
          <w:b/>
          <w:bCs/>
          <w:color w:val="000000"/>
        </w:rPr>
        <w:t>Vennalaganti</w:t>
      </w:r>
      <w:proofErr w:type="spellEnd"/>
      <w:r w:rsidRPr="00F04A66">
        <w:rPr>
          <w:rFonts w:ascii="Book Antiqua" w:eastAsia="Book Antiqua" w:hAnsi="Book Antiqua" w:cs="Book Antiqua"/>
          <w:b/>
          <w:bCs/>
          <w:color w:val="000000"/>
        </w:rPr>
        <w:t xml:space="preserve"> PR</w:t>
      </w:r>
      <w:r w:rsidRPr="00F04A66">
        <w:rPr>
          <w:rFonts w:ascii="Book Antiqua" w:eastAsia="Book Antiqua" w:hAnsi="Book Antiqua" w:cs="Book Antiqua"/>
          <w:color w:val="000000"/>
        </w:rPr>
        <w:t xml:space="preserve">, </w:t>
      </w:r>
      <w:proofErr w:type="spellStart"/>
      <w:r w:rsidRPr="00F04A66">
        <w:rPr>
          <w:rFonts w:ascii="Book Antiqua" w:eastAsia="Book Antiqua" w:hAnsi="Book Antiqua" w:cs="Book Antiqua"/>
          <w:color w:val="000000"/>
        </w:rPr>
        <w:t>Kaul</w:t>
      </w:r>
      <w:proofErr w:type="spellEnd"/>
      <w:r w:rsidRPr="00F04A66">
        <w:rPr>
          <w:rFonts w:ascii="Book Antiqua" w:eastAsia="Book Antiqua" w:hAnsi="Book Antiqua" w:cs="Book Antiqua"/>
          <w:color w:val="000000"/>
        </w:rPr>
        <w:t xml:space="preserve"> V, Wang KK, Falk GW, </w:t>
      </w:r>
      <w:proofErr w:type="spellStart"/>
      <w:r w:rsidRPr="00F04A66">
        <w:rPr>
          <w:rFonts w:ascii="Book Antiqua" w:eastAsia="Book Antiqua" w:hAnsi="Book Antiqua" w:cs="Book Antiqua"/>
          <w:color w:val="000000"/>
        </w:rPr>
        <w:t>Shaheen</w:t>
      </w:r>
      <w:proofErr w:type="spellEnd"/>
      <w:r w:rsidRPr="00F04A66">
        <w:rPr>
          <w:rFonts w:ascii="Book Antiqua" w:eastAsia="Book Antiqua" w:hAnsi="Book Antiqua" w:cs="Book Antiqua"/>
          <w:color w:val="000000"/>
        </w:rPr>
        <w:t xml:space="preserve"> NJ, </w:t>
      </w:r>
      <w:proofErr w:type="spellStart"/>
      <w:r w:rsidRPr="00F04A66">
        <w:rPr>
          <w:rFonts w:ascii="Book Antiqua" w:eastAsia="Book Antiqua" w:hAnsi="Book Antiqua" w:cs="Book Antiqua"/>
          <w:color w:val="000000"/>
        </w:rPr>
        <w:t>Infantolino</w:t>
      </w:r>
      <w:proofErr w:type="spellEnd"/>
      <w:r w:rsidRPr="00F04A66">
        <w:rPr>
          <w:rFonts w:ascii="Book Antiqua" w:eastAsia="Book Antiqua" w:hAnsi="Book Antiqua" w:cs="Book Antiqua"/>
          <w:color w:val="000000"/>
        </w:rPr>
        <w:t xml:space="preserve"> A, Johnson DA, </w:t>
      </w:r>
      <w:proofErr w:type="spellStart"/>
      <w:r w:rsidRPr="00F04A66">
        <w:rPr>
          <w:rFonts w:ascii="Book Antiqua" w:eastAsia="Book Antiqua" w:hAnsi="Book Antiqua" w:cs="Book Antiqua"/>
          <w:color w:val="000000"/>
        </w:rPr>
        <w:t>Eisen</w:t>
      </w:r>
      <w:proofErr w:type="spellEnd"/>
      <w:r w:rsidRPr="00F04A66">
        <w:rPr>
          <w:rFonts w:ascii="Book Antiqua" w:eastAsia="Book Antiqua" w:hAnsi="Book Antiqua" w:cs="Book Antiqua"/>
          <w:color w:val="000000"/>
        </w:rPr>
        <w:t xml:space="preserve"> G, </w:t>
      </w:r>
      <w:proofErr w:type="spellStart"/>
      <w:r w:rsidRPr="00F04A66">
        <w:rPr>
          <w:rFonts w:ascii="Book Antiqua" w:eastAsia="Book Antiqua" w:hAnsi="Book Antiqua" w:cs="Book Antiqua"/>
          <w:color w:val="000000"/>
        </w:rPr>
        <w:t>Gerson</w:t>
      </w:r>
      <w:proofErr w:type="spellEnd"/>
      <w:r w:rsidRPr="00F04A66">
        <w:rPr>
          <w:rFonts w:ascii="Book Antiqua" w:eastAsia="Book Antiqua" w:hAnsi="Book Antiqua" w:cs="Book Antiqua"/>
          <w:color w:val="000000"/>
        </w:rPr>
        <w:t xml:space="preserve"> LB, Smith MS, </w:t>
      </w:r>
      <w:proofErr w:type="spellStart"/>
      <w:r w:rsidRPr="00F04A66">
        <w:rPr>
          <w:rFonts w:ascii="Book Antiqua" w:eastAsia="Book Antiqua" w:hAnsi="Book Antiqua" w:cs="Book Antiqua"/>
          <w:color w:val="000000"/>
        </w:rPr>
        <w:t>Iyer</w:t>
      </w:r>
      <w:proofErr w:type="spellEnd"/>
      <w:r w:rsidRPr="00F04A66">
        <w:rPr>
          <w:rFonts w:ascii="Book Antiqua" w:eastAsia="Book Antiqua" w:hAnsi="Book Antiqua" w:cs="Book Antiqua"/>
          <w:color w:val="000000"/>
        </w:rPr>
        <w:t xml:space="preserve"> PG, </w:t>
      </w:r>
      <w:proofErr w:type="spellStart"/>
      <w:r w:rsidRPr="00F04A66">
        <w:rPr>
          <w:rFonts w:ascii="Book Antiqua" w:eastAsia="Book Antiqua" w:hAnsi="Book Antiqua" w:cs="Book Antiqua"/>
          <w:color w:val="000000"/>
        </w:rPr>
        <w:t>Lightdale</w:t>
      </w:r>
      <w:proofErr w:type="spellEnd"/>
      <w:r w:rsidRPr="00F04A66">
        <w:rPr>
          <w:rFonts w:ascii="Book Antiqua" w:eastAsia="Book Antiqua" w:hAnsi="Book Antiqua" w:cs="Book Antiqua"/>
          <w:color w:val="000000"/>
        </w:rPr>
        <w:t xml:space="preserve"> CJ, </w:t>
      </w:r>
      <w:proofErr w:type="spellStart"/>
      <w:r w:rsidRPr="00F04A66">
        <w:rPr>
          <w:rFonts w:ascii="Book Antiqua" w:eastAsia="Book Antiqua" w:hAnsi="Book Antiqua" w:cs="Book Antiqua"/>
          <w:color w:val="000000"/>
        </w:rPr>
        <w:t>Schnoll-Sussman</w:t>
      </w:r>
      <w:proofErr w:type="spellEnd"/>
      <w:r w:rsidRPr="00F04A66">
        <w:rPr>
          <w:rFonts w:ascii="Book Antiqua" w:eastAsia="Book Antiqua" w:hAnsi="Book Antiqua" w:cs="Book Antiqua"/>
          <w:color w:val="000000"/>
        </w:rPr>
        <w:t xml:space="preserve"> F, Gupta N, Gross SA, Abrams J, Haber GB, </w:t>
      </w:r>
      <w:proofErr w:type="spellStart"/>
      <w:r w:rsidRPr="00F04A66">
        <w:rPr>
          <w:rFonts w:ascii="Book Antiqua" w:eastAsia="Book Antiqua" w:hAnsi="Book Antiqua" w:cs="Book Antiqua"/>
          <w:color w:val="000000"/>
        </w:rPr>
        <w:t>Chuttani</w:t>
      </w:r>
      <w:proofErr w:type="spellEnd"/>
      <w:r w:rsidRPr="00F04A66">
        <w:rPr>
          <w:rFonts w:ascii="Book Antiqua" w:eastAsia="Book Antiqua" w:hAnsi="Book Antiqua" w:cs="Book Antiqua"/>
          <w:color w:val="000000"/>
        </w:rPr>
        <w:t xml:space="preserve"> R, </w:t>
      </w:r>
      <w:proofErr w:type="spellStart"/>
      <w:r w:rsidRPr="00F04A66">
        <w:rPr>
          <w:rFonts w:ascii="Book Antiqua" w:eastAsia="Book Antiqua" w:hAnsi="Book Antiqua" w:cs="Book Antiqua"/>
          <w:color w:val="000000"/>
        </w:rPr>
        <w:t>Pleskow</w:t>
      </w:r>
      <w:proofErr w:type="spellEnd"/>
      <w:r w:rsidRPr="00F04A66">
        <w:rPr>
          <w:rFonts w:ascii="Book Antiqua" w:eastAsia="Book Antiqua" w:hAnsi="Book Antiqua" w:cs="Book Antiqua"/>
          <w:color w:val="000000"/>
        </w:rPr>
        <w:t xml:space="preserve"> DK, Kothari S, </w:t>
      </w:r>
      <w:proofErr w:type="spellStart"/>
      <w:r w:rsidRPr="00F04A66">
        <w:rPr>
          <w:rFonts w:ascii="Book Antiqua" w:eastAsia="Book Antiqua" w:hAnsi="Book Antiqua" w:cs="Book Antiqua"/>
          <w:color w:val="000000"/>
        </w:rPr>
        <w:t>Goldblum</w:t>
      </w:r>
      <w:proofErr w:type="spellEnd"/>
      <w:r w:rsidRPr="00F04A66">
        <w:rPr>
          <w:rFonts w:ascii="Book Antiqua" w:eastAsia="Book Antiqua" w:hAnsi="Book Antiqua" w:cs="Book Antiqua"/>
          <w:color w:val="000000"/>
        </w:rPr>
        <w:t xml:space="preserve"> JR, Zhang Y, Sharma P. Increased detection of Barrett's esophagus-associated </w:t>
      </w:r>
      <w:proofErr w:type="spellStart"/>
      <w:r w:rsidRPr="00F04A66">
        <w:rPr>
          <w:rFonts w:ascii="Book Antiqua" w:eastAsia="Book Antiqua" w:hAnsi="Book Antiqua" w:cs="Book Antiqua"/>
          <w:color w:val="000000"/>
        </w:rPr>
        <w:t>neoplasia</w:t>
      </w:r>
      <w:proofErr w:type="spellEnd"/>
      <w:r w:rsidRPr="00F04A66">
        <w:rPr>
          <w:rFonts w:ascii="Book Antiqua" w:eastAsia="Book Antiqua" w:hAnsi="Book Antiqua" w:cs="Book Antiqua"/>
          <w:color w:val="000000"/>
        </w:rPr>
        <w:t xml:space="preserve"> using wide-area trans-epithelial sampling: a multicenter, prospective, randomized trial. </w:t>
      </w:r>
      <w:proofErr w:type="spellStart"/>
      <w:r w:rsidRPr="00F04A66">
        <w:rPr>
          <w:rFonts w:ascii="Book Antiqua" w:eastAsia="Book Antiqua" w:hAnsi="Book Antiqua" w:cs="Book Antiqua"/>
          <w:i/>
          <w:iCs/>
          <w:color w:val="000000"/>
        </w:rPr>
        <w:t>Gastrointest</w:t>
      </w:r>
      <w:proofErr w:type="spellEnd"/>
      <w:r w:rsidRPr="00F04A66">
        <w:rPr>
          <w:rFonts w:ascii="Book Antiqua" w:eastAsia="Book Antiqua" w:hAnsi="Book Antiqua" w:cs="Book Antiqua"/>
          <w:i/>
          <w:iCs/>
          <w:color w:val="000000"/>
        </w:rPr>
        <w:t xml:space="preserve"> </w:t>
      </w:r>
      <w:proofErr w:type="spellStart"/>
      <w:r w:rsidRPr="00F04A66">
        <w:rPr>
          <w:rFonts w:ascii="Book Antiqua" w:eastAsia="Book Antiqua" w:hAnsi="Book Antiqua" w:cs="Book Antiqua"/>
          <w:i/>
          <w:iCs/>
          <w:color w:val="000000"/>
        </w:rPr>
        <w:t>Endosc</w:t>
      </w:r>
      <w:proofErr w:type="spellEnd"/>
      <w:r w:rsidRPr="00F04A66">
        <w:rPr>
          <w:rFonts w:ascii="Book Antiqua" w:eastAsia="Book Antiqua" w:hAnsi="Book Antiqua" w:cs="Book Antiqua"/>
          <w:color w:val="000000"/>
        </w:rPr>
        <w:t xml:space="preserve"> 2018; </w:t>
      </w:r>
      <w:r w:rsidRPr="00F04A66">
        <w:rPr>
          <w:rFonts w:ascii="Book Antiqua" w:eastAsia="Book Antiqua" w:hAnsi="Book Antiqua" w:cs="Book Antiqua"/>
          <w:b/>
          <w:bCs/>
          <w:color w:val="000000"/>
        </w:rPr>
        <w:t>87</w:t>
      </w:r>
      <w:r w:rsidRPr="00F04A66">
        <w:rPr>
          <w:rFonts w:ascii="Book Antiqua" w:eastAsia="Book Antiqua" w:hAnsi="Book Antiqua" w:cs="Book Antiqua"/>
          <w:color w:val="000000"/>
        </w:rPr>
        <w:t>: 348-355 [PMID: 28757316 DOI: 10.1016/j.gie.2017.07.039]</w:t>
      </w:r>
    </w:p>
    <w:p w14:paraId="2BCD5AE0"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lastRenderedPageBreak/>
        <w:t xml:space="preserve">11 </w:t>
      </w:r>
      <w:proofErr w:type="spellStart"/>
      <w:r w:rsidRPr="00F04A66">
        <w:rPr>
          <w:rFonts w:ascii="Book Antiqua" w:eastAsia="Book Antiqua" w:hAnsi="Book Antiqua" w:cs="Book Antiqua"/>
          <w:b/>
          <w:bCs/>
          <w:color w:val="000000"/>
        </w:rPr>
        <w:t>Sali</w:t>
      </w:r>
      <w:proofErr w:type="spellEnd"/>
      <w:r w:rsidRPr="00F04A66">
        <w:rPr>
          <w:rFonts w:ascii="Book Antiqua" w:eastAsia="Book Antiqua" w:hAnsi="Book Antiqua" w:cs="Book Antiqua"/>
          <w:b/>
          <w:bCs/>
          <w:color w:val="000000"/>
        </w:rPr>
        <w:t xml:space="preserve"> R</w:t>
      </w:r>
      <w:r w:rsidRPr="00F04A66">
        <w:rPr>
          <w:rFonts w:ascii="Book Antiqua" w:eastAsia="Book Antiqua" w:hAnsi="Book Antiqua" w:cs="Book Antiqua"/>
          <w:color w:val="000000"/>
        </w:rPr>
        <w:t xml:space="preserve">, </w:t>
      </w:r>
      <w:proofErr w:type="spellStart"/>
      <w:r w:rsidRPr="00F04A66">
        <w:rPr>
          <w:rFonts w:ascii="Book Antiqua" w:eastAsia="Book Antiqua" w:hAnsi="Book Antiqua" w:cs="Book Antiqua"/>
          <w:color w:val="000000"/>
        </w:rPr>
        <w:t>Moradinasab</w:t>
      </w:r>
      <w:proofErr w:type="spellEnd"/>
      <w:r w:rsidRPr="00F04A66">
        <w:rPr>
          <w:rFonts w:ascii="Book Antiqua" w:eastAsia="Book Antiqua" w:hAnsi="Book Antiqua" w:cs="Book Antiqua"/>
          <w:color w:val="000000"/>
        </w:rPr>
        <w:t xml:space="preserve"> N, </w:t>
      </w:r>
      <w:proofErr w:type="spellStart"/>
      <w:r w:rsidRPr="00F04A66">
        <w:rPr>
          <w:rFonts w:ascii="Book Antiqua" w:eastAsia="Book Antiqua" w:hAnsi="Book Antiqua" w:cs="Book Antiqua"/>
          <w:color w:val="000000"/>
        </w:rPr>
        <w:t>Guleria</w:t>
      </w:r>
      <w:proofErr w:type="spellEnd"/>
      <w:r w:rsidRPr="00F04A66">
        <w:rPr>
          <w:rFonts w:ascii="Book Antiqua" w:eastAsia="Book Antiqua" w:hAnsi="Book Antiqua" w:cs="Book Antiqua"/>
          <w:color w:val="000000"/>
        </w:rPr>
        <w:t xml:space="preserve"> S, </w:t>
      </w:r>
      <w:proofErr w:type="spellStart"/>
      <w:r w:rsidRPr="00F04A66">
        <w:rPr>
          <w:rFonts w:ascii="Book Antiqua" w:eastAsia="Book Antiqua" w:hAnsi="Book Antiqua" w:cs="Book Antiqua"/>
          <w:color w:val="000000"/>
        </w:rPr>
        <w:t>Ehsan</w:t>
      </w:r>
      <w:proofErr w:type="spellEnd"/>
      <w:r w:rsidRPr="00F04A66">
        <w:rPr>
          <w:rFonts w:ascii="Book Antiqua" w:eastAsia="Book Antiqua" w:hAnsi="Book Antiqua" w:cs="Book Antiqua"/>
          <w:color w:val="000000"/>
        </w:rPr>
        <w:t xml:space="preserve"> L, </w:t>
      </w:r>
      <w:proofErr w:type="spellStart"/>
      <w:r w:rsidRPr="00F04A66">
        <w:rPr>
          <w:rFonts w:ascii="Book Antiqua" w:eastAsia="Book Antiqua" w:hAnsi="Book Antiqua" w:cs="Book Antiqua"/>
          <w:color w:val="000000"/>
        </w:rPr>
        <w:t>Fernandes</w:t>
      </w:r>
      <w:proofErr w:type="spellEnd"/>
      <w:r w:rsidRPr="00F04A66">
        <w:rPr>
          <w:rFonts w:ascii="Book Antiqua" w:eastAsia="Book Antiqua" w:hAnsi="Book Antiqua" w:cs="Book Antiqua"/>
          <w:color w:val="000000"/>
        </w:rPr>
        <w:t xml:space="preserve"> P, Shah TU, Syed S, Brown DE. Deep Learning for Whole-Slide Tissue Histopathology Classification: A Comparative Study in the Identification of Dysplastic and Non-Dysplastic Barrett's Esophagus. </w:t>
      </w:r>
      <w:r w:rsidRPr="00F04A66">
        <w:rPr>
          <w:rFonts w:ascii="Book Antiqua" w:eastAsia="Book Antiqua" w:hAnsi="Book Antiqua" w:cs="Book Antiqua"/>
          <w:i/>
          <w:iCs/>
          <w:color w:val="000000"/>
        </w:rPr>
        <w:t xml:space="preserve">J </w:t>
      </w:r>
      <w:proofErr w:type="spellStart"/>
      <w:r w:rsidRPr="00F04A66">
        <w:rPr>
          <w:rFonts w:ascii="Book Antiqua" w:eastAsia="Book Antiqua" w:hAnsi="Book Antiqua" w:cs="Book Antiqua"/>
          <w:i/>
          <w:iCs/>
          <w:color w:val="000000"/>
        </w:rPr>
        <w:t>Pers</w:t>
      </w:r>
      <w:proofErr w:type="spellEnd"/>
      <w:r w:rsidRPr="00F04A66">
        <w:rPr>
          <w:rFonts w:ascii="Book Antiqua" w:eastAsia="Book Antiqua" w:hAnsi="Book Antiqua" w:cs="Book Antiqua"/>
          <w:i/>
          <w:iCs/>
          <w:color w:val="000000"/>
        </w:rPr>
        <w:t xml:space="preserve"> Med</w:t>
      </w:r>
      <w:r w:rsidRPr="00F04A66">
        <w:rPr>
          <w:rFonts w:ascii="Book Antiqua" w:eastAsia="Book Antiqua" w:hAnsi="Book Antiqua" w:cs="Book Antiqua"/>
          <w:color w:val="000000"/>
        </w:rPr>
        <w:t xml:space="preserve"> 2020; </w:t>
      </w:r>
      <w:r w:rsidRPr="00F04A66">
        <w:rPr>
          <w:rFonts w:ascii="Book Antiqua" w:eastAsia="Book Antiqua" w:hAnsi="Book Antiqua" w:cs="Book Antiqua"/>
          <w:b/>
          <w:bCs/>
          <w:color w:val="000000"/>
        </w:rPr>
        <w:t>10</w:t>
      </w:r>
      <w:r w:rsidRPr="00F04A66">
        <w:rPr>
          <w:rFonts w:ascii="Book Antiqua" w:eastAsia="Book Antiqua" w:hAnsi="Book Antiqua" w:cs="Book Antiqua"/>
          <w:color w:val="000000"/>
        </w:rPr>
        <w:t xml:space="preserve"> [PMID: 32977465 DOI: 10.3390/jpm10040141]</w:t>
      </w:r>
    </w:p>
    <w:p w14:paraId="002418F3"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 xml:space="preserve">12 </w:t>
      </w:r>
      <w:r w:rsidRPr="00F04A66">
        <w:rPr>
          <w:rFonts w:ascii="Book Antiqua" w:eastAsia="Book Antiqua" w:hAnsi="Book Antiqua" w:cs="Book Antiqua"/>
          <w:b/>
          <w:bCs/>
          <w:color w:val="000000"/>
        </w:rPr>
        <w:t xml:space="preserve">de </w:t>
      </w:r>
      <w:proofErr w:type="spellStart"/>
      <w:r w:rsidRPr="00F04A66">
        <w:rPr>
          <w:rFonts w:ascii="Book Antiqua" w:eastAsia="Book Antiqua" w:hAnsi="Book Antiqua" w:cs="Book Antiqua"/>
          <w:b/>
          <w:bCs/>
          <w:color w:val="000000"/>
        </w:rPr>
        <w:t>Groof</w:t>
      </w:r>
      <w:proofErr w:type="spellEnd"/>
      <w:r w:rsidRPr="00F04A66">
        <w:rPr>
          <w:rFonts w:ascii="Book Antiqua" w:eastAsia="Book Antiqua" w:hAnsi="Book Antiqua" w:cs="Book Antiqua"/>
          <w:b/>
          <w:bCs/>
          <w:color w:val="000000"/>
        </w:rPr>
        <w:t xml:space="preserve"> J</w:t>
      </w:r>
      <w:r w:rsidRPr="00F04A66">
        <w:rPr>
          <w:rFonts w:ascii="Book Antiqua" w:eastAsia="Book Antiqua" w:hAnsi="Book Antiqua" w:cs="Book Antiqua"/>
          <w:color w:val="000000"/>
        </w:rPr>
        <w:t xml:space="preserve">, van der </w:t>
      </w:r>
      <w:proofErr w:type="spellStart"/>
      <w:r w:rsidRPr="00F04A66">
        <w:rPr>
          <w:rFonts w:ascii="Book Antiqua" w:eastAsia="Book Antiqua" w:hAnsi="Book Antiqua" w:cs="Book Antiqua"/>
          <w:color w:val="000000"/>
        </w:rPr>
        <w:t>Sommen</w:t>
      </w:r>
      <w:proofErr w:type="spellEnd"/>
      <w:r w:rsidRPr="00F04A66">
        <w:rPr>
          <w:rFonts w:ascii="Book Antiqua" w:eastAsia="Book Antiqua" w:hAnsi="Book Antiqua" w:cs="Book Antiqua"/>
          <w:color w:val="000000"/>
        </w:rPr>
        <w:t xml:space="preserve"> F, van der </w:t>
      </w:r>
      <w:proofErr w:type="spellStart"/>
      <w:r w:rsidRPr="00F04A66">
        <w:rPr>
          <w:rFonts w:ascii="Book Antiqua" w:eastAsia="Book Antiqua" w:hAnsi="Book Antiqua" w:cs="Book Antiqua"/>
          <w:color w:val="000000"/>
        </w:rPr>
        <w:t>Putten</w:t>
      </w:r>
      <w:proofErr w:type="spellEnd"/>
      <w:r w:rsidRPr="00F04A66">
        <w:rPr>
          <w:rFonts w:ascii="Book Antiqua" w:eastAsia="Book Antiqua" w:hAnsi="Book Antiqua" w:cs="Book Antiqua"/>
          <w:color w:val="000000"/>
        </w:rPr>
        <w:t xml:space="preserve"> J, </w:t>
      </w:r>
      <w:proofErr w:type="spellStart"/>
      <w:r w:rsidRPr="00F04A66">
        <w:rPr>
          <w:rFonts w:ascii="Book Antiqua" w:eastAsia="Book Antiqua" w:hAnsi="Book Antiqua" w:cs="Book Antiqua"/>
          <w:color w:val="000000"/>
        </w:rPr>
        <w:t>Struyvenberg</w:t>
      </w:r>
      <w:proofErr w:type="spellEnd"/>
      <w:r w:rsidRPr="00F04A66">
        <w:rPr>
          <w:rFonts w:ascii="Book Antiqua" w:eastAsia="Book Antiqua" w:hAnsi="Book Antiqua" w:cs="Book Antiqua"/>
          <w:color w:val="000000"/>
        </w:rPr>
        <w:t xml:space="preserve"> MR, Zinger S, </w:t>
      </w:r>
      <w:proofErr w:type="spellStart"/>
      <w:r w:rsidRPr="00F04A66">
        <w:rPr>
          <w:rFonts w:ascii="Book Antiqua" w:eastAsia="Book Antiqua" w:hAnsi="Book Antiqua" w:cs="Book Antiqua"/>
          <w:color w:val="000000"/>
        </w:rPr>
        <w:t>Curvers</w:t>
      </w:r>
      <w:proofErr w:type="spellEnd"/>
      <w:r w:rsidRPr="00F04A66">
        <w:rPr>
          <w:rFonts w:ascii="Book Antiqua" w:eastAsia="Book Antiqua" w:hAnsi="Book Antiqua" w:cs="Book Antiqua"/>
          <w:color w:val="000000"/>
        </w:rPr>
        <w:t xml:space="preserve"> WL, </w:t>
      </w:r>
      <w:proofErr w:type="spellStart"/>
      <w:r w:rsidRPr="00F04A66">
        <w:rPr>
          <w:rFonts w:ascii="Book Antiqua" w:eastAsia="Book Antiqua" w:hAnsi="Book Antiqua" w:cs="Book Antiqua"/>
          <w:color w:val="000000"/>
        </w:rPr>
        <w:t>Pech</w:t>
      </w:r>
      <w:proofErr w:type="spellEnd"/>
      <w:r w:rsidRPr="00F04A66">
        <w:rPr>
          <w:rFonts w:ascii="Book Antiqua" w:eastAsia="Book Antiqua" w:hAnsi="Book Antiqua" w:cs="Book Antiqua"/>
          <w:color w:val="000000"/>
        </w:rPr>
        <w:t xml:space="preserve"> O, </w:t>
      </w:r>
      <w:proofErr w:type="spellStart"/>
      <w:r w:rsidRPr="00F04A66">
        <w:rPr>
          <w:rFonts w:ascii="Book Antiqua" w:eastAsia="Book Antiqua" w:hAnsi="Book Antiqua" w:cs="Book Antiqua"/>
          <w:color w:val="000000"/>
        </w:rPr>
        <w:t>Meining</w:t>
      </w:r>
      <w:proofErr w:type="spellEnd"/>
      <w:r w:rsidRPr="00F04A66">
        <w:rPr>
          <w:rFonts w:ascii="Book Antiqua" w:eastAsia="Book Antiqua" w:hAnsi="Book Antiqua" w:cs="Book Antiqua"/>
          <w:color w:val="000000"/>
        </w:rPr>
        <w:t xml:space="preserve"> A, </w:t>
      </w:r>
      <w:proofErr w:type="spellStart"/>
      <w:r w:rsidRPr="00F04A66">
        <w:rPr>
          <w:rFonts w:ascii="Book Antiqua" w:eastAsia="Book Antiqua" w:hAnsi="Book Antiqua" w:cs="Book Antiqua"/>
          <w:color w:val="000000"/>
        </w:rPr>
        <w:t>Neuhaus</w:t>
      </w:r>
      <w:proofErr w:type="spellEnd"/>
      <w:r w:rsidRPr="00F04A66">
        <w:rPr>
          <w:rFonts w:ascii="Book Antiqua" w:eastAsia="Book Antiqua" w:hAnsi="Book Antiqua" w:cs="Book Antiqua"/>
          <w:color w:val="000000"/>
        </w:rPr>
        <w:t xml:space="preserve"> H, </w:t>
      </w:r>
      <w:proofErr w:type="spellStart"/>
      <w:r w:rsidRPr="00F04A66">
        <w:rPr>
          <w:rFonts w:ascii="Book Antiqua" w:eastAsia="Book Antiqua" w:hAnsi="Book Antiqua" w:cs="Book Antiqua"/>
          <w:color w:val="000000"/>
        </w:rPr>
        <w:t>Bisschops</w:t>
      </w:r>
      <w:proofErr w:type="spellEnd"/>
      <w:r w:rsidRPr="00F04A66">
        <w:rPr>
          <w:rFonts w:ascii="Book Antiqua" w:eastAsia="Book Antiqua" w:hAnsi="Book Antiqua" w:cs="Book Antiqua"/>
          <w:color w:val="000000"/>
        </w:rPr>
        <w:t xml:space="preserve"> R, </w:t>
      </w:r>
      <w:proofErr w:type="spellStart"/>
      <w:r w:rsidRPr="00F04A66">
        <w:rPr>
          <w:rFonts w:ascii="Book Antiqua" w:eastAsia="Book Antiqua" w:hAnsi="Book Antiqua" w:cs="Book Antiqua"/>
          <w:color w:val="000000"/>
        </w:rPr>
        <w:t>Schoon</w:t>
      </w:r>
      <w:proofErr w:type="spellEnd"/>
      <w:r w:rsidRPr="00F04A66">
        <w:rPr>
          <w:rFonts w:ascii="Book Antiqua" w:eastAsia="Book Antiqua" w:hAnsi="Book Antiqua" w:cs="Book Antiqua"/>
          <w:color w:val="000000"/>
        </w:rPr>
        <w:t xml:space="preserve"> EJ, de With PH, Bergman JJ. The Argos project: The development of a computer-aided detection system to improve detection of Barrett's </w:t>
      </w:r>
      <w:proofErr w:type="spellStart"/>
      <w:r w:rsidRPr="00F04A66">
        <w:rPr>
          <w:rFonts w:ascii="Book Antiqua" w:eastAsia="Book Antiqua" w:hAnsi="Book Antiqua" w:cs="Book Antiqua"/>
          <w:color w:val="000000"/>
        </w:rPr>
        <w:t>neoplasia</w:t>
      </w:r>
      <w:proofErr w:type="spellEnd"/>
      <w:r w:rsidRPr="00F04A66">
        <w:rPr>
          <w:rFonts w:ascii="Book Antiqua" w:eastAsia="Book Antiqua" w:hAnsi="Book Antiqua" w:cs="Book Antiqua"/>
          <w:color w:val="000000"/>
        </w:rPr>
        <w:t xml:space="preserve"> on white light endoscopy. </w:t>
      </w:r>
      <w:r w:rsidRPr="00F04A66">
        <w:rPr>
          <w:rFonts w:ascii="Book Antiqua" w:eastAsia="Book Antiqua" w:hAnsi="Book Antiqua" w:cs="Book Antiqua"/>
          <w:i/>
          <w:iCs/>
          <w:color w:val="000000"/>
        </w:rPr>
        <w:t xml:space="preserve">United European </w:t>
      </w:r>
      <w:proofErr w:type="spellStart"/>
      <w:r w:rsidRPr="00F04A66">
        <w:rPr>
          <w:rFonts w:ascii="Book Antiqua" w:eastAsia="Book Antiqua" w:hAnsi="Book Antiqua" w:cs="Book Antiqua"/>
          <w:i/>
          <w:iCs/>
          <w:color w:val="000000"/>
        </w:rPr>
        <w:t>Gastroenterol</w:t>
      </w:r>
      <w:proofErr w:type="spellEnd"/>
      <w:r w:rsidRPr="00F04A66">
        <w:rPr>
          <w:rFonts w:ascii="Book Antiqua" w:eastAsia="Book Antiqua" w:hAnsi="Book Antiqua" w:cs="Book Antiqua"/>
          <w:i/>
          <w:iCs/>
          <w:color w:val="000000"/>
        </w:rPr>
        <w:t xml:space="preserve"> J</w:t>
      </w:r>
      <w:r w:rsidRPr="00F04A66">
        <w:rPr>
          <w:rFonts w:ascii="Book Antiqua" w:eastAsia="Book Antiqua" w:hAnsi="Book Antiqua" w:cs="Book Antiqua"/>
          <w:color w:val="000000"/>
        </w:rPr>
        <w:t xml:space="preserve"> 2019; </w:t>
      </w:r>
      <w:r w:rsidRPr="00F04A66">
        <w:rPr>
          <w:rFonts w:ascii="Book Antiqua" w:eastAsia="Book Antiqua" w:hAnsi="Book Antiqua" w:cs="Book Antiqua"/>
          <w:b/>
          <w:bCs/>
          <w:color w:val="000000"/>
        </w:rPr>
        <w:t>7</w:t>
      </w:r>
      <w:r w:rsidRPr="00F04A66">
        <w:rPr>
          <w:rFonts w:ascii="Book Antiqua" w:eastAsia="Book Antiqua" w:hAnsi="Book Antiqua" w:cs="Book Antiqua"/>
          <w:color w:val="000000"/>
        </w:rPr>
        <w:t>: 538-547 [PMID: 31065371 DOI: 10.1177/2050640619837443]</w:t>
      </w:r>
    </w:p>
    <w:p w14:paraId="03DDC007"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 xml:space="preserve">13 </w:t>
      </w:r>
      <w:proofErr w:type="spellStart"/>
      <w:r w:rsidRPr="00F04A66">
        <w:rPr>
          <w:rFonts w:ascii="Book Antiqua" w:eastAsia="Book Antiqua" w:hAnsi="Book Antiqua" w:cs="Book Antiqua"/>
          <w:b/>
          <w:bCs/>
          <w:color w:val="000000"/>
        </w:rPr>
        <w:t>Swager</w:t>
      </w:r>
      <w:proofErr w:type="spellEnd"/>
      <w:r w:rsidRPr="00F04A66">
        <w:rPr>
          <w:rFonts w:ascii="Book Antiqua" w:eastAsia="Book Antiqua" w:hAnsi="Book Antiqua" w:cs="Book Antiqua"/>
          <w:b/>
          <w:bCs/>
          <w:color w:val="000000"/>
        </w:rPr>
        <w:t xml:space="preserve"> AF</w:t>
      </w:r>
      <w:r w:rsidRPr="00F04A66">
        <w:rPr>
          <w:rFonts w:ascii="Book Antiqua" w:eastAsia="Book Antiqua" w:hAnsi="Book Antiqua" w:cs="Book Antiqua"/>
          <w:color w:val="000000"/>
        </w:rPr>
        <w:t xml:space="preserve">, van der </w:t>
      </w:r>
      <w:proofErr w:type="spellStart"/>
      <w:r w:rsidRPr="00F04A66">
        <w:rPr>
          <w:rFonts w:ascii="Book Antiqua" w:eastAsia="Book Antiqua" w:hAnsi="Book Antiqua" w:cs="Book Antiqua"/>
          <w:color w:val="000000"/>
        </w:rPr>
        <w:t>Sommen</w:t>
      </w:r>
      <w:proofErr w:type="spellEnd"/>
      <w:r w:rsidRPr="00F04A66">
        <w:rPr>
          <w:rFonts w:ascii="Book Antiqua" w:eastAsia="Book Antiqua" w:hAnsi="Book Antiqua" w:cs="Book Antiqua"/>
          <w:color w:val="000000"/>
        </w:rPr>
        <w:t xml:space="preserve"> F, </w:t>
      </w:r>
      <w:proofErr w:type="spellStart"/>
      <w:r w:rsidRPr="00F04A66">
        <w:rPr>
          <w:rFonts w:ascii="Book Antiqua" w:eastAsia="Book Antiqua" w:hAnsi="Book Antiqua" w:cs="Book Antiqua"/>
          <w:color w:val="000000"/>
        </w:rPr>
        <w:t>Klomp</w:t>
      </w:r>
      <w:proofErr w:type="spellEnd"/>
      <w:r w:rsidRPr="00F04A66">
        <w:rPr>
          <w:rFonts w:ascii="Book Antiqua" w:eastAsia="Book Antiqua" w:hAnsi="Book Antiqua" w:cs="Book Antiqua"/>
          <w:color w:val="000000"/>
        </w:rPr>
        <w:t xml:space="preserve"> SR, Zinger S, Meijer SL, </w:t>
      </w:r>
      <w:proofErr w:type="spellStart"/>
      <w:r w:rsidRPr="00F04A66">
        <w:rPr>
          <w:rFonts w:ascii="Book Antiqua" w:eastAsia="Book Antiqua" w:hAnsi="Book Antiqua" w:cs="Book Antiqua"/>
          <w:color w:val="000000"/>
        </w:rPr>
        <w:t>Schoon</w:t>
      </w:r>
      <w:proofErr w:type="spellEnd"/>
      <w:r w:rsidRPr="00F04A66">
        <w:rPr>
          <w:rFonts w:ascii="Book Antiqua" w:eastAsia="Book Antiqua" w:hAnsi="Book Antiqua" w:cs="Book Antiqua"/>
          <w:color w:val="000000"/>
        </w:rPr>
        <w:t xml:space="preserve"> EJ, Bergman JJGHM, de With PH, </w:t>
      </w:r>
      <w:proofErr w:type="spellStart"/>
      <w:r w:rsidRPr="00F04A66">
        <w:rPr>
          <w:rFonts w:ascii="Book Antiqua" w:eastAsia="Book Antiqua" w:hAnsi="Book Antiqua" w:cs="Book Antiqua"/>
          <w:color w:val="000000"/>
        </w:rPr>
        <w:t>Curvers</w:t>
      </w:r>
      <w:proofErr w:type="spellEnd"/>
      <w:r w:rsidRPr="00F04A66">
        <w:rPr>
          <w:rFonts w:ascii="Book Antiqua" w:eastAsia="Book Antiqua" w:hAnsi="Book Antiqua" w:cs="Book Antiqua"/>
          <w:color w:val="000000"/>
        </w:rPr>
        <w:t xml:space="preserve"> WL. </w:t>
      </w:r>
      <w:proofErr w:type="gramStart"/>
      <w:r w:rsidRPr="00F04A66">
        <w:rPr>
          <w:rFonts w:ascii="Book Antiqua" w:eastAsia="Book Antiqua" w:hAnsi="Book Antiqua" w:cs="Book Antiqua"/>
          <w:color w:val="000000"/>
        </w:rPr>
        <w:t xml:space="preserve">Computer-aided detection of early Barrett's </w:t>
      </w:r>
      <w:proofErr w:type="spellStart"/>
      <w:r w:rsidRPr="00F04A66">
        <w:rPr>
          <w:rFonts w:ascii="Book Antiqua" w:eastAsia="Book Antiqua" w:hAnsi="Book Antiqua" w:cs="Book Antiqua"/>
          <w:color w:val="000000"/>
        </w:rPr>
        <w:t>neoplasia</w:t>
      </w:r>
      <w:proofErr w:type="spellEnd"/>
      <w:r w:rsidRPr="00F04A66">
        <w:rPr>
          <w:rFonts w:ascii="Book Antiqua" w:eastAsia="Book Antiqua" w:hAnsi="Book Antiqua" w:cs="Book Antiqua"/>
          <w:color w:val="000000"/>
        </w:rPr>
        <w:t xml:space="preserve"> using volumetric laser </w:t>
      </w:r>
      <w:proofErr w:type="spellStart"/>
      <w:r w:rsidRPr="00F04A66">
        <w:rPr>
          <w:rFonts w:ascii="Book Antiqua" w:eastAsia="Book Antiqua" w:hAnsi="Book Antiqua" w:cs="Book Antiqua"/>
          <w:color w:val="000000"/>
        </w:rPr>
        <w:t>endomicroscopy</w:t>
      </w:r>
      <w:proofErr w:type="spellEnd"/>
      <w:r w:rsidRPr="00F04A66">
        <w:rPr>
          <w:rFonts w:ascii="Book Antiqua" w:eastAsia="Book Antiqua" w:hAnsi="Book Antiqua" w:cs="Book Antiqua"/>
          <w:color w:val="000000"/>
        </w:rPr>
        <w:t>.</w:t>
      </w:r>
      <w:proofErr w:type="gramEnd"/>
      <w:r w:rsidRPr="00F04A66">
        <w:rPr>
          <w:rFonts w:ascii="Book Antiqua" w:eastAsia="Book Antiqua" w:hAnsi="Book Antiqua" w:cs="Book Antiqua"/>
          <w:color w:val="000000"/>
        </w:rPr>
        <w:t xml:space="preserve"> </w:t>
      </w:r>
      <w:proofErr w:type="spellStart"/>
      <w:r w:rsidRPr="00F04A66">
        <w:rPr>
          <w:rFonts w:ascii="Book Antiqua" w:eastAsia="Book Antiqua" w:hAnsi="Book Antiqua" w:cs="Book Antiqua"/>
          <w:i/>
          <w:iCs/>
          <w:color w:val="000000"/>
        </w:rPr>
        <w:t>Gastrointest</w:t>
      </w:r>
      <w:proofErr w:type="spellEnd"/>
      <w:r w:rsidRPr="00F04A66">
        <w:rPr>
          <w:rFonts w:ascii="Book Antiqua" w:eastAsia="Book Antiqua" w:hAnsi="Book Antiqua" w:cs="Book Antiqua"/>
          <w:i/>
          <w:iCs/>
          <w:color w:val="000000"/>
        </w:rPr>
        <w:t xml:space="preserve"> </w:t>
      </w:r>
      <w:proofErr w:type="spellStart"/>
      <w:r w:rsidRPr="00F04A66">
        <w:rPr>
          <w:rFonts w:ascii="Book Antiqua" w:eastAsia="Book Antiqua" w:hAnsi="Book Antiqua" w:cs="Book Antiqua"/>
          <w:i/>
          <w:iCs/>
          <w:color w:val="000000"/>
        </w:rPr>
        <w:t>Endosc</w:t>
      </w:r>
      <w:proofErr w:type="spellEnd"/>
      <w:r w:rsidRPr="00F04A66">
        <w:rPr>
          <w:rFonts w:ascii="Book Antiqua" w:eastAsia="Book Antiqua" w:hAnsi="Book Antiqua" w:cs="Book Antiqua"/>
          <w:color w:val="000000"/>
        </w:rPr>
        <w:t xml:space="preserve"> 2017; </w:t>
      </w:r>
      <w:r w:rsidRPr="00F04A66">
        <w:rPr>
          <w:rFonts w:ascii="Book Antiqua" w:eastAsia="Book Antiqua" w:hAnsi="Book Antiqua" w:cs="Book Antiqua"/>
          <w:b/>
          <w:bCs/>
          <w:color w:val="000000"/>
        </w:rPr>
        <w:t>86</w:t>
      </w:r>
      <w:r w:rsidRPr="00F04A66">
        <w:rPr>
          <w:rFonts w:ascii="Book Antiqua" w:eastAsia="Book Antiqua" w:hAnsi="Book Antiqua" w:cs="Book Antiqua"/>
          <w:color w:val="000000"/>
        </w:rPr>
        <w:t>: 839-846 [PMID: 28322771 DOI: 10.1016/j.gie.2017.03.011]</w:t>
      </w:r>
    </w:p>
    <w:p w14:paraId="6D1C844A"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 xml:space="preserve">14 </w:t>
      </w:r>
      <w:r w:rsidRPr="00F04A66">
        <w:rPr>
          <w:rFonts w:ascii="Book Antiqua" w:eastAsia="Book Antiqua" w:hAnsi="Book Antiqua" w:cs="Book Antiqua"/>
          <w:b/>
          <w:bCs/>
          <w:color w:val="000000"/>
        </w:rPr>
        <w:t xml:space="preserve">de </w:t>
      </w:r>
      <w:proofErr w:type="spellStart"/>
      <w:r w:rsidRPr="00F04A66">
        <w:rPr>
          <w:rFonts w:ascii="Book Antiqua" w:eastAsia="Book Antiqua" w:hAnsi="Book Antiqua" w:cs="Book Antiqua"/>
          <w:b/>
          <w:bCs/>
          <w:color w:val="000000"/>
        </w:rPr>
        <w:t>Groof</w:t>
      </w:r>
      <w:proofErr w:type="spellEnd"/>
      <w:r w:rsidRPr="00F04A66">
        <w:rPr>
          <w:rFonts w:ascii="Book Antiqua" w:eastAsia="Book Antiqua" w:hAnsi="Book Antiqua" w:cs="Book Antiqua"/>
          <w:b/>
          <w:bCs/>
          <w:color w:val="000000"/>
        </w:rPr>
        <w:t xml:space="preserve"> AJ</w:t>
      </w:r>
      <w:r w:rsidRPr="00F04A66">
        <w:rPr>
          <w:rFonts w:ascii="Book Antiqua" w:eastAsia="Book Antiqua" w:hAnsi="Book Antiqua" w:cs="Book Antiqua"/>
          <w:color w:val="000000"/>
        </w:rPr>
        <w:t xml:space="preserve">, </w:t>
      </w:r>
      <w:proofErr w:type="spellStart"/>
      <w:r w:rsidRPr="00F04A66">
        <w:rPr>
          <w:rFonts w:ascii="Book Antiqua" w:eastAsia="Book Antiqua" w:hAnsi="Book Antiqua" w:cs="Book Antiqua"/>
          <w:color w:val="000000"/>
        </w:rPr>
        <w:t>Struyvenberg</w:t>
      </w:r>
      <w:proofErr w:type="spellEnd"/>
      <w:r w:rsidRPr="00F04A66">
        <w:rPr>
          <w:rFonts w:ascii="Book Antiqua" w:eastAsia="Book Antiqua" w:hAnsi="Book Antiqua" w:cs="Book Antiqua"/>
          <w:color w:val="000000"/>
        </w:rPr>
        <w:t xml:space="preserve"> MR, van der </w:t>
      </w:r>
      <w:proofErr w:type="spellStart"/>
      <w:r w:rsidRPr="00F04A66">
        <w:rPr>
          <w:rFonts w:ascii="Book Antiqua" w:eastAsia="Book Antiqua" w:hAnsi="Book Antiqua" w:cs="Book Antiqua"/>
          <w:color w:val="000000"/>
        </w:rPr>
        <w:t>Putten</w:t>
      </w:r>
      <w:proofErr w:type="spellEnd"/>
      <w:r w:rsidRPr="00F04A66">
        <w:rPr>
          <w:rFonts w:ascii="Book Antiqua" w:eastAsia="Book Antiqua" w:hAnsi="Book Antiqua" w:cs="Book Antiqua"/>
          <w:color w:val="000000"/>
        </w:rPr>
        <w:t xml:space="preserve"> J, van der </w:t>
      </w:r>
      <w:proofErr w:type="spellStart"/>
      <w:r w:rsidRPr="00F04A66">
        <w:rPr>
          <w:rFonts w:ascii="Book Antiqua" w:eastAsia="Book Antiqua" w:hAnsi="Book Antiqua" w:cs="Book Antiqua"/>
          <w:color w:val="000000"/>
        </w:rPr>
        <w:t>Sommen</w:t>
      </w:r>
      <w:proofErr w:type="spellEnd"/>
      <w:r w:rsidRPr="00F04A66">
        <w:rPr>
          <w:rFonts w:ascii="Book Antiqua" w:eastAsia="Book Antiqua" w:hAnsi="Book Antiqua" w:cs="Book Antiqua"/>
          <w:color w:val="000000"/>
        </w:rPr>
        <w:t xml:space="preserve"> F, </w:t>
      </w:r>
      <w:proofErr w:type="spellStart"/>
      <w:r w:rsidRPr="00F04A66">
        <w:rPr>
          <w:rFonts w:ascii="Book Antiqua" w:eastAsia="Book Antiqua" w:hAnsi="Book Antiqua" w:cs="Book Antiqua"/>
          <w:color w:val="000000"/>
        </w:rPr>
        <w:t>Fockens</w:t>
      </w:r>
      <w:proofErr w:type="spellEnd"/>
      <w:r w:rsidRPr="00F04A66">
        <w:rPr>
          <w:rFonts w:ascii="Book Antiqua" w:eastAsia="Book Antiqua" w:hAnsi="Book Antiqua" w:cs="Book Antiqua"/>
          <w:color w:val="000000"/>
        </w:rPr>
        <w:t xml:space="preserve"> KN, </w:t>
      </w:r>
      <w:proofErr w:type="spellStart"/>
      <w:r w:rsidRPr="00F04A66">
        <w:rPr>
          <w:rFonts w:ascii="Book Antiqua" w:eastAsia="Book Antiqua" w:hAnsi="Book Antiqua" w:cs="Book Antiqua"/>
          <w:color w:val="000000"/>
        </w:rPr>
        <w:t>Curvers</w:t>
      </w:r>
      <w:proofErr w:type="spellEnd"/>
      <w:r w:rsidRPr="00F04A66">
        <w:rPr>
          <w:rFonts w:ascii="Book Antiqua" w:eastAsia="Book Antiqua" w:hAnsi="Book Antiqua" w:cs="Book Antiqua"/>
          <w:color w:val="000000"/>
        </w:rPr>
        <w:t xml:space="preserve"> WL, Zinger S, </w:t>
      </w:r>
      <w:proofErr w:type="spellStart"/>
      <w:r w:rsidRPr="00F04A66">
        <w:rPr>
          <w:rFonts w:ascii="Book Antiqua" w:eastAsia="Book Antiqua" w:hAnsi="Book Antiqua" w:cs="Book Antiqua"/>
          <w:color w:val="000000"/>
        </w:rPr>
        <w:t>Pouw</w:t>
      </w:r>
      <w:proofErr w:type="spellEnd"/>
      <w:r w:rsidRPr="00F04A66">
        <w:rPr>
          <w:rFonts w:ascii="Book Antiqua" w:eastAsia="Book Antiqua" w:hAnsi="Book Antiqua" w:cs="Book Antiqua"/>
          <w:color w:val="000000"/>
        </w:rPr>
        <w:t xml:space="preserve"> RE, </w:t>
      </w:r>
      <w:proofErr w:type="spellStart"/>
      <w:r w:rsidRPr="00F04A66">
        <w:rPr>
          <w:rFonts w:ascii="Book Antiqua" w:eastAsia="Book Antiqua" w:hAnsi="Book Antiqua" w:cs="Book Antiqua"/>
          <w:color w:val="000000"/>
        </w:rPr>
        <w:t>Coron</w:t>
      </w:r>
      <w:proofErr w:type="spellEnd"/>
      <w:r w:rsidRPr="00F04A66">
        <w:rPr>
          <w:rFonts w:ascii="Book Antiqua" w:eastAsia="Book Antiqua" w:hAnsi="Book Antiqua" w:cs="Book Antiqua"/>
          <w:color w:val="000000"/>
        </w:rPr>
        <w:t xml:space="preserve"> E, </w:t>
      </w:r>
      <w:proofErr w:type="spellStart"/>
      <w:r w:rsidRPr="00F04A66">
        <w:rPr>
          <w:rFonts w:ascii="Book Antiqua" w:eastAsia="Book Antiqua" w:hAnsi="Book Antiqua" w:cs="Book Antiqua"/>
          <w:color w:val="000000"/>
        </w:rPr>
        <w:t>Baldaque</w:t>
      </w:r>
      <w:proofErr w:type="spellEnd"/>
      <w:r w:rsidRPr="00F04A66">
        <w:rPr>
          <w:rFonts w:ascii="Book Antiqua" w:eastAsia="Book Antiqua" w:hAnsi="Book Antiqua" w:cs="Book Antiqua"/>
          <w:color w:val="000000"/>
        </w:rPr>
        <w:t xml:space="preserve">-Silva F, </w:t>
      </w:r>
      <w:proofErr w:type="spellStart"/>
      <w:r w:rsidRPr="00F04A66">
        <w:rPr>
          <w:rFonts w:ascii="Book Antiqua" w:eastAsia="Book Antiqua" w:hAnsi="Book Antiqua" w:cs="Book Antiqua"/>
          <w:color w:val="000000"/>
        </w:rPr>
        <w:t>Pech</w:t>
      </w:r>
      <w:proofErr w:type="spellEnd"/>
      <w:r w:rsidRPr="00F04A66">
        <w:rPr>
          <w:rFonts w:ascii="Book Antiqua" w:eastAsia="Book Antiqua" w:hAnsi="Book Antiqua" w:cs="Book Antiqua"/>
          <w:color w:val="000000"/>
        </w:rPr>
        <w:t xml:space="preserve"> O, </w:t>
      </w:r>
      <w:proofErr w:type="spellStart"/>
      <w:r w:rsidRPr="00F04A66">
        <w:rPr>
          <w:rFonts w:ascii="Book Antiqua" w:eastAsia="Book Antiqua" w:hAnsi="Book Antiqua" w:cs="Book Antiqua"/>
          <w:color w:val="000000"/>
        </w:rPr>
        <w:t>Weusten</w:t>
      </w:r>
      <w:proofErr w:type="spellEnd"/>
      <w:r w:rsidRPr="00F04A66">
        <w:rPr>
          <w:rFonts w:ascii="Book Antiqua" w:eastAsia="Book Antiqua" w:hAnsi="Book Antiqua" w:cs="Book Antiqua"/>
          <w:color w:val="000000"/>
        </w:rPr>
        <w:t xml:space="preserve"> B, </w:t>
      </w:r>
      <w:proofErr w:type="spellStart"/>
      <w:r w:rsidRPr="00F04A66">
        <w:rPr>
          <w:rFonts w:ascii="Book Antiqua" w:eastAsia="Book Antiqua" w:hAnsi="Book Antiqua" w:cs="Book Antiqua"/>
          <w:color w:val="000000"/>
        </w:rPr>
        <w:t>Meining</w:t>
      </w:r>
      <w:proofErr w:type="spellEnd"/>
      <w:r w:rsidRPr="00F04A66">
        <w:rPr>
          <w:rFonts w:ascii="Book Antiqua" w:eastAsia="Book Antiqua" w:hAnsi="Book Antiqua" w:cs="Book Antiqua"/>
          <w:color w:val="000000"/>
        </w:rPr>
        <w:t xml:space="preserve"> A, </w:t>
      </w:r>
      <w:proofErr w:type="spellStart"/>
      <w:r w:rsidRPr="00F04A66">
        <w:rPr>
          <w:rFonts w:ascii="Book Antiqua" w:eastAsia="Book Antiqua" w:hAnsi="Book Antiqua" w:cs="Book Antiqua"/>
          <w:color w:val="000000"/>
        </w:rPr>
        <w:t>Neuhaus</w:t>
      </w:r>
      <w:proofErr w:type="spellEnd"/>
      <w:r w:rsidRPr="00F04A66">
        <w:rPr>
          <w:rFonts w:ascii="Book Antiqua" w:eastAsia="Book Antiqua" w:hAnsi="Book Antiqua" w:cs="Book Antiqua"/>
          <w:color w:val="000000"/>
        </w:rPr>
        <w:t xml:space="preserve"> H, </w:t>
      </w:r>
      <w:proofErr w:type="spellStart"/>
      <w:r w:rsidRPr="00F04A66">
        <w:rPr>
          <w:rFonts w:ascii="Book Antiqua" w:eastAsia="Book Antiqua" w:hAnsi="Book Antiqua" w:cs="Book Antiqua"/>
          <w:color w:val="000000"/>
        </w:rPr>
        <w:t>Bisschops</w:t>
      </w:r>
      <w:proofErr w:type="spellEnd"/>
      <w:r w:rsidRPr="00F04A66">
        <w:rPr>
          <w:rFonts w:ascii="Book Antiqua" w:eastAsia="Book Antiqua" w:hAnsi="Book Antiqua" w:cs="Book Antiqua"/>
          <w:color w:val="000000"/>
        </w:rPr>
        <w:t xml:space="preserve"> R, Dent J, </w:t>
      </w:r>
      <w:proofErr w:type="spellStart"/>
      <w:r w:rsidRPr="00F04A66">
        <w:rPr>
          <w:rFonts w:ascii="Book Antiqua" w:eastAsia="Book Antiqua" w:hAnsi="Book Antiqua" w:cs="Book Antiqua"/>
          <w:color w:val="000000"/>
        </w:rPr>
        <w:t>Schoon</w:t>
      </w:r>
      <w:proofErr w:type="spellEnd"/>
      <w:r w:rsidRPr="00F04A66">
        <w:rPr>
          <w:rFonts w:ascii="Book Antiqua" w:eastAsia="Book Antiqua" w:hAnsi="Book Antiqua" w:cs="Book Antiqua"/>
          <w:color w:val="000000"/>
        </w:rPr>
        <w:t xml:space="preserve"> EJ, de With PH, Bergman JJ. Deep-Learning System Detects </w:t>
      </w:r>
      <w:proofErr w:type="spellStart"/>
      <w:r w:rsidRPr="00F04A66">
        <w:rPr>
          <w:rFonts w:ascii="Book Antiqua" w:eastAsia="Book Antiqua" w:hAnsi="Book Antiqua" w:cs="Book Antiqua"/>
          <w:color w:val="000000"/>
        </w:rPr>
        <w:t>Neoplasia</w:t>
      </w:r>
      <w:proofErr w:type="spellEnd"/>
      <w:r w:rsidRPr="00F04A66">
        <w:rPr>
          <w:rFonts w:ascii="Book Antiqua" w:eastAsia="Book Antiqua" w:hAnsi="Book Antiqua" w:cs="Book Antiqua"/>
          <w:color w:val="000000"/>
        </w:rPr>
        <w:t xml:space="preserve"> in Patients With Barrett's Esophagus With Higher Accuracy Than </w:t>
      </w:r>
      <w:proofErr w:type="spellStart"/>
      <w:r w:rsidRPr="00F04A66">
        <w:rPr>
          <w:rFonts w:ascii="Book Antiqua" w:eastAsia="Book Antiqua" w:hAnsi="Book Antiqua" w:cs="Book Antiqua"/>
          <w:color w:val="000000"/>
        </w:rPr>
        <w:t>Endoscopists</w:t>
      </w:r>
      <w:proofErr w:type="spellEnd"/>
      <w:r w:rsidRPr="00F04A66">
        <w:rPr>
          <w:rFonts w:ascii="Book Antiqua" w:eastAsia="Book Antiqua" w:hAnsi="Book Antiqua" w:cs="Book Antiqua"/>
          <w:color w:val="000000"/>
        </w:rPr>
        <w:t xml:space="preserve"> in a Multistep Training and Validation Study With Benchmarking. </w:t>
      </w:r>
      <w:r w:rsidRPr="00F04A66">
        <w:rPr>
          <w:rFonts w:ascii="Book Antiqua" w:eastAsia="Book Antiqua" w:hAnsi="Book Antiqua" w:cs="Book Antiqua"/>
          <w:i/>
          <w:iCs/>
          <w:color w:val="000000"/>
        </w:rPr>
        <w:t>Gastroenterology</w:t>
      </w:r>
      <w:r w:rsidRPr="00F04A66">
        <w:rPr>
          <w:rFonts w:ascii="Book Antiqua" w:eastAsia="Book Antiqua" w:hAnsi="Book Antiqua" w:cs="Book Antiqua"/>
          <w:color w:val="000000"/>
        </w:rPr>
        <w:t xml:space="preserve"> 2020; </w:t>
      </w:r>
      <w:r w:rsidRPr="00F04A66">
        <w:rPr>
          <w:rFonts w:ascii="Book Antiqua" w:eastAsia="Book Antiqua" w:hAnsi="Book Antiqua" w:cs="Book Antiqua"/>
          <w:b/>
          <w:bCs/>
          <w:color w:val="000000"/>
        </w:rPr>
        <w:t>158</w:t>
      </w:r>
      <w:r w:rsidRPr="00F04A66">
        <w:rPr>
          <w:rFonts w:ascii="Book Antiqua" w:eastAsia="Book Antiqua" w:hAnsi="Book Antiqua" w:cs="Book Antiqua"/>
          <w:color w:val="000000"/>
        </w:rPr>
        <w:t>: 915-929.e4 [PMID: 31759929 DOI: 10.1053/j.gastro.2019.11.030]</w:t>
      </w:r>
    </w:p>
    <w:p w14:paraId="7A0BF87C"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 xml:space="preserve">15 </w:t>
      </w:r>
      <w:r w:rsidRPr="00F04A66">
        <w:rPr>
          <w:rFonts w:ascii="Book Antiqua" w:eastAsia="Book Antiqua" w:hAnsi="Book Antiqua" w:cs="Book Antiqua"/>
          <w:b/>
          <w:bCs/>
          <w:color w:val="000000"/>
        </w:rPr>
        <w:t>Kovacs TOG</w:t>
      </w:r>
      <w:r w:rsidRPr="00F04A66">
        <w:rPr>
          <w:rFonts w:ascii="Book Antiqua" w:eastAsia="Book Antiqua" w:hAnsi="Book Antiqua" w:cs="Book Antiqua"/>
          <w:color w:val="000000"/>
        </w:rPr>
        <w:t xml:space="preserve">, Jensen DM. </w:t>
      </w:r>
      <w:proofErr w:type="spellStart"/>
      <w:r w:rsidRPr="00F04A66">
        <w:rPr>
          <w:rFonts w:ascii="Book Antiqua" w:eastAsia="Book Antiqua" w:hAnsi="Book Antiqua" w:cs="Book Antiqua"/>
          <w:color w:val="000000"/>
        </w:rPr>
        <w:t>Varices</w:t>
      </w:r>
      <w:proofErr w:type="spellEnd"/>
      <w:r w:rsidRPr="00F04A66">
        <w:rPr>
          <w:rFonts w:ascii="Book Antiqua" w:eastAsia="Book Antiqua" w:hAnsi="Book Antiqua" w:cs="Book Antiqua"/>
          <w:color w:val="000000"/>
        </w:rPr>
        <w:t xml:space="preserve">: Esophageal, Gastric, and Rectal. </w:t>
      </w:r>
      <w:proofErr w:type="spellStart"/>
      <w:r w:rsidRPr="00F04A66">
        <w:rPr>
          <w:rFonts w:ascii="Book Antiqua" w:eastAsia="Book Antiqua" w:hAnsi="Book Antiqua" w:cs="Book Antiqua"/>
          <w:i/>
          <w:iCs/>
          <w:color w:val="000000"/>
        </w:rPr>
        <w:t>Clin</w:t>
      </w:r>
      <w:proofErr w:type="spellEnd"/>
      <w:r w:rsidRPr="00F04A66">
        <w:rPr>
          <w:rFonts w:ascii="Book Antiqua" w:eastAsia="Book Antiqua" w:hAnsi="Book Antiqua" w:cs="Book Antiqua"/>
          <w:i/>
          <w:iCs/>
          <w:color w:val="000000"/>
        </w:rPr>
        <w:t xml:space="preserve"> Liver Dis</w:t>
      </w:r>
      <w:r w:rsidRPr="00F04A66">
        <w:rPr>
          <w:rFonts w:ascii="Book Antiqua" w:eastAsia="Book Antiqua" w:hAnsi="Book Antiqua" w:cs="Book Antiqua"/>
          <w:color w:val="000000"/>
        </w:rPr>
        <w:t xml:space="preserve"> 2019; </w:t>
      </w:r>
      <w:r w:rsidRPr="00F04A66">
        <w:rPr>
          <w:rFonts w:ascii="Book Antiqua" w:eastAsia="Book Antiqua" w:hAnsi="Book Antiqua" w:cs="Book Antiqua"/>
          <w:b/>
          <w:bCs/>
          <w:color w:val="000000"/>
        </w:rPr>
        <w:t>23</w:t>
      </w:r>
      <w:r w:rsidRPr="00F04A66">
        <w:rPr>
          <w:rFonts w:ascii="Book Antiqua" w:eastAsia="Book Antiqua" w:hAnsi="Book Antiqua" w:cs="Book Antiqua"/>
          <w:color w:val="000000"/>
        </w:rPr>
        <w:t>: 625-642 [PMID: 31563215 DOI: 10.1016/j.cld.2019.07.005]</w:t>
      </w:r>
    </w:p>
    <w:p w14:paraId="3848B2CB"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 xml:space="preserve">16 </w:t>
      </w:r>
      <w:r w:rsidRPr="00F04A66">
        <w:rPr>
          <w:rFonts w:ascii="Book Antiqua" w:eastAsia="Book Antiqua" w:hAnsi="Book Antiqua" w:cs="Book Antiqua"/>
          <w:b/>
          <w:bCs/>
          <w:color w:val="000000"/>
        </w:rPr>
        <w:t>Dong TS</w:t>
      </w:r>
      <w:r w:rsidRPr="00F04A66">
        <w:rPr>
          <w:rFonts w:ascii="Book Antiqua" w:eastAsia="Book Antiqua" w:hAnsi="Book Antiqua" w:cs="Book Antiqua"/>
          <w:color w:val="000000"/>
        </w:rPr>
        <w:t xml:space="preserve">, </w:t>
      </w:r>
      <w:proofErr w:type="spellStart"/>
      <w:r w:rsidRPr="00F04A66">
        <w:rPr>
          <w:rFonts w:ascii="Book Antiqua" w:eastAsia="Book Antiqua" w:hAnsi="Book Antiqua" w:cs="Book Antiqua"/>
          <w:color w:val="000000"/>
        </w:rPr>
        <w:t>Kalani</w:t>
      </w:r>
      <w:proofErr w:type="spellEnd"/>
      <w:r w:rsidRPr="00F04A66">
        <w:rPr>
          <w:rFonts w:ascii="Book Antiqua" w:eastAsia="Book Antiqua" w:hAnsi="Book Antiqua" w:cs="Book Antiqua"/>
          <w:color w:val="000000"/>
        </w:rPr>
        <w:t xml:space="preserve"> A, </w:t>
      </w:r>
      <w:proofErr w:type="spellStart"/>
      <w:r w:rsidRPr="00F04A66">
        <w:rPr>
          <w:rFonts w:ascii="Book Antiqua" w:eastAsia="Book Antiqua" w:hAnsi="Book Antiqua" w:cs="Book Antiqua"/>
          <w:color w:val="000000"/>
        </w:rPr>
        <w:t>Aby</w:t>
      </w:r>
      <w:proofErr w:type="spellEnd"/>
      <w:r w:rsidRPr="00F04A66">
        <w:rPr>
          <w:rFonts w:ascii="Book Antiqua" w:eastAsia="Book Antiqua" w:hAnsi="Book Antiqua" w:cs="Book Antiqua"/>
          <w:color w:val="000000"/>
        </w:rPr>
        <w:t xml:space="preserve"> ES, Le L, </w:t>
      </w:r>
      <w:proofErr w:type="spellStart"/>
      <w:r w:rsidRPr="00F04A66">
        <w:rPr>
          <w:rFonts w:ascii="Book Antiqua" w:eastAsia="Book Antiqua" w:hAnsi="Book Antiqua" w:cs="Book Antiqua"/>
          <w:color w:val="000000"/>
        </w:rPr>
        <w:t>Luu</w:t>
      </w:r>
      <w:proofErr w:type="spellEnd"/>
      <w:r w:rsidRPr="00F04A66">
        <w:rPr>
          <w:rFonts w:ascii="Book Antiqua" w:eastAsia="Book Antiqua" w:hAnsi="Book Antiqua" w:cs="Book Antiqua"/>
          <w:color w:val="000000"/>
        </w:rPr>
        <w:t xml:space="preserve"> K, </w:t>
      </w:r>
      <w:proofErr w:type="spellStart"/>
      <w:r w:rsidRPr="00F04A66">
        <w:rPr>
          <w:rFonts w:ascii="Book Antiqua" w:eastAsia="Book Antiqua" w:hAnsi="Book Antiqua" w:cs="Book Antiqua"/>
          <w:color w:val="000000"/>
        </w:rPr>
        <w:t>Hauer</w:t>
      </w:r>
      <w:proofErr w:type="spellEnd"/>
      <w:r w:rsidRPr="00F04A66">
        <w:rPr>
          <w:rFonts w:ascii="Book Antiqua" w:eastAsia="Book Antiqua" w:hAnsi="Book Antiqua" w:cs="Book Antiqua"/>
          <w:color w:val="000000"/>
        </w:rPr>
        <w:t xml:space="preserve"> M, </w:t>
      </w:r>
      <w:proofErr w:type="spellStart"/>
      <w:r w:rsidRPr="00F04A66">
        <w:rPr>
          <w:rFonts w:ascii="Book Antiqua" w:eastAsia="Book Antiqua" w:hAnsi="Book Antiqua" w:cs="Book Antiqua"/>
          <w:color w:val="000000"/>
        </w:rPr>
        <w:t>Kamath</w:t>
      </w:r>
      <w:proofErr w:type="spellEnd"/>
      <w:r w:rsidRPr="00F04A66">
        <w:rPr>
          <w:rFonts w:ascii="Book Antiqua" w:eastAsia="Book Antiqua" w:hAnsi="Book Antiqua" w:cs="Book Antiqua"/>
          <w:color w:val="000000"/>
        </w:rPr>
        <w:t xml:space="preserve"> R, </w:t>
      </w:r>
      <w:proofErr w:type="spellStart"/>
      <w:r w:rsidRPr="00F04A66">
        <w:rPr>
          <w:rFonts w:ascii="Book Antiqua" w:eastAsia="Book Antiqua" w:hAnsi="Book Antiqua" w:cs="Book Antiqua"/>
          <w:color w:val="000000"/>
        </w:rPr>
        <w:t>Lindor</w:t>
      </w:r>
      <w:proofErr w:type="spellEnd"/>
      <w:r w:rsidRPr="00F04A66">
        <w:rPr>
          <w:rFonts w:ascii="Book Antiqua" w:eastAsia="Book Antiqua" w:hAnsi="Book Antiqua" w:cs="Book Antiqua"/>
          <w:color w:val="000000"/>
        </w:rPr>
        <w:t xml:space="preserve"> KD, </w:t>
      </w:r>
      <w:proofErr w:type="spellStart"/>
      <w:r w:rsidRPr="00F04A66">
        <w:rPr>
          <w:rFonts w:ascii="Book Antiqua" w:eastAsia="Book Antiqua" w:hAnsi="Book Antiqua" w:cs="Book Antiqua"/>
          <w:color w:val="000000"/>
        </w:rPr>
        <w:t>Tabibian</w:t>
      </w:r>
      <w:proofErr w:type="spellEnd"/>
      <w:r w:rsidRPr="00F04A66">
        <w:rPr>
          <w:rFonts w:ascii="Book Antiqua" w:eastAsia="Book Antiqua" w:hAnsi="Book Antiqua" w:cs="Book Antiqua"/>
          <w:color w:val="000000"/>
        </w:rPr>
        <w:t xml:space="preserve"> JH. Machine Learning-based Development and Validation of a Scoring System for Screening High-Risk Esophageal </w:t>
      </w:r>
      <w:proofErr w:type="spellStart"/>
      <w:r w:rsidRPr="00F04A66">
        <w:rPr>
          <w:rFonts w:ascii="Book Antiqua" w:eastAsia="Book Antiqua" w:hAnsi="Book Antiqua" w:cs="Book Antiqua"/>
          <w:color w:val="000000"/>
        </w:rPr>
        <w:t>Varices</w:t>
      </w:r>
      <w:proofErr w:type="spellEnd"/>
      <w:r w:rsidRPr="00F04A66">
        <w:rPr>
          <w:rFonts w:ascii="Book Antiqua" w:eastAsia="Book Antiqua" w:hAnsi="Book Antiqua" w:cs="Book Antiqua"/>
          <w:color w:val="000000"/>
        </w:rPr>
        <w:t xml:space="preserve">. </w:t>
      </w:r>
      <w:proofErr w:type="spellStart"/>
      <w:r w:rsidRPr="00F04A66">
        <w:rPr>
          <w:rFonts w:ascii="Book Antiqua" w:eastAsia="Book Antiqua" w:hAnsi="Book Antiqua" w:cs="Book Antiqua"/>
          <w:i/>
          <w:iCs/>
          <w:color w:val="000000"/>
        </w:rPr>
        <w:t>Clin</w:t>
      </w:r>
      <w:proofErr w:type="spellEnd"/>
      <w:r w:rsidRPr="00F04A66">
        <w:rPr>
          <w:rFonts w:ascii="Book Antiqua" w:eastAsia="Book Antiqua" w:hAnsi="Book Antiqua" w:cs="Book Antiqua"/>
          <w:i/>
          <w:iCs/>
          <w:color w:val="000000"/>
        </w:rPr>
        <w:t xml:space="preserve"> </w:t>
      </w:r>
      <w:proofErr w:type="spellStart"/>
      <w:r w:rsidRPr="00F04A66">
        <w:rPr>
          <w:rFonts w:ascii="Book Antiqua" w:eastAsia="Book Antiqua" w:hAnsi="Book Antiqua" w:cs="Book Antiqua"/>
          <w:i/>
          <w:iCs/>
          <w:color w:val="000000"/>
        </w:rPr>
        <w:t>Gastroenterol</w:t>
      </w:r>
      <w:proofErr w:type="spellEnd"/>
      <w:r w:rsidRPr="00F04A66">
        <w:rPr>
          <w:rFonts w:ascii="Book Antiqua" w:eastAsia="Book Antiqua" w:hAnsi="Book Antiqua" w:cs="Book Antiqua"/>
          <w:i/>
          <w:iCs/>
          <w:color w:val="000000"/>
        </w:rPr>
        <w:t xml:space="preserve"> </w:t>
      </w:r>
      <w:proofErr w:type="spellStart"/>
      <w:r w:rsidRPr="00F04A66">
        <w:rPr>
          <w:rFonts w:ascii="Book Antiqua" w:eastAsia="Book Antiqua" w:hAnsi="Book Antiqua" w:cs="Book Antiqua"/>
          <w:i/>
          <w:iCs/>
          <w:color w:val="000000"/>
        </w:rPr>
        <w:t>Hepatol</w:t>
      </w:r>
      <w:proofErr w:type="spellEnd"/>
      <w:r w:rsidRPr="00F04A66">
        <w:rPr>
          <w:rFonts w:ascii="Book Antiqua" w:eastAsia="Book Antiqua" w:hAnsi="Book Antiqua" w:cs="Book Antiqua"/>
          <w:color w:val="000000"/>
        </w:rPr>
        <w:t xml:space="preserve"> 2019; </w:t>
      </w:r>
      <w:r w:rsidRPr="00F04A66">
        <w:rPr>
          <w:rFonts w:ascii="Book Antiqua" w:eastAsia="Book Antiqua" w:hAnsi="Book Antiqua" w:cs="Book Antiqua"/>
          <w:b/>
          <w:bCs/>
          <w:color w:val="000000"/>
        </w:rPr>
        <w:t>17</w:t>
      </w:r>
      <w:r w:rsidRPr="00F04A66">
        <w:rPr>
          <w:rFonts w:ascii="Book Antiqua" w:eastAsia="Book Antiqua" w:hAnsi="Book Antiqua" w:cs="Book Antiqua"/>
          <w:color w:val="000000"/>
        </w:rPr>
        <w:t>: 1894-1901.e1 [PMID: 30708109 DOI: 10.1016/j.cgh.2019.01.025]</w:t>
      </w:r>
    </w:p>
    <w:p w14:paraId="57FFF86D" w14:textId="38112ECB"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 xml:space="preserve">17 </w:t>
      </w:r>
      <w:r w:rsidRPr="00F04A66">
        <w:rPr>
          <w:rFonts w:ascii="Book Antiqua" w:eastAsia="Book Antiqua" w:hAnsi="Book Antiqua" w:cs="Book Antiqua"/>
          <w:b/>
          <w:bCs/>
          <w:color w:val="000000"/>
        </w:rPr>
        <w:t>Lee CM</w:t>
      </w:r>
      <w:r w:rsidRPr="00F04A66">
        <w:rPr>
          <w:rFonts w:ascii="Book Antiqua" w:eastAsia="Book Antiqua" w:hAnsi="Book Antiqua" w:cs="Book Antiqua"/>
          <w:color w:val="000000"/>
        </w:rPr>
        <w:t xml:space="preserve">, Lee SS, Choi WM, Kim KM, Sung YS, Lee S, Lee SJ, Yoon JS, Suk HI. An index based on deep learning-measured spleen volume on CT for the assessment of </w:t>
      </w:r>
      <w:r w:rsidRPr="00F04A66">
        <w:rPr>
          <w:rFonts w:ascii="Book Antiqua" w:eastAsia="Book Antiqua" w:hAnsi="Book Antiqua" w:cs="Book Antiqua"/>
          <w:color w:val="000000"/>
        </w:rPr>
        <w:lastRenderedPageBreak/>
        <w:t xml:space="preserve">high-risk </w:t>
      </w:r>
      <w:proofErr w:type="spellStart"/>
      <w:r w:rsidRPr="00F04A66">
        <w:rPr>
          <w:rFonts w:ascii="Book Antiqua" w:eastAsia="Book Antiqua" w:hAnsi="Book Antiqua" w:cs="Book Antiqua"/>
          <w:color w:val="000000"/>
        </w:rPr>
        <w:t>varix</w:t>
      </w:r>
      <w:proofErr w:type="spellEnd"/>
      <w:r w:rsidRPr="00F04A66">
        <w:rPr>
          <w:rFonts w:ascii="Book Antiqua" w:eastAsia="Book Antiqua" w:hAnsi="Book Antiqua" w:cs="Book Antiqua"/>
          <w:color w:val="000000"/>
        </w:rPr>
        <w:t xml:space="preserve"> in B-viral compensated cirrhosis. </w:t>
      </w:r>
      <w:proofErr w:type="spellStart"/>
      <w:r w:rsidRPr="00F04A66">
        <w:rPr>
          <w:rFonts w:ascii="Book Antiqua" w:eastAsia="Book Antiqua" w:hAnsi="Book Antiqua" w:cs="Book Antiqua"/>
          <w:i/>
          <w:iCs/>
          <w:color w:val="000000"/>
        </w:rPr>
        <w:t>Eur</w:t>
      </w:r>
      <w:proofErr w:type="spellEnd"/>
      <w:r w:rsidRPr="00F04A66">
        <w:rPr>
          <w:rFonts w:ascii="Book Antiqua" w:eastAsia="Book Antiqua" w:hAnsi="Book Antiqua" w:cs="Book Antiqua"/>
          <w:i/>
          <w:iCs/>
          <w:color w:val="000000"/>
        </w:rPr>
        <w:t xml:space="preserve"> </w:t>
      </w:r>
      <w:proofErr w:type="spellStart"/>
      <w:r w:rsidRPr="00F04A66">
        <w:rPr>
          <w:rFonts w:ascii="Book Antiqua" w:eastAsia="Book Antiqua" w:hAnsi="Book Antiqua" w:cs="Book Antiqua"/>
          <w:i/>
          <w:iCs/>
          <w:color w:val="000000"/>
        </w:rPr>
        <w:t>Radiol</w:t>
      </w:r>
      <w:proofErr w:type="spellEnd"/>
      <w:r w:rsidRPr="00F04A66">
        <w:rPr>
          <w:rFonts w:ascii="Book Antiqua" w:eastAsia="Book Antiqua" w:hAnsi="Book Antiqua" w:cs="Book Antiqua"/>
          <w:color w:val="000000"/>
        </w:rPr>
        <w:t xml:space="preserve"> </w:t>
      </w:r>
      <w:r w:rsidR="00E71C57" w:rsidRPr="00F04A66">
        <w:rPr>
          <w:rFonts w:ascii="Book Antiqua" w:eastAsia="Book Antiqua" w:hAnsi="Book Antiqua" w:cs="Book Antiqua"/>
          <w:color w:val="000000"/>
        </w:rPr>
        <w:t xml:space="preserve">2021; 31: 3355-3365 </w:t>
      </w:r>
      <w:r w:rsidRPr="00F04A66">
        <w:rPr>
          <w:rFonts w:ascii="Book Antiqua" w:eastAsia="Book Antiqua" w:hAnsi="Book Antiqua" w:cs="Book Antiqua"/>
          <w:color w:val="000000"/>
        </w:rPr>
        <w:t>[PMID: 33128186 DOI: 10.1007/s00330-020-07430-3]</w:t>
      </w:r>
    </w:p>
    <w:p w14:paraId="11EA4FE8" w14:textId="77777777" w:rsidR="00A77B3E" w:rsidRPr="00F04A66" w:rsidRDefault="009B5163" w:rsidP="00652A2A">
      <w:pPr>
        <w:adjustRightInd w:val="0"/>
        <w:snapToGrid w:val="0"/>
        <w:spacing w:line="360" w:lineRule="auto"/>
        <w:jc w:val="both"/>
        <w:rPr>
          <w:rFonts w:ascii="Book Antiqua" w:hAnsi="Book Antiqua"/>
        </w:rPr>
      </w:pPr>
      <w:proofErr w:type="gramStart"/>
      <w:r w:rsidRPr="00F04A66">
        <w:rPr>
          <w:rFonts w:ascii="Book Antiqua" w:eastAsia="Book Antiqua" w:hAnsi="Book Antiqua" w:cs="Book Antiqua"/>
          <w:color w:val="000000"/>
        </w:rPr>
        <w:t xml:space="preserve">18 </w:t>
      </w:r>
      <w:proofErr w:type="spellStart"/>
      <w:r w:rsidRPr="00F04A66">
        <w:rPr>
          <w:rFonts w:ascii="Book Antiqua" w:eastAsia="Book Antiqua" w:hAnsi="Book Antiqua" w:cs="Book Antiqua"/>
          <w:b/>
          <w:bCs/>
          <w:color w:val="000000"/>
        </w:rPr>
        <w:t>Steinbuss</w:t>
      </w:r>
      <w:proofErr w:type="spellEnd"/>
      <w:r w:rsidRPr="00F04A66">
        <w:rPr>
          <w:rFonts w:ascii="Book Antiqua" w:eastAsia="Book Antiqua" w:hAnsi="Book Antiqua" w:cs="Book Antiqua"/>
          <w:b/>
          <w:bCs/>
          <w:color w:val="000000"/>
        </w:rPr>
        <w:t xml:space="preserve"> G</w:t>
      </w:r>
      <w:r w:rsidRPr="00F04A66">
        <w:rPr>
          <w:rFonts w:ascii="Book Antiqua" w:eastAsia="Book Antiqua" w:hAnsi="Book Antiqua" w:cs="Book Antiqua"/>
          <w:color w:val="000000"/>
        </w:rPr>
        <w:t xml:space="preserve">, </w:t>
      </w:r>
      <w:proofErr w:type="spellStart"/>
      <w:r w:rsidRPr="00F04A66">
        <w:rPr>
          <w:rFonts w:ascii="Book Antiqua" w:eastAsia="Book Antiqua" w:hAnsi="Book Antiqua" w:cs="Book Antiqua"/>
          <w:color w:val="000000"/>
        </w:rPr>
        <w:t>Kriegsmann</w:t>
      </w:r>
      <w:proofErr w:type="spellEnd"/>
      <w:r w:rsidRPr="00F04A66">
        <w:rPr>
          <w:rFonts w:ascii="Book Antiqua" w:eastAsia="Book Antiqua" w:hAnsi="Book Antiqua" w:cs="Book Antiqua"/>
          <w:color w:val="000000"/>
        </w:rPr>
        <w:t xml:space="preserve"> K, </w:t>
      </w:r>
      <w:proofErr w:type="spellStart"/>
      <w:r w:rsidRPr="00F04A66">
        <w:rPr>
          <w:rFonts w:ascii="Book Antiqua" w:eastAsia="Book Antiqua" w:hAnsi="Book Antiqua" w:cs="Book Antiqua"/>
          <w:color w:val="000000"/>
        </w:rPr>
        <w:t>Kriegsmann</w:t>
      </w:r>
      <w:proofErr w:type="spellEnd"/>
      <w:r w:rsidRPr="00F04A66">
        <w:rPr>
          <w:rFonts w:ascii="Book Antiqua" w:eastAsia="Book Antiqua" w:hAnsi="Book Antiqua" w:cs="Book Antiqua"/>
          <w:color w:val="000000"/>
        </w:rPr>
        <w:t xml:space="preserve"> M. Identification of Gastritis Subtypes by Convolutional Neuronal Networks on Histological Images of </w:t>
      </w:r>
      <w:proofErr w:type="spellStart"/>
      <w:r w:rsidRPr="00F04A66">
        <w:rPr>
          <w:rFonts w:ascii="Book Antiqua" w:eastAsia="Book Antiqua" w:hAnsi="Book Antiqua" w:cs="Book Antiqua"/>
          <w:color w:val="000000"/>
        </w:rPr>
        <w:t>Antrum</w:t>
      </w:r>
      <w:proofErr w:type="spellEnd"/>
      <w:r w:rsidRPr="00F04A66">
        <w:rPr>
          <w:rFonts w:ascii="Book Antiqua" w:eastAsia="Book Antiqua" w:hAnsi="Book Antiqua" w:cs="Book Antiqua"/>
          <w:color w:val="000000"/>
        </w:rPr>
        <w:t xml:space="preserve"> and Corpus Biopsies.</w:t>
      </w:r>
      <w:proofErr w:type="gramEnd"/>
      <w:r w:rsidRPr="00F04A66">
        <w:rPr>
          <w:rFonts w:ascii="Book Antiqua" w:eastAsia="Book Antiqua" w:hAnsi="Book Antiqua" w:cs="Book Antiqua"/>
          <w:color w:val="000000"/>
        </w:rPr>
        <w:t xml:space="preserve"> </w:t>
      </w:r>
      <w:proofErr w:type="spellStart"/>
      <w:r w:rsidRPr="00F04A66">
        <w:rPr>
          <w:rFonts w:ascii="Book Antiqua" w:eastAsia="Book Antiqua" w:hAnsi="Book Antiqua" w:cs="Book Antiqua"/>
          <w:i/>
          <w:iCs/>
          <w:color w:val="000000"/>
        </w:rPr>
        <w:t>Int</w:t>
      </w:r>
      <w:proofErr w:type="spellEnd"/>
      <w:r w:rsidRPr="00F04A66">
        <w:rPr>
          <w:rFonts w:ascii="Book Antiqua" w:eastAsia="Book Antiqua" w:hAnsi="Book Antiqua" w:cs="Book Antiqua"/>
          <w:i/>
          <w:iCs/>
          <w:color w:val="000000"/>
        </w:rPr>
        <w:t xml:space="preserve"> J </w:t>
      </w:r>
      <w:proofErr w:type="spellStart"/>
      <w:r w:rsidRPr="00F04A66">
        <w:rPr>
          <w:rFonts w:ascii="Book Antiqua" w:eastAsia="Book Antiqua" w:hAnsi="Book Antiqua" w:cs="Book Antiqua"/>
          <w:i/>
          <w:iCs/>
          <w:color w:val="000000"/>
        </w:rPr>
        <w:t>Mol</w:t>
      </w:r>
      <w:proofErr w:type="spellEnd"/>
      <w:r w:rsidRPr="00F04A66">
        <w:rPr>
          <w:rFonts w:ascii="Book Antiqua" w:eastAsia="Book Antiqua" w:hAnsi="Book Antiqua" w:cs="Book Antiqua"/>
          <w:i/>
          <w:iCs/>
          <w:color w:val="000000"/>
        </w:rPr>
        <w:t xml:space="preserve"> </w:t>
      </w:r>
      <w:proofErr w:type="spellStart"/>
      <w:r w:rsidRPr="00F04A66">
        <w:rPr>
          <w:rFonts w:ascii="Book Antiqua" w:eastAsia="Book Antiqua" w:hAnsi="Book Antiqua" w:cs="Book Antiqua"/>
          <w:i/>
          <w:iCs/>
          <w:color w:val="000000"/>
        </w:rPr>
        <w:t>Sci</w:t>
      </w:r>
      <w:proofErr w:type="spellEnd"/>
      <w:r w:rsidRPr="00F04A66">
        <w:rPr>
          <w:rFonts w:ascii="Book Antiqua" w:eastAsia="Book Antiqua" w:hAnsi="Book Antiqua" w:cs="Book Antiqua"/>
          <w:color w:val="000000"/>
        </w:rPr>
        <w:t xml:space="preserve"> 2020; </w:t>
      </w:r>
      <w:r w:rsidRPr="00F04A66">
        <w:rPr>
          <w:rFonts w:ascii="Book Antiqua" w:eastAsia="Book Antiqua" w:hAnsi="Book Antiqua" w:cs="Book Antiqua"/>
          <w:b/>
          <w:bCs/>
          <w:color w:val="000000"/>
        </w:rPr>
        <w:t>21</w:t>
      </w:r>
      <w:r w:rsidRPr="00F04A66">
        <w:rPr>
          <w:rFonts w:ascii="Book Antiqua" w:eastAsia="Book Antiqua" w:hAnsi="Book Antiqua" w:cs="Book Antiqua"/>
          <w:color w:val="000000"/>
        </w:rPr>
        <w:t xml:space="preserve"> [PMID: 32932860 DOI: 10.3390/ijms21186652]</w:t>
      </w:r>
    </w:p>
    <w:p w14:paraId="650836BE" w14:textId="77777777" w:rsidR="00A77B3E" w:rsidRPr="00F04A66" w:rsidRDefault="009B5163" w:rsidP="00652A2A">
      <w:pPr>
        <w:adjustRightInd w:val="0"/>
        <w:snapToGrid w:val="0"/>
        <w:spacing w:line="360" w:lineRule="auto"/>
        <w:jc w:val="both"/>
        <w:rPr>
          <w:rFonts w:ascii="Book Antiqua" w:hAnsi="Book Antiqua"/>
        </w:rPr>
      </w:pPr>
      <w:proofErr w:type="gramStart"/>
      <w:r w:rsidRPr="00F04A66">
        <w:rPr>
          <w:rFonts w:ascii="Book Antiqua" w:eastAsia="Book Antiqua" w:hAnsi="Book Antiqua" w:cs="Book Antiqua"/>
          <w:color w:val="000000"/>
        </w:rPr>
        <w:t xml:space="preserve">19 </w:t>
      </w:r>
      <w:r w:rsidRPr="00F04A66">
        <w:rPr>
          <w:rFonts w:ascii="Book Antiqua" w:eastAsia="Book Antiqua" w:hAnsi="Book Antiqua" w:cs="Book Antiqua"/>
          <w:b/>
          <w:bCs/>
          <w:color w:val="000000"/>
        </w:rPr>
        <w:t>Martin DR</w:t>
      </w:r>
      <w:r w:rsidRPr="00F04A66">
        <w:rPr>
          <w:rFonts w:ascii="Book Antiqua" w:eastAsia="Book Antiqua" w:hAnsi="Book Antiqua" w:cs="Book Antiqua"/>
          <w:color w:val="000000"/>
        </w:rPr>
        <w:t xml:space="preserve">, Hanson JA, </w:t>
      </w:r>
      <w:proofErr w:type="spellStart"/>
      <w:r w:rsidRPr="00F04A66">
        <w:rPr>
          <w:rFonts w:ascii="Book Antiqua" w:eastAsia="Book Antiqua" w:hAnsi="Book Antiqua" w:cs="Book Antiqua"/>
          <w:color w:val="000000"/>
        </w:rPr>
        <w:t>Gullapalli</w:t>
      </w:r>
      <w:proofErr w:type="spellEnd"/>
      <w:r w:rsidRPr="00F04A66">
        <w:rPr>
          <w:rFonts w:ascii="Book Antiqua" w:eastAsia="Book Antiqua" w:hAnsi="Book Antiqua" w:cs="Book Antiqua"/>
          <w:color w:val="000000"/>
        </w:rPr>
        <w:t xml:space="preserve"> RR, Schultz FA, </w:t>
      </w:r>
      <w:proofErr w:type="spellStart"/>
      <w:r w:rsidRPr="00F04A66">
        <w:rPr>
          <w:rFonts w:ascii="Book Antiqua" w:eastAsia="Book Antiqua" w:hAnsi="Book Antiqua" w:cs="Book Antiqua"/>
          <w:color w:val="000000"/>
        </w:rPr>
        <w:t>Sethi</w:t>
      </w:r>
      <w:proofErr w:type="spellEnd"/>
      <w:r w:rsidRPr="00F04A66">
        <w:rPr>
          <w:rFonts w:ascii="Book Antiqua" w:eastAsia="Book Antiqua" w:hAnsi="Book Antiqua" w:cs="Book Antiqua"/>
          <w:color w:val="000000"/>
        </w:rPr>
        <w:t xml:space="preserve"> A, Clark DP.</w:t>
      </w:r>
      <w:proofErr w:type="gramEnd"/>
      <w:r w:rsidRPr="00F04A66">
        <w:rPr>
          <w:rFonts w:ascii="Book Antiqua" w:eastAsia="Book Antiqua" w:hAnsi="Book Antiqua" w:cs="Book Antiqua"/>
          <w:color w:val="000000"/>
        </w:rPr>
        <w:t xml:space="preserve"> </w:t>
      </w:r>
      <w:proofErr w:type="gramStart"/>
      <w:r w:rsidRPr="00F04A66">
        <w:rPr>
          <w:rFonts w:ascii="Book Antiqua" w:eastAsia="Book Antiqua" w:hAnsi="Book Antiqua" w:cs="Book Antiqua"/>
          <w:color w:val="000000"/>
        </w:rPr>
        <w:t>A Deep Learning Convolutional Neural Network Can Recognize Common Patterns of Injury in Gastric Pathology.</w:t>
      </w:r>
      <w:proofErr w:type="gramEnd"/>
      <w:r w:rsidRPr="00F04A66">
        <w:rPr>
          <w:rFonts w:ascii="Book Antiqua" w:eastAsia="Book Antiqua" w:hAnsi="Book Antiqua" w:cs="Book Antiqua"/>
          <w:color w:val="000000"/>
        </w:rPr>
        <w:t xml:space="preserve"> </w:t>
      </w:r>
      <w:r w:rsidRPr="00F04A66">
        <w:rPr>
          <w:rFonts w:ascii="Book Antiqua" w:eastAsia="Book Antiqua" w:hAnsi="Book Antiqua" w:cs="Book Antiqua"/>
          <w:i/>
          <w:iCs/>
          <w:color w:val="000000"/>
        </w:rPr>
        <w:t xml:space="preserve">Arch </w:t>
      </w:r>
      <w:proofErr w:type="spellStart"/>
      <w:r w:rsidRPr="00F04A66">
        <w:rPr>
          <w:rFonts w:ascii="Book Antiqua" w:eastAsia="Book Antiqua" w:hAnsi="Book Antiqua" w:cs="Book Antiqua"/>
          <w:i/>
          <w:iCs/>
          <w:color w:val="000000"/>
        </w:rPr>
        <w:t>Pathol</w:t>
      </w:r>
      <w:proofErr w:type="spellEnd"/>
      <w:r w:rsidRPr="00F04A66">
        <w:rPr>
          <w:rFonts w:ascii="Book Antiqua" w:eastAsia="Book Antiqua" w:hAnsi="Book Antiqua" w:cs="Book Antiqua"/>
          <w:i/>
          <w:iCs/>
          <w:color w:val="000000"/>
        </w:rPr>
        <w:t xml:space="preserve"> Lab Med</w:t>
      </w:r>
      <w:r w:rsidRPr="00F04A66">
        <w:rPr>
          <w:rFonts w:ascii="Book Antiqua" w:eastAsia="Book Antiqua" w:hAnsi="Book Antiqua" w:cs="Book Antiqua"/>
          <w:color w:val="000000"/>
        </w:rPr>
        <w:t xml:space="preserve"> 2020; </w:t>
      </w:r>
      <w:r w:rsidRPr="00F04A66">
        <w:rPr>
          <w:rFonts w:ascii="Book Antiqua" w:eastAsia="Book Antiqua" w:hAnsi="Book Antiqua" w:cs="Book Antiqua"/>
          <w:b/>
          <w:bCs/>
          <w:color w:val="000000"/>
        </w:rPr>
        <w:t>144</w:t>
      </w:r>
      <w:r w:rsidRPr="00F04A66">
        <w:rPr>
          <w:rFonts w:ascii="Book Antiqua" w:eastAsia="Book Antiqua" w:hAnsi="Book Antiqua" w:cs="Book Antiqua"/>
          <w:color w:val="000000"/>
        </w:rPr>
        <w:t>: 370-378 [PMID: 31246112 DOI: 10.5858/arpa.2019-0004-OA]</w:t>
      </w:r>
    </w:p>
    <w:p w14:paraId="07291176"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 xml:space="preserve">20 </w:t>
      </w:r>
      <w:r w:rsidRPr="00F04A66">
        <w:rPr>
          <w:rFonts w:ascii="Book Antiqua" w:eastAsia="Book Antiqua" w:hAnsi="Book Antiqua" w:cs="Book Antiqua"/>
          <w:b/>
          <w:bCs/>
          <w:color w:val="000000"/>
        </w:rPr>
        <w:t>Li Z</w:t>
      </w:r>
      <w:r w:rsidRPr="00F04A66">
        <w:rPr>
          <w:rFonts w:ascii="Book Antiqua" w:eastAsia="Book Antiqua" w:hAnsi="Book Antiqua" w:cs="Book Antiqua"/>
          <w:color w:val="000000"/>
        </w:rPr>
        <w:t xml:space="preserve">, Togo R, Ogawa T, </w:t>
      </w:r>
      <w:proofErr w:type="spellStart"/>
      <w:r w:rsidRPr="00F04A66">
        <w:rPr>
          <w:rFonts w:ascii="Book Antiqua" w:eastAsia="Book Antiqua" w:hAnsi="Book Antiqua" w:cs="Book Antiqua"/>
          <w:color w:val="000000"/>
        </w:rPr>
        <w:t>Haseyama</w:t>
      </w:r>
      <w:proofErr w:type="spellEnd"/>
      <w:r w:rsidRPr="00F04A66">
        <w:rPr>
          <w:rFonts w:ascii="Book Antiqua" w:eastAsia="Book Antiqua" w:hAnsi="Book Antiqua" w:cs="Book Antiqua"/>
          <w:color w:val="000000"/>
        </w:rPr>
        <w:t xml:space="preserve"> M. Chronic gastritis classification using gastric X-ray images with a semi-supervised learning method based on tri-training. </w:t>
      </w:r>
      <w:r w:rsidRPr="00F04A66">
        <w:rPr>
          <w:rFonts w:ascii="Book Antiqua" w:eastAsia="Book Antiqua" w:hAnsi="Book Antiqua" w:cs="Book Antiqua"/>
          <w:i/>
          <w:iCs/>
          <w:color w:val="000000"/>
        </w:rPr>
        <w:t xml:space="preserve">Med </w:t>
      </w:r>
      <w:proofErr w:type="spellStart"/>
      <w:r w:rsidRPr="00F04A66">
        <w:rPr>
          <w:rFonts w:ascii="Book Antiqua" w:eastAsia="Book Antiqua" w:hAnsi="Book Antiqua" w:cs="Book Antiqua"/>
          <w:i/>
          <w:iCs/>
          <w:color w:val="000000"/>
        </w:rPr>
        <w:t>Biol</w:t>
      </w:r>
      <w:proofErr w:type="spellEnd"/>
      <w:r w:rsidRPr="00F04A66">
        <w:rPr>
          <w:rFonts w:ascii="Book Antiqua" w:eastAsia="Book Antiqua" w:hAnsi="Book Antiqua" w:cs="Book Antiqua"/>
          <w:i/>
          <w:iCs/>
          <w:color w:val="000000"/>
        </w:rPr>
        <w:t xml:space="preserve"> </w:t>
      </w:r>
      <w:proofErr w:type="spellStart"/>
      <w:r w:rsidRPr="00F04A66">
        <w:rPr>
          <w:rFonts w:ascii="Book Antiqua" w:eastAsia="Book Antiqua" w:hAnsi="Book Antiqua" w:cs="Book Antiqua"/>
          <w:i/>
          <w:iCs/>
          <w:color w:val="000000"/>
        </w:rPr>
        <w:t>Eng</w:t>
      </w:r>
      <w:proofErr w:type="spellEnd"/>
      <w:r w:rsidRPr="00F04A66">
        <w:rPr>
          <w:rFonts w:ascii="Book Antiqua" w:eastAsia="Book Antiqua" w:hAnsi="Book Antiqua" w:cs="Book Antiqua"/>
          <w:i/>
          <w:iCs/>
          <w:color w:val="000000"/>
        </w:rPr>
        <w:t xml:space="preserve"> </w:t>
      </w:r>
      <w:proofErr w:type="spellStart"/>
      <w:r w:rsidRPr="00F04A66">
        <w:rPr>
          <w:rFonts w:ascii="Book Antiqua" w:eastAsia="Book Antiqua" w:hAnsi="Book Antiqua" w:cs="Book Antiqua"/>
          <w:i/>
          <w:iCs/>
          <w:color w:val="000000"/>
        </w:rPr>
        <w:t>Comput</w:t>
      </w:r>
      <w:proofErr w:type="spellEnd"/>
      <w:r w:rsidRPr="00F04A66">
        <w:rPr>
          <w:rFonts w:ascii="Book Antiqua" w:eastAsia="Book Antiqua" w:hAnsi="Book Antiqua" w:cs="Book Antiqua"/>
          <w:color w:val="000000"/>
        </w:rPr>
        <w:t xml:space="preserve"> 2020; </w:t>
      </w:r>
      <w:r w:rsidRPr="00F04A66">
        <w:rPr>
          <w:rFonts w:ascii="Book Antiqua" w:eastAsia="Book Antiqua" w:hAnsi="Book Antiqua" w:cs="Book Antiqua"/>
          <w:b/>
          <w:bCs/>
          <w:color w:val="000000"/>
        </w:rPr>
        <w:t>58</w:t>
      </w:r>
      <w:r w:rsidRPr="00F04A66">
        <w:rPr>
          <w:rFonts w:ascii="Book Antiqua" w:eastAsia="Book Antiqua" w:hAnsi="Book Antiqua" w:cs="Book Antiqua"/>
          <w:color w:val="000000"/>
        </w:rPr>
        <w:t>: 1239-1250 [PMID: 32221796 DOI: 10.1007/s11517-020-02159-z]</w:t>
      </w:r>
    </w:p>
    <w:p w14:paraId="4D8F87B3"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 xml:space="preserve">21 </w:t>
      </w:r>
      <w:r w:rsidRPr="00F04A66">
        <w:rPr>
          <w:rFonts w:ascii="Book Antiqua" w:eastAsia="Book Antiqua" w:hAnsi="Book Antiqua" w:cs="Book Antiqua"/>
          <w:b/>
          <w:bCs/>
          <w:color w:val="000000"/>
        </w:rPr>
        <w:t>Kanai M</w:t>
      </w:r>
      <w:r w:rsidRPr="00F04A66">
        <w:rPr>
          <w:rFonts w:ascii="Book Antiqua" w:eastAsia="Book Antiqua" w:hAnsi="Book Antiqua" w:cs="Book Antiqua"/>
          <w:color w:val="000000"/>
        </w:rPr>
        <w:t xml:space="preserve">, Togo R, Ogawa T, </w:t>
      </w:r>
      <w:proofErr w:type="spellStart"/>
      <w:r w:rsidRPr="00F04A66">
        <w:rPr>
          <w:rFonts w:ascii="Book Antiqua" w:eastAsia="Book Antiqua" w:hAnsi="Book Antiqua" w:cs="Book Antiqua"/>
          <w:color w:val="000000"/>
        </w:rPr>
        <w:t>Haseyama</w:t>
      </w:r>
      <w:proofErr w:type="spellEnd"/>
      <w:r w:rsidRPr="00F04A66">
        <w:rPr>
          <w:rFonts w:ascii="Book Antiqua" w:eastAsia="Book Antiqua" w:hAnsi="Book Antiqua" w:cs="Book Antiqua"/>
          <w:color w:val="000000"/>
        </w:rPr>
        <w:t xml:space="preserve"> M. Chronic atrophic gastritis detection with a convolutional neural network considering stomach regions. </w:t>
      </w:r>
      <w:r w:rsidRPr="00F04A66">
        <w:rPr>
          <w:rFonts w:ascii="Book Antiqua" w:eastAsia="Book Antiqua" w:hAnsi="Book Antiqua" w:cs="Book Antiqua"/>
          <w:i/>
          <w:iCs/>
          <w:color w:val="000000"/>
        </w:rPr>
        <w:t xml:space="preserve">World J </w:t>
      </w:r>
      <w:proofErr w:type="spellStart"/>
      <w:r w:rsidRPr="00F04A66">
        <w:rPr>
          <w:rFonts w:ascii="Book Antiqua" w:eastAsia="Book Antiqua" w:hAnsi="Book Antiqua" w:cs="Book Antiqua"/>
          <w:i/>
          <w:iCs/>
          <w:color w:val="000000"/>
        </w:rPr>
        <w:t>Gastroenterol</w:t>
      </w:r>
      <w:proofErr w:type="spellEnd"/>
      <w:r w:rsidRPr="00F04A66">
        <w:rPr>
          <w:rFonts w:ascii="Book Antiqua" w:eastAsia="Book Antiqua" w:hAnsi="Book Antiqua" w:cs="Book Antiqua"/>
          <w:color w:val="000000"/>
        </w:rPr>
        <w:t xml:space="preserve"> 2020; </w:t>
      </w:r>
      <w:r w:rsidRPr="00F04A66">
        <w:rPr>
          <w:rFonts w:ascii="Book Antiqua" w:eastAsia="Book Antiqua" w:hAnsi="Book Antiqua" w:cs="Book Antiqua"/>
          <w:b/>
          <w:bCs/>
          <w:color w:val="000000"/>
        </w:rPr>
        <w:t>26</w:t>
      </w:r>
      <w:r w:rsidRPr="00F04A66">
        <w:rPr>
          <w:rFonts w:ascii="Book Antiqua" w:eastAsia="Book Antiqua" w:hAnsi="Book Antiqua" w:cs="Book Antiqua"/>
          <w:color w:val="000000"/>
        </w:rPr>
        <w:t>: 3650-3659 [PMID: 32742133 DOI: 10.3748/wjg.v26.i25.3650]</w:t>
      </w:r>
    </w:p>
    <w:p w14:paraId="1655C1D6"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 xml:space="preserve">22 </w:t>
      </w:r>
      <w:proofErr w:type="spellStart"/>
      <w:r w:rsidRPr="00F04A66">
        <w:rPr>
          <w:rFonts w:ascii="Book Antiqua" w:eastAsia="Book Antiqua" w:hAnsi="Book Antiqua" w:cs="Book Antiqua"/>
          <w:b/>
          <w:bCs/>
          <w:color w:val="000000"/>
        </w:rPr>
        <w:t>Shichijo</w:t>
      </w:r>
      <w:proofErr w:type="spellEnd"/>
      <w:r w:rsidRPr="00F04A66">
        <w:rPr>
          <w:rFonts w:ascii="Book Antiqua" w:eastAsia="Book Antiqua" w:hAnsi="Book Antiqua" w:cs="Book Antiqua"/>
          <w:b/>
          <w:bCs/>
          <w:color w:val="000000"/>
        </w:rPr>
        <w:t xml:space="preserve"> S</w:t>
      </w:r>
      <w:r w:rsidRPr="00F04A66">
        <w:rPr>
          <w:rFonts w:ascii="Book Antiqua" w:eastAsia="Book Antiqua" w:hAnsi="Book Antiqua" w:cs="Book Antiqua"/>
          <w:color w:val="000000"/>
        </w:rPr>
        <w:t xml:space="preserve">, Nomura S, Aoyama K, Nishikawa Y, Miura M, Shinagawa T, </w:t>
      </w:r>
      <w:proofErr w:type="spellStart"/>
      <w:r w:rsidRPr="00F04A66">
        <w:rPr>
          <w:rFonts w:ascii="Book Antiqua" w:eastAsia="Book Antiqua" w:hAnsi="Book Antiqua" w:cs="Book Antiqua"/>
          <w:color w:val="000000"/>
        </w:rPr>
        <w:t>Takiyama</w:t>
      </w:r>
      <w:proofErr w:type="spellEnd"/>
      <w:r w:rsidRPr="00F04A66">
        <w:rPr>
          <w:rFonts w:ascii="Book Antiqua" w:eastAsia="Book Antiqua" w:hAnsi="Book Antiqua" w:cs="Book Antiqua"/>
          <w:color w:val="000000"/>
        </w:rPr>
        <w:t xml:space="preserve"> H, </w:t>
      </w:r>
      <w:proofErr w:type="spellStart"/>
      <w:r w:rsidRPr="00F04A66">
        <w:rPr>
          <w:rFonts w:ascii="Book Antiqua" w:eastAsia="Book Antiqua" w:hAnsi="Book Antiqua" w:cs="Book Antiqua"/>
          <w:color w:val="000000"/>
        </w:rPr>
        <w:t>Tanimoto</w:t>
      </w:r>
      <w:proofErr w:type="spellEnd"/>
      <w:r w:rsidRPr="00F04A66">
        <w:rPr>
          <w:rFonts w:ascii="Book Antiqua" w:eastAsia="Book Antiqua" w:hAnsi="Book Antiqua" w:cs="Book Antiqua"/>
          <w:color w:val="000000"/>
        </w:rPr>
        <w:t xml:space="preserve"> T, Ishihara S, Matsuo K, Tada T. Application of Convolutional Neural Networks in the Diagnosis of Helicobacter pylori Infection Based on Endoscopic Images. </w:t>
      </w:r>
      <w:proofErr w:type="spellStart"/>
      <w:r w:rsidRPr="00F04A66">
        <w:rPr>
          <w:rFonts w:ascii="Book Antiqua" w:eastAsia="Book Antiqua" w:hAnsi="Book Antiqua" w:cs="Book Antiqua"/>
          <w:i/>
          <w:iCs/>
          <w:color w:val="000000"/>
        </w:rPr>
        <w:t>EBioMedicine</w:t>
      </w:r>
      <w:proofErr w:type="spellEnd"/>
      <w:r w:rsidRPr="00F04A66">
        <w:rPr>
          <w:rFonts w:ascii="Book Antiqua" w:eastAsia="Book Antiqua" w:hAnsi="Book Antiqua" w:cs="Book Antiqua"/>
          <w:color w:val="000000"/>
        </w:rPr>
        <w:t xml:space="preserve"> 2017; </w:t>
      </w:r>
      <w:r w:rsidRPr="00F04A66">
        <w:rPr>
          <w:rFonts w:ascii="Book Antiqua" w:eastAsia="Book Antiqua" w:hAnsi="Book Antiqua" w:cs="Book Antiqua"/>
          <w:b/>
          <w:bCs/>
          <w:color w:val="000000"/>
        </w:rPr>
        <w:t>25</w:t>
      </w:r>
      <w:r w:rsidRPr="00F04A66">
        <w:rPr>
          <w:rFonts w:ascii="Book Antiqua" w:eastAsia="Book Antiqua" w:hAnsi="Book Antiqua" w:cs="Book Antiqua"/>
          <w:color w:val="000000"/>
        </w:rPr>
        <w:t>: 106-111 [PMID: 29056541 DOI: 10.1016/j.ebiom.2017.10.014]</w:t>
      </w:r>
    </w:p>
    <w:p w14:paraId="72F9E01E"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 xml:space="preserve">23 </w:t>
      </w:r>
      <w:proofErr w:type="spellStart"/>
      <w:r w:rsidRPr="00F04A66">
        <w:rPr>
          <w:rFonts w:ascii="Book Antiqua" w:eastAsia="Book Antiqua" w:hAnsi="Book Antiqua" w:cs="Book Antiqua"/>
          <w:b/>
          <w:bCs/>
          <w:color w:val="000000"/>
        </w:rPr>
        <w:t>Zheng</w:t>
      </w:r>
      <w:proofErr w:type="spellEnd"/>
      <w:r w:rsidRPr="00F04A66">
        <w:rPr>
          <w:rFonts w:ascii="Book Antiqua" w:eastAsia="Book Antiqua" w:hAnsi="Book Antiqua" w:cs="Book Antiqua"/>
          <w:b/>
          <w:bCs/>
          <w:color w:val="000000"/>
        </w:rPr>
        <w:t xml:space="preserve"> W</w:t>
      </w:r>
      <w:r w:rsidRPr="00F04A66">
        <w:rPr>
          <w:rFonts w:ascii="Book Antiqua" w:eastAsia="Book Antiqua" w:hAnsi="Book Antiqua" w:cs="Book Antiqua"/>
          <w:color w:val="000000"/>
        </w:rPr>
        <w:t xml:space="preserve">, Zhang X, Kim JJ, Zhu X, Ye G, Ye B, Wang J, </w:t>
      </w:r>
      <w:proofErr w:type="spellStart"/>
      <w:r w:rsidRPr="00F04A66">
        <w:rPr>
          <w:rFonts w:ascii="Book Antiqua" w:eastAsia="Book Antiqua" w:hAnsi="Book Antiqua" w:cs="Book Antiqua"/>
          <w:color w:val="000000"/>
        </w:rPr>
        <w:t>Luo</w:t>
      </w:r>
      <w:proofErr w:type="spellEnd"/>
      <w:r w:rsidRPr="00F04A66">
        <w:rPr>
          <w:rFonts w:ascii="Book Antiqua" w:eastAsia="Book Antiqua" w:hAnsi="Book Antiqua" w:cs="Book Antiqua"/>
          <w:color w:val="000000"/>
        </w:rPr>
        <w:t xml:space="preserve"> S, Li J, Yu T, Liu J, Hu W, Si J. High Accuracy of Convolutional Neural Network for Evaluation of Helicobacter pylori Infection Based on Endoscopic Images: Preliminary Experience. </w:t>
      </w:r>
      <w:proofErr w:type="spellStart"/>
      <w:r w:rsidRPr="00F04A66">
        <w:rPr>
          <w:rFonts w:ascii="Book Antiqua" w:eastAsia="Book Antiqua" w:hAnsi="Book Antiqua" w:cs="Book Antiqua"/>
          <w:i/>
          <w:iCs/>
          <w:color w:val="000000"/>
        </w:rPr>
        <w:t>Clin</w:t>
      </w:r>
      <w:proofErr w:type="spellEnd"/>
      <w:r w:rsidRPr="00F04A66">
        <w:rPr>
          <w:rFonts w:ascii="Book Antiqua" w:eastAsia="Book Antiqua" w:hAnsi="Book Antiqua" w:cs="Book Antiqua"/>
          <w:i/>
          <w:iCs/>
          <w:color w:val="000000"/>
        </w:rPr>
        <w:t xml:space="preserve"> </w:t>
      </w:r>
      <w:proofErr w:type="spellStart"/>
      <w:r w:rsidRPr="00F04A66">
        <w:rPr>
          <w:rFonts w:ascii="Book Antiqua" w:eastAsia="Book Antiqua" w:hAnsi="Book Antiqua" w:cs="Book Antiqua"/>
          <w:i/>
          <w:iCs/>
          <w:color w:val="000000"/>
        </w:rPr>
        <w:t>Transl</w:t>
      </w:r>
      <w:proofErr w:type="spellEnd"/>
      <w:r w:rsidRPr="00F04A66">
        <w:rPr>
          <w:rFonts w:ascii="Book Antiqua" w:eastAsia="Book Antiqua" w:hAnsi="Book Antiqua" w:cs="Book Antiqua"/>
          <w:i/>
          <w:iCs/>
          <w:color w:val="000000"/>
        </w:rPr>
        <w:t xml:space="preserve"> </w:t>
      </w:r>
      <w:proofErr w:type="spellStart"/>
      <w:r w:rsidRPr="00F04A66">
        <w:rPr>
          <w:rFonts w:ascii="Book Antiqua" w:eastAsia="Book Antiqua" w:hAnsi="Book Antiqua" w:cs="Book Antiqua"/>
          <w:i/>
          <w:iCs/>
          <w:color w:val="000000"/>
        </w:rPr>
        <w:t>Gastroenterol</w:t>
      </w:r>
      <w:proofErr w:type="spellEnd"/>
      <w:r w:rsidRPr="00F04A66">
        <w:rPr>
          <w:rFonts w:ascii="Book Antiqua" w:eastAsia="Book Antiqua" w:hAnsi="Book Antiqua" w:cs="Book Antiqua"/>
          <w:color w:val="000000"/>
        </w:rPr>
        <w:t xml:space="preserve"> 2019; </w:t>
      </w:r>
      <w:r w:rsidRPr="00F04A66">
        <w:rPr>
          <w:rFonts w:ascii="Book Antiqua" w:eastAsia="Book Antiqua" w:hAnsi="Book Antiqua" w:cs="Book Antiqua"/>
          <w:b/>
          <w:bCs/>
          <w:color w:val="000000"/>
        </w:rPr>
        <w:t>10</w:t>
      </w:r>
      <w:r w:rsidRPr="00F04A66">
        <w:rPr>
          <w:rFonts w:ascii="Book Antiqua" w:eastAsia="Book Antiqua" w:hAnsi="Book Antiqua" w:cs="Book Antiqua"/>
          <w:color w:val="000000"/>
        </w:rPr>
        <w:t>: e00109 [PMID: 31833862 DOI: 10.14309/ctg.0000000000000109]</w:t>
      </w:r>
    </w:p>
    <w:p w14:paraId="7717D3A2"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 xml:space="preserve">24 </w:t>
      </w:r>
      <w:proofErr w:type="gramStart"/>
      <w:r w:rsidRPr="00F04A66">
        <w:rPr>
          <w:rFonts w:ascii="Book Antiqua" w:eastAsia="Book Antiqua" w:hAnsi="Book Antiqua" w:cs="Book Antiqua"/>
          <w:b/>
          <w:bCs/>
          <w:color w:val="000000"/>
        </w:rPr>
        <w:t>Bang</w:t>
      </w:r>
      <w:proofErr w:type="gramEnd"/>
      <w:r w:rsidRPr="00F04A66">
        <w:rPr>
          <w:rFonts w:ascii="Book Antiqua" w:eastAsia="Book Antiqua" w:hAnsi="Book Antiqua" w:cs="Book Antiqua"/>
          <w:b/>
          <w:bCs/>
          <w:color w:val="000000"/>
        </w:rPr>
        <w:t xml:space="preserve"> CS</w:t>
      </w:r>
      <w:r w:rsidRPr="00F04A66">
        <w:rPr>
          <w:rFonts w:ascii="Book Antiqua" w:eastAsia="Book Antiqua" w:hAnsi="Book Antiqua" w:cs="Book Antiqua"/>
          <w:color w:val="000000"/>
        </w:rPr>
        <w:t xml:space="preserve">, Lee JJ, </w:t>
      </w:r>
      <w:proofErr w:type="spellStart"/>
      <w:r w:rsidRPr="00F04A66">
        <w:rPr>
          <w:rFonts w:ascii="Book Antiqua" w:eastAsia="Book Antiqua" w:hAnsi="Book Antiqua" w:cs="Book Antiqua"/>
          <w:color w:val="000000"/>
        </w:rPr>
        <w:t>Baik</w:t>
      </w:r>
      <w:proofErr w:type="spellEnd"/>
      <w:r w:rsidRPr="00F04A66">
        <w:rPr>
          <w:rFonts w:ascii="Book Antiqua" w:eastAsia="Book Antiqua" w:hAnsi="Book Antiqua" w:cs="Book Antiqua"/>
          <w:color w:val="000000"/>
        </w:rPr>
        <w:t xml:space="preserve"> GH. Artificial Intelligence for the Prediction of Helicobacter Pylori Infection in Endoscopic Images: Systematic Review and Meta-Analysis </w:t>
      </w:r>
      <w:proofErr w:type="gramStart"/>
      <w:r w:rsidRPr="00F04A66">
        <w:rPr>
          <w:rFonts w:ascii="Book Antiqua" w:eastAsia="Book Antiqua" w:hAnsi="Book Antiqua" w:cs="Book Antiqua"/>
          <w:color w:val="000000"/>
        </w:rPr>
        <w:t>Of</w:t>
      </w:r>
      <w:proofErr w:type="gramEnd"/>
      <w:r w:rsidRPr="00F04A66">
        <w:rPr>
          <w:rFonts w:ascii="Book Antiqua" w:eastAsia="Book Antiqua" w:hAnsi="Book Antiqua" w:cs="Book Antiqua"/>
          <w:color w:val="000000"/>
        </w:rPr>
        <w:t xml:space="preserve"> Diagnostic Test Accuracy. </w:t>
      </w:r>
      <w:r w:rsidRPr="00F04A66">
        <w:rPr>
          <w:rFonts w:ascii="Book Antiqua" w:eastAsia="Book Antiqua" w:hAnsi="Book Antiqua" w:cs="Book Antiqua"/>
          <w:i/>
          <w:iCs/>
          <w:color w:val="000000"/>
        </w:rPr>
        <w:t>J Med Internet Res</w:t>
      </w:r>
      <w:r w:rsidRPr="00F04A66">
        <w:rPr>
          <w:rFonts w:ascii="Book Antiqua" w:eastAsia="Book Antiqua" w:hAnsi="Book Antiqua" w:cs="Book Antiqua"/>
          <w:color w:val="000000"/>
        </w:rPr>
        <w:t xml:space="preserve"> 2020; </w:t>
      </w:r>
      <w:r w:rsidRPr="00F04A66">
        <w:rPr>
          <w:rFonts w:ascii="Book Antiqua" w:eastAsia="Book Antiqua" w:hAnsi="Book Antiqua" w:cs="Book Antiqua"/>
          <w:b/>
          <w:bCs/>
          <w:color w:val="000000"/>
        </w:rPr>
        <w:t>22</w:t>
      </w:r>
      <w:r w:rsidRPr="00F04A66">
        <w:rPr>
          <w:rFonts w:ascii="Book Antiqua" w:eastAsia="Book Antiqua" w:hAnsi="Book Antiqua" w:cs="Book Antiqua"/>
          <w:color w:val="000000"/>
        </w:rPr>
        <w:t>: e21983 [PMID: 32936088 DOI: 10.2196/21983]</w:t>
      </w:r>
    </w:p>
    <w:p w14:paraId="681EEE0D"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 xml:space="preserve">25 </w:t>
      </w:r>
      <w:r w:rsidRPr="00F04A66">
        <w:rPr>
          <w:rFonts w:ascii="Book Antiqua" w:eastAsia="Book Antiqua" w:hAnsi="Book Antiqua" w:cs="Book Antiqua"/>
          <w:b/>
          <w:bCs/>
          <w:color w:val="000000"/>
        </w:rPr>
        <w:t>Wong GL</w:t>
      </w:r>
      <w:r w:rsidRPr="00F04A66">
        <w:rPr>
          <w:rFonts w:ascii="Book Antiqua" w:eastAsia="Book Antiqua" w:hAnsi="Book Antiqua" w:cs="Book Antiqua"/>
          <w:color w:val="000000"/>
        </w:rPr>
        <w:t xml:space="preserve">, Ma AJ, Deng H, </w:t>
      </w:r>
      <w:proofErr w:type="spellStart"/>
      <w:r w:rsidRPr="00F04A66">
        <w:rPr>
          <w:rFonts w:ascii="Book Antiqua" w:eastAsia="Book Antiqua" w:hAnsi="Book Antiqua" w:cs="Book Antiqua"/>
          <w:color w:val="000000"/>
        </w:rPr>
        <w:t>Ching</w:t>
      </w:r>
      <w:proofErr w:type="spellEnd"/>
      <w:r w:rsidRPr="00F04A66">
        <w:rPr>
          <w:rFonts w:ascii="Book Antiqua" w:eastAsia="Book Antiqua" w:hAnsi="Book Antiqua" w:cs="Book Antiqua"/>
          <w:color w:val="000000"/>
        </w:rPr>
        <w:t xml:space="preserve"> JY, Wong VW, </w:t>
      </w:r>
      <w:proofErr w:type="spellStart"/>
      <w:r w:rsidRPr="00F04A66">
        <w:rPr>
          <w:rFonts w:ascii="Book Antiqua" w:eastAsia="Book Antiqua" w:hAnsi="Book Antiqua" w:cs="Book Antiqua"/>
          <w:color w:val="000000"/>
        </w:rPr>
        <w:t>Tse</w:t>
      </w:r>
      <w:proofErr w:type="spellEnd"/>
      <w:r w:rsidRPr="00F04A66">
        <w:rPr>
          <w:rFonts w:ascii="Book Antiqua" w:eastAsia="Book Antiqua" w:hAnsi="Book Antiqua" w:cs="Book Antiqua"/>
          <w:color w:val="000000"/>
        </w:rPr>
        <w:t xml:space="preserve"> YK, Yip TC, Lau LH, Liu HH, Leung CM, Tsang SW, Chan CW, Lau JY, Yuen PC, Chan FK. </w:t>
      </w:r>
      <w:proofErr w:type="gramStart"/>
      <w:r w:rsidRPr="00F04A66">
        <w:rPr>
          <w:rFonts w:ascii="Book Antiqua" w:eastAsia="Book Antiqua" w:hAnsi="Book Antiqua" w:cs="Book Antiqua"/>
          <w:color w:val="000000"/>
        </w:rPr>
        <w:t xml:space="preserve">Machine learning model </w:t>
      </w:r>
      <w:r w:rsidRPr="00F04A66">
        <w:rPr>
          <w:rFonts w:ascii="Book Antiqua" w:eastAsia="Book Antiqua" w:hAnsi="Book Antiqua" w:cs="Book Antiqua"/>
          <w:color w:val="000000"/>
        </w:rPr>
        <w:lastRenderedPageBreak/>
        <w:t xml:space="preserve">to predict recurrent ulcer bleeding in patients with history of idiopathic </w:t>
      </w:r>
      <w:proofErr w:type="spellStart"/>
      <w:r w:rsidRPr="00F04A66">
        <w:rPr>
          <w:rFonts w:ascii="Book Antiqua" w:eastAsia="Book Antiqua" w:hAnsi="Book Antiqua" w:cs="Book Antiqua"/>
          <w:color w:val="000000"/>
        </w:rPr>
        <w:t>gastroduodenal</w:t>
      </w:r>
      <w:proofErr w:type="spellEnd"/>
      <w:r w:rsidRPr="00F04A66">
        <w:rPr>
          <w:rFonts w:ascii="Book Antiqua" w:eastAsia="Book Antiqua" w:hAnsi="Book Antiqua" w:cs="Book Antiqua"/>
          <w:color w:val="000000"/>
        </w:rPr>
        <w:t xml:space="preserve"> ulcer bleeding.</w:t>
      </w:r>
      <w:proofErr w:type="gramEnd"/>
      <w:r w:rsidRPr="00F04A66">
        <w:rPr>
          <w:rFonts w:ascii="Book Antiqua" w:eastAsia="Book Antiqua" w:hAnsi="Book Antiqua" w:cs="Book Antiqua"/>
          <w:color w:val="000000"/>
        </w:rPr>
        <w:t xml:space="preserve"> </w:t>
      </w:r>
      <w:r w:rsidRPr="00F04A66">
        <w:rPr>
          <w:rFonts w:ascii="Book Antiqua" w:eastAsia="Book Antiqua" w:hAnsi="Book Antiqua" w:cs="Book Antiqua"/>
          <w:i/>
          <w:iCs/>
          <w:color w:val="000000"/>
        </w:rPr>
        <w:t xml:space="preserve">Aliment </w:t>
      </w:r>
      <w:proofErr w:type="spellStart"/>
      <w:r w:rsidRPr="00F04A66">
        <w:rPr>
          <w:rFonts w:ascii="Book Antiqua" w:eastAsia="Book Antiqua" w:hAnsi="Book Antiqua" w:cs="Book Antiqua"/>
          <w:i/>
          <w:iCs/>
          <w:color w:val="000000"/>
        </w:rPr>
        <w:t>Pharmacol</w:t>
      </w:r>
      <w:proofErr w:type="spellEnd"/>
      <w:r w:rsidRPr="00F04A66">
        <w:rPr>
          <w:rFonts w:ascii="Book Antiqua" w:eastAsia="Book Antiqua" w:hAnsi="Book Antiqua" w:cs="Book Antiqua"/>
          <w:i/>
          <w:iCs/>
          <w:color w:val="000000"/>
        </w:rPr>
        <w:t xml:space="preserve"> </w:t>
      </w:r>
      <w:proofErr w:type="spellStart"/>
      <w:r w:rsidRPr="00F04A66">
        <w:rPr>
          <w:rFonts w:ascii="Book Antiqua" w:eastAsia="Book Antiqua" w:hAnsi="Book Antiqua" w:cs="Book Antiqua"/>
          <w:i/>
          <w:iCs/>
          <w:color w:val="000000"/>
        </w:rPr>
        <w:t>Ther</w:t>
      </w:r>
      <w:proofErr w:type="spellEnd"/>
      <w:r w:rsidRPr="00F04A66">
        <w:rPr>
          <w:rFonts w:ascii="Book Antiqua" w:eastAsia="Book Antiqua" w:hAnsi="Book Antiqua" w:cs="Book Antiqua"/>
          <w:color w:val="000000"/>
        </w:rPr>
        <w:t xml:space="preserve"> 2019; </w:t>
      </w:r>
      <w:r w:rsidRPr="00F04A66">
        <w:rPr>
          <w:rFonts w:ascii="Book Antiqua" w:eastAsia="Book Antiqua" w:hAnsi="Book Antiqua" w:cs="Book Antiqua"/>
          <w:b/>
          <w:bCs/>
          <w:color w:val="000000"/>
        </w:rPr>
        <w:t>49</w:t>
      </w:r>
      <w:r w:rsidRPr="00F04A66">
        <w:rPr>
          <w:rFonts w:ascii="Book Antiqua" w:eastAsia="Book Antiqua" w:hAnsi="Book Antiqua" w:cs="Book Antiqua"/>
          <w:color w:val="000000"/>
        </w:rPr>
        <w:t>: 912-918 [PMID: 30761584 DOI: 10.1111/apt.15145]</w:t>
      </w:r>
    </w:p>
    <w:p w14:paraId="059F60D6" w14:textId="77777777" w:rsidR="00A77B3E" w:rsidRPr="00F04A66" w:rsidRDefault="009B5163" w:rsidP="00652A2A">
      <w:pPr>
        <w:adjustRightInd w:val="0"/>
        <w:snapToGrid w:val="0"/>
        <w:spacing w:line="360" w:lineRule="auto"/>
        <w:jc w:val="both"/>
        <w:rPr>
          <w:rFonts w:ascii="Book Antiqua" w:hAnsi="Book Antiqua"/>
        </w:rPr>
      </w:pPr>
      <w:proofErr w:type="gramStart"/>
      <w:r w:rsidRPr="00F04A66">
        <w:rPr>
          <w:rFonts w:ascii="Book Antiqua" w:eastAsia="Book Antiqua" w:hAnsi="Book Antiqua" w:cs="Book Antiqua"/>
          <w:color w:val="000000"/>
        </w:rPr>
        <w:t xml:space="preserve">26 </w:t>
      </w:r>
      <w:r w:rsidRPr="00F04A66">
        <w:rPr>
          <w:rFonts w:ascii="Book Antiqua" w:eastAsia="Book Antiqua" w:hAnsi="Book Antiqua" w:cs="Book Antiqua"/>
          <w:b/>
          <w:bCs/>
          <w:color w:val="000000"/>
        </w:rPr>
        <w:t>Zhang X</w:t>
      </w:r>
      <w:r w:rsidRPr="00F04A66">
        <w:rPr>
          <w:rFonts w:ascii="Book Antiqua" w:eastAsia="Book Antiqua" w:hAnsi="Book Antiqua" w:cs="Book Antiqua"/>
          <w:color w:val="000000"/>
        </w:rPr>
        <w:t xml:space="preserve">, Chen F, Yu T, An J, Huang Z, Liu J, Hu W, Wang L, </w:t>
      </w:r>
      <w:proofErr w:type="spellStart"/>
      <w:r w:rsidRPr="00F04A66">
        <w:rPr>
          <w:rFonts w:ascii="Book Antiqua" w:eastAsia="Book Antiqua" w:hAnsi="Book Antiqua" w:cs="Book Antiqua"/>
          <w:color w:val="000000"/>
        </w:rPr>
        <w:t>Duan</w:t>
      </w:r>
      <w:proofErr w:type="spellEnd"/>
      <w:r w:rsidRPr="00F04A66">
        <w:rPr>
          <w:rFonts w:ascii="Book Antiqua" w:eastAsia="Book Antiqua" w:hAnsi="Book Antiqua" w:cs="Book Antiqua"/>
          <w:color w:val="000000"/>
        </w:rPr>
        <w:t xml:space="preserve"> H, Si J. Real-time gastric polyp detection using convolutional neural networks.</w:t>
      </w:r>
      <w:proofErr w:type="gramEnd"/>
      <w:r w:rsidRPr="00F04A66">
        <w:rPr>
          <w:rFonts w:ascii="Book Antiqua" w:eastAsia="Book Antiqua" w:hAnsi="Book Antiqua" w:cs="Book Antiqua"/>
          <w:color w:val="000000"/>
        </w:rPr>
        <w:t xml:space="preserve"> </w:t>
      </w:r>
      <w:proofErr w:type="spellStart"/>
      <w:r w:rsidRPr="00F04A66">
        <w:rPr>
          <w:rFonts w:ascii="Book Antiqua" w:eastAsia="Book Antiqua" w:hAnsi="Book Antiqua" w:cs="Book Antiqua"/>
          <w:i/>
          <w:iCs/>
          <w:color w:val="000000"/>
        </w:rPr>
        <w:t>PLoS</w:t>
      </w:r>
      <w:proofErr w:type="spellEnd"/>
      <w:r w:rsidRPr="00F04A66">
        <w:rPr>
          <w:rFonts w:ascii="Book Antiqua" w:eastAsia="Book Antiqua" w:hAnsi="Book Antiqua" w:cs="Book Antiqua"/>
          <w:i/>
          <w:iCs/>
          <w:color w:val="000000"/>
        </w:rPr>
        <w:t xml:space="preserve"> One</w:t>
      </w:r>
      <w:r w:rsidRPr="00F04A66">
        <w:rPr>
          <w:rFonts w:ascii="Book Antiqua" w:eastAsia="Book Antiqua" w:hAnsi="Book Antiqua" w:cs="Book Antiqua"/>
          <w:color w:val="000000"/>
        </w:rPr>
        <w:t xml:space="preserve"> 2019; </w:t>
      </w:r>
      <w:r w:rsidRPr="00F04A66">
        <w:rPr>
          <w:rFonts w:ascii="Book Antiqua" w:eastAsia="Book Antiqua" w:hAnsi="Book Antiqua" w:cs="Book Antiqua"/>
          <w:b/>
          <w:bCs/>
          <w:color w:val="000000"/>
        </w:rPr>
        <w:t>14</w:t>
      </w:r>
      <w:r w:rsidRPr="00F04A66">
        <w:rPr>
          <w:rFonts w:ascii="Book Antiqua" w:eastAsia="Book Antiqua" w:hAnsi="Book Antiqua" w:cs="Book Antiqua"/>
          <w:color w:val="000000"/>
        </w:rPr>
        <w:t>: e0214133 [PMID: 30908513 DOI: 10.1371/journal.pone.0214133]</w:t>
      </w:r>
    </w:p>
    <w:p w14:paraId="4E52ABBC"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 xml:space="preserve">27 </w:t>
      </w:r>
      <w:proofErr w:type="spellStart"/>
      <w:r w:rsidRPr="00F04A66">
        <w:rPr>
          <w:rFonts w:ascii="Book Antiqua" w:eastAsia="Book Antiqua" w:hAnsi="Book Antiqua" w:cs="Book Antiqua"/>
          <w:b/>
          <w:bCs/>
          <w:color w:val="000000"/>
        </w:rPr>
        <w:t>Iizuka</w:t>
      </w:r>
      <w:proofErr w:type="spellEnd"/>
      <w:r w:rsidRPr="00F04A66">
        <w:rPr>
          <w:rFonts w:ascii="Book Antiqua" w:eastAsia="Book Antiqua" w:hAnsi="Book Antiqua" w:cs="Book Antiqua"/>
          <w:b/>
          <w:bCs/>
          <w:color w:val="000000"/>
        </w:rPr>
        <w:t xml:space="preserve"> O</w:t>
      </w:r>
      <w:r w:rsidRPr="00F04A66">
        <w:rPr>
          <w:rFonts w:ascii="Book Antiqua" w:eastAsia="Book Antiqua" w:hAnsi="Book Antiqua" w:cs="Book Antiqua"/>
          <w:color w:val="000000"/>
        </w:rPr>
        <w:t xml:space="preserve">, </w:t>
      </w:r>
      <w:proofErr w:type="spellStart"/>
      <w:r w:rsidRPr="00F04A66">
        <w:rPr>
          <w:rFonts w:ascii="Book Antiqua" w:eastAsia="Book Antiqua" w:hAnsi="Book Antiqua" w:cs="Book Antiqua"/>
          <w:color w:val="000000"/>
        </w:rPr>
        <w:t>Kanavati</w:t>
      </w:r>
      <w:proofErr w:type="spellEnd"/>
      <w:r w:rsidRPr="00F04A66">
        <w:rPr>
          <w:rFonts w:ascii="Book Antiqua" w:eastAsia="Book Antiqua" w:hAnsi="Book Antiqua" w:cs="Book Antiqua"/>
          <w:color w:val="000000"/>
        </w:rPr>
        <w:t xml:space="preserve"> F, Kato K, </w:t>
      </w:r>
      <w:proofErr w:type="spellStart"/>
      <w:r w:rsidRPr="00F04A66">
        <w:rPr>
          <w:rFonts w:ascii="Book Antiqua" w:eastAsia="Book Antiqua" w:hAnsi="Book Antiqua" w:cs="Book Antiqua"/>
          <w:color w:val="000000"/>
        </w:rPr>
        <w:t>Rambeau</w:t>
      </w:r>
      <w:proofErr w:type="spellEnd"/>
      <w:r w:rsidRPr="00F04A66">
        <w:rPr>
          <w:rFonts w:ascii="Book Antiqua" w:eastAsia="Book Antiqua" w:hAnsi="Book Antiqua" w:cs="Book Antiqua"/>
          <w:color w:val="000000"/>
        </w:rPr>
        <w:t xml:space="preserve"> M, </w:t>
      </w:r>
      <w:proofErr w:type="spellStart"/>
      <w:r w:rsidRPr="00F04A66">
        <w:rPr>
          <w:rFonts w:ascii="Book Antiqua" w:eastAsia="Book Antiqua" w:hAnsi="Book Antiqua" w:cs="Book Antiqua"/>
          <w:color w:val="000000"/>
        </w:rPr>
        <w:t>Arihiro</w:t>
      </w:r>
      <w:proofErr w:type="spellEnd"/>
      <w:r w:rsidRPr="00F04A66">
        <w:rPr>
          <w:rFonts w:ascii="Book Antiqua" w:eastAsia="Book Antiqua" w:hAnsi="Book Antiqua" w:cs="Book Antiqua"/>
          <w:color w:val="000000"/>
        </w:rPr>
        <w:t xml:space="preserve"> K, </w:t>
      </w:r>
      <w:proofErr w:type="spellStart"/>
      <w:r w:rsidRPr="00F04A66">
        <w:rPr>
          <w:rFonts w:ascii="Book Antiqua" w:eastAsia="Book Antiqua" w:hAnsi="Book Antiqua" w:cs="Book Antiqua"/>
          <w:color w:val="000000"/>
        </w:rPr>
        <w:t>Tsuneki</w:t>
      </w:r>
      <w:proofErr w:type="spellEnd"/>
      <w:r w:rsidRPr="00F04A66">
        <w:rPr>
          <w:rFonts w:ascii="Book Antiqua" w:eastAsia="Book Antiqua" w:hAnsi="Book Antiqua" w:cs="Book Antiqua"/>
          <w:color w:val="000000"/>
        </w:rPr>
        <w:t xml:space="preserve"> M. Deep Learning Models for </w:t>
      </w:r>
      <w:proofErr w:type="spellStart"/>
      <w:r w:rsidRPr="00F04A66">
        <w:rPr>
          <w:rFonts w:ascii="Book Antiqua" w:eastAsia="Book Antiqua" w:hAnsi="Book Antiqua" w:cs="Book Antiqua"/>
          <w:color w:val="000000"/>
        </w:rPr>
        <w:t>Histopathological</w:t>
      </w:r>
      <w:proofErr w:type="spellEnd"/>
      <w:r w:rsidRPr="00F04A66">
        <w:rPr>
          <w:rFonts w:ascii="Book Antiqua" w:eastAsia="Book Antiqua" w:hAnsi="Book Antiqua" w:cs="Book Antiqua"/>
          <w:color w:val="000000"/>
        </w:rPr>
        <w:t xml:space="preserve"> Classification of Gastric and Colonic Epithelial </w:t>
      </w:r>
      <w:proofErr w:type="spellStart"/>
      <w:r w:rsidRPr="00F04A66">
        <w:rPr>
          <w:rFonts w:ascii="Book Antiqua" w:eastAsia="Book Antiqua" w:hAnsi="Book Antiqua" w:cs="Book Antiqua"/>
          <w:color w:val="000000"/>
        </w:rPr>
        <w:t>Tumours</w:t>
      </w:r>
      <w:proofErr w:type="spellEnd"/>
      <w:r w:rsidRPr="00F04A66">
        <w:rPr>
          <w:rFonts w:ascii="Book Antiqua" w:eastAsia="Book Antiqua" w:hAnsi="Book Antiqua" w:cs="Book Antiqua"/>
          <w:color w:val="000000"/>
        </w:rPr>
        <w:t xml:space="preserve">. </w:t>
      </w:r>
      <w:proofErr w:type="spellStart"/>
      <w:r w:rsidRPr="00F04A66">
        <w:rPr>
          <w:rFonts w:ascii="Book Antiqua" w:eastAsia="Book Antiqua" w:hAnsi="Book Antiqua" w:cs="Book Antiqua"/>
          <w:i/>
          <w:iCs/>
          <w:color w:val="000000"/>
        </w:rPr>
        <w:t>Sci</w:t>
      </w:r>
      <w:proofErr w:type="spellEnd"/>
      <w:r w:rsidRPr="00F04A66">
        <w:rPr>
          <w:rFonts w:ascii="Book Antiqua" w:eastAsia="Book Antiqua" w:hAnsi="Book Antiqua" w:cs="Book Antiqua"/>
          <w:i/>
          <w:iCs/>
          <w:color w:val="000000"/>
        </w:rPr>
        <w:t xml:space="preserve"> Rep</w:t>
      </w:r>
      <w:r w:rsidRPr="00F04A66">
        <w:rPr>
          <w:rFonts w:ascii="Book Antiqua" w:eastAsia="Book Antiqua" w:hAnsi="Book Antiqua" w:cs="Book Antiqua"/>
          <w:color w:val="000000"/>
        </w:rPr>
        <w:t xml:space="preserve"> 2020; </w:t>
      </w:r>
      <w:r w:rsidRPr="00F04A66">
        <w:rPr>
          <w:rFonts w:ascii="Book Antiqua" w:eastAsia="Book Antiqua" w:hAnsi="Book Antiqua" w:cs="Book Antiqua"/>
          <w:b/>
          <w:bCs/>
          <w:color w:val="000000"/>
        </w:rPr>
        <w:t>10</w:t>
      </w:r>
      <w:r w:rsidRPr="00F04A66">
        <w:rPr>
          <w:rFonts w:ascii="Book Antiqua" w:eastAsia="Book Antiqua" w:hAnsi="Book Antiqua" w:cs="Book Antiqua"/>
          <w:color w:val="000000"/>
        </w:rPr>
        <w:t>: 1504 [PMID: 32001752 DOI: 10.1038/s41598-020-58467-9]</w:t>
      </w:r>
    </w:p>
    <w:p w14:paraId="54933BC3"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 xml:space="preserve">28 </w:t>
      </w:r>
      <w:proofErr w:type="spellStart"/>
      <w:r w:rsidRPr="00F04A66">
        <w:rPr>
          <w:rFonts w:ascii="Book Antiqua" w:eastAsia="Book Antiqua" w:hAnsi="Book Antiqua" w:cs="Book Antiqua"/>
          <w:b/>
          <w:bCs/>
          <w:color w:val="000000"/>
        </w:rPr>
        <w:t>Turan</w:t>
      </w:r>
      <w:proofErr w:type="spellEnd"/>
      <w:r w:rsidRPr="00F04A66">
        <w:rPr>
          <w:rFonts w:ascii="Book Antiqua" w:eastAsia="Book Antiqua" w:hAnsi="Book Antiqua" w:cs="Book Antiqua"/>
          <w:b/>
          <w:bCs/>
          <w:color w:val="000000"/>
        </w:rPr>
        <w:t xml:space="preserve"> M</w:t>
      </w:r>
      <w:r w:rsidRPr="00F04A66">
        <w:rPr>
          <w:rFonts w:ascii="Book Antiqua" w:eastAsia="Book Antiqua" w:hAnsi="Book Antiqua" w:cs="Book Antiqua"/>
          <w:color w:val="000000"/>
        </w:rPr>
        <w:t xml:space="preserve">, </w:t>
      </w:r>
      <w:proofErr w:type="spellStart"/>
      <w:r w:rsidRPr="00F04A66">
        <w:rPr>
          <w:rFonts w:ascii="Book Antiqua" w:eastAsia="Book Antiqua" w:hAnsi="Book Antiqua" w:cs="Book Antiqua"/>
          <w:color w:val="000000"/>
        </w:rPr>
        <w:t>Almalioglu</w:t>
      </w:r>
      <w:proofErr w:type="spellEnd"/>
      <w:r w:rsidRPr="00F04A66">
        <w:rPr>
          <w:rFonts w:ascii="Book Antiqua" w:eastAsia="Book Antiqua" w:hAnsi="Book Antiqua" w:cs="Book Antiqua"/>
          <w:color w:val="000000"/>
        </w:rPr>
        <w:t xml:space="preserve"> Y, </w:t>
      </w:r>
      <w:proofErr w:type="spellStart"/>
      <w:r w:rsidRPr="00F04A66">
        <w:rPr>
          <w:rFonts w:ascii="Book Antiqua" w:eastAsia="Book Antiqua" w:hAnsi="Book Antiqua" w:cs="Book Antiqua"/>
          <w:color w:val="000000"/>
        </w:rPr>
        <w:t>Araujo</w:t>
      </w:r>
      <w:proofErr w:type="spellEnd"/>
      <w:r w:rsidRPr="00F04A66">
        <w:rPr>
          <w:rFonts w:ascii="Book Antiqua" w:eastAsia="Book Antiqua" w:hAnsi="Book Antiqua" w:cs="Book Antiqua"/>
          <w:color w:val="000000"/>
        </w:rPr>
        <w:t xml:space="preserve"> H, </w:t>
      </w:r>
      <w:proofErr w:type="spellStart"/>
      <w:r w:rsidRPr="00F04A66">
        <w:rPr>
          <w:rFonts w:ascii="Book Antiqua" w:eastAsia="Book Antiqua" w:hAnsi="Book Antiqua" w:cs="Book Antiqua"/>
          <w:color w:val="000000"/>
        </w:rPr>
        <w:t>Konukoglu</w:t>
      </w:r>
      <w:proofErr w:type="spellEnd"/>
      <w:r w:rsidRPr="00F04A66">
        <w:rPr>
          <w:rFonts w:ascii="Book Antiqua" w:eastAsia="Book Antiqua" w:hAnsi="Book Antiqua" w:cs="Book Antiqua"/>
          <w:color w:val="000000"/>
        </w:rPr>
        <w:t xml:space="preserve"> E, </w:t>
      </w:r>
      <w:proofErr w:type="spellStart"/>
      <w:r w:rsidRPr="00F04A66">
        <w:rPr>
          <w:rFonts w:ascii="Book Antiqua" w:eastAsia="Book Antiqua" w:hAnsi="Book Antiqua" w:cs="Book Antiqua"/>
          <w:color w:val="000000"/>
        </w:rPr>
        <w:t>Sitti</w:t>
      </w:r>
      <w:proofErr w:type="spellEnd"/>
      <w:r w:rsidRPr="00F04A66">
        <w:rPr>
          <w:rFonts w:ascii="Book Antiqua" w:eastAsia="Book Antiqua" w:hAnsi="Book Antiqua" w:cs="Book Antiqua"/>
          <w:color w:val="000000"/>
        </w:rPr>
        <w:t xml:space="preserve"> M. </w:t>
      </w:r>
      <w:proofErr w:type="gramStart"/>
      <w:r w:rsidRPr="00F04A66">
        <w:rPr>
          <w:rFonts w:ascii="Book Antiqua" w:eastAsia="Book Antiqua" w:hAnsi="Book Antiqua" w:cs="Book Antiqua"/>
          <w:color w:val="000000"/>
        </w:rPr>
        <w:t>A non-rigid map fusion-based direct SLAM method for endoscopic capsule robots.</w:t>
      </w:r>
      <w:proofErr w:type="gramEnd"/>
      <w:r w:rsidRPr="00F04A66">
        <w:rPr>
          <w:rFonts w:ascii="Book Antiqua" w:eastAsia="Book Antiqua" w:hAnsi="Book Antiqua" w:cs="Book Antiqua"/>
          <w:color w:val="000000"/>
        </w:rPr>
        <w:t xml:space="preserve"> </w:t>
      </w:r>
      <w:proofErr w:type="spellStart"/>
      <w:r w:rsidRPr="00F04A66">
        <w:rPr>
          <w:rFonts w:ascii="Book Antiqua" w:eastAsia="Book Antiqua" w:hAnsi="Book Antiqua" w:cs="Book Antiqua"/>
          <w:i/>
          <w:iCs/>
          <w:color w:val="000000"/>
        </w:rPr>
        <w:t>Int</w:t>
      </w:r>
      <w:proofErr w:type="spellEnd"/>
      <w:r w:rsidRPr="00F04A66">
        <w:rPr>
          <w:rFonts w:ascii="Book Antiqua" w:eastAsia="Book Antiqua" w:hAnsi="Book Antiqua" w:cs="Book Antiqua"/>
          <w:i/>
          <w:iCs/>
          <w:color w:val="000000"/>
        </w:rPr>
        <w:t xml:space="preserve"> J </w:t>
      </w:r>
      <w:proofErr w:type="spellStart"/>
      <w:r w:rsidRPr="00F04A66">
        <w:rPr>
          <w:rFonts w:ascii="Book Antiqua" w:eastAsia="Book Antiqua" w:hAnsi="Book Antiqua" w:cs="Book Antiqua"/>
          <w:i/>
          <w:iCs/>
          <w:color w:val="000000"/>
        </w:rPr>
        <w:t>Intell</w:t>
      </w:r>
      <w:proofErr w:type="spellEnd"/>
      <w:r w:rsidRPr="00F04A66">
        <w:rPr>
          <w:rFonts w:ascii="Book Antiqua" w:eastAsia="Book Antiqua" w:hAnsi="Book Antiqua" w:cs="Book Antiqua"/>
          <w:i/>
          <w:iCs/>
          <w:color w:val="000000"/>
        </w:rPr>
        <w:t xml:space="preserve"> Robot </w:t>
      </w:r>
      <w:proofErr w:type="spellStart"/>
      <w:r w:rsidRPr="00F04A66">
        <w:rPr>
          <w:rFonts w:ascii="Book Antiqua" w:eastAsia="Book Antiqua" w:hAnsi="Book Antiqua" w:cs="Book Antiqua"/>
          <w:i/>
          <w:iCs/>
          <w:color w:val="000000"/>
        </w:rPr>
        <w:t>Appl</w:t>
      </w:r>
      <w:proofErr w:type="spellEnd"/>
      <w:r w:rsidRPr="00F04A66">
        <w:rPr>
          <w:rFonts w:ascii="Book Antiqua" w:eastAsia="Book Antiqua" w:hAnsi="Book Antiqua" w:cs="Book Antiqua"/>
          <w:color w:val="000000"/>
        </w:rPr>
        <w:t xml:space="preserve"> 2017; </w:t>
      </w:r>
      <w:r w:rsidRPr="00F04A66">
        <w:rPr>
          <w:rFonts w:ascii="Book Antiqua" w:eastAsia="Book Antiqua" w:hAnsi="Book Antiqua" w:cs="Book Antiqua"/>
          <w:b/>
          <w:bCs/>
          <w:color w:val="000000"/>
        </w:rPr>
        <w:t>1</w:t>
      </w:r>
      <w:r w:rsidRPr="00F04A66">
        <w:rPr>
          <w:rFonts w:ascii="Book Antiqua" w:eastAsia="Book Antiqua" w:hAnsi="Book Antiqua" w:cs="Book Antiqua"/>
          <w:color w:val="000000"/>
        </w:rPr>
        <w:t>: 399-409 [PMID: 29250588 DOI: 10.1007/s41315-017-0036-4]</w:t>
      </w:r>
    </w:p>
    <w:p w14:paraId="2F689A55"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 xml:space="preserve">29 </w:t>
      </w:r>
      <w:r w:rsidRPr="00F04A66">
        <w:rPr>
          <w:rFonts w:ascii="Book Antiqua" w:eastAsia="Book Antiqua" w:hAnsi="Book Antiqua" w:cs="Book Antiqua"/>
          <w:b/>
          <w:bCs/>
          <w:color w:val="000000"/>
        </w:rPr>
        <w:t>Hwang Y</w:t>
      </w:r>
      <w:r w:rsidRPr="00F04A66">
        <w:rPr>
          <w:rFonts w:ascii="Book Antiqua" w:eastAsia="Book Antiqua" w:hAnsi="Book Antiqua" w:cs="Book Antiqua"/>
          <w:color w:val="000000"/>
        </w:rPr>
        <w:t xml:space="preserve">, Lee HH, Park C, Tama BA, Kim JS, Cheung DY, Chung WC, Cho YS, Lee KM, Choi MG, Lee S, Lee BI. Improved classification and localization approach to small bowel capsule endoscopy using convolutional neural network. </w:t>
      </w:r>
      <w:r w:rsidRPr="00F04A66">
        <w:rPr>
          <w:rFonts w:ascii="Book Antiqua" w:eastAsia="Book Antiqua" w:hAnsi="Book Antiqua" w:cs="Book Antiqua"/>
          <w:i/>
          <w:iCs/>
          <w:color w:val="000000"/>
        </w:rPr>
        <w:t xml:space="preserve">Dig </w:t>
      </w:r>
      <w:proofErr w:type="spellStart"/>
      <w:r w:rsidRPr="00F04A66">
        <w:rPr>
          <w:rFonts w:ascii="Book Antiqua" w:eastAsia="Book Antiqua" w:hAnsi="Book Antiqua" w:cs="Book Antiqua"/>
          <w:i/>
          <w:iCs/>
          <w:color w:val="000000"/>
        </w:rPr>
        <w:t>Endosc</w:t>
      </w:r>
      <w:proofErr w:type="spellEnd"/>
      <w:r w:rsidRPr="00F04A66">
        <w:rPr>
          <w:rFonts w:ascii="Book Antiqua" w:eastAsia="Book Antiqua" w:hAnsi="Book Antiqua" w:cs="Book Antiqua"/>
          <w:color w:val="000000"/>
        </w:rPr>
        <w:t xml:space="preserve"> 2020 [PMID: 32640059 DOI: 10.1111/den.13787]</w:t>
      </w:r>
    </w:p>
    <w:p w14:paraId="5AF57755"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 xml:space="preserve">30 </w:t>
      </w:r>
      <w:r w:rsidRPr="00F04A66">
        <w:rPr>
          <w:rFonts w:ascii="Book Antiqua" w:eastAsia="Book Antiqua" w:hAnsi="Book Antiqua" w:cs="Book Antiqua"/>
          <w:b/>
          <w:bCs/>
          <w:color w:val="000000"/>
        </w:rPr>
        <w:t>Cheng PM</w:t>
      </w:r>
      <w:r w:rsidRPr="00F04A66">
        <w:rPr>
          <w:rFonts w:ascii="Book Antiqua" w:eastAsia="Book Antiqua" w:hAnsi="Book Antiqua" w:cs="Book Antiqua"/>
          <w:color w:val="000000"/>
        </w:rPr>
        <w:t xml:space="preserve">, </w:t>
      </w:r>
      <w:proofErr w:type="spellStart"/>
      <w:r w:rsidRPr="00F04A66">
        <w:rPr>
          <w:rFonts w:ascii="Book Antiqua" w:eastAsia="Book Antiqua" w:hAnsi="Book Antiqua" w:cs="Book Antiqua"/>
          <w:color w:val="000000"/>
        </w:rPr>
        <w:t>Tejura</w:t>
      </w:r>
      <w:proofErr w:type="spellEnd"/>
      <w:r w:rsidRPr="00F04A66">
        <w:rPr>
          <w:rFonts w:ascii="Book Antiqua" w:eastAsia="Book Antiqua" w:hAnsi="Book Antiqua" w:cs="Book Antiqua"/>
          <w:color w:val="000000"/>
        </w:rPr>
        <w:t xml:space="preserve"> TK, Tran KN, </w:t>
      </w:r>
      <w:proofErr w:type="spellStart"/>
      <w:r w:rsidRPr="00F04A66">
        <w:rPr>
          <w:rFonts w:ascii="Book Antiqua" w:eastAsia="Book Antiqua" w:hAnsi="Book Antiqua" w:cs="Book Antiqua"/>
          <w:color w:val="000000"/>
        </w:rPr>
        <w:t>Whang</w:t>
      </w:r>
      <w:proofErr w:type="spellEnd"/>
      <w:r w:rsidRPr="00F04A66">
        <w:rPr>
          <w:rFonts w:ascii="Book Antiqua" w:eastAsia="Book Antiqua" w:hAnsi="Book Antiqua" w:cs="Book Antiqua"/>
          <w:color w:val="000000"/>
        </w:rPr>
        <w:t xml:space="preserve"> G. Detection of high-grade small bowel obstruction on conventional radiography with convolutional neural networks. </w:t>
      </w:r>
      <w:proofErr w:type="spellStart"/>
      <w:r w:rsidRPr="00F04A66">
        <w:rPr>
          <w:rFonts w:ascii="Book Antiqua" w:eastAsia="Book Antiqua" w:hAnsi="Book Antiqua" w:cs="Book Antiqua"/>
          <w:i/>
          <w:iCs/>
          <w:color w:val="000000"/>
        </w:rPr>
        <w:t>Abdom</w:t>
      </w:r>
      <w:proofErr w:type="spellEnd"/>
      <w:r w:rsidRPr="00F04A66">
        <w:rPr>
          <w:rFonts w:ascii="Book Antiqua" w:eastAsia="Book Antiqua" w:hAnsi="Book Antiqua" w:cs="Book Antiqua"/>
          <w:i/>
          <w:iCs/>
          <w:color w:val="000000"/>
        </w:rPr>
        <w:t xml:space="preserve"> </w:t>
      </w:r>
      <w:proofErr w:type="spellStart"/>
      <w:r w:rsidRPr="00F04A66">
        <w:rPr>
          <w:rFonts w:ascii="Book Antiqua" w:eastAsia="Book Antiqua" w:hAnsi="Book Antiqua" w:cs="Book Antiqua"/>
          <w:i/>
          <w:iCs/>
          <w:color w:val="000000"/>
        </w:rPr>
        <w:t>Radiol</w:t>
      </w:r>
      <w:proofErr w:type="spellEnd"/>
      <w:r w:rsidRPr="00F04A66">
        <w:rPr>
          <w:rFonts w:ascii="Book Antiqua" w:eastAsia="Book Antiqua" w:hAnsi="Book Antiqua" w:cs="Book Antiqua"/>
          <w:i/>
          <w:iCs/>
          <w:color w:val="000000"/>
        </w:rPr>
        <w:t xml:space="preserve"> (NY)</w:t>
      </w:r>
      <w:r w:rsidRPr="00F04A66">
        <w:rPr>
          <w:rFonts w:ascii="Book Antiqua" w:eastAsia="Book Antiqua" w:hAnsi="Book Antiqua" w:cs="Book Antiqua"/>
          <w:color w:val="000000"/>
        </w:rPr>
        <w:t xml:space="preserve"> 2018; </w:t>
      </w:r>
      <w:r w:rsidRPr="00F04A66">
        <w:rPr>
          <w:rFonts w:ascii="Book Antiqua" w:eastAsia="Book Antiqua" w:hAnsi="Book Antiqua" w:cs="Book Antiqua"/>
          <w:b/>
          <w:bCs/>
          <w:color w:val="000000"/>
        </w:rPr>
        <w:t>43</w:t>
      </w:r>
      <w:r w:rsidRPr="00F04A66">
        <w:rPr>
          <w:rFonts w:ascii="Book Antiqua" w:eastAsia="Book Antiqua" w:hAnsi="Book Antiqua" w:cs="Book Antiqua"/>
          <w:color w:val="000000"/>
        </w:rPr>
        <w:t>: 1120-1127 [PMID: 28828625 DOI: 10.1007/s00261-017-1294-1]</w:t>
      </w:r>
    </w:p>
    <w:p w14:paraId="15EFEA86" w14:textId="3B9F18B4"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 xml:space="preserve">31 </w:t>
      </w:r>
      <w:r w:rsidRPr="00F04A66">
        <w:rPr>
          <w:rFonts w:ascii="Book Antiqua" w:eastAsia="Book Antiqua" w:hAnsi="Book Antiqua" w:cs="Book Antiqua"/>
          <w:b/>
          <w:bCs/>
          <w:color w:val="000000"/>
        </w:rPr>
        <w:t>Cheng PM</w:t>
      </w:r>
      <w:r w:rsidRPr="00F04A66">
        <w:rPr>
          <w:rFonts w:ascii="Book Antiqua" w:eastAsia="Book Antiqua" w:hAnsi="Book Antiqua" w:cs="Book Antiqua"/>
          <w:color w:val="000000"/>
        </w:rPr>
        <w:t xml:space="preserve">, Tran KN, </w:t>
      </w:r>
      <w:proofErr w:type="spellStart"/>
      <w:r w:rsidRPr="00F04A66">
        <w:rPr>
          <w:rFonts w:ascii="Book Antiqua" w:eastAsia="Book Antiqua" w:hAnsi="Book Antiqua" w:cs="Book Antiqua"/>
          <w:color w:val="000000"/>
        </w:rPr>
        <w:t>Whang</w:t>
      </w:r>
      <w:proofErr w:type="spellEnd"/>
      <w:r w:rsidRPr="00F04A66">
        <w:rPr>
          <w:rFonts w:ascii="Book Antiqua" w:eastAsia="Book Antiqua" w:hAnsi="Book Antiqua" w:cs="Book Antiqua"/>
          <w:color w:val="000000"/>
        </w:rPr>
        <w:t xml:space="preserve"> G, </w:t>
      </w:r>
      <w:proofErr w:type="spellStart"/>
      <w:r w:rsidRPr="00F04A66">
        <w:rPr>
          <w:rFonts w:ascii="Book Antiqua" w:eastAsia="Book Antiqua" w:hAnsi="Book Antiqua" w:cs="Book Antiqua"/>
          <w:color w:val="000000"/>
        </w:rPr>
        <w:t>Tejura</w:t>
      </w:r>
      <w:proofErr w:type="spellEnd"/>
      <w:r w:rsidRPr="00F04A66">
        <w:rPr>
          <w:rFonts w:ascii="Book Antiqua" w:eastAsia="Book Antiqua" w:hAnsi="Book Antiqua" w:cs="Book Antiqua"/>
          <w:color w:val="000000"/>
        </w:rPr>
        <w:t xml:space="preserve"> TK. Refining Convolutional Neural Network Detection of Small-Bowel Obstruction in Conventional Radiography. </w:t>
      </w:r>
      <w:r w:rsidRPr="00F04A66">
        <w:rPr>
          <w:rFonts w:ascii="Book Antiqua" w:eastAsia="Book Antiqua" w:hAnsi="Book Antiqua" w:cs="Book Antiqua"/>
          <w:i/>
          <w:iCs/>
          <w:color w:val="000000"/>
        </w:rPr>
        <w:t xml:space="preserve">AJR Am J </w:t>
      </w:r>
      <w:proofErr w:type="spellStart"/>
      <w:r w:rsidRPr="00F04A66">
        <w:rPr>
          <w:rFonts w:ascii="Book Antiqua" w:eastAsia="Book Antiqua" w:hAnsi="Book Antiqua" w:cs="Book Antiqua"/>
          <w:i/>
          <w:iCs/>
          <w:color w:val="000000"/>
        </w:rPr>
        <w:t>Roentgenol</w:t>
      </w:r>
      <w:proofErr w:type="spellEnd"/>
      <w:r w:rsidRPr="00F04A66">
        <w:rPr>
          <w:rFonts w:ascii="Book Antiqua" w:eastAsia="Book Antiqua" w:hAnsi="Book Antiqua" w:cs="Book Antiqua"/>
          <w:color w:val="000000"/>
        </w:rPr>
        <w:t xml:space="preserve"> 2019; </w:t>
      </w:r>
      <w:r w:rsidRPr="00F04A66">
        <w:rPr>
          <w:rFonts w:ascii="Book Antiqua" w:eastAsia="Book Antiqua" w:hAnsi="Book Antiqua" w:cs="Book Antiqua"/>
          <w:b/>
          <w:bCs/>
          <w:color w:val="000000"/>
        </w:rPr>
        <w:t>212</w:t>
      </w:r>
      <w:r w:rsidRPr="00F04A66">
        <w:rPr>
          <w:rFonts w:ascii="Book Antiqua" w:eastAsia="Book Antiqua" w:hAnsi="Book Antiqua" w:cs="Book Antiqua"/>
          <w:color w:val="000000"/>
        </w:rPr>
        <w:t xml:space="preserve">: 342-350 [PMID: 30476452 DOI: </w:t>
      </w:r>
      <w:r w:rsidR="00573ADD" w:rsidRPr="00F04A66">
        <w:rPr>
          <w:rFonts w:ascii="Book Antiqua" w:eastAsia="Book Antiqua" w:hAnsi="Book Antiqua" w:cs="Book Antiqua"/>
          <w:color w:val="000000"/>
        </w:rPr>
        <w:t>10.2214/AJR.18.20362</w:t>
      </w:r>
      <w:r w:rsidRPr="00F04A66">
        <w:rPr>
          <w:rFonts w:ascii="Book Antiqua" w:eastAsia="Book Antiqua" w:hAnsi="Book Antiqua" w:cs="Book Antiqua"/>
          <w:color w:val="000000"/>
        </w:rPr>
        <w:t>]</w:t>
      </w:r>
    </w:p>
    <w:p w14:paraId="3004C6B6" w14:textId="77777777" w:rsidR="00A77B3E" w:rsidRPr="00F04A66" w:rsidRDefault="009B5163" w:rsidP="00652A2A">
      <w:pPr>
        <w:adjustRightInd w:val="0"/>
        <w:snapToGrid w:val="0"/>
        <w:spacing w:line="360" w:lineRule="auto"/>
        <w:jc w:val="both"/>
        <w:rPr>
          <w:rFonts w:ascii="Book Antiqua" w:hAnsi="Book Antiqua"/>
        </w:rPr>
      </w:pPr>
      <w:proofErr w:type="gramStart"/>
      <w:r w:rsidRPr="00F04A66">
        <w:rPr>
          <w:rFonts w:ascii="Book Antiqua" w:eastAsia="Book Antiqua" w:hAnsi="Book Antiqua" w:cs="Book Antiqua"/>
          <w:color w:val="000000"/>
        </w:rPr>
        <w:t xml:space="preserve">32 </w:t>
      </w:r>
      <w:r w:rsidRPr="00F04A66">
        <w:rPr>
          <w:rFonts w:ascii="Book Antiqua" w:eastAsia="Book Antiqua" w:hAnsi="Book Antiqua" w:cs="Book Antiqua"/>
          <w:b/>
          <w:bCs/>
          <w:color w:val="000000"/>
        </w:rPr>
        <w:t>Corley DA</w:t>
      </w:r>
      <w:r w:rsidRPr="00F04A66">
        <w:rPr>
          <w:rFonts w:ascii="Book Antiqua" w:eastAsia="Book Antiqua" w:hAnsi="Book Antiqua" w:cs="Book Antiqua"/>
          <w:color w:val="000000"/>
        </w:rPr>
        <w:t xml:space="preserve">, Levin TR, </w:t>
      </w:r>
      <w:proofErr w:type="spellStart"/>
      <w:r w:rsidRPr="00F04A66">
        <w:rPr>
          <w:rFonts w:ascii="Book Antiqua" w:eastAsia="Book Antiqua" w:hAnsi="Book Antiqua" w:cs="Book Antiqua"/>
          <w:color w:val="000000"/>
        </w:rPr>
        <w:t>Doubeni</w:t>
      </w:r>
      <w:proofErr w:type="spellEnd"/>
      <w:r w:rsidRPr="00F04A66">
        <w:rPr>
          <w:rFonts w:ascii="Book Antiqua" w:eastAsia="Book Antiqua" w:hAnsi="Book Antiqua" w:cs="Book Antiqua"/>
          <w:color w:val="000000"/>
        </w:rPr>
        <w:t xml:space="preserve"> CA. Adenoma detection rate and risk of colorectal cancer and death.</w:t>
      </w:r>
      <w:proofErr w:type="gramEnd"/>
      <w:r w:rsidRPr="00F04A66">
        <w:rPr>
          <w:rFonts w:ascii="Book Antiqua" w:eastAsia="Book Antiqua" w:hAnsi="Book Antiqua" w:cs="Book Antiqua"/>
          <w:color w:val="000000"/>
        </w:rPr>
        <w:t xml:space="preserve"> </w:t>
      </w:r>
      <w:r w:rsidRPr="00F04A66">
        <w:rPr>
          <w:rFonts w:ascii="Book Antiqua" w:eastAsia="Book Antiqua" w:hAnsi="Book Antiqua" w:cs="Book Antiqua"/>
          <w:i/>
          <w:iCs/>
          <w:color w:val="000000"/>
        </w:rPr>
        <w:t xml:space="preserve">N </w:t>
      </w:r>
      <w:proofErr w:type="spellStart"/>
      <w:r w:rsidRPr="00F04A66">
        <w:rPr>
          <w:rFonts w:ascii="Book Antiqua" w:eastAsia="Book Antiqua" w:hAnsi="Book Antiqua" w:cs="Book Antiqua"/>
          <w:i/>
          <w:iCs/>
          <w:color w:val="000000"/>
        </w:rPr>
        <w:t>Engl</w:t>
      </w:r>
      <w:proofErr w:type="spellEnd"/>
      <w:r w:rsidRPr="00F04A66">
        <w:rPr>
          <w:rFonts w:ascii="Book Antiqua" w:eastAsia="Book Antiqua" w:hAnsi="Book Antiqua" w:cs="Book Antiqua"/>
          <w:i/>
          <w:iCs/>
          <w:color w:val="000000"/>
        </w:rPr>
        <w:t xml:space="preserve"> J Med</w:t>
      </w:r>
      <w:r w:rsidRPr="00F04A66">
        <w:rPr>
          <w:rFonts w:ascii="Book Antiqua" w:eastAsia="Book Antiqua" w:hAnsi="Book Antiqua" w:cs="Book Antiqua"/>
          <w:color w:val="000000"/>
        </w:rPr>
        <w:t xml:space="preserve"> 2014; </w:t>
      </w:r>
      <w:r w:rsidRPr="00F04A66">
        <w:rPr>
          <w:rFonts w:ascii="Book Antiqua" w:eastAsia="Book Antiqua" w:hAnsi="Book Antiqua" w:cs="Book Antiqua"/>
          <w:b/>
          <w:bCs/>
          <w:color w:val="000000"/>
        </w:rPr>
        <w:t>370</w:t>
      </w:r>
      <w:r w:rsidRPr="00F04A66">
        <w:rPr>
          <w:rFonts w:ascii="Book Antiqua" w:eastAsia="Book Antiqua" w:hAnsi="Book Antiqua" w:cs="Book Antiqua"/>
          <w:color w:val="000000"/>
        </w:rPr>
        <w:t>: 2541 [PMID: 24963577 DOI: 10.1056/NEJMc1405329]</w:t>
      </w:r>
    </w:p>
    <w:p w14:paraId="4247F827"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 xml:space="preserve">33 </w:t>
      </w:r>
      <w:r w:rsidRPr="00F04A66">
        <w:rPr>
          <w:rFonts w:ascii="Book Antiqua" w:eastAsia="Book Antiqua" w:hAnsi="Book Antiqua" w:cs="Book Antiqua"/>
          <w:b/>
          <w:bCs/>
          <w:color w:val="000000"/>
        </w:rPr>
        <w:t>Wei JW</w:t>
      </w:r>
      <w:r w:rsidRPr="00F04A66">
        <w:rPr>
          <w:rFonts w:ascii="Book Antiqua" w:eastAsia="Book Antiqua" w:hAnsi="Book Antiqua" w:cs="Book Antiqua"/>
          <w:color w:val="000000"/>
        </w:rPr>
        <w:t xml:space="preserve">, </w:t>
      </w:r>
      <w:proofErr w:type="spellStart"/>
      <w:r w:rsidRPr="00F04A66">
        <w:rPr>
          <w:rFonts w:ascii="Book Antiqua" w:eastAsia="Book Antiqua" w:hAnsi="Book Antiqua" w:cs="Book Antiqua"/>
          <w:color w:val="000000"/>
        </w:rPr>
        <w:t>Suriawinata</w:t>
      </w:r>
      <w:proofErr w:type="spellEnd"/>
      <w:r w:rsidRPr="00F04A66">
        <w:rPr>
          <w:rFonts w:ascii="Book Antiqua" w:eastAsia="Book Antiqua" w:hAnsi="Book Antiqua" w:cs="Book Antiqua"/>
          <w:color w:val="000000"/>
        </w:rPr>
        <w:t xml:space="preserve"> AA, </w:t>
      </w:r>
      <w:proofErr w:type="spellStart"/>
      <w:r w:rsidRPr="00F04A66">
        <w:rPr>
          <w:rFonts w:ascii="Book Antiqua" w:eastAsia="Book Antiqua" w:hAnsi="Book Antiqua" w:cs="Book Antiqua"/>
          <w:color w:val="000000"/>
        </w:rPr>
        <w:t>Vaickus</w:t>
      </w:r>
      <w:proofErr w:type="spellEnd"/>
      <w:r w:rsidRPr="00F04A66">
        <w:rPr>
          <w:rFonts w:ascii="Book Antiqua" w:eastAsia="Book Antiqua" w:hAnsi="Book Antiqua" w:cs="Book Antiqua"/>
          <w:color w:val="000000"/>
        </w:rPr>
        <w:t xml:space="preserve"> LJ, </w:t>
      </w:r>
      <w:proofErr w:type="spellStart"/>
      <w:r w:rsidRPr="00F04A66">
        <w:rPr>
          <w:rFonts w:ascii="Book Antiqua" w:eastAsia="Book Antiqua" w:hAnsi="Book Antiqua" w:cs="Book Antiqua"/>
          <w:color w:val="000000"/>
        </w:rPr>
        <w:t>Ren</w:t>
      </w:r>
      <w:proofErr w:type="spellEnd"/>
      <w:r w:rsidRPr="00F04A66">
        <w:rPr>
          <w:rFonts w:ascii="Book Antiqua" w:eastAsia="Book Antiqua" w:hAnsi="Book Antiqua" w:cs="Book Antiqua"/>
          <w:color w:val="000000"/>
        </w:rPr>
        <w:t xml:space="preserve"> B, Liu X, </w:t>
      </w:r>
      <w:proofErr w:type="spellStart"/>
      <w:r w:rsidRPr="00F04A66">
        <w:rPr>
          <w:rFonts w:ascii="Book Antiqua" w:eastAsia="Book Antiqua" w:hAnsi="Book Antiqua" w:cs="Book Antiqua"/>
          <w:color w:val="000000"/>
        </w:rPr>
        <w:t>Lisovsky</w:t>
      </w:r>
      <w:proofErr w:type="spellEnd"/>
      <w:r w:rsidRPr="00F04A66">
        <w:rPr>
          <w:rFonts w:ascii="Book Antiqua" w:eastAsia="Book Antiqua" w:hAnsi="Book Antiqua" w:cs="Book Antiqua"/>
          <w:color w:val="000000"/>
        </w:rPr>
        <w:t xml:space="preserve"> M, Tomita N, </w:t>
      </w:r>
      <w:proofErr w:type="spellStart"/>
      <w:r w:rsidRPr="00F04A66">
        <w:rPr>
          <w:rFonts w:ascii="Book Antiqua" w:eastAsia="Book Antiqua" w:hAnsi="Book Antiqua" w:cs="Book Antiqua"/>
          <w:color w:val="000000"/>
        </w:rPr>
        <w:t>Abdollahi</w:t>
      </w:r>
      <w:proofErr w:type="spellEnd"/>
      <w:r w:rsidRPr="00F04A66">
        <w:rPr>
          <w:rFonts w:ascii="Book Antiqua" w:eastAsia="Book Antiqua" w:hAnsi="Book Antiqua" w:cs="Book Antiqua"/>
          <w:color w:val="000000"/>
        </w:rPr>
        <w:t xml:space="preserve"> B, Kim AS, </w:t>
      </w:r>
      <w:proofErr w:type="spellStart"/>
      <w:r w:rsidRPr="00F04A66">
        <w:rPr>
          <w:rFonts w:ascii="Book Antiqua" w:eastAsia="Book Antiqua" w:hAnsi="Book Antiqua" w:cs="Book Antiqua"/>
          <w:color w:val="000000"/>
        </w:rPr>
        <w:t>Snover</w:t>
      </w:r>
      <w:proofErr w:type="spellEnd"/>
      <w:r w:rsidRPr="00F04A66">
        <w:rPr>
          <w:rFonts w:ascii="Book Antiqua" w:eastAsia="Book Antiqua" w:hAnsi="Book Antiqua" w:cs="Book Antiqua"/>
          <w:color w:val="000000"/>
        </w:rPr>
        <w:t xml:space="preserve"> DC, Baron JA, Barry EL, </w:t>
      </w:r>
      <w:proofErr w:type="spellStart"/>
      <w:r w:rsidRPr="00F04A66">
        <w:rPr>
          <w:rFonts w:ascii="Book Antiqua" w:eastAsia="Book Antiqua" w:hAnsi="Book Antiqua" w:cs="Book Antiqua"/>
          <w:color w:val="000000"/>
        </w:rPr>
        <w:t>Hassanpour</w:t>
      </w:r>
      <w:proofErr w:type="spellEnd"/>
      <w:r w:rsidRPr="00F04A66">
        <w:rPr>
          <w:rFonts w:ascii="Book Antiqua" w:eastAsia="Book Antiqua" w:hAnsi="Book Antiqua" w:cs="Book Antiqua"/>
          <w:color w:val="000000"/>
        </w:rPr>
        <w:t xml:space="preserve"> S. Evaluation of a Deep Neural Network for Automated Classification of Colorectal Polyps on </w:t>
      </w:r>
      <w:proofErr w:type="spellStart"/>
      <w:r w:rsidRPr="00F04A66">
        <w:rPr>
          <w:rFonts w:ascii="Book Antiqua" w:eastAsia="Book Antiqua" w:hAnsi="Book Antiqua" w:cs="Book Antiqua"/>
          <w:color w:val="000000"/>
        </w:rPr>
        <w:t>Histopathologic</w:t>
      </w:r>
      <w:proofErr w:type="spellEnd"/>
      <w:r w:rsidRPr="00F04A66">
        <w:rPr>
          <w:rFonts w:ascii="Book Antiqua" w:eastAsia="Book Antiqua" w:hAnsi="Book Antiqua" w:cs="Book Antiqua"/>
          <w:color w:val="000000"/>
        </w:rPr>
        <w:t xml:space="preserve"> Slides. </w:t>
      </w:r>
      <w:r w:rsidRPr="00F04A66">
        <w:rPr>
          <w:rFonts w:ascii="Book Antiqua" w:eastAsia="Book Antiqua" w:hAnsi="Book Antiqua" w:cs="Book Antiqua"/>
          <w:i/>
          <w:iCs/>
          <w:color w:val="000000"/>
        </w:rPr>
        <w:lastRenderedPageBreak/>
        <w:t xml:space="preserve">JAMA </w:t>
      </w:r>
      <w:proofErr w:type="spellStart"/>
      <w:r w:rsidRPr="00F04A66">
        <w:rPr>
          <w:rFonts w:ascii="Book Antiqua" w:eastAsia="Book Antiqua" w:hAnsi="Book Antiqua" w:cs="Book Antiqua"/>
          <w:i/>
          <w:iCs/>
          <w:color w:val="000000"/>
        </w:rPr>
        <w:t>Netw</w:t>
      </w:r>
      <w:proofErr w:type="spellEnd"/>
      <w:r w:rsidRPr="00F04A66">
        <w:rPr>
          <w:rFonts w:ascii="Book Antiqua" w:eastAsia="Book Antiqua" w:hAnsi="Book Antiqua" w:cs="Book Antiqua"/>
          <w:i/>
          <w:iCs/>
          <w:color w:val="000000"/>
        </w:rPr>
        <w:t xml:space="preserve"> Open</w:t>
      </w:r>
      <w:r w:rsidRPr="00F04A66">
        <w:rPr>
          <w:rFonts w:ascii="Book Antiqua" w:eastAsia="Book Antiqua" w:hAnsi="Book Antiqua" w:cs="Book Antiqua"/>
          <w:color w:val="000000"/>
        </w:rPr>
        <w:t xml:space="preserve"> 2020; </w:t>
      </w:r>
      <w:r w:rsidRPr="00F04A66">
        <w:rPr>
          <w:rFonts w:ascii="Book Antiqua" w:eastAsia="Book Antiqua" w:hAnsi="Book Antiqua" w:cs="Book Antiqua"/>
          <w:b/>
          <w:bCs/>
          <w:color w:val="000000"/>
        </w:rPr>
        <w:t>3</w:t>
      </w:r>
      <w:r w:rsidRPr="00F04A66">
        <w:rPr>
          <w:rFonts w:ascii="Book Antiqua" w:eastAsia="Book Antiqua" w:hAnsi="Book Antiqua" w:cs="Book Antiqua"/>
          <w:color w:val="000000"/>
        </w:rPr>
        <w:t>: e203398 [PMID: 32324237 DOI: 10.1001/jamanetworkopen.2020.3398]</w:t>
      </w:r>
    </w:p>
    <w:p w14:paraId="5E07C74F"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 xml:space="preserve">34 </w:t>
      </w:r>
      <w:proofErr w:type="spellStart"/>
      <w:r w:rsidRPr="00F04A66">
        <w:rPr>
          <w:rFonts w:ascii="Book Antiqua" w:eastAsia="Book Antiqua" w:hAnsi="Book Antiqua" w:cs="Book Antiqua"/>
          <w:b/>
          <w:bCs/>
          <w:color w:val="000000"/>
        </w:rPr>
        <w:t>Lui</w:t>
      </w:r>
      <w:proofErr w:type="spellEnd"/>
      <w:r w:rsidRPr="00F04A66">
        <w:rPr>
          <w:rFonts w:ascii="Book Antiqua" w:eastAsia="Book Antiqua" w:hAnsi="Book Antiqua" w:cs="Book Antiqua"/>
          <w:b/>
          <w:bCs/>
          <w:color w:val="000000"/>
        </w:rPr>
        <w:t xml:space="preserve"> TKL</w:t>
      </w:r>
      <w:r w:rsidRPr="00F04A66">
        <w:rPr>
          <w:rFonts w:ascii="Book Antiqua" w:eastAsia="Book Antiqua" w:hAnsi="Book Antiqua" w:cs="Book Antiqua"/>
          <w:color w:val="000000"/>
        </w:rPr>
        <w:t xml:space="preserve">, </w:t>
      </w:r>
      <w:proofErr w:type="spellStart"/>
      <w:r w:rsidRPr="00F04A66">
        <w:rPr>
          <w:rFonts w:ascii="Book Antiqua" w:eastAsia="Book Antiqua" w:hAnsi="Book Antiqua" w:cs="Book Antiqua"/>
          <w:color w:val="000000"/>
        </w:rPr>
        <w:t>Hui</w:t>
      </w:r>
      <w:proofErr w:type="spellEnd"/>
      <w:r w:rsidRPr="00F04A66">
        <w:rPr>
          <w:rFonts w:ascii="Book Antiqua" w:eastAsia="Book Antiqua" w:hAnsi="Book Antiqua" w:cs="Book Antiqua"/>
          <w:color w:val="000000"/>
        </w:rPr>
        <w:t xml:space="preserve"> CKY, </w:t>
      </w:r>
      <w:proofErr w:type="spellStart"/>
      <w:r w:rsidRPr="00F04A66">
        <w:rPr>
          <w:rFonts w:ascii="Book Antiqua" w:eastAsia="Book Antiqua" w:hAnsi="Book Antiqua" w:cs="Book Antiqua"/>
          <w:color w:val="000000"/>
        </w:rPr>
        <w:t>Tsui</w:t>
      </w:r>
      <w:proofErr w:type="spellEnd"/>
      <w:r w:rsidRPr="00F04A66">
        <w:rPr>
          <w:rFonts w:ascii="Book Antiqua" w:eastAsia="Book Antiqua" w:hAnsi="Book Antiqua" w:cs="Book Antiqua"/>
          <w:color w:val="000000"/>
        </w:rPr>
        <w:t xml:space="preserve"> VWM, Cheung KS, </w:t>
      </w:r>
      <w:proofErr w:type="spellStart"/>
      <w:r w:rsidRPr="00F04A66">
        <w:rPr>
          <w:rFonts w:ascii="Book Antiqua" w:eastAsia="Book Antiqua" w:hAnsi="Book Antiqua" w:cs="Book Antiqua"/>
          <w:color w:val="000000"/>
        </w:rPr>
        <w:t>Ko</w:t>
      </w:r>
      <w:proofErr w:type="spellEnd"/>
      <w:r w:rsidRPr="00F04A66">
        <w:rPr>
          <w:rFonts w:ascii="Book Antiqua" w:eastAsia="Book Antiqua" w:hAnsi="Book Antiqua" w:cs="Book Antiqua"/>
          <w:color w:val="000000"/>
        </w:rPr>
        <w:t xml:space="preserve"> MKL, Foo DCC, </w:t>
      </w:r>
      <w:proofErr w:type="spellStart"/>
      <w:r w:rsidRPr="00F04A66">
        <w:rPr>
          <w:rFonts w:ascii="Book Antiqua" w:eastAsia="Book Antiqua" w:hAnsi="Book Antiqua" w:cs="Book Antiqua"/>
          <w:color w:val="000000"/>
        </w:rPr>
        <w:t>Mak</w:t>
      </w:r>
      <w:proofErr w:type="spellEnd"/>
      <w:r w:rsidRPr="00F04A66">
        <w:rPr>
          <w:rFonts w:ascii="Book Antiqua" w:eastAsia="Book Antiqua" w:hAnsi="Book Antiqua" w:cs="Book Antiqua"/>
          <w:color w:val="000000"/>
        </w:rPr>
        <w:t xml:space="preserve"> LY, </w:t>
      </w:r>
      <w:proofErr w:type="spellStart"/>
      <w:r w:rsidRPr="00F04A66">
        <w:rPr>
          <w:rFonts w:ascii="Book Antiqua" w:eastAsia="Book Antiqua" w:hAnsi="Book Antiqua" w:cs="Book Antiqua"/>
          <w:color w:val="000000"/>
        </w:rPr>
        <w:t>Yeung</w:t>
      </w:r>
      <w:proofErr w:type="spellEnd"/>
      <w:r w:rsidRPr="00F04A66">
        <w:rPr>
          <w:rFonts w:ascii="Book Antiqua" w:eastAsia="Book Antiqua" w:hAnsi="Book Antiqua" w:cs="Book Antiqua"/>
          <w:color w:val="000000"/>
        </w:rPr>
        <w:t xml:space="preserve"> CK, </w:t>
      </w:r>
      <w:proofErr w:type="spellStart"/>
      <w:r w:rsidRPr="00F04A66">
        <w:rPr>
          <w:rFonts w:ascii="Book Antiqua" w:eastAsia="Book Antiqua" w:hAnsi="Book Antiqua" w:cs="Book Antiqua"/>
          <w:color w:val="000000"/>
        </w:rPr>
        <w:t>Lui</w:t>
      </w:r>
      <w:proofErr w:type="spellEnd"/>
      <w:r w:rsidRPr="00F04A66">
        <w:rPr>
          <w:rFonts w:ascii="Book Antiqua" w:eastAsia="Book Antiqua" w:hAnsi="Book Antiqua" w:cs="Book Antiqua"/>
          <w:color w:val="000000"/>
        </w:rPr>
        <w:t xml:space="preserve"> TH, Wong SY, Leung WK. </w:t>
      </w:r>
      <w:proofErr w:type="gramStart"/>
      <w:r w:rsidRPr="00F04A66">
        <w:rPr>
          <w:rFonts w:ascii="Book Antiqua" w:eastAsia="Book Antiqua" w:hAnsi="Book Antiqua" w:cs="Book Antiqua"/>
          <w:color w:val="000000"/>
        </w:rPr>
        <w:t>New insights on missed colonic lesions during colonoscopy through artificial intelligence-assisted real-time detection (with video).</w:t>
      </w:r>
      <w:proofErr w:type="gramEnd"/>
      <w:r w:rsidRPr="00F04A66">
        <w:rPr>
          <w:rFonts w:ascii="Book Antiqua" w:eastAsia="Book Antiqua" w:hAnsi="Book Antiqua" w:cs="Book Antiqua"/>
          <w:color w:val="000000"/>
        </w:rPr>
        <w:t xml:space="preserve"> </w:t>
      </w:r>
      <w:proofErr w:type="spellStart"/>
      <w:r w:rsidRPr="00F04A66">
        <w:rPr>
          <w:rFonts w:ascii="Book Antiqua" w:eastAsia="Book Antiqua" w:hAnsi="Book Antiqua" w:cs="Book Antiqua"/>
          <w:i/>
          <w:iCs/>
          <w:color w:val="000000"/>
        </w:rPr>
        <w:t>Gastrointest</w:t>
      </w:r>
      <w:proofErr w:type="spellEnd"/>
      <w:r w:rsidRPr="00F04A66">
        <w:rPr>
          <w:rFonts w:ascii="Book Antiqua" w:eastAsia="Book Antiqua" w:hAnsi="Book Antiqua" w:cs="Book Antiqua"/>
          <w:i/>
          <w:iCs/>
          <w:color w:val="000000"/>
        </w:rPr>
        <w:t xml:space="preserve"> </w:t>
      </w:r>
      <w:proofErr w:type="spellStart"/>
      <w:r w:rsidRPr="00F04A66">
        <w:rPr>
          <w:rFonts w:ascii="Book Antiqua" w:eastAsia="Book Antiqua" w:hAnsi="Book Antiqua" w:cs="Book Antiqua"/>
          <w:i/>
          <w:iCs/>
          <w:color w:val="000000"/>
        </w:rPr>
        <w:t>Endosc</w:t>
      </w:r>
      <w:proofErr w:type="spellEnd"/>
      <w:r w:rsidRPr="00F04A66">
        <w:rPr>
          <w:rFonts w:ascii="Book Antiqua" w:eastAsia="Book Antiqua" w:hAnsi="Book Antiqua" w:cs="Book Antiqua"/>
          <w:color w:val="000000"/>
        </w:rPr>
        <w:t xml:space="preserve"> 2021; </w:t>
      </w:r>
      <w:r w:rsidRPr="00F04A66">
        <w:rPr>
          <w:rFonts w:ascii="Book Antiqua" w:eastAsia="Book Antiqua" w:hAnsi="Book Antiqua" w:cs="Book Antiqua"/>
          <w:b/>
          <w:bCs/>
          <w:color w:val="000000"/>
        </w:rPr>
        <w:t>93</w:t>
      </w:r>
      <w:r w:rsidRPr="00F04A66">
        <w:rPr>
          <w:rFonts w:ascii="Book Antiqua" w:eastAsia="Book Antiqua" w:hAnsi="Book Antiqua" w:cs="Book Antiqua"/>
          <w:color w:val="000000"/>
        </w:rPr>
        <w:t>: 193-200.e1 [PMID: 32376335 DOI: 10.1016/j.gie.2020.04.066]</w:t>
      </w:r>
    </w:p>
    <w:p w14:paraId="6B76050D"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 xml:space="preserve">35 </w:t>
      </w:r>
      <w:proofErr w:type="spellStart"/>
      <w:r w:rsidRPr="00F04A66">
        <w:rPr>
          <w:rFonts w:ascii="Book Antiqua" w:eastAsia="Book Antiqua" w:hAnsi="Book Antiqua" w:cs="Book Antiqua"/>
          <w:b/>
          <w:bCs/>
          <w:color w:val="000000"/>
        </w:rPr>
        <w:t>Waljee</w:t>
      </w:r>
      <w:proofErr w:type="spellEnd"/>
      <w:r w:rsidRPr="00F04A66">
        <w:rPr>
          <w:rFonts w:ascii="Book Antiqua" w:eastAsia="Book Antiqua" w:hAnsi="Book Antiqua" w:cs="Book Antiqua"/>
          <w:b/>
          <w:bCs/>
          <w:color w:val="000000"/>
        </w:rPr>
        <w:t xml:space="preserve"> AK</w:t>
      </w:r>
      <w:r w:rsidRPr="00F04A66">
        <w:rPr>
          <w:rFonts w:ascii="Book Antiqua" w:eastAsia="Book Antiqua" w:hAnsi="Book Antiqua" w:cs="Book Antiqua"/>
          <w:color w:val="000000"/>
        </w:rPr>
        <w:t>, Wallace BI, Cohen-</w:t>
      </w:r>
      <w:proofErr w:type="spellStart"/>
      <w:r w:rsidRPr="00F04A66">
        <w:rPr>
          <w:rFonts w:ascii="Book Antiqua" w:eastAsia="Book Antiqua" w:hAnsi="Book Antiqua" w:cs="Book Antiqua"/>
          <w:color w:val="000000"/>
        </w:rPr>
        <w:t>Mekelburg</w:t>
      </w:r>
      <w:proofErr w:type="spellEnd"/>
      <w:r w:rsidRPr="00F04A66">
        <w:rPr>
          <w:rFonts w:ascii="Book Antiqua" w:eastAsia="Book Antiqua" w:hAnsi="Book Antiqua" w:cs="Book Antiqua"/>
          <w:color w:val="000000"/>
        </w:rPr>
        <w:t xml:space="preserve"> S, Liu Y, Liu B, Sauder K, </w:t>
      </w:r>
      <w:proofErr w:type="spellStart"/>
      <w:r w:rsidRPr="00F04A66">
        <w:rPr>
          <w:rFonts w:ascii="Book Antiqua" w:eastAsia="Book Antiqua" w:hAnsi="Book Antiqua" w:cs="Book Antiqua"/>
          <w:color w:val="000000"/>
        </w:rPr>
        <w:t>Stidham</w:t>
      </w:r>
      <w:proofErr w:type="spellEnd"/>
      <w:r w:rsidRPr="00F04A66">
        <w:rPr>
          <w:rFonts w:ascii="Book Antiqua" w:eastAsia="Book Antiqua" w:hAnsi="Book Antiqua" w:cs="Book Antiqua"/>
          <w:color w:val="000000"/>
        </w:rPr>
        <w:t xml:space="preserve"> RW, Zhu J, Higgins PDR. Development and Validation of Machine Learning Models in Prediction of Remission in Patients </w:t>
      </w:r>
      <w:proofErr w:type="gramStart"/>
      <w:r w:rsidRPr="00F04A66">
        <w:rPr>
          <w:rFonts w:ascii="Book Antiqua" w:eastAsia="Book Antiqua" w:hAnsi="Book Antiqua" w:cs="Book Antiqua"/>
          <w:color w:val="000000"/>
        </w:rPr>
        <w:t>With</w:t>
      </w:r>
      <w:proofErr w:type="gramEnd"/>
      <w:r w:rsidRPr="00F04A66">
        <w:rPr>
          <w:rFonts w:ascii="Book Antiqua" w:eastAsia="Book Antiqua" w:hAnsi="Book Antiqua" w:cs="Book Antiqua"/>
          <w:color w:val="000000"/>
        </w:rPr>
        <w:t xml:space="preserve"> Moderate to Severe </w:t>
      </w:r>
      <w:proofErr w:type="spellStart"/>
      <w:r w:rsidRPr="00F04A66">
        <w:rPr>
          <w:rFonts w:ascii="Book Antiqua" w:eastAsia="Book Antiqua" w:hAnsi="Book Antiqua" w:cs="Book Antiqua"/>
          <w:color w:val="000000"/>
        </w:rPr>
        <w:t>Crohn</w:t>
      </w:r>
      <w:proofErr w:type="spellEnd"/>
      <w:r w:rsidRPr="00F04A66">
        <w:rPr>
          <w:rFonts w:ascii="Book Antiqua" w:eastAsia="Book Antiqua" w:hAnsi="Book Antiqua" w:cs="Book Antiqua"/>
          <w:color w:val="000000"/>
        </w:rPr>
        <w:t xml:space="preserve"> Disease. </w:t>
      </w:r>
      <w:r w:rsidRPr="00F04A66">
        <w:rPr>
          <w:rFonts w:ascii="Book Antiqua" w:eastAsia="Book Antiqua" w:hAnsi="Book Antiqua" w:cs="Book Antiqua"/>
          <w:i/>
          <w:iCs/>
          <w:color w:val="000000"/>
        </w:rPr>
        <w:t xml:space="preserve">JAMA </w:t>
      </w:r>
      <w:proofErr w:type="spellStart"/>
      <w:r w:rsidRPr="00F04A66">
        <w:rPr>
          <w:rFonts w:ascii="Book Antiqua" w:eastAsia="Book Antiqua" w:hAnsi="Book Antiqua" w:cs="Book Antiqua"/>
          <w:i/>
          <w:iCs/>
          <w:color w:val="000000"/>
        </w:rPr>
        <w:t>Netw</w:t>
      </w:r>
      <w:proofErr w:type="spellEnd"/>
      <w:r w:rsidRPr="00F04A66">
        <w:rPr>
          <w:rFonts w:ascii="Book Antiqua" w:eastAsia="Book Antiqua" w:hAnsi="Book Antiqua" w:cs="Book Antiqua"/>
          <w:i/>
          <w:iCs/>
          <w:color w:val="000000"/>
        </w:rPr>
        <w:t xml:space="preserve"> Open</w:t>
      </w:r>
      <w:r w:rsidRPr="00F04A66">
        <w:rPr>
          <w:rFonts w:ascii="Book Antiqua" w:eastAsia="Book Antiqua" w:hAnsi="Book Antiqua" w:cs="Book Antiqua"/>
          <w:color w:val="000000"/>
        </w:rPr>
        <w:t xml:space="preserve"> 2019; </w:t>
      </w:r>
      <w:r w:rsidRPr="00F04A66">
        <w:rPr>
          <w:rFonts w:ascii="Book Antiqua" w:eastAsia="Book Antiqua" w:hAnsi="Book Antiqua" w:cs="Book Antiqua"/>
          <w:b/>
          <w:bCs/>
          <w:color w:val="000000"/>
        </w:rPr>
        <w:t>2</w:t>
      </w:r>
      <w:r w:rsidRPr="00F04A66">
        <w:rPr>
          <w:rFonts w:ascii="Book Antiqua" w:eastAsia="Book Antiqua" w:hAnsi="Book Antiqua" w:cs="Book Antiqua"/>
          <w:color w:val="000000"/>
        </w:rPr>
        <w:t>: e193721 [PMID: 31074823 DOI: 10.1001/jamanetworkopen.2019.3721]</w:t>
      </w:r>
    </w:p>
    <w:p w14:paraId="29ACBE62"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 xml:space="preserve">36 </w:t>
      </w:r>
      <w:r w:rsidRPr="00F04A66">
        <w:rPr>
          <w:rFonts w:ascii="Book Antiqua" w:eastAsia="Book Antiqua" w:hAnsi="Book Antiqua" w:cs="Book Antiqua"/>
          <w:b/>
          <w:bCs/>
          <w:color w:val="000000"/>
        </w:rPr>
        <w:t>Ozawa T</w:t>
      </w:r>
      <w:r w:rsidRPr="00F04A66">
        <w:rPr>
          <w:rFonts w:ascii="Book Antiqua" w:eastAsia="Book Antiqua" w:hAnsi="Book Antiqua" w:cs="Book Antiqua"/>
          <w:color w:val="000000"/>
        </w:rPr>
        <w:t xml:space="preserve">, Ishihara S, </w:t>
      </w:r>
      <w:proofErr w:type="spellStart"/>
      <w:r w:rsidRPr="00F04A66">
        <w:rPr>
          <w:rFonts w:ascii="Book Antiqua" w:eastAsia="Book Antiqua" w:hAnsi="Book Antiqua" w:cs="Book Antiqua"/>
          <w:color w:val="000000"/>
        </w:rPr>
        <w:t>Fujishiro</w:t>
      </w:r>
      <w:proofErr w:type="spellEnd"/>
      <w:r w:rsidRPr="00F04A66">
        <w:rPr>
          <w:rFonts w:ascii="Book Antiqua" w:eastAsia="Book Antiqua" w:hAnsi="Book Antiqua" w:cs="Book Antiqua"/>
          <w:color w:val="000000"/>
        </w:rPr>
        <w:t xml:space="preserve"> M, Saito H, </w:t>
      </w:r>
      <w:proofErr w:type="spellStart"/>
      <w:r w:rsidRPr="00F04A66">
        <w:rPr>
          <w:rFonts w:ascii="Book Antiqua" w:eastAsia="Book Antiqua" w:hAnsi="Book Antiqua" w:cs="Book Antiqua"/>
          <w:color w:val="000000"/>
        </w:rPr>
        <w:t>Kumagai</w:t>
      </w:r>
      <w:proofErr w:type="spellEnd"/>
      <w:r w:rsidRPr="00F04A66">
        <w:rPr>
          <w:rFonts w:ascii="Book Antiqua" w:eastAsia="Book Antiqua" w:hAnsi="Book Antiqua" w:cs="Book Antiqua"/>
          <w:color w:val="000000"/>
        </w:rPr>
        <w:t xml:space="preserve"> Y, </w:t>
      </w:r>
      <w:proofErr w:type="spellStart"/>
      <w:r w:rsidRPr="00F04A66">
        <w:rPr>
          <w:rFonts w:ascii="Book Antiqua" w:eastAsia="Book Antiqua" w:hAnsi="Book Antiqua" w:cs="Book Antiqua"/>
          <w:color w:val="000000"/>
        </w:rPr>
        <w:t>Shichijo</w:t>
      </w:r>
      <w:proofErr w:type="spellEnd"/>
      <w:r w:rsidRPr="00F04A66">
        <w:rPr>
          <w:rFonts w:ascii="Book Antiqua" w:eastAsia="Book Antiqua" w:hAnsi="Book Antiqua" w:cs="Book Antiqua"/>
          <w:color w:val="000000"/>
        </w:rPr>
        <w:t xml:space="preserve"> S, Aoyama K, Tada T. Novel computer-assisted diagnosis system for endoscopic disease activity in patients with ulcerative colitis. </w:t>
      </w:r>
      <w:proofErr w:type="spellStart"/>
      <w:r w:rsidRPr="00F04A66">
        <w:rPr>
          <w:rFonts w:ascii="Book Antiqua" w:eastAsia="Book Antiqua" w:hAnsi="Book Antiqua" w:cs="Book Antiqua"/>
          <w:i/>
          <w:iCs/>
          <w:color w:val="000000"/>
        </w:rPr>
        <w:t>Gastrointest</w:t>
      </w:r>
      <w:proofErr w:type="spellEnd"/>
      <w:r w:rsidRPr="00F04A66">
        <w:rPr>
          <w:rFonts w:ascii="Book Antiqua" w:eastAsia="Book Antiqua" w:hAnsi="Book Antiqua" w:cs="Book Antiqua"/>
          <w:i/>
          <w:iCs/>
          <w:color w:val="000000"/>
        </w:rPr>
        <w:t xml:space="preserve"> </w:t>
      </w:r>
      <w:proofErr w:type="spellStart"/>
      <w:r w:rsidRPr="00F04A66">
        <w:rPr>
          <w:rFonts w:ascii="Book Antiqua" w:eastAsia="Book Antiqua" w:hAnsi="Book Antiqua" w:cs="Book Antiqua"/>
          <w:i/>
          <w:iCs/>
          <w:color w:val="000000"/>
        </w:rPr>
        <w:t>Endosc</w:t>
      </w:r>
      <w:proofErr w:type="spellEnd"/>
      <w:r w:rsidRPr="00F04A66">
        <w:rPr>
          <w:rFonts w:ascii="Book Antiqua" w:eastAsia="Book Antiqua" w:hAnsi="Book Antiqua" w:cs="Book Antiqua"/>
          <w:color w:val="000000"/>
        </w:rPr>
        <w:t xml:space="preserve"> 2019; </w:t>
      </w:r>
      <w:r w:rsidRPr="00F04A66">
        <w:rPr>
          <w:rFonts w:ascii="Book Antiqua" w:eastAsia="Book Antiqua" w:hAnsi="Book Antiqua" w:cs="Book Antiqua"/>
          <w:b/>
          <w:bCs/>
          <w:color w:val="000000"/>
        </w:rPr>
        <w:t>89</w:t>
      </w:r>
      <w:r w:rsidRPr="00F04A66">
        <w:rPr>
          <w:rFonts w:ascii="Book Antiqua" w:eastAsia="Book Antiqua" w:hAnsi="Book Antiqua" w:cs="Book Antiqua"/>
          <w:color w:val="000000"/>
        </w:rPr>
        <w:t>: 416-421.e1 [PMID: 30367878 DOI: 10.1016/j.gie.2018.10.020]</w:t>
      </w:r>
    </w:p>
    <w:p w14:paraId="6310766A"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 xml:space="preserve">37 </w:t>
      </w:r>
      <w:proofErr w:type="spellStart"/>
      <w:r w:rsidRPr="00F04A66">
        <w:rPr>
          <w:rFonts w:ascii="Book Antiqua" w:eastAsia="Book Antiqua" w:hAnsi="Book Antiqua" w:cs="Book Antiqua"/>
          <w:b/>
          <w:bCs/>
          <w:color w:val="000000"/>
        </w:rPr>
        <w:t>Stidham</w:t>
      </w:r>
      <w:proofErr w:type="spellEnd"/>
      <w:r w:rsidRPr="00F04A66">
        <w:rPr>
          <w:rFonts w:ascii="Book Antiqua" w:eastAsia="Book Antiqua" w:hAnsi="Book Antiqua" w:cs="Book Antiqua"/>
          <w:b/>
          <w:bCs/>
          <w:color w:val="000000"/>
        </w:rPr>
        <w:t xml:space="preserve"> RW</w:t>
      </w:r>
      <w:r w:rsidRPr="00F04A66">
        <w:rPr>
          <w:rFonts w:ascii="Book Antiqua" w:eastAsia="Book Antiqua" w:hAnsi="Book Antiqua" w:cs="Book Antiqua"/>
          <w:color w:val="000000"/>
        </w:rPr>
        <w:t xml:space="preserve">, Liu W, </w:t>
      </w:r>
      <w:proofErr w:type="spellStart"/>
      <w:r w:rsidRPr="00F04A66">
        <w:rPr>
          <w:rFonts w:ascii="Book Antiqua" w:eastAsia="Book Antiqua" w:hAnsi="Book Antiqua" w:cs="Book Antiqua"/>
          <w:color w:val="000000"/>
        </w:rPr>
        <w:t>Bishu</w:t>
      </w:r>
      <w:proofErr w:type="spellEnd"/>
      <w:r w:rsidRPr="00F04A66">
        <w:rPr>
          <w:rFonts w:ascii="Book Antiqua" w:eastAsia="Book Antiqua" w:hAnsi="Book Antiqua" w:cs="Book Antiqua"/>
          <w:color w:val="000000"/>
        </w:rPr>
        <w:t xml:space="preserve"> S, Rice MD, Higgins PDR, Zhu J, </w:t>
      </w:r>
      <w:proofErr w:type="spellStart"/>
      <w:r w:rsidRPr="00F04A66">
        <w:rPr>
          <w:rFonts w:ascii="Book Antiqua" w:eastAsia="Book Antiqua" w:hAnsi="Book Antiqua" w:cs="Book Antiqua"/>
          <w:color w:val="000000"/>
        </w:rPr>
        <w:t>Nallamothu</w:t>
      </w:r>
      <w:proofErr w:type="spellEnd"/>
      <w:r w:rsidRPr="00F04A66">
        <w:rPr>
          <w:rFonts w:ascii="Book Antiqua" w:eastAsia="Book Antiqua" w:hAnsi="Book Antiqua" w:cs="Book Antiqua"/>
          <w:color w:val="000000"/>
        </w:rPr>
        <w:t xml:space="preserve"> BK, </w:t>
      </w:r>
      <w:proofErr w:type="spellStart"/>
      <w:r w:rsidRPr="00F04A66">
        <w:rPr>
          <w:rFonts w:ascii="Book Antiqua" w:eastAsia="Book Antiqua" w:hAnsi="Book Antiqua" w:cs="Book Antiqua"/>
          <w:color w:val="000000"/>
        </w:rPr>
        <w:t>Waljee</w:t>
      </w:r>
      <w:proofErr w:type="spellEnd"/>
      <w:r w:rsidRPr="00F04A66">
        <w:rPr>
          <w:rFonts w:ascii="Book Antiqua" w:eastAsia="Book Antiqua" w:hAnsi="Book Antiqua" w:cs="Book Antiqua"/>
          <w:color w:val="000000"/>
        </w:rPr>
        <w:t xml:space="preserve"> AK. Performance of a Deep Learning Model </w:t>
      </w:r>
      <w:proofErr w:type="spellStart"/>
      <w:r w:rsidRPr="00F04A66">
        <w:rPr>
          <w:rFonts w:ascii="Book Antiqua" w:eastAsia="Book Antiqua" w:hAnsi="Book Antiqua" w:cs="Book Antiqua"/>
          <w:i/>
          <w:iCs/>
          <w:color w:val="000000"/>
        </w:rPr>
        <w:t>vs</w:t>
      </w:r>
      <w:proofErr w:type="spellEnd"/>
      <w:r w:rsidRPr="00F04A66">
        <w:rPr>
          <w:rFonts w:ascii="Book Antiqua" w:eastAsia="Book Antiqua" w:hAnsi="Book Antiqua" w:cs="Book Antiqua"/>
          <w:color w:val="000000"/>
        </w:rPr>
        <w:t xml:space="preserve"> Human Reviewers in Grading Endoscopic Disease Severity of Patients </w:t>
      </w:r>
      <w:proofErr w:type="gramStart"/>
      <w:r w:rsidRPr="00F04A66">
        <w:rPr>
          <w:rFonts w:ascii="Book Antiqua" w:eastAsia="Book Antiqua" w:hAnsi="Book Antiqua" w:cs="Book Antiqua"/>
          <w:color w:val="000000"/>
        </w:rPr>
        <w:t>With</w:t>
      </w:r>
      <w:proofErr w:type="gramEnd"/>
      <w:r w:rsidRPr="00F04A66">
        <w:rPr>
          <w:rFonts w:ascii="Book Antiqua" w:eastAsia="Book Antiqua" w:hAnsi="Book Antiqua" w:cs="Book Antiqua"/>
          <w:color w:val="000000"/>
        </w:rPr>
        <w:t xml:space="preserve"> Ulcerative Colitis. </w:t>
      </w:r>
      <w:r w:rsidRPr="00F04A66">
        <w:rPr>
          <w:rFonts w:ascii="Book Antiqua" w:eastAsia="Book Antiqua" w:hAnsi="Book Antiqua" w:cs="Book Antiqua"/>
          <w:i/>
          <w:iCs/>
          <w:color w:val="000000"/>
        </w:rPr>
        <w:t xml:space="preserve">JAMA </w:t>
      </w:r>
      <w:proofErr w:type="spellStart"/>
      <w:r w:rsidRPr="00F04A66">
        <w:rPr>
          <w:rFonts w:ascii="Book Antiqua" w:eastAsia="Book Antiqua" w:hAnsi="Book Antiqua" w:cs="Book Antiqua"/>
          <w:i/>
          <w:iCs/>
          <w:color w:val="000000"/>
        </w:rPr>
        <w:t>Netw</w:t>
      </w:r>
      <w:proofErr w:type="spellEnd"/>
      <w:r w:rsidRPr="00F04A66">
        <w:rPr>
          <w:rFonts w:ascii="Book Antiqua" w:eastAsia="Book Antiqua" w:hAnsi="Book Antiqua" w:cs="Book Antiqua"/>
          <w:i/>
          <w:iCs/>
          <w:color w:val="000000"/>
        </w:rPr>
        <w:t xml:space="preserve"> Open</w:t>
      </w:r>
      <w:r w:rsidRPr="00F04A66">
        <w:rPr>
          <w:rFonts w:ascii="Book Antiqua" w:eastAsia="Book Antiqua" w:hAnsi="Book Antiqua" w:cs="Book Antiqua"/>
          <w:color w:val="000000"/>
        </w:rPr>
        <w:t xml:space="preserve"> 2019; </w:t>
      </w:r>
      <w:r w:rsidRPr="00F04A66">
        <w:rPr>
          <w:rFonts w:ascii="Book Antiqua" w:eastAsia="Book Antiqua" w:hAnsi="Book Antiqua" w:cs="Book Antiqua"/>
          <w:b/>
          <w:bCs/>
          <w:color w:val="000000"/>
        </w:rPr>
        <w:t>2</w:t>
      </w:r>
      <w:r w:rsidRPr="00F04A66">
        <w:rPr>
          <w:rFonts w:ascii="Book Antiqua" w:eastAsia="Book Antiqua" w:hAnsi="Book Antiqua" w:cs="Book Antiqua"/>
          <w:color w:val="000000"/>
        </w:rPr>
        <w:t>: e193963 [PMID: 31099869 DOI: 10.1001/jamanetworkopen.2019.3963]</w:t>
      </w:r>
    </w:p>
    <w:p w14:paraId="099B9EEC"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 xml:space="preserve">38 </w:t>
      </w:r>
      <w:r w:rsidRPr="00F04A66">
        <w:rPr>
          <w:rFonts w:ascii="Book Antiqua" w:eastAsia="Book Antiqua" w:hAnsi="Book Antiqua" w:cs="Book Antiqua"/>
          <w:b/>
          <w:bCs/>
          <w:color w:val="000000"/>
        </w:rPr>
        <w:t>Maeda Y</w:t>
      </w:r>
      <w:r w:rsidRPr="00F04A66">
        <w:rPr>
          <w:rFonts w:ascii="Book Antiqua" w:eastAsia="Book Antiqua" w:hAnsi="Book Antiqua" w:cs="Book Antiqua"/>
          <w:color w:val="000000"/>
        </w:rPr>
        <w:t xml:space="preserve">, </w:t>
      </w:r>
      <w:proofErr w:type="spellStart"/>
      <w:r w:rsidRPr="00F04A66">
        <w:rPr>
          <w:rFonts w:ascii="Book Antiqua" w:eastAsia="Book Antiqua" w:hAnsi="Book Antiqua" w:cs="Book Antiqua"/>
          <w:color w:val="000000"/>
        </w:rPr>
        <w:t>Kudo</w:t>
      </w:r>
      <w:proofErr w:type="spellEnd"/>
      <w:r w:rsidRPr="00F04A66">
        <w:rPr>
          <w:rFonts w:ascii="Book Antiqua" w:eastAsia="Book Antiqua" w:hAnsi="Book Antiqua" w:cs="Book Antiqua"/>
          <w:color w:val="000000"/>
        </w:rPr>
        <w:t xml:space="preserve"> SE, Mori Y, Misawa M, Ogata N, </w:t>
      </w:r>
      <w:proofErr w:type="spellStart"/>
      <w:r w:rsidRPr="00F04A66">
        <w:rPr>
          <w:rFonts w:ascii="Book Antiqua" w:eastAsia="Book Antiqua" w:hAnsi="Book Antiqua" w:cs="Book Antiqua"/>
          <w:color w:val="000000"/>
        </w:rPr>
        <w:t>Sasanuma</w:t>
      </w:r>
      <w:proofErr w:type="spellEnd"/>
      <w:r w:rsidRPr="00F04A66">
        <w:rPr>
          <w:rFonts w:ascii="Book Antiqua" w:eastAsia="Book Antiqua" w:hAnsi="Book Antiqua" w:cs="Book Antiqua"/>
          <w:color w:val="000000"/>
        </w:rPr>
        <w:t xml:space="preserve"> S, </w:t>
      </w:r>
      <w:proofErr w:type="spellStart"/>
      <w:r w:rsidRPr="00F04A66">
        <w:rPr>
          <w:rFonts w:ascii="Book Antiqua" w:eastAsia="Book Antiqua" w:hAnsi="Book Antiqua" w:cs="Book Antiqua"/>
          <w:color w:val="000000"/>
        </w:rPr>
        <w:t>Wakamura</w:t>
      </w:r>
      <w:proofErr w:type="spellEnd"/>
      <w:r w:rsidRPr="00F04A66">
        <w:rPr>
          <w:rFonts w:ascii="Book Antiqua" w:eastAsia="Book Antiqua" w:hAnsi="Book Antiqua" w:cs="Book Antiqua"/>
          <w:color w:val="000000"/>
        </w:rPr>
        <w:t xml:space="preserve"> K, </w:t>
      </w:r>
      <w:proofErr w:type="spellStart"/>
      <w:r w:rsidRPr="00F04A66">
        <w:rPr>
          <w:rFonts w:ascii="Book Antiqua" w:eastAsia="Book Antiqua" w:hAnsi="Book Antiqua" w:cs="Book Antiqua"/>
          <w:color w:val="000000"/>
        </w:rPr>
        <w:t>Oda</w:t>
      </w:r>
      <w:proofErr w:type="spellEnd"/>
      <w:r w:rsidRPr="00F04A66">
        <w:rPr>
          <w:rFonts w:ascii="Book Antiqua" w:eastAsia="Book Antiqua" w:hAnsi="Book Antiqua" w:cs="Book Antiqua"/>
          <w:color w:val="000000"/>
        </w:rPr>
        <w:t xml:space="preserve"> M, Mori K, </w:t>
      </w:r>
      <w:proofErr w:type="spellStart"/>
      <w:r w:rsidRPr="00F04A66">
        <w:rPr>
          <w:rFonts w:ascii="Book Antiqua" w:eastAsia="Book Antiqua" w:hAnsi="Book Antiqua" w:cs="Book Antiqua"/>
          <w:color w:val="000000"/>
        </w:rPr>
        <w:t>Ohtsuka</w:t>
      </w:r>
      <w:proofErr w:type="spellEnd"/>
      <w:r w:rsidRPr="00F04A66">
        <w:rPr>
          <w:rFonts w:ascii="Book Antiqua" w:eastAsia="Book Antiqua" w:hAnsi="Book Antiqua" w:cs="Book Antiqua"/>
          <w:color w:val="000000"/>
        </w:rPr>
        <w:t xml:space="preserve"> K. Fully automated diagnostic system with artificial intelligence using </w:t>
      </w:r>
      <w:proofErr w:type="spellStart"/>
      <w:r w:rsidRPr="00F04A66">
        <w:rPr>
          <w:rFonts w:ascii="Book Antiqua" w:eastAsia="Book Antiqua" w:hAnsi="Book Antiqua" w:cs="Book Antiqua"/>
          <w:color w:val="000000"/>
        </w:rPr>
        <w:t>endocytoscopy</w:t>
      </w:r>
      <w:proofErr w:type="spellEnd"/>
      <w:r w:rsidRPr="00F04A66">
        <w:rPr>
          <w:rFonts w:ascii="Book Antiqua" w:eastAsia="Book Antiqua" w:hAnsi="Book Antiqua" w:cs="Book Antiqua"/>
          <w:color w:val="000000"/>
        </w:rPr>
        <w:t xml:space="preserve"> to identify the presence of histologic inflammation associated with ulcerative colitis (with video). </w:t>
      </w:r>
      <w:proofErr w:type="spellStart"/>
      <w:r w:rsidRPr="00F04A66">
        <w:rPr>
          <w:rFonts w:ascii="Book Antiqua" w:eastAsia="Book Antiqua" w:hAnsi="Book Antiqua" w:cs="Book Antiqua"/>
          <w:i/>
          <w:iCs/>
          <w:color w:val="000000"/>
        </w:rPr>
        <w:t>Gastrointest</w:t>
      </w:r>
      <w:proofErr w:type="spellEnd"/>
      <w:r w:rsidRPr="00F04A66">
        <w:rPr>
          <w:rFonts w:ascii="Book Antiqua" w:eastAsia="Book Antiqua" w:hAnsi="Book Antiqua" w:cs="Book Antiqua"/>
          <w:i/>
          <w:iCs/>
          <w:color w:val="000000"/>
        </w:rPr>
        <w:t xml:space="preserve"> </w:t>
      </w:r>
      <w:proofErr w:type="spellStart"/>
      <w:r w:rsidRPr="00F04A66">
        <w:rPr>
          <w:rFonts w:ascii="Book Antiqua" w:eastAsia="Book Antiqua" w:hAnsi="Book Antiqua" w:cs="Book Antiqua"/>
          <w:i/>
          <w:iCs/>
          <w:color w:val="000000"/>
        </w:rPr>
        <w:t>Endosc</w:t>
      </w:r>
      <w:proofErr w:type="spellEnd"/>
      <w:r w:rsidRPr="00F04A66">
        <w:rPr>
          <w:rFonts w:ascii="Book Antiqua" w:eastAsia="Book Antiqua" w:hAnsi="Book Antiqua" w:cs="Book Antiqua"/>
          <w:color w:val="000000"/>
        </w:rPr>
        <w:t xml:space="preserve"> 2019; </w:t>
      </w:r>
      <w:r w:rsidRPr="00F04A66">
        <w:rPr>
          <w:rFonts w:ascii="Book Antiqua" w:eastAsia="Book Antiqua" w:hAnsi="Book Antiqua" w:cs="Book Antiqua"/>
          <w:b/>
          <w:bCs/>
          <w:color w:val="000000"/>
        </w:rPr>
        <w:t>89</w:t>
      </w:r>
      <w:r w:rsidRPr="00F04A66">
        <w:rPr>
          <w:rFonts w:ascii="Book Antiqua" w:eastAsia="Book Antiqua" w:hAnsi="Book Antiqua" w:cs="Book Antiqua"/>
          <w:color w:val="000000"/>
        </w:rPr>
        <w:t>: 408-415 [PMID: 30268542 DOI: 10.1016/j.gie.2018.09.024]</w:t>
      </w:r>
    </w:p>
    <w:p w14:paraId="322C721E" w14:textId="3BCFFA7A" w:rsidR="00A77B3E" w:rsidRPr="00F04A66" w:rsidRDefault="009B5163" w:rsidP="00652A2A">
      <w:pPr>
        <w:adjustRightInd w:val="0"/>
        <w:snapToGrid w:val="0"/>
        <w:spacing w:line="360" w:lineRule="auto"/>
        <w:jc w:val="both"/>
        <w:rPr>
          <w:rFonts w:ascii="Book Antiqua" w:hAnsi="Book Antiqua"/>
        </w:rPr>
      </w:pPr>
      <w:proofErr w:type="gramStart"/>
      <w:r w:rsidRPr="00F04A66">
        <w:rPr>
          <w:rFonts w:ascii="Book Antiqua" w:eastAsia="Book Antiqua" w:hAnsi="Book Antiqua" w:cs="Book Antiqua"/>
          <w:color w:val="000000"/>
        </w:rPr>
        <w:t xml:space="preserve">39 </w:t>
      </w:r>
      <w:proofErr w:type="spellStart"/>
      <w:r w:rsidRPr="00F04A66">
        <w:rPr>
          <w:rFonts w:ascii="Book Antiqua" w:eastAsia="Book Antiqua" w:hAnsi="Book Antiqua" w:cs="Book Antiqua"/>
          <w:b/>
          <w:bCs/>
          <w:color w:val="000000"/>
        </w:rPr>
        <w:t>Jisu</w:t>
      </w:r>
      <w:proofErr w:type="spellEnd"/>
      <w:r w:rsidRPr="00F04A66">
        <w:rPr>
          <w:rFonts w:ascii="Book Antiqua" w:eastAsia="Book Antiqua" w:hAnsi="Book Antiqua" w:cs="Book Antiqua"/>
          <w:b/>
          <w:bCs/>
          <w:color w:val="000000"/>
        </w:rPr>
        <w:t xml:space="preserve"> Hong</w:t>
      </w:r>
      <w:r w:rsidRPr="00F04A66">
        <w:rPr>
          <w:rFonts w:ascii="Book Antiqua" w:eastAsia="Book Antiqua" w:hAnsi="Book Antiqua" w:cs="Book Antiqua"/>
          <w:color w:val="000000"/>
        </w:rPr>
        <w:t xml:space="preserve">, Bo-Yong Park, </w:t>
      </w:r>
      <w:proofErr w:type="spellStart"/>
      <w:r w:rsidRPr="00F04A66">
        <w:rPr>
          <w:rFonts w:ascii="Book Antiqua" w:eastAsia="Book Antiqua" w:hAnsi="Book Antiqua" w:cs="Book Antiqua"/>
          <w:color w:val="000000"/>
        </w:rPr>
        <w:t>Hyunjin</w:t>
      </w:r>
      <w:proofErr w:type="spellEnd"/>
      <w:r w:rsidRPr="00F04A66">
        <w:rPr>
          <w:rFonts w:ascii="Book Antiqua" w:eastAsia="Book Antiqua" w:hAnsi="Book Antiqua" w:cs="Book Antiqua"/>
          <w:color w:val="000000"/>
        </w:rPr>
        <w:t xml:space="preserve"> Park.</w:t>
      </w:r>
      <w:proofErr w:type="gramEnd"/>
      <w:r w:rsidRPr="00F04A66">
        <w:rPr>
          <w:rFonts w:ascii="Book Antiqua" w:eastAsia="Book Antiqua" w:hAnsi="Book Antiqua" w:cs="Book Antiqua"/>
          <w:color w:val="000000"/>
        </w:rPr>
        <w:t xml:space="preserve"> </w:t>
      </w:r>
      <w:proofErr w:type="gramStart"/>
      <w:r w:rsidRPr="00F04A66">
        <w:rPr>
          <w:rFonts w:ascii="Book Antiqua" w:eastAsia="Book Antiqua" w:hAnsi="Book Antiqua" w:cs="Book Antiqua"/>
          <w:color w:val="000000"/>
        </w:rPr>
        <w:t xml:space="preserve">Convolutional neural network classifier for distinguishing Barrett's esophagus and </w:t>
      </w:r>
      <w:proofErr w:type="spellStart"/>
      <w:r w:rsidRPr="00F04A66">
        <w:rPr>
          <w:rFonts w:ascii="Book Antiqua" w:eastAsia="Book Antiqua" w:hAnsi="Book Antiqua" w:cs="Book Antiqua"/>
          <w:color w:val="000000"/>
        </w:rPr>
        <w:t>neoplasia</w:t>
      </w:r>
      <w:proofErr w:type="spellEnd"/>
      <w:r w:rsidRPr="00F04A66">
        <w:rPr>
          <w:rFonts w:ascii="Book Antiqua" w:eastAsia="Book Antiqua" w:hAnsi="Book Antiqua" w:cs="Book Antiqua"/>
          <w:color w:val="000000"/>
        </w:rPr>
        <w:t xml:space="preserve"> </w:t>
      </w:r>
      <w:proofErr w:type="spellStart"/>
      <w:r w:rsidRPr="00F04A66">
        <w:rPr>
          <w:rFonts w:ascii="Book Antiqua" w:eastAsia="Book Antiqua" w:hAnsi="Book Antiqua" w:cs="Book Antiqua"/>
          <w:color w:val="000000"/>
        </w:rPr>
        <w:t>endomicroscopy</w:t>
      </w:r>
      <w:proofErr w:type="spellEnd"/>
      <w:r w:rsidRPr="00F04A66">
        <w:rPr>
          <w:rFonts w:ascii="Book Antiqua" w:eastAsia="Book Antiqua" w:hAnsi="Book Antiqua" w:cs="Book Antiqua"/>
          <w:color w:val="000000"/>
        </w:rPr>
        <w:t xml:space="preserve"> images.</w:t>
      </w:r>
      <w:proofErr w:type="gramEnd"/>
      <w:r w:rsidRPr="00F04A66">
        <w:rPr>
          <w:rFonts w:ascii="Book Antiqua" w:eastAsia="Book Antiqua" w:hAnsi="Book Antiqua" w:cs="Book Antiqua"/>
          <w:color w:val="000000"/>
        </w:rPr>
        <w:t xml:space="preserve"> </w:t>
      </w:r>
      <w:proofErr w:type="spellStart"/>
      <w:r w:rsidRPr="00F04A66">
        <w:rPr>
          <w:rFonts w:ascii="Book Antiqua" w:eastAsia="Book Antiqua" w:hAnsi="Book Antiqua" w:cs="Book Antiqua"/>
          <w:i/>
          <w:iCs/>
          <w:color w:val="000000"/>
        </w:rPr>
        <w:t>Annu</w:t>
      </w:r>
      <w:proofErr w:type="spellEnd"/>
      <w:r w:rsidRPr="00F04A66">
        <w:rPr>
          <w:rFonts w:ascii="Book Antiqua" w:eastAsia="Book Antiqua" w:hAnsi="Book Antiqua" w:cs="Book Antiqua"/>
          <w:i/>
          <w:iCs/>
          <w:color w:val="000000"/>
        </w:rPr>
        <w:t xml:space="preserve"> </w:t>
      </w:r>
      <w:proofErr w:type="spellStart"/>
      <w:r w:rsidRPr="00F04A66">
        <w:rPr>
          <w:rFonts w:ascii="Book Antiqua" w:eastAsia="Book Antiqua" w:hAnsi="Book Antiqua" w:cs="Book Antiqua"/>
          <w:i/>
          <w:iCs/>
          <w:color w:val="000000"/>
        </w:rPr>
        <w:t>Int</w:t>
      </w:r>
      <w:proofErr w:type="spellEnd"/>
      <w:r w:rsidRPr="00F04A66">
        <w:rPr>
          <w:rFonts w:ascii="Book Antiqua" w:eastAsia="Book Antiqua" w:hAnsi="Book Antiqua" w:cs="Book Antiqua"/>
          <w:i/>
          <w:iCs/>
          <w:color w:val="000000"/>
        </w:rPr>
        <w:t xml:space="preserve"> </w:t>
      </w:r>
      <w:proofErr w:type="spellStart"/>
      <w:r w:rsidRPr="00F04A66">
        <w:rPr>
          <w:rFonts w:ascii="Book Antiqua" w:eastAsia="Book Antiqua" w:hAnsi="Book Antiqua" w:cs="Book Antiqua"/>
          <w:i/>
          <w:iCs/>
          <w:color w:val="000000"/>
        </w:rPr>
        <w:t>Conf</w:t>
      </w:r>
      <w:proofErr w:type="spellEnd"/>
      <w:r w:rsidRPr="00F04A66">
        <w:rPr>
          <w:rFonts w:ascii="Book Antiqua" w:eastAsia="Book Antiqua" w:hAnsi="Book Antiqua" w:cs="Book Antiqua"/>
          <w:i/>
          <w:iCs/>
          <w:color w:val="000000"/>
        </w:rPr>
        <w:t xml:space="preserve"> IEEE </w:t>
      </w:r>
      <w:proofErr w:type="spellStart"/>
      <w:r w:rsidRPr="00F04A66">
        <w:rPr>
          <w:rFonts w:ascii="Book Antiqua" w:eastAsia="Book Antiqua" w:hAnsi="Book Antiqua" w:cs="Book Antiqua"/>
          <w:i/>
          <w:iCs/>
          <w:color w:val="000000"/>
        </w:rPr>
        <w:t>Eng</w:t>
      </w:r>
      <w:proofErr w:type="spellEnd"/>
      <w:r w:rsidRPr="00F04A66">
        <w:rPr>
          <w:rFonts w:ascii="Book Antiqua" w:eastAsia="Book Antiqua" w:hAnsi="Book Antiqua" w:cs="Book Antiqua"/>
          <w:i/>
          <w:iCs/>
          <w:color w:val="000000"/>
        </w:rPr>
        <w:t xml:space="preserve"> Med </w:t>
      </w:r>
      <w:proofErr w:type="spellStart"/>
      <w:r w:rsidRPr="00F04A66">
        <w:rPr>
          <w:rFonts w:ascii="Book Antiqua" w:eastAsia="Book Antiqua" w:hAnsi="Book Antiqua" w:cs="Book Antiqua"/>
          <w:i/>
          <w:iCs/>
          <w:color w:val="000000"/>
        </w:rPr>
        <w:t>Biol</w:t>
      </w:r>
      <w:proofErr w:type="spellEnd"/>
      <w:r w:rsidRPr="00F04A66">
        <w:rPr>
          <w:rFonts w:ascii="Book Antiqua" w:eastAsia="Book Antiqua" w:hAnsi="Book Antiqua" w:cs="Book Antiqua"/>
          <w:i/>
          <w:iCs/>
          <w:color w:val="000000"/>
        </w:rPr>
        <w:t xml:space="preserve"> </w:t>
      </w:r>
      <w:proofErr w:type="spellStart"/>
      <w:r w:rsidRPr="00F04A66">
        <w:rPr>
          <w:rFonts w:ascii="Book Antiqua" w:eastAsia="Book Antiqua" w:hAnsi="Book Antiqua" w:cs="Book Antiqua"/>
          <w:i/>
          <w:iCs/>
          <w:color w:val="000000"/>
        </w:rPr>
        <w:t>Soc</w:t>
      </w:r>
      <w:proofErr w:type="spellEnd"/>
      <w:r w:rsidRPr="00F04A66">
        <w:rPr>
          <w:rFonts w:ascii="Book Antiqua" w:eastAsia="Book Antiqua" w:hAnsi="Book Antiqua" w:cs="Book Antiqua"/>
          <w:color w:val="000000"/>
        </w:rPr>
        <w:t xml:space="preserve"> 2017; </w:t>
      </w:r>
      <w:r w:rsidRPr="00F04A66">
        <w:rPr>
          <w:rFonts w:ascii="Book Antiqua" w:eastAsia="Book Antiqua" w:hAnsi="Book Antiqua" w:cs="Book Antiqua"/>
          <w:b/>
          <w:bCs/>
          <w:color w:val="000000"/>
        </w:rPr>
        <w:t>2017</w:t>
      </w:r>
      <w:r w:rsidRPr="00F04A66">
        <w:rPr>
          <w:rFonts w:ascii="Book Antiqua" w:eastAsia="Book Antiqua" w:hAnsi="Book Antiqua" w:cs="Book Antiqua"/>
          <w:color w:val="000000"/>
        </w:rPr>
        <w:t xml:space="preserve">: 2892-2895 [PMID: 29060502 DOI: </w:t>
      </w:r>
      <w:r w:rsidR="009F647E" w:rsidRPr="00F04A66">
        <w:rPr>
          <w:rFonts w:ascii="Book Antiqua" w:eastAsia="Book Antiqua" w:hAnsi="Book Antiqua" w:cs="Book Antiqua"/>
          <w:color w:val="000000"/>
        </w:rPr>
        <w:t>10.1109/EMBC.2017.8037461</w:t>
      </w:r>
      <w:r w:rsidRPr="00F04A66">
        <w:rPr>
          <w:rFonts w:ascii="Book Antiqua" w:eastAsia="Book Antiqua" w:hAnsi="Book Antiqua" w:cs="Book Antiqua"/>
          <w:color w:val="000000"/>
        </w:rPr>
        <w:t>]</w:t>
      </w:r>
    </w:p>
    <w:p w14:paraId="6E22AD15"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 xml:space="preserve">40 </w:t>
      </w:r>
      <w:proofErr w:type="spellStart"/>
      <w:r w:rsidRPr="00F04A66">
        <w:rPr>
          <w:rFonts w:ascii="Book Antiqua" w:eastAsia="Book Antiqua" w:hAnsi="Book Antiqua" w:cs="Book Antiqua"/>
          <w:b/>
          <w:bCs/>
          <w:color w:val="000000"/>
        </w:rPr>
        <w:t>Ebigbo</w:t>
      </w:r>
      <w:proofErr w:type="spellEnd"/>
      <w:r w:rsidRPr="00F04A66">
        <w:rPr>
          <w:rFonts w:ascii="Book Antiqua" w:eastAsia="Book Antiqua" w:hAnsi="Book Antiqua" w:cs="Book Antiqua"/>
          <w:b/>
          <w:bCs/>
          <w:color w:val="000000"/>
        </w:rPr>
        <w:t xml:space="preserve"> A</w:t>
      </w:r>
      <w:r w:rsidRPr="00F04A66">
        <w:rPr>
          <w:rFonts w:ascii="Book Antiqua" w:eastAsia="Book Antiqua" w:hAnsi="Book Antiqua" w:cs="Book Antiqua"/>
          <w:color w:val="000000"/>
        </w:rPr>
        <w:t xml:space="preserve">, Mendel R, </w:t>
      </w:r>
      <w:proofErr w:type="spellStart"/>
      <w:r w:rsidRPr="00F04A66">
        <w:rPr>
          <w:rFonts w:ascii="Book Antiqua" w:eastAsia="Book Antiqua" w:hAnsi="Book Antiqua" w:cs="Book Antiqua"/>
          <w:color w:val="000000"/>
        </w:rPr>
        <w:t>Probst</w:t>
      </w:r>
      <w:proofErr w:type="spellEnd"/>
      <w:r w:rsidRPr="00F04A66">
        <w:rPr>
          <w:rFonts w:ascii="Book Antiqua" w:eastAsia="Book Antiqua" w:hAnsi="Book Antiqua" w:cs="Book Antiqua"/>
          <w:color w:val="000000"/>
        </w:rPr>
        <w:t xml:space="preserve"> A, </w:t>
      </w:r>
      <w:proofErr w:type="spellStart"/>
      <w:r w:rsidRPr="00F04A66">
        <w:rPr>
          <w:rFonts w:ascii="Book Antiqua" w:eastAsia="Book Antiqua" w:hAnsi="Book Antiqua" w:cs="Book Antiqua"/>
          <w:color w:val="000000"/>
        </w:rPr>
        <w:t>Manzeneder</w:t>
      </w:r>
      <w:proofErr w:type="spellEnd"/>
      <w:r w:rsidRPr="00F04A66">
        <w:rPr>
          <w:rFonts w:ascii="Book Antiqua" w:eastAsia="Book Antiqua" w:hAnsi="Book Antiqua" w:cs="Book Antiqua"/>
          <w:color w:val="000000"/>
        </w:rPr>
        <w:t xml:space="preserve"> J, </w:t>
      </w:r>
      <w:proofErr w:type="spellStart"/>
      <w:r w:rsidRPr="00F04A66">
        <w:rPr>
          <w:rFonts w:ascii="Book Antiqua" w:eastAsia="Book Antiqua" w:hAnsi="Book Antiqua" w:cs="Book Antiqua"/>
          <w:color w:val="000000"/>
        </w:rPr>
        <w:t>Prinz</w:t>
      </w:r>
      <w:proofErr w:type="spellEnd"/>
      <w:r w:rsidRPr="00F04A66">
        <w:rPr>
          <w:rFonts w:ascii="Book Antiqua" w:eastAsia="Book Antiqua" w:hAnsi="Book Antiqua" w:cs="Book Antiqua"/>
          <w:color w:val="000000"/>
        </w:rPr>
        <w:t xml:space="preserve"> F, de Souza LA </w:t>
      </w:r>
      <w:proofErr w:type="spellStart"/>
      <w:r w:rsidRPr="00F04A66">
        <w:rPr>
          <w:rFonts w:ascii="Book Antiqua" w:eastAsia="Book Antiqua" w:hAnsi="Book Antiqua" w:cs="Book Antiqua"/>
          <w:color w:val="000000"/>
        </w:rPr>
        <w:t>Jr</w:t>
      </w:r>
      <w:proofErr w:type="spellEnd"/>
      <w:r w:rsidRPr="00F04A66">
        <w:rPr>
          <w:rFonts w:ascii="Book Antiqua" w:eastAsia="Book Antiqua" w:hAnsi="Book Antiqua" w:cs="Book Antiqua"/>
          <w:color w:val="000000"/>
        </w:rPr>
        <w:t xml:space="preserve">, Papa J, Palm C, </w:t>
      </w:r>
      <w:proofErr w:type="spellStart"/>
      <w:r w:rsidRPr="00F04A66">
        <w:rPr>
          <w:rFonts w:ascii="Book Antiqua" w:eastAsia="Book Antiqua" w:hAnsi="Book Antiqua" w:cs="Book Antiqua"/>
          <w:color w:val="000000"/>
        </w:rPr>
        <w:t>Messmann</w:t>
      </w:r>
      <w:proofErr w:type="spellEnd"/>
      <w:r w:rsidRPr="00F04A66">
        <w:rPr>
          <w:rFonts w:ascii="Book Antiqua" w:eastAsia="Book Antiqua" w:hAnsi="Book Antiqua" w:cs="Book Antiqua"/>
          <w:color w:val="000000"/>
        </w:rPr>
        <w:t xml:space="preserve"> H. Real-time use of artificial intelligence in the evaluation of cancer in </w:t>
      </w:r>
      <w:r w:rsidRPr="00F04A66">
        <w:rPr>
          <w:rFonts w:ascii="Book Antiqua" w:eastAsia="Book Antiqua" w:hAnsi="Book Antiqua" w:cs="Book Antiqua"/>
          <w:color w:val="000000"/>
        </w:rPr>
        <w:lastRenderedPageBreak/>
        <w:t xml:space="preserve">Barrett's </w:t>
      </w:r>
      <w:proofErr w:type="spellStart"/>
      <w:r w:rsidRPr="00F04A66">
        <w:rPr>
          <w:rFonts w:ascii="Book Antiqua" w:eastAsia="Book Antiqua" w:hAnsi="Book Antiqua" w:cs="Book Antiqua"/>
          <w:color w:val="000000"/>
        </w:rPr>
        <w:t>oesophagus</w:t>
      </w:r>
      <w:proofErr w:type="spellEnd"/>
      <w:r w:rsidRPr="00F04A66">
        <w:rPr>
          <w:rFonts w:ascii="Book Antiqua" w:eastAsia="Book Antiqua" w:hAnsi="Book Antiqua" w:cs="Book Antiqua"/>
          <w:color w:val="000000"/>
        </w:rPr>
        <w:t xml:space="preserve">. </w:t>
      </w:r>
      <w:r w:rsidRPr="00F04A66">
        <w:rPr>
          <w:rFonts w:ascii="Book Antiqua" w:eastAsia="Book Antiqua" w:hAnsi="Book Antiqua" w:cs="Book Antiqua"/>
          <w:i/>
          <w:iCs/>
          <w:color w:val="000000"/>
        </w:rPr>
        <w:t>Gut</w:t>
      </w:r>
      <w:r w:rsidRPr="00F04A66">
        <w:rPr>
          <w:rFonts w:ascii="Book Antiqua" w:eastAsia="Book Antiqua" w:hAnsi="Book Antiqua" w:cs="Book Antiqua"/>
          <w:color w:val="000000"/>
        </w:rPr>
        <w:t xml:space="preserve"> 2020; </w:t>
      </w:r>
      <w:r w:rsidRPr="00F04A66">
        <w:rPr>
          <w:rFonts w:ascii="Book Antiqua" w:eastAsia="Book Antiqua" w:hAnsi="Book Antiqua" w:cs="Book Antiqua"/>
          <w:b/>
          <w:bCs/>
          <w:color w:val="000000"/>
        </w:rPr>
        <w:t>69</w:t>
      </w:r>
      <w:r w:rsidRPr="00F04A66">
        <w:rPr>
          <w:rFonts w:ascii="Book Antiqua" w:eastAsia="Book Antiqua" w:hAnsi="Book Antiqua" w:cs="Book Antiqua"/>
          <w:color w:val="000000"/>
        </w:rPr>
        <w:t>: 615-616 [PMID: 31541004 DOI: 10.1136/gutjnl-2019-319460]</w:t>
      </w:r>
    </w:p>
    <w:p w14:paraId="4356E3B5"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 xml:space="preserve">41 </w:t>
      </w:r>
      <w:proofErr w:type="spellStart"/>
      <w:r w:rsidRPr="00F04A66">
        <w:rPr>
          <w:rFonts w:ascii="Book Antiqua" w:eastAsia="Book Antiqua" w:hAnsi="Book Antiqua" w:cs="Book Antiqua"/>
          <w:b/>
          <w:bCs/>
          <w:color w:val="000000"/>
        </w:rPr>
        <w:t>Sehgal</w:t>
      </w:r>
      <w:proofErr w:type="spellEnd"/>
      <w:r w:rsidRPr="00F04A66">
        <w:rPr>
          <w:rFonts w:ascii="Book Antiqua" w:eastAsia="Book Antiqua" w:hAnsi="Book Antiqua" w:cs="Book Antiqua"/>
          <w:b/>
          <w:bCs/>
          <w:color w:val="000000"/>
        </w:rPr>
        <w:t xml:space="preserve"> V</w:t>
      </w:r>
      <w:r w:rsidRPr="00F04A66">
        <w:rPr>
          <w:rFonts w:ascii="Book Antiqua" w:eastAsia="Book Antiqua" w:hAnsi="Book Antiqua" w:cs="Book Antiqua"/>
          <w:color w:val="000000"/>
        </w:rPr>
        <w:t xml:space="preserve">, Rosenfeld A, Graham DG, </w:t>
      </w:r>
      <w:proofErr w:type="spellStart"/>
      <w:r w:rsidRPr="00F04A66">
        <w:rPr>
          <w:rFonts w:ascii="Book Antiqua" w:eastAsia="Book Antiqua" w:hAnsi="Book Antiqua" w:cs="Book Antiqua"/>
          <w:color w:val="000000"/>
        </w:rPr>
        <w:t>Lipman</w:t>
      </w:r>
      <w:proofErr w:type="spellEnd"/>
      <w:r w:rsidRPr="00F04A66">
        <w:rPr>
          <w:rFonts w:ascii="Book Antiqua" w:eastAsia="Book Antiqua" w:hAnsi="Book Antiqua" w:cs="Book Antiqua"/>
          <w:color w:val="000000"/>
        </w:rPr>
        <w:t xml:space="preserve"> G, </w:t>
      </w:r>
      <w:proofErr w:type="spellStart"/>
      <w:r w:rsidRPr="00F04A66">
        <w:rPr>
          <w:rFonts w:ascii="Book Antiqua" w:eastAsia="Book Antiqua" w:hAnsi="Book Antiqua" w:cs="Book Antiqua"/>
          <w:color w:val="000000"/>
        </w:rPr>
        <w:t>Bisschops</w:t>
      </w:r>
      <w:proofErr w:type="spellEnd"/>
      <w:r w:rsidRPr="00F04A66">
        <w:rPr>
          <w:rFonts w:ascii="Book Antiqua" w:eastAsia="Book Antiqua" w:hAnsi="Book Antiqua" w:cs="Book Antiqua"/>
          <w:color w:val="000000"/>
        </w:rPr>
        <w:t xml:space="preserve"> R, </w:t>
      </w:r>
      <w:proofErr w:type="spellStart"/>
      <w:r w:rsidRPr="00F04A66">
        <w:rPr>
          <w:rFonts w:ascii="Book Antiqua" w:eastAsia="Book Antiqua" w:hAnsi="Book Antiqua" w:cs="Book Antiqua"/>
          <w:color w:val="000000"/>
        </w:rPr>
        <w:t>Ragunath</w:t>
      </w:r>
      <w:proofErr w:type="spellEnd"/>
      <w:r w:rsidRPr="00F04A66">
        <w:rPr>
          <w:rFonts w:ascii="Book Antiqua" w:eastAsia="Book Antiqua" w:hAnsi="Book Antiqua" w:cs="Book Antiqua"/>
          <w:color w:val="000000"/>
        </w:rPr>
        <w:t xml:space="preserve"> K, Rodriguez-Justo M, </w:t>
      </w:r>
      <w:proofErr w:type="spellStart"/>
      <w:r w:rsidRPr="00F04A66">
        <w:rPr>
          <w:rFonts w:ascii="Book Antiqua" w:eastAsia="Book Antiqua" w:hAnsi="Book Antiqua" w:cs="Book Antiqua"/>
          <w:color w:val="000000"/>
        </w:rPr>
        <w:t>Novelli</w:t>
      </w:r>
      <w:proofErr w:type="spellEnd"/>
      <w:r w:rsidRPr="00F04A66">
        <w:rPr>
          <w:rFonts w:ascii="Book Antiqua" w:eastAsia="Book Antiqua" w:hAnsi="Book Antiqua" w:cs="Book Antiqua"/>
          <w:color w:val="000000"/>
        </w:rPr>
        <w:t xml:space="preserve"> M, Banks MR, </w:t>
      </w:r>
      <w:proofErr w:type="spellStart"/>
      <w:r w:rsidRPr="00F04A66">
        <w:rPr>
          <w:rFonts w:ascii="Book Antiqua" w:eastAsia="Book Antiqua" w:hAnsi="Book Antiqua" w:cs="Book Antiqua"/>
          <w:color w:val="000000"/>
        </w:rPr>
        <w:t>Haidry</w:t>
      </w:r>
      <w:proofErr w:type="spellEnd"/>
      <w:r w:rsidRPr="00F04A66">
        <w:rPr>
          <w:rFonts w:ascii="Book Antiqua" w:eastAsia="Book Antiqua" w:hAnsi="Book Antiqua" w:cs="Book Antiqua"/>
          <w:color w:val="000000"/>
        </w:rPr>
        <w:t xml:space="preserve"> RJ, </w:t>
      </w:r>
      <w:proofErr w:type="spellStart"/>
      <w:r w:rsidRPr="00F04A66">
        <w:rPr>
          <w:rFonts w:ascii="Book Antiqua" w:eastAsia="Book Antiqua" w:hAnsi="Book Antiqua" w:cs="Book Antiqua"/>
          <w:color w:val="000000"/>
        </w:rPr>
        <w:t>Lovat</w:t>
      </w:r>
      <w:proofErr w:type="spellEnd"/>
      <w:r w:rsidRPr="00F04A66">
        <w:rPr>
          <w:rFonts w:ascii="Book Antiqua" w:eastAsia="Book Antiqua" w:hAnsi="Book Antiqua" w:cs="Book Antiqua"/>
          <w:color w:val="000000"/>
        </w:rPr>
        <w:t xml:space="preserve"> LB. Machine Learning Creates a Simple Endoscopic Classification System that Improves Dysplasia Detection in Barrett's </w:t>
      </w:r>
      <w:proofErr w:type="spellStart"/>
      <w:r w:rsidRPr="00F04A66">
        <w:rPr>
          <w:rFonts w:ascii="Book Antiqua" w:eastAsia="Book Antiqua" w:hAnsi="Book Antiqua" w:cs="Book Antiqua"/>
          <w:color w:val="000000"/>
        </w:rPr>
        <w:t>Oesophagus</w:t>
      </w:r>
      <w:proofErr w:type="spellEnd"/>
      <w:r w:rsidRPr="00F04A66">
        <w:rPr>
          <w:rFonts w:ascii="Book Antiqua" w:eastAsia="Book Antiqua" w:hAnsi="Book Antiqua" w:cs="Book Antiqua"/>
          <w:color w:val="000000"/>
        </w:rPr>
        <w:t xml:space="preserve"> amongst Non-expert </w:t>
      </w:r>
      <w:proofErr w:type="spellStart"/>
      <w:r w:rsidRPr="00F04A66">
        <w:rPr>
          <w:rFonts w:ascii="Book Antiqua" w:eastAsia="Book Antiqua" w:hAnsi="Book Antiqua" w:cs="Book Antiqua"/>
          <w:color w:val="000000"/>
        </w:rPr>
        <w:t>Endoscopists</w:t>
      </w:r>
      <w:proofErr w:type="spellEnd"/>
      <w:r w:rsidRPr="00F04A66">
        <w:rPr>
          <w:rFonts w:ascii="Book Antiqua" w:eastAsia="Book Antiqua" w:hAnsi="Book Antiqua" w:cs="Book Antiqua"/>
          <w:color w:val="000000"/>
        </w:rPr>
        <w:t xml:space="preserve">. </w:t>
      </w:r>
      <w:proofErr w:type="spellStart"/>
      <w:r w:rsidRPr="00F04A66">
        <w:rPr>
          <w:rFonts w:ascii="Book Antiqua" w:eastAsia="Book Antiqua" w:hAnsi="Book Antiqua" w:cs="Book Antiqua"/>
          <w:i/>
          <w:iCs/>
          <w:color w:val="000000"/>
        </w:rPr>
        <w:t>Gastroenterol</w:t>
      </w:r>
      <w:proofErr w:type="spellEnd"/>
      <w:r w:rsidRPr="00F04A66">
        <w:rPr>
          <w:rFonts w:ascii="Book Antiqua" w:eastAsia="Book Antiqua" w:hAnsi="Book Antiqua" w:cs="Book Antiqua"/>
          <w:i/>
          <w:iCs/>
          <w:color w:val="000000"/>
        </w:rPr>
        <w:t xml:space="preserve"> Res </w:t>
      </w:r>
      <w:proofErr w:type="spellStart"/>
      <w:r w:rsidRPr="00F04A66">
        <w:rPr>
          <w:rFonts w:ascii="Book Antiqua" w:eastAsia="Book Antiqua" w:hAnsi="Book Antiqua" w:cs="Book Antiqua"/>
          <w:i/>
          <w:iCs/>
          <w:color w:val="000000"/>
        </w:rPr>
        <w:t>Pract</w:t>
      </w:r>
      <w:proofErr w:type="spellEnd"/>
      <w:r w:rsidRPr="00F04A66">
        <w:rPr>
          <w:rFonts w:ascii="Book Antiqua" w:eastAsia="Book Antiqua" w:hAnsi="Book Antiqua" w:cs="Book Antiqua"/>
          <w:color w:val="000000"/>
        </w:rPr>
        <w:t xml:space="preserve"> 2018; </w:t>
      </w:r>
      <w:r w:rsidRPr="00F04A66">
        <w:rPr>
          <w:rFonts w:ascii="Book Antiqua" w:eastAsia="Book Antiqua" w:hAnsi="Book Antiqua" w:cs="Book Antiqua"/>
          <w:b/>
          <w:bCs/>
          <w:color w:val="000000"/>
        </w:rPr>
        <w:t>2018</w:t>
      </w:r>
      <w:r w:rsidRPr="00F04A66">
        <w:rPr>
          <w:rFonts w:ascii="Book Antiqua" w:eastAsia="Book Antiqua" w:hAnsi="Book Antiqua" w:cs="Book Antiqua"/>
          <w:color w:val="000000"/>
        </w:rPr>
        <w:t>: 1872437 [PMID: 30245711 DOI: 10.1155/2018/1872437]</w:t>
      </w:r>
    </w:p>
    <w:p w14:paraId="776A71F0"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 xml:space="preserve">42 </w:t>
      </w:r>
      <w:r w:rsidRPr="00F04A66">
        <w:rPr>
          <w:rFonts w:ascii="Book Antiqua" w:eastAsia="Book Antiqua" w:hAnsi="Book Antiqua" w:cs="Book Antiqua"/>
          <w:b/>
          <w:bCs/>
          <w:color w:val="000000"/>
        </w:rPr>
        <w:t>Zhang Y</w:t>
      </w:r>
      <w:r w:rsidRPr="00F04A66">
        <w:rPr>
          <w:rFonts w:ascii="Book Antiqua" w:eastAsia="Book Antiqua" w:hAnsi="Book Antiqua" w:cs="Book Antiqua"/>
          <w:color w:val="000000"/>
        </w:rPr>
        <w:t xml:space="preserve">, Li F, Yuan F, Zhang K, </w:t>
      </w:r>
      <w:proofErr w:type="spellStart"/>
      <w:r w:rsidRPr="00F04A66">
        <w:rPr>
          <w:rFonts w:ascii="Book Antiqua" w:eastAsia="Book Antiqua" w:hAnsi="Book Antiqua" w:cs="Book Antiqua"/>
          <w:color w:val="000000"/>
        </w:rPr>
        <w:t>Huo</w:t>
      </w:r>
      <w:proofErr w:type="spellEnd"/>
      <w:r w:rsidRPr="00F04A66">
        <w:rPr>
          <w:rFonts w:ascii="Book Antiqua" w:eastAsia="Book Antiqua" w:hAnsi="Book Antiqua" w:cs="Book Antiqua"/>
          <w:color w:val="000000"/>
        </w:rPr>
        <w:t xml:space="preserve"> L, Dong Z, Lang Y, Zhang Y, Wang M, </w:t>
      </w:r>
      <w:proofErr w:type="spellStart"/>
      <w:r w:rsidRPr="00F04A66">
        <w:rPr>
          <w:rFonts w:ascii="Book Antiqua" w:eastAsia="Book Antiqua" w:hAnsi="Book Antiqua" w:cs="Book Antiqua"/>
          <w:color w:val="000000"/>
        </w:rPr>
        <w:t>Gao</w:t>
      </w:r>
      <w:proofErr w:type="spellEnd"/>
      <w:r w:rsidRPr="00F04A66">
        <w:rPr>
          <w:rFonts w:ascii="Book Antiqua" w:eastAsia="Book Antiqua" w:hAnsi="Book Antiqua" w:cs="Book Antiqua"/>
          <w:color w:val="000000"/>
        </w:rPr>
        <w:t xml:space="preserve"> Z, Qin Z, </w:t>
      </w:r>
      <w:proofErr w:type="spellStart"/>
      <w:r w:rsidRPr="00F04A66">
        <w:rPr>
          <w:rFonts w:ascii="Book Antiqua" w:eastAsia="Book Antiqua" w:hAnsi="Book Antiqua" w:cs="Book Antiqua"/>
          <w:color w:val="000000"/>
        </w:rPr>
        <w:t>Shen</w:t>
      </w:r>
      <w:proofErr w:type="spellEnd"/>
      <w:r w:rsidRPr="00F04A66">
        <w:rPr>
          <w:rFonts w:ascii="Book Antiqua" w:eastAsia="Book Antiqua" w:hAnsi="Book Antiqua" w:cs="Book Antiqua"/>
          <w:color w:val="000000"/>
        </w:rPr>
        <w:t xml:space="preserve"> L. Diagnosing chronic atrophic gastritis by gastroscopy using artificial intelligence. </w:t>
      </w:r>
      <w:r w:rsidRPr="00F04A66">
        <w:rPr>
          <w:rFonts w:ascii="Book Antiqua" w:eastAsia="Book Antiqua" w:hAnsi="Book Antiqua" w:cs="Book Antiqua"/>
          <w:i/>
          <w:iCs/>
          <w:color w:val="000000"/>
        </w:rPr>
        <w:t>Dig Liver Dis</w:t>
      </w:r>
      <w:r w:rsidRPr="00F04A66">
        <w:rPr>
          <w:rFonts w:ascii="Book Antiqua" w:eastAsia="Book Antiqua" w:hAnsi="Book Antiqua" w:cs="Book Antiqua"/>
          <w:color w:val="000000"/>
        </w:rPr>
        <w:t xml:space="preserve"> 2020; </w:t>
      </w:r>
      <w:r w:rsidRPr="00F04A66">
        <w:rPr>
          <w:rFonts w:ascii="Book Antiqua" w:eastAsia="Book Antiqua" w:hAnsi="Book Antiqua" w:cs="Book Antiqua"/>
          <w:b/>
          <w:bCs/>
          <w:color w:val="000000"/>
        </w:rPr>
        <w:t>52</w:t>
      </w:r>
      <w:r w:rsidRPr="00F04A66">
        <w:rPr>
          <w:rFonts w:ascii="Book Antiqua" w:eastAsia="Book Antiqua" w:hAnsi="Book Antiqua" w:cs="Book Antiqua"/>
          <w:color w:val="000000"/>
        </w:rPr>
        <w:t>: 566-572 [PMID: 32061504 DOI: 10.1016/j.dld.2019.12.146]</w:t>
      </w:r>
    </w:p>
    <w:p w14:paraId="49A20690"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 xml:space="preserve">43 </w:t>
      </w:r>
      <w:proofErr w:type="spellStart"/>
      <w:r w:rsidRPr="00F04A66">
        <w:rPr>
          <w:rFonts w:ascii="Book Antiqua" w:eastAsia="Book Antiqua" w:hAnsi="Book Antiqua" w:cs="Book Antiqua"/>
          <w:b/>
          <w:bCs/>
          <w:color w:val="000000"/>
        </w:rPr>
        <w:t>Guimarães</w:t>
      </w:r>
      <w:proofErr w:type="spellEnd"/>
      <w:r w:rsidRPr="00F04A66">
        <w:rPr>
          <w:rFonts w:ascii="Book Antiqua" w:eastAsia="Book Antiqua" w:hAnsi="Book Antiqua" w:cs="Book Antiqua"/>
          <w:b/>
          <w:bCs/>
          <w:color w:val="000000"/>
        </w:rPr>
        <w:t xml:space="preserve"> P</w:t>
      </w:r>
      <w:r w:rsidRPr="00F04A66">
        <w:rPr>
          <w:rFonts w:ascii="Book Antiqua" w:eastAsia="Book Antiqua" w:hAnsi="Book Antiqua" w:cs="Book Antiqua"/>
          <w:color w:val="000000"/>
        </w:rPr>
        <w:t xml:space="preserve">, Keller A, </w:t>
      </w:r>
      <w:proofErr w:type="spellStart"/>
      <w:r w:rsidRPr="00F04A66">
        <w:rPr>
          <w:rFonts w:ascii="Book Antiqua" w:eastAsia="Book Antiqua" w:hAnsi="Book Antiqua" w:cs="Book Antiqua"/>
          <w:color w:val="000000"/>
        </w:rPr>
        <w:t>Fehlmann</w:t>
      </w:r>
      <w:proofErr w:type="spellEnd"/>
      <w:r w:rsidRPr="00F04A66">
        <w:rPr>
          <w:rFonts w:ascii="Book Antiqua" w:eastAsia="Book Antiqua" w:hAnsi="Book Antiqua" w:cs="Book Antiqua"/>
          <w:color w:val="000000"/>
        </w:rPr>
        <w:t xml:space="preserve"> T, </w:t>
      </w:r>
      <w:proofErr w:type="spellStart"/>
      <w:r w:rsidRPr="00F04A66">
        <w:rPr>
          <w:rFonts w:ascii="Book Antiqua" w:eastAsia="Book Antiqua" w:hAnsi="Book Antiqua" w:cs="Book Antiqua"/>
          <w:color w:val="000000"/>
        </w:rPr>
        <w:t>Lammert</w:t>
      </w:r>
      <w:proofErr w:type="spellEnd"/>
      <w:r w:rsidRPr="00F04A66">
        <w:rPr>
          <w:rFonts w:ascii="Book Antiqua" w:eastAsia="Book Antiqua" w:hAnsi="Book Antiqua" w:cs="Book Antiqua"/>
          <w:color w:val="000000"/>
        </w:rPr>
        <w:t xml:space="preserve"> F, Casper M. Deep-learning based detection of gastric precancerous conditions. </w:t>
      </w:r>
      <w:r w:rsidRPr="00F04A66">
        <w:rPr>
          <w:rFonts w:ascii="Book Antiqua" w:eastAsia="Book Antiqua" w:hAnsi="Book Antiqua" w:cs="Book Antiqua"/>
          <w:i/>
          <w:iCs/>
          <w:color w:val="000000"/>
        </w:rPr>
        <w:t>Gut</w:t>
      </w:r>
      <w:r w:rsidRPr="00F04A66">
        <w:rPr>
          <w:rFonts w:ascii="Book Antiqua" w:eastAsia="Book Antiqua" w:hAnsi="Book Antiqua" w:cs="Book Antiqua"/>
          <w:color w:val="000000"/>
        </w:rPr>
        <w:t xml:space="preserve"> 2020; </w:t>
      </w:r>
      <w:r w:rsidRPr="00F04A66">
        <w:rPr>
          <w:rFonts w:ascii="Book Antiqua" w:eastAsia="Book Antiqua" w:hAnsi="Book Antiqua" w:cs="Book Antiqua"/>
          <w:b/>
          <w:bCs/>
          <w:color w:val="000000"/>
        </w:rPr>
        <w:t>69</w:t>
      </w:r>
      <w:r w:rsidRPr="00F04A66">
        <w:rPr>
          <w:rFonts w:ascii="Book Antiqua" w:eastAsia="Book Antiqua" w:hAnsi="Book Antiqua" w:cs="Book Antiqua"/>
          <w:color w:val="000000"/>
        </w:rPr>
        <w:t>: 4-6 [PMID: 31375599 DOI: 10.1136/gutjnl-2019-319347]</w:t>
      </w:r>
    </w:p>
    <w:p w14:paraId="67E29E3F"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 xml:space="preserve">44 </w:t>
      </w:r>
      <w:proofErr w:type="spellStart"/>
      <w:r w:rsidRPr="00F04A66">
        <w:rPr>
          <w:rFonts w:ascii="Book Antiqua" w:eastAsia="Book Antiqua" w:hAnsi="Book Antiqua" w:cs="Book Antiqua"/>
          <w:b/>
          <w:bCs/>
          <w:color w:val="000000"/>
        </w:rPr>
        <w:t>Horiuchi</w:t>
      </w:r>
      <w:proofErr w:type="spellEnd"/>
      <w:r w:rsidRPr="00F04A66">
        <w:rPr>
          <w:rFonts w:ascii="Book Antiqua" w:eastAsia="Book Antiqua" w:hAnsi="Book Antiqua" w:cs="Book Antiqua"/>
          <w:b/>
          <w:bCs/>
          <w:color w:val="000000"/>
        </w:rPr>
        <w:t xml:space="preserve"> Y</w:t>
      </w:r>
      <w:r w:rsidRPr="00F04A66">
        <w:rPr>
          <w:rFonts w:ascii="Book Antiqua" w:eastAsia="Book Antiqua" w:hAnsi="Book Antiqua" w:cs="Book Antiqua"/>
          <w:color w:val="000000"/>
        </w:rPr>
        <w:t xml:space="preserve">, Aoyama K, Tokai Y, </w:t>
      </w:r>
      <w:proofErr w:type="spellStart"/>
      <w:r w:rsidRPr="00F04A66">
        <w:rPr>
          <w:rFonts w:ascii="Book Antiqua" w:eastAsia="Book Antiqua" w:hAnsi="Book Antiqua" w:cs="Book Antiqua"/>
          <w:color w:val="000000"/>
        </w:rPr>
        <w:t>Hirasawa</w:t>
      </w:r>
      <w:proofErr w:type="spellEnd"/>
      <w:r w:rsidRPr="00F04A66">
        <w:rPr>
          <w:rFonts w:ascii="Book Antiqua" w:eastAsia="Book Antiqua" w:hAnsi="Book Antiqua" w:cs="Book Antiqua"/>
          <w:color w:val="000000"/>
        </w:rPr>
        <w:t xml:space="preserve"> T, </w:t>
      </w:r>
      <w:proofErr w:type="spellStart"/>
      <w:r w:rsidRPr="00F04A66">
        <w:rPr>
          <w:rFonts w:ascii="Book Antiqua" w:eastAsia="Book Antiqua" w:hAnsi="Book Antiqua" w:cs="Book Antiqua"/>
          <w:color w:val="000000"/>
        </w:rPr>
        <w:t>Yoshimizu</w:t>
      </w:r>
      <w:proofErr w:type="spellEnd"/>
      <w:r w:rsidRPr="00F04A66">
        <w:rPr>
          <w:rFonts w:ascii="Book Antiqua" w:eastAsia="Book Antiqua" w:hAnsi="Book Antiqua" w:cs="Book Antiqua"/>
          <w:color w:val="000000"/>
        </w:rPr>
        <w:t xml:space="preserve"> S, </w:t>
      </w:r>
      <w:proofErr w:type="spellStart"/>
      <w:r w:rsidRPr="00F04A66">
        <w:rPr>
          <w:rFonts w:ascii="Book Antiqua" w:eastAsia="Book Antiqua" w:hAnsi="Book Antiqua" w:cs="Book Antiqua"/>
          <w:color w:val="000000"/>
        </w:rPr>
        <w:t>Ishiyama</w:t>
      </w:r>
      <w:proofErr w:type="spellEnd"/>
      <w:r w:rsidRPr="00F04A66">
        <w:rPr>
          <w:rFonts w:ascii="Book Antiqua" w:eastAsia="Book Antiqua" w:hAnsi="Book Antiqua" w:cs="Book Antiqua"/>
          <w:color w:val="000000"/>
        </w:rPr>
        <w:t xml:space="preserve"> A, Yoshio T, </w:t>
      </w:r>
      <w:proofErr w:type="spellStart"/>
      <w:r w:rsidRPr="00F04A66">
        <w:rPr>
          <w:rFonts w:ascii="Book Antiqua" w:eastAsia="Book Antiqua" w:hAnsi="Book Antiqua" w:cs="Book Antiqua"/>
          <w:color w:val="000000"/>
        </w:rPr>
        <w:t>Tsuchida</w:t>
      </w:r>
      <w:proofErr w:type="spellEnd"/>
      <w:r w:rsidRPr="00F04A66">
        <w:rPr>
          <w:rFonts w:ascii="Book Antiqua" w:eastAsia="Book Antiqua" w:hAnsi="Book Antiqua" w:cs="Book Antiqua"/>
          <w:color w:val="000000"/>
        </w:rPr>
        <w:t xml:space="preserve"> T, Fujisaki J, Tada T. Convolutional Neural Network for Differentiating Gastric Cancer from Gastritis Using Magnified Endoscopy with Narrow Band Imaging. </w:t>
      </w:r>
      <w:r w:rsidRPr="00F04A66">
        <w:rPr>
          <w:rFonts w:ascii="Book Antiqua" w:eastAsia="Book Antiqua" w:hAnsi="Book Antiqua" w:cs="Book Antiqua"/>
          <w:i/>
          <w:iCs/>
          <w:color w:val="000000"/>
        </w:rPr>
        <w:t xml:space="preserve">Dig Dis </w:t>
      </w:r>
      <w:proofErr w:type="spellStart"/>
      <w:r w:rsidRPr="00F04A66">
        <w:rPr>
          <w:rFonts w:ascii="Book Antiqua" w:eastAsia="Book Antiqua" w:hAnsi="Book Antiqua" w:cs="Book Antiqua"/>
          <w:i/>
          <w:iCs/>
          <w:color w:val="000000"/>
        </w:rPr>
        <w:t>Sci</w:t>
      </w:r>
      <w:proofErr w:type="spellEnd"/>
      <w:r w:rsidRPr="00F04A66">
        <w:rPr>
          <w:rFonts w:ascii="Book Antiqua" w:eastAsia="Book Antiqua" w:hAnsi="Book Antiqua" w:cs="Book Antiqua"/>
          <w:color w:val="000000"/>
        </w:rPr>
        <w:t xml:space="preserve"> 2020; </w:t>
      </w:r>
      <w:r w:rsidRPr="00F04A66">
        <w:rPr>
          <w:rFonts w:ascii="Book Antiqua" w:eastAsia="Book Antiqua" w:hAnsi="Book Antiqua" w:cs="Book Antiqua"/>
          <w:b/>
          <w:bCs/>
          <w:color w:val="000000"/>
        </w:rPr>
        <w:t>65</w:t>
      </w:r>
      <w:r w:rsidRPr="00F04A66">
        <w:rPr>
          <w:rFonts w:ascii="Book Antiqua" w:eastAsia="Book Antiqua" w:hAnsi="Book Antiqua" w:cs="Book Antiqua"/>
          <w:color w:val="000000"/>
        </w:rPr>
        <w:t>: 1355-1363 [PMID: 31584138 DOI: 10.1007/s10620-019-05862-6]</w:t>
      </w:r>
    </w:p>
    <w:p w14:paraId="7BDDD237"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 xml:space="preserve">45 </w:t>
      </w:r>
      <w:r w:rsidRPr="00F04A66">
        <w:rPr>
          <w:rFonts w:ascii="Book Antiqua" w:eastAsia="Book Antiqua" w:hAnsi="Book Antiqua" w:cs="Book Antiqua"/>
          <w:b/>
          <w:bCs/>
          <w:color w:val="000000"/>
        </w:rPr>
        <w:t>Lee JH</w:t>
      </w:r>
      <w:r w:rsidRPr="00F04A66">
        <w:rPr>
          <w:rFonts w:ascii="Book Antiqua" w:eastAsia="Book Antiqua" w:hAnsi="Book Antiqua" w:cs="Book Antiqua"/>
          <w:color w:val="000000"/>
        </w:rPr>
        <w:t xml:space="preserve">, Kim YJ, Kim YW, Park S, Choi YI, Kim YJ, Park DK, Kim KG, Chung JW. </w:t>
      </w:r>
      <w:proofErr w:type="gramStart"/>
      <w:r w:rsidRPr="00F04A66">
        <w:rPr>
          <w:rFonts w:ascii="Book Antiqua" w:eastAsia="Book Antiqua" w:hAnsi="Book Antiqua" w:cs="Book Antiqua"/>
          <w:color w:val="000000"/>
        </w:rPr>
        <w:t>Spotting malignancies from gastric endoscopic images using deep learning.</w:t>
      </w:r>
      <w:proofErr w:type="gramEnd"/>
      <w:r w:rsidRPr="00F04A66">
        <w:rPr>
          <w:rFonts w:ascii="Book Antiqua" w:eastAsia="Book Antiqua" w:hAnsi="Book Antiqua" w:cs="Book Antiqua"/>
          <w:color w:val="000000"/>
        </w:rPr>
        <w:t xml:space="preserve"> </w:t>
      </w:r>
      <w:proofErr w:type="spellStart"/>
      <w:r w:rsidRPr="00F04A66">
        <w:rPr>
          <w:rFonts w:ascii="Book Antiqua" w:eastAsia="Book Antiqua" w:hAnsi="Book Antiqua" w:cs="Book Antiqua"/>
          <w:i/>
          <w:iCs/>
          <w:color w:val="000000"/>
        </w:rPr>
        <w:t>Surg</w:t>
      </w:r>
      <w:proofErr w:type="spellEnd"/>
      <w:r w:rsidRPr="00F04A66">
        <w:rPr>
          <w:rFonts w:ascii="Book Antiqua" w:eastAsia="Book Antiqua" w:hAnsi="Book Antiqua" w:cs="Book Antiqua"/>
          <w:i/>
          <w:iCs/>
          <w:color w:val="000000"/>
        </w:rPr>
        <w:t xml:space="preserve"> </w:t>
      </w:r>
      <w:proofErr w:type="spellStart"/>
      <w:r w:rsidRPr="00F04A66">
        <w:rPr>
          <w:rFonts w:ascii="Book Antiqua" w:eastAsia="Book Antiqua" w:hAnsi="Book Antiqua" w:cs="Book Antiqua"/>
          <w:i/>
          <w:iCs/>
          <w:color w:val="000000"/>
        </w:rPr>
        <w:t>Endosc</w:t>
      </w:r>
      <w:proofErr w:type="spellEnd"/>
      <w:r w:rsidRPr="00F04A66">
        <w:rPr>
          <w:rFonts w:ascii="Book Antiqua" w:eastAsia="Book Antiqua" w:hAnsi="Book Antiqua" w:cs="Book Antiqua"/>
          <w:color w:val="000000"/>
        </w:rPr>
        <w:t xml:space="preserve"> 2019; </w:t>
      </w:r>
      <w:r w:rsidRPr="00F04A66">
        <w:rPr>
          <w:rFonts w:ascii="Book Antiqua" w:eastAsia="Book Antiqua" w:hAnsi="Book Antiqua" w:cs="Book Antiqua"/>
          <w:b/>
          <w:bCs/>
          <w:color w:val="000000"/>
        </w:rPr>
        <w:t>33</w:t>
      </w:r>
      <w:r w:rsidRPr="00F04A66">
        <w:rPr>
          <w:rFonts w:ascii="Book Antiqua" w:eastAsia="Book Antiqua" w:hAnsi="Book Antiqua" w:cs="Book Antiqua"/>
          <w:color w:val="000000"/>
        </w:rPr>
        <w:t>: 3790-3797 [PMID: 30719560 DOI: 10.1007/s00464-019-06677-2]</w:t>
      </w:r>
    </w:p>
    <w:p w14:paraId="07D68770"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 xml:space="preserve">46 </w:t>
      </w:r>
      <w:proofErr w:type="spellStart"/>
      <w:r w:rsidRPr="00F04A66">
        <w:rPr>
          <w:rFonts w:ascii="Book Antiqua" w:eastAsia="Book Antiqua" w:hAnsi="Book Antiqua" w:cs="Book Antiqua"/>
          <w:b/>
          <w:bCs/>
          <w:color w:val="000000"/>
        </w:rPr>
        <w:t>Namikawa</w:t>
      </w:r>
      <w:proofErr w:type="spellEnd"/>
      <w:r w:rsidRPr="00F04A66">
        <w:rPr>
          <w:rFonts w:ascii="Book Antiqua" w:eastAsia="Book Antiqua" w:hAnsi="Book Antiqua" w:cs="Book Antiqua"/>
          <w:b/>
          <w:bCs/>
          <w:color w:val="000000"/>
        </w:rPr>
        <w:t xml:space="preserve"> K</w:t>
      </w:r>
      <w:r w:rsidRPr="00F04A66">
        <w:rPr>
          <w:rFonts w:ascii="Book Antiqua" w:eastAsia="Book Antiqua" w:hAnsi="Book Antiqua" w:cs="Book Antiqua"/>
          <w:color w:val="000000"/>
        </w:rPr>
        <w:t xml:space="preserve">, </w:t>
      </w:r>
      <w:proofErr w:type="spellStart"/>
      <w:r w:rsidRPr="00F04A66">
        <w:rPr>
          <w:rFonts w:ascii="Book Antiqua" w:eastAsia="Book Antiqua" w:hAnsi="Book Antiqua" w:cs="Book Antiqua"/>
          <w:color w:val="000000"/>
        </w:rPr>
        <w:t>Hirasawa</w:t>
      </w:r>
      <w:proofErr w:type="spellEnd"/>
      <w:r w:rsidRPr="00F04A66">
        <w:rPr>
          <w:rFonts w:ascii="Book Antiqua" w:eastAsia="Book Antiqua" w:hAnsi="Book Antiqua" w:cs="Book Antiqua"/>
          <w:color w:val="000000"/>
        </w:rPr>
        <w:t xml:space="preserve"> T, Nakano K, </w:t>
      </w:r>
      <w:proofErr w:type="spellStart"/>
      <w:r w:rsidRPr="00F04A66">
        <w:rPr>
          <w:rFonts w:ascii="Book Antiqua" w:eastAsia="Book Antiqua" w:hAnsi="Book Antiqua" w:cs="Book Antiqua"/>
          <w:color w:val="000000"/>
        </w:rPr>
        <w:t>Ikenoyama</w:t>
      </w:r>
      <w:proofErr w:type="spellEnd"/>
      <w:r w:rsidRPr="00F04A66">
        <w:rPr>
          <w:rFonts w:ascii="Book Antiqua" w:eastAsia="Book Antiqua" w:hAnsi="Book Antiqua" w:cs="Book Antiqua"/>
          <w:color w:val="000000"/>
        </w:rPr>
        <w:t xml:space="preserve"> Y, </w:t>
      </w:r>
      <w:proofErr w:type="spellStart"/>
      <w:r w:rsidRPr="00F04A66">
        <w:rPr>
          <w:rFonts w:ascii="Book Antiqua" w:eastAsia="Book Antiqua" w:hAnsi="Book Antiqua" w:cs="Book Antiqua"/>
          <w:color w:val="000000"/>
        </w:rPr>
        <w:t>Ishioka</w:t>
      </w:r>
      <w:proofErr w:type="spellEnd"/>
      <w:r w:rsidRPr="00F04A66">
        <w:rPr>
          <w:rFonts w:ascii="Book Antiqua" w:eastAsia="Book Antiqua" w:hAnsi="Book Antiqua" w:cs="Book Antiqua"/>
          <w:color w:val="000000"/>
        </w:rPr>
        <w:t xml:space="preserve"> M, </w:t>
      </w:r>
      <w:proofErr w:type="spellStart"/>
      <w:r w:rsidRPr="00F04A66">
        <w:rPr>
          <w:rFonts w:ascii="Book Antiqua" w:eastAsia="Book Antiqua" w:hAnsi="Book Antiqua" w:cs="Book Antiqua"/>
          <w:color w:val="000000"/>
        </w:rPr>
        <w:t>Shiroma</w:t>
      </w:r>
      <w:proofErr w:type="spellEnd"/>
      <w:r w:rsidRPr="00F04A66">
        <w:rPr>
          <w:rFonts w:ascii="Book Antiqua" w:eastAsia="Book Antiqua" w:hAnsi="Book Antiqua" w:cs="Book Antiqua"/>
          <w:color w:val="000000"/>
        </w:rPr>
        <w:t xml:space="preserve"> S, Tokai Y, </w:t>
      </w:r>
      <w:proofErr w:type="spellStart"/>
      <w:r w:rsidRPr="00F04A66">
        <w:rPr>
          <w:rFonts w:ascii="Book Antiqua" w:eastAsia="Book Antiqua" w:hAnsi="Book Antiqua" w:cs="Book Antiqua"/>
          <w:color w:val="000000"/>
        </w:rPr>
        <w:t>Yoshimizu</w:t>
      </w:r>
      <w:proofErr w:type="spellEnd"/>
      <w:r w:rsidRPr="00F04A66">
        <w:rPr>
          <w:rFonts w:ascii="Book Antiqua" w:eastAsia="Book Antiqua" w:hAnsi="Book Antiqua" w:cs="Book Antiqua"/>
          <w:color w:val="000000"/>
        </w:rPr>
        <w:t xml:space="preserve"> S, </w:t>
      </w:r>
      <w:proofErr w:type="spellStart"/>
      <w:r w:rsidRPr="00F04A66">
        <w:rPr>
          <w:rFonts w:ascii="Book Antiqua" w:eastAsia="Book Antiqua" w:hAnsi="Book Antiqua" w:cs="Book Antiqua"/>
          <w:color w:val="000000"/>
        </w:rPr>
        <w:t>Horiuchi</w:t>
      </w:r>
      <w:proofErr w:type="spellEnd"/>
      <w:r w:rsidRPr="00F04A66">
        <w:rPr>
          <w:rFonts w:ascii="Book Antiqua" w:eastAsia="Book Antiqua" w:hAnsi="Book Antiqua" w:cs="Book Antiqua"/>
          <w:color w:val="000000"/>
        </w:rPr>
        <w:t xml:space="preserve"> Y, </w:t>
      </w:r>
      <w:proofErr w:type="spellStart"/>
      <w:r w:rsidRPr="00F04A66">
        <w:rPr>
          <w:rFonts w:ascii="Book Antiqua" w:eastAsia="Book Antiqua" w:hAnsi="Book Antiqua" w:cs="Book Antiqua"/>
          <w:color w:val="000000"/>
        </w:rPr>
        <w:t>Ishiyama</w:t>
      </w:r>
      <w:proofErr w:type="spellEnd"/>
      <w:r w:rsidRPr="00F04A66">
        <w:rPr>
          <w:rFonts w:ascii="Book Antiqua" w:eastAsia="Book Antiqua" w:hAnsi="Book Antiqua" w:cs="Book Antiqua"/>
          <w:color w:val="000000"/>
        </w:rPr>
        <w:t xml:space="preserve"> A, Yoshio T, </w:t>
      </w:r>
      <w:proofErr w:type="spellStart"/>
      <w:r w:rsidRPr="00F04A66">
        <w:rPr>
          <w:rFonts w:ascii="Book Antiqua" w:eastAsia="Book Antiqua" w:hAnsi="Book Antiqua" w:cs="Book Antiqua"/>
          <w:color w:val="000000"/>
        </w:rPr>
        <w:t>Tsuchida</w:t>
      </w:r>
      <w:proofErr w:type="spellEnd"/>
      <w:r w:rsidRPr="00F04A66">
        <w:rPr>
          <w:rFonts w:ascii="Book Antiqua" w:eastAsia="Book Antiqua" w:hAnsi="Book Antiqua" w:cs="Book Antiqua"/>
          <w:color w:val="000000"/>
        </w:rPr>
        <w:t xml:space="preserve"> T, Fujisaki J, Tada T. Artificial intelligence-based diagnostic system classifying gastric cancers and ulcers: comparison between the original and newly developed systems. </w:t>
      </w:r>
      <w:r w:rsidRPr="00F04A66">
        <w:rPr>
          <w:rFonts w:ascii="Book Antiqua" w:eastAsia="Book Antiqua" w:hAnsi="Book Antiqua" w:cs="Book Antiqua"/>
          <w:i/>
          <w:iCs/>
          <w:color w:val="000000"/>
        </w:rPr>
        <w:t>Endoscopy</w:t>
      </w:r>
      <w:r w:rsidRPr="00F04A66">
        <w:rPr>
          <w:rFonts w:ascii="Book Antiqua" w:eastAsia="Book Antiqua" w:hAnsi="Book Antiqua" w:cs="Book Antiqua"/>
          <w:color w:val="000000"/>
        </w:rPr>
        <w:t xml:space="preserve"> 2020; </w:t>
      </w:r>
      <w:r w:rsidRPr="00F04A66">
        <w:rPr>
          <w:rFonts w:ascii="Book Antiqua" w:eastAsia="Book Antiqua" w:hAnsi="Book Antiqua" w:cs="Book Antiqua"/>
          <w:b/>
          <w:bCs/>
          <w:color w:val="000000"/>
        </w:rPr>
        <w:t>52</w:t>
      </w:r>
      <w:r w:rsidRPr="00F04A66">
        <w:rPr>
          <w:rFonts w:ascii="Book Antiqua" w:eastAsia="Book Antiqua" w:hAnsi="Book Antiqua" w:cs="Book Antiqua"/>
          <w:color w:val="000000"/>
        </w:rPr>
        <w:t>: 1077-1083 [PMID: 32503056 DOI: 10.1055/a-1194-8771]</w:t>
      </w:r>
    </w:p>
    <w:p w14:paraId="4C16861D"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 xml:space="preserve">47 </w:t>
      </w:r>
      <w:r w:rsidRPr="00F04A66">
        <w:rPr>
          <w:rFonts w:ascii="Book Antiqua" w:eastAsia="Book Antiqua" w:hAnsi="Book Antiqua" w:cs="Book Antiqua"/>
          <w:b/>
          <w:bCs/>
          <w:color w:val="000000"/>
        </w:rPr>
        <w:t>Aoki T</w:t>
      </w:r>
      <w:r w:rsidRPr="00F04A66">
        <w:rPr>
          <w:rFonts w:ascii="Book Antiqua" w:eastAsia="Book Antiqua" w:hAnsi="Book Antiqua" w:cs="Book Antiqua"/>
          <w:color w:val="000000"/>
        </w:rPr>
        <w:t xml:space="preserve">, Yamada A, Aoyama K, Saito H, </w:t>
      </w:r>
      <w:proofErr w:type="spellStart"/>
      <w:r w:rsidRPr="00F04A66">
        <w:rPr>
          <w:rFonts w:ascii="Book Antiqua" w:eastAsia="Book Antiqua" w:hAnsi="Book Antiqua" w:cs="Book Antiqua"/>
          <w:color w:val="000000"/>
        </w:rPr>
        <w:t>Tsuboi</w:t>
      </w:r>
      <w:proofErr w:type="spellEnd"/>
      <w:r w:rsidRPr="00F04A66">
        <w:rPr>
          <w:rFonts w:ascii="Book Antiqua" w:eastAsia="Book Antiqua" w:hAnsi="Book Antiqua" w:cs="Book Antiqua"/>
          <w:color w:val="000000"/>
        </w:rPr>
        <w:t xml:space="preserve"> A, </w:t>
      </w:r>
      <w:proofErr w:type="spellStart"/>
      <w:r w:rsidRPr="00F04A66">
        <w:rPr>
          <w:rFonts w:ascii="Book Antiqua" w:eastAsia="Book Antiqua" w:hAnsi="Book Antiqua" w:cs="Book Antiqua"/>
          <w:color w:val="000000"/>
        </w:rPr>
        <w:t>Nakada</w:t>
      </w:r>
      <w:proofErr w:type="spellEnd"/>
      <w:r w:rsidRPr="00F04A66">
        <w:rPr>
          <w:rFonts w:ascii="Book Antiqua" w:eastAsia="Book Antiqua" w:hAnsi="Book Antiqua" w:cs="Book Antiqua"/>
          <w:color w:val="000000"/>
        </w:rPr>
        <w:t xml:space="preserve"> A, </w:t>
      </w:r>
      <w:proofErr w:type="spellStart"/>
      <w:r w:rsidRPr="00F04A66">
        <w:rPr>
          <w:rFonts w:ascii="Book Antiqua" w:eastAsia="Book Antiqua" w:hAnsi="Book Antiqua" w:cs="Book Antiqua"/>
          <w:color w:val="000000"/>
        </w:rPr>
        <w:t>Niikura</w:t>
      </w:r>
      <w:proofErr w:type="spellEnd"/>
      <w:r w:rsidRPr="00F04A66">
        <w:rPr>
          <w:rFonts w:ascii="Book Antiqua" w:eastAsia="Book Antiqua" w:hAnsi="Book Antiqua" w:cs="Book Antiqua"/>
          <w:color w:val="000000"/>
        </w:rPr>
        <w:t xml:space="preserve"> R, </w:t>
      </w:r>
      <w:proofErr w:type="spellStart"/>
      <w:r w:rsidRPr="00F04A66">
        <w:rPr>
          <w:rFonts w:ascii="Book Antiqua" w:eastAsia="Book Antiqua" w:hAnsi="Book Antiqua" w:cs="Book Antiqua"/>
          <w:color w:val="000000"/>
        </w:rPr>
        <w:t>Fujishiro</w:t>
      </w:r>
      <w:proofErr w:type="spellEnd"/>
      <w:r w:rsidRPr="00F04A66">
        <w:rPr>
          <w:rFonts w:ascii="Book Antiqua" w:eastAsia="Book Antiqua" w:hAnsi="Book Antiqua" w:cs="Book Antiqua"/>
          <w:color w:val="000000"/>
        </w:rPr>
        <w:t xml:space="preserve"> M, Oka S, Ishihara S, Matsuda T, Tanaka S, Koike K, Tada T. Automatic detection of erosions and ulcerations in wireless capsule endoscopy images based on a deep </w:t>
      </w:r>
      <w:r w:rsidRPr="00F04A66">
        <w:rPr>
          <w:rFonts w:ascii="Book Antiqua" w:eastAsia="Book Antiqua" w:hAnsi="Book Antiqua" w:cs="Book Antiqua"/>
          <w:color w:val="000000"/>
        </w:rPr>
        <w:lastRenderedPageBreak/>
        <w:t xml:space="preserve">convolutional neural network. </w:t>
      </w:r>
      <w:proofErr w:type="spellStart"/>
      <w:r w:rsidRPr="00F04A66">
        <w:rPr>
          <w:rFonts w:ascii="Book Antiqua" w:eastAsia="Book Antiqua" w:hAnsi="Book Antiqua" w:cs="Book Antiqua"/>
          <w:i/>
          <w:iCs/>
          <w:color w:val="000000"/>
        </w:rPr>
        <w:t>Gastrointest</w:t>
      </w:r>
      <w:proofErr w:type="spellEnd"/>
      <w:r w:rsidRPr="00F04A66">
        <w:rPr>
          <w:rFonts w:ascii="Book Antiqua" w:eastAsia="Book Antiqua" w:hAnsi="Book Antiqua" w:cs="Book Antiqua"/>
          <w:i/>
          <w:iCs/>
          <w:color w:val="000000"/>
        </w:rPr>
        <w:t xml:space="preserve"> </w:t>
      </w:r>
      <w:proofErr w:type="spellStart"/>
      <w:r w:rsidRPr="00F04A66">
        <w:rPr>
          <w:rFonts w:ascii="Book Antiqua" w:eastAsia="Book Antiqua" w:hAnsi="Book Antiqua" w:cs="Book Antiqua"/>
          <w:i/>
          <w:iCs/>
          <w:color w:val="000000"/>
        </w:rPr>
        <w:t>Endosc</w:t>
      </w:r>
      <w:proofErr w:type="spellEnd"/>
      <w:r w:rsidRPr="00F04A66">
        <w:rPr>
          <w:rFonts w:ascii="Book Antiqua" w:eastAsia="Book Antiqua" w:hAnsi="Book Antiqua" w:cs="Book Antiqua"/>
          <w:color w:val="000000"/>
        </w:rPr>
        <w:t xml:space="preserve"> 2019; </w:t>
      </w:r>
      <w:r w:rsidRPr="00F04A66">
        <w:rPr>
          <w:rFonts w:ascii="Book Antiqua" w:eastAsia="Book Antiqua" w:hAnsi="Book Antiqua" w:cs="Book Antiqua"/>
          <w:b/>
          <w:bCs/>
          <w:color w:val="000000"/>
        </w:rPr>
        <w:t>89</w:t>
      </w:r>
      <w:r w:rsidRPr="00F04A66">
        <w:rPr>
          <w:rFonts w:ascii="Book Antiqua" w:eastAsia="Book Antiqua" w:hAnsi="Book Antiqua" w:cs="Book Antiqua"/>
          <w:color w:val="000000"/>
        </w:rPr>
        <w:t>: 357-363.e2 [PMID: 30670179 DOI: 10.1016/j.gie.2018.10.027]</w:t>
      </w:r>
    </w:p>
    <w:p w14:paraId="1723E9BE"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 xml:space="preserve">48 </w:t>
      </w:r>
      <w:r w:rsidRPr="00F04A66">
        <w:rPr>
          <w:rFonts w:ascii="Book Antiqua" w:eastAsia="Book Antiqua" w:hAnsi="Book Antiqua" w:cs="Book Antiqua"/>
          <w:b/>
          <w:bCs/>
          <w:color w:val="000000"/>
        </w:rPr>
        <w:t>Aoki T</w:t>
      </w:r>
      <w:r w:rsidRPr="00F04A66">
        <w:rPr>
          <w:rFonts w:ascii="Book Antiqua" w:eastAsia="Book Antiqua" w:hAnsi="Book Antiqua" w:cs="Book Antiqua"/>
          <w:color w:val="000000"/>
        </w:rPr>
        <w:t xml:space="preserve">, Yamada A, Aoyama K, Saito H, Fujisawa G, </w:t>
      </w:r>
      <w:proofErr w:type="spellStart"/>
      <w:r w:rsidRPr="00F04A66">
        <w:rPr>
          <w:rFonts w:ascii="Book Antiqua" w:eastAsia="Book Antiqua" w:hAnsi="Book Antiqua" w:cs="Book Antiqua"/>
          <w:color w:val="000000"/>
        </w:rPr>
        <w:t>Odawara</w:t>
      </w:r>
      <w:proofErr w:type="spellEnd"/>
      <w:r w:rsidRPr="00F04A66">
        <w:rPr>
          <w:rFonts w:ascii="Book Antiqua" w:eastAsia="Book Antiqua" w:hAnsi="Book Antiqua" w:cs="Book Antiqua"/>
          <w:color w:val="000000"/>
        </w:rPr>
        <w:t xml:space="preserve"> N, Kondo R, </w:t>
      </w:r>
      <w:proofErr w:type="spellStart"/>
      <w:r w:rsidRPr="00F04A66">
        <w:rPr>
          <w:rFonts w:ascii="Book Antiqua" w:eastAsia="Book Antiqua" w:hAnsi="Book Antiqua" w:cs="Book Antiqua"/>
          <w:color w:val="000000"/>
        </w:rPr>
        <w:t>Tsuboi</w:t>
      </w:r>
      <w:proofErr w:type="spellEnd"/>
      <w:r w:rsidRPr="00F04A66">
        <w:rPr>
          <w:rFonts w:ascii="Book Antiqua" w:eastAsia="Book Antiqua" w:hAnsi="Book Antiqua" w:cs="Book Antiqua"/>
          <w:color w:val="000000"/>
        </w:rPr>
        <w:t xml:space="preserve"> A, </w:t>
      </w:r>
      <w:proofErr w:type="spellStart"/>
      <w:r w:rsidRPr="00F04A66">
        <w:rPr>
          <w:rFonts w:ascii="Book Antiqua" w:eastAsia="Book Antiqua" w:hAnsi="Book Antiqua" w:cs="Book Antiqua"/>
          <w:color w:val="000000"/>
        </w:rPr>
        <w:t>Ishibashi</w:t>
      </w:r>
      <w:proofErr w:type="spellEnd"/>
      <w:r w:rsidRPr="00F04A66">
        <w:rPr>
          <w:rFonts w:ascii="Book Antiqua" w:eastAsia="Book Antiqua" w:hAnsi="Book Antiqua" w:cs="Book Antiqua"/>
          <w:color w:val="000000"/>
        </w:rPr>
        <w:t xml:space="preserve"> R, </w:t>
      </w:r>
      <w:proofErr w:type="spellStart"/>
      <w:r w:rsidRPr="00F04A66">
        <w:rPr>
          <w:rFonts w:ascii="Book Antiqua" w:eastAsia="Book Antiqua" w:hAnsi="Book Antiqua" w:cs="Book Antiqua"/>
          <w:color w:val="000000"/>
        </w:rPr>
        <w:t>Nakada</w:t>
      </w:r>
      <w:proofErr w:type="spellEnd"/>
      <w:r w:rsidRPr="00F04A66">
        <w:rPr>
          <w:rFonts w:ascii="Book Antiqua" w:eastAsia="Book Antiqua" w:hAnsi="Book Antiqua" w:cs="Book Antiqua"/>
          <w:color w:val="000000"/>
        </w:rPr>
        <w:t xml:space="preserve"> A, </w:t>
      </w:r>
      <w:proofErr w:type="spellStart"/>
      <w:r w:rsidRPr="00F04A66">
        <w:rPr>
          <w:rFonts w:ascii="Book Antiqua" w:eastAsia="Book Antiqua" w:hAnsi="Book Antiqua" w:cs="Book Antiqua"/>
          <w:color w:val="000000"/>
        </w:rPr>
        <w:t>Niikura</w:t>
      </w:r>
      <w:proofErr w:type="spellEnd"/>
      <w:r w:rsidRPr="00F04A66">
        <w:rPr>
          <w:rFonts w:ascii="Book Antiqua" w:eastAsia="Book Antiqua" w:hAnsi="Book Antiqua" w:cs="Book Antiqua"/>
          <w:color w:val="000000"/>
        </w:rPr>
        <w:t xml:space="preserve"> R, </w:t>
      </w:r>
      <w:proofErr w:type="spellStart"/>
      <w:r w:rsidRPr="00F04A66">
        <w:rPr>
          <w:rFonts w:ascii="Book Antiqua" w:eastAsia="Book Antiqua" w:hAnsi="Book Antiqua" w:cs="Book Antiqua"/>
          <w:color w:val="000000"/>
        </w:rPr>
        <w:t>Fujishiro</w:t>
      </w:r>
      <w:proofErr w:type="spellEnd"/>
      <w:r w:rsidRPr="00F04A66">
        <w:rPr>
          <w:rFonts w:ascii="Book Antiqua" w:eastAsia="Book Antiqua" w:hAnsi="Book Antiqua" w:cs="Book Antiqua"/>
          <w:color w:val="000000"/>
        </w:rPr>
        <w:t xml:space="preserve"> M, Oka S, Ishihara S, Matsuda T, </w:t>
      </w:r>
      <w:proofErr w:type="spellStart"/>
      <w:r w:rsidRPr="00F04A66">
        <w:rPr>
          <w:rFonts w:ascii="Book Antiqua" w:eastAsia="Book Antiqua" w:hAnsi="Book Antiqua" w:cs="Book Antiqua"/>
          <w:color w:val="000000"/>
        </w:rPr>
        <w:t>Nakahori</w:t>
      </w:r>
      <w:proofErr w:type="spellEnd"/>
      <w:r w:rsidRPr="00F04A66">
        <w:rPr>
          <w:rFonts w:ascii="Book Antiqua" w:eastAsia="Book Antiqua" w:hAnsi="Book Antiqua" w:cs="Book Antiqua"/>
          <w:color w:val="000000"/>
        </w:rPr>
        <w:t xml:space="preserve"> M, Tanaka S, Koike K, Tada T. Clinical usefulness of a deep learning-based system as the first screening on small-bowel capsule endoscopy reading. </w:t>
      </w:r>
      <w:r w:rsidRPr="00F04A66">
        <w:rPr>
          <w:rFonts w:ascii="Book Antiqua" w:eastAsia="Book Antiqua" w:hAnsi="Book Antiqua" w:cs="Book Antiqua"/>
          <w:i/>
          <w:iCs/>
          <w:color w:val="000000"/>
        </w:rPr>
        <w:t xml:space="preserve">Dig </w:t>
      </w:r>
      <w:proofErr w:type="spellStart"/>
      <w:r w:rsidRPr="00F04A66">
        <w:rPr>
          <w:rFonts w:ascii="Book Antiqua" w:eastAsia="Book Antiqua" w:hAnsi="Book Antiqua" w:cs="Book Antiqua"/>
          <w:i/>
          <w:iCs/>
          <w:color w:val="000000"/>
        </w:rPr>
        <w:t>Endosc</w:t>
      </w:r>
      <w:proofErr w:type="spellEnd"/>
      <w:r w:rsidRPr="00F04A66">
        <w:rPr>
          <w:rFonts w:ascii="Book Antiqua" w:eastAsia="Book Antiqua" w:hAnsi="Book Antiqua" w:cs="Book Antiqua"/>
          <w:color w:val="000000"/>
        </w:rPr>
        <w:t xml:space="preserve"> 2020; </w:t>
      </w:r>
      <w:r w:rsidRPr="00F04A66">
        <w:rPr>
          <w:rFonts w:ascii="Book Antiqua" w:eastAsia="Book Antiqua" w:hAnsi="Book Antiqua" w:cs="Book Antiqua"/>
          <w:b/>
          <w:bCs/>
          <w:color w:val="000000"/>
        </w:rPr>
        <w:t>32</w:t>
      </w:r>
      <w:r w:rsidRPr="00F04A66">
        <w:rPr>
          <w:rFonts w:ascii="Book Antiqua" w:eastAsia="Book Antiqua" w:hAnsi="Book Antiqua" w:cs="Book Antiqua"/>
          <w:color w:val="000000"/>
        </w:rPr>
        <w:t>: 585-591 [PMID: 31441972 DOI: 10.1111/den.13517]</w:t>
      </w:r>
    </w:p>
    <w:p w14:paraId="57CAE461"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 xml:space="preserve">49 </w:t>
      </w:r>
      <w:r w:rsidRPr="00F04A66">
        <w:rPr>
          <w:rFonts w:ascii="Book Antiqua" w:eastAsia="Book Antiqua" w:hAnsi="Book Antiqua" w:cs="Book Antiqua"/>
          <w:b/>
          <w:bCs/>
          <w:color w:val="000000"/>
        </w:rPr>
        <w:t>Ding Z</w:t>
      </w:r>
      <w:r w:rsidRPr="00F04A66">
        <w:rPr>
          <w:rFonts w:ascii="Book Antiqua" w:eastAsia="Book Antiqua" w:hAnsi="Book Antiqua" w:cs="Book Antiqua"/>
          <w:color w:val="000000"/>
        </w:rPr>
        <w:t xml:space="preserve">, Shi H, Zhang H, </w:t>
      </w:r>
      <w:proofErr w:type="spellStart"/>
      <w:r w:rsidRPr="00F04A66">
        <w:rPr>
          <w:rFonts w:ascii="Book Antiqua" w:eastAsia="Book Antiqua" w:hAnsi="Book Antiqua" w:cs="Book Antiqua"/>
          <w:color w:val="000000"/>
        </w:rPr>
        <w:t>Meng</w:t>
      </w:r>
      <w:proofErr w:type="spellEnd"/>
      <w:r w:rsidRPr="00F04A66">
        <w:rPr>
          <w:rFonts w:ascii="Book Antiqua" w:eastAsia="Book Antiqua" w:hAnsi="Book Antiqua" w:cs="Book Antiqua"/>
          <w:color w:val="000000"/>
        </w:rPr>
        <w:t xml:space="preserve"> L, Fan M, Han C, Zhang K, Ming F, </w:t>
      </w:r>
      <w:proofErr w:type="spellStart"/>
      <w:r w:rsidRPr="00F04A66">
        <w:rPr>
          <w:rFonts w:ascii="Book Antiqua" w:eastAsia="Book Antiqua" w:hAnsi="Book Antiqua" w:cs="Book Antiqua"/>
          <w:color w:val="000000"/>
        </w:rPr>
        <w:t>Xie</w:t>
      </w:r>
      <w:proofErr w:type="spellEnd"/>
      <w:r w:rsidRPr="00F04A66">
        <w:rPr>
          <w:rFonts w:ascii="Book Antiqua" w:eastAsia="Book Antiqua" w:hAnsi="Book Antiqua" w:cs="Book Antiqua"/>
          <w:color w:val="000000"/>
        </w:rPr>
        <w:t xml:space="preserve"> X, Liu H, Liu J, Lin R, </w:t>
      </w:r>
      <w:proofErr w:type="spellStart"/>
      <w:r w:rsidRPr="00F04A66">
        <w:rPr>
          <w:rFonts w:ascii="Book Antiqua" w:eastAsia="Book Antiqua" w:hAnsi="Book Antiqua" w:cs="Book Antiqua"/>
          <w:color w:val="000000"/>
        </w:rPr>
        <w:t>Hou</w:t>
      </w:r>
      <w:proofErr w:type="spellEnd"/>
      <w:r w:rsidRPr="00F04A66">
        <w:rPr>
          <w:rFonts w:ascii="Book Antiqua" w:eastAsia="Book Antiqua" w:hAnsi="Book Antiqua" w:cs="Book Antiqua"/>
          <w:color w:val="000000"/>
        </w:rPr>
        <w:t xml:space="preserve"> X. Gastroenterologist-Level Identification of Small-Bowel Diseases and Normal Variants by Capsule Endoscopy Using a Deep-Learning Model. </w:t>
      </w:r>
      <w:r w:rsidRPr="00F04A66">
        <w:rPr>
          <w:rFonts w:ascii="Book Antiqua" w:eastAsia="Book Antiqua" w:hAnsi="Book Antiqua" w:cs="Book Antiqua"/>
          <w:i/>
          <w:iCs/>
          <w:color w:val="000000"/>
        </w:rPr>
        <w:t>Gastroenterology</w:t>
      </w:r>
      <w:r w:rsidRPr="00F04A66">
        <w:rPr>
          <w:rFonts w:ascii="Book Antiqua" w:eastAsia="Book Antiqua" w:hAnsi="Book Antiqua" w:cs="Book Antiqua"/>
          <w:color w:val="000000"/>
        </w:rPr>
        <w:t xml:space="preserve"> 2019; </w:t>
      </w:r>
      <w:r w:rsidRPr="00F04A66">
        <w:rPr>
          <w:rFonts w:ascii="Book Antiqua" w:eastAsia="Book Antiqua" w:hAnsi="Book Antiqua" w:cs="Book Antiqua"/>
          <w:b/>
          <w:bCs/>
          <w:color w:val="000000"/>
        </w:rPr>
        <w:t>157</w:t>
      </w:r>
      <w:r w:rsidRPr="00F04A66">
        <w:rPr>
          <w:rFonts w:ascii="Book Antiqua" w:eastAsia="Book Antiqua" w:hAnsi="Book Antiqua" w:cs="Book Antiqua"/>
          <w:color w:val="000000"/>
        </w:rPr>
        <w:t>: 1044-1054.e5 [PMID: 31251929 DOI: 10.1053/j.gastro.2019.06.025]</w:t>
      </w:r>
    </w:p>
    <w:p w14:paraId="1DA84C96"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 xml:space="preserve">50 </w:t>
      </w:r>
      <w:r w:rsidRPr="00F04A66">
        <w:rPr>
          <w:rFonts w:ascii="Book Antiqua" w:eastAsia="Book Antiqua" w:hAnsi="Book Antiqua" w:cs="Book Antiqua"/>
          <w:b/>
          <w:bCs/>
          <w:color w:val="000000"/>
        </w:rPr>
        <w:t>Fan S</w:t>
      </w:r>
      <w:r w:rsidRPr="00F04A66">
        <w:rPr>
          <w:rFonts w:ascii="Book Antiqua" w:eastAsia="Book Antiqua" w:hAnsi="Book Antiqua" w:cs="Book Antiqua"/>
          <w:color w:val="000000"/>
        </w:rPr>
        <w:t xml:space="preserve">, </w:t>
      </w:r>
      <w:proofErr w:type="spellStart"/>
      <w:r w:rsidRPr="00F04A66">
        <w:rPr>
          <w:rFonts w:ascii="Book Antiqua" w:eastAsia="Book Antiqua" w:hAnsi="Book Antiqua" w:cs="Book Antiqua"/>
          <w:color w:val="000000"/>
        </w:rPr>
        <w:t>Xu</w:t>
      </w:r>
      <w:proofErr w:type="spellEnd"/>
      <w:r w:rsidRPr="00F04A66">
        <w:rPr>
          <w:rFonts w:ascii="Book Antiqua" w:eastAsia="Book Antiqua" w:hAnsi="Book Antiqua" w:cs="Book Antiqua"/>
          <w:color w:val="000000"/>
        </w:rPr>
        <w:t xml:space="preserve"> L, Fan Y, Wei K, Li L. Computer-aided detection of small intestinal ulcer and erosion in wireless capsule endoscopy images. </w:t>
      </w:r>
      <w:proofErr w:type="spellStart"/>
      <w:r w:rsidRPr="00F04A66">
        <w:rPr>
          <w:rFonts w:ascii="Book Antiqua" w:eastAsia="Book Antiqua" w:hAnsi="Book Antiqua" w:cs="Book Antiqua"/>
          <w:i/>
          <w:iCs/>
          <w:color w:val="000000"/>
        </w:rPr>
        <w:t>Phys</w:t>
      </w:r>
      <w:proofErr w:type="spellEnd"/>
      <w:r w:rsidRPr="00F04A66">
        <w:rPr>
          <w:rFonts w:ascii="Book Antiqua" w:eastAsia="Book Antiqua" w:hAnsi="Book Antiqua" w:cs="Book Antiqua"/>
          <w:i/>
          <w:iCs/>
          <w:color w:val="000000"/>
        </w:rPr>
        <w:t xml:space="preserve"> Med </w:t>
      </w:r>
      <w:proofErr w:type="spellStart"/>
      <w:r w:rsidRPr="00F04A66">
        <w:rPr>
          <w:rFonts w:ascii="Book Antiqua" w:eastAsia="Book Antiqua" w:hAnsi="Book Antiqua" w:cs="Book Antiqua"/>
          <w:i/>
          <w:iCs/>
          <w:color w:val="000000"/>
        </w:rPr>
        <w:t>Biol</w:t>
      </w:r>
      <w:proofErr w:type="spellEnd"/>
      <w:r w:rsidRPr="00F04A66">
        <w:rPr>
          <w:rFonts w:ascii="Book Antiqua" w:eastAsia="Book Antiqua" w:hAnsi="Book Antiqua" w:cs="Book Antiqua"/>
          <w:color w:val="000000"/>
        </w:rPr>
        <w:t xml:space="preserve"> 2018; </w:t>
      </w:r>
      <w:r w:rsidRPr="00F04A66">
        <w:rPr>
          <w:rFonts w:ascii="Book Antiqua" w:eastAsia="Book Antiqua" w:hAnsi="Book Antiqua" w:cs="Book Antiqua"/>
          <w:b/>
          <w:bCs/>
          <w:color w:val="000000"/>
        </w:rPr>
        <w:t>63</w:t>
      </w:r>
      <w:r w:rsidRPr="00F04A66">
        <w:rPr>
          <w:rFonts w:ascii="Book Antiqua" w:eastAsia="Book Antiqua" w:hAnsi="Book Antiqua" w:cs="Book Antiqua"/>
          <w:color w:val="000000"/>
        </w:rPr>
        <w:t>: 165001 [PMID: 30033931 DOI: 10.1088/1361-6560/aad51c]</w:t>
      </w:r>
    </w:p>
    <w:p w14:paraId="5C8EC6D2"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 xml:space="preserve">51 </w:t>
      </w:r>
      <w:proofErr w:type="spellStart"/>
      <w:r w:rsidRPr="00F04A66">
        <w:rPr>
          <w:rFonts w:ascii="Book Antiqua" w:eastAsia="Book Antiqua" w:hAnsi="Book Antiqua" w:cs="Book Antiqua"/>
          <w:b/>
          <w:bCs/>
          <w:color w:val="000000"/>
        </w:rPr>
        <w:t>Leenhardt</w:t>
      </w:r>
      <w:proofErr w:type="spellEnd"/>
      <w:r w:rsidRPr="00F04A66">
        <w:rPr>
          <w:rFonts w:ascii="Book Antiqua" w:eastAsia="Book Antiqua" w:hAnsi="Book Antiqua" w:cs="Book Antiqua"/>
          <w:b/>
          <w:bCs/>
          <w:color w:val="000000"/>
        </w:rPr>
        <w:t xml:space="preserve"> R</w:t>
      </w:r>
      <w:r w:rsidRPr="00F04A66">
        <w:rPr>
          <w:rFonts w:ascii="Book Antiqua" w:eastAsia="Book Antiqua" w:hAnsi="Book Antiqua" w:cs="Book Antiqua"/>
          <w:color w:val="000000"/>
        </w:rPr>
        <w:t xml:space="preserve">, </w:t>
      </w:r>
      <w:proofErr w:type="spellStart"/>
      <w:r w:rsidRPr="00F04A66">
        <w:rPr>
          <w:rFonts w:ascii="Book Antiqua" w:eastAsia="Book Antiqua" w:hAnsi="Book Antiqua" w:cs="Book Antiqua"/>
          <w:color w:val="000000"/>
        </w:rPr>
        <w:t>Vasseur</w:t>
      </w:r>
      <w:proofErr w:type="spellEnd"/>
      <w:r w:rsidRPr="00F04A66">
        <w:rPr>
          <w:rFonts w:ascii="Book Antiqua" w:eastAsia="Book Antiqua" w:hAnsi="Book Antiqua" w:cs="Book Antiqua"/>
          <w:color w:val="000000"/>
        </w:rPr>
        <w:t xml:space="preserve"> P, Li C, </w:t>
      </w:r>
      <w:proofErr w:type="spellStart"/>
      <w:r w:rsidRPr="00F04A66">
        <w:rPr>
          <w:rFonts w:ascii="Book Antiqua" w:eastAsia="Book Antiqua" w:hAnsi="Book Antiqua" w:cs="Book Antiqua"/>
          <w:color w:val="000000"/>
        </w:rPr>
        <w:t>Saurin</w:t>
      </w:r>
      <w:proofErr w:type="spellEnd"/>
      <w:r w:rsidRPr="00F04A66">
        <w:rPr>
          <w:rFonts w:ascii="Book Antiqua" w:eastAsia="Book Antiqua" w:hAnsi="Book Antiqua" w:cs="Book Antiqua"/>
          <w:color w:val="000000"/>
        </w:rPr>
        <w:t xml:space="preserve"> JC, </w:t>
      </w:r>
      <w:proofErr w:type="spellStart"/>
      <w:r w:rsidRPr="00F04A66">
        <w:rPr>
          <w:rFonts w:ascii="Book Antiqua" w:eastAsia="Book Antiqua" w:hAnsi="Book Antiqua" w:cs="Book Antiqua"/>
          <w:color w:val="000000"/>
        </w:rPr>
        <w:t>Rahmi</w:t>
      </w:r>
      <w:proofErr w:type="spellEnd"/>
      <w:r w:rsidRPr="00F04A66">
        <w:rPr>
          <w:rFonts w:ascii="Book Antiqua" w:eastAsia="Book Antiqua" w:hAnsi="Book Antiqua" w:cs="Book Antiqua"/>
          <w:color w:val="000000"/>
        </w:rPr>
        <w:t xml:space="preserve"> G, Cholet F, </w:t>
      </w:r>
      <w:proofErr w:type="spellStart"/>
      <w:r w:rsidRPr="00F04A66">
        <w:rPr>
          <w:rFonts w:ascii="Book Antiqua" w:eastAsia="Book Antiqua" w:hAnsi="Book Antiqua" w:cs="Book Antiqua"/>
          <w:color w:val="000000"/>
        </w:rPr>
        <w:t>Becq</w:t>
      </w:r>
      <w:proofErr w:type="spellEnd"/>
      <w:r w:rsidRPr="00F04A66">
        <w:rPr>
          <w:rFonts w:ascii="Book Antiqua" w:eastAsia="Book Antiqua" w:hAnsi="Book Antiqua" w:cs="Book Antiqua"/>
          <w:color w:val="000000"/>
        </w:rPr>
        <w:t xml:space="preserve"> A, </w:t>
      </w:r>
      <w:proofErr w:type="spellStart"/>
      <w:r w:rsidRPr="00F04A66">
        <w:rPr>
          <w:rFonts w:ascii="Book Antiqua" w:eastAsia="Book Antiqua" w:hAnsi="Book Antiqua" w:cs="Book Antiqua"/>
          <w:color w:val="000000"/>
        </w:rPr>
        <w:t>Marteau</w:t>
      </w:r>
      <w:proofErr w:type="spellEnd"/>
      <w:r w:rsidRPr="00F04A66">
        <w:rPr>
          <w:rFonts w:ascii="Book Antiqua" w:eastAsia="Book Antiqua" w:hAnsi="Book Antiqua" w:cs="Book Antiqua"/>
          <w:color w:val="000000"/>
        </w:rPr>
        <w:t xml:space="preserve"> P, </w:t>
      </w:r>
      <w:proofErr w:type="spellStart"/>
      <w:r w:rsidRPr="00F04A66">
        <w:rPr>
          <w:rFonts w:ascii="Book Antiqua" w:eastAsia="Book Antiqua" w:hAnsi="Book Antiqua" w:cs="Book Antiqua"/>
          <w:color w:val="000000"/>
        </w:rPr>
        <w:t>Histace</w:t>
      </w:r>
      <w:proofErr w:type="spellEnd"/>
      <w:r w:rsidRPr="00F04A66">
        <w:rPr>
          <w:rFonts w:ascii="Book Antiqua" w:eastAsia="Book Antiqua" w:hAnsi="Book Antiqua" w:cs="Book Antiqua"/>
          <w:color w:val="000000"/>
        </w:rPr>
        <w:t xml:space="preserve"> A, Dray X; CAD-CAP Database Working Group. </w:t>
      </w:r>
      <w:proofErr w:type="gramStart"/>
      <w:r w:rsidRPr="00F04A66">
        <w:rPr>
          <w:rFonts w:ascii="Book Antiqua" w:eastAsia="Book Antiqua" w:hAnsi="Book Antiqua" w:cs="Book Antiqua"/>
          <w:color w:val="000000"/>
        </w:rPr>
        <w:t xml:space="preserve">A neural network algorithm for detection of GI </w:t>
      </w:r>
      <w:proofErr w:type="spellStart"/>
      <w:r w:rsidRPr="00F04A66">
        <w:rPr>
          <w:rFonts w:ascii="Book Antiqua" w:eastAsia="Book Antiqua" w:hAnsi="Book Antiqua" w:cs="Book Antiqua"/>
          <w:color w:val="000000"/>
        </w:rPr>
        <w:t>angiectasia</w:t>
      </w:r>
      <w:proofErr w:type="spellEnd"/>
      <w:r w:rsidRPr="00F04A66">
        <w:rPr>
          <w:rFonts w:ascii="Book Antiqua" w:eastAsia="Book Antiqua" w:hAnsi="Book Antiqua" w:cs="Book Antiqua"/>
          <w:color w:val="000000"/>
        </w:rPr>
        <w:t xml:space="preserve"> during small-bowel capsule endoscopy.</w:t>
      </w:r>
      <w:proofErr w:type="gramEnd"/>
      <w:r w:rsidRPr="00F04A66">
        <w:rPr>
          <w:rFonts w:ascii="Book Antiqua" w:eastAsia="Book Antiqua" w:hAnsi="Book Antiqua" w:cs="Book Antiqua"/>
          <w:color w:val="000000"/>
        </w:rPr>
        <w:t xml:space="preserve"> </w:t>
      </w:r>
      <w:proofErr w:type="spellStart"/>
      <w:r w:rsidRPr="00F04A66">
        <w:rPr>
          <w:rFonts w:ascii="Book Antiqua" w:eastAsia="Book Antiqua" w:hAnsi="Book Antiqua" w:cs="Book Antiqua"/>
          <w:i/>
          <w:iCs/>
          <w:color w:val="000000"/>
        </w:rPr>
        <w:t>Gastrointest</w:t>
      </w:r>
      <w:proofErr w:type="spellEnd"/>
      <w:r w:rsidRPr="00F04A66">
        <w:rPr>
          <w:rFonts w:ascii="Book Antiqua" w:eastAsia="Book Antiqua" w:hAnsi="Book Antiqua" w:cs="Book Antiqua"/>
          <w:i/>
          <w:iCs/>
          <w:color w:val="000000"/>
        </w:rPr>
        <w:t xml:space="preserve"> </w:t>
      </w:r>
      <w:proofErr w:type="spellStart"/>
      <w:r w:rsidRPr="00F04A66">
        <w:rPr>
          <w:rFonts w:ascii="Book Antiqua" w:eastAsia="Book Antiqua" w:hAnsi="Book Antiqua" w:cs="Book Antiqua"/>
          <w:i/>
          <w:iCs/>
          <w:color w:val="000000"/>
        </w:rPr>
        <w:t>Endosc</w:t>
      </w:r>
      <w:proofErr w:type="spellEnd"/>
      <w:r w:rsidRPr="00F04A66">
        <w:rPr>
          <w:rFonts w:ascii="Book Antiqua" w:eastAsia="Book Antiqua" w:hAnsi="Book Antiqua" w:cs="Book Antiqua"/>
          <w:color w:val="000000"/>
        </w:rPr>
        <w:t xml:space="preserve"> 2019; </w:t>
      </w:r>
      <w:r w:rsidRPr="00F04A66">
        <w:rPr>
          <w:rFonts w:ascii="Book Antiqua" w:eastAsia="Book Antiqua" w:hAnsi="Book Antiqua" w:cs="Book Antiqua"/>
          <w:b/>
          <w:bCs/>
          <w:color w:val="000000"/>
        </w:rPr>
        <w:t>89</w:t>
      </w:r>
      <w:r w:rsidRPr="00F04A66">
        <w:rPr>
          <w:rFonts w:ascii="Book Antiqua" w:eastAsia="Book Antiqua" w:hAnsi="Book Antiqua" w:cs="Book Antiqua"/>
          <w:color w:val="000000"/>
        </w:rPr>
        <w:t>: 189-194 [PMID: 30017868 DOI: 10.1016/j.gie.2018.06.036]</w:t>
      </w:r>
    </w:p>
    <w:p w14:paraId="6C6E4632"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 xml:space="preserve">52 </w:t>
      </w:r>
      <w:proofErr w:type="spellStart"/>
      <w:r w:rsidRPr="00F04A66">
        <w:rPr>
          <w:rFonts w:ascii="Book Antiqua" w:eastAsia="Book Antiqua" w:hAnsi="Book Antiqua" w:cs="Book Antiqua"/>
          <w:b/>
          <w:bCs/>
          <w:color w:val="000000"/>
        </w:rPr>
        <w:t>Tsuboi</w:t>
      </w:r>
      <w:proofErr w:type="spellEnd"/>
      <w:r w:rsidRPr="00F04A66">
        <w:rPr>
          <w:rFonts w:ascii="Book Antiqua" w:eastAsia="Book Antiqua" w:hAnsi="Book Antiqua" w:cs="Book Antiqua"/>
          <w:b/>
          <w:bCs/>
          <w:color w:val="000000"/>
        </w:rPr>
        <w:t xml:space="preserve"> A</w:t>
      </w:r>
      <w:r w:rsidRPr="00F04A66">
        <w:rPr>
          <w:rFonts w:ascii="Book Antiqua" w:eastAsia="Book Antiqua" w:hAnsi="Book Antiqua" w:cs="Book Antiqua"/>
          <w:color w:val="000000"/>
        </w:rPr>
        <w:t xml:space="preserve">, Oka S, Aoyama K, Saito H, Aoki T, Yamada A, Matsuda T, </w:t>
      </w:r>
      <w:proofErr w:type="spellStart"/>
      <w:r w:rsidRPr="00F04A66">
        <w:rPr>
          <w:rFonts w:ascii="Book Antiqua" w:eastAsia="Book Antiqua" w:hAnsi="Book Antiqua" w:cs="Book Antiqua"/>
          <w:color w:val="000000"/>
        </w:rPr>
        <w:t>Fujishiro</w:t>
      </w:r>
      <w:proofErr w:type="spellEnd"/>
      <w:r w:rsidRPr="00F04A66">
        <w:rPr>
          <w:rFonts w:ascii="Book Antiqua" w:eastAsia="Book Antiqua" w:hAnsi="Book Antiqua" w:cs="Book Antiqua"/>
          <w:color w:val="000000"/>
        </w:rPr>
        <w:t xml:space="preserve"> M, Ishihara S, </w:t>
      </w:r>
      <w:proofErr w:type="spellStart"/>
      <w:r w:rsidRPr="00F04A66">
        <w:rPr>
          <w:rFonts w:ascii="Book Antiqua" w:eastAsia="Book Antiqua" w:hAnsi="Book Antiqua" w:cs="Book Antiqua"/>
          <w:color w:val="000000"/>
        </w:rPr>
        <w:t>Nakahori</w:t>
      </w:r>
      <w:proofErr w:type="spellEnd"/>
      <w:r w:rsidRPr="00F04A66">
        <w:rPr>
          <w:rFonts w:ascii="Book Antiqua" w:eastAsia="Book Antiqua" w:hAnsi="Book Antiqua" w:cs="Book Antiqua"/>
          <w:color w:val="000000"/>
        </w:rPr>
        <w:t xml:space="preserve"> M, Koike K, Tanaka S, Tada T. Artificial intelligence using a convolutional neural network for automatic detection of small-bowel </w:t>
      </w:r>
      <w:proofErr w:type="spellStart"/>
      <w:r w:rsidRPr="00F04A66">
        <w:rPr>
          <w:rFonts w:ascii="Book Antiqua" w:eastAsia="Book Antiqua" w:hAnsi="Book Antiqua" w:cs="Book Antiqua"/>
          <w:color w:val="000000"/>
        </w:rPr>
        <w:t>angioectasia</w:t>
      </w:r>
      <w:proofErr w:type="spellEnd"/>
      <w:r w:rsidRPr="00F04A66">
        <w:rPr>
          <w:rFonts w:ascii="Book Antiqua" w:eastAsia="Book Antiqua" w:hAnsi="Book Antiqua" w:cs="Book Antiqua"/>
          <w:color w:val="000000"/>
        </w:rPr>
        <w:t xml:space="preserve"> in capsule endoscopy images. </w:t>
      </w:r>
      <w:r w:rsidRPr="00F04A66">
        <w:rPr>
          <w:rFonts w:ascii="Book Antiqua" w:eastAsia="Book Antiqua" w:hAnsi="Book Antiqua" w:cs="Book Antiqua"/>
          <w:i/>
          <w:iCs/>
          <w:color w:val="000000"/>
        </w:rPr>
        <w:t xml:space="preserve">Dig </w:t>
      </w:r>
      <w:proofErr w:type="spellStart"/>
      <w:r w:rsidRPr="00F04A66">
        <w:rPr>
          <w:rFonts w:ascii="Book Antiqua" w:eastAsia="Book Antiqua" w:hAnsi="Book Antiqua" w:cs="Book Antiqua"/>
          <w:i/>
          <w:iCs/>
          <w:color w:val="000000"/>
        </w:rPr>
        <w:t>Endosc</w:t>
      </w:r>
      <w:proofErr w:type="spellEnd"/>
      <w:r w:rsidRPr="00F04A66">
        <w:rPr>
          <w:rFonts w:ascii="Book Antiqua" w:eastAsia="Book Antiqua" w:hAnsi="Book Antiqua" w:cs="Book Antiqua"/>
          <w:color w:val="000000"/>
        </w:rPr>
        <w:t xml:space="preserve"> 2020; </w:t>
      </w:r>
      <w:r w:rsidRPr="00F04A66">
        <w:rPr>
          <w:rFonts w:ascii="Book Antiqua" w:eastAsia="Book Antiqua" w:hAnsi="Book Antiqua" w:cs="Book Antiqua"/>
          <w:b/>
          <w:bCs/>
          <w:color w:val="000000"/>
        </w:rPr>
        <w:t>32</w:t>
      </w:r>
      <w:r w:rsidRPr="00F04A66">
        <w:rPr>
          <w:rFonts w:ascii="Book Antiqua" w:eastAsia="Book Antiqua" w:hAnsi="Book Antiqua" w:cs="Book Antiqua"/>
          <w:color w:val="000000"/>
        </w:rPr>
        <w:t>: 382-390 [PMID: 31392767 DOI: 10.1111/den.13507]</w:t>
      </w:r>
    </w:p>
    <w:p w14:paraId="3FA3C501" w14:textId="2627945A" w:rsidR="00A77B3E" w:rsidRPr="00F04A66" w:rsidRDefault="00FA0516"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53</w:t>
      </w:r>
      <w:r w:rsidR="009B5163" w:rsidRPr="00F04A66">
        <w:rPr>
          <w:rFonts w:ascii="Book Antiqua" w:eastAsia="Book Antiqua" w:hAnsi="Book Antiqua" w:cs="Book Antiqua"/>
          <w:color w:val="000000"/>
        </w:rPr>
        <w:t xml:space="preserve"> </w:t>
      </w:r>
      <w:r w:rsidR="009B5163" w:rsidRPr="00F04A66">
        <w:rPr>
          <w:rFonts w:ascii="Book Antiqua" w:eastAsia="Book Antiqua" w:hAnsi="Book Antiqua" w:cs="Book Antiqua"/>
          <w:b/>
          <w:bCs/>
          <w:color w:val="000000"/>
        </w:rPr>
        <w:t>Rodriguez-Diaz E</w:t>
      </w:r>
      <w:r w:rsidR="009B5163" w:rsidRPr="00F04A66">
        <w:rPr>
          <w:rFonts w:ascii="Book Antiqua" w:eastAsia="Book Antiqua" w:hAnsi="Book Antiqua" w:cs="Book Antiqua"/>
          <w:color w:val="000000"/>
        </w:rPr>
        <w:t xml:space="preserve">, </w:t>
      </w:r>
      <w:proofErr w:type="spellStart"/>
      <w:r w:rsidR="009B5163" w:rsidRPr="00F04A66">
        <w:rPr>
          <w:rFonts w:ascii="Book Antiqua" w:eastAsia="Book Antiqua" w:hAnsi="Book Antiqua" w:cs="Book Antiqua"/>
          <w:color w:val="000000"/>
        </w:rPr>
        <w:t>Baffy</w:t>
      </w:r>
      <w:proofErr w:type="spellEnd"/>
      <w:r w:rsidR="009B5163" w:rsidRPr="00F04A66">
        <w:rPr>
          <w:rFonts w:ascii="Book Antiqua" w:eastAsia="Book Antiqua" w:hAnsi="Book Antiqua" w:cs="Book Antiqua"/>
          <w:color w:val="000000"/>
        </w:rPr>
        <w:t xml:space="preserve"> G, Lo WK, </w:t>
      </w:r>
      <w:proofErr w:type="spellStart"/>
      <w:r w:rsidR="009B5163" w:rsidRPr="00F04A66">
        <w:rPr>
          <w:rFonts w:ascii="Book Antiqua" w:eastAsia="Book Antiqua" w:hAnsi="Book Antiqua" w:cs="Book Antiqua"/>
          <w:color w:val="000000"/>
        </w:rPr>
        <w:t>Mashimo</w:t>
      </w:r>
      <w:proofErr w:type="spellEnd"/>
      <w:r w:rsidR="009B5163" w:rsidRPr="00F04A66">
        <w:rPr>
          <w:rFonts w:ascii="Book Antiqua" w:eastAsia="Book Antiqua" w:hAnsi="Book Antiqua" w:cs="Book Antiqua"/>
          <w:color w:val="000000"/>
        </w:rPr>
        <w:t xml:space="preserve"> H, </w:t>
      </w:r>
      <w:proofErr w:type="spellStart"/>
      <w:r w:rsidR="009B5163" w:rsidRPr="00F04A66">
        <w:rPr>
          <w:rFonts w:ascii="Book Antiqua" w:eastAsia="Book Antiqua" w:hAnsi="Book Antiqua" w:cs="Book Antiqua"/>
          <w:color w:val="000000"/>
        </w:rPr>
        <w:t>Vidyarthi</w:t>
      </w:r>
      <w:proofErr w:type="spellEnd"/>
      <w:r w:rsidR="009B5163" w:rsidRPr="00F04A66">
        <w:rPr>
          <w:rFonts w:ascii="Book Antiqua" w:eastAsia="Book Antiqua" w:hAnsi="Book Antiqua" w:cs="Book Antiqua"/>
          <w:color w:val="000000"/>
        </w:rPr>
        <w:t xml:space="preserve"> G, </w:t>
      </w:r>
      <w:proofErr w:type="spellStart"/>
      <w:r w:rsidR="009B5163" w:rsidRPr="00F04A66">
        <w:rPr>
          <w:rFonts w:ascii="Book Antiqua" w:eastAsia="Book Antiqua" w:hAnsi="Book Antiqua" w:cs="Book Antiqua"/>
          <w:color w:val="000000"/>
        </w:rPr>
        <w:t>Mohapatra</w:t>
      </w:r>
      <w:proofErr w:type="spellEnd"/>
      <w:r w:rsidR="009B5163" w:rsidRPr="00F04A66">
        <w:rPr>
          <w:rFonts w:ascii="Book Antiqua" w:eastAsia="Book Antiqua" w:hAnsi="Book Antiqua" w:cs="Book Antiqua"/>
          <w:color w:val="000000"/>
        </w:rPr>
        <w:t xml:space="preserve"> SS, Singh SK. Real-time artificial intelligence-based histologic classification of colorectal polyps with augmented visualization. </w:t>
      </w:r>
      <w:proofErr w:type="spellStart"/>
      <w:r w:rsidR="009B5163" w:rsidRPr="00F04A66">
        <w:rPr>
          <w:rFonts w:ascii="Book Antiqua" w:eastAsia="Book Antiqua" w:hAnsi="Book Antiqua" w:cs="Book Antiqua"/>
          <w:i/>
          <w:iCs/>
          <w:color w:val="000000"/>
        </w:rPr>
        <w:t>Gastrointest</w:t>
      </w:r>
      <w:proofErr w:type="spellEnd"/>
      <w:r w:rsidR="009B5163" w:rsidRPr="00F04A66">
        <w:rPr>
          <w:rFonts w:ascii="Book Antiqua" w:eastAsia="Book Antiqua" w:hAnsi="Book Antiqua" w:cs="Book Antiqua"/>
          <w:i/>
          <w:iCs/>
          <w:color w:val="000000"/>
        </w:rPr>
        <w:t xml:space="preserve"> </w:t>
      </w:r>
      <w:proofErr w:type="spellStart"/>
      <w:r w:rsidR="009B5163" w:rsidRPr="00F04A66">
        <w:rPr>
          <w:rFonts w:ascii="Book Antiqua" w:eastAsia="Book Antiqua" w:hAnsi="Book Antiqua" w:cs="Book Antiqua"/>
          <w:i/>
          <w:iCs/>
          <w:color w:val="000000"/>
        </w:rPr>
        <w:t>Endosc</w:t>
      </w:r>
      <w:proofErr w:type="spellEnd"/>
      <w:r w:rsidR="009B5163" w:rsidRPr="00F04A66">
        <w:rPr>
          <w:rFonts w:ascii="Book Antiqua" w:eastAsia="Book Antiqua" w:hAnsi="Book Antiqua" w:cs="Book Antiqua"/>
          <w:color w:val="000000"/>
        </w:rPr>
        <w:t xml:space="preserve"> 2021; </w:t>
      </w:r>
      <w:r w:rsidR="009B5163" w:rsidRPr="00F04A66">
        <w:rPr>
          <w:rFonts w:ascii="Book Antiqua" w:eastAsia="Book Antiqua" w:hAnsi="Book Antiqua" w:cs="Book Antiqua"/>
          <w:b/>
          <w:bCs/>
          <w:color w:val="000000"/>
        </w:rPr>
        <w:t>93</w:t>
      </w:r>
      <w:r w:rsidR="009B5163" w:rsidRPr="00F04A66">
        <w:rPr>
          <w:rFonts w:ascii="Book Antiqua" w:eastAsia="Book Antiqua" w:hAnsi="Book Antiqua" w:cs="Book Antiqua"/>
          <w:color w:val="000000"/>
        </w:rPr>
        <w:t>: 662-670 [PMID: 32949567 DOI: 10.1016/j.gie.2020.09.018]</w:t>
      </w:r>
    </w:p>
    <w:p w14:paraId="08C9848B" w14:textId="57730075" w:rsidR="00A77B3E" w:rsidRPr="00F04A66" w:rsidRDefault="00FA0516"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 xml:space="preserve">54 </w:t>
      </w:r>
      <w:proofErr w:type="spellStart"/>
      <w:r w:rsidR="009B5163" w:rsidRPr="00F04A66">
        <w:rPr>
          <w:rFonts w:ascii="Book Antiqua" w:eastAsia="Book Antiqua" w:hAnsi="Book Antiqua" w:cs="Book Antiqua"/>
          <w:b/>
          <w:bCs/>
          <w:color w:val="000000"/>
        </w:rPr>
        <w:t>Komeda</w:t>
      </w:r>
      <w:proofErr w:type="spellEnd"/>
      <w:r w:rsidR="009B5163" w:rsidRPr="00F04A66">
        <w:rPr>
          <w:rFonts w:ascii="Book Antiqua" w:eastAsia="Book Antiqua" w:hAnsi="Book Antiqua" w:cs="Book Antiqua"/>
          <w:b/>
          <w:bCs/>
          <w:color w:val="000000"/>
        </w:rPr>
        <w:t xml:space="preserve"> Y</w:t>
      </w:r>
      <w:r w:rsidR="009B5163" w:rsidRPr="00F04A66">
        <w:rPr>
          <w:rFonts w:ascii="Book Antiqua" w:eastAsia="Book Antiqua" w:hAnsi="Book Antiqua" w:cs="Book Antiqua"/>
          <w:color w:val="000000"/>
        </w:rPr>
        <w:t xml:space="preserve">, </w:t>
      </w:r>
      <w:proofErr w:type="spellStart"/>
      <w:r w:rsidR="009B5163" w:rsidRPr="00F04A66">
        <w:rPr>
          <w:rFonts w:ascii="Book Antiqua" w:eastAsia="Book Antiqua" w:hAnsi="Book Antiqua" w:cs="Book Antiqua"/>
          <w:color w:val="000000"/>
        </w:rPr>
        <w:t>Handa</w:t>
      </w:r>
      <w:proofErr w:type="spellEnd"/>
      <w:r w:rsidR="009B5163" w:rsidRPr="00F04A66">
        <w:rPr>
          <w:rFonts w:ascii="Book Antiqua" w:eastAsia="Book Antiqua" w:hAnsi="Book Antiqua" w:cs="Book Antiqua"/>
          <w:color w:val="000000"/>
        </w:rPr>
        <w:t xml:space="preserve"> H, Watanabe T, Nomura T, </w:t>
      </w:r>
      <w:proofErr w:type="spellStart"/>
      <w:r w:rsidR="009B5163" w:rsidRPr="00F04A66">
        <w:rPr>
          <w:rFonts w:ascii="Book Antiqua" w:eastAsia="Book Antiqua" w:hAnsi="Book Antiqua" w:cs="Book Antiqua"/>
          <w:color w:val="000000"/>
        </w:rPr>
        <w:t>Kitahashi</w:t>
      </w:r>
      <w:proofErr w:type="spellEnd"/>
      <w:r w:rsidR="009B5163" w:rsidRPr="00F04A66">
        <w:rPr>
          <w:rFonts w:ascii="Book Antiqua" w:eastAsia="Book Antiqua" w:hAnsi="Book Antiqua" w:cs="Book Antiqua"/>
          <w:color w:val="000000"/>
        </w:rPr>
        <w:t xml:space="preserve"> M, Sakurai T, Okamoto A, Minami T, </w:t>
      </w:r>
      <w:proofErr w:type="spellStart"/>
      <w:r w:rsidR="009B5163" w:rsidRPr="00F04A66">
        <w:rPr>
          <w:rFonts w:ascii="Book Antiqua" w:eastAsia="Book Antiqua" w:hAnsi="Book Antiqua" w:cs="Book Antiqua"/>
          <w:color w:val="000000"/>
        </w:rPr>
        <w:t>Kono</w:t>
      </w:r>
      <w:proofErr w:type="spellEnd"/>
      <w:r w:rsidR="009B5163" w:rsidRPr="00F04A66">
        <w:rPr>
          <w:rFonts w:ascii="Book Antiqua" w:eastAsia="Book Antiqua" w:hAnsi="Book Antiqua" w:cs="Book Antiqua"/>
          <w:color w:val="000000"/>
        </w:rPr>
        <w:t xml:space="preserve"> M, </w:t>
      </w:r>
      <w:proofErr w:type="spellStart"/>
      <w:r w:rsidR="009B5163" w:rsidRPr="00F04A66">
        <w:rPr>
          <w:rFonts w:ascii="Book Antiqua" w:eastAsia="Book Antiqua" w:hAnsi="Book Antiqua" w:cs="Book Antiqua"/>
          <w:color w:val="000000"/>
        </w:rPr>
        <w:t>Arizumi</w:t>
      </w:r>
      <w:proofErr w:type="spellEnd"/>
      <w:r w:rsidR="009B5163" w:rsidRPr="00F04A66">
        <w:rPr>
          <w:rFonts w:ascii="Book Antiqua" w:eastAsia="Book Antiqua" w:hAnsi="Book Antiqua" w:cs="Book Antiqua"/>
          <w:color w:val="000000"/>
        </w:rPr>
        <w:t xml:space="preserve"> T, </w:t>
      </w:r>
      <w:proofErr w:type="spellStart"/>
      <w:r w:rsidR="009B5163" w:rsidRPr="00F04A66">
        <w:rPr>
          <w:rFonts w:ascii="Book Antiqua" w:eastAsia="Book Antiqua" w:hAnsi="Book Antiqua" w:cs="Book Antiqua"/>
          <w:color w:val="000000"/>
        </w:rPr>
        <w:t>Takenaka</w:t>
      </w:r>
      <w:proofErr w:type="spellEnd"/>
      <w:r w:rsidR="009B5163" w:rsidRPr="00F04A66">
        <w:rPr>
          <w:rFonts w:ascii="Book Antiqua" w:eastAsia="Book Antiqua" w:hAnsi="Book Antiqua" w:cs="Book Antiqua"/>
          <w:color w:val="000000"/>
        </w:rPr>
        <w:t xml:space="preserve"> M, Hagiwara S, Matsui S, Nishida N, </w:t>
      </w:r>
      <w:proofErr w:type="spellStart"/>
      <w:r w:rsidR="009B5163" w:rsidRPr="00F04A66">
        <w:rPr>
          <w:rFonts w:ascii="Book Antiqua" w:eastAsia="Book Antiqua" w:hAnsi="Book Antiqua" w:cs="Book Antiqua"/>
          <w:color w:val="000000"/>
        </w:rPr>
        <w:t>Kashida</w:t>
      </w:r>
      <w:proofErr w:type="spellEnd"/>
      <w:r w:rsidR="009B5163" w:rsidRPr="00F04A66">
        <w:rPr>
          <w:rFonts w:ascii="Book Antiqua" w:eastAsia="Book Antiqua" w:hAnsi="Book Antiqua" w:cs="Book Antiqua"/>
          <w:color w:val="000000"/>
        </w:rPr>
        <w:t xml:space="preserve"> </w:t>
      </w:r>
      <w:r w:rsidR="009B5163" w:rsidRPr="00F04A66">
        <w:rPr>
          <w:rFonts w:ascii="Book Antiqua" w:eastAsia="Book Antiqua" w:hAnsi="Book Antiqua" w:cs="Book Antiqua"/>
          <w:color w:val="000000"/>
        </w:rPr>
        <w:lastRenderedPageBreak/>
        <w:t xml:space="preserve">H, </w:t>
      </w:r>
      <w:proofErr w:type="spellStart"/>
      <w:r w:rsidR="009B5163" w:rsidRPr="00F04A66">
        <w:rPr>
          <w:rFonts w:ascii="Book Antiqua" w:eastAsia="Book Antiqua" w:hAnsi="Book Antiqua" w:cs="Book Antiqua"/>
          <w:color w:val="000000"/>
        </w:rPr>
        <w:t>Kudo</w:t>
      </w:r>
      <w:proofErr w:type="spellEnd"/>
      <w:r w:rsidR="009B5163" w:rsidRPr="00F04A66">
        <w:rPr>
          <w:rFonts w:ascii="Book Antiqua" w:eastAsia="Book Antiqua" w:hAnsi="Book Antiqua" w:cs="Book Antiqua"/>
          <w:color w:val="000000"/>
        </w:rPr>
        <w:t xml:space="preserve"> M. Computer-Aided Diagnosis Based on Convolutional Neural Network System for Colorectal Polyp Classification: Preliminary Experience. </w:t>
      </w:r>
      <w:r w:rsidR="009B5163" w:rsidRPr="00F04A66">
        <w:rPr>
          <w:rFonts w:ascii="Book Antiqua" w:eastAsia="Book Antiqua" w:hAnsi="Book Antiqua" w:cs="Book Antiqua"/>
          <w:i/>
          <w:iCs/>
          <w:color w:val="000000"/>
        </w:rPr>
        <w:t>Oncology</w:t>
      </w:r>
      <w:r w:rsidR="009B5163" w:rsidRPr="00F04A66">
        <w:rPr>
          <w:rFonts w:ascii="Book Antiqua" w:eastAsia="Book Antiqua" w:hAnsi="Book Antiqua" w:cs="Book Antiqua"/>
          <w:color w:val="000000"/>
        </w:rPr>
        <w:t xml:space="preserve"> 2017; </w:t>
      </w:r>
      <w:r w:rsidR="009B5163" w:rsidRPr="00F04A66">
        <w:rPr>
          <w:rFonts w:ascii="Book Antiqua" w:eastAsia="Book Antiqua" w:hAnsi="Book Antiqua" w:cs="Book Antiqua"/>
          <w:b/>
          <w:bCs/>
          <w:color w:val="000000"/>
        </w:rPr>
        <w:t xml:space="preserve">93 </w:t>
      </w:r>
      <w:proofErr w:type="spellStart"/>
      <w:r w:rsidR="009B5163" w:rsidRPr="00F04A66">
        <w:rPr>
          <w:rFonts w:ascii="Book Antiqua" w:eastAsia="Book Antiqua" w:hAnsi="Book Antiqua" w:cs="Book Antiqua"/>
          <w:b/>
          <w:bCs/>
          <w:color w:val="000000"/>
        </w:rPr>
        <w:t>Suppl</w:t>
      </w:r>
      <w:proofErr w:type="spellEnd"/>
      <w:r w:rsidR="009B5163" w:rsidRPr="00F04A66">
        <w:rPr>
          <w:rFonts w:ascii="Book Antiqua" w:eastAsia="Book Antiqua" w:hAnsi="Book Antiqua" w:cs="Book Antiqua"/>
          <w:b/>
          <w:bCs/>
          <w:color w:val="000000"/>
        </w:rPr>
        <w:t xml:space="preserve"> 1</w:t>
      </w:r>
      <w:r w:rsidR="009B5163" w:rsidRPr="00F04A66">
        <w:rPr>
          <w:rFonts w:ascii="Book Antiqua" w:eastAsia="Book Antiqua" w:hAnsi="Book Antiqua" w:cs="Book Antiqua"/>
          <w:color w:val="000000"/>
        </w:rPr>
        <w:t>: 30-34 [PMID: 29258081 DOI: 10.1159/000481227]</w:t>
      </w:r>
    </w:p>
    <w:p w14:paraId="35EE7F6B" w14:textId="71E57872" w:rsidR="00A77B3E" w:rsidRPr="00F04A66" w:rsidRDefault="00FA0516"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 xml:space="preserve">55 </w:t>
      </w:r>
      <w:proofErr w:type="spellStart"/>
      <w:r w:rsidR="009B5163" w:rsidRPr="00F04A66">
        <w:rPr>
          <w:rFonts w:ascii="Book Antiqua" w:eastAsia="Book Antiqua" w:hAnsi="Book Antiqua" w:cs="Book Antiqua"/>
          <w:b/>
          <w:bCs/>
          <w:color w:val="000000"/>
        </w:rPr>
        <w:t>Akbari</w:t>
      </w:r>
      <w:proofErr w:type="spellEnd"/>
      <w:r w:rsidR="009B5163" w:rsidRPr="00F04A66">
        <w:rPr>
          <w:rFonts w:ascii="Book Antiqua" w:eastAsia="Book Antiqua" w:hAnsi="Book Antiqua" w:cs="Book Antiqua"/>
          <w:b/>
          <w:bCs/>
          <w:color w:val="000000"/>
        </w:rPr>
        <w:t xml:space="preserve"> M</w:t>
      </w:r>
      <w:r w:rsidR="009B5163" w:rsidRPr="00F04A66">
        <w:rPr>
          <w:rFonts w:ascii="Book Antiqua" w:eastAsia="Book Antiqua" w:hAnsi="Book Antiqua" w:cs="Book Antiqua"/>
          <w:color w:val="000000"/>
        </w:rPr>
        <w:t xml:space="preserve">, </w:t>
      </w:r>
      <w:proofErr w:type="spellStart"/>
      <w:r w:rsidR="009B5163" w:rsidRPr="00F04A66">
        <w:rPr>
          <w:rFonts w:ascii="Book Antiqua" w:eastAsia="Book Antiqua" w:hAnsi="Book Antiqua" w:cs="Book Antiqua"/>
          <w:color w:val="000000"/>
        </w:rPr>
        <w:t>Mohrekesh</w:t>
      </w:r>
      <w:proofErr w:type="spellEnd"/>
      <w:r w:rsidR="009B5163" w:rsidRPr="00F04A66">
        <w:rPr>
          <w:rFonts w:ascii="Book Antiqua" w:eastAsia="Book Antiqua" w:hAnsi="Book Antiqua" w:cs="Book Antiqua"/>
          <w:color w:val="000000"/>
        </w:rPr>
        <w:t xml:space="preserve"> M, Nasr-</w:t>
      </w:r>
      <w:proofErr w:type="spellStart"/>
      <w:r w:rsidR="009B5163" w:rsidRPr="00F04A66">
        <w:rPr>
          <w:rFonts w:ascii="Book Antiqua" w:eastAsia="Book Antiqua" w:hAnsi="Book Antiqua" w:cs="Book Antiqua"/>
          <w:color w:val="000000"/>
        </w:rPr>
        <w:t>Esfahani</w:t>
      </w:r>
      <w:proofErr w:type="spellEnd"/>
      <w:r w:rsidR="009B5163" w:rsidRPr="00F04A66">
        <w:rPr>
          <w:rFonts w:ascii="Book Antiqua" w:eastAsia="Book Antiqua" w:hAnsi="Book Antiqua" w:cs="Book Antiqua"/>
          <w:color w:val="000000"/>
        </w:rPr>
        <w:t xml:space="preserve"> E, </w:t>
      </w:r>
      <w:proofErr w:type="spellStart"/>
      <w:r w:rsidR="009B5163" w:rsidRPr="00F04A66">
        <w:rPr>
          <w:rFonts w:ascii="Book Antiqua" w:eastAsia="Book Antiqua" w:hAnsi="Book Antiqua" w:cs="Book Antiqua"/>
          <w:color w:val="000000"/>
        </w:rPr>
        <w:t>Soroushmehr</w:t>
      </w:r>
      <w:proofErr w:type="spellEnd"/>
      <w:r w:rsidR="009B5163" w:rsidRPr="00F04A66">
        <w:rPr>
          <w:rFonts w:ascii="Book Antiqua" w:eastAsia="Book Antiqua" w:hAnsi="Book Antiqua" w:cs="Book Antiqua"/>
          <w:color w:val="000000"/>
        </w:rPr>
        <w:t xml:space="preserve"> SMR, </w:t>
      </w:r>
      <w:proofErr w:type="spellStart"/>
      <w:r w:rsidR="009B5163" w:rsidRPr="00F04A66">
        <w:rPr>
          <w:rFonts w:ascii="Book Antiqua" w:eastAsia="Book Antiqua" w:hAnsi="Book Antiqua" w:cs="Book Antiqua"/>
          <w:color w:val="000000"/>
        </w:rPr>
        <w:t>Karimi</w:t>
      </w:r>
      <w:proofErr w:type="spellEnd"/>
      <w:r w:rsidR="009B5163" w:rsidRPr="00F04A66">
        <w:rPr>
          <w:rFonts w:ascii="Book Antiqua" w:eastAsia="Book Antiqua" w:hAnsi="Book Antiqua" w:cs="Book Antiqua"/>
          <w:color w:val="000000"/>
        </w:rPr>
        <w:t xml:space="preserve"> N, </w:t>
      </w:r>
      <w:proofErr w:type="spellStart"/>
      <w:r w:rsidR="009B5163" w:rsidRPr="00F04A66">
        <w:rPr>
          <w:rFonts w:ascii="Book Antiqua" w:eastAsia="Book Antiqua" w:hAnsi="Book Antiqua" w:cs="Book Antiqua"/>
          <w:color w:val="000000"/>
        </w:rPr>
        <w:t>Samavi</w:t>
      </w:r>
      <w:proofErr w:type="spellEnd"/>
      <w:r w:rsidR="009B5163" w:rsidRPr="00F04A66">
        <w:rPr>
          <w:rFonts w:ascii="Book Antiqua" w:eastAsia="Book Antiqua" w:hAnsi="Book Antiqua" w:cs="Book Antiqua"/>
          <w:color w:val="000000"/>
        </w:rPr>
        <w:t xml:space="preserve"> S, </w:t>
      </w:r>
      <w:proofErr w:type="spellStart"/>
      <w:r w:rsidR="009B5163" w:rsidRPr="00F04A66">
        <w:rPr>
          <w:rFonts w:ascii="Book Antiqua" w:eastAsia="Book Antiqua" w:hAnsi="Book Antiqua" w:cs="Book Antiqua"/>
          <w:color w:val="000000"/>
        </w:rPr>
        <w:t>Najarian</w:t>
      </w:r>
      <w:proofErr w:type="spellEnd"/>
      <w:r w:rsidR="009B5163" w:rsidRPr="00F04A66">
        <w:rPr>
          <w:rFonts w:ascii="Book Antiqua" w:eastAsia="Book Antiqua" w:hAnsi="Book Antiqua" w:cs="Book Antiqua"/>
          <w:color w:val="000000"/>
        </w:rPr>
        <w:t xml:space="preserve"> K. Polyp Segmentation in Colonoscopy Images Using Fully Convolutional Network. </w:t>
      </w:r>
      <w:proofErr w:type="spellStart"/>
      <w:r w:rsidR="009B5163" w:rsidRPr="00F04A66">
        <w:rPr>
          <w:rFonts w:ascii="Book Antiqua" w:eastAsia="Book Antiqua" w:hAnsi="Book Antiqua" w:cs="Book Antiqua"/>
          <w:i/>
          <w:iCs/>
          <w:color w:val="000000"/>
        </w:rPr>
        <w:t>Annu</w:t>
      </w:r>
      <w:proofErr w:type="spellEnd"/>
      <w:r w:rsidR="009B5163" w:rsidRPr="00F04A66">
        <w:rPr>
          <w:rFonts w:ascii="Book Antiqua" w:eastAsia="Book Antiqua" w:hAnsi="Book Antiqua" w:cs="Book Antiqua"/>
          <w:i/>
          <w:iCs/>
          <w:color w:val="000000"/>
        </w:rPr>
        <w:t xml:space="preserve"> </w:t>
      </w:r>
      <w:proofErr w:type="spellStart"/>
      <w:r w:rsidR="009B5163" w:rsidRPr="00F04A66">
        <w:rPr>
          <w:rFonts w:ascii="Book Antiqua" w:eastAsia="Book Antiqua" w:hAnsi="Book Antiqua" w:cs="Book Antiqua"/>
          <w:i/>
          <w:iCs/>
          <w:color w:val="000000"/>
        </w:rPr>
        <w:t>Int</w:t>
      </w:r>
      <w:proofErr w:type="spellEnd"/>
      <w:r w:rsidR="009B5163" w:rsidRPr="00F04A66">
        <w:rPr>
          <w:rFonts w:ascii="Book Antiqua" w:eastAsia="Book Antiqua" w:hAnsi="Book Antiqua" w:cs="Book Antiqua"/>
          <w:i/>
          <w:iCs/>
          <w:color w:val="000000"/>
        </w:rPr>
        <w:t xml:space="preserve"> </w:t>
      </w:r>
      <w:proofErr w:type="spellStart"/>
      <w:r w:rsidR="009B5163" w:rsidRPr="00F04A66">
        <w:rPr>
          <w:rFonts w:ascii="Book Antiqua" w:eastAsia="Book Antiqua" w:hAnsi="Book Antiqua" w:cs="Book Antiqua"/>
          <w:i/>
          <w:iCs/>
          <w:color w:val="000000"/>
        </w:rPr>
        <w:t>Conf</w:t>
      </w:r>
      <w:proofErr w:type="spellEnd"/>
      <w:r w:rsidR="009B5163" w:rsidRPr="00F04A66">
        <w:rPr>
          <w:rFonts w:ascii="Book Antiqua" w:eastAsia="Book Antiqua" w:hAnsi="Book Antiqua" w:cs="Book Antiqua"/>
          <w:i/>
          <w:iCs/>
          <w:color w:val="000000"/>
        </w:rPr>
        <w:t xml:space="preserve"> IEEE </w:t>
      </w:r>
      <w:proofErr w:type="spellStart"/>
      <w:r w:rsidR="009B5163" w:rsidRPr="00F04A66">
        <w:rPr>
          <w:rFonts w:ascii="Book Antiqua" w:eastAsia="Book Antiqua" w:hAnsi="Book Antiqua" w:cs="Book Antiqua"/>
          <w:i/>
          <w:iCs/>
          <w:color w:val="000000"/>
        </w:rPr>
        <w:t>Eng</w:t>
      </w:r>
      <w:proofErr w:type="spellEnd"/>
      <w:r w:rsidR="009B5163" w:rsidRPr="00F04A66">
        <w:rPr>
          <w:rFonts w:ascii="Book Antiqua" w:eastAsia="Book Antiqua" w:hAnsi="Book Antiqua" w:cs="Book Antiqua"/>
          <w:i/>
          <w:iCs/>
          <w:color w:val="000000"/>
        </w:rPr>
        <w:t xml:space="preserve"> Med </w:t>
      </w:r>
      <w:proofErr w:type="spellStart"/>
      <w:r w:rsidR="009B5163" w:rsidRPr="00F04A66">
        <w:rPr>
          <w:rFonts w:ascii="Book Antiqua" w:eastAsia="Book Antiqua" w:hAnsi="Book Antiqua" w:cs="Book Antiqua"/>
          <w:i/>
          <w:iCs/>
          <w:color w:val="000000"/>
        </w:rPr>
        <w:t>Biol</w:t>
      </w:r>
      <w:proofErr w:type="spellEnd"/>
      <w:r w:rsidR="009B5163" w:rsidRPr="00F04A66">
        <w:rPr>
          <w:rFonts w:ascii="Book Antiqua" w:eastAsia="Book Antiqua" w:hAnsi="Book Antiqua" w:cs="Book Antiqua"/>
          <w:i/>
          <w:iCs/>
          <w:color w:val="000000"/>
        </w:rPr>
        <w:t xml:space="preserve"> </w:t>
      </w:r>
      <w:proofErr w:type="spellStart"/>
      <w:r w:rsidR="009B5163" w:rsidRPr="00F04A66">
        <w:rPr>
          <w:rFonts w:ascii="Book Antiqua" w:eastAsia="Book Antiqua" w:hAnsi="Book Antiqua" w:cs="Book Antiqua"/>
          <w:i/>
          <w:iCs/>
          <w:color w:val="000000"/>
        </w:rPr>
        <w:t>Soc</w:t>
      </w:r>
      <w:proofErr w:type="spellEnd"/>
      <w:r w:rsidR="009B5163" w:rsidRPr="00F04A66">
        <w:rPr>
          <w:rFonts w:ascii="Book Antiqua" w:eastAsia="Book Antiqua" w:hAnsi="Book Antiqua" w:cs="Book Antiqua"/>
          <w:color w:val="000000"/>
        </w:rPr>
        <w:t xml:space="preserve"> 2018; </w:t>
      </w:r>
      <w:r w:rsidR="009B5163" w:rsidRPr="00F04A66">
        <w:rPr>
          <w:rFonts w:ascii="Book Antiqua" w:eastAsia="Book Antiqua" w:hAnsi="Book Antiqua" w:cs="Book Antiqua"/>
          <w:b/>
          <w:bCs/>
          <w:color w:val="000000"/>
        </w:rPr>
        <w:t>2018</w:t>
      </w:r>
      <w:r w:rsidR="009B5163" w:rsidRPr="00F04A66">
        <w:rPr>
          <w:rFonts w:ascii="Book Antiqua" w:eastAsia="Book Antiqua" w:hAnsi="Book Antiqua" w:cs="Book Antiqua"/>
          <w:color w:val="000000"/>
        </w:rPr>
        <w:t xml:space="preserve">: 69-72 [PMID: 30440343 DOI: </w:t>
      </w:r>
      <w:r w:rsidR="009F647E" w:rsidRPr="00F04A66">
        <w:rPr>
          <w:rFonts w:ascii="Book Antiqua" w:eastAsia="Book Antiqua" w:hAnsi="Book Antiqua" w:cs="Book Antiqua"/>
          <w:color w:val="000000"/>
        </w:rPr>
        <w:t>10.1109/EMBC.2018.8512197</w:t>
      </w:r>
      <w:r w:rsidR="009B5163" w:rsidRPr="00F04A66">
        <w:rPr>
          <w:rFonts w:ascii="Book Antiqua" w:eastAsia="Book Antiqua" w:hAnsi="Book Antiqua" w:cs="Book Antiqua"/>
          <w:color w:val="000000"/>
        </w:rPr>
        <w:t>]</w:t>
      </w:r>
    </w:p>
    <w:p w14:paraId="199B0B2F" w14:textId="0B4A957E" w:rsidR="00A77B3E" w:rsidRPr="00F04A66" w:rsidRDefault="00FA0516"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 xml:space="preserve">56 </w:t>
      </w:r>
      <w:r w:rsidR="009B5163" w:rsidRPr="00F04A66">
        <w:rPr>
          <w:rFonts w:ascii="Book Antiqua" w:eastAsia="Book Antiqua" w:hAnsi="Book Antiqua" w:cs="Book Antiqua"/>
          <w:b/>
          <w:bCs/>
          <w:color w:val="000000"/>
        </w:rPr>
        <w:t>Chen PJ</w:t>
      </w:r>
      <w:r w:rsidR="009B5163" w:rsidRPr="00F04A66">
        <w:rPr>
          <w:rFonts w:ascii="Book Antiqua" w:eastAsia="Book Antiqua" w:hAnsi="Book Antiqua" w:cs="Book Antiqua"/>
          <w:color w:val="000000"/>
        </w:rPr>
        <w:t xml:space="preserve">, Lin MC, Lai MJ, Lin JC, Lu HH, Tseng VS. </w:t>
      </w:r>
      <w:proofErr w:type="gramStart"/>
      <w:r w:rsidR="009B5163" w:rsidRPr="00F04A66">
        <w:rPr>
          <w:rFonts w:ascii="Book Antiqua" w:eastAsia="Book Antiqua" w:hAnsi="Book Antiqua" w:cs="Book Antiqua"/>
          <w:color w:val="000000"/>
        </w:rPr>
        <w:t>Accurate Classification of Diminutive Colorectal Polyps Using Computer-Aided Analysis.</w:t>
      </w:r>
      <w:proofErr w:type="gramEnd"/>
      <w:r w:rsidR="009B5163" w:rsidRPr="00F04A66">
        <w:rPr>
          <w:rFonts w:ascii="Book Antiqua" w:eastAsia="Book Antiqua" w:hAnsi="Book Antiqua" w:cs="Book Antiqua"/>
          <w:color w:val="000000"/>
        </w:rPr>
        <w:t xml:space="preserve"> </w:t>
      </w:r>
      <w:r w:rsidR="009B5163" w:rsidRPr="00F04A66">
        <w:rPr>
          <w:rFonts w:ascii="Book Antiqua" w:eastAsia="Book Antiqua" w:hAnsi="Book Antiqua" w:cs="Book Antiqua"/>
          <w:i/>
          <w:iCs/>
          <w:color w:val="000000"/>
        </w:rPr>
        <w:t>Gastroenterology</w:t>
      </w:r>
      <w:r w:rsidR="009B5163" w:rsidRPr="00F04A66">
        <w:rPr>
          <w:rFonts w:ascii="Book Antiqua" w:eastAsia="Book Antiqua" w:hAnsi="Book Antiqua" w:cs="Book Antiqua"/>
          <w:color w:val="000000"/>
        </w:rPr>
        <w:t xml:space="preserve"> 2018; </w:t>
      </w:r>
      <w:r w:rsidR="009B5163" w:rsidRPr="00F04A66">
        <w:rPr>
          <w:rFonts w:ascii="Book Antiqua" w:eastAsia="Book Antiqua" w:hAnsi="Book Antiqua" w:cs="Book Antiqua"/>
          <w:b/>
          <w:bCs/>
          <w:color w:val="000000"/>
        </w:rPr>
        <w:t>154</w:t>
      </w:r>
      <w:r w:rsidR="009B5163" w:rsidRPr="00F04A66">
        <w:rPr>
          <w:rFonts w:ascii="Book Antiqua" w:eastAsia="Book Antiqua" w:hAnsi="Book Antiqua" w:cs="Book Antiqua"/>
          <w:color w:val="000000"/>
        </w:rPr>
        <w:t>: 568-575 [PMID: 29042219 DOI: 10.1053/j.gastro.2017.10.010]</w:t>
      </w:r>
    </w:p>
    <w:p w14:paraId="6C08BF59" w14:textId="4755C1CA" w:rsidR="00A77B3E" w:rsidRPr="00F04A66" w:rsidRDefault="00FA0516"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 xml:space="preserve">57 </w:t>
      </w:r>
      <w:r w:rsidR="009B5163" w:rsidRPr="00F04A66">
        <w:rPr>
          <w:rFonts w:ascii="Book Antiqua" w:eastAsia="Book Antiqua" w:hAnsi="Book Antiqua" w:cs="Book Antiqua"/>
          <w:b/>
          <w:bCs/>
          <w:color w:val="000000"/>
        </w:rPr>
        <w:t>Gong D</w:t>
      </w:r>
      <w:r w:rsidR="009B5163" w:rsidRPr="00F04A66">
        <w:rPr>
          <w:rFonts w:ascii="Book Antiqua" w:eastAsia="Book Antiqua" w:hAnsi="Book Antiqua" w:cs="Book Antiqua"/>
          <w:color w:val="000000"/>
        </w:rPr>
        <w:t xml:space="preserve">, Wu L, Zhang J, Mu G, </w:t>
      </w:r>
      <w:proofErr w:type="spellStart"/>
      <w:r w:rsidR="009B5163" w:rsidRPr="00F04A66">
        <w:rPr>
          <w:rFonts w:ascii="Book Antiqua" w:eastAsia="Book Antiqua" w:hAnsi="Book Antiqua" w:cs="Book Antiqua"/>
          <w:color w:val="000000"/>
        </w:rPr>
        <w:t>Shen</w:t>
      </w:r>
      <w:proofErr w:type="spellEnd"/>
      <w:r w:rsidR="009B5163" w:rsidRPr="00F04A66">
        <w:rPr>
          <w:rFonts w:ascii="Book Antiqua" w:eastAsia="Book Antiqua" w:hAnsi="Book Antiqua" w:cs="Book Antiqua"/>
          <w:color w:val="000000"/>
        </w:rPr>
        <w:t xml:space="preserve"> L, Liu J, Wang Z, Zhou W, An P, Huang X, Jiang X, Li Y, Wan X, Hu S, Chen Y, Hu X, </w:t>
      </w:r>
      <w:proofErr w:type="spellStart"/>
      <w:r w:rsidR="009B5163" w:rsidRPr="00F04A66">
        <w:rPr>
          <w:rFonts w:ascii="Book Antiqua" w:eastAsia="Book Antiqua" w:hAnsi="Book Antiqua" w:cs="Book Antiqua"/>
          <w:color w:val="000000"/>
        </w:rPr>
        <w:t>Xu</w:t>
      </w:r>
      <w:proofErr w:type="spellEnd"/>
      <w:r w:rsidR="009B5163" w:rsidRPr="00F04A66">
        <w:rPr>
          <w:rFonts w:ascii="Book Antiqua" w:eastAsia="Book Antiqua" w:hAnsi="Book Antiqua" w:cs="Book Antiqua"/>
          <w:color w:val="000000"/>
        </w:rPr>
        <w:t xml:space="preserve"> Y, Zhu X, Li S, Yao L, He X, Chen D, Huang L, Wei X, Wang X, Yu H. Detection of colorectal adenomas with a real-time computer-aided system (ENDOANGEL): a </w:t>
      </w:r>
      <w:proofErr w:type="spellStart"/>
      <w:r w:rsidR="009B5163" w:rsidRPr="00F04A66">
        <w:rPr>
          <w:rFonts w:ascii="Book Antiqua" w:eastAsia="Book Antiqua" w:hAnsi="Book Antiqua" w:cs="Book Antiqua"/>
          <w:color w:val="000000"/>
        </w:rPr>
        <w:t>randomised</w:t>
      </w:r>
      <w:proofErr w:type="spellEnd"/>
      <w:r w:rsidR="009B5163" w:rsidRPr="00F04A66">
        <w:rPr>
          <w:rFonts w:ascii="Book Antiqua" w:eastAsia="Book Antiqua" w:hAnsi="Book Antiqua" w:cs="Book Antiqua"/>
          <w:color w:val="000000"/>
        </w:rPr>
        <w:t xml:space="preserve"> controlled study. </w:t>
      </w:r>
      <w:r w:rsidR="009B5163" w:rsidRPr="00F04A66">
        <w:rPr>
          <w:rFonts w:ascii="Book Antiqua" w:eastAsia="Book Antiqua" w:hAnsi="Book Antiqua" w:cs="Book Antiqua"/>
          <w:i/>
          <w:iCs/>
          <w:color w:val="000000"/>
        </w:rPr>
        <w:t xml:space="preserve">Lancet </w:t>
      </w:r>
      <w:proofErr w:type="spellStart"/>
      <w:r w:rsidR="009B5163" w:rsidRPr="00F04A66">
        <w:rPr>
          <w:rFonts w:ascii="Book Antiqua" w:eastAsia="Book Antiqua" w:hAnsi="Book Antiqua" w:cs="Book Antiqua"/>
          <w:i/>
          <w:iCs/>
          <w:color w:val="000000"/>
        </w:rPr>
        <w:t>Gastroenterol</w:t>
      </w:r>
      <w:proofErr w:type="spellEnd"/>
      <w:r w:rsidR="009B5163" w:rsidRPr="00F04A66">
        <w:rPr>
          <w:rFonts w:ascii="Book Antiqua" w:eastAsia="Book Antiqua" w:hAnsi="Book Antiqua" w:cs="Book Antiqua"/>
          <w:i/>
          <w:iCs/>
          <w:color w:val="000000"/>
        </w:rPr>
        <w:t xml:space="preserve"> </w:t>
      </w:r>
      <w:proofErr w:type="spellStart"/>
      <w:r w:rsidR="009B5163" w:rsidRPr="00F04A66">
        <w:rPr>
          <w:rFonts w:ascii="Book Antiqua" w:eastAsia="Book Antiqua" w:hAnsi="Book Antiqua" w:cs="Book Antiqua"/>
          <w:i/>
          <w:iCs/>
          <w:color w:val="000000"/>
        </w:rPr>
        <w:t>Hepatol</w:t>
      </w:r>
      <w:proofErr w:type="spellEnd"/>
      <w:r w:rsidR="009B5163" w:rsidRPr="00F04A66">
        <w:rPr>
          <w:rFonts w:ascii="Book Antiqua" w:eastAsia="Book Antiqua" w:hAnsi="Book Antiqua" w:cs="Book Antiqua"/>
          <w:color w:val="000000"/>
        </w:rPr>
        <w:t xml:space="preserve"> 2020; </w:t>
      </w:r>
      <w:r w:rsidR="009B5163" w:rsidRPr="00F04A66">
        <w:rPr>
          <w:rFonts w:ascii="Book Antiqua" w:eastAsia="Book Antiqua" w:hAnsi="Book Antiqua" w:cs="Book Antiqua"/>
          <w:b/>
          <w:bCs/>
          <w:color w:val="000000"/>
        </w:rPr>
        <w:t>5</w:t>
      </w:r>
      <w:r w:rsidR="009B5163" w:rsidRPr="00F04A66">
        <w:rPr>
          <w:rFonts w:ascii="Book Antiqua" w:eastAsia="Book Antiqua" w:hAnsi="Book Antiqua" w:cs="Book Antiqua"/>
          <w:color w:val="000000"/>
        </w:rPr>
        <w:t xml:space="preserve">: 352-361 [PMID: 31981518 DOI: </w:t>
      </w:r>
      <w:r w:rsidR="009F647E" w:rsidRPr="00F04A66">
        <w:rPr>
          <w:rFonts w:ascii="Book Antiqua" w:eastAsia="Book Antiqua" w:hAnsi="Book Antiqua" w:cs="Book Antiqua"/>
          <w:color w:val="000000"/>
        </w:rPr>
        <w:t>10.1016/S2468-1253(19)30413-3</w:t>
      </w:r>
      <w:r w:rsidR="009B5163" w:rsidRPr="00F04A66">
        <w:rPr>
          <w:rFonts w:ascii="Book Antiqua" w:eastAsia="Book Antiqua" w:hAnsi="Book Antiqua" w:cs="Book Antiqua"/>
          <w:color w:val="000000"/>
        </w:rPr>
        <w:t>]</w:t>
      </w:r>
    </w:p>
    <w:p w14:paraId="26A198CB" w14:textId="3FF83302" w:rsidR="00A77B3E" w:rsidRPr="00F04A66" w:rsidRDefault="00FA0516"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 xml:space="preserve">58 </w:t>
      </w:r>
      <w:r w:rsidR="009B5163" w:rsidRPr="00F04A66">
        <w:rPr>
          <w:rFonts w:ascii="Book Antiqua" w:eastAsia="Book Antiqua" w:hAnsi="Book Antiqua" w:cs="Book Antiqua"/>
          <w:b/>
          <w:bCs/>
          <w:color w:val="000000"/>
        </w:rPr>
        <w:t>Byrne MF</w:t>
      </w:r>
      <w:r w:rsidR="009B5163" w:rsidRPr="00F04A66">
        <w:rPr>
          <w:rFonts w:ascii="Book Antiqua" w:eastAsia="Book Antiqua" w:hAnsi="Book Antiqua" w:cs="Book Antiqua"/>
          <w:color w:val="000000"/>
        </w:rPr>
        <w:t xml:space="preserve">, </w:t>
      </w:r>
      <w:proofErr w:type="spellStart"/>
      <w:r w:rsidR="009B5163" w:rsidRPr="00F04A66">
        <w:rPr>
          <w:rFonts w:ascii="Book Antiqua" w:eastAsia="Book Antiqua" w:hAnsi="Book Antiqua" w:cs="Book Antiqua"/>
          <w:color w:val="000000"/>
        </w:rPr>
        <w:t>Chapados</w:t>
      </w:r>
      <w:proofErr w:type="spellEnd"/>
      <w:r w:rsidR="009B5163" w:rsidRPr="00F04A66">
        <w:rPr>
          <w:rFonts w:ascii="Book Antiqua" w:eastAsia="Book Antiqua" w:hAnsi="Book Antiqua" w:cs="Book Antiqua"/>
          <w:color w:val="000000"/>
        </w:rPr>
        <w:t xml:space="preserve"> N, Soudan F, </w:t>
      </w:r>
      <w:proofErr w:type="spellStart"/>
      <w:r w:rsidR="009B5163" w:rsidRPr="00F04A66">
        <w:rPr>
          <w:rFonts w:ascii="Book Antiqua" w:eastAsia="Book Antiqua" w:hAnsi="Book Antiqua" w:cs="Book Antiqua"/>
          <w:color w:val="000000"/>
        </w:rPr>
        <w:t>Oertel</w:t>
      </w:r>
      <w:proofErr w:type="spellEnd"/>
      <w:r w:rsidR="009B5163" w:rsidRPr="00F04A66">
        <w:rPr>
          <w:rFonts w:ascii="Book Antiqua" w:eastAsia="Book Antiqua" w:hAnsi="Book Antiqua" w:cs="Book Antiqua"/>
          <w:color w:val="000000"/>
        </w:rPr>
        <w:t xml:space="preserve"> C, Linares Pérez M, Kelly R, </w:t>
      </w:r>
      <w:proofErr w:type="spellStart"/>
      <w:r w:rsidR="009B5163" w:rsidRPr="00F04A66">
        <w:rPr>
          <w:rFonts w:ascii="Book Antiqua" w:eastAsia="Book Antiqua" w:hAnsi="Book Antiqua" w:cs="Book Antiqua"/>
          <w:color w:val="000000"/>
        </w:rPr>
        <w:t>Iqbal</w:t>
      </w:r>
      <w:proofErr w:type="spellEnd"/>
      <w:r w:rsidR="009B5163" w:rsidRPr="00F04A66">
        <w:rPr>
          <w:rFonts w:ascii="Book Antiqua" w:eastAsia="Book Antiqua" w:hAnsi="Book Antiqua" w:cs="Book Antiqua"/>
          <w:color w:val="000000"/>
        </w:rPr>
        <w:t xml:space="preserve"> N, Chandelier F, Rex DK. Real-time differentiation of adenomatous and hyperplastic diminutive colorectal polyps during analysis of unaltered videos of standard colonoscopy using a deep learning model. </w:t>
      </w:r>
      <w:r w:rsidR="009B5163" w:rsidRPr="00F04A66">
        <w:rPr>
          <w:rFonts w:ascii="Book Antiqua" w:eastAsia="Book Antiqua" w:hAnsi="Book Antiqua" w:cs="Book Antiqua"/>
          <w:i/>
          <w:iCs/>
          <w:color w:val="000000"/>
        </w:rPr>
        <w:t>Gut</w:t>
      </w:r>
      <w:r w:rsidR="009B5163" w:rsidRPr="00F04A66">
        <w:rPr>
          <w:rFonts w:ascii="Book Antiqua" w:eastAsia="Book Antiqua" w:hAnsi="Book Antiqua" w:cs="Book Antiqua"/>
          <w:color w:val="000000"/>
        </w:rPr>
        <w:t xml:space="preserve"> 2019; </w:t>
      </w:r>
      <w:r w:rsidR="009B5163" w:rsidRPr="00F04A66">
        <w:rPr>
          <w:rFonts w:ascii="Book Antiqua" w:eastAsia="Book Antiqua" w:hAnsi="Book Antiqua" w:cs="Book Antiqua"/>
          <w:b/>
          <w:bCs/>
          <w:color w:val="000000"/>
        </w:rPr>
        <w:t>68</w:t>
      </w:r>
      <w:r w:rsidR="009B5163" w:rsidRPr="00F04A66">
        <w:rPr>
          <w:rFonts w:ascii="Book Antiqua" w:eastAsia="Book Antiqua" w:hAnsi="Book Antiqua" w:cs="Book Antiqua"/>
          <w:color w:val="000000"/>
        </w:rPr>
        <w:t>: 94-100 [PMID: 29066576 DOI: 10.1136/gutjnl-2017-314547]</w:t>
      </w:r>
    </w:p>
    <w:p w14:paraId="206F671C" w14:textId="2FC9984A" w:rsidR="00A77B3E" w:rsidRPr="00F04A66" w:rsidRDefault="00FA0516"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 xml:space="preserve">59 </w:t>
      </w:r>
      <w:r w:rsidR="009B5163" w:rsidRPr="00F04A66">
        <w:rPr>
          <w:rFonts w:ascii="Book Antiqua" w:eastAsia="Book Antiqua" w:hAnsi="Book Antiqua" w:cs="Book Antiqua"/>
          <w:b/>
          <w:bCs/>
          <w:color w:val="000000"/>
        </w:rPr>
        <w:t>Mori Y</w:t>
      </w:r>
      <w:r w:rsidR="009B5163" w:rsidRPr="00F04A66">
        <w:rPr>
          <w:rFonts w:ascii="Book Antiqua" w:eastAsia="Book Antiqua" w:hAnsi="Book Antiqua" w:cs="Book Antiqua"/>
          <w:color w:val="000000"/>
        </w:rPr>
        <w:t xml:space="preserve">, </w:t>
      </w:r>
      <w:proofErr w:type="spellStart"/>
      <w:r w:rsidR="009B5163" w:rsidRPr="00F04A66">
        <w:rPr>
          <w:rFonts w:ascii="Book Antiqua" w:eastAsia="Book Antiqua" w:hAnsi="Book Antiqua" w:cs="Book Antiqua"/>
          <w:color w:val="000000"/>
        </w:rPr>
        <w:t>Kudo</w:t>
      </w:r>
      <w:proofErr w:type="spellEnd"/>
      <w:r w:rsidR="009B5163" w:rsidRPr="00F04A66">
        <w:rPr>
          <w:rFonts w:ascii="Book Antiqua" w:eastAsia="Book Antiqua" w:hAnsi="Book Antiqua" w:cs="Book Antiqua"/>
          <w:color w:val="000000"/>
        </w:rPr>
        <w:t xml:space="preserve"> SE, Misawa M, Saito Y, </w:t>
      </w:r>
      <w:proofErr w:type="spellStart"/>
      <w:r w:rsidR="009B5163" w:rsidRPr="00F04A66">
        <w:rPr>
          <w:rFonts w:ascii="Book Antiqua" w:eastAsia="Book Antiqua" w:hAnsi="Book Antiqua" w:cs="Book Antiqua"/>
          <w:color w:val="000000"/>
        </w:rPr>
        <w:t>Ikematsu</w:t>
      </w:r>
      <w:proofErr w:type="spellEnd"/>
      <w:r w:rsidR="009B5163" w:rsidRPr="00F04A66">
        <w:rPr>
          <w:rFonts w:ascii="Book Antiqua" w:eastAsia="Book Antiqua" w:hAnsi="Book Antiqua" w:cs="Book Antiqua"/>
          <w:color w:val="000000"/>
        </w:rPr>
        <w:t xml:space="preserve"> H, </w:t>
      </w:r>
      <w:proofErr w:type="spellStart"/>
      <w:r w:rsidR="009B5163" w:rsidRPr="00F04A66">
        <w:rPr>
          <w:rFonts w:ascii="Book Antiqua" w:eastAsia="Book Antiqua" w:hAnsi="Book Antiqua" w:cs="Book Antiqua"/>
          <w:color w:val="000000"/>
        </w:rPr>
        <w:t>Hotta</w:t>
      </w:r>
      <w:proofErr w:type="spellEnd"/>
      <w:r w:rsidR="009B5163" w:rsidRPr="00F04A66">
        <w:rPr>
          <w:rFonts w:ascii="Book Antiqua" w:eastAsia="Book Antiqua" w:hAnsi="Book Antiqua" w:cs="Book Antiqua"/>
          <w:color w:val="000000"/>
        </w:rPr>
        <w:t xml:space="preserve"> K, </w:t>
      </w:r>
      <w:proofErr w:type="spellStart"/>
      <w:r w:rsidR="009B5163" w:rsidRPr="00F04A66">
        <w:rPr>
          <w:rFonts w:ascii="Book Antiqua" w:eastAsia="Book Antiqua" w:hAnsi="Book Antiqua" w:cs="Book Antiqua"/>
          <w:color w:val="000000"/>
        </w:rPr>
        <w:t>Ohtsuka</w:t>
      </w:r>
      <w:proofErr w:type="spellEnd"/>
      <w:r w:rsidR="009B5163" w:rsidRPr="00F04A66">
        <w:rPr>
          <w:rFonts w:ascii="Book Antiqua" w:eastAsia="Book Antiqua" w:hAnsi="Book Antiqua" w:cs="Book Antiqua"/>
          <w:color w:val="000000"/>
        </w:rPr>
        <w:t xml:space="preserve"> K, </w:t>
      </w:r>
      <w:proofErr w:type="spellStart"/>
      <w:r w:rsidR="009B5163" w:rsidRPr="00F04A66">
        <w:rPr>
          <w:rFonts w:ascii="Book Antiqua" w:eastAsia="Book Antiqua" w:hAnsi="Book Antiqua" w:cs="Book Antiqua"/>
          <w:color w:val="000000"/>
        </w:rPr>
        <w:t>Urushibara</w:t>
      </w:r>
      <w:proofErr w:type="spellEnd"/>
      <w:r w:rsidR="009B5163" w:rsidRPr="00F04A66">
        <w:rPr>
          <w:rFonts w:ascii="Book Antiqua" w:eastAsia="Book Antiqua" w:hAnsi="Book Antiqua" w:cs="Book Antiqua"/>
          <w:color w:val="000000"/>
        </w:rPr>
        <w:t xml:space="preserve"> F, </w:t>
      </w:r>
      <w:proofErr w:type="spellStart"/>
      <w:r w:rsidR="009B5163" w:rsidRPr="00F04A66">
        <w:rPr>
          <w:rFonts w:ascii="Book Antiqua" w:eastAsia="Book Antiqua" w:hAnsi="Book Antiqua" w:cs="Book Antiqua"/>
          <w:color w:val="000000"/>
        </w:rPr>
        <w:t>Kataoka</w:t>
      </w:r>
      <w:proofErr w:type="spellEnd"/>
      <w:r w:rsidR="009B5163" w:rsidRPr="00F04A66">
        <w:rPr>
          <w:rFonts w:ascii="Book Antiqua" w:eastAsia="Book Antiqua" w:hAnsi="Book Antiqua" w:cs="Book Antiqua"/>
          <w:color w:val="000000"/>
        </w:rPr>
        <w:t xml:space="preserve"> S, Ogawa Y, Maeda Y, Takeda K, Nakamura H, </w:t>
      </w:r>
      <w:proofErr w:type="spellStart"/>
      <w:r w:rsidR="009B5163" w:rsidRPr="00F04A66">
        <w:rPr>
          <w:rFonts w:ascii="Book Antiqua" w:eastAsia="Book Antiqua" w:hAnsi="Book Antiqua" w:cs="Book Antiqua"/>
          <w:color w:val="000000"/>
        </w:rPr>
        <w:t>Ichimasa</w:t>
      </w:r>
      <w:proofErr w:type="spellEnd"/>
      <w:r w:rsidR="009B5163" w:rsidRPr="00F04A66">
        <w:rPr>
          <w:rFonts w:ascii="Book Antiqua" w:eastAsia="Book Antiqua" w:hAnsi="Book Antiqua" w:cs="Book Antiqua"/>
          <w:color w:val="000000"/>
        </w:rPr>
        <w:t xml:space="preserve"> K, </w:t>
      </w:r>
      <w:proofErr w:type="spellStart"/>
      <w:r w:rsidR="009B5163" w:rsidRPr="00F04A66">
        <w:rPr>
          <w:rFonts w:ascii="Book Antiqua" w:eastAsia="Book Antiqua" w:hAnsi="Book Antiqua" w:cs="Book Antiqua"/>
          <w:color w:val="000000"/>
        </w:rPr>
        <w:t>Kudo</w:t>
      </w:r>
      <w:proofErr w:type="spellEnd"/>
      <w:r w:rsidR="009B5163" w:rsidRPr="00F04A66">
        <w:rPr>
          <w:rFonts w:ascii="Book Antiqua" w:eastAsia="Book Antiqua" w:hAnsi="Book Antiqua" w:cs="Book Antiqua"/>
          <w:color w:val="000000"/>
        </w:rPr>
        <w:t xml:space="preserve"> T, Hayashi T, </w:t>
      </w:r>
      <w:proofErr w:type="spellStart"/>
      <w:r w:rsidR="009B5163" w:rsidRPr="00F04A66">
        <w:rPr>
          <w:rFonts w:ascii="Book Antiqua" w:eastAsia="Book Antiqua" w:hAnsi="Book Antiqua" w:cs="Book Antiqua"/>
          <w:color w:val="000000"/>
        </w:rPr>
        <w:t>Wakamura</w:t>
      </w:r>
      <w:proofErr w:type="spellEnd"/>
      <w:r w:rsidR="009B5163" w:rsidRPr="00F04A66">
        <w:rPr>
          <w:rFonts w:ascii="Book Antiqua" w:eastAsia="Book Antiqua" w:hAnsi="Book Antiqua" w:cs="Book Antiqua"/>
          <w:color w:val="000000"/>
        </w:rPr>
        <w:t xml:space="preserve"> K, Ishida F, Inoue H, </w:t>
      </w:r>
      <w:proofErr w:type="spellStart"/>
      <w:r w:rsidR="009B5163" w:rsidRPr="00F04A66">
        <w:rPr>
          <w:rFonts w:ascii="Book Antiqua" w:eastAsia="Book Antiqua" w:hAnsi="Book Antiqua" w:cs="Book Antiqua"/>
          <w:color w:val="000000"/>
        </w:rPr>
        <w:t>Itoh</w:t>
      </w:r>
      <w:proofErr w:type="spellEnd"/>
      <w:r w:rsidR="009B5163" w:rsidRPr="00F04A66">
        <w:rPr>
          <w:rFonts w:ascii="Book Antiqua" w:eastAsia="Book Antiqua" w:hAnsi="Book Antiqua" w:cs="Book Antiqua"/>
          <w:color w:val="000000"/>
        </w:rPr>
        <w:t xml:space="preserve"> H, </w:t>
      </w:r>
      <w:proofErr w:type="spellStart"/>
      <w:r w:rsidR="009B5163" w:rsidRPr="00F04A66">
        <w:rPr>
          <w:rFonts w:ascii="Book Antiqua" w:eastAsia="Book Antiqua" w:hAnsi="Book Antiqua" w:cs="Book Antiqua"/>
          <w:color w:val="000000"/>
        </w:rPr>
        <w:t>Oda</w:t>
      </w:r>
      <w:proofErr w:type="spellEnd"/>
      <w:r w:rsidR="009B5163" w:rsidRPr="00F04A66">
        <w:rPr>
          <w:rFonts w:ascii="Book Antiqua" w:eastAsia="Book Antiqua" w:hAnsi="Book Antiqua" w:cs="Book Antiqua"/>
          <w:color w:val="000000"/>
        </w:rPr>
        <w:t xml:space="preserve"> M, Mori K. Real-Time Use of Artificial Intelligence in Identification of Diminutive Polyps During Colonoscopy: A Prospective Study. </w:t>
      </w:r>
      <w:r w:rsidR="009B5163" w:rsidRPr="00F04A66">
        <w:rPr>
          <w:rFonts w:ascii="Book Antiqua" w:eastAsia="Book Antiqua" w:hAnsi="Book Antiqua" w:cs="Book Antiqua"/>
          <w:i/>
          <w:iCs/>
          <w:color w:val="000000"/>
        </w:rPr>
        <w:t>Ann Intern Med</w:t>
      </w:r>
      <w:r w:rsidR="009B5163" w:rsidRPr="00F04A66">
        <w:rPr>
          <w:rFonts w:ascii="Book Antiqua" w:eastAsia="Book Antiqua" w:hAnsi="Book Antiqua" w:cs="Book Antiqua"/>
          <w:color w:val="000000"/>
        </w:rPr>
        <w:t xml:space="preserve"> 2018; </w:t>
      </w:r>
      <w:r w:rsidR="009B5163" w:rsidRPr="00F04A66">
        <w:rPr>
          <w:rFonts w:ascii="Book Antiqua" w:eastAsia="Book Antiqua" w:hAnsi="Book Antiqua" w:cs="Book Antiqua"/>
          <w:b/>
          <w:bCs/>
          <w:color w:val="000000"/>
        </w:rPr>
        <w:t>169</w:t>
      </w:r>
      <w:r w:rsidR="009B5163" w:rsidRPr="00F04A66">
        <w:rPr>
          <w:rFonts w:ascii="Book Antiqua" w:eastAsia="Book Antiqua" w:hAnsi="Book Antiqua" w:cs="Book Antiqua"/>
          <w:color w:val="000000"/>
        </w:rPr>
        <w:t xml:space="preserve">: 357-366 [PMID: 30105375 DOI: </w:t>
      </w:r>
      <w:r w:rsidR="009F647E" w:rsidRPr="00F04A66">
        <w:rPr>
          <w:rFonts w:ascii="Book Antiqua" w:eastAsia="Book Antiqua" w:hAnsi="Book Antiqua" w:cs="Book Antiqua"/>
          <w:color w:val="000000"/>
        </w:rPr>
        <w:t>10.7326/M18-0249</w:t>
      </w:r>
      <w:r w:rsidR="009B5163" w:rsidRPr="00F04A66">
        <w:rPr>
          <w:rFonts w:ascii="Book Antiqua" w:eastAsia="Book Antiqua" w:hAnsi="Book Antiqua" w:cs="Book Antiqua"/>
          <w:color w:val="000000"/>
        </w:rPr>
        <w:t>]</w:t>
      </w:r>
    </w:p>
    <w:p w14:paraId="6CD35BF6" w14:textId="63E40A13" w:rsidR="00A77B3E" w:rsidRPr="00F04A66" w:rsidRDefault="00FA0516"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 xml:space="preserve">60 </w:t>
      </w:r>
      <w:r w:rsidR="009B5163" w:rsidRPr="00F04A66">
        <w:rPr>
          <w:rFonts w:ascii="Book Antiqua" w:eastAsia="Book Antiqua" w:hAnsi="Book Antiqua" w:cs="Book Antiqua"/>
          <w:b/>
          <w:bCs/>
          <w:color w:val="000000"/>
        </w:rPr>
        <w:t>Misawa M</w:t>
      </w:r>
      <w:r w:rsidR="009B5163" w:rsidRPr="00F04A66">
        <w:rPr>
          <w:rFonts w:ascii="Book Antiqua" w:eastAsia="Book Antiqua" w:hAnsi="Book Antiqua" w:cs="Book Antiqua"/>
          <w:color w:val="000000"/>
        </w:rPr>
        <w:t xml:space="preserve">, </w:t>
      </w:r>
      <w:proofErr w:type="spellStart"/>
      <w:r w:rsidR="009B5163" w:rsidRPr="00F04A66">
        <w:rPr>
          <w:rFonts w:ascii="Book Antiqua" w:eastAsia="Book Antiqua" w:hAnsi="Book Antiqua" w:cs="Book Antiqua"/>
          <w:color w:val="000000"/>
        </w:rPr>
        <w:t>Kudo</w:t>
      </w:r>
      <w:proofErr w:type="spellEnd"/>
      <w:r w:rsidR="009B5163" w:rsidRPr="00F04A66">
        <w:rPr>
          <w:rFonts w:ascii="Book Antiqua" w:eastAsia="Book Antiqua" w:hAnsi="Book Antiqua" w:cs="Book Antiqua"/>
          <w:color w:val="000000"/>
        </w:rPr>
        <w:t xml:space="preserve"> SE, Mori Y, Cho T, </w:t>
      </w:r>
      <w:proofErr w:type="spellStart"/>
      <w:r w:rsidR="009B5163" w:rsidRPr="00F04A66">
        <w:rPr>
          <w:rFonts w:ascii="Book Antiqua" w:eastAsia="Book Antiqua" w:hAnsi="Book Antiqua" w:cs="Book Antiqua"/>
          <w:color w:val="000000"/>
        </w:rPr>
        <w:t>Kataoka</w:t>
      </w:r>
      <w:proofErr w:type="spellEnd"/>
      <w:r w:rsidR="009B5163" w:rsidRPr="00F04A66">
        <w:rPr>
          <w:rFonts w:ascii="Book Antiqua" w:eastAsia="Book Antiqua" w:hAnsi="Book Antiqua" w:cs="Book Antiqua"/>
          <w:color w:val="000000"/>
        </w:rPr>
        <w:t xml:space="preserve"> S, Yamauchi A, Ogawa Y, Maeda Y, Takeda K, </w:t>
      </w:r>
      <w:proofErr w:type="spellStart"/>
      <w:r w:rsidR="009B5163" w:rsidRPr="00F04A66">
        <w:rPr>
          <w:rFonts w:ascii="Book Antiqua" w:eastAsia="Book Antiqua" w:hAnsi="Book Antiqua" w:cs="Book Antiqua"/>
          <w:color w:val="000000"/>
        </w:rPr>
        <w:t>Ichimasa</w:t>
      </w:r>
      <w:proofErr w:type="spellEnd"/>
      <w:r w:rsidR="009B5163" w:rsidRPr="00F04A66">
        <w:rPr>
          <w:rFonts w:ascii="Book Antiqua" w:eastAsia="Book Antiqua" w:hAnsi="Book Antiqua" w:cs="Book Antiqua"/>
          <w:color w:val="000000"/>
        </w:rPr>
        <w:t xml:space="preserve"> K, Nakamura H, </w:t>
      </w:r>
      <w:proofErr w:type="spellStart"/>
      <w:r w:rsidR="009B5163" w:rsidRPr="00F04A66">
        <w:rPr>
          <w:rFonts w:ascii="Book Antiqua" w:eastAsia="Book Antiqua" w:hAnsi="Book Antiqua" w:cs="Book Antiqua"/>
          <w:color w:val="000000"/>
        </w:rPr>
        <w:t>Yagawa</w:t>
      </w:r>
      <w:proofErr w:type="spellEnd"/>
      <w:r w:rsidR="009B5163" w:rsidRPr="00F04A66">
        <w:rPr>
          <w:rFonts w:ascii="Book Antiqua" w:eastAsia="Book Antiqua" w:hAnsi="Book Antiqua" w:cs="Book Antiqua"/>
          <w:color w:val="000000"/>
        </w:rPr>
        <w:t xml:space="preserve"> Y, Toyoshima N, Ogata N, </w:t>
      </w:r>
      <w:proofErr w:type="spellStart"/>
      <w:r w:rsidR="009B5163" w:rsidRPr="00F04A66">
        <w:rPr>
          <w:rFonts w:ascii="Book Antiqua" w:eastAsia="Book Antiqua" w:hAnsi="Book Antiqua" w:cs="Book Antiqua"/>
          <w:color w:val="000000"/>
        </w:rPr>
        <w:t>Kudo</w:t>
      </w:r>
      <w:proofErr w:type="spellEnd"/>
      <w:r w:rsidR="009B5163" w:rsidRPr="00F04A66">
        <w:rPr>
          <w:rFonts w:ascii="Book Antiqua" w:eastAsia="Book Antiqua" w:hAnsi="Book Antiqua" w:cs="Book Antiqua"/>
          <w:color w:val="000000"/>
        </w:rPr>
        <w:t xml:space="preserve"> T, </w:t>
      </w:r>
      <w:proofErr w:type="spellStart"/>
      <w:r w:rsidR="009B5163" w:rsidRPr="00F04A66">
        <w:rPr>
          <w:rFonts w:ascii="Book Antiqua" w:eastAsia="Book Antiqua" w:hAnsi="Book Antiqua" w:cs="Book Antiqua"/>
          <w:color w:val="000000"/>
        </w:rPr>
        <w:t>Hisayuki</w:t>
      </w:r>
      <w:proofErr w:type="spellEnd"/>
      <w:r w:rsidR="009B5163" w:rsidRPr="00F04A66">
        <w:rPr>
          <w:rFonts w:ascii="Book Antiqua" w:eastAsia="Book Antiqua" w:hAnsi="Book Antiqua" w:cs="Book Antiqua"/>
          <w:color w:val="000000"/>
        </w:rPr>
        <w:t xml:space="preserve"> T, Hayashi T, </w:t>
      </w:r>
      <w:proofErr w:type="spellStart"/>
      <w:r w:rsidR="009B5163" w:rsidRPr="00F04A66">
        <w:rPr>
          <w:rFonts w:ascii="Book Antiqua" w:eastAsia="Book Antiqua" w:hAnsi="Book Antiqua" w:cs="Book Antiqua"/>
          <w:color w:val="000000"/>
        </w:rPr>
        <w:t>Wakamura</w:t>
      </w:r>
      <w:proofErr w:type="spellEnd"/>
      <w:r w:rsidR="009B5163" w:rsidRPr="00F04A66">
        <w:rPr>
          <w:rFonts w:ascii="Book Antiqua" w:eastAsia="Book Antiqua" w:hAnsi="Book Antiqua" w:cs="Book Antiqua"/>
          <w:color w:val="000000"/>
        </w:rPr>
        <w:t xml:space="preserve"> K, Baba T, Ishida F, </w:t>
      </w:r>
      <w:proofErr w:type="spellStart"/>
      <w:r w:rsidR="009B5163" w:rsidRPr="00F04A66">
        <w:rPr>
          <w:rFonts w:ascii="Book Antiqua" w:eastAsia="Book Antiqua" w:hAnsi="Book Antiqua" w:cs="Book Antiqua"/>
          <w:color w:val="000000"/>
        </w:rPr>
        <w:t>Itoh</w:t>
      </w:r>
      <w:proofErr w:type="spellEnd"/>
      <w:r w:rsidR="009B5163" w:rsidRPr="00F04A66">
        <w:rPr>
          <w:rFonts w:ascii="Book Antiqua" w:eastAsia="Book Antiqua" w:hAnsi="Book Antiqua" w:cs="Book Antiqua"/>
          <w:color w:val="000000"/>
        </w:rPr>
        <w:t xml:space="preserve"> H, Roth H, </w:t>
      </w:r>
      <w:proofErr w:type="spellStart"/>
      <w:r w:rsidR="009B5163" w:rsidRPr="00F04A66">
        <w:rPr>
          <w:rFonts w:ascii="Book Antiqua" w:eastAsia="Book Antiqua" w:hAnsi="Book Antiqua" w:cs="Book Antiqua"/>
          <w:color w:val="000000"/>
        </w:rPr>
        <w:t>Oda</w:t>
      </w:r>
      <w:proofErr w:type="spellEnd"/>
      <w:r w:rsidR="009B5163" w:rsidRPr="00F04A66">
        <w:rPr>
          <w:rFonts w:ascii="Book Antiqua" w:eastAsia="Book Antiqua" w:hAnsi="Book Antiqua" w:cs="Book Antiqua"/>
          <w:color w:val="000000"/>
        </w:rPr>
        <w:t xml:space="preserve"> M, Mori K. </w:t>
      </w:r>
      <w:r w:rsidR="009B5163" w:rsidRPr="00F04A66">
        <w:rPr>
          <w:rFonts w:ascii="Book Antiqua" w:eastAsia="Book Antiqua" w:hAnsi="Book Antiqua" w:cs="Book Antiqua"/>
          <w:color w:val="000000"/>
        </w:rPr>
        <w:lastRenderedPageBreak/>
        <w:t xml:space="preserve">Artificial Intelligence-Assisted Polyp Detection for Colonoscopy: Initial Experience. </w:t>
      </w:r>
      <w:r w:rsidR="009B5163" w:rsidRPr="00F04A66">
        <w:rPr>
          <w:rFonts w:ascii="Book Antiqua" w:eastAsia="Book Antiqua" w:hAnsi="Book Antiqua" w:cs="Book Antiqua"/>
          <w:i/>
          <w:iCs/>
          <w:color w:val="000000"/>
        </w:rPr>
        <w:t>Gastroenterology</w:t>
      </w:r>
      <w:r w:rsidR="009B5163" w:rsidRPr="00F04A66">
        <w:rPr>
          <w:rFonts w:ascii="Book Antiqua" w:eastAsia="Book Antiqua" w:hAnsi="Book Antiqua" w:cs="Book Antiqua"/>
          <w:color w:val="000000"/>
        </w:rPr>
        <w:t xml:space="preserve"> 2018; </w:t>
      </w:r>
      <w:r w:rsidR="009B5163" w:rsidRPr="00F04A66">
        <w:rPr>
          <w:rFonts w:ascii="Book Antiqua" w:eastAsia="Book Antiqua" w:hAnsi="Book Antiqua" w:cs="Book Antiqua"/>
          <w:b/>
          <w:bCs/>
          <w:color w:val="000000"/>
        </w:rPr>
        <w:t>154</w:t>
      </w:r>
      <w:r w:rsidR="009B5163" w:rsidRPr="00F04A66">
        <w:rPr>
          <w:rFonts w:ascii="Book Antiqua" w:eastAsia="Book Antiqua" w:hAnsi="Book Antiqua" w:cs="Book Antiqua"/>
          <w:color w:val="000000"/>
        </w:rPr>
        <w:t>: 2027-2029.e3 [PMID: 29653147 DOI: 10.1053/j.gastro.2018.04.003]</w:t>
      </w:r>
    </w:p>
    <w:p w14:paraId="037BCE74" w14:textId="3E6367C6" w:rsidR="00A77B3E" w:rsidRPr="00F04A66" w:rsidRDefault="00FA0516"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 xml:space="preserve">61 </w:t>
      </w:r>
      <w:proofErr w:type="spellStart"/>
      <w:r w:rsidR="009B5163" w:rsidRPr="00F04A66">
        <w:rPr>
          <w:rFonts w:ascii="Book Antiqua" w:eastAsia="Book Antiqua" w:hAnsi="Book Antiqua" w:cs="Book Antiqua"/>
          <w:b/>
          <w:bCs/>
          <w:color w:val="000000"/>
        </w:rPr>
        <w:t>Taunk</w:t>
      </w:r>
      <w:proofErr w:type="spellEnd"/>
      <w:r w:rsidR="009B5163" w:rsidRPr="00F04A66">
        <w:rPr>
          <w:rFonts w:ascii="Book Antiqua" w:eastAsia="Book Antiqua" w:hAnsi="Book Antiqua" w:cs="Book Antiqua"/>
          <w:b/>
          <w:bCs/>
          <w:color w:val="000000"/>
        </w:rPr>
        <w:t xml:space="preserve"> P</w:t>
      </w:r>
      <w:r w:rsidR="009B5163" w:rsidRPr="00F04A66">
        <w:rPr>
          <w:rFonts w:ascii="Book Antiqua" w:eastAsia="Book Antiqua" w:hAnsi="Book Antiqua" w:cs="Book Antiqua"/>
          <w:color w:val="000000"/>
        </w:rPr>
        <w:t xml:space="preserve">, Atkinson CD, Lichtenstein D, Rodriguez-Diaz E, Singh SK. Computer-assisted assessment of colonic polyp histopathology using probe-based confocal laser </w:t>
      </w:r>
      <w:proofErr w:type="spellStart"/>
      <w:r w:rsidR="009B5163" w:rsidRPr="00F04A66">
        <w:rPr>
          <w:rFonts w:ascii="Book Antiqua" w:eastAsia="Book Antiqua" w:hAnsi="Book Antiqua" w:cs="Book Antiqua"/>
          <w:color w:val="000000"/>
        </w:rPr>
        <w:t>endomicroscopy</w:t>
      </w:r>
      <w:proofErr w:type="spellEnd"/>
      <w:r w:rsidR="009B5163" w:rsidRPr="00F04A66">
        <w:rPr>
          <w:rFonts w:ascii="Book Antiqua" w:eastAsia="Book Antiqua" w:hAnsi="Book Antiqua" w:cs="Book Antiqua"/>
          <w:color w:val="000000"/>
        </w:rPr>
        <w:t xml:space="preserve">. </w:t>
      </w:r>
      <w:proofErr w:type="spellStart"/>
      <w:r w:rsidR="009B5163" w:rsidRPr="00F04A66">
        <w:rPr>
          <w:rFonts w:ascii="Book Antiqua" w:eastAsia="Book Antiqua" w:hAnsi="Book Antiqua" w:cs="Book Antiqua"/>
          <w:i/>
          <w:iCs/>
          <w:color w:val="000000"/>
        </w:rPr>
        <w:t>Int</w:t>
      </w:r>
      <w:proofErr w:type="spellEnd"/>
      <w:r w:rsidR="009B5163" w:rsidRPr="00F04A66">
        <w:rPr>
          <w:rFonts w:ascii="Book Antiqua" w:eastAsia="Book Antiqua" w:hAnsi="Book Antiqua" w:cs="Book Antiqua"/>
          <w:i/>
          <w:iCs/>
          <w:color w:val="000000"/>
        </w:rPr>
        <w:t xml:space="preserve"> J Colorectal Dis</w:t>
      </w:r>
      <w:r w:rsidR="009B5163" w:rsidRPr="00F04A66">
        <w:rPr>
          <w:rFonts w:ascii="Book Antiqua" w:eastAsia="Book Antiqua" w:hAnsi="Book Antiqua" w:cs="Book Antiqua"/>
          <w:color w:val="000000"/>
        </w:rPr>
        <w:t xml:space="preserve"> 2019; </w:t>
      </w:r>
      <w:r w:rsidR="009B5163" w:rsidRPr="00F04A66">
        <w:rPr>
          <w:rFonts w:ascii="Book Antiqua" w:eastAsia="Book Antiqua" w:hAnsi="Book Antiqua" w:cs="Book Antiqua"/>
          <w:b/>
          <w:bCs/>
          <w:color w:val="000000"/>
        </w:rPr>
        <w:t>34</w:t>
      </w:r>
      <w:r w:rsidR="009B5163" w:rsidRPr="00F04A66">
        <w:rPr>
          <w:rFonts w:ascii="Book Antiqua" w:eastAsia="Book Antiqua" w:hAnsi="Book Antiqua" w:cs="Book Antiqua"/>
          <w:color w:val="000000"/>
        </w:rPr>
        <w:t>: 2043-2051 [PMID: 31696259 DOI: 10.1007/s00384-019-03406-y]</w:t>
      </w:r>
    </w:p>
    <w:p w14:paraId="3FABE2C6" w14:textId="0690EDDA" w:rsidR="00A77B3E" w:rsidRPr="00F04A66" w:rsidRDefault="00FA0516"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 xml:space="preserve">62 </w:t>
      </w:r>
      <w:r w:rsidR="009B5163" w:rsidRPr="00F04A66">
        <w:rPr>
          <w:rFonts w:ascii="Book Antiqua" w:eastAsia="Book Antiqua" w:hAnsi="Book Antiqua" w:cs="Book Antiqua"/>
          <w:b/>
          <w:bCs/>
          <w:color w:val="000000"/>
        </w:rPr>
        <w:t>Wang P</w:t>
      </w:r>
      <w:r w:rsidR="009B5163" w:rsidRPr="00F04A66">
        <w:rPr>
          <w:rFonts w:ascii="Book Antiqua" w:eastAsia="Book Antiqua" w:hAnsi="Book Antiqua" w:cs="Book Antiqua"/>
          <w:color w:val="000000"/>
        </w:rPr>
        <w:t xml:space="preserve">, Liu X, </w:t>
      </w:r>
      <w:proofErr w:type="spellStart"/>
      <w:r w:rsidR="009B5163" w:rsidRPr="00F04A66">
        <w:rPr>
          <w:rFonts w:ascii="Book Antiqua" w:eastAsia="Book Antiqua" w:hAnsi="Book Antiqua" w:cs="Book Antiqua"/>
          <w:color w:val="000000"/>
        </w:rPr>
        <w:t>Berzin</w:t>
      </w:r>
      <w:proofErr w:type="spellEnd"/>
      <w:r w:rsidR="009B5163" w:rsidRPr="00F04A66">
        <w:rPr>
          <w:rFonts w:ascii="Book Antiqua" w:eastAsia="Book Antiqua" w:hAnsi="Book Antiqua" w:cs="Book Antiqua"/>
          <w:color w:val="000000"/>
        </w:rPr>
        <w:t xml:space="preserve"> TM, </w:t>
      </w:r>
      <w:proofErr w:type="spellStart"/>
      <w:r w:rsidR="009B5163" w:rsidRPr="00F04A66">
        <w:rPr>
          <w:rFonts w:ascii="Book Antiqua" w:eastAsia="Book Antiqua" w:hAnsi="Book Antiqua" w:cs="Book Antiqua"/>
          <w:color w:val="000000"/>
        </w:rPr>
        <w:t>Glissen</w:t>
      </w:r>
      <w:proofErr w:type="spellEnd"/>
      <w:r w:rsidR="009B5163" w:rsidRPr="00F04A66">
        <w:rPr>
          <w:rFonts w:ascii="Book Antiqua" w:eastAsia="Book Antiqua" w:hAnsi="Book Antiqua" w:cs="Book Antiqua"/>
          <w:color w:val="000000"/>
        </w:rPr>
        <w:t xml:space="preserve"> Brown JR, Liu P, Zhou C, Lei L, Li L, </w:t>
      </w:r>
      <w:proofErr w:type="spellStart"/>
      <w:r w:rsidR="009B5163" w:rsidRPr="00F04A66">
        <w:rPr>
          <w:rFonts w:ascii="Book Antiqua" w:eastAsia="Book Antiqua" w:hAnsi="Book Antiqua" w:cs="Book Antiqua"/>
          <w:color w:val="000000"/>
        </w:rPr>
        <w:t>Guo</w:t>
      </w:r>
      <w:proofErr w:type="spellEnd"/>
      <w:r w:rsidR="009B5163" w:rsidRPr="00F04A66">
        <w:rPr>
          <w:rFonts w:ascii="Book Antiqua" w:eastAsia="Book Antiqua" w:hAnsi="Book Antiqua" w:cs="Book Antiqua"/>
          <w:color w:val="000000"/>
        </w:rPr>
        <w:t xml:space="preserve"> Z, Lei S, </w:t>
      </w:r>
      <w:proofErr w:type="spellStart"/>
      <w:r w:rsidR="009B5163" w:rsidRPr="00F04A66">
        <w:rPr>
          <w:rFonts w:ascii="Book Antiqua" w:eastAsia="Book Antiqua" w:hAnsi="Book Antiqua" w:cs="Book Antiqua"/>
          <w:color w:val="000000"/>
        </w:rPr>
        <w:t>Xiong</w:t>
      </w:r>
      <w:proofErr w:type="spellEnd"/>
      <w:r w:rsidR="009B5163" w:rsidRPr="00F04A66">
        <w:rPr>
          <w:rFonts w:ascii="Book Antiqua" w:eastAsia="Book Antiqua" w:hAnsi="Book Antiqua" w:cs="Book Antiqua"/>
          <w:color w:val="000000"/>
        </w:rPr>
        <w:t xml:space="preserve"> F, Wang H, Song Y, Pan Y, Zhou G. Effect of a deep-learning computer-aided detection system on adenoma detection during colonoscopy (</w:t>
      </w:r>
      <w:proofErr w:type="spellStart"/>
      <w:r w:rsidR="009B5163" w:rsidRPr="00F04A66">
        <w:rPr>
          <w:rFonts w:ascii="Book Antiqua" w:eastAsia="Book Antiqua" w:hAnsi="Book Antiqua" w:cs="Book Antiqua"/>
          <w:color w:val="000000"/>
        </w:rPr>
        <w:t>CADe</w:t>
      </w:r>
      <w:proofErr w:type="spellEnd"/>
      <w:r w:rsidR="009B5163" w:rsidRPr="00F04A66">
        <w:rPr>
          <w:rFonts w:ascii="Book Antiqua" w:eastAsia="Book Antiqua" w:hAnsi="Book Antiqua" w:cs="Book Antiqua"/>
          <w:color w:val="000000"/>
        </w:rPr>
        <w:t xml:space="preserve">-DB trial): a double-blind </w:t>
      </w:r>
      <w:proofErr w:type="spellStart"/>
      <w:r w:rsidR="009B5163" w:rsidRPr="00F04A66">
        <w:rPr>
          <w:rFonts w:ascii="Book Antiqua" w:eastAsia="Book Antiqua" w:hAnsi="Book Antiqua" w:cs="Book Antiqua"/>
          <w:color w:val="000000"/>
        </w:rPr>
        <w:t>randomised</w:t>
      </w:r>
      <w:proofErr w:type="spellEnd"/>
      <w:r w:rsidR="009B5163" w:rsidRPr="00F04A66">
        <w:rPr>
          <w:rFonts w:ascii="Book Antiqua" w:eastAsia="Book Antiqua" w:hAnsi="Book Antiqua" w:cs="Book Antiqua"/>
          <w:color w:val="000000"/>
        </w:rPr>
        <w:t xml:space="preserve"> study. </w:t>
      </w:r>
      <w:r w:rsidR="009B5163" w:rsidRPr="00F04A66">
        <w:rPr>
          <w:rFonts w:ascii="Book Antiqua" w:eastAsia="Book Antiqua" w:hAnsi="Book Antiqua" w:cs="Book Antiqua"/>
          <w:i/>
          <w:iCs/>
          <w:color w:val="000000"/>
        </w:rPr>
        <w:t xml:space="preserve">Lancet </w:t>
      </w:r>
      <w:proofErr w:type="spellStart"/>
      <w:r w:rsidR="009B5163" w:rsidRPr="00F04A66">
        <w:rPr>
          <w:rFonts w:ascii="Book Antiqua" w:eastAsia="Book Antiqua" w:hAnsi="Book Antiqua" w:cs="Book Antiqua"/>
          <w:i/>
          <w:iCs/>
          <w:color w:val="000000"/>
        </w:rPr>
        <w:t>Gastroenterol</w:t>
      </w:r>
      <w:proofErr w:type="spellEnd"/>
      <w:r w:rsidR="009B5163" w:rsidRPr="00F04A66">
        <w:rPr>
          <w:rFonts w:ascii="Book Antiqua" w:eastAsia="Book Antiqua" w:hAnsi="Book Antiqua" w:cs="Book Antiqua"/>
          <w:i/>
          <w:iCs/>
          <w:color w:val="000000"/>
        </w:rPr>
        <w:t xml:space="preserve"> </w:t>
      </w:r>
      <w:proofErr w:type="spellStart"/>
      <w:r w:rsidR="009B5163" w:rsidRPr="00F04A66">
        <w:rPr>
          <w:rFonts w:ascii="Book Antiqua" w:eastAsia="Book Antiqua" w:hAnsi="Book Antiqua" w:cs="Book Antiqua"/>
          <w:i/>
          <w:iCs/>
          <w:color w:val="000000"/>
        </w:rPr>
        <w:t>Hepatol</w:t>
      </w:r>
      <w:proofErr w:type="spellEnd"/>
      <w:r w:rsidR="009B5163" w:rsidRPr="00F04A66">
        <w:rPr>
          <w:rFonts w:ascii="Book Antiqua" w:eastAsia="Book Antiqua" w:hAnsi="Book Antiqua" w:cs="Book Antiqua"/>
          <w:color w:val="000000"/>
        </w:rPr>
        <w:t xml:space="preserve"> 2020; </w:t>
      </w:r>
      <w:r w:rsidR="009B5163" w:rsidRPr="00F04A66">
        <w:rPr>
          <w:rFonts w:ascii="Book Antiqua" w:eastAsia="Book Antiqua" w:hAnsi="Book Antiqua" w:cs="Book Antiqua"/>
          <w:b/>
          <w:bCs/>
          <w:color w:val="000000"/>
        </w:rPr>
        <w:t>5</w:t>
      </w:r>
      <w:r w:rsidR="009B5163" w:rsidRPr="00F04A66">
        <w:rPr>
          <w:rFonts w:ascii="Book Antiqua" w:eastAsia="Book Antiqua" w:hAnsi="Book Antiqua" w:cs="Book Antiqua"/>
          <w:color w:val="000000"/>
        </w:rPr>
        <w:t xml:space="preserve">: 343-351 [PMID: 31981517 DOI: </w:t>
      </w:r>
      <w:r w:rsidR="009F647E" w:rsidRPr="00F04A66">
        <w:rPr>
          <w:rFonts w:ascii="Book Antiqua" w:eastAsia="Book Antiqua" w:hAnsi="Book Antiqua" w:cs="Book Antiqua"/>
          <w:color w:val="000000"/>
        </w:rPr>
        <w:t>10.1016/S2468-1253(19)30411-X</w:t>
      </w:r>
      <w:r w:rsidR="009B5163" w:rsidRPr="00F04A66">
        <w:rPr>
          <w:rFonts w:ascii="Book Antiqua" w:eastAsia="Book Antiqua" w:hAnsi="Book Antiqua" w:cs="Book Antiqua"/>
          <w:color w:val="000000"/>
        </w:rPr>
        <w:t>]</w:t>
      </w:r>
    </w:p>
    <w:p w14:paraId="4027AD55" w14:textId="01016C49" w:rsidR="00A77B3E" w:rsidRPr="00F04A66" w:rsidRDefault="00FA0516"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 xml:space="preserve">63 </w:t>
      </w:r>
      <w:r w:rsidR="009B5163" w:rsidRPr="00F04A66">
        <w:rPr>
          <w:rFonts w:ascii="Book Antiqua" w:eastAsia="Book Antiqua" w:hAnsi="Book Antiqua" w:cs="Book Antiqua"/>
          <w:b/>
          <w:bCs/>
          <w:color w:val="000000"/>
        </w:rPr>
        <w:t>Tong Y</w:t>
      </w:r>
      <w:r w:rsidR="009B5163" w:rsidRPr="00F04A66">
        <w:rPr>
          <w:rFonts w:ascii="Book Antiqua" w:eastAsia="Book Antiqua" w:hAnsi="Book Antiqua" w:cs="Book Antiqua"/>
          <w:color w:val="000000"/>
        </w:rPr>
        <w:t xml:space="preserve">, Lu K, Yang Y, Li J, Lin Y, Wu D, Yang A, Li Y, Yu S, </w:t>
      </w:r>
      <w:proofErr w:type="spellStart"/>
      <w:r w:rsidR="009B5163" w:rsidRPr="00F04A66">
        <w:rPr>
          <w:rFonts w:ascii="Book Antiqua" w:eastAsia="Book Antiqua" w:hAnsi="Book Antiqua" w:cs="Book Antiqua"/>
          <w:color w:val="000000"/>
        </w:rPr>
        <w:t>Qian</w:t>
      </w:r>
      <w:proofErr w:type="spellEnd"/>
      <w:r w:rsidR="009B5163" w:rsidRPr="00F04A66">
        <w:rPr>
          <w:rFonts w:ascii="Book Antiqua" w:eastAsia="Book Antiqua" w:hAnsi="Book Antiqua" w:cs="Book Antiqua"/>
          <w:color w:val="000000"/>
        </w:rPr>
        <w:t xml:space="preserve"> J. Can natural language processing help differentiate inflammatory intestinal diseases in China? </w:t>
      </w:r>
      <w:proofErr w:type="gramStart"/>
      <w:r w:rsidR="009B5163" w:rsidRPr="00F04A66">
        <w:rPr>
          <w:rFonts w:ascii="Book Antiqua" w:eastAsia="Book Antiqua" w:hAnsi="Book Antiqua" w:cs="Book Antiqua"/>
          <w:color w:val="000000"/>
        </w:rPr>
        <w:t>Models applying random forest and convolutional neural network approaches.</w:t>
      </w:r>
      <w:proofErr w:type="gramEnd"/>
      <w:r w:rsidR="009B5163" w:rsidRPr="00F04A66">
        <w:rPr>
          <w:rFonts w:ascii="Book Antiqua" w:eastAsia="Book Antiqua" w:hAnsi="Book Antiqua" w:cs="Book Antiqua"/>
          <w:color w:val="000000"/>
        </w:rPr>
        <w:t xml:space="preserve"> </w:t>
      </w:r>
      <w:r w:rsidR="009B5163" w:rsidRPr="00F04A66">
        <w:rPr>
          <w:rFonts w:ascii="Book Antiqua" w:eastAsia="Book Antiqua" w:hAnsi="Book Antiqua" w:cs="Book Antiqua"/>
          <w:i/>
          <w:iCs/>
          <w:color w:val="000000"/>
        </w:rPr>
        <w:t xml:space="preserve">BMC Med Inform </w:t>
      </w:r>
      <w:proofErr w:type="spellStart"/>
      <w:r w:rsidR="009B5163" w:rsidRPr="00F04A66">
        <w:rPr>
          <w:rFonts w:ascii="Book Antiqua" w:eastAsia="Book Antiqua" w:hAnsi="Book Antiqua" w:cs="Book Antiqua"/>
          <w:i/>
          <w:iCs/>
          <w:color w:val="000000"/>
        </w:rPr>
        <w:t>Decis</w:t>
      </w:r>
      <w:proofErr w:type="spellEnd"/>
      <w:r w:rsidR="009B5163" w:rsidRPr="00F04A66">
        <w:rPr>
          <w:rFonts w:ascii="Book Antiqua" w:eastAsia="Book Antiqua" w:hAnsi="Book Antiqua" w:cs="Book Antiqua"/>
          <w:i/>
          <w:iCs/>
          <w:color w:val="000000"/>
        </w:rPr>
        <w:t xml:space="preserve"> </w:t>
      </w:r>
      <w:proofErr w:type="spellStart"/>
      <w:r w:rsidR="009B5163" w:rsidRPr="00F04A66">
        <w:rPr>
          <w:rFonts w:ascii="Book Antiqua" w:eastAsia="Book Antiqua" w:hAnsi="Book Antiqua" w:cs="Book Antiqua"/>
          <w:i/>
          <w:iCs/>
          <w:color w:val="000000"/>
        </w:rPr>
        <w:t>Mak</w:t>
      </w:r>
      <w:proofErr w:type="spellEnd"/>
      <w:r w:rsidR="009B5163" w:rsidRPr="00F04A66">
        <w:rPr>
          <w:rFonts w:ascii="Book Antiqua" w:eastAsia="Book Antiqua" w:hAnsi="Book Antiqua" w:cs="Book Antiqua"/>
          <w:color w:val="000000"/>
        </w:rPr>
        <w:t xml:space="preserve"> 2020; </w:t>
      </w:r>
      <w:r w:rsidR="009B5163" w:rsidRPr="00F04A66">
        <w:rPr>
          <w:rFonts w:ascii="Book Antiqua" w:eastAsia="Book Antiqua" w:hAnsi="Book Antiqua" w:cs="Book Antiqua"/>
          <w:b/>
          <w:bCs/>
          <w:color w:val="000000"/>
        </w:rPr>
        <w:t>20</w:t>
      </w:r>
      <w:r w:rsidR="009B5163" w:rsidRPr="00F04A66">
        <w:rPr>
          <w:rFonts w:ascii="Book Antiqua" w:eastAsia="Book Antiqua" w:hAnsi="Book Antiqua" w:cs="Book Antiqua"/>
          <w:color w:val="000000"/>
        </w:rPr>
        <w:t>: 248 [PMID: 32993636 DOI: 10.1186/s12911-020-01277-w]</w:t>
      </w:r>
    </w:p>
    <w:bookmarkEnd w:id="2"/>
    <w:bookmarkEnd w:id="3"/>
    <w:p w14:paraId="4D3162D4" w14:textId="77777777" w:rsidR="00A77B3E" w:rsidRPr="00F04A66" w:rsidRDefault="00A77B3E" w:rsidP="00652A2A">
      <w:pPr>
        <w:adjustRightInd w:val="0"/>
        <w:snapToGrid w:val="0"/>
        <w:spacing w:line="360" w:lineRule="auto"/>
        <w:jc w:val="both"/>
        <w:rPr>
          <w:rFonts w:ascii="Book Antiqua" w:hAnsi="Book Antiqua"/>
        </w:rPr>
        <w:sectPr w:rsidR="00A77B3E" w:rsidRPr="00F04A66">
          <w:pgSz w:w="12240" w:h="15840"/>
          <w:pgMar w:top="1440" w:right="1440" w:bottom="1440" w:left="1440" w:header="720" w:footer="720" w:gutter="0"/>
          <w:cols w:space="720"/>
          <w:docGrid w:linePitch="360"/>
        </w:sectPr>
      </w:pPr>
    </w:p>
    <w:p w14:paraId="7AA94DC2"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b/>
          <w:color w:val="000000"/>
        </w:rPr>
        <w:lastRenderedPageBreak/>
        <w:t>Footnotes</w:t>
      </w:r>
    </w:p>
    <w:p w14:paraId="4C18F726"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b/>
          <w:bCs/>
          <w:color w:val="000000"/>
        </w:rPr>
        <w:t xml:space="preserve">Conflict-of-interest statement: </w:t>
      </w:r>
      <w:r w:rsidRPr="00F04A66">
        <w:rPr>
          <w:rFonts w:ascii="Book Antiqua" w:eastAsia="Book Antiqua" w:hAnsi="Book Antiqua" w:cs="Book Antiqua"/>
          <w:color w:val="000000"/>
        </w:rPr>
        <w:t>The authors declare that they have no competing interests.</w:t>
      </w:r>
    </w:p>
    <w:p w14:paraId="74CE4764" w14:textId="77777777" w:rsidR="00A77B3E" w:rsidRPr="00F04A66" w:rsidRDefault="00A77B3E" w:rsidP="00652A2A">
      <w:pPr>
        <w:adjustRightInd w:val="0"/>
        <w:snapToGrid w:val="0"/>
        <w:spacing w:line="360" w:lineRule="auto"/>
        <w:jc w:val="both"/>
        <w:rPr>
          <w:rFonts w:ascii="Book Antiqua" w:hAnsi="Book Antiqua"/>
        </w:rPr>
      </w:pPr>
    </w:p>
    <w:p w14:paraId="2895B852"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b/>
          <w:bCs/>
          <w:color w:val="000000"/>
        </w:rPr>
        <w:t xml:space="preserve">Open-Access: </w:t>
      </w:r>
      <w:r w:rsidRPr="00F04A6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04A66">
        <w:rPr>
          <w:rFonts w:ascii="Book Antiqua" w:eastAsia="Book Antiqua" w:hAnsi="Book Antiqua" w:cs="Book Antiqua"/>
          <w:color w:val="000000"/>
        </w:rPr>
        <w:t>NonCommercial</w:t>
      </w:r>
      <w:proofErr w:type="spellEnd"/>
      <w:r w:rsidRPr="00F04A6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2CCF856" w14:textId="77777777" w:rsidR="00A77B3E" w:rsidRPr="00F04A66" w:rsidRDefault="00A77B3E" w:rsidP="00652A2A">
      <w:pPr>
        <w:adjustRightInd w:val="0"/>
        <w:snapToGrid w:val="0"/>
        <w:spacing w:line="360" w:lineRule="auto"/>
        <w:jc w:val="both"/>
        <w:rPr>
          <w:rFonts w:ascii="Book Antiqua" w:hAnsi="Book Antiqua"/>
        </w:rPr>
      </w:pPr>
    </w:p>
    <w:p w14:paraId="5C5FA6D9" w14:textId="11323A81"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b/>
          <w:color w:val="000000"/>
        </w:rPr>
        <w:t xml:space="preserve">Manuscript source: </w:t>
      </w:r>
      <w:r w:rsidRPr="00F04A66">
        <w:rPr>
          <w:rFonts w:ascii="Book Antiqua" w:eastAsia="Book Antiqua" w:hAnsi="Book Antiqua" w:cs="Book Antiqua"/>
          <w:color w:val="000000"/>
        </w:rPr>
        <w:t xml:space="preserve">Invited </w:t>
      </w:r>
      <w:r w:rsidR="00A304B6" w:rsidRPr="00F04A66">
        <w:rPr>
          <w:rFonts w:ascii="Book Antiqua" w:eastAsia="Book Antiqua" w:hAnsi="Book Antiqua" w:cs="Book Antiqua"/>
          <w:color w:val="000000"/>
        </w:rPr>
        <w:t>manuscript</w:t>
      </w:r>
    </w:p>
    <w:p w14:paraId="5C90C818" w14:textId="77777777" w:rsidR="00A77B3E" w:rsidRPr="00F04A66" w:rsidRDefault="00A77B3E" w:rsidP="00652A2A">
      <w:pPr>
        <w:adjustRightInd w:val="0"/>
        <w:snapToGrid w:val="0"/>
        <w:spacing w:line="360" w:lineRule="auto"/>
        <w:jc w:val="both"/>
        <w:rPr>
          <w:rFonts w:ascii="Book Antiqua" w:hAnsi="Book Antiqua"/>
        </w:rPr>
      </w:pPr>
    </w:p>
    <w:p w14:paraId="395924D3"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b/>
          <w:color w:val="000000"/>
        </w:rPr>
        <w:t xml:space="preserve">Peer-review started: </w:t>
      </w:r>
      <w:r w:rsidRPr="00F04A66">
        <w:rPr>
          <w:rFonts w:ascii="Book Antiqua" w:eastAsia="Book Antiqua" w:hAnsi="Book Antiqua" w:cs="Book Antiqua"/>
          <w:color w:val="000000"/>
        </w:rPr>
        <w:t>March 5, 2021</w:t>
      </w:r>
    </w:p>
    <w:p w14:paraId="2BE67FE8"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b/>
          <w:color w:val="000000"/>
        </w:rPr>
        <w:t xml:space="preserve">First decision: </w:t>
      </w:r>
      <w:r w:rsidRPr="00F04A66">
        <w:rPr>
          <w:rFonts w:ascii="Book Antiqua" w:eastAsia="Book Antiqua" w:hAnsi="Book Antiqua" w:cs="Book Antiqua"/>
          <w:color w:val="000000"/>
        </w:rPr>
        <w:t>March 14, 2021</w:t>
      </w:r>
    </w:p>
    <w:p w14:paraId="44C5A52C" w14:textId="68F76886"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b/>
          <w:color w:val="000000"/>
        </w:rPr>
        <w:t xml:space="preserve">Article in press: </w:t>
      </w:r>
      <w:r w:rsidR="00E167A4" w:rsidRPr="00F04A66">
        <w:rPr>
          <w:rFonts w:ascii="Book Antiqua" w:eastAsia="Book Antiqua" w:hAnsi="Book Antiqua" w:cs="Book Antiqua"/>
          <w:color w:val="000000"/>
        </w:rPr>
        <w:t>April 20, 2021</w:t>
      </w:r>
    </w:p>
    <w:p w14:paraId="6D5E642B" w14:textId="77777777" w:rsidR="00A77B3E" w:rsidRPr="00F04A66" w:rsidRDefault="00A77B3E" w:rsidP="00652A2A">
      <w:pPr>
        <w:adjustRightInd w:val="0"/>
        <w:snapToGrid w:val="0"/>
        <w:spacing w:line="360" w:lineRule="auto"/>
        <w:jc w:val="both"/>
        <w:rPr>
          <w:rFonts w:ascii="Book Antiqua" w:hAnsi="Book Antiqua"/>
        </w:rPr>
      </w:pPr>
    </w:p>
    <w:p w14:paraId="5935C7FF" w14:textId="1A092CA1"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b/>
          <w:color w:val="000000"/>
        </w:rPr>
        <w:t xml:space="preserve">Specialty type: </w:t>
      </w:r>
      <w:r w:rsidRPr="00F04A66">
        <w:rPr>
          <w:rFonts w:ascii="Book Antiqua" w:eastAsia="Book Antiqua" w:hAnsi="Book Antiqua" w:cs="Book Antiqua"/>
          <w:color w:val="000000"/>
        </w:rPr>
        <w:t xml:space="preserve">Gastroenterology and </w:t>
      </w:r>
      <w:proofErr w:type="spellStart"/>
      <w:r w:rsidR="006E353C" w:rsidRPr="00F04A66">
        <w:rPr>
          <w:rFonts w:ascii="Book Antiqua" w:eastAsia="Book Antiqua" w:hAnsi="Book Antiqua" w:cs="Book Antiqua"/>
          <w:color w:val="000000"/>
        </w:rPr>
        <w:t>h</w:t>
      </w:r>
      <w:r w:rsidRPr="00F04A66">
        <w:rPr>
          <w:rFonts w:ascii="Book Antiqua" w:eastAsia="Book Antiqua" w:hAnsi="Book Antiqua" w:cs="Book Antiqua"/>
          <w:color w:val="000000"/>
        </w:rPr>
        <w:t>epatology</w:t>
      </w:r>
      <w:proofErr w:type="spellEnd"/>
    </w:p>
    <w:p w14:paraId="7F465D92"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b/>
          <w:color w:val="000000"/>
        </w:rPr>
        <w:t xml:space="preserve">Country/Territory of origin: </w:t>
      </w:r>
      <w:r w:rsidRPr="00F04A66">
        <w:rPr>
          <w:rFonts w:ascii="Book Antiqua" w:eastAsia="Book Antiqua" w:hAnsi="Book Antiqua" w:cs="Book Antiqua"/>
          <w:color w:val="000000"/>
        </w:rPr>
        <w:t>China</w:t>
      </w:r>
    </w:p>
    <w:p w14:paraId="4980A55F"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b/>
          <w:color w:val="000000"/>
        </w:rPr>
        <w:t>Peer-review report’s scientific quality classification</w:t>
      </w:r>
    </w:p>
    <w:p w14:paraId="675506C0"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 xml:space="preserve">Grade </w:t>
      </w:r>
      <w:proofErr w:type="gramStart"/>
      <w:r w:rsidRPr="00F04A66">
        <w:rPr>
          <w:rFonts w:ascii="Book Antiqua" w:eastAsia="Book Antiqua" w:hAnsi="Book Antiqua" w:cs="Book Antiqua"/>
          <w:color w:val="000000"/>
        </w:rPr>
        <w:t>A</w:t>
      </w:r>
      <w:proofErr w:type="gramEnd"/>
      <w:r w:rsidRPr="00F04A66">
        <w:rPr>
          <w:rFonts w:ascii="Book Antiqua" w:eastAsia="Book Antiqua" w:hAnsi="Book Antiqua" w:cs="Book Antiqua"/>
          <w:color w:val="000000"/>
        </w:rPr>
        <w:t xml:space="preserve"> (Excellent): 0</w:t>
      </w:r>
    </w:p>
    <w:p w14:paraId="43F0DA67"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Grade B (Very good): 0</w:t>
      </w:r>
    </w:p>
    <w:p w14:paraId="09F7756B"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Grade C (Good): C</w:t>
      </w:r>
    </w:p>
    <w:p w14:paraId="75602EBC"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Grade D (Fair): 0</w:t>
      </w:r>
    </w:p>
    <w:p w14:paraId="05EDCA3A" w14:textId="77777777" w:rsidR="00A77B3E" w:rsidRPr="00F04A66" w:rsidRDefault="009B5163" w:rsidP="00652A2A">
      <w:pPr>
        <w:adjustRightInd w:val="0"/>
        <w:snapToGrid w:val="0"/>
        <w:spacing w:line="360" w:lineRule="auto"/>
        <w:jc w:val="both"/>
        <w:rPr>
          <w:rFonts w:ascii="Book Antiqua" w:hAnsi="Book Antiqua"/>
        </w:rPr>
      </w:pPr>
      <w:r w:rsidRPr="00F04A66">
        <w:rPr>
          <w:rFonts w:ascii="Book Antiqua" w:eastAsia="Book Antiqua" w:hAnsi="Book Antiqua" w:cs="Book Antiqua"/>
          <w:color w:val="000000"/>
        </w:rPr>
        <w:t>Grade E (Poor): 0</w:t>
      </w:r>
    </w:p>
    <w:p w14:paraId="0E73C427" w14:textId="77777777" w:rsidR="00A77B3E" w:rsidRPr="00F04A66" w:rsidRDefault="00A77B3E" w:rsidP="00652A2A">
      <w:pPr>
        <w:adjustRightInd w:val="0"/>
        <w:snapToGrid w:val="0"/>
        <w:spacing w:line="360" w:lineRule="auto"/>
        <w:jc w:val="both"/>
        <w:rPr>
          <w:rFonts w:ascii="Book Antiqua" w:hAnsi="Book Antiqua"/>
        </w:rPr>
      </w:pPr>
    </w:p>
    <w:p w14:paraId="0A38BEAC" w14:textId="7C0ADEB7" w:rsidR="00A77B3E" w:rsidRPr="00F04A66" w:rsidRDefault="009B5163" w:rsidP="00652A2A">
      <w:pPr>
        <w:adjustRightInd w:val="0"/>
        <w:snapToGrid w:val="0"/>
        <w:spacing w:line="360" w:lineRule="auto"/>
        <w:jc w:val="both"/>
        <w:rPr>
          <w:rFonts w:ascii="Book Antiqua" w:hAnsi="Book Antiqua" w:cs="Book Antiqua"/>
          <w:color w:val="000000"/>
          <w:lang w:eastAsia="zh-CN"/>
        </w:rPr>
      </w:pPr>
      <w:r w:rsidRPr="00F04A66">
        <w:rPr>
          <w:rFonts w:ascii="Book Antiqua" w:eastAsia="Book Antiqua" w:hAnsi="Book Antiqua" w:cs="Book Antiqua"/>
          <w:b/>
          <w:color w:val="000000"/>
        </w:rPr>
        <w:t xml:space="preserve">P-Reviewer: </w:t>
      </w:r>
      <w:proofErr w:type="spellStart"/>
      <w:r w:rsidRPr="00F04A66">
        <w:rPr>
          <w:rFonts w:ascii="Book Antiqua" w:eastAsia="Book Antiqua" w:hAnsi="Book Antiqua" w:cs="Book Antiqua"/>
          <w:color w:val="000000"/>
        </w:rPr>
        <w:t>Azimi</w:t>
      </w:r>
      <w:proofErr w:type="spellEnd"/>
      <w:r w:rsidRPr="00F04A66">
        <w:rPr>
          <w:rFonts w:ascii="Book Antiqua" w:eastAsia="Book Antiqua" w:hAnsi="Book Antiqua" w:cs="Book Antiqua"/>
          <w:color w:val="000000"/>
        </w:rPr>
        <w:t xml:space="preserve"> P</w:t>
      </w:r>
      <w:r w:rsidRPr="00F04A66">
        <w:rPr>
          <w:rFonts w:ascii="Book Antiqua" w:eastAsia="Book Antiqua" w:hAnsi="Book Antiqua" w:cs="Book Antiqua"/>
          <w:b/>
          <w:color w:val="000000"/>
        </w:rPr>
        <w:t xml:space="preserve"> S-Editor: </w:t>
      </w:r>
      <w:r w:rsidRPr="00F04A66">
        <w:rPr>
          <w:rFonts w:ascii="Book Antiqua" w:eastAsia="Book Antiqua" w:hAnsi="Book Antiqua" w:cs="Book Antiqua"/>
          <w:color w:val="000000"/>
        </w:rPr>
        <w:t>Wang JL</w:t>
      </w:r>
      <w:r w:rsidRPr="00F04A66">
        <w:rPr>
          <w:rFonts w:ascii="Book Antiqua" w:eastAsia="Book Antiqua" w:hAnsi="Book Antiqua" w:cs="Book Antiqua"/>
          <w:b/>
          <w:color w:val="000000"/>
        </w:rPr>
        <w:t xml:space="preserve"> L-Editor: </w:t>
      </w:r>
      <w:proofErr w:type="spellStart"/>
      <w:r w:rsidR="00B200EC" w:rsidRPr="00F04A66">
        <w:rPr>
          <w:rFonts w:ascii="Book Antiqua" w:eastAsia="Book Antiqua" w:hAnsi="Book Antiqua" w:cs="Book Antiqua"/>
          <w:bCs/>
          <w:color w:val="000000"/>
        </w:rPr>
        <w:t>Filipodia</w:t>
      </w:r>
      <w:proofErr w:type="spellEnd"/>
      <w:r w:rsidRPr="00F04A66">
        <w:rPr>
          <w:rFonts w:ascii="Book Antiqua" w:eastAsia="Book Antiqua" w:hAnsi="Book Antiqua" w:cs="Book Antiqua"/>
          <w:b/>
          <w:color w:val="000000"/>
        </w:rPr>
        <w:t xml:space="preserve"> P-Editor:</w:t>
      </w:r>
      <w:r w:rsidRPr="00F04A66">
        <w:rPr>
          <w:rFonts w:ascii="Book Antiqua" w:eastAsia="Book Antiqua" w:hAnsi="Book Antiqua" w:cs="Book Antiqua"/>
          <w:color w:val="000000"/>
        </w:rPr>
        <w:t xml:space="preserve"> </w:t>
      </w:r>
      <w:r w:rsidR="00A107AE" w:rsidRPr="00F04A66">
        <w:rPr>
          <w:rFonts w:ascii="Book Antiqua" w:hAnsi="Book Antiqua" w:cs="Book Antiqua" w:hint="eastAsia"/>
          <w:color w:val="000000"/>
          <w:lang w:eastAsia="zh-CN"/>
        </w:rPr>
        <w:t>Wang LL</w:t>
      </w:r>
    </w:p>
    <w:p w14:paraId="114E175E" w14:textId="7BE332B5" w:rsidR="00A304B6" w:rsidRPr="00F04A66" w:rsidRDefault="00A304B6" w:rsidP="00652A2A">
      <w:pPr>
        <w:adjustRightInd w:val="0"/>
        <w:snapToGrid w:val="0"/>
        <w:spacing w:line="360" w:lineRule="auto"/>
        <w:jc w:val="both"/>
        <w:rPr>
          <w:rFonts w:ascii="Book Antiqua" w:eastAsia="Book Antiqua" w:hAnsi="Book Antiqua" w:cs="Book Antiqua"/>
          <w:b/>
          <w:color w:val="000000"/>
        </w:rPr>
      </w:pPr>
    </w:p>
    <w:p w14:paraId="67775B0E" w14:textId="77777777" w:rsidR="003D1B87" w:rsidRPr="00F04A66" w:rsidRDefault="003D1B87">
      <w:pPr>
        <w:rPr>
          <w:rFonts w:ascii="Book Antiqua" w:hAnsi="Book Antiqua" w:cs="Book Antiqua"/>
          <w:b/>
          <w:color w:val="000000"/>
          <w:lang w:eastAsia="zh-CN"/>
        </w:rPr>
      </w:pPr>
      <w:r w:rsidRPr="00F04A66">
        <w:rPr>
          <w:rFonts w:ascii="Book Antiqua" w:hAnsi="Book Antiqua" w:cs="Book Antiqua"/>
          <w:b/>
          <w:color w:val="000000"/>
          <w:lang w:eastAsia="zh-CN"/>
        </w:rPr>
        <w:lastRenderedPageBreak/>
        <w:br w:type="page"/>
      </w:r>
    </w:p>
    <w:p w14:paraId="561D477C" w14:textId="537C6D3B" w:rsidR="00A304B6" w:rsidRPr="00F04A66" w:rsidRDefault="00A304B6" w:rsidP="00652A2A">
      <w:pPr>
        <w:adjustRightInd w:val="0"/>
        <w:snapToGrid w:val="0"/>
        <w:spacing w:line="360" w:lineRule="auto"/>
        <w:jc w:val="both"/>
        <w:rPr>
          <w:rFonts w:ascii="Book Antiqua" w:hAnsi="Book Antiqua" w:cs="Book Antiqua"/>
          <w:b/>
          <w:color w:val="000000"/>
          <w:lang w:eastAsia="zh-CN"/>
        </w:rPr>
      </w:pPr>
      <w:r w:rsidRPr="00F04A66">
        <w:rPr>
          <w:rFonts w:ascii="Book Antiqua" w:hAnsi="Book Antiqua" w:cs="Book Antiqua"/>
          <w:b/>
          <w:color w:val="000000"/>
          <w:lang w:eastAsia="zh-CN"/>
        </w:rPr>
        <w:lastRenderedPageBreak/>
        <w:t>Figure Legends</w:t>
      </w:r>
    </w:p>
    <w:p w14:paraId="37089990" w14:textId="7B77E5F6" w:rsidR="00A304B6" w:rsidRPr="00F04A66" w:rsidRDefault="00426969" w:rsidP="00652A2A">
      <w:pPr>
        <w:adjustRightInd w:val="0"/>
        <w:snapToGrid w:val="0"/>
        <w:spacing w:line="360" w:lineRule="auto"/>
        <w:jc w:val="both"/>
        <w:rPr>
          <w:rFonts w:ascii="Book Antiqua" w:hAnsi="Book Antiqua"/>
          <w:lang w:eastAsia="zh-CN"/>
        </w:rPr>
      </w:pPr>
      <w:r w:rsidRPr="00F04A66">
        <w:rPr>
          <w:rFonts w:ascii="Book Antiqua" w:hAnsi="Book Antiqua"/>
          <w:noProof/>
          <w:lang w:eastAsia="zh-CN"/>
        </w:rPr>
        <w:drawing>
          <wp:inline distT="0" distB="0" distL="0" distR="0" wp14:anchorId="1531B002" wp14:editId="42C01BC0">
            <wp:extent cx="5943600" cy="64985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498590"/>
                    </a:xfrm>
                    <a:prstGeom prst="rect">
                      <a:avLst/>
                    </a:prstGeom>
                    <a:noFill/>
                    <a:ln>
                      <a:noFill/>
                    </a:ln>
                  </pic:spPr>
                </pic:pic>
              </a:graphicData>
            </a:graphic>
          </wp:inline>
        </w:drawing>
      </w:r>
    </w:p>
    <w:p w14:paraId="67CFAA99" w14:textId="7B528695" w:rsidR="00C8011E" w:rsidRPr="00F04A66" w:rsidRDefault="005A40A4" w:rsidP="00652A2A">
      <w:pPr>
        <w:adjustRightInd w:val="0"/>
        <w:snapToGrid w:val="0"/>
        <w:spacing w:line="360" w:lineRule="auto"/>
        <w:jc w:val="both"/>
        <w:rPr>
          <w:rFonts w:ascii="Book Antiqua" w:eastAsia="Book Antiqua" w:hAnsi="Book Antiqua" w:cs="Book Antiqua"/>
          <w:color w:val="000000"/>
        </w:rPr>
      </w:pPr>
      <w:r w:rsidRPr="00F04A66">
        <w:rPr>
          <w:rFonts w:ascii="Book Antiqua" w:hAnsi="Book Antiqua"/>
          <w:b/>
          <w:bCs/>
          <w:lang w:eastAsia="zh-CN"/>
        </w:rPr>
        <w:t xml:space="preserve">Figure 1 Flow chart of study selection and logic arrangement of review. </w:t>
      </w:r>
      <w:r w:rsidRPr="00F04A66">
        <w:rPr>
          <w:rFonts w:ascii="Book Antiqua" w:hAnsi="Book Antiqua"/>
          <w:color w:val="000000" w:themeColor="text1"/>
        </w:rPr>
        <w:t>AG: Atrophic gastritis;</w:t>
      </w:r>
      <w:r w:rsidR="0063689A" w:rsidRPr="00F04A66">
        <w:rPr>
          <w:rFonts w:ascii="Book Antiqua" w:hAnsi="Book Antiqua"/>
          <w:color w:val="000000" w:themeColor="text1"/>
        </w:rPr>
        <w:t xml:space="preserve"> AI: Artificial intelligence;</w:t>
      </w:r>
      <w:r w:rsidRPr="00F04A66">
        <w:rPr>
          <w:rFonts w:ascii="Book Antiqua" w:hAnsi="Book Antiqua"/>
          <w:color w:val="000000" w:themeColor="text1"/>
        </w:rPr>
        <w:t xml:space="preserve"> BE: Barrett’s esophagus; </w:t>
      </w:r>
      <w:r w:rsidRPr="00F04A66">
        <w:rPr>
          <w:rFonts w:ascii="Book Antiqua" w:hAnsi="Book Antiqua"/>
          <w:color w:val="000000" w:themeColor="text1"/>
          <w:lang w:eastAsia="zh-CN"/>
        </w:rPr>
        <w:t xml:space="preserve">CA: Colonic adenoma; </w:t>
      </w:r>
      <w:r w:rsidRPr="00F04A66">
        <w:rPr>
          <w:rFonts w:ascii="Book Antiqua" w:hAnsi="Book Antiqua"/>
          <w:lang w:eastAsia="zh-CN"/>
        </w:rPr>
        <w:t>CP: Colonic polyp;</w:t>
      </w:r>
      <w:r w:rsidR="0063689A" w:rsidRPr="00F04A66">
        <w:rPr>
          <w:rFonts w:ascii="Book Antiqua" w:hAnsi="Book Antiqua"/>
          <w:lang w:eastAsia="zh-CN"/>
        </w:rPr>
        <w:t xml:space="preserve"> </w:t>
      </w:r>
      <w:r w:rsidR="003D1B87" w:rsidRPr="00F04A66">
        <w:rPr>
          <w:rFonts w:ascii="Book Antiqua" w:hAnsi="Book Antiqua"/>
        </w:rPr>
        <w:t xml:space="preserve">EV: Esophageal </w:t>
      </w:r>
      <w:proofErr w:type="spellStart"/>
      <w:r w:rsidR="003D1B87" w:rsidRPr="00F04A66">
        <w:rPr>
          <w:rFonts w:ascii="Book Antiqua" w:hAnsi="Book Antiqua"/>
        </w:rPr>
        <w:t>varices</w:t>
      </w:r>
      <w:proofErr w:type="spellEnd"/>
      <w:r w:rsidR="003D1B87" w:rsidRPr="00F04A66">
        <w:rPr>
          <w:rFonts w:ascii="Book Antiqua" w:hAnsi="Book Antiqua"/>
        </w:rPr>
        <w:t xml:space="preserve">; </w:t>
      </w:r>
      <w:r w:rsidR="0063689A" w:rsidRPr="00F04A66">
        <w:rPr>
          <w:rFonts w:ascii="Book Antiqua" w:hAnsi="Book Antiqua"/>
          <w:lang w:eastAsia="zh-CN"/>
        </w:rPr>
        <w:t>GI: Gastrointestinal;</w:t>
      </w:r>
      <w:r w:rsidRPr="00F04A66">
        <w:rPr>
          <w:rFonts w:ascii="Book Antiqua" w:hAnsi="Book Antiqua"/>
          <w:lang w:eastAsia="zh-CN"/>
        </w:rPr>
        <w:t xml:space="preserve"> GP: Gastric polyp; </w:t>
      </w:r>
      <w:r w:rsidRPr="00F04A66">
        <w:rPr>
          <w:rFonts w:ascii="Book Antiqua" w:hAnsi="Book Antiqua"/>
        </w:rPr>
        <w:t xml:space="preserve">IBDs: </w:t>
      </w:r>
      <w:r w:rsidRPr="00F04A66">
        <w:rPr>
          <w:rFonts w:ascii="Book Antiqua" w:eastAsia="Book Antiqua" w:hAnsi="Book Antiqua" w:cs="Book Antiqua"/>
          <w:color w:val="000000"/>
        </w:rPr>
        <w:t>Inflammatory bowel diseases; PU: Peptic ulcer; SB-CE: Small bowel capsule endoscopy.</w:t>
      </w:r>
    </w:p>
    <w:p w14:paraId="628B6D53" w14:textId="5A96D754" w:rsidR="00C8011E" w:rsidRPr="00F04A66" w:rsidRDefault="00C8011E" w:rsidP="00652A2A">
      <w:pPr>
        <w:adjustRightInd w:val="0"/>
        <w:snapToGrid w:val="0"/>
        <w:spacing w:line="360" w:lineRule="auto"/>
        <w:jc w:val="both"/>
        <w:rPr>
          <w:rFonts w:ascii="Book Antiqua" w:hAnsi="Book Antiqua"/>
          <w:b/>
          <w:bCs/>
          <w:lang w:eastAsia="zh-CN"/>
        </w:rPr>
        <w:sectPr w:rsidR="00C8011E" w:rsidRPr="00F04A66">
          <w:pgSz w:w="12240" w:h="15840"/>
          <w:pgMar w:top="1440" w:right="1440" w:bottom="1440" w:left="1440" w:header="720" w:footer="720" w:gutter="0"/>
          <w:cols w:space="720"/>
          <w:docGrid w:linePitch="360"/>
        </w:sectPr>
      </w:pPr>
    </w:p>
    <w:p w14:paraId="4FE2C390" w14:textId="28020CBF" w:rsidR="005A40A4" w:rsidRPr="00F04A66" w:rsidRDefault="00C8011E" w:rsidP="00652A2A">
      <w:pPr>
        <w:adjustRightInd w:val="0"/>
        <w:snapToGrid w:val="0"/>
        <w:spacing w:line="360" w:lineRule="auto"/>
        <w:jc w:val="both"/>
        <w:rPr>
          <w:rFonts w:ascii="Book Antiqua" w:hAnsi="Book Antiqua"/>
          <w:b/>
          <w:bCs/>
        </w:rPr>
      </w:pPr>
      <w:r w:rsidRPr="00F04A66">
        <w:rPr>
          <w:rFonts w:ascii="Book Antiqua" w:hAnsi="Book Antiqua"/>
          <w:b/>
          <w:bCs/>
        </w:rPr>
        <w:lastRenderedPageBreak/>
        <w:t xml:space="preserve">Table 1 </w:t>
      </w:r>
      <w:r w:rsidR="003D1B87" w:rsidRPr="00F04A66">
        <w:rPr>
          <w:rFonts w:ascii="Book Antiqua" w:hAnsi="Book Antiqua"/>
          <w:b/>
          <w:bCs/>
        </w:rPr>
        <w:t>A</w:t>
      </w:r>
      <w:r w:rsidRPr="00F04A66">
        <w:rPr>
          <w:rFonts w:ascii="Book Antiqua" w:hAnsi="Book Antiqua"/>
          <w:b/>
          <w:bCs/>
        </w:rPr>
        <w:t>pplication of artificial intelligence on common gastrointestinal benign diseases</w:t>
      </w:r>
    </w:p>
    <w:tbl>
      <w:tblPr>
        <w:tblStyle w:val="a5"/>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72"/>
        <w:gridCol w:w="1213"/>
        <w:gridCol w:w="1955"/>
        <w:gridCol w:w="1234"/>
        <w:gridCol w:w="2207"/>
        <w:gridCol w:w="959"/>
        <w:gridCol w:w="959"/>
        <w:gridCol w:w="941"/>
        <w:gridCol w:w="932"/>
        <w:gridCol w:w="1806"/>
      </w:tblGrid>
      <w:tr w:rsidR="003A7574" w:rsidRPr="00F04A66" w14:paraId="377E0553" w14:textId="77777777" w:rsidTr="00D172D1">
        <w:tc>
          <w:tcPr>
            <w:tcW w:w="0" w:type="auto"/>
            <w:tcBorders>
              <w:top w:val="single" w:sz="4" w:space="0" w:color="auto"/>
              <w:bottom w:val="single" w:sz="4" w:space="0" w:color="auto"/>
            </w:tcBorders>
            <w:shd w:val="clear" w:color="auto" w:fill="auto"/>
          </w:tcPr>
          <w:p w14:paraId="7AB55CED" w14:textId="324B2677" w:rsidR="000A5F85" w:rsidRPr="00F04A66" w:rsidRDefault="003A7574" w:rsidP="00652A2A">
            <w:pPr>
              <w:adjustRightInd w:val="0"/>
              <w:snapToGrid w:val="0"/>
              <w:spacing w:line="360" w:lineRule="auto"/>
              <w:jc w:val="both"/>
              <w:rPr>
                <w:rFonts w:ascii="Book Antiqua" w:hAnsi="Book Antiqua" w:cs="Times New Roman"/>
                <w:b/>
                <w:bCs/>
              </w:rPr>
            </w:pPr>
            <w:r w:rsidRPr="00F04A66">
              <w:rPr>
                <w:rFonts w:ascii="Book Antiqua" w:hAnsi="Book Antiqua" w:cs="Times New Roman"/>
                <w:b/>
                <w:bCs/>
              </w:rPr>
              <w:t>Ref.</w:t>
            </w:r>
          </w:p>
        </w:tc>
        <w:tc>
          <w:tcPr>
            <w:tcW w:w="0" w:type="auto"/>
            <w:tcBorders>
              <w:top w:val="single" w:sz="4" w:space="0" w:color="auto"/>
              <w:bottom w:val="single" w:sz="4" w:space="0" w:color="auto"/>
            </w:tcBorders>
            <w:shd w:val="clear" w:color="auto" w:fill="auto"/>
          </w:tcPr>
          <w:p w14:paraId="1ABADD32" w14:textId="77777777" w:rsidR="000A5F85" w:rsidRPr="00F04A66" w:rsidRDefault="000A5F85" w:rsidP="00652A2A">
            <w:pPr>
              <w:adjustRightInd w:val="0"/>
              <w:snapToGrid w:val="0"/>
              <w:spacing w:line="360" w:lineRule="auto"/>
              <w:jc w:val="both"/>
              <w:rPr>
                <w:rFonts w:ascii="Book Antiqua" w:hAnsi="Book Antiqua" w:cs="Times New Roman"/>
                <w:b/>
                <w:bCs/>
              </w:rPr>
            </w:pPr>
            <w:r w:rsidRPr="00F04A66">
              <w:rPr>
                <w:rFonts w:ascii="Book Antiqua" w:hAnsi="Book Antiqua" w:cs="Times New Roman"/>
                <w:b/>
                <w:bCs/>
              </w:rPr>
              <w:t xml:space="preserve">Aim and disease </w:t>
            </w:r>
          </w:p>
        </w:tc>
        <w:tc>
          <w:tcPr>
            <w:tcW w:w="0" w:type="auto"/>
            <w:tcBorders>
              <w:top w:val="single" w:sz="4" w:space="0" w:color="auto"/>
              <w:bottom w:val="single" w:sz="4" w:space="0" w:color="auto"/>
            </w:tcBorders>
            <w:shd w:val="clear" w:color="auto" w:fill="auto"/>
          </w:tcPr>
          <w:p w14:paraId="0DC48CA0" w14:textId="77777777" w:rsidR="000A5F85" w:rsidRPr="00F04A66" w:rsidRDefault="000A5F85" w:rsidP="00652A2A">
            <w:pPr>
              <w:adjustRightInd w:val="0"/>
              <w:snapToGrid w:val="0"/>
              <w:spacing w:line="360" w:lineRule="auto"/>
              <w:jc w:val="both"/>
              <w:rPr>
                <w:rFonts w:ascii="Book Antiqua" w:hAnsi="Book Antiqua" w:cs="Times New Roman"/>
                <w:b/>
                <w:bCs/>
              </w:rPr>
            </w:pPr>
            <w:r w:rsidRPr="00F04A66">
              <w:rPr>
                <w:rFonts w:ascii="Book Antiqua" w:hAnsi="Book Antiqua" w:cs="Times New Roman"/>
                <w:b/>
                <w:bCs/>
              </w:rPr>
              <w:t>Prospective/retrospective</w:t>
            </w:r>
          </w:p>
        </w:tc>
        <w:tc>
          <w:tcPr>
            <w:tcW w:w="0" w:type="auto"/>
            <w:tcBorders>
              <w:top w:val="single" w:sz="4" w:space="0" w:color="auto"/>
              <w:bottom w:val="single" w:sz="4" w:space="0" w:color="auto"/>
            </w:tcBorders>
            <w:shd w:val="clear" w:color="auto" w:fill="auto"/>
          </w:tcPr>
          <w:p w14:paraId="48539836" w14:textId="77777777" w:rsidR="000A5F85" w:rsidRPr="00F04A66" w:rsidRDefault="000A5F85" w:rsidP="00652A2A">
            <w:pPr>
              <w:adjustRightInd w:val="0"/>
              <w:snapToGrid w:val="0"/>
              <w:spacing w:line="360" w:lineRule="auto"/>
              <w:jc w:val="both"/>
              <w:rPr>
                <w:rFonts w:ascii="Book Antiqua" w:hAnsi="Book Antiqua" w:cs="Times New Roman"/>
                <w:b/>
                <w:bCs/>
              </w:rPr>
            </w:pPr>
            <w:r w:rsidRPr="00F04A66">
              <w:rPr>
                <w:rFonts w:ascii="Book Antiqua" w:hAnsi="Book Antiqua" w:cs="Times New Roman"/>
                <w:b/>
                <w:bCs/>
              </w:rPr>
              <w:t>AI method</w:t>
            </w:r>
          </w:p>
        </w:tc>
        <w:tc>
          <w:tcPr>
            <w:tcW w:w="0" w:type="auto"/>
            <w:tcBorders>
              <w:top w:val="single" w:sz="4" w:space="0" w:color="auto"/>
              <w:bottom w:val="single" w:sz="4" w:space="0" w:color="auto"/>
            </w:tcBorders>
            <w:shd w:val="clear" w:color="auto" w:fill="auto"/>
          </w:tcPr>
          <w:p w14:paraId="4A033166" w14:textId="77777777" w:rsidR="000A5F85" w:rsidRPr="00F04A66" w:rsidRDefault="000A5F85" w:rsidP="00652A2A">
            <w:pPr>
              <w:adjustRightInd w:val="0"/>
              <w:snapToGrid w:val="0"/>
              <w:spacing w:line="360" w:lineRule="auto"/>
              <w:jc w:val="both"/>
              <w:rPr>
                <w:rFonts w:ascii="Book Antiqua" w:hAnsi="Book Antiqua" w:cs="Times New Roman"/>
                <w:b/>
                <w:bCs/>
              </w:rPr>
            </w:pPr>
            <w:r w:rsidRPr="00F04A66">
              <w:rPr>
                <w:rFonts w:ascii="Book Antiqua" w:hAnsi="Book Antiqua" w:cs="Times New Roman"/>
                <w:b/>
                <w:bCs/>
              </w:rPr>
              <w:t>Endoscopy image</w:t>
            </w:r>
          </w:p>
        </w:tc>
        <w:tc>
          <w:tcPr>
            <w:tcW w:w="0" w:type="auto"/>
            <w:tcBorders>
              <w:top w:val="single" w:sz="4" w:space="0" w:color="auto"/>
              <w:bottom w:val="single" w:sz="4" w:space="0" w:color="auto"/>
            </w:tcBorders>
            <w:shd w:val="clear" w:color="auto" w:fill="auto"/>
          </w:tcPr>
          <w:p w14:paraId="778AF177" w14:textId="77777777" w:rsidR="000A5F85" w:rsidRPr="00F04A66" w:rsidRDefault="000A5F85" w:rsidP="00652A2A">
            <w:pPr>
              <w:adjustRightInd w:val="0"/>
              <w:snapToGrid w:val="0"/>
              <w:spacing w:line="360" w:lineRule="auto"/>
              <w:jc w:val="both"/>
              <w:rPr>
                <w:rFonts w:ascii="Book Antiqua" w:hAnsi="Book Antiqua" w:cs="Times New Roman"/>
                <w:b/>
                <w:bCs/>
              </w:rPr>
            </w:pPr>
            <w:r w:rsidRPr="00F04A66">
              <w:rPr>
                <w:rFonts w:ascii="Book Antiqua" w:hAnsi="Book Antiqua" w:cs="Times New Roman"/>
                <w:b/>
                <w:bCs/>
              </w:rPr>
              <w:t>Training dataset</w:t>
            </w:r>
          </w:p>
        </w:tc>
        <w:tc>
          <w:tcPr>
            <w:tcW w:w="0" w:type="auto"/>
            <w:tcBorders>
              <w:top w:val="single" w:sz="4" w:space="0" w:color="auto"/>
              <w:bottom w:val="single" w:sz="4" w:space="0" w:color="auto"/>
            </w:tcBorders>
            <w:shd w:val="clear" w:color="auto" w:fill="auto"/>
          </w:tcPr>
          <w:p w14:paraId="285E5326" w14:textId="77777777" w:rsidR="000A5F85" w:rsidRPr="00F04A66" w:rsidRDefault="000A5F85" w:rsidP="00652A2A">
            <w:pPr>
              <w:adjustRightInd w:val="0"/>
              <w:snapToGrid w:val="0"/>
              <w:spacing w:line="360" w:lineRule="auto"/>
              <w:jc w:val="both"/>
              <w:rPr>
                <w:rFonts w:ascii="Book Antiqua" w:hAnsi="Book Antiqua" w:cs="Times New Roman"/>
                <w:b/>
                <w:bCs/>
              </w:rPr>
            </w:pPr>
            <w:r w:rsidRPr="00F04A66">
              <w:rPr>
                <w:rFonts w:ascii="Book Antiqua" w:hAnsi="Book Antiqua" w:cs="Times New Roman"/>
                <w:b/>
                <w:bCs/>
              </w:rPr>
              <w:t>Validation dataset</w:t>
            </w:r>
          </w:p>
        </w:tc>
        <w:tc>
          <w:tcPr>
            <w:tcW w:w="0" w:type="auto"/>
            <w:tcBorders>
              <w:top w:val="single" w:sz="4" w:space="0" w:color="auto"/>
              <w:bottom w:val="single" w:sz="4" w:space="0" w:color="auto"/>
            </w:tcBorders>
            <w:shd w:val="clear" w:color="auto" w:fill="auto"/>
          </w:tcPr>
          <w:p w14:paraId="45A8A874" w14:textId="4236F00D" w:rsidR="000A5F85" w:rsidRPr="00F04A66" w:rsidRDefault="000A5F85" w:rsidP="00652A2A">
            <w:pPr>
              <w:adjustRightInd w:val="0"/>
              <w:snapToGrid w:val="0"/>
              <w:spacing w:line="360" w:lineRule="auto"/>
              <w:jc w:val="both"/>
              <w:rPr>
                <w:rFonts w:ascii="Book Antiqua" w:hAnsi="Book Antiqua" w:cs="Times New Roman"/>
                <w:b/>
                <w:bCs/>
              </w:rPr>
            </w:pPr>
            <w:r w:rsidRPr="00F04A66">
              <w:rPr>
                <w:rFonts w:ascii="Book Antiqua" w:hAnsi="Book Antiqua" w:cs="Times New Roman"/>
                <w:b/>
                <w:bCs/>
              </w:rPr>
              <w:t xml:space="preserve">Result </w:t>
            </w:r>
            <w:r w:rsidR="00C8011E" w:rsidRPr="00F04A66">
              <w:rPr>
                <w:rFonts w:ascii="Book Antiqua" w:hAnsi="Book Antiqua" w:cs="Times New Roman"/>
                <w:b/>
                <w:bCs/>
              </w:rPr>
              <w:t>sensitivity</w:t>
            </w:r>
          </w:p>
        </w:tc>
        <w:tc>
          <w:tcPr>
            <w:tcW w:w="0" w:type="auto"/>
            <w:tcBorders>
              <w:top w:val="single" w:sz="4" w:space="0" w:color="auto"/>
              <w:bottom w:val="single" w:sz="4" w:space="0" w:color="auto"/>
            </w:tcBorders>
            <w:shd w:val="clear" w:color="auto" w:fill="auto"/>
          </w:tcPr>
          <w:p w14:paraId="72534733" w14:textId="68482A60" w:rsidR="000A5F85" w:rsidRPr="00F04A66" w:rsidRDefault="000A5F85" w:rsidP="00652A2A">
            <w:pPr>
              <w:adjustRightInd w:val="0"/>
              <w:snapToGrid w:val="0"/>
              <w:spacing w:line="360" w:lineRule="auto"/>
              <w:jc w:val="both"/>
              <w:rPr>
                <w:rFonts w:ascii="Book Antiqua" w:hAnsi="Book Antiqua" w:cs="Times New Roman"/>
                <w:b/>
                <w:bCs/>
              </w:rPr>
            </w:pPr>
            <w:r w:rsidRPr="00F04A66">
              <w:rPr>
                <w:rFonts w:ascii="Book Antiqua" w:hAnsi="Book Antiqua" w:cs="Times New Roman"/>
                <w:b/>
                <w:bCs/>
              </w:rPr>
              <w:t xml:space="preserve">Result </w:t>
            </w:r>
            <w:r w:rsidR="00C8011E" w:rsidRPr="00F04A66">
              <w:rPr>
                <w:rFonts w:ascii="Book Antiqua" w:hAnsi="Book Antiqua" w:cs="Times New Roman"/>
                <w:b/>
                <w:bCs/>
              </w:rPr>
              <w:t>specificity</w:t>
            </w:r>
          </w:p>
        </w:tc>
        <w:tc>
          <w:tcPr>
            <w:tcW w:w="0" w:type="auto"/>
            <w:tcBorders>
              <w:top w:val="single" w:sz="4" w:space="0" w:color="auto"/>
              <w:bottom w:val="single" w:sz="4" w:space="0" w:color="auto"/>
            </w:tcBorders>
            <w:shd w:val="clear" w:color="auto" w:fill="auto"/>
          </w:tcPr>
          <w:p w14:paraId="7FDF604A" w14:textId="65F049CA" w:rsidR="000A5F85" w:rsidRPr="00F04A66" w:rsidRDefault="000A5F85" w:rsidP="00652A2A">
            <w:pPr>
              <w:adjustRightInd w:val="0"/>
              <w:snapToGrid w:val="0"/>
              <w:spacing w:line="360" w:lineRule="auto"/>
              <w:jc w:val="both"/>
              <w:rPr>
                <w:rFonts w:ascii="Book Antiqua" w:hAnsi="Book Antiqua" w:cs="Times New Roman"/>
                <w:b/>
                <w:bCs/>
              </w:rPr>
            </w:pPr>
            <w:r w:rsidRPr="00F04A66">
              <w:rPr>
                <w:rFonts w:ascii="Book Antiqua" w:hAnsi="Book Antiqua" w:cs="Times New Roman"/>
                <w:b/>
                <w:bCs/>
              </w:rPr>
              <w:t xml:space="preserve">Result </w:t>
            </w:r>
            <w:r w:rsidR="003A7574" w:rsidRPr="00F04A66">
              <w:rPr>
                <w:rFonts w:ascii="Book Antiqua" w:hAnsi="Book Antiqua" w:cs="Times New Roman"/>
                <w:b/>
                <w:bCs/>
              </w:rPr>
              <w:t>accuracy</w:t>
            </w:r>
            <w:r w:rsidRPr="00F04A66">
              <w:rPr>
                <w:rFonts w:ascii="Book Antiqua" w:hAnsi="Book Antiqua" w:cs="Times New Roman"/>
                <w:b/>
                <w:bCs/>
              </w:rPr>
              <w:t>/AUC</w:t>
            </w:r>
          </w:p>
        </w:tc>
      </w:tr>
      <w:tr w:rsidR="004F711A" w:rsidRPr="00F04A66" w14:paraId="06D6423F" w14:textId="77777777" w:rsidTr="00D172D1">
        <w:tc>
          <w:tcPr>
            <w:tcW w:w="0" w:type="auto"/>
            <w:gridSpan w:val="10"/>
            <w:tcBorders>
              <w:top w:val="single" w:sz="4" w:space="0" w:color="auto"/>
            </w:tcBorders>
            <w:shd w:val="clear" w:color="auto" w:fill="auto"/>
          </w:tcPr>
          <w:p w14:paraId="789F002A"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b/>
                <w:bCs/>
              </w:rPr>
              <w:t>Esophageal benign diseases</w:t>
            </w:r>
          </w:p>
        </w:tc>
      </w:tr>
      <w:tr w:rsidR="003A7574" w:rsidRPr="00F04A66" w14:paraId="11867A70" w14:textId="77777777" w:rsidTr="00D172D1">
        <w:tc>
          <w:tcPr>
            <w:tcW w:w="0" w:type="auto"/>
            <w:shd w:val="clear" w:color="auto" w:fill="auto"/>
          </w:tcPr>
          <w:p w14:paraId="64B82F72" w14:textId="6607EF6E"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 xml:space="preserve">de </w:t>
            </w:r>
            <w:proofErr w:type="spellStart"/>
            <w:r w:rsidRPr="00F04A66">
              <w:rPr>
                <w:rFonts w:ascii="Book Antiqua" w:hAnsi="Book Antiqua" w:cs="Times New Roman"/>
              </w:rPr>
              <w:t>Groof</w:t>
            </w:r>
            <w:proofErr w:type="spellEnd"/>
            <w:r w:rsidR="003A7574" w:rsidRPr="00F04A66">
              <w:rPr>
                <w:rFonts w:ascii="Book Antiqua" w:hAnsi="Book Antiqua" w:cs="Times New Roman"/>
              </w:rPr>
              <w:t xml:space="preserve"> </w:t>
            </w:r>
            <w:r w:rsidR="003A7574" w:rsidRPr="00F04A66">
              <w:rPr>
                <w:rFonts w:ascii="Book Antiqua" w:hAnsi="Book Antiqua" w:cs="Times New Roman"/>
                <w:i/>
                <w:iCs/>
              </w:rPr>
              <w:t>et al</w:t>
            </w:r>
            <w:r w:rsidR="003A7574" w:rsidRPr="00F04A66">
              <w:rPr>
                <w:rFonts w:ascii="Book Antiqua" w:hAnsi="Book Antiqua" w:cs="Times New Roman"/>
                <w:vertAlign w:val="superscript"/>
              </w:rPr>
              <w:t>[12]</w:t>
            </w:r>
            <w:r w:rsidRPr="00F04A66">
              <w:rPr>
                <w:rFonts w:ascii="Book Antiqua" w:hAnsi="Book Antiqua" w:cs="Times New Roman"/>
              </w:rPr>
              <w:t xml:space="preserve"> </w:t>
            </w:r>
          </w:p>
        </w:tc>
        <w:tc>
          <w:tcPr>
            <w:tcW w:w="0" w:type="auto"/>
            <w:shd w:val="clear" w:color="auto" w:fill="auto"/>
          </w:tcPr>
          <w:p w14:paraId="090109F9"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Detecting Barrett’s</w:t>
            </w:r>
          </w:p>
          <w:p w14:paraId="07E85BF8" w14:textId="77777777" w:rsidR="000A5F85" w:rsidRPr="00F04A66" w:rsidRDefault="000A5F85" w:rsidP="00652A2A">
            <w:pPr>
              <w:adjustRightInd w:val="0"/>
              <w:snapToGrid w:val="0"/>
              <w:spacing w:line="360" w:lineRule="auto"/>
              <w:jc w:val="both"/>
              <w:rPr>
                <w:rFonts w:ascii="Book Antiqua" w:hAnsi="Book Antiqua" w:cs="Times New Roman"/>
              </w:rPr>
            </w:pPr>
            <w:proofErr w:type="spellStart"/>
            <w:r w:rsidRPr="00F04A66">
              <w:rPr>
                <w:rFonts w:ascii="Book Antiqua" w:hAnsi="Book Antiqua" w:cs="Times New Roman"/>
              </w:rPr>
              <w:t>neoplasia</w:t>
            </w:r>
            <w:proofErr w:type="spellEnd"/>
          </w:p>
        </w:tc>
        <w:tc>
          <w:tcPr>
            <w:tcW w:w="0" w:type="auto"/>
            <w:shd w:val="clear" w:color="auto" w:fill="auto"/>
          </w:tcPr>
          <w:p w14:paraId="781CE9A5"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Retrospective</w:t>
            </w:r>
          </w:p>
        </w:tc>
        <w:tc>
          <w:tcPr>
            <w:tcW w:w="0" w:type="auto"/>
            <w:shd w:val="clear" w:color="auto" w:fill="auto"/>
          </w:tcPr>
          <w:p w14:paraId="083C53C2"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CAD</w:t>
            </w:r>
          </w:p>
        </w:tc>
        <w:tc>
          <w:tcPr>
            <w:tcW w:w="0" w:type="auto"/>
            <w:shd w:val="clear" w:color="auto" w:fill="auto"/>
          </w:tcPr>
          <w:p w14:paraId="0D65F3D9"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WLI images</w:t>
            </w:r>
          </w:p>
        </w:tc>
        <w:tc>
          <w:tcPr>
            <w:tcW w:w="0" w:type="auto"/>
            <w:shd w:val="clear" w:color="auto" w:fill="auto"/>
          </w:tcPr>
          <w:p w14:paraId="1B48926B"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 xml:space="preserve"> 40 images</w:t>
            </w:r>
          </w:p>
        </w:tc>
        <w:tc>
          <w:tcPr>
            <w:tcW w:w="0" w:type="auto"/>
            <w:shd w:val="clear" w:color="auto" w:fill="auto"/>
          </w:tcPr>
          <w:p w14:paraId="4A25CA65" w14:textId="25FBB989"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A leave</w:t>
            </w:r>
            <w:r w:rsidR="006E491B" w:rsidRPr="00F04A66">
              <w:rPr>
                <w:rFonts w:ascii="Book Antiqua" w:hAnsi="Book Antiqua" w:cs="Times New Roman"/>
              </w:rPr>
              <w:t xml:space="preserve"> </w:t>
            </w:r>
            <w:r w:rsidRPr="00F04A66">
              <w:rPr>
                <w:rFonts w:ascii="Book Antiqua" w:hAnsi="Book Antiqua" w:cs="Times New Roman"/>
              </w:rPr>
              <w:t>one</w:t>
            </w:r>
            <w:r w:rsidR="006E491B" w:rsidRPr="00F04A66">
              <w:rPr>
                <w:rFonts w:ascii="Book Antiqua" w:hAnsi="Book Antiqua" w:cs="Times New Roman"/>
              </w:rPr>
              <w:t xml:space="preserve"> </w:t>
            </w:r>
            <w:r w:rsidRPr="00F04A66">
              <w:rPr>
                <w:rFonts w:ascii="Book Antiqua" w:hAnsi="Book Antiqua" w:cs="Times New Roman"/>
              </w:rPr>
              <w:t>out</w:t>
            </w:r>
            <w:r w:rsidR="006E491B" w:rsidRPr="00F04A66">
              <w:rPr>
                <w:rFonts w:ascii="Book Antiqua" w:hAnsi="Book Antiqua" w:cs="Times New Roman"/>
              </w:rPr>
              <w:t xml:space="preserve"> </w:t>
            </w:r>
            <w:r w:rsidRPr="00F04A66">
              <w:rPr>
                <w:rFonts w:ascii="Book Antiqua" w:hAnsi="Book Antiqua" w:cs="Times New Roman"/>
              </w:rPr>
              <w:t>cross</w:t>
            </w:r>
            <w:r w:rsidR="006E491B" w:rsidRPr="00F04A66">
              <w:rPr>
                <w:rFonts w:ascii="Book Antiqua" w:hAnsi="Book Antiqua" w:cs="Times New Roman"/>
              </w:rPr>
              <w:t xml:space="preserve"> </w:t>
            </w:r>
            <w:r w:rsidRPr="00F04A66">
              <w:rPr>
                <w:rFonts w:ascii="Book Antiqua" w:hAnsi="Book Antiqua" w:cs="Times New Roman"/>
              </w:rPr>
              <w:t>validation</w:t>
            </w:r>
          </w:p>
        </w:tc>
        <w:tc>
          <w:tcPr>
            <w:tcW w:w="0" w:type="auto"/>
            <w:shd w:val="clear" w:color="auto" w:fill="auto"/>
          </w:tcPr>
          <w:p w14:paraId="26D24F06"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 xml:space="preserve"> 92%</w:t>
            </w:r>
          </w:p>
        </w:tc>
        <w:tc>
          <w:tcPr>
            <w:tcW w:w="0" w:type="auto"/>
            <w:shd w:val="clear" w:color="auto" w:fill="auto"/>
          </w:tcPr>
          <w:p w14:paraId="6D2E53D9"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95%</w:t>
            </w:r>
          </w:p>
        </w:tc>
        <w:tc>
          <w:tcPr>
            <w:tcW w:w="0" w:type="auto"/>
            <w:shd w:val="clear" w:color="auto" w:fill="auto"/>
          </w:tcPr>
          <w:p w14:paraId="25538E4A" w14:textId="26C491CE"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85%</w:t>
            </w:r>
            <w:r w:rsidR="003A7574" w:rsidRPr="00F04A66">
              <w:rPr>
                <w:rFonts w:ascii="Book Antiqua" w:hAnsi="Book Antiqua" w:cs="Times New Roman"/>
                <w:vertAlign w:val="superscript"/>
              </w:rPr>
              <w:t>1</w:t>
            </w:r>
          </w:p>
        </w:tc>
      </w:tr>
      <w:tr w:rsidR="004F711A" w:rsidRPr="00F04A66" w14:paraId="25CFF399" w14:textId="77777777" w:rsidTr="00D172D1">
        <w:tc>
          <w:tcPr>
            <w:tcW w:w="0" w:type="auto"/>
            <w:shd w:val="clear" w:color="auto" w:fill="auto"/>
          </w:tcPr>
          <w:p w14:paraId="6F13CE16" w14:textId="62219EC2" w:rsidR="000A5F85" w:rsidRPr="00F04A66" w:rsidRDefault="000A5F85" w:rsidP="00652A2A">
            <w:pPr>
              <w:adjustRightInd w:val="0"/>
              <w:snapToGrid w:val="0"/>
              <w:spacing w:line="360" w:lineRule="auto"/>
              <w:jc w:val="both"/>
              <w:rPr>
                <w:rFonts w:ascii="Book Antiqua" w:hAnsi="Book Antiqua" w:cs="Times New Roman"/>
              </w:rPr>
            </w:pPr>
            <w:proofErr w:type="spellStart"/>
            <w:r w:rsidRPr="00F04A66">
              <w:rPr>
                <w:rFonts w:ascii="Book Antiqua" w:hAnsi="Book Antiqua" w:cs="Times New Roman"/>
              </w:rPr>
              <w:t>Jisu</w:t>
            </w:r>
            <w:proofErr w:type="spellEnd"/>
            <w:r w:rsidR="003A7574" w:rsidRPr="00F04A66">
              <w:rPr>
                <w:rFonts w:ascii="Book Antiqua" w:hAnsi="Book Antiqua" w:cs="Times New Roman"/>
                <w:i/>
                <w:iCs/>
              </w:rPr>
              <w:t xml:space="preserve"> et al</w:t>
            </w:r>
            <w:r w:rsidR="003A7574" w:rsidRPr="00F04A66">
              <w:rPr>
                <w:rFonts w:ascii="Book Antiqua" w:hAnsi="Book Antiqua" w:cs="Times New Roman"/>
                <w:vertAlign w:val="superscript"/>
              </w:rPr>
              <w:t>[39]</w:t>
            </w:r>
            <w:r w:rsidR="003A7574" w:rsidRPr="00F04A66">
              <w:rPr>
                <w:rFonts w:ascii="Book Antiqua" w:hAnsi="Book Antiqua" w:cs="Times New Roman"/>
              </w:rPr>
              <w:t xml:space="preserve"> </w:t>
            </w:r>
          </w:p>
        </w:tc>
        <w:tc>
          <w:tcPr>
            <w:tcW w:w="0" w:type="auto"/>
            <w:shd w:val="clear" w:color="auto" w:fill="auto"/>
          </w:tcPr>
          <w:p w14:paraId="65D6130F"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Distinguishing BE</w:t>
            </w:r>
          </w:p>
        </w:tc>
        <w:tc>
          <w:tcPr>
            <w:tcW w:w="0" w:type="auto"/>
            <w:shd w:val="clear" w:color="auto" w:fill="auto"/>
          </w:tcPr>
          <w:p w14:paraId="60A60408"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Retrospective</w:t>
            </w:r>
          </w:p>
        </w:tc>
        <w:tc>
          <w:tcPr>
            <w:tcW w:w="0" w:type="auto"/>
            <w:shd w:val="clear" w:color="auto" w:fill="auto"/>
          </w:tcPr>
          <w:p w14:paraId="5BF5A216"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CNNs</w:t>
            </w:r>
          </w:p>
        </w:tc>
        <w:tc>
          <w:tcPr>
            <w:tcW w:w="0" w:type="auto"/>
            <w:shd w:val="clear" w:color="auto" w:fill="auto"/>
          </w:tcPr>
          <w:p w14:paraId="79581781" w14:textId="77777777" w:rsidR="000A5F85" w:rsidRPr="00F04A66" w:rsidRDefault="000A5F85" w:rsidP="00652A2A">
            <w:pPr>
              <w:adjustRightInd w:val="0"/>
              <w:snapToGrid w:val="0"/>
              <w:spacing w:line="360" w:lineRule="auto"/>
              <w:jc w:val="both"/>
              <w:rPr>
                <w:rFonts w:ascii="Book Antiqua" w:hAnsi="Book Antiqua" w:cs="Times New Roman"/>
              </w:rPr>
            </w:pPr>
            <w:proofErr w:type="spellStart"/>
            <w:r w:rsidRPr="00F04A66">
              <w:rPr>
                <w:rFonts w:ascii="Book Antiqua" w:hAnsi="Book Antiqua" w:cs="Times New Roman"/>
              </w:rPr>
              <w:t>Endomicroscopic</w:t>
            </w:r>
            <w:proofErr w:type="spellEnd"/>
            <w:r w:rsidRPr="00F04A66">
              <w:rPr>
                <w:rFonts w:ascii="Book Antiqua" w:hAnsi="Book Antiqua" w:cs="Times New Roman"/>
              </w:rPr>
              <w:t xml:space="preserve"> images</w:t>
            </w:r>
          </w:p>
        </w:tc>
        <w:tc>
          <w:tcPr>
            <w:tcW w:w="0" w:type="auto"/>
            <w:shd w:val="clear" w:color="auto" w:fill="auto"/>
          </w:tcPr>
          <w:p w14:paraId="438AB72F"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262 images</w:t>
            </w:r>
          </w:p>
        </w:tc>
        <w:tc>
          <w:tcPr>
            <w:tcW w:w="0" w:type="auto"/>
            <w:shd w:val="clear" w:color="auto" w:fill="auto"/>
          </w:tcPr>
          <w:p w14:paraId="3BA261B6"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 xml:space="preserve">Image distortion methods </w:t>
            </w:r>
          </w:p>
        </w:tc>
        <w:tc>
          <w:tcPr>
            <w:tcW w:w="0" w:type="auto"/>
            <w:shd w:val="clear" w:color="auto" w:fill="auto"/>
          </w:tcPr>
          <w:p w14:paraId="5F8B6293" w14:textId="77777777" w:rsidR="000A5F85" w:rsidRPr="00F04A66" w:rsidRDefault="000A5F85" w:rsidP="00652A2A">
            <w:pPr>
              <w:adjustRightInd w:val="0"/>
              <w:snapToGrid w:val="0"/>
              <w:spacing w:line="360" w:lineRule="auto"/>
              <w:jc w:val="both"/>
              <w:rPr>
                <w:rFonts w:ascii="Book Antiqua" w:hAnsi="Book Antiqua" w:cs="Times New Roman"/>
              </w:rPr>
            </w:pPr>
          </w:p>
        </w:tc>
        <w:tc>
          <w:tcPr>
            <w:tcW w:w="0" w:type="auto"/>
            <w:shd w:val="clear" w:color="auto" w:fill="auto"/>
          </w:tcPr>
          <w:p w14:paraId="01518AFB" w14:textId="77777777" w:rsidR="000A5F85" w:rsidRPr="00F04A66" w:rsidRDefault="000A5F85" w:rsidP="00652A2A">
            <w:pPr>
              <w:adjustRightInd w:val="0"/>
              <w:snapToGrid w:val="0"/>
              <w:spacing w:line="360" w:lineRule="auto"/>
              <w:jc w:val="both"/>
              <w:rPr>
                <w:rFonts w:ascii="Book Antiqua" w:hAnsi="Book Antiqua" w:cs="Times New Roman"/>
              </w:rPr>
            </w:pPr>
          </w:p>
        </w:tc>
        <w:tc>
          <w:tcPr>
            <w:tcW w:w="0" w:type="auto"/>
            <w:shd w:val="clear" w:color="auto" w:fill="auto"/>
          </w:tcPr>
          <w:p w14:paraId="304D700A" w14:textId="0302F5CB"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80.77%</w:t>
            </w:r>
            <w:r w:rsidR="003A7574" w:rsidRPr="00F04A66">
              <w:rPr>
                <w:rFonts w:ascii="Book Antiqua" w:hAnsi="Book Antiqua" w:cs="Times New Roman"/>
                <w:vertAlign w:val="superscript"/>
              </w:rPr>
              <w:t>1</w:t>
            </w:r>
          </w:p>
        </w:tc>
      </w:tr>
      <w:tr w:rsidR="003A7574" w:rsidRPr="00F04A66" w14:paraId="4E9DEDB1" w14:textId="77777777" w:rsidTr="00D172D1">
        <w:tc>
          <w:tcPr>
            <w:tcW w:w="0" w:type="auto"/>
            <w:shd w:val="clear" w:color="auto" w:fill="auto"/>
          </w:tcPr>
          <w:p w14:paraId="35C0E9E5" w14:textId="2CF189CE" w:rsidR="000A5F85" w:rsidRPr="00F04A66" w:rsidRDefault="000A5F85" w:rsidP="00652A2A">
            <w:pPr>
              <w:adjustRightInd w:val="0"/>
              <w:snapToGrid w:val="0"/>
              <w:spacing w:line="360" w:lineRule="auto"/>
              <w:jc w:val="both"/>
              <w:rPr>
                <w:rFonts w:ascii="Book Antiqua" w:hAnsi="Book Antiqua" w:cs="Times New Roman"/>
              </w:rPr>
            </w:pPr>
            <w:proofErr w:type="spellStart"/>
            <w:r w:rsidRPr="00F04A66">
              <w:rPr>
                <w:rFonts w:ascii="Book Antiqua" w:hAnsi="Book Antiqua" w:cs="Times New Roman"/>
              </w:rPr>
              <w:t>Ebigbo</w:t>
            </w:r>
            <w:proofErr w:type="spellEnd"/>
            <w:r w:rsidR="003A7574" w:rsidRPr="00F04A66">
              <w:rPr>
                <w:rFonts w:ascii="Book Antiqua" w:hAnsi="Book Antiqua" w:cs="Times New Roman"/>
                <w:i/>
                <w:iCs/>
              </w:rPr>
              <w:t xml:space="preserve"> et al</w:t>
            </w:r>
            <w:r w:rsidR="003A7574" w:rsidRPr="00F04A66">
              <w:rPr>
                <w:rFonts w:ascii="Book Antiqua" w:hAnsi="Book Antiqua" w:cs="Times New Roman"/>
                <w:vertAlign w:val="superscript"/>
              </w:rPr>
              <w:t>[40]</w:t>
            </w:r>
          </w:p>
        </w:tc>
        <w:tc>
          <w:tcPr>
            <w:tcW w:w="0" w:type="auto"/>
            <w:shd w:val="clear" w:color="auto" w:fill="auto"/>
          </w:tcPr>
          <w:p w14:paraId="44D9C5F4"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Distinguishing BE</w:t>
            </w:r>
          </w:p>
        </w:tc>
        <w:tc>
          <w:tcPr>
            <w:tcW w:w="0" w:type="auto"/>
            <w:shd w:val="clear" w:color="auto" w:fill="auto"/>
          </w:tcPr>
          <w:p w14:paraId="718BF602"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Retrospective</w:t>
            </w:r>
          </w:p>
        </w:tc>
        <w:tc>
          <w:tcPr>
            <w:tcW w:w="0" w:type="auto"/>
            <w:shd w:val="clear" w:color="auto" w:fill="auto"/>
          </w:tcPr>
          <w:p w14:paraId="216998CC"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CNNs (</w:t>
            </w:r>
            <w:proofErr w:type="spellStart"/>
            <w:r w:rsidRPr="00F04A66">
              <w:rPr>
                <w:rFonts w:ascii="Book Antiqua" w:hAnsi="Book Antiqua" w:cs="Times New Roman"/>
              </w:rPr>
              <w:t>ResNet</w:t>
            </w:r>
            <w:proofErr w:type="spellEnd"/>
            <w:r w:rsidRPr="00F04A66">
              <w:rPr>
                <w:rFonts w:ascii="Book Antiqua" w:hAnsi="Book Antiqua" w:cs="Times New Roman"/>
              </w:rPr>
              <w:t xml:space="preserve">) </w:t>
            </w:r>
          </w:p>
        </w:tc>
        <w:tc>
          <w:tcPr>
            <w:tcW w:w="0" w:type="auto"/>
            <w:shd w:val="clear" w:color="auto" w:fill="auto"/>
          </w:tcPr>
          <w:p w14:paraId="6B179D81"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WLI images</w:t>
            </w:r>
          </w:p>
        </w:tc>
        <w:tc>
          <w:tcPr>
            <w:tcW w:w="0" w:type="auto"/>
            <w:shd w:val="clear" w:color="auto" w:fill="auto"/>
          </w:tcPr>
          <w:p w14:paraId="04023E13" w14:textId="6D01D236"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129 images</w:t>
            </w:r>
          </w:p>
        </w:tc>
        <w:tc>
          <w:tcPr>
            <w:tcW w:w="0" w:type="auto"/>
            <w:shd w:val="clear" w:color="auto" w:fill="auto"/>
          </w:tcPr>
          <w:p w14:paraId="65141B11"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62 images</w:t>
            </w:r>
          </w:p>
        </w:tc>
        <w:tc>
          <w:tcPr>
            <w:tcW w:w="0" w:type="auto"/>
            <w:shd w:val="clear" w:color="auto" w:fill="auto"/>
          </w:tcPr>
          <w:p w14:paraId="4F5F55E8"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83.7%</w:t>
            </w:r>
          </w:p>
        </w:tc>
        <w:tc>
          <w:tcPr>
            <w:tcW w:w="0" w:type="auto"/>
            <w:shd w:val="clear" w:color="auto" w:fill="auto"/>
          </w:tcPr>
          <w:p w14:paraId="176F935B"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100.0%</w:t>
            </w:r>
          </w:p>
        </w:tc>
        <w:tc>
          <w:tcPr>
            <w:tcW w:w="0" w:type="auto"/>
            <w:shd w:val="clear" w:color="auto" w:fill="auto"/>
          </w:tcPr>
          <w:p w14:paraId="2E74B704" w14:textId="010324E4"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89.9%</w:t>
            </w:r>
            <w:r w:rsidR="003A7574" w:rsidRPr="00F04A66">
              <w:rPr>
                <w:rFonts w:ascii="Book Antiqua" w:hAnsi="Book Antiqua" w:cs="Times New Roman"/>
                <w:vertAlign w:val="superscript"/>
              </w:rPr>
              <w:t>1</w:t>
            </w:r>
            <w:r w:rsidRPr="00F04A66">
              <w:rPr>
                <w:rFonts w:ascii="Book Antiqua" w:hAnsi="Book Antiqua" w:cs="Times New Roman"/>
              </w:rPr>
              <w:t xml:space="preserve"> </w:t>
            </w:r>
          </w:p>
        </w:tc>
      </w:tr>
      <w:tr w:rsidR="004F711A" w:rsidRPr="00F04A66" w14:paraId="3903D2CF" w14:textId="77777777" w:rsidTr="00D172D1">
        <w:tc>
          <w:tcPr>
            <w:tcW w:w="0" w:type="auto"/>
            <w:shd w:val="clear" w:color="auto" w:fill="auto"/>
          </w:tcPr>
          <w:p w14:paraId="1BB485F5" w14:textId="248C4BEB" w:rsidR="000A5F85" w:rsidRPr="00F04A66" w:rsidRDefault="000A5F85" w:rsidP="00652A2A">
            <w:pPr>
              <w:adjustRightInd w:val="0"/>
              <w:snapToGrid w:val="0"/>
              <w:spacing w:line="360" w:lineRule="auto"/>
              <w:jc w:val="both"/>
              <w:rPr>
                <w:rFonts w:ascii="Book Antiqua" w:hAnsi="Book Antiqua" w:cs="Times New Roman"/>
                <w:color w:val="000000" w:themeColor="text1"/>
              </w:rPr>
            </w:pPr>
            <w:proofErr w:type="spellStart"/>
            <w:r w:rsidRPr="00F04A66">
              <w:rPr>
                <w:rFonts w:ascii="Book Antiqua" w:hAnsi="Book Antiqua" w:cs="Times New Roman"/>
                <w:color w:val="000000" w:themeColor="text1"/>
              </w:rPr>
              <w:t>Sehgal</w:t>
            </w:r>
            <w:proofErr w:type="spellEnd"/>
            <w:r w:rsidR="003A7574" w:rsidRPr="00F04A66">
              <w:rPr>
                <w:rFonts w:ascii="Book Antiqua" w:hAnsi="Book Antiqua" w:cs="Times New Roman"/>
                <w:i/>
                <w:iCs/>
              </w:rPr>
              <w:t xml:space="preserve"> et al</w:t>
            </w:r>
            <w:r w:rsidR="003A7574" w:rsidRPr="00F04A66">
              <w:rPr>
                <w:rFonts w:ascii="Book Antiqua" w:hAnsi="Book Antiqua" w:cs="Times New Roman"/>
                <w:vertAlign w:val="superscript"/>
              </w:rPr>
              <w:t>[41]</w:t>
            </w:r>
          </w:p>
        </w:tc>
        <w:tc>
          <w:tcPr>
            <w:tcW w:w="0" w:type="auto"/>
            <w:shd w:val="clear" w:color="auto" w:fill="auto"/>
          </w:tcPr>
          <w:p w14:paraId="7783B5A2" w14:textId="77777777" w:rsidR="000A5F85" w:rsidRPr="00F04A66" w:rsidRDefault="000A5F85" w:rsidP="00652A2A">
            <w:pPr>
              <w:adjustRightInd w:val="0"/>
              <w:snapToGrid w:val="0"/>
              <w:spacing w:line="360" w:lineRule="auto"/>
              <w:jc w:val="both"/>
              <w:rPr>
                <w:rFonts w:ascii="Book Antiqua" w:hAnsi="Book Antiqua" w:cs="Times New Roman"/>
                <w:color w:val="000000" w:themeColor="text1"/>
              </w:rPr>
            </w:pPr>
            <w:r w:rsidRPr="00F04A66">
              <w:rPr>
                <w:rFonts w:ascii="Book Antiqua" w:hAnsi="Book Antiqua" w:cs="Times New Roman"/>
                <w:color w:val="000000" w:themeColor="text1"/>
              </w:rPr>
              <w:t>Detecting dysplasia in BE</w:t>
            </w:r>
          </w:p>
        </w:tc>
        <w:tc>
          <w:tcPr>
            <w:tcW w:w="0" w:type="auto"/>
            <w:shd w:val="clear" w:color="auto" w:fill="auto"/>
          </w:tcPr>
          <w:p w14:paraId="12DBF972" w14:textId="77777777" w:rsidR="000A5F85" w:rsidRPr="00F04A66" w:rsidRDefault="000A5F85" w:rsidP="00652A2A">
            <w:pPr>
              <w:adjustRightInd w:val="0"/>
              <w:snapToGrid w:val="0"/>
              <w:spacing w:line="360" w:lineRule="auto"/>
              <w:jc w:val="both"/>
              <w:rPr>
                <w:rFonts w:ascii="Book Antiqua" w:hAnsi="Book Antiqua" w:cs="Times New Roman"/>
                <w:color w:val="000000" w:themeColor="text1"/>
              </w:rPr>
            </w:pPr>
            <w:r w:rsidRPr="00F04A66">
              <w:rPr>
                <w:rFonts w:ascii="Book Antiqua" w:hAnsi="Book Antiqua" w:cs="Times New Roman"/>
                <w:color w:val="000000" w:themeColor="text1"/>
              </w:rPr>
              <w:t>Retrospective</w:t>
            </w:r>
          </w:p>
        </w:tc>
        <w:tc>
          <w:tcPr>
            <w:tcW w:w="0" w:type="auto"/>
            <w:shd w:val="clear" w:color="auto" w:fill="auto"/>
          </w:tcPr>
          <w:p w14:paraId="1BFD4BFB" w14:textId="77777777" w:rsidR="000A5F85" w:rsidRPr="00F04A66" w:rsidRDefault="000A5F85" w:rsidP="00652A2A">
            <w:pPr>
              <w:adjustRightInd w:val="0"/>
              <w:snapToGrid w:val="0"/>
              <w:spacing w:line="360" w:lineRule="auto"/>
              <w:jc w:val="both"/>
              <w:rPr>
                <w:rFonts w:ascii="Book Antiqua" w:hAnsi="Book Antiqua" w:cs="Times New Roman"/>
                <w:color w:val="000000" w:themeColor="text1"/>
              </w:rPr>
            </w:pPr>
            <w:r w:rsidRPr="00F04A66">
              <w:rPr>
                <w:rFonts w:ascii="Book Antiqua" w:hAnsi="Book Antiqua" w:cs="Times New Roman"/>
                <w:color w:val="000000" w:themeColor="text1"/>
              </w:rPr>
              <w:t>ML (decision trees)</w:t>
            </w:r>
          </w:p>
        </w:tc>
        <w:tc>
          <w:tcPr>
            <w:tcW w:w="0" w:type="auto"/>
            <w:shd w:val="clear" w:color="auto" w:fill="auto"/>
          </w:tcPr>
          <w:p w14:paraId="5F588D2F" w14:textId="77777777" w:rsidR="000A5F85" w:rsidRPr="00F04A66" w:rsidRDefault="000A5F85" w:rsidP="00652A2A">
            <w:pPr>
              <w:autoSpaceDE w:val="0"/>
              <w:autoSpaceDN w:val="0"/>
              <w:adjustRightInd w:val="0"/>
              <w:snapToGrid w:val="0"/>
              <w:spacing w:line="360" w:lineRule="auto"/>
              <w:jc w:val="both"/>
              <w:rPr>
                <w:rFonts w:ascii="Book Antiqua" w:hAnsi="Book Antiqua" w:cs="Times New Roman"/>
                <w:color w:val="000000" w:themeColor="text1"/>
              </w:rPr>
            </w:pPr>
            <w:r w:rsidRPr="00F04A66">
              <w:rPr>
                <w:rFonts w:ascii="Book Antiqua" w:hAnsi="Book Antiqua" w:cs="Times New Roman"/>
                <w:color w:val="000000" w:themeColor="text1"/>
              </w:rPr>
              <w:t>Video recordings</w:t>
            </w:r>
          </w:p>
          <w:p w14:paraId="632D3C55" w14:textId="77777777" w:rsidR="000A5F85" w:rsidRPr="00F04A66" w:rsidRDefault="000A5F85" w:rsidP="00652A2A">
            <w:pPr>
              <w:adjustRightInd w:val="0"/>
              <w:snapToGrid w:val="0"/>
              <w:spacing w:line="360" w:lineRule="auto"/>
              <w:jc w:val="both"/>
              <w:rPr>
                <w:rFonts w:ascii="Book Antiqua" w:hAnsi="Book Antiqua" w:cs="Times New Roman"/>
                <w:color w:val="000000" w:themeColor="text1"/>
              </w:rPr>
            </w:pPr>
            <w:r w:rsidRPr="00F04A66">
              <w:rPr>
                <w:rFonts w:ascii="Book Antiqua" w:hAnsi="Book Antiqua" w:cs="Times New Roman"/>
                <w:color w:val="000000" w:themeColor="text1"/>
              </w:rPr>
              <w:t>(AAC)</w:t>
            </w:r>
          </w:p>
        </w:tc>
        <w:tc>
          <w:tcPr>
            <w:tcW w:w="0" w:type="auto"/>
            <w:shd w:val="clear" w:color="auto" w:fill="auto"/>
          </w:tcPr>
          <w:p w14:paraId="5970772C" w14:textId="77777777" w:rsidR="000A5F85" w:rsidRPr="00F04A66" w:rsidRDefault="000A5F85" w:rsidP="00652A2A">
            <w:pPr>
              <w:adjustRightInd w:val="0"/>
              <w:snapToGrid w:val="0"/>
              <w:spacing w:line="360" w:lineRule="auto"/>
              <w:jc w:val="both"/>
              <w:rPr>
                <w:rFonts w:ascii="Book Antiqua" w:hAnsi="Book Antiqua" w:cs="Times New Roman"/>
                <w:color w:val="000000" w:themeColor="text1"/>
              </w:rPr>
            </w:pPr>
            <w:r w:rsidRPr="00F04A66">
              <w:rPr>
                <w:rFonts w:ascii="Book Antiqua" w:hAnsi="Book Antiqua" w:cs="Times New Roman"/>
                <w:color w:val="000000" w:themeColor="text1"/>
              </w:rPr>
              <w:t>40 patients with NDBE and DBE</w:t>
            </w:r>
          </w:p>
        </w:tc>
        <w:tc>
          <w:tcPr>
            <w:tcW w:w="0" w:type="auto"/>
            <w:shd w:val="clear" w:color="auto" w:fill="auto"/>
          </w:tcPr>
          <w:p w14:paraId="4A98BB36" w14:textId="77777777" w:rsidR="000A5F85" w:rsidRPr="00F04A66" w:rsidRDefault="000A5F85" w:rsidP="00652A2A">
            <w:pPr>
              <w:adjustRightInd w:val="0"/>
              <w:snapToGrid w:val="0"/>
              <w:spacing w:line="360" w:lineRule="auto"/>
              <w:jc w:val="both"/>
              <w:rPr>
                <w:rFonts w:ascii="Book Antiqua" w:hAnsi="Book Antiqua" w:cs="Times New Roman"/>
                <w:color w:val="000000" w:themeColor="text1"/>
              </w:rPr>
            </w:pPr>
          </w:p>
        </w:tc>
        <w:tc>
          <w:tcPr>
            <w:tcW w:w="0" w:type="auto"/>
            <w:shd w:val="clear" w:color="auto" w:fill="auto"/>
          </w:tcPr>
          <w:p w14:paraId="6052D37E" w14:textId="77777777" w:rsidR="000A5F85" w:rsidRPr="00F04A66" w:rsidRDefault="000A5F85" w:rsidP="00652A2A">
            <w:pPr>
              <w:adjustRightInd w:val="0"/>
              <w:snapToGrid w:val="0"/>
              <w:spacing w:line="360" w:lineRule="auto"/>
              <w:jc w:val="both"/>
              <w:rPr>
                <w:rFonts w:ascii="Book Antiqua" w:hAnsi="Book Antiqua" w:cs="Times New Roman"/>
                <w:color w:val="000000" w:themeColor="text1"/>
              </w:rPr>
            </w:pPr>
            <w:r w:rsidRPr="00F04A66">
              <w:rPr>
                <w:rFonts w:ascii="Book Antiqua" w:hAnsi="Book Antiqua" w:cs="Times New Roman"/>
                <w:color w:val="000000" w:themeColor="text1"/>
              </w:rPr>
              <w:t>97%</w:t>
            </w:r>
          </w:p>
        </w:tc>
        <w:tc>
          <w:tcPr>
            <w:tcW w:w="0" w:type="auto"/>
            <w:shd w:val="clear" w:color="auto" w:fill="auto"/>
          </w:tcPr>
          <w:p w14:paraId="6488708C" w14:textId="77777777" w:rsidR="000A5F85" w:rsidRPr="00F04A66" w:rsidRDefault="000A5F85" w:rsidP="00652A2A">
            <w:pPr>
              <w:adjustRightInd w:val="0"/>
              <w:snapToGrid w:val="0"/>
              <w:spacing w:line="360" w:lineRule="auto"/>
              <w:jc w:val="both"/>
              <w:rPr>
                <w:rFonts w:ascii="Book Antiqua" w:hAnsi="Book Antiqua" w:cs="Times New Roman"/>
                <w:color w:val="000000" w:themeColor="text1"/>
              </w:rPr>
            </w:pPr>
            <w:r w:rsidRPr="00F04A66">
              <w:rPr>
                <w:rFonts w:ascii="Book Antiqua" w:hAnsi="Book Antiqua" w:cs="Times New Roman"/>
                <w:color w:val="000000" w:themeColor="text1"/>
              </w:rPr>
              <w:t>88%</w:t>
            </w:r>
          </w:p>
        </w:tc>
        <w:tc>
          <w:tcPr>
            <w:tcW w:w="0" w:type="auto"/>
            <w:shd w:val="clear" w:color="auto" w:fill="auto"/>
          </w:tcPr>
          <w:p w14:paraId="61529AA7" w14:textId="6A6EBCE0" w:rsidR="000A5F85" w:rsidRPr="00F04A66" w:rsidRDefault="000A5F85" w:rsidP="00652A2A">
            <w:pPr>
              <w:adjustRightInd w:val="0"/>
              <w:snapToGrid w:val="0"/>
              <w:spacing w:line="360" w:lineRule="auto"/>
              <w:jc w:val="both"/>
              <w:rPr>
                <w:rFonts w:ascii="Book Antiqua" w:hAnsi="Book Antiqua" w:cs="Times New Roman"/>
                <w:color w:val="000000" w:themeColor="text1"/>
              </w:rPr>
            </w:pPr>
            <w:r w:rsidRPr="00F04A66">
              <w:rPr>
                <w:rFonts w:ascii="Book Antiqua" w:hAnsi="Book Antiqua" w:cs="Times New Roman"/>
                <w:color w:val="000000" w:themeColor="text1"/>
              </w:rPr>
              <w:t>92%</w:t>
            </w:r>
            <w:r w:rsidR="003A7574" w:rsidRPr="00F04A66">
              <w:rPr>
                <w:rFonts w:ascii="Book Antiqua" w:hAnsi="Book Antiqua" w:cs="Times New Roman"/>
                <w:color w:val="000000" w:themeColor="text1"/>
                <w:vertAlign w:val="superscript"/>
              </w:rPr>
              <w:t>1</w:t>
            </w:r>
          </w:p>
        </w:tc>
      </w:tr>
      <w:tr w:rsidR="003A7574" w:rsidRPr="00F04A66" w14:paraId="2AC0D800" w14:textId="77777777" w:rsidTr="00D172D1">
        <w:tc>
          <w:tcPr>
            <w:tcW w:w="0" w:type="auto"/>
            <w:shd w:val="clear" w:color="auto" w:fill="auto"/>
          </w:tcPr>
          <w:p w14:paraId="62BB1661" w14:textId="0BCC0DAD" w:rsidR="000A5F85" w:rsidRPr="00F04A66" w:rsidRDefault="000A5F85" w:rsidP="00652A2A">
            <w:pPr>
              <w:adjustRightInd w:val="0"/>
              <w:snapToGrid w:val="0"/>
              <w:spacing w:line="360" w:lineRule="auto"/>
              <w:jc w:val="both"/>
              <w:rPr>
                <w:rFonts w:ascii="Book Antiqua" w:hAnsi="Book Antiqua" w:cs="Times New Roman"/>
                <w:color w:val="000000" w:themeColor="text1"/>
              </w:rPr>
            </w:pPr>
            <w:r w:rsidRPr="00F04A66">
              <w:rPr>
                <w:rFonts w:ascii="Book Antiqua" w:hAnsi="Book Antiqua" w:cs="Times New Roman"/>
                <w:color w:val="000000" w:themeColor="text1"/>
              </w:rPr>
              <w:t xml:space="preserve">de </w:t>
            </w:r>
            <w:proofErr w:type="spellStart"/>
            <w:r w:rsidRPr="00F04A66">
              <w:rPr>
                <w:rFonts w:ascii="Book Antiqua" w:hAnsi="Book Antiqua" w:cs="Times New Roman"/>
                <w:color w:val="000000" w:themeColor="text1"/>
              </w:rPr>
              <w:t>Groof</w:t>
            </w:r>
            <w:proofErr w:type="spellEnd"/>
            <w:r w:rsidR="003A7574" w:rsidRPr="00F04A66">
              <w:rPr>
                <w:rFonts w:ascii="Book Antiqua" w:hAnsi="Book Antiqua" w:cs="Times New Roman"/>
                <w:color w:val="000000" w:themeColor="text1"/>
              </w:rPr>
              <w:t xml:space="preserve"> </w:t>
            </w:r>
            <w:r w:rsidR="003A7574" w:rsidRPr="00F04A66">
              <w:rPr>
                <w:rFonts w:ascii="Book Antiqua" w:hAnsi="Book Antiqua" w:cs="Times New Roman"/>
                <w:i/>
                <w:iCs/>
              </w:rPr>
              <w:t>et al</w:t>
            </w:r>
            <w:r w:rsidR="003A7574" w:rsidRPr="00F04A66">
              <w:rPr>
                <w:rFonts w:ascii="Book Antiqua" w:hAnsi="Book Antiqua" w:cs="Times New Roman"/>
                <w:vertAlign w:val="superscript"/>
              </w:rPr>
              <w:t>[14]</w:t>
            </w:r>
          </w:p>
        </w:tc>
        <w:tc>
          <w:tcPr>
            <w:tcW w:w="0" w:type="auto"/>
            <w:shd w:val="clear" w:color="auto" w:fill="auto"/>
          </w:tcPr>
          <w:p w14:paraId="3E567682" w14:textId="77777777" w:rsidR="000A5F85" w:rsidRPr="00F04A66" w:rsidRDefault="000A5F85" w:rsidP="00652A2A">
            <w:pPr>
              <w:adjustRightInd w:val="0"/>
              <w:snapToGrid w:val="0"/>
              <w:spacing w:line="360" w:lineRule="auto"/>
              <w:jc w:val="both"/>
              <w:rPr>
                <w:rFonts w:ascii="Book Antiqua" w:hAnsi="Book Antiqua" w:cs="Times New Roman"/>
                <w:color w:val="000000" w:themeColor="text1"/>
              </w:rPr>
            </w:pPr>
            <w:r w:rsidRPr="00F04A66">
              <w:rPr>
                <w:rFonts w:ascii="Book Antiqua" w:hAnsi="Book Antiqua" w:cs="Times New Roman"/>
                <w:color w:val="000000" w:themeColor="text1"/>
              </w:rPr>
              <w:t>Detecting Barrett’s</w:t>
            </w:r>
          </w:p>
          <w:p w14:paraId="160D28F4" w14:textId="77777777" w:rsidR="000A5F85" w:rsidRPr="00F04A66" w:rsidRDefault="000A5F85" w:rsidP="00652A2A">
            <w:pPr>
              <w:adjustRightInd w:val="0"/>
              <w:snapToGrid w:val="0"/>
              <w:spacing w:line="360" w:lineRule="auto"/>
              <w:jc w:val="both"/>
              <w:rPr>
                <w:rFonts w:ascii="Book Antiqua" w:hAnsi="Book Antiqua" w:cs="Times New Roman"/>
                <w:color w:val="000000" w:themeColor="text1"/>
              </w:rPr>
            </w:pPr>
            <w:proofErr w:type="spellStart"/>
            <w:r w:rsidRPr="00F04A66">
              <w:rPr>
                <w:rFonts w:ascii="Book Antiqua" w:hAnsi="Book Antiqua" w:cs="Times New Roman"/>
                <w:color w:val="000000" w:themeColor="text1"/>
              </w:rPr>
              <w:t>neoplasia</w:t>
            </w:r>
            <w:proofErr w:type="spellEnd"/>
          </w:p>
        </w:tc>
        <w:tc>
          <w:tcPr>
            <w:tcW w:w="0" w:type="auto"/>
            <w:shd w:val="clear" w:color="auto" w:fill="auto"/>
          </w:tcPr>
          <w:p w14:paraId="11E8D64F" w14:textId="77777777" w:rsidR="000A5F85" w:rsidRPr="00F04A66" w:rsidRDefault="000A5F85" w:rsidP="00652A2A">
            <w:pPr>
              <w:adjustRightInd w:val="0"/>
              <w:snapToGrid w:val="0"/>
              <w:spacing w:line="360" w:lineRule="auto"/>
              <w:jc w:val="both"/>
              <w:rPr>
                <w:rFonts w:ascii="Book Antiqua" w:hAnsi="Book Antiqua" w:cs="Times New Roman"/>
                <w:color w:val="000000" w:themeColor="text1"/>
              </w:rPr>
            </w:pPr>
            <w:r w:rsidRPr="00F04A66">
              <w:rPr>
                <w:rFonts w:ascii="Book Antiqua" w:hAnsi="Book Antiqua" w:cs="Times New Roman"/>
                <w:color w:val="000000" w:themeColor="text1"/>
              </w:rPr>
              <w:t>Retrospective</w:t>
            </w:r>
          </w:p>
        </w:tc>
        <w:tc>
          <w:tcPr>
            <w:tcW w:w="0" w:type="auto"/>
            <w:shd w:val="clear" w:color="auto" w:fill="auto"/>
          </w:tcPr>
          <w:p w14:paraId="2C725AFC" w14:textId="77777777" w:rsidR="000A5F85" w:rsidRPr="00F04A66" w:rsidRDefault="000A5F85" w:rsidP="00652A2A">
            <w:pPr>
              <w:adjustRightInd w:val="0"/>
              <w:snapToGrid w:val="0"/>
              <w:spacing w:line="360" w:lineRule="auto"/>
              <w:jc w:val="both"/>
              <w:rPr>
                <w:rFonts w:ascii="Book Antiqua" w:hAnsi="Book Antiqua" w:cs="Times New Roman"/>
                <w:color w:val="000000" w:themeColor="text1"/>
              </w:rPr>
            </w:pPr>
            <w:r w:rsidRPr="00F04A66">
              <w:rPr>
                <w:rFonts w:ascii="Book Antiqua" w:hAnsi="Book Antiqua" w:cs="Times New Roman"/>
                <w:color w:val="000000" w:themeColor="text1"/>
              </w:rPr>
              <w:t>CNN (CAD (</w:t>
            </w:r>
            <w:proofErr w:type="spellStart"/>
            <w:r w:rsidRPr="00F04A66">
              <w:rPr>
                <w:rFonts w:ascii="Book Antiqua" w:hAnsi="Book Antiqua" w:cs="Times New Roman"/>
                <w:color w:val="000000" w:themeColor="text1"/>
              </w:rPr>
              <w:t>ResNet-UNet</w:t>
            </w:r>
            <w:proofErr w:type="spellEnd"/>
            <w:r w:rsidRPr="00F04A66">
              <w:rPr>
                <w:rFonts w:ascii="Book Antiqua" w:hAnsi="Book Antiqua" w:cs="Times New Roman"/>
                <w:color w:val="000000" w:themeColor="text1"/>
              </w:rPr>
              <w:t>))</w:t>
            </w:r>
          </w:p>
        </w:tc>
        <w:tc>
          <w:tcPr>
            <w:tcW w:w="0" w:type="auto"/>
            <w:shd w:val="clear" w:color="auto" w:fill="auto"/>
          </w:tcPr>
          <w:p w14:paraId="3A19378F" w14:textId="77777777" w:rsidR="000A5F85" w:rsidRPr="00F04A66" w:rsidRDefault="000A5F85" w:rsidP="00652A2A">
            <w:pPr>
              <w:autoSpaceDE w:val="0"/>
              <w:autoSpaceDN w:val="0"/>
              <w:adjustRightInd w:val="0"/>
              <w:snapToGrid w:val="0"/>
              <w:spacing w:line="360" w:lineRule="auto"/>
              <w:jc w:val="both"/>
              <w:rPr>
                <w:rFonts w:ascii="Book Antiqua" w:hAnsi="Book Antiqua" w:cs="Times New Roman"/>
                <w:color w:val="000000" w:themeColor="text1"/>
              </w:rPr>
            </w:pPr>
            <w:r w:rsidRPr="00F04A66">
              <w:rPr>
                <w:rFonts w:ascii="Book Antiqua" w:hAnsi="Book Antiqua" w:cs="Times New Roman"/>
                <w:color w:val="000000" w:themeColor="text1"/>
              </w:rPr>
              <w:t>WLI images</w:t>
            </w:r>
          </w:p>
        </w:tc>
        <w:tc>
          <w:tcPr>
            <w:tcW w:w="0" w:type="auto"/>
            <w:shd w:val="clear" w:color="auto" w:fill="auto"/>
          </w:tcPr>
          <w:p w14:paraId="747543C2" w14:textId="45097737" w:rsidR="000A5F85" w:rsidRPr="00F04A66" w:rsidRDefault="000A5F85" w:rsidP="00652A2A">
            <w:pPr>
              <w:adjustRightInd w:val="0"/>
              <w:snapToGrid w:val="0"/>
              <w:spacing w:line="360" w:lineRule="auto"/>
              <w:jc w:val="both"/>
              <w:rPr>
                <w:rFonts w:ascii="Book Antiqua" w:hAnsi="Book Antiqua" w:cs="Times New Roman"/>
                <w:color w:val="000000" w:themeColor="text1"/>
              </w:rPr>
            </w:pPr>
            <w:r w:rsidRPr="00F04A66">
              <w:rPr>
                <w:rFonts w:ascii="Book Antiqua" w:hAnsi="Book Antiqua" w:cs="Times New Roman"/>
                <w:color w:val="000000" w:themeColor="text1"/>
              </w:rPr>
              <w:t>494364 images</w:t>
            </w:r>
          </w:p>
        </w:tc>
        <w:tc>
          <w:tcPr>
            <w:tcW w:w="0" w:type="auto"/>
            <w:shd w:val="clear" w:color="auto" w:fill="auto"/>
          </w:tcPr>
          <w:p w14:paraId="51B56F5F" w14:textId="172F4689" w:rsidR="000A5F85" w:rsidRPr="00F04A66" w:rsidRDefault="000A5F85" w:rsidP="00652A2A">
            <w:pPr>
              <w:adjustRightInd w:val="0"/>
              <w:snapToGrid w:val="0"/>
              <w:spacing w:line="360" w:lineRule="auto"/>
              <w:jc w:val="both"/>
              <w:rPr>
                <w:rFonts w:ascii="Book Antiqua" w:hAnsi="Book Antiqua" w:cs="Times New Roman"/>
                <w:color w:val="000000" w:themeColor="text1"/>
              </w:rPr>
            </w:pPr>
            <w:r w:rsidRPr="00F04A66">
              <w:rPr>
                <w:rFonts w:ascii="Book Antiqua" w:hAnsi="Book Antiqua" w:cs="Times New Roman"/>
                <w:color w:val="000000" w:themeColor="text1"/>
              </w:rPr>
              <w:t>1704 images (early</w:t>
            </w:r>
            <w:r w:rsidR="006E491B" w:rsidRPr="00F04A66">
              <w:rPr>
                <w:rFonts w:ascii="Book Antiqua" w:hAnsi="Book Antiqua" w:cs="Times New Roman"/>
                <w:color w:val="000000" w:themeColor="text1"/>
              </w:rPr>
              <w:t xml:space="preserve"> </w:t>
            </w:r>
            <w:r w:rsidRPr="00F04A66">
              <w:rPr>
                <w:rFonts w:ascii="Book Antiqua" w:hAnsi="Book Antiqua" w:cs="Times New Roman"/>
                <w:color w:val="000000" w:themeColor="text1"/>
              </w:rPr>
              <w:t xml:space="preserve">stage </w:t>
            </w:r>
            <w:proofErr w:type="spellStart"/>
            <w:r w:rsidRPr="00F04A66">
              <w:rPr>
                <w:rFonts w:ascii="Book Antiqua" w:hAnsi="Book Antiqua" w:cs="Times New Roman"/>
                <w:color w:val="000000" w:themeColor="text1"/>
              </w:rPr>
              <w:t>neoplasia</w:t>
            </w:r>
            <w:proofErr w:type="spellEnd"/>
            <w:r w:rsidRPr="00F04A66">
              <w:rPr>
                <w:rFonts w:ascii="Book Antiqua" w:hAnsi="Book Antiqua" w:cs="Times New Roman"/>
                <w:color w:val="000000" w:themeColor="text1"/>
              </w:rPr>
              <w:t xml:space="preserve"> in BE and NDBE from </w:t>
            </w:r>
            <w:r w:rsidRPr="00F04A66">
              <w:rPr>
                <w:rFonts w:ascii="Book Antiqua" w:hAnsi="Book Antiqua" w:cs="Times New Roman"/>
                <w:color w:val="000000" w:themeColor="text1"/>
              </w:rPr>
              <w:lastRenderedPageBreak/>
              <w:t>669 patients)</w:t>
            </w:r>
          </w:p>
        </w:tc>
        <w:tc>
          <w:tcPr>
            <w:tcW w:w="0" w:type="auto"/>
            <w:shd w:val="clear" w:color="auto" w:fill="auto"/>
          </w:tcPr>
          <w:p w14:paraId="387E8021" w14:textId="77777777" w:rsidR="000A5F85" w:rsidRPr="00F04A66" w:rsidRDefault="000A5F85" w:rsidP="00652A2A">
            <w:pPr>
              <w:adjustRightInd w:val="0"/>
              <w:snapToGrid w:val="0"/>
              <w:spacing w:line="360" w:lineRule="auto"/>
              <w:jc w:val="both"/>
              <w:rPr>
                <w:rFonts w:ascii="Book Antiqua" w:hAnsi="Book Antiqua" w:cs="Times New Roman"/>
                <w:color w:val="000000" w:themeColor="text1"/>
              </w:rPr>
            </w:pPr>
            <w:r w:rsidRPr="00F04A66">
              <w:rPr>
                <w:rFonts w:ascii="Book Antiqua" w:hAnsi="Book Antiqua" w:cs="Times New Roman"/>
                <w:color w:val="000000" w:themeColor="text1"/>
              </w:rPr>
              <w:lastRenderedPageBreak/>
              <w:t>90%</w:t>
            </w:r>
          </w:p>
        </w:tc>
        <w:tc>
          <w:tcPr>
            <w:tcW w:w="0" w:type="auto"/>
            <w:shd w:val="clear" w:color="auto" w:fill="auto"/>
          </w:tcPr>
          <w:p w14:paraId="68064C0D" w14:textId="77777777" w:rsidR="000A5F85" w:rsidRPr="00F04A66" w:rsidRDefault="000A5F85" w:rsidP="00652A2A">
            <w:pPr>
              <w:adjustRightInd w:val="0"/>
              <w:snapToGrid w:val="0"/>
              <w:spacing w:line="360" w:lineRule="auto"/>
              <w:jc w:val="both"/>
              <w:rPr>
                <w:rFonts w:ascii="Book Antiqua" w:hAnsi="Book Antiqua" w:cs="Times New Roman"/>
                <w:color w:val="000000" w:themeColor="text1"/>
              </w:rPr>
            </w:pPr>
            <w:r w:rsidRPr="00F04A66">
              <w:rPr>
                <w:rFonts w:ascii="Book Antiqua" w:hAnsi="Book Antiqua" w:cs="Times New Roman"/>
                <w:color w:val="000000" w:themeColor="text1"/>
              </w:rPr>
              <w:t>88%</w:t>
            </w:r>
          </w:p>
        </w:tc>
        <w:tc>
          <w:tcPr>
            <w:tcW w:w="0" w:type="auto"/>
            <w:shd w:val="clear" w:color="auto" w:fill="auto"/>
          </w:tcPr>
          <w:p w14:paraId="54A0754C" w14:textId="6158D171" w:rsidR="000A5F85" w:rsidRPr="00F04A66" w:rsidRDefault="000A5F85" w:rsidP="00652A2A">
            <w:pPr>
              <w:adjustRightInd w:val="0"/>
              <w:snapToGrid w:val="0"/>
              <w:spacing w:line="360" w:lineRule="auto"/>
              <w:jc w:val="both"/>
              <w:rPr>
                <w:rFonts w:ascii="Book Antiqua" w:hAnsi="Book Antiqua" w:cs="Times New Roman"/>
                <w:color w:val="000000" w:themeColor="text1"/>
              </w:rPr>
            </w:pPr>
            <w:r w:rsidRPr="00F04A66">
              <w:rPr>
                <w:rFonts w:ascii="Book Antiqua" w:hAnsi="Book Antiqua" w:cs="Times New Roman"/>
                <w:color w:val="000000" w:themeColor="text1"/>
              </w:rPr>
              <w:t>89%</w:t>
            </w:r>
            <w:r w:rsidR="003A7574" w:rsidRPr="00F04A66">
              <w:rPr>
                <w:rFonts w:ascii="Book Antiqua" w:hAnsi="Book Antiqua" w:cs="Times New Roman"/>
                <w:color w:val="000000" w:themeColor="text1"/>
                <w:vertAlign w:val="superscript"/>
              </w:rPr>
              <w:t>1</w:t>
            </w:r>
          </w:p>
        </w:tc>
      </w:tr>
      <w:tr w:rsidR="004F711A" w:rsidRPr="00F04A66" w14:paraId="3145093A" w14:textId="77777777" w:rsidTr="00D172D1">
        <w:tc>
          <w:tcPr>
            <w:tcW w:w="0" w:type="auto"/>
            <w:shd w:val="clear" w:color="auto" w:fill="auto"/>
          </w:tcPr>
          <w:p w14:paraId="432B4759" w14:textId="2946DA70"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lastRenderedPageBreak/>
              <w:t xml:space="preserve">Dong </w:t>
            </w:r>
            <w:r w:rsidR="003A7574" w:rsidRPr="00F04A66">
              <w:rPr>
                <w:rFonts w:ascii="Book Antiqua" w:hAnsi="Book Antiqua" w:cs="Times New Roman"/>
                <w:i/>
                <w:iCs/>
              </w:rPr>
              <w:t>et al</w:t>
            </w:r>
            <w:r w:rsidR="003A7574" w:rsidRPr="00F04A66">
              <w:rPr>
                <w:rFonts w:ascii="Book Antiqua" w:hAnsi="Book Antiqua" w:cs="Times New Roman"/>
                <w:vertAlign w:val="superscript"/>
              </w:rPr>
              <w:t>[16]</w:t>
            </w:r>
            <w:r w:rsidR="003A7574" w:rsidRPr="00F04A66">
              <w:rPr>
                <w:rFonts w:ascii="Book Antiqua" w:hAnsi="Book Antiqua" w:cs="Times New Roman"/>
              </w:rPr>
              <w:t xml:space="preserve"> </w:t>
            </w:r>
          </w:p>
        </w:tc>
        <w:tc>
          <w:tcPr>
            <w:tcW w:w="0" w:type="auto"/>
            <w:shd w:val="clear" w:color="auto" w:fill="auto"/>
          </w:tcPr>
          <w:p w14:paraId="6E5D08E1" w14:textId="41008873"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 xml:space="preserve">Screening </w:t>
            </w:r>
            <w:r w:rsidR="006E491B" w:rsidRPr="00F04A66">
              <w:rPr>
                <w:rFonts w:ascii="Book Antiqua" w:hAnsi="Book Antiqua" w:cs="Times New Roman"/>
              </w:rPr>
              <w:t>h</w:t>
            </w:r>
            <w:r w:rsidRPr="00F04A66">
              <w:rPr>
                <w:rFonts w:ascii="Book Antiqua" w:hAnsi="Book Antiqua" w:cs="Times New Roman"/>
              </w:rPr>
              <w:t>igh</w:t>
            </w:r>
            <w:r w:rsidR="006E491B" w:rsidRPr="00F04A66">
              <w:rPr>
                <w:rFonts w:ascii="Book Antiqua" w:hAnsi="Book Antiqua" w:cs="Times New Roman"/>
              </w:rPr>
              <w:t xml:space="preserve"> r</w:t>
            </w:r>
            <w:r w:rsidRPr="00F04A66">
              <w:rPr>
                <w:rFonts w:ascii="Book Antiqua" w:hAnsi="Book Antiqua" w:cs="Times New Roman"/>
              </w:rPr>
              <w:t>isk EV</w:t>
            </w:r>
          </w:p>
        </w:tc>
        <w:tc>
          <w:tcPr>
            <w:tcW w:w="0" w:type="auto"/>
            <w:shd w:val="clear" w:color="auto" w:fill="auto"/>
          </w:tcPr>
          <w:p w14:paraId="022AA0FE"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Retrospective</w:t>
            </w:r>
          </w:p>
        </w:tc>
        <w:tc>
          <w:tcPr>
            <w:tcW w:w="0" w:type="auto"/>
            <w:shd w:val="clear" w:color="auto" w:fill="auto"/>
          </w:tcPr>
          <w:p w14:paraId="386EF07D"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ML (Random forest)</w:t>
            </w:r>
          </w:p>
        </w:tc>
        <w:tc>
          <w:tcPr>
            <w:tcW w:w="0" w:type="auto"/>
            <w:shd w:val="clear" w:color="auto" w:fill="auto"/>
          </w:tcPr>
          <w:p w14:paraId="130CB871" w14:textId="77777777" w:rsidR="000A5F85" w:rsidRPr="00F04A66" w:rsidRDefault="000A5F85" w:rsidP="00652A2A">
            <w:pPr>
              <w:adjustRightInd w:val="0"/>
              <w:snapToGrid w:val="0"/>
              <w:spacing w:line="360" w:lineRule="auto"/>
              <w:jc w:val="both"/>
              <w:rPr>
                <w:rFonts w:ascii="Book Antiqua" w:hAnsi="Book Antiqua" w:cs="Times New Roman"/>
              </w:rPr>
            </w:pPr>
          </w:p>
        </w:tc>
        <w:tc>
          <w:tcPr>
            <w:tcW w:w="0" w:type="auto"/>
            <w:shd w:val="clear" w:color="auto" w:fill="auto"/>
          </w:tcPr>
          <w:p w14:paraId="6A0C870A"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238 patients</w:t>
            </w:r>
          </w:p>
        </w:tc>
        <w:tc>
          <w:tcPr>
            <w:tcW w:w="0" w:type="auto"/>
            <w:shd w:val="clear" w:color="auto" w:fill="auto"/>
          </w:tcPr>
          <w:p w14:paraId="7DA5691D"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109 patients</w:t>
            </w:r>
          </w:p>
        </w:tc>
        <w:tc>
          <w:tcPr>
            <w:tcW w:w="0" w:type="auto"/>
            <w:shd w:val="clear" w:color="auto" w:fill="auto"/>
          </w:tcPr>
          <w:p w14:paraId="4DBE7F9C" w14:textId="77777777" w:rsidR="000A5F85" w:rsidRPr="00F04A66" w:rsidRDefault="000A5F85" w:rsidP="00652A2A">
            <w:pPr>
              <w:adjustRightInd w:val="0"/>
              <w:snapToGrid w:val="0"/>
              <w:spacing w:line="360" w:lineRule="auto"/>
              <w:jc w:val="both"/>
              <w:rPr>
                <w:rFonts w:ascii="Book Antiqua" w:hAnsi="Book Antiqua" w:cs="Times New Roman"/>
              </w:rPr>
            </w:pPr>
          </w:p>
        </w:tc>
        <w:tc>
          <w:tcPr>
            <w:tcW w:w="0" w:type="auto"/>
            <w:shd w:val="clear" w:color="auto" w:fill="auto"/>
          </w:tcPr>
          <w:p w14:paraId="20326A1A" w14:textId="77777777" w:rsidR="000A5F85" w:rsidRPr="00F04A66" w:rsidRDefault="000A5F85" w:rsidP="00652A2A">
            <w:pPr>
              <w:adjustRightInd w:val="0"/>
              <w:snapToGrid w:val="0"/>
              <w:spacing w:line="360" w:lineRule="auto"/>
              <w:jc w:val="both"/>
              <w:rPr>
                <w:rFonts w:ascii="Book Antiqua" w:hAnsi="Book Antiqua" w:cs="Times New Roman"/>
              </w:rPr>
            </w:pPr>
          </w:p>
        </w:tc>
        <w:tc>
          <w:tcPr>
            <w:tcW w:w="0" w:type="auto"/>
            <w:shd w:val="clear" w:color="auto" w:fill="auto"/>
          </w:tcPr>
          <w:p w14:paraId="7E5C2D5B" w14:textId="67B219B5"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Training set (0.84)</w:t>
            </w:r>
            <w:r w:rsidR="004F711A" w:rsidRPr="00F04A66">
              <w:rPr>
                <w:rFonts w:ascii="Book Antiqua" w:hAnsi="Book Antiqua" w:cs="Times New Roman"/>
              </w:rPr>
              <w:t xml:space="preserve">; </w:t>
            </w:r>
            <w:r w:rsidRPr="00F04A66">
              <w:rPr>
                <w:rFonts w:ascii="Book Antiqua" w:hAnsi="Book Antiqua" w:cs="Times New Roman"/>
              </w:rPr>
              <w:t>Validation set (0.82)</w:t>
            </w:r>
          </w:p>
        </w:tc>
      </w:tr>
      <w:tr w:rsidR="004F711A" w:rsidRPr="00F04A66" w14:paraId="7DCEA390" w14:textId="77777777" w:rsidTr="00D172D1">
        <w:tc>
          <w:tcPr>
            <w:tcW w:w="0" w:type="auto"/>
            <w:gridSpan w:val="10"/>
            <w:shd w:val="clear" w:color="auto" w:fill="auto"/>
          </w:tcPr>
          <w:p w14:paraId="407FB1A3"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b/>
                <w:bCs/>
              </w:rPr>
              <w:t>Gastric benign diseases</w:t>
            </w:r>
          </w:p>
        </w:tc>
      </w:tr>
      <w:tr w:rsidR="004F711A" w:rsidRPr="00F04A66" w14:paraId="543D383D" w14:textId="77777777" w:rsidTr="00D172D1">
        <w:tc>
          <w:tcPr>
            <w:tcW w:w="0" w:type="auto"/>
            <w:shd w:val="clear" w:color="auto" w:fill="auto"/>
          </w:tcPr>
          <w:p w14:paraId="7B65B3FC" w14:textId="7B41963C"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Zhang</w:t>
            </w:r>
            <w:r w:rsidR="003A7574" w:rsidRPr="00F04A66">
              <w:rPr>
                <w:rFonts w:ascii="Book Antiqua" w:hAnsi="Book Antiqua" w:cs="Times New Roman"/>
                <w:i/>
                <w:iCs/>
              </w:rPr>
              <w:t xml:space="preserve"> et al</w:t>
            </w:r>
            <w:r w:rsidR="003A7574" w:rsidRPr="00F04A66">
              <w:rPr>
                <w:rFonts w:ascii="Book Antiqua" w:hAnsi="Book Antiqua" w:cs="Times New Roman"/>
                <w:vertAlign w:val="superscript"/>
              </w:rPr>
              <w:t>[42]</w:t>
            </w:r>
          </w:p>
        </w:tc>
        <w:tc>
          <w:tcPr>
            <w:tcW w:w="0" w:type="auto"/>
            <w:shd w:val="clear" w:color="auto" w:fill="auto"/>
          </w:tcPr>
          <w:p w14:paraId="07B6C150"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Diagnosing CAG</w:t>
            </w:r>
          </w:p>
        </w:tc>
        <w:tc>
          <w:tcPr>
            <w:tcW w:w="0" w:type="auto"/>
            <w:shd w:val="clear" w:color="auto" w:fill="auto"/>
          </w:tcPr>
          <w:p w14:paraId="0922C9CC"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Retrospective</w:t>
            </w:r>
          </w:p>
        </w:tc>
        <w:tc>
          <w:tcPr>
            <w:tcW w:w="0" w:type="auto"/>
            <w:shd w:val="clear" w:color="auto" w:fill="auto"/>
          </w:tcPr>
          <w:p w14:paraId="16A43F46"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CNNs (</w:t>
            </w:r>
            <w:proofErr w:type="spellStart"/>
            <w:r w:rsidRPr="00F04A66">
              <w:rPr>
                <w:rFonts w:ascii="Book Antiqua" w:hAnsi="Book Antiqua" w:cs="Times New Roman"/>
              </w:rPr>
              <w:t>DenseNet</w:t>
            </w:r>
            <w:proofErr w:type="spellEnd"/>
            <w:r w:rsidRPr="00F04A66">
              <w:rPr>
                <w:rFonts w:ascii="Book Antiqua" w:hAnsi="Book Antiqua" w:cs="Times New Roman"/>
              </w:rPr>
              <w:t>)</w:t>
            </w:r>
          </w:p>
          <w:p w14:paraId="361C21B1" w14:textId="77777777" w:rsidR="000A5F85" w:rsidRPr="00F04A66" w:rsidRDefault="000A5F85" w:rsidP="00652A2A">
            <w:pPr>
              <w:adjustRightInd w:val="0"/>
              <w:snapToGrid w:val="0"/>
              <w:spacing w:line="360" w:lineRule="auto"/>
              <w:jc w:val="both"/>
              <w:rPr>
                <w:rFonts w:ascii="Book Antiqua" w:hAnsi="Book Antiqua" w:cs="Times New Roman"/>
              </w:rPr>
            </w:pPr>
          </w:p>
        </w:tc>
        <w:tc>
          <w:tcPr>
            <w:tcW w:w="0" w:type="auto"/>
            <w:shd w:val="clear" w:color="auto" w:fill="auto"/>
          </w:tcPr>
          <w:p w14:paraId="70456528"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WLI images</w:t>
            </w:r>
          </w:p>
        </w:tc>
        <w:tc>
          <w:tcPr>
            <w:tcW w:w="0" w:type="auto"/>
            <w:shd w:val="clear" w:color="auto" w:fill="auto"/>
          </w:tcPr>
          <w:p w14:paraId="314691EA"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5470 images</w:t>
            </w:r>
          </w:p>
        </w:tc>
        <w:tc>
          <w:tcPr>
            <w:tcW w:w="0" w:type="auto"/>
            <w:shd w:val="clear" w:color="auto" w:fill="auto"/>
          </w:tcPr>
          <w:p w14:paraId="7B588483" w14:textId="4C7F71A1" w:rsidR="000A5F85" w:rsidRPr="00F04A66" w:rsidRDefault="000A5F85" w:rsidP="00652A2A">
            <w:pPr>
              <w:autoSpaceDE w:val="0"/>
              <w:autoSpaceDN w:val="0"/>
              <w:adjustRightInd w:val="0"/>
              <w:snapToGrid w:val="0"/>
              <w:spacing w:line="360" w:lineRule="auto"/>
              <w:jc w:val="both"/>
              <w:rPr>
                <w:rFonts w:ascii="Book Antiqua" w:hAnsi="Book Antiqua" w:cs="Times New Roman"/>
              </w:rPr>
            </w:pPr>
            <w:r w:rsidRPr="00F04A66">
              <w:rPr>
                <w:rFonts w:ascii="Book Antiqua" w:hAnsi="Book Antiqua" w:cs="Times New Roman"/>
              </w:rPr>
              <w:t>Five-fold cross</w:t>
            </w:r>
            <w:r w:rsidR="006E491B" w:rsidRPr="00F04A66">
              <w:rPr>
                <w:rFonts w:ascii="Book Antiqua" w:hAnsi="Book Antiqua" w:cs="Times New Roman"/>
              </w:rPr>
              <w:t xml:space="preserve"> </w:t>
            </w:r>
            <w:r w:rsidRPr="00F04A66">
              <w:rPr>
                <w:rFonts w:ascii="Book Antiqua" w:hAnsi="Book Antiqua" w:cs="Times New Roman"/>
              </w:rPr>
              <w:t>validation</w:t>
            </w:r>
          </w:p>
          <w:p w14:paraId="0DE092E0" w14:textId="77777777" w:rsidR="000A5F85" w:rsidRPr="00F04A66" w:rsidRDefault="000A5F85" w:rsidP="00652A2A">
            <w:pPr>
              <w:autoSpaceDE w:val="0"/>
              <w:autoSpaceDN w:val="0"/>
              <w:adjustRightInd w:val="0"/>
              <w:snapToGrid w:val="0"/>
              <w:spacing w:line="360" w:lineRule="auto"/>
              <w:jc w:val="both"/>
              <w:rPr>
                <w:rFonts w:ascii="Book Antiqua" w:hAnsi="Book Antiqua" w:cs="Times New Roman"/>
              </w:rPr>
            </w:pPr>
          </w:p>
          <w:p w14:paraId="7B6F4375" w14:textId="77777777" w:rsidR="000A5F85" w:rsidRPr="00F04A66" w:rsidRDefault="000A5F85" w:rsidP="00652A2A">
            <w:pPr>
              <w:adjustRightInd w:val="0"/>
              <w:snapToGrid w:val="0"/>
              <w:spacing w:line="360" w:lineRule="auto"/>
              <w:jc w:val="both"/>
              <w:rPr>
                <w:rFonts w:ascii="Book Antiqua" w:hAnsi="Book Antiqua" w:cs="Times New Roman"/>
              </w:rPr>
            </w:pPr>
          </w:p>
        </w:tc>
        <w:tc>
          <w:tcPr>
            <w:tcW w:w="0" w:type="auto"/>
            <w:shd w:val="clear" w:color="auto" w:fill="auto"/>
          </w:tcPr>
          <w:p w14:paraId="767BE686"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94.5%</w:t>
            </w:r>
          </w:p>
        </w:tc>
        <w:tc>
          <w:tcPr>
            <w:tcW w:w="0" w:type="auto"/>
            <w:shd w:val="clear" w:color="auto" w:fill="auto"/>
          </w:tcPr>
          <w:p w14:paraId="0A4788D0"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94.0%</w:t>
            </w:r>
          </w:p>
        </w:tc>
        <w:tc>
          <w:tcPr>
            <w:tcW w:w="0" w:type="auto"/>
            <w:shd w:val="clear" w:color="auto" w:fill="auto"/>
          </w:tcPr>
          <w:p w14:paraId="755836DA" w14:textId="52EA4448"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94.2%</w:t>
            </w:r>
            <w:r w:rsidR="003A7574" w:rsidRPr="00F04A66">
              <w:rPr>
                <w:rFonts w:ascii="Book Antiqua" w:hAnsi="Book Antiqua" w:cs="Times New Roman"/>
                <w:vertAlign w:val="superscript"/>
              </w:rPr>
              <w:t>1</w:t>
            </w:r>
          </w:p>
        </w:tc>
      </w:tr>
      <w:tr w:rsidR="003A7574" w:rsidRPr="00F04A66" w14:paraId="2A8403C0" w14:textId="77777777" w:rsidTr="00D172D1">
        <w:tc>
          <w:tcPr>
            <w:tcW w:w="0" w:type="auto"/>
            <w:shd w:val="clear" w:color="auto" w:fill="auto"/>
          </w:tcPr>
          <w:p w14:paraId="4BA35D7E" w14:textId="1898289B" w:rsidR="000A5F85" w:rsidRPr="00F04A66" w:rsidRDefault="000A5F85" w:rsidP="00652A2A">
            <w:pPr>
              <w:adjustRightInd w:val="0"/>
              <w:snapToGrid w:val="0"/>
              <w:spacing w:line="360" w:lineRule="auto"/>
              <w:jc w:val="both"/>
              <w:rPr>
                <w:rFonts w:ascii="Book Antiqua" w:hAnsi="Book Antiqua" w:cs="Times New Roman"/>
              </w:rPr>
            </w:pPr>
            <w:proofErr w:type="spellStart"/>
            <w:r w:rsidRPr="00F04A66">
              <w:rPr>
                <w:rFonts w:ascii="Book Antiqua" w:hAnsi="Book Antiqua" w:cs="Times New Roman"/>
              </w:rPr>
              <w:t>Guimarães</w:t>
            </w:r>
            <w:proofErr w:type="spellEnd"/>
            <w:r w:rsidR="003A7574" w:rsidRPr="00F04A66">
              <w:rPr>
                <w:rFonts w:ascii="Book Antiqua" w:hAnsi="Book Antiqua" w:cs="Times New Roman"/>
                <w:i/>
                <w:iCs/>
              </w:rPr>
              <w:t xml:space="preserve"> et al</w:t>
            </w:r>
            <w:r w:rsidR="003A7574" w:rsidRPr="00F04A66">
              <w:rPr>
                <w:rFonts w:ascii="Book Antiqua" w:hAnsi="Book Antiqua" w:cs="Times New Roman"/>
                <w:vertAlign w:val="superscript"/>
              </w:rPr>
              <w:t>[43]</w:t>
            </w:r>
          </w:p>
        </w:tc>
        <w:tc>
          <w:tcPr>
            <w:tcW w:w="0" w:type="auto"/>
            <w:shd w:val="clear" w:color="auto" w:fill="auto"/>
          </w:tcPr>
          <w:p w14:paraId="554682BD"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Diagnosing</w:t>
            </w:r>
          </w:p>
          <w:p w14:paraId="0D126FF2"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CAG</w:t>
            </w:r>
          </w:p>
        </w:tc>
        <w:tc>
          <w:tcPr>
            <w:tcW w:w="0" w:type="auto"/>
            <w:shd w:val="clear" w:color="auto" w:fill="auto"/>
          </w:tcPr>
          <w:p w14:paraId="175D3DE1"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Retrospective</w:t>
            </w:r>
          </w:p>
        </w:tc>
        <w:tc>
          <w:tcPr>
            <w:tcW w:w="0" w:type="auto"/>
            <w:shd w:val="clear" w:color="auto" w:fill="auto"/>
          </w:tcPr>
          <w:p w14:paraId="6F1BA598"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CNNs (VGG16)</w:t>
            </w:r>
          </w:p>
        </w:tc>
        <w:tc>
          <w:tcPr>
            <w:tcW w:w="0" w:type="auto"/>
            <w:shd w:val="clear" w:color="auto" w:fill="auto"/>
          </w:tcPr>
          <w:p w14:paraId="12ACB5A7"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WLI images</w:t>
            </w:r>
          </w:p>
        </w:tc>
        <w:tc>
          <w:tcPr>
            <w:tcW w:w="0" w:type="auto"/>
            <w:shd w:val="clear" w:color="auto" w:fill="auto"/>
          </w:tcPr>
          <w:p w14:paraId="06C17DD8"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200 images</w:t>
            </w:r>
          </w:p>
          <w:p w14:paraId="48058775" w14:textId="77777777" w:rsidR="000A5F85" w:rsidRPr="00F04A66" w:rsidRDefault="000A5F85" w:rsidP="00652A2A">
            <w:pPr>
              <w:adjustRightInd w:val="0"/>
              <w:snapToGrid w:val="0"/>
              <w:spacing w:line="360" w:lineRule="auto"/>
              <w:jc w:val="both"/>
              <w:rPr>
                <w:rFonts w:ascii="Book Antiqua" w:hAnsi="Book Antiqua" w:cs="Times New Roman"/>
              </w:rPr>
            </w:pPr>
          </w:p>
        </w:tc>
        <w:tc>
          <w:tcPr>
            <w:tcW w:w="0" w:type="auto"/>
            <w:shd w:val="clear" w:color="auto" w:fill="auto"/>
          </w:tcPr>
          <w:p w14:paraId="172A71FE"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70 images</w:t>
            </w:r>
          </w:p>
          <w:p w14:paraId="5263D29F" w14:textId="5036FCC3"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(ten-fold cross</w:t>
            </w:r>
            <w:r w:rsidR="006E491B" w:rsidRPr="00F04A66">
              <w:rPr>
                <w:rFonts w:ascii="Book Antiqua" w:hAnsi="Book Antiqua" w:cs="Times New Roman"/>
              </w:rPr>
              <w:t xml:space="preserve"> </w:t>
            </w:r>
            <w:r w:rsidRPr="00F04A66">
              <w:rPr>
                <w:rFonts w:ascii="Book Antiqua" w:hAnsi="Book Antiqua" w:cs="Times New Roman"/>
              </w:rPr>
              <w:t>validation)</w:t>
            </w:r>
          </w:p>
        </w:tc>
        <w:tc>
          <w:tcPr>
            <w:tcW w:w="0" w:type="auto"/>
            <w:shd w:val="clear" w:color="auto" w:fill="auto"/>
          </w:tcPr>
          <w:p w14:paraId="5A940430" w14:textId="77777777" w:rsidR="000A5F85" w:rsidRPr="00F04A66" w:rsidRDefault="000A5F85" w:rsidP="00652A2A">
            <w:pPr>
              <w:adjustRightInd w:val="0"/>
              <w:snapToGrid w:val="0"/>
              <w:spacing w:line="360" w:lineRule="auto"/>
              <w:jc w:val="both"/>
              <w:rPr>
                <w:rFonts w:ascii="Book Antiqua" w:hAnsi="Book Antiqua" w:cs="Times New Roman"/>
              </w:rPr>
            </w:pPr>
          </w:p>
        </w:tc>
        <w:tc>
          <w:tcPr>
            <w:tcW w:w="0" w:type="auto"/>
            <w:shd w:val="clear" w:color="auto" w:fill="auto"/>
          </w:tcPr>
          <w:p w14:paraId="7B718AE3" w14:textId="77777777" w:rsidR="000A5F85" w:rsidRPr="00F04A66" w:rsidRDefault="000A5F85" w:rsidP="00652A2A">
            <w:pPr>
              <w:adjustRightInd w:val="0"/>
              <w:snapToGrid w:val="0"/>
              <w:spacing w:line="360" w:lineRule="auto"/>
              <w:jc w:val="both"/>
              <w:rPr>
                <w:rFonts w:ascii="Book Antiqua" w:hAnsi="Book Antiqua" w:cs="Times New Roman"/>
              </w:rPr>
            </w:pPr>
          </w:p>
        </w:tc>
        <w:tc>
          <w:tcPr>
            <w:tcW w:w="0" w:type="auto"/>
            <w:shd w:val="clear" w:color="auto" w:fill="auto"/>
          </w:tcPr>
          <w:p w14:paraId="4DEA246B" w14:textId="369120E0"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93%</w:t>
            </w:r>
            <w:r w:rsidR="003A7574" w:rsidRPr="00F04A66">
              <w:rPr>
                <w:rFonts w:ascii="Book Antiqua" w:hAnsi="Book Antiqua" w:cs="Times New Roman"/>
                <w:vertAlign w:val="superscript"/>
              </w:rPr>
              <w:t>1</w:t>
            </w:r>
            <w:r w:rsidRPr="00F04A66">
              <w:rPr>
                <w:rFonts w:ascii="Book Antiqua" w:hAnsi="Book Antiqua" w:cs="Times New Roman"/>
              </w:rPr>
              <w:t>/0.98</w:t>
            </w:r>
          </w:p>
        </w:tc>
      </w:tr>
      <w:tr w:rsidR="004F711A" w:rsidRPr="00F04A66" w14:paraId="5D9662DC" w14:textId="77777777" w:rsidTr="00D172D1">
        <w:tc>
          <w:tcPr>
            <w:tcW w:w="0" w:type="auto"/>
            <w:shd w:val="clear" w:color="auto" w:fill="auto"/>
          </w:tcPr>
          <w:p w14:paraId="25909F4A" w14:textId="25D6A2BD" w:rsidR="000A5F85" w:rsidRPr="00F04A66" w:rsidRDefault="000A5F85" w:rsidP="00652A2A">
            <w:pPr>
              <w:adjustRightInd w:val="0"/>
              <w:snapToGrid w:val="0"/>
              <w:spacing w:line="360" w:lineRule="auto"/>
              <w:jc w:val="both"/>
              <w:rPr>
                <w:rFonts w:ascii="Book Antiqua" w:hAnsi="Book Antiqua" w:cs="Times New Roman"/>
              </w:rPr>
            </w:pPr>
            <w:proofErr w:type="spellStart"/>
            <w:r w:rsidRPr="00F04A66">
              <w:rPr>
                <w:rFonts w:ascii="Book Antiqua" w:hAnsi="Book Antiqua" w:cs="Times New Roman"/>
              </w:rPr>
              <w:t>Horiuchi</w:t>
            </w:r>
            <w:proofErr w:type="spellEnd"/>
            <w:r w:rsidR="003A7574" w:rsidRPr="00F04A66">
              <w:rPr>
                <w:rFonts w:ascii="Book Antiqua" w:hAnsi="Book Antiqua" w:cs="Times New Roman"/>
                <w:i/>
                <w:iCs/>
              </w:rPr>
              <w:t xml:space="preserve"> et al</w:t>
            </w:r>
            <w:r w:rsidR="003A7574" w:rsidRPr="00F04A66">
              <w:rPr>
                <w:rFonts w:ascii="Book Antiqua" w:hAnsi="Book Antiqua" w:cs="Times New Roman"/>
                <w:vertAlign w:val="superscript"/>
              </w:rPr>
              <w:t>[44]</w:t>
            </w:r>
          </w:p>
        </w:tc>
        <w:tc>
          <w:tcPr>
            <w:tcW w:w="0" w:type="auto"/>
            <w:shd w:val="clear" w:color="auto" w:fill="auto"/>
          </w:tcPr>
          <w:p w14:paraId="383B98C0"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Differentiating CAG</w:t>
            </w:r>
          </w:p>
        </w:tc>
        <w:tc>
          <w:tcPr>
            <w:tcW w:w="0" w:type="auto"/>
            <w:shd w:val="clear" w:color="auto" w:fill="auto"/>
          </w:tcPr>
          <w:p w14:paraId="615FC06F"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Retrospective</w:t>
            </w:r>
          </w:p>
        </w:tc>
        <w:tc>
          <w:tcPr>
            <w:tcW w:w="0" w:type="auto"/>
            <w:shd w:val="clear" w:color="auto" w:fill="auto"/>
          </w:tcPr>
          <w:p w14:paraId="3166557D"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CNNs (</w:t>
            </w:r>
            <w:proofErr w:type="spellStart"/>
            <w:r w:rsidRPr="00F04A66">
              <w:rPr>
                <w:rFonts w:ascii="Book Antiqua" w:hAnsi="Book Antiqua" w:cs="Times New Roman"/>
              </w:rPr>
              <w:t>GoogLeNet</w:t>
            </w:r>
            <w:proofErr w:type="spellEnd"/>
            <w:r w:rsidRPr="00F04A66">
              <w:rPr>
                <w:rFonts w:ascii="Book Antiqua" w:hAnsi="Book Antiqua" w:cs="Times New Roman"/>
              </w:rPr>
              <w:t>)</w:t>
            </w:r>
          </w:p>
        </w:tc>
        <w:tc>
          <w:tcPr>
            <w:tcW w:w="0" w:type="auto"/>
            <w:shd w:val="clear" w:color="auto" w:fill="auto"/>
          </w:tcPr>
          <w:p w14:paraId="3DEA7D38"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ME-NBI images</w:t>
            </w:r>
          </w:p>
        </w:tc>
        <w:tc>
          <w:tcPr>
            <w:tcW w:w="0" w:type="auto"/>
            <w:shd w:val="clear" w:color="auto" w:fill="auto"/>
          </w:tcPr>
          <w:p w14:paraId="67D29AE4"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1078 images</w:t>
            </w:r>
          </w:p>
        </w:tc>
        <w:tc>
          <w:tcPr>
            <w:tcW w:w="0" w:type="auto"/>
            <w:shd w:val="clear" w:color="auto" w:fill="auto"/>
          </w:tcPr>
          <w:p w14:paraId="158D1CF5"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107 images</w:t>
            </w:r>
          </w:p>
        </w:tc>
        <w:tc>
          <w:tcPr>
            <w:tcW w:w="0" w:type="auto"/>
            <w:shd w:val="clear" w:color="auto" w:fill="auto"/>
          </w:tcPr>
          <w:p w14:paraId="619CADB5"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95.4%</w:t>
            </w:r>
          </w:p>
        </w:tc>
        <w:tc>
          <w:tcPr>
            <w:tcW w:w="0" w:type="auto"/>
            <w:shd w:val="clear" w:color="auto" w:fill="auto"/>
          </w:tcPr>
          <w:p w14:paraId="52C0D643"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71.0%</w:t>
            </w:r>
          </w:p>
        </w:tc>
        <w:tc>
          <w:tcPr>
            <w:tcW w:w="0" w:type="auto"/>
            <w:shd w:val="clear" w:color="auto" w:fill="auto"/>
          </w:tcPr>
          <w:p w14:paraId="4AE8BC8E" w14:textId="78A70F55"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85.3%</w:t>
            </w:r>
            <w:r w:rsidR="003A7574" w:rsidRPr="00F04A66">
              <w:rPr>
                <w:rFonts w:ascii="Book Antiqua" w:hAnsi="Book Antiqua" w:cs="Times New Roman"/>
                <w:vertAlign w:val="superscript"/>
              </w:rPr>
              <w:t>1</w:t>
            </w:r>
            <w:r w:rsidRPr="00F04A66">
              <w:rPr>
                <w:rFonts w:ascii="Book Antiqua" w:hAnsi="Book Antiqua" w:cs="Times New Roman"/>
              </w:rPr>
              <w:t>/0.85</w:t>
            </w:r>
          </w:p>
        </w:tc>
      </w:tr>
      <w:tr w:rsidR="003A7574" w:rsidRPr="00F04A66" w14:paraId="2A8E31A6" w14:textId="77777777" w:rsidTr="00D172D1">
        <w:tc>
          <w:tcPr>
            <w:tcW w:w="0" w:type="auto"/>
            <w:shd w:val="clear" w:color="auto" w:fill="auto"/>
          </w:tcPr>
          <w:p w14:paraId="6D5B7281" w14:textId="19E96200"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Zhang</w:t>
            </w:r>
            <w:r w:rsidR="003A7574" w:rsidRPr="00F04A66">
              <w:rPr>
                <w:rFonts w:ascii="Book Antiqua" w:hAnsi="Book Antiqua" w:cs="Times New Roman"/>
                <w:i/>
                <w:iCs/>
              </w:rPr>
              <w:t xml:space="preserve"> et al</w:t>
            </w:r>
            <w:r w:rsidR="003A7574" w:rsidRPr="00F04A66">
              <w:rPr>
                <w:rFonts w:ascii="Book Antiqua" w:hAnsi="Book Antiqua" w:cs="Times New Roman"/>
                <w:vertAlign w:val="superscript"/>
              </w:rPr>
              <w:t>[7]</w:t>
            </w:r>
            <w:r w:rsidRPr="00F04A66">
              <w:rPr>
                <w:rFonts w:ascii="Book Antiqua" w:hAnsi="Book Antiqua" w:cs="Times New Roman"/>
              </w:rPr>
              <w:t xml:space="preserve"> </w:t>
            </w:r>
          </w:p>
        </w:tc>
        <w:tc>
          <w:tcPr>
            <w:tcW w:w="0" w:type="auto"/>
            <w:shd w:val="clear" w:color="auto" w:fill="auto"/>
          </w:tcPr>
          <w:p w14:paraId="68449DDF"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Diagnosing PU</w:t>
            </w:r>
          </w:p>
        </w:tc>
        <w:tc>
          <w:tcPr>
            <w:tcW w:w="0" w:type="auto"/>
            <w:shd w:val="clear" w:color="auto" w:fill="auto"/>
          </w:tcPr>
          <w:p w14:paraId="2B695A24"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Retrospective</w:t>
            </w:r>
          </w:p>
        </w:tc>
        <w:tc>
          <w:tcPr>
            <w:tcW w:w="0" w:type="auto"/>
            <w:shd w:val="clear" w:color="auto" w:fill="auto"/>
          </w:tcPr>
          <w:p w14:paraId="03B3E0A9"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CNNs (ResNet34)</w:t>
            </w:r>
          </w:p>
        </w:tc>
        <w:tc>
          <w:tcPr>
            <w:tcW w:w="0" w:type="auto"/>
            <w:shd w:val="clear" w:color="auto" w:fill="auto"/>
          </w:tcPr>
          <w:p w14:paraId="26BE751C"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WLI images</w:t>
            </w:r>
          </w:p>
        </w:tc>
        <w:tc>
          <w:tcPr>
            <w:tcW w:w="0" w:type="auto"/>
            <w:shd w:val="clear" w:color="auto" w:fill="auto"/>
          </w:tcPr>
          <w:p w14:paraId="739F721C" w14:textId="688BA56C"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4200 images</w:t>
            </w:r>
          </w:p>
        </w:tc>
        <w:tc>
          <w:tcPr>
            <w:tcW w:w="0" w:type="auto"/>
            <w:shd w:val="clear" w:color="auto" w:fill="auto"/>
          </w:tcPr>
          <w:p w14:paraId="46E98C31"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228 images</w:t>
            </w:r>
          </w:p>
        </w:tc>
        <w:tc>
          <w:tcPr>
            <w:tcW w:w="0" w:type="auto"/>
            <w:shd w:val="clear" w:color="auto" w:fill="auto"/>
          </w:tcPr>
          <w:p w14:paraId="08B3FC8F"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78.9%</w:t>
            </w:r>
          </w:p>
        </w:tc>
        <w:tc>
          <w:tcPr>
            <w:tcW w:w="0" w:type="auto"/>
            <w:shd w:val="clear" w:color="auto" w:fill="auto"/>
          </w:tcPr>
          <w:p w14:paraId="7BECBBBC"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88.4%</w:t>
            </w:r>
          </w:p>
        </w:tc>
        <w:tc>
          <w:tcPr>
            <w:tcW w:w="0" w:type="auto"/>
            <w:shd w:val="clear" w:color="auto" w:fill="auto"/>
          </w:tcPr>
          <w:p w14:paraId="43EB0791" w14:textId="6E53981E"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86.4%</w:t>
            </w:r>
            <w:r w:rsidR="003A7574" w:rsidRPr="00F04A66">
              <w:rPr>
                <w:rFonts w:ascii="Book Antiqua" w:hAnsi="Book Antiqua" w:cs="Times New Roman"/>
                <w:vertAlign w:val="superscript"/>
              </w:rPr>
              <w:t>1</w:t>
            </w:r>
          </w:p>
        </w:tc>
      </w:tr>
      <w:tr w:rsidR="004F711A" w:rsidRPr="00F04A66" w14:paraId="2A05E9E1" w14:textId="77777777" w:rsidTr="00D172D1">
        <w:tc>
          <w:tcPr>
            <w:tcW w:w="0" w:type="auto"/>
            <w:shd w:val="clear" w:color="auto" w:fill="auto"/>
          </w:tcPr>
          <w:p w14:paraId="2C137D54" w14:textId="21C1F654"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Lee</w:t>
            </w:r>
            <w:r w:rsidR="003A7574" w:rsidRPr="00F04A66">
              <w:rPr>
                <w:rFonts w:ascii="Book Antiqua" w:hAnsi="Book Antiqua" w:cs="Times New Roman"/>
                <w:i/>
                <w:iCs/>
              </w:rPr>
              <w:t xml:space="preserve"> et al</w:t>
            </w:r>
            <w:r w:rsidR="003A7574" w:rsidRPr="00F04A66">
              <w:rPr>
                <w:rFonts w:ascii="Book Antiqua" w:hAnsi="Book Antiqua" w:cs="Times New Roman"/>
                <w:vertAlign w:val="superscript"/>
              </w:rPr>
              <w:t>[45]</w:t>
            </w:r>
          </w:p>
        </w:tc>
        <w:tc>
          <w:tcPr>
            <w:tcW w:w="0" w:type="auto"/>
            <w:shd w:val="clear" w:color="auto" w:fill="auto"/>
          </w:tcPr>
          <w:p w14:paraId="02BBD90F"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Differentiating PU</w:t>
            </w:r>
          </w:p>
        </w:tc>
        <w:tc>
          <w:tcPr>
            <w:tcW w:w="0" w:type="auto"/>
            <w:shd w:val="clear" w:color="auto" w:fill="auto"/>
          </w:tcPr>
          <w:p w14:paraId="7B82CA3F"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Retrospective</w:t>
            </w:r>
          </w:p>
        </w:tc>
        <w:tc>
          <w:tcPr>
            <w:tcW w:w="0" w:type="auto"/>
            <w:shd w:val="clear" w:color="auto" w:fill="auto"/>
          </w:tcPr>
          <w:p w14:paraId="6395BCC3"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CNNs (ResNet-50/ Inception v3/VGG16 model)</w:t>
            </w:r>
          </w:p>
        </w:tc>
        <w:tc>
          <w:tcPr>
            <w:tcW w:w="0" w:type="auto"/>
            <w:shd w:val="clear" w:color="auto" w:fill="auto"/>
          </w:tcPr>
          <w:p w14:paraId="02776893"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WLI images</w:t>
            </w:r>
          </w:p>
        </w:tc>
        <w:tc>
          <w:tcPr>
            <w:tcW w:w="0" w:type="auto"/>
            <w:shd w:val="clear" w:color="auto" w:fill="auto"/>
          </w:tcPr>
          <w:p w14:paraId="39F379D0"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200 images</w:t>
            </w:r>
          </w:p>
        </w:tc>
        <w:tc>
          <w:tcPr>
            <w:tcW w:w="0" w:type="auto"/>
            <w:shd w:val="clear" w:color="auto" w:fill="auto"/>
          </w:tcPr>
          <w:p w14:paraId="4C94F30F"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20 images</w:t>
            </w:r>
          </w:p>
        </w:tc>
        <w:tc>
          <w:tcPr>
            <w:tcW w:w="0" w:type="auto"/>
            <w:shd w:val="clear" w:color="auto" w:fill="auto"/>
          </w:tcPr>
          <w:p w14:paraId="093D76C5" w14:textId="77777777" w:rsidR="000A5F85" w:rsidRPr="00F04A66" w:rsidRDefault="000A5F85" w:rsidP="00652A2A">
            <w:pPr>
              <w:adjustRightInd w:val="0"/>
              <w:snapToGrid w:val="0"/>
              <w:spacing w:line="360" w:lineRule="auto"/>
              <w:jc w:val="both"/>
              <w:rPr>
                <w:rFonts w:ascii="Book Antiqua" w:hAnsi="Book Antiqua" w:cs="Times New Roman"/>
              </w:rPr>
            </w:pPr>
          </w:p>
        </w:tc>
        <w:tc>
          <w:tcPr>
            <w:tcW w:w="0" w:type="auto"/>
            <w:shd w:val="clear" w:color="auto" w:fill="auto"/>
          </w:tcPr>
          <w:p w14:paraId="160221C3" w14:textId="77777777" w:rsidR="000A5F85" w:rsidRPr="00F04A66" w:rsidRDefault="000A5F85" w:rsidP="00652A2A">
            <w:pPr>
              <w:adjustRightInd w:val="0"/>
              <w:snapToGrid w:val="0"/>
              <w:spacing w:line="360" w:lineRule="auto"/>
              <w:jc w:val="both"/>
              <w:rPr>
                <w:rFonts w:ascii="Book Antiqua" w:hAnsi="Book Antiqua" w:cs="Times New Roman"/>
              </w:rPr>
            </w:pPr>
          </w:p>
        </w:tc>
        <w:tc>
          <w:tcPr>
            <w:tcW w:w="0" w:type="auto"/>
            <w:shd w:val="clear" w:color="auto" w:fill="auto"/>
          </w:tcPr>
          <w:p w14:paraId="6AD5E02C" w14:textId="66D91E8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92.6%</w:t>
            </w:r>
            <w:r w:rsidR="003A7574" w:rsidRPr="00F04A66">
              <w:rPr>
                <w:rFonts w:ascii="Book Antiqua" w:hAnsi="Book Antiqua" w:cs="Times New Roman"/>
                <w:vertAlign w:val="superscript"/>
              </w:rPr>
              <w:t>1</w:t>
            </w:r>
            <w:r w:rsidRPr="00F04A66">
              <w:rPr>
                <w:rFonts w:ascii="Book Antiqua" w:hAnsi="Book Antiqua" w:cs="Times New Roman"/>
              </w:rPr>
              <w:t>/85.24%</w:t>
            </w:r>
            <w:r w:rsidR="003A7574" w:rsidRPr="00F04A66">
              <w:rPr>
                <w:rFonts w:ascii="Book Antiqua" w:hAnsi="Book Antiqua" w:cs="Times New Roman"/>
                <w:vertAlign w:val="superscript"/>
              </w:rPr>
              <w:t>1</w:t>
            </w:r>
            <w:r w:rsidRPr="00F04A66">
              <w:rPr>
                <w:rFonts w:ascii="Book Antiqua" w:hAnsi="Book Antiqua" w:cs="Times New Roman"/>
              </w:rPr>
              <w:t>/91.2%</w:t>
            </w:r>
            <w:r w:rsidR="003A7574" w:rsidRPr="00F04A66">
              <w:rPr>
                <w:rFonts w:ascii="Book Antiqua" w:hAnsi="Book Antiqua" w:cs="Times New Roman"/>
                <w:vertAlign w:val="superscript"/>
              </w:rPr>
              <w:t>1</w:t>
            </w:r>
          </w:p>
        </w:tc>
      </w:tr>
      <w:tr w:rsidR="003A7574" w:rsidRPr="00F04A66" w14:paraId="2BF0319F" w14:textId="77777777" w:rsidTr="00D172D1">
        <w:tc>
          <w:tcPr>
            <w:tcW w:w="0" w:type="auto"/>
            <w:shd w:val="clear" w:color="auto" w:fill="auto"/>
          </w:tcPr>
          <w:p w14:paraId="3FEA13D0" w14:textId="5A49B0F9" w:rsidR="000A5F85" w:rsidRPr="00F04A66" w:rsidRDefault="000A5F85" w:rsidP="00652A2A">
            <w:pPr>
              <w:adjustRightInd w:val="0"/>
              <w:snapToGrid w:val="0"/>
              <w:spacing w:line="360" w:lineRule="auto"/>
              <w:jc w:val="both"/>
              <w:rPr>
                <w:rFonts w:ascii="Book Antiqua" w:hAnsi="Book Antiqua" w:cs="Times New Roman"/>
              </w:rPr>
            </w:pPr>
            <w:proofErr w:type="spellStart"/>
            <w:r w:rsidRPr="00F04A66">
              <w:rPr>
                <w:rFonts w:ascii="Book Antiqua" w:hAnsi="Book Antiqua" w:cs="Times New Roman"/>
              </w:rPr>
              <w:t>Namik</w:t>
            </w:r>
            <w:r w:rsidRPr="00F04A66">
              <w:rPr>
                <w:rFonts w:ascii="Book Antiqua" w:hAnsi="Book Antiqua" w:cs="Times New Roman"/>
              </w:rPr>
              <w:lastRenderedPageBreak/>
              <w:t>awa</w:t>
            </w:r>
            <w:proofErr w:type="spellEnd"/>
            <w:r w:rsidRPr="00F04A66">
              <w:rPr>
                <w:rFonts w:ascii="Book Antiqua" w:hAnsi="Book Antiqua" w:cs="Times New Roman"/>
              </w:rPr>
              <w:t xml:space="preserve"> </w:t>
            </w:r>
            <w:r w:rsidR="003A7574" w:rsidRPr="00F04A66">
              <w:rPr>
                <w:rFonts w:ascii="Book Antiqua" w:hAnsi="Book Antiqua" w:cs="Times New Roman"/>
                <w:i/>
                <w:iCs/>
              </w:rPr>
              <w:t>et al</w:t>
            </w:r>
            <w:r w:rsidR="003A7574" w:rsidRPr="00F04A66">
              <w:rPr>
                <w:rFonts w:ascii="Book Antiqua" w:hAnsi="Book Antiqua" w:cs="Times New Roman"/>
                <w:vertAlign w:val="superscript"/>
              </w:rPr>
              <w:t>[46]</w:t>
            </w:r>
            <w:r w:rsidR="003A7574" w:rsidRPr="00F04A66">
              <w:rPr>
                <w:rFonts w:ascii="Book Antiqua" w:hAnsi="Book Antiqua" w:cs="Times New Roman"/>
              </w:rPr>
              <w:t xml:space="preserve"> </w:t>
            </w:r>
          </w:p>
        </w:tc>
        <w:tc>
          <w:tcPr>
            <w:tcW w:w="0" w:type="auto"/>
            <w:shd w:val="clear" w:color="auto" w:fill="auto"/>
          </w:tcPr>
          <w:p w14:paraId="1206D973"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lastRenderedPageBreak/>
              <w:t>Classifyi</w:t>
            </w:r>
            <w:r w:rsidRPr="00F04A66">
              <w:rPr>
                <w:rFonts w:ascii="Book Antiqua" w:hAnsi="Book Antiqua" w:cs="Times New Roman"/>
              </w:rPr>
              <w:lastRenderedPageBreak/>
              <w:t>ng gastric</w:t>
            </w:r>
          </w:p>
          <w:p w14:paraId="2BD0BDD0"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cancers and ulcers</w:t>
            </w:r>
          </w:p>
        </w:tc>
        <w:tc>
          <w:tcPr>
            <w:tcW w:w="0" w:type="auto"/>
            <w:shd w:val="clear" w:color="auto" w:fill="auto"/>
          </w:tcPr>
          <w:p w14:paraId="020E8E69"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lastRenderedPageBreak/>
              <w:t>Retrospective</w:t>
            </w:r>
          </w:p>
        </w:tc>
        <w:tc>
          <w:tcPr>
            <w:tcW w:w="0" w:type="auto"/>
            <w:shd w:val="clear" w:color="auto" w:fill="auto"/>
          </w:tcPr>
          <w:p w14:paraId="037A0E51"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 xml:space="preserve">CNNs </w:t>
            </w:r>
            <w:r w:rsidRPr="00F04A66">
              <w:rPr>
                <w:rFonts w:ascii="Book Antiqua" w:hAnsi="Book Antiqua" w:cs="Times New Roman"/>
              </w:rPr>
              <w:lastRenderedPageBreak/>
              <w:t>(SSD)</w:t>
            </w:r>
          </w:p>
        </w:tc>
        <w:tc>
          <w:tcPr>
            <w:tcW w:w="0" w:type="auto"/>
            <w:shd w:val="clear" w:color="auto" w:fill="auto"/>
          </w:tcPr>
          <w:p w14:paraId="7C83E76E" w14:textId="79EA4485"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lastRenderedPageBreak/>
              <w:t>WLI/NBI/</w:t>
            </w:r>
            <w:bookmarkStart w:id="4" w:name="_Hlk55314754"/>
            <w:proofErr w:type="spellStart"/>
            <w:r w:rsidRPr="00F04A66">
              <w:rPr>
                <w:rFonts w:ascii="Book Antiqua" w:hAnsi="Book Antiqua" w:cs="Times New Roman"/>
              </w:rPr>
              <w:t>chrom</w:t>
            </w:r>
            <w:r w:rsidRPr="00F04A66">
              <w:rPr>
                <w:rFonts w:ascii="Book Antiqua" w:hAnsi="Book Antiqua" w:cs="Times New Roman"/>
              </w:rPr>
              <w:lastRenderedPageBreak/>
              <w:t>oendoscopy</w:t>
            </w:r>
            <w:bookmarkEnd w:id="4"/>
            <w:proofErr w:type="spellEnd"/>
            <w:r w:rsidRPr="00F04A66">
              <w:rPr>
                <w:rFonts w:ascii="Book Antiqua" w:hAnsi="Book Antiqua" w:cs="Times New Roman"/>
              </w:rPr>
              <w:t xml:space="preserve"> images</w:t>
            </w:r>
          </w:p>
        </w:tc>
        <w:tc>
          <w:tcPr>
            <w:tcW w:w="0" w:type="auto"/>
            <w:shd w:val="clear" w:color="auto" w:fill="auto"/>
          </w:tcPr>
          <w:p w14:paraId="6B526C06"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lastRenderedPageBreak/>
              <w:t xml:space="preserve">373 </w:t>
            </w:r>
            <w:r w:rsidRPr="00F04A66">
              <w:rPr>
                <w:rFonts w:ascii="Book Antiqua" w:hAnsi="Book Antiqua" w:cs="Times New Roman"/>
              </w:rPr>
              <w:lastRenderedPageBreak/>
              <w:t>images</w:t>
            </w:r>
          </w:p>
        </w:tc>
        <w:tc>
          <w:tcPr>
            <w:tcW w:w="0" w:type="auto"/>
            <w:shd w:val="clear" w:color="auto" w:fill="auto"/>
          </w:tcPr>
          <w:p w14:paraId="540703A9"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lastRenderedPageBreak/>
              <w:t xml:space="preserve">720 </w:t>
            </w:r>
            <w:r w:rsidRPr="00F04A66">
              <w:rPr>
                <w:rFonts w:ascii="Book Antiqua" w:hAnsi="Book Antiqua" w:cs="Times New Roman"/>
              </w:rPr>
              <w:lastRenderedPageBreak/>
              <w:t>images</w:t>
            </w:r>
          </w:p>
        </w:tc>
        <w:tc>
          <w:tcPr>
            <w:tcW w:w="0" w:type="auto"/>
            <w:shd w:val="clear" w:color="auto" w:fill="auto"/>
          </w:tcPr>
          <w:p w14:paraId="2C245060"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lastRenderedPageBreak/>
              <w:t>93.3%</w:t>
            </w:r>
          </w:p>
        </w:tc>
        <w:tc>
          <w:tcPr>
            <w:tcW w:w="0" w:type="auto"/>
            <w:shd w:val="clear" w:color="auto" w:fill="auto"/>
          </w:tcPr>
          <w:p w14:paraId="082C2E86"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99.0%</w:t>
            </w:r>
          </w:p>
        </w:tc>
        <w:tc>
          <w:tcPr>
            <w:tcW w:w="0" w:type="auto"/>
            <w:shd w:val="clear" w:color="auto" w:fill="auto"/>
          </w:tcPr>
          <w:p w14:paraId="22016E46" w14:textId="0436C48C"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93.3 %</w:t>
            </w:r>
            <w:r w:rsidR="003A7574" w:rsidRPr="00F04A66">
              <w:rPr>
                <w:rFonts w:ascii="Book Antiqua" w:hAnsi="Book Antiqua" w:cs="Times New Roman"/>
                <w:vertAlign w:val="superscript"/>
              </w:rPr>
              <w:t>1</w:t>
            </w:r>
          </w:p>
        </w:tc>
      </w:tr>
      <w:tr w:rsidR="004F711A" w:rsidRPr="00F04A66" w14:paraId="0A0B6733" w14:textId="77777777" w:rsidTr="00D172D1">
        <w:tc>
          <w:tcPr>
            <w:tcW w:w="0" w:type="auto"/>
            <w:shd w:val="clear" w:color="auto" w:fill="auto"/>
          </w:tcPr>
          <w:p w14:paraId="38AC7176" w14:textId="6A04A832"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lastRenderedPageBreak/>
              <w:t xml:space="preserve">Zhang </w:t>
            </w:r>
            <w:r w:rsidR="003A7574" w:rsidRPr="00F04A66">
              <w:rPr>
                <w:rFonts w:ascii="Book Antiqua" w:hAnsi="Book Antiqua" w:cs="Times New Roman"/>
                <w:i/>
                <w:iCs/>
              </w:rPr>
              <w:t>et al</w:t>
            </w:r>
            <w:r w:rsidR="003A7574" w:rsidRPr="00F04A66">
              <w:rPr>
                <w:rFonts w:ascii="Book Antiqua" w:hAnsi="Book Antiqua" w:cs="Times New Roman"/>
                <w:vertAlign w:val="superscript"/>
              </w:rPr>
              <w:t>[26]</w:t>
            </w:r>
            <w:r w:rsidR="003A7574" w:rsidRPr="00F04A66">
              <w:rPr>
                <w:rFonts w:ascii="Book Antiqua" w:hAnsi="Book Antiqua" w:cs="Times New Roman"/>
              </w:rPr>
              <w:t xml:space="preserve"> </w:t>
            </w:r>
          </w:p>
        </w:tc>
        <w:tc>
          <w:tcPr>
            <w:tcW w:w="0" w:type="auto"/>
            <w:shd w:val="clear" w:color="auto" w:fill="auto"/>
          </w:tcPr>
          <w:p w14:paraId="4A898765"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Detecting GP</w:t>
            </w:r>
          </w:p>
        </w:tc>
        <w:tc>
          <w:tcPr>
            <w:tcW w:w="0" w:type="auto"/>
            <w:shd w:val="clear" w:color="auto" w:fill="auto"/>
          </w:tcPr>
          <w:p w14:paraId="191C0B21"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Retrospective</w:t>
            </w:r>
          </w:p>
        </w:tc>
        <w:tc>
          <w:tcPr>
            <w:tcW w:w="0" w:type="auto"/>
            <w:shd w:val="clear" w:color="auto" w:fill="auto"/>
          </w:tcPr>
          <w:p w14:paraId="63E3B7DE" w14:textId="77777777" w:rsidR="000A5F85" w:rsidRPr="00F04A66" w:rsidRDefault="000A5F85" w:rsidP="00652A2A">
            <w:pPr>
              <w:adjustRightInd w:val="0"/>
              <w:snapToGrid w:val="0"/>
              <w:spacing w:line="360" w:lineRule="auto"/>
              <w:jc w:val="both"/>
              <w:rPr>
                <w:rFonts w:ascii="Book Antiqua" w:hAnsi="Book Antiqua" w:cs="Times New Roman"/>
              </w:rPr>
            </w:pPr>
            <w:bookmarkStart w:id="5" w:name="_Hlk55244426"/>
            <w:r w:rsidRPr="00F04A66">
              <w:rPr>
                <w:rFonts w:ascii="Book Antiqua" w:hAnsi="Book Antiqua" w:cs="Times New Roman"/>
              </w:rPr>
              <w:t>CNNs (SSD-</w:t>
            </w:r>
            <w:proofErr w:type="spellStart"/>
            <w:r w:rsidRPr="00F04A66">
              <w:rPr>
                <w:rFonts w:ascii="Book Antiqua" w:hAnsi="Book Antiqua" w:cs="Times New Roman"/>
              </w:rPr>
              <w:t>GPNet</w:t>
            </w:r>
            <w:proofErr w:type="spellEnd"/>
            <w:r w:rsidRPr="00F04A66">
              <w:rPr>
                <w:rFonts w:ascii="Book Antiqua" w:hAnsi="Book Antiqua" w:cs="Times New Roman"/>
              </w:rPr>
              <w:t>)</w:t>
            </w:r>
            <w:bookmarkEnd w:id="5"/>
          </w:p>
        </w:tc>
        <w:tc>
          <w:tcPr>
            <w:tcW w:w="0" w:type="auto"/>
            <w:shd w:val="clear" w:color="auto" w:fill="auto"/>
          </w:tcPr>
          <w:p w14:paraId="3211B968"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WLI images</w:t>
            </w:r>
          </w:p>
        </w:tc>
        <w:tc>
          <w:tcPr>
            <w:tcW w:w="0" w:type="auto"/>
            <w:shd w:val="clear" w:color="auto" w:fill="auto"/>
          </w:tcPr>
          <w:p w14:paraId="6D02AAFD"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404 images</w:t>
            </w:r>
          </w:p>
        </w:tc>
        <w:tc>
          <w:tcPr>
            <w:tcW w:w="0" w:type="auto"/>
            <w:shd w:val="clear" w:color="auto" w:fill="auto"/>
          </w:tcPr>
          <w:p w14:paraId="1A668E72"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50 images</w:t>
            </w:r>
          </w:p>
        </w:tc>
        <w:tc>
          <w:tcPr>
            <w:tcW w:w="0" w:type="auto"/>
            <w:shd w:val="clear" w:color="auto" w:fill="auto"/>
          </w:tcPr>
          <w:p w14:paraId="6B73597E" w14:textId="77777777" w:rsidR="000A5F85" w:rsidRPr="00F04A66" w:rsidRDefault="000A5F85" w:rsidP="00652A2A">
            <w:pPr>
              <w:adjustRightInd w:val="0"/>
              <w:snapToGrid w:val="0"/>
              <w:spacing w:line="360" w:lineRule="auto"/>
              <w:jc w:val="both"/>
              <w:rPr>
                <w:rFonts w:ascii="Book Antiqua" w:hAnsi="Book Antiqua" w:cs="Times New Roman"/>
              </w:rPr>
            </w:pPr>
          </w:p>
        </w:tc>
        <w:tc>
          <w:tcPr>
            <w:tcW w:w="0" w:type="auto"/>
            <w:shd w:val="clear" w:color="auto" w:fill="auto"/>
          </w:tcPr>
          <w:p w14:paraId="433D2BD0" w14:textId="77777777" w:rsidR="000A5F85" w:rsidRPr="00F04A66" w:rsidRDefault="000A5F85" w:rsidP="00652A2A">
            <w:pPr>
              <w:adjustRightInd w:val="0"/>
              <w:snapToGrid w:val="0"/>
              <w:spacing w:line="360" w:lineRule="auto"/>
              <w:jc w:val="both"/>
              <w:rPr>
                <w:rFonts w:ascii="Book Antiqua" w:hAnsi="Book Antiqua" w:cs="Times New Roman"/>
              </w:rPr>
            </w:pPr>
          </w:p>
        </w:tc>
        <w:tc>
          <w:tcPr>
            <w:tcW w:w="0" w:type="auto"/>
            <w:shd w:val="clear" w:color="auto" w:fill="auto"/>
          </w:tcPr>
          <w:p w14:paraId="1CC699EA" w14:textId="6CF55068" w:rsidR="000A5F85" w:rsidRPr="00F04A66" w:rsidRDefault="000A5F85" w:rsidP="00652A2A">
            <w:pPr>
              <w:adjustRightInd w:val="0"/>
              <w:snapToGrid w:val="0"/>
              <w:spacing w:line="360" w:lineRule="auto"/>
              <w:jc w:val="both"/>
              <w:rPr>
                <w:rFonts w:ascii="Book Antiqua" w:hAnsi="Book Antiqua" w:cs="Times New Roman"/>
              </w:rPr>
            </w:pPr>
            <w:bookmarkStart w:id="6" w:name="_Hlk55244365"/>
            <w:r w:rsidRPr="00F04A66">
              <w:rPr>
                <w:rFonts w:ascii="Book Antiqua" w:hAnsi="Book Antiqua" w:cs="Times New Roman"/>
              </w:rPr>
              <w:t>93.92%</w:t>
            </w:r>
            <w:bookmarkEnd w:id="6"/>
            <w:r w:rsidR="003A7574" w:rsidRPr="00F04A66">
              <w:rPr>
                <w:rFonts w:ascii="Book Antiqua" w:hAnsi="Book Antiqua" w:cs="Times New Roman"/>
                <w:vertAlign w:val="superscript"/>
              </w:rPr>
              <w:t>1</w:t>
            </w:r>
          </w:p>
        </w:tc>
      </w:tr>
      <w:tr w:rsidR="004F711A" w:rsidRPr="00F04A66" w14:paraId="1DA80D3A" w14:textId="77777777" w:rsidTr="00D172D1">
        <w:tc>
          <w:tcPr>
            <w:tcW w:w="0" w:type="auto"/>
            <w:gridSpan w:val="10"/>
            <w:shd w:val="clear" w:color="auto" w:fill="auto"/>
          </w:tcPr>
          <w:p w14:paraId="7282C40D"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b/>
                <w:bCs/>
              </w:rPr>
              <w:t>Intestinal benign diseases</w:t>
            </w:r>
          </w:p>
        </w:tc>
      </w:tr>
      <w:tr w:rsidR="004F711A" w:rsidRPr="00F04A66" w14:paraId="07048C22" w14:textId="77777777" w:rsidTr="00D172D1">
        <w:tc>
          <w:tcPr>
            <w:tcW w:w="0" w:type="auto"/>
            <w:shd w:val="clear" w:color="auto" w:fill="auto"/>
          </w:tcPr>
          <w:p w14:paraId="53103021" w14:textId="740C810E"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Hwang</w:t>
            </w:r>
            <w:r w:rsidR="003A7574" w:rsidRPr="00F04A66">
              <w:rPr>
                <w:rFonts w:ascii="Book Antiqua" w:hAnsi="Book Antiqua" w:cs="Times New Roman"/>
                <w:i/>
                <w:iCs/>
              </w:rPr>
              <w:t xml:space="preserve"> et al</w:t>
            </w:r>
            <w:r w:rsidR="003A7574" w:rsidRPr="00F04A66">
              <w:rPr>
                <w:rFonts w:ascii="Book Antiqua" w:hAnsi="Book Antiqua" w:cs="Times New Roman"/>
                <w:vertAlign w:val="superscript"/>
              </w:rPr>
              <w:t>[29]</w:t>
            </w:r>
          </w:p>
        </w:tc>
        <w:tc>
          <w:tcPr>
            <w:tcW w:w="0" w:type="auto"/>
            <w:shd w:val="clear" w:color="auto" w:fill="auto"/>
          </w:tcPr>
          <w:p w14:paraId="2F133576"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Classifying hemorrhagic and ulcerations</w:t>
            </w:r>
          </w:p>
        </w:tc>
        <w:tc>
          <w:tcPr>
            <w:tcW w:w="0" w:type="auto"/>
            <w:shd w:val="clear" w:color="auto" w:fill="auto"/>
          </w:tcPr>
          <w:p w14:paraId="0EF6B0AF"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Retrospective</w:t>
            </w:r>
          </w:p>
        </w:tc>
        <w:tc>
          <w:tcPr>
            <w:tcW w:w="0" w:type="auto"/>
            <w:shd w:val="clear" w:color="auto" w:fill="auto"/>
          </w:tcPr>
          <w:p w14:paraId="28E4E19F"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CNNs (</w:t>
            </w:r>
            <w:proofErr w:type="spellStart"/>
            <w:r w:rsidRPr="00F04A66">
              <w:rPr>
                <w:rFonts w:ascii="Book Antiqua" w:hAnsi="Book Antiqua" w:cs="Times New Roman"/>
              </w:rPr>
              <w:t>VGGNet</w:t>
            </w:r>
            <w:proofErr w:type="spellEnd"/>
            <w:r w:rsidRPr="00F04A66">
              <w:rPr>
                <w:rFonts w:ascii="Book Antiqua" w:hAnsi="Book Antiqua" w:cs="Times New Roman"/>
              </w:rPr>
              <w:t>)</w:t>
            </w:r>
          </w:p>
        </w:tc>
        <w:tc>
          <w:tcPr>
            <w:tcW w:w="0" w:type="auto"/>
            <w:shd w:val="clear" w:color="auto" w:fill="auto"/>
          </w:tcPr>
          <w:p w14:paraId="6FB06581"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Capsule endoscopy</w:t>
            </w:r>
          </w:p>
        </w:tc>
        <w:tc>
          <w:tcPr>
            <w:tcW w:w="0" w:type="auto"/>
            <w:shd w:val="clear" w:color="auto" w:fill="auto"/>
          </w:tcPr>
          <w:p w14:paraId="5D32F069" w14:textId="5055FF3E"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7556 images</w:t>
            </w:r>
          </w:p>
        </w:tc>
        <w:tc>
          <w:tcPr>
            <w:tcW w:w="0" w:type="auto"/>
            <w:shd w:val="clear" w:color="auto" w:fill="auto"/>
          </w:tcPr>
          <w:p w14:paraId="063DD160" w14:textId="0E2DD3A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5760 images</w:t>
            </w:r>
          </w:p>
        </w:tc>
        <w:tc>
          <w:tcPr>
            <w:tcW w:w="0" w:type="auto"/>
            <w:shd w:val="clear" w:color="auto" w:fill="auto"/>
          </w:tcPr>
          <w:p w14:paraId="0C961291" w14:textId="343416BA"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 xml:space="preserve">Model 1 </w:t>
            </w:r>
            <w:proofErr w:type="spellStart"/>
            <w:r w:rsidRPr="00F04A66">
              <w:rPr>
                <w:rFonts w:ascii="Book Antiqua" w:hAnsi="Book Antiqua" w:cs="Times New Roman"/>
                <w:i/>
                <w:iCs/>
              </w:rPr>
              <w:t>vs</w:t>
            </w:r>
            <w:proofErr w:type="spellEnd"/>
          </w:p>
          <w:p w14:paraId="2C129858" w14:textId="139D5634"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Model 2</w:t>
            </w:r>
            <w:r w:rsidR="004F711A" w:rsidRPr="00F04A66">
              <w:rPr>
                <w:rFonts w:ascii="Book Antiqua" w:hAnsi="Book Antiqua" w:cs="Times New Roman"/>
              </w:rPr>
              <w:t xml:space="preserve">; </w:t>
            </w:r>
            <w:r w:rsidRPr="00F04A66">
              <w:rPr>
                <w:rFonts w:ascii="Book Antiqua" w:hAnsi="Book Antiqua" w:cs="Times New Roman"/>
              </w:rPr>
              <w:t xml:space="preserve">97.61% </w:t>
            </w:r>
            <w:proofErr w:type="spellStart"/>
            <w:r w:rsidRPr="00F04A66">
              <w:rPr>
                <w:rFonts w:ascii="Book Antiqua" w:hAnsi="Book Antiqua" w:cs="Times New Roman"/>
                <w:i/>
                <w:iCs/>
              </w:rPr>
              <w:t>vs</w:t>
            </w:r>
            <w:proofErr w:type="spellEnd"/>
            <w:r w:rsidRPr="00F04A66">
              <w:rPr>
                <w:rFonts w:ascii="Book Antiqua" w:hAnsi="Book Antiqua" w:cs="Times New Roman"/>
              </w:rPr>
              <w:t xml:space="preserve"> 95.07%</w:t>
            </w:r>
          </w:p>
        </w:tc>
        <w:tc>
          <w:tcPr>
            <w:tcW w:w="0" w:type="auto"/>
            <w:shd w:val="clear" w:color="auto" w:fill="auto"/>
          </w:tcPr>
          <w:p w14:paraId="38F63555" w14:textId="52368C58"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 xml:space="preserve">Model 1 </w:t>
            </w:r>
            <w:proofErr w:type="spellStart"/>
            <w:r w:rsidRPr="00F04A66">
              <w:rPr>
                <w:rFonts w:ascii="Book Antiqua" w:hAnsi="Book Antiqua" w:cs="Times New Roman"/>
                <w:i/>
                <w:iCs/>
              </w:rPr>
              <w:t>vs</w:t>
            </w:r>
            <w:proofErr w:type="spellEnd"/>
            <w:r w:rsidR="004F711A" w:rsidRPr="00F04A66">
              <w:rPr>
                <w:rFonts w:ascii="Book Antiqua" w:hAnsi="Book Antiqua" w:cs="Times New Roman"/>
              </w:rPr>
              <w:t xml:space="preserve"> </w:t>
            </w:r>
            <w:r w:rsidRPr="00F04A66">
              <w:rPr>
                <w:rFonts w:ascii="Book Antiqua" w:hAnsi="Book Antiqua" w:cs="Times New Roman"/>
              </w:rPr>
              <w:t>Model 2</w:t>
            </w:r>
            <w:r w:rsidR="004F711A" w:rsidRPr="00F04A66">
              <w:rPr>
                <w:rFonts w:ascii="Book Antiqua" w:hAnsi="Book Antiqua" w:cs="Times New Roman"/>
              </w:rPr>
              <w:t xml:space="preserve">; </w:t>
            </w:r>
            <w:r w:rsidRPr="00F04A66">
              <w:rPr>
                <w:rFonts w:ascii="Book Antiqua" w:hAnsi="Book Antiqua" w:cs="Times New Roman"/>
              </w:rPr>
              <w:t xml:space="preserve">96.04% </w:t>
            </w:r>
            <w:proofErr w:type="spellStart"/>
            <w:r w:rsidRPr="00F04A66">
              <w:rPr>
                <w:rFonts w:ascii="Book Antiqua" w:hAnsi="Book Antiqua" w:cs="Times New Roman"/>
                <w:i/>
                <w:iCs/>
              </w:rPr>
              <w:t>vs</w:t>
            </w:r>
            <w:proofErr w:type="spellEnd"/>
            <w:r w:rsidRPr="00F04A66">
              <w:rPr>
                <w:rFonts w:ascii="Book Antiqua" w:hAnsi="Book Antiqua" w:cs="Times New Roman"/>
              </w:rPr>
              <w:t xml:space="preserve"> 98.18%</w:t>
            </w:r>
          </w:p>
        </w:tc>
        <w:tc>
          <w:tcPr>
            <w:tcW w:w="0" w:type="auto"/>
            <w:shd w:val="clear" w:color="auto" w:fill="auto"/>
          </w:tcPr>
          <w:p w14:paraId="4D2B08FC" w14:textId="07932D0E"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 xml:space="preserve">Model 1 </w:t>
            </w:r>
            <w:proofErr w:type="spellStart"/>
            <w:r w:rsidRPr="00F04A66">
              <w:rPr>
                <w:rFonts w:ascii="Book Antiqua" w:hAnsi="Book Antiqua" w:cs="Times New Roman"/>
                <w:i/>
                <w:iCs/>
              </w:rPr>
              <w:t>vs</w:t>
            </w:r>
            <w:proofErr w:type="spellEnd"/>
            <w:r w:rsidR="004F711A" w:rsidRPr="00F04A66">
              <w:rPr>
                <w:rFonts w:ascii="Book Antiqua" w:hAnsi="Book Antiqua" w:cs="Times New Roman"/>
                <w:i/>
                <w:iCs/>
              </w:rPr>
              <w:t xml:space="preserve"> </w:t>
            </w:r>
            <w:r w:rsidRPr="00F04A66">
              <w:rPr>
                <w:rFonts w:ascii="Book Antiqua" w:hAnsi="Book Antiqua" w:cs="Times New Roman"/>
              </w:rPr>
              <w:t>Model 2</w:t>
            </w:r>
            <w:r w:rsidR="004F711A" w:rsidRPr="00F04A66">
              <w:rPr>
                <w:rFonts w:ascii="Book Antiqua" w:hAnsi="Book Antiqua" w:cs="Times New Roman"/>
              </w:rPr>
              <w:t xml:space="preserve">; </w:t>
            </w:r>
            <w:r w:rsidRPr="00F04A66">
              <w:rPr>
                <w:rFonts w:ascii="Book Antiqua" w:hAnsi="Book Antiqua" w:cs="Times New Roman"/>
              </w:rPr>
              <w:t>96.83%</w:t>
            </w:r>
            <w:r w:rsidR="003A7574" w:rsidRPr="00F04A66">
              <w:rPr>
                <w:rFonts w:ascii="Book Antiqua" w:hAnsi="Book Antiqua" w:cs="Times New Roman"/>
                <w:vertAlign w:val="superscript"/>
              </w:rPr>
              <w:t>1</w:t>
            </w:r>
            <w:r w:rsidRPr="00F04A66">
              <w:rPr>
                <w:rFonts w:ascii="Book Antiqua" w:hAnsi="Book Antiqua" w:cs="Times New Roman"/>
              </w:rPr>
              <w:t xml:space="preserve"> </w:t>
            </w:r>
            <w:proofErr w:type="spellStart"/>
            <w:r w:rsidRPr="00F04A66">
              <w:rPr>
                <w:rFonts w:ascii="Book Antiqua" w:hAnsi="Book Antiqua" w:cs="Times New Roman"/>
                <w:i/>
                <w:iCs/>
              </w:rPr>
              <w:t>vs</w:t>
            </w:r>
            <w:proofErr w:type="spellEnd"/>
            <w:r w:rsidRPr="00F04A66">
              <w:rPr>
                <w:rFonts w:ascii="Book Antiqua" w:hAnsi="Book Antiqua" w:cs="Times New Roman"/>
              </w:rPr>
              <w:t xml:space="preserve"> 96.62%</w:t>
            </w:r>
            <w:r w:rsidR="003A7574" w:rsidRPr="00F04A66">
              <w:rPr>
                <w:rFonts w:ascii="Book Antiqua" w:hAnsi="Book Antiqua" w:cs="Times New Roman"/>
                <w:vertAlign w:val="superscript"/>
              </w:rPr>
              <w:t>1</w:t>
            </w:r>
          </w:p>
        </w:tc>
      </w:tr>
      <w:tr w:rsidR="003A7574" w:rsidRPr="00F04A66" w14:paraId="715A81C8" w14:textId="77777777" w:rsidTr="00D172D1">
        <w:tc>
          <w:tcPr>
            <w:tcW w:w="0" w:type="auto"/>
            <w:shd w:val="clear" w:color="auto" w:fill="auto"/>
          </w:tcPr>
          <w:p w14:paraId="5480ACFF" w14:textId="56A91C30"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 xml:space="preserve">Aoki </w:t>
            </w:r>
            <w:r w:rsidR="003A7574" w:rsidRPr="00F04A66">
              <w:rPr>
                <w:rFonts w:ascii="Book Antiqua" w:hAnsi="Book Antiqua" w:cs="Times New Roman"/>
                <w:i/>
                <w:iCs/>
              </w:rPr>
              <w:t>et al</w:t>
            </w:r>
            <w:r w:rsidR="003A7574" w:rsidRPr="00F04A66">
              <w:rPr>
                <w:rFonts w:ascii="Book Antiqua" w:hAnsi="Book Antiqua" w:cs="Times New Roman"/>
                <w:vertAlign w:val="superscript"/>
              </w:rPr>
              <w:t>[47]</w:t>
            </w:r>
            <w:r w:rsidR="003A7574" w:rsidRPr="00F04A66">
              <w:rPr>
                <w:rFonts w:ascii="Book Antiqua" w:hAnsi="Book Antiqua" w:cs="Times New Roman"/>
              </w:rPr>
              <w:t xml:space="preserve"> </w:t>
            </w:r>
          </w:p>
        </w:tc>
        <w:tc>
          <w:tcPr>
            <w:tcW w:w="0" w:type="auto"/>
            <w:shd w:val="clear" w:color="auto" w:fill="auto"/>
          </w:tcPr>
          <w:p w14:paraId="677998C3"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Detecting erosions and ulcerations</w:t>
            </w:r>
          </w:p>
        </w:tc>
        <w:tc>
          <w:tcPr>
            <w:tcW w:w="0" w:type="auto"/>
            <w:shd w:val="clear" w:color="auto" w:fill="auto"/>
          </w:tcPr>
          <w:p w14:paraId="3EE660C8"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Retrospective</w:t>
            </w:r>
          </w:p>
        </w:tc>
        <w:tc>
          <w:tcPr>
            <w:tcW w:w="0" w:type="auto"/>
            <w:shd w:val="clear" w:color="auto" w:fill="auto"/>
          </w:tcPr>
          <w:p w14:paraId="271BC0BC"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CNNs (SSD)</w:t>
            </w:r>
          </w:p>
        </w:tc>
        <w:tc>
          <w:tcPr>
            <w:tcW w:w="0" w:type="auto"/>
            <w:shd w:val="clear" w:color="auto" w:fill="auto"/>
          </w:tcPr>
          <w:p w14:paraId="6EBDAB3C"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Capsule endoscopy</w:t>
            </w:r>
          </w:p>
        </w:tc>
        <w:tc>
          <w:tcPr>
            <w:tcW w:w="0" w:type="auto"/>
            <w:shd w:val="clear" w:color="auto" w:fill="auto"/>
          </w:tcPr>
          <w:p w14:paraId="7D5F0CD0"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5360 images</w:t>
            </w:r>
          </w:p>
        </w:tc>
        <w:tc>
          <w:tcPr>
            <w:tcW w:w="0" w:type="auto"/>
            <w:shd w:val="clear" w:color="auto" w:fill="auto"/>
          </w:tcPr>
          <w:p w14:paraId="427B76AE" w14:textId="0F1D7740"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10440 images</w:t>
            </w:r>
          </w:p>
        </w:tc>
        <w:tc>
          <w:tcPr>
            <w:tcW w:w="0" w:type="auto"/>
            <w:shd w:val="clear" w:color="auto" w:fill="auto"/>
          </w:tcPr>
          <w:p w14:paraId="1584D970"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88.2%</w:t>
            </w:r>
          </w:p>
        </w:tc>
        <w:tc>
          <w:tcPr>
            <w:tcW w:w="0" w:type="auto"/>
            <w:shd w:val="clear" w:color="auto" w:fill="auto"/>
          </w:tcPr>
          <w:p w14:paraId="24966A91"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90.9%</w:t>
            </w:r>
          </w:p>
        </w:tc>
        <w:tc>
          <w:tcPr>
            <w:tcW w:w="0" w:type="auto"/>
            <w:shd w:val="clear" w:color="auto" w:fill="auto"/>
          </w:tcPr>
          <w:p w14:paraId="3982FE17" w14:textId="11B2E8A8"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90.8%</w:t>
            </w:r>
            <w:r w:rsidR="003A7574" w:rsidRPr="00F04A66">
              <w:rPr>
                <w:rFonts w:ascii="Book Antiqua" w:hAnsi="Book Antiqua" w:cs="Times New Roman"/>
                <w:vertAlign w:val="superscript"/>
              </w:rPr>
              <w:t>1</w:t>
            </w:r>
            <w:r w:rsidRPr="00F04A66">
              <w:rPr>
                <w:rFonts w:ascii="Book Antiqua" w:hAnsi="Book Antiqua" w:cs="Times New Roman"/>
              </w:rPr>
              <w:t>/0.958</w:t>
            </w:r>
          </w:p>
        </w:tc>
      </w:tr>
      <w:tr w:rsidR="004F711A" w:rsidRPr="00F04A66" w14:paraId="63E9BD99" w14:textId="77777777" w:rsidTr="00D172D1">
        <w:tc>
          <w:tcPr>
            <w:tcW w:w="0" w:type="auto"/>
            <w:shd w:val="clear" w:color="auto" w:fill="auto"/>
          </w:tcPr>
          <w:p w14:paraId="3831D629" w14:textId="6FA58E1A"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 xml:space="preserve">Aoki </w:t>
            </w:r>
            <w:r w:rsidR="003A7574" w:rsidRPr="00F04A66">
              <w:rPr>
                <w:rFonts w:ascii="Book Antiqua" w:hAnsi="Book Antiqua" w:cs="Times New Roman"/>
                <w:i/>
                <w:iCs/>
              </w:rPr>
              <w:t>et al</w:t>
            </w:r>
            <w:r w:rsidR="003A7574" w:rsidRPr="00F04A66">
              <w:rPr>
                <w:rFonts w:ascii="Book Antiqua" w:hAnsi="Book Antiqua" w:cs="Times New Roman"/>
                <w:vertAlign w:val="superscript"/>
              </w:rPr>
              <w:t>[48]</w:t>
            </w:r>
            <w:r w:rsidR="003A7574" w:rsidRPr="00F04A66">
              <w:rPr>
                <w:rFonts w:ascii="Book Antiqua" w:hAnsi="Book Antiqua" w:cs="Times New Roman"/>
              </w:rPr>
              <w:t xml:space="preserve"> </w:t>
            </w:r>
          </w:p>
        </w:tc>
        <w:tc>
          <w:tcPr>
            <w:tcW w:w="0" w:type="auto"/>
            <w:shd w:val="clear" w:color="auto" w:fill="auto"/>
          </w:tcPr>
          <w:p w14:paraId="6AF1AA26"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Detecting erosions and ulcerations</w:t>
            </w:r>
          </w:p>
        </w:tc>
        <w:tc>
          <w:tcPr>
            <w:tcW w:w="0" w:type="auto"/>
            <w:shd w:val="clear" w:color="auto" w:fill="auto"/>
          </w:tcPr>
          <w:p w14:paraId="54196A0A" w14:textId="77777777" w:rsidR="000A5F85" w:rsidRPr="00F04A66" w:rsidRDefault="000A5F85" w:rsidP="00652A2A">
            <w:pPr>
              <w:adjustRightInd w:val="0"/>
              <w:snapToGrid w:val="0"/>
              <w:spacing w:line="360" w:lineRule="auto"/>
              <w:jc w:val="both"/>
              <w:rPr>
                <w:rFonts w:ascii="Book Antiqua" w:hAnsi="Book Antiqua" w:cs="Times New Roman"/>
              </w:rPr>
            </w:pPr>
            <w:bookmarkStart w:id="7" w:name="_Hlk56329696"/>
            <w:r w:rsidRPr="00F04A66">
              <w:rPr>
                <w:rFonts w:ascii="Book Antiqua" w:hAnsi="Book Antiqua" w:cs="Times New Roman"/>
              </w:rPr>
              <w:t>Retrospective</w:t>
            </w:r>
            <w:bookmarkEnd w:id="7"/>
          </w:p>
        </w:tc>
        <w:tc>
          <w:tcPr>
            <w:tcW w:w="0" w:type="auto"/>
            <w:shd w:val="clear" w:color="auto" w:fill="auto"/>
          </w:tcPr>
          <w:p w14:paraId="6E05F3BF"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CNNs (SSD)</w:t>
            </w:r>
          </w:p>
        </w:tc>
        <w:tc>
          <w:tcPr>
            <w:tcW w:w="0" w:type="auto"/>
            <w:shd w:val="clear" w:color="auto" w:fill="auto"/>
          </w:tcPr>
          <w:p w14:paraId="7564D8B9"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Capsule endoscopy</w:t>
            </w:r>
          </w:p>
        </w:tc>
        <w:tc>
          <w:tcPr>
            <w:tcW w:w="0" w:type="auto"/>
            <w:shd w:val="clear" w:color="auto" w:fill="auto"/>
          </w:tcPr>
          <w:p w14:paraId="38DB389A" w14:textId="77777777" w:rsidR="000A5F85" w:rsidRPr="00F04A66" w:rsidRDefault="000A5F85" w:rsidP="00652A2A">
            <w:pPr>
              <w:adjustRightInd w:val="0"/>
              <w:snapToGrid w:val="0"/>
              <w:spacing w:line="360" w:lineRule="auto"/>
              <w:jc w:val="both"/>
              <w:rPr>
                <w:rFonts w:ascii="Book Antiqua" w:hAnsi="Book Antiqua" w:cs="Times New Roman"/>
              </w:rPr>
            </w:pPr>
          </w:p>
        </w:tc>
        <w:tc>
          <w:tcPr>
            <w:tcW w:w="0" w:type="auto"/>
            <w:shd w:val="clear" w:color="auto" w:fill="auto"/>
          </w:tcPr>
          <w:p w14:paraId="4D174E7A"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20 videos</w:t>
            </w:r>
          </w:p>
        </w:tc>
        <w:tc>
          <w:tcPr>
            <w:tcW w:w="0" w:type="auto"/>
            <w:shd w:val="clear" w:color="auto" w:fill="auto"/>
          </w:tcPr>
          <w:p w14:paraId="122A72B1" w14:textId="77777777" w:rsidR="000A5F85" w:rsidRPr="00F04A66" w:rsidRDefault="000A5F85" w:rsidP="00652A2A">
            <w:pPr>
              <w:adjustRightInd w:val="0"/>
              <w:snapToGrid w:val="0"/>
              <w:spacing w:line="360" w:lineRule="auto"/>
              <w:jc w:val="both"/>
              <w:rPr>
                <w:rFonts w:ascii="Book Antiqua" w:hAnsi="Book Antiqua" w:cs="Times New Roman"/>
              </w:rPr>
            </w:pPr>
          </w:p>
        </w:tc>
        <w:tc>
          <w:tcPr>
            <w:tcW w:w="0" w:type="auto"/>
            <w:shd w:val="clear" w:color="auto" w:fill="auto"/>
          </w:tcPr>
          <w:p w14:paraId="017EB803" w14:textId="77777777" w:rsidR="000A5F85" w:rsidRPr="00F04A66" w:rsidRDefault="000A5F85" w:rsidP="00652A2A">
            <w:pPr>
              <w:adjustRightInd w:val="0"/>
              <w:snapToGrid w:val="0"/>
              <w:spacing w:line="360" w:lineRule="auto"/>
              <w:jc w:val="both"/>
              <w:rPr>
                <w:rFonts w:ascii="Book Antiqua" w:hAnsi="Book Antiqua" w:cs="Times New Roman"/>
              </w:rPr>
            </w:pPr>
          </w:p>
        </w:tc>
        <w:tc>
          <w:tcPr>
            <w:tcW w:w="0" w:type="auto"/>
            <w:shd w:val="clear" w:color="auto" w:fill="auto"/>
          </w:tcPr>
          <w:p w14:paraId="7565F80B" w14:textId="77777777" w:rsidR="000A5F85" w:rsidRPr="00F04A66" w:rsidRDefault="000A5F85" w:rsidP="00652A2A">
            <w:pPr>
              <w:adjustRightInd w:val="0"/>
              <w:snapToGrid w:val="0"/>
              <w:spacing w:line="360" w:lineRule="auto"/>
              <w:jc w:val="both"/>
              <w:rPr>
                <w:rFonts w:ascii="Book Antiqua" w:hAnsi="Book Antiqua" w:cs="Times New Roman"/>
              </w:rPr>
            </w:pPr>
          </w:p>
        </w:tc>
      </w:tr>
      <w:tr w:rsidR="003A7574" w:rsidRPr="00F04A66" w14:paraId="421E6FBB" w14:textId="77777777" w:rsidTr="00D172D1">
        <w:tc>
          <w:tcPr>
            <w:tcW w:w="0" w:type="auto"/>
            <w:shd w:val="clear" w:color="auto" w:fill="auto"/>
          </w:tcPr>
          <w:p w14:paraId="191B88DA" w14:textId="01FCEFCC"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Ding</w:t>
            </w:r>
            <w:r w:rsidR="003A7574" w:rsidRPr="00F04A66">
              <w:rPr>
                <w:rFonts w:ascii="Book Antiqua" w:hAnsi="Book Antiqua" w:cs="Times New Roman"/>
                <w:i/>
                <w:iCs/>
              </w:rPr>
              <w:t xml:space="preserve"> et al</w:t>
            </w:r>
            <w:r w:rsidR="003A7574" w:rsidRPr="00F04A66">
              <w:rPr>
                <w:rFonts w:ascii="Book Antiqua" w:hAnsi="Book Antiqua" w:cs="Times New Roman"/>
                <w:vertAlign w:val="superscript"/>
              </w:rPr>
              <w:t>[49]</w:t>
            </w:r>
          </w:p>
        </w:tc>
        <w:tc>
          <w:tcPr>
            <w:tcW w:w="0" w:type="auto"/>
            <w:shd w:val="clear" w:color="auto" w:fill="auto"/>
          </w:tcPr>
          <w:p w14:paraId="505DC6BF"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Detecting small bowel diseases</w:t>
            </w:r>
          </w:p>
        </w:tc>
        <w:tc>
          <w:tcPr>
            <w:tcW w:w="0" w:type="auto"/>
            <w:shd w:val="clear" w:color="auto" w:fill="auto"/>
          </w:tcPr>
          <w:p w14:paraId="389E6607"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Retrospective</w:t>
            </w:r>
          </w:p>
        </w:tc>
        <w:tc>
          <w:tcPr>
            <w:tcW w:w="0" w:type="auto"/>
            <w:shd w:val="clear" w:color="auto" w:fill="auto"/>
          </w:tcPr>
          <w:p w14:paraId="2FBCEFD0"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CNNs (</w:t>
            </w:r>
            <w:proofErr w:type="spellStart"/>
            <w:r w:rsidRPr="00F04A66">
              <w:rPr>
                <w:rFonts w:ascii="Book Antiqua" w:hAnsi="Book Antiqua" w:cs="Times New Roman"/>
              </w:rPr>
              <w:t>ResNet</w:t>
            </w:r>
            <w:proofErr w:type="spellEnd"/>
            <w:r w:rsidRPr="00F04A66">
              <w:rPr>
                <w:rFonts w:ascii="Book Antiqua" w:hAnsi="Book Antiqua" w:cs="Times New Roman"/>
              </w:rPr>
              <w:t>)</w:t>
            </w:r>
          </w:p>
        </w:tc>
        <w:tc>
          <w:tcPr>
            <w:tcW w:w="0" w:type="auto"/>
            <w:shd w:val="clear" w:color="auto" w:fill="auto"/>
          </w:tcPr>
          <w:p w14:paraId="7E48CD29"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Capsule endoscopy</w:t>
            </w:r>
          </w:p>
        </w:tc>
        <w:tc>
          <w:tcPr>
            <w:tcW w:w="0" w:type="auto"/>
            <w:shd w:val="clear" w:color="auto" w:fill="auto"/>
          </w:tcPr>
          <w:p w14:paraId="49F38C7D" w14:textId="179442F6"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158235 images</w:t>
            </w:r>
          </w:p>
        </w:tc>
        <w:tc>
          <w:tcPr>
            <w:tcW w:w="0" w:type="auto"/>
            <w:shd w:val="clear" w:color="auto" w:fill="auto"/>
          </w:tcPr>
          <w:p w14:paraId="1F617526"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5000 patients</w:t>
            </w:r>
          </w:p>
        </w:tc>
        <w:tc>
          <w:tcPr>
            <w:tcW w:w="0" w:type="auto"/>
            <w:shd w:val="clear" w:color="auto" w:fill="auto"/>
          </w:tcPr>
          <w:p w14:paraId="78D7EF32"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99.88% per patient</w:t>
            </w:r>
          </w:p>
          <w:p w14:paraId="0F003A71"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99.90% per lesion</w:t>
            </w:r>
          </w:p>
        </w:tc>
        <w:tc>
          <w:tcPr>
            <w:tcW w:w="0" w:type="auto"/>
            <w:shd w:val="clear" w:color="auto" w:fill="auto"/>
          </w:tcPr>
          <w:p w14:paraId="16CEBC79"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100% per patient</w:t>
            </w:r>
          </w:p>
          <w:p w14:paraId="14212302"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100 % per lesion</w:t>
            </w:r>
          </w:p>
        </w:tc>
        <w:tc>
          <w:tcPr>
            <w:tcW w:w="0" w:type="auto"/>
            <w:shd w:val="clear" w:color="auto" w:fill="auto"/>
          </w:tcPr>
          <w:p w14:paraId="5648CE47" w14:textId="77777777" w:rsidR="000A5F85" w:rsidRPr="00F04A66" w:rsidRDefault="000A5F85" w:rsidP="00652A2A">
            <w:pPr>
              <w:adjustRightInd w:val="0"/>
              <w:snapToGrid w:val="0"/>
              <w:spacing w:line="360" w:lineRule="auto"/>
              <w:jc w:val="both"/>
              <w:rPr>
                <w:rFonts w:ascii="Book Antiqua" w:hAnsi="Book Antiqua" w:cs="Times New Roman"/>
              </w:rPr>
            </w:pPr>
          </w:p>
        </w:tc>
      </w:tr>
      <w:tr w:rsidR="004F711A" w:rsidRPr="00F04A66" w14:paraId="691F5E59" w14:textId="77777777" w:rsidTr="00D172D1">
        <w:tc>
          <w:tcPr>
            <w:tcW w:w="0" w:type="auto"/>
            <w:shd w:val="clear" w:color="auto" w:fill="auto"/>
          </w:tcPr>
          <w:p w14:paraId="24B12F07" w14:textId="24DA1F72"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 xml:space="preserve">Fan </w:t>
            </w:r>
            <w:r w:rsidR="003A7574" w:rsidRPr="00F04A66">
              <w:rPr>
                <w:rFonts w:ascii="Book Antiqua" w:hAnsi="Book Antiqua" w:cs="Times New Roman"/>
                <w:i/>
                <w:iCs/>
              </w:rPr>
              <w:t xml:space="preserve">et </w:t>
            </w:r>
            <w:r w:rsidR="003A7574" w:rsidRPr="00F04A66">
              <w:rPr>
                <w:rFonts w:ascii="Book Antiqua" w:hAnsi="Book Antiqua" w:cs="Times New Roman"/>
                <w:i/>
                <w:iCs/>
              </w:rPr>
              <w:lastRenderedPageBreak/>
              <w:t>al</w:t>
            </w:r>
            <w:r w:rsidR="003A7574" w:rsidRPr="00F04A66">
              <w:rPr>
                <w:rFonts w:ascii="Book Antiqua" w:hAnsi="Book Antiqua" w:cs="Times New Roman"/>
                <w:vertAlign w:val="superscript"/>
              </w:rPr>
              <w:t>[50]</w:t>
            </w:r>
            <w:r w:rsidR="003A7574" w:rsidRPr="00F04A66">
              <w:rPr>
                <w:rFonts w:ascii="Book Antiqua" w:hAnsi="Book Antiqua" w:cs="Times New Roman"/>
              </w:rPr>
              <w:t xml:space="preserve"> </w:t>
            </w:r>
          </w:p>
        </w:tc>
        <w:tc>
          <w:tcPr>
            <w:tcW w:w="0" w:type="auto"/>
            <w:shd w:val="clear" w:color="auto" w:fill="auto"/>
          </w:tcPr>
          <w:p w14:paraId="3C65EE12"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lastRenderedPageBreak/>
              <w:t>Detectin</w:t>
            </w:r>
            <w:r w:rsidRPr="00F04A66">
              <w:rPr>
                <w:rFonts w:ascii="Book Antiqua" w:hAnsi="Book Antiqua" w:cs="Times New Roman"/>
              </w:rPr>
              <w:lastRenderedPageBreak/>
              <w:t>g erosions and ulcerations</w:t>
            </w:r>
          </w:p>
        </w:tc>
        <w:tc>
          <w:tcPr>
            <w:tcW w:w="0" w:type="auto"/>
            <w:shd w:val="clear" w:color="auto" w:fill="auto"/>
          </w:tcPr>
          <w:p w14:paraId="2D6AE9CE"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lastRenderedPageBreak/>
              <w:t>Retrospective</w:t>
            </w:r>
          </w:p>
        </w:tc>
        <w:tc>
          <w:tcPr>
            <w:tcW w:w="0" w:type="auto"/>
            <w:shd w:val="clear" w:color="auto" w:fill="auto"/>
          </w:tcPr>
          <w:p w14:paraId="79983F53" w14:textId="77777777" w:rsidR="000A5F85" w:rsidRPr="00F04A66" w:rsidRDefault="000A5F85" w:rsidP="00652A2A">
            <w:pPr>
              <w:pStyle w:val="Default"/>
              <w:snapToGrid w:val="0"/>
              <w:spacing w:line="360" w:lineRule="auto"/>
              <w:jc w:val="both"/>
              <w:rPr>
                <w:rFonts w:ascii="Book Antiqua" w:hAnsi="Book Antiqua" w:cs="Times New Roman"/>
              </w:rPr>
            </w:pPr>
            <w:r w:rsidRPr="00F04A66">
              <w:rPr>
                <w:rFonts w:ascii="Book Antiqua" w:hAnsi="Book Antiqua" w:cs="Times New Roman"/>
              </w:rPr>
              <w:t xml:space="preserve">CNNs </w:t>
            </w:r>
            <w:r w:rsidRPr="00F04A66">
              <w:rPr>
                <w:rFonts w:ascii="Book Antiqua" w:hAnsi="Book Antiqua" w:cs="Times New Roman"/>
              </w:rPr>
              <w:lastRenderedPageBreak/>
              <w:t>(</w:t>
            </w:r>
            <w:proofErr w:type="spellStart"/>
            <w:r w:rsidRPr="00F04A66">
              <w:rPr>
                <w:rFonts w:ascii="Book Antiqua" w:hAnsi="Book Antiqua" w:cs="Times New Roman"/>
              </w:rPr>
              <w:t>AlexNet</w:t>
            </w:r>
            <w:proofErr w:type="spellEnd"/>
            <w:r w:rsidRPr="00F04A66">
              <w:rPr>
                <w:rFonts w:ascii="Book Antiqua" w:hAnsi="Book Antiqua" w:cs="Times New Roman"/>
              </w:rPr>
              <w:t>)</w:t>
            </w:r>
          </w:p>
        </w:tc>
        <w:tc>
          <w:tcPr>
            <w:tcW w:w="0" w:type="auto"/>
            <w:shd w:val="clear" w:color="auto" w:fill="auto"/>
          </w:tcPr>
          <w:p w14:paraId="60C25BE5"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lastRenderedPageBreak/>
              <w:t xml:space="preserve">Capsule </w:t>
            </w:r>
            <w:r w:rsidRPr="00F04A66">
              <w:rPr>
                <w:rFonts w:ascii="Book Antiqua" w:hAnsi="Book Antiqua" w:cs="Times New Roman"/>
              </w:rPr>
              <w:lastRenderedPageBreak/>
              <w:t>endoscopy</w:t>
            </w:r>
          </w:p>
        </w:tc>
        <w:tc>
          <w:tcPr>
            <w:tcW w:w="0" w:type="auto"/>
            <w:shd w:val="clear" w:color="auto" w:fill="auto"/>
          </w:tcPr>
          <w:p w14:paraId="593535BA" w14:textId="13182DB8"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lastRenderedPageBreak/>
              <w:t xml:space="preserve">Ulcer </w:t>
            </w:r>
            <w:r w:rsidRPr="00F04A66">
              <w:rPr>
                <w:rFonts w:ascii="Book Antiqua" w:hAnsi="Book Antiqua" w:cs="Times New Roman"/>
              </w:rPr>
              <w:lastRenderedPageBreak/>
              <w:t>2000</w:t>
            </w:r>
            <w:r w:rsidR="004F711A" w:rsidRPr="00F04A66">
              <w:rPr>
                <w:rFonts w:ascii="Book Antiqua" w:hAnsi="Book Antiqua" w:cs="Times New Roman"/>
              </w:rPr>
              <w:t xml:space="preserve">; </w:t>
            </w:r>
            <w:r w:rsidRPr="00F04A66">
              <w:rPr>
                <w:rFonts w:ascii="Book Antiqua" w:hAnsi="Book Antiqua" w:cs="Times New Roman"/>
              </w:rPr>
              <w:t>Erosion 2720</w:t>
            </w:r>
          </w:p>
        </w:tc>
        <w:tc>
          <w:tcPr>
            <w:tcW w:w="0" w:type="auto"/>
            <w:shd w:val="clear" w:color="auto" w:fill="auto"/>
          </w:tcPr>
          <w:p w14:paraId="66503142" w14:textId="355B93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lastRenderedPageBreak/>
              <w:t xml:space="preserve">Ulcer </w:t>
            </w:r>
            <w:r w:rsidRPr="00F04A66">
              <w:rPr>
                <w:rFonts w:ascii="Book Antiqua" w:hAnsi="Book Antiqua" w:cs="Times New Roman"/>
              </w:rPr>
              <w:lastRenderedPageBreak/>
              <w:t>500</w:t>
            </w:r>
            <w:r w:rsidR="004F711A" w:rsidRPr="00F04A66">
              <w:rPr>
                <w:rFonts w:ascii="Book Antiqua" w:hAnsi="Book Antiqua" w:cs="Times New Roman"/>
              </w:rPr>
              <w:t xml:space="preserve">; </w:t>
            </w:r>
            <w:r w:rsidRPr="00F04A66">
              <w:rPr>
                <w:rFonts w:ascii="Book Antiqua" w:hAnsi="Book Antiqua" w:cs="Times New Roman"/>
              </w:rPr>
              <w:t>Erosion 690</w:t>
            </w:r>
          </w:p>
        </w:tc>
        <w:tc>
          <w:tcPr>
            <w:tcW w:w="0" w:type="auto"/>
            <w:shd w:val="clear" w:color="auto" w:fill="auto"/>
          </w:tcPr>
          <w:p w14:paraId="62A6FA9A" w14:textId="765A6DF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lastRenderedPageBreak/>
              <w:t>Ulcer</w:t>
            </w:r>
            <w:r w:rsidR="004F711A" w:rsidRPr="00F04A66">
              <w:rPr>
                <w:rFonts w:ascii="Book Antiqua" w:hAnsi="Book Antiqua" w:cs="Times New Roman"/>
              </w:rPr>
              <w:t xml:space="preserve">: </w:t>
            </w:r>
            <w:r w:rsidRPr="00F04A66">
              <w:rPr>
                <w:rFonts w:ascii="Book Antiqua" w:hAnsi="Book Antiqua" w:cs="Times New Roman"/>
              </w:rPr>
              <w:lastRenderedPageBreak/>
              <w:t>96.80%</w:t>
            </w:r>
            <w:r w:rsidR="004F711A" w:rsidRPr="00F04A66">
              <w:rPr>
                <w:rFonts w:ascii="Book Antiqua" w:hAnsi="Book Antiqua" w:cs="Times New Roman"/>
              </w:rPr>
              <w:t xml:space="preserve">; </w:t>
            </w:r>
            <w:r w:rsidRPr="00F04A66">
              <w:rPr>
                <w:rFonts w:ascii="Book Antiqua" w:hAnsi="Book Antiqua" w:cs="Times New Roman"/>
              </w:rPr>
              <w:t>Erosion</w:t>
            </w:r>
            <w:r w:rsidR="004F711A" w:rsidRPr="00F04A66">
              <w:rPr>
                <w:rFonts w:ascii="Book Antiqua" w:hAnsi="Book Antiqua" w:cs="Times New Roman"/>
              </w:rPr>
              <w:t xml:space="preserve">: </w:t>
            </w:r>
            <w:r w:rsidRPr="00F04A66">
              <w:rPr>
                <w:rFonts w:ascii="Book Antiqua" w:hAnsi="Book Antiqua" w:cs="Times New Roman"/>
              </w:rPr>
              <w:t>93.67%</w:t>
            </w:r>
          </w:p>
        </w:tc>
        <w:tc>
          <w:tcPr>
            <w:tcW w:w="0" w:type="auto"/>
            <w:shd w:val="clear" w:color="auto" w:fill="auto"/>
          </w:tcPr>
          <w:p w14:paraId="0A345477" w14:textId="3CC3B6E9"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lastRenderedPageBreak/>
              <w:t>Ulcer</w:t>
            </w:r>
            <w:r w:rsidR="004F711A" w:rsidRPr="00F04A66">
              <w:rPr>
                <w:rFonts w:ascii="Book Antiqua" w:hAnsi="Book Antiqua" w:cs="Times New Roman"/>
              </w:rPr>
              <w:t xml:space="preserve">: </w:t>
            </w:r>
            <w:r w:rsidRPr="00F04A66">
              <w:rPr>
                <w:rFonts w:ascii="Book Antiqua" w:hAnsi="Book Antiqua" w:cs="Times New Roman"/>
              </w:rPr>
              <w:lastRenderedPageBreak/>
              <w:t>94.79%</w:t>
            </w:r>
            <w:r w:rsidR="004F711A" w:rsidRPr="00F04A66">
              <w:rPr>
                <w:rFonts w:ascii="Book Antiqua" w:hAnsi="Book Antiqua" w:cs="Times New Roman"/>
              </w:rPr>
              <w:t xml:space="preserve">; </w:t>
            </w:r>
            <w:r w:rsidRPr="00F04A66">
              <w:rPr>
                <w:rFonts w:ascii="Book Antiqua" w:hAnsi="Book Antiqua" w:cs="Times New Roman"/>
              </w:rPr>
              <w:t>Erosion</w:t>
            </w:r>
            <w:r w:rsidR="004F711A" w:rsidRPr="00F04A66">
              <w:rPr>
                <w:rFonts w:ascii="Book Antiqua" w:hAnsi="Book Antiqua" w:cs="Times New Roman"/>
              </w:rPr>
              <w:t xml:space="preserve">: </w:t>
            </w:r>
            <w:r w:rsidRPr="00F04A66">
              <w:rPr>
                <w:rFonts w:ascii="Book Antiqua" w:hAnsi="Book Antiqua" w:cs="Times New Roman"/>
              </w:rPr>
              <w:t>95.98%</w:t>
            </w:r>
          </w:p>
        </w:tc>
        <w:tc>
          <w:tcPr>
            <w:tcW w:w="0" w:type="auto"/>
            <w:shd w:val="clear" w:color="auto" w:fill="auto"/>
          </w:tcPr>
          <w:p w14:paraId="5E04618E" w14:textId="340250CC"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lastRenderedPageBreak/>
              <w:t>Ulcer</w:t>
            </w:r>
            <w:r w:rsidR="004F711A" w:rsidRPr="00F04A66">
              <w:rPr>
                <w:rFonts w:ascii="Book Antiqua" w:hAnsi="Book Antiqua" w:cs="Times New Roman"/>
              </w:rPr>
              <w:t xml:space="preserve">: </w:t>
            </w:r>
            <w:r w:rsidRPr="00F04A66">
              <w:rPr>
                <w:rFonts w:ascii="Book Antiqua" w:hAnsi="Book Antiqua" w:cs="Times New Roman"/>
              </w:rPr>
              <w:t>95.16%</w:t>
            </w:r>
            <w:r w:rsidR="003A7574" w:rsidRPr="00F04A66">
              <w:rPr>
                <w:rFonts w:ascii="Book Antiqua" w:hAnsi="Book Antiqua" w:cs="Times New Roman"/>
                <w:vertAlign w:val="superscript"/>
              </w:rPr>
              <w:t>1</w:t>
            </w:r>
            <w:r w:rsidR="004F711A" w:rsidRPr="00F04A66">
              <w:rPr>
                <w:rFonts w:ascii="Book Antiqua" w:hAnsi="Book Antiqua" w:cs="Times New Roman"/>
              </w:rPr>
              <w:t xml:space="preserve">; </w:t>
            </w:r>
            <w:r w:rsidRPr="00F04A66">
              <w:rPr>
                <w:rFonts w:ascii="Book Antiqua" w:hAnsi="Book Antiqua" w:cs="Times New Roman"/>
              </w:rPr>
              <w:lastRenderedPageBreak/>
              <w:t>Erosion</w:t>
            </w:r>
            <w:r w:rsidR="004F711A" w:rsidRPr="00F04A66">
              <w:rPr>
                <w:rFonts w:ascii="Book Antiqua" w:hAnsi="Book Antiqua" w:cs="Times New Roman"/>
              </w:rPr>
              <w:t xml:space="preserve">: </w:t>
            </w:r>
            <w:r w:rsidRPr="00F04A66">
              <w:rPr>
                <w:rFonts w:ascii="Book Antiqua" w:hAnsi="Book Antiqua" w:cs="Times New Roman"/>
              </w:rPr>
              <w:t>95.34%</w:t>
            </w:r>
            <w:r w:rsidR="003A7574" w:rsidRPr="00F04A66">
              <w:rPr>
                <w:rFonts w:ascii="Book Antiqua" w:hAnsi="Book Antiqua" w:cs="Times New Roman"/>
                <w:vertAlign w:val="superscript"/>
              </w:rPr>
              <w:t>1</w:t>
            </w:r>
            <w:r w:rsidRPr="00F04A66">
              <w:rPr>
                <w:rFonts w:ascii="Book Antiqua" w:hAnsi="Book Antiqua" w:cs="Times New Roman"/>
              </w:rPr>
              <w:t>/0.98</w:t>
            </w:r>
          </w:p>
        </w:tc>
      </w:tr>
      <w:tr w:rsidR="003A7574" w:rsidRPr="00F04A66" w14:paraId="480E0EA8" w14:textId="77777777" w:rsidTr="00D172D1">
        <w:tc>
          <w:tcPr>
            <w:tcW w:w="0" w:type="auto"/>
            <w:shd w:val="clear" w:color="auto" w:fill="auto"/>
          </w:tcPr>
          <w:p w14:paraId="73736D65" w14:textId="2F19CCD0" w:rsidR="000A5F85" w:rsidRPr="00F04A66" w:rsidRDefault="000A5F85" w:rsidP="00652A2A">
            <w:pPr>
              <w:adjustRightInd w:val="0"/>
              <w:snapToGrid w:val="0"/>
              <w:spacing w:line="360" w:lineRule="auto"/>
              <w:jc w:val="both"/>
              <w:rPr>
                <w:rFonts w:ascii="Book Antiqua" w:hAnsi="Book Antiqua" w:cs="Times New Roman"/>
              </w:rPr>
            </w:pPr>
            <w:proofErr w:type="spellStart"/>
            <w:r w:rsidRPr="00F04A66">
              <w:rPr>
                <w:rFonts w:ascii="Book Antiqua" w:hAnsi="Book Antiqua" w:cs="Times New Roman"/>
              </w:rPr>
              <w:lastRenderedPageBreak/>
              <w:t>Leenhardt</w:t>
            </w:r>
            <w:proofErr w:type="spellEnd"/>
            <w:r w:rsidR="003A7574" w:rsidRPr="00F04A66">
              <w:rPr>
                <w:rFonts w:ascii="Book Antiqua" w:hAnsi="Book Antiqua" w:cs="Times New Roman"/>
                <w:i/>
                <w:iCs/>
              </w:rPr>
              <w:t xml:space="preserve"> et al</w:t>
            </w:r>
            <w:r w:rsidR="003A7574" w:rsidRPr="00F04A66">
              <w:rPr>
                <w:rFonts w:ascii="Book Antiqua" w:hAnsi="Book Antiqua" w:cs="Times New Roman"/>
                <w:vertAlign w:val="superscript"/>
              </w:rPr>
              <w:t>[51]</w:t>
            </w:r>
          </w:p>
        </w:tc>
        <w:tc>
          <w:tcPr>
            <w:tcW w:w="0" w:type="auto"/>
            <w:shd w:val="clear" w:color="auto" w:fill="auto"/>
          </w:tcPr>
          <w:p w14:paraId="2E38BF91"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 xml:space="preserve">Detecting small bowel </w:t>
            </w:r>
            <w:proofErr w:type="spellStart"/>
            <w:r w:rsidRPr="00F04A66">
              <w:rPr>
                <w:rFonts w:ascii="Book Antiqua" w:hAnsi="Book Antiqua" w:cs="Times New Roman"/>
              </w:rPr>
              <w:t>angiectasia</w:t>
            </w:r>
            <w:proofErr w:type="spellEnd"/>
          </w:p>
        </w:tc>
        <w:tc>
          <w:tcPr>
            <w:tcW w:w="0" w:type="auto"/>
            <w:shd w:val="clear" w:color="auto" w:fill="auto"/>
          </w:tcPr>
          <w:p w14:paraId="5219EB87"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Retrospective</w:t>
            </w:r>
          </w:p>
        </w:tc>
        <w:tc>
          <w:tcPr>
            <w:tcW w:w="0" w:type="auto"/>
            <w:shd w:val="clear" w:color="auto" w:fill="auto"/>
          </w:tcPr>
          <w:p w14:paraId="476D6951" w14:textId="77777777" w:rsidR="000A5F85" w:rsidRPr="00F04A66" w:rsidRDefault="000A5F85" w:rsidP="00652A2A">
            <w:pPr>
              <w:pStyle w:val="Default"/>
              <w:snapToGrid w:val="0"/>
              <w:spacing w:line="360" w:lineRule="auto"/>
              <w:jc w:val="both"/>
              <w:rPr>
                <w:rFonts w:ascii="Book Antiqua" w:hAnsi="Book Antiqua" w:cs="Times New Roman"/>
              </w:rPr>
            </w:pPr>
            <w:r w:rsidRPr="00F04A66">
              <w:rPr>
                <w:rFonts w:ascii="Book Antiqua" w:hAnsi="Book Antiqua" w:cs="Times New Roman"/>
              </w:rPr>
              <w:t>CNNs</w:t>
            </w:r>
          </w:p>
        </w:tc>
        <w:tc>
          <w:tcPr>
            <w:tcW w:w="0" w:type="auto"/>
            <w:shd w:val="clear" w:color="auto" w:fill="auto"/>
          </w:tcPr>
          <w:p w14:paraId="4B6E2902"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Capsule endoscopy</w:t>
            </w:r>
          </w:p>
        </w:tc>
        <w:tc>
          <w:tcPr>
            <w:tcW w:w="0" w:type="auto"/>
            <w:shd w:val="clear" w:color="auto" w:fill="auto"/>
          </w:tcPr>
          <w:p w14:paraId="5C2810BC"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 xml:space="preserve">300 videos with </w:t>
            </w:r>
            <w:proofErr w:type="spellStart"/>
            <w:r w:rsidRPr="00F04A66">
              <w:rPr>
                <w:rFonts w:ascii="Book Antiqua" w:hAnsi="Book Antiqua" w:cs="Times New Roman"/>
              </w:rPr>
              <w:t>angiectasia</w:t>
            </w:r>
            <w:proofErr w:type="spellEnd"/>
          </w:p>
        </w:tc>
        <w:tc>
          <w:tcPr>
            <w:tcW w:w="0" w:type="auto"/>
            <w:shd w:val="clear" w:color="auto" w:fill="auto"/>
          </w:tcPr>
          <w:p w14:paraId="0816E26E"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 xml:space="preserve">300 videos with </w:t>
            </w:r>
            <w:proofErr w:type="spellStart"/>
            <w:r w:rsidRPr="00F04A66">
              <w:rPr>
                <w:rFonts w:ascii="Book Antiqua" w:hAnsi="Book Antiqua" w:cs="Times New Roman"/>
              </w:rPr>
              <w:t>angiectasia</w:t>
            </w:r>
            <w:proofErr w:type="spellEnd"/>
          </w:p>
        </w:tc>
        <w:tc>
          <w:tcPr>
            <w:tcW w:w="0" w:type="auto"/>
            <w:shd w:val="clear" w:color="auto" w:fill="auto"/>
          </w:tcPr>
          <w:p w14:paraId="70F9392D"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100%</w:t>
            </w:r>
          </w:p>
        </w:tc>
        <w:tc>
          <w:tcPr>
            <w:tcW w:w="0" w:type="auto"/>
            <w:shd w:val="clear" w:color="auto" w:fill="auto"/>
          </w:tcPr>
          <w:p w14:paraId="24135B6D"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96%</w:t>
            </w:r>
          </w:p>
        </w:tc>
        <w:tc>
          <w:tcPr>
            <w:tcW w:w="0" w:type="auto"/>
            <w:shd w:val="clear" w:color="auto" w:fill="auto"/>
          </w:tcPr>
          <w:p w14:paraId="15A7239E" w14:textId="77777777" w:rsidR="000A5F85" w:rsidRPr="00F04A66" w:rsidRDefault="000A5F85" w:rsidP="00652A2A">
            <w:pPr>
              <w:adjustRightInd w:val="0"/>
              <w:snapToGrid w:val="0"/>
              <w:spacing w:line="360" w:lineRule="auto"/>
              <w:jc w:val="both"/>
              <w:rPr>
                <w:rFonts w:ascii="Book Antiqua" w:hAnsi="Book Antiqua" w:cs="Times New Roman"/>
              </w:rPr>
            </w:pPr>
          </w:p>
        </w:tc>
      </w:tr>
      <w:tr w:rsidR="004F711A" w:rsidRPr="00F04A66" w14:paraId="526364E7" w14:textId="77777777" w:rsidTr="00D172D1">
        <w:tc>
          <w:tcPr>
            <w:tcW w:w="0" w:type="auto"/>
            <w:shd w:val="clear" w:color="auto" w:fill="auto"/>
          </w:tcPr>
          <w:p w14:paraId="5E552DF4" w14:textId="388B8836" w:rsidR="000A5F85" w:rsidRPr="00F04A66" w:rsidRDefault="000A5F85" w:rsidP="00652A2A">
            <w:pPr>
              <w:adjustRightInd w:val="0"/>
              <w:snapToGrid w:val="0"/>
              <w:spacing w:line="360" w:lineRule="auto"/>
              <w:jc w:val="both"/>
              <w:rPr>
                <w:rFonts w:ascii="Book Antiqua" w:hAnsi="Book Antiqua" w:cs="Times New Roman"/>
              </w:rPr>
            </w:pPr>
            <w:proofErr w:type="spellStart"/>
            <w:r w:rsidRPr="00F04A66">
              <w:rPr>
                <w:rFonts w:ascii="Book Antiqua" w:hAnsi="Book Antiqua" w:cs="Times New Roman"/>
              </w:rPr>
              <w:t>Tsuboi</w:t>
            </w:r>
            <w:proofErr w:type="spellEnd"/>
            <w:r w:rsidRPr="00F04A66">
              <w:rPr>
                <w:rFonts w:ascii="Book Antiqua" w:hAnsi="Book Antiqua" w:cs="Times New Roman"/>
              </w:rPr>
              <w:t xml:space="preserve"> </w:t>
            </w:r>
            <w:r w:rsidR="003A7574" w:rsidRPr="00F04A66">
              <w:rPr>
                <w:rFonts w:ascii="Book Antiqua" w:hAnsi="Book Antiqua" w:cs="Times New Roman"/>
                <w:i/>
                <w:iCs/>
              </w:rPr>
              <w:t>et al</w:t>
            </w:r>
            <w:r w:rsidR="003A7574" w:rsidRPr="00F04A66">
              <w:rPr>
                <w:rFonts w:ascii="Book Antiqua" w:hAnsi="Book Antiqua" w:cs="Times New Roman"/>
                <w:vertAlign w:val="superscript"/>
              </w:rPr>
              <w:t>[52]</w:t>
            </w:r>
            <w:r w:rsidR="003A7574" w:rsidRPr="00F04A66">
              <w:rPr>
                <w:rFonts w:ascii="Book Antiqua" w:hAnsi="Book Antiqua" w:cs="Times New Roman"/>
              </w:rPr>
              <w:t xml:space="preserve"> </w:t>
            </w:r>
          </w:p>
        </w:tc>
        <w:tc>
          <w:tcPr>
            <w:tcW w:w="0" w:type="auto"/>
            <w:shd w:val="clear" w:color="auto" w:fill="auto"/>
          </w:tcPr>
          <w:p w14:paraId="04D0CB34"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 xml:space="preserve">Detecting small bowel </w:t>
            </w:r>
            <w:proofErr w:type="spellStart"/>
            <w:r w:rsidRPr="00F04A66">
              <w:rPr>
                <w:rFonts w:ascii="Book Antiqua" w:hAnsi="Book Antiqua" w:cs="Times New Roman"/>
              </w:rPr>
              <w:t>angiectasia</w:t>
            </w:r>
            <w:proofErr w:type="spellEnd"/>
          </w:p>
        </w:tc>
        <w:tc>
          <w:tcPr>
            <w:tcW w:w="0" w:type="auto"/>
            <w:shd w:val="clear" w:color="auto" w:fill="auto"/>
          </w:tcPr>
          <w:p w14:paraId="59102A09"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Retrospective</w:t>
            </w:r>
          </w:p>
        </w:tc>
        <w:tc>
          <w:tcPr>
            <w:tcW w:w="0" w:type="auto"/>
            <w:shd w:val="clear" w:color="auto" w:fill="auto"/>
          </w:tcPr>
          <w:p w14:paraId="5C29722F" w14:textId="77777777" w:rsidR="000A5F85" w:rsidRPr="00F04A66" w:rsidRDefault="000A5F85" w:rsidP="00652A2A">
            <w:pPr>
              <w:pStyle w:val="Default"/>
              <w:snapToGrid w:val="0"/>
              <w:spacing w:line="360" w:lineRule="auto"/>
              <w:jc w:val="both"/>
              <w:rPr>
                <w:rFonts w:ascii="Book Antiqua" w:hAnsi="Book Antiqua" w:cs="Times New Roman"/>
              </w:rPr>
            </w:pPr>
            <w:r w:rsidRPr="00F04A66">
              <w:rPr>
                <w:rFonts w:ascii="Book Antiqua" w:hAnsi="Book Antiqua" w:cs="Times New Roman"/>
              </w:rPr>
              <w:t>CNNs (SSD)</w:t>
            </w:r>
          </w:p>
        </w:tc>
        <w:tc>
          <w:tcPr>
            <w:tcW w:w="0" w:type="auto"/>
            <w:shd w:val="clear" w:color="auto" w:fill="auto"/>
          </w:tcPr>
          <w:p w14:paraId="3D0E69E3"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Capsule endoscopy</w:t>
            </w:r>
          </w:p>
        </w:tc>
        <w:tc>
          <w:tcPr>
            <w:tcW w:w="0" w:type="auto"/>
            <w:shd w:val="clear" w:color="auto" w:fill="auto"/>
          </w:tcPr>
          <w:p w14:paraId="6D010A1F"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141 patients</w:t>
            </w:r>
          </w:p>
        </w:tc>
        <w:tc>
          <w:tcPr>
            <w:tcW w:w="0" w:type="auto"/>
            <w:shd w:val="clear" w:color="auto" w:fill="auto"/>
          </w:tcPr>
          <w:p w14:paraId="5BEE2D3D"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28 patients</w:t>
            </w:r>
          </w:p>
        </w:tc>
        <w:tc>
          <w:tcPr>
            <w:tcW w:w="0" w:type="auto"/>
            <w:shd w:val="clear" w:color="auto" w:fill="auto"/>
          </w:tcPr>
          <w:p w14:paraId="5B4A5F3D"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98.8%</w:t>
            </w:r>
          </w:p>
        </w:tc>
        <w:tc>
          <w:tcPr>
            <w:tcW w:w="0" w:type="auto"/>
            <w:shd w:val="clear" w:color="auto" w:fill="auto"/>
          </w:tcPr>
          <w:p w14:paraId="4F349E72"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98.4%</w:t>
            </w:r>
          </w:p>
        </w:tc>
        <w:tc>
          <w:tcPr>
            <w:tcW w:w="0" w:type="auto"/>
            <w:shd w:val="clear" w:color="auto" w:fill="auto"/>
          </w:tcPr>
          <w:p w14:paraId="30AF5BD9"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0.998</w:t>
            </w:r>
          </w:p>
        </w:tc>
      </w:tr>
      <w:tr w:rsidR="004F711A" w:rsidRPr="00F04A66" w14:paraId="37033FB7" w14:textId="77777777" w:rsidTr="00D172D1">
        <w:tc>
          <w:tcPr>
            <w:tcW w:w="0" w:type="auto"/>
            <w:gridSpan w:val="10"/>
            <w:shd w:val="clear" w:color="auto" w:fill="auto"/>
          </w:tcPr>
          <w:p w14:paraId="4A22E049"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b/>
                <w:bCs/>
              </w:rPr>
              <w:t>Colonic benign diseases</w:t>
            </w:r>
          </w:p>
        </w:tc>
      </w:tr>
      <w:tr w:rsidR="004F711A" w:rsidRPr="00F04A66" w14:paraId="302DDCBE" w14:textId="77777777" w:rsidTr="00D172D1">
        <w:tc>
          <w:tcPr>
            <w:tcW w:w="0" w:type="auto"/>
            <w:shd w:val="clear" w:color="auto" w:fill="auto"/>
          </w:tcPr>
          <w:p w14:paraId="12B0183D" w14:textId="2EA3E6D1" w:rsidR="000A5F85" w:rsidRPr="00F04A66" w:rsidRDefault="000A5F85" w:rsidP="00652A2A">
            <w:pPr>
              <w:adjustRightInd w:val="0"/>
              <w:snapToGrid w:val="0"/>
              <w:spacing w:line="360" w:lineRule="auto"/>
              <w:jc w:val="both"/>
              <w:rPr>
                <w:rFonts w:ascii="Book Antiqua" w:hAnsi="Book Antiqua" w:cs="Times New Roman"/>
              </w:rPr>
            </w:pPr>
            <w:proofErr w:type="spellStart"/>
            <w:r w:rsidRPr="00F04A66">
              <w:rPr>
                <w:rFonts w:ascii="Book Antiqua" w:hAnsi="Book Antiqua" w:cs="Times New Roman"/>
              </w:rPr>
              <w:t>Lui</w:t>
            </w:r>
            <w:proofErr w:type="spellEnd"/>
            <w:r w:rsidRPr="00F04A66">
              <w:rPr>
                <w:rFonts w:ascii="Book Antiqua" w:hAnsi="Book Antiqua" w:cs="Times New Roman"/>
              </w:rPr>
              <w:t xml:space="preserve"> </w:t>
            </w:r>
            <w:r w:rsidR="003A7574" w:rsidRPr="00F04A66">
              <w:rPr>
                <w:rFonts w:ascii="Book Antiqua" w:hAnsi="Book Antiqua" w:cs="Times New Roman"/>
                <w:i/>
                <w:iCs/>
              </w:rPr>
              <w:t>et al</w:t>
            </w:r>
            <w:r w:rsidR="003A7574" w:rsidRPr="00F04A66">
              <w:rPr>
                <w:rFonts w:ascii="Book Antiqua" w:hAnsi="Book Antiqua" w:cs="Times New Roman"/>
                <w:vertAlign w:val="superscript"/>
              </w:rPr>
              <w:t>[</w:t>
            </w:r>
            <w:r w:rsidR="009B5163" w:rsidRPr="00F04A66">
              <w:rPr>
                <w:rFonts w:ascii="Book Antiqua" w:hAnsi="Book Antiqua" w:cs="Times New Roman"/>
                <w:vertAlign w:val="superscript"/>
              </w:rPr>
              <w:t>34</w:t>
            </w:r>
            <w:r w:rsidR="003A7574" w:rsidRPr="00F04A66">
              <w:rPr>
                <w:rFonts w:ascii="Book Antiqua" w:hAnsi="Book Antiqua" w:cs="Times New Roman"/>
                <w:vertAlign w:val="superscript"/>
              </w:rPr>
              <w:t>]</w:t>
            </w:r>
            <w:r w:rsidR="003A7574" w:rsidRPr="00F04A66">
              <w:rPr>
                <w:rFonts w:ascii="Book Antiqua" w:hAnsi="Book Antiqua" w:cs="Times New Roman"/>
              </w:rPr>
              <w:t xml:space="preserve"> </w:t>
            </w:r>
          </w:p>
        </w:tc>
        <w:tc>
          <w:tcPr>
            <w:tcW w:w="0" w:type="auto"/>
            <w:shd w:val="clear" w:color="auto" w:fill="auto"/>
          </w:tcPr>
          <w:p w14:paraId="089E9DF3"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Detecting missed colonic lesions</w:t>
            </w:r>
          </w:p>
        </w:tc>
        <w:tc>
          <w:tcPr>
            <w:tcW w:w="0" w:type="auto"/>
            <w:shd w:val="clear" w:color="auto" w:fill="auto"/>
          </w:tcPr>
          <w:p w14:paraId="481E392F"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Retrospective and prospective</w:t>
            </w:r>
          </w:p>
        </w:tc>
        <w:tc>
          <w:tcPr>
            <w:tcW w:w="0" w:type="auto"/>
            <w:shd w:val="clear" w:color="auto" w:fill="auto"/>
          </w:tcPr>
          <w:p w14:paraId="4A84ABF8" w14:textId="77777777" w:rsidR="000A5F85" w:rsidRPr="00F04A66" w:rsidRDefault="000A5F85" w:rsidP="00652A2A">
            <w:pPr>
              <w:pStyle w:val="Default"/>
              <w:snapToGrid w:val="0"/>
              <w:spacing w:line="360" w:lineRule="auto"/>
              <w:jc w:val="both"/>
              <w:rPr>
                <w:rFonts w:ascii="Book Antiqua" w:hAnsi="Book Antiqua" w:cs="Times New Roman"/>
              </w:rPr>
            </w:pPr>
            <w:r w:rsidRPr="00F04A66">
              <w:rPr>
                <w:rFonts w:ascii="Book Antiqua" w:hAnsi="Book Antiqua" w:cs="Times New Roman"/>
              </w:rPr>
              <w:t xml:space="preserve">R-FCN </w:t>
            </w:r>
            <w:r w:rsidRPr="00F04A66">
              <w:rPr>
                <w:rFonts w:ascii="Book Antiqua" w:hAnsi="Book Antiqua" w:cs="Times New Roman"/>
              </w:rPr>
              <w:t>（</w:t>
            </w:r>
            <w:r w:rsidRPr="00F04A66">
              <w:rPr>
                <w:rFonts w:ascii="Book Antiqua" w:hAnsi="Book Antiqua" w:cs="Times New Roman"/>
              </w:rPr>
              <w:t>ResNet101</w:t>
            </w:r>
            <w:r w:rsidRPr="00F04A66">
              <w:rPr>
                <w:rFonts w:ascii="Book Antiqua" w:hAnsi="Book Antiqua" w:cs="Times New Roman"/>
              </w:rPr>
              <w:t>）</w:t>
            </w:r>
          </w:p>
        </w:tc>
        <w:tc>
          <w:tcPr>
            <w:tcW w:w="0" w:type="auto"/>
            <w:shd w:val="clear" w:color="auto" w:fill="auto"/>
          </w:tcPr>
          <w:p w14:paraId="5EC63883"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 xml:space="preserve">Endoscopic videos (WLI) </w:t>
            </w:r>
          </w:p>
        </w:tc>
        <w:tc>
          <w:tcPr>
            <w:tcW w:w="0" w:type="auto"/>
            <w:shd w:val="clear" w:color="auto" w:fill="auto"/>
          </w:tcPr>
          <w:p w14:paraId="7572D73F"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52 videos</w:t>
            </w:r>
          </w:p>
        </w:tc>
        <w:tc>
          <w:tcPr>
            <w:tcW w:w="0" w:type="auto"/>
            <w:gridSpan w:val="4"/>
            <w:shd w:val="clear" w:color="auto" w:fill="auto"/>
          </w:tcPr>
          <w:p w14:paraId="51B88E09" w14:textId="787493F6" w:rsidR="000A5F85" w:rsidRPr="00F04A66" w:rsidRDefault="004F711A"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Real</w:t>
            </w:r>
            <w:r w:rsidR="000A5F85" w:rsidRPr="00F04A66">
              <w:rPr>
                <w:rFonts w:ascii="Book Antiqua" w:hAnsi="Book Antiqua" w:cs="Times New Roman"/>
              </w:rPr>
              <w:t>-time AI detected at least 1 missed adenoma in 14 patients (26.9%) and increased the total number of adenomas detected by 23.6%.</w:t>
            </w:r>
          </w:p>
        </w:tc>
      </w:tr>
      <w:tr w:rsidR="003A7574" w:rsidRPr="00F04A66" w14:paraId="1CB8E7AA" w14:textId="77777777" w:rsidTr="00D172D1">
        <w:tc>
          <w:tcPr>
            <w:tcW w:w="0" w:type="auto"/>
            <w:shd w:val="clear" w:color="auto" w:fill="auto"/>
          </w:tcPr>
          <w:p w14:paraId="6A7A26F5" w14:textId="60DA9F8A"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 xml:space="preserve">Rodriguez-Diaz </w:t>
            </w:r>
            <w:r w:rsidR="003A7574" w:rsidRPr="00F04A66">
              <w:rPr>
                <w:rFonts w:ascii="Book Antiqua" w:hAnsi="Book Antiqua" w:cs="Times New Roman"/>
                <w:i/>
                <w:iCs/>
              </w:rPr>
              <w:t>et al</w:t>
            </w:r>
            <w:r w:rsidR="003A7574" w:rsidRPr="00F04A66">
              <w:rPr>
                <w:rFonts w:ascii="Book Antiqua" w:hAnsi="Book Antiqua" w:cs="Times New Roman"/>
                <w:vertAlign w:val="superscript"/>
              </w:rPr>
              <w:t>[</w:t>
            </w:r>
            <w:r w:rsidR="009B5163" w:rsidRPr="00F04A66">
              <w:rPr>
                <w:rFonts w:ascii="Book Antiqua" w:hAnsi="Book Antiqua" w:cs="Times New Roman"/>
                <w:vertAlign w:val="superscript"/>
              </w:rPr>
              <w:t>53</w:t>
            </w:r>
            <w:r w:rsidR="003A7574" w:rsidRPr="00F04A66">
              <w:rPr>
                <w:rFonts w:ascii="Book Antiqua" w:hAnsi="Book Antiqua" w:cs="Times New Roman"/>
                <w:vertAlign w:val="superscript"/>
              </w:rPr>
              <w:t>]</w:t>
            </w:r>
            <w:r w:rsidR="003A7574" w:rsidRPr="00F04A66">
              <w:rPr>
                <w:rFonts w:ascii="Book Antiqua" w:hAnsi="Book Antiqua" w:cs="Times New Roman"/>
              </w:rPr>
              <w:t xml:space="preserve"> </w:t>
            </w:r>
          </w:p>
        </w:tc>
        <w:tc>
          <w:tcPr>
            <w:tcW w:w="0" w:type="auto"/>
            <w:shd w:val="clear" w:color="auto" w:fill="auto"/>
          </w:tcPr>
          <w:p w14:paraId="6B357F36"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Histologically classifying CP</w:t>
            </w:r>
          </w:p>
        </w:tc>
        <w:tc>
          <w:tcPr>
            <w:tcW w:w="0" w:type="auto"/>
            <w:shd w:val="clear" w:color="auto" w:fill="auto"/>
          </w:tcPr>
          <w:p w14:paraId="7E5E1E45"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Retrospective</w:t>
            </w:r>
          </w:p>
        </w:tc>
        <w:tc>
          <w:tcPr>
            <w:tcW w:w="0" w:type="auto"/>
            <w:shd w:val="clear" w:color="auto" w:fill="auto"/>
          </w:tcPr>
          <w:p w14:paraId="7BBC2D61" w14:textId="77777777" w:rsidR="000A5F85" w:rsidRPr="00F04A66" w:rsidRDefault="000A5F85" w:rsidP="00652A2A">
            <w:pPr>
              <w:pStyle w:val="Default"/>
              <w:snapToGrid w:val="0"/>
              <w:spacing w:line="360" w:lineRule="auto"/>
              <w:jc w:val="both"/>
              <w:rPr>
                <w:rFonts w:ascii="Book Antiqua" w:hAnsi="Book Antiqua" w:cs="Times New Roman"/>
              </w:rPr>
            </w:pPr>
            <w:r w:rsidRPr="00F04A66">
              <w:rPr>
                <w:rFonts w:ascii="Book Antiqua" w:hAnsi="Book Antiqua" w:cs="Times New Roman"/>
              </w:rPr>
              <w:t>CAD</w:t>
            </w:r>
          </w:p>
        </w:tc>
        <w:tc>
          <w:tcPr>
            <w:tcW w:w="0" w:type="auto"/>
            <w:shd w:val="clear" w:color="auto" w:fill="auto"/>
          </w:tcPr>
          <w:p w14:paraId="7D25ED3A" w14:textId="2B5D29AC"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NBI</w:t>
            </w:r>
          </w:p>
        </w:tc>
        <w:tc>
          <w:tcPr>
            <w:tcW w:w="0" w:type="auto"/>
            <w:shd w:val="clear" w:color="auto" w:fill="auto"/>
          </w:tcPr>
          <w:p w14:paraId="330AC82D"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745 images +</w:t>
            </w:r>
          </w:p>
          <w:p w14:paraId="3FAE34CC" w14:textId="2B53998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65000 images</w:t>
            </w:r>
          </w:p>
        </w:tc>
        <w:tc>
          <w:tcPr>
            <w:tcW w:w="0" w:type="auto"/>
            <w:shd w:val="clear" w:color="auto" w:fill="auto"/>
          </w:tcPr>
          <w:p w14:paraId="192C56C5" w14:textId="77777777" w:rsidR="000A5F85" w:rsidRPr="00F04A66" w:rsidRDefault="000A5F85" w:rsidP="00652A2A">
            <w:pPr>
              <w:adjustRightInd w:val="0"/>
              <w:snapToGrid w:val="0"/>
              <w:spacing w:line="360" w:lineRule="auto"/>
              <w:jc w:val="both"/>
              <w:rPr>
                <w:rFonts w:ascii="Book Antiqua" w:hAnsi="Book Antiqua" w:cs="Times New Roman"/>
              </w:rPr>
            </w:pPr>
          </w:p>
        </w:tc>
        <w:tc>
          <w:tcPr>
            <w:tcW w:w="0" w:type="auto"/>
            <w:shd w:val="clear" w:color="auto" w:fill="auto"/>
          </w:tcPr>
          <w:p w14:paraId="5509832E"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96%</w:t>
            </w:r>
          </w:p>
        </w:tc>
        <w:tc>
          <w:tcPr>
            <w:tcW w:w="0" w:type="auto"/>
            <w:shd w:val="clear" w:color="auto" w:fill="auto"/>
          </w:tcPr>
          <w:p w14:paraId="68FA5DB7"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84%</w:t>
            </w:r>
          </w:p>
        </w:tc>
        <w:tc>
          <w:tcPr>
            <w:tcW w:w="0" w:type="auto"/>
            <w:shd w:val="clear" w:color="auto" w:fill="auto"/>
          </w:tcPr>
          <w:p w14:paraId="67EA25CC" w14:textId="77777777" w:rsidR="000A5F85" w:rsidRPr="00F04A66" w:rsidRDefault="000A5F85" w:rsidP="00652A2A">
            <w:pPr>
              <w:adjustRightInd w:val="0"/>
              <w:snapToGrid w:val="0"/>
              <w:spacing w:line="360" w:lineRule="auto"/>
              <w:jc w:val="both"/>
              <w:rPr>
                <w:rFonts w:ascii="Book Antiqua" w:hAnsi="Book Antiqua" w:cs="Times New Roman"/>
              </w:rPr>
            </w:pPr>
          </w:p>
        </w:tc>
      </w:tr>
      <w:tr w:rsidR="004F711A" w:rsidRPr="00F04A66" w14:paraId="2383C7D8" w14:textId="77777777" w:rsidTr="00D172D1">
        <w:tc>
          <w:tcPr>
            <w:tcW w:w="0" w:type="auto"/>
            <w:shd w:val="clear" w:color="auto" w:fill="auto"/>
          </w:tcPr>
          <w:p w14:paraId="7C9C3574" w14:textId="3E275EA4" w:rsidR="000A5F85" w:rsidRPr="00F04A66" w:rsidRDefault="000A5F85" w:rsidP="00652A2A">
            <w:pPr>
              <w:adjustRightInd w:val="0"/>
              <w:snapToGrid w:val="0"/>
              <w:spacing w:line="360" w:lineRule="auto"/>
              <w:jc w:val="both"/>
              <w:rPr>
                <w:rFonts w:ascii="Book Antiqua" w:hAnsi="Book Antiqua" w:cs="Times New Roman"/>
              </w:rPr>
            </w:pPr>
            <w:proofErr w:type="spellStart"/>
            <w:r w:rsidRPr="00F04A66">
              <w:rPr>
                <w:rFonts w:ascii="Book Antiqua" w:hAnsi="Book Antiqua" w:cs="Times New Roman"/>
              </w:rPr>
              <w:t>Komeda</w:t>
            </w:r>
            <w:proofErr w:type="spellEnd"/>
            <w:r w:rsidR="003A7574" w:rsidRPr="00F04A66">
              <w:rPr>
                <w:rFonts w:ascii="Book Antiqua" w:hAnsi="Book Antiqua" w:cs="Times New Roman"/>
                <w:i/>
                <w:iCs/>
              </w:rPr>
              <w:t xml:space="preserve"> et al</w:t>
            </w:r>
            <w:r w:rsidR="003A7574" w:rsidRPr="00F04A66">
              <w:rPr>
                <w:rFonts w:ascii="Book Antiqua" w:hAnsi="Book Antiqua" w:cs="Times New Roman"/>
                <w:vertAlign w:val="superscript"/>
              </w:rPr>
              <w:t>[</w:t>
            </w:r>
            <w:r w:rsidR="009B5163" w:rsidRPr="00F04A66">
              <w:rPr>
                <w:rFonts w:ascii="Book Antiqua" w:hAnsi="Book Antiqua" w:cs="Times New Roman"/>
                <w:vertAlign w:val="superscript"/>
              </w:rPr>
              <w:t>54</w:t>
            </w:r>
            <w:r w:rsidR="003A7574" w:rsidRPr="00F04A66">
              <w:rPr>
                <w:rFonts w:ascii="Book Antiqua" w:hAnsi="Book Antiqua" w:cs="Times New Roman"/>
                <w:vertAlign w:val="superscript"/>
              </w:rPr>
              <w:t>]</w:t>
            </w:r>
            <w:r w:rsidRPr="00F04A66">
              <w:rPr>
                <w:rFonts w:ascii="Book Antiqua" w:hAnsi="Book Antiqua" w:cs="Times New Roman"/>
              </w:rPr>
              <w:t xml:space="preserve"> </w:t>
            </w:r>
          </w:p>
        </w:tc>
        <w:tc>
          <w:tcPr>
            <w:tcW w:w="0" w:type="auto"/>
            <w:shd w:val="clear" w:color="auto" w:fill="auto"/>
          </w:tcPr>
          <w:p w14:paraId="0FBB9509"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Diagnosing CP</w:t>
            </w:r>
          </w:p>
        </w:tc>
        <w:tc>
          <w:tcPr>
            <w:tcW w:w="0" w:type="auto"/>
            <w:shd w:val="clear" w:color="auto" w:fill="auto"/>
          </w:tcPr>
          <w:p w14:paraId="2A513158"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Retrospective</w:t>
            </w:r>
          </w:p>
        </w:tc>
        <w:tc>
          <w:tcPr>
            <w:tcW w:w="0" w:type="auto"/>
            <w:shd w:val="clear" w:color="auto" w:fill="auto"/>
          </w:tcPr>
          <w:p w14:paraId="07DEC3DB" w14:textId="77777777" w:rsidR="000A5F85" w:rsidRPr="00F04A66" w:rsidRDefault="000A5F85" w:rsidP="00652A2A">
            <w:pPr>
              <w:pStyle w:val="Default"/>
              <w:snapToGrid w:val="0"/>
              <w:spacing w:line="360" w:lineRule="auto"/>
              <w:jc w:val="both"/>
              <w:rPr>
                <w:rFonts w:ascii="Book Antiqua" w:hAnsi="Book Antiqua" w:cs="Times New Roman"/>
              </w:rPr>
            </w:pPr>
            <w:r w:rsidRPr="00F04A66">
              <w:rPr>
                <w:rFonts w:ascii="Book Antiqua" w:hAnsi="Book Antiqua" w:cs="Times New Roman"/>
              </w:rPr>
              <w:t>CNNs-CAD</w:t>
            </w:r>
          </w:p>
        </w:tc>
        <w:tc>
          <w:tcPr>
            <w:tcW w:w="0" w:type="auto"/>
            <w:shd w:val="clear" w:color="auto" w:fill="auto"/>
          </w:tcPr>
          <w:p w14:paraId="080C5598"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 xml:space="preserve">WLI/NBI/ </w:t>
            </w:r>
            <w:proofErr w:type="spellStart"/>
            <w:r w:rsidRPr="00F04A66">
              <w:rPr>
                <w:rFonts w:ascii="Book Antiqua" w:hAnsi="Book Antiqua" w:cs="Times New Roman"/>
              </w:rPr>
              <w:t>chromoendoscopy</w:t>
            </w:r>
            <w:proofErr w:type="spellEnd"/>
            <w:r w:rsidRPr="00F04A66">
              <w:rPr>
                <w:rFonts w:ascii="Book Antiqua" w:hAnsi="Book Antiqua" w:cs="Times New Roman"/>
              </w:rPr>
              <w:t xml:space="preserve"> images</w:t>
            </w:r>
          </w:p>
        </w:tc>
        <w:tc>
          <w:tcPr>
            <w:tcW w:w="0" w:type="auto"/>
            <w:shd w:val="clear" w:color="auto" w:fill="auto"/>
          </w:tcPr>
          <w:p w14:paraId="5C3C6210"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1200 images</w:t>
            </w:r>
          </w:p>
        </w:tc>
        <w:tc>
          <w:tcPr>
            <w:tcW w:w="0" w:type="auto"/>
            <w:shd w:val="clear" w:color="auto" w:fill="auto"/>
          </w:tcPr>
          <w:p w14:paraId="138AE259" w14:textId="1BDEAEC3"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10-</w:t>
            </w:r>
            <w:r w:rsidR="006E491B" w:rsidRPr="00F04A66">
              <w:rPr>
                <w:rFonts w:ascii="Book Antiqua" w:hAnsi="Book Antiqua" w:cs="Times New Roman"/>
              </w:rPr>
              <w:t>f</w:t>
            </w:r>
            <w:r w:rsidRPr="00F04A66">
              <w:rPr>
                <w:rFonts w:ascii="Book Antiqua" w:hAnsi="Book Antiqua" w:cs="Times New Roman"/>
              </w:rPr>
              <w:t>old cross</w:t>
            </w:r>
            <w:r w:rsidR="006E491B" w:rsidRPr="00F04A66">
              <w:rPr>
                <w:rFonts w:ascii="Book Antiqua" w:hAnsi="Book Antiqua" w:cs="Times New Roman"/>
              </w:rPr>
              <w:t xml:space="preserve"> </w:t>
            </w:r>
            <w:r w:rsidRPr="00F04A66">
              <w:rPr>
                <w:rFonts w:ascii="Book Antiqua" w:hAnsi="Book Antiqua" w:cs="Times New Roman"/>
              </w:rPr>
              <w:t>validation</w:t>
            </w:r>
          </w:p>
        </w:tc>
        <w:tc>
          <w:tcPr>
            <w:tcW w:w="0" w:type="auto"/>
            <w:shd w:val="clear" w:color="auto" w:fill="auto"/>
          </w:tcPr>
          <w:p w14:paraId="521A1E56" w14:textId="77777777" w:rsidR="000A5F85" w:rsidRPr="00F04A66" w:rsidRDefault="000A5F85" w:rsidP="00652A2A">
            <w:pPr>
              <w:adjustRightInd w:val="0"/>
              <w:snapToGrid w:val="0"/>
              <w:spacing w:line="360" w:lineRule="auto"/>
              <w:jc w:val="both"/>
              <w:rPr>
                <w:rFonts w:ascii="Book Antiqua" w:hAnsi="Book Antiqua" w:cs="Times New Roman"/>
              </w:rPr>
            </w:pPr>
          </w:p>
        </w:tc>
        <w:tc>
          <w:tcPr>
            <w:tcW w:w="0" w:type="auto"/>
            <w:shd w:val="clear" w:color="auto" w:fill="auto"/>
          </w:tcPr>
          <w:p w14:paraId="4F0AB750" w14:textId="77777777" w:rsidR="000A5F85" w:rsidRPr="00F04A66" w:rsidRDefault="000A5F85" w:rsidP="00652A2A">
            <w:pPr>
              <w:adjustRightInd w:val="0"/>
              <w:snapToGrid w:val="0"/>
              <w:spacing w:line="360" w:lineRule="auto"/>
              <w:jc w:val="both"/>
              <w:rPr>
                <w:rFonts w:ascii="Book Antiqua" w:hAnsi="Book Antiqua" w:cs="Times New Roman"/>
              </w:rPr>
            </w:pPr>
          </w:p>
        </w:tc>
        <w:tc>
          <w:tcPr>
            <w:tcW w:w="0" w:type="auto"/>
            <w:shd w:val="clear" w:color="auto" w:fill="auto"/>
          </w:tcPr>
          <w:p w14:paraId="69274B61" w14:textId="500113EF"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75.1%</w:t>
            </w:r>
            <w:r w:rsidR="003A7574" w:rsidRPr="00F04A66">
              <w:rPr>
                <w:rFonts w:ascii="Book Antiqua" w:hAnsi="Book Antiqua" w:cs="Times New Roman"/>
                <w:vertAlign w:val="superscript"/>
              </w:rPr>
              <w:t>1</w:t>
            </w:r>
          </w:p>
        </w:tc>
      </w:tr>
      <w:tr w:rsidR="003A7574" w:rsidRPr="00F04A66" w14:paraId="2A859425" w14:textId="77777777" w:rsidTr="00D172D1">
        <w:tc>
          <w:tcPr>
            <w:tcW w:w="0" w:type="auto"/>
            <w:shd w:val="clear" w:color="auto" w:fill="auto"/>
          </w:tcPr>
          <w:p w14:paraId="119669C3" w14:textId="07669226" w:rsidR="000A5F85" w:rsidRPr="00F04A66" w:rsidRDefault="000A5F85" w:rsidP="00652A2A">
            <w:pPr>
              <w:adjustRightInd w:val="0"/>
              <w:snapToGrid w:val="0"/>
              <w:spacing w:line="360" w:lineRule="auto"/>
              <w:jc w:val="both"/>
              <w:rPr>
                <w:rFonts w:ascii="Book Antiqua" w:hAnsi="Book Antiqua" w:cs="Times New Roman"/>
              </w:rPr>
            </w:pPr>
            <w:proofErr w:type="spellStart"/>
            <w:r w:rsidRPr="00F04A66">
              <w:rPr>
                <w:rFonts w:ascii="Book Antiqua" w:hAnsi="Book Antiqua" w:cs="Times New Roman"/>
              </w:rPr>
              <w:t>Akbari</w:t>
            </w:r>
            <w:proofErr w:type="spellEnd"/>
            <w:r w:rsidRPr="00F04A66">
              <w:rPr>
                <w:rFonts w:ascii="Book Antiqua" w:hAnsi="Book Antiqua" w:cs="Times New Roman"/>
              </w:rPr>
              <w:t xml:space="preserve"> </w:t>
            </w:r>
            <w:r w:rsidR="003A7574" w:rsidRPr="00F04A66">
              <w:rPr>
                <w:rFonts w:ascii="Book Antiqua" w:hAnsi="Book Antiqua" w:cs="Times New Roman"/>
                <w:i/>
                <w:iCs/>
              </w:rPr>
              <w:t>et al</w:t>
            </w:r>
            <w:r w:rsidR="003A7574" w:rsidRPr="00F04A66">
              <w:rPr>
                <w:rFonts w:ascii="Book Antiqua" w:hAnsi="Book Antiqua" w:cs="Times New Roman"/>
                <w:vertAlign w:val="superscript"/>
              </w:rPr>
              <w:t>[</w:t>
            </w:r>
            <w:r w:rsidR="009B5163" w:rsidRPr="00F04A66">
              <w:rPr>
                <w:rFonts w:ascii="Book Antiqua" w:hAnsi="Book Antiqua" w:cs="Times New Roman"/>
                <w:vertAlign w:val="superscript"/>
              </w:rPr>
              <w:t>55</w:t>
            </w:r>
            <w:r w:rsidR="003A7574" w:rsidRPr="00F04A66">
              <w:rPr>
                <w:rFonts w:ascii="Book Antiqua" w:hAnsi="Book Antiqua" w:cs="Times New Roman"/>
                <w:vertAlign w:val="superscript"/>
              </w:rPr>
              <w:t>]</w:t>
            </w:r>
            <w:r w:rsidR="003A7574" w:rsidRPr="00F04A66">
              <w:rPr>
                <w:rFonts w:ascii="Book Antiqua" w:hAnsi="Book Antiqua" w:cs="Times New Roman"/>
              </w:rPr>
              <w:t xml:space="preserve"> </w:t>
            </w:r>
          </w:p>
        </w:tc>
        <w:tc>
          <w:tcPr>
            <w:tcW w:w="0" w:type="auto"/>
            <w:shd w:val="clear" w:color="auto" w:fill="auto"/>
          </w:tcPr>
          <w:p w14:paraId="52640B78" w14:textId="77777777" w:rsidR="000A5F85" w:rsidRPr="00F04A66" w:rsidRDefault="000A5F85" w:rsidP="00652A2A">
            <w:pPr>
              <w:adjustRightInd w:val="0"/>
              <w:snapToGrid w:val="0"/>
              <w:spacing w:line="360" w:lineRule="auto"/>
              <w:ind w:left="120" w:hangingChars="50" w:hanging="120"/>
              <w:jc w:val="both"/>
              <w:rPr>
                <w:rFonts w:ascii="Book Antiqua" w:hAnsi="Book Antiqua" w:cs="Times New Roman"/>
              </w:rPr>
            </w:pPr>
            <w:r w:rsidRPr="00F04A66">
              <w:rPr>
                <w:rFonts w:ascii="Book Antiqua" w:hAnsi="Book Antiqua" w:cs="Times New Roman"/>
              </w:rPr>
              <w:t>Classifying CP</w:t>
            </w:r>
          </w:p>
        </w:tc>
        <w:tc>
          <w:tcPr>
            <w:tcW w:w="0" w:type="auto"/>
            <w:shd w:val="clear" w:color="auto" w:fill="auto"/>
          </w:tcPr>
          <w:p w14:paraId="6318EC2F"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Retrospective</w:t>
            </w:r>
          </w:p>
        </w:tc>
        <w:tc>
          <w:tcPr>
            <w:tcW w:w="0" w:type="auto"/>
            <w:shd w:val="clear" w:color="auto" w:fill="auto"/>
          </w:tcPr>
          <w:p w14:paraId="4E29AF00" w14:textId="77777777" w:rsidR="000A5F85" w:rsidRPr="00F04A66" w:rsidRDefault="000A5F85" w:rsidP="00652A2A">
            <w:pPr>
              <w:pStyle w:val="Default"/>
              <w:snapToGrid w:val="0"/>
              <w:spacing w:line="360" w:lineRule="auto"/>
              <w:jc w:val="both"/>
              <w:rPr>
                <w:rFonts w:ascii="Book Antiqua" w:hAnsi="Book Antiqua" w:cs="Times New Roman"/>
              </w:rPr>
            </w:pPr>
            <w:r w:rsidRPr="00F04A66">
              <w:rPr>
                <w:rFonts w:ascii="Book Antiqua" w:hAnsi="Book Antiqua" w:cs="Times New Roman"/>
              </w:rPr>
              <w:t>FCNs</w:t>
            </w:r>
          </w:p>
        </w:tc>
        <w:tc>
          <w:tcPr>
            <w:tcW w:w="0" w:type="auto"/>
            <w:shd w:val="clear" w:color="auto" w:fill="auto"/>
          </w:tcPr>
          <w:p w14:paraId="302B6A5E"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WLI images</w:t>
            </w:r>
          </w:p>
        </w:tc>
        <w:tc>
          <w:tcPr>
            <w:tcW w:w="0" w:type="auto"/>
            <w:shd w:val="clear" w:color="auto" w:fill="auto"/>
          </w:tcPr>
          <w:p w14:paraId="0C9C6A0C"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200 images</w:t>
            </w:r>
          </w:p>
        </w:tc>
        <w:tc>
          <w:tcPr>
            <w:tcW w:w="0" w:type="auto"/>
            <w:shd w:val="clear" w:color="auto" w:fill="auto"/>
          </w:tcPr>
          <w:p w14:paraId="679D164A"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300 images</w:t>
            </w:r>
          </w:p>
        </w:tc>
        <w:tc>
          <w:tcPr>
            <w:tcW w:w="0" w:type="auto"/>
            <w:shd w:val="clear" w:color="auto" w:fill="auto"/>
          </w:tcPr>
          <w:p w14:paraId="106CFD1C" w14:textId="77777777" w:rsidR="000A5F85" w:rsidRPr="00F04A66" w:rsidRDefault="000A5F85" w:rsidP="00652A2A">
            <w:pPr>
              <w:adjustRightInd w:val="0"/>
              <w:snapToGrid w:val="0"/>
              <w:spacing w:line="360" w:lineRule="auto"/>
              <w:jc w:val="both"/>
              <w:rPr>
                <w:rFonts w:ascii="Book Antiqua" w:hAnsi="Book Antiqua" w:cs="Times New Roman"/>
              </w:rPr>
            </w:pPr>
          </w:p>
        </w:tc>
        <w:tc>
          <w:tcPr>
            <w:tcW w:w="0" w:type="auto"/>
            <w:shd w:val="clear" w:color="auto" w:fill="auto"/>
          </w:tcPr>
          <w:p w14:paraId="4036E80C" w14:textId="77777777" w:rsidR="000A5F85" w:rsidRPr="00F04A66" w:rsidRDefault="000A5F85" w:rsidP="00652A2A">
            <w:pPr>
              <w:adjustRightInd w:val="0"/>
              <w:snapToGrid w:val="0"/>
              <w:spacing w:line="360" w:lineRule="auto"/>
              <w:jc w:val="both"/>
              <w:rPr>
                <w:rFonts w:ascii="Book Antiqua" w:hAnsi="Book Antiqua" w:cs="Times New Roman"/>
              </w:rPr>
            </w:pPr>
          </w:p>
        </w:tc>
        <w:tc>
          <w:tcPr>
            <w:tcW w:w="0" w:type="auto"/>
            <w:shd w:val="clear" w:color="auto" w:fill="auto"/>
          </w:tcPr>
          <w:p w14:paraId="1570FC23" w14:textId="77777777" w:rsidR="000A5F85" w:rsidRPr="00F04A66" w:rsidRDefault="000A5F85" w:rsidP="00652A2A">
            <w:pPr>
              <w:adjustRightInd w:val="0"/>
              <w:snapToGrid w:val="0"/>
              <w:spacing w:line="360" w:lineRule="auto"/>
              <w:jc w:val="both"/>
              <w:rPr>
                <w:rFonts w:ascii="Book Antiqua" w:hAnsi="Book Antiqua" w:cs="Times New Roman"/>
              </w:rPr>
            </w:pPr>
          </w:p>
        </w:tc>
      </w:tr>
      <w:tr w:rsidR="004F711A" w:rsidRPr="00F04A66" w14:paraId="42ECD543" w14:textId="77777777" w:rsidTr="00D172D1">
        <w:tc>
          <w:tcPr>
            <w:tcW w:w="0" w:type="auto"/>
            <w:shd w:val="clear" w:color="auto" w:fill="auto"/>
          </w:tcPr>
          <w:p w14:paraId="61912994" w14:textId="050163BF"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 xml:space="preserve">Chen </w:t>
            </w:r>
            <w:r w:rsidR="003A7574" w:rsidRPr="00F04A66">
              <w:rPr>
                <w:rFonts w:ascii="Book Antiqua" w:hAnsi="Book Antiqua" w:cs="Times New Roman"/>
                <w:i/>
                <w:iCs/>
              </w:rPr>
              <w:t>et al</w:t>
            </w:r>
            <w:r w:rsidR="003A7574" w:rsidRPr="00F04A66">
              <w:rPr>
                <w:rFonts w:ascii="Book Antiqua" w:hAnsi="Book Antiqua" w:cs="Times New Roman"/>
                <w:vertAlign w:val="superscript"/>
              </w:rPr>
              <w:t>[</w:t>
            </w:r>
            <w:r w:rsidR="009B5163" w:rsidRPr="00F04A66">
              <w:rPr>
                <w:rFonts w:ascii="Book Antiqua" w:hAnsi="Book Antiqua" w:cs="Times New Roman"/>
                <w:vertAlign w:val="superscript"/>
              </w:rPr>
              <w:t>56</w:t>
            </w:r>
            <w:r w:rsidR="003A7574" w:rsidRPr="00F04A66">
              <w:rPr>
                <w:rFonts w:ascii="Book Antiqua" w:hAnsi="Book Antiqua" w:cs="Times New Roman"/>
                <w:vertAlign w:val="superscript"/>
              </w:rPr>
              <w:t>]</w:t>
            </w:r>
            <w:r w:rsidR="003A7574" w:rsidRPr="00F04A66">
              <w:rPr>
                <w:rFonts w:ascii="Book Antiqua" w:hAnsi="Book Antiqua" w:cs="Times New Roman"/>
              </w:rPr>
              <w:t xml:space="preserve"> </w:t>
            </w:r>
          </w:p>
        </w:tc>
        <w:tc>
          <w:tcPr>
            <w:tcW w:w="0" w:type="auto"/>
            <w:shd w:val="clear" w:color="auto" w:fill="auto"/>
          </w:tcPr>
          <w:p w14:paraId="18F50050"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 xml:space="preserve">Classifying </w:t>
            </w:r>
            <w:r w:rsidRPr="00F04A66">
              <w:rPr>
                <w:rFonts w:ascii="Book Antiqua" w:hAnsi="Book Antiqua" w:cs="Times New Roman"/>
              </w:rPr>
              <w:lastRenderedPageBreak/>
              <w:t>diminutive CP</w:t>
            </w:r>
          </w:p>
        </w:tc>
        <w:tc>
          <w:tcPr>
            <w:tcW w:w="0" w:type="auto"/>
            <w:shd w:val="clear" w:color="auto" w:fill="auto"/>
          </w:tcPr>
          <w:p w14:paraId="0A19C5F9"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lastRenderedPageBreak/>
              <w:t>Retrospective</w:t>
            </w:r>
          </w:p>
        </w:tc>
        <w:tc>
          <w:tcPr>
            <w:tcW w:w="0" w:type="auto"/>
            <w:shd w:val="clear" w:color="auto" w:fill="auto"/>
          </w:tcPr>
          <w:p w14:paraId="19CC8AD2" w14:textId="77777777" w:rsidR="000A5F85" w:rsidRPr="00F04A66" w:rsidRDefault="000A5F85" w:rsidP="00652A2A">
            <w:pPr>
              <w:pStyle w:val="Default"/>
              <w:snapToGrid w:val="0"/>
              <w:spacing w:line="360" w:lineRule="auto"/>
              <w:jc w:val="both"/>
              <w:rPr>
                <w:rFonts w:ascii="Book Antiqua" w:hAnsi="Book Antiqua" w:cs="Times New Roman"/>
              </w:rPr>
            </w:pPr>
            <w:r w:rsidRPr="00F04A66">
              <w:rPr>
                <w:rFonts w:ascii="Book Antiqua" w:hAnsi="Book Antiqua" w:cs="Times New Roman"/>
              </w:rPr>
              <w:t>DCNNs-CAD</w:t>
            </w:r>
          </w:p>
        </w:tc>
        <w:tc>
          <w:tcPr>
            <w:tcW w:w="0" w:type="auto"/>
            <w:shd w:val="clear" w:color="auto" w:fill="auto"/>
          </w:tcPr>
          <w:p w14:paraId="56F657F4"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NBI images</w:t>
            </w:r>
          </w:p>
        </w:tc>
        <w:tc>
          <w:tcPr>
            <w:tcW w:w="0" w:type="auto"/>
            <w:shd w:val="clear" w:color="auto" w:fill="auto"/>
          </w:tcPr>
          <w:p w14:paraId="43991849"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96 image</w:t>
            </w:r>
            <w:r w:rsidRPr="00F04A66">
              <w:rPr>
                <w:rFonts w:ascii="Book Antiqua" w:hAnsi="Book Antiqua" w:cs="Times New Roman"/>
              </w:rPr>
              <w:lastRenderedPageBreak/>
              <w:t>s + 188 images</w:t>
            </w:r>
          </w:p>
        </w:tc>
        <w:tc>
          <w:tcPr>
            <w:tcW w:w="0" w:type="auto"/>
            <w:shd w:val="clear" w:color="auto" w:fill="auto"/>
          </w:tcPr>
          <w:p w14:paraId="634590E5" w14:textId="77777777" w:rsidR="000A5F85" w:rsidRPr="00F04A66" w:rsidRDefault="000A5F85" w:rsidP="00652A2A">
            <w:pPr>
              <w:adjustRightInd w:val="0"/>
              <w:snapToGrid w:val="0"/>
              <w:spacing w:line="360" w:lineRule="auto"/>
              <w:jc w:val="both"/>
              <w:rPr>
                <w:rFonts w:ascii="Book Antiqua" w:hAnsi="Book Antiqua" w:cs="Times New Roman"/>
              </w:rPr>
            </w:pPr>
          </w:p>
        </w:tc>
        <w:tc>
          <w:tcPr>
            <w:tcW w:w="0" w:type="auto"/>
            <w:shd w:val="clear" w:color="auto" w:fill="auto"/>
          </w:tcPr>
          <w:p w14:paraId="7ED47C00"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96.3%</w:t>
            </w:r>
          </w:p>
        </w:tc>
        <w:tc>
          <w:tcPr>
            <w:tcW w:w="0" w:type="auto"/>
            <w:shd w:val="clear" w:color="auto" w:fill="auto"/>
          </w:tcPr>
          <w:p w14:paraId="38A611E6"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78.1%</w:t>
            </w:r>
          </w:p>
        </w:tc>
        <w:tc>
          <w:tcPr>
            <w:tcW w:w="0" w:type="auto"/>
            <w:shd w:val="clear" w:color="auto" w:fill="auto"/>
          </w:tcPr>
          <w:p w14:paraId="56096ECF" w14:textId="77777777" w:rsidR="000A5F85" w:rsidRPr="00F04A66" w:rsidRDefault="000A5F85" w:rsidP="00652A2A">
            <w:pPr>
              <w:adjustRightInd w:val="0"/>
              <w:snapToGrid w:val="0"/>
              <w:spacing w:line="360" w:lineRule="auto"/>
              <w:jc w:val="both"/>
              <w:rPr>
                <w:rFonts w:ascii="Book Antiqua" w:hAnsi="Book Antiqua" w:cs="Times New Roman"/>
              </w:rPr>
            </w:pPr>
          </w:p>
        </w:tc>
      </w:tr>
      <w:tr w:rsidR="003A7574" w:rsidRPr="00F04A66" w14:paraId="378EF4B3" w14:textId="77777777" w:rsidTr="00D172D1">
        <w:tc>
          <w:tcPr>
            <w:tcW w:w="0" w:type="auto"/>
            <w:shd w:val="clear" w:color="auto" w:fill="auto"/>
          </w:tcPr>
          <w:p w14:paraId="12BE51EB" w14:textId="215C42BF"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lastRenderedPageBreak/>
              <w:t xml:space="preserve">Gong </w:t>
            </w:r>
            <w:r w:rsidR="003A7574" w:rsidRPr="00F04A66">
              <w:rPr>
                <w:rFonts w:ascii="Book Antiqua" w:hAnsi="Book Antiqua" w:cs="Times New Roman"/>
                <w:i/>
                <w:iCs/>
              </w:rPr>
              <w:t>et al</w:t>
            </w:r>
            <w:r w:rsidR="003A7574" w:rsidRPr="00F04A66">
              <w:rPr>
                <w:rFonts w:ascii="Book Antiqua" w:hAnsi="Book Antiqua" w:cs="Times New Roman"/>
                <w:vertAlign w:val="superscript"/>
              </w:rPr>
              <w:t>[</w:t>
            </w:r>
            <w:r w:rsidR="009B5163" w:rsidRPr="00F04A66">
              <w:rPr>
                <w:rFonts w:ascii="Book Antiqua" w:hAnsi="Book Antiqua" w:cs="Times New Roman"/>
                <w:vertAlign w:val="superscript"/>
              </w:rPr>
              <w:t>57</w:t>
            </w:r>
            <w:r w:rsidR="003A7574" w:rsidRPr="00F04A66">
              <w:rPr>
                <w:rFonts w:ascii="Book Antiqua" w:hAnsi="Book Antiqua" w:cs="Times New Roman"/>
                <w:vertAlign w:val="superscript"/>
              </w:rPr>
              <w:t>]</w:t>
            </w:r>
            <w:r w:rsidR="003A7574" w:rsidRPr="00F04A66">
              <w:rPr>
                <w:rFonts w:ascii="Book Antiqua" w:hAnsi="Book Antiqua" w:cs="Times New Roman"/>
              </w:rPr>
              <w:t xml:space="preserve"> </w:t>
            </w:r>
          </w:p>
        </w:tc>
        <w:tc>
          <w:tcPr>
            <w:tcW w:w="0" w:type="auto"/>
            <w:shd w:val="clear" w:color="auto" w:fill="auto"/>
          </w:tcPr>
          <w:p w14:paraId="2A597166"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Detecting CA</w:t>
            </w:r>
          </w:p>
        </w:tc>
        <w:tc>
          <w:tcPr>
            <w:tcW w:w="0" w:type="auto"/>
            <w:shd w:val="clear" w:color="auto" w:fill="auto"/>
          </w:tcPr>
          <w:p w14:paraId="44602567"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Prospective</w:t>
            </w:r>
          </w:p>
        </w:tc>
        <w:tc>
          <w:tcPr>
            <w:tcW w:w="0" w:type="auto"/>
            <w:shd w:val="clear" w:color="auto" w:fill="auto"/>
          </w:tcPr>
          <w:p w14:paraId="3787C7F8" w14:textId="77777777" w:rsidR="000A5F85" w:rsidRPr="00F04A66" w:rsidRDefault="000A5F85" w:rsidP="00652A2A">
            <w:pPr>
              <w:pStyle w:val="Default"/>
              <w:snapToGrid w:val="0"/>
              <w:spacing w:line="360" w:lineRule="auto"/>
              <w:jc w:val="both"/>
              <w:rPr>
                <w:rFonts w:ascii="Book Antiqua" w:hAnsi="Book Antiqua" w:cs="Times New Roman"/>
              </w:rPr>
            </w:pPr>
            <w:r w:rsidRPr="00F04A66">
              <w:rPr>
                <w:rFonts w:ascii="Book Antiqua" w:hAnsi="Book Antiqua" w:cs="Times New Roman"/>
              </w:rPr>
              <w:t>DCNNs</w:t>
            </w:r>
          </w:p>
        </w:tc>
        <w:tc>
          <w:tcPr>
            <w:tcW w:w="0" w:type="auto"/>
            <w:shd w:val="clear" w:color="auto" w:fill="auto"/>
          </w:tcPr>
          <w:p w14:paraId="6F0F4FFB"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WLI images</w:t>
            </w:r>
          </w:p>
        </w:tc>
        <w:tc>
          <w:tcPr>
            <w:tcW w:w="0" w:type="auto"/>
            <w:gridSpan w:val="2"/>
            <w:shd w:val="clear" w:color="auto" w:fill="auto"/>
          </w:tcPr>
          <w:p w14:paraId="397C36B0" w14:textId="1DD1506B"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DCNNs system (</w:t>
            </w:r>
            <w:r w:rsidRPr="00F04A66">
              <w:rPr>
                <w:rFonts w:ascii="Book Antiqua" w:hAnsi="Book Antiqua" w:cs="Times New Roman"/>
                <w:i/>
                <w:iCs/>
              </w:rPr>
              <w:t>n</w:t>
            </w:r>
            <w:r w:rsidR="004F711A" w:rsidRPr="00F04A66">
              <w:rPr>
                <w:rFonts w:ascii="Book Antiqua" w:hAnsi="Book Antiqua" w:cs="Times New Roman"/>
              </w:rPr>
              <w:t xml:space="preserve"> </w:t>
            </w:r>
            <w:r w:rsidRPr="00F04A66">
              <w:rPr>
                <w:rFonts w:ascii="Book Antiqua" w:hAnsi="Book Antiqua" w:cs="Times New Roman"/>
              </w:rPr>
              <w:t>=</w:t>
            </w:r>
            <w:r w:rsidR="004F711A" w:rsidRPr="00F04A66">
              <w:rPr>
                <w:rFonts w:ascii="Book Antiqua" w:hAnsi="Book Antiqua" w:cs="Times New Roman"/>
              </w:rPr>
              <w:t xml:space="preserve"> </w:t>
            </w:r>
            <w:r w:rsidRPr="00F04A66">
              <w:rPr>
                <w:rFonts w:ascii="Book Antiqua" w:hAnsi="Book Antiqua" w:cs="Times New Roman"/>
              </w:rPr>
              <w:t>355) or unassisted (control) colonoscopy (</w:t>
            </w:r>
            <w:r w:rsidRPr="00F04A66">
              <w:rPr>
                <w:rFonts w:ascii="Book Antiqua" w:hAnsi="Book Antiqua" w:cs="Times New Roman"/>
                <w:i/>
                <w:iCs/>
              </w:rPr>
              <w:t>n</w:t>
            </w:r>
            <w:r w:rsidR="004F711A" w:rsidRPr="00F04A66">
              <w:rPr>
                <w:rFonts w:ascii="Book Antiqua" w:hAnsi="Book Antiqua" w:cs="Times New Roman"/>
              </w:rPr>
              <w:t xml:space="preserve"> </w:t>
            </w:r>
            <w:r w:rsidRPr="00F04A66">
              <w:rPr>
                <w:rFonts w:ascii="Book Antiqua" w:hAnsi="Book Antiqua" w:cs="Times New Roman"/>
              </w:rPr>
              <w:t>=</w:t>
            </w:r>
            <w:r w:rsidR="004F711A" w:rsidRPr="00F04A66">
              <w:rPr>
                <w:rFonts w:ascii="Book Antiqua" w:hAnsi="Book Antiqua" w:cs="Times New Roman"/>
              </w:rPr>
              <w:t xml:space="preserve"> </w:t>
            </w:r>
            <w:r w:rsidRPr="00F04A66">
              <w:rPr>
                <w:rFonts w:ascii="Book Antiqua" w:hAnsi="Book Antiqua" w:cs="Times New Roman"/>
              </w:rPr>
              <w:t>349)</w:t>
            </w:r>
          </w:p>
        </w:tc>
        <w:tc>
          <w:tcPr>
            <w:tcW w:w="0" w:type="auto"/>
            <w:gridSpan w:val="2"/>
            <w:shd w:val="clear" w:color="auto" w:fill="auto"/>
          </w:tcPr>
          <w:p w14:paraId="6D4AC3FE"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58 (16%) of 355</w:t>
            </w:r>
          </w:p>
          <w:p w14:paraId="684DE11B"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27 (8%) of 349</w:t>
            </w:r>
          </w:p>
        </w:tc>
        <w:tc>
          <w:tcPr>
            <w:tcW w:w="0" w:type="auto"/>
            <w:shd w:val="clear" w:color="auto" w:fill="auto"/>
          </w:tcPr>
          <w:p w14:paraId="0EC1B023" w14:textId="77777777" w:rsidR="000A5F85" w:rsidRPr="00F04A66" w:rsidRDefault="000A5F85" w:rsidP="00652A2A">
            <w:pPr>
              <w:adjustRightInd w:val="0"/>
              <w:snapToGrid w:val="0"/>
              <w:spacing w:line="360" w:lineRule="auto"/>
              <w:jc w:val="both"/>
              <w:rPr>
                <w:rFonts w:ascii="Book Antiqua" w:hAnsi="Book Antiqua" w:cs="Times New Roman"/>
              </w:rPr>
            </w:pPr>
          </w:p>
        </w:tc>
      </w:tr>
      <w:tr w:rsidR="004F711A" w:rsidRPr="00F04A66" w14:paraId="4CC9BDB6" w14:textId="77777777" w:rsidTr="00D172D1">
        <w:tc>
          <w:tcPr>
            <w:tcW w:w="0" w:type="auto"/>
            <w:shd w:val="clear" w:color="auto" w:fill="auto"/>
          </w:tcPr>
          <w:p w14:paraId="024E4389" w14:textId="6B79613E"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 xml:space="preserve">Byrne </w:t>
            </w:r>
            <w:r w:rsidR="003A7574" w:rsidRPr="00F04A66">
              <w:rPr>
                <w:rFonts w:ascii="Book Antiqua" w:hAnsi="Book Antiqua" w:cs="Times New Roman"/>
                <w:i/>
                <w:iCs/>
              </w:rPr>
              <w:t>et al</w:t>
            </w:r>
            <w:r w:rsidR="003A7574" w:rsidRPr="00F04A66">
              <w:rPr>
                <w:rFonts w:ascii="Book Antiqua" w:hAnsi="Book Antiqua" w:cs="Times New Roman"/>
                <w:vertAlign w:val="superscript"/>
              </w:rPr>
              <w:t>[</w:t>
            </w:r>
            <w:r w:rsidR="009B5163" w:rsidRPr="00F04A66">
              <w:rPr>
                <w:rFonts w:ascii="Book Antiqua" w:hAnsi="Book Antiqua" w:cs="Times New Roman"/>
                <w:vertAlign w:val="superscript"/>
              </w:rPr>
              <w:t>58</w:t>
            </w:r>
            <w:r w:rsidR="003A7574" w:rsidRPr="00F04A66">
              <w:rPr>
                <w:rFonts w:ascii="Book Antiqua" w:hAnsi="Book Antiqua" w:cs="Times New Roman"/>
                <w:vertAlign w:val="superscript"/>
              </w:rPr>
              <w:t>]</w:t>
            </w:r>
            <w:r w:rsidR="003A7574" w:rsidRPr="00F04A66">
              <w:rPr>
                <w:rFonts w:ascii="Book Antiqua" w:hAnsi="Book Antiqua" w:cs="Times New Roman"/>
              </w:rPr>
              <w:t xml:space="preserve"> </w:t>
            </w:r>
          </w:p>
        </w:tc>
        <w:tc>
          <w:tcPr>
            <w:tcW w:w="0" w:type="auto"/>
            <w:shd w:val="clear" w:color="auto" w:fill="auto"/>
          </w:tcPr>
          <w:p w14:paraId="75B250A4" w14:textId="5BA62F4F"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Differentiating adenomatous and</w:t>
            </w:r>
            <w:r w:rsidR="004F711A" w:rsidRPr="00F04A66">
              <w:rPr>
                <w:rFonts w:ascii="Book Antiqua" w:hAnsi="Book Antiqua" w:cs="Times New Roman"/>
              </w:rPr>
              <w:t xml:space="preserve"> </w:t>
            </w:r>
            <w:r w:rsidRPr="00F04A66">
              <w:rPr>
                <w:rFonts w:ascii="Book Antiqua" w:hAnsi="Book Antiqua" w:cs="Times New Roman"/>
              </w:rPr>
              <w:t>hyperplastic polyps</w:t>
            </w:r>
          </w:p>
        </w:tc>
        <w:tc>
          <w:tcPr>
            <w:tcW w:w="0" w:type="auto"/>
            <w:shd w:val="clear" w:color="auto" w:fill="auto"/>
          </w:tcPr>
          <w:p w14:paraId="54CC92D8"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Retrospective</w:t>
            </w:r>
          </w:p>
        </w:tc>
        <w:tc>
          <w:tcPr>
            <w:tcW w:w="0" w:type="auto"/>
            <w:shd w:val="clear" w:color="auto" w:fill="auto"/>
          </w:tcPr>
          <w:p w14:paraId="472A5EA1" w14:textId="77777777" w:rsidR="000A5F85" w:rsidRPr="00F04A66" w:rsidRDefault="000A5F85" w:rsidP="00652A2A">
            <w:pPr>
              <w:pStyle w:val="Default"/>
              <w:snapToGrid w:val="0"/>
              <w:spacing w:line="360" w:lineRule="auto"/>
              <w:jc w:val="both"/>
              <w:rPr>
                <w:rFonts w:ascii="Book Antiqua" w:hAnsi="Book Antiqua" w:cs="Times New Roman"/>
              </w:rPr>
            </w:pPr>
            <w:r w:rsidRPr="00F04A66">
              <w:rPr>
                <w:rFonts w:ascii="Book Antiqua" w:hAnsi="Book Antiqua" w:cs="Times New Roman"/>
              </w:rPr>
              <w:t>DCNNs</w:t>
            </w:r>
          </w:p>
        </w:tc>
        <w:tc>
          <w:tcPr>
            <w:tcW w:w="0" w:type="auto"/>
            <w:shd w:val="clear" w:color="auto" w:fill="auto"/>
          </w:tcPr>
          <w:p w14:paraId="3F7D317C"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Videos and NBI images</w:t>
            </w:r>
          </w:p>
        </w:tc>
        <w:tc>
          <w:tcPr>
            <w:tcW w:w="0" w:type="auto"/>
            <w:shd w:val="clear" w:color="auto" w:fill="auto"/>
          </w:tcPr>
          <w:p w14:paraId="40E04A92"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223 polyp videos</w:t>
            </w:r>
          </w:p>
        </w:tc>
        <w:tc>
          <w:tcPr>
            <w:tcW w:w="0" w:type="auto"/>
            <w:shd w:val="clear" w:color="auto" w:fill="auto"/>
          </w:tcPr>
          <w:p w14:paraId="7799ABC9"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40 videos</w:t>
            </w:r>
          </w:p>
        </w:tc>
        <w:tc>
          <w:tcPr>
            <w:tcW w:w="0" w:type="auto"/>
            <w:shd w:val="clear" w:color="auto" w:fill="auto"/>
          </w:tcPr>
          <w:p w14:paraId="5D603BAC"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98%</w:t>
            </w:r>
          </w:p>
        </w:tc>
        <w:tc>
          <w:tcPr>
            <w:tcW w:w="0" w:type="auto"/>
            <w:shd w:val="clear" w:color="auto" w:fill="auto"/>
          </w:tcPr>
          <w:p w14:paraId="4FDE26DA"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83%</w:t>
            </w:r>
          </w:p>
        </w:tc>
        <w:tc>
          <w:tcPr>
            <w:tcW w:w="0" w:type="auto"/>
            <w:shd w:val="clear" w:color="auto" w:fill="auto"/>
          </w:tcPr>
          <w:p w14:paraId="18854C38" w14:textId="77777777" w:rsidR="000A5F85" w:rsidRPr="00F04A66" w:rsidRDefault="000A5F85" w:rsidP="00652A2A">
            <w:pPr>
              <w:adjustRightInd w:val="0"/>
              <w:snapToGrid w:val="0"/>
              <w:spacing w:line="360" w:lineRule="auto"/>
              <w:jc w:val="both"/>
              <w:rPr>
                <w:rFonts w:ascii="Book Antiqua" w:hAnsi="Book Antiqua" w:cs="Times New Roman"/>
              </w:rPr>
            </w:pPr>
          </w:p>
        </w:tc>
      </w:tr>
      <w:tr w:rsidR="003A7574" w:rsidRPr="00F04A66" w14:paraId="1DDE9B01" w14:textId="77777777" w:rsidTr="00D172D1">
        <w:tc>
          <w:tcPr>
            <w:tcW w:w="0" w:type="auto"/>
            <w:shd w:val="clear" w:color="auto" w:fill="auto"/>
          </w:tcPr>
          <w:p w14:paraId="727FBFE3" w14:textId="2A9468C8"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 xml:space="preserve">Mori </w:t>
            </w:r>
            <w:r w:rsidR="003A7574" w:rsidRPr="00F04A66">
              <w:rPr>
                <w:rFonts w:ascii="Book Antiqua" w:hAnsi="Book Antiqua" w:cs="Times New Roman"/>
                <w:i/>
                <w:iCs/>
              </w:rPr>
              <w:t>et al</w:t>
            </w:r>
            <w:r w:rsidR="003A7574" w:rsidRPr="00F04A66">
              <w:rPr>
                <w:rFonts w:ascii="Book Antiqua" w:hAnsi="Book Antiqua" w:cs="Times New Roman"/>
                <w:vertAlign w:val="superscript"/>
              </w:rPr>
              <w:t>[</w:t>
            </w:r>
            <w:r w:rsidR="009B5163" w:rsidRPr="00F04A66">
              <w:rPr>
                <w:rFonts w:ascii="Book Antiqua" w:hAnsi="Book Antiqua" w:cs="Times New Roman"/>
                <w:vertAlign w:val="superscript"/>
              </w:rPr>
              <w:t>59</w:t>
            </w:r>
            <w:r w:rsidR="003A7574" w:rsidRPr="00F04A66">
              <w:rPr>
                <w:rFonts w:ascii="Book Antiqua" w:hAnsi="Book Antiqua" w:cs="Times New Roman"/>
                <w:vertAlign w:val="superscript"/>
              </w:rPr>
              <w:t>]</w:t>
            </w:r>
            <w:r w:rsidR="003A7574" w:rsidRPr="00F04A66">
              <w:rPr>
                <w:rFonts w:ascii="Book Antiqua" w:hAnsi="Book Antiqua" w:cs="Times New Roman"/>
              </w:rPr>
              <w:t xml:space="preserve"> </w:t>
            </w:r>
          </w:p>
        </w:tc>
        <w:tc>
          <w:tcPr>
            <w:tcW w:w="0" w:type="auto"/>
            <w:shd w:val="clear" w:color="auto" w:fill="auto"/>
          </w:tcPr>
          <w:p w14:paraId="29F16053"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Identifying diminutive CP</w:t>
            </w:r>
          </w:p>
        </w:tc>
        <w:tc>
          <w:tcPr>
            <w:tcW w:w="0" w:type="auto"/>
            <w:shd w:val="clear" w:color="auto" w:fill="auto"/>
          </w:tcPr>
          <w:p w14:paraId="2C09298B"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Prospective</w:t>
            </w:r>
          </w:p>
        </w:tc>
        <w:tc>
          <w:tcPr>
            <w:tcW w:w="0" w:type="auto"/>
            <w:shd w:val="clear" w:color="auto" w:fill="auto"/>
          </w:tcPr>
          <w:p w14:paraId="768B87B8" w14:textId="77777777" w:rsidR="000A5F85" w:rsidRPr="00F04A66" w:rsidRDefault="000A5F85" w:rsidP="00652A2A">
            <w:pPr>
              <w:pStyle w:val="Default"/>
              <w:snapToGrid w:val="0"/>
              <w:spacing w:line="360" w:lineRule="auto"/>
              <w:jc w:val="both"/>
              <w:rPr>
                <w:rFonts w:ascii="Book Antiqua" w:hAnsi="Book Antiqua" w:cs="Times New Roman"/>
              </w:rPr>
            </w:pPr>
            <w:r w:rsidRPr="00F04A66">
              <w:rPr>
                <w:rFonts w:ascii="Book Antiqua" w:hAnsi="Book Antiqua" w:cs="Times New Roman"/>
              </w:rPr>
              <w:t>CAD</w:t>
            </w:r>
          </w:p>
        </w:tc>
        <w:tc>
          <w:tcPr>
            <w:tcW w:w="0" w:type="auto"/>
            <w:shd w:val="clear" w:color="auto" w:fill="auto"/>
          </w:tcPr>
          <w:p w14:paraId="61E28FF5" w14:textId="48E329A9"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NBI/</w:t>
            </w:r>
            <w:r w:rsidR="00C34737" w:rsidRPr="00F04A66">
              <w:rPr>
                <w:rFonts w:ascii="Book Antiqua" w:hAnsi="Book Antiqua" w:cs="Times New Roman"/>
              </w:rPr>
              <w:t>s</w:t>
            </w:r>
            <w:r w:rsidRPr="00F04A66">
              <w:rPr>
                <w:rFonts w:ascii="Book Antiqua" w:hAnsi="Book Antiqua" w:cs="Times New Roman"/>
              </w:rPr>
              <w:t>tained images</w:t>
            </w:r>
          </w:p>
        </w:tc>
        <w:tc>
          <w:tcPr>
            <w:tcW w:w="0" w:type="auto"/>
            <w:gridSpan w:val="2"/>
            <w:shd w:val="clear" w:color="auto" w:fill="auto"/>
          </w:tcPr>
          <w:p w14:paraId="2AB29CB9" w14:textId="4F5F3C54"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791 consecutive patients undergoing colonoscopy</w:t>
            </w:r>
            <w:r w:rsidR="004F711A" w:rsidRPr="00F04A66">
              <w:rPr>
                <w:rFonts w:ascii="Book Antiqua" w:hAnsi="Book Antiqua" w:cs="Times New Roman"/>
              </w:rPr>
              <w:t xml:space="preserve"> </w:t>
            </w:r>
            <w:r w:rsidRPr="00F04A66">
              <w:rPr>
                <w:rFonts w:ascii="Book Antiqua" w:hAnsi="Book Antiqua" w:cs="Times New Roman"/>
              </w:rPr>
              <w:t xml:space="preserve">and 23 </w:t>
            </w:r>
            <w:proofErr w:type="spellStart"/>
            <w:r w:rsidRPr="00F04A66">
              <w:rPr>
                <w:rFonts w:ascii="Book Antiqua" w:hAnsi="Book Antiqua" w:cs="Times New Roman"/>
              </w:rPr>
              <w:t>endoscopists</w:t>
            </w:r>
            <w:proofErr w:type="spellEnd"/>
          </w:p>
        </w:tc>
        <w:tc>
          <w:tcPr>
            <w:tcW w:w="0" w:type="auto"/>
            <w:shd w:val="clear" w:color="auto" w:fill="auto"/>
          </w:tcPr>
          <w:p w14:paraId="2133359B" w14:textId="77777777" w:rsidR="000A5F85" w:rsidRPr="00F04A66" w:rsidRDefault="000A5F85" w:rsidP="00652A2A">
            <w:pPr>
              <w:adjustRightInd w:val="0"/>
              <w:snapToGrid w:val="0"/>
              <w:spacing w:line="360" w:lineRule="auto"/>
              <w:jc w:val="both"/>
              <w:rPr>
                <w:rFonts w:ascii="Book Antiqua" w:hAnsi="Book Antiqua" w:cs="Times New Roman"/>
              </w:rPr>
            </w:pPr>
          </w:p>
        </w:tc>
        <w:tc>
          <w:tcPr>
            <w:tcW w:w="0" w:type="auto"/>
            <w:shd w:val="clear" w:color="auto" w:fill="auto"/>
          </w:tcPr>
          <w:p w14:paraId="449C5154" w14:textId="77777777" w:rsidR="000A5F85" w:rsidRPr="00F04A66" w:rsidRDefault="000A5F85" w:rsidP="00652A2A">
            <w:pPr>
              <w:adjustRightInd w:val="0"/>
              <w:snapToGrid w:val="0"/>
              <w:spacing w:line="360" w:lineRule="auto"/>
              <w:jc w:val="both"/>
              <w:rPr>
                <w:rFonts w:ascii="Book Antiqua" w:hAnsi="Book Antiqua" w:cs="Times New Roman"/>
              </w:rPr>
            </w:pPr>
          </w:p>
        </w:tc>
        <w:tc>
          <w:tcPr>
            <w:tcW w:w="0" w:type="auto"/>
            <w:shd w:val="clear" w:color="auto" w:fill="auto"/>
          </w:tcPr>
          <w:p w14:paraId="6CC35D49" w14:textId="1D2196B8"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Pathologic</w:t>
            </w:r>
            <w:r w:rsidR="004F711A" w:rsidRPr="00F04A66">
              <w:rPr>
                <w:rFonts w:ascii="Book Antiqua" w:hAnsi="Book Antiqua" w:cs="Times New Roman"/>
              </w:rPr>
              <w:t xml:space="preserve"> </w:t>
            </w:r>
            <w:r w:rsidRPr="00F04A66">
              <w:rPr>
                <w:rFonts w:ascii="Book Antiqua" w:hAnsi="Book Antiqua" w:cs="Times New Roman"/>
              </w:rPr>
              <w:t>prediction rate of 98.1%</w:t>
            </w:r>
            <w:r w:rsidR="003A7574" w:rsidRPr="00F04A66">
              <w:rPr>
                <w:rFonts w:ascii="Book Antiqua" w:hAnsi="Book Antiqua" w:cs="Times New Roman"/>
                <w:vertAlign w:val="superscript"/>
              </w:rPr>
              <w:t>1</w:t>
            </w:r>
          </w:p>
        </w:tc>
      </w:tr>
      <w:tr w:rsidR="004F711A" w:rsidRPr="00F04A66" w14:paraId="4036F75B" w14:textId="77777777" w:rsidTr="00D172D1">
        <w:tc>
          <w:tcPr>
            <w:tcW w:w="0" w:type="auto"/>
            <w:shd w:val="clear" w:color="auto" w:fill="auto"/>
          </w:tcPr>
          <w:p w14:paraId="7FED34F9" w14:textId="1A8491CE"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 xml:space="preserve">Misawa </w:t>
            </w:r>
            <w:r w:rsidR="003A7574" w:rsidRPr="00F04A66">
              <w:rPr>
                <w:rFonts w:ascii="Book Antiqua" w:hAnsi="Book Antiqua" w:cs="Times New Roman"/>
                <w:i/>
                <w:iCs/>
              </w:rPr>
              <w:t>et al</w:t>
            </w:r>
            <w:r w:rsidR="003A7574" w:rsidRPr="00F04A66">
              <w:rPr>
                <w:rFonts w:ascii="Book Antiqua" w:hAnsi="Book Antiqua" w:cs="Times New Roman"/>
                <w:vertAlign w:val="superscript"/>
              </w:rPr>
              <w:t>[</w:t>
            </w:r>
            <w:r w:rsidR="009B5163" w:rsidRPr="00F04A66">
              <w:rPr>
                <w:rFonts w:ascii="Book Antiqua" w:hAnsi="Book Antiqua" w:cs="Times New Roman"/>
                <w:vertAlign w:val="superscript"/>
              </w:rPr>
              <w:t>60</w:t>
            </w:r>
            <w:r w:rsidR="003A7574" w:rsidRPr="00F04A66">
              <w:rPr>
                <w:rFonts w:ascii="Book Antiqua" w:hAnsi="Book Antiqua" w:cs="Times New Roman"/>
                <w:vertAlign w:val="superscript"/>
              </w:rPr>
              <w:t>]</w:t>
            </w:r>
            <w:r w:rsidR="003A7574" w:rsidRPr="00F04A66">
              <w:rPr>
                <w:rFonts w:ascii="Book Antiqua" w:hAnsi="Book Antiqua" w:cs="Times New Roman"/>
              </w:rPr>
              <w:t xml:space="preserve"> </w:t>
            </w:r>
          </w:p>
        </w:tc>
        <w:tc>
          <w:tcPr>
            <w:tcW w:w="0" w:type="auto"/>
            <w:shd w:val="clear" w:color="auto" w:fill="auto"/>
          </w:tcPr>
          <w:p w14:paraId="4A163CD4" w14:textId="77777777" w:rsidR="000A5F85" w:rsidRPr="00F04A66" w:rsidRDefault="000A5F85" w:rsidP="00652A2A">
            <w:pPr>
              <w:adjustRightInd w:val="0"/>
              <w:snapToGrid w:val="0"/>
              <w:spacing w:line="360" w:lineRule="auto"/>
              <w:ind w:left="120" w:hangingChars="50" w:hanging="120"/>
              <w:jc w:val="both"/>
              <w:rPr>
                <w:rFonts w:ascii="Book Antiqua" w:hAnsi="Book Antiqua" w:cs="Times New Roman"/>
              </w:rPr>
            </w:pPr>
            <w:r w:rsidRPr="00F04A66">
              <w:rPr>
                <w:rFonts w:ascii="Book Antiqua" w:hAnsi="Book Antiqua" w:cs="Times New Roman"/>
              </w:rPr>
              <w:t>Detecting</w:t>
            </w:r>
          </w:p>
          <w:p w14:paraId="52285AF8" w14:textId="77777777" w:rsidR="000A5F85" w:rsidRPr="00F04A66" w:rsidRDefault="000A5F85" w:rsidP="00652A2A">
            <w:pPr>
              <w:adjustRightInd w:val="0"/>
              <w:snapToGrid w:val="0"/>
              <w:spacing w:line="360" w:lineRule="auto"/>
              <w:ind w:left="120" w:hangingChars="50" w:hanging="120"/>
              <w:jc w:val="both"/>
              <w:rPr>
                <w:rFonts w:ascii="Book Antiqua" w:hAnsi="Book Antiqua" w:cs="Times New Roman"/>
              </w:rPr>
            </w:pPr>
            <w:r w:rsidRPr="00F04A66">
              <w:rPr>
                <w:rFonts w:ascii="Book Antiqua" w:hAnsi="Book Antiqua" w:cs="Times New Roman"/>
              </w:rPr>
              <w:t>CP</w:t>
            </w:r>
          </w:p>
        </w:tc>
        <w:tc>
          <w:tcPr>
            <w:tcW w:w="0" w:type="auto"/>
            <w:shd w:val="clear" w:color="auto" w:fill="auto"/>
          </w:tcPr>
          <w:p w14:paraId="7136C0A5" w14:textId="77777777" w:rsidR="000A5F85" w:rsidRPr="00F04A66" w:rsidRDefault="000A5F85" w:rsidP="00652A2A">
            <w:pPr>
              <w:adjustRightInd w:val="0"/>
              <w:snapToGrid w:val="0"/>
              <w:spacing w:line="360" w:lineRule="auto"/>
              <w:ind w:rightChars="132" w:right="317"/>
              <w:jc w:val="both"/>
              <w:rPr>
                <w:rFonts w:ascii="Book Antiqua" w:hAnsi="Book Antiqua" w:cs="Times New Roman"/>
              </w:rPr>
            </w:pPr>
            <w:r w:rsidRPr="00F04A66">
              <w:rPr>
                <w:rFonts w:ascii="Book Antiqua" w:hAnsi="Book Antiqua" w:cs="Times New Roman"/>
              </w:rPr>
              <w:t>Retrospective</w:t>
            </w:r>
          </w:p>
        </w:tc>
        <w:tc>
          <w:tcPr>
            <w:tcW w:w="0" w:type="auto"/>
            <w:shd w:val="clear" w:color="auto" w:fill="auto"/>
          </w:tcPr>
          <w:p w14:paraId="5C897100" w14:textId="77777777" w:rsidR="000A5F85" w:rsidRPr="00F04A66" w:rsidRDefault="000A5F85" w:rsidP="00652A2A">
            <w:pPr>
              <w:pStyle w:val="Default"/>
              <w:snapToGrid w:val="0"/>
              <w:spacing w:line="360" w:lineRule="auto"/>
              <w:jc w:val="both"/>
              <w:rPr>
                <w:rFonts w:ascii="Book Antiqua" w:hAnsi="Book Antiqua" w:cs="Times New Roman"/>
              </w:rPr>
            </w:pPr>
            <w:r w:rsidRPr="00F04A66">
              <w:rPr>
                <w:rFonts w:ascii="Book Antiqua" w:hAnsi="Book Antiqua" w:cs="Times New Roman"/>
              </w:rPr>
              <w:t>CAD</w:t>
            </w:r>
          </w:p>
        </w:tc>
        <w:tc>
          <w:tcPr>
            <w:tcW w:w="0" w:type="auto"/>
            <w:shd w:val="clear" w:color="auto" w:fill="auto"/>
          </w:tcPr>
          <w:p w14:paraId="1FC0FEF8"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 xml:space="preserve">WLI images </w:t>
            </w:r>
          </w:p>
        </w:tc>
        <w:tc>
          <w:tcPr>
            <w:tcW w:w="0" w:type="auto"/>
            <w:shd w:val="clear" w:color="auto" w:fill="auto"/>
          </w:tcPr>
          <w:p w14:paraId="4A022E22"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105 positive and 306 negative videos</w:t>
            </w:r>
          </w:p>
        </w:tc>
        <w:tc>
          <w:tcPr>
            <w:tcW w:w="0" w:type="auto"/>
            <w:shd w:val="clear" w:color="auto" w:fill="auto"/>
          </w:tcPr>
          <w:p w14:paraId="267B9718" w14:textId="09AB3EE9"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50</w:t>
            </w:r>
            <w:r w:rsidR="004F711A" w:rsidRPr="00F04A66">
              <w:rPr>
                <w:rFonts w:ascii="Book Antiqua" w:hAnsi="Book Antiqua" w:cs="Times New Roman"/>
              </w:rPr>
              <w:t xml:space="preserve"> </w:t>
            </w:r>
            <w:r w:rsidRPr="00F04A66">
              <w:rPr>
                <w:rFonts w:ascii="Book Antiqua" w:hAnsi="Book Antiqua" w:cs="Times New Roman"/>
              </w:rPr>
              <w:t>positive and 85 negative videos</w:t>
            </w:r>
          </w:p>
        </w:tc>
        <w:tc>
          <w:tcPr>
            <w:tcW w:w="0" w:type="auto"/>
            <w:shd w:val="clear" w:color="auto" w:fill="auto"/>
          </w:tcPr>
          <w:p w14:paraId="6E602A0A"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90.0%</w:t>
            </w:r>
          </w:p>
        </w:tc>
        <w:tc>
          <w:tcPr>
            <w:tcW w:w="0" w:type="auto"/>
            <w:shd w:val="clear" w:color="auto" w:fill="auto"/>
          </w:tcPr>
          <w:p w14:paraId="7A39B5EB"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63.3%</w:t>
            </w:r>
          </w:p>
        </w:tc>
        <w:tc>
          <w:tcPr>
            <w:tcW w:w="0" w:type="auto"/>
            <w:shd w:val="clear" w:color="auto" w:fill="auto"/>
          </w:tcPr>
          <w:p w14:paraId="1304F4FB" w14:textId="02DD5228"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76.5%</w:t>
            </w:r>
            <w:r w:rsidR="003A7574" w:rsidRPr="00F04A66">
              <w:rPr>
                <w:rFonts w:ascii="Book Antiqua" w:hAnsi="Book Antiqua" w:cs="Times New Roman"/>
                <w:vertAlign w:val="superscript"/>
              </w:rPr>
              <w:t>1</w:t>
            </w:r>
          </w:p>
        </w:tc>
      </w:tr>
      <w:tr w:rsidR="003A7574" w:rsidRPr="00F04A66" w14:paraId="6EF49A32" w14:textId="77777777" w:rsidTr="00D172D1">
        <w:tc>
          <w:tcPr>
            <w:tcW w:w="0" w:type="auto"/>
            <w:shd w:val="clear" w:color="auto" w:fill="auto"/>
          </w:tcPr>
          <w:p w14:paraId="17BC446A" w14:textId="6ADA5ACF" w:rsidR="000A5F85" w:rsidRPr="00F04A66" w:rsidRDefault="000A5F85" w:rsidP="00652A2A">
            <w:pPr>
              <w:adjustRightInd w:val="0"/>
              <w:snapToGrid w:val="0"/>
              <w:spacing w:line="360" w:lineRule="auto"/>
              <w:jc w:val="both"/>
              <w:rPr>
                <w:rFonts w:ascii="Book Antiqua" w:hAnsi="Book Antiqua" w:cs="Times New Roman"/>
              </w:rPr>
            </w:pPr>
            <w:proofErr w:type="spellStart"/>
            <w:r w:rsidRPr="00F04A66">
              <w:rPr>
                <w:rFonts w:ascii="Book Antiqua" w:hAnsi="Book Antiqua" w:cs="Times New Roman"/>
              </w:rPr>
              <w:t>Taunk</w:t>
            </w:r>
            <w:proofErr w:type="spellEnd"/>
            <w:r w:rsidR="003A7574" w:rsidRPr="00F04A66">
              <w:rPr>
                <w:rFonts w:ascii="Book Antiqua" w:hAnsi="Book Antiqua" w:cs="Times New Roman"/>
                <w:i/>
                <w:iCs/>
              </w:rPr>
              <w:t xml:space="preserve"> et al</w:t>
            </w:r>
            <w:r w:rsidR="003A7574" w:rsidRPr="00F04A66">
              <w:rPr>
                <w:rFonts w:ascii="Book Antiqua" w:hAnsi="Book Antiqua" w:cs="Times New Roman"/>
                <w:vertAlign w:val="superscript"/>
              </w:rPr>
              <w:t>[</w:t>
            </w:r>
            <w:r w:rsidR="009B5163" w:rsidRPr="00F04A66">
              <w:rPr>
                <w:rFonts w:ascii="Book Antiqua" w:hAnsi="Book Antiqua" w:cs="Times New Roman"/>
                <w:vertAlign w:val="superscript"/>
              </w:rPr>
              <w:t>61</w:t>
            </w:r>
            <w:r w:rsidR="003A7574" w:rsidRPr="00F04A66">
              <w:rPr>
                <w:rFonts w:ascii="Book Antiqua" w:hAnsi="Book Antiqua" w:cs="Times New Roman"/>
                <w:vertAlign w:val="superscript"/>
              </w:rPr>
              <w:t>]</w:t>
            </w:r>
            <w:r w:rsidRPr="00F04A66">
              <w:rPr>
                <w:rFonts w:ascii="Book Antiqua" w:hAnsi="Book Antiqua" w:cs="Times New Roman"/>
              </w:rPr>
              <w:t xml:space="preserve"> </w:t>
            </w:r>
          </w:p>
        </w:tc>
        <w:tc>
          <w:tcPr>
            <w:tcW w:w="0" w:type="auto"/>
            <w:shd w:val="clear" w:color="auto" w:fill="auto"/>
          </w:tcPr>
          <w:p w14:paraId="2C994EA1"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Classifying polyp histology</w:t>
            </w:r>
          </w:p>
        </w:tc>
        <w:tc>
          <w:tcPr>
            <w:tcW w:w="0" w:type="auto"/>
            <w:shd w:val="clear" w:color="auto" w:fill="auto"/>
          </w:tcPr>
          <w:p w14:paraId="106A5234" w14:textId="77777777" w:rsidR="000A5F85" w:rsidRPr="00F04A66" w:rsidRDefault="000A5F85" w:rsidP="00652A2A">
            <w:pPr>
              <w:adjustRightInd w:val="0"/>
              <w:snapToGrid w:val="0"/>
              <w:spacing w:line="360" w:lineRule="auto"/>
              <w:ind w:rightChars="132" w:right="317"/>
              <w:jc w:val="both"/>
              <w:rPr>
                <w:rFonts w:ascii="Book Antiqua" w:hAnsi="Book Antiqua" w:cs="Times New Roman"/>
              </w:rPr>
            </w:pPr>
            <w:r w:rsidRPr="00F04A66">
              <w:rPr>
                <w:rFonts w:ascii="Book Antiqua" w:hAnsi="Book Antiqua" w:cs="Times New Roman"/>
              </w:rPr>
              <w:t>Retrospective</w:t>
            </w:r>
          </w:p>
        </w:tc>
        <w:tc>
          <w:tcPr>
            <w:tcW w:w="0" w:type="auto"/>
            <w:shd w:val="clear" w:color="auto" w:fill="auto"/>
          </w:tcPr>
          <w:p w14:paraId="59E054F4" w14:textId="77777777" w:rsidR="000A5F85" w:rsidRPr="00F04A66" w:rsidRDefault="000A5F85" w:rsidP="00652A2A">
            <w:pPr>
              <w:pStyle w:val="Default"/>
              <w:snapToGrid w:val="0"/>
              <w:spacing w:line="360" w:lineRule="auto"/>
              <w:jc w:val="both"/>
              <w:rPr>
                <w:rFonts w:ascii="Book Antiqua" w:hAnsi="Book Antiqua" w:cs="Times New Roman"/>
              </w:rPr>
            </w:pPr>
            <w:r w:rsidRPr="00F04A66">
              <w:rPr>
                <w:rFonts w:ascii="Book Antiqua" w:hAnsi="Book Antiqua" w:cs="Times New Roman"/>
              </w:rPr>
              <w:t>CAD</w:t>
            </w:r>
          </w:p>
        </w:tc>
        <w:tc>
          <w:tcPr>
            <w:tcW w:w="0" w:type="auto"/>
            <w:shd w:val="clear" w:color="auto" w:fill="auto"/>
          </w:tcPr>
          <w:p w14:paraId="0E27FA19" w14:textId="77777777" w:rsidR="000A5F85" w:rsidRPr="00F04A66" w:rsidRDefault="000A5F85" w:rsidP="00652A2A">
            <w:pPr>
              <w:adjustRightInd w:val="0"/>
              <w:snapToGrid w:val="0"/>
              <w:spacing w:line="360" w:lineRule="auto"/>
              <w:jc w:val="both"/>
              <w:rPr>
                <w:rFonts w:ascii="Book Antiqua" w:hAnsi="Book Antiqua" w:cs="Times New Roman"/>
              </w:rPr>
            </w:pPr>
            <w:proofErr w:type="spellStart"/>
            <w:r w:rsidRPr="00F04A66">
              <w:rPr>
                <w:rFonts w:ascii="Book Antiqua" w:hAnsi="Book Antiqua" w:cs="Times New Roman"/>
              </w:rPr>
              <w:t>pCLE</w:t>
            </w:r>
            <w:proofErr w:type="spellEnd"/>
            <w:r w:rsidRPr="00F04A66">
              <w:rPr>
                <w:rFonts w:ascii="Book Antiqua" w:hAnsi="Book Antiqua" w:cs="Times New Roman"/>
              </w:rPr>
              <w:t xml:space="preserve"> images</w:t>
            </w:r>
          </w:p>
        </w:tc>
        <w:tc>
          <w:tcPr>
            <w:tcW w:w="0" w:type="auto"/>
            <w:shd w:val="clear" w:color="auto" w:fill="auto"/>
          </w:tcPr>
          <w:p w14:paraId="2EB24250"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125 images</w:t>
            </w:r>
          </w:p>
        </w:tc>
        <w:tc>
          <w:tcPr>
            <w:tcW w:w="0" w:type="auto"/>
            <w:shd w:val="clear" w:color="auto" w:fill="auto"/>
          </w:tcPr>
          <w:p w14:paraId="07A6B781"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189 images</w:t>
            </w:r>
          </w:p>
        </w:tc>
        <w:tc>
          <w:tcPr>
            <w:tcW w:w="0" w:type="auto"/>
            <w:shd w:val="clear" w:color="auto" w:fill="auto"/>
          </w:tcPr>
          <w:p w14:paraId="21DA8B6F"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95%</w:t>
            </w:r>
          </w:p>
        </w:tc>
        <w:tc>
          <w:tcPr>
            <w:tcW w:w="0" w:type="auto"/>
            <w:shd w:val="clear" w:color="auto" w:fill="auto"/>
          </w:tcPr>
          <w:p w14:paraId="5823E44F"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94%</w:t>
            </w:r>
          </w:p>
        </w:tc>
        <w:tc>
          <w:tcPr>
            <w:tcW w:w="0" w:type="auto"/>
            <w:shd w:val="clear" w:color="auto" w:fill="auto"/>
          </w:tcPr>
          <w:p w14:paraId="73FA935F" w14:textId="09F7F163"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94%</w:t>
            </w:r>
            <w:r w:rsidR="003A7574" w:rsidRPr="00F04A66">
              <w:rPr>
                <w:rFonts w:ascii="Book Antiqua" w:hAnsi="Book Antiqua" w:cs="Times New Roman"/>
                <w:vertAlign w:val="superscript"/>
              </w:rPr>
              <w:t>1</w:t>
            </w:r>
          </w:p>
        </w:tc>
      </w:tr>
      <w:tr w:rsidR="004F711A" w:rsidRPr="00F04A66" w14:paraId="0A929343" w14:textId="77777777" w:rsidTr="00D172D1">
        <w:tc>
          <w:tcPr>
            <w:tcW w:w="0" w:type="auto"/>
            <w:shd w:val="clear" w:color="auto" w:fill="auto"/>
          </w:tcPr>
          <w:p w14:paraId="38CC6594" w14:textId="55DAA245"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Wang</w:t>
            </w:r>
            <w:r w:rsidR="003A7574" w:rsidRPr="00F04A66">
              <w:rPr>
                <w:rFonts w:ascii="Book Antiqua" w:hAnsi="Book Antiqua" w:cs="Times New Roman"/>
                <w:i/>
                <w:iCs/>
              </w:rPr>
              <w:t xml:space="preserve"> et al</w:t>
            </w:r>
            <w:r w:rsidR="003A7574" w:rsidRPr="00F04A66">
              <w:rPr>
                <w:rFonts w:ascii="Book Antiqua" w:hAnsi="Book Antiqua" w:cs="Times New Roman"/>
                <w:vertAlign w:val="superscript"/>
              </w:rPr>
              <w:t>[</w:t>
            </w:r>
            <w:r w:rsidR="009B5163" w:rsidRPr="00F04A66">
              <w:rPr>
                <w:rFonts w:ascii="Book Antiqua" w:hAnsi="Book Antiqua" w:cs="Times New Roman"/>
                <w:vertAlign w:val="superscript"/>
              </w:rPr>
              <w:t>62</w:t>
            </w:r>
            <w:r w:rsidR="003A7574" w:rsidRPr="00F04A66">
              <w:rPr>
                <w:rFonts w:ascii="Book Antiqua" w:hAnsi="Book Antiqua" w:cs="Times New Roman"/>
                <w:vertAlign w:val="superscript"/>
              </w:rPr>
              <w:t>]</w:t>
            </w:r>
          </w:p>
        </w:tc>
        <w:tc>
          <w:tcPr>
            <w:tcW w:w="0" w:type="auto"/>
            <w:shd w:val="clear" w:color="auto" w:fill="auto"/>
          </w:tcPr>
          <w:p w14:paraId="1461AA85" w14:textId="77777777" w:rsidR="000A5F85" w:rsidRPr="00F04A66" w:rsidRDefault="000A5F85" w:rsidP="00652A2A">
            <w:pPr>
              <w:adjustRightInd w:val="0"/>
              <w:snapToGrid w:val="0"/>
              <w:spacing w:line="360" w:lineRule="auto"/>
              <w:ind w:left="120" w:hangingChars="50" w:hanging="120"/>
              <w:jc w:val="both"/>
              <w:rPr>
                <w:rFonts w:ascii="Book Antiqua" w:hAnsi="Book Antiqua" w:cs="Times New Roman"/>
              </w:rPr>
            </w:pPr>
            <w:r w:rsidRPr="00F04A66">
              <w:rPr>
                <w:rFonts w:ascii="Book Antiqua" w:hAnsi="Book Antiqua" w:cs="Times New Roman"/>
              </w:rPr>
              <w:t>Detecting CA</w:t>
            </w:r>
          </w:p>
        </w:tc>
        <w:tc>
          <w:tcPr>
            <w:tcW w:w="0" w:type="auto"/>
            <w:shd w:val="clear" w:color="auto" w:fill="auto"/>
          </w:tcPr>
          <w:p w14:paraId="01D77C4C" w14:textId="77777777" w:rsidR="000A5F85" w:rsidRPr="00F04A66" w:rsidRDefault="000A5F85" w:rsidP="00652A2A">
            <w:pPr>
              <w:adjustRightInd w:val="0"/>
              <w:snapToGrid w:val="0"/>
              <w:spacing w:line="360" w:lineRule="auto"/>
              <w:ind w:rightChars="132" w:right="317"/>
              <w:jc w:val="both"/>
              <w:rPr>
                <w:rFonts w:ascii="Book Antiqua" w:hAnsi="Book Antiqua" w:cs="Times New Roman"/>
              </w:rPr>
            </w:pPr>
            <w:r w:rsidRPr="00F04A66">
              <w:rPr>
                <w:rFonts w:ascii="Book Antiqua" w:hAnsi="Book Antiqua" w:cs="Times New Roman"/>
              </w:rPr>
              <w:t>Prospective</w:t>
            </w:r>
          </w:p>
        </w:tc>
        <w:tc>
          <w:tcPr>
            <w:tcW w:w="0" w:type="auto"/>
            <w:shd w:val="clear" w:color="auto" w:fill="auto"/>
          </w:tcPr>
          <w:p w14:paraId="42C82A21" w14:textId="77777777" w:rsidR="000A5F85" w:rsidRPr="00F04A66" w:rsidRDefault="000A5F85" w:rsidP="00652A2A">
            <w:pPr>
              <w:pStyle w:val="Default"/>
              <w:snapToGrid w:val="0"/>
              <w:spacing w:line="360" w:lineRule="auto"/>
              <w:jc w:val="both"/>
              <w:rPr>
                <w:rFonts w:ascii="Book Antiqua" w:hAnsi="Book Antiqua" w:cs="Times New Roman"/>
              </w:rPr>
            </w:pPr>
            <w:r w:rsidRPr="00F04A66">
              <w:rPr>
                <w:rFonts w:ascii="Book Antiqua" w:hAnsi="Book Antiqua" w:cs="Times New Roman"/>
              </w:rPr>
              <w:t>CAD</w:t>
            </w:r>
          </w:p>
        </w:tc>
        <w:tc>
          <w:tcPr>
            <w:tcW w:w="0" w:type="auto"/>
            <w:shd w:val="clear" w:color="auto" w:fill="auto"/>
          </w:tcPr>
          <w:p w14:paraId="14050883"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 xml:space="preserve">WLI images </w:t>
            </w:r>
          </w:p>
        </w:tc>
        <w:tc>
          <w:tcPr>
            <w:tcW w:w="0" w:type="auto"/>
            <w:gridSpan w:val="2"/>
            <w:shd w:val="clear" w:color="auto" w:fill="auto"/>
          </w:tcPr>
          <w:p w14:paraId="2C190663" w14:textId="546A3B28"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484 patients</w:t>
            </w:r>
            <w:r w:rsidR="004F711A" w:rsidRPr="00F04A66">
              <w:rPr>
                <w:rFonts w:ascii="Book Antiqua" w:hAnsi="Book Antiqua" w:cs="Times New Roman"/>
              </w:rPr>
              <w:t xml:space="preserve"> </w:t>
            </w:r>
            <w:r w:rsidRPr="00F04A66">
              <w:rPr>
                <w:rFonts w:ascii="Book Antiqua" w:hAnsi="Book Antiqua" w:cs="Times New Roman"/>
              </w:rPr>
              <w:t xml:space="preserve">in the </w:t>
            </w:r>
            <w:proofErr w:type="spellStart"/>
            <w:r w:rsidRPr="00F04A66">
              <w:rPr>
                <w:rFonts w:ascii="Book Antiqua" w:hAnsi="Book Antiqua" w:cs="Times New Roman"/>
              </w:rPr>
              <w:t>CADe</w:t>
            </w:r>
            <w:proofErr w:type="spellEnd"/>
            <w:r w:rsidRPr="00F04A66">
              <w:rPr>
                <w:rFonts w:ascii="Book Antiqua" w:hAnsi="Book Antiqua" w:cs="Times New Roman"/>
              </w:rPr>
              <w:t xml:space="preserve"> group and 478 in the sham group</w:t>
            </w:r>
          </w:p>
        </w:tc>
        <w:tc>
          <w:tcPr>
            <w:tcW w:w="0" w:type="auto"/>
            <w:gridSpan w:val="2"/>
            <w:shd w:val="clear" w:color="auto" w:fill="auto"/>
          </w:tcPr>
          <w:p w14:paraId="236D57D4" w14:textId="292231FD" w:rsidR="000A5F85" w:rsidRPr="00F04A66" w:rsidRDefault="000A5F85" w:rsidP="00652A2A">
            <w:pPr>
              <w:adjustRightInd w:val="0"/>
              <w:snapToGrid w:val="0"/>
              <w:spacing w:line="360" w:lineRule="auto"/>
              <w:jc w:val="both"/>
              <w:rPr>
                <w:rFonts w:ascii="Book Antiqua" w:hAnsi="Book Antiqua" w:cs="Times New Roman"/>
                <w:color w:val="131413"/>
              </w:rPr>
            </w:pPr>
            <w:r w:rsidRPr="00F04A66">
              <w:rPr>
                <w:rFonts w:ascii="Book Antiqua" w:hAnsi="Book Antiqua" w:cs="Times New Roman"/>
              </w:rPr>
              <w:t>165 (34%) of 484</w:t>
            </w:r>
            <w:r w:rsidR="004F711A" w:rsidRPr="00F04A66">
              <w:rPr>
                <w:rFonts w:ascii="Book Antiqua" w:hAnsi="Book Antiqua" w:cs="Times New Roman"/>
              </w:rPr>
              <w:t xml:space="preserve">; </w:t>
            </w:r>
            <w:r w:rsidRPr="00F04A66">
              <w:rPr>
                <w:rFonts w:ascii="Book Antiqua" w:hAnsi="Book Antiqua" w:cs="Times New Roman"/>
              </w:rPr>
              <w:t>132 (28%) of 478</w:t>
            </w:r>
          </w:p>
        </w:tc>
        <w:tc>
          <w:tcPr>
            <w:tcW w:w="0" w:type="auto"/>
            <w:shd w:val="clear" w:color="auto" w:fill="auto"/>
          </w:tcPr>
          <w:p w14:paraId="34CF2A32" w14:textId="77777777" w:rsidR="000A5F85" w:rsidRPr="00F04A66" w:rsidRDefault="000A5F85" w:rsidP="00652A2A">
            <w:pPr>
              <w:adjustRightInd w:val="0"/>
              <w:snapToGrid w:val="0"/>
              <w:spacing w:line="360" w:lineRule="auto"/>
              <w:jc w:val="both"/>
              <w:rPr>
                <w:rFonts w:ascii="Book Antiqua" w:hAnsi="Book Antiqua" w:cs="Times New Roman"/>
                <w:color w:val="131413"/>
              </w:rPr>
            </w:pPr>
          </w:p>
        </w:tc>
      </w:tr>
      <w:tr w:rsidR="003A7574" w:rsidRPr="00F04A66" w14:paraId="71069C6B" w14:textId="77777777" w:rsidTr="00D172D1">
        <w:tc>
          <w:tcPr>
            <w:tcW w:w="0" w:type="auto"/>
            <w:shd w:val="clear" w:color="auto" w:fill="auto"/>
          </w:tcPr>
          <w:p w14:paraId="342835AD" w14:textId="3F9020A3"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lastRenderedPageBreak/>
              <w:t xml:space="preserve">Tong </w:t>
            </w:r>
            <w:r w:rsidR="003A7574" w:rsidRPr="00F04A66">
              <w:rPr>
                <w:rFonts w:ascii="Book Antiqua" w:hAnsi="Book Antiqua" w:cs="Times New Roman"/>
                <w:i/>
                <w:iCs/>
              </w:rPr>
              <w:t>et al</w:t>
            </w:r>
            <w:r w:rsidR="003A7574" w:rsidRPr="00F04A66">
              <w:rPr>
                <w:rFonts w:ascii="Book Antiqua" w:hAnsi="Book Antiqua" w:cs="Times New Roman"/>
                <w:vertAlign w:val="superscript"/>
              </w:rPr>
              <w:t>[</w:t>
            </w:r>
            <w:r w:rsidR="009B5163" w:rsidRPr="00F04A66">
              <w:rPr>
                <w:rFonts w:ascii="Book Antiqua" w:hAnsi="Book Antiqua" w:cs="Times New Roman"/>
                <w:vertAlign w:val="superscript"/>
              </w:rPr>
              <w:t>63</w:t>
            </w:r>
            <w:r w:rsidR="003A7574" w:rsidRPr="00F04A66">
              <w:rPr>
                <w:rFonts w:ascii="Book Antiqua" w:hAnsi="Book Antiqua" w:cs="Times New Roman"/>
                <w:vertAlign w:val="superscript"/>
              </w:rPr>
              <w:t>]</w:t>
            </w:r>
            <w:r w:rsidR="003A7574" w:rsidRPr="00F04A66">
              <w:rPr>
                <w:rFonts w:ascii="Book Antiqua" w:hAnsi="Book Antiqua" w:cs="Times New Roman"/>
              </w:rPr>
              <w:t xml:space="preserve"> </w:t>
            </w:r>
          </w:p>
        </w:tc>
        <w:tc>
          <w:tcPr>
            <w:tcW w:w="0" w:type="auto"/>
            <w:shd w:val="clear" w:color="auto" w:fill="auto"/>
          </w:tcPr>
          <w:p w14:paraId="059FFA81"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 xml:space="preserve">Differentiating </w:t>
            </w:r>
            <w:bookmarkStart w:id="8" w:name="_Hlk60501485"/>
            <w:r w:rsidRPr="00F04A66">
              <w:rPr>
                <w:rFonts w:ascii="Book Antiqua" w:hAnsi="Book Antiqua" w:cs="Times New Roman"/>
              </w:rPr>
              <w:t>UC, CD, and ITB</w:t>
            </w:r>
            <w:bookmarkEnd w:id="8"/>
          </w:p>
        </w:tc>
        <w:tc>
          <w:tcPr>
            <w:tcW w:w="0" w:type="auto"/>
            <w:shd w:val="clear" w:color="auto" w:fill="auto"/>
          </w:tcPr>
          <w:p w14:paraId="6559D35E" w14:textId="77777777" w:rsidR="000A5F85" w:rsidRPr="00F04A66" w:rsidRDefault="000A5F85" w:rsidP="00652A2A">
            <w:pPr>
              <w:adjustRightInd w:val="0"/>
              <w:snapToGrid w:val="0"/>
              <w:spacing w:line="360" w:lineRule="auto"/>
              <w:ind w:rightChars="132" w:right="317"/>
              <w:jc w:val="both"/>
              <w:rPr>
                <w:rFonts w:ascii="Book Antiqua" w:hAnsi="Book Antiqua" w:cs="Times New Roman"/>
              </w:rPr>
            </w:pPr>
            <w:r w:rsidRPr="00F04A66">
              <w:rPr>
                <w:rFonts w:ascii="Book Antiqua" w:hAnsi="Book Antiqua" w:cs="Times New Roman"/>
              </w:rPr>
              <w:t>Retrospective</w:t>
            </w:r>
          </w:p>
        </w:tc>
        <w:tc>
          <w:tcPr>
            <w:tcW w:w="0" w:type="auto"/>
            <w:shd w:val="clear" w:color="auto" w:fill="auto"/>
          </w:tcPr>
          <w:p w14:paraId="49E7BE5A" w14:textId="1FE48776" w:rsidR="000A5F85" w:rsidRPr="00F04A66" w:rsidRDefault="000A5F85" w:rsidP="00652A2A">
            <w:pPr>
              <w:pStyle w:val="Default"/>
              <w:snapToGrid w:val="0"/>
              <w:spacing w:line="360" w:lineRule="auto"/>
              <w:jc w:val="both"/>
              <w:rPr>
                <w:rFonts w:ascii="Book Antiqua" w:hAnsi="Book Antiqua" w:cs="Times New Roman"/>
              </w:rPr>
            </w:pPr>
            <w:r w:rsidRPr="00F04A66">
              <w:rPr>
                <w:rFonts w:ascii="Book Antiqua" w:hAnsi="Book Antiqua" w:cs="Times New Roman"/>
              </w:rPr>
              <w:t>CNNs/RF</w:t>
            </w:r>
          </w:p>
        </w:tc>
        <w:tc>
          <w:tcPr>
            <w:tcW w:w="0" w:type="auto"/>
            <w:shd w:val="clear" w:color="auto" w:fill="auto"/>
          </w:tcPr>
          <w:p w14:paraId="5A7E5471"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WLI images</w:t>
            </w:r>
          </w:p>
        </w:tc>
        <w:tc>
          <w:tcPr>
            <w:tcW w:w="0" w:type="auto"/>
            <w:gridSpan w:val="2"/>
            <w:shd w:val="clear" w:color="auto" w:fill="auto"/>
          </w:tcPr>
          <w:p w14:paraId="3B7A5369"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6399 consecutive patients (5128 UC, 875 CD and 396 ITB)</w:t>
            </w:r>
          </w:p>
        </w:tc>
        <w:tc>
          <w:tcPr>
            <w:tcW w:w="0" w:type="auto"/>
            <w:shd w:val="clear" w:color="auto" w:fill="auto"/>
          </w:tcPr>
          <w:p w14:paraId="1FA93C61" w14:textId="4DC2026C"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R</w:t>
            </w:r>
            <w:r w:rsidR="0063689A" w:rsidRPr="00F04A66">
              <w:rPr>
                <w:rFonts w:ascii="Book Antiqua" w:hAnsi="Book Antiqua" w:cs="Times New Roman"/>
              </w:rPr>
              <w:t>F</w:t>
            </w:r>
            <w:r w:rsidRPr="00F04A66">
              <w:rPr>
                <w:rFonts w:ascii="Book Antiqua" w:hAnsi="Book Antiqua" w:cs="Times New Roman"/>
              </w:rPr>
              <w:t xml:space="preserve"> (UC 97%, CD 65%, and ITB 68%)</w:t>
            </w:r>
            <w:r w:rsidR="004F711A" w:rsidRPr="00F04A66">
              <w:rPr>
                <w:rFonts w:ascii="Book Antiqua" w:hAnsi="Book Antiqua" w:cs="Times New Roman"/>
              </w:rPr>
              <w:t xml:space="preserve">; </w:t>
            </w:r>
            <w:r w:rsidRPr="00F04A66">
              <w:rPr>
                <w:rFonts w:ascii="Book Antiqua" w:hAnsi="Book Antiqua" w:cs="Times New Roman"/>
              </w:rPr>
              <w:t>CNN (UC 99%, CD 87%, and ITB 52%)</w:t>
            </w:r>
          </w:p>
        </w:tc>
        <w:tc>
          <w:tcPr>
            <w:tcW w:w="0" w:type="auto"/>
            <w:shd w:val="clear" w:color="auto" w:fill="auto"/>
          </w:tcPr>
          <w:p w14:paraId="134601F2" w14:textId="26E3D4C2"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R</w:t>
            </w:r>
            <w:r w:rsidR="0063689A" w:rsidRPr="00F04A66">
              <w:rPr>
                <w:rFonts w:ascii="Book Antiqua" w:hAnsi="Book Antiqua" w:cs="Times New Roman"/>
              </w:rPr>
              <w:t>F</w:t>
            </w:r>
            <w:r w:rsidRPr="00F04A66">
              <w:rPr>
                <w:rFonts w:ascii="Book Antiqua" w:hAnsi="Book Antiqua" w:cs="Times New Roman"/>
              </w:rPr>
              <w:t xml:space="preserve"> (UC 97%, CD 53%, and ITB 76%)</w:t>
            </w:r>
            <w:r w:rsidR="004F711A" w:rsidRPr="00F04A66">
              <w:rPr>
                <w:rFonts w:ascii="Book Antiqua" w:hAnsi="Book Antiqua" w:cs="Times New Roman"/>
              </w:rPr>
              <w:t xml:space="preserve">; </w:t>
            </w:r>
            <w:r w:rsidRPr="00F04A66">
              <w:rPr>
                <w:rFonts w:ascii="Book Antiqua" w:hAnsi="Book Antiqua" w:cs="Times New Roman"/>
              </w:rPr>
              <w:t>CNN (UC 97%, CD 83%, and ITB 81%)</w:t>
            </w:r>
          </w:p>
        </w:tc>
        <w:tc>
          <w:tcPr>
            <w:tcW w:w="0" w:type="auto"/>
            <w:shd w:val="clear" w:color="auto" w:fill="auto"/>
          </w:tcPr>
          <w:p w14:paraId="4FBF17F3" w14:textId="0D65E30F"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R</w:t>
            </w:r>
            <w:r w:rsidR="0063689A" w:rsidRPr="00F04A66">
              <w:rPr>
                <w:rFonts w:ascii="Book Antiqua" w:hAnsi="Book Antiqua" w:cs="Times New Roman"/>
              </w:rPr>
              <w:t>F</w:t>
            </w:r>
            <w:r w:rsidRPr="00F04A66">
              <w:rPr>
                <w:rFonts w:ascii="Book Antiqua" w:hAnsi="Book Antiqua" w:cs="Times New Roman"/>
              </w:rPr>
              <w:t xml:space="preserve"> (UC 0.97, CD 0.58, and ITB 0.72)</w:t>
            </w:r>
            <w:r w:rsidR="004F711A" w:rsidRPr="00F04A66">
              <w:rPr>
                <w:rFonts w:ascii="Book Antiqua" w:hAnsi="Book Antiqua" w:cs="Times New Roman"/>
              </w:rPr>
              <w:t xml:space="preserve">; </w:t>
            </w:r>
            <w:r w:rsidRPr="00F04A66">
              <w:rPr>
                <w:rFonts w:ascii="Book Antiqua" w:hAnsi="Book Antiqua" w:cs="Times New Roman"/>
              </w:rPr>
              <w:t>CNN (UC 0.98, CD 0.85, and ITB 0.63)</w:t>
            </w:r>
          </w:p>
        </w:tc>
      </w:tr>
      <w:tr w:rsidR="004F711A" w:rsidRPr="00F04A66" w14:paraId="59EC9B56" w14:textId="77777777" w:rsidTr="00D172D1">
        <w:tc>
          <w:tcPr>
            <w:tcW w:w="0" w:type="auto"/>
            <w:shd w:val="clear" w:color="auto" w:fill="auto"/>
          </w:tcPr>
          <w:p w14:paraId="25AB983A" w14:textId="5D6863FE"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Ozawa</w:t>
            </w:r>
            <w:r w:rsidR="003A7574" w:rsidRPr="00F04A66">
              <w:rPr>
                <w:rFonts w:ascii="Book Antiqua" w:hAnsi="Book Antiqua" w:cs="Times New Roman"/>
                <w:i/>
                <w:iCs/>
              </w:rPr>
              <w:t xml:space="preserve"> et al</w:t>
            </w:r>
            <w:r w:rsidR="003A7574" w:rsidRPr="00F04A66">
              <w:rPr>
                <w:rFonts w:ascii="Book Antiqua" w:hAnsi="Book Antiqua" w:cs="Times New Roman"/>
                <w:vertAlign w:val="superscript"/>
              </w:rPr>
              <w:t>[36]</w:t>
            </w:r>
          </w:p>
        </w:tc>
        <w:tc>
          <w:tcPr>
            <w:tcW w:w="0" w:type="auto"/>
            <w:shd w:val="clear" w:color="auto" w:fill="auto"/>
          </w:tcPr>
          <w:p w14:paraId="42FBBD84"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Diagnosing UC</w:t>
            </w:r>
          </w:p>
        </w:tc>
        <w:tc>
          <w:tcPr>
            <w:tcW w:w="0" w:type="auto"/>
            <w:shd w:val="clear" w:color="auto" w:fill="auto"/>
          </w:tcPr>
          <w:p w14:paraId="4EA23FA1"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Retrospective</w:t>
            </w:r>
          </w:p>
        </w:tc>
        <w:tc>
          <w:tcPr>
            <w:tcW w:w="0" w:type="auto"/>
            <w:shd w:val="clear" w:color="auto" w:fill="auto"/>
          </w:tcPr>
          <w:p w14:paraId="416FD2B0" w14:textId="18C45BFE"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 xml:space="preserve">CAD  </w:t>
            </w:r>
          </w:p>
        </w:tc>
        <w:tc>
          <w:tcPr>
            <w:tcW w:w="0" w:type="auto"/>
            <w:shd w:val="clear" w:color="auto" w:fill="auto"/>
          </w:tcPr>
          <w:p w14:paraId="79F2838C"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WLI images</w:t>
            </w:r>
          </w:p>
        </w:tc>
        <w:tc>
          <w:tcPr>
            <w:tcW w:w="0" w:type="auto"/>
            <w:shd w:val="clear" w:color="auto" w:fill="auto"/>
          </w:tcPr>
          <w:p w14:paraId="67AD9B5A" w14:textId="4009D2D3"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26304 images</w:t>
            </w:r>
          </w:p>
        </w:tc>
        <w:tc>
          <w:tcPr>
            <w:tcW w:w="0" w:type="auto"/>
            <w:shd w:val="clear" w:color="auto" w:fill="auto"/>
          </w:tcPr>
          <w:p w14:paraId="0A2DB187"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3981 images</w:t>
            </w:r>
          </w:p>
        </w:tc>
        <w:tc>
          <w:tcPr>
            <w:tcW w:w="0" w:type="auto"/>
            <w:shd w:val="clear" w:color="auto" w:fill="auto"/>
          </w:tcPr>
          <w:p w14:paraId="160035C1" w14:textId="77777777" w:rsidR="000A5F85" w:rsidRPr="00F04A66" w:rsidRDefault="000A5F85" w:rsidP="00652A2A">
            <w:pPr>
              <w:adjustRightInd w:val="0"/>
              <w:snapToGrid w:val="0"/>
              <w:spacing w:line="360" w:lineRule="auto"/>
              <w:jc w:val="both"/>
              <w:rPr>
                <w:rFonts w:ascii="Book Antiqua" w:hAnsi="Book Antiqua" w:cs="Times New Roman"/>
              </w:rPr>
            </w:pPr>
          </w:p>
        </w:tc>
        <w:tc>
          <w:tcPr>
            <w:tcW w:w="0" w:type="auto"/>
            <w:shd w:val="clear" w:color="auto" w:fill="auto"/>
          </w:tcPr>
          <w:p w14:paraId="211AD8F3" w14:textId="77777777" w:rsidR="000A5F85" w:rsidRPr="00F04A66" w:rsidRDefault="000A5F85" w:rsidP="00652A2A">
            <w:pPr>
              <w:adjustRightInd w:val="0"/>
              <w:snapToGrid w:val="0"/>
              <w:spacing w:line="360" w:lineRule="auto"/>
              <w:jc w:val="both"/>
              <w:rPr>
                <w:rFonts w:ascii="Book Antiqua" w:hAnsi="Book Antiqua" w:cs="Times New Roman"/>
              </w:rPr>
            </w:pPr>
          </w:p>
        </w:tc>
        <w:tc>
          <w:tcPr>
            <w:tcW w:w="0" w:type="auto"/>
            <w:shd w:val="clear" w:color="auto" w:fill="auto"/>
          </w:tcPr>
          <w:p w14:paraId="5B36A1DE" w14:textId="6EE8D599" w:rsidR="000A5F85" w:rsidRPr="00F04A66" w:rsidRDefault="000A5F85" w:rsidP="00652A2A">
            <w:pPr>
              <w:adjustRightInd w:val="0"/>
              <w:snapToGrid w:val="0"/>
              <w:spacing w:line="360" w:lineRule="auto"/>
              <w:jc w:val="both"/>
              <w:rPr>
                <w:rFonts w:ascii="Book Antiqua" w:hAnsi="Book Antiqua" w:cs="Times New Roman"/>
                <w:color w:val="131413"/>
              </w:rPr>
            </w:pPr>
            <w:r w:rsidRPr="00F04A66">
              <w:rPr>
                <w:rFonts w:ascii="Book Antiqua" w:hAnsi="Book Antiqua" w:cs="Times New Roman"/>
                <w:color w:val="131413"/>
              </w:rPr>
              <w:t xml:space="preserve">0.86 </w:t>
            </w:r>
            <w:r w:rsidRPr="00F04A66">
              <w:rPr>
                <w:rFonts w:ascii="Book Antiqua" w:hAnsi="Book Antiqua" w:cs="Times New Roman"/>
              </w:rPr>
              <w:t>(Mayo 0)</w:t>
            </w:r>
            <w:r w:rsidR="004F711A" w:rsidRPr="00F04A66">
              <w:rPr>
                <w:rFonts w:ascii="Book Antiqua" w:hAnsi="Book Antiqua" w:cs="Times New Roman"/>
              </w:rPr>
              <w:t xml:space="preserve">; </w:t>
            </w:r>
            <w:r w:rsidRPr="00F04A66">
              <w:rPr>
                <w:rFonts w:ascii="Book Antiqua" w:hAnsi="Book Antiqua" w:cs="Times New Roman"/>
                <w:color w:val="131413"/>
              </w:rPr>
              <w:t>0.98</w:t>
            </w:r>
            <w:r w:rsidR="004F711A" w:rsidRPr="00F04A66">
              <w:rPr>
                <w:rFonts w:ascii="Book Antiqua" w:hAnsi="Book Antiqua" w:cs="Times New Roman"/>
                <w:color w:val="131413"/>
              </w:rPr>
              <w:t xml:space="preserve"> </w:t>
            </w:r>
            <w:r w:rsidRPr="00F04A66">
              <w:rPr>
                <w:rFonts w:ascii="Book Antiqua" w:hAnsi="Book Antiqua" w:cs="Times New Roman"/>
                <w:color w:val="131413"/>
              </w:rPr>
              <w:t>(Mayo 0–1)</w:t>
            </w:r>
          </w:p>
        </w:tc>
      </w:tr>
      <w:tr w:rsidR="003A7574" w:rsidRPr="00F04A66" w14:paraId="70C360EF" w14:textId="77777777" w:rsidTr="00D172D1">
        <w:tc>
          <w:tcPr>
            <w:tcW w:w="0" w:type="auto"/>
            <w:shd w:val="clear" w:color="auto" w:fill="auto"/>
          </w:tcPr>
          <w:p w14:paraId="65101C57" w14:textId="4BF3ABB3" w:rsidR="000A5F85" w:rsidRPr="00F04A66" w:rsidRDefault="000A5F85" w:rsidP="00652A2A">
            <w:pPr>
              <w:adjustRightInd w:val="0"/>
              <w:snapToGrid w:val="0"/>
              <w:spacing w:line="360" w:lineRule="auto"/>
              <w:jc w:val="both"/>
              <w:rPr>
                <w:rFonts w:ascii="Book Antiqua" w:hAnsi="Book Antiqua" w:cs="Times New Roman"/>
              </w:rPr>
            </w:pPr>
            <w:proofErr w:type="spellStart"/>
            <w:r w:rsidRPr="00F04A66">
              <w:rPr>
                <w:rFonts w:ascii="Book Antiqua" w:hAnsi="Book Antiqua" w:cs="Times New Roman"/>
              </w:rPr>
              <w:t>Stidham</w:t>
            </w:r>
            <w:proofErr w:type="spellEnd"/>
            <w:r w:rsidRPr="00F04A66">
              <w:rPr>
                <w:rFonts w:ascii="Book Antiqua" w:hAnsi="Book Antiqua" w:cs="Times New Roman"/>
              </w:rPr>
              <w:t xml:space="preserve"> </w:t>
            </w:r>
            <w:r w:rsidR="003A7574" w:rsidRPr="00F04A66">
              <w:rPr>
                <w:rFonts w:ascii="Book Antiqua" w:hAnsi="Book Antiqua" w:cs="Times New Roman"/>
                <w:i/>
                <w:iCs/>
              </w:rPr>
              <w:t>et al</w:t>
            </w:r>
            <w:r w:rsidR="003A7574" w:rsidRPr="00F04A66">
              <w:rPr>
                <w:rFonts w:ascii="Book Antiqua" w:hAnsi="Book Antiqua" w:cs="Times New Roman"/>
                <w:vertAlign w:val="superscript"/>
              </w:rPr>
              <w:t>[37]</w:t>
            </w:r>
            <w:r w:rsidR="003A7574" w:rsidRPr="00F04A66">
              <w:rPr>
                <w:rFonts w:ascii="Book Antiqua" w:hAnsi="Book Antiqua" w:cs="Times New Roman"/>
              </w:rPr>
              <w:t xml:space="preserve"> </w:t>
            </w:r>
          </w:p>
        </w:tc>
        <w:tc>
          <w:tcPr>
            <w:tcW w:w="0" w:type="auto"/>
            <w:shd w:val="clear" w:color="auto" w:fill="auto"/>
          </w:tcPr>
          <w:p w14:paraId="361C173D"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Grading the severity of ulcerative colitis</w:t>
            </w:r>
          </w:p>
        </w:tc>
        <w:tc>
          <w:tcPr>
            <w:tcW w:w="0" w:type="auto"/>
            <w:shd w:val="clear" w:color="auto" w:fill="auto"/>
          </w:tcPr>
          <w:p w14:paraId="6EB44CA2"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Retrospective</w:t>
            </w:r>
          </w:p>
        </w:tc>
        <w:tc>
          <w:tcPr>
            <w:tcW w:w="0" w:type="auto"/>
            <w:shd w:val="clear" w:color="auto" w:fill="auto"/>
          </w:tcPr>
          <w:p w14:paraId="15ECDC03"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CNNs</w:t>
            </w:r>
          </w:p>
        </w:tc>
        <w:tc>
          <w:tcPr>
            <w:tcW w:w="0" w:type="auto"/>
            <w:shd w:val="clear" w:color="auto" w:fill="auto"/>
          </w:tcPr>
          <w:p w14:paraId="3AC12DFD"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WLI images</w:t>
            </w:r>
          </w:p>
        </w:tc>
        <w:tc>
          <w:tcPr>
            <w:tcW w:w="0" w:type="auto"/>
            <w:shd w:val="clear" w:color="auto" w:fill="auto"/>
          </w:tcPr>
          <w:p w14:paraId="200E2704"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2465 patients</w:t>
            </w:r>
          </w:p>
        </w:tc>
        <w:tc>
          <w:tcPr>
            <w:tcW w:w="0" w:type="auto"/>
            <w:shd w:val="clear" w:color="auto" w:fill="auto"/>
          </w:tcPr>
          <w:p w14:paraId="59FB91B4"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308 patients</w:t>
            </w:r>
          </w:p>
        </w:tc>
        <w:tc>
          <w:tcPr>
            <w:tcW w:w="0" w:type="auto"/>
            <w:shd w:val="clear" w:color="auto" w:fill="auto"/>
          </w:tcPr>
          <w:p w14:paraId="23118AA6"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83.0%</w:t>
            </w:r>
          </w:p>
        </w:tc>
        <w:tc>
          <w:tcPr>
            <w:tcW w:w="0" w:type="auto"/>
            <w:shd w:val="clear" w:color="auto" w:fill="auto"/>
          </w:tcPr>
          <w:p w14:paraId="7300B720"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96.0%</w:t>
            </w:r>
          </w:p>
        </w:tc>
        <w:tc>
          <w:tcPr>
            <w:tcW w:w="0" w:type="auto"/>
            <w:shd w:val="clear" w:color="auto" w:fill="auto"/>
          </w:tcPr>
          <w:p w14:paraId="7D7E48FF" w14:textId="77777777" w:rsidR="000A5F85" w:rsidRPr="00F04A66" w:rsidRDefault="000A5F85" w:rsidP="00652A2A">
            <w:pPr>
              <w:adjustRightInd w:val="0"/>
              <w:snapToGrid w:val="0"/>
              <w:spacing w:line="360" w:lineRule="auto"/>
              <w:jc w:val="both"/>
              <w:rPr>
                <w:rFonts w:ascii="Book Antiqua" w:hAnsi="Book Antiqua" w:cs="Times New Roman"/>
                <w:color w:val="131413"/>
              </w:rPr>
            </w:pPr>
            <w:r w:rsidRPr="00F04A66">
              <w:rPr>
                <w:rFonts w:ascii="Book Antiqua" w:hAnsi="Book Antiqua" w:cs="Times New Roman"/>
                <w:color w:val="131413"/>
              </w:rPr>
              <w:t>0.966</w:t>
            </w:r>
          </w:p>
        </w:tc>
      </w:tr>
      <w:tr w:rsidR="004F711A" w:rsidRPr="00F04A66" w14:paraId="39A68310" w14:textId="77777777" w:rsidTr="00D172D1">
        <w:tc>
          <w:tcPr>
            <w:tcW w:w="0" w:type="auto"/>
            <w:shd w:val="clear" w:color="auto" w:fill="auto"/>
          </w:tcPr>
          <w:p w14:paraId="126AAC3C" w14:textId="00ED95A0"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 xml:space="preserve">Maeda </w:t>
            </w:r>
            <w:r w:rsidR="003A7574" w:rsidRPr="00F04A66">
              <w:rPr>
                <w:rFonts w:ascii="Book Antiqua" w:hAnsi="Book Antiqua" w:cs="Times New Roman"/>
                <w:i/>
                <w:iCs/>
              </w:rPr>
              <w:t>et al</w:t>
            </w:r>
            <w:r w:rsidR="003A7574" w:rsidRPr="00F04A66">
              <w:rPr>
                <w:rFonts w:ascii="Book Antiqua" w:hAnsi="Book Antiqua" w:cs="Times New Roman"/>
                <w:vertAlign w:val="superscript"/>
              </w:rPr>
              <w:t>[38]</w:t>
            </w:r>
            <w:r w:rsidR="003A7574" w:rsidRPr="00F04A66">
              <w:rPr>
                <w:rFonts w:ascii="Book Antiqua" w:hAnsi="Book Antiqua" w:cs="Times New Roman"/>
              </w:rPr>
              <w:t xml:space="preserve"> </w:t>
            </w:r>
          </w:p>
        </w:tc>
        <w:tc>
          <w:tcPr>
            <w:tcW w:w="0" w:type="auto"/>
            <w:shd w:val="clear" w:color="auto" w:fill="auto"/>
          </w:tcPr>
          <w:p w14:paraId="215E3392"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Identifying histologic inflammation associated with UC</w:t>
            </w:r>
          </w:p>
        </w:tc>
        <w:tc>
          <w:tcPr>
            <w:tcW w:w="0" w:type="auto"/>
            <w:shd w:val="clear" w:color="auto" w:fill="auto"/>
          </w:tcPr>
          <w:p w14:paraId="648785A6" w14:textId="75574065"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Retrospective</w:t>
            </w:r>
          </w:p>
        </w:tc>
        <w:tc>
          <w:tcPr>
            <w:tcW w:w="0" w:type="auto"/>
            <w:shd w:val="clear" w:color="auto" w:fill="auto"/>
          </w:tcPr>
          <w:p w14:paraId="3E1F1F00"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CAD</w:t>
            </w:r>
          </w:p>
        </w:tc>
        <w:tc>
          <w:tcPr>
            <w:tcW w:w="0" w:type="auto"/>
            <w:shd w:val="clear" w:color="auto" w:fill="auto"/>
          </w:tcPr>
          <w:p w14:paraId="4AF519D7" w14:textId="77777777" w:rsidR="000A5F85" w:rsidRPr="00F04A66" w:rsidRDefault="000A5F85" w:rsidP="00652A2A">
            <w:pPr>
              <w:adjustRightInd w:val="0"/>
              <w:snapToGrid w:val="0"/>
              <w:spacing w:line="360" w:lineRule="auto"/>
              <w:jc w:val="both"/>
              <w:rPr>
                <w:rFonts w:ascii="Book Antiqua" w:hAnsi="Book Antiqua" w:cs="Times New Roman"/>
              </w:rPr>
            </w:pPr>
            <w:proofErr w:type="spellStart"/>
            <w:r w:rsidRPr="00F04A66">
              <w:rPr>
                <w:rFonts w:ascii="Book Antiqua" w:hAnsi="Book Antiqua" w:cs="Times New Roman"/>
              </w:rPr>
              <w:t>Endocytoscopic</w:t>
            </w:r>
            <w:proofErr w:type="spellEnd"/>
            <w:r w:rsidRPr="00F04A66">
              <w:rPr>
                <w:rFonts w:ascii="Book Antiqua" w:hAnsi="Book Antiqua" w:cs="Times New Roman"/>
              </w:rPr>
              <w:t xml:space="preserve"> images</w:t>
            </w:r>
          </w:p>
        </w:tc>
        <w:tc>
          <w:tcPr>
            <w:tcW w:w="0" w:type="auto"/>
            <w:shd w:val="clear" w:color="auto" w:fill="auto"/>
          </w:tcPr>
          <w:p w14:paraId="37ED3AF3"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 xml:space="preserve">87 patients </w:t>
            </w:r>
          </w:p>
        </w:tc>
        <w:tc>
          <w:tcPr>
            <w:tcW w:w="0" w:type="auto"/>
            <w:shd w:val="clear" w:color="auto" w:fill="auto"/>
          </w:tcPr>
          <w:p w14:paraId="22FB610F"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100 patients</w:t>
            </w:r>
          </w:p>
        </w:tc>
        <w:tc>
          <w:tcPr>
            <w:tcW w:w="0" w:type="auto"/>
            <w:shd w:val="clear" w:color="auto" w:fill="auto"/>
          </w:tcPr>
          <w:p w14:paraId="20C73BB1"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74%</w:t>
            </w:r>
          </w:p>
        </w:tc>
        <w:tc>
          <w:tcPr>
            <w:tcW w:w="0" w:type="auto"/>
            <w:shd w:val="clear" w:color="auto" w:fill="auto"/>
          </w:tcPr>
          <w:p w14:paraId="1649B478" w14:textId="77777777" w:rsidR="000A5F85" w:rsidRPr="00F04A66" w:rsidRDefault="000A5F85" w:rsidP="00652A2A">
            <w:pPr>
              <w:adjustRightInd w:val="0"/>
              <w:snapToGrid w:val="0"/>
              <w:spacing w:line="360" w:lineRule="auto"/>
              <w:jc w:val="both"/>
              <w:rPr>
                <w:rFonts w:ascii="Book Antiqua" w:hAnsi="Book Antiqua" w:cs="Times New Roman"/>
              </w:rPr>
            </w:pPr>
            <w:r w:rsidRPr="00F04A66">
              <w:rPr>
                <w:rFonts w:ascii="Book Antiqua" w:hAnsi="Book Antiqua" w:cs="Times New Roman"/>
              </w:rPr>
              <w:t>97%</w:t>
            </w:r>
          </w:p>
        </w:tc>
        <w:tc>
          <w:tcPr>
            <w:tcW w:w="0" w:type="auto"/>
            <w:shd w:val="clear" w:color="auto" w:fill="auto"/>
          </w:tcPr>
          <w:p w14:paraId="249D17CB" w14:textId="3C4CA4DC" w:rsidR="000A5F85" w:rsidRPr="00F04A66" w:rsidRDefault="000A5F85" w:rsidP="00652A2A">
            <w:pPr>
              <w:adjustRightInd w:val="0"/>
              <w:snapToGrid w:val="0"/>
              <w:spacing w:line="360" w:lineRule="auto"/>
              <w:jc w:val="both"/>
              <w:rPr>
                <w:rFonts w:ascii="Book Antiqua" w:hAnsi="Book Antiqua" w:cs="Times New Roman"/>
                <w:color w:val="131413"/>
              </w:rPr>
            </w:pPr>
            <w:r w:rsidRPr="00F04A66">
              <w:rPr>
                <w:rFonts w:ascii="Book Antiqua" w:hAnsi="Book Antiqua" w:cs="Times New Roman"/>
                <w:color w:val="131413"/>
              </w:rPr>
              <w:t>91%</w:t>
            </w:r>
            <w:r w:rsidR="003A7574" w:rsidRPr="00F04A66">
              <w:rPr>
                <w:rFonts w:ascii="Book Antiqua" w:hAnsi="Book Antiqua" w:cs="Times New Roman"/>
                <w:color w:val="131413"/>
                <w:vertAlign w:val="superscript"/>
              </w:rPr>
              <w:t>1</w:t>
            </w:r>
          </w:p>
        </w:tc>
      </w:tr>
    </w:tbl>
    <w:p w14:paraId="27E05E3D" w14:textId="1AC574D2" w:rsidR="000A5F85" w:rsidRDefault="003A7574" w:rsidP="00652A2A">
      <w:pPr>
        <w:adjustRightInd w:val="0"/>
        <w:snapToGrid w:val="0"/>
        <w:spacing w:line="360" w:lineRule="auto"/>
        <w:jc w:val="both"/>
        <w:rPr>
          <w:rFonts w:ascii="Book Antiqua" w:hAnsi="Book Antiqua" w:hint="eastAsia"/>
          <w:lang w:eastAsia="zh-CN"/>
        </w:rPr>
      </w:pPr>
      <w:proofErr w:type="gramStart"/>
      <w:r w:rsidRPr="00F04A66">
        <w:rPr>
          <w:rFonts w:ascii="Book Antiqua" w:hAnsi="Book Antiqua"/>
          <w:vertAlign w:val="superscript"/>
        </w:rPr>
        <w:t>1</w:t>
      </w:r>
      <w:r w:rsidRPr="00F04A66">
        <w:rPr>
          <w:rFonts w:ascii="Book Antiqua" w:hAnsi="Book Antiqua"/>
        </w:rPr>
        <w:t>Results</w:t>
      </w:r>
      <w:r w:rsidRPr="00F04A66">
        <w:rPr>
          <w:rFonts w:ascii="Book Antiqua" w:hAnsi="Book Antiqua"/>
          <w:vertAlign w:val="superscript"/>
        </w:rPr>
        <w:t xml:space="preserve"> </w:t>
      </w:r>
      <w:r w:rsidRPr="00F04A66">
        <w:rPr>
          <w:rFonts w:ascii="Book Antiqua" w:hAnsi="Book Antiqua"/>
        </w:rPr>
        <w:t>accuracy.</w:t>
      </w:r>
      <w:proofErr w:type="gramEnd"/>
      <w:r w:rsidRPr="00F04A66">
        <w:rPr>
          <w:rFonts w:ascii="Book Antiqua" w:hAnsi="Book Antiqua"/>
        </w:rPr>
        <w:t xml:space="preserve"> </w:t>
      </w:r>
      <w:r w:rsidR="003948CD" w:rsidRPr="00F04A66">
        <w:rPr>
          <w:rFonts w:ascii="Book Antiqua" w:hAnsi="Book Antiqua"/>
        </w:rPr>
        <w:t xml:space="preserve">AAC: </w:t>
      </w:r>
      <w:r w:rsidR="00C8011E" w:rsidRPr="00F04A66">
        <w:rPr>
          <w:rFonts w:ascii="Book Antiqua" w:hAnsi="Book Antiqua"/>
        </w:rPr>
        <w:t xml:space="preserve">Acetic acid </w:t>
      </w:r>
      <w:proofErr w:type="spellStart"/>
      <w:r w:rsidR="00C8011E" w:rsidRPr="00F04A66">
        <w:rPr>
          <w:rFonts w:ascii="Book Antiqua" w:hAnsi="Book Antiqua"/>
        </w:rPr>
        <w:t>chromoendoscopy</w:t>
      </w:r>
      <w:proofErr w:type="spellEnd"/>
      <w:r w:rsidR="003948CD" w:rsidRPr="00F04A66">
        <w:rPr>
          <w:rFonts w:ascii="Book Antiqua" w:hAnsi="Book Antiqua"/>
        </w:rPr>
        <w:t>;</w:t>
      </w:r>
      <w:r w:rsidR="00C34737" w:rsidRPr="00F04A66">
        <w:rPr>
          <w:rFonts w:ascii="Book Antiqua" w:hAnsi="Book Antiqua"/>
        </w:rPr>
        <w:t xml:space="preserve"> AI: Artificial intelligence; AUC: Area under the curve;</w:t>
      </w:r>
      <w:r w:rsidR="003948CD" w:rsidRPr="00F04A66">
        <w:rPr>
          <w:rFonts w:ascii="Book Antiqua" w:hAnsi="Book Antiqua"/>
        </w:rPr>
        <w:t xml:space="preserve"> BE: </w:t>
      </w:r>
      <w:r w:rsidR="00C8011E" w:rsidRPr="00F04A66">
        <w:rPr>
          <w:rFonts w:ascii="Book Antiqua" w:hAnsi="Book Antiqua"/>
        </w:rPr>
        <w:t>Barrett’s esophagus</w:t>
      </w:r>
      <w:r w:rsidR="003948CD" w:rsidRPr="00F04A66">
        <w:rPr>
          <w:rFonts w:ascii="Book Antiqua" w:hAnsi="Book Antiqua"/>
        </w:rPr>
        <w:t>;</w:t>
      </w:r>
      <w:r w:rsidR="00C8011E" w:rsidRPr="00F04A66">
        <w:rPr>
          <w:rFonts w:ascii="Book Antiqua" w:hAnsi="Book Antiqua"/>
        </w:rPr>
        <w:t xml:space="preserve"> </w:t>
      </w:r>
      <w:r w:rsidR="003948CD" w:rsidRPr="00F04A66">
        <w:rPr>
          <w:rFonts w:ascii="Book Antiqua" w:hAnsi="Book Antiqua"/>
        </w:rPr>
        <w:t xml:space="preserve">CA: Colorectal </w:t>
      </w:r>
      <w:r w:rsidR="00C8011E" w:rsidRPr="00F04A66">
        <w:rPr>
          <w:rFonts w:ascii="Book Antiqua" w:hAnsi="Book Antiqua"/>
        </w:rPr>
        <w:t>adenomas</w:t>
      </w:r>
      <w:r w:rsidR="003948CD" w:rsidRPr="00F04A66">
        <w:rPr>
          <w:rFonts w:ascii="Book Antiqua" w:hAnsi="Book Antiqua"/>
        </w:rPr>
        <w:t>;</w:t>
      </w:r>
      <w:r w:rsidR="00C8011E" w:rsidRPr="00F04A66">
        <w:rPr>
          <w:rFonts w:ascii="Book Antiqua" w:hAnsi="Book Antiqua"/>
        </w:rPr>
        <w:t xml:space="preserve"> </w:t>
      </w:r>
      <w:r w:rsidR="003948CD" w:rsidRPr="00F04A66">
        <w:rPr>
          <w:rFonts w:ascii="Book Antiqua" w:hAnsi="Book Antiqua"/>
        </w:rPr>
        <w:t>CAD: Computer</w:t>
      </w:r>
      <w:r w:rsidR="00C8011E" w:rsidRPr="00F04A66">
        <w:rPr>
          <w:rFonts w:ascii="Book Antiqua" w:hAnsi="Book Antiqua"/>
        </w:rPr>
        <w:t>-aided diagnosis</w:t>
      </w:r>
      <w:r w:rsidR="003948CD" w:rsidRPr="00F04A66">
        <w:rPr>
          <w:rFonts w:ascii="Book Antiqua" w:hAnsi="Book Antiqua"/>
        </w:rPr>
        <w:t>;</w:t>
      </w:r>
      <w:r w:rsidR="00C8011E" w:rsidRPr="00F04A66">
        <w:rPr>
          <w:rFonts w:ascii="Book Antiqua" w:hAnsi="Book Antiqua"/>
        </w:rPr>
        <w:t xml:space="preserve"> </w:t>
      </w:r>
      <w:r w:rsidR="003948CD" w:rsidRPr="00F04A66">
        <w:rPr>
          <w:rFonts w:ascii="Book Antiqua" w:hAnsi="Book Antiqua"/>
        </w:rPr>
        <w:t xml:space="preserve">CAG: Chronic </w:t>
      </w:r>
      <w:r w:rsidR="00C8011E" w:rsidRPr="00F04A66">
        <w:rPr>
          <w:rFonts w:ascii="Book Antiqua" w:hAnsi="Book Antiqua"/>
        </w:rPr>
        <w:t>atrophic gastritis</w:t>
      </w:r>
      <w:r w:rsidR="003948CD" w:rsidRPr="00F04A66">
        <w:rPr>
          <w:rFonts w:ascii="Book Antiqua" w:hAnsi="Book Antiqua"/>
        </w:rPr>
        <w:t>;</w:t>
      </w:r>
      <w:r w:rsidR="00C8011E" w:rsidRPr="00F04A66">
        <w:rPr>
          <w:rFonts w:ascii="Book Antiqua" w:hAnsi="Book Antiqua"/>
        </w:rPr>
        <w:t xml:space="preserve"> </w:t>
      </w:r>
      <w:r w:rsidR="003948CD" w:rsidRPr="00F04A66">
        <w:rPr>
          <w:rFonts w:ascii="Book Antiqua" w:hAnsi="Book Antiqua"/>
        </w:rPr>
        <w:t xml:space="preserve">CD: </w:t>
      </w:r>
      <w:proofErr w:type="spellStart"/>
      <w:r w:rsidR="00C8011E" w:rsidRPr="00F04A66">
        <w:rPr>
          <w:rFonts w:ascii="Book Antiqua" w:hAnsi="Book Antiqua"/>
        </w:rPr>
        <w:t>Crohn’s</w:t>
      </w:r>
      <w:proofErr w:type="spellEnd"/>
      <w:r w:rsidR="00C8011E" w:rsidRPr="00F04A66">
        <w:rPr>
          <w:rFonts w:ascii="Book Antiqua" w:hAnsi="Book Antiqua"/>
        </w:rPr>
        <w:t xml:space="preserve"> disease</w:t>
      </w:r>
      <w:r w:rsidR="003948CD" w:rsidRPr="00F04A66">
        <w:rPr>
          <w:rFonts w:ascii="Book Antiqua" w:hAnsi="Book Antiqua"/>
        </w:rPr>
        <w:t>;</w:t>
      </w:r>
      <w:r w:rsidR="00C8011E" w:rsidRPr="00F04A66">
        <w:rPr>
          <w:rFonts w:ascii="Book Antiqua" w:hAnsi="Book Antiqua"/>
        </w:rPr>
        <w:t xml:space="preserve"> </w:t>
      </w:r>
      <w:r w:rsidR="003948CD" w:rsidRPr="00F04A66">
        <w:rPr>
          <w:rFonts w:ascii="Book Antiqua" w:hAnsi="Book Antiqua"/>
        </w:rPr>
        <w:t xml:space="preserve">CNN: Convolutional </w:t>
      </w:r>
      <w:r w:rsidR="00C8011E" w:rsidRPr="00F04A66">
        <w:rPr>
          <w:rFonts w:ascii="Book Antiqua" w:hAnsi="Book Antiqua"/>
        </w:rPr>
        <w:t>neural network</w:t>
      </w:r>
      <w:r w:rsidR="003948CD" w:rsidRPr="00F04A66">
        <w:rPr>
          <w:rFonts w:ascii="Book Antiqua" w:hAnsi="Book Antiqua"/>
        </w:rPr>
        <w:t>;</w:t>
      </w:r>
      <w:r w:rsidR="00C8011E" w:rsidRPr="00F04A66">
        <w:rPr>
          <w:rFonts w:ascii="Book Antiqua" w:hAnsi="Book Antiqua"/>
        </w:rPr>
        <w:t xml:space="preserve"> </w:t>
      </w:r>
      <w:r w:rsidR="003948CD" w:rsidRPr="00F04A66">
        <w:rPr>
          <w:rFonts w:ascii="Book Antiqua" w:hAnsi="Book Antiqua"/>
        </w:rPr>
        <w:t xml:space="preserve">CP: Colorectal </w:t>
      </w:r>
      <w:r w:rsidR="00C8011E" w:rsidRPr="00F04A66">
        <w:rPr>
          <w:rFonts w:ascii="Book Antiqua" w:hAnsi="Book Antiqua"/>
        </w:rPr>
        <w:t>polyp</w:t>
      </w:r>
      <w:r w:rsidR="003948CD" w:rsidRPr="00F04A66">
        <w:rPr>
          <w:rFonts w:ascii="Book Antiqua" w:hAnsi="Book Antiqua"/>
        </w:rPr>
        <w:t>;</w:t>
      </w:r>
      <w:r w:rsidR="00C8011E" w:rsidRPr="00F04A66">
        <w:rPr>
          <w:rFonts w:ascii="Book Antiqua" w:hAnsi="Book Antiqua"/>
        </w:rPr>
        <w:t xml:space="preserve"> </w:t>
      </w:r>
      <w:r w:rsidR="00C34737" w:rsidRPr="00F04A66">
        <w:rPr>
          <w:rFonts w:ascii="Book Antiqua" w:hAnsi="Book Antiqua"/>
        </w:rPr>
        <w:t>DBE: Dysplastic Barrett</w:t>
      </w:r>
      <w:r w:rsidR="008C3BF5" w:rsidRPr="00F04A66">
        <w:rPr>
          <w:rFonts w:ascii="Book Antiqua" w:hAnsi="Book Antiqua"/>
        </w:rPr>
        <w:t>’</w:t>
      </w:r>
      <w:r w:rsidR="00C34737" w:rsidRPr="00F04A66">
        <w:rPr>
          <w:rFonts w:ascii="Book Antiqua" w:hAnsi="Book Antiqua"/>
        </w:rPr>
        <w:t xml:space="preserve">s esophagus; </w:t>
      </w:r>
      <w:r w:rsidR="003948CD" w:rsidRPr="00F04A66">
        <w:rPr>
          <w:rFonts w:ascii="Book Antiqua" w:hAnsi="Book Antiqua"/>
        </w:rPr>
        <w:t>DC</w:t>
      </w:r>
      <w:r w:rsidR="00FC680D" w:rsidRPr="00F04A66">
        <w:rPr>
          <w:rFonts w:ascii="Book Antiqua" w:hAnsi="Book Antiqua"/>
        </w:rPr>
        <w:t>N</w:t>
      </w:r>
      <w:r w:rsidR="003948CD" w:rsidRPr="00F04A66">
        <w:rPr>
          <w:rFonts w:ascii="Book Antiqua" w:hAnsi="Book Antiqua"/>
        </w:rPr>
        <w:t xml:space="preserve">Ns: Deep </w:t>
      </w:r>
      <w:r w:rsidR="00C8011E" w:rsidRPr="00F04A66">
        <w:rPr>
          <w:rFonts w:ascii="Book Antiqua" w:hAnsi="Book Antiqua"/>
        </w:rPr>
        <w:t>convolutional neural networks</w:t>
      </w:r>
      <w:r w:rsidR="003948CD" w:rsidRPr="00F04A66">
        <w:rPr>
          <w:rFonts w:ascii="Book Antiqua" w:hAnsi="Book Antiqua"/>
        </w:rPr>
        <w:t>;</w:t>
      </w:r>
      <w:r w:rsidR="00C8011E" w:rsidRPr="00F04A66">
        <w:rPr>
          <w:rFonts w:ascii="Book Antiqua" w:hAnsi="Book Antiqua"/>
        </w:rPr>
        <w:t xml:space="preserve"> </w:t>
      </w:r>
      <w:r w:rsidR="003948CD" w:rsidRPr="00F04A66">
        <w:rPr>
          <w:rFonts w:ascii="Book Antiqua" w:hAnsi="Book Antiqua"/>
        </w:rPr>
        <w:t xml:space="preserve">EV: Esophageal </w:t>
      </w:r>
      <w:proofErr w:type="spellStart"/>
      <w:r w:rsidR="00C8011E" w:rsidRPr="00F04A66">
        <w:rPr>
          <w:rFonts w:ascii="Book Antiqua" w:hAnsi="Book Antiqua"/>
        </w:rPr>
        <w:t>Varices</w:t>
      </w:r>
      <w:proofErr w:type="spellEnd"/>
      <w:r w:rsidR="003948CD" w:rsidRPr="00F04A66">
        <w:rPr>
          <w:rFonts w:ascii="Book Antiqua" w:hAnsi="Book Antiqua"/>
        </w:rPr>
        <w:t>;</w:t>
      </w:r>
      <w:r w:rsidR="00C8011E" w:rsidRPr="00F04A66">
        <w:rPr>
          <w:rFonts w:ascii="Book Antiqua" w:hAnsi="Book Antiqua"/>
        </w:rPr>
        <w:t xml:space="preserve"> </w:t>
      </w:r>
      <w:r w:rsidR="003948CD" w:rsidRPr="00F04A66">
        <w:rPr>
          <w:rFonts w:ascii="Book Antiqua" w:hAnsi="Book Antiqua"/>
        </w:rPr>
        <w:t xml:space="preserve">FCNs: Fully </w:t>
      </w:r>
      <w:r w:rsidR="00C8011E" w:rsidRPr="00F04A66">
        <w:rPr>
          <w:rFonts w:ascii="Book Antiqua" w:hAnsi="Book Antiqua"/>
        </w:rPr>
        <w:t>convolutional networks</w:t>
      </w:r>
      <w:r w:rsidR="003948CD" w:rsidRPr="00F04A66">
        <w:rPr>
          <w:rFonts w:ascii="Book Antiqua" w:hAnsi="Book Antiqua"/>
        </w:rPr>
        <w:t>;</w:t>
      </w:r>
      <w:r w:rsidR="00C8011E" w:rsidRPr="00F04A66">
        <w:rPr>
          <w:rFonts w:ascii="Book Antiqua" w:hAnsi="Book Antiqua"/>
        </w:rPr>
        <w:t xml:space="preserve"> </w:t>
      </w:r>
      <w:r w:rsidR="003948CD" w:rsidRPr="00F04A66">
        <w:rPr>
          <w:rFonts w:ascii="Book Antiqua" w:hAnsi="Book Antiqua"/>
        </w:rPr>
        <w:t xml:space="preserve">GP: Gastric </w:t>
      </w:r>
      <w:r w:rsidR="00C8011E" w:rsidRPr="00F04A66">
        <w:rPr>
          <w:rFonts w:ascii="Book Antiqua" w:hAnsi="Book Antiqua"/>
        </w:rPr>
        <w:lastRenderedPageBreak/>
        <w:t>polyp</w:t>
      </w:r>
      <w:r w:rsidR="003948CD" w:rsidRPr="00F04A66">
        <w:rPr>
          <w:rFonts w:ascii="Book Antiqua" w:hAnsi="Book Antiqua"/>
        </w:rPr>
        <w:t>;</w:t>
      </w:r>
      <w:r w:rsidR="00C8011E" w:rsidRPr="00F04A66">
        <w:rPr>
          <w:rFonts w:ascii="Book Antiqua" w:hAnsi="Book Antiqua"/>
        </w:rPr>
        <w:t xml:space="preserve"> </w:t>
      </w:r>
      <w:r w:rsidR="003948CD" w:rsidRPr="00F04A66">
        <w:rPr>
          <w:rFonts w:ascii="Book Antiqua" w:hAnsi="Book Antiqua"/>
        </w:rPr>
        <w:t xml:space="preserve">ITB: Intestinal </w:t>
      </w:r>
      <w:r w:rsidR="00C8011E" w:rsidRPr="00F04A66">
        <w:rPr>
          <w:rFonts w:ascii="Book Antiqua" w:hAnsi="Book Antiqua"/>
        </w:rPr>
        <w:t>tuberculosis</w:t>
      </w:r>
      <w:r w:rsidR="003948CD" w:rsidRPr="00F04A66">
        <w:rPr>
          <w:rFonts w:ascii="Book Antiqua" w:hAnsi="Book Antiqua"/>
        </w:rPr>
        <w:t>;</w:t>
      </w:r>
      <w:r w:rsidR="00C34737" w:rsidRPr="00F04A66">
        <w:rPr>
          <w:rFonts w:ascii="Book Antiqua" w:hAnsi="Book Antiqua"/>
        </w:rPr>
        <w:t xml:space="preserve"> ME-NBI: Magnifying narrow</w:t>
      </w:r>
      <w:r w:rsidR="00EA0E54" w:rsidRPr="00F04A66">
        <w:rPr>
          <w:rFonts w:ascii="Book Antiqua" w:hAnsi="Book Antiqua"/>
        </w:rPr>
        <w:t>-</w:t>
      </w:r>
      <w:r w:rsidR="00C34737" w:rsidRPr="00F04A66">
        <w:rPr>
          <w:rFonts w:ascii="Book Antiqua" w:hAnsi="Book Antiqua"/>
        </w:rPr>
        <w:t>band imaging;</w:t>
      </w:r>
      <w:r w:rsidR="00C8011E" w:rsidRPr="00F04A66">
        <w:rPr>
          <w:rFonts w:ascii="Book Antiqua" w:hAnsi="Book Antiqua"/>
        </w:rPr>
        <w:t xml:space="preserve"> </w:t>
      </w:r>
      <w:r w:rsidR="00C34737" w:rsidRPr="00F04A66">
        <w:rPr>
          <w:rFonts w:ascii="Book Antiqua" w:hAnsi="Book Antiqua"/>
        </w:rPr>
        <w:t xml:space="preserve">ML: Machine learning; </w:t>
      </w:r>
      <w:r w:rsidR="003948CD" w:rsidRPr="00F04A66">
        <w:rPr>
          <w:rFonts w:ascii="Book Antiqua" w:hAnsi="Book Antiqua"/>
        </w:rPr>
        <w:t>NBI: Narrow</w:t>
      </w:r>
      <w:r w:rsidR="00C8011E" w:rsidRPr="00F04A66">
        <w:rPr>
          <w:rFonts w:ascii="Book Antiqua" w:hAnsi="Book Antiqua"/>
        </w:rPr>
        <w:t>-band imaging</w:t>
      </w:r>
      <w:r w:rsidR="003948CD" w:rsidRPr="00F04A66">
        <w:rPr>
          <w:rFonts w:ascii="Book Antiqua" w:hAnsi="Book Antiqua"/>
        </w:rPr>
        <w:t>;</w:t>
      </w:r>
      <w:r w:rsidR="00C8011E" w:rsidRPr="00F04A66">
        <w:rPr>
          <w:rFonts w:ascii="Book Antiqua" w:hAnsi="Book Antiqua"/>
        </w:rPr>
        <w:t xml:space="preserve"> </w:t>
      </w:r>
      <w:r w:rsidR="003948CD" w:rsidRPr="00F04A66">
        <w:rPr>
          <w:rFonts w:ascii="Book Antiqua" w:hAnsi="Book Antiqua"/>
          <w:color w:val="000000" w:themeColor="text1"/>
        </w:rPr>
        <w:t>NDBE</w:t>
      </w:r>
      <w:r w:rsidR="003948CD" w:rsidRPr="00F04A66">
        <w:rPr>
          <w:rFonts w:ascii="Book Antiqua" w:hAnsi="Book Antiqua"/>
        </w:rPr>
        <w:t>: Non</w:t>
      </w:r>
      <w:r w:rsidR="00C8011E" w:rsidRPr="00F04A66">
        <w:rPr>
          <w:rFonts w:ascii="Book Antiqua" w:hAnsi="Book Antiqua"/>
        </w:rPr>
        <w:t>-dysplastic Barrett</w:t>
      </w:r>
      <w:r w:rsidR="008C3BF5" w:rsidRPr="00F04A66">
        <w:rPr>
          <w:rFonts w:ascii="Book Antiqua" w:hAnsi="Book Antiqua"/>
        </w:rPr>
        <w:t>’</w:t>
      </w:r>
      <w:r w:rsidR="00C8011E" w:rsidRPr="00F04A66">
        <w:rPr>
          <w:rFonts w:ascii="Book Antiqua" w:hAnsi="Book Antiqua"/>
        </w:rPr>
        <w:t>s esophagus</w:t>
      </w:r>
      <w:r w:rsidR="003948CD" w:rsidRPr="00F04A66">
        <w:rPr>
          <w:rFonts w:ascii="Book Antiqua" w:hAnsi="Book Antiqua"/>
          <w:color w:val="000000" w:themeColor="text1"/>
        </w:rPr>
        <w:t>;</w:t>
      </w:r>
      <w:r w:rsidR="00C8011E" w:rsidRPr="00F04A66">
        <w:rPr>
          <w:rFonts w:ascii="Book Antiqua" w:hAnsi="Book Antiqua"/>
        </w:rPr>
        <w:t xml:space="preserve"> </w:t>
      </w:r>
      <w:proofErr w:type="spellStart"/>
      <w:r w:rsidR="003948CD" w:rsidRPr="00F04A66">
        <w:rPr>
          <w:rFonts w:ascii="Book Antiqua" w:hAnsi="Book Antiqua"/>
        </w:rPr>
        <w:t>pCLE</w:t>
      </w:r>
      <w:proofErr w:type="spellEnd"/>
      <w:r w:rsidR="003948CD" w:rsidRPr="00F04A66">
        <w:rPr>
          <w:rFonts w:ascii="Book Antiqua" w:hAnsi="Book Antiqua"/>
        </w:rPr>
        <w:t>: Probe</w:t>
      </w:r>
      <w:r w:rsidR="00C8011E" w:rsidRPr="00F04A66">
        <w:rPr>
          <w:rFonts w:ascii="Book Antiqua" w:hAnsi="Book Antiqua"/>
        </w:rPr>
        <w:t xml:space="preserve">-based confocal laser </w:t>
      </w:r>
      <w:proofErr w:type="spellStart"/>
      <w:r w:rsidR="00C8011E" w:rsidRPr="00F04A66">
        <w:rPr>
          <w:rFonts w:ascii="Book Antiqua" w:hAnsi="Book Antiqua"/>
        </w:rPr>
        <w:t>endomicroscopy</w:t>
      </w:r>
      <w:proofErr w:type="spellEnd"/>
      <w:r w:rsidR="003948CD" w:rsidRPr="00F04A66">
        <w:rPr>
          <w:rFonts w:ascii="Book Antiqua" w:hAnsi="Book Antiqua"/>
        </w:rPr>
        <w:t>;</w:t>
      </w:r>
      <w:r w:rsidR="00C8011E" w:rsidRPr="00F04A66">
        <w:rPr>
          <w:rFonts w:ascii="Book Antiqua" w:hAnsi="Book Antiqua"/>
        </w:rPr>
        <w:t xml:space="preserve"> </w:t>
      </w:r>
      <w:r w:rsidR="003948CD" w:rsidRPr="00F04A66">
        <w:rPr>
          <w:rFonts w:ascii="Book Antiqua" w:hAnsi="Book Antiqua"/>
        </w:rPr>
        <w:t xml:space="preserve">PU: Peptic </w:t>
      </w:r>
      <w:r w:rsidR="00C8011E" w:rsidRPr="00F04A66">
        <w:rPr>
          <w:rFonts w:ascii="Book Antiqua" w:hAnsi="Book Antiqua"/>
        </w:rPr>
        <w:t>ulcer</w:t>
      </w:r>
      <w:r w:rsidR="003948CD" w:rsidRPr="00F04A66">
        <w:rPr>
          <w:rFonts w:ascii="Book Antiqua" w:hAnsi="Book Antiqua"/>
        </w:rPr>
        <w:t>;</w:t>
      </w:r>
      <w:r w:rsidR="00C8011E" w:rsidRPr="00F04A66">
        <w:rPr>
          <w:rFonts w:ascii="Book Antiqua" w:hAnsi="Book Antiqua"/>
        </w:rPr>
        <w:t xml:space="preserve"> </w:t>
      </w:r>
      <w:r w:rsidR="003948CD" w:rsidRPr="00F04A66">
        <w:rPr>
          <w:rFonts w:ascii="Book Antiqua" w:hAnsi="Book Antiqua"/>
        </w:rPr>
        <w:t xml:space="preserve">RF: Random </w:t>
      </w:r>
      <w:r w:rsidR="00C8011E" w:rsidRPr="00F04A66">
        <w:rPr>
          <w:rFonts w:ascii="Book Antiqua" w:hAnsi="Book Antiqua"/>
        </w:rPr>
        <w:t>forest</w:t>
      </w:r>
      <w:r w:rsidR="003948CD" w:rsidRPr="00F04A66">
        <w:rPr>
          <w:rFonts w:ascii="Book Antiqua" w:hAnsi="Book Antiqua"/>
        </w:rPr>
        <w:t>;</w:t>
      </w:r>
      <w:r w:rsidR="00C8011E" w:rsidRPr="00F04A66">
        <w:rPr>
          <w:rFonts w:ascii="Book Antiqua" w:hAnsi="Book Antiqua"/>
        </w:rPr>
        <w:t xml:space="preserve"> </w:t>
      </w:r>
      <w:r w:rsidR="003948CD" w:rsidRPr="00F04A66">
        <w:rPr>
          <w:rFonts w:ascii="Book Antiqua" w:hAnsi="Book Antiqua"/>
        </w:rPr>
        <w:t>R-FCNs: Region</w:t>
      </w:r>
      <w:r w:rsidR="00C8011E" w:rsidRPr="00F04A66">
        <w:rPr>
          <w:rFonts w:ascii="Book Antiqua" w:hAnsi="Book Antiqua"/>
        </w:rPr>
        <w:t>-based fully connected convolutional neural networks</w:t>
      </w:r>
      <w:r w:rsidR="003948CD" w:rsidRPr="00F04A66">
        <w:rPr>
          <w:rFonts w:ascii="Book Antiqua" w:hAnsi="Book Antiqua"/>
        </w:rPr>
        <w:t>;</w:t>
      </w:r>
      <w:r w:rsidR="00C8011E" w:rsidRPr="00F04A66">
        <w:rPr>
          <w:rFonts w:ascii="Book Antiqua" w:hAnsi="Book Antiqua"/>
        </w:rPr>
        <w:t xml:space="preserve"> </w:t>
      </w:r>
      <w:r w:rsidR="00C34737" w:rsidRPr="00F04A66">
        <w:rPr>
          <w:rFonts w:ascii="Book Antiqua" w:hAnsi="Book Antiqua"/>
        </w:rPr>
        <w:t xml:space="preserve">SSD: Single shot detector; </w:t>
      </w:r>
      <w:r w:rsidR="003948CD" w:rsidRPr="00F04A66">
        <w:rPr>
          <w:rFonts w:ascii="Book Antiqua" w:hAnsi="Book Antiqua"/>
        </w:rPr>
        <w:t xml:space="preserve">UC: Ulcerative </w:t>
      </w:r>
      <w:r w:rsidR="00C8011E" w:rsidRPr="00F04A66">
        <w:rPr>
          <w:rFonts w:ascii="Book Antiqua" w:hAnsi="Book Antiqua"/>
        </w:rPr>
        <w:t>colitis</w:t>
      </w:r>
      <w:r w:rsidR="003948CD" w:rsidRPr="00F04A66">
        <w:rPr>
          <w:rFonts w:ascii="Book Antiqua" w:hAnsi="Book Antiqua"/>
        </w:rPr>
        <w:t>;</w:t>
      </w:r>
      <w:r w:rsidR="00C8011E" w:rsidRPr="00F04A66">
        <w:rPr>
          <w:rFonts w:ascii="Book Antiqua" w:hAnsi="Book Antiqua"/>
        </w:rPr>
        <w:t xml:space="preserve"> </w:t>
      </w:r>
      <w:r w:rsidR="003948CD" w:rsidRPr="00F04A66">
        <w:rPr>
          <w:rFonts w:ascii="Book Antiqua" w:hAnsi="Book Antiqua"/>
        </w:rPr>
        <w:t>WLI: White</w:t>
      </w:r>
      <w:r w:rsidR="00C8011E" w:rsidRPr="00F04A66">
        <w:rPr>
          <w:rFonts w:ascii="Book Antiqua" w:hAnsi="Book Antiqua"/>
        </w:rPr>
        <w:t>-light imaging.</w:t>
      </w:r>
    </w:p>
    <w:p w14:paraId="298A666D" w14:textId="77777777" w:rsidR="00F04A66" w:rsidRDefault="00F04A66" w:rsidP="00652A2A">
      <w:pPr>
        <w:adjustRightInd w:val="0"/>
        <w:snapToGrid w:val="0"/>
        <w:spacing w:line="360" w:lineRule="auto"/>
        <w:jc w:val="both"/>
        <w:rPr>
          <w:rFonts w:ascii="Book Antiqua" w:hAnsi="Book Antiqua" w:hint="eastAsia"/>
          <w:lang w:eastAsia="zh-CN"/>
        </w:rPr>
      </w:pPr>
    </w:p>
    <w:p w14:paraId="3D882250" w14:textId="77777777" w:rsidR="00F04A66" w:rsidRDefault="00F04A66" w:rsidP="00652A2A">
      <w:pPr>
        <w:adjustRightInd w:val="0"/>
        <w:snapToGrid w:val="0"/>
        <w:spacing w:line="360" w:lineRule="auto"/>
        <w:jc w:val="both"/>
        <w:rPr>
          <w:rFonts w:ascii="Book Antiqua" w:hAnsi="Book Antiqua" w:hint="eastAsia"/>
          <w:lang w:eastAsia="zh-CN"/>
        </w:rPr>
      </w:pPr>
    </w:p>
    <w:p w14:paraId="2A99322D" w14:textId="77777777" w:rsidR="00F04A66" w:rsidRDefault="00F04A66" w:rsidP="00652A2A">
      <w:pPr>
        <w:adjustRightInd w:val="0"/>
        <w:snapToGrid w:val="0"/>
        <w:spacing w:line="360" w:lineRule="auto"/>
        <w:jc w:val="both"/>
        <w:rPr>
          <w:rFonts w:ascii="Book Antiqua" w:hAnsi="Book Antiqua" w:hint="eastAsia"/>
          <w:lang w:eastAsia="zh-CN"/>
        </w:rPr>
      </w:pPr>
    </w:p>
    <w:p w14:paraId="5226BD64" w14:textId="77777777" w:rsidR="00F04A66" w:rsidRDefault="00F04A66" w:rsidP="00652A2A">
      <w:pPr>
        <w:adjustRightInd w:val="0"/>
        <w:snapToGrid w:val="0"/>
        <w:spacing w:line="360" w:lineRule="auto"/>
        <w:jc w:val="both"/>
        <w:rPr>
          <w:rFonts w:ascii="Book Antiqua" w:hAnsi="Book Antiqua" w:hint="eastAsia"/>
          <w:lang w:eastAsia="zh-CN"/>
        </w:rPr>
      </w:pPr>
    </w:p>
    <w:p w14:paraId="333C8563" w14:textId="77777777" w:rsidR="00F04A66" w:rsidRDefault="00F04A66" w:rsidP="00652A2A">
      <w:pPr>
        <w:adjustRightInd w:val="0"/>
        <w:snapToGrid w:val="0"/>
        <w:spacing w:line="360" w:lineRule="auto"/>
        <w:jc w:val="both"/>
        <w:rPr>
          <w:rFonts w:ascii="Book Antiqua" w:hAnsi="Book Antiqua" w:hint="eastAsia"/>
          <w:lang w:eastAsia="zh-CN"/>
        </w:rPr>
      </w:pPr>
    </w:p>
    <w:p w14:paraId="33D5FB8F" w14:textId="77777777" w:rsidR="00F04A66" w:rsidRDefault="00F04A66" w:rsidP="00652A2A">
      <w:pPr>
        <w:adjustRightInd w:val="0"/>
        <w:snapToGrid w:val="0"/>
        <w:spacing w:line="360" w:lineRule="auto"/>
        <w:jc w:val="both"/>
        <w:rPr>
          <w:rFonts w:ascii="Book Antiqua" w:hAnsi="Book Antiqua" w:hint="eastAsia"/>
          <w:lang w:eastAsia="zh-CN"/>
        </w:rPr>
      </w:pPr>
    </w:p>
    <w:p w14:paraId="33207990" w14:textId="77777777" w:rsidR="00F04A66" w:rsidRDefault="00F04A66" w:rsidP="00652A2A">
      <w:pPr>
        <w:adjustRightInd w:val="0"/>
        <w:snapToGrid w:val="0"/>
        <w:spacing w:line="360" w:lineRule="auto"/>
        <w:jc w:val="both"/>
        <w:rPr>
          <w:rFonts w:ascii="Book Antiqua" w:hAnsi="Book Antiqua" w:hint="eastAsia"/>
          <w:lang w:eastAsia="zh-CN"/>
        </w:rPr>
      </w:pPr>
    </w:p>
    <w:p w14:paraId="7FE45044" w14:textId="77777777" w:rsidR="00F04A66" w:rsidRDefault="00F04A66" w:rsidP="00652A2A">
      <w:pPr>
        <w:adjustRightInd w:val="0"/>
        <w:snapToGrid w:val="0"/>
        <w:spacing w:line="360" w:lineRule="auto"/>
        <w:jc w:val="both"/>
        <w:rPr>
          <w:rFonts w:ascii="Book Antiqua" w:hAnsi="Book Antiqua" w:hint="eastAsia"/>
          <w:lang w:eastAsia="zh-CN"/>
        </w:rPr>
      </w:pPr>
    </w:p>
    <w:p w14:paraId="74E8416D" w14:textId="77777777" w:rsidR="00F04A66" w:rsidRDefault="00F04A66" w:rsidP="00652A2A">
      <w:pPr>
        <w:adjustRightInd w:val="0"/>
        <w:snapToGrid w:val="0"/>
        <w:spacing w:line="360" w:lineRule="auto"/>
        <w:jc w:val="both"/>
        <w:rPr>
          <w:rFonts w:ascii="Book Antiqua" w:hAnsi="Book Antiqua" w:hint="eastAsia"/>
          <w:lang w:eastAsia="zh-CN"/>
        </w:rPr>
      </w:pPr>
    </w:p>
    <w:p w14:paraId="0D22F50D" w14:textId="77777777" w:rsidR="00F04A66" w:rsidRDefault="00F04A66" w:rsidP="00652A2A">
      <w:pPr>
        <w:adjustRightInd w:val="0"/>
        <w:snapToGrid w:val="0"/>
        <w:spacing w:line="360" w:lineRule="auto"/>
        <w:jc w:val="both"/>
        <w:rPr>
          <w:rFonts w:ascii="Book Antiqua" w:hAnsi="Book Antiqua" w:hint="eastAsia"/>
          <w:lang w:eastAsia="zh-CN"/>
        </w:rPr>
      </w:pPr>
    </w:p>
    <w:p w14:paraId="111FB058" w14:textId="77777777" w:rsidR="00F04A66" w:rsidRDefault="00F04A66" w:rsidP="00652A2A">
      <w:pPr>
        <w:adjustRightInd w:val="0"/>
        <w:snapToGrid w:val="0"/>
        <w:spacing w:line="360" w:lineRule="auto"/>
        <w:jc w:val="both"/>
        <w:rPr>
          <w:rFonts w:ascii="Book Antiqua" w:hAnsi="Book Antiqua" w:hint="eastAsia"/>
          <w:lang w:eastAsia="zh-CN"/>
        </w:rPr>
      </w:pPr>
    </w:p>
    <w:p w14:paraId="07BCD16D" w14:textId="77777777" w:rsidR="00F04A66" w:rsidRDefault="00F04A66" w:rsidP="00652A2A">
      <w:pPr>
        <w:adjustRightInd w:val="0"/>
        <w:snapToGrid w:val="0"/>
        <w:spacing w:line="360" w:lineRule="auto"/>
        <w:jc w:val="both"/>
        <w:rPr>
          <w:rFonts w:ascii="Book Antiqua" w:hAnsi="Book Antiqua" w:hint="eastAsia"/>
          <w:lang w:eastAsia="zh-CN"/>
        </w:rPr>
      </w:pPr>
    </w:p>
    <w:p w14:paraId="71BAF193" w14:textId="77777777" w:rsidR="00F04A66" w:rsidRDefault="00F04A66" w:rsidP="00652A2A">
      <w:pPr>
        <w:adjustRightInd w:val="0"/>
        <w:snapToGrid w:val="0"/>
        <w:spacing w:line="360" w:lineRule="auto"/>
        <w:jc w:val="both"/>
        <w:rPr>
          <w:rFonts w:ascii="Book Antiqua" w:hAnsi="Book Antiqua" w:hint="eastAsia"/>
          <w:lang w:eastAsia="zh-CN"/>
        </w:rPr>
      </w:pPr>
    </w:p>
    <w:p w14:paraId="2BD29056" w14:textId="77777777" w:rsidR="00F04A66" w:rsidRDefault="00F04A66" w:rsidP="00652A2A">
      <w:pPr>
        <w:adjustRightInd w:val="0"/>
        <w:snapToGrid w:val="0"/>
        <w:spacing w:line="360" w:lineRule="auto"/>
        <w:jc w:val="both"/>
        <w:rPr>
          <w:rFonts w:ascii="Book Antiqua" w:hAnsi="Book Antiqua" w:hint="eastAsia"/>
          <w:lang w:eastAsia="zh-CN"/>
        </w:rPr>
      </w:pPr>
    </w:p>
    <w:p w14:paraId="47F7F75A" w14:textId="77777777" w:rsidR="00F04A66" w:rsidRDefault="00F04A66" w:rsidP="00652A2A">
      <w:pPr>
        <w:adjustRightInd w:val="0"/>
        <w:snapToGrid w:val="0"/>
        <w:spacing w:line="360" w:lineRule="auto"/>
        <w:jc w:val="both"/>
        <w:rPr>
          <w:rFonts w:ascii="Book Antiqua" w:hAnsi="Book Antiqua" w:hint="eastAsia"/>
          <w:lang w:eastAsia="zh-CN"/>
        </w:rPr>
      </w:pPr>
    </w:p>
    <w:p w14:paraId="0ED915CF" w14:textId="77777777" w:rsidR="00F04A66" w:rsidRDefault="00F04A66" w:rsidP="00652A2A">
      <w:pPr>
        <w:adjustRightInd w:val="0"/>
        <w:snapToGrid w:val="0"/>
        <w:spacing w:line="360" w:lineRule="auto"/>
        <w:jc w:val="both"/>
        <w:rPr>
          <w:rFonts w:ascii="Book Antiqua" w:hAnsi="Book Antiqua" w:hint="eastAsia"/>
          <w:lang w:eastAsia="zh-CN"/>
        </w:rPr>
      </w:pPr>
    </w:p>
    <w:p w14:paraId="39265F12" w14:textId="77777777" w:rsidR="00F04A66" w:rsidRDefault="00F04A66" w:rsidP="00652A2A">
      <w:pPr>
        <w:adjustRightInd w:val="0"/>
        <w:snapToGrid w:val="0"/>
        <w:spacing w:line="360" w:lineRule="auto"/>
        <w:jc w:val="both"/>
        <w:rPr>
          <w:rFonts w:ascii="Book Antiqua" w:hAnsi="Book Antiqua" w:hint="eastAsia"/>
          <w:lang w:eastAsia="zh-CN"/>
        </w:rPr>
      </w:pPr>
    </w:p>
    <w:p w14:paraId="101A0A36" w14:textId="77777777" w:rsidR="00F04A66" w:rsidRDefault="00F04A66" w:rsidP="00652A2A">
      <w:pPr>
        <w:adjustRightInd w:val="0"/>
        <w:snapToGrid w:val="0"/>
        <w:spacing w:line="360" w:lineRule="auto"/>
        <w:jc w:val="both"/>
        <w:rPr>
          <w:rFonts w:ascii="Book Antiqua" w:hAnsi="Book Antiqua" w:hint="eastAsia"/>
          <w:lang w:eastAsia="zh-CN"/>
        </w:rPr>
      </w:pPr>
    </w:p>
    <w:p w14:paraId="520676D5" w14:textId="77777777" w:rsidR="00F04A66" w:rsidRDefault="00F04A66" w:rsidP="00652A2A">
      <w:pPr>
        <w:adjustRightInd w:val="0"/>
        <w:snapToGrid w:val="0"/>
        <w:spacing w:line="360" w:lineRule="auto"/>
        <w:jc w:val="both"/>
        <w:rPr>
          <w:rFonts w:ascii="Book Antiqua" w:hAnsi="Book Antiqua" w:hint="eastAsia"/>
          <w:lang w:eastAsia="zh-CN"/>
        </w:rPr>
      </w:pPr>
    </w:p>
    <w:p w14:paraId="5D09B294" w14:textId="77777777" w:rsidR="00F04A66" w:rsidRDefault="00F04A66" w:rsidP="00652A2A">
      <w:pPr>
        <w:adjustRightInd w:val="0"/>
        <w:snapToGrid w:val="0"/>
        <w:spacing w:line="360" w:lineRule="auto"/>
        <w:jc w:val="both"/>
        <w:rPr>
          <w:rFonts w:ascii="Book Antiqua" w:hAnsi="Book Antiqua" w:hint="eastAsia"/>
          <w:lang w:eastAsia="zh-CN"/>
        </w:rPr>
      </w:pPr>
    </w:p>
    <w:p w14:paraId="5814B281" w14:textId="77777777" w:rsidR="00F04A66" w:rsidRDefault="00F04A66" w:rsidP="00652A2A">
      <w:pPr>
        <w:adjustRightInd w:val="0"/>
        <w:snapToGrid w:val="0"/>
        <w:spacing w:line="360" w:lineRule="auto"/>
        <w:jc w:val="both"/>
        <w:rPr>
          <w:rFonts w:ascii="Book Antiqua" w:hAnsi="Book Antiqua" w:hint="eastAsia"/>
          <w:lang w:eastAsia="zh-CN"/>
        </w:rPr>
      </w:pPr>
    </w:p>
    <w:p w14:paraId="2D10D76E" w14:textId="77777777" w:rsidR="00F04A66" w:rsidRDefault="00F04A66" w:rsidP="00652A2A">
      <w:pPr>
        <w:adjustRightInd w:val="0"/>
        <w:snapToGrid w:val="0"/>
        <w:spacing w:line="360" w:lineRule="auto"/>
        <w:jc w:val="both"/>
        <w:rPr>
          <w:rFonts w:ascii="Book Antiqua" w:hAnsi="Book Antiqua" w:hint="eastAsia"/>
          <w:lang w:eastAsia="zh-CN"/>
        </w:rPr>
      </w:pPr>
    </w:p>
    <w:p w14:paraId="7A256542" w14:textId="77777777" w:rsidR="00F04A66" w:rsidRDefault="00F04A66" w:rsidP="00652A2A">
      <w:pPr>
        <w:adjustRightInd w:val="0"/>
        <w:snapToGrid w:val="0"/>
        <w:spacing w:line="360" w:lineRule="auto"/>
        <w:jc w:val="both"/>
        <w:rPr>
          <w:rFonts w:ascii="Book Antiqua" w:hAnsi="Book Antiqua" w:hint="eastAsia"/>
          <w:lang w:eastAsia="zh-CN"/>
        </w:rPr>
      </w:pPr>
    </w:p>
    <w:p w14:paraId="07AA8E10" w14:textId="77777777" w:rsidR="00F04A66" w:rsidRDefault="00F04A66" w:rsidP="00652A2A">
      <w:pPr>
        <w:adjustRightInd w:val="0"/>
        <w:snapToGrid w:val="0"/>
        <w:spacing w:line="360" w:lineRule="auto"/>
        <w:jc w:val="both"/>
        <w:rPr>
          <w:rFonts w:ascii="Book Antiqua" w:hAnsi="Book Antiqua" w:hint="eastAsia"/>
          <w:lang w:eastAsia="zh-CN"/>
        </w:rPr>
      </w:pPr>
    </w:p>
    <w:p w14:paraId="3518C3AB" w14:textId="77777777" w:rsidR="00F04A66" w:rsidRDefault="00F04A66" w:rsidP="00652A2A">
      <w:pPr>
        <w:adjustRightInd w:val="0"/>
        <w:snapToGrid w:val="0"/>
        <w:spacing w:line="360" w:lineRule="auto"/>
        <w:jc w:val="both"/>
        <w:rPr>
          <w:rFonts w:ascii="Book Antiqua" w:hAnsi="Book Antiqua" w:hint="eastAsia"/>
          <w:lang w:eastAsia="zh-CN"/>
        </w:rPr>
      </w:pPr>
    </w:p>
    <w:p w14:paraId="12175862" w14:textId="77777777" w:rsidR="00F04A66" w:rsidRDefault="00F04A66" w:rsidP="00652A2A">
      <w:pPr>
        <w:adjustRightInd w:val="0"/>
        <w:snapToGrid w:val="0"/>
        <w:spacing w:line="360" w:lineRule="auto"/>
        <w:jc w:val="both"/>
        <w:rPr>
          <w:rFonts w:ascii="Book Antiqua" w:hAnsi="Book Antiqua" w:hint="eastAsia"/>
          <w:lang w:eastAsia="zh-CN"/>
        </w:rPr>
      </w:pPr>
    </w:p>
    <w:p w14:paraId="24A6523D" w14:textId="77777777" w:rsidR="00F04A66" w:rsidRDefault="00F04A66" w:rsidP="00652A2A">
      <w:pPr>
        <w:adjustRightInd w:val="0"/>
        <w:snapToGrid w:val="0"/>
        <w:spacing w:line="360" w:lineRule="auto"/>
        <w:jc w:val="both"/>
        <w:rPr>
          <w:rFonts w:ascii="Book Antiqua" w:hAnsi="Book Antiqua" w:hint="eastAsia"/>
          <w:lang w:eastAsia="zh-CN"/>
        </w:rPr>
      </w:pPr>
    </w:p>
    <w:p w14:paraId="1BADAF33" w14:textId="77777777" w:rsidR="00F04A66" w:rsidRDefault="00F04A66" w:rsidP="00652A2A">
      <w:pPr>
        <w:adjustRightInd w:val="0"/>
        <w:snapToGrid w:val="0"/>
        <w:spacing w:line="360" w:lineRule="auto"/>
        <w:jc w:val="both"/>
        <w:rPr>
          <w:rFonts w:ascii="Book Antiqua" w:hAnsi="Book Antiqua" w:hint="eastAsia"/>
          <w:lang w:eastAsia="zh-CN"/>
        </w:rPr>
      </w:pPr>
    </w:p>
    <w:p w14:paraId="7127047A" w14:textId="77777777" w:rsidR="00F04A66" w:rsidRDefault="00F04A66" w:rsidP="00652A2A">
      <w:pPr>
        <w:adjustRightInd w:val="0"/>
        <w:snapToGrid w:val="0"/>
        <w:spacing w:line="360" w:lineRule="auto"/>
        <w:jc w:val="both"/>
        <w:rPr>
          <w:rFonts w:ascii="Book Antiqua" w:hAnsi="Book Antiqua" w:hint="eastAsia"/>
          <w:lang w:eastAsia="zh-CN"/>
        </w:rPr>
      </w:pPr>
    </w:p>
    <w:p w14:paraId="00E3AB12" w14:textId="77777777" w:rsidR="00F04A66" w:rsidRDefault="00F04A66" w:rsidP="00652A2A">
      <w:pPr>
        <w:adjustRightInd w:val="0"/>
        <w:snapToGrid w:val="0"/>
        <w:spacing w:line="360" w:lineRule="auto"/>
        <w:jc w:val="both"/>
        <w:rPr>
          <w:rFonts w:ascii="Book Antiqua" w:hAnsi="Book Antiqua" w:hint="eastAsia"/>
          <w:lang w:eastAsia="zh-CN"/>
        </w:rPr>
      </w:pPr>
    </w:p>
    <w:p w14:paraId="3926707C" w14:textId="77777777" w:rsidR="00F04A66" w:rsidRDefault="00F04A66" w:rsidP="00652A2A">
      <w:pPr>
        <w:adjustRightInd w:val="0"/>
        <w:snapToGrid w:val="0"/>
        <w:spacing w:line="360" w:lineRule="auto"/>
        <w:jc w:val="both"/>
        <w:rPr>
          <w:rFonts w:ascii="Book Antiqua" w:hAnsi="Book Antiqua" w:hint="eastAsia"/>
          <w:lang w:eastAsia="zh-CN"/>
        </w:rPr>
      </w:pPr>
    </w:p>
    <w:p w14:paraId="12B61F91" w14:textId="77777777" w:rsidR="00F04A66" w:rsidRDefault="00F04A66" w:rsidP="00652A2A">
      <w:pPr>
        <w:adjustRightInd w:val="0"/>
        <w:snapToGrid w:val="0"/>
        <w:spacing w:line="360" w:lineRule="auto"/>
        <w:jc w:val="both"/>
        <w:rPr>
          <w:rFonts w:ascii="Book Antiqua" w:hAnsi="Book Antiqua" w:hint="eastAsia"/>
          <w:lang w:eastAsia="zh-CN"/>
        </w:rPr>
      </w:pPr>
    </w:p>
    <w:p w14:paraId="6FE5A66F" w14:textId="77777777" w:rsidR="00F04A66" w:rsidRDefault="00F04A66" w:rsidP="00652A2A">
      <w:pPr>
        <w:adjustRightInd w:val="0"/>
        <w:snapToGrid w:val="0"/>
        <w:spacing w:line="360" w:lineRule="auto"/>
        <w:jc w:val="both"/>
        <w:rPr>
          <w:rFonts w:ascii="Book Antiqua" w:hAnsi="Book Antiqua" w:hint="eastAsia"/>
          <w:lang w:eastAsia="zh-CN"/>
        </w:rPr>
      </w:pPr>
    </w:p>
    <w:p w14:paraId="582EE955" w14:textId="77777777" w:rsidR="00F04A66" w:rsidRDefault="00F04A66" w:rsidP="00652A2A">
      <w:pPr>
        <w:adjustRightInd w:val="0"/>
        <w:snapToGrid w:val="0"/>
        <w:spacing w:line="360" w:lineRule="auto"/>
        <w:jc w:val="both"/>
        <w:rPr>
          <w:rFonts w:ascii="Book Antiqua" w:hAnsi="Book Antiqua" w:hint="eastAsia"/>
          <w:lang w:eastAsia="zh-CN"/>
        </w:rPr>
      </w:pPr>
    </w:p>
    <w:p w14:paraId="29133622" w14:textId="77777777" w:rsidR="00F04A66" w:rsidRDefault="00F04A66" w:rsidP="00F04A66">
      <w:pPr>
        <w:jc w:val="center"/>
        <w:rPr>
          <w:rFonts w:ascii="Book Antiqua" w:eastAsia="宋体" w:hAnsi="Book Antiqua" w:hint="eastAsia"/>
          <w:lang w:eastAsia="zh-CN"/>
        </w:rPr>
      </w:pPr>
    </w:p>
    <w:p w14:paraId="2D6A4AD4" w14:textId="77777777" w:rsidR="00F04A66" w:rsidRDefault="00F04A66" w:rsidP="00F04A66">
      <w:pPr>
        <w:jc w:val="center"/>
        <w:rPr>
          <w:rFonts w:ascii="Book Antiqua" w:eastAsia="宋体" w:hAnsi="Book Antiqua" w:hint="eastAsia"/>
          <w:lang w:eastAsia="zh-CN"/>
        </w:rPr>
      </w:pPr>
    </w:p>
    <w:p w14:paraId="61C5802E" w14:textId="77777777" w:rsidR="00F04A66" w:rsidRDefault="00F04A66" w:rsidP="00F04A66">
      <w:pPr>
        <w:jc w:val="center"/>
        <w:rPr>
          <w:rFonts w:ascii="Book Antiqua" w:eastAsia="宋体" w:hAnsi="Book Antiqua" w:hint="eastAsia"/>
          <w:lang w:eastAsia="zh-CN"/>
        </w:rPr>
      </w:pPr>
    </w:p>
    <w:p w14:paraId="70D34464" w14:textId="77777777" w:rsidR="00F04A66" w:rsidRDefault="00F04A66" w:rsidP="00F04A66">
      <w:pPr>
        <w:jc w:val="center"/>
        <w:rPr>
          <w:rFonts w:ascii="Book Antiqua" w:eastAsia="宋体" w:hAnsi="Book Antiqua" w:hint="eastAsia"/>
          <w:lang w:eastAsia="zh-CN"/>
        </w:rPr>
      </w:pPr>
    </w:p>
    <w:p w14:paraId="73F3AECE" w14:textId="77777777" w:rsidR="00F04A66" w:rsidRPr="00F04A66" w:rsidRDefault="00F04A66" w:rsidP="00F04A66">
      <w:pPr>
        <w:jc w:val="center"/>
        <w:rPr>
          <w:rFonts w:ascii="Book Antiqua" w:eastAsia="宋体" w:hAnsi="Book Antiqua"/>
          <w:lang w:eastAsia="zh-CN"/>
        </w:rPr>
      </w:pPr>
      <w:bookmarkStart w:id="9" w:name="_GoBack"/>
      <w:bookmarkEnd w:id="9"/>
    </w:p>
    <w:p w14:paraId="61108553" w14:textId="77777777" w:rsidR="00F04A66" w:rsidRPr="00F04A66" w:rsidRDefault="00F04A66" w:rsidP="00F04A66">
      <w:pPr>
        <w:jc w:val="center"/>
        <w:rPr>
          <w:rFonts w:ascii="Book Antiqua" w:eastAsia="宋体" w:hAnsi="Book Antiqua"/>
          <w:lang w:eastAsia="zh-CN"/>
        </w:rPr>
      </w:pPr>
    </w:p>
    <w:p w14:paraId="51D7AC39" w14:textId="77777777" w:rsidR="00F04A66" w:rsidRPr="00F04A66" w:rsidRDefault="00F04A66" w:rsidP="00F04A66">
      <w:pPr>
        <w:jc w:val="center"/>
        <w:rPr>
          <w:rFonts w:ascii="Book Antiqua" w:eastAsia="宋体" w:hAnsi="Book Antiqua"/>
          <w:lang w:eastAsia="zh-CN"/>
        </w:rPr>
      </w:pPr>
    </w:p>
    <w:p w14:paraId="59F6F633" w14:textId="77777777" w:rsidR="00F04A66" w:rsidRPr="00F04A66" w:rsidRDefault="00F04A66" w:rsidP="00F04A66">
      <w:pPr>
        <w:jc w:val="center"/>
        <w:rPr>
          <w:rFonts w:ascii="Book Antiqua" w:eastAsia="宋体" w:hAnsi="Book Antiqua"/>
          <w:lang w:eastAsia="zh-CN"/>
        </w:rPr>
      </w:pPr>
    </w:p>
    <w:p w14:paraId="724FE727" w14:textId="77777777" w:rsidR="00F04A66" w:rsidRPr="00F04A66" w:rsidRDefault="00F04A66" w:rsidP="00F04A66">
      <w:pPr>
        <w:jc w:val="center"/>
        <w:rPr>
          <w:rFonts w:ascii="Book Antiqua" w:eastAsia="宋体" w:hAnsi="Book Antiqua"/>
          <w:lang w:eastAsia="zh-CN"/>
        </w:rPr>
      </w:pPr>
    </w:p>
    <w:p w14:paraId="7E63C132" w14:textId="77777777" w:rsidR="00F04A66" w:rsidRPr="00F04A66" w:rsidRDefault="00F04A66" w:rsidP="00F04A66">
      <w:pPr>
        <w:jc w:val="center"/>
        <w:rPr>
          <w:rFonts w:ascii="Book Antiqua" w:eastAsia="宋体" w:hAnsi="Book Antiqua"/>
          <w:lang w:eastAsia="zh-CN"/>
        </w:rPr>
      </w:pPr>
      <w:r w:rsidRPr="00F04A66">
        <w:rPr>
          <w:rFonts w:ascii="Book Antiqua" w:eastAsia="宋体" w:hAnsi="Book Antiqua"/>
          <w:noProof/>
          <w:lang w:eastAsia="zh-CN"/>
        </w:rPr>
        <w:drawing>
          <wp:inline distT="0" distB="0" distL="0" distR="0" wp14:anchorId="23B7D73A" wp14:editId="5EC897BF">
            <wp:extent cx="2495550" cy="1438275"/>
            <wp:effectExtent l="0" t="0" r="0" b="9525"/>
            <wp:docPr id="4" name="图片 5"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5550" cy="1438275"/>
                    </a:xfrm>
                    <a:prstGeom prst="rect">
                      <a:avLst/>
                    </a:prstGeom>
                    <a:noFill/>
                    <a:ln>
                      <a:noFill/>
                    </a:ln>
                  </pic:spPr>
                </pic:pic>
              </a:graphicData>
            </a:graphic>
          </wp:inline>
        </w:drawing>
      </w:r>
    </w:p>
    <w:p w14:paraId="53F788EF" w14:textId="77777777" w:rsidR="00F04A66" w:rsidRPr="00F04A66" w:rsidRDefault="00F04A66" w:rsidP="00F04A66">
      <w:pPr>
        <w:jc w:val="center"/>
        <w:rPr>
          <w:rFonts w:ascii="Book Antiqua" w:eastAsia="宋体" w:hAnsi="Book Antiqua"/>
          <w:lang w:eastAsia="zh-CN"/>
        </w:rPr>
      </w:pPr>
    </w:p>
    <w:p w14:paraId="5A4D16B5" w14:textId="77777777" w:rsidR="00F04A66" w:rsidRPr="00F04A66" w:rsidRDefault="00F04A66" w:rsidP="00F04A66">
      <w:pPr>
        <w:autoSpaceDE w:val="0"/>
        <w:autoSpaceDN w:val="0"/>
        <w:adjustRightInd w:val="0"/>
        <w:jc w:val="center"/>
        <w:rPr>
          <w:rFonts w:ascii="Book Antiqua" w:eastAsia="Garamond-Bold" w:hAnsi="Book Antiqua" w:cs="Garamond-Bold"/>
          <w:b/>
          <w:bCs/>
          <w:color w:val="000000"/>
          <w:sz w:val="28"/>
          <w:szCs w:val="28"/>
        </w:rPr>
      </w:pPr>
      <w:r w:rsidRPr="00F04A66">
        <w:rPr>
          <w:rFonts w:ascii="Book Antiqua" w:eastAsia="TimesNewRomanPSMT" w:hAnsi="Book Antiqua" w:cs="TimesNewRomanPSMT"/>
          <w:color w:val="000000"/>
          <w:sz w:val="28"/>
          <w:szCs w:val="28"/>
        </w:rPr>
        <w:t xml:space="preserve">Published by </w:t>
      </w:r>
      <w:proofErr w:type="spellStart"/>
      <w:r w:rsidRPr="00F04A66">
        <w:rPr>
          <w:rFonts w:ascii="Book Antiqua" w:eastAsia="Garamond-Bold" w:hAnsi="Book Antiqua" w:cs="Garamond-Bold"/>
          <w:b/>
          <w:bCs/>
          <w:color w:val="000000"/>
          <w:sz w:val="28"/>
          <w:szCs w:val="28"/>
        </w:rPr>
        <w:t>Baishideng</w:t>
      </w:r>
      <w:proofErr w:type="spellEnd"/>
      <w:r w:rsidRPr="00F04A66">
        <w:rPr>
          <w:rFonts w:ascii="Book Antiqua" w:eastAsia="Garamond-Bold" w:hAnsi="Book Antiqua" w:cs="Garamond-Bold"/>
          <w:b/>
          <w:bCs/>
          <w:color w:val="000000"/>
          <w:sz w:val="28"/>
          <w:szCs w:val="28"/>
        </w:rPr>
        <w:t xml:space="preserve"> Publishing Group </w:t>
      </w:r>
      <w:proofErr w:type="spellStart"/>
      <w:r w:rsidRPr="00F04A66">
        <w:rPr>
          <w:rFonts w:ascii="Book Antiqua" w:eastAsia="Garamond-Bold" w:hAnsi="Book Antiqua" w:cs="Garamond-Bold"/>
          <w:b/>
          <w:bCs/>
          <w:color w:val="000000"/>
          <w:sz w:val="28"/>
          <w:szCs w:val="28"/>
        </w:rPr>
        <w:t>Inc</w:t>
      </w:r>
      <w:proofErr w:type="spellEnd"/>
    </w:p>
    <w:p w14:paraId="5A6D0E72" w14:textId="77777777" w:rsidR="00F04A66" w:rsidRPr="00F04A66" w:rsidRDefault="00F04A66" w:rsidP="00F04A66">
      <w:pPr>
        <w:autoSpaceDE w:val="0"/>
        <w:autoSpaceDN w:val="0"/>
        <w:adjustRightInd w:val="0"/>
        <w:jc w:val="center"/>
        <w:rPr>
          <w:rFonts w:ascii="Book Antiqua" w:eastAsia="TimesNewRomanPSMT" w:hAnsi="Book Antiqua" w:cs="Garamond"/>
          <w:color w:val="000000"/>
          <w:sz w:val="28"/>
          <w:szCs w:val="28"/>
        </w:rPr>
      </w:pPr>
      <w:r w:rsidRPr="00F04A66">
        <w:rPr>
          <w:rFonts w:ascii="Book Antiqua" w:eastAsia="TimesNewRomanPSMT" w:hAnsi="Book Antiqua" w:cs="Garamond"/>
          <w:color w:val="000000"/>
          <w:sz w:val="28"/>
          <w:szCs w:val="28"/>
        </w:rPr>
        <w:t>7041 Koll Center Parkway, Suite 160, Pleasanton, CA 94566, USA</w:t>
      </w:r>
    </w:p>
    <w:p w14:paraId="24D00C73" w14:textId="77777777" w:rsidR="00F04A66" w:rsidRPr="00F04A66" w:rsidRDefault="00F04A66" w:rsidP="00F04A66">
      <w:pPr>
        <w:autoSpaceDE w:val="0"/>
        <w:autoSpaceDN w:val="0"/>
        <w:adjustRightInd w:val="0"/>
        <w:jc w:val="center"/>
        <w:rPr>
          <w:rFonts w:ascii="Book Antiqua" w:eastAsia="TimesNewRomanPSMT" w:hAnsi="Book Antiqua" w:cs="Garamond"/>
          <w:color w:val="000000"/>
          <w:sz w:val="28"/>
          <w:szCs w:val="28"/>
        </w:rPr>
      </w:pPr>
      <w:r w:rsidRPr="00F04A66">
        <w:rPr>
          <w:rFonts w:ascii="Book Antiqua" w:eastAsia="Garamond-Bold" w:hAnsi="Book Antiqua" w:cs="Garamond-Bold"/>
          <w:b/>
          <w:bCs/>
          <w:color w:val="000000"/>
          <w:sz w:val="28"/>
          <w:szCs w:val="28"/>
        </w:rPr>
        <w:t xml:space="preserve">Telephone: </w:t>
      </w:r>
      <w:r w:rsidRPr="00F04A66">
        <w:rPr>
          <w:rFonts w:ascii="Book Antiqua" w:eastAsia="TimesNewRomanPSMT" w:hAnsi="Book Antiqua" w:cs="Garamond"/>
          <w:color w:val="000000"/>
          <w:sz w:val="28"/>
          <w:szCs w:val="28"/>
        </w:rPr>
        <w:t>+1-925-3991568</w:t>
      </w:r>
    </w:p>
    <w:p w14:paraId="5C7A53DE" w14:textId="77777777" w:rsidR="00F04A66" w:rsidRPr="00F04A66" w:rsidRDefault="00F04A66" w:rsidP="00F04A66">
      <w:pPr>
        <w:autoSpaceDE w:val="0"/>
        <w:autoSpaceDN w:val="0"/>
        <w:adjustRightInd w:val="0"/>
        <w:jc w:val="center"/>
        <w:rPr>
          <w:rFonts w:ascii="Book Antiqua" w:eastAsia="TimesNewRomanPSMT" w:hAnsi="Book Antiqua" w:cs="Garamond"/>
          <w:color w:val="D56400"/>
          <w:sz w:val="28"/>
          <w:szCs w:val="28"/>
        </w:rPr>
      </w:pPr>
      <w:r w:rsidRPr="00F04A66">
        <w:rPr>
          <w:rFonts w:ascii="Book Antiqua" w:eastAsia="Garamond-Bold" w:hAnsi="Book Antiqua" w:cs="Garamond-Bold"/>
          <w:b/>
          <w:bCs/>
          <w:color w:val="000000"/>
          <w:sz w:val="28"/>
          <w:szCs w:val="28"/>
        </w:rPr>
        <w:t xml:space="preserve">E-mail: </w:t>
      </w:r>
      <w:r w:rsidRPr="00F04A66">
        <w:rPr>
          <w:rFonts w:ascii="Book Antiqua" w:eastAsia="TimesNewRomanPSMT" w:hAnsi="Book Antiqua" w:cs="Garamond"/>
          <w:color w:val="D56400"/>
          <w:sz w:val="28"/>
          <w:szCs w:val="28"/>
        </w:rPr>
        <w:t>bpgoffice@wjgnet.com</w:t>
      </w:r>
    </w:p>
    <w:p w14:paraId="5BF05F69" w14:textId="77777777" w:rsidR="00F04A66" w:rsidRPr="00F04A66" w:rsidRDefault="00F04A66" w:rsidP="00F04A66">
      <w:pPr>
        <w:autoSpaceDE w:val="0"/>
        <w:autoSpaceDN w:val="0"/>
        <w:adjustRightInd w:val="0"/>
        <w:jc w:val="center"/>
        <w:rPr>
          <w:rFonts w:ascii="Book Antiqua" w:eastAsia="TimesNewRomanPSMT" w:hAnsi="Book Antiqua" w:cs="Garamond"/>
          <w:color w:val="D56400"/>
          <w:sz w:val="28"/>
          <w:szCs w:val="28"/>
        </w:rPr>
      </w:pPr>
      <w:r w:rsidRPr="00F04A66">
        <w:rPr>
          <w:rFonts w:ascii="Book Antiqua" w:eastAsia="Garamond-Bold" w:hAnsi="Book Antiqua" w:cs="Garamond-Bold"/>
          <w:b/>
          <w:bCs/>
          <w:color w:val="000000"/>
          <w:sz w:val="28"/>
          <w:szCs w:val="28"/>
        </w:rPr>
        <w:t xml:space="preserve">Help Desk: </w:t>
      </w:r>
      <w:r w:rsidRPr="00F04A66">
        <w:rPr>
          <w:rFonts w:ascii="Book Antiqua" w:eastAsia="TimesNewRomanPSMT" w:hAnsi="Book Antiqua" w:cs="Garamond"/>
          <w:color w:val="D56400"/>
          <w:sz w:val="28"/>
          <w:szCs w:val="28"/>
        </w:rPr>
        <w:t>https://www.f6publishing.com/helpdesk</w:t>
      </w:r>
    </w:p>
    <w:p w14:paraId="2F893156" w14:textId="77777777" w:rsidR="00F04A66" w:rsidRPr="00F04A66" w:rsidRDefault="00F04A66" w:rsidP="00F04A66">
      <w:pPr>
        <w:jc w:val="center"/>
        <w:rPr>
          <w:rFonts w:ascii="Book Antiqua" w:eastAsia="宋体" w:hAnsi="Book Antiqua"/>
          <w:lang w:eastAsia="zh-CN"/>
        </w:rPr>
      </w:pPr>
      <w:r w:rsidRPr="00F04A66">
        <w:rPr>
          <w:rFonts w:ascii="Book Antiqua" w:eastAsia="TimesNewRomanPSMT" w:hAnsi="Book Antiqua" w:cs="Garamond"/>
          <w:color w:val="D56400"/>
          <w:sz w:val="28"/>
          <w:szCs w:val="28"/>
        </w:rPr>
        <w:t>https://www.wjgnet.com</w:t>
      </w:r>
    </w:p>
    <w:p w14:paraId="3D368330" w14:textId="77777777" w:rsidR="00F04A66" w:rsidRPr="00F04A66" w:rsidRDefault="00F04A66" w:rsidP="00F04A66">
      <w:pPr>
        <w:jc w:val="center"/>
        <w:rPr>
          <w:rFonts w:ascii="Book Antiqua" w:eastAsia="宋体" w:hAnsi="Book Antiqua"/>
          <w:lang w:eastAsia="zh-CN"/>
        </w:rPr>
      </w:pPr>
    </w:p>
    <w:p w14:paraId="6F53A532" w14:textId="77777777" w:rsidR="00F04A66" w:rsidRPr="00F04A66" w:rsidRDefault="00F04A66" w:rsidP="00F04A66">
      <w:pPr>
        <w:jc w:val="center"/>
        <w:rPr>
          <w:rFonts w:ascii="Book Antiqua" w:eastAsia="宋体" w:hAnsi="Book Antiqua"/>
          <w:lang w:eastAsia="zh-CN"/>
        </w:rPr>
      </w:pPr>
    </w:p>
    <w:p w14:paraId="76F56A6B" w14:textId="77777777" w:rsidR="00F04A66" w:rsidRPr="00F04A66" w:rsidRDefault="00F04A66" w:rsidP="00F04A66">
      <w:pPr>
        <w:jc w:val="center"/>
        <w:rPr>
          <w:rFonts w:ascii="Book Antiqua" w:eastAsia="宋体" w:hAnsi="Book Antiqua"/>
          <w:lang w:eastAsia="zh-CN"/>
        </w:rPr>
      </w:pPr>
    </w:p>
    <w:p w14:paraId="4000836E" w14:textId="77777777" w:rsidR="00F04A66" w:rsidRPr="00F04A66" w:rsidRDefault="00F04A66" w:rsidP="00F04A66">
      <w:pPr>
        <w:jc w:val="center"/>
        <w:rPr>
          <w:rFonts w:ascii="Book Antiqua" w:eastAsia="宋体" w:hAnsi="Book Antiqua"/>
          <w:lang w:eastAsia="zh-CN"/>
        </w:rPr>
      </w:pPr>
      <w:r w:rsidRPr="00F04A66">
        <w:rPr>
          <w:rFonts w:ascii="Book Antiqua" w:eastAsia="宋体" w:hAnsi="Book Antiqua"/>
          <w:noProof/>
          <w:lang w:eastAsia="zh-CN"/>
        </w:rPr>
        <w:drawing>
          <wp:inline distT="0" distB="0" distL="0" distR="0" wp14:anchorId="507265C2" wp14:editId="4FB6A87B">
            <wp:extent cx="1447800" cy="1438275"/>
            <wp:effectExtent l="0" t="0" r="0" b="9525"/>
            <wp:docPr id="5" name="图片 6"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inline>
        </w:drawing>
      </w:r>
    </w:p>
    <w:p w14:paraId="6EBEF6D6" w14:textId="77777777" w:rsidR="00F04A66" w:rsidRPr="00F04A66" w:rsidRDefault="00F04A66" w:rsidP="00F04A66">
      <w:pPr>
        <w:jc w:val="center"/>
        <w:rPr>
          <w:rFonts w:ascii="Book Antiqua" w:eastAsia="宋体" w:hAnsi="Book Antiqua"/>
          <w:lang w:eastAsia="zh-CN"/>
        </w:rPr>
      </w:pPr>
    </w:p>
    <w:p w14:paraId="2F1074D1" w14:textId="77777777" w:rsidR="00F04A66" w:rsidRPr="00F04A66" w:rsidRDefault="00F04A66" w:rsidP="00F04A66">
      <w:pPr>
        <w:jc w:val="center"/>
        <w:rPr>
          <w:rFonts w:ascii="Book Antiqua" w:eastAsia="宋体" w:hAnsi="Book Antiqua"/>
          <w:lang w:eastAsia="zh-CN"/>
        </w:rPr>
      </w:pPr>
    </w:p>
    <w:p w14:paraId="255E402F" w14:textId="77777777" w:rsidR="00F04A66" w:rsidRPr="00F04A66" w:rsidRDefault="00F04A66" w:rsidP="00F04A66">
      <w:pPr>
        <w:jc w:val="center"/>
        <w:rPr>
          <w:rFonts w:ascii="Book Antiqua" w:eastAsia="宋体" w:hAnsi="Book Antiqua"/>
          <w:lang w:eastAsia="zh-CN"/>
        </w:rPr>
      </w:pPr>
    </w:p>
    <w:p w14:paraId="2BD0FEC7" w14:textId="77777777" w:rsidR="00F04A66" w:rsidRPr="00F04A66" w:rsidRDefault="00F04A66" w:rsidP="00F04A66">
      <w:pPr>
        <w:jc w:val="center"/>
        <w:rPr>
          <w:rFonts w:ascii="Book Antiqua" w:eastAsia="宋体" w:hAnsi="Book Antiqua"/>
          <w:lang w:eastAsia="zh-CN"/>
        </w:rPr>
      </w:pPr>
    </w:p>
    <w:p w14:paraId="0BCAD883" w14:textId="77777777" w:rsidR="00F04A66" w:rsidRPr="00F04A66" w:rsidRDefault="00F04A66" w:rsidP="00F04A66">
      <w:pPr>
        <w:jc w:val="center"/>
        <w:rPr>
          <w:rFonts w:ascii="Book Antiqua" w:eastAsia="宋体" w:hAnsi="Book Antiqua"/>
          <w:lang w:eastAsia="zh-CN"/>
        </w:rPr>
      </w:pPr>
    </w:p>
    <w:p w14:paraId="7FE0C040" w14:textId="77777777" w:rsidR="00F04A66" w:rsidRPr="00F04A66" w:rsidRDefault="00F04A66" w:rsidP="00F04A66">
      <w:pPr>
        <w:jc w:val="center"/>
        <w:rPr>
          <w:rFonts w:ascii="Book Antiqua" w:eastAsia="宋体" w:hAnsi="Book Antiqua"/>
          <w:lang w:eastAsia="zh-CN"/>
        </w:rPr>
      </w:pPr>
    </w:p>
    <w:p w14:paraId="6C3C4CF6" w14:textId="77777777" w:rsidR="00F04A66" w:rsidRPr="00F04A66" w:rsidRDefault="00F04A66" w:rsidP="00F04A66">
      <w:pPr>
        <w:jc w:val="center"/>
        <w:rPr>
          <w:rFonts w:ascii="Book Antiqua" w:eastAsia="宋体" w:hAnsi="Book Antiqua"/>
          <w:lang w:eastAsia="zh-CN"/>
        </w:rPr>
      </w:pPr>
    </w:p>
    <w:p w14:paraId="606160FE" w14:textId="77777777" w:rsidR="00F04A66" w:rsidRPr="00F04A66" w:rsidRDefault="00F04A66" w:rsidP="00F04A66">
      <w:pPr>
        <w:jc w:val="center"/>
        <w:rPr>
          <w:rFonts w:ascii="Book Antiqua" w:eastAsia="宋体" w:hAnsi="Book Antiqua"/>
          <w:lang w:eastAsia="zh-CN"/>
        </w:rPr>
      </w:pPr>
    </w:p>
    <w:p w14:paraId="12D2D235" w14:textId="77777777" w:rsidR="00F04A66" w:rsidRPr="00F04A66" w:rsidRDefault="00F04A66" w:rsidP="00F04A66">
      <w:pPr>
        <w:jc w:val="center"/>
        <w:rPr>
          <w:rFonts w:ascii="Book Antiqua" w:eastAsia="宋体" w:hAnsi="Book Antiqua"/>
          <w:lang w:eastAsia="zh-CN"/>
        </w:rPr>
      </w:pPr>
    </w:p>
    <w:p w14:paraId="3CD6FE3E" w14:textId="77777777" w:rsidR="00F04A66" w:rsidRPr="00F04A66" w:rsidRDefault="00F04A66" w:rsidP="00F04A66">
      <w:pPr>
        <w:jc w:val="right"/>
        <w:rPr>
          <w:rFonts w:ascii="Book Antiqua" w:eastAsia="宋体" w:hAnsi="Book Antiqua"/>
          <w:color w:val="000000"/>
          <w:lang w:eastAsia="zh-CN"/>
        </w:rPr>
      </w:pPr>
    </w:p>
    <w:p w14:paraId="1EE452D6" w14:textId="77777777" w:rsidR="00F04A66" w:rsidRPr="00F04A66" w:rsidRDefault="00F04A66" w:rsidP="00F04A66">
      <w:pPr>
        <w:jc w:val="center"/>
        <w:rPr>
          <w:rFonts w:ascii="Book Antiqua" w:eastAsia="宋体" w:hAnsi="Book Antiqua"/>
          <w:color w:val="000000"/>
          <w:lang w:eastAsia="zh-CN"/>
        </w:rPr>
      </w:pPr>
      <w:r w:rsidRPr="00F04A66">
        <w:rPr>
          <w:rFonts w:ascii="Book Antiqua" w:eastAsia="BookAntiqua-Bold" w:hAnsi="Book Antiqua" w:cs="BookAntiqua-Bold"/>
          <w:b/>
          <w:bCs/>
          <w:color w:val="000000"/>
        </w:rPr>
        <w:t xml:space="preserve">© 2021 </w:t>
      </w:r>
      <w:proofErr w:type="spellStart"/>
      <w:r w:rsidRPr="00F04A66">
        <w:rPr>
          <w:rFonts w:ascii="Book Antiqua" w:eastAsia="BookAntiqua-Bold" w:hAnsi="Book Antiqua" w:cs="BookAntiqua-Bold"/>
          <w:b/>
          <w:bCs/>
          <w:color w:val="000000"/>
        </w:rPr>
        <w:t>Baishideng</w:t>
      </w:r>
      <w:proofErr w:type="spellEnd"/>
      <w:r w:rsidRPr="00F04A66">
        <w:rPr>
          <w:rFonts w:ascii="Book Antiqua" w:eastAsia="BookAntiqua-Bold" w:hAnsi="Book Antiqua" w:cs="BookAntiqua-Bold"/>
          <w:b/>
          <w:bCs/>
          <w:color w:val="000000"/>
        </w:rPr>
        <w:t xml:space="preserve"> Publishing Group Inc. All rights reserved.</w:t>
      </w:r>
      <w:r w:rsidRPr="00F04A66">
        <w:rPr>
          <w:rFonts w:ascii="Book Antiqua" w:eastAsia="宋体" w:hAnsi="Book Antiqua"/>
          <w:color w:val="000000"/>
          <w:lang w:eastAsia="zh-CN"/>
        </w:rPr>
        <w:fldChar w:fldCharType="begin"/>
      </w:r>
      <w:r w:rsidRPr="00F04A66">
        <w:rPr>
          <w:rFonts w:ascii="Book Antiqua" w:eastAsia="宋体" w:hAnsi="Book Antiqua"/>
          <w:color w:val="000000"/>
          <w:lang w:eastAsia="zh-CN"/>
        </w:rPr>
        <w:instrText xml:space="preserve"> ADDIN EN.REFLIST </w:instrText>
      </w:r>
      <w:r w:rsidRPr="00F04A66">
        <w:rPr>
          <w:rFonts w:ascii="Book Antiqua" w:eastAsia="宋体" w:hAnsi="Book Antiqua"/>
          <w:color w:val="000000"/>
          <w:lang w:eastAsia="zh-CN"/>
        </w:rPr>
        <w:fldChar w:fldCharType="end"/>
      </w:r>
    </w:p>
    <w:p w14:paraId="384AAC11" w14:textId="77777777" w:rsidR="00F04A66" w:rsidRPr="00F04A66" w:rsidRDefault="00F04A66" w:rsidP="00F04A66">
      <w:pPr>
        <w:rPr>
          <w:rFonts w:eastAsia="宋体"/>
          <w:lang w:eastAsia="zh-CN"/>
        </w:rPr>
      </w:pPr>
    </w:p>
    <w:p w14:paraId="77973C3C" w14:textId="77777777" w:rsidR="00F04A66" w:rsidRPr="00F04A66" w:rsidRDefault="00F04A66" w:rsidP="00652A2A">
      <w:pPr>
        <w:adjustRightInd w:val="0"/>
        <w:snapToGrid w:val="0"/>
        <w:spacing w:line="360" w:lineRule="auto"/>
        <w:jc w:val="both"/>
        <w:rPr>
          <w:rFonts w:ascii="Book Antiqua" w:hAnsi="Book Antiqua" w:hint="eastAsia"/>
          <w:lang w:eastAsia="zh-CN"/>
        </w:rPr>
      </w:pPr>
    </w:p>
    <w:sectPr w:rsidR="00F04A66" w:rsidRPr="00F04A66" w:rsidSect="00F04A66">
      <w:pgSz w:w="15842" w:h="1984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8AD2F" w14:textId="77777777" w:rsidR="00260C79" w:rsidRDefault="00260C79" w:rsidP="009D2584">
      <w:r>
        <w:separator/>
      </w:r>
    </w:p>
  </w:endnote>
  <w:endnote w:type="continuationSeparator" w:id="0">
    <w:p w14:paraId="2A5AB10A" w14:textId="77777777" w:rsidR="00260C79" w:rsidRDefault="00260C79" w:rsidP="009D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210489619"/>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4699A68C" w14:textId="36B8C091" w:rsidR="006E491B" w:rsidRPr="00DE72D5" w:rsidRDefault="006E491B">
            <w:pPr>
              <w:pStyle w:val="a4"/>
              <w:jc w:val="right"/>
              <w:rPr>
                <w:rFonts w:ascii="Book Antiqua" w:hAnsi="Book Antiqua"/>
                <w:sz w:val="24"/>
                <w:szCs w:val="24"/>
              </w:rPr>
            </w:pPr>
            <w:r w:rsidRPr="00DE72D5">
              <w:rPr>
                <w:rFonts w:ascii="Book Antiqua" w:hAnsi="Book Antiqua"/>
                <w:sz w:val="24"/>
                <w:szCs w:val="24"/>
                <w:lang w:val="zh-CN" w:eastAsia="zh-CN"/>
              </w:rPr>
              <w:t xml:space="preserve"> </w:t>
            </w:r>
            <w:r w:rsidRPr="00DE72D5">
              <w:rPr>
                <w:rFonts w:ascii="Book Antiqua" w:hAnsi="Book Antiqua"/>
                <w:sz w:val="24"/>
                <w:szCs w:val="24"/>
              </w:rPr>
              <w:fldChar w:fldCharType="begin"/>
            </w:r>
            <w:r w:rsidRPr="00DE72D5">
              <w:rPr>
                <w:rFonts w:ascii="Book Antiqua" w:hAnsi="Book Antiqua"/>
                <w:sz w:val="24"/>
                <w:szCs w:val="24"/>
              </w:rPr>
              <w:instrText>PAGE</w:instrText>
            </w:r>
            <w:r w:rsidRPr="00DE72D5">
              <w:rPr>
                <w:rFonts w:ascii="Book Antiqua" w:hAnsi="Book Antiqua"/>
                <w:sz w:val="24"/>
                <w:szCs w:val="24"/>
              </w:rPr>
              <w:fldChar w:fldCharType="separate"/>
            </w:r>
            <w:r w:rsidR="00F04A66">
              <w:rPr>
                <w:rFonts w:ascii="Book Antiqua" w:hAnsi="Book Antiqua"/>
                <w:noProof/>
                <w:sz w:val="24"/>
                <w:szCs w:val="24"/>
              </w:rPr>
              <w:t>30</w:t>
            </w:r>
            <w:r w:rsidRPr="00DE72D5">
              <w:rPr>
                <w:rFonts w:ascii="Book Antiqua" w:hAnsi="Book Antiqua"/>
                <w:sz w:val="24"/>
                <w:szCs w:val="24"/>
              </w:rPr>
              <w:fldChar w:fldCharType="end"/>
            </w:r>
            <w:r w:rsidRPr="00DE72D5">
              <w:rPr>
                <w:rFonts w:ascii="Book Antiqua" w:hAnsi="Book Antiqua"/>
                <w:sz w:val="24"/>
                <w:szCs w:val="24"/>
                <w:lang w:val="zh-CN" w:eastAsia="zh-CN"/>
              </w:rPr>
              <w:t xml:space="preserve"> / </w:t>
            </w:r>
            <w:r w:rsidRPr="00DE72D5">
              <w:rPr>
                <w:rFonts w:ascii="Book Antiqua" w:hAnsi="Book Antiqua"/>
                <w:sz w:val="24"/>
                <w:szCs w:val="24"/>
              </w:rPr>
              <w:fldChar w:fldCharType="begin"/>
            </w:r>
            <w:r w:rsidRPr="00DE72D5">
              <w:rPr>
                <w:rFonts w:ascii="Book Antiqua" w:hAnsi="Book Antiqua"/>
                <w:sz w:val="24"/>
                <w:szCs w:val="24"/>
              </w:rPr>
              <w:instrText>NUMPAGES</w:instrText>
            </w:r>
            <w:r w:rsidRPr="00DE72D5">
              <w:rPr>
                <w:rFonts w:ascii="Book Antiqua" w:hAnsi="Book Antiqua"/>
                <w:sz w:val="24"/>
                <w:szCs w:val="24"/>
              </w:rPr>
              <w:fldChar w:fldCharType="separate"/>
            </w:r>
            <w:r w:rsidR="00F04A66">
              <w:rPr>
                <w:rFonts w:ascii="Book Antiqua" w:hAnsi="Book Antiqua"/>
                <w:noProof/>
                <w:sz w:val="24"/>
                <w:szCs w:val="24"/>
              </w:rPr>
              <w:t>30</w:t>
            </w:r>
            <w:r w:rsidRPr="00DE72D5">
              <w:rPr>
                <w:rFonts w:ascii="Book Antiqua" w:hAnsi="Book Antiqua"/>
                <w:sz w:val="24"/>
                <w:szCs w:val="24"/>
              </w:rPr>
              <w:fldChar w:fldCharType="end"/>
            </w:r>
          </w:p>
        </w:sdtContent>
      </w:sdt>
    </w:sdtContent>
  </w:sdt>
  <w:p w14:paraId="465BE515" w14:textId="77777777" w:rsidR="006E491B" w:rsidRDefault="006E491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55A3D" w14:textId="77777777" w:rsidR="00260C79" w:rsidRDefault="00260C79" w:rsidP="009D2584">
      <w:r>
        <w:separator/>
      </w:r>
    </w:p>
  </w:footnote>
  <w:footnote w:type="continuationSeparator" w:id="0">
    <w:p w14:paraId="53149512" w14:textId="77777777" w:rsidR="00260C79" w:rsidRDefault="00260C79" w:rsidP="009D25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2EE"/>
    <w:rsid w:val="00037A13"/>
    <w:rsid w:val="00071143"/>
    <w:rsid w:val="000A5F85"/>
    <w:rsid w:val="000E7CA7"/>
    <w:rsid w:val="00112A0C"/>
    <w:rsid w:val="0015357A"/>
    <w:rsid w:val="001C13C2"/>
    <w:rsid w:val="00260C79"/>
    <w:rsid w:val="00261BDF"/>
    <w:rsid w:val="0034707B"/>
    <w:rsid w:val="003520FA"/>
    <w:rsid w:val="003671EE"/>
    <w:rsid w:val="003948CD"/>
    <w:rsid w:val="003A7574"/>
    <w:rsid w:val="003D1B87"/>
    <w:rsid w:val="003F0EF5"/>
    <w:rsid w:val="004250BF"/>
    <w:rsid w:val="00426969"/>
    <w:rsid w:val="004C1084"/>
    <w:rsid w:val="004F711A"/>
    <w:rsid w:val="00573ADD"/>
    <w:rsid w:val="005A40A4"/>
    <w:rsid w:val="0063689A"/>
    <w:rsid w:val="00646FB7"/>
    <w:rsid w:val="00652A2A"/>
    <w:rsid w:val="006E353C"/>
    <w:rsid w:val="006E491B"/>
    <w:rsid w:val="007A4803"/>
    <w:rsid w:val="007C2D1D"/>
    <w:rsid w:val="00825DD1"/>
    <w:rsid w:val="008729D6"/>
    <w:rsid w:val="008C3BF5"/>
    <w:rsid w:val="008D0644"/>
    <w:rsid w:val="009A2B90"/>
    <w:rsid w:val="009B5163"/>
    <w:rsid w:val="009D2584"/>
    <w:rsid w:val="009E7677"/>
    <w:rsid w:val="009F647E"/>
    <w:rsid w:val="00A107AE"/>
    <w:rsid w:val="00A2662E"/>
    <w:rsid w:val="00A304B6"/>
    <w:rsid w:val="00A57715"/>
    <w:rsid w:val="00A72BAC"/>
    <w:rsid w:val="00A77B3E"/>
    <w:rsid w:val="00B200EC"/>
    <w:rsid w:val="00B55F28"/>
    <w:rsid w:val="00B95355"/>
    <w:rsid w:val="00C34737"/>
    <w:rsid w:val="00C8011E"/>
    <w:rsid w:val="00CA2A55"/>
    <w:rsid w:val="00D172D1"/>
    <w:rsid w:val="00DE72D5"/>
    <w:rsid w:val="00E02C8F"/>
    <w:rsid w:val="00E167A4"/>
    <w:rsid w:val="00E5412E"/>
    <w:rsid w:val="00E71C57"/>
    <w:rsid w:val="00EA0E54"/>
    <w:rsid w:val="00F04A66"/>
    <w:rsid w:val="00FA0516"/>
    <w:rsid w:val="00FC6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77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D25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D2584"/>
    <w:rPr>
      <w:sz w:val="18"/>
      <w:szCs w:val="18"/>
    </w:rPr>
  </w:style>
  <w:style w:type="paragraph" w:styleId="a4">
    <w:name w:val="footer"/>
    <w:basedOn w:val="a"/>
    <w:link w:val="Char0"/>
    <w:uiPriority w:val="99"/>
    <w:unhideWhenUsed/>
    <w:rsid w:val="009D2584"/>
    <w:pPr>
      <w:tabs>
        <w:tab w:val="center" w:pos="4153"/>
        <w:tab w:val="right" w:pos="8306"/>
      </w:tabs>
      <w:snapToGrid w:val="0"/>
    </w:pPr>
    <w:rPr>
      <w:sz w:val="18"/>
      <w:szCs w:val="18"/>
    </w:rPr>
  </w:style>
  <w:style w:type="character" w:customStyle="1" w:styleId="Char0">
    <w:name w:val="页脚 Char"/>
    <w:basedOn w:val="a0"/>
    <w:link w:val="a4"/>
    <w:uiPriority w:val="99"/>
    <w:rsid w:val="009D2584"/>
    <w:rPr>
      <w:sz w:val="18"/>
      <w:szCs w:val="18"/>
    </w:rPr>
  </w:style>
  <w:style w:type="paragraph" w:customStyle="1" w:styleId="Default">
    <w:name w:val="Default"/>
    <w:rsid w:val="000A5F85"/>
    <w:pPr>
      <w:widowControl w:val="0"/>
      <w:autoSpaceDE w:val="0"/>
      <w:autoSpaceDN w:val="0"/>
      <w:adjustRightInd w:val="0"/>
    </w:pPr>
    <w:rPr>
      <w:rFonts w:ascii="Arial" w:hAnsi="Arial" w:cs="Arial"/>
      <w:color w:val="000000"/>
      <w:sz w:val="24"/>
      <w:szCs w:val="24"/>
      <w:lang w:eastAsia="zh-CN"/>
    </w:rPr>
  </w:style>
  <w:style w:type="table" w:styleId="a5">
    <w:name w:val="Table Grid"/>
    <w:basedOn w:val="a1"/>
    <w:uiPriority w:val="39"/>
    <w:rsid w:val="000A5F85"/>
    <w:rPr>
      <w:rFonts w:asciiTheme="minorHAnsi" w:hAnsiTheme="minorHAnsi" w:cstheme="minorBidi"/>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semiHidden/>
    <w:unhideWhenUsed/>
    <w:rsid w:val="004250BF"/>
    <w:rPr>
      <w:sz w:val="21"/>
      <w:szCs w:val="21"/>
    </w:rPr>
  </w:style>
  <w:style w:type="paragraph" w:styleId="a7">
    <w:name w:val="annotation text"/>
    <w:basedOn w:val="a"/>
    <w:link w:val="Char1"/>
    <w:semiHidden/>
    <w:unhideWhenUsed/>
    <w:rsid w:val="004250BF"/>
  </w:style>
  <w:style w:type="character" w:customStyle="1" w:styleId="Char1">
    <w:name w:val="批注文字 Char"/>
    <w:basedOn w:val="a0"/>
    <w:link w:val="a7"/>
    <w:semiHidden/>
    <w:rsid w:val="004250BF"/>
    <w:rPr>
      <w:sz w:val="24"/>
      <w:szCs w:val="24"/>
    </w:rPr>
  </w:style>
  <w:style w:type="paragraph" w:styleId="a8">
    <w:name w:val="annotation subject"/>
    <w:basedOn w:val="a7"/>
    <w:next w:val="a7"/>
    <w:link w:val="Char2"/>
    <w:semiHidden/>
    <w:unhideWhenUsed/>
    <w:rsid w:val="004250BF"/>
    <w:rPr>
      <w:b/>
      <w:bCs/>
    </w:rPr>
  </w:style>
  <w:style w:type="character" w:customStyle="1" w:styleId="Char2">
    <w:name w:val="批注主题 Char"/>
    <w:basedOn w:val="Char1"/>
    <w:link w:val="a8"/>
    <w:semiHidden/>
    <w:rsid w:val="004250BF"/>
    <w:rPr>
      <w:b/>
      <w:bCs/>
      <w:sz w:val="24"/>
      <w:szCs w:val="24"/>
    </w:rPr>
  </w:style>
  <w:style w:type="paragraph" w:styleId="a9">
    <w:name w:val="Revision"/>
    <w:hidden/>
    <w:uiPriority w:val="99"/>
    <w:semiHidden/>
    <w:rsid w:val="00426969"/>
    <w:rPr>
      <w:sz w:val="24"/>
      <w:szCs w:val="24"/>
    </w:rPr>
  </w:style>
  <w:style w:type="paragraph" w:styleId="aa">
    <w:name w:val="Balloon Text"/>
    <w:basedOn w:val="a"/>
    <w:link w:val="Char3"/>
    <w:rsid w:val="00D172D1"/>
    <w:rPr>
      <w:sz w:val="18"/>
      <w:szCs w:val="18"/>
    </w:rPr>
  </w:style>
  <w:style w:type="character" w:customStyle="1" w:styleId="Char3">
    <w:name w:val="批注框文本 Char"/>
    <w:basedOn w:val="a0"/>
    <w:link w:val="aa"/>
    <w:rsid w:val="00D172D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D25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D2584"/>
    <w:rPr>
      <w:sz w:val="18"/>
      <w:szCs w:val="18"/>
    </w:rPr>
  </w:style>
  <w:style w:type="paragraph" w:styleId="a4">
    <w:name w:val="footer"/>
    <w:basedOn w:val="a"/>
    <w:link w:val="Char0"/>
    <w:uiPriority w:val="99"/>
    <w:unhideWhenUsed/>
    <w:rsid w:val="009D2584"/>
    <w:pPr>
      <w:tabs>
        <w:tab w:val="center" w:pos="4153"/>
        <w:tab w:val="right" w:pos="8306"/>
      </w:tabs>
      <w:snapToGrid w:val="0"/>
    </w:pPr>
    <w:rPr>
      <w:sz w:val="18"/>
      <w:szCs w:val="18"/>
    </w:rPr>
  </w:style>
  <w:style w:type="character" w:customStyle="1" w:styleId="Char0">
    <w:name w:val="页脚 Char"/>
    <w:basedOn w:val="a0"/>
    <w:link w:val="a4"/>
    <w:uiPriority w:val="99"/>
    <w:rsid w:val="009D2584"/>
    <w:rPr>
      <w:sz w:val="18"/>
      <w:szCs w:val="18"/>
    </w:rPr>
  </w:style>
  <w:style w:type="paragraph" w:customStyle="1" w:styleId="Default">
    <w:name w:val="Default"/>
    <w:rsid w:val="000A5F85"/>
    <w:pPr>
      <w:widowControl w:val="0"/>
      <w:autoSpaceDE w:val="0"/>
      <w:autoSpaceDN w:val="0"/>
      <w:adjustRightInd w:val="0"/>
    </w:pPr>
    <w:rPr>
      <w:rFonts w:ascii="Arial" w:hAnsi="Arial" w:cs="Arial"/>
      <w:color w:val="000000"/>
      <w:sz w:val="24"/>
      <w:szCs w:val="24"/>
      <w:lang w:eastAsia="zh-CN"/>
    </w:rPr>
  </w:style>
  <w:style w:type="table" w:styleId="a5">
    <w:name w:val="Table Grid"/>
    <w:basedOn w:val="a1"/>
    <w:uiPriority w:val="39"/>
    <w:rsid w:val="000A5F85"/>
    <w:rPr>
      <w:rFonts w:asciiTheme="minorHAnsi" w:hAnsiTheme="minorHAnsi" w:cstheme="minorBidi"/>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semiHidden/>
    <w:unhideWhenUsed/>
    <w:rsid w:val="004250BF"/>
    <w:rPr>
      <w:sz w:val="21"/>
      <w:szCs w:val="21"/>
    </w:rPr>
  </w:style>
  <w:style w:type="paragraph" w:styleId="a7">
    <w:name w:val="annotation text"/>
    <w:basedOn w:val="a"/>
    <w:link w:val="Char1"/>
    <w:semiHidden/>
    <w:unhideWhenUsed/>
    <w:rsid w:val="004250BF"/>
  </w:style>
  <w:style w:type="character" w:customStyle="1" w:styleId="Char1">
    <w:name w:val="批注文字 Char"/>
    <w:basedOn w:val="a0"/>
    <w:link w:val="a7"/>
    <w:semiHidden/>
    <w:rsid w:val="004250BF"/>
    <w:rPr>
      <w:sz w:val="24"/>
      <w:szCs w:val="24"/>
    </w:rPr>
  </w:style>
  <w:style w:type="paragraph" w:styleId="a8">
    <w:name w:val="annotation subject"/>
    <w:basedOn w:val="a7"/>
    <w:next w:val="a7"/>
    <w:link w:val="Char2"/>
    <w:semiHidden/>
    <w:unhideWhenUsed/>
    <w:rsid w:val="004250BF"/>
    <w:rPr>
      <w:b/>
      <w:bCs/>
    </w:rPr>
  </w:style>
  <w:style w:type="character" w:customStyle="1" w:styleId="Char2">
    <w:name w:val="批注主题 Char"/>
    <w:basedOn w:val="Char1"/>
    <w:link w:val="a8"/>
    <w:semiHidden/>
    <w:rsid w:val="004250BF"/>
    <w:rPr>
      <w:b/>
      <w:bCs/>
      <w:sz w:val="24"/>
      <w:szCs w:val="24"/>
    </w:rPr>
  </w:style>
  <w:style w:type="paragraph" w:styleId="a9">
    <w:name w:val="Revision"/>
    <w:hidden/>
    <w:uiPriority w:val="99"/>
    <w:semiHidden/>
    <w:rsid w:val="00426969"/>
    <w:rPr>
      <w:sz w:val="24"/>
      <w:szCs w:val="24"/>
    </w:rPr>
  </w:style>
  <w:style w:type="paragraph" w:styleId="aa">
    <w:name w:val="Balloon Text"/>
    <w:basedOn w:val="a"/>
    <w:link w:val="Char3"/>
    <w:rsid w:val="00D172D1"/>
    <w:rPr>
      <w:sz w:val="18"/>
      <w:szCs w:val="18"/>
    </w:rPr>
  </w:style>
  <w:style w:type="character" w:customStyle="1" w:styleId="Char3">
    <w:name w:val="批注框文本 Char"/>
    <w:basedOn w:val="a0"/>
    <w:link w:val="aa"/>
    <w:rsid w:val="00D172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435409">
      <w:bodyDiv w:val="1"/>
      <w:marLeft w:val="0"/>
      <w:marRight w:val="0"/>
      <w:marTop w:val="0"/>
      <w:marBottom w:val="0"/>
      <w:divBdr>
        <w:top w:val="none" w:sz="0" w:space="0" w:color="auto"/>
        <w:left w:val="none" w:sz="0" w:space="0" w:color="auto"/>
        <w:bottom w:val="none" w:sz="0" w:space="0" w:color="auto"/>
        <w:right w:val="none" w:sz="0" w:space="0" w:color="auto"/>
      </w:divBdr>
    </w:div>
    <w:div w:id="1706514181">
      <w:bodyDiv w:val="1"/>
      <w:marLeft w:val="0"/>
      <w:marRight w:val="0"/>
      <w:marTop w:val="0"/>
      <w:marBottom w:val="0"/>
      <w:divBdr>
        <w:top w:val="none" w:sz="0" w:space="0" w:color="auto"/>
        <w:left w:val="none" w:sz="0" w:space="0" w:color="auto"/>
        <w:bottom w:val="none" w:sz="0" w:space="0" w:color="auto"/>
        <w:right w:val="none" w:sz="0" w:space="0" w:color="auto"/>
      </w:divBdr>
    </w:div>
    <w:div w:id="1985693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6622</Words>
  <Characters>37747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2021-04-25T00:43:00Z</dcterms:created>
  <dcterms:modified xsi:type="dcterms:W3CDTF">2021-04-28T12:08:00Z</dcterms:modified>
</cp:coreProperties>
</file>