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0B9EB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Name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Journal: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color w:val="000000"/>
        </w:rPr>
        <w:t>World</w:t>
      </w:r>
      <w:r w:rsidR="00CF143E" w:rsidRPr="005E1FB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color w:val="000000"/>
        </w:rPr>
        <w:t>Journal</w:t>
      </w:r>
      <w:r w:rsidR="00CF143E" w:rsidRPr="005E1FB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color w:val="000000"/>
        </w:rPr>
        <w:t>Experimental</w:t>
      </w:r>
      <w:r w:rsidR="00CF143E" w:rsidRPr="005E1FB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color w:val="000000"/>
        </w:rPr>
        <w:t>Medicine</w:t>
      </w:r>
    </w:p>
    <w:p w14:paraId="16D92731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Manuscript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NO: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72321</w:t>
      </w:r>
    </w:p>
    <w:p w14:paraId="23C14CD5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Manuscript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Type: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ORIGINAL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ARTICLE</w:t>
      </w:r>
    </w:p>
    <w:p w14:paraId="49AD580A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1A1752DC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i/>
          <w:color w:val="000000"/>
        </w:rPr>
        <w:t>Basic</w:t>
      </w:r>
      <w:r w:rsidR="00CF143E" w:rsidRPr="005E1F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0BD28E34" w14:textId="77777777" w:rsidR="004E52F4" w:rsidRPr="005E1FBA" w:rsidRDefault="004E52F4" w:rsidP="005E1FBA">
      <w:pPr>
        <w:spacing w:line="360" w:lineRule="auto"/>
        <w:jc w:val="both"/>
        <w:rPr>
          <w:rFonts w:ascii="Book Antiqua" w:hAnsi="Book Antiqua"/>
          <w:b/>
        </w:rPr>
      </w:pPr>
      <w:r w:rsidRPr="005E1FBA">
        <w:rPr>
          <w:rFonts w:ascii="Book Antiqua" w:hAnsi="Book Antiqua"/>
          <w:b/>
        </w:rPr>
        <w:t xml:space="preserve">Machine </w:t>
      </w:r>
      <w:r w:rsidR="005E1FBA" w:rsidRPr="005E1FBA">
        <w:rPr>
          <w:rFonts w:ascii="Book Antiqua" w:hAnsi="Book Antiqua"/>
          <w:b/>
        </w:rPr>
        <w:t>learning algorithm using publicly available echo database for simplified “visual estimation” of left ventricular ejection fracti</w:t>
      </w:r>
      <w:r w:rsidRPr="005E1FBA">
        <w:rPr>
          <w:rFonts w:ascii="Book Antiqua" w:hAnsi="Book Antiqua"/>
          <w:b/>
        </w:rPr>
        <w:t xml:space="preserve">on </w:t>
      </w:r>
    </w:p>
    <w:p w14:paraId="27A610EC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28E3F1C5" w14:textId="77777777" w:rsidR="00A77B3E" w:rsidRPr="005E1FBA" w:rsidRDefault="00C62CC3" w:rsidP="005E1FBA">
      <w:pPr>
        <w:spacing w:line="360" w:lineRule="auto"/>
        <w:jc w:val="both"/>
        <w:rPr>
          <w:rFonts w:ascii="Book Antiqua" w:hAnsi="Book Antiqua"/>
        </w:rPr>
      </w:pPr>
      <w:proofErr w:type="spellStart"/>
      <w:r w:rsidRPr="005E1FBA">
        <w:rPr>
          <w:rFonts w:ascii="Book Antiqua" w:eastAsia="Book Antiqua" w:hAnsi="Book Antiqua" w:cs="Book Antiqua"/>
          <w:color w:val="000000"/>
        </w:rPr>
        <w:t>Blaivas</w:t>
      </w:r>
      <w:proofErr w:type="spellEnd"/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hAnsi="Book Antiqua" w:cs="Book Antiqua"/>
          <w:color w:val="000000"/>
          <w:lang w:eastAsia="zh-CN"/>
        </w:rPr>
        <w:t xml:space="preserve">M </w:t>
      </w:r>
      <w:r w:rsidRPr="005E1FBA">
        <w:rPr>
          <w:rFonts w:ascii="Book Antiqua" w:hAnsi="Book Antiqua" w:cs="Book Antiqua"/>
          <w:i/>
          <w:color w:val="000000"/>
          <w:lang w:eastAsia="zh-CN"/>
        </w:rPr>
        <w:t>et al</w:t>
      </w:r>
      <w:r w:rsidRPr="005E1FBA">
        <w:rPr>
          <w:rFonts w:ascii="Book Antiqua" w:hAnsi="Book Antiqua" w:cs="Book Antiqua"/>
          <w:color w:val="000000"/>
          <w:lang w:eastAsia="zh-CN"/>
        </w:rPr>
        <w:t xml:space="preserve">. </w:t>
      </w:r>
      <w:r w:rsidR="001F53AA" w:rsidRPr="005E1FBA">
        <w:rPr>
          <w:rFonts w:ascii="Book Antiqua" w:eastAsia="Book Antiqua" w:hAnsi="Book Antiqua" w:cs="Book Antiqua"/>
          <w:color w:val="000000"/>
        </w:rPr>
        <w:t>AI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E7606C">
        <w:rPr>
          <w:rFonts w:ascii="Book Antiqua" w:hAnsi="Book Antiqua" w:cs="Book Antiqua" w:hint="eastAsia"/>
          <w:color w:val="000000"/>
          <w:lang w:eastAsia="zh-CN"/>
        </w:rPr>
        <w:t>v</w:t>
      </w:r>
      <w:r w:rsidR="001F53AA" w:rsidRPr="005E1FBA">
        <w:rPr>
          <w:rFonts w:ascii="Book Antiqua" w:eastAsia="Book Antiqua" w:hAnsi="Book Antiqua" w:cs="Book Antiqua"/>
          <w:color w:val="000000"/>
        </w:rPr>
        <w:t>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E7606C">
        <w:rPr>
          <w:rFonts w:ascii="Book Antiqua" w:hAnsi="Book Antiqua" w:cs="Book Antiqua" w:hint="eastAsia"/>
          <w:color w:val="000000"/>
          <w:lang w:eastAsia="zh-CN"/>
        </w:rPr>
        <w:t>e</w:t>
      </w:r>
      <w:r w:rsidR="001F53AA" w:rsidRPr="005E1FBA">
        <w:rPr>
          <w:rFonts w:ascii="Book Antiqua" w:eastAsia="Book Antiqua" w:hAnsi="Book Antiqua" w:cs="Book Antiqua"/>
          <w:color w:val="000000"/>
        </w:rPr>
        <w:t>stimation</w:t>
      </w:r>
    </w:p>
    <w:p w14:paraId="4BBEE9B5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7618A81B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Michael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Blaivas</w:t>
      </w:r>
      <w:proofErr w:type="spellEnd"/>
      <w:r w:rsidRPr="005E1FBA">
        <w:rPr>
          <w:rFonts w:ascii="Book Antiqua" w:eastAsia="Book Antiqua" w:hAnsi="Book Antiqua" w:cs="Book Antiqua"/>
          <w:color w:val="000000"/>
        </w:rPr>
        <w:t>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Laura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Blaivas</w:t>
      </w:r>
      <w:proofErr w:type="spellEnd"/>
    </w:p>
    <w:p w14:paraId="2AF60E78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3C95D268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Michael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Blaivas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>,</w:t>
      </w:r>
      <w:r w:rsidR="00CF143E" w:rsidRPr="005E1FB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926D1" w:rsidRPr="005E1FBA">
        <w:rPr>
          <w:rFonts w:ascii="Book Antiqua" w:eastAsia="Book Antiqua" w:hAnsi="Book Antiqua" w:cs="Book Antiqua"/>
          <w:bCs/>
          <w:color w:val="000000"/>
        </w:rPr>
        <w:t>Department</w:t>
      </w:r>
      <w:r w:rsidR="004926D1" w:rsidRPr="005E1FBA">
        <w:rPr>
          <w:rFonts w:ascii="Book Antiqua" w:hAnsi="Book Antiqua" w:cs="Book Antiqua"/>
          <w:bCs/>
          <w:color w:val="000000"/>
          <w:lang w:eastAsia="zh-CN"/>
        </w:rPr>
        <w:t xml:space="preserve"> of </w:t>
      </w:r>
      <w:r w:rsidRPr="005E1FBA">
        <w:rPr>
          <w:rFonts w:ascii="Book Antiqua" w:eastAsia="Book Antiqua" w:hAnsi="Book Antiqua" w:cs="Book Antiqua"/>
          <w:color w:val="000000"/>
        </w:rPr>
        <w:t>Medicine,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University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South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Carolina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School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Medicine,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Roswell,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30076,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United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States</w:t>
      </w:r>
    </w:p>
    <w:p w14:paraId="5AB5BE31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094E328C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Laura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Blaivas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>,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926D1" w:rsidRPr="005E1FBA">
        <w:rPr>
          <w:rFonts w:ascii="Book Antiqua" w:eastAsia="Book Antiqua" w:hAnsi="Book Antiqua" w:cs="Book Antiqua"/>
          <w:bCs/>
          <w:color w:val="000000"/>
        </w:rPr>
        <w:t>Department</w:t>
      </w:r>
      <w:r w:rsidR="004926D1" w:rsidRPr="005E1FBA">
        <w:rPr>
          <w:rFonts w:ascii="Book Antiqua" w:hAnsi="Book Antiqua" w:cs="Book Antiqua"/>
          <w:bCs/>
          <w:color w:val="000000"/>
          <w:lang w:eastAsia="zh-CN"/>
        </w:rPr>
        <w:t xml:space="preserve"> of </w:t>
      </w:r>
      <w:r w:rsidRPr="005E1FBA">
        <w:rPr>
          <w:rFonts w:ascii="Book Antiqua" w:eastAsia="Book Antiqua" w:hAnsi="Book Antiqua" w:cs="Book Antiqua"/>
          <w:color w:val="000000"/>
        </w:rPr>
        <w:t>Environmental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Science,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Michigan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University,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Roswell,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Georgia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30076,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United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States</w:t>
      </w:r>
    </w:p>
    <w:p w14:paraId="17F5E90C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4FFA3013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3B7392" w:rsidRPr="005E1FBA">
        <w:rPr>
          <w:rFonts w:ascii="Book Antiqua" w:eastAsia="Book Antiqua" w:hAnsi="Book Antiqua" w:cs="Book Antiqua"/>
          <w:bCs/>
          <w:color w:val="000000"/>
        </w:rPr>
        <w:t>Blaivas</w:t>
      </w:r>
      <w:proofErr w:type="spellEnd"/>
      <w:r w:rsidR="003B7392" w:rsidRPr="005E1FBA">
        <w:rPr>
          <w:rFonts w:ascii="Book Antiqua" w:eastAsia="Book Antiqua" w:hAnsi="Book Antiqua" w:cs="Book Antiqua"/>
          <w:bCs/>
          <w:color w:val="000000"/>
        </w:rPr>
        <w:t xml:space="preserve"> M contributed ultrasound data</w:t>
      </w:r>
      <w:r w:rsidR="00C62CC3" w:rsidRPr="005E1FBA">
        <w:rPr>
          <w:rFonts w:ascii="Book Antiqua" w:hAnsi="Book Antiqua" w:cs="Book Antiqua"/>
          <w:bCs/>
          <w:color w:val="000000"/>
          <w:lang w:eastAsia="zh-CN"/>
        </w:rPr>
        <w:t>;</w:t>
      </w:r>
      <w:r w:rsidR="003B7392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B7392" w:rsidRPr="005E1FBA">
        <w:rPr>
          <w:rFonts w:ascii="Book Antiqua" w:eastAsia="Book Antiqua" w:hAnsi="Book Antiqua" w:cs="Book Antiqua"/>
          <w:color w:val="000000"/>
        </w:rPr>
        <w:t>Blaivas</w:t>
      </w:r>
      <w:proofErr w:type="spellEnd"/>
      <w:r w:rsidR="003B7392" w:rsidRPr="005E1FBA">
        <w:rPr>
          <w:rFonts w:ascii="Book Antiqua" w:eastAsia="Book Antiqua" w:hAnsi="Book Antiqua" w:cs="Book Antiqua"/>
          <w:color w:val="000000"/>
        </w:rPr>
        <w:t xml:space="preserve"> M and </w:t>
      </w:r>
      <w:proofErr w:type="spellStart"/>
      <w:r w:rsidR="003B7392" w:rsidRPr="005E1FBA">
        <w:rPr>
          <w:rFonts w:ascii="Book Antiqua" w:eastAsia="Book Antiqua" w:hAnsi="Book Antiqua" w:cs="Book Antiqua"/>
          <w:color w:val="000000"/>
        </w:rPr>
        <w:t>Blaivas</w:t>
      </w:r>
      <w:proofErr w:type="spellEnd"/>
      <w:r w:rsidR="003B7392" w:rsidRPr="005E1FBA">
        <w:rPr>
          <w:rFonts w:ascii="Book Antiqua" w:eastAsia="Book Antiqua" w:hAnsi="Book Antiqua" w:cs="Book Antiqua"/>
          <w:color w:val="000000"/>
        </w:rPr>
        <w:t xml:space="preserve"> L </w:t>
      </w:r>
      <w:r w:rsidR="00C62CC3" w:rsidRPr="005E1FBA">
        <w:rPr>
          <w:rFonts w:ascii="Book Antiqua" w:eastAsia="Book Antiqua" w:hAnsi="Book Antiqua" w:cs="Book Antiqua"/>
          <w:bCs/>
          <w:color w:val="000000"/>
        </w:rPr>
        <w:t>designed the research</w:t>
      </w:r>
      <w:r w:rsidR="00C62CC3" w:rsidRPr="005E1FBA">
        <w:rPr>
          <w:rFonts w:ascii="Book Antiqua" w:hAnsi="Book Antiqua" w:cs="Book Antiqua"/>
          <w:bCs/>
          <w:color w:val="000000"/>
          <w:lang w:eastAsia="zh-CN"/>
        </w:rPr>
        <w:t>,</w:t>
      </w:r>
      <w:r w:rsidR="00C62CC3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3B7392" w:rsidRPr="005E1FBA">
        <w:rPr>
          <w:rFonts w:ascii="Book Antiqua" w:eastAsia="Book Antiqua" w:hAnsi="Book Antiqua" w:cs="Book Antiqua"/>
          <w:color w:val="000000"/>
        </w:rPr>
        <w:t>sorted</w:t>
      </w:r>
      <w:r w:rsidR="00C62CC3" w:rsidRPr="005E1FBA">
        <w:rPr>
          <w:rFonts w:ascii="Book Antiqua" w:hAnsi="Book Antiqua" w:cs="Book Antiqua"/>
          <w:color w:val="000000"/>
          <w:lang w:eastAsia="zh-CN"/>
        </w:rPr>
        <w:t>,</w:t>
      </w:r>
      <w:r w:rsidR="003B7392" w:rsidRPr="005E1FBA">
        <w:rPr>
          <w:rFonts w:ascii="Book Antiqua" w:eastAsia="Book Antiqua" w:hAnsi="Book Antiqua" w:cs="Book Antiqua"/>
          <w:color w:val="000000"/>
        </w:rPr>
        <w:t xml:space="preserve"> cleaned ultrasound data</w:t>
      </w:r>
      <w:r w:rsidR="00C62CC3" w:rsidRPr="005E1FBA">
        <w:rPr>
          <w:rFonts w:ascii="Book Antiqua" w:hAnsi="Book Antiqua" w:cs="Book Antiqua"/>
          <w:color w:val="000000"/>
          <w:lang w:eastAsia="zh-CN"/>
        </w:rPr>
        <w:t xml:space="preserve">, </w:t>
      </w:r>
      <w:r w:rsidR="003B7392" w:rsidRPr="005E1FBA">
        <w:rPr>
          <w:rFonts w:ascii="Book Antiqua" w:eastAsia="Book Antiqua" w:hAnsi="Book Antiqua" w:cs="Book Antiqua"/>
          <w:color w:val="000000"/>
        </w:rPr>
        <w:t>designed deep learning architecture</w:t>
      </w:r>
      <w:r w:rsidR="00C62CC3" w:rsidRPr="005E1FBA">
        <w:rPr>
          <w:rFonts w:ascii="Book Antiqua" w:hAnsi="Book Antiqua" w:cs="Book Antiqua"/>
          <w:color w:val="000000"/>
          <w:lang w:eastAsia="zh-CN"/>
        </w:rPr>
        <w:t>,</w:t>
      </w:r>
      <w:r w:rsidR="003B7392" w:rsidRPr="005E1FBA">
        <w:rPr>
          <w:rFonts w:ascii="Book Antiqua" w:eastAsia="Book Antiqua" w:hAnsi="Book Antiqua" w:cs="Book Antiqua"/>
          <w:color w:val="000000"/>
        </w:rPr>
        <w:t xml:space="preserve"> trained the algorithm</w:t>
      </w:r>
      <w:r w:rsidR="00C62CC3" w:rsidRPr="005E1FBA">
        <w:rPr>
          <w:rFonts w:ascii="Book Antiqua" w:hAnsi="Book Antiqua" w:cs="Book Antiqua"/>
          <w:color w:val="000000"/>
          <w:lang w:eastAsia="zh-CN"/>
        </w:rPr>
        <w:t xml:space="preserve">, </w:t>
      </w:r>
      <w:r w:rsidR="00C62CC3" w:rsidRPr="005E1FBA">
        <w:rPr>
          <w:rFonts w:ascii="Book Antiqua" w:eastAsia="Book Antiqua" w:hAnsi="Book Antiqua" w:cs="Book Antiqua"/>
          <w:color w:val="000000"/>
        </w:rPr>
        <w:t>performed statistical analysis using Python scripts</w:t>
      </w:r>
      <w:r w:rsidR="00C62CC3" w:rsidRPr="005E1FBA">
        <w:rPr>
          <w:rFonts w:ascii="Book Antiqua" w:hAnsi="Book Antiqua" w:cs="Book Antiqua"/>
          <w:color w:val="000000"/>
          <w:lang w:eastAsia="zh-CN"/>
        </w:rPr>
        <w:t xml:space="preserve"> and </w:t>
      </w:r>
      <w:r w:rsidR="00C62CC3" w:rsidRPr="005E1FBA">
        <w:rPr>
          <w:rFonts w:ascii="Book Antiqua" w:eastAsia="Book Antiqua" w:hAnsi="Book Antiqua" w:cs="Book Antiqua"/>
          <w:color w:val="000000"/>
        </w:rPr>
        <w:t>wrote the manuscript</w:t>
      </w:r>
      <w:r w:rsidR="00C62CC3" w:rsidRPr="005E1FBA">
        <w:rPr>
          <w:rFonts w:ascii="Book Antiqua" w:hAnsi="Book Antiqua" w:cs="Book Antiqua"/>
          <w:color w:val="000000"/>
          <w:lang w:eastAsia="zh-CN"/>
        </w:rPr>
        <w:t>;</w:t>
      </w:r>
      <w:r w:rsidR="003B7392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B7392" w:rsidRPr="005E1FBA">
        <w:rPr>
          <w:rFonts w:ascii="Book Antiqua" w:eastAsia="Book Antiqua" w:hAnsi="Book Antiqua" w:cs="Book Antiqua"/>
          <w:color w:val="000000"/>
        </w:rPr>
        <w:t>Blaivas</w:t>
      </w:r>
      <w:proofErr w:type="spellEnd"/>
      <w:r w:rsidR="003B7392" w:rsidRPr="005E1FBA">
        <w:rPr>
          <w:rFonts w:ascii="Book Antiqua" w:eastAsia="Book Antiqua" w:hAnsi="Book Antiqua" w:cs="Book Antiqua"/>
          <w:color w:val="000000"/>
        </w:rPr>
        <w:t xml:space="preserve"> L performed coding in Python computer language</w:t>
      </w:r>
      <w:r w:rsidRPr="005E1FBA">
        <w:rPr>
          <w:rFonts w:ascii="Book Antiqua" w:eastAsia="Book Antiqua" w:hAnsi="Book Antiqua" w:cs="Book Antiqua"/>
          <w:color w:val="000000"/>
        </w:rPr>
        <w:t>.</w:t>
      </w:r>
    </w:p>
    <w:p w14:paraId="4C132404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15598280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Michael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Blaivas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>,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Attending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926D1" w:rsidRPr="005E1FBA">
        <w:rPr>
          <w:rFonts w:ascii="Book Antiqua" w:eastAsia="Book Antiqua" w:hAnsi="Book Antiqua" w:cs="Book Antiqua"/>
          <w:bCs/>
          <w:color w:val="000000"/>
        </w:rPr>
        <w:t>Department</w:t>
      </w:r>
      <w:r w:rsidR="004926D1" w:rsidRPr="005E1FBA">
        <w:rPr>
          <w:rFonts w:ascii="Book Antiqua" w:hAnsi="Book Antiqua" w:cs="Book Antiqua"/>
          <w:bCs/>
          <w:color w:val="000000"/>
          <w:lang w:eastAsia="zh-CN"/>
        </w:rPr>
        <w:t xml:space="preserve"> of </w:t>
      </w:r>
      <w:r w:rsidRPr="005E1FBA">
        <w:rPr>
          <w:rFonts w:ascii="Book Antiqua" w:eastAsia="Book Antiqua" w:hAnsi="Book Antiqua" w:cs="Book Antiqua"/>
          <w:color w:val="000000"/>
        </w:rPr>
        <w:t>Medicine,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University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South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Carolina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School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Medicine,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Box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769209,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Roswell,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30076,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United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States.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mike@blaivas.org</w:t>
      </w:r>
    </w:p>
    <w:p w14:paraId="25F02232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085CACC3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October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11,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2021</w:t>
      </w:r>
    </w:p>
    <w:p w14:paraId="665C6B16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  <w:lang w:eastAsia="zh-CN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143E" w:rsidRPr="005E1FBA">
        <w:rPr>
          <w:rFonts w:ascii="Book Antiqua" w:eastAsia="Book Antiqua" w:hAnsi="Book Antiqua" w:cs="Book Antiqua"/>
          <w:bCs/>
          <w:color w:val="000000"/>
        </w:rPr>
        <w:t>December</w:t>
      </w:r>
      <w:r w:rsidR="00CF143E" w:rsidRPr="005E1FBA">
        <w:rPr>
          <w:rFonts w:ascii="Book Antiqua" w:hAnsi="Book Antiqua" w:cs="Book Antiqua"/>
          <w:bCs/>
          <w:color w:val="000000"/>
          <w:lang w:eastAsia="zh-CN"/>
        </w:rPr>
        <w:t xml:space="preserve"> 14, 2021</w:t>
      </w:r>
    </w:p>
    <w:p w14:paraId="02851851" w14:textId="71F99BDB" w:rsidR="00A77B3E" w:rsidRPr="004752AB" w:rsidRDefault="001F53AA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845E7" w:rsidRPr="004752AB">
        <w:rPr>
          <w:rFonts w:ascii="Book Antiqua" w:eastAsia="Book Antiqua" w:hAnsi="Book Antiqua" w:cs="Book Antiqua"/>
          <w:bCs/>
          <w:color w:val="000000"/>
        </w:rPr>
        <w:t>March 6, 2022</w:t>
      </w:r>
    </w:p>
    <w:p w14:paraId="66DCCDC3" w14:textId="6409177E" w:rsidR="004752AB" w:rsidRPr="004752AB" w:rsidRDefault="001F53AA" w:rsidP="004752AB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752AB" w:rsidRPr="004752AB">
        <w:rPr>
          <w:rFonts w:ascii="Book Antiqua" w:eastAsia="Book Antiqua" w:hAnsi="Book Antiqua" w:cs="Book Antiqua"/>
          <w:bCs/>
          <w:color w:val="000000"/>
        </w:rPr>
        <w:t xml:space="preserve">March </w:t>
      </w:r>
      <w:r w:rsidR="004752AB">
        <w:rPr>
          <w:rFonts w:ascii="Book Antiqua" w:eastAsia="Book Antiqua" w:hAnsi="Book Antiqua" w:cs="Book Antiqua"/>
          <w:bCs/>
          <w:color w:val="000000"/>
        </w:rPr>
        <w:t>20</w:t>
      </w:r>
      <w:r w:rsidR="004752AB" w:rsidRPr="004752AB">
        <w:rPr>
          <w:rFonts w:ascii="Book Antiqua" w:eastAsia="Book Antiqua" w:hAnsi="Book Antiqua" w:cs="Book Antiqua"/>
          <w:bCs/>
          <w:color w:val="000000"/>
        </w:rPr>
        <w:t>, 2022</w:t>
      </w:r>
    </w:p>
    <w:p w14:paraId="47028F6D" w14:textId="3FCEA3E2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32FDE788" w14:textId="77777777" w:rsidR="00CF143E" w:rsidRPr="005E1FBA" w:rsidRDefault="00CF143E" w:rsidP="005E1FB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1A81409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Abstract</w:t>
      </w:r>
    </w:p>
    <w:p w14:paraId="38158FFC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BACKGROUND</w:t>
      </w:r>
    </w:p>
    <w:p w14:paraId="2E4193E9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Left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ventricular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automation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typically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requires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complex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dependent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optimal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visualization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tracing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endocardial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borders.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significantly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limits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usability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bedside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automation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needed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most.</w:t>
      </w:r>
    </w:p>
    <w:p w14:paraId="24D4118F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76B27276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AIM</w:t>
      </w:r>
    </w:p>
    <w:p w14:paraId="36DE1F11" w14:textId="77777777" w:rsidR="00A77B3E" w:rsidRPr="005E1FBA" w:rsidRDefault="00CF143E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hAnsi="Book Antiqua" w:cs="Book Antiqua"/>
          <w:color w:val="000000"/>
          <w:lang w:eastAsia="zh-CN"/>
        </w:rPr>
        <w:t>T</w:t>
      </w:r>
      <w:r w:rsidR="001F53AA" w:rsidRPr="005E1FBA">
        <w:rPr>
          <w:rFonts w:ascii="Book Antiqua" w:eastAsia="Book Antiqua" w:hAnsi="Book Antiqua" w:cs="Book Antiqua"/>
          <w:color w:val="000000"/>
        </w:rPr>
        <w:t>o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create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simple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deep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learning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(DL)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regression-type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algorithm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to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visually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estimate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left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ventricular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(LV)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ejection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fraction</w:t>
      </w:r>
      <w:r w:rsidR="00C62CC3" w:rsidRPr="005E1FBA">
        <w:rPr>
          <w:rFonts w:ascii="Book Antiqua" w:hAnsi="Book Antiqua" w:cs="Book Antiqua"/>
          <w:color w:val="000000"/>
          <w:lang w:eastAsia="zh-CN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(EF)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from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public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database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of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actual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patient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echo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examinations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and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compare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results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to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echocardiography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laboratory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EF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calculations.</w:t>
      </w:r>
      <w:r w:rsidRPr="005E1FBA">
        <w:rPr>
          <w:rFonts w:ascii="Book Antiqua" w:eastAsia="Book Antiqua" w:hAnsi="Book Antiqua" w:cs="Book Antiqua"/>
          <w:color w:val="000000"/>
        </w:rPr>
        <w:t xml:space="preserve"> </w:t>
      </w:r>
    </w:p>
    <w:p w14:paraId="025A8EF2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672A7D21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METHODS</w:t>
      </w:r>
    </w:p>
    <w:p w14:paraId="640F4310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architecture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previously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analysis,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VGG16,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utilized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architecture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running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long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short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term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memory</w:t>
      </w:r>
      <w:r w:rsidR="005E1FB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sequential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(video)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analysis.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After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obtaining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permission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Stanford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EchoNet</w:t>
      </w:r>
      <w:proofErr w:type="spellEnd"/>
      <w:r w:rsidRPr="005E1FBA">
        <w:rPr>
          <w:rFonts w:ascii="Book Antiqua" w:eastAsia="Book Antiqua" w:hAnsi="Book Antiqua" w:cs="Book Antiqua"/>
          <w:color w:val="000000"/>
        </w:rPr>
        <w:t>-Dynamic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randomly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removed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approximately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15%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approximately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C47B8D" w:rsidRPr="005E1FBA">
        <w:rPr>
          <w:rFonts w:ascii="Book Antiqua" w:eastAsia="Book Antiqua" w:hAnsi="Book Antiqua" w:cs="Book Antiqua"/>
          <w:color w:val="000000"/>
        </w:rPr>
        <w:t>10</w:t>
      </w:r>
      <w:r w:rsidRPr="005E1FBA">
        <w:rPr>
          <w:rFonts w:ascii="Book Antiqua" w:eastAsia="Book Antiqua" w:hAnsi="Book Antiqua" w:cs="Book Antiqua"/>
          <w:color w:val="000000"/>
        </w:rPr>
        <w:t>036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4-chamber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testing.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examinations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comprehensive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coupled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diastolic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volumes,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key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frames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coordinates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endocardial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tracing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csv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file.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better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reflect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point-of-care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(POCUS)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settings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time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pressure,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correlated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without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incorporating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additional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volume,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measurement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coordinate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Seventy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percent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original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15%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validation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during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lastRenderedPageBreak/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previously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randomly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separated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15%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(1263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after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completion.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Given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inherent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variability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field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standards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evaluating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accuracy,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absolute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error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(MAE)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root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square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error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(RMSE)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Lab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Bland-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Atlman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also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performed.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skilled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established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C47B8D" w:rsidRPr="005E1FBA">
        <w:rPr>
          <w:rFonts w:ascii="Book Antiqua" w:hAnsi="Book Antiqua" w:cs="Book Antiqua"/>
          <w:color w:val="000000"/>
          <w:lang w:eastAsia="zh-CN"/>
        </w:rPr>
        <w:t>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5%.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</w:p>
    <w:p w14:paraId="388CB91F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09A69ADB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RESULTS</w:t>
      </w:r>
    </w:p>
    <w:p w14:paraId="578F66B3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8.08%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(95%CI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7.60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8.55)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suggesting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good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skill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humans.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RMSE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11.98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correlation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0.348.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</w:p>
    <w:p w14:paraId="3363C223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151B7BC7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CONCLUSION</w:t>
      </w:r>
    </w:p>
    <w:p w14:paraId="5A684A92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experimental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showed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promise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reasonably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time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clips.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Less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burdensome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complex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optimal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settings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improved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upon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development.</w:t>
      </w:r>
    </w:p>
    <w:p w14:paraId="6E01B59A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52A0CABB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Deep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BD755D" w:rsidRPr="005E1FBA">
        <w:rPr>
          <w:rFonts w:ascii="Book Antiqua" w:hAnsi="Book Antiqua" w:cs="Book Antiqua"/>
          <w:color w:val="000000"/>
          <w:lang w:eastAsia="zh-CN"/>
        </w:rPr>
        <w:t>l</w:t>
      </w:r>
      <w:r w:rsidRPr="005E1FBA">
        <w:rPr>
          <w:rFonts w:ascii="Book Antiqua" w:eastAsia="Book Antiqua" w:hAnsi="Book Antiqua" w:cs="Book Antiqua"/>
          <w:color w:val="000000"/>
        </w:rPr>
        <w:t>earning;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Artificial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BD755D" w:rsidRPr="005E1FBA">
        <w:rPr>
          <w:rFonts w:ascii="Book Antiqua" w:hAnsi="Book Antiqua" w:cs="Book Antiqua"/>
          <w:color w:val="000000"/>
          <w:lang w:eastAsia="zh-CN"/>
        </w:rPr>
        <w:t>i</w:t>
      </w:r>
      <w:r w:rsidRPr="005E1FBA">
        <w:rPr>
          <w:rFonts w:ascii="Book Antiqua" w:eastAsia="Book Antiqua" w:hAnsi="Book Antiqua" w:cs="Book Antiqua"/>
          <w:color w:val="000000"/>
        </w:rPr>
        <w:t>ntelligence;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Point-of-</w:t>
      </w:r>
      <w:r w:rsidR="00BD755D" w:rsidRPr="005E1FBA">
        <w:rPr>
          <w:rFonts w:ascii="Book Antiqua" w:eastAsia="Book Antiqua" w:hAnsi="Book Antiqua" w:cs="Book Antiqua"/>
          <w:color w:val="000000"/>
        </w:rPr>
        <w:t>care-ul</w:t>
      </w:r>
      <w:r w:rsidRPr="005E1FBA">
        <w:rPr>
          <w:rFonts w:ascii="Book Antiqua" w:eastAsia="Book Antiqua" w:hAnsi="Book Antiqua" w:cs="Book Antiqua"/>
          <w:color w:val="000000"/>
        </w:rPr>
        <w:t>trasound;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BD755D" w:rsidRPr="005E1FBA">
        <w:rPr>
          <w:rFonts w:ascii="Book Antiqua" w:hAnsi="Book Antiqua" w:cs="Book Antiqua"/>
          <w:color w:val="000000"/>
          <w:lang w:eastAsia="zh-CN"/>
        </w:rPr>
        <w:t>f</w:t>
      </w:r>
      <w:r w:rsidRPr="005E1FBA">
        <w:rPr>
          <w:rFonts w:ascii="Book Antiqua" w:eastAsia="Book Antiqua" w:hAnsi="Book Antiqua" w:cs="Book Antiqua"/>
          <w:color w:val="000000"/>
        </w:rPr>
        <w:t>raction;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Cardiac;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</w:p>
    <w:p w14:paraId="7D8E5673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023D82AE" w14:textId="77777777" w:rsidR="00CC41FA" w:rsidRPr="00E61B50" w:rsidRDefault="00CC41FA" w:rsidP="00CC41F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E61B50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E61B50">
        <w:rPr>
          <w:rFonts w:ascii="Book Antiqua" w:eastAsia="Book Antiqua" w:hAnsi="Book Antiqua" w:cs="Book Antiqua"/>
          <w:b/>
          <w:color w:val="000000"/>
        </w:rPr>
        <w:t>The</w:t>
      </w:r>
      <w:r w:rsidRPr="00E61B50">
        <w:rPr>
          <w:rFonts w:ascii="Book Antiqua" w:eastAsia="Book Antiqua" w:hAnsi="Book Antiqua" w:cs="Book Antiqua"/>
          <w:color w:val="000000"/>
        </w:rPr>
        <w:t xml:space="preserve"> </w:t>
      </w:r>
      <w:r w:rsidRPr="00E61B50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eastAsia="Book Antiqua" w:hAnsi="Book Antiqua" w:cs="Book Antiqua"/>
          <w:b/>
          <w:color w:val="000000"/>
        </w:rPr>
        <w:t>2</w:t>
      </w:r>
      <w:r w:rsidRPr="00E61B50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E61B50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E61B50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E61B50"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  <w:bookmarkEnd w:id="0"/>
      <w:r w:rsidRPr="00E61B50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0CCB008A" w14:textId="77777777" w:rsidR="00CC41FA" w:rsidRPr="00E61B50" w:rsidRDefault="00CC41FA" w:rsidP="00CC41FA">
      <w:pPr>
        <w:spacing w:line="360" w:lineRule="auto"/>
        <w:jc w:val="both"/>
        <w:rPr>
          <w:lang w:eastAsia="zh-CN"/>
        </w:rPr>
      </w:pPr>
    </w:p>
    <w:p w14:paraId="7FA8835C" w14:textId="279032D6" w:rsidR="00CC41FA" w:rsidRPr="00CC41FA" w:rsidRDefault="00CC41FA" w:rsidP="00CC41F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E61B50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E61B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proofErr w:type="spellStart"/>
      <w:r w:rsidR="001F53AA" w:rsidRPr="005E1FBA">
        <w:rPr>
          <w:rFonts w:ascii="Book Antiqua" w:eastAsia="Book Antiqua" w:hAnsi="Book Antiqua" w:cs="Book Antiqua"/>
          <w:color w:val="000000"/>
        </w:rPr>
        <w:t>Blaivas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M,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F53AA" w:rsidRPr="005E1FBA">
        <w:rPr>
          <w:rFonts w:ascii="Book Antiqua" w:eastAsia="Book Antiqua" w:hAnsi="Book Antiqua" w:cs="Book Antiqua"/>
          <w:color w:val="000000"/>
        </w:rPr>
        <w:t>Blaivas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L.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5E1FBA" w:rsidRPr="005E1FBA">
        <w:rPr>
          <w:rFonts w:ascii="Book Antiqua" w:eastAsia="Book Antiqua" w:hAnsi="Book Antiqua" w:cs="Book Antiqua"/>
          <w:color w:val="000000"/>
        </w:rPr>
        <w:t>Machine learning algorithm using publicly available echo database for simplified “visual estimation” of left ventricular ejection fraction</w:t>
      </w:r>
      <w:r w:rsidR="001F53AA"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F143E" w:rsidRPr="005E1F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i/>
          <w:iCs/>
          <w:color w:val="000000"/>
        </w:rPr>
        <w:t>J</w:t>
      </w:r>
      <w:r w:rsidR="00CF143E" w:rsidRPr="005E1F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CF143E" w:rsidRPr="005E1F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2730CD" w:rsidRPr="00540CC5">
        <w:rPr>
          <w:rFonts w:ascii="Book Antiqua" w:eastAsia="Book Antiqua" w:hAnsi="Book Antiqua" w:cs="Book Antiqua"/>
          <w:color w:val="000000"/>
        </w:rPr>
        <w:t>202</w:t>
      </w:r>
      <w:r w:rsidR="002730CD">
        <w:rPr>
          <w:rFonts w:ascii="Book Antiqua" w:eastAsia="Book Antiqua" w:hAnsi="Book Antiqua" w:cs="Book Antiqua"/>
          <w:color w:val="000000"/>
        </w:rPr>
        <w:t>2</w:t>
      </w:r>
      <w:r w:rsidR="002730CD" w:rsidRPr="00540CC5">
        <w:rPr>
          <w:rFonts w:ascii="Book Antiqua" w:eastAsia="Book Antiqua" w:hAnsi="Book Antiqua" w:cs="Book Antiqua"/>
          <w:color w:val="000000"/>
        </w:rPr>
        <w:t>;</w:t>
      </w:r>
      <w:r w:rsidR="002730CD">
        <w:rPr>
          <w:rFonts w:ascii="Book Antiqua" w:eastAsia="Book Antiqua" w:hAnsi="Book Antiqua" w:cs="Book Antiqua"/>
          <w:color w:val="000000"/>
        </w:rPr>
        <w:t xml:space="preserve"> </w:t>
      </w:r>
      <w:r w:rsidR="002730CD" w:rsidRPr="001935E8">
        <w:rPr>
          <w:rFonts w:ascii="Book Antiqua" w:eastAsia="Book Antiqua" w:hAnsi="Book Antiqua" w:cs="Book Antiqua"/>
          <w:color w:val="000000"/>
        </w:rPr>
        <w:t>1</w:t>
      </w:r>
      <w:r w:rsidR="002730CD">
        <w:rPr>
          <w:rFonts w:ascii="Book Antiqua" w:eastAsia="Book Antiqua" w:hAnsi="Book Antiqua" w:cs="Book Antiqua"/>
          <w:color w:val="000000"/>
        </w:rPr>
        <w:t>2</w:t>
      </w:r>
      <w:r w:rsidR="002730CD" w:rsidRPr="001935E8">
        <w:rPr>
          <w:rFonts w:ascii="Book Antiqua" w:eastAsia="Book Antiqua" w:hAnsi="Book Antiqua" w:cs="Book Antiqua"/>
          <w:color w:val="000000"/>
        </w:rPr>
        <w:t>(</w:t>
      </w:r>
      <w:r w:rsidR="002730CD">
        <w:rPr>
          <w:rFonts w:ascii="Book Antiqua" w:eastAsia="Book Antiqua" w:hAnsi="Book Antiqua" w:cs="Book Antiqua"/>
          <w:color w:val="000000"/>
        </w:rPr>
        <w:t>2</w:t>
      </w:r>
      <w:r w:rsidR="002730CD" w:rsidRPr="001935E8">
        <w:rPr>
          <w:rFonts w:ascii="Book Antiqua" w:eastAsia="Book Antiqua" w:hAnsi="Book Antiqua" w:cs="Book Antiqua"/>
          <w:color w:val="000000"/>
        </w:rPr>
        <w:t>):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t>16-25</w:t>
      </w:r>
    </w:p>
    <w:p w14:paraId="10659A20" w14:textId="4956E29F" w:rsidR="00CC41FA" w:rsidRDefault="00CC41FA" w:rsidP="00CC41F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A2418">
        <w:rPr>
          <w:rFonts w:ascii="Book Antiqua" w:eastAsia="Book Antiqua" w:hAnsi="Book Antiqua" w:cs="Book Antiqua"/>
          <w:b/>
          <w:bCs/>
        </w:rPr>
        <w:t xml:space="preserve">URL: </w:t>
      </w:r>
      <w:r w:rsidRPr="00FA2418">
        <w:rPr>
          <w:rFonts w:ascii="Book Antiqua" w:eastAsia="Book Antiqua" w:hAnsi="Book Antiqua" w:cs="Book Antiqua"/>
        </w:rPr>
        <w:t>https://www.wjgnet.com/2220-315x/full/v12/i2/16.htm</w:t>
      </w:r>
    </w:p>
    <w:p w14:paraId="589776E8" w14:textId="3642893B" w:rsidR="00A77B3E" w:rsidRPr="002730CD" w:rsidRDefault="002730CD" w:rsidP="00CC41F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C41FA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DOI: </w:t>
      </w:r>
      <w:r w:rsidRPr="001935E8">
        <w:rPr>
          <w:rFonts w:ascii="Book Antiqua" w:eastAsia="Book Antiqua" w:hAnsi="Book Antiqua" w:cs="Book Antiqua"/>
          <w:color w:val="000000"/>
        </w:rPr>
        <w:t>https://dx.doi.org/10.5493/wjem.v1</w:t>
      </w:r>
      <w:r>
        <w:rPr>
          <w:rFonts w:ascii="Book Antiqua" w:eastAsia="Book Antiqua" w:hAnsi="Book Antiqua" w:cs="Book Antiqua"/>
          <w:color w:val="000000"/>
        </w:rPr>
        <w:t>2</w:t>
      </w:r>
      <w:r w:rsidRPr="001935E8">
        <w:rPr>
          <w:rFonts w:ascii="Book Antiqua" w:eastAsia="Book Antiqua" w:hAnsi="Book Antiqua" w:cs="Book Antiqua"/>
          <w:color w:val="000000"/>
        </w:rPr>
        <w:t>.i</w:t>
      </w:r>
      <w:r>
        <w:rPr>
          <w:rFonts w:ascii="Book Antiqua" w:eastAsia="Book Antiqua" w:hAnsi="Book Antiqua" w:cs="Book Antiqua"/>
          <w:color w:val="000000"/>
        </w:rPr>
        <w:t>2</w:t>
      </w:r>
      <w:r w:rsidRPr="001935E8">
        <w:rPr>
          <w:rFonts w:ascii="Book Antiqua" w:eastAsia="Book Antiqua" w:hAnsi="Book Antiqua" w:cs="Book Antiqua"/>
          <w:color w:val="000000"/>
        </w:rPr>
        <w:t>.</w:t>
      </w:r>
      <w:r w:rsidR="00CC41FA">
        <w:rPr>
          <w:rFonts w:ascii="Book Antiqua" w:eastAsia="Book Antiqua" w:hAnsi="Book Antiqua" w:cs="Book Antiqua"/>
          <w:color w:val="000000"/>
        </w:rPr>
        <w:t>16</w:t>
      </w:r>
    </w:p>
    <w:p w14:paraId="45B9894F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79D56C2B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manuscript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describes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novel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machine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point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left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ventricular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without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measurements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Simpson's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typically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artificial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designed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left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ventricular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fraction.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believe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manuscript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interest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your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readers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significantly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body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literature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bedside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artificial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intelligence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applications.</w:t>
      </w:r>
    </w:p>
    <w:p w14:paraId="0BA3B0F9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21C903F8" w14:textId="77777777" w:rsidR="00A77B3E" w:rsidRPr="005E1FBA" w:rsidRDefault="004F2213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1F53AA"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7AA0DD2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Left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ventricular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(LV)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(EF)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common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method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quantifying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left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ventricular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function</w:t>
      </w:r>
      <w:r w:rsidR="00931256" w:rsidRPr="005E1FBA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931256" w:rsidRPr="005E1FBA">
        <w:rPr>
          <w:rFonts w:ascii="Book Antiqua" w:eastAsia="Book Antiqua" w:hAnsi="Book Antiqua" w:cs="Book Antiqua"/>
          <w:color w:val="000000"/>
          <w:vertAlign w:val="superscript"/>
        </w:rPr>
        <w:t>1,2</w:t>
      </w:r>
      <w:r w:rsidR="00931256" w:rsidRPr="005E1FBA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widely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function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especially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important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severely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unstable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critically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rapidly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obtaining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helps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narrow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treatment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identify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possible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causes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behind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unstable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vital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signs.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assessed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variety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modalities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methods.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Magnetic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resonance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imaging,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providing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accuracy,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logistically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difficult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urgent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emergent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situations</w:t>
      </w:r>
      <w:r w:rsidR="007F45A9" w:rsidRPr="005E1FBA">
        <w:rPr>
          <w:rFonts w:ascii="Book Antiqua" w:eastAsia="Book Antiqua" w:hAnsi="Book Antiqua" w:cs="Book Antiqua"/>
          <w:color w:val="000000"/>
          <w:vertAlign w:val="superscript"/>
        </w:rPr>
        <w:t>[3,4]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resultant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effective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criterion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standard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comprehensive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2-D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typically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Simpson’s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rule</w:t>
      </w:r>
      <w:r w:rsidR="007F45A9" w:rsidRPr="005E1FBA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However,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despite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lower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greater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accessibility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MRI,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potential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bedside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tech,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typically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delayed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hours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days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after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examination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“results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time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lag”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impractical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scenario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requiring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rapid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assessment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decision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making</w:t>
      </w:r>
      <w:r w:rsidR="00F9657A" w:rsidRPr="005E1FBA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5E1FBA">
        <w:rPr>
          <w:rFonts w:ascii="Book Antiqua" w:eastAsia="Book Antiqua" w:hAnsi="Book Antiqua" w:cs="Book Antiqua"/>
          <w:color w:val="000000"/>
        </w:rPr>
        <w:t>.</w:t>
      </w:r>
    </w:p>
    <w:p w14:paraId="11E10B22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Simpson’s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mathematical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volumes,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two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orthogonal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planes</w:t>
      </w:r>
      <w:r w:rsidR="00815425" w:rsidRPr="005E1FBA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operator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carefully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outlines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endocardial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borders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diastolic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frames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planes</w:t>
      </w:r>
      <w:r w:rsidR="00A337B0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Pr="005E1FBA">
        <w:rPr>
          <w:rFonts w:ascii="Book Antiqua" w:eastAsia="Book Antiqua" w:hAnsi="Book Antiqua" w:cs="Book Antiqua"/>
          <w:color w:val="000000"/>
        </w:rPr>
        <w:t>Figure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AB4F60" w:rsidRPr="005E1FBA">
        <w:rPr>
          <w:rFonts w:ascii="Book Antiqua" w:eastAsia="Book Antiqua" w:hAnsi="Book Antiqua" w:cs="Book Antiqua"/>
          <w:color w:val="000000"/>
        </w:rPr>
        <w:t>1</w:t>
      </w:r>
      <w:r w:rsidR="00A337B0">
        <w:rPr>
          <w:rFonts w:ascii="Book Antiqua" w:hAnsi="Book Antiqua" w:cs="Book Antiqua" w:hint="eastAsia"/>
          <w:color w:val="000000"/>
          <w:lang w:eastAsia="zh-CN"/>
        </w:rPr>
        <w:t>)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single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plane,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typically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view,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possible,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leads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lower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accuracy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two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plane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630E71" w:rsidRPr="005E1FBA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Manually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time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consuming,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requires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considerable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expertise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rarely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performed,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even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experienced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providers,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settings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due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hardware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time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limitations</w:t>
      </w:r>
      <w:r w:rsidR="002C32FB" w:rsidRPr="005E1FBA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alternative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method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operator.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Experienced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technologists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cardiologists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specializing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reasonable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accuracy</w:t>
      </w:r>
      <w:r w:rsidR="002C32FB" w:rsidRPr="005E1FBA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However,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grade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broad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general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categories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normal,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moderately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severely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depressed.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level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gradation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equates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just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three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20%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laboratories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report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granular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between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10%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70%</w:t>
      </w:r>
      <w:r w:rsidR="002C32FB" w:rsidRPr="005E1FBA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5E1FBA">
        <w:rPr>
          <w:rFonts w:ascii="Book Antiqua" w:eastAsia="Book Antiqua" w:hAnsi="Book Antiqua" w:cs="Book Antiqua"/>
          <w:color w:val="000000"/>
        </w:rPr>
        <w:t>.</w:t>
      </w:r>
    </w:p>
    <w:p w14:paraId="0174C2AA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lastRenderedPageBreak/>
        <w:t>Although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indeed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faster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theoretically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better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suited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many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acute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scenarios,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precise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enough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detect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relevant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changes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repeatable.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Given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human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operator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subjective,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reproducibility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high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pressure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critically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undergoing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interventions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resuscitation,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especially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difficult</w:t>
      </w:r>
      <w:r w:rsidR="00AD5D08" w:rsidRPr="005E1FB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challenge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even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difficult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operator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obtaining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changes,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shift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transition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decompensating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now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treated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new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provider,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objective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reproducible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assessment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comparison.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cases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especially,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objective,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precise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reproducible,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yet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rapid,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desirable.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</w:p>
    <w:p w14:paraId="775CA6C8" w14:textId="251C79E6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Considerable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occurred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Artificial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Intelligence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(AI)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automatic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academic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space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commercial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ventures,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hardware/</w:t>
      </w:r>
      <w:r w:rsidR="00DB4CA3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software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products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available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purchase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clinicians</w:t>
      </w:r>
      <w:r w:rsidR="00AD5D08" w:rsidRPr="005E1FBA">
        <w:rPr>
          <w:rFonts w:ascii="Book Antiqua" w:eastAsia="Book Antiqua" w:hAnsi="Book Antiqua" w:cs="Book Antiqua"/>
          <w:color w:val="000000"/>
          <w:vertAlign w:val="superscript"/>
        </w:rPr>
        <w:t>[13-16]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Liu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F143E" w:rsidRPr="005E1F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B4CA3" w:rsidRPr="005E1FBA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="00DB4CA3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developed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DPS-Net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biplane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Simpson’s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determination.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investigators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achieved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correlation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gold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standard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receiver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operator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curves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0.974.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However,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segmentation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planes,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systole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diastole.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method,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computationally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intensive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require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obtain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plane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achieve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chamber).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Strezecka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F143E" w:rsidRPr="005E1F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B4CA3" w:rsidRPr="005E1FBA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DB4CA3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automated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specifically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device,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inherently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indicate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clinicians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little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capable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determination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just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plane,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view.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However,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depicted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failures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detect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endocardial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border,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critical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step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their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method.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Unfortunately,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settings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often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limited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endocardial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border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detail,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failure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regular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basis.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majority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commercial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products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utilize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Simpson’s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depend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significantly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clear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delineated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endocardial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borders</w:t>
      </w:r>
      <w:r w:rsidR="0009344B" w:rsidRPr="005E1FBA">
        <w:rPr>
          <w:rFonts w:ascii="Book Antiqua" w:eastAsia="Book Antiqua" w:hAnsi="Book Antiqua" w:cs="Book Antiqua"/>
          <w:color w:val="000000"/>
          <w:vertAlign w:val="superscript"/>
        </w:rPr>
        <w:t>[17,18]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fact,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challenge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determining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lastRenderedPageBreak/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equipment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already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class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FDA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recall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another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vendor’s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removal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market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requirement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FDA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review</w:t>
      </w:r>
      <w:r w:rsidR="0009344B" w:rsidRPr="005E1FBA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</w:p>
    <w:p w14:paraId="38773B3F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proofErr w:type="gramStart"/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order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explore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improved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sought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deep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(DL)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rapidly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“visually”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public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actual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examinations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laboratory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</w:p>
    <w:p w14:paraId="5128B72D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22082AA4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CF143E"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F143E"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E58A1A2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  <w:b/>
        </w:rPr>
      </w:pPr>
      <w:r w:rsidRPr="005E1FBA">
        <w:rPr>
          <w:rFonts w:ascii="Book Antiqua" w:eastAsia="Book Antiqua" w:hAnsi="Book Antiqua" w:cs="Book Antiqua"/>
          <w:b/>
          <w:i/>
          <w:iCs/>
          <w:color w:val="000000"/>
        </w:rPr>
        <w:t>Study</w:t>
      </w:r>
      <w:r w:rsidR="00CF143E" w:rsidRPr="005E1FBA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i/>
          <w:iCs/>
          <w:color w:val="000000"/>
        </w:rPr>
        <w:t>design</w:t>
      </w:r>
      <w:r w:rsidR="00CF143E" w:rsidRPr="005E1FBA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193D8557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utilized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architecture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previously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analysis.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architecture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inside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long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short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term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memory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(LSTM)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sequential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frames.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better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reflect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settings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time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pressure,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correlated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without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incorporating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additional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available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diastolic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volumes,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key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frames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endocardial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border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coordinates,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large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public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Seventy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percent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15%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validation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during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previously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separated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15%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reserved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testing.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optimized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through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variably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adjusting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batch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size,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number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epochs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epoch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through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all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data),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number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frames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once.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total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1263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randomly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selected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testing,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script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generate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CSV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containing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difference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between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criterion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standard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along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cumulative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average.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utilize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medical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center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facilities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resources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exempted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Institutional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Review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Board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(IRB)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review.</w:t>
      </w:r>
    </w:p>
    <w:p w14:paraId="68312B00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414B9B62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  <w:b/>
        </w:rPr>
      </w:pPr>
      <w:r w:rsidRPr="005E1FBA">
        <w:rPr>
          <w:rFonts w:ascii="Book Antiqua" w:eastAsia="Book Antiqua" w:hAnsi="Book Antiqua" w:cs="Book Antiqua"/>
          <w:b/>
          <w:i/>
          <w:iCs/>
          <w:color w:val="000000"/>
        </w:rPr>
        <w:t>Study</w:t>
      </w:r>
      <w:r w:rsidR="00CF143E" w:rsidRPr="005E1FBA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i/>
          <w:iCs/>
          <w:color w:val="000000"/>
        </w:rPr>
        <w:t>data</w:t>
      </w:r>
    </w:p>
    <w:p w14:paraId="0C94C629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lastRenderedPageBreak/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granted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permission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access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Stanford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EchoNet</w:t>
      </w:r>
      <w:proofErr w:type="spellEnd"/>
      <w:r w:rsidRPr="005E1FBA">
        <w:rPr>
          <w:rFonts w:ascii="Book Antiqua" w:eastAsia="Book Antiqua" w:hAnsi="Book Antiqua" w:cs="Book Antiqua"/>
          <w:color w:val="000000"/>
        </w:rPr>
        <w:t>-Dynamic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after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submitting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curators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approximately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A337B0">
        <w:rPr>
          <w:rFonts w:ascii="Book Antiqua" w:eastAsia="Book Antiqua" w:hAnsi="Book Antiqua" w:cs="Book Antiqua"/>
          <w:color w:val="000000"/>
        </w:rPr>
        <w:t>10</w:t>
      </w:r>
      <w:r w:rsidRPr="005E1FBA">
        <w:rPr>
          <w:rFonts w:ascii="Book Antiqua" w:eastAsia="Book Antiqua" w:hAnsi="Book Antiqua" w:cs="Book Antiqua"/>
          <w:color w:val="000000"/>
        </w:rPr>
        <w:t>036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A337B0" w:rsidRPr="005E1FBA">
        <w:rPr>
          <w:rFonts w:ascii="Book Antiqua" w:eastAsia="Book Antiqua" w:hAnsi="Book Antiqua" w:cs="Book Antiqua"/>
          <w:color w:val="000000"/>
        </w:rPr>
        <w:t xml:space="preserve">apical 4-chamber </w:t>
      </w:r>
      <w:r w:rsidR="00A337B0">
        <w:rPr>
          <w:rFonts w:ascii="Book Antiqua" w:hAnsi="Book Antiqua" w:cs="Book Antiqua" w:hint="eastAsia"/>
          <w:color w:val="000000"/>
          <w:lang w:eastAsia="zh-CN"/>
        </w:rPr>
        <w:t>(</w:t>
      </w:r>
      <w:r w:rsidRPr="005E1FBA">
        <w:rPr>
          <w:rFonts w:ascii="Book Antiqua" w:eastAsia="Book Antiqua" w:hAnsi="Book Antiqua" w:cs="Book Antiqua"/>
          <w:color w:val="000000"/>
        </w:rPr>
        <w:t>A4C</w:t>
      </w:r>
      <w:r w:rsidR="00A337B0">
        <w:rPr>
          <w:rFonts w:ascii="Book Antiqua" w:hAnsi="Book Antiqua" w:cs="Book Antiqua" w:hint="eastAsia"/>
          <w:color w:val="000000"/>
          <w:lang w:eastAsia="zh-CN"/>
        </w:rPr>
        <w:t>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A4C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repository</w:t>
      </w:r>
      <w:r w:rsidR="00C06577" w:rsidRPr="005E1FBA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After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downloading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corresponding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spreadsheet,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randomly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removed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approximately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15%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(1263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A4C)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A4C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testing.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Stanford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EchoNet</w:t>
      </w:r>
      <w:proofErr w:type="spellEnd"/>
      <w:r w:rsidRPr="005E1FBA">
        <w:rPr>
          <w:rFonts w:ascii="Book Antiqua" w:eastAsia="Book Antiqua" w:hAnsi="Book Antiqua" w:cs="Book Antiqua"/>
          <w:color w:val="000000"/>
        </w:rPr>
        <w:t>-Dynamic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“to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volumes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obtained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practice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diagnosis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medical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decision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making</w:t>
      </w:r>
      <w:r w:rsidR="009F7B0B" w:rsidRPr="005E1FBA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5E1FBA">
        <w:rPr>
          <w:rFonts w:ascii="Book Antiqua" w:eastAsia="Book Antiqua" w:hAnsi="Book Antiqua" w:cs="Book Antiqua"/>
          <w:color w:val="000000"/>
        </w:rPr>
        <w:t>.”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contained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depicted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extracted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Stanford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de-identified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examination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contained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diastolic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volumes,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key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frames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coordinates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endocardial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tracing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comprehensive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A4C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112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5E1FBA">
        <w:rPr>
          <w:rFonts w:ascii="Book Antiqua" w:eastAsia="Book Antiqua" w:hAnsi="Book Antiqua" w:cs="Book Antiqua"/>
          <w:color w:val="000000"/>
        </w:rPr>
        <w:t>×</w:t>
      </w:r>
      <w:r w:rsidR="005E1FB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112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pixels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size,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typical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exported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examination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1024</w:t>
      </w:r>
      <w:r w:rsidR="005E1FBA">
        <w:rPr>
          <w:rFonts w:ascii="Book Antiqua" w:eastAsia="Book Antiqua" w:hAnsi="Book Antiqua" w:cs="Book Antiqua"/>
          <w:color w:val="000000"/>
        </w:rPr>
        <w:t xml:space="preserve"> × </w:t>
      </w:r>
      <w:r w:rsidRPr="005E1FBA">
        <w:rPr>
          <w:rFonts w:ascii="Book Antiqua" w:eastAsia="Book Antiqua" w:hAnsi="Book Antiqua" w:cs="Book Antiqua"/>
          <w:color w:val="000000"/>
        </w:rPr>
        <w:t>560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pixels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size,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larger</w:t>
      </w:r>
      <w:r w:rsidR="005E1FBA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Pr="005E1FBA">
        <w:rPr>
          <w:rFonts w:ascii="Book Antiqua" w:eastAsia="Book Antiqua" w:hAnsi="Book Antiqua" w:cs="Book Antiqua"/>
          <w:color w:val="000000"/>
        </w:rPr>
        <w:t>Figure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</w:t>
      </w:r>
      <w:r w:rsidR="005E1FBA">
        <w:rPr>
          <w:rFonts w:ascii="Book Antiqua" w:hAnsi="Book Antiqua" w:cs="Book Antiqua" w:hint="eastAsia"/>
          <w:color w:val="000000"/>
          <w:lang w:eastAsia="zh-CN"/>
        </w:rPr>
        <w:t>)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Many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noisy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impacting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endocardial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delineation.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</w:p>
    <w:p w14:paraId="4282D847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30AFFD47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  <w:b/>
        </w:rPr>
      </w:pPr>
      <w:r w:rsidRPr="005E1FBA">
        <w:rPr>
          <w:rFonts w:ascii="Book Antiqua" w:eastAsia="Book Antiqua" w:hAnsi="Book Antiqua" w:cs="Book Antiqua"/>
          <w:b/>
          <w:i/>
          <w:iCs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5E1FBA">
        <w:rPr>
          <w:rFonts w:ascii="Book Antiqua" w:hAnsi="Book Antiqua" w:cs="Book Antiqua" w:hint="eastAsia"/>
          <w:b/>
          <w:i/>
          <w:iCs/>
          <w:color w:val="000000"/>
          <w:lang w:eastAsia="zh-CN"/>
        </w:rPr>
        <w:t>d</w:t>
      </w:r>
      <w:r w:rsidRPr="005E1FBA">
        <w:rPr>
          <w:rFonts w:ascii="Book Antiqua" w:eastAsia="Book Antiqua" w:hAnsi="Book Antiqua" w:cs="Book Antiqua"/>
          <w:b/>
          <w:i/>
          <w:iCs/>
          <w:color w:val="000000"/>
        </w:rPr>
        <w:t>esign</w:t>
      </w:r>
    </w:p>
    <w:p w14:paraId="6A944C54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publicly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available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Keras</w:t>
      </w:r>
      <w:proofErr w:type="spellEnd"/>
      <w:r w:rsidRPr="005E1FBA">
        <w:rPr>
          <w:rFonts w:ascii="Book Antiqua" w:eastAsia="Book Antiqua" w:hAnsi="Book Antiqua" w:cs="Book Antiqua"/>
          <w:color w:val="000000"/>
        </w:rPr>
        <w:t>-based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python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machine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library)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VGG-16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bidirectional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produced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superior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prior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studies,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chosen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project</w:t>
      </w:r>
      <w:r w:rsidR="004E182D" w:rsidRPr="005E1FBA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Python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programming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language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version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3.72.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VGG-16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convolutional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neural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network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(CNN)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architecture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obtainable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public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sources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including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online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repository,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github.com.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rudimentary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CNN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containing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Layers,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comparison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modern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CNNs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hundreds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layers.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Previous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suggests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CNNs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like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VGG-16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better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larger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complex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classifying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grayscale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images</w:t>
      </w:r>
      <w:r w:rsidR="004E182D" w:rsidRPr="005E1FBA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</w:p>
    <w:p w14:paraId="564133EA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VGG-16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CNN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inside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Long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Term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Memory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network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geared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VGG-16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CNN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sequentially.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VGG-16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functionality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tracks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temporal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changes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occur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next.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studies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lastRenderedPageBreak/>
        <w:t>large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dynamic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components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lung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especially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critical.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Standard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networks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designed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track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temporal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changes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direction.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chose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bidirectional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architecture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even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better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Bi-directional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allows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temporal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information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flow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directions,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forward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reverse,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sensitivity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specificity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detecting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another.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sensitivity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specificity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bi-directional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enhanced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understanding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context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occurs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standard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VGG-16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specific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initial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weights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VGG-16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bidirectional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Weights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CNN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viewed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mathematical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parameters.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weights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CNN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features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through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entire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leading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classification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object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detection.</w:t>
      </w:r>
    </w:p>
    <w:p w14:paraId="1E718C73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bidirectional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70%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original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downloaded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Stepwise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adjustments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optimizers,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batch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rates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response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Total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epochs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also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manipulated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improve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accuracy.</w:t>
      </w:r>
    </w:p>
    <w:p w14:paraId="0525D599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177FFC71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  <w:b/>
        </w:rPr>
      </w:pPr>
      <w:r w:rsidRPr="005E1FBA">
        <w:rPr>
          <w:rFonts w:ascii="Book Antiqua" w:eastAsia="Book Antiqua" w:hAnsi="Book Antiqua" w:cs="Book Antiqua"/>
          <w:b/>
          <w:i/>
          <w:iCs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5E1FBA" w:rsidRPr="005E1FBA">
        <w:rPr>
          <w:rFonts w:ascii="Book Antiqua" w:eastAsia="Book Antiqua" w:hAnsi="Book Antiqua" w:cs="Book Antiqua"/>
          <w:b/>
          <w:i/>
          <w:iCs/>
          <w:color w:val="000000"/>
        </w:rPr>
        <w:t xml:space="preserve">validation and testing </w:t>
      </w:r>
    </w:p>
    <w:p w14:paraId="240434D3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architecture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coding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included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scripts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automatic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cross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validation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during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epoch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automatically.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Additionally,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automatically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running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epoch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epoch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order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additional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clues.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After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optimized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further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adjustments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improved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1263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randomly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selected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upon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original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download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EchoNet</w:t>
      </w:r>
      <w:proofErr w:type="spellEnd"/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randomly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selected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7</w:t>
      </w:r>
      <w:r w:rsidR="00BD755D" w:rsidRPr="005E1FBA">
        <w:rPr>
          <w:rFonts w:ascii="Book Antiqua" w:hAnsi="Book Antiqua" w:cs="Book Antiqua"/>
          <w:color w:val="000000"/>
          <w:lang w:eastAsia="zh-CN"/>
        </w:rPr>
        <w:t>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91%.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During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phase,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again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produce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also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running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CSV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CNN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predicted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actual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Stanford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Simpson’s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rule.</w:t>
      </w:r>
    </w:p>
    <w:p w14:paraId="506B37DA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3C4A7EB0" w14:textId="39987DA4" w:rsidR="00A77B3E" w:rsidRPr="005E1FBA" w:rsidRDefault="001F53AA" w:rsidP="005E1FBA">
      <w:pPr>
        <w:spacing w:line="360" w:lineRule="auto"/>
        <w:jc w:val="both"/>
        <w:rPr>
          <w:rFonts w:ascii="Book Antiqua" w:hAnsi="Book Antiqua"/>
          <w:b/>
        </w:rPr>
      </w:pPr>
      <w:r w:rsidRPr="005E1FBA">
        <w:rPr>
          <w:rFonts w:ascii="Book Antiqua" w:eastAsia="Book Antiqua" w:hAnsi="Book Antiqua" w:cs="Book Antiqua"/>
          <w:b/>
          <w:i/>
          <w:iCs/>
          <w:color w:val="000000"/>
        </w:rPr>
        <w:t>Statistical</w:t>
      </w:r>
      <w:r w:rsidR="00CF143E" w:rsidRPr="005E1FBA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5E1FBA">
        <w:rPr>
          <w:rFonts w:ascii="Book Antiqua" w:hAnsi="Book Antiqua" w:cs="Book Antiqua" w:hint="eastAsia"/>
          <w:b/>
          <w:i/>
          <w:iCs/>
          <w:color w:val="000000"/>
          <w:lang w:eastAsia="zh-CN"/>
        </w:rPr>
        <w:t>a</w:t>
      </w:r>
      <w:r w:rsidRPr="005E1FBA">
        <w:rPr>
          <w:rFonts w:ascii="Book Antiqua" w:eastAsia="Book Antiqua" w:hAnsi="Book Antiqua" w:cs="Book Antiqua"/>
          <w:b/>
          <w:i/>
          <w:iCs/>
          <w:color w:val="000000"/>
        </w:rPr>
        <w:t>nalysis</w:t>
      </w:r>
    </w:p>
    <w:p w14:paraId="10EAED46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lastRenderedPageBreak/>
        <w:t>Echocardiographic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measurements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inherently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vary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same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subject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due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operator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factors</w:t>
      </w:r>
      <w:r w:rsidR="0056550C" w:rsidRPr="005E1FBA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Therefore,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exact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agreement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between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prediction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unlikely.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Thus,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absolute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error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(MAE)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root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square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error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(RMSE)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keeping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field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standards,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evaluate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relative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accuracy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Lab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A410B6" w:rsidRPr="005E1FBA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skilled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established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5%</w:t>
      </w:r>
      <w:r w:rsidR="00A410B6" w:rsidRPr="005E1FBA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complex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additional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points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built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achieved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5.44%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same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A410B6" w:rsidRPr="005E1FBA">
        <w:rPr>
          <w:rFonts w:ascii="Book Antiqua" w:eastAsia="Book Antiqua" w:hAnsi="Book Antiqua" w:cs="Book Antiqua"/>
          <w:color w:val="000000"/>
          <w:vertAlign w:val="superscript"/>
        </w:rPr>
        <w:t>[20}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also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Bland-Altman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between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comprehensive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laboratory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bi-planar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Simpson’s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Statistical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Python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Scripts.</w:t>
      </w:r>
    </w:p>
    <w:p w14:paraId="1F9D46E9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6FB62020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8FB5068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original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greyscale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8.08%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(95%CI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7.60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8.55)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1263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previously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unseen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suggests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good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skilled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human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operators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technologists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cardiologists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typically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5E1FBA">
        <w:rPr>
          <w:rFonts w:ascii="Book Antiqua" w:hAnsi="Book Antiqua" w:cs="Book Antiqua" w:hint="eastAsia"/>
          <w:color w:val="000000"/>
          <w:lang w:eastAsia="zh-CN"/>
        </w:rPr>
        <w:t>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5%</w:t>
      </w:r>
      <w:r w:rsidR="00211B77" w:rsidRPr="005E1FBA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RMSE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11.98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correlation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0.348.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standard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deviation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8.58%.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Bland-Altman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plots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shown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Figure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3.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reference,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DynamicEcho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9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different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models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obtaining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5.44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51.8.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RMSE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similarly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6.16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35.2,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respectively</w:t>
      </w:r>
      <w:r w:rsidR="005A76DA" w:rsidRPr="005E1FBA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Human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experts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DynamicEcho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achieved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3.12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RMSE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4.57</w:t>
      </w:r>
      <w:r w:rsidR="005A76DA" w:rsidRPr="005E1FBA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5E1FBA">
        <w:rPr>
          <w:rFonts w:ascii="Book Antiqua" w:eastAsia="Book Antiqua" w:hAnsi="Book Antiqua" w:cs="Book Antiqua"/>
          <w:color w:val="000000"/>
        </w:rPr>
        <w:t>.</w:t>
      </w:r>
    </w:p>
    <w:p w14:paraId="1C486519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Best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obtained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50,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40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epochs,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batch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40,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Adam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optimizer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batch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10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interpret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1263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failures,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failed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three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corrupted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(not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previously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identified)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contained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data.</w:t>
      </w:r>
    </w:p>
    <w:p w14:paraId="205B3638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663BB66B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DISCUSSION</w:t>
      </w:r>
    </w:p>
    <w:p w14:paraId="1BD209EE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fairly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delivering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predictions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1263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actual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A4C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comprehensive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laboratory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Further,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agreement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three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percentage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points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expected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approximately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two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percentage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points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complex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designed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DynamicEcho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creators.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utilizing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additional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available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points.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“visual”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overlooked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machine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vendors,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considerable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potential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exists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implementation.</w:t>
      </w:r>
    </w:p>
    <w:p w14:paraId="63D3A7E1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Emergent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situations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unstable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vital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signs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require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rapid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assessment.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measurements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like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blood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pressure,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heart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oxygen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saturations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useful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initial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parameters,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yet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clinicians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require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information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vital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signs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provide.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Perhaps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important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general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information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many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emergent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medical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situations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assessment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function.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Uncovering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abnormal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function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immensely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informative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clinician,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especially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previously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unknown.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unstable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normal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function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tolerate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interventions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contraindicated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those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decreased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immediate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administration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fluid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boluses.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Alternatively,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severely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depressed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function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clinician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directly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pharmacological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intervention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centrally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administered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vasopressors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increase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blood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pressure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systemic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perfusion.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Unfortunately,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without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actually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imaging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heart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time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bedside,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clinicians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few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dividing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current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function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reliably.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accessible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solution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worldwide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hold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answer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emergent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assessment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even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hands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novice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users</w:t>
      </w:r>
      <w:r w:rsidR="00DC6A88" w:rsidRPr="005E1FBA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5E1FBA">
        <w:rPr>
          <w:rFonts w:ascii="Book Antiqua" w:eastAsia="Book Antiqua" w:hAnsi="Book Antiqua" w:cs="Book Antiqua"/>
          <w:color w:val="000000"/>
        </w:rPr>
        <w:t>.</w:t>
      </w:r>
    </w:p>
    <w:p w14:paraId="49DC5A53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literature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function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assessment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back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nearly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30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years,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identifying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activity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arresting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identification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tamponade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even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assessment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DC6A88" w:rsidRPr="005E1FBA">
        <w:rPr>
          <w:rFonts w:ascii="Book Antiqua" w:eastAsia="Book Antiqua" w:hAnsi="Book Antiqua" w:cs="Book Antiqua"/>
          <w:color w:val="000000"/>
          <w:vertAlign w:val="superscript"/>
        </w:rPr>
        <w:t>[24,25,11]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early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showed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users,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received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focused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successfully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lastRenderedPageBreak/>
        <w:t>categorize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normal,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moderately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severely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depressed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categories</w:t>
      </w:r>
      <w:r w:rsidR="00DC6A88" w:rsidRPr="005E1FBA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equates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approximately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20%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categories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given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typically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10%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low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70%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contrast,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report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obtained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a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laboratory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presented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knowing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normal,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moderately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severely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depressed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helpful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situations,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granular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reproducible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necessary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others.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instance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whose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dropped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50%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40%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35%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25%.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represent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critically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important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changes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shows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10%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decrease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normal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other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deterioration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significantly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worse.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Additionally,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stressful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situations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emergency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scenarios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confidence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drop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repeatability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provider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inter-observer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problems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identifying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changes</w:t>
      </w:r>
      <w:r w:rsidR="00997711" w:rsidRPr="005E1FBA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precise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repeatable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measurement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tool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optimally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available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patient’s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bedside,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reality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clinicians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all,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among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those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vast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majority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cannot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Simpson’s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views</w:t>
      </w:r>
      <w:r w:rsidR="00B12A72" w:rsidRPr="005E1FBA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Similarly,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clinicians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lack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experience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reliably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seasoned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cardiologist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tech.</w:t>
      </w:r>
    </w:p>
    <w:p w14:paraId="2581F819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AI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explored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large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groups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good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often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complex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requiring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multiple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steps</w:t>
      </w:r>
      <w:r w:rsidR="00B12A72" w:rsidRPr="005E1FBA">
        <w:rPr>
          <w:rFonts w:ascii="Book Antiqua" w:eastAsia="Book Antiqua" w:hAnsi="Book Antiqua" w:cs="Book Antiqua"/>
          <w:color w:val="000000"/>
          <w:vertAlign w:val="superscript"/>
        </w:rPr>
        <w:t>[28,29]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Stanford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EchoNet</w:t>
      </w:r>
      <w:proofErr w:type="spellEnd"/>
      <w:r w:rsidRPr="005E1FBA">
        <w:rPr>
          <w:rFonts w:ascii="Book Antiqua" w:eastAsia="Book Antiqua" w:hAnsi="Book Antiqua" w:cs="Book Antiqua"/>
          <w:color w:val="000000"/>
        </w:rPr>
        <w:t>-Dynamic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successful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techs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comprehensive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laboratory</w:t>
      </w:r>
      <w:r w:rsidR="00FE3567" w:rsidRPr="005E1FBA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surprisingly,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commercial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vendors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AI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technology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finally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turned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their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attention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market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needs.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first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focused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number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hardware/software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software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vendors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utilize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Simpson’s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requiring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good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planes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cases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acquisition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2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view.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Typically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internal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tracing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software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displayed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clinician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asked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adjust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needed,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something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beyond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skill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level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users.</w:t>
      </w:r>
    </w:p>
    <w:p w14:paraId="061797AD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first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effort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without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involvement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commercial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entity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classical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Simpson’s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identified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literature.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suggests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rapid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feasible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tool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emergent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settings.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8%,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good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attained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shows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significant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potential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deep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original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DynamicEcho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creators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attained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multiple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additional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beside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analysis.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over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50%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5.44%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further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validating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initial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effort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worthwhile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development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pathway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solutions.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doubt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developers,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resolution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greatly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improve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especially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prior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putting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commercially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available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software.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described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LSTM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time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device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novice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heart.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ability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time,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without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pause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machine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runs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tracing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endocardial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borders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systolic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diastolic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volumes,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improve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clinicians’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abilities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rapid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medical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decision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making.</w:t>
      </w:r>
    </w:p>
    <w:p w14:paraId="52226AFD" w14:textId="77777777" w:rsidR="00A77B3E" w:rsidRPr="005E1FBA" w:rsidRDefault="001F53AA" w:rsidP="005E1F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Our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multiple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limitations.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contained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large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number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comprehensive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laboratory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access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provided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small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112</w:t>
      </w:r>
      <w:r w:rsidR="005E1FBA">
        <w:rPr>
          <w:rFonts w:ascii="Book Antiqua" w:eastAsia="Book Antiqua" w:hAnsi="Book Antiqua" w:cs="Book Antiqua"/>
          <w:color w:val="000000"/>
        </w:rPr>
        <w:t xml:space="preserve"> × </w:t>
      </w:r>
      <w:r w:rsidRPr="005E1FBA">
        <w:rPr>
          <w:rFonts w:ascii="Book Antiqua" w:eastAsia="Book Antiqua" w:hAnsi="Book Antiqua" w:cs="Book Antiqua"/>
          <w:color w:val="000000"/>
        </w:rPr>
        <w:t>112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pixels,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potentially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limited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often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resize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during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order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decrease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computational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burden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improved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larger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size,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double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triple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provided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dimension,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Although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large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number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covering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broad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range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low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same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actual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implementation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device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steps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necessary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achieve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outside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scope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our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study,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technically,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logistically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Additionally,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source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typically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handful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machines,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likely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leading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less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robust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recent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show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potential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significant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lastRenderedPageBreak/>
        <w:t>degradation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even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faced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superior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quality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total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failure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significantly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inferior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quality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faced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E64855" w:rsidRPr="005E1FBA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Pr="005E1FBA">
        <w:rPr>
          <w:rFonts w:ascii="Book Antiqua" w:eastAsia="Book Antiqua" w:hAnsi="Book Antiqua" w:cs="Book Antiqua"/>
          <w:color w:val="000000"/>
        </w:rPr>
        <w:t>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Another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source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disagreement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comprehensive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lab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our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lie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our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available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download).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optimal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EDV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volume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left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ventricle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chamber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views.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naturally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explain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differences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found</w:t>
      </w:r>
      <w:r w:rsidR="008E093A" w:rsidRPr="005E1FBA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5E1FBA">
        <w:rPr>
          <w:rFonts w:ascii="Book Antiqua" w:eastAsia="Book Antiqua" w:hAnsi="Book Antiqua" w:cs="Book Antiqua"/>
          <w:color w:val="000000"/>
        </w:rPr>
        <w:t>.</w:t>
      </w:r>
    </w:p>
    <w:p w14:paraId="0D6F4D05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01EA7BE2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B9F3005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simplified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fairly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LV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short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time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clips.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opens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up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exploratory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avenue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differs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current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commercial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automated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Less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burdensome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complex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optimal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POCUS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settings.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lines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explore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actual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edge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implementation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testing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different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clinical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environments.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Additionally,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exploration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diverse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multiple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machines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represented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quality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should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undertaken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further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implore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potential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accuracy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improvements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estimation.</w:t>
      </w:r>
    </w:p>
    <w:p w14:paraId="4501FC05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782E323E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CF143E"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E1FBA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1F4A59FB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26AA391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Deep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explored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medical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analysis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several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years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focused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evaluation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function.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most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academic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research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commercial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deep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ventures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automate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left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ventricular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resulted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quality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dependent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complex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require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multiple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views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window.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alternative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have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limited.</w:t>
      </w:r>
    </w:p>
    <w:p w14:paraId="501199B0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4E41CEA1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CF143E" w:rsidRPr="005E1F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4DA0D13A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explore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deep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modeling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thereby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modeling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taken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skill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electrocardiographers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decades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experience.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possible,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such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approach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less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ideal</w:t>
      </w:r>
      <w:proofErr w:type="gram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images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less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computationally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burdensome,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both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ideal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point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where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experts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unlikely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present.</w:t>
      </w:r>
    </w:p>
    <w:p w14:paraId="2D8776A3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40DF1984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49E2AFAC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develop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deep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capable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left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ventricular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fraction.</w:t>
      </w:r>
    </w:p>
    <w:p w14:paraId="187A47B5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261DA5A6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A68A24D" w14:textId="77777777" w:rsidR="00A77B3E" w:rsidRPr="005E1FBA" w:rsidRDefault="005E1FBA" w:rsidP="005E1FB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L</w:t>
      </w:r>
      <w:r w:rsidRPr="005E1FBA">
        <w:rPr>
          <w:rFonts w:ascii="Book Antiqua" w:eastAsia="Book Antiqua" w:hAnsi="Book Antiqua" w:cs="Book Antiqua"/>
          <w:color w:val="000000"/>
        </w:rPr>
        <w:t xml:space="preserve">ong </w:t>
      </w:r>
      <w:proofErr w:type="gramStart"/>
      <w:r w:rsidRPr="005E1FBA">
        <w:rPr>
          <w:rFonts w:ascii="Book Antiqua" w:eastAsia="Book Antiqua" w:hAnsi="Book Antiqua" w:cs="Book Antiqua"/>
          <w:color w:val="000000"/>
        </w:rPr>
        <w:t>short term</w:t>
      </w:r>
      <w:proofErr w:type="gramEnd"/>
      <w:r w:rsidRPr="005E1FBA">
        <w:rPr>
          <w:rFonts w:ascii="Book Antiqua" w:eastAsia="Book Antiqua" w:hAnsi="Book Antiqua" w:cs="Book Antiqua"/>
          <w:color w:val="000000"/>
        </w:rPr>
        <w:t xml:space="preserve"> memory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structure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using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VGG16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convolutional neural network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capable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bidirectionality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employed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analysis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cardiac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function.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trained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publicly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available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echo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fraction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calculations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made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comprehensive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echocardiography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laboratory.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After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training,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tested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subset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specifically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set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aside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prior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1F53AA" w:rsidRPr="005E1FBA">
        <w:rPr>
          <w:rFonts w:ascii="Book Antiqua" w:eastAsia="Book Antiqua" w:hAnsi="Book Antiqua" w:cs="Book Antiqua"/>
          <w:color w:val="000000"/>
        </w:rPr>
        <w:t>training.</w:t>
      </w:r>
    </w:p>
    <w:p w14:paraId="7B274B5F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2D836ED4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63F8379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performed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well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comparison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baseline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correlation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between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echocardiographers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calculating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gold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standards.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outperformed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some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previously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published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algorithms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agreement.</w:t>
      </w:r>
    </w:p>
    <w:p w14:paraId="6DA3853B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353B2531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90E8CE9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Deep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learning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based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visual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ejection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fraction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estimation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feasible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could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improved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further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refinement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quality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databases.</w:t>
      </w:r>
    </w:p>
    <w:p w14:paraId="7E40A4C0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10FD5F5A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633FAE13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lastRenderedPageBreak/>
        <w:t>Further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needed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explore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impact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higher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quality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video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training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more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diverse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ultrasound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machine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source.</w:t>
      </w:r>
    </w:p>
    <w:p w14:paraId="1D05F974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093F95DC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REFERENCES</w:t>
      </w:r>
    </w:p>
    <w:p w14:paraId="6764CDAB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Halliday BP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Senior R, Pennell DJ. Assessing left ventricular systolic function: from ejection fraction to strain analysis.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Eur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Heart J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5E1FBA">
        <w:rPr>
          <w:rFonts w:ascii="Book Antiqua" w:eastAsia="Book Antiqua" w:hAnsi="Book Antiqua" w:cs="Book Antiqua"/>
          <w:bCs/>
          <w:color w:val="000000"/>
        </w:rPr>
        <w:t>: 789-797 [PMID: 32974648 DOI: 10.1093/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eurheartj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>/ehaa587]</w:t>
      </w:r>
    </w:p>
    <w:p w14:paraId="21331488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Kusunose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K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Zheng R, Yamada H,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Sata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M. How to standardize the measurement of left ventricular ejection fraction.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J Med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Ultrason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(2001)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2022;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5E1FBA">
        <w:rPr>
          <w:rFonts w:ascii="Book Antiqua" w:eastAsia="Book Antiqua" w:hAnsi="Book Antiqua" w:cs="Book Antiqua"/>
          <w:bCs/>
          <w:color w:val="000000"/>
        </w:rPr>
        <w:t>: 35-43 [PMID: 34322777 DOI: 10.1007/s10396-021-01116-z]</w:t>
      </w:r>
    </w:p>
    <w:p w14:paraId="3FA75F1A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3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O'Quinn R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Ferrari VA, Daly R, Hundley G,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Baldassarre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LA, Han Y,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Barac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A, Arnold A. Cardiac Magnetic Resonance in Cardio-Oncology: Advantages, Importance of Expediency, and Considerations to Navigate Pre-Authorization.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JACC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CardioOncol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5E1FBA">
        <w:rPr>
          <w:rFonts w:ascii="Book Antiqua" w:eastAsia="Book Antiqua" w:hAnsi="Book Antiqua" w:cs="Book Antiqua"/>
          <w:bCs/>
          <w:color w:val="000000"/>
        </w:rPr>
        <w:t>: 191-200 [PMID: 34396324 DOI: 10.1016/j.jaccao.2021.04.011]</w:t>
      </w:r>
    </w:p>
    <w:p w14:paraId="12F83D0B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4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Vega-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Adauy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J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Tok OO,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Celik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A,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Barutcu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A,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Vannan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MA. Comprehensive Assessment of Heart Failure with Preserved Ejection Fraction Using Cardiac MRI.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Heart Fail Clin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5E1FBA">
        <w:rPr>
          <w:rFonts w:ascii="Book Antiqua" w:eastAsia="Book Antiqua" w:hAnsi="Book Antiqua" w:cs="Book Antiqua"/>
          <w:bCs/>
          <w:color w:val="000000"/>
        </w:rPr>
        <w:t>: 447-462 [PMID: 34051976 DOI: 10.1016/j.hfc.2021.03.006]</w:t>
      </w:r>
    </w:p>
    <w:p w14:paraId="584A853E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5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Sanna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GD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Canonico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ME, Santoro C, Esposito R,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Masia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SL,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Galderisi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M,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Parodi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G,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Nihoyannopoulos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P. Echocardiographic Longitudinal Strain Analysis in Heart Failure: Real Usefulness for Clinical Management Beyond Diagnostic Value and Prognostic Correlations? A Comprehensive Review.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Curr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Heart Fail Rep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5E1FBA">
        <w:rPr>
          <w:rFonts w:ascii="Book Antiqua" w:eastAsia="Book Antiqua" w:hAnsi="Book Antiqua" w:cs="Book Antiqua"/>
          <w:bCs/>
          <w:color w:val="000000"/>
        </w:rPr>
        <w:t>: 290-303 [PMID: 34398411 DOI: 10.1007/s11897-021-00530-1]</w:t>
      </w:r>
    </w:p>
    <w:p w14:paraId="3DE688D8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6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Vieillard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>-Baron A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Millington SJ, Sanfilippo F, Chew M, Diaz-Gomez J, McLean A, Pinsky MR, Pulido J, Mayo P, Fletcher N. A decade of progress in critical care echocardiography: a narrative review.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Intensive Care Med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2019;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5E1FBA">
        <w:rPr>
          <w:rFonts w:ascii="Book Antiqua" w:eastAsia="Book Antiqua" w:hAnsi="Book Antiqua" w:cs="Book Antiqua"/>
          <w:bCs/>
          <w:color w:val="000000"/>
        </w:rPr>
        <w:t>: 770-788 [PMID: 30911808 DOI: 10.1007/s00134-019-05604-2]</w:t>
      </w:r>
    </w:p>
    <w:p w14:paraId="501CA0D5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7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Nosir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YF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Vletter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WB, Boersma E,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Frowijn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R, Ten Cate FJ,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Fioretti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PM,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Roelandt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JR. The apical long-axis rather than the two-chamber view should be used in combination with the four-chamber view for accurate assessment of left ventricular volumes and function.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lastRenderedPageBreak/>
        <w:t>Eur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Heart J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1997;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5E1FBA">
        <w:rPr>
          <w:rFonts w:ascii="Book Antiqua" w:eastAsia="Book Antiqua" w:hAnsi="Book Antiqua" w:cs="Book Antiqua"/>
          <w:bCs/>
          <w:color w:val="000000"/>
        </w:rPr>
        <w:t>: 1175-1185 [PMID: 9243153 DOI: 10.1093/oxfordjournals.eurheartj.a015414]</w:t>
      </w:r>
    </w:p>
    <w:p w14:paraId="7552E776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8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Kuroda T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Seward JB,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Rumberger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JA,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Yanagi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H, Tajik AJ. Left ventricular volume and mass: Comparative study of two-dimensional echocardiography and ultrafast computed tomography.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Echocardiography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1994;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5E1FBA">
        <w:rPr>
          <w:rFonts w:ascii="Book Antiqua" w:eastAsia="Book Antiqua" w:hAnsi="Book Antiqua" w:cs="Book Antiqua"/>
          <w:bCs/>
          <w:color w:val="000000"/>
        </w:rPr>
        <w:t>: 1-9 [PMID: 10150561 DOI: 10.1111/j.1540-8175.1994.tb01040.x]</w:t>
      </w:r>
    </w:p>
    <w:p w14:paraId="0886A324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9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Jafari MH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Girgis H, Van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Woudenberg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N, Liao Z,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Rohling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R, Gin K,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Abolmaesumi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P, Tsang T. Automatic biplane left ventricular ejection fraction estimation with mobile point-of-care ultrasound using multi-task learning and adversarial training.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Int J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Comput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Assist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Radiol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Surg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2019;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5E1FBA">
        <w:rPr>
          <w:rFonts w:ascii="Book Antiqua" w:eastAsia="Book Antiqua" w:hAnsi="Book Antiqua" w:cs="Book Antiqua"/>
          <w:bCs/>
          <w:color w:val="000000"/>
        </w:rPr>
        <w:t>: 1027-1037 [PMID: 30941679 DOI: 10.1007/s11548-019-01954-w]</w:t>
      </w:r>
    </w:p>
    <w:p w14:paraId="302D4690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10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Gudmundsson P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Rydberg E, Winter R,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Willenheimer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R. Visually estimated left ventricular ejection fraction by echocardiography is closely correlated with formal quantitative methods.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Int J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Cardiol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2005;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101</w:t>
      </w:r>
      <w:r w:rsidRPr="005E1FBA">
        <w:rPr>
          <w:rFonts w:ascii="Book Antiqua" w:eastAsia="Book Antiqua" w:hAnsi="Book Antiqua" w:cs="Book Antiqua"/>
          <w:bCs/>
          <w:color w:val="000000"/>
        </w:rPr>
        <w:t>: 209-212 [PMID: 15882665 DOI: 10.1016/j.ijcard.2004.03.027]</w:t>
      </w:r>
    </w:p>
    <w:p w14:paraId="53F8DBC7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11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Moore CL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Rose GA, Tayal VS, Sullivan DM, Arrowood JA, Kline JA. Determination of left ventricular function by emergency physician echocardiography of hypotensive patients.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Acad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Emerg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Med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2002;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5E1FBA">
        <w:rPr>
          <w:rFonts w:ascii="Book Antiqua" w:eastAsia="Book Antiqua" w:hAnsi="Book Antiqua" w:cs="Book Antiqua"/>
          <w:bCs/>
          <w:color w:val="000000"/>
        </w:rPr>
        <w:t>: 186-193 [PMID: 11874773 DOI: 10.1111/j.1553-2712.2002.tb00242.x]</w:t>
      </w:r>
    </w:p>
    <w:p w14:paraId="0D14367D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12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Etherington N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Larrigan S, Liu H, Wu M, Sullivan KJ, Jung J,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Boet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S. Measuring the teamwork performance of operating room teams: a systematic review of assessment tools and their measurement properties.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J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Interprof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Care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5E1FBA">
        <w:rPr>
          <w:rFonts w:ascii="Book Antiqua" w:eastAsia="Book Antiqua" w:hAnsi="Book Antiqua" w:cs="Book Antiqua"/>
          <w:bCs/>
          <w:color w:val="000000"/>
        </w:rPr>
        <w:t>: 37-45 [PMID: 31865827 DOI: 10.1080/13561820.2019.1702931]</w:t>
      </w:r>
    </w:p>
    <w:p w14:paraId="5B7B210A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13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Filipiak-Strzecka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Kasprzak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JD,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Wejner-Mik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P,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Szymczyk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E,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Wdowiak-Okrojek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K,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Lipiec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P. Artificial Intelligence-Powered Measurement of Left Ventricular Ejection Fraction Using a Handheld Ultrasound Device.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Ultrasound Med Biol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5E1FBA">
        <w:rPr>
          <w:rFonts w:ascii="Book Antiqua" w:eastAsia="Book Antiqua" w:hAnsi="Book Antiqua" w:cs="Book Antiqua"/>
          <w:bCs/>
          <w:color w:val="000000"/>
        </w:rPr>
        <w:t>: 1120-1125 [PMID: 33451814 DOI: 10.1016/j.ultrasmedbio.2020.12.003]</w:t>
      </w:r>
    </w:p>
    <w:p w14:paraId="1DAF6F5A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14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Aldaas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OM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Igata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S,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Raisinghani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A,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Kraushaar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M,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DeMaria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AN. Accuracy of left ventricular ejection fraction determined by automated analysis of handheld </w:t>
      </w:r>
      <w:r w:rsidRPr="005E1FBA">
        <w:rPr>
          <w:rFonts w:ascii="Book Antiqua" w:eastAsia="Book Antiqua" w:hAnsi="Book Antiqua" w:cs="Book Antiqua"/>
          <w:bCs/>
          <w:color w:val="000000"/>
        </w:rPr>
        <w:lastRenderedPageBreak/>
        <w:t xml:space="preserve">echocardiograms: A comparison of experienced and novice examiners.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Echocardiography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2019;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5E1FBA">
        <w:rPr>
          <w:rFonts w:ascii="Book Antiqua" w:eastAsia="Book Antiqua" w:hAnsi="Book Antiqua" w:cs="Book Antiqua"/>
          <w:bCs/>
          <w:color w:val="000000"/>
        </w:rPr>
        <w:t>: 2145-2151 [PMID: 31786824 DOI: 10.1111/echo.14546]</w:t>
      </w:r>
    </w:p>
    <w:p w14:paraId="6E4F86B1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15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Narang A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Bae R, Hong H, Thomas Y, Surette S,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Cadieu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C, Chaudhry A, Martin RP, McCarthy PM,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Rubenson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DS, Goldstein S, Little SH, Lang RM, Weissman NJ, Thomas JD. Utility of a Deep-Learning Algorithm to Guide Novices to Acquire Echocardiograms for Limited Diagnostic Use.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JAMA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Cardiol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5E1FBA">
        <w:rPr>
          <w:rFonts w:ascii="Book Antiqua" w:eastAsia="Book Antiqua" w:hAnsi="Book Antiqua" w:cs="Book Antiqua"/>
          <w:bCs/>
          <w:color w:val="000000"/>
        </w:rPr>
        <w:t>: 624-632 [PMID: 33599681 DOI: 10.1001/jamacardio.2021.0185]</w:t>
      </w:r>
    </w:p>
    <w:p w14:paraId="7BEF1A93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16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Liu X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Fan Y, Li S, Chen M, Li M,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Hau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WK, Zhang H, Xu L, Lee AP. Deep learning-based automated left ventricular ejection fraction assessment using 2-D echocardiography.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Am J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Physiol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Heart Circ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Physiol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321</w:t>
      </w:r>
      <w:r w:rsidRPr="005E1FBA">
        <w:rPr>
          <w:rFonts w:ascii="Book Antiqua" w:eastAsia="Book Antiqua" w:hAnsi="Book Antiqua" w:cs="Book Antiqua"/>
          <w:bCs/>
          <w:color w:val="000000"/>
        </w:rPr>
        <w:t>: H390-H399 [PMID: 34170197 DOI: 10.1152/ajpheart.00416.2020]</w:t>
      </w:r>
    </w:p>
    <w:p w14:paraId="1EDB775C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17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Yoon YE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Kim S, Chang HJ. Artificial Intelligence and Echocardiography.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J Cardiovasc Imaging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5E1FBA">
        <w:rPr>
          <w:rFonts w:ascii="Book Antiqua" w:eastAsia="Book Antiqua" w:hAnsi="Book Antiqua" w:cs="Book Antiqua"/>
          <w:bCs/>
          <w:color w:val="000000"/>
        </w:rPr>
        <w:t>: 193-204 [PMID: 34080347 DOI: 10.4250/jcvi.2021.0039]</w:t>
      </w:r>
    </w:p>
    <w:p w14:paraId="647EC4EF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18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Guppy-Coles KB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Prasad SB, Smith KC, Lo A, Beard P, Ng A, Atherton JJ. Accuracy of Cardiac Nurse Acquired and Measured Three-Dimensional Echocardiographic Left Ventricular Ejection Fraction: Comparison to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Echosonographer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Heart Lung Circ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2020;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5E1FBA">
        <w:rPr>
          <w:rFonts w:ascii="Book Antiqua" w:eastAsia="Book Antiqua" w:hAnsi="Book Antiqua" w:cs="Book Antiqua"/>
          <w:bCs/>
          <w:color w:val="000000"/>
        </w:rPr>
        <w:t>: 703-709 [PMID: 31320256 DOI: 10.1016/j.hlc.2019.04.008]</w:t>
      </w:r>
    </w:p>
    <w:p w14:paraId="6E55EDB9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19 </w:t>
      </w:r>
      <w:r w:rsidR="00AA753F" w:rsidRPr="005E1FBA">
        <w:rPr>
          <w:rFonts w:ascii="Book Antiqua" w:eastAsia="Book Antiqua" w:hAnsi="Book Antiqua" w:cs="Book Antiqua"/>
          <w:b/>
          <w:bCs/>
          <w:color w:val="000000"/>
        </w:rPr>
        <w:t>U.S. Food and Drug Administration</w:t>
      </w:r>
      <w:r w:rsidR="00AA753F" w:rsidRPr="005E1FBA">
        <w:rPr>
          <w:rFonts w:ascii="Book Antiqua" w:hAnsi="Book Antiqua" w:cs="Book Antiqua"/>
          <w:bCs/>
          <w:color w:val="000000"/>
          <w:lang w:eastAsia="zh-CN"/>
        </w:rPr>
        <w:t xml:space="preserve">. [cited 20 July 2021]. Available from: </w:t>
      </w:r>
      <w:r w:rsidRPr="005E1FBA">
        <w:rPr>
          <w:rFonts w:ascii="Book Antiqua" w:eastAsia="Book Antiqua" w:hAnsi="Book Antiqua" w:cs="Book Antiqua"/>
          <w:bCs/>
          <w:color w:val="000000"/>
        </w:rPr>
        <w:t>https://www.accessdata.fda.gov/scripts/cdrh/cfdocs/cfRes/res.cfm?ID=173162</w:t>
      </w:r>
    </w:p>
    <w:p w14:paraId="718DB76F" w14:textId="77777777" w:rsidR="001F1CE4" w:rsidRPr="005E1FBA" w:rsidRDefault="001F1CE4" w:rsidP="005E1FBA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20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Ouyang D,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He B,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Ghorbani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A, Lungren M, Ashley E, Liang D, Zou J.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EchoNet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-Dynamic: </w:t>
      </w:r>
      <w:proofErr w:type="gramStart"/>
      <w:r w:rsidRPr="005E1FBA">
        <w:rPr>
          <w:rFonts w:ascii="Book Antiqua" w:eastAsia="Book Antiqua" w:hAnsi="Book Antiqua" w:cs="Book Antiqua"/>
          <w:bCs/>
          <w:color w:val="000000"/>
        </w:rPr>
        <w:t>a</w:t>
      </w:r>
      <w:proofErr w:type="gramEnd"/>
      <w:r w:rsidRPr="005E1FBA">
        <w:rPr>
          <w:rFonts w:ascii="Book Antiqua" w:eastAsia="Book Antiqua" w:hAnsi="Book Antiqua" w:cs="Book Antiqua"/>
          <w:bCs/>
          <w:color w:val="000000"/>
        </w:rPr>
        <w:t xml:space="preserve"> Large New Cardiac Motion Video Data Resource for Medical Machine Learning. 33</w:t>
      </w:r>
      <w:r w:rsidRPr="005E1FBA">
        <w:rPr>
          <w:rFonts w:ascii="Book Antiqua" w:eastAsia="Book Antiqua" w:hAnsi="Book Antiqua" w:cs="Book Antiqua"/>
          <w:bCs/>
          <w:color w:val="000000"/>
          <w:vertAlign w:val="superscript"/>
        </w:rPr>
        <w:t>rd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Conference on Neural Information Processing Systems (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NeurIPS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2019)</w:t>
      </w:r>
      <w:r w:rsidRPr="005E1FBA">
        <w:rPr>
          <w:rFonts w:ascii="Book Antiqua" w:hAnsi="Book Antiqua" w:cs="Book Antiqua"/>
          <w:bCs/>
          <w:color w:val="000000"/>
          <w:lang w:eastAsia="zh-CN"/>
        </w:rPr>
        <w:t>,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2019</w:t>
      </w:r>
      <w:r w:rsidRPr="005E1FBA">
        <w:rPr>
          <w:rFonts w:ascii="Book Antiqua" w:hAnsi="Book Antiqua" w:cs="Book Antiqua"/>
          <w:bCs/>
          <w:color w:val="000000"/>
          <w:lang w:eastAsia="zh-CN"/>
        </w:rPr>
        <w:t>: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1-11</w:t>
      </w:r>
    </w:p>
    <w:p w14:paraId="64C30672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21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Blaivas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Blaivas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L. Are All Deep Learning Architectures Alike for Point-of-Care </w:t>
      </w:r>
      <w:proofErr w:type="gramStart"/>
      <w:r w:rsidRPr="005E1FBA">
        <w:rPr>
          <w:rFonts w:ascii="Book Antiqua" w:eastAsia="Book Antiqua" w:hAnsi="Book Antiqua" w:cs="Book Antiqua"/>
          <w:bCs/>
          <w:color w:val="000000"/>
        </w:rPr>
        <w:t>Ultrasound?:</w:t>
      </w:r>
      <w:proofErr w:type="gramEnd"/>
      <w:r w:rsidRPr="005E1FBA">
        <w:rPr>
          <w:rFonts w:ascii="Book Antiqua" w:eastAsia="Book Antiqua" w:hAnsi="Book Antiqua" w:cs="Book Antiqua"/>
          <w:bCs/>
          <w:color w:val="000000"/>
        </w:rPr>
        <w:t xml:space="preserve"> Evidence From a Cardiac Image Classification Model Suggests Otherwise.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J Ultrasound Med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2020;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5E1FBA">
        <w:rPr>
          <w:rFonts w:ascii="Book Antiqua" w:eastAsia="Book Antiqua" w:hAnsi="Book Antiqua" w:cs="Book Antiqua"/>
          <w:bCs/>
          <w:color w:val="000000"/>
        </w:rPr>
        <w:t>: 1187-1194 [PMID: 31872477 DOI: 10.1002/jum.15206]</w:t>
      </w:r>
    </w:p>
    <w:p w14:paraId="28DB3DA0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22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Farsalinos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KE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Daraban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AM,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Ünlü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S, Thomas JD,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Badano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LP, Voigt JU. Head-to-Head Comparison of Global Longitudinal Strain Measurements among Nine Different Vendors: </w:t>
      </w:r>
      <w:r w:rsidRPr="005E1FBA">
        <w:rPr>
          <w:rFonts w:ascii="Book Antiqua" w:eastAsia="Book Antiqua" w:hAnsi="Book Antiqua" w:cs="Book Antiqua"/>
          <w:bCs/>
          <w:color w:val="000000"/>
        </w:rPr>
        <w:lastRenderedPageBreak/>
        <w:t xml:space="preserve">The EACVI/ASE Inter-Vendor Comparison Study.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J Am Soc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Echocardiogr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2015;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5E1FBA">
        <w:rPr>
          <w:rFonts w:ascii="Book Antiqua" w:eastAsia="Book Antiqua" w:hAnsi="Book Antiqua" w:cs="Book Antiqua"/>
          <w:bCs/>
          <w:color w:val="000000"/>
        </w:rPr>
        <w:t>: 1171-1181, e2 [PMID: 26209911 DOI: 10.1016/j.echo.2015.06.011]</w:t>
      </w:r>
    </w:p>
    <w:p w14:paraId="7DD7E06A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23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Maw AM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Galvin B, Henri R, Yao M,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Exame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B,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Fleshner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M, Fort MP, Morris MA. Stakeholder Perceptions of Point-of-Care Ultrasound Implementation in Resource-Limited Settings.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Diagnostics (Basel)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2019;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[PMID: 31635219 DOI: 10.3390/diagnostics9040153]</w:t>
      </w:r>
    </w:p>
    <w:p w14:paraId="5DC932AD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24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Blaivas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Fox JC. Outcome in cardiac arrest patients found to have cardiac standstill on the bedside emergency department echocardiogram.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Acad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Emerg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Med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2001;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5E1FBA">
        <w:rPr>
          <w:rFonts w:ascii="Book Antiqua" w:eastAsia="Book Antiqua" w:hAnsi="Book Antiqua" w:cs="Book Antiqua"/>
          <w:bCs/>
          <w:color w:val="000000"/>
        </w:rPr>
        <w:t>: 616-621 [PMID: 11388936 DOI: 10.1111/j.1553-2712.2001.tb00174.x]</w:t>
      </w:r>
    </w:p>
    <w:p w14:paraId="0AA9ED8B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25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Plummer 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Brunette D,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Asinger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R, Ruiz E. Emergency department echocardiography improves outcome in penetrating cardiac injury.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Ann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Emerg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Med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1992;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5E1FBA">
        <w:rPr>
          <w:rFonts w:ascii="Book Antiqua" w:eastAsia="Book Antiqua" w:hAnsi="Book Antiqua" w:cs="Book Antiqua"/>
          <w:bCs/>
          <w:color w:val="000000"/>
        </w:rPr>
        <w:t>: 709-712 [PMID: 1590612 DOI: 10.1016/s0196-0644(05)82784-2]</w:t>
      </w:r>
    </w:p>
    <w:p w14:paraId="340AA70B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26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Al-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Ghareeb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McKenna L, Cooper S. The influence of anxiety on student nurse performance in a simulated clinical setting: A mixed methods design.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Int J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Nurs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Stud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2019;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5E1FBA">
        <w:rPr>
          <w:rFonts w:ascii="Book Antiqua" w:eastAsia="Book Antiqua" w:hAnsi="Book Antiqua" w:cs="Book Antiqua"/>
          <w:bCs/>
          <w:color w:val="000000"/>
        </w:rPr>
        <w:t>: 57-66 [PMID: 31284161 DOI: 10.1016/j.ijnurstu.2019.06.006]</w:t>
      </w:r>
    </w:p>
    <w:p w14:paraId="17B717A8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27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Pouryahya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P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McR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Meyer AD, Koo MPM. Prevalence and utility of point-of-care ultrasound in the emergency department: A prospective observational study. </w:t>
      </w:r>
      <w:proofErr w:type="spellStart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Australas</w:t>
      </w:r>
      <w:proofErr w:type="spellEnd"/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 xml:space="preserve"> J Ultrasound Med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2019;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5E1FBA">
        <w:rPr>
          <w:rFonts w:ascii="Book Antiqua" w:eastAsia="Book Antiqua" w:hAnsi="Book Antiqua" w:cs="Book Antiqua"/>
          <w:bCs/>
          <w:color w:val="000000"/>
        </w:rPr>
        <w:t>: 273-278 [PMID: 34760569 DOI: 10.1002/ajum.12172]</w:t>
      </w:r>
    </w:p>
    <w:p w14:paraId="66134685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28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Kim T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Hedayat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M, Vaitkus VV,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Belohlavek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M, Krishnamurthy V,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Borazjani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I. Automatic segmentation of the left ventricle in echocardiographic images using convolutional neural networks.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Quant Imaging Med Surg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5E1FBA">
        <w:rPr>
          <w:rFonts w:ascii="Book Antiqua" w:eastAsia="Book Antiqua" w:hAnsi="Book Antiqua" w:cs="Book Antiqua"/>
          <w:bCs/>
          <w:color w:val="000000"/>
        </w:rPr>
        <w:t>: 1763-1781 [PMID: 33936963 DOI: 10.21037/qims-20-745]</w:t>
      </w:r>
    </w:p>
    <w:p w14:paraId="0C8548E4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t xml:space="preserve">29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Asch FM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Mor-Avi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V,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Rubenson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D, Goldstein S, Saric M, Mikati I, Surette S, Chaudhry A,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Poilvert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N, Hong H, Horowitz R, Park D, Diaz-Gomez JL,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Boesch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B,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Nikravan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S, Liu RB, Philips C, Thomas JD, Martin RP, Lang RM. Deep Learning-Based Automated Echocardiographic Quantification of Left Ventricular Ejection Fraction: A Point-of-Care Solution.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Circ Cardiovasc Imaging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2021;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5E1FBA">
        <w:rPr>
          <w:rFonts w:ascii="Book Antiqua" w:eastAsia="Book Antiqua" w:hAnsi="Book Antiqua" w:cs="Book Antiqua"/>
          <w:bCs/>
          <w:color w:val="000000"/>
        </w:rPr>
        <w:t>: e012293 [PMID: 34126754 DOI: 10.1161/CIRCIMAGING.120.012293]</w:t>
      </w:r>
    </w:p>
    <w:p w14:paraId="704A0DDE" w14:textId="77777777" w:rsidR="001F1CE4" w:rsidRPr="005E1FBA" w:rsidRDefault="001F1CE4" w:rsidP="005E1FB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Cs/>
          <w:color w:val="000000"/>
        </w:rPr>
        <w:lastRenderedPageBreak/>
        <w:t xml:space="preserve">30 </w:t>
      </w:r>
      <w:proofErr w:type="spellStart"/>
      <w:r w:rsidRPr="005E1FBA">
        <w:rPr>
          <w:rFonts w:ascii="Book Antiqua" w:eastAsia="Book Antiqua" w:hAnsi="Book Antiqua" w:cs="Book Antiqua"/>
          <w:b/>
          <w:bCs/>
          <w:color w:val="000000"/>
        </w:rPr>
        <w:t>Blaivas</w:t>
      </w:r>
      <w:proofErr w:type="spellEnd"/>
      <w:r w:rsidRPr="005E1FBA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Pr="005E1FBA">
        <w:rPr>
          <w:rFonts w:ascii="Book Antiqua" w:eastAsia="Book Antiqua" w:hAnsi="Book Antiqua" w:cs="Book Antiqua"/>
          <w:bCs/>
          <w:color w:val="000000"/>
        </w:rPr>
        <w:t>Blaivas</w:t>
      </w:r>
      <w:proofErr w:type="spellEnd"/>
      <w:r w:rsidRPr="005E1FBA">
        <w:rPr>
          <w:rFonts w:ascii="Book Antiqua" w:eastAsia="Book Antiqua" w:hAnsi="Book Antiqua" w:cs="Book Antiqua"/>
          <w:bCs/>
          <w:color w:val="000000"/>
        </w:rPr>
        <w:t xml:space="preserve"> LN, Tsung JW. Deep Learning Pitfall: Impact of Novel Ultrasound Equipment Introduction on Algorithm Performance and the Realities of Domain Adaptation. </w:t>
      </w:r>
      <w:r w:rsidRPr="005E1FBA">
        <w:rPr>
          <w:rFonts w:ascii="Book Antiqua" w:eastAsia="Book Antiqua" w:hAnsi="Book Antiqua" w:cs="Book Antiqua"/>
          <w:bCs/>
          <w:i/>
          <w:iCs/>
          <w:color w:val="000000"/>
        </w:rPr>
        <w:t>J Ultrasound Med</w:t>
      </w:r>
      <w:r w:rsidRPr="005E1FBA">
        <w:rPr>
          <w:rFonts w:ascii="Book Antiqua" w:eastAsia="Book Antiqua" w:hAnsi="Book Antiqua" w:cs="Book Antiqua"/>
          <w:bCs/>
          <w:color w:val="000000"/>
        </w:rPr>
        <w:t xml:space="preserve"> 2021 [PMID: 34133034 DOI: 10.1002/jum.15765]</w:t>
      </w:r>
    </w:p>
    <w:p w14:paraId="640302F2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294DD25" w14:textId="77777777" w:rsidR="001F1CE4" w:rsidRPr="005E1FBA" w:rsidRDefault="001F1CE4" w:rsidP="005E1FB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3F4CF7A" w14:textId="77777777" w:rsidR="001F1CE4" w:rsidRPr="005E1FBA" w:rsidRDefault="001F1CE4" w:rsidP="005E1FBA">
      <w:pPr>
        <w:spacing w:line="360" w:lineRule="auto"/>
        <w:jc w:val="both"/>
        <w:rPr>
          <w:rFonts w:ascii="Book Antiqua" w:hAnsi="Book Antiqua"/>
          <w:lang w:eastAsia="zh-CN"/>
        </w:rPr>
        <w:sectPr w:rsidR="001F1CE4" w:rsidRPr="005E1FBA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C83889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92DC8F8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  <w:lang w:eastAsia="zh-CN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Completed,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previously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uploaded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document</w:t>
      </w:r>
      <w:r w:rsidR="005E1FBA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C83ACD5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728A3FF1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MB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consults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Anavasi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Diagnostics,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EthosMedical</w:t>
      </w:r>
      <w:proofErr w:type="spellEnd"/>
      <w:r w:rsidRPr="005E1FBA">
        <w:rPr>
          <w:rFonts w:ascii="Book Antiqua" w:eastAsia="Book Antiqua" w:hAnsi="Book Antiqua" w:cs="Book Antiqua"/>
          <w:color w:val="000000"/>
        </w:rPr>
        <w:t>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HERO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Medical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Sonosim</w:t>
      </w:r>
      <w:proofErr w:type="spellEnd"/>
      <w:r w:rsidRPr="005E1FBA">
        <w:rPr>
          <w:rFonts w:ascii="Book Antiqua" w:eastAsia="Book Antiqua" w:hAnsi="Book Antiqua" w:cs="Book Antiqua"/>
          <w:color w:val="000000"/>
        </w:rPr>
        <w:t>.</w:t>
      </w:r>
    </w:p>
    <w:p w14:paraId="3CC3F537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44A311C7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acquired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public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database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following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approval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application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available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researchers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from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source.</w:t>
      </w:r>
    </w:p>
    <w:p w14:paraId="3EEDCE1E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44093209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F143E" w:rsidRPr="005E1F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article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open-access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article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that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was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selected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in-house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editor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fully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peer-reviewed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external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reviewers.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distributed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accordance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with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Creative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Commons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Attribution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(CC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BY-NC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4.0)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license,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which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permits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others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to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distribute,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remix,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adapt,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build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upon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non-commercially,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license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their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derivative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works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on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different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terms,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provided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original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work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properly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cited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the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use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is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non-commercial.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See: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FD154A5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0CA8FB76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Provenance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and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peer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review: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Invited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article;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Externally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peer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reviewed.</w:t>
      </w:r>
    </w:p>
    <w:p w14:paraId="49C39637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Peer-review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model: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Single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blind</w:t>
      </w:r>
    </w:p>
    <w:p w14:paraId="6F66863B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4B3885DC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Peer-review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started: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October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11,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2021</w:t>
      </w:r>
    </w:p>
    <w:p w14:paraId="52742FA6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First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decision: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December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9,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2021</w:t>
      </w:r>
    </w:p>
    <w:p w14:paraId="4BD715F0" w14:textId="77777777" w:rsidR="004752AB" w:rsidRPr="004752AB" w:rsidRDefault="001F53AA" w:rsidP="004752AB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Article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in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press: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752AB" w:rsidRPr="004752AB">
        <w:rPr>
          <w:rFonts w:ascii="Book Antiqua" w:eastAsia="Book Antiqua" w:hAnsi="Book Antiqua" w:cs="Book Antiqua"/>
          <w:bCs/>
          <w:color w:val="000000"/>
        </w:rPr>
        <w:t>March 6, 2022</w:t>
      </w:r>
    </w:p>
    <w:p w14:paraId="4E54CE44" w14:textId="157177E0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2679F42D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2F992449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Specialty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type: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E1FBA" w:rsidRPr="00E700C2">
        <w:rPr>
          <w:rFonts w:ascii="Book Antiqua" w:eastAsia="微软雅黑" w:hAnsi="Book Antiqua" w:cs="宋体"/>
        </w:rPr>
        <w:t>Medicine, research and experimental</w:t>
      </w:r>
    </w:p>
    <w:p w14:paraId="2111D85E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Country/Territory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of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origin: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United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States</w:t>
      </w:r>
    </w:p>
    <w:p w14:paraId="44A64B71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Peer-review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report’s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scientific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quality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AA8F7DB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Grade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(Excellent):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0</w:t>
      </w:r>
    </w:p>
    <w:p w14:paraId="7F39632C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Grade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(Very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good):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B</w:t>
      </w:r>
    </w:p>
    <w:p w14:paraId="579E8E49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(Good):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C</w:t>
      </w:r>
    </w:p>
    <w:p w14:paraId="78C577BC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Grade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D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(Fair):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0</w:t>
      </w:r>
    </w:p>
    <w:p w14:paraId="4A8F52BE" w14:textId="77777777" w:rsidR="00A77B3E" w:rsidRPr="005E1FBA" w:rsidRDefault="001F53AA" w:rsidP="005E1FBA">
      <w:pPr>
        <w:spacing w:line="360" w:lineRule="auto"/>
        <w:jc w:val="both"/>
        <w:rPr>
          <w:rFonts w:ascii="Book Antiqua" w:hAnsi="Book Antiqua"/>
        </w:rPr>
      </w:pPr>
      <w:r w:rsidRPr="005E1FBA">
        <w:rPr>
          <w:rFonts w:ascii="Book Antiqua" w:eastAsia="Book Antiqua" w:hAnsi="Book Antiqua" w:cs="Book Antiqua"/>
          <w:color w:val="000000"/>
        </w:rPr>
        <w:t>Grade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E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(Poor):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0</w:t>
      </w:r>
    </w:p>
    <w:p w14:paraId="77662F24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p w14:paraId="262B7C67" w14:textId="428266FA" w:rsidR="004F2213" w:rsidRPr="005E1FBA" w:rsidRDefault="001F53AA" w:rsidP="005E1FB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5E1FBA">
        <w:rPr>
          <w:rFonts w:ascii="Book Antiqua" w:eastAsia="Book Antiqua" w:hAnsi="Book Antiqua" w:cs="Book Antiqua"/>
          <w:b/>
          <w:color w:val="000000"/>
        </w:rPr>
        <w:t>P-Reviewer: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5E1FBA">
        <w:rPr>
          <w:rFonts w:ascii="Book Antiqua" w:eastAsia="Book Antiqua" w:hAnsi="Book Antiqua" w:cs="Book Antiqua"/>
          <w:color w:val="000000"/>
        </w:rPr>
        <w:t>Cabezuelo</w:t>
      </w:r>
      <w:proofErr w:type="spellEnd"/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AS,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="00EC24D3" w:rsidRPr="00EC24D3">
        <w:rPr>
          <w:rFonts w:ascii="Book Antiqua" w:eastAsia="Book Antiqua" w:hAnsi="Book Antiqua" w:cs="Book Antiqua"/>
          <w:color w:val="000000"/>
        </w:rPr>
        <w:t>United States</w:t>
      </w:r>
      <w:r w:rsidR="00EC24D3">
        <w:rPr>
          <w:rFonts w:ascii="Book Antiqua" w:hAnsi="Book Antiqua" w:cs="Book Antiqua" w:hint="eastAsia"/>
          <w:color w:val="000000"/>
          <w:lang w:eastAsia="zh-CN"/>
        </w:rPr>
        <w:t>;</w:t>
      </w:r>
      <w:r w:rsidR="00EC24D3" w:rsidRPr="00EC24D3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Muneer</w:t>
      </w:r>
      <w:r w:rsidR="00CF143E" w:rsidRPr="005E1FBA">
        <w:rPr>
          <w:rFonts w:ascii="Book Antiqua" w:eastAsia="Book Antiqua" w:hAnsi="Book Antiqua" w:cs="Book Antiqua"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color w:val="000000"/>
        </w:rPr>
        <w:t>A</w:t>
      </w:r>
      <w:r w:rsidR="00EC24D3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EC24D3" w:rsidRPr="00EC24D3">
        <w:rPr>
          <w:rFonts w:ascii="Book Antiqua" w:eastAsia="Book Antiqua" w:hAnsi="Book Antiqua" w:cs="Book Antiqua"/>
          <w:color w:val="000000"/>
        </w:rPr>
        <w:t>United States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S-Editor: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D30F7" w:rsidRPr="005E1FBA">
        <w:rPr>
          <w:rFonts w:ascii="Book Antiqua" w:hAnsi="Book Antiqua" w:cs="Book Antiqua"/>
          <w:color w:val="000000"/>
          <w:lang w:eastAsia="zh-CN"/>
        </w:rPr>
        <w:t>Wang LL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E1FBA">
        <w:rPr>
          <w:rFonts w:ascii="Book Antiqua" w:eastAsia="Book Antiqua" w:hAnsi="Book Antiqua" w:cs="Book Antiqua"/>
          <w:b/>
          <w:color w:val="000000"/>
        </w:rPr>
        <w:t>L-Editor: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752AB" w:rsidRPr="004752AB">
        <w:rPr>
          <w:rFonts w:ascii="Book Antiqua" w:eastAsia="Book Antiqua" w:hAnsi="Book Antiqua" w:cs="Book Antiqua"/>
          <w:bCs/>
          <w:color w:val="000000"/>
        </w:rPr>
        <w:t xml:space="preserve">A </w:t>
      </w:r>
      <w:r w:rsidRPr="005E1FBA">
        <w:rPr>
          <w:rFonts w:ascii="Book Antiqua" w:eastAsia="Book Antiqua" w:hAnsi="Book Antiqua" w:cs="Book Antiqua"/>
          <w:b/>
          <w:color w:val="000000"/>
        </w:rPr>
        <w:t>P-Editor:</w:t>
      </w:r>
      <w:r w:rsidR="00CF143E" w:rsidRPr="005E1F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752AB" w:rsidRPr="004752AB">
        <w:rPr>
          <w:rFonts w:ascii="Book Antiqua" w:eastAsia="Book Antiqua" w:hAnsi="Book Antiqua" w:cs="Book Antiqua"/>
          <w:bCs/>
          <w:color w:val="000000"/>
        </w:rPr>
        <w:t>Li X</w:t>
      </w:r>
    </w:p>
    <w:p w14:paraId="6D504CDD" w14:textId="77777777" w:rsidR="004F2213" w:rsidRPr="005E1FBA" w:rsidRDefault="004F2213" w:rsidP="005E1FBA">
      <w:pPr>
        <w:pStyle w:val="Normal1"/>
        <w:spacing w:line="360" w:lineRule="auto"/>
        <w:jc w:val="both"/>
        <w:rPr>
          <w:rFonts w:ascii="Book Antiqua" w:eastAsiaTheme="minorEastAsia" w:hAnsi="Book Antiqua" w:cs="Book Antiqua"/>
          <w:b/>
          <w:lang w:eastAsia="zh-CN"/>
        </w:rPr>
      </w:pPr>
      <w:r w:rsidRPr="005E1FBA">
        <w:rPr>
          <w:rFonts w:ascii="Book Antiqua" w:eastAsia="Book Antiqua" w:hAnsi="Book Antiqua" w:cs="Book Antiqua"/>
          <w:b/>
        </w:rPr>
        <w:br w:type="page"/>
      </w:r>
      <w:r w:rsidRPr="005E1FBA">
        <w:rPr>
          <w:rFonts w:ascii="Book Antiqua" w:eastAsiaTheme="minorEastAsia" w:hAnsi="Book Antiqua" w:cs="Book Antiqua"/>
          <w:b/>
          <w:lang w:eastAsia="zh-CN"/>
        </w:rPr>
        <w:lastRenderedPageBreak/>
        <w:t>Figure</w:t>
      </w:r>
      <w:r w:rsidR="00CF143E" w:rsidRPr="005E1FBA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5E1FBA">
        <w:rPr>
          <w:rFonts w:ascii="Book Antiqua" w:eastAsiaTheme="minorEastAsia" w:hAnsi="Book Antiqua" w:cs="Book Antiqua"/>
          <w:b/>
          <w:lang w:eastAsia="zh-CN"/>
        </w:rPr>
        <w:t>Legends</w:t>
      </w:r>
    </w:p>
    <w:p w14:paraId="3CA1A522" w14:textId="6A105781" w:rsidR="004F2213" w:rsidRPr="005E1FBA" w:rsidRDefault="00521542" w:rsidP="005E1FBA">
      <w:pPr>
        <w:pStyle w:val="Normal1"/>
        <w:spacing w:line="360" w:lineRule="auto"/>
        <w:jc w:val="both"/>
        <w:rPr>
          <w:rFonts w:ascii="Book Antiqua" w:eastAsiaTheme="minorEastAsia" w:hAnsi="Book Antiqua" w:cs="Book Antiqua"/>
          <w:b/>
          <w:lang w:eastAsia="zh-CN"/>
        </w:rPr>
      </w:pPr>
      <w:r>
        <w:rPr>
          <w:rFonts w:ascii="Book Antiqua" w:eastAsiaTheme="minorEastAsia" w:hAnsi="Book Antiqua" w:cs="Book Antiqua"/>
          <w:b/>
          <w:noProof/>
          <w:lang w:eastAsia="zh-CN"/>
        </w:rPr>
        <w:drawing>
          <wp:inline distT="0" distB="0" distL="0" distR="0" wp14:anchorId="755D24A3" wp14:editId="59609A67">
            <wp:extent cx="5043170" cy="1927225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8E418" w14:textId="43B9194D" w:rsidR="004F2213" w:rsidRPr="005E1FBA" w:rsidRDefault="00A337B0" w:rsidP="005E1FBA">
      <w:pPr>
        <w:pStyle w:val="Normal1"/>
        <w:spacing w:line="360" w:lineRule="auto"/>
        <w:jc w:val="both"/>
        <w:rPr>
          <w:rFonts w:ascii="Book Antiqua" w:eastAsiaTheme="minorEastAsia" w:hAnsi="Book Antiqua" w:cs="Book Antiqua"/>
          <w:b/>
          <w:lang w:eastAsia="zh-CN"/>
        </w:rPr>
      </w:pPr>
      <w:r>
        <w:rPr>
          <w:rFonts w:ascii="Book Antiqua" w:eastAsiaTheme="minorEastAsia" w:hAnsi="Book Antiqua" w:cs="Book Antiqua" w:hint="eastAsia"/>
          <w:b/>
          <w:lang w:eastAsia="zh-CN"/>
        </w:rPr>
        <w:t xml:space="preserve">Figure 1 </w:t>
      </w:r>
      <w:r w:rsidRPr="00A337B0">
        <w:rPr>
          <w:rFonts w:ascii="Book Antiqua" w:eastAsiaTheme="minorEastAsia" w:hAnsi="Book Antiqua" w:cs="Book Antiqua"/>
          <w:b/>
          <w:lang w:eastAsia="zh-CN"/>
        </w:rPr>
        <w:t>The operator carefully outlines endocardial borders for end systolic and end diastolic frames in both planes</w:t>
      </w:r>
      <w:r>
        <w:rPr>
          <w:rFonts w:ascii="Book Antiqua" w:eastAsiaTheme="minorEastAsia" w:hAnsi="Book Antiqua" w:cs="Book Antiqua" w:hint="eastAsia"/>
          <w:b/>
          <w:lang w:eastAsia="zh-CN"/>
        </w:rPr>
        <w:t>.</w:t>
      </w:r>
      <w:r w:rsidR="00FE253F" w:rsidRPr="00FE253F">
        <w:t xml:space="preserve"> </w:t>
      </w:r>
      <w:r w:rsidR="00FE253F">
        <w:t>RV:</w:t>
      </w:r>
      <w:r w:rsidR="00FE253F">
        <w:t xml:space="preserve"> </w:t>
      </w:r>
      <w:r w:rsidR="00FE253F">
        <w:t>Right</w:t>
      </w:r>
      <w:r w:rsidR="00FE253F">
        <w:t xml:space="preserve"> </w:t>
      </w:r>
      <w:r w:rsidR="00FE253F">
        <w:t>Ventricle;</w:t>
      </w:r>
      <w:r w:rsidR="00FE253F">
        <w:t xml:space="preserve"> </w:t>
      </w:r>
      <w:r w:rsidR="00FE253F">
        <w:t>RA:</w:t>
      </w:r>
      <w:r w:rsidR="00FE253F">
        <w:t xml:space="preserve"> </w:t>
      </w:r>
      <w:r w:rsidR="00FE253F">
        <w:t>Right</w:t>
      </w:r>
      <w:r w:rsidR="00FE253F">
        <w:t xml:space="preserve"> </w:t>
      </w:r>
      <w:r w:rsidR="00FE253F">
        <w:t>Atrium;</w:t>
      </w:r>
      <w:r w:rsidR="00FE253F">
        <w:t xml:space="preserve"> </w:t>
      </w:r>
      <w:r w:rsidR="00FE253F">
        <w:t>LV:</w:t>
      </w:r>
      <w:r w:rsidR="00FE253F">
        <w:t xml:space="preserve"> </w:t>
      </w:r>
      <w:r w:rsidR="00FE253F">
        <w:t>Left</w:t>
      </w:r>
      <w:r w:rsidR="00FE253F">
        <w:t xml:space="preserve"> </w:t>
      </w:r>
      <w:r w:rsidR="00FE253F">
        <w:t>Ventricle;</w:t>
      </w:r>
      <w:r w:rsidR="00FE253F">
        <w:t xml:space="preserve"> </w:t>
      </w:r>
      <w:r w:rsidR="00FE253F">
        <w:t>LA:</w:t>
      </w:r>
      <w:r w:rsidR="00FE253F">
        <w:t xml:space="preserve"> </w:t>
      </w:r>
      <w:r w:rsidR="00FE253F">
        <w:t>Left</w:t>
      </w:r>
      <w:r w:rsidR="00FE253F">
        <w:t xml:space="preserve"> </w:t>
      </w:r>
      <w:r w:rsidR="00FE253F">
        <w:t>Atrium.</w:t>
      </w:r>
      <w:r w:rsidR="00FE253F">
        <w:t xml:space="preserve"> </w:t>
      </w:r>
    </w:p>
    <w:p w14:paraId="27631EEC" w14:textId="77777777" w:rsidR="00A337B0" w:rsidRDefault="00A337B0">
      <w:pPr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lang w:eastAsia="zh-CN"/>
        </w:rPr>
        <w:br w:type="page"/>
      </w:r>
    </w:p>
    <w:p w14:paraId="20A61209" w14:textId="586E1260" w:rsidR="004F2213" w:rsidRPr="005E1FBA" w:rsidRDefault="00521542" w:rsidP="005E1FBA">
      <w:pPr>
        <w:pStyle w:val="Normal1"/>
        <w:spacing w:line="360" w:lineRule="auto"/>
        <w:jc w:val="both"/>
        <w:rPr>
          <w:rFonts w:ascii="Book Antiqua" w:eastAsiaTheme="minorEastAsia" w:hAnsi="Book Antiqua" w:cs="Book Antiqua"/>
          <w:b/>
          <w:lang w:eastAsia="zh-CN"/>
        </w:rPr>
      </w:pPr>
      <w:r>
        <w:rPr>
          <w:rFonts w:ascii="Book Antiqua" w:eastAsiaTheme="minorEastAsia" w:hAnsi="Book Antiqua" w:cs="Book Antiqua"/>
          <w:b/>
          <w:noProof/>
          <w:lang w:eastAsia="zh-CN"/>
        </w:rPr>
        <w:lastRenderedPageBreak/>
        <w:drawing>
          <wp:inline distT="0" distB="0" distL="0" distR="0" wp14:anchorId="215EB0B5" wp14:editId="61A6D609">
            <wp:extent cx="5043170" cy="2736215"/>
            <wp:effectExtent l="0" t="0" r="508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EB5FE" w14:textId="7AF01BE5" w:rsidR="004F2213" w:rsidRDefault="00A337B0" w:rsidP="005E1FBA">
      <w:pPr>
        <w:pStyle w:val="Normal1"/>
        <w:spacing w:line="360" w:lineRule="auto"/>
        <w:jc w:val="both"/>
        <w:rPr>
          <w:rFonts w:ascii="Book Antiqua" w:eastAsiaTheme="minorEastAsia" w:hAnsi="Book Antiqua" w:cs="Book Antiqua"/>
          <w:b/>
          <w:lang w:eastAsia="zh-CN"/>
        </w:rPr>
      </w:pPr>
      <w:r>
        <w:rPr>
          <w:rFonts w:ascii="Book Antiqua" w:eastAsiaTheme="minorEastAsia" w:hAnsi="Book Antiqua" w:cs="Book Antiqua" w:hint="eastAsia"/>
          <w:b/>
          <w:lang w:eastAsia="zh-CN"/>
        </w:rPr>
        <w:t>Figure</w:t>
      </w:r>
      <w:r w:rsidR="00FE253F">
        <w:rPr>
          <w:rFonts w:ascii="Book Antiqua" w:eastAsiaTheme="minorEastAsia" w:hAnsi="Book Antiqua" w:cs="Book Antiqua" w:hint="eastAsia"/>
          <w:b/>
          <w:lang w:eastAsia="zh-CN"/>
        </w:rPr>
        <w:t xml:space="preserve"> </w:t>
      </w:r>
      <w:r>
        <w:rPr>
          <w:rFonts w:ascii="Book Antiqua" w:eastAsiaTheme="minorEastAsia" w:hAnsi="Book Antiqua" w:cs="Book Antiqua" w:hint="eastAsia"/>
          <w:b/>
          <w:lang w:eastAsia="zh-CN"/>
        </w:rPr>
        <w:t>2</w:t>
      </w:r>
      <w:r w:rsidR="00FE253F">
        <w:rPr>
          <w:rFonts w:ascii="Book Antiqua" w:eastAsiaTheme="minorEastAsia" w:hAnsi="Book Antiqua" w:cs="Book Antiqua" w:hint="eastAsia"/>
          <w:b/>
          <w:lang w:eastAsia="zh-CN"/>
        </w:rPr>
        <w:t xml:space="preserve"> </w:t>
      </w:r>
      <w:r>
        <w:rPr>
          <w:rFonts w:ascii="Book Antiqua" w:eastAsiaTheme="minorEastAsia" w:hAnsi="Book Antiqua" w:cs="Book Antiqua" w:hint="eastAsia"/>
          <w:b/>
          <w:lang w:eastAsia="zh-CN"/>
        </w:rPr>
        <w:t>A</w:t>
      </w:r>
      <w:r w:rsidRPr="00A337B0">
        <w:rPr>
          <w:rFonts w:ascii="Book Antiqua" w:eastAsiaTheme="minorEastAsia" w:hAnsi="Book Antiqua" w:cs="Book Antiqua"/>
          <w:b/>
          <w:lang w:eastAsia="zh-CN"/>
        </w:rPr>
        <w:t>pical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4-chamber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videos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were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112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×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112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pixels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in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size,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compared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to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typical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exported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examination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videos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which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can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be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1024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×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560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pixels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in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size,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or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larger</w:t>
      </w:r>
      <w:r>
        <w:rPr>
          <w:rFonts w:ascii="Book Antiqua" w:eastAsiaTheme="minorEastAsia" w:hAnsi="Book Antiqua" w:cs="Book Antiqua" w:hint="eastAsia"/>
          <w:b/>
          <w:lang w:eastAsia="zh-CN"/>
        </w:rPr>
        <w:t>.</w:t>
      </w:r>
    </w:p>
    <w:p w14:paraId="35689921" w14:textId="77777777" w:rsidR="00A337B0" w:rsidRDefault="00A337B0" w:rsidP="005E1FBA">
      <w:pPr>
        <w:pStyle w:val="Normal1"/>
        <w:spacing w:line="360" w:lineRule="auto"/>
        <w:jc w:val="both"/>
        <w:rPr>
          <w:rFonts w:ascii="Book Antiqua" w:eastAsiaTheme="minorEastAsia" w:hAnsi="Book Antiqua" w:cs="Book Antiqua"/>
          <w:b/>
          <w:lang w:eastAsia="zh-CN"/>
        </w:rPr>
      </w:pPr>
    </w:p>
    <w:p w14:paraId="64F709E2" w14:textId="2E2CDD01" w:rsidR="00A337B0" w:rsidRPr="00521542" w:rsidRDefault="00A337B0" w:rsidP="00521542">
      <w:pPr>
        <w:rPr>
          <w:rFonts w:ascii="Book Antiqua" w:hAnsi="Book Antiqua" w:cs="Book Antiqua" w:hint="eastAsia"/>
          <w:b/>
          <w:color w:val="000000"/>
          <w:lang w:eastAsia="zh-CN"/>
        </w:rPr>
      </w:pPr>
      <w:r>
        <w:rPr>
          <w:rFonts w:ascii="Book Antiqua" w:hAnsi="Book Antiqua" w:cs="Book Antiqua"/>
          <w:b/>
          <w:lang w:eastAsia="zh-CN"/>
        </w:rPr>
        <w:br w:type="page"/>
      </w:r>
    </w:p>
    <w:p w14:paraId="74430A80" w14:textId="605168C3" w:rsidR="00A337B0" w:rsidRDefault="00521542" w:rsidP="005E1FBA">
      <w:pPr>
        <w:pStyle w:val="Normal1"/>
        <w:spacing w:line="360" w:lineRule="auto"/>
        <w:jc w:val="both"/>
        <w:rPr>
          <w:rFonts w:ascii="Book Antiqua" w:eastAsiaTheme="minorEastAsia" w:hAnsi="Book Antiqua" w:cs="Book Antiqua"/>
          <w:b/>
          <w:lang w:eastAsia="zh-CN"/>
        </w:rPr>
      </w:pPr>
      <w:r>
        <w:rPr>
          <w:rFonts w:ascii="Book Antiqua" w:eastAsiaTheme="minorEastAsia" w:hAnsi="Book Antiqua" w:cs="Book Antiqua" w:hint="eastAsia"/>
          <w:b/>
          <w:noProof/>
          <w:lang w:eastAsia="zh-CN"/>
        </w:rPr>
        <w:lastRenderedPageBreak/>
        <w:drawing>
          <wp:inline distT="0" distB="0" distL="0" distR="0" wp14:anchorId="2DFF988F" wp14:editId="565A468D">
            <wp:extent cx="4121785" cy="822261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6C3D0" w14:textId="3185C014" w:rsidR="00A337B0" w:rsidRPr="00A337B0" w:rsidRDefault="00A337B0" w:rsidP="005E1FBA">
      <w:pPr>
        <w:pStyle w:val="Normal1"/>
        <w:spacing w:line="360" w:lineRule="auto"/>
        <w:jc w:val="both"/>
        <w:rPr>
          <w:rFonts w:ascii="Book Antiqua" w:eastAsiaTheme="minorEastAsia" w:hAnsi="Book Antiqua" w:cs="Book Antiqua"/>
          <w:lang w:eastAsia="zh-CN"/>
        </w:rPr>
      </w:pPr>
      <w:r>
        <w:rPr>
          <w:rFonts w:ascii="Book Antiqua" w:eastAsiaTheme="minorEastAsia" w:hAnsi="Book Antiqua" w:cs="Book Antiqua" w:hint="eastAsia"/>
          <w:b/>
          <w:lang w:eastAsia="zh-CN"/>
        </w:rPr>
        <w:lastRenderedPageBreak/>
        <w:t>Figure</w:t>
      </w:r>
      <w:r w:rsidR="00FE253F">
        <w:rPr>
          <w:rFonts w:ascii="Book Antiqua" w:eastAsiaTheme="minorEastAsia" w:hAnsi="Book Antiqua" w:cs="Book Antiqua" w:hint="eastAsia"/>
          <w:b/>
          <w:lang w:eastAsia="zh-CN"/>
        </w:rPr>
        <w:t xml:space="preserve"> </w:t>
      </w:r>
      <w:r>
        <w:rPr>
          <w:rFonts w:ascii="Book Antiqua" w:eastAsiaTheme="minorEastAsia" w:hAnsi="Book Antiqua" w:cs="Book Antiqua" w:hint="eastAsia"/>
          <w:b/>
          <w:lang w:eastAsia="zh-CN"/>
        </w:rPr>
        <w:t>3</w:t>
      </w:r>
      <w:r w:rsidR="00FE253F">
        <w:rPr>
          <w:rFonts w:ascii="Book Antiqua" w:eastAsiaTheme="minorEastAsia" w:hAnsi="Book Antiqua" w:cs="Book Antiqua" w:hint="eastAsi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The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Bland-Altman</w:t>
      </w:r>
      <w:r w:rsidR="00FE253F">
        <w:rPr>
          <w:rFonts w:ascii="Book Antiqua" w:eastAsiaTheme="minorEastAsia" w:hAnsi="Book Antiqua" w:cs="Book Antiqua"/>
          <w:b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b/>
          <w:lang w:eastAsia="zh-CN"/>
        </w:rPr>
        <w:t>plots</w:t>
      </w:r>
      <w:r>
        <w:rPr>
          <w:rFonts w:ascii="Book Antiqua" w:eastAsiaTheme="minorEastAsia" w:hAnsi="Book Antiqua" w:cs="Book Antiqua" w:hint="eastAsia"/>
          <w:b/>
          <w:lang w:eastAsia="zh-CN"/>
        </w:rPr>
        <w:t>.</w:t>
      </w:r>
      <w:r w:rsidR="00FE253F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 w:hint="eastAsia"/>
          <w:lang w:eastAsia="zh-CN"/>
        </w:rPr>
        <w:t>EF:</w:t>
      </w:r>
      <w:r w:rsidR="00FE253F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 w:hint="eastAsia"/>
          <w:lang w:eastAsia="zh-CN"/>
        </w:rPr>
        <w:t>E</w:t>
      </w:r>
      <w:r w:rsidRPr="00A337B0">
        <w:rPr>
          <w:rFonts w:ascii="Book Antiqua" w:eastAsiaTheme="minorEastAsia" w:hAnsi="Book Antiqua" w:cs="Book Antiqua"/>
          <w:lang w:eastAsia="zh-CN"/>
        </w:rPr>
        <w:t>jection</w:t>
      </w:r>
      <w:r w:rsidR="00FE253F">
        <w:rPr>
          <w:rFonts w:ascii="Book Antiqua" w:eastAsiaTheme="minorEastAsia" w:hAnsi="Book Antiqua" w:cs="Book Antiqua"/>
          <w:lang w:eastAsia="zh-CN"/>
        </w:rPr>
        <w:t xml:space="preserve"> </w:t>
      </w:r>
      <w:r w:rsidRPr="00A337B0">
        <w:rPr>
          <w:rFonts w:ascii="Book Antiqua" w:eastAsiaTheme="minorEastAsia" w:hAnsi="Book Antiqua" w:cs="Book Antiqua"/>
          <w:lang w:eastAsia="zh-CN"/>
        </w:rPr>
        <w:t>fraction</w:t>
      </w:r>
      <w:r w:rsidRPr="00A337B0">
        <w:rPr>
          <w:rFonts w:ascii="Book Antiqua" w:eastAsiaTheme="minorEastAsia" w:hAnsi="Book Antiqua" w:cs="Book Antiqua" w:hint="eastAsia"/>
          <w:lang w:eastAsia="zh-CN"/>
        </w:rPr>
        <w:t>.</w:t>
      </w:r>
    </w:p>
    <w:p w14:paraId="77C2F161" w14:textId="01034916" w:rsidR="004F2213" w:rsidRPr="00983174" w:rsidRDefault="004F2213" w:rsidP="005E1FBA">
      <w:pPr>
        <w:pStyle w:val="Normal1"/>
        <w:spacing w:line="360" w:lineRule="auto"/>
        <w:jc w:val="both"/>
        <w:rPr>
          <w:rFonts w:ascii="Book Antiqua" w:eastAsiaTheme="minorEastAsia" w:hAnsi="Book Antiqua" w:cs="Times New Roman"/>
          <w:b/>
          <w:color w:val="auto"/>
          <w:lang w:eastAsia="zh-CN"/>
        </w:rPr>
      </w:pPr>
      <w:r w:rsidRPr="005E1FBA">
        <w:rPr>
          <w:rFonts w:ascii="Book Antiqua" w:eastAsia="Book Antiqua" w:hAnsi="Book Antiqua" w:cs="Book Antiqua"/>
          <w:b/>
        </w:rPr>
        <w:br w:type="page"/>
      </w:r>
      <w:r w:rsidRPr="005E1FBA">
        <w:rPr>
          <w:rFonts w:ascii="Book Antiqua" w:eastAsia="Times New Roman" w:hAnsi="Book Antiqua" w:cs="Times New Roman"/>
          <w:b/>
          <w:color w:val="auto"/>
        </w:rPr>
        <w:lastRenderedPageBreak/>
        <w:t>Table</w:t>
      </w:r>
      <w:r w:rsidR="00FE253F">
        <w:rPr>
          <w:rFonts w:ascii="Book Antiqua" w:eastAsia="Times New Roman" w:hAnsi="Book Antiqua" w:cs="Times New Roman"/>
          <w:b/>
          <w:color w:val="auto"/>
        </w:rPr>
        <w:t xml:space="preserve"> </w:t>
      </w:r>
      <w:r w:rsidRPr="005E1FBA">
        <w:rPr>
          <w:rFonts w:ascii="Book Antiqua" w:eastAsia="Times New Roman" w:hAnsi="Book Antiqua" w:cs="Times New Roman"/>
          <w:b/>
          <w:color w:val="auto"/>
        </w:rPr>
        <w:t>1</w:t>
      </w:r>
      <w:r w:rsidR="00FE253F">
        <w:rPr>
          <w:rFonts w:ascii="Book Antiqua" w:eastAsiaTheme="minorEastAsia" w:hAnsi="Book Antiqua" w:cs="Times New Roman" w:hint="eastAsia"/>
          <w:b/>
          <w:color w:val="auto"/>
          <w:lang w:eastAsia="zh-CN"/>
        </w:rPr>
        <w:t xml:space="preserve"> </w:t>
      </w:r>
      <w:proofErr w:type="spellStart"/>
      <w:r w:rsidRPr="005E1FBA">
        <w:rPr>
          <w:rFonts w:ascii="Book Antiqua" w:eastAsia="Times New Roman" w:hAnsi="Book Antiqua" w:cs="Times New Roman"/>
          <w:b/>
          <w:color w:val="auto"/>
        </w:rPr>
        <w:t>EchoNet</w:t>
      </w:r>
      <w:proofErr w:type="spellEnd"/>
      <w:r w:rsidRPr="005E1FBA">
        <w:rPr>
          <w:rFonts w:ascii="Book Antiqua" w:eastAsia="Times New Roman" w:hAnsi="Book Antiqua" w:cs="Times New Roman"/>
          <w:b/>
          <w:color w:val="auto"/>
        </w:rPr>
        <w:t>-</w:t>
      </w:r>
      <w:r w:rsidR="00983174" w:rsidRPr="005E1FBA">
        <w:rPr>
          <w:rFonts w:ascii="Book Antiqua" w:eastAsia="Times New Roman" w:hAnsi="Book Antiqua" w:cs="Times New Roman"/>
          <w:b/>
          <w:color w:val="auto"/>
        </w:rPr>
        <w:t>dynamic</w:t>
      </w:r>
      <w:r w:rsidR="00FE253F">
        <w:rPr>
          <w:rFonts w:ascii="Book Antiqua" w:eastAsia="Times New Roman" w:hAnsi="Book Antiqua" w:cs="Times New Roman"/>
          <w:b/>
          <w:color w:val="auto"/>
        </w:rPr>
        <w:t xml:space="preserve"> </w:t>
      </w:r>
      <w:r w:rsidR="00983174" w:rsidRPr="005E1FBA">
        <w:rPr>
          <w:rFonts w:ascii="Book Antiqua" w:eastAsia="Times New Roman" w:hAnsi="Book Antiqua" w:cs="Times New Roman"/>
          <w:b/>
          <w:color w:val="auto"/>
        </w:rPr>
        <w:t>database</w:t>
      </w:r>
      <w:r w:rsidR="00FE253F">
        <w:rPr>
          <w:rFonts w:ascii="Book Antiqua" w:eastAsia="Times New Roman" w:hAnsi="Book Antiqua" w:cs="Times New Roman"/>
          <w:b/>
          <w:color w:val="auto"/>
        </w:rPr>
        <w:t xml:space="preserve"> </w:t>
      </w:r>
      <w:r w:rsidR="00983174" w:rsidRPr="005E1FBA">
        <w:rPr>
          <w:rFonts w:ascii="Book Antiqua" w:eastAsia="Times New Roman" w:hAnsi="Book Antiqua" w:cs="Times New Roman"/>
          <w:b/>
          <w:color w:val="auto"/>
        </w:rPr>
        <w:t>co</w:t>
      </w:r>
      <w:r w:rsidRPr="005E1FBA">
        <w:rPr>
          <w:rFonts w:ascii="Book Antiqua" w:eastAsia="Times New Roman" w:hAnsi="Book Antiqua" w:cs="Times New Roman"/>
          <w:b/>
          <w:color w:val="auto"/>
        </w:rPr>
        <w:t>ntents</w:t>
      </w:r>
      <w:r w:rsidR="00FE253F">
        <w:rPr>
          <w:rFonts w:ascii="Book Antiqua" w:eastAsiaTheme="minorEastAsia" w:hAnsi="Book Antiqua" w:cs="Times New Roman" w:hint="eastAsia"/>
          <w:b/>
          <w:color w:val="auto"/>
          <w:lang w:eastAsia="zh-CN"/>
        </w:rPr>
        <w:t xml:space="preserve"> 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2"/>
        <w:gridCol w:w="6058"/>
      </w:tblGrid>
      <w:tr w:rsidR="004F2213" w:rsidRPr="00983174" w14:paraId="018E7A22" w14:textId="77777777" w:rsidTr="00983174">
        <w:tc>
          <w:tcPr>
            <w:tcW w:w="3370" w:type="dxa"/>
            <w:tcBorders>
              <w:top w:val="single" w:sz="4" w:space="0" w:color="auto"/>
              <w:bottom w:val="single" w:sz="4" w:space="0" w:color="auto"/>
            </w:tcBorders>
          </w:tcPr>
          <w:p w14:paraId="0CB308E2" w14:textId="77777777" w:rsidR="004F2213" w:rsidRPr="00983174" w:rsidRDefault="004F2213" w:rsidP="005E1FBA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983174">
              <w:rPr>
                <w:rFonts w:ascii="Book Antiqua" w:hAnsi="Book Antiqua"/>
                <w:b/>
              </w:rPr>
              <w:t>Category</w:t>
            </w:r>
          </w:p>
        </w:tc>
        <w:tc>
          <w:tcPr>
            <w:tcW w:w="6206" w:type="dxa"/>
            <w:tcBorders>
              <w:top w:val="single" w:sz="4" w:space="0" w:color="auto"/>
              <w:bottom w:val="single" w:sz="4" w:space="0" w:color="auto"/>
            </w:tcBorders>
          </w:tcPr>
          <w:p w14:paraId="4B687648" w14:textId="1A33EAE6" w:rsidR="004F2213" w:rsidRPr="00983174" w:rsidRDefault="004F2213" w:rsidP="005E1FBA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983174">
              <w:rPr>
                <w:rFonts w:ascii="Book Antiqua" w:hAnsi="Book Antiqua"/>
                <w:b/>
              </w:rPr>
              <w:t>Content</w:t>
            </w:r>
            <w:r w:rsidR="00FE253F">
              <w:rPr>
                <w:rFonts w:ascii="Book Antiqua" w:hAnsi="Book Antiqua"/>
                <w:b/>
              </w:rPr>
              <w:t xml:space="preserve"> </w:t>
            </w:r>
            <w:r w:rsidRPr="00983174">
              <w:rPr>
                <w:rFonts w:ascii="Book Antiqua" w:hAnsi="Book Antiqua"/>
                <w:b/>
              </w:rPr>
              <w:t>in</w:t>
            </w:r>
            <w:r w:rsidR="00FE253F">
              <w:rPr>
                <w:rFonts w:ascii="Book Antiqua" w:hAnsi="Book Antiqua"/>
                <w:b/>
              </w:rPr>
              <w:t xml:space="preserve"> </w:t>
            </w:r>
            <w:r w:rsidRPr="00983174">
              <w:rPr>
                <w:rFonts w:ascii="Book Antiqua" w:hAnsi="Book Antiqua"/>
                <w:b/>
              </w:rPr>
              <w:t>Category</w:t>
            </w:r>
          </w:p>
        </w:tc>
      </w:tr>
      <w:tr w:rsidR="004F2213" w:rsidRPr="005E1FBA" w14:paraId="726523C0" w14:textId="77777777" w:rsidTr="00983174">
        <w:tc>
          <w:tcPr>
            <w:tcW w:w="3370" w:type="dxa"/>
            <w:tcBorders>
              <w:top w:val="single" w:sz="4" w:space="0" w:color="auto"/>
            </w:tcBorders>
          </w:tcPr>
          <w:p w14:paraId="51F012E3" w14:textId="62B2916B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Video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file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name</w:t>
            </w:r>
          </w:p>
        </w:tc>
        <w:tc>
          <w:tcPr>
            <w:tcW w:w="6206" w:type="dxa"/>
            <w:tcBorders>
              <w:top w:val="single" w:sz="4" w:space="0" w:color="auto"/>
            </w:tcBorders>
          </w:tcPr>
          <w:p w14:paraId="02117293" w14:textId="0FAD6DB0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File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name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linked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to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annotations,</w:t>
            </w:r>
            <w:r w:rsidR="00FE253F">
              <w:rPr>
                <w:rFonts w:ascii="Book Antiqua" w:hAnsi="Book Antiqua"/>
              </w:rPr>
              <w:t xml:space="preserve"> </w:t>
            </w:r>
            <w:proofErr w:type="gramStart"/>
            <w:r w:rsidRPr="005E1FBA">
              <w:rPr>
                <w:rFonts w:ascii="Book Antiqua" w:hAnsi="Book Antiqua"/>
              </w:rPr>
              <w:t>labels</w:t>
            </w:r>
            <w:proofErr w:type="gramEnd"/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and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videos</w:t>
            </w:r>
          </w:p>
        </w:tc>
      </w:tr>
      <w:tr w:rsidR="004F2213" w:rsidRPr="005E1FBA" w14:paraId="5A638140" w14:textId="77777777" w:rsidTr="00983174">
        <w:tc>
          <w:tcPr>
            <w:tcW w:w="3370" w:type="dxa"/>
          </w:tcPr>
          <w:p w14:paraId="2D197F5B" w14:textId="7478DC81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Subject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age</w:t>
            </w:r>
          </w:p>
        </w:tc>
        <w:tc>
          <w:tcPr>
            <w:tcW w:w="6206" w:type="dxa"/>
          </w:tcPr>
          <w:p w14:paraId="4637812D" w14:textId="2DCD280E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Scanning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subjects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age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reported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in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years</w:t>
            </w:r>
          </w:p>
        </w:tc>
      </w:tr>
      <w:tr w:rsidR="004F2213" w:rsidRPr="005E1FBA" w14:paraId="373A762F" w14:textId="77777777" w:rsidTr="00983174">
        <w:tc>
          <w:tcPr>
            <w:tcW w:w="3370" w:type="dxa"/>
          </w:tcPr>
          <w:p w14:paraId="36624F4A" w14:textId="6A5ABC76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Subject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gender</w:t>
            </w:r>
          </w:p>
        </w:tc>
        <w:tc>
          <w:tcPr>
            <w:tcW w:w="6206" w:type="dxa"/>
          </w:tcPr>
          <w:p w14:paraId="748897F5" w14:textId="604DFD62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Scanning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subject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gender</w:t>
            </w:r>
          </w:p>
        </w:tc>
      </w:tr>
      <w:tr w:rsidR="004F2213" w:rsidRPr="005E1FBA" w14:paraId="4703BCB1" w14:textId="77777777" w:rsidTr="00983174">
        <w:tc>
          <w:tcPr>
            <w:tcW w:w="3370" w:type="dxa"/>
          </w:tcPr>
          <w:p w14:paraId="58D4BD5E" w14:textId="009B5228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Ejection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fraction</w:t>
            </w:r>
          </w:p>
        </w:tc>
        <w:tc>
          <w:tcPr>
            <w:tcW w:w="6206" w:type="dxa"/>
          </w:tcPr>
          <w:p w14:paraId="7471A63F" w14:textId="189FEFBB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EF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calculated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through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a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ratio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of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ESV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and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EDV</w:t>
            </w:r>
          </w:p>
        </w:tc>
      </w:tr>
      <w:tr w:rsidR="004F2213" w:rsidRPr="005E1FBA" w14:paraId="3F3B529A" w14:textId="77777777" w:rsidTr="00983174">
        <w:tc>
          <w:tcPr>
            <w:tcW w:w="3370" w:type="dxa"/>
          </w:tcPr>
          <w:p w14:paraId="756AAB3D" w14:textId="7D2C145C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End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systolic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volume</w:t>
            </w:r>
          </w:p>
        </w:tc>
        <w:tc>
          <w:tcPr>
            <w:tcW w:w="6206" w:type="dxa"/>
          </w:tcPr>
          <w:p w14:paraId="1838344E" w14:textId="10CAE8C6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ESV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calculated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using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a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method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of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discs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during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the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echocardiogram</w:t>
            </w:r>
          </w:p>
        </w:tc>
      </w:tr>
      <w:tr w:rsidR="004F2213" w:rsidRPr="005E1FBA" w14:paraId="2DCD3FDD" w14:textId="77777777" w:rsidTr="00983174">
        <w:tc>
          <w:tcPr>
            <w:tcW w:w="3370" w:type="dxa"/>
          </w:tcPr>
          <w:p w14:paraId="61DCB59C" w14:textId="247E7CA7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End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diastolic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volume</w:t>
            </w:r>
          </w:p>
        </w:tc>
        <w:tc>
          <w:tcPr>
            <w:tcW w:w="6206" w:type="dxa"/>
          </w:tcPr>
          <w:p w14:paraId="6B300F71" w14:textId="3723AE24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EDV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calculated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using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a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method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of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discs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during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the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echocardiogram</w:t>
            </w:r>
          </w:p>
        </w:tc>
      </w:tr>
      <w:tr w:rsidR="004F2213" w:rsidRPr="005E1FBA" w14:paraId="4DB221CD" w14:textId="77777777" w:rsidTr="00983174">
        <w:tc>
          <w:tcPr>
            <w:tcW w:w="3370" w:type="dxa"/>
          </w:tcPr>
          <w:p w14:paraId="3617C4A6" w14:textId="7422588A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Height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of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video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frame</w:t>
            </w:r>
          </w:p>
        </w:tc>
        <w:tc>
          <w:tcPr>
            <w:tcW w:w="6206" w:type="dxa"/>
          </w:tcPr>
          <w:p w14:paraId="48DFD318" w14:textId="739B7B31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Individual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frame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height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for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the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echo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videos</w:t>
            </w:r>
          </w:p>
        </w:tc>
      </w:tr>
      <w:tr w:rsidR="004F2213" w:rsidRPr="005E1FBA" w14:paraId="2E46E9B3" w14:textId="77777777" w:rsidTr="00983174">
        <w:tc>
          <w:tcPr>
            <w:tcW w:w="3370" w:type="dxa"/>
          </w:tcPr>
          <w:p w14:paraId="45C78665" w14:textId="76A45E66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Width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of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video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frame</w:t>
            </w:r>
          </w:p>
        </w:tc>
        <w:tc>
          <w:tcPr>
            <w:tcW w:w="6206" w:type="dxa"/>
          </w:tcPr>
          <w:p w14:paraId="127BB121" w14:textId="29646E54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Individual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frame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width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for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the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echo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videos</w:t>
            </w:r>
          </w:p>
        </w:tc>
      </w:tr>
      <w:tr w:rsidR="004F2213" w:rsidRPr="005E1FBA" w14:paraId="15314834" w14:textId="77777777" w:rsidTr="00983174">
        <w:tc>
          <w:tcPr>
            <w:tcW w:w="3370" w:type="dxa"/>
          </w:tcPr>
          <w:p w14:paraId="71804008" w14:textId="43D91EDD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Frames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per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second</w:t>
            </w:r>
          </w:p>
        </w:tc>
        <w:tc>
          <w:tcPr>
            <w:tcW w:w="6206" w:type="dxa"/>
          </w:tcPr>
          <w:p w14:paraId="60256219" w14:textId="61B43CBD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FPS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rate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for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the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echo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video</w:t>
            </w:r>
          </w:p>
        </w:tc>
      </w:tr>
      <w:tr w:rsidR="004F2213" w:rsidRPr="005E1FBA" w14:paraId="611893CB" w14:textId="77777777" w:rsidTr="00983174">
        <w:tc>
          <w:tcPr>
            <w:tcW w:w="3370" w:type="dxa"/>
          </w:tcPr>
          <w:p w14:paraId="1EABB4AE" w14:textId="192B4991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Number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of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frames</w:t>
            </w:r>
          </w:p>
        </w:tc>
        <w:tc>
          <w:tcPr>
            <w:tcW w:w="6206" w:type="dxa"/>
          </w:tcPr>
          <w:p w14:paraId="3C3F3D1F" w14:textId="0C88AF65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Number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of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frames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in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the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entire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echo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video</w:t>
            </w:r>
          </w:p>
        </w:tc>
      </w:tr>
      <w:tr w:rsidR="004F2213" w:rsidRPr="005E1FBA" w14:paraId="46A1ED28" w14:textId="77777777" w:rsidTr="00983174">
        <w:tc>
          <w:tcPr>
            <w:tcW w:w="3370" w:type="dxa"/>
          </w:tcPr>
          <w:p w14:paraId="06EAC22B" w14:textId="1C364F15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Split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from</w:t>
            </w:r>
            <w:r w:rsidR="00FE253F">
              <w:rPr>
                <w:rFonts w:ascii="Book Antiqua" w:hAnsi="Book Antiqua"/>
              </w:rPr>
              <w:t xml:space="preserve"> </w:t>
            </w:r>
            <w:r w:rsidR="00983174" w:rsidRPr="005E1FBA">
              <w:rPr>
                <w:rFonts w:ascii="Book Antiqua" w:hAnsi="Book Antiqua"/>
              </w:rPr>
              <w:t>benchmark</w:t>
            </w:r>
          </w:p>
        </w:tc>
        <w:tc>
          <w:tcPr>
            <w:tcW w:w="6206" w:type="dxa"/>
          </w:tcPr>
          <w:p w14:paraId="7727A2EA" w14:textId="0E1CB8CE" w:rsidR="004F2213" w:rsidRPr="005E1FBA" w:rsidRDefault="004F2213" w:rsidP="005E1F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5E1FBA">
              <w:rPr>
                <w:rFonts w:ascii="Book Antiqua" w:hAnsi="Book Antiqua"/>
              </w:rPr>
              <w:t>Split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of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videos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into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train/validate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and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test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datasets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from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original</w:t>
            </w:r>
            <w:r w:rsidR="00FE253F">
              <w:rPr>
                <w:rFonts w:ascii="Book Antiqua" w:hAnsi="Book Antiqua"/>
              </w:rPr>
              <w:t xml:space="preserve"> </w:t>
            </w:r>
            <w:r w:rsidRPr="005E1FBA">
              <w:rPr>
                <w:rFonts w:ascii="Book Antiqua" w:hAnsi="Book Antiqua"/>
              </w:rPr>
              <w:t>work</w:t>
            </w:r>
          </w:p>
        </w:tc>
      </w:tr>
    </w:tbl>
    <w:p w14:paraId="4D140500" w14:textId="2EEC8D6D" w:rsidR="004F2213" w:rsidRPr="00983174" w:rsidRDefault="00983174" w:rsidP="005E1FBA">
      <w:pPr>
        <w:spacing w:line="360" w:lineRule="auto"/>
        <w:jc w:val="both"/>
        <w:rPr>
          <w:rFonts w:ascii="Book Antiqua" w:hAnsi="Book Antiqua"/>
          <w:lang w:eastAsia="zh-CN"/>
        </w:rPr>
      </w:pPr>
      <w:r w:rsidRPr="00983174">
        <w:rPr>
          <w:rFonts w:ascii="Book Antiqua" w:hAnsi="Book Antiqua"/>
        </w:rPr>
        <w:t>ESV:</w:t>
      </w:r>
      <w:r w:rsidR="00FE253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</w:t>
      </w:r>
      <w:r w:rsidRPr="00983174">
        <w:rPr>
          <w:rFonts w:ascii="Book Antiqua" w:hAnsi="Book Antiqua"/>
        </w:rPr>
        <w:t>nd</w:t>
      </w:r>
      <w:r w:rsidR="00FE253F">
        <w:rPr>
          <w:rFonts w:ascii="Book Antiqua" w:hAnsi="Book Antiqua"/>
        </w:rPr>
        <w:t xml:space="preserve"> </w:t>
      </w:r>
      <w:r w:rsidRPr="00983174">
        <w:rPr>
          <w:rFonts w:ascii="Book Antiqua" w:hAnsi="Book Antiqua"/>
        </w:rPr>
        <w:t>systolic</w:t>
      </w:r>
      <w:r w:rsidR="00FE253F">
        <w:rPr>
          <w:rFonts w:ascii="Book Antiqua" w:hAnsi="Book Antiqua"/>
        </w:rPr>
        <w:t xml:space="preserve"> </w:t>
      </w:r>
      <w:r w:rsidRPr="00983174">
        <w:rPr>
          <w:rFonts w:ascii="Book Antiqua" w:hAnsi="Book Antiqua"/>
        </w:rPr>
        <w:t>volume;</w:t>
      </w:r>
      <w:r w:rsidR="00FE253F">
        <w:rPr>
          <w:rFonts w:ascii="Book Antiqua" w:hAnsi="Book Antiqua"/>
        </w:rPr>
        <w:t xml:space="preserve"> </w:t>
      </w:r>
      <w:r w:rsidRPr="00983174">
        <w:rPr>
          <w:rFonts w:ascii="Book Antiqua" w:hAnsi="Book Antiqua"/>
        </w:rPr>
        <w:t>EDV:</w:t>
      </w:r>
      <w:r w:rsidR="00FE253F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E</w:t>
      </w:r>
      <w:r w:rsidRPr="00983174">
        <w:rPr>
          <w:rFonts w:ascii="Book Antiqua" w:hAnsi="Book Antiqua"/>
        </w:rPr>
        <w:t>nd</w:t>
      </w:r>
      <w:r w:rsidR="00FE253F">
        <w:rPr>
          <w:rFonts w:ascii="Book Antiqua" w:hAnsi="Book Antiqua"/>
        </w:rPr>
        <w:t xml:space="preserve"> </w:t>
      </w:r>
      <w:r w:rsidRPr="00983174">
        <w:rPr>
          <w:rFonts w:ascii="Book Antiqua" w:hAnsi="Book Antiqua"/>
        </w:rPr>
        <w:t>diastolic</w:t>
      </w:r>
      <w:r w:rsidR="00FE253F">
        <w:rPr>
          <w:rFonts w:ascii="Book Antiqua" w:hAnsi="Book Antiqua"/>
        </w:rPr>
        <w:t xml:space="preserve"> </w:t>
      </w:r>
      <w:r w:rsidRPr="00983174">
        <w:rPr>
          <w:rFonts w:ascii="Book Antiqua" w:hAnsi="Book Antiqua"/>
        </w:rPr>
        <w:t>volume;</w:t>
      </w:r>
      <w:r w:rsidR="00FE253F">
        <w:rPr>
          <w:rFonts w:ascii="Book Antiqua" w:hAnsi="Book Antiqua"/>
        </w:rPr>
        <w:t xml:space="preserve"> </w:t>
      </w:r>
      <w:r w:rsidRPr="00983174">
        <w:rPr>
          <w:rFonts w:ascii="Book Antiqua" w:hAnsi="Book Antiqua"/>
        </w:rPr>
        <w:t>EF:</w:t>
      </w:r>
      <w:r w:rsidR="00FE253F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E</w:t>
      </w:r>
      <w:r w:rsidRPr="00983174">
        <w:rPr>
          <w:rFonts w:ascii="Book Antiqua" w:hAnsi="Book Antiqua"/>
        </w:rPr>
        <w:t>jection</w:t>
      </w:r>
      <w:r w:rsidR="00FE253F">
        <w:rPr>
          <w:rFonts w:ascii="Book Antiqua" w:hAnsi="Book Antiqua"/>
        </w:rPr>
        <w:t xml:space="preserve"> </w:t>
      </w:r>
      <w:r w:rsidRPr="00983174">
        <w:rPr>
          <w:rFonts w:ascii="Book Antiqua" w:hAnsi="Book Antiqua"/>
        </w:rPr>
        <w:t>fraction</w:t>
      </w:r>
      <w:r w:rsidR="00FE253F">
        <w:rPr>
          <w:rFonts w:ascii="Book Antiqua" w:hAnsi="Book Antiqua"/>
        </w:rPr>
        <w:t xml:space="preserve"> </w:t>
      </w:r>
      <w:r w:rsidRPr="00983174">
        <w:rPr>
          <w:rFonts w:ascii="Book Antiqua" w:hAnsi="Book Antiqua"/>
        </w:rPr>
        <w:t>of</w:t>
      </w:r>
      <w:r w:rsidR="00FE253F">
        <w:rPr>
          <w:rFonts w:ascii="Book Antiqua" w:hAnsi="Book Antiqua"/>
        </w:rPr>
        <w:t xml:space="preserve"> </w:t>
      </w:r>
      <w:r w:rsidRPr="00983174">
        <w:rPr>
          <w:rFonts w:ascii="Book Antiqua" w:hAnsi="Book Antiqua"/>
        </w:rPr>
        <w:t>the</w:t>
      </w:r>
      <w:r w:rsidR="00FE253F">
        <w:rPr>
          <w:rFonts w:ascii="Book Antiqua" w:hAnsi="Book Antiqua"/>
        </w:rPr>
        <w:t xml:space="preserve"> </w:t>
      </w:r>
      <w:r w:rsidRPr="00983174">
        <w:rPr>
          <w:rFonts w:ascii="Book Antiqua" w:hAnsi="Book Antiqua"/>
        </w:rPr>
        <w:t>left</w:t>
      </w:r>
      <w:r w:rsidR="00FE253F">
        <w:rPr>
          <w:rFonts w:ascii="Book Antiqua" w:hAnsi="Book Antiqua"/>
        </w:rPr>
        <w:t xml:space="preserve"> </w:t>
      </w:r>
      <w:r w:rsidRPr="00983174">
        <w:rPr>
          <w:rFonts w:ascii="Book Antiqua" w:hAnsi="Book Antiqua"/>
        </w:rPr>
        <w:t>ventricle;</w:t>
      </w:r>
      <w:r w:rsidR="00FE253F">
        <w:rPr>
          <w:rFonts w:ascii="Book Antiqua" w:hAnsi="Book Antiqua"/>
        </w:rPr>
        <w:t xml:space="preserve"> </w:t>
      </w:r>
      <w:r w:rsidRPr="00983174">
        <w:rPr>
          <w:rFonts w:ascii="Book Antiqua" w:hAnsi="Book Antiqua"/>
        </w:rPr>
        <w:t>FPS:</w:t>
      </w:r>
      <w:r w:rsidR="00FE253F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F</w:t>
      </w:r>
      <w:r w:rsidRPr="00983174">
        <w:rPr>
          <w:rFonts w:ascii="Book Antiqua" w:hAnsi="Book Antiqua"/>
        </w:rPr>
        <w:t>rames</w:t>
      </w:r>
      <w:r w:rsidR="00FE253F">
        <w:rPr>
          <w:rFonts w:ascii="Book Antiqua" w:hAnsi="Book Antiqua"/>
        </w:rPr>
        <w:t xml:space="preserve"> </w:t>
      </w:r>
      <w:r w:rsidRPr="00983174">
        <w:rPr>
          <w:rFonts w:ascii="Book Antiqua" w:hAnsi="Book Antiqua"/>
        </w:rPr>
        <w:t>per</w:t>
      </w:r>
      <w:r w:rsidR="00FE253F">
        <w:rPr>
          <w:rFonts w:ascii="Book Antiqua" w:hAnsi="Book Antiqua"/>
        </w:rPr>
        <w:t xml:space="preserve"> </w:t>
      </w:r>
      <w:r w:rsidRPr="00983174">
        <w:rPr>
          <w:rFonts w:ascii="Book Antiqua" w:hAnsi="Book Antiqua"/>
        </w:rPr>
        <w:t>second</w:t>
      </w:r>
      <w:r>
        <w:rPr>
          <w:rFonts w:ascii="Book Antiqua" w:hAnsi="Book Antiqua" w:hint="eastAsia"/>
          <w:lang w:eastAsia="zh-CN"/>
        </w:rPr>
        <w:t>.</w:t>
      </w:r>
    </w:p>
    <w:p w14:paraId="1410B94E" w14:textId="4EECAB5F" w:rsidR="001A05DE" w:rsidRDefault="001A05DE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753C7F50" w14:textId="77777777" w:rsidR="001A05DE" w:rsidRPr="00CC78C2" w:rsidRDefault="001A05DE" w:rsidP="001A05DE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6" w:name="_Hlk88512952"/>
    </w:p>
    <w:p w14:paraId="2CED10D5" w14:textId="77777777" w:rsidR="001A05DE" w:rsidRPr="00CC78C2" w:rsidRDefault="001A05DE" w:rsidP="001A05DE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1DAB7D18" w14:textId="77777777" w:rsidR="001A05DE" w:rsidRPr="00CC78C2" w:rsidRDefault="001A05DE" w:rsidP="001A05DE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56EAC0A8" w14:textId="77777777" w:rsidR="001A05DE" w:rsidRPr="00CC78C2" w:rsidRDefault="001A05DE" w:rsidP="001A05DE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06EDDD0E" w14:textId="77777777" w:rsidR="001A05DE" w:rsidRDefault="001A05DE" w:rsidP="001A05DE">
      <w:pPr>
        <w:ind w:leftChars="100" w:left="240"/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66CC6C6" wp14:editId="6612557F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0467" w14:textId="77777777" w:rsidR="001A05DE" w:rsidRDefault="001A05DE" w:rsidP="001A05D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F23C49A" w14:textId="0C5C7D9F" w:rsidR="001A05DE" w:rsidRPr="00763D22" w:rsidRDefault="001A05DE" w:rsidP="001A05DE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>Published</w:t>
      </w:r>
      <w:r w:rsidR="00FE253F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>by</w:t>
      </w:r>
      <w:r w:rsidR="00FE253F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="00FE253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Publishing</w:t>
      </w:r>
      <w:r w:rsidR="00FE253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Group</w:t>
      </w:r>
      <w:r w:rsidR="00FE253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</w:p>
    <w:p w14:paraId="6A3A120C" w14:textId="48D2A0A3" w:rsidR="001A05DE" w:rsidRPr="00763D22" w:rsidRDefault="001A05DE" w:rsidP="001A05DE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</w:t>
      </w:r>
      <w:r w:rsidR="00FE253F">
        <w:rPr>
          <w:rFonts w:ascii="Book Antiqua" w:eastAsia="TimesNewRomanPSMT" w:hAnsi="Book Antiqua" w:cs="Garamond"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Koll</w:t>
      </w:r>
      <w:r w:rsidR="00FE253F">
        <w:rPr>
          <w:rFonts w:ascii="Book Antiqua" w:eastAsia="TimesNewRomanPSMT" w:hAnsi="Book Antiqua" w:cs="Garamond"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Center</w:t>
      </w:r>
      <w:r w:rsidR="00FE253F">
        <w:rPr>
          <w:rFonts w:ascii="Book Antiqua" w:eastAsia="TimesNewRomanPSMT" w:hAnsi="Book Antiqua" w:cs="Garamond"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Parkway,</w:t>
      </w:r>
      <w:r w:rsidR="00FE253F">
        <w:rPr>
          <w:rFonts w:ascii="Book Antiqua" w:eastAsia="TimesNewRomanPSMT" w:hAnsi="Book Antiqua" w:cs="Garamond"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Suite</w:t>
      </w:r>
      <w:r w:rsidR="00FE253F">
        <w:rPr>
          <w:rFonts w:ascii="Book Antiqua" w:eastAsia="TimesNewRomanPSMT" w:hAnsi="Book Antiqua" w:cs="Garamond"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160,</w:t>
      </w:r>
      <w:r w:rsidR="00FE253F">
        <w:rPr>
          <w:rFonts w:ascii="Book Antiqua" w:eastAsia="TimesNewRomanPSMT" w:hAnsi="Book Antiqua" w:cs="Garamond"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Pleasanton,</w:t>
      </w:r>
      <w:r w:rsidR="00FE253F">
        <w:rPr>
          <w:rFonts w:ascii="Book Antiqua" w:eastAsia="TimesNewRomanPSMT" w:hAnsi="Book Antiqua" w:cs="Garamond"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CA</w:t>
      </w:r>
      <w:r w:rsidR="00FE253F">
        <w:rPr>
          <w:rFonts w:ascii="Book Antiqua" w:eastAsia="TimesNewRomanPSMT" w:hAnsi="Book Antiqua" w:cs="Garamond"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94566,</w:t>
      </w:r>
      <w:r w:rsidR="00FE253F">
        <w:rPr>
          <w:rFonts w:ascii="Book Antiqua" w:eastAsia="TimesNewRomanPSMT" w:hAnsi="Book Antiqua" w:cs="Garamond"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USA</w:t>
      </w:r>
    </w:p>
    <w:p w14:paraId="50D348D9" w14:textId="0D4759E6" w:rsidR="001A05DE" w:rsidRPr="00763D22" w:rsidRDefault="001A05DE" w:rsidP="001A05DE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Telephone:</w:t>
      </w:r>
      <w:r w:rsidR="00FE253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49E9BA6" w14:textId="7EBF2862" w:rsidR="001A05DE" w:rsidRPr="00763D22" w:rsidRDefault="001A05DE" w:rsidP="001A05DE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E-mail:</w:t>
      </w:r>
      <w:r w:rsidR="00FE253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3C621F1" w14:textId="09B3BFE9" w:rsidR="001A05DE" w:rsidRPr="00763D22" w:rsidRDefault="001A05DE" w:rsidP="001A05DE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Help</w:t>
      </w:r>
      <w:r w:rsidR="00FE253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Desk:</w:t>
      </w:r>
      <w:r w:rsidR="00FE253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311174E" w14:textId="77777777" w:rsidR="001A05DE" w:rsidRPr="00763D22" w:rsidRDefault="001A05DE" w:rsidP="001A05DE">
      <w:pPr>
        <w:ind w:leftChars="100" w:left="240"/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1B7F5BD" w14:textId="77777777" w:rsidR="001A05DE" w:rsidRDefault="001A05DE" w:rsidP="001A05D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95B0471" w14:textId="77777777" w:rsidR="001A05DE" w:rsidRDefault="001A05DE" w:rsidP="001A05D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3C6200C" w14:textId="77777777" w:rsidR="001A05DE" w:rsidRDefault="001A05DE" w:rsidP="001A05D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2C83148" w14:textId="77777777" w:rsidR="001A05DE" w:rsidRDefault="001A05DE" w:rsidP="001A05DE">
      <w:pPr>
        <w:ind w:leftChars="100" w:left="240"/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866D27C" wp14:editId="4BA5C7B9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78C4C" w14:textId="77777777" w:rsidR="001A05DE" w:rsidRDefault="001A05DE" w:rsidP="001A05D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36E1D31" w14:textId="77777777" w:rsidR="001A05DE" w:rsidRDefault="001A05DE" w:rsidP="001A05D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262DBFC" w14:textId="77777777" w:rsidR="001A05DE" w:rsidRDefault="001A05DE" w:rsidP="001A05D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59E1DB2" w14:textId="77777777" w:rsidR="001A05DE" w:rsidRDefault="001A05DE" w:rsidP="001A05D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DE63CFC" w14:textId="77777777" w:rsidR="001A05DE" w:rsidRDefault="001A05DE" w:rsidP="001A05D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4BE6B30" w14:textId="77777777" w:rsidR="001A05DE" w:rsidRDefault="001A05DE" w:rsidP="001A05D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822C988" w14:textId="77777777" w:rsidR="001A05DE" w:rsidRDefault="001A05DE" w:rsidP="001A05D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99A4FFC" w14:textId="77777777" w:rsidR="001A05DE" w:rsidRDefault="001A05DE" w:rsidP="001A05D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FFB2766" w14:textId="77777777" w:rsidR="001A05DE" w:rsidRDefault="001A05DE" w:rsidP="001A05D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1235E60" w14:textId="77777777" w:rsidR="001A05DE" w:rsidRPr="00763D22" w:rsidRDefault="001A05DE" w:rsidP="001A05DE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74E87F69" w14:textId="1AFA33A3" w:rsidR="001A05DE" w:rsidRPr="00763D22" w:rsidRDefault="001A05DE" w:rsidP="001A05DE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</w:t>
      </w:r>
      <w:r w:rsidR="00FE253F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202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>2</w:t>
      </w:r>
      <w:r w:rsidR="00FE253F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="00FE253F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Publishing</w:t>
      </w:r>
      <w:r w:rsidR="00FE253F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Group</w:t>
      </w:r>
      <w:r w:rsidR="00FE253F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Inc.</w:t>
      </w:r>
      <w:r w:rsidR="00FE253F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All</w:t>
      </w:r>
      <w:r w:rsidR="00FE253F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rights</w:t>
      </w:r>
      <w:r w:rsidR="00FE253F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6"/>
    </w:p>
    <w:p w14:paraId="687729BC" w14:textId="77777777" w:rsidR="00A77B3E" w:rsidRPr="005E1FBA" w:rsidRDefault="00A77B3E" w:rsidP="005E1FBA">
      <w:pPr>
        <w:spacing w:line="360" w:lineRule="auto"/>
        <w:jc w:val="both"/>
        <w:rPr>
          <w:rFonts w:ascii="Book Antiqua" w:hAnsi="Book Antiqua"/>
        </w:rPr>
      </w:pPr>
    </w:p>
    <w:sectPr w:rsidR="00A77B3E" w:rsidRPr="005E1F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71155" w14:textId="77777777" w:rsidR="00204BCA" w:rsidRDefault="00204BCA" w:rsidP="00CF143E">
      <w:r>
        <w:separator/>
      </w:r>
    </w:p>
  </w:endnote>
  <w:endnote w:type="continuationSeparator" w:id="0">
    <w:p w14:paraId="602AB2C7" w14:textId="77777777" w:rsidR="00204BCA" w:rsidRDefault="00204BCA" w:rsidP="00CF1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46DA" w14:textId="77777777" w:rsidR="00CF143E" w:rsidRPr="00CF143E" w:rsidRDefault="00CF143E" w:rsidP="00CF143E">
    <w:pPr>
      <w:pStyle w:val="ae"/>
      <w:jc w:val="right"/>
      <w:rPr>
        <w:rFonts w:ascii="Book Antiqua" w:hAnsi="Book Antiqua"/>
        <w:sz w:val="24"/>
        <w:szCs w:val="24"/>
      </w:rPr>
    </w:pPr>
    <w:r w:rsidRPr="00CF143E">
      <w:rPr>
        <w:rFonts w:ascii="Book Antiqua" w:hAnsi="Book Antiqua"/>
        <w:sz w:val="24"/>
        <w:szCs w:val="24"/>
      </w:rPr>
      <w:fldChar w:fldCharType="begin"/>
    </w:r>
    <w:r w:rsidRPr="00CF143E">
      <w:rPr>
        <w:rFonts w:ascii="Book Antiqua" w:hAnsi="Book Antiqua"/>
        <w:sz w:val="24"/>
        <w:szCs w:val="24"/>
      </w:rPr>
      <w:instrText xml:space="preserve"> PAGE  \* Arabic  \* MERGEFORMAT </w:instrText>
    </w:r>
    <w:r w:rsidRPr="00CF143E">
      <w:rPr>
        <w:rFonts w:ascii="Book Antiqua" w:hAnsi="Book Antiqua"/>
        <w:sz w:val="24"/>
        <w:szCs w:val="24"/>
      </w:rPr>
      <w:fldChar w:fldCharType="separate"/>
    </w:r>
    <w:r w:rsidR="008A7F5B">
      <w:rPr>
        <w:rFonts w:ascii="Book Antiqua" w:hAnsi="Book Antiqua"/>
        <w:noProof/>
        <w:sz w:val="24"/>
        <w:szCs w:val="24"/>
      </w:rPr>
      <w:t>22</w:t>
    </w:r>
    <w:r w:rsidRPr="00CF143E">
      <w:rPr>
        <w:rFonts w:ascii="Book Antiqua" w:hAnsi="Book Antiqua"/>
        <w:sz w:val="24"/>
        <w:szCs w:val="24"/>
      </w:rPr>
      <w:fldChar w:fldCharType="end"/>
    </w:r>
    <w:r w:rsidRPr="00CF143E">
      <w:rPr>
        <w:rFonts w:ascii="Book Antiqua" w:hAnsi="Book Antiqua"/>
        <w:sz w:val="24"/>
        <w:szCs w:val="24"/>
      </w:rPr>
      <w:t>/</w:t>
    </w:r>
    <w:r w:rsidRPr="00CF143E">
      <w:rPr>
        <w:rFonts w:ascii="Book Antiqua" w:hAnsi="Book Antiqua"/>
        <w:sz w:val="24"/>
        <w:szCs w:val="24"/>
      </w:rPr>
      <w:fldChar w:fldCharType="begin"/>
    </w:r>
    <w:r w:rsidRPr="00CF143E">
      <w:rPr>
        <w:rFonts w:ascii="Book Antiqua" w:hAnsi="Book Antiqua"/>
        <w:sz w:val="24"/>
        <w:szCs w:val="24"/>
      </w:rPr>
      <w:instrText xml:space="preserve"> NUMPAGES   \* MERGEFORMAT </w:instrText>
    </w:r>
    <w:r w:rsidRPr="00CF143E">
      <w:rPr>
        <w:rFonts w:ascii="Book Antiqua" w:hAnsi="Book Antiqua"/>
        <w:sz w:val="24"/>
        <w:szCs w:val="24"/>
      </w:rPr>
      <w:fldChar w:fldCharType="separate"/>
    </w:r>
    <w:r w:rsidR="008A7F5B">
      <w:rPr>
        <w:rFonts w:ascii="Book Antiqua" w:hAnsi="Book Antiqua"/>
        <w:noProof/>
        <w:sz w:val="24"/>
        <w:szCs w:val="24"/>
      </w:rPr>
      <w:t>26</w:t>
    </w:r>
    <w:r w:rsidRPr="00CF143E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FC04C" w14:textId="77777777" w:rsidR="00204BCA" w:rsidRDefault="00204BCA" w:rsidP="00CF143E">
      <w:r>
        <w:separator/>
      </w:r>
    </w:p>
  </w:footnote>
  <w:footnote w:type="continuationSeparator" w:id="0">
    <w:p w14:paraId="59742E60" w14:textId="77777777" w:rsidR="00204BCA" w:rsidRDefault="00204BCA" w:rsidP="00CF14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0338D"/>
    <w:multiLevelType w:val="multilevel"/>
    <w:tmpl w:val="AEA22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C3166"/>
    <w:multiLevelType w:val="multilevel"/>
    <w:tmpl w:val="905EF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15DEF"/>
    <w:multiLevelType w:val="multilevel"/>
    <w:tmpl w:val="D9DC8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848CF"/>
    <w:multiLevelType w:val="multilevel"/>
    <w:tmpl w:val="EF96C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811D4E"/>
    <w:multiLevelType w:val="multilevel"/>
    <w:tmpl w:val="054C7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EF3069"/>
    <w:multiLevelType w:val="multilevel"/>
    <w:tmpl w:val="D5A82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4E2E35"/>
    <w:multiLevelType w:val="multilevel"/>
    <w:tmpl w:val="A9EE9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E45785"/>
    <w:multiLevelType w:val="multilevel"/>
    <w:tmpl w:val="C4963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B83CE6"/>
    <w:multiLevelType w:val="multilevel"/>
    <w:tmpl w:val="E9EC9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C94BE7"/>
    <w:multiLevelType w:val="multilevel"/>
    <w:tmpl w:val="6010A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EC18E0"/>
    <w:multiLevelType w:val="multilevel"/>
    <w:tmpl w:val="DB1EA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AC278F"/>
    <w:multiLevelType w:val="multilevel"/>
    <w:tmpl w:val="9D6A5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BC5648"/>
    <w:multiLevelType w:val="multilevel"/>
    <w:tmpl w:val="AB94E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CB142F"/>
    <w:multiLevelType w:val="hybridMultilevel"/>
    <w:tmpl w:val="32A442A6"/>
    <w:lvl w:ilvl="0" w:tplc="1DE098E6">
      <w:start w:val="3"/>
      <w:numFmt w:val="decimal"/>
      <w:lvlText w:val="%1"/>
      <w:lvlJc w:val="left"/>
      <w:pPr>
        <w:ind w:left="720" w:hanging="360"/>
      </w:pPr>
      <w:rPr>
        <w:rFonts w:ascii="Book Antiqua" w:eastAsia="Book Antiqua" w:hAnsi="Book Antiqua" w:cs="Book Antiqua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675FAC"/>
    <w:multiLevelType w:val="multilevel"/>
    <w:tmpl w:val="1F3EE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EF181D"/>
    <w:multiLevelType w:val="multilevel"/>
    <w:tmpl w:val="7CC89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772EF5"/>
    <w:multiLevelType w:val="multilevel"/>
    <w:tmpl w:val="2DAEE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6073BE"/>
    <w:multiLevelType w:val="multilevel"/>
    <w:tmpl w:val="39409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6B36DD"/>
    <w:multiLevelType w:val="multilevel"/>
    <w:tmpl w:val="F2DC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EB7BD6"/>
    <w:multiLevelType w:val="multilevel"/>
    <w:tmpl w:val="4E7E9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E77972"/>
    <w:multiLevelType w:val="multilevel"/>
    <w:tmpl w:val="BCD4B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074842"/>
    <w:multiLevelType w:val="multilevel"/>
    <w:tmpl w:val="9C9A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5433AF"/>
    <w:multiLevelType w:val="multilevel"/>
    <w:tmpl w:val="E81E8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603299"/>
    <w:multiLevelType w:val="multilevel"/>
    <w:tmpl w:val="B62E7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1B1D7D"/>
    <w:multiLevelType w:val="multilevel"/>
    <w:tmpl w:val="18388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F8352E"/>
    <w:multiLevelType w:val="multilevel"/>
    <w:tmpl w:val="D3F28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6E1E3D"/>
    <w:multiLevelType w:val="multilevel"/>
    <w:tmpl w:val="89F4C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9344E1"/>
    <w:multiLevelType w:val="multilevel"/>
    <w:tmpl w:val="47560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D011AE5"/>
    <w:multiLevelType w:val="multilevel"/>
    <w:tmpl w:val="183C0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3"/>
  </w:num>
  <w:num w:numId="5">
    <w:abstractNumId w:val="10"/>
  </w:num>
  <w:num w:numId="6">
    <w:abstractNumId w:val="6"/>
  </w:num>
  <w:num w:numId="7">
    <w:abstractNumId w:val="11"/>
  </w:num>
  <w:num w:numId="8">
    <w:abstractNumId w:val="23"/>
  </w:num>
  <w:num w:numId="9">
    <w:abstractNumId w:val="12"/>
  </w:num>
  <w:num w:numId="10">
    <w:abstractNumId w:val="4"/>
  </w:num>
  <w:num w:numId="11">
    <w:abstractNumId w:val="15"/>
  </w:num>
  <w:num w:numId="12">
    <w:abstractNumId w:val="25"/>
  </w:num>
  <w:num w:numId="13">
    <w:abstractNumId w:val="27"/>
  </w:num>
  <w:num w:numId="14">
    <w:abstractNumId w:val="16"/>
  </w:num>
  <w:num w:numId="15">
    <w:abstractNumId w:val="17"/>
  </w:num>
  <w:num w:numId="16">
    <w:abstractNumId w:val="28"/>
  </w:num>
  <w:num w:numId="17">
    <w:abstractNumId w:val="14"/>
  </w:num>
  <w:num w:numId="18">
    <w:abstractNumId w:val="0"/>
  </w:num>
  <w:num w:numId="19">
    <w:abstractNumId w:val="26"/>
  </w:num>
  <w:num w:numId="20">
    <w:abstractNumId w:val="20"/>
  </w:num>
  <w:num w:numId="21">
    <w:abstractNumId w:val="21"/>
  </w:num>
  <w:num w:numId="22">
    <w:abstractNumId w:val="18"/>
  </w:num>
  <w:num w:numId="23">
    <w:abstractNumId w:val="2"/>
  </w:num>
  <w:num w:numId="24">
    <w:abstractNumId w:val="8"/>
  </w:num>
  <w:num w:numId="25">
    <w:abstractNumId w:val="22"/>
  </w:num>
  <w:num w:numId="26">
    <w:abstractNumId w:val="9"/>
  </w:num>
  <w:num w:numId="27">
    <w:abstractNumId w:val="19"/>
  </w:num>
  <w:num w:numId="28">
    <w:abstractNumId w:val="24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41B1"/>
    <w:rsid w:val="00007D2E"/>
    <w:rsid w:val="00030B27"/>
    <w:rsid w:val="000527C5"/>
    <w:rsid w:val="0009344B"/>
    <w:rsid w:val="000D5935"/>
    <w:rsid w:val="0010090E"/>
    <w:rsid w:val="001042C6"/>
    <w:rsid w:val="00166EDF"/>
    <w:rsid w:val="001A05DE"/>
    <w:rsid w:val="001C108A"/>
    <w:rsid w:val="001F1CE4"/>
    <w:rsid w:val="001F396F"/>
    <w:rsid w:val="001F53AA"/>
    <w:rsid w:val="00204BCA"/>
    <w:rsid w:val="00211B77"/>
    <w:rsid w:val="00225E86"/>
    <w:rsid w:val="00232411"/>
    <w:rsid w:val="002730CD"/>
    <w:rsid w:val="002C32FB"/>
    <w:rsid w:val="00306C4B"/>
    <w:rsid w:val="00313EA0"/>
    <w:rsid w:val="003242E5"/>
    <w:rsid w:val="003368CC"/>
    <w:rsid w:val="00367107"/>
    <w:rsid w:val="003741AF"/>
    <w:rsid w:val="003B7392"/>
    <w:rsid w:val="003D30F7"/>
    <w:rsid w:val="00400F59"/>
    <w:rsid w:val="00426EDD"/>
    <w:rsid w:val="004675AD"/>
    <w:rsid w:val="004752AB"/>
    <w:rsid w:val="004926D1"/>
    <w:rsid w:val="004A33E3"/>
    <w:rsid w:val="004B34E7"/>
    <w:rsid w:val="004C285E"/>
    <w:rsid w:val="004E182D"/>
    <w:rsid w:val="004E52F4"/>
    <w:rsid w:val="004F2213"/>
    <w:rsid w:val="00502DD2"/>
    <w:rsid w:val="00520968"/>
    <w:rsid w:val="00521542"/>
    <w:rsid w:val="0056550C"/>
    <w:rsid w:val="005A76DA"/>
    <w:rsid w:val="005E1FBA"/>
    <w:rsid w:val="006055B7"/>
    <w:rsid w:val="00630C8B"/>
    <w:rsid w:val="00630E71"/>
    <w:rsid w:val="00665B38"/>
    <w:rsid w:val="006A4926"/>
    <w:rsid w:val="006D56FD"/>
    <w:rsid w:val="006F51C8"/>
    <w:rsid w:val="00724AE4"/>
    <w:rsid w:val="00762A7E"/>
    <w:rsid w:val="00773AA2"/>
    <w:rsid w:val="007A0DC2"/>
    <w:rsid w:val="007C42EE"/>
    <w:rsid w:val="007F45A9"/>
    <w:rsid w:val="00815425"/>
    <w:rsid w:val="008173BC"/>
    <w:rsid w:val="00830D71"/>
    <w:rsid w:val="00837208"/>
    <w:rsid w:val="00856B6B"/>
    <w:rsid w:val="0088412B"/>
    <w:rsid w:val="00885B56"/>
    <w:rsid w:val="008939D2"/>
    <w:rsid w:val="008A7F5B"/>
    <w:rsid w:val="008B5F12"/>
    <w:rsid w:val="008E0552"/>
    <w:rsid w:val="008E093A"/>
    <w:rsid w:val="00931256"/>
    <w:rsid w:val="00965504"/>
    <w:rsid w:val="0097260D"/>
    <w:rsid w:val="00983174"/>
    <w:rsid w:val="00997711"/>
    <w:rsid w:val="009E6DA1"/>
    <w:rsid w:val="009F7B0B"/>
    <w:rsid w:val="00A120E6"/>
    <w:rsid w:val="00A17AA3"/>
    <w:rsid w:val="00A337B0"/>
    <w:rsid w:val="00A410B6"/>
    <w:rsid w:val="00A77B3E"/>
    <w:rsid w:val="00A845E7"/>
    <w:rsid w:val="00A959A4"/>
    <w:rsid w:val="00A959B3"/>
    <w:rsid w:val="00AA4EE9"/>
    <w:rsid w:val="00AA753F"/>
    <w:rsid w:val="00AB4F60"/>
    <w:rsid w:val="00AD5D08"/>
    <w:rsid w:val="00AE04AE"/>
    <w:rsid w:val="00AE311C"/>
    <w:rsid w:val="00B12A72"/>
    <w:rsid w:val="00B41D37"/>
    <w:rsid w:val="00B47A0E"/>
    <w:rsid w:val="00BD755D"/>
    <w:rsid w:val="00C06577"/>
    <w:rsid w:val="00C47B8D"/>
    <w:rsid w:val="00C62CC3"/>
    <w:rsid w:val="00CA2A55"/>
    <w:rsid w:val="00CB63A7"/>
    <w:rsid w:val="00CC41FA"/>
    <w:rsid w:val="00CE3B29"/>
    <w:rsid w:val="00CF143E"/>
    <w:rsid w:val="00D43A3C"/>
    <w:rsid w:val="00DB4CA3"/>
    <w:rsid w:val="00DC2189"/>
    <w:rsid w:val="00DC6A88"/>
    <w:rsid w:val="00DE71C7"/>
    <w:rsid w:val="00E3222B"/>
    <w:rsid w:val="00E4684E"/>
    <w:rsid w:val="00E64855"/>
    <w:rsid w:val="00E7606C"/>
    <w:rsid w:val="00EC24D3"/>
    <w:rsid w:val="00EE6085"/>
    <w:rsid w:val="00F64436"/>
    <w:rsid w:val="00F9657A"/>
    <w:rsid w:val="00FA2418"/>
    <w:rsid w:val="00FB03B7"/>
    <w:rsid w:val="00FE253F"/>
    <w:rsid w:val="00FE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DE948C"/>
  <w15:docId w15:val="{C2B4CF9F-6853-45A5-A7A5-1A9DA88F3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426EDD"/>
    <w:rPr>
      <w:sz w:val="21"/>
      <w:szCs w:val="21"/>
    </w:rPr>
  </w:style>
  <w:style w:type="paragraph" w:styleId="a4">
    <w:name w:val="annotation text"/>
    <w:basedOn w:val="a"/>
    <w:link w:val="a5"/>
    <w:uiPriority w:val="99"/>
    <w:qFormat/>
    <w:rsid w:val="00426EDD"/>
  </w:style>
  <w:style w:type="character" w:customStyle="1" w:styleId="a5">
    <w:name w:val="批注文字 字符"/>
    <w:basedOn w:val="a0"/>
    <w:link w:val="a4"/>
    <w:uiPriority w:val="99"/>
    <w:qFormat/>
    <w:rsid w:val="00426EDD"/>
    <w:rPr>
      <w:sz w:val="24"/>
      <w:szCs w:val="24"/>
    </w:rPr>
  </w:style>
  <w:style w:type="paragraph" w:styleId="a6">
    <w:name w:val="annotation subject"/>
    <w:basedOn w:val="a4"/>
    <w:next w:val="a4"/>
    <w:link w:val="a7"/>
    <w:rsid w:val="00426EDD"/>
    <w:rPr>
      <w:b/>
      <w:bCs/>
    </w:rPr>
  </w:style>
  <w:style w:type="character" w:customStyle="1" w:styleId="a7">
    <w:name w:val="批注主题 字符"/>
    <w:basedOn w:val="a5"/>
    <w:link w:val="a6"/>
    <w:rsid w:val="00426EDD"/>
    <w:rPr>
      <w:b/>
      <w:bCs/>
      <w:sz w:val="24"/>
      <w:szCs w:val="24"/>
    </w:rPr>
  </w:style>
  <w:style w:type="paragraph" w:styleId="a8">
    <w:name w:val="Balloon Text"/>
    <w:basedOn w:val="a"/>
    <w:link w:val="a9"/>
    <w:rsid w:val="00426EDD"/>
    <w:rPr>
      <w:sz w:val="18"/>
      <w:szCs w:val="18"/>
    </w:rPr>
  </w:style>
  <w:style w:type="character" w:customStyle="1" w:styleId="a9">
    <w:name w:val="批注框文本 字符"/>
    <w:basedOn w:val="a0"/>
    <w:link w:val="a8"/>
    <w:rsid w:val="00426EDD"/>
    <w:rPr>
      <w:sz w:val="18"/>
      <w:szCs w:val="18"/>
    </w:rPr>
  </w:style>
  <w:style w:type="character" w:customStyle="1" w:styleId="dxebaseoffice2010blue">
    <w:name w:val="dxebase_office2010blue"/>
    <w:basedOn w:val="a0"/>
    <w:rsid w:val="00426EDD"/>
  </w:style>
  <w:style w:type="paragraph" w:customStyle="1" w:styleId="Normal1">
    <w:name w:val="Normal1"/>
    <w:link w:val="Normal1Char"/>
    <w:rsid w:val="004F2213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sz w:val="24"/>
      <w:szCs w:val="24"/>
    </w:rPr>
  </w:style>
  <w:style w:type="table" w:styleId="aa">
    <w:name w:val="Table Grid"/>
    <w:basedOn w:val="a1"/>
    <w:uiPriority w:val="59"/>
    <w:rsid w:val="004F2213"/>
    <w:rPr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1Char">
    <w:name w:val="Normal1 Char"/>
    <w:basedOn w:val="a0"/>
    <w:link w:val="Normal1"/>
    <w:rsid w:val="004F2213"/>
    <w:rPr>
      <w:rFonts w:ascii="Cambria" w:eastAsia="Cambria" w:hAnsi="Cambria" w:cs="Cambria"/>
      <w:color w:val="000000"/>
      <w:sz w:val="24"/>
      <w:szCs w:val="24"/>
    </w:rPr>
  </w:style>
  <w:style w:type="paragraph" w:styleId="ab">
    <w:name w:val="Revision"/>
    <w:hidden/>
    <w:uiPriority w:val="99"/>
    <w:semiHidden/>
    <w:rsid w:val="00837208"/>
    <w:rPr>
      <w:sz w:val="24"/>
      <w:szCs w:val="24"/>
    </w:rPr>
  </w:style>
  <w:style w:type="paragraph" w:styleId="ac">
    <w:name w:val="header"/>
    <w:basedOn w:val="a"/>
    <w:link w:val="ad"/>
    <w:rsid w:val="00CF14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rsid w:val="00CF143E"/>
    <w:rPr>
      <w:sz w:val="18"/>
      <w:szCs w:val="18"/>
    </w:rPr>
  </w:style>
  <w:style w:type="paragraph" w:styleId="ae">
    <w:name w:val="footer"/>
    <w:basedOn w:val="a"/>
    <w:link w:val="af"/>
    <w:rsid w:val="00CF143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">
    <w:name w:val="页脚 字符"/>
    <w:basedOn w:val="a0"/>
    <w:link w:val="ae"/>
    <w:rsid w:val="00CF143E"/>
    <w:rPr>
      <w:sz w:val="18"/>
      <w:szCs w:val="18"/>
    </w:rPr>
  </w:style>
  <w:style w:type="character" w:styleId="af0">
    <w:name w:val="Hyperlink"/>
    <w:uiPriority w:val="99"/>
    <w:rsid w:val="00CF143E"/>
    <w:rPr>
      <w:rFonts w:cs="Times New Roman"/>
      <w:color w:val="0000FF"/>
      <w:u w:val="single"/>
    </w:rPr>
  </w:style>
  <w:style w:type="character" w:customStyle="1" w:styleId="Char">
    <w:name w:val="纯文本 Char"/>
    <w:link w:val="PlainText1"/>
    <w:rsid w:val="00CF143E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"/>
    <w:rsid w:val="00CF143E"/>
    <w:pPr>
      <w:widowControl w:val="0"/>
      <w:jc w:val="both"/>
    </w:pPr>
    <w:rPr>
      <w:rFonts w:ascii="宋体" w:hAnsi="Courier New" w:cs="Courier New"/>
      <w:sz w:val="20"/>
      <w:szCs w:val="21"/>
    </w:rPr>
  </w:style>
  <w:style w:type="character" w:customStyle="1" w:styleId="identifier">
    <w:name w:val="identifier"/>
    <w:basedOn w:val="a0"/>
    <w:rsid w:val="00225E86"/>
  </w:style>
  <w:style w:type="character" w:customStyle="1" w:styleId="id-label">
    <w:name w:val="id-label"/>
    <w:basedOn w:val="a0"/>
    <w:rsid w:val="00225E86"/>
  </w:style>
  <w:style w:type="character" w:styleId="af1">
    <w:name w:val="Strong"/>
    <w:basedOn w:val="a0"/>
    <w:uiPriority w:val="22"/>
    <w:qFormat/>
    <w:rsid w:val="00225E86"/>
    <w:rPr>
      <w:b/>
      <w:bCs/>
    </w:rPr>
  </w:style>
  <w:style w:type="paragraph" w:styleId="af2">
    <w:name w:val="List Paragraph"/>
    <w:basedOn w:val="a"/>
    <w:uiPriority w:val="34"/>
    <w:qFormat/>
    <w:rsid w:val="00306C4B"/>
    <w:pPr>
      <w:ind w:left="720"/>
      <w:contextualSpacing/>
    </w:pPr>
  </w:style>
  <w:style w:type="character" w:styleId="af3">
    <w:name w:val="Unresolved Mention"/>
    <w:basedOn w:val="a0"/>
    <w:uiPriority w:val="99"/>
    <w:semiHidden/>
    <w:unhideWhenUsed/>
    <w:rsid w:val="002730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28</Pages>
  <Words>5939</Words>
  <Characters>33855</Characters>
  <Application>Microsoft Office Word</Application>
  <DocSecurity>0</DocSecurity>
  <Lines>282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Li Jia-Hui</cp:lastModifiedBy>
  <cp:revision>15</cp:revision>
  <dcterms:created xsi:type="dcterms:W3CDTF">2022-03-05T22:17:00Z</dcterms:created>
  <dcterms:modified xsi:type="dcterms:W3CDTF">2022-03-16T06:26:00Z</dcterms:modified>
</cp:coreProperties>
</file>