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5F64E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D859D4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D859D4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D859D4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4F86C688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73803</w:t>
      </w:r>
    </w:p>
    <w:p w14:paraId="007B3217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MINIREVIEWS</w:t>
      </w:r>
    </w:p>
    <w:p w14:paraId="113D584D" w14:textId="77777777" w:rsidR="00A77B3E" w:rsidRDefault="00A77B3E">
      <w:pPr>
        <w:spacing w:line="360" w:lineRule="auto"/>
        <w:jc w:val="both"/>
      </w:pPr>
    </w:p>
    <w:p w14:paraId="7971416F" w14:textId="77777777" w:rsidR="00A77B3E" w:rsidRDefault="004D7278">
      <w:pPr>
        <w:spacing w:line="360" w:lineRule="auto"/>
        <w:jc w:val="both"/>
      </w:pPr>
      <w:bookmarkStart w:id="0" w:name="OLE_LINK80"/>
      <w:bookmarkStart w:id="1" w:name="OLE_LINK81"/>
      <w:r>
        <w:rPr>
          <w:rFonts w:ascii="Book Antiqua" w:eastAsia="Book Antiqua" w:hAnsi="Book Antiqua" w:cs="Book Antiqua"/>
          <w:b/>
          <w:color w:val="000000"/>
        </w:rPr>
        <w:t>Management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incidentally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discovered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appendiceal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neuroendocrine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tumors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after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appendicectomy</w:t>
      </w:r>
    </w:p>
    <w:bookmarkEnd w:id="0"/>
    <w:bookmarkEnd w:id="1"/>
    <w:p w14:paraId="08E84543" w14:textId="77777777" w:rsidR="00A77B3E" w:rsidRDefault="00A77B3E">
      <w:pPr>
        <w:spacing w:line="360" w:lineRule="auto"/>
        <w:jc w:val="both"/>
      </w:pPr>
    </w:p>
    <w:p w14:paraId="51B5D5DC" w14:textId="3DE65CD9" w:rsidR="00A77B3E" w:rsidRDefault="00CE7E2B">
      <w:pPr>
        <w:spacing w:line="360" w:lineRule="auto"/>
        <w:jc w:val="both"/>
      </w:pPr>
      <w:r w:rsidRPr="00E96376">
        <w:rPr>
          <w:rFonts w:ascii="Book Antiqua" w:eastAsia="Book Antiqua" w:hAnsi="Book Antiqua" w:cs="Book Antiqua"/>
          <w:color w:val="000000"/>
          <w:szCs w:val="17"/>
          <w:lang w:val="es-ES"/>
        </w:rPr>
        <w:t>Mu</w:t>
      </w:r>
      <w:r>
        <w:rPr>
          <w:rFonts w:ascii="Book Antiqua" w:eastAsia="Book Antiqua" w:hAnsi="Book Antiqua" w:cs="Book Antiqua"/>
          <w:color w:val="000000"/>
          <w:szCs w:val="17"/>
          <w:lang w:val="es-ES"/>
        </w:rPr>
        <w:t>ñ</w:t>
      </w:r>
      <w:r w:rsidRPr="00E96376">
        <w:rPr>
          <w:rFonts w:ascii="Book Antiqua" w:eastAsia="Book Antiqua" w:hAnsi="Book Antiqua" w:cs="Book Antiqua"/>
          <w:color w:val="000000"/>
          <w:szCs w:val="17"/>
          <w:lang w:val="es-ES"/>
        </w:rPr>
        <w:t xml:space="preserve">oz </w:t>
      </w:r>
      <w:r w:rsidR="00667BE3" w:rsidRPr="00E96376">
        <w:rPr>
          <w:rFonts w:ascii="Book Antiqua" w:eastAsia="Book Antiqua" w:hAnsi="Book Antiqua" w:cs="Book Antiqua"/>
          <w:color w:val="000000"/>
          <w:szCs w:val="17"/>
          <w:lang w:val="es-ES"/>
        </w:rPr>
        <w:t>de</w:t>
      </w:r>
      <w:r w:rsidR="00D859D4" w:rsidRPr="00E96376">
        <w:rPr>
          <w:rFonts w:ascii="Book Antiqua" w:eastAsia="Book Antiqua" w:hAnsi="Book Antiqua" w:cs="Book Antiqua"/>
          <w:color w:val="000000"/>
          <w:szCs w:val="17"/>
          <w:lang w:val="es-ES"/>
        </w:rPr>
        <w:t xml:space="preserve"> </w:t>
      </w:r>
      <w:r w:rsidR="00667BE3" w:rsidRPr="00E96376">
        <w:rPr>
          <w:rFonts w:ascii="Book Antiqua" w:eastAsia="Book Antiqua" w:hAnsi="Book Antiqua" w:cs="Book Antiqua"/>
          <w:color w:val="000000"/>
          <w:szCs w:val="17"/>
          <w:lang w:val="es-ES"/>
        </w:rPr>
        <w:t>Nova</w:t>
      </w:r>
      <w:r w:rsidR="00D859D4" w:rsidRPr="00E96376">
        <w:rPr>
          <w:rFonts w:ascii="Book Antiqua" w:eastAsia="Book Antiqua" w:hAnsi="Book Antiqua" w:cs="Book Antiqua"/>
          <w:color w:val="000000"/>
          <w:szCs w:val="17"/>
          <w:lang w:val="es-ES"/>
        </w:rPr>
        <w:t xml:space="preserve"> </w:t>
      </w:r>
      <w:r w:rsidR="00667BE3" w:rsidRPr="00E96376">
        <w:rPr>
          <w:rFonts w:ascii="Book Antiqua" w:eastAsia="Book Antiqua" w:hAnsi="Book Antiqua" w:cs="Book Antiqua"/>
          <w:color w:val="000000"/>
          <w:szCs w:val="17"/>
          <w:lang w:val="es-ES"/>
        </w:rPr>
        <w:t>JL</w:t>
      </w:r>
      <w:r w:rsidR="00D859D4" w:rsidRPr="00E96376">
        <w:rPr>
          <w:rFonts w:ascii="Book Antiqua" w:hAnsi="Book Antiqua" w:cs="Book Antiqua"/>
          <w:color w:val="000000"/>
          <w:lang w:val="es-ES" w:eastAsia="zh-CN"/>
        </w:rPr>
        <w:t xml:space="preserve"> </w:t>
      </w:r>
      <w:r w:rsidR="00667BE3" w:rsidRPr="00E96376">
        <w:rPr>
          <w:rFonts w:ascii="Book Antiqua" w:hAnsi="Book Antiqua" w:cs="Book Antiqua"/>
          <w:i/>
          <w:color w:val="000000"/>
          <w:lang w:val="es-ES" w:eastAsia="zh-CN"/>
        </w:rPr>
        <w:t>et</w:t>
      </w:r>
      <w:r w:rsidR="00D859D4" w:rsidRPr="00E96376">
        <w:rPr>
          <w:rFonts w:ascii="Book Antiqua" w:hAnsi="Book Antiqua" w:cs="Book Antiqua"/>
          <w:i/>
          <w:color w:val="000000"/>
          <w:lang w:val="es-ES" w:eastAsia="zh-CN"/>
        </w:rPr>
        <w:t xml:space="preserve"> </w:t>
      </w:r>
      <w:r w:rsidR="00667BE3" w:rsidRPr="00E96376">
        <w:rPr>
          <w:rFonts w:ascii="Book Antiqua" w:hAnsi="Book Antiqua" w:cs="Book Antiqua"/>
          <w:i/>
          <w:color w:val="000000"/>
          <w:lang w:val="es-ES" w:eastAsia="zh-CN"/>
        </w:rPr>
        <w:t>al</w:t>
      </w:r>
      <w:r w:rsidR="00667BE3" w:rsidRPr="00E96376">
        <w:rPr>
          <w:rFonts w:ascii="Book Antiqua" w:hAnsi="Book Antiqua" w:cs="Book Antiqua"/>
          <w:color w:val="000000"/>
          <w:lang w:val="es-ES" w:eastAsia="zh-CN"/>
        </w:rPr>
        <w:t>.</w:t>
      </w:r>
      <w:r w:rsidR="00D859D4" w:rsidRPr="00E96376">
        <w:rPr>
          <w:rFonts w:ascii="Book Antiqua" w:hAnsi="Book Antiqua" w:cs="Book Antiqua"/>
          <w:color w:val="000000"/>
          <w:lang w:val="es-ES" w:eastAsia="zh-CN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Indications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hemicolectomy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appendiceal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NET</w:t>
      </w:r>
    </w:p>
    <w:p w14:paraId="47DA2D71" w14:textId="77777777" w:rsidR="00A77B3E" w:rsidRDefault="00A77B3E">
      <w:pPr>
        <w:spacing w:line="360" w:lineRule="auto"/>
        <w:jc w:val="both"/>
      </w:pPr>
    </w:p>
    <w:p w14:paraId="180E1DB2" w14:textId="229C27FF" w:rsidR="00A77B3E" w:rsidRPr="00E96376" w:rsidRDefault="00CE7E2B">
      <w:pPr>
        <w:spacing w:line="360" w:lineRule="auto"/>
        <w:jc w:val="both"/>
        <w:rPr>
          <w:lang w:val="es-ES"/>
        </w:rPr>
      </w:pPr>
      <w:r w:rsidRPr="00E96376">
        <w:rPr>
          <w:rFonts w:ascii="Book Antiqua" w:eastAsia="Book Antiqua" w:hAnsi="Book Antiqua" w:cs="Book Antiqua"/>
          <w:color w:val="000000"/>
          <w:lang w:val="es-ES"/>
        </w:rPr>
        <w:t>Jos</w:t>
      </w:r>
      <w:r>
        <w:rPr>
          <w:rFonts w:ascii="Book Antiqua" w:eastAsia="Book Antiqua" w:hAnsi="Book Antiqua" w:cs="Book Antiqua"/>
          <w:color w:val="000000"/>
          <w:lang w:val="es-ES"/>
        </w:rPr>
        <w:t>é</w:t>
      </w:r>
      <w:r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Luis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bookmarkStart w:id="2" w:name="OLE_LINK1"/>
      <w:bookmarkStart w:id="3" w:name="OLE_LINK2"/>
      <w:r w:rsidRPr="00E96376">
        <w:rPr>
          <w:rFonts w:ascii="Book Antiqua" w:eastAsia="Book Antiqua" w:hAnsi="Book Antiqua" w:cs="Book Antiqua"/>
          <w:color w:val="000000"/>
          <w:lang w:val="es-ES"/>
        </w:rPr>
        <w:t>Mu</w:t>
      </w:r>
      <w:r>
        <w:rPr>
          <w:rFonts w:ascii="Book Antiqua" w:eastAsia="Book Antiqua" w:hAnsi="Book Antiqua" w:cs="Book Antiqua"/>
          <w:color w:val="000000"/>
          <w:lang w:val="es-ES"/>
        </w:rPr>
        <w:t>ñ</w:t>
      </w:r>
      <w:r w:rsidRPr="00E96376">
        <w:rPr>
          <w:rFonts w:ascii="Book Antiqua" w:eastAsia="Book Antiqua" w:hAnsi="Book Antiqua" w:cs="Book Antiqua"/>
          <w:color w:val="000000"/>
          <w:lang w:val="es-ES"/>
        </w:rPr>
        <w:t xml:space="preserve">oz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de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Nova</w:t>
      </w:r>
      <w:bookmarkEnd w:id="2"/>
      <w:bookmarkEnd w:id="3"/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,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Jorge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Hernando,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Miguel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Sampedro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Pr="00CE7E2B">
        <w:rPr>
          <w:rFonts w:ascii="Book Antiqua" w:eastAsia="Book Antiqua" w:hAnsi="Book Antiqua" w:cs="Book Antiqua"/>
          <w:color w:val="000000"/>
          <w:lang w:val="es-ES"/>
        </w:rPr>
        <w:t>Núñez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,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Greissy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Tibisay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Vázquez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Benítez,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Eva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María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Triviño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Pr="00CE7E2B">
        <w:rPr>
          <w:rFonts w:ascii="Book Antiqua" w:eastAsia="Book Antiqua" w:hAnsi="Book Antiqua" w:cs="Book Antiqua"/>
          <w:color w:val="000000"/>
          <w:lang w:val="es-ES"/>
        </w:rPr>
        <w:t>Ibáñez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,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Pr="00CE7E2B">
        <w:rPr>
          <w:rFonts w:ascii="Book Antiqua" w:eastAsia="Book Antiqua" w:hAnsi="Book Antiqua" w:cs="Book Antiqua"/>
          <w:color w:val="000000"/>
          <w:lang w:val="es-ES"/>
        </w:rPr>
        <w:t>María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Isabel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del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Olmo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Pr="00CE7E2B">
        <w:rPr>
          <w:rFonts w:ascii="Book Antiqua" w:eastAsia="Book Antiqua" w:hAnsi="Book Antiqua" w:cs="Book Antiqua"/>
          <w:color w:val="000000"/>
          <w:lang w:val="es-ES"/>
        </w:rPr>
        <w:t>García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,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Jorge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Barriuso,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Jaume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Capdevila,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Elena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Pr="00E96376">
        <w:rPr>
          <w:rFonts w:ascii="Book Antiqua" w:eastAsia="Book Antiqua" w:hAnsi="Book Antiqua" w:cs="Book Antiqua"/>
          <w:color w:val="000000"/>
          <w:lang w:val="es-ES"/>
        </w:rPr>
        <w:t>Mart</w:t>
      </w:r>
      <w:r>
        <w:rPr>
          <w:rFonts w:ascii="Book Antiqua" w:eastAsia="Book Antiqua" w:hAnsi="Book Antiqua" w:cs="Book Antiqua"/>
          <w:color w:val="000000"/>
          <w:lang w:val="es-ES"/>
        </w:rPr>
        <w:t>í</w:t>
      </w:r>
      <w:r w:rsidRPr="00E96376">
        <w:rPr>
          <w:rFonts w:ascii="Book Antiqua" w:eastAsia="Book Antiqua" w:hAnsi="Book Antiqua" w:cs="Book Antiqua"/>
          <w:color w:val="000000"/>
          <w:lang w:val="es-ES"/>
        </w:rPr>
        <w:t>n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-</w:t>
      </w:r>
      <w:r w:rsidRPr="00CE7E2B">
        <w:rPr>
          <w:rFonts w:ascii="Book Antiqua" w:eastAsia="Book Antiqua" w:hAnsi="Book Antiqua" w:cs="Book Antiqua"/>
          <w:color w:val="000000"/>
          <w:lang w:val="es-ES"/>
        </w:rPr>
        <w:t>Pérez</w:t>
      </w:r>
    </w:p>
    <w:p w14:paraId="709600BD" w14:textId="77777777" w:rsidR="00A77B3E" w:rsidRPr="00E96376" w:rsidRDefault="00A77B3E">
      <w:pPr>
        <w:spacing w:line="360" w:lineRule="auto"/>
        <w:jc w:val="both"/>
        <w:rPr>
          <w:lang w:val="es-ES"/>
        </w:rPr>
      </w:pPr>
    </w:p>
    <w:p w14:paraId="45A75303" w14:textId="45A7C1E3" w:rsidR="00A77B3E" w:rsidRPr="00E96376" w:rsidRDefault="00CE7E2B">
      <w:pPr>
        <w:spacing w:line="360" w:lineRule="auto"/>
        <w:jc w:val="both"/>
        <w:rPr>
          <w:lang w:val="es-ES"/>
        </w:rPr>
      </w:pPr>
      <w:r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>Jos</w:t>
      </w:r>
      <w:r>
        <w:rPr>
          <w:rFonts w:ascii="Book Antiqua" w:eastAsia="Book Antiqua" w:hAnsi="Book Antiqua" w:cs="Book Antiqua"/>
          <w:b/>
          <w:bCs/>
          <w:color w:val="000000"/>
          <w:lang w:val="es-ES"/>
        </w:rPr>
        <w:t>é</w:t>
      </w:r>
      <w:r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>Luis</w:t>
      </w:r>
      <w:r w:rsidR="00D859D4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 xml:space="preserve"> </w:t>
      </w:r>
      <w:r w:rsidRPr="00CE7E2B">
        <w:rPr>
          <w:rFonts w:ascii="Book Antiqua" w:eastAsia="Book Antiqua" w:hAnsi="Book Antiqua" w:cs="Book Antiqua"/>
          <w:b/>
          <w:bCs/>
          <w:color w:val="000000"/>
          <w:lang w:val="es-ES"/>
        </w:rPr>
        <w:t>Muñoz</w:t>
      </w:r>
      <w:r w:rsidR="00D859D4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>de</w:t>
      </w:r>
      <w:r w:rsidR="00D859D4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>Nova,</w:t>
      </w:r>
      <w:r w:rsidR="00D859D4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 xml:space="preserve"> </w:t>
      </w:r>
      <w:r w:rsidRPr="00996F81">
        <w:rPr>
          <w:rFonts w:ascii="Book Antiqua" w:eastAsia="Book Antiqua" w:hAnsi="Book Antiqua" w:cs="Book Antiqua"/>
          <w:b/>
          <w:bCs/>
          <w:color w:val="000000"/>
          <w:lang w:val="es-ES"/>
        </w:rPr>
        <w:t>Elena Mart</w:t>
      </w:r>
      <w:r>
        <w:rPr>
          <w:rFonts w:ascii="Book Antiqua" w:eastAsia="Book Antiqua" w:hAnsi="Book Antiqua" w:cs="Book Antiqua"/>
          <w:b/>
          <w:bCs/>
          <w:color w:val="000000"/>
          <w:lang w:val="es-ES"/>
        </w:rPr>
        <w:t>í</w:t>
      </w:r>
      <w:r w:rsidRPr="00996F81">
        <w:rPr>
          <w:rFonts w:ascii="Book Antiqua" w:eastAsia="Book Antiqua" w:hAnsi="Book Antiqua" w:cs="Book Antiqua"/>
          <w:b/>
          <w:bCs/>
          <w:color w:val="000000"/>
          <w:lang w:val="es-ES"/>
        </w:rPr>
        <w:t>n-</w:t>
      </w:r>
      <w:r w:rsidRPr="00CE7E2B">
        <w:rPr>
          <w:rFonts w:ascii="Book Antiqua" w:eastAsia="Book Antiqua" w:hAnsi="Book Antiqua" w:cs="Book Antiqua"/>
          <w:b/>
          <w:bCs/>
          <w:color w:val="000000"/>
          <w:lang w:val="es-ES"/>
        </w:rPr>
        <w:t>Pérez</w:t>
      </w:r>
      <w:r w:rsidRPr="00996F81">
        <w:rPr>
          <w:rFonts w:ascii="Book Antiqua" w:eastAsia="Book Antiqua" w:hAnsi="Book Antiqua" w:cs="Book Antiqua"/>
          <w:b/>
          <w:bCs/>
          <w:color w:val="000000"/>
          <w:lang w:val="es-ES"/>
        </w:rPr>
        <w:t xml:space="preserve">,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Department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of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General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and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Digestive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Surgery,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Hospital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Universitario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de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La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Princesa,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Madrid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28006,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Spain</w:t>
      </w:r>
    </w:p>
    <w:p w14:paraId="3F2879C6" w14:textId="77777777" w:rsidR="00A77B3E" w:rsidRPr="00E96376" w:rsidRDefault="00A77B3E">
      <w:pPr>
        <w:spacing w:line="360" w:lineRule="auto"/>
        <w:jc w:val="both"/>
        <w:rPr>
          <w:lang w:val="es-ES"/>
        </w:rPr>
      </w:pPr>
    </w:p>
    <w:p w14:paraId="0ED4790C" w14:textId="2E70C70C" w:rsidR="00A77B3E" w:rsidRPr="00E96376" w:rsidRDefault="00CE7E2B">
      <w:pPr>
        <w:spacing w:line="360" w:lineRule="auto"/>
        <w:jc w:val="both"/>
        <w:rPr>
          <w:lang w:val="es-ES"/>
        </w:rPr>
      </w:pPr>
      <w:r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>Jos</w:t>
      </w:r>
      <w:r>
        <w:rPr>
          <w:rFonts w:ascii="Book Antiqua" w:eastAsia="Book Antiqua" w:hAnsi="Book Antiqua" w:cs="Book Antiqua"/>
          <w:b/>
          <w:bCs/>
          <w:color w:val="000000"/>
          <w:lang w:val="es-ES"/>
        </w:rPr>
        <w:t>é</w:t>
      </w:r>
      <w:r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>Luis</w:t>
      </w:r>
      <w:r w:rsidR="00D859D4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 xml:space="preserve"> </w:t>
      </w:r>
      <w:r w:rsidRPr="00CE7E2B">
        <w:rPr>
          <w:rFonts w:ascii="Book Antiqua" w:eastAsia="Book Antiqua" w:hAnsi="Book Antiqua" w:cs="Book Antiqua"/>
          <w:b/>
          <w:bCs/>
          <w:color w:val="000000"/>
          <w:lang w:val="es-ES"/>
        </w:rPr>
        <w:t>Muñoz</w:t>
      </w:r>
      <w:r w:rsidR="00D859D4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>de</w:t>
      </w:r>
      <w:r w:rsidR="00D859D4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>Nova,</w:t>
      </w:r>
      <w:r w:rsidR="00D859D4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>Elena</w:t>
      </w:r>
      <w:r w:rsidR="00D859D4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 xml:space="preserve"> </w:t>
      </w:r>
      <w:r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>Mart</w:t>
      </w:r>
      <w:r>
        <w:rPr>
          <w:rFonts w:ascii="Book Antiqua" w:eastAsia="Book Antiqua" w:hAnsi="Book Antiqua" w:cs="Book Antiqua"/>
          <w:b/>
          <w:bCs/>
          <w:color w:val="000000"/>
          <w:lang w:val="es-ES"/>
        </w:rPr>
        <w:t>í</w:t>
      </w:r>
      <w:r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>n</w:t>
      </w:r>
      <w:r w:rsidR="004D7278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>-</w:t>
      </w:r>
      <w:r w:rsidRPr="00CE7E2B">
        <w:rPr>
          <w:rFonts w:ascii="Book Antiqua" w:eastAsia="Book Antiqua" w:hAnsi="Book Antiqua" w:cs="Book Antiqua"/>
          <w:b/>
          <w:bCs/>
          <w:color w:val="000000"/>
          <w:lang w:val="es-ES"/>
        </w:rPr>
        <w:t>Pérez</w:t>
      </w:r>
      <w:r w:rsidR="004D7278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>,</w:t>
      </w:r>
      <w:r w:rsidR="00D859D4" w:rsidRPr="00E96376">
        <w:rPr>
          <w:rFonts w:ascii="Book Antiqua" w:eastAsia="Book Antiqua" w:hAnsi="Book Antiqua" w:cs="Book Antiqua"/>
          <w:b/>
          <w:bCs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Department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of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Surgery,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Universidad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Autónoma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de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Madrid,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Madrid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28029,</w:t>
      </w:r>
      <w:r w:rsidR="00D859D4" w:rsidRPr="00E96376">
        <w:rPr>
          <w:rFonts w:ascii="Book Antiqua" w:eastAsia="Book Antiqua" w:hAnsi="Book Antiqua" w:cs="Book Antiqua"/>
          <w:color w:val="000000"/>
          <w:lang w:val="es-ES"/>
        </w:rPr>
        <w:t xml:space="preserve"> </w:t>
      </w:r>
      <w:r w:rsidR="004D7278" w:rsidRPr="00E96376">
        <w:rPr>
          <w:rFonts w:ascii="Book Antiqua" w:eastAsia="Book Antiqua" w:hAnsi="Book Antiqua" w:cs="Book Antiqua"/>
          <w:color w:val="000000"/>
          <w:lang w:val="es-ES"/>
        </w:rPr>
        <w:t>Spain</w:t>
      </w:r>
    </w:p>
    <w:p w14:paraId="08348C37" w14:textId="77777777" w:rsidR="00A77B3E" w:rsidRPr="00E96376" w:rsidRDefault="00A77B3E">
      <w:pPr>
        <w:spacing w:line="360" w:lineRule="auto"/>
        <w:jc w:val="both"/>
        <w:rPr>
          <w:lang w:val="es-ES"/>
        </w:rPr>
      </w:pPr>
    </w:p>
    <w:p w14:paraId="62F3DF10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Jorge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Hernando,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Jaume</w:t>
      </w:r>
      <w:proofErr w:type="spellEnd"/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Capdevila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Vall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d´Hebron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Vall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d´Hebron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Barcelona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08035,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Spain</w:t>
      </w:r>
    </w:p>
    <w:p w14:paraId="40C154C9" w14:textId="77777777" w:rsidR="00A77B3E" w:rsidRDefault="00A77B3E">
      <w:pPr>
        <w:spacing w:line="360" w:lineRule="auto"/>
        <w:jc w:val="both"/>
      </w:pPr>
    </w:p>
    <w:p w14:paraId="53DE730B" w14:textId="3790D134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Miguel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Sampedro</w:t>
      </w:r>
      <w:proofErr w:type="spellEnd"/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CE7E2B">
        <w:rPr>
          <w:rFonts w:ascii="Book Antiqua" w:eastAsia="Book Antiqua" w:hAnsi="Book Antiqua" w:cs="Book Antiqua"/>
          <w:b/>
          <w:bCs/>
          <w:color w:val="000000"/>
        </w:rPr>
        <w:t>Núñez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Endocrinology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Universitario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Princesa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Madrid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28006,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Spain</w:t>
      </w:r>
    </w:p>
    <w:p w14:paraId="17F0468A" w14:textId="77777777" w:rsidR="00A77B3E" w:rsidRDefault="00A77B3E">
      <w:pPr>
        <w:spacing w:line="360" w:lineRule="auto"/>
        <w:jc w:val="both"/>
      </w:pPr>
    </w:p>
    <w:p w14:paraId="77CED1EE" w14:textId="77777777" w:rsidR="00A77B3E" w:rsidRDefault="004D727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Greissy</w:t>
      </w:r>
      <w:proofErr w:type="spellEnd"/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Tibisay</w:t>
      </w:r>
      <w:proofErr w:type="spellEnd"/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Vázquez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Benítez,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" w:name="OLE_LINK3"/>
      <w:bookmarkStart w:id="5" w:name="OLE_LINK4"/>
      <w:r>
        <w:rPr>
          <w:rFonts w:ascii="Book Antiqua" w:eastAsia="Book Antiqua" w:hAnsi="Book Antiqua" w:cs="Book Antiqua"/>
          <w:color w:val="000000"/>
        </w:rPr>
        <w:t>Department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bookmarkEnd w:id="4"/>
      <w:bookmarkEnd w:id="5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Universitario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Puerta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Hierro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Madrid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28222,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Spain</w:t>
      </w:r>
    </w:p>
    <w:p w14:paraId="54588155" w14:textId="77777777" w:rsidR="00A77B3E" w:rsidRDefault="00A77B3E">
      <w:pPr>
        <w:spacing w:line="360" w:lineRule="auto"/>
        <w:jc w:val="both"/>
      </w:pPr>
    </w:p>
    <w:p w14:paraId="62668D0B" w14:textId="77777777" w:rsidR="00A77B3E" w:rsidRDefault="004D727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Greissy</w:t>
      </w:r>
      <w:proofErr w:type="spellEnd"/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Tibisay</w:t>
      </w:r>
      <w:proofErr w:type="spellEnd"/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Vázquez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Benítez,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</w:rPr>
        <w:t>Department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Universidad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Autónoma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Madrid,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Madrid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28029,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Spain</w:t>
      </w:r>
    </w:p>
    <w:p w14:paraId="133DBFCE" w14:textId="77777777" w:rsidR="00A77B3E" w:rsidRDefault="00A77B3E">
      <w:pPr>
        <w:spacing w:line="360" w:lineRule="auto"/>
        <w:jc w:val="both"/>
      </w:pPr>
    </w:p>
    <w:p w14:paraId="42F40F63" w14:textId="49B69A6C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Eva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María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Triviño</w:t>
      </w:r>
      <w:proofErr w:type="spellEnd"/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E7E2B">
        <w:rPr>
          <w:rFonts w:ascii="Book Antiqua" w:eastAsia="Book Antiqua" w:hAnsi="Book Antiqua" w:cs="Book Antiqua"/>
          <w:b/>
          <w:bCs/>
          <w:color w:val="000000"/>
        </w:rPr>
        <w:t>Ibáñez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Virgen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Nieves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Granada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18014,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Spain</w:t>
      </w:r>
    </w:p>
    <w:p w14:paraId="27FF22BB" w14:textId="77777777" w:rsidR="00A77B3E" w:rsidRDefault="00A77B3E">
      <w:pPr>
        <w:spacing w:line="360" w:lineRule="auto"/>
        <w:jc w:val="both"/>
      </w:pPr>
    </w:p>
    <w:p w14:paraId="01E42AA4" w14:textId="484D83D9" w:rsidR="00A77B3E" w:rsidRDefault="00CE7E2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María </w:t>
      </w:r>
      <w:r w:rsidR="004D7278">
        <w:rPr>
          <w:rFonts w:ascii="Book Antiqua" w:eastAsia="Book Antiqua" w:hAnsi="Book Antiqua" w:cs="Book Antiqua"/>
          <w:b/>
          <w:bCs/>
          <w:color w:val="000000"/>
        </w:rPr>
        <w:t>Isabel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b/>
          <w:bCs/>
          <w:color w:val="000000"/>
        </w:rPr>
        <w:t>del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4D7278">
        <w:rPr>
          <w:rFonts w:ascii="Book Antiqua" w:eastAsia="Book Antiqua" w:hAnsi="Book Antiqua" w:cs="Book Antiqua"/>
          <w:b/>
          <w:bCs/>
          <w:color w:val="000000"/>
        </w:rPr>
        <w:t>Olmo</w:t>
      </w:r>
      <w:proofErr w:type="spellEnd"/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García</w:t>
      </w:r>
      <w:r w:rsidR="004D7278">
        <w:rPr>
          <w:rFonts w:ascii="Book Antiqua" w:eastAsia="Book Antiqua" w:hAnsi="Book Antiqua" w:cs="Book Antiqua"/>
          <w:b/>
          <w:bCs/>
          <w:color w:val="000000"/>
        </w:rPr>
        <w:t>,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Department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Endocrinology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Nutrition,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Hospital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Universitario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D7278">
        <w:rPr>
          <w:rFonts w:ascii="Book Antiqua" w:eastAsia="Book Antiqua" w:hAnsi="Book Antiqua" w:cs="Book Antiqua"/>
          <w:color w:val="000000"/>
        </w:rPr>
        <w:t>i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D7278">
        <w:rPr>
          <w:rFonts w:ascii="Book Antiqua" w:eastAsia="Book Antiqua" w:hAnsi="Book Antiqua" w:cs="Book Antiqua"/>
          <w:color w:val="000000"/>
        </w:rPr>
        <w:t>Politècnic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La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Fe,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Valencia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46023,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Spain</w:t>
      </w:r>
    </w:p>
    <w:p w14:paraId="29448CBA" w14:textId="77777777" w:rsidR="00A77B3E" w:rsidRDefault="00A77B3E">
      <w:pPr>
        <w:spacing w:line="360" w:lineRule="auto"/>
        <w:jc w:val="both"/>
      </w:pPr>
    </w:p>
    <w:p w14:paraId="45D7896C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Jorge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Barriuso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Division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Faculty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Manchester,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Manchester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M13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9PL,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Kingdom</w:t>
      </w:r>
    </w:p>
    <w:p w14:paraId="78BFDA82" w14:textId="77777777" w:rsidR="00A77B3E" w:rsidRDefault="00A77B3E">
      <w:pPr>
        <w:spacing w:line="360" w:lineRule="auto"/>
        <w:jc w:val="both"/>
      </w:pPr>
    </w:p>
    <w:p w14:paraId="732EAB1A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Jorge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Barriuso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Christie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Trust,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Manchester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M20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4BX,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Kingdom</w:t>
      </w:r>
    </w:p>
    <w:p w14:paraId="60670AA4" w14:textId="77777777" w:rsidR="00A77B3E" w:rsidRDefault="00A77B3E">
      <w:pPr>
        <w:spacing w:line="360" w:lineRule="auto"/>
        <w:jc w:val="both"/>
      </w:pPr>
    </w:p>
    <w:p w14:paraId="4103B855" w14:textId="77777777" w:rsidR="00A77B3E" w:rsidRDefault="00A77B3E">
      <w:pPr>
        <w:spacing w:line="360" w:lineRule="auto"/>
        <w:jc w:val="both"/>
      </w:pPr>
    </w:p>
    <w:p w14:paraId="46C37D1B" w14:textId="143DE029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" w:name="OLE_LINK5"/>
      <w:bookmarkStart w:id="7" w:name="OLE_LINK6"/>
      <w:r w:rsidR="00CE7E2B">
        <w:rPr>
          <w:rFonts w:ascii="Book Antiqua" w:eastAsia="Book Antiqua" w:hAnsi="Book Antiqua" w:cs="Book Antiqua"/>
          <w:color w:val="000000"/>
          <w:szCs w:val="17"/>
        </w:rPr>
        <w:t xml:space="preserve">Muñoz </w:t>
      </w:r>
      <w:r>
        <w:rPr>
          <w:rFonts w:ascii="Book Antiqua" w:eastAsia="Book Antiqua" w:hAnsi="Book Antiqua" w:cs="Book Antiqua"/>
          <w:color w:val="000000"/>
          <w:szCs w:val="17"/>
        </w:rPr>
        <w:t>de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Nova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JL</w:t>
      </w:r>
      <w:bookmarkEnd w:id="6"/>
      <w:bookmarkEnd w:id="7"/>
      <w:r>
        <w:rPr>
          <w:rFonts w:ascii="Book Antiqua" w:eastAsia="Book Antiqua" w:hAnsi="Book Antiqua" w:cs="Book Antiqua"/>
          <w:color w:val="000000"/>
          <w:szCs w:val="17"/>
        </w:rPr>
        <w:t>,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Hernando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J,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17"/>
        </w:rPr>
        <w:t>Sampedro</w:t>
      </w:r>
      <w:proofErr w:type="spellEnd"/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proofErr w:type="spellStart"/>
      <w:r w:rsidR="00CE7E2B">
        <w:rPr>
          <w:rFonts w:ascii="Book Antiqua" w:eastAsia="Book Antiqua" w:hAnsi="Book Antiqua" w:cs="Book Antiqua"/>
          <w:color w:val="000000"/>
          <w:szCs w:val="17"/>
        </w:rPr>
        <w:t>Núñez</w:t>
      </w:r>
      <w:proofErr w:type="spellEnd"/>
      <w:r w:rsidR="00CE7E2B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M,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Vázquez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Benítez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GT,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proofErr w:type="spellStart"/>
      <w:r w:rsidR="00667BE3">
        <w:rPr>
          <w:rFonts w:ascii="Book Antiqua" w:eastAsia="Book Antiqua" w:hAnsi="Book Antiqua" w:cs="Book Antiqua"/>
          <w:color w:val="000000"/>
          <w:szCs w:val="17"/>
        </w:rPr>
        <w:t>Triviño</w:t>
      </w:r>
      <w:proofErr w:type="spellEnd"/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CE7E2B">
        <w:rPr>
          <w:rFonts w:ascii="Book Antiqua" w:eastAsia="Book Antiqua" w:hAnsi="Book Antiqua" w:cs="Book Antiqua"/>
          <w:color w:val="000000"/>
          <w:szCs w:val="17"/>
        </w:rPr>
        <w:t xml:space="preserve">Ibáñez </w:t>
      </w:r>
      <w:r w:rsidR="00667BE3">
        <w:rPr>
          <w:rFonts w:ascii="Book Antiqua" w:eastAsia="Book Antiqua" w:hAnsi="Book Antiqua" w:cs="Book Antiqua"/>
          <w:color w:val="000000"/>
          <w:szCs w:val="17"/>
        </w:rPr>
        <w:t>EM</w:t>
      </w:r>
      <w:r w:rsidR="00D859D4">
        <w:rPr>
          <w:rFonts w:ascii="Book Antiqua" w:hAnsi="Book Antiqua" w:cs="Book Antiqua" w:hint="eastAsia"/>
          <w:color w:val="000000"/>
          <w:szCs w:val="17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conceived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the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review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and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conducted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the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literature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review</w:t>
      </w:r>
      <w:r w:rsidR="00667BE3">
        <w:rPr>
          <w:rFonts w:ascii="Book Antiqua" w:hAnsi="Book Antiqua" w:cs="Book Antiqua" w:hint="eastAsia"/>
          <w:color w:val="000000"/>
          <w:szCs w:val="17"/>
          <w:lang w:eastAsia="zh-CN"/>
        </w:rPr>
        <w:t>;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CE7E2B">
        <w:rPr>
          <w:rFonts w:ascii="Book Antiqua" w:eastAsia="Book Antiqua" w:hAnsi="Book Antiqua" w:cs="Book Antiqua"/>
          <w:color w:val="000000"/>
          <w:szCs w:val="17"/>
        </w:rPr>
        <w:t xml:space="preserve">Muñoz </w:t>
      </w:r>
      <w:r>
        <w:rPr>
          <w:rFonts w:ascii="Book Antiqua" w:eastAsia="Book Antiqua" w:hAnsi="Book Antiqua" w:cs="Book Antiqua"/>
          <w:color w:val="000000"/>
          <w:szCs w:val="17"/>
        </w:rPr>
        <w:t>de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Nova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JL,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Hernando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J,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17"/>
        </w:rPr>
        <w:t>Sampedro</w:t>
      </w:r>
      <w:proofErr w:type="spellEnd"/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proofErr w:type="spellStart"/>
      <w:r w:rsidR="00CE7E2B">
        <w:rPr>
          <w:rFonts w:ascii="Book Antiqua" w:eastAsia="Book Antiqua" w:hAnsi="Book Antiqua" w:cs="Book Antiqua"/>
          <w:color w:val="000000"/>
          <w:szCs w:val="17"/>
        </w:rPr>
        <w:t>Núñez</w:t>
      </w:r>
      <w:proofErr w:type="spellEnd"/>
      <w:r w:rsidR="00CE7E2B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M,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Vázquez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Benítez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GT,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17"/>
        </w:rPr>
        <w:t>Triviño</w:t>
      </w:r>
      <w:proofErr w:type="spellEnd"/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CE7E2B">
        <w:rPr>
          <w:rFonts w:ascii="Book Antiqua" w:eastAsia="Book Antiqua" w:hAnsi="Book Antiqua" w:cs="Book Antiqua"/>
          <w:color w:val="000000"/>
          <w:szCs w:val="17"/>
        </w:rPr>
        <w:t xml:space="preserve">Ibáñez </w:t>
      </w:r>
      <w:r>
        <w:rPr>
          <w:rFonts w:ascii="Book Antiqua" w:eastAsia="Book Antiqua" w:hAnsi="Book Antiqua" w:cs="Book Antiqua"/>
          <w:color w:val="000000"/>
          <w:szCs w:val="17"/>
        </w:rPr>
        <w:t>EM,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del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proofErr w:type="spellStart"/>
      <w:r w:rsidR="00667BE3">
        <w:rPr>
          <w:rFonts w:ascii="Book Antiqua" w:eastAsia="Book Antiqua" w:hAnsi="Book Antiqua" w:cs="Book Antiqua"/>
          <w:color w:val="000000"/>
          <w:szCs w:val="17"/>
        </w:rPr>
        <w:t>Olmo</w:t>
      </w:r>
      <w:proofErr w:type="spellEnd"/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CE7E2B">
        <w:rPr>
          <w:rFonts w:ascii="Book Antiqua" w:eastAsia="Book Antiqua" w:hAnsi="Book Antiqua" w:cs="Book Antiqua"/>
          <w:color w:val="000000"/>
          <w:szCs w:val="17"/>
        </w:rPr>
        <w:t xml:space="preserve">García </w:t>
      </w:r>
      <w:r w:rsidR="00667BE3">
        <w:rPr>
          <w:rFonts w:ascii="Book Antiqua" w:eastAsia="Book Antiqua" w:hAnsi="Book Antiqua" w:cs="Book Antiqua"/>
          <w:color w:val="000000"/>
          <w:szCs w:val="17"/>
        </w:rPr>
        <w:t>MI,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proofErr w:type="spellStart"/>
      <w:r w:rsidR="00667BE3">
        <w:rPr>
          <w:rFonts w:ascii="Book Antiqua" w:eastAsia="Book Antiqua" w:hAnsi="Book Antiqua" w:cs="Book Antiqua"/>
          <w:color w:val="000000"/>
          <w:szCs w:val="17"/>
        </w:rPr>
        <w:t>Barriuso</w:t>
      </w:r>
      <w:proofErr w:type="spellEnd"/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J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analyzed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th</w:t>
      </w:r>
      <w:r w:rsidR="00667BE3">
        <w:rPr>
          <w:rFonts w:ascii="Book Antiqua" w:eastAsia="Book Antiqua" w:hAnsi="Book Antiqua" w:cs="Book Antiqua"/>
          <w:color w:val="000000"/>
          <w:szCs w:val="17"/>
        </w:rPr>
        <w:t>e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data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and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wrote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the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manuscript</w:t>
      </w:r>
      <w:r w:rsidR="00667BE3">
        <w:rPr>
          <w:rFonts w:ascii="Book Antiqua" w:hAnsi="Book Antiqua" w:cs="Book Antiqua" w:hint="eastAsia"/>
          <w:color w:val="000000"/>
          <w:szCs w:val="17"/>
          <w:lang w:eastAsia="zh-CN"/>
        </w:rPr>
        <w:t>;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proofErr w:type="spellStart"/>
      <w:r w:rsidR="00667BE3">
        <w:rPr>
          <w:rFonts w:ascii="Book Antiqua" w:eastAsia="Book Antiqua" w:hAnsi="Book Antiqua" w:cs="Book Antiqua"/>
          <w:color w:val="000000"/>
          <w:szCs w:val="17"/>
        </w:rPr>
        <w:t>Capdevila</w:t>
      </w:r>
      <w:proofErr w:type="spellEnd"/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J,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Martin-Perez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E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contributed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to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the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design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of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the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paper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and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carried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ou</w:t>
      </w:r>
      <w:r w:rsidR="00667BE3">
        <w:rPr>
          <w:rFonts w:ascii="Book Antiqua" w:eastAsia="Book Antiqua" w:hAnsi="Book Antiqua" w:cs="Book Antiqua"/>
          <w:color w:val="000000"/>
          <w:szCs w:val="17"/>
        </w:rPr>
        <w:t>t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a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critical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review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of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the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  <w:szCs w:val="17"/>
        </w:rPr>
        <w:t>text</w:t>
      </w:r>
      <w:r w:rsidR="00667BE3">
        <w:rPr>
          <w:rFonts w:ascii="Book Antiqua" w:hAnsi="Book Antiqua" w:cs="Book Antiqua" w:hint="eastAsia"/>
          <w:color w:val="000000"/>
          <w:szCs w:val="17"/>
          <w:lang w:eastAsia="zh-CN"/>
        </w:rPr>
        <w:t>;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667BE3">
        <w:rPr>
          <w:rFonts w:ascii="Book Antiqua" w:hAnsi="Book Antiqua" w:cs="Book Antiqua" w:hint="eastAsia"/>
          <w:color w:val="000000"/>
          <w:szCs w:val="17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  <w:szCs w:val="17"/>
        </w:rPr>
        <w:t>ll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authors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have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read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and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approve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the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final</w:t>
      </w:r>
      <w:r w:rsidR="00D859D4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manuscript.</w:t>
      </w:r>
    </w:p>
    <w:p w14:paraId="54A341AF" w14:textId="77777777" w:rsidR="00A77B3E" w:rsidRDefault="00A77B3E">
      <w:pPr>
        <w:spacing w:line="360" w:lineRule="auto"/>
        <w:jc w:val="both"/>
      </w:pPr>
    </w:p>
    <w:p w14:paraId="161BBE5A" w14:textId="1901FA1B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E7E2B">
        <w:rPr>
          <w:rFonts w:ascii="Book Antiqua" w:eastAsia="Book Antiqua" w:hAnsi="Book Antiqua" w:cs="Book Antiqua"/>
          <w:b/>
          <w:bCs/>
          <w:color w:val="000000"/>
        </w:rPr>
        <w:t xml:space="preserve">José </w:t>
      </w:r>
      <w:r>
        <w:rPr>
          <w:rFonts w:ascii="Book Antiqua" w:eastAsia="Book Antiqua" w:hAnsi="Book Antiqua" w:cs="Book Antiqua"/>
          <w:b/>
          <w:bCs/>
          <w:color w:val="000000"/>
        </w:rPr>
        <w:t>Luis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E7E2B">
        <w:rPr>
          <w:rFonts w:ascii="Book Antiqua" w:eastAsia="Book Antiqua" w:hAnsi="Book Antiqua" w:cs="Book Antiqua"/>
          <w:b/>
          <w:bCs/>
          <w:color w:val="000000"/>
        </w:rPr>
        <w:t xml:space="preserve">Muñoz </w:t>
      </w:r>
      <w:r>
        <w:rPr>
          <w:rFonts w:ascii="Book Antiqua" w:eastAsia="Book Antiqua" w:hAnsi="Book Antiqua" w:cs="Book Antiqua"/>
          <w:b/>
          <w:bCs/>
          <w:color w:val="000000"/>
        </w:rPr>
        <w:t>de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Nova,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Universitario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</w:rPr>
        <w:t>La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67BE3">
        <w:rPr>
          <w:rFonts w:ascii="Book Antiqua" w:eastAsia="Book Antiqua" w:hAnsi="Book Antiqua" w:cs="Book Antiqua"/>
          <w:color w:val="000000"/>
        </w:rPr>
        <w:t>Princesa</w:t>
      </w:r>
      <w:proofErr w:type="spellEnd"/>
      <w:r w:rsidR="00667BE3">
        <w:rPr>
          <w:rFonts w:ascii="Book Antiqua" w:eastAsia="Book Antiqua" w:hAnsi="Book Antiqua" w:cs="Book Antiqua"/>
          <w:color w:val="000000"/>
        </w:rPr>
        <w:t>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</w:rPr>
        <w:t>Diego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</w:rPr>
        <w:t>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</w:rPr>
        <w:t>León,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</w:rPr>
        <w:t>4</w:t>
      </w:r>
      <w:r w:rsidR="00667BE3" w:rsidRPr="00667BE3">
        <w:rPr>
          <w:rFonts w:ascii="Book Antiqua" w:hAnsi="Book Antiqua" w:cs="Book Antiqua" w:hint="eastAsia"/>
          <w:color w:val="000000"/>
          <w:vertAlign w:val="superscript"/>
          <w:lang w:eastAsia="zh-CN"/>
        </w:rPr>
        <w:t>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Floor,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Madrid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28006,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Spain.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jmunoz@salud.madrid.org</w:t>
      </w:r>
    </w:p>
    <w:p w14:paraId="41624C20" w14:textId="77777777" w:rsidR="00A77B3E" w:rsidRDefault="00A77B3E">
      <w:pPr>
        <w:spacing w:line="360" w:lineRule="auto"/>
        <w:jc w:val="both"/>
      </w:pPr>
    </w:p>
    <w:p w14:paraId="730F41C3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Received: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B5AC363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54067605" w14:textId="471A30C6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8" w:author="Liansheng Ma" w:date="2022-02-23T17:43:00Z">
        <w:r w:rsidR="009D2047" w:rsidRPr="009D2047">
          <w:rPr>
            <w:rFonts w:ascii="Book Antiqua" w:eastAsia="Book Antiqua" w:hAnsi="Book Antiqua" w:cs="Book Antiqua"/>
            <w:b/>
            <w:bCs/>
            <w:color w:val="000000"/>
          </w:rPr>
          <w:t>February 23, 2022</w:t>
        </w:r>
      </w:ins>
    </w:p>
    <w:p w14:paraId="16EA7B7B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C8FD31C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4A2A033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DE8CC3A" w14:textId="77777777" w:rsidR="00A77B3E" w:rsidRDefault="004D7278" w:rsidP="00CE7E2B">
      <w:pPr>
        <w:spacing w:line="360" w:lineRule="auto"/>
        <w:jc w:val="both"/>
      </w:pPr>
      <w:bookmarkStart w:id="9" w:name="OLE_LINK68"/>
      <w:bookmarkStart w:id="10" w:name="OLE_LINK69"/>
      <w:bookmarkStart w:id="11" w:name="OLE_LINK7"/>
      <w:bookmarkStart w:id="12" w:name="OLE_LINK8"/>
      <w:r>
        <w:rPr>
          <w:rFonts w:ascii="Book Antiqua" w:eastAsia="Book Antiqua" w:hAnsi="Book Antiqua" w:cs="Book Antiqua"/>
          <w:color w:val="000000"/>
        </w:rPr>
        <w:t>Appendiceal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bookmarkEnd w:id="9"/>
      <w:bookmarkEnd w:id="10"/>
      <w:r>
        <w:rPr>
          <w:rFonts w:ascii="Book Antiqua" w:eastAsia="Book Antiqua" w:hAnsi="Book Antiqua" w:cs="Book Antiqua"/>
          <w:color w:val="000000"/>
        </w:rPr>
        <w:t>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bookmarkEnd w:id="11"/>
      <w:bookmarkEnd w:id="12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indolent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dearth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locoregional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lymphovascular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mesoappendix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Somatostatin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scintigraphy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positron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emission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colectomy.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mesoappendix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lymphovascular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colectomy.</w:t>
      </w:r>
    </w:p>
    <w:p w14:paraId="06EF7EC0" w14:textId="77777777" w:rsidR="00A77B3E" w:rsidRDefault="00A77B3E">
      <w:pPr>
        <w:spacing w:line="360" w:lineRule="auto"/>
        <w:ind w:firstLine="708"/>
        <w:jc w:val="both"/>
      </w:pPr>
    </w:p>
    <w:p w14:paraId="2CDE4FA3" w14:textId="77777777" w:rsidR="00A77B3E" w:rsidRPr="00667BE3" w:rsidRDefault="004D727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hAnsi="Book Antiqua" w:cs="Book Antiqua" w:hint="eastAsia"/>
          <w:color w:val="000000"/>
          <w:lang w:eastAsia="zh-CN"/>
        </w:rPr>
        <w:t>t</w:t>
      </w:r>
      <w:r w:rsidR="00667BE3">
        <w:rPr>
          <w:rFonts w:ascii="Book Antiqua" w:eastAsia="Book Antiqua" w:hAnsi="Book Antiqua" w:cs="Book Antiqua"/>
          <w:color w:val="000000"/>
        </w:rPr>
        <w:t>umors;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</w:rPr>
        <w:t>Carcinoid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hAnsi="Book Antiqua" w:cs="Book Antiqua" w:hint="eastAsia"/>
          <w:color w:val="000000"/>
          <w:lang w:eastAsia="zh-CN"/>
        </w:rPr>
        <w:t>t</w:t>
      </w:r>
      <w:r w:rsidR="00667BE3">
        <w:rPr>
          <w:rFonts w:ascii="Book Antiqua" w:eastAsia="Book Antiqua" w:hAnsi="Book Antiqua" w:cs="Book Antiqua"/>
          <w:color w:val="000000"/>
        </w:rPr>
        <w:t>umor;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</w:rPr>
        <w:t>Appendiceal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hAnsi="Book Antiqua" w:cs="Book Antiqua" w:hint="eastAsia"/>
          <w:color w:val="000000"/>
          <w:lang w:eastAsia="zh-CN"/>
        </w:rPr>
        <w:t>n</w:t>
      </w:r>
      <w:r w:rsidR="00667BE3">
        <w:rPr>
          <w:rFonts w:ascii="Book Antiqua" w:eastAsia="Book Antiqua" w:hAnsi="Book Antiqua" w:cs="Book Antiqua"/>
          <w:color w:val="000000"/>
        </w:rPr>
        <w:t>eoplasms;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</w:rPr>
        <w:t>Colectomy;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</w:rPr>
        <w:t>Neoplasm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hAnsi="Book Antiqua" w:cs="Book Antiqua" w:hint="eastAsia"/>
          <w:color w:val="000000"/>
          <w:lang w:eastAsia="zh-CN"/>
        </w:rPr>
        <w:t>g</w:t>
      </w:r>
      <w:r w:rsidR="00667BE3">
        <w:rPr>
          <w:rFonts w:ascii="Book Antiqua" w:eastAsia="Book Antiqua" w:hAnsi="Book Antiqua" w:cs="Book Antiqua"/>
          <w:color w:val="000000"/>
        </w:rPr>
        <w:t>rading;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</w:rPr>
        <w:t>Treatment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hAnsi="Book Antiqua" w:cs="Book Antiqua" w:hint="eastAsia"/>
          <w:color w:val="000000"/>
          <w:lang w:eastAsia="zh-CN"/>
        </w:rPr>
        <w:t>o</w:t>
      </w:r>
      <w:r>
        <w:rPr>
          <w:rFonts w:ascii="Book Antiqua" w:eastAsia="Book Antiqua" w:hAnsi="Book Antiqua" w:cs="Book Antiqua"/>
          <w:color w:val="000000"/>
        </w:rPr>
        <w:t>utcome</w:t>
      </w:r>
    </w:p>
    <w:p w14:paraId="67A1E96B" w14:textId="77777777" w:rsidR="00A77B3E" w:rsidRDefault="00A77B3E">
      <w:pPr>
        <w:spacing w:line="360" w:lineRule="auto"/>
        <w:jc w:val="both"/>
      </w:pPr>
    </w:p>
    <w:p w14:paraId="49849978" w14:textId="53A2F9F6" w:rsidR="00A77B3E" w:rsidRDefault="00CE7E2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Muñoz </w:t>
      </w:r>
      <w:r w:rsidR="004D7278">
        <w:rPr>
          <w:rFonts w:ascii="Book Antiqua" w:eastAsia="Book Antiqua" w:hAnsi="Book Antiqua" w:cs="Book Antiqua"/>
          <w:color w:val="000000"/>
        </w:rPr>
        <w:t>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Nova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JL,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Hernando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J,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D7278">
        <w:rPr>
          <w:rFonts w:ascii="Book Antiqua" w:eastAsia="Book Antiqua" w:hAnsi="Book Antiqua" w:cs="Book Antiqua"/>
          <w:color w:val="000000"/>
        </w:rPr>
        <w:t>Sampedro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Núñez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Vázquez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Benítez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GT,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D7278">
        <w:rPr>
          <w:rFonts w:ascii="Book Antiqua" w:eastAsia="Book Antiqua" w:hAnsi="Book Antiqua" w:cs="Book Antiqua"/>
          <w:color w:val="000000"/>
        </w:rPr>
        <w:t>Triviño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Ibáñez </w:t>
      </w:r>
      <w:r w:rsidR="004D7278">
        <w:rPr>
          <w:rFonts w:ascii="Book Antiqua" w:eastAsia="Book Antiqua" w:hAnsi="Book Antiqua" w:cs="Book Antiqua"/>
          <w:color w:val="000000"/>
        </w:rPr>
        <w:t>EM,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del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D7278">
        <w:rPr>
          <w:rFonts w:ascii="Book Antiqua" w:eastAsia="Book Antiqua" w:hAnsi="Book Antiqua" w:cs="Book Antiqua"/>
          <w:color w:val="000000"/>
        </w:rPr>
        <w:t>Olmo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Garc</w:t>
      </w:r>
      <w:r>
        <w:rPr>
          <w:rFonts w:ascii="Book Antiqua" w:eastAsia="Book Antiqua" w:hAnsi="Book Antiqua" w:cs="Book Antiqua"/>
          <w:color w:val="000000"/>
        </w:rPr>
        <w:t>í</w:t>
      </w:r>
      <w:r w:rsidR="004D7278"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MI,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D7278">
        <w:rPr>
          <w:rFonts w:ascii="Book Antiqua" w:eastAsia="Book Antiqua" w:hAnsi="Book Antiqua" w:cs="Book Antiqua"/>
          <w:color w:val="000000"/>
        </w:rPr>
        <w:t>Barriuso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J,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D7278">
        <w:rPr>
          <w:rFonts w:ascii="Book Antiqua" w:eastAsia="Book Antiqua" w:hAnsi="Book Antiqua" w:cs="Book Antiqua"/>
          <w:color w:val="000000"/>
        </w:rPr>
        <w:t>Capdevila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J,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Martín</w:t>
      </w:r>
      <w:r w:rsidR="004D7278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 xml:space="preserve">Pérez </w:t>
      </w:r>
      <w:r w:rsidR="004D7278">
        <w:rPr>
          <w:rFonts w:ascii="Book Antiqua" w:eastAsia="Book Antiqua" w:hAnsi="Book Antiqua" w:cs="Book Antiqua"/>
          <w:color w:val="000000"/>
        </w:rPr>
        <w:t>E.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Management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lastRenderedPageBreak/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incidentally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discovered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appendiceal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appendicectomy.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859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i/>
          <w:iCs/>
          <w:color w:val="000000"/>
        </w:rPr>
        <w:t>J</w:t>
      </w:r>
      <w:r w:rsidR="00D859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2022;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press</w:t>
      </w:r>
    </w:p>
    <w:p w14:paraId="7F006423" w14:textId="77777777" w:rsidR="00A77B3E" w:rsidRDefault="00A77B3E">
      <w:pPr>
        <w:spacing w:line="360" w:lineRule="auto"/>
        <w:jc w:val="both"/>
      </w:pPr>
    </w:p>
    <w:p w14:paraId="4D0E80DC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hAnsi="Book Antiqua" w:cs="Book Antiqua" w:hint="eastAsia"/>
          <w:color w:val="000000"/>
          <w:lang w:eastAsia="zh-CN"/>
        </w:rPr>
        <w:t>a</w:t>
      </w:r>
      <w:r w:rsidR="00667BE3">
        <w:rPr>
          <w:rFonts w:ascii="Book Antiqua" w:eastAsia="Book Antiqua" w:hAnsi="Book Antiqua" w:cs="Book Antiqua"/>
          <w:color w:val="000000"/>
        </w:rPr>
        <w:t>ppendiceal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667BE3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667BE3">
        <w:rPr>
          <w:rFonts w:ascii="Book Antiqua" w:eastAsia="Book Antiqua" w:hAnsi="Book Antiqua" w:cs="Book Antiqua"/>
          <w:color w:val="000000"/>
        </w:rPr>
        <w:t>aNET</w:t>
      </w:r>
      <w:proofErr w:type="spellEnd"/>
      <w:r w:rsidR="00667BE3">
        <w:rPr>
          <w:rFonts w:ascii="Book Antiqua" w:eastAsia="Book Antiqua" w:hAnsi="Book Antiqua" w:cs="Book Antiqua"/>
          <w:color w:val="000000"/>
        </w:rPr>
        <w:t>)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risk-benefit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ratio.</w:t>
      </w:r>
    </w:p>
    <w:p w14:paraId="4072525C" w14:textId="77777777" w:rsidR="00A77B3E" w:rsidRDefault="00A77B3E">
      <w:pPr>
        <w:spacing w:line="360" w:lineRule="auto"/>
        <w:jc w:val="both"/>
      </w:pPr>
    </w:p>
    <w:p w14:paraId="7CCE7679" w14:textId="77777777" w:rsidR="00A77B3E" w:rsidRDefault="00667BE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4D7278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7A4051B" w14:textId="77777777" w:rsidR="00A77B3E" w:rsidRDefault="004D7278" w:rsidP="00667BE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More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appendiceal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appendectomies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gastroenteropancreatic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(GEP-NETs).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indolently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NETs;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life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2–5]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occasionally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(LNM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five-year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97.4%,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88.6%,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27.4%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Non-metastatic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</w:t>
      </w:r>
      <w:proofErr w:type="gramStart"/>
      <w:r>
        <w:rPr>
          <w:rFonts w:ascii="Book Antiqua" w:eastAsia="Book Antiqua" w:hAnsi="Book Antiqua" w:cs="Book Antiqua"/>
          <w:color w:val="000000"/>
        </w:rPr>
        <w:t>NETs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A64AE1C" w14:textId="77777777" w:rsidR="00A77B3E" w:rsidRDefault="004D7278" w:rsidP="0093151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Surgery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(CRH)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purpose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CF0A8E" w:rsidRPr="00CF0A8E">
        <w:rPr>
          <w:rFonts w:ascii="Book Antiqua" w:eastAsia="Book Antiqua" w:hAnsi="Book Antiqua" w:cs="Book Antiqua"/>
          <w:color w:val="000000"/>
        </w:rPr>
        <w:t>North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CF0A8E" w:rsidRPr="00CF0A8E">
        <w:rPr>
          <w:rFonts w:ascii="Book Antiqua" w:eastAsia="Book Antiqua" w:hAnsi="Book Antiqua" w:cs="Book Antiqua"/>
          <w:color w:val="000000"/>
        </w:rPr>
        <w:t>American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CF0A8E" w:rsidRPr="00CF0A8E"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CF0A8E" w:rsidRPr="00CF0A8E"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F0A8E" w:rsidRPr="00CF0A8E">
        <w:rPr>
          <w:rFonts w:ascii="Book Antiqua" w:eastAsia="Book Antiqua" w:hAnsi="Book Antiqua" w:cs="Book Antiqua"/>
          <w:color w:val="000000"/>
        </w:rPr>
        <w:t>Society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bookmarkStart w:id="13" w:name="OLE_LINK70"/>
      <w:bookmarkStart w:id="14" w:name="OLE_LINK71"/>
      <w:r w:rsidR="00CF0A8E" w:rsidRPr="00CF0A8E">
        <w:rPr>
          <w:rFonts w:ascii="Book Antiqua" w:eastAsia="Book Antiqua" w:hAnsi="Book Antiqua" w:cs="Book Antiqua"/>
          <w:color w:val="000000"/>
        </w:rPr>
        <w:t>European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CF0A8E" w:rsidRPr="00CF0A8E"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CF0A8E" w:rsidRPr="00CF0A8E"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CF0A8E" w:rsidRPr="00CF0A8E">
        <w:rPr>
          <w:rFonts w:ascii="Book Antiqua" w:eastAsia="Book Antiqua" w:hAnsi="Book Antiqua" w:cs="Book Antiqua"/>
          <w:color w:val="000000"/>
        </w:rPr>
        <w:t>Society</w:t>
      </w:r>
      <w:bookmarkEnd w:id="13"/>
      <w:bookmarkEnd w:id="14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CF0A8E" w:rsidRPr="00CF0A8E">
        <w:rPr>
          <w:rFonts w:ascii="Book Antiqua" w:eastAsia="Book Antiqua" w:hAnsi="Book Antiqua" w:cs="Book Antiqua"/>
          <w:color w:val="000000"/>
        </w:rPr>
        <w:t>(ENETS)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[10]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tailored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mesoappendix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mesoappendix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arguing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8,11]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postoperative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</w:p>
    <w:p w14:paraId="53781EB8" w14:textId="77777777" w:rsidR="00A77B3E" w:rsidRDefault="004D7278" w:rsidP="00CF0A8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narrative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CRH.</w:t>
      </w:r>
    </w:p>
    <w:p w14:paraId="423F5BAD" w14:textId="77777777" w:rsidR="00A77B3E" w:rsidRDefault="00A77B3E">
      <w:pPr>
        <w:spacing w:line="360" w:lineRule="auto"/>
        <w:ind w:firstLine="708"/>
        <w:jc w:val="both"/>
      </w:pPr>
    </w:p>
    <w:p w14:paraId="13ACC5BB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WHAT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ARE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FEATURES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ANALYZED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HISTOPATHOLOGICAL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DIAGNOSIS?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</w:p>
    <w:p w14:paraId="662A4E27" w14:textId="77777777" w:rsidR="00A77B3E" w:rsidRDefault="004D7278" w:rsidP="00CF0A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enterochromaffin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L-cell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hypothetical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crypts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subepithelial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enterochromaffin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12,13]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005295B" w14:textId="77777777" w:rsidR="00A77B3E" w:rsidRDefault="004D7278" w:rsidP="00CF0A8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Appendiceal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(classified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grade-G1,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intermediate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grade-G2,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grade-G3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rate),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neuroendocrine-non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(MINEN).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Goblet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aNET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13,14]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Goblet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</w:p>
    <w:p w14:paraId="61102CD9" w14:textId="77777777" w:rsidR="00A77B3E" w:rsidRDefault="004D7278" w:rsidP="00CF0A8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Macroscopically,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tip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appendicitis.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yellowish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(only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cm)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15,16]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49561CA" w14:textId="77777777" w:rsidR="001F0239" w:rsidRDefault="004D7278" w:rsidP="00CF0A8E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Microscopically,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</w:p>
    <w:p w14:paraId="31D56BBC" w14:textId="77777777" w:rsidR="001F0239" w:rsidRDefault="004D7278" w:rsidP="00CF0A8E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Enterochromaffin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appendiceal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(EC-NETs):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EC-NETs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uniform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polygonal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arranged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nests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glandular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mitosis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uncommon.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bookmarkStart w:id="15" w:name="OLE_LINK59"/>
      <w:bookmarkStart w:id="16" w:name="OLE_LINK60"/>
      <w:r>
        <w:rPr>
          <w:rFonts w:ascii="Book Antiqua" w:eastAsia="Book Antiqua" w:hAnsi="Book Antiqua" w:cs="Book Antiqua"/>
          <w:color w:val="000000"/>
        </w:rPr>
        <w:t>Immunohistochemistry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bookmarkEnd w:id="15"/>
      <w:bookmarkEnd w:id="16"/>
      <w:r>
        <w:rPr>
          <w:rFonts w:ascii="Book Antiqua" w:eastAsia="Book Antiqua" w:hAnsi="Book Antiqua" w:cs="Book Antiqua"/>
          <w:color w:val="000000"/>
        </w:rPr>
        <w:t>techniques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positivity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chromogranin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CgA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synaptophysin,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serotonin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15,17]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</w:t>
      </w:r>
      <w:r w:rsidR="001F0239">
        <w:rPr>
          <w:rFonts w:ascii="Book Antiqua" w:hAnsi="Book Antiqua" w:cs="Book Antiqua" w:hint="eastAsia"/>
          <w:color w:val="000000"/>
          <w:lang w:eastAsia="zh-CN"/>
        </w:rPr>
        <w:t>.</w:t>
      </w:r>
      <w:r w:rsidR="00D859D4">
        <w:rPr>
          <w:rFonts w:hint="eastAsia"/>
          <w:lang w:eastAsia="zh-CN"/>
        </w:rPr>
        <w:t xml:space="preserve"> </w:t>
      </w:r>
    </w:p>
    <w:p w14:paraId="6392CD9B" w14:textId="77777777" w:rsidR="001F0239" w:rsidRDefault="00CF0A8E" w:rsidP="00CF0A8E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L-</w:t>
      </w:r>
      <w:r>
        <w:rPr>
          <w:rFonts w:ascii="Book Antiqua" w:hAnsi="Book Antiqua" w:cs="Book Antiqua" w:hint="eastAsia"/>
          <w:color w:val="000000"/>
          <w:lang w:eastAsia="zh-CN"/>
        </w:rPr>
        <w:t>c</w:t>
      </w:r>
      <w:r w:rsidR="004D7278">
        <w:rPr>
          <w:rFonts w:ascii="Book Antiqua" w:eastAsia="Book Antiqua" w:hAnsi="Book Antiqua" w:cs="Book Antiqua"/>
          <w:color w:val="000000"/>
        </w:rPr>
        <w:t>ell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NETs: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have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trabecular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glandular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L-</w:t>
      </w:r>
      <w:r>
        <w:rPr>
          <w:rFonts w:ascii="Book Antiqua" w:hAnsi="Book Antiqua" w:cs="Book Antiqua" w:hint="eastAsia"/>
          <w:color w:val="000000"/>
          <w:lang w:eastAsia="zh-CN"/>
        </w:rPr>
        <w:t>c</w:t>
      </w:r>
      <w:r w:rsidR="004D7278">
        <w:rPr>
          <w:rFonts w:ascii="Book Antiqua" w:eastAsia="Book Antiqua" w:hAnsi="Book Antiqua" w:cs="Book Antiqua"/>
          <w:color w:val="000000"/>
        </w:rPr>
        <w:t>ell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NETs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produce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glucagon-like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roglucagon-derived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peptides.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L-</w:t>
      </w:r>
      <w:r>
        <w:rPr>
          <w:rFonts w:ascii="Book Antiqua" w:hAnsi="Book Antiqua" w:cs="Book Antiqua" w:hint="eastAsia"/>
          <w:color w:val="000000"/>
          <w:lang w:eastAsia="zh-CN"/>
        </w:rPr>
        <w:t>c</w:t>
      </w:r>
      <w:r w:rsidR="004D7278">
        <w:rPr>
          <w:rFonts w:ascii="Book Antiqua" w:eastAsia="Book Antiqua" w:hAnsi="Book Antiqua" w:cs="Book Antiqua"/>
          <w:color w:val="000000"/>
        </w:rPr>
        <w:t>ell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NETs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express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chromogranin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B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rather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4D7278">
        <w:rPr>
          <w:rFonts w:ascii="Book Antiqua" w:eastAsia="Book Antiqua" w:hAnsi="Book Antiqua" w:cs="Book Antiqua"/>
          <w:color w:val="000000"/>
        </w:rPr>
        <w:t>CgA</w:t>
      </w:r>
      <w:proofErr w:type="spellEnd"/>
      <w:r w:rsidR="004D727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4D7278">
        <w:rPr>
          <w:rFonts w:ascii="Book Antiqua" w:eastAsia="Book Antiqua" w:hAnsi="Book Antiqua" w:cs="Book Antiqua"/>
          <w:color w:val="000000"/>
          <w:szCs w:val="30"/>
          <w:vertAlign w:val="superscript"/>
        </w:rPr>
        <w:t>14]</w:t>
      </w:r>
      <w:r w:rsidR="001F0239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11E6AA00" w14:textId="77777777" w:rsidR="00A77B3E" w:rsidRDefault="004D7278" w:rsidP="00CF0A8E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Tubular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goblet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9146AAF" w14:textId="77777777" w:rsidR="00A77B3E" w:rsidRDefault="00CF0A8E" w:rsidP="00CF0A8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Whether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L-</w:t>
      </w:r>
      <w:r>
        <w:rPr>
          <w:rFonts w:ascii="Book Antiqua" w:hAnsi="Book Antiqua" w:cs="Book Antiqua" w:hint="eastAsia"/>
          <w:color w:val="000000"/>
          <w:lang w:eastAsia="zh-CN"/>
        </w:rPr>
        <w:t>c</w:t>
      </w:r>
      <w:r w:rsidR="004D7278">
        <w:rPr>
          <w:rFonts w:ascii="Book Antiqua" w:eastAsia="Book Antiqua" w:hAnsi="Book Antiqua" w:cs="Book Antiqua"/>
          <w:color w:val="000000"/>
        </w:rPr>
        <w:t>ell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NET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usually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specified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pathology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reports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distinction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has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no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prognostic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4D7278">
        <w:rPr>
          <w:rFonts w:ascii="Book Antiqua" w:eastAsia="Book Antiqua" w:hAnsi="Book Antiqua" w:cs="Book Antiqua"/>
          <w:color w:val="000000"/>
        </w:rPr>
        <w:t>therapeutic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4D7278">
        <w:rPr>
          <w:rFonts w:ascii="Book Antiqua" w:eastAsia="Book Antiqua" w:hAnsi="Book Antiqua" w:cs="Book Antiqua"/>
          <w:color w:val="000000"/>
        </w:rPr>
        <w:t>implications</w:t>
      </w:r>
      <w:r w:rsidR="004D727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4D7278">
        <w:rPr>
          <w:rFonts w:ascii="Book Antiqua" w:eastAsia="Book Antiqua" w:hAnsi="Book Antiqua" w:cs="Book Antiqua"/>
          <w:color w:val="000000"/>
          <w:szCs w:val="30"/>
          <w:vertAlign w:val="superscript"/>
        </w:rPr>
        <w:t>14,18]</w:t>
      </w:r>
      <w:r w:rsidR="004D7278"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</w:p>
    <w:p w14:paraId="7F4DAD9D" w14:textId="77777777" w:rsidR="00A77B3E" w:rsidRDefault="004D7278" w:rsidP="00CF0A8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Poorly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microscopically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carcinomas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15,17,19]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20A4B68" w14:textId="77777777" w:rsidR="00A77B3E" w:rsidRDefault="004D7278" w:rsidP="00CF0A8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serosal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mesoappendix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bookmarkStart w:id="17" w:name="OLE_LINK15"/>
      <w:bookmarkStart w:id="18" w:name="OLE_LINK16"/>
      <w:proofErr w:type="spellStart"/>
      <w:r>
        <w:rPr>
          <w:rFonts w:ascii="Book Antiqua" w:eastAsia="Book Antiqua" w:hAnsi="Book Antiqua" w:cs="Book Antiqua"/>
          <w:color w:val="000000"/>
        </w:rPr>
        <w:t>pTNM</w:t>
      </w:r>
      <w:bookmarkEnd w:id="17"/>
      <w:bookmarkEnd w:id="18"/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(according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9E6DCF" w:rsidRPr="009E6DCF">
        <w:rPr>
          <w:rFonts w:ascii="Book Antiqua" w:eastAsia="Book Antiqua" w:hAnsi="Book Antiqua" w:cs="Book Antiqua"/>
          <w:color w:val="000000"/>
        </w:rPr>
        <w:t>American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9E6DCF" w:rsidRPr="009E6DCF">
        <w:rPr>
          <w:rFonts w:ascii="Book Antiqua" w:eastAsia="Book Antiqua" w:hAnsi="Book Antiqua" w:cs="Book Antiqua"/>
          <w:color w:val="000000"/>
        </w:rPr>
        <w:t>Joint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9E6DCF" w:rsidRPr="009E6DCF">
        <w:rPr>
          <w:rFonts w:ascii="Book Antiqua" w:eastAsia="Book Antiqua" w:hAnsi="Book Antiqua" w:cs="Book Antiqua"/>
          <w:color w:val="000000"/>
        </w:rPr>
        <w:t>Committee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9E6DCF" w:rsidRPr="009E6DCF"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9E6DCF" w:rsidRPr="009E6DCF">
        <w:rPr>
          <w:rFonts w:ascii="Book Antiqua" w:eastAsia="Book Antiqua" w:hAnsi="Book Antiqua" w:cs="Book Antiqua"/>
          <w:color w:val="000000"/>
        </w:rPr>
        <w:t>Cancer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classification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[10]</w:t>
      </w:r>
      <w:r>
        <w:rPr>
          <w:rFonts w:ascii="Book Antiqua" w:eastAsia="Book Antiqua" w:hAnsi="Book Antiqua" w:cs="Book Antiqua"/>
          <w:color w:val="000000"/>
        </w:rPr>
        <w:t>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both),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Mesoappendix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involvement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10,15,17]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FFBB9DC" w14:textId="77777777" w:rsidR="00A77B3E" w:rsidRDefault="00A77B3E">
      <w:pPr>
        <w:spacing w:line="360" w:lineRule="auto"/>
        <w:ind w:firstLine="360"/>
        <w:jc w:val="both"/>
      </w:pPr>
    </w:p>
    <w:p w14:paraId="37160809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WHAT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ADDITIONAL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TESTS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ARE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RECOMMENDED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CASES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aNET?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</w:p>
    <w:p w14:paraId="633F1650" w14:textId="77777777" w:rsidR="00A77B3E" w:rsidRDefault="004D7278" w:rsidP="009E6DC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purpose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locoregional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staging.</w:t>
      </w:r>
    </w:p>
    <w:p w14:paraId="0647DB20" w14:textId="77777777" w:rsidR="009E6DCF" w:rsidRDefault="009E6DCF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0DAE08DC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Biochemical</w:t>
      </w:r>
      <w:r w:rsidR="00D859D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tests</w:t>
      </w:r>
    </w:p>
    <w:p w14:paraId="6896962B" w14:textId="77777777" w:rsidR="00A77B3E" w:rsidRDefault="004D7278" w:rsidP="009E6DC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CgA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following-up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GEP-NETs,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CgA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Carcinoid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uncommon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diagnosis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5-hydroxyindoleacetic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(5-HIAA)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40BDCF0" w14:textId="77777777" w:rsidR="001F0239" w:rsidRDefault="001F0239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0627E3EB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Endoscopy</w:t>
      </w:r>
    </w:p>
    <w:p w14:paraId="435F643F" w14:textId="77777777" w:rsidR="00A77B3E" w:rsidRDefault="004D7278" w:rsidP="001F023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usefulness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negligible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unless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cecum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D958F5E" w14:textId="77777777" w:rsidR="001F0239" w:rsidRDefault="001F0239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2DA9D1C1" w14:textId="77777777" w:rsidR="00A77B3E" w:rsidRDefault="001F023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Conventional</w:t>
      </w:r>
      <w:r w:rsidR="00D859D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imaging</w:t>
      </w:r>
      <w:r w:rsidR="00D859D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tests</w:t>
      </w:r>
    </w:p>
    <w:p w14:paraId="66E0B353" w14:textId="77777777" w:rsidR="00A77B3E" w:rsidRDefault="004D7278" w:rsidP="001F023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bookmarkStart w:id="19" w:name="OLE_LINK19"/>
      <w:bookmarkStart w:id="20" w:name="OLE_LINK20"/>
      <w:r>
        <w:rPr>
          <w:rFonts w:ascii="Book Antiqua" w:eastAsia="Book Antiqua" w:hAnsi="Book Antiqua" w:cs="Book Antiqua"/>
          <w:color w:val="000000"/>
        </w:rPr>
        <w:t>LNM</w:t>
      </w:r>
      <w:bookmarkEnd w:id="19"/>
      <w:bookmarkEnd w:id="20"/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(MRI)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mesoappendix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somatostatin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scintigraphy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(SRS)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positron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emission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(PET/CT)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considered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54C6BAA" w14:textId="77777777" w:rsidR="001F0239" w:rsidRDefault="001F0239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6FCB43E7" w14:textId="77777777" w:rsidR="00A77B3E" w:rsidRDefault="001F023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Nuclear</w:t>
      </w:r>
      <w:r w:rsidR="00D859D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medicine</w:t>
      </w:r>
      <w:r w:rsidR="00D859D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imaging</w:t>
      </w:r>
    </w:p>
    <w:p w14:paraId="63F8EB61" w14:textId="77777777" w:rsidR="00A77B3E" w:rsidRDefault="004D7278" w:rsidP="001F023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multitude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GEP-NETs,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sporadic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literature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22,23]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Segoe UI Symbol" w:eastAsia="Segoe UI Symbol" w:hAnsi="Segoe UI Symbol" w:cs="Segoe UI Symbol"/>
          <w:color w:val="000000"/>
        </w:rPr>
        <w:t>⁠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indium-111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technetium-99m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(including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bookmarkStart w:id="21" w:name="OLE_LINK21"/>
      <w:bookmarkStart w:id="22" w:name="OLE_LINK22"/>
      <w:r w:rsidR="001F0239">
        <w:rPr>
          <w:rFonts w:ascii="Book Antiqua" w:hAnsi="Book Antiqua" w:cs="Book Antiqua" w:hint="eastAsia"/>
          <w:color w:val="000000"/>
          <w:lang w:eastAsia="zh-CN"/>
        </w:rPr>
        <w:t>s</w:t>
      </w:r>
      <w:r w:rsidR="001F0239" w:rsidRPr="001F0239">
        <w:rPr>
          <w:rFonts w:ascii="Book Antiqua" w:eastAsia="Book Antiqua" w:hAnsi="Book Antiqua" w:cs="Book Antiqua"/>
          <w:color w:val="000000"/>
        </w:rPr>
        <w:t>ingle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F0239" w:rsidRPr="001F0239">
        <w:rPr>
          <w:rFonts w:ascii="Book Antiqua" w:eastAsia="Book Antiqua" w:hAnsi="Book Antiqua" w:cs="Book Antiqua"/>
          <w:color w:val="000000"/>
        </w:rPr>
        <w:t>photon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F0239" w:rsidRPr="001F0239">
        <w:rPr>
          <w:rFonts w:ascii="Book Antiqua" w:eastAsia="Book Antiqua" w:hAnsi="Book Antiqua" w:cs="Book Antiqua"/>
          <w:color w:val="000000"/>
        </w:rPr>
        <w:t>emission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bookmarkEnd w:id="21"/>
      <w:bookmarkEnd w:id="22"/>
      <w:r>
        <w:rPr>
          <w:rFonts w:ascii="Book Antiqua" w:eastAsia="Book Antiqua" w:hAnsi="Book Antiqua" w:cs="Book Antiqua"/>
          <w:color w:val="000000"/>
        </w:rPr>
        <w:t>)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gallium-68-labeled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somatostatin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analogs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(SSAs)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assured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[24]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[23,25]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[23,26]</w:t>
      </w:r>
      <w:r>
        <w:rPr>
          <w:rFonts w:ascii="Book Antiqua" w:eastAsia="Book Antiqua" w:hAnsi="Book Antiqua" w:cs="Book Antiqua"/>
          <w:color w:val="000000"/>
        </w:rPr>
        <w:t>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activity.</w:t>
      </w:r>
    </w:p>
    <w:p w14:paraId="5F6AC8D2" w14:textId="77777777" w:rsidR="00A77B3E" w:rsidRDefault="004D7278" w:rsidP="001F023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Positron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emitting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radiopharmaceuticals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gallium-68-labeled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18F-fluorodopamine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now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GEP-NETs,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radiopharmaceuticals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availability,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</w:t>
      </w:r>
      <w:r w:rsidR="001F0239">
        <w:rPr>
          <w:rFonts w:ascii="Book Antiqua" w:eastAsia="Book Antiqua" w:hAnsi="Book Antiqua" w:cs="Book Antiqua"/>
          <w:color w:val="000000"/>
        </w:rPr>
        <w:t>eir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F0239">
        <w:rPr>
          <w:rFonts w:ascii="Book Antiqua" w:eastAsia="Book Antiqua" w:hAnsi="Book Antiqua" w:cs="Book Antiqua"/>
          <w:color w:val="000000"/>
        </w:rPr>
        <w:t>use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F0239"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F0239"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F0239">
        <w:rPr>
          <w:rFonts w:ascii="Book Antiqua" w:eastAsia="Book Antiqua" w:hAnsi="Book Antiqua" w:cs="Book Antiqua"/>
          <w:color w:val="000000"/>
        </w:rPr>
        <w:t>yet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F0239">
        <w:rPr>
          <w:rFonts w:ascii="Book Antiqua" w:eastAsia="Book Antiqua" w:hAnsi="Book Antiqua" w:cs="Book Antiqua"/>
          <w:color w:val="000000"/>
        </w:rPr>
        <w:t>widespread.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F0239">
        <w:rPr>
          <w:rFonts w:ascii="Book Antiqua" w:eastAsia="Book Antiqua" w:hAnsi="Book Antiqua" w:cs="Book Antiqua"/>
          <w:color w:val="000000"/>
        </w:rPr>
        <w:t>18F-2-</w:t>
      </w:r>
      <w:r w:rsidR="001F0239">
        <w:rPr>
          <w:rFonts w:ascii="Book Antiqua" w:hAnsi="Book Antiqua" w:cs="Book Antiqua" w:hint="eastAsia"/>
          <w:color w:val="000000"/>
          <w:lang w:eastAsia="zh-CN"/>
        </w:rPr>
        <w:t>f</w:t>
      </w:r>
      <w:r w:rsidR="001F0239">
        <w:rPr>
          <w:rFonts w:ascii="Book Antiqua" w:eastAsia="Book Antiqua" w:hAnsi="Book Antiqua" w:cs="Book Antiqua"/>
          <w:color w:val="000000"/>
        </w:rPr>
        <w:t>luoro-2-</w:t>
      </w:r>
      <w:r w:rsidR="001F0239">
        <w:rPr>
          <w:rFonts w:ascii="Book Antiqua" w:hAnsi="Book Antiqua" w:cs="Book Antiqua" w:hint="eastAsia"/>
          <w:color w:val="000000"/>
          <w:lang w:eastAsia="zh-CN"/>
        </w:rPr>
        <w:t>d</w:t>
      </w:r>
      <w:r w:rsidR="001F0239">
        <w:rPr>
          <w:rFonts w:ascii="Book Antiqua" w:eastAsia="Book Antiqua" w:hAnsi="Book Antiqua" w:cs="Book Antiqua"/>
          <w:color w:val="000000"/>
        </w:rPr>
        <w:t>eoxy-</w:t>
      </w:r>
      <w:r w:rsidR="001F0239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lucose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radiopharmaceuticals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GEP-NETs,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usefulness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1EA6FF4D" w14:textId="77777777" w:rsidR="00A77B3E" w:rsidRDefault="00A77B3E">
      <w:pPr>
        <w:spacing w:line="360" w:lineRule="auto"/>
        <w:ind w:firstLine="708"/>
        <w:jc w:val="both"/>
      </w:pPr>
    </w:p>
    <w:p w14:paraId="079CECBE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INDICATIONS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LITERATURE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FOR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COMPLETION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RIGHT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COLECTOMY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</w:p>
    <w:p w14:paraId="2A32D83E" w14:textId="77777777" w:rsidR="00A77B3E" w:rsidRDefault="004D7278" w:rsidP="001F023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Most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appendix.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serosal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mesoappendix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B9E843B" w14:textId="77777777" w:rsidR="00A77B3E" w:rsidRDefault="004D7278" w:rsidP="001F023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2,8,28]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Webb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859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unlike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appendiceal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claim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questionable.</w:t>
      </w:r>
    </w:p>
    <w:p w14:paraId="0B43D71A" w14:textId="77777777" w:rsidR="00A77B3E" w:rsidRDefault="004D7278" w:rsidP="001F023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evidence:</w:t>
      </w:r>
    </w:p>
    <w:p w14:paraId="449FCA1A" w14:textId="77777777" w:rsidR="00A77B3E" w:rsidRDefault="004D7278" w:rsidP="001F023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LNM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1,8,15,29,30]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[8,28]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10-year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92%,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31]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continuum,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cut-off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LNM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CRH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12.1%,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38.5%,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32]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cut-off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>
        <w:rPr>
          <w:rFonts w:ascii="Book Antiqua" w:eastAsia="Book Antiqua" w:hAnsi="Book Antiqua" w:cs="Book Antiqua"/>
          <w:color w:val="000000"/>
        </w:rPr>
        <w:t>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>
        <w:rPr>
          <w:rFonts w:ascii="Book Antiqua" w:eastAsia="Book Antiqua" w:hAnsi="Book Antiqua" w:cs="Book Antiqua"/>
          <w:color w:val="000000"/>
        </w:rPr>
        <w:t>from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>
        <w:rPr>
          <w:rFonts w:ascii="Book Antiqua" w:eastAsia="Book Antiqua" w:hAnsi="Book Antiqua" w:cs="Book Antiqua"/>
          <w:color w:val="000000"/>
        </w:rPr>
        <w:t>15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>
        <w:rPr>
          <w:rFonts w:ascii="Book Antiqua" w:eastAsia="Book Antiqua" w:hAnsi="Book Antiqua" w:cs="Book Antiqua"/>
          <w:color w:val="000000"/>
        </w:rPr>
        <w:t>mm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>
        <w:rPr>
          <w:rFonts w:ascii="Book Antiqua" w:eastAsia="Book Antiqua" w:hAnsi="Book Antiqua" w:cs="Book Antiqua"/>
          <w:color w:val="000000"/>
        </w:rPr>
        <w:t>13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>
        <w:rPr>
          <w:rFonts w:ascii="Book Antiqua" w:eastAsia="Book Antiqua" w:hAnsi="Book Antiqua" w:cs="Book Antiqua"/>
          <w:color w:val="000000"/>
        </w:rPr>
        <w:t>mm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regardless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survival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5,28]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1191020" w14:textId="77777777" w:rsidR="00A77B3E" w:rsidRDefault="004D7278" w:rsidP="0018033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Mesoappendix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5,8,28]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relevance.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rate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33]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[1,8]</w:t>
      </w:r>
      <w:r>
        <w:rPr>
          <w:rFonts w:ascii="Book Antiqua" w:eastAsia="Book Antiqua" w:hAnsi="Book Antiqua" w:cs="Book Antiqua"/>
          <w:color w:val="000000"/>
        </w:rPr>
        <w:t>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[17,31]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mesoappendix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entails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cut-off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reports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cautiously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biased.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mesoappendix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30.3%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mesoappendix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26.2%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</w:t>
      </w:r>
      <w:r w:rsidR="0018033C">
        <w:rPr>
          <w:rFonts w:ascii="Book Antiqua" w:hAnsi="Book Antiqua" w:cs="Book Antiqua" w:hint="eastAsia"/>
          <w:color w:val="000000"/>
          <w:lang w:eastAsia="zh-CN"/>
        </w:rPr>
        <w:t>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1.4;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</w:t>
      </w:r>
      <w:r w:rsidR="0018033C">
        <w:rPr>
          <w:rFonts w:ascii="Book Antiqua" w:hAnsi="Book Antiqua" w:cs="Book Antiqua" w:hint="eastAsia"/>
          <w:color w:val="000000"/>
          <w:lang w:eastAsia="zh-CN"/>
        </w:rPr>
        <w:t>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0.8-2.</w:t>
      </w:r>
      <w:proofErr w:type="gramStart"/>
      <w:r>
        <w:rPr>
          <w:rFonts w:ascii="Book Antiqua" w:eastAsia="Book Antiqua" w:hAnsi="Book Antiqua" w:cs="Book Antiqua"/>
          <w:color w:val="000000"/>
        </w:rPr>
        <w:t>4)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32]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univariate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factor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5,8]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98C7CCE" w14:textId="77777777" w:rsidR="00A77B3E" w:rsidRDefault="004D7278" w:rsidP="0018033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Positive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French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non-referral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cecum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scenario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8,28]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D9CDB3B" w14:textId="77777777" w:rsidR="00A77B3E" w:rsidRDefault="004D7278" w:rsidP="0018033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Vascular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5,8,28]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5,34]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contrary,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significance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1,8]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Perineural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5932B98" w14:textId="77777777" w:rsidR="00A77B3E" w:rsidRDefault="004D7278" w:rsidP="0018033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G1.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G3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anecdotal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1,28]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[8]</w:t>
      </w:r>
      <w:r>
        <w:rPr>
          <w:rFonts w:ascii="Book Antiqua" w:eastAsia="Book Antiqua" w:hAnsi="Book Antiqua" w:cs="Book Antiqua"/>
          <w:color w:val="000000"/>
        </w:rPr>
        <w:t>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neoplasms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28,35]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9FC32CC" w14:textId="77777777" w:rsidR="00A77B3E" w:rsidRDefault="00A77B3E">
      <w:pPr>
        <w:spacing w:line="360" w:lineRule="auto"/>
        <w:ind w:hanging="201"/>
        <w:jc w:val="both"/>
      </w:pPr>
    </w:p>
    <w:p w14:paraId="7B358802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SURGICAL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TECHNIQUE</w:t>
      </w:r>
    </w:p>
    <w:p w14:paraId="4FAFB501" w14:textId="77777777" w:rsidR="00A77B3E" w:rsidRDefault="004D7278" w:rsidP="0018033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purpose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spread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ileocolic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territory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territory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gross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time.</w:t>
      </w:r>
    </w:p>
    <w:p w14:paraId="22BFC001" w14:textId="77777777" w:rsidR="00A77B3E" w:rsidRDefault="00A77B3E">
      <w:pPr>
        <w:spacing w:line="360" w:lineRule="auto"/>
        <w:ind w:firstLine="708"/>
        <w:jc w:val="both"/>
      </w:pPr>
    </w:p>
    <w:p w14:paraId="3135BBA2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OUTCOMES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AFTER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COMPLETION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RIGHT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HEMICOLECTOMY</w:t>
      </w:r>
    </w:p>
    <w:p w14:paraId="756C0473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Postoperative</w:t>
      </w:r>
      <w:r w:rsidR="00D859D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complications</w:t>
      </w:r>
    </w:p>
    <w:p w14:paraId="4BF39E5F" w14:textId="77777777" w:rsidR="00A77B3E" w:rsidRDefault="004D7278" w:rsidP="0018033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comorbidities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28,36,37]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Ricci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859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[30]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benefit.</w:t>
      </w:r>
    </w:p>
    <w:p w14:paraId="5C0F803F" w14:textId="77777777" w:rsidR="0018033C" w:rsidRDefault="0018033C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59B7D3A4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Survival</w:t>
      </w:r>
      <w:r w:rsidR="00D859D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D859D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recurrence</w:t>
      </w:r>
    </w:p>
    <w:p w14:paraId="7C3F23D9" w14:textId="77777777" w:rsidR="00A77B3E" w:rsidRDefault="004D7278" w:rsidP="0018033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emphasize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</w:t>
      </w:r>
      <w:r w:rsidR="00BD146F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BD146F">
        <w:rPr>
          <w:rFonts w:ascii="Book Antiqua" w:hAnsi="Book Antiqua" w:cs="Book Antiqua" w:hint="eastAsia"/>
          <w:color w:val="000000"/>
          <w:vertAlign w:val="superscript"/>
          <w:lang w:eastAsia="zh-CN"/>
        </w:rPr>
        <w:t>38-41]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D4F43E7" w14:textId="77777777" w:rsidR="00A77B3E" w:rsidRDefault="004D7278" w:rsidP="0018033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Although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cut-off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colectomy,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comparably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Moertel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859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42]</w:t>
      </w:r>
      <w:r>
        <w:rPr>
          <w:rFonts w:ascii="Book Antiqua" w:eastAsia="Book Antiqua" w:hAnsi="Book Antiqua" w:cs="Book Antiqua"/>
          <w:color w:val="000000"/>
        </w:rPr>
        <w:t>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disease-free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speculate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waiting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instead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"prophylactic"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Groth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859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43]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</w:p>
    <w:p w14:paraId="04ECC95E" w14:textId="77777777" w:rsidR="00A77B3E" w:rsidRDefault="004D7278" w:rsidP="0018033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While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dearth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disease-specific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(100%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95.6%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Pr="0018033C">
        <w:rPr>
          <w:rFonts w:ascii="Book Antiqua" w:eastAsia="Book Antiqua" w:hAnsi="Book Antiqua" w:cs="Book Antiqua"/>
          <w:i/>
          <w:color w:val="000000"/>
        </w:rPr>
        <w:t>vs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99.2%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[32]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</w:p>
    <w:p w14:paraId="0AF5C377" w14:textId="77777777" w:rsidR="00A77B3E" w:rsidRDefault="004D7278" w:rsidP="0018033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Heller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859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44]</w:t>
      </w:r>
      <w:r w:rsidR="0018033C"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>
        <w:rPr>
          <w:rFonts w:ascii="Book Antiqua" w:eastAsia="Book Antiqua" w:hAnsi="Book Antiqua" w:cs="Book Antiqua"/>
          <w:color w:val="000000"/>
        </w:rPr>
        <w:t>Their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>
        <w:rPr>
          <w:rFonts w:ascii="Book Antiqua" w:eastAsia="Book Antiqua" w:hAnsi="Book Antiqua" w:cs="Book Antiqua"/>
          <w:color w:val="000000"/>
        </w:rPr>
        <w:t>work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>
        <w:rPr>
          <w:rFonts w:ascii="Book Antiqua" w:eastAsia="Book Antiqua" w:hAnsi="Book Antiqua" w:cs="Book Antiqua"/>
          <w:color w:val="000000"/>
        </w:rPr>
        <w:t>described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198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32.4%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31.5%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procedure.</w:t>
      </w:r>
    </w:p>
    <w:p w14:paraId="11585512" w14:textId="77777777" w:rsidR="0018033C" w:rsidRDefault="0018033C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04C446CB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Quality</w:t>
      </w:r>
      <w:r w:rsidR="00D859D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D859D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life</w:t>
      </w:r>
    </w:p>
    <w:p w14:paraId="78DC9683" w14:textId="77777777" w:rsidR="00A77B3E" w:rsidRDefault="004D7278" w:rsidP="0018033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bookmarkStart w:id="23" w:name="OLE_LINK23"/>
      <w:bookmarkStart w:id="24" w:name="OLE_LINK24"/>
      <w:r w:rsidR="0018033C" w:rsidRPr="0018033C">
        <w:rPr>
          <w:rFonts w:ascii="Book Antiqua" w:eastAsia="Book Antiqua" w:hAnsi="Book Antiqua" w:cs="Book Antiqua"/>
          <w:color w:val="000000"/>
        </w:rPr>
        <w:t>health-related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 w:rsidRPr="0018033C">
        <w:rPr>
          <w:rFonts w:ascii="Book Antiqua" w:eastAsia="Book Antiqua" w:hAnsi="Book Antiqua" w:cs="Book Antiqua"/>
          <w:color w:val="000000"/>
        </w:rPr>
        <w:t>quality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 w:rsidRPr="0018033C"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 w:rsidRPr="0018033C">
        <w:rPr>
          <w:rFonts w:ascii="Book Antiqua" w:eastAsia="Book Antiqua" w:hAnsi="Book Antiqua" w:cs="Book Antiqua"/>
          <w:color w:val="000000"/>
        </w:rPr>
        <w:t>life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 w:rsidRPr="0018033C">
        <w:rPr>
          <w:rFonts w:ascii="Book Antiqua" w:eastAsia="Book Antiqua" w:hAnsi="Book Antiqua" w:cs="Book Antiqua"/>
          <w:color w:val="000000"/>
        </w:rPr>
        <w:t>European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 w:rsidRPr="0018033C">
        <w:rPr>
          <w:rFonts w:ascii="Book Antiqua" w:eastAsia="Book Antiqua" w:hAnsi="Book Antiqua" w:cs="Book Antiqua"/>
          <w:color w:val="000000"/>
        </w:rPr>
        <w:t>Organization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 w:rsidRPr="0018033C"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 w:rsidRPr="0018033C">
        <w:rPr>
          <w:rFonts w:ascii="Book Antiqua" w:eastAsia="Book Antiqua" w:hAnsi="Book Antiqua" w:cs="Book Antiqua"/>
          <w:color w:val="000000"/>
        </w:rPr>
        <w:t>Research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 w:rsidRPr="0018033C"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 w:rsidRPr="0018033C">
        <w:rPr>
          <w:rFonts w:ascii="Book Antiqua" w:eastAsia="Book Antiqua" w:hAnsi="Book Antiqua" w:cs="Book Antiqua"/>
          <w:color w:val="000000"/>
        </w:rPr>
        <w:t>Treatment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 w:rsidRPr="0018033C"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18033C" w:rsidRPr="0018033C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>-QLC-C30</w:t>
      </w:r>
      <w:bookmarkEnd w:id="23"/>
      <w:bookmarkEnd w:id="24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aNET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(30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patients)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functioning,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diarrhea,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financial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(49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patients).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disease-free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CRH.</w:t>
      </w:r>
    </w:p>
    <w:p w14:paraId="41870558" w14:textId="77777777" w:rsidR="00A77B3E" w:rsidRDefault="00A77B3E">
      <w:pPr>
        <w:spacing w:line="360" w:lineRule="auto"/>
        <w:ind w:firstLine="708"/>
        <w:jc w:val="both"/>
      </w:pPr>
    </w:p>
    <w:p w14:paraId="73E4CE38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FOLLOW-UP</w:t>
      </w:r>
    </w:p>
    <w:p w14:paraId="2BC81E99" w14:textId="77777777" w:rsidR="00A77B3E" w:rsidRDefault="004D7278" w:rsidP="0018033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midgut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performed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9,10,45]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74AAEEC" w14:textId="77777777" w:rsidR="00A77B3E" w:rsidRDefault="004D7278" w:rsidP="00F5058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[9,45]</w:t>
      </w:r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involvement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7255752" w14:textId="77777777" w:rsidR="00A77B3E" w:rsidRDefault="004D7278" w:rsidP="00F5058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followed-up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lifelong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provided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9,10]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E93B87B" w14:textId="77777777" w:rsidR="00A77B3E" w:rsidRDefault="004D7278" w:rsidP="00F5058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candidates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(including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5-HIAA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CgA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role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transabdominal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9,10,45]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</w:p>
    <w:p w14:paraId="041942C5" w14:textId="77777777" w:rsidR="00A77B3E" w:rsidRDefault="004D7278" w:rsidP="00F5058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restaging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restaging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tests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8232B40" w14:textId="77777777" w:rsidR="00A77B3E" w:rsidRDefault="00A77B3E">
      <w:pPr>
        <w:spacing w:line="360" w:lineRule="auto"/>
        <w:ind w:firstLine="708"/>
        <w:jc w:val="both"/>
      </w:pPr>
    </w:p>
    <w:p w14:paraId="583F0C1E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TREATMENT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ADVANCED</w:t>
      </w:r>
      <w:r w:rsidR="00D859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DISEASE</w:t>
      </w:r>
    </w:p>
    <w:p w14:paraId="05C0BAE3" w14:textId="77777777" w:rsidR="00A77B3E" w:rsidRDefault="004D7278" w:rsidP="00F5058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relapse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scan),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SRS-PET,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carcinoid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board.</w:t>
      </w:r>
    </w:p>
    <w:p w14:paraId="4DCE3DBA" w14:textId="77777777" w:rsidR="00A77B3E" w:rsidRDefault="004D7278" w:rsidP="00F5058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Systemic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midgut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first-choice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symptomatic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Antiproliferative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placebo-controlled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octreotide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mg/28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47]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bookmarkStart w:id="25" w:name="OLE_LINK25"/>
      <w:bookmarkStart w:id="26" w:name="OLE_LINK26"/>
      <w:r>
        <w:rPr>
          <w:rFonts w:ascii="Book Antiqua" w:eastAsia="Book Antiqua" w:hAnsi="Book Antiqua" w:cs="Book Antiqua"/>
          <w:color w:val="000000"/>
        </w:rPr>
        <w:t>CLARINET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bookmarkEnd w:id="25"/>
      <w:bookmarkEnd w:id="26"/>
      <w:r>
        <w:rPr>
          <w:rFonts w:ascii="Book Antiqua" w:eastAsia="Book Antiqua" w:hAnsi="Book Antiqua" w:cs="Book Antiqua"/>
          <w:color w:val="000000"/>
        </w:rPr>
        <w:t>study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lanreotide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autogel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120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mg/28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C22E94D" w14:textId="77777777" w:rsidR="00A77B3E" w:rsidRDefault="004D7278" w:rsidP="00F5058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candidates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radionuclide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somatostatin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analogs.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lutetium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177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NETTER-1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midgut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25D1BEB" w14:textId="77777777" w:rsidR="00A77B3E" w:rsidRDefault="004D7278" w:rsidP="00F5058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Treatment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everolimus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RADIANT-4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everolimus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non-functioning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midgut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904E468" w14:textId="77777777" w:rsidR="00A77B3E" w:rsidRDefault="004D7278" w:rsidP="00F5058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carcinoid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liver-limited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locoregional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Liver-directed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percutaneous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radiofrequency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embolization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F5058A">
        <w:rPr>
          <w:rFonts w:ascii="Book Antiqua" w:eastAsia="Book Antiqua" w:hAnsi="Book Antiqua" w:cs="Book Antiqua"/>
          <w:color w:val="000000"/>
        </w:rPr>
        <w:lastRenderedPageBreak/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F5058A">
        <w:rPr>
          <w:rFonts w:ascii="Book Antiqua" w:eastAsia="Book Antiqua" w:hAnsi="Book Antiqua" w:cs="Book Antiqua"/>
          <w:color w:val="000000"/>
        </w:rPr>
        <w:t>without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F5058A">
        <w:rPr>
          <w:rFonts w:ascii="Book Antiqua" w:eastAsia="Book Antiqua" w:hAnsi="Book Antiqua" w:cs="Book Antiqua"/>
          <w:color w:val="000000"/>
        </w:rPr>
        <w:t>cytotoxic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F5058A">
        <w:rPr>
          <w:rFonts w:ascii="Book Antiqua" w:eastAsia="Book Antiqua" w:hAnsi="Book Antiqua" w:cs="Book Antiqua"/>
          <w:color w:val="000000"/>
        </w:rPr>
        <w:t>agents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radioactive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microspheres.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reserved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BBB420C" w14:textId="77777777" w:rsidR="00A77B3E" w:rsidRDefault="00A77B3E">
      <w:pPr>
        <w:spacing w:line="360" w:lineRule="auto"/>
        <w:ind w:firstLine="708"/>
        <w:jc w:val="both"/>
      </w:pPr>
    </w:p>
    <w:p w14:paraId="19E19F27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DISCUSSION</w:t>
      </w:r>
    </w:p>
    <w:p w14:paraId="7FA35802" w14:textId="77777777" w:rsidR="00A77B3E" w:rsidRDefault="004D7278" w:rsidP="00F5058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relapse.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always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cm.</w:t>
      </w:r>
    </w:p>
    <w:p w14:paraId="38743173" w14:textId="77777777" w:rsidR="00A77B3E" w:rsidRDefault="004D7278" w:rsidP="00F5058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Indications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lies.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mesoappendix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enough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high-quality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evidence.</w:t>
      </w:r>
    </w:p>
    <w:p w14:paraId="5C99D1D5" w14:textId="77777777" w:rsidR="00A77B3E" w:rsidRDefault="004D7278" w:rsidP="00F5058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</w:t>
      </w:r>
      <w:r w:rsidR="00F5058A">
        <w:rPr>
          <w:rFonts w:ascii="Book Antiqua" w:eastAsia="Book Antiqua" w:hAnsi="Book Antiqua" w:cs="Book Antiqua"/>
          <w:color w:val="000000"/>
        </w:rPr>
        <w:t>icolectomy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F5058A"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F5058A"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5058A">
        <w:rPr>
          <w:rFonts w:ascii="Book Antiqua" w:eastAsia="Book Antiqua" w:hAnsi="Book Antiqua" w:cs="Book Antiqua"/>
          <w:color w:val="000000"/>
        </w:rPr>
        <w:t>aNET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F5058A">
        <w:rPr>
          <w:rFonts w:ascii="Book Antiqua" w:eastAsia="Book Antiqua" w:hAnsi="Book Antiqua" w:cs="Book Antiqua"/>
          <w:color w:val="000000"/>
        </w:rPr>
        <w:t>between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 w:rsidR="00F5058A">
        <w:rPr>
          <w:rFonts w:ascii="Book Antiqua" w:eastAsia="Book Antiqua" w:hAnsi="Book Antiqua" w:cs="Book Antiqua"/>
          <w:color w:val="000000"/>
        </w:rPr>
        <w:t>1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5058A">
        <w:rPr>
          <w:rFonts w:ascii="Book Antiqua" w:hAnsi="Book Antiqua" w:cs="Book Antiqua" w:hint="eastAsia"/>
          <w:color w:val="000000"/>
          <w:lang w:eastAsia="zh-CN"/>
        </w:rPr>
        <w:t>and</w:t>
      </w:r>
      <w:r w:rsidR="00D859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opinions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pathologists,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gastroenterologists,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endocrinologists,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oncologists,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specialists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younger.</w:t>
      </w:r>
    </w:p>
    <w:p w14:paraId="1413B60B" w14:textId="77777777" w:rsidR="00A77B3E" w:rsidRDefault="004D7278" w:rsidP="00F5058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narrative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framework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unmet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addressed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SurvivApp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700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objectives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tumors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1-2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relapse,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metastasis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33B796B" w14:textId="77777777" w:rsidR="00A77B3E" w:rsidRDefault="00A77B3E">
      <w:pPr>
        <w:spacing w:line="360" w:lineRule="auto"/>
        <w:ind w:firstLine="708"/>
        <w:jc w:val="both"/>
      </w:pPr>
    </w:p>
    <w:p w14:paraId="2BADEB45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A277109" w14:textId="77777777" w:rsidR="00A77B3E" w:rsidRDefault="004D7278" w:rsidP="00F5058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Decisions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mesoappendix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aNETs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unmet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addressed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</w:p>
    <w:p w14:paraId="66283E3C" w14:textId="77777777" w:rsidR="00A77B3E" w:rsidRDefault="00A77B3E">
      <w:pPr>
        <w:spacing w:line="360" w:lineRule="auto"/>
        <w:ind w:firstLine="708"/>
        <w:jc w:val="both"/>
      </w:pPr>
    </w:p>
    <w:p w14:paraId="30E86714" w14:textId="77777777" w:rsidR="00A77B3E" w:rsidRDefault="004D7278" w:rsidP="00F5058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5EC73797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Alabraba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E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Pritchard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Griffin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Diaz-Nieto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Banks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Cuthbertson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DJ,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Fenwick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impact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lymph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node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metastases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right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hemicolectomy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appendiceal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tumours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(</w:t>
      </w:r>
      <w:proofErr w:type="spellStart"/>
      <w:r w:rsidRPr="00D859D4">
        <w:rPr>
          <w:rFonts w:ascii="Book Antiqua" w:hAnsi="Book Antiqua"/>
        </w:rPr>
        <w:t>aNETs</w:t>
      </w:r>
      <w:proofErr w:type="spellEnd"/>
      <w:r w:rsidRPr="00D859D4">
        <w:rPr>
          <w:rFonts w:ascii="Book Antiqua" w:hAnsi="Book Antiqua"/>
        </w:rPr>
        <w:t>).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Eur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47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1332-1338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33004273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10.1016/j.ejso.2020.09.012]</w:t>
      </w:r>
    </w:p>
    <w:p w14:paraId="1BAC8715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Bayhan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Z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Yildiz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Akdeniz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Gonullu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Altintoprak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Mantoglu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Capoglu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Kahyaoglu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Akkaya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Z.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Appendix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Retrospective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4026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Appendectomy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Single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Center.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Emerg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2020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4030527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32963833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10.1155/2020/4030527]</w:t>
      </w:r>
    </w:p>
    <w:p w14:paraId="44C6E155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Søreide</w:t>
      </w:r>
      <w:proofErr w:type="spellEnd"/>
      <w:r w:rsidRPr="00D859D4">
        <w:rPr>
          <w:rFonts w:ascii="Book Antiqua" w:hAnsi="Book Antiqua"/>
          <w:b/>
          <w:bCs/>
        </w:rPr>
        <w:t xml:space="preserve"> JA</w:t>
      </w:r>
      <w:r w:rsidRPr="00D859D4">
        <w:rPr>
          <w:rFonts w:ascii="Book Antiqua" w:hAnsi="Book Antiqua"/>
          <w:bCs/>
        </w:rPr>
        <w:t xml:space="preserve">, </w:t>
      </w:r>
      <w:proofErr w:type="spellStart"/>
      <w:r w:rsidRPr="00D859D4">
        <w:rPr>
          <w:rFonts w:ascii="Book Antiqua" w:hAnsi="Book Antiqua"/>
          <w:bCs/>
        </w:rPr>
        <w:t>Kvaløy</w:t>
      </w:r>
      <w:proofErr w:type="spellEnd"/>
      <w:r w:rsidRPr="00D859D4">
        <w:rPr>
          <w:rFonts w:ascii="Book Antiqua" w:hAnsi="Book Antiqua"/>
          <w:bCs/>
        </w:rPr>
        <w:t xml:space="preserve"> JT, Lea D, Sandvik OM, Al-</w:t>
      </w:r>
      <w:proofErr w:type="spellStart"/>
      <w:r w:rsidRPr="00D859D4">
        <w:rPr>
          <w:rFonts w:ascii="Book Antiqua" w:hAnsi="Book Antiqua"/>
          <w:bCs/>
        </w:rPr>
        <w:t>Saiddi</w:t>
      </w:r>
      <w:proofErr w:type="spellEnd"/>
      <w:r w:rsidRPr="00D859D4">
        <w:rPr>
          <w:rFonts w:ascii="Book Antiqua" w:hAnsi="Book Antiqua"/>
          <w:bCs/>
        </w:rPr>
        <w:t xml:space="preserve"> M, </w:t>
      </w:r>
      <w:proofErr w:type="spellStart"/>
      <w:r w:rsidRPr="00D859D4">
        <w:rPr>
          <w:rFonts w:ascii="Book Antiqua" w:hAnsi="Book Antiqua"/>
          <w:bCs/>
        </w:rPr>
        <w:t>Haslerud</w:t>
      </w:r>
      <w:proofErr w:type="spellEnd"/>
      <w:r w:rsidRPr="00D859D4">
        <w:rPr>
          <w:rFonts w:ascii="Book Antiqua" w:hAnsi="Book Antiqua"/>
          <w:bCs/>
        </w:rPr>
        <w:t xml:space="preserve"> TM, </w:t>
      </w:r>
      <w:proofErr w:type="spellStart"/>
      <w:r w:rsidRPr="00D859D4">
        <w:rPr>
          <w:rFonts w:ascii="Book Antiqua" w:hAnsi="Book Antiqua"/>
          <w:bCs/>
        </w:rPr>
        <w:t>Garresori</w:t>
      </w:r>
      <w:proofErr w:type="spellEnd"/>
      <w:r w:rsidRPr="00D859D4">
        <w:rPr>
          <w:rFonts w:ascii="Book Antiqua" w:hAnsi="Book Antiqua"/>
          <w:bCs/>
        </w:rPr>
        <w:t xml:space="preserve"> H, Karlsen LN, </w:t>
      </w:r>
      <w:proofErr w:type="spellStart"/>
      <w:r w:rsidRPr="00D859D4">
        <w:rPr>
          <w:rFonts w:ascii="Book Antiqua" w:hAnsi="Book Antiqua"/>
          <w:bCs/>
        </w:rPr>
        <w:t>Gudlaugsson</w:t>
      </w:r>
      <w:proofErr w:type="spellEnd"/>
      <w:r w:rsidRPr="00D859D4">
        <w:rPr>
          <w:rFonts w:ascii="Book Antiqua" w:hAnsi="Book Antiqua"/>
          <w:bCs/>
        </w:rPr>
        <w:t xml:space="preserve"> E, </w:t>
      </w:r>
      <w:proofErr w:type="spellStart"/>
      <w:r w:rsidRPr="00D859D4">
        <w:rPr>
          <w:rFonts w:ascii="Book Antiqua" w:hAnsi="Book Antiqua"/>
          <w:bCs/>
        </w:rPr>
        <w:t>Søreide</w:t>
      </w:r>
      <w:proofErr w:type="spellEnd"/>
      <w:r w:rsidRPr="00D859D4">
        <w:rPr>
          <w:rFonts w:ascii="Book Antiqua" w:hAnsi="Book Antiqua"/>
          <w:bCs/>
        </w:rPr>
        <w:t xml:space="preserve"> K. The overriding role of surgery and tumor grade for long-term survival in patients with </w:t>
      </w:r>
      <w:proofErr w:type="spellStart"/>
      <w:r w:rsidRPr="00D859D4">
        <w:rPr>
          <w:rFonts w:ascii="Book Antiqua" w:hAnsi="Book Antiqua"/>
          <w:bCs/>
        </w:rPr>
        <w:t>gastroenteropancreatic</w:t>
      </w:r>
      <w:proofErr w:type="spellEnd"/>
      <w:r w:rsidRPr="00D859D4">
        <w:rPr>
          <w:rFonts w:ascii="Book Antiqua" w:hAnsi="Book Antiqua"/>
          <w:bCs/>
        </w:rPr>
        <w:t xml:space="preserve"> neuroendocrine neoplasms: A population-based cohort study. </w:t>
      </w:r>
      <w:r w:rsidRPr="00D859D4">
        <w:rPr>
          <w:rFonts w:ascii="Book Antiqua" w:hAnsi="Book Antiqua"/>
          <w:bCs/>
          <w:i/>
        </w:rPr>
        <w:t>Cancer Rep (Hoboken)</w:t>
      </w:r>
      <w:r w:rsidRPr="00D859D4">
        <w:rPr>
          <w:rFonts w:ascii="Book Antiqua" w:hAnsi="Book Antiqua"/>
          <w:bCs/>
        </w:rPr>
        <w:t xml:space="preserve"> 2022;</w:t>
      </w:r>
      <w:r>
        <w:rPr>
          <w:rFonts w:ascii="Book Antiqua" w:hAnsi="Book Antiqua" w:hint="eastAsia"/>
          <w:bCs/>
        </w:rPr>
        <w:t xml:space="preserve"> </w:t>
      </w:r>
      <w:r w:rsidRPr="00D859D4">
        <w:rPr>
          <w:rFonts w:ascii="Book Antiqua" w:hAnsi="Book Antiqua"/>
          <w:b/>
          <w:bCs/>
        </w:rPr>
        <w:t>5</w:t>
      </w:r>
      <w:r w:rsidRPr="00D859D4">
        <w:rPr>
          <w:rFonts w:ascii="Book Antiqua" w:hAnsi="Book Antiqua"/>
          <w:bCs/>
        </w:rPr>
        <w:t>:</w:t>
      </w:r>
      <w:r>
        <w:rPr>
          <w:rFonts w:ascii="Book Antiqua" w:hAnsi="Book Antiqua" w:hint="eastAsia"/>
          <w:bCs/>
        </w:rPr>
        <w:t xml:space="preserve"> </w:t>
      </w:r>
      <w:r>
        <w:rPr>
          <w:rFonts w:ascii="Book Antiqua" w:hAnsi="Book Antiqua"/>
          <w:bCs/>
        </w:rPr>
        <w:t>e1462</w:t>
      </w:r>
      <w:r w:rsidRPr="00D859D4">
        <w:rPr>
          <w:rFonts w:ascii="Book Antiqua" w:hAnsi="Book Antiqua"/>
          <w:bCs/>
        </w:rPr>
        <w:t xml:space="preserve"> </w:t>
      </w:r>
      <w:r>
        <w:rPr>
          <w:rFonts w:ascii="Book Antiqua" w:hAnsi="Book Antiqua" w:hint="eastAsia"/>
          <w:bCs/>
        </w:rPr>
        <w:t>[</w:t>
      </w:r>
      <w:r w:rsidRPr="00D859D4">
        <w:rPr>
          <w:rFonts w:ascii="Book Antiqua" w:hAnsi="Book Antiqua"/>
          <w:bCs/>
        </w:rPr>
        <w:t>PMID: 34105314</w:t>
      </w:r>
      <w:r>
        <w:rPr>
          <w:rFonts w:ascii="Book Antiqua" w:hAnsi="Book Antiqua" w:hint="eastAsia"/>
          <w:bCs/>
        </w:rPr>
        <w:t xml:space="preserve"> DOI</w:t>
      </w:r>
      <w:r w:rsidRPr="00D859D4">
        <w:rPr>
          <w:rFonts w:ascii="Book Antiqua" w:hAnsi="Book Antiqua"/>
          <w:bCs/>
        </w:rPr>
        <w:t>: 10.1002/cnr2.1462</w:t>
      </w:r>
      <w:r>
        <w:rPr>
          <w:rFonts w:ascii="Book Antiqua" w:hAnsi="Book Antiqua" w:hint="eastAsia"/>
          <w:bCs/>
        </w:rPr>
        <w:t>]</w:t>
      </w:r>
    </w:p>
    <w:p w14:paraId="1CBF5645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4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Dasari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A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Shen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Halperin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Shih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Yao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JC.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Trends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Incidence,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Prevalence,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Survival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proofErr w:type="gramStart"/>
      <w:r w:rsidRPr="00D859D4">
        <w:rPr>
          <w:rFonts w:ascii="Book Antiqua" w:hAnsi="Book Antiqua"/>
        </w:rPr>
        <w:t>With</w:t>
      </w:r>
      <w:proofErr w:type="gram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United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States.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JAMA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3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1335-1342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28448665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10.1001/jamaoncol.2017.0589]</w:t>
      </w:r>
    </w:p>
    <w:p w14:paraId="735D471E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lastRenderedPageBreak/>
        <w:t>5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Brighi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N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Rosa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Rossi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Grillo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Pusceddu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Rinzivillo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Spada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Tafuto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Massironi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Faggiano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Antonuzzo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Santini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Sessa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Maragliano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Gelsomino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Albertelli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Vernieri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Panzuto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Fazio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Divitiis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Lamberti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Colao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Fave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GD,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Campana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Morphological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Related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Nodal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Metastases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Appendix: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Multicentric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Retrospective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271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527-533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29995678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10.1097/SLA.0000000000002939]</w:t>
      </w:r>
    </w:p>
    <w:p w14:paraId="5C7E30A0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6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Garcia-</w:t>
      </w:r>
      <w:proofErr w:type="spellStart"/>
      <w:r w:rsidRPr="00D859D4">
        <w:rPr>
          <w:rFonts w:ascii="Book Antiqua" w:hAnsi="Book Antiqua"/>
          <w:b/>
          <w:bCs/>
        </w:rPr>
        <w:t>Carbonero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R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Capdevila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Crespo-Herrero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Díaz-Pérez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Martínez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Del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Prado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MP,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Alonso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Orduña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Sevilla-García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Villabona-Artero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Beguiristain</w:t>
      </w:r>
      <w:proofErr w:type="spellEnd"/>
      <w:r w:rsidRPr="00D859D4">
        <w:rPr>
          <w:rFonts w:ascii="Book Antiqua" w:hAnsi="Book Antiqua"/>
        </w:rPr>
        <w:t>-Gómez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Llanos-Muñoz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Marazuela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Alvarez-Escola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Castellano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Vilar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Jiménez-Fonseca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Teulé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Sastre</w:t>
      </w:r>
      <w:proofErr w:type="spellEnd"/>
      <w:r w:rsidRPr="00D859D4">
        <w:rPr>
          <w:rFonts w:ascii="Book Antiqua" w:hAnsi="Book Antiqua"/>
        </w:rPr>
        <w:t>-Valera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Benavent-Viñuelas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Monleon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Salazar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Incidence,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patterns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care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prognostic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outcome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gastroenteropancreatic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(GEP-NETs):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results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National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Registry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Spain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(RGETNE).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21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1794-1803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20139156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10.1093/</w:t>
      </w:r>
      <w:proofErr w:type="spellStart"/>
      <w:r w:rsidRPr="00D859D4">
        <w:rPr>
          <w:rFonts w:ascii="Book Antiqua" w:hAnsi="Book Antiqua"/>
        </w:rPr>
        <w:t>annonc</w:t>
      </w:r>
      <w:proofErr w:type="spellEnd"/>
      <w:r w:rsidRPr="00D859D4">
        <w:rPr>
          <w:rFonts w:ascii="Book Antiqua" w:hAnsi="Book Antiqua"/>
        </w:rPr>
        <w:t>/mdq022]</w:t>
      </w:r>
    </w:p>
    <w:p w14:paraId="701C4529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Xu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Z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Dai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Sun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Luo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Epidemiologic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Trends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Overall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Survival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Gastroenteropancreatic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United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States.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JAMA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Netw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Open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4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e2124750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34554237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10.1001/jamanetworkopen.2021.24750]</w:t>
      </w:r>
    </w:p>
    <w:p w14:paraId="07962A56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8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Noor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M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Huber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AR,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Cates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JMM,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Gonzalez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Risk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progression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appendiceal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tumours</w:t>
      </w:r>
      <w:proofErr w:type="spellEnd"/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low-stage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tumours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&lt;5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mm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appear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overwhelmingly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indolent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merit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separate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designation.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Histopathology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79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416-426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33754384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10.1111/his.14369]</w:t>
      </w:r>
    </w:p>
    <w:p w14:paraId="26E2E336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9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Boudreaux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JP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Klimstra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DS,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Hassan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Woltering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Jensen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RT,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Goldsmith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SJ,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Nutting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Bushnell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DL,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Caplin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Yao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JC;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North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American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Society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(NANETS).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NANETS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consensus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guideline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well-differentiated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Jejunum,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Ileum,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Appendix,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Cecum.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Pancreas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39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753-766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20664473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10.1097/MPA.0b013e3181ebb2a5]</w:t>
      </w:r>
    </w:p>
    <w:p w14:paraId="69334A68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lastRenderedPageBreak/>
        <w:t>10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Pape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UF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Niederle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Costa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Gross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Kelestimur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Kianmanesh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Knigge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Öberg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Pavel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Perren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Toumpanakis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O'Connor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Krenning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O'Toole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Vienna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Consensus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Conference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participants.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ENETS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Consensus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Guidelines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Neoplasms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Appendix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(Excluding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Goblet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Carcinomas).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Neuroendocrinology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103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144-152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26730583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10.1159/000443165]</w:t>
      </w:r>
    </w:p>
    <w:p w14:paraId="6FBA7608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11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Webb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C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Chang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YH,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Pockaj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Gray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RJ,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Stucky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CC,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Wasif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Lymph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node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positivity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association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long-term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survival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different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histologies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appendiceal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cancer.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124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88-96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33902156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10.1002/jso.26493]</w:t>
      </w:r>
    </w:p>
    <w:p w14:paraId="5F4F1394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12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Goddard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MJ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Lonsdale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RN.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histogenesis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appendiceal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carcinoid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tumours</w:t>
      </w:r>
      <w:proofErr w:type="spellEnd"/>
      <w:r w:rsidRPr="00D859D4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Histopathology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1992;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20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345-349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1577412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10.1111/j.1365-2559.1992.tb00992.x]</w:t>
      </w:r>
    </w:p>
    <w:p w14:paraId="77AF0C93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13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Hsu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C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Rashid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Xing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Chiang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Chagpar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RB,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Fournier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KF,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Chang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GJ,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You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YN,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Feig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BW,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Cormier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JN.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Varying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malignant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potential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appendiceal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importance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histologic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subtype.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107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136-143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22767417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10.1002/jso.23205]</w:t>
      </w:r>
    </w:p>
    <w:p w14:paraId="11824E41" w14:textId="77777777" w:rsidR="00D859D4" w:rsidRPr="004D7278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14</w:t>
      </w:r>
      <w:r>
        <w:rPr>
          <w:rFonts w:ascii="Book Antiqua" w:hAnsi="Book Antiqua"/>
        </w:rPr>
        <w:t xml:space="preserve"> </w:t>
      </w:r>
      <w:proofErr w:type="spellStart"/>
      <w:r w:rsidR="004D7278" w:rsidRPr="004D7278">
        <w:rPr>
          <w:rFonts w:ascii="Book Antiqua" w:hAnsi="Book Antiqua"/>
          <w:b/>
          <w:bCs/>
        </w:rPr>
        <w:t>Nagtegaal</w:t>
      </w:r>
      <w:proofErr w:type="spellEnd"/>
      <w:r w:rsidR="004D7278" w:rsidRPr="004D7278">
        <w:rPr>
          <w:rFonts w:ascii="Book Antiqua" w:hAnsi="Book Antiqua"/>
          <w:b/>
          <w:bCs/>
        </w:rPr>
        <w:t xml:space="preserve"> ID</w:t>
      </w:r>
      <w:r w:rsidR="004D7278" w:rsidRPr="004D7278">
        <w:rPr>
          <w:rFonts w:ascii="Book Antiqua" w:hAnsi="Book Antiqua"/>
          <w:bCs/>
        </w:rPr>
        <w:t xml:space="preserve">, </w:t>
      </w:r>
      <w:proofErr w:type="spellStart"/>
      <w:r w:rsidR="004D7278" w:rsidRPr="004D7278">
        <w:rPr>
          <w:rFonts w:ascii="Book Antiqua" w:hAnsi="Book Antiqua"/>
          <w:bCs/>
        </w:rPr>
        <w:t>Odze</w:t>
      </w:r>
      <w:proofErr w:type="spellEnd"/>
      <w:r w:rsidR="004D7278" w:rsidRPr="004D7278">
        <w:rPr>
          <w:rFonts w:ascii="Book Antiqua" w:hAnsi="Book Antiqua"/>
          <w:bCs/>
        </w:rPr>
        <w:t xml:space="preserve"> RD, </w:t>
      </w:r>
      <w:proofErr w:type="spellStart"/>
      <w:r w:rsidR="004D7278" w:rsidRPr="004D7278">
        <w:rPr>
          <w:rFonts w:ascii="Book Antiqua" w:hAnsi="Book Antiqua"/>
          <w:bCs/>
        </w:rPr>
        <w:t>Klimstra</w:t>
      </w:r>
      <w:proofErr w:type="spellEnd"/>
      <w:r w:rsidR="004D7278" w:rsidRPr="004D7278">
        <w:rPr>
          <w:rFonts w:ascii="Book Antiqua" w:hAnsi="Book Antiqua"/>
          <w:bCs/>
        </w:rPr>
        <w:t xml:space="preserve"> D, Paradis V, </w:t>
      </w:r>
      <w:proofErr w:type="spellStart"/>
      <w:r w:rsidR="004D7278" w:rsidRPr="004D7278">
        <w:rPr>
          <w:rFonts w:ascii="Book Antiqua" w:hAnsi="Book Antiqua"/>
          <w:bCs/>
        </w:rPr>
        <w:t>Rugge</w:t>
      </w:r>
      <w:proofErr w:type="spellEnd"/>
      <w:r w:rsidR="004D7278" w:rsidRPr="004D7278">
        <w:rPr>
          <w:rFonts w:ascii="Book Antiqua" w:hAnsi="Book Antiqua"/>
          <w:bCs/>
        </w:rPr>
        <w:t xml:space="preserve"> M, </w:t>
      </w:r>
      <w:proofErr w:type="spellStart"/>
      <w:r w:rsidR="004D7278" w:rsidRPr="004D7278">
        <w:rPr>
          <w:rFonts w:ascii="Book Antiqua" w:hAnsi="Book Antiqua"/>
          <w:bCs/>
        </w:rPr>
        <w:t>Schirmacher</w:t>
      </w:r>
      <w:proofErr w:type="spellEnd"/>
      <w:r w:rsidR="004D7278" w:rsidRPr="004D7278">
        <w:rPr>
          <w:rFonts w:ascii="Book Antiqua" w:hAnsi="Book Antiqua"/>
          <w:bCs/>
        </w:rPr>
        <w:t xml:space="preserve"> P, Washington KM, Carneiro F, Cree IA; WHO Classification of </w:t>
      </w:r>
      <w:proofErr w:type="spellStart"/>
      <w:r w:rsidR="004D7278" w:rsidRPr="004D7278">
        <w:rPr>
          <w:rFonts w:ascii="Book Antiqua" w:hAnsi="Book Antiqua"/>
          <w:bCs/>
        </w:rPr>
        <w:t>Tumours</w:t>
      </w:r>
      <w:proofErr w:type="spellEnd"/>
      <w:r w:rsidR="004D7278" w:rsidRPr="004D7278">
        <w:rPr>
          <w:rFonts w:ascii="Book Antiqua" w:hAnsi="Book Antiqua"/>
          <w:bCs/>
        </w:rPr>
        <w:t xml:space="preserve"> Editorial Board. The 2019 WHO classification of </w:t>
      </w:r>
      <w:proofErr w:type="spellStart"/>
      <w:r w:rsidR="004D7278" w:rsidRPr="004D7278">
        <w:rPr>
          <w:rFonts w:ascii="Book Antiqua" w:hAnsi="Book Antiqua"/>
          <w:bCs/>
        </w:rPr>
        <w:t>tumours</w:t>
      </w:r>
      <w:proofErr w:type="spellEnd"/>
      <w:r w:rsidR="004D7278" w:rsidRPr="004D7278">
        <w:rPr>
          <w:rFonts w:ascii="Book Antiqua" w:hAnsi="Book Antiqua"/>
          <w:bCs/>
        </w:rPr>
        <w:t xml:space="preserve"> of the digestive system. </w:t>
      </w:r>
      <w:r w:rsidR="004D7278" w:rsidRPr="004D7278">
        <w:rPr>
          <w:rFonts w:ascii="Book Antiqua" w:hAnsi="Book Antiqua"/>
          <w:bCs/>
          <w:i/>
        </w:rPr>
        <w:t>Histopathology</w:t>
      </w:r>
      <w:r w:rsidR="004D7278" w:rsidRPr="004D7278">
        <w:rPr>
          <w:rFonts w:ascii="Book Antiqua" w:hAnsi="Book Antiqua"/>
          <w:bCs/>
        </w:rPr>
        <w:t xml:space="preserve"> 2020;</w:t>
      </w:r>
      <w:r w:rsidR="004D7278">
        <w:rPr>
          <w:rFonts w:ascii="Book Antiqua" w:hAnsi="Book Antiqua" w:hint="eastAsia"/>
          <w:bCs/>
        </w:rPr>
        <w:t xml:space="preserve"> </w:t>
      </w:r>
      <w:r w:rsidR="004D7278" w:rsidRPr="004D7278">
        <w:rPr>
          <w:rFonts w:ascii="Book Antiqua" w:hAnsi="Book Antiqua"/>
          <w:b/>
          <w:bCs/>
        </w:rPr>
        <w:t>76</w:t>
      </w:r>
      <w:r w:rsidR="004D7278" w:rsidRPr="004D7278">
        <w:rPr>
          <w:rFonts w:ascii="Book Antiqua" w:hAnsi="Book Antiqua"/>
          <w:bCs/>
        </w:rPr>
        <w:t>:</w:t>
      </w:r>
      <w:r w:rsidR="004D7278">
        <w:rPr>
          <w:rFonts w:ascii="Book Antiqua" w:hAnsi="Book Antiqua" w:hint="eastAsia"/>
          <w:bCs/>
        </w:rPr>
        <w:t xml:space="preserve"> </w:t>
      </w:r>
      <w:r w:rsidR="004D7278">
        <w:rPr>
          <w:rFonts w:ascii="Book Antiqua" w:hAnsi="Book Antiqua"/>
          <w:bCs/>
        </w:rPr>
        <w:t>182-188</w:t>
      </w:r>
      <w:r w:rsidR="004D7278" w:rsidRPr="004D7278">
        <w:rPr>
          <w:rFonts w:ascii="Book Antiqua" w:hAnsi="Book Antiqua"/>
          <w:bCs/>
        </w:rPr>
        <w:t xml:space="preserve"> </w:t>
      </w:r>
      <w:r w:rsidR="004D7278">
        <w:rPr>
          <w:rFonts w:ascii="Book Antiqua" w:hAnsi="Book Antiqua" w:hint="eastAsia"/>
          <w:bCs/>
        </w:rPr>
        <w:t>[</w:t>
      </w:r>
      <w:r w:rsidR="004D7278" w:rsidRPr="004D7278">
        <w:rPr>
          <w:rFonts w:ascii="Book Antiqua" w:hAnsi="Book Antiqua"/>
          <w:bCs/>
        </w:rPr>
        <w:t>PMID: 31433515</w:t>
      </w:r>
      <w:r w:rsidR="004D7278">
        <w:rPr>
          <w:rFonts w:ascii="Book Antiqua" w:hAnsi="Book Antiqua" w:hint="eastAsia"/>
          <w:bCs/>
        </w:rPr>
        <w:t xml:space="preserve"> DOI</w:t>
      </w:r>
      <w:r w:rsidR="004D7278" w:rsidRPr="004D7278">
        <w:rPr>
          <w:rFonts w:ascii="Book Antiqua" w:hAnsi="Book Antiqua"/>
          <w:bCs/>
        </w:rPr>
        <w:t>: 10.1111/his.13975</w:t>
      </w:r>
      <w:r w:rsidR="004D7278">
        <w:rPr>
          <w:rFonts w:ascii="Book Antiqua" w:hAnsi="Book Antiqua" w:hint="eastAsia"/>
          <w:bCs/>
        </w:rPr>
        <w:t>]</w:t>
      </w:r>
    </w:p>
    <w:p w14:paraId="4F00C7FD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15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Rault</w:t>
      </w:r>
      <w:proofErr w:type="spellEnd"/>
      <w:r w:rsidRPr="00D859D4">
        <w:rPr>
          <w:rFonts w:ascii="Book Antiqua" w:hAnsi="Book Antiqua"/>
          <w:b/>
          <w:bCs/>
        </w:rPr>
        <w:t>-Petit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B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Guyétant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Guimbaud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Rohmer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Julié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Baudin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Goichot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Coriat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Tabarin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Ramos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Goudet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Hervieu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Scoazec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JY,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Walter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Current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Predictive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Lymph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Node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Metastasis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Appendix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National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French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Group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(GTE).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270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165-171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29557879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10.1097/SLA.0000000000002736]</w:t>
      </w:r>
    </w:p>
    <w:p w14:paraId="6C050D79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16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Alexandraki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KI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Kaltsas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Grozinsky</w:t>
      </w:r>
      <w:proofErr w:type="spellEnd"/>
      <w:r w:rsidRPr="00D859D4">
        <w:rPr>
          <w:rFonts w:ascii="Book Antiqua" w:hAnsi="Book Antiqua"/>
        </w:rPr>
        <w:t>-Glasberg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Chatzellis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Grossman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AB.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Appendiceal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neoplasms: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management.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Endocr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Relat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23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R27-R41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26483424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10.1530/ERC-15-0310]</w:t>
      </w:r>
    </w:p>
    <w:p w14:paraId="18E2CFA0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lastRenderedPageBreak/>
        <w:t>17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Volante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M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Daniele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Asioli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Cassoni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Comino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Coverlizza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Giuli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Fava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Manini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Berruti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Papotti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staging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but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not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grading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adverse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outcome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appendix: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retrospective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pathologic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138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cases.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Pathol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37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606-612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23426123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10.1097/PAS.0b013e318275d1d7]</w:t>
      </w:r>
    </w:p>
    <w:p w14:paraId="5043D98F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18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Turaga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KK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Pappas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SG,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Gamblin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Importance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histologic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subtype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staging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appendiceal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19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1379-1385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22302267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10.1245/s10434-012-2238-1]</w:t>
      </w:r>
    </w:p>
    <w:p w14:paraId="55FE11C6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19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Tomioka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K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Fukoe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Wada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Aoki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Murakami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Primary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carcinoma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appendix: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literature.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Anticancer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33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2635-2638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</w:t>
      </w:r>
      <w:bookmarkStart w:id="27" w:name="OLE_LINK32"/>
      <w:bookmarkStart w:id="28" w:name="OLE_LINK33"/>
      <w:r w:rsidRPr="00D859D4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23749920</w:t>
      </w:r>
      <w:bookmarkEnd w:id="27"/>
      <w:bookmarkEnd w:id="28"/>
      <w:r w:rsidRPr="00D859D4">
        <w:rPr>
          <w:rFonts w:ascii="Book Antiqua" w:hAnsi="Book Antiqua"/>
        </w:rPr>
        <w:t>]</w:t>
      </w:r>
    </w:p>
    <w:p w14:paraId="0EFCB612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20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Amin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MB,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Edge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SB,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Greene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FL.</w:t>
      </w:r>
      <w:r>
        <w:rPr>
          <w:rFonts w:ascii="Book Antiqua" w:hAnsi="Book Antiqua"/>
        </w:rPr>
        <w:t xml:space="preserve"> </w:t>
      </w:r>
      <w:bookmarkStart w:id="29" w:name="OLE_LINK34"/>
      <w:bookmarkStart w:id="30" w:name="OLE_LINK35"/>
      <w:bookmarkStart w:id="31" w:name="OLE_LINK36"/>
      <w:bookmarkStart w:id="32" w:name="OLE_LINK37"/>
      <w:r w:rsidRPr="00D859D4">
        <w:rPr>
          <w:rFonts w:ascii="Book Antiqua" w:hAnsi="Book Antiqua"/>
        </w:rPr>
        <w:t>AJCC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Staging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Manual.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8th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ed</w:t>
      </w:r>
      <w:bookmarkEnd w:id="29"/>
      <w:bookmarkEnd w:id="30"/>
      <w:bookmarkEnd w:id="31"/>
      <w:bookmarkEnd w:id="32"/>
      <w:r w:rsidRPr="00D859D4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New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York,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NY:</w:t>
      </w:r>
      <w:r>
        <w:rPr>
          <w:rFonts w:ascii="Book Antiqua" w:hAnsi="Book Antiqua"/>
        </w:rPr>
        <w:t xml:space="preserve"> </w:t>
      </w:r>
      <w:r w:rsidR="004D7278">
        <w:rPr>
          <w:rFonts w:ascii="Book Antiqua" w:hAnsi="Book Antiqua"/>
        </w:rPr>
        <w:t>Springer</w:t>
      </w:r>
      <w:r w:rsidR="004D7278">
        <w:rPr>
          <w:rFonts w:ascii="Book Antiqua" w:hAnsi="Book Antiqua" w:hint="eastAsia"/>
        </w:rPr>
        <w:t>,</w:t>
      </w:r>
      <w:r>
        <w:rPr>
          <w:rFonts w:ascii="Book Antiqua" w:hAnsi="Book Antiqua"/>
        </w:rPr>
        <w:t xml:space="preserve"> </w:t>
      </w:r>
      <w:r w:rsidR="004D7278">
        <w:rPr>
          <w:rFonts w:ascii="Book Antiqua" w:hAnsi="Book Antiqua"/>
        </w:rPr>
        <w:t>2017</w:t>
      </w:r>
    </w:p>
    <w:p w14:paraId="0FE17B8D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21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Gut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P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Czarnywojtek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Fischbach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Bączyk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Ziemnicka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Wrotkowska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Gryczyńska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Ruchała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Chromogranin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-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unspecific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marker.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utility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potential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diagnostic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pitfalls.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Arch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Sci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12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1-9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26925113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10.5114/aoms.2016.57577]</w:t>
      </w:r>
    </w:p>
    <w:p w14:paraId="584D8DBD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22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Safioleas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MC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Moulakakis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KG,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Kontzoglou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Stamoulis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Nikou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Toubanakis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Lygidakis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NJ.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Carcinoid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appendix.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Prognostic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evaluation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indications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right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hemicolectomy.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Hepatogastroenterology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2005;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52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123-127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</w:t>
      </w:r>
      <w:bookmarkStart w:id="33" w:name="OLE_LINK38"/>
      <w:r w:rsidRPr="00D859D4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15783011</w:t>
      </w:r>
      <w:bookmarkEnd w:id="33"/>
      <w:r w:rsidRPr="00D859D4">
        <w:rPr>
          <w:rFonts w:ascii="Book Antiqua" w:hAnsi="Book Antiqua"/>
        </w:rPr>
        <w:t>]</w:t>
      </w:r>
    </w:p>
    <w:p w14:paraId="32436A5F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23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Saponjski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J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Macut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Sobic-Saranovic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Ognjanovic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Bozic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Antic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Pavlovic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Artiko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Somatostatin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receptor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scintigraphy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follow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up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neoplasms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appendix.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World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Cases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8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3697-3707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32953846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10.12998/wjcc.v8.i17.3697]</w:t>
      </w:r>
    </w:p>
    <w:p w14:paraId="5F5488C4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24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Ambrosini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V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Kunikowska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Baudin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Bodei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Bouvier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Capdevila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Cremonesi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Herder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WW,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Dromain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Falconi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Fani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Fanti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Hicks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Kabasakal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Kaltsas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Lewington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Minozzi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Cinquini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Öberg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Oyen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WJG,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O'Toole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Pavel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Ruszniewski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Scarpa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Strosberg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Sundin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Taïeb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Virgolini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Wild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lastRenderedPageBreak/>
        <w:t>Herrmann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Yao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Consensus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molecular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theranostics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neoplasms.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Eur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146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56-73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33588146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10.1016/j.ejca.2021.01.008]</w:t>
      </w:r>
    </w:p>
    <w:p w14:paraId="490FA144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25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Al</w:t>
      </w:r>
      <w:r>
        <w:rPr>
          <w:rFonts w:ascii="Book Antiqua" w:hAnsi="Book Antiqua"/>
          <w:b/>
          <w:bCs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Bulushi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N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Al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Suqri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Al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Aamri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Al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Hadidi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Al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Jahdami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Al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Zadjali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Al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Risi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Diagnostic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accuracy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technetium-99m-octreotide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Oman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hospital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experience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literature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review.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World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Nucl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18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137-142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31040744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10.4103/wjnm.WJNM_36_18]</w:t>
      </w:r>
    </w:p>
    <w:p w14:paraId="77AA9447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26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Lebtahi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R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Cadiot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Sarda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Daou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Faraggi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Petegnief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Mignon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le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Guludec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impact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somatostatin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receptor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scintigraphy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gastroenteropancreatic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Nucl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1997;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38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853-858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</w:t>
      </w:r>
      <w:bookmarkStart w:id="34" w:name="OLE_LINK39"/>
      <w:bookmarkStart w:id="35" w:name="OLE_LINK40"/>
      <w:r w:rsidRPr="00D859D4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9189129</w:t>
      </w:r>
      <w:bookmarkEnd w:id="34"/>
      <w:bookmarkEnd w:id="35"/>
      <w:r w:rsidRPr="00D859D4">
        <w:rPr>
          <w:rFonts w:ascii="Book Antiqua" w:hAnsi="Book Antiqua"/>
        </w:rPr>
        <w:t>]</w:t>
      </w:r>
    </w:p>
    <w:p w14:paraId="66075B2E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27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Pollard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J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McNeely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Menda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Nuclear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N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Am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29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209-221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32151356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10.1016/j.soc.2019.11.007]</w:t>
      </w:r>
    </w:p>
    <w:p w14:paraId="4341E96C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28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Holmager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P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Willemoe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GL,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Nielsen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Grøndahl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Klose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Andreassen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Langer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SW,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Hansen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CP,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Kjær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Federspiel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BH,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Knigge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U.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neoplasms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appendix: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Characterization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335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referred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Copenhagen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Center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Excellence.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Eur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47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1357-1363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33589240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10.1016/j.ejso.2021.02.005]</w:t>
      </w:r>
    </w:p>
    <w:p w14:paraId="52A4BBC9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29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Alexandraki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KI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Kaltsas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Grozinsky</w:t>
      </w:r>
      <w:proofErr w:type="spellEnd"/>
      <w:r w:rsidRPr="00D859D4">
        <w:rPr>
          <w:rFonts w:ascii="Book Antiqua" w:hAnsi="Book Antiqua"/>
        </w:rPr>
        <w:t>-Glasberg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Oleinikov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Kos-</w:t>
      </w:r>
      <w:proofErr w:type="spellStart"/>
      <w:r w:rsidRPr="00D859D4">
        <w:rPr>
          <w:rFonts w:ascii="Book Antiqua" w:hAnsi="Book Antiqua"/>
        </w:rPr>
        <w:t>Kudła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Kogut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Srirajaskanthan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Pizanias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Poulia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Ferreira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Weickert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MO,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Daskalakis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prophylactic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surgery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survival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HRQoL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appendiceal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NEN.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70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178-186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32524502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10.1007/s12020-020-02356-8]</w:t>
      </w:r>
    </w:p>
    <w:p w14:paraId="14C4E8E9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30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Ricci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C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Ingaldi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Alberici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Brighi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Santini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Mosconi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Ambrosini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Campana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Minni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Casadei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Histopathological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appendiceal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neoplasms: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when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perform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right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hemicolectomy?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systematic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meta-analysis.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66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460-466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31227991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10.1007/s12020-019-01984-z]</w:t>
      </w:r>
    </w:p>
    <w:p w14:paraId="6127F2C8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31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Grozinsky</w:t>
      </w:r>
      <w:proofErr w:type="spellEnd"/>
      <w:r w:rsidRPr="00D859D4">
        <w:rPr>
          <w:rFonts w:ascii="Book Antiqua" w:hAnsi="Book Antiqua"/>
          <w:b/>
          <w:bCs/>
        </w:rPr>
        <w:t>-Glasberg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S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Alexandraki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KI,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Barak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Doviner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Reissman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Kaltsas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Gross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DJ.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Current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size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criteria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lastRenderedPageBreak/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appendix: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are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valid?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experience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literature.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Neuroendocrinology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98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31-37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23051855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10.1159/000343801]</w:t>
      </w:r>
    </w:p>
    <w:p w14:paraId="5499CF14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32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Daskalakis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K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Alexandraki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Kassi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Tsoli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Angelousi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Ragkousi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Kaltsas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risk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lymph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node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metastases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their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impact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survival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appendiceal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neoplasms: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systematic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meta-analysis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adult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paediatric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patients.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67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20-34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31493274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10.1007/s12020-019-02072-y]</w:t>
      </w:r>
    </w:p>
    <w:p w14:paraId="2BAA05BD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33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Rossi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G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Valli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Bertolini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Sighinolfi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Losi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Cavazza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Rivasi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Luppi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mesoappendix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infiltration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predict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worse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prognosis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incidental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appendix?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clinicopathologic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immunohistochemical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15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cases.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Pathol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2003;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120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706-711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14608896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10.1309/199V-D990-LVHP-TQUM]</w:t>
      </w:r>
    </w:p>
    <w:p w14:paraId="34AAE479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34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Kleiman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DA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Finnerty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Beninato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Zarnegar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Nandakumar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Fahey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TJ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3rd,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SW.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Features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Metastases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Among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Well-Differentiated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(Carcinoid)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Appendix: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Significance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Small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Vessel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Invasion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Addition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Size.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Dis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Colon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Rectum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58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1137-1143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26544810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10.1097/DCR.0000000000000492]</w:t>
      </w:r>
    </w:p>
    <w:p w14:paraId="1B0BD45F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35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Galanopoulos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M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McFadyen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Drami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Naik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Evans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Luong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TV,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Watkins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Caplin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Toumpanakis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Challenging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Current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Risk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Appendiceal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Neoplasms: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Accurately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Predict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Local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Lymph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Nodal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Invasion?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Results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Large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Series.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Neuroendocrinology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109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179-186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31060039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10.1159/000499381]</w:t>
      </w:r>
    </w:p>
    <w:p w14:paraId="2FDEEEE5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36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Alexandraki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KI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Griniatsos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Bramis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KI,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Ballian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Dimitriou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Giannakakis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Tsigris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Felekouras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Kaltsas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GA.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value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right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hemicolectomy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appendiceal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carcinoids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using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pathologic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criteria.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Endocrinol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Invest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2011;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34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255-259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20935447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10.1007/BF03347081]</w:t>
      </w:r>
    </w:p>
    <w:p w14:paraId="167F8B61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37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Albers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MB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Almquist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Bergenfelz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Nordenström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Complications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surgery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gastro-entero-pancreatic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neoplasias</w:t>
      </w:r>
      <w:proofErr w:type="spellEnd"/>
      <w:r w:rsidRPr="00D859D4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Langenbecks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Arch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405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137-143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32291468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10.1007/s00423-020-01869-0]</w:t>
      </w:r>
    </w:p>
    <w:p w14:paraId="3612C6F4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lastRenderedPageBreak/>
        <w:t>38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Tsikitis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VL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Wertheim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BC,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Guerrero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Trends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incidence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survival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gastrointestinal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United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States: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seer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analysis.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3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292-302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22773933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10.7150/jca.4502]</w:t>
      </w:r>
    </w:p>
    <w:p w14:paraId="096759C2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39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Mosquera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C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Fitzgerald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TL,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Vora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Grzybowski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Novel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nomogram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combining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depth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invasion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size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accurately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predict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risk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regional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nodal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metastases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appendiceal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(A-NET).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116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651-657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28608390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10.1002/jso.24714]</w:t>
      </w:r>
    </w:p>
    <w:p w14:paraId="5CEB1628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40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Mehrvarz</w:t>
      </w:r>
      <w:proofErr w:type="spellEnd"/>
      <w:r>
        <w:rPr>
          <w:rFonts w:ascii="Book Antiqua" w:hAnsi="Book Antiqua"/>
          <w:b/>
          <w:bCs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Sarshekeh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A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Advani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Halperin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Conrad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Shen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Yao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Dasari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Regional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lymph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node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involvement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appendiceal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SEER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database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analysis.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Oncotarget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8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99541-99551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29245922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10.18632/oncotarget.20362]</w:t>
      </w:r>
    </w:p>
    <w:p w14:paraId="41BDDC97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41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Pawa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N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Clift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AK,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Osmani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Drymousis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Cichocki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Flora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Goldin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Patsouras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Baird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Malczewska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Kinross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Faiz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Antoniou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Wasan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Kaltsas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Darzi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Cwikla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JB,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Frilling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Surgical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Neoplasms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Appendix: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Appendectomy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More.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Neuroendocrinology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106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242-251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28641291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10.1159/000478742]</w:t>
      </w:r>
    </w:p>
    <w:p w14:paraId="2BC46173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42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Moertel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CG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Weiland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LH,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Nagorney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Dockerty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MB.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Carcinoid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appendix: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prognosis.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Engl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1987;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317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1699-1701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3696178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10.1056/NEJM198712313172704]</w:t>
      </w:r>
    </w:p>
    <w:p w14:paraId="27DB5564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43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Groth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SS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Virnig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Al-</w:t>
      </w:r>
      <w:proofErr w:type="spellStart"/>
      <w:r w:rsidRPr="00D859D4">
        <w:rPr>
          <w:rFonts w:ascii="Book Antiqua" w:hAnsi="Book Antiqua"/>
        </w:rPr>
        <w:t>Refaie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WB,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Jarosek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SL,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Jensen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EH,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Tuttle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TM.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Appendiceal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carcinoid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Predictors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lymph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node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metastasis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impact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right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hemicolectomy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survival.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2011;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103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39-45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21031414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10.1002/jso.21764]</w:t>
      </w:r>
    </w:p>
    <w:p w14:paraId="2467A44A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44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Heller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DR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Jean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Luo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Kurbatov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Grisotti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Jacobs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Chiu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AS,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Khan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SA.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Practice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Patterns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Guideline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Non-Adherence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Surgical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Appendiceal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Carcinoid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Coll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228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839-851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30898583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10.1016/j.jamcollsurg.2019.02.050]</w:t>
      </w:r>
    </w:p>
    <w:p w14:paraId="37165EE2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lastRenderedPageBreak/>
        <w:t>45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National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Comprehensive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Cancer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Network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(NCCN)</w:t>
      </w:r>
      <w:r w:rsidRPr="004D7278">
        <w:rPr>
          <w:rFonts w:ascii="Book Antiqua" w:hAnsi="Book Antiqua"/>
          <w:bCs/>
        </w:rPr>
        <w:t xml:space="preserve">. </w:t>
      </w:r>
      <w:bookmarkStart w:id="36" w:name="OLE_LINK45"/>
      <w:bookmarkStart w:id="37" w:name="OLE_LINK46"/>
      <w:bookmarkStart w:id="38" w:name="OLE_LINK41"/>
      <w:bookmarkStart w:id="39" w:name="OLE_LINK42"/>
      <w:r w:rsidRPr="004D7278">
        <w:rPr>
          <w:rFonts w:ascii="Book Antiqua" w:hAnsi="Book Antiqua"/>
          <w:bCs/>
        </w:rPr>
        <w:t>NCCN clinical practice guidelines in oncology</w:t>
      </w:r>
      <w:bookmarkEnd w:id="36"/>
      <w:bookmarkEnd w:id="37"/>
      <w:r w:rsidRPr="004D7278">
        <w:rPr>
          <w:rFonts w:ascii="Book Antiqua" w:hAnsi="Book Antiqua"/>
          <w:bCs/>
        </w:rPr>
        <w:t>.</w:t>
      </w:r>
      <w:bookmarkEnd w:id="38"/>
      <w:bookmarkEnd w:id="39"/>
      <w:r w:rsidRPr="004D7278">
        <w:rPr>
          <w:rFonts w:ascii="Book Antiqua" w:hAnsi="Book Antiqua"/>
          <w:bCs/>
        </w:rPr>
        <w:t xml:space="preserve"> </w:t>
      </w:r>
      <w:r w:rsidR="004D7278">
        <w:rPr>
          <w:rFonts w:ascii="Book Antiqua" w:hAnsi="Book Antiqua" w:hint="eastAsia"/>
          <w:bCs/>
        </w:rPr>
        <w:t>[cited</w:t>
      </w:r>
      <w:r w:rsidR="004D7278" w:rsidRPr="004D7278">
        <w:rPr>
          <w:rFonts w:ascii="Book Antiqua" w:hAnsi="Book Antiqua"/>
          <w:bCs/>
        </w:rPr>
        <w:t xml:space="preserve"> </w:t>
      </w:r>
      <w:r w:rsidR="009C6C91" w:rsidRPr="004D7278">
        <w:rPr>
          <w:rFonts w:ascii="Book Antiqua" w:hAnsi="Book Antiqua"/>
          <w:bCs/>
        </w:rPr>
        <w:t>26</w:t>
      </w:r>
      <w:r w:rsidR="009C6C91">
        <w:rPr>
          <w:rFonts w:ascii="Book Antiqua" w:hAnsi="Book Antiqua" w:hint="eastAsia"/>
          <w:bCs/>
        </w:rPr>
        <w:t xml:space="preserve"> </w:t>
      </w:r>
      <w:r w:rsidR="004D7278" w:rsidRPr="004D7278">
        <w:rPr>
          <w:rFonts w:ascii="Book Antiqua" w:hAnsi="Book Antiqua"/>
          <w:bCs/>
        </w:rPr>
        <w:t>August</w:t>
      </w:r>
      <w:r w:rsidR="004D7278" w:rsidRPr="004D7278">
        <w:rPr>
          <w:rFonts w:ascii="Book Antiqua" w:hAnsi="Book Antiqua"/>
        </w:rPr>
        <w:t xml:space="preserve"> 2</w:t>
      </w:r>
      <w:r w:rsidR="009C6C91">
        <w:rPr>
          <w:rFonts w:ascii="Book Antiqua" w:hAnsi="Book Antiqua"/>
        </w:rPr>
        <w:t>021</w:t>
      </w:r>
      <w:r w:rsidR="009C6C91">
        <w:rPr>
          <w:rFonts w:ascii="Book Antiqua" w:hAnsi="Book Antiqua" w:hint="eastAsia"/>
        </w:rPr>
        <w:t>]</w:t>
      </w:r>
      <w:r w:rsidR="004D7278" w:rsidRPr="00D859D4">
        <w:rPr>
          <w:rFonts w:ascii="Book Antiqua" w:hAnsi="Book Antiqua"/>
        </w:rPr>
        <w:t>.</w:t>
      </w:r>
      <w:r w:rsidR="004D7278">
        <w:rPr>
          <w:rFonts w:ascii="Book Antiqua" w:hAnsi="Book Antiqua" w:hint="eastAsia"/>
        </w:rPr>
        <w:t xml:space="preserve"> </w:t>
      </w:r>
      <w:r w:rsidR="004D7278">
        <w:rPr>
          <w:rFonts w:ascii="Book Antiqua" w:hAnsi="Book Antiqua" w:hint="eastAsia"/>
          <w:bCs/>
        </w:rPr>
        <w:t xml:space="preserve">Available from: </w:t>
      </w:r>
      <w:r w:rsidRPr="004D7278">
        <w:rPr>
          <w:rFonts w:ascii="Book Antiqua" w:hAnsi="Book Antiqua"/>
          <w:bCs/>
        </w:rPr>
        <w:t xml:space="preserve">https://nccn.org/professionals/physician_gls </w:t>
      </w:r>
    </w:p>
    <w:p w14:paraId="7042E030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46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Hope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TA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Bergsland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EK,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Bozkurt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MF,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Graham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Heaney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Herrmann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Howe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JR,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Kulke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MH,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Kunz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PL,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Mailman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Metz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Millo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O'Dorisio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Reidy-Lagunes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DL,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Soulen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Strosberg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JR.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Appropriate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Use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Criteria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Somatostatin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Receptor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PET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Nucl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59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66-74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29025982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10.2967/jnumed.117.202275]</w:t>
      </w:r>
    </w:p>
    <w:p w14:paraId="509F7458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47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Rinke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A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Müller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HH,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Schade-</w:t>
      </w:r>
      <w:proofErr w:type="spellStart"/>
      <w:r w:rsidRPr="00D859D4">
        <w:rPr>
          <w:rFonts w:ascii="Book Antiqua" w:hAnsi="Book Antiqua"/>
        </w:rPr>
        <w:t>Brittinger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Klose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KJ,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Barth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Wied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Mayer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Aminossadati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Pape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UF,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Bläker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Harder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Arnold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Gress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Arnold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PROMID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Group.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Placebo-controlled,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double-blind,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prospective,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octreotide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LAR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control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growth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metastatic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midgut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PROMID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Group.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2009;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27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4656-4663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19704057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10.1200/JCO.2009.22.8510]</w:t>
      </w:r>
    </w:p>
    <w:p w14:paraId="103F24D2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48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Caplin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ME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Pavel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Ćwikła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JB,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Phan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AT,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Raderer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Sedláčková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Cadiot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Wolin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Capdevila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Wall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Rindi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Langley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Martinez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Blumberg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Ruszniewski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CLARINET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Investigators.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Lanreotide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metastatic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enteropancreatic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Engl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2014;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371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224-233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25014687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10.1056/NEJMoa1316158]</w:t>
      </w:r>
    </w:p>
    <w:p w14:paraId="61743F63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49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  <w:b/>
          <w:bCs/>
        </w:rPr>
        <w:t>Strosberg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J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El-Haddad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Wolin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Hendifar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Yao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Chasen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Mittra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Kunz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PL,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Kulke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MH,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Jacene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Bushnell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O'Dorisio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Baum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RP,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Kulkarni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HR,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Caplin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Lebtahi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Hobday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Delpassand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Cutsem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Benson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Srirajaskanthan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Pavel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Mora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Berlin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Grande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Seregni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Öberg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Lopera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Sierra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Santoro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Thevenet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Erion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JL,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Ruszniewski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Kwekkeboom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Krenning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NETTER-1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Trial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Investigators.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Phase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Trial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vertAlign w:val="superscript"/>
        </w:rPr>
        <w:t>177</w:t>
      </w:r>
      <w:r w:rsidRPr="00D859D4">
        <w:rPr>
          <w:rFonts w:ascii="Book Antiqua" w:hAnsi="Book Antiqua"/>
        </w:rPr>
        <w:t>Lu-Dotatate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Midgut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Engl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376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125-135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28076709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10.1056/NEJMoa1607427]</w:t>
      </w:r>
    </w:p>
    <w:p w14:paraId="43B0B486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50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Yao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JC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Fazio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Singh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Buzzoni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Carnaghi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Wolin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Tomasek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Raderer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Lahner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Voi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Pacaud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LB,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Rouyrre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Sachs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Valle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JW,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Fave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GD,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Cutsem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Tesselaar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Shimada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DY,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Strosberg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Kulke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MH,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Pavel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RAD001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Advanced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Tumours</w:t>
      </w:r>
      <w:proofErr w:type="spellEnd"/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Fourth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Trial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(RADIANT-4)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Group.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lastRenderedPageBreak/>
        <w:t>Everolimus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advanced,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non-functional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tumours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lung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gastrointestinal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tract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(RADIANT-4):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randomised</w:t>
      </w:r>
      <w:proofErr w:type="spellEnd"/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placebo-controlled,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phase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Lancet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387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968-977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26703889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10.1016/S0140-6736(15)00817-X]</w:t>
      </w:r>
    </w:p>
    <w:p w14:paraId="6D0A404F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51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González-Flores</w:t>
      </w:r>
      <w:r>
        <w:rPr>
          <w:rFonts w:ascii="Book Antiqua" w:hAnsi="Book Antiqua"/>
          <w:b/>
          <w:bCs/>
        </w:rPr>
        <w:t xml:space="preserve"> </w:t>
      </w:r>
      <w:r w:rsidRPr="00D859D4">
        <w:rPr>
          <w:rFonts w:ascii="Book Antiqua" w:hAnsi="Book Antiqua"/>
          <w:b/>
          <w:bCs/>
        </w:rPr>
        <w:t>E</w:t>
      </w:r>
      <w:r w:rsidRPr="00D859D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Serrano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Sevilla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Viúdez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Barriuso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Benavent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Capdevila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Jimenez-Fonseca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López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Garcia-</w:t>
      </w:r>
      <w:proofErr w:type="spellStart"/>
      <w:r w:rsidRPr="00D859D4">
        <w:rPr>
          <w:rFonts w:ascii="Book Antiqua" w:hAnsi="Book Antiqua"/>
        </w:rPr>
        <w:t>Carbonero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SEOM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guidelines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D859D4">
        <w:rPr>
          <w:rFonts w:ascii="Book Antiqua" w:hAnsi="Book Antiqua"/>
        </w:rPr>
        <w:t>gastroenteropancreatic</w:t>
      </w:r>
      <w:proofErr w:type="spellEnd"/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bronchial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neoplasms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(NENs)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(2018).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859D4">
        <w:rPr>
          <w:rFonts w:ascii="Book Antiqua" w:hAnsi="Book Antiqua"/>
          <w:i/>
          <w:iCs/>
        </w:rPr>
        <w:t>Transl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859D4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  <w:b/>
          <w:bCs/>
        </w:rPr>
        <w:t>21</w:t>
      </w:r>
      <w:r w:rsidRPr="00D859D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55-63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30535553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10.1007/s12094-018-1980-7]</w:t>
      </w:r>
    </w:p>
    <w:p w14:paraId="3D52096A" w14:textId="77777777" w:rsidR="00D859D4" w:rsidRPr="00D859D4" w:rsidRDefault="00D859D4" w:rsidP="00D859D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859D4">
        <w:rPr>
          <w:rFonts w:ascii="Book Antiqua" w:hAnsi="Book Antiqua"/>
        </w:rPr>
        <w:t>52</w:t>
      </w:r>
      <w:r>
        <w:rPr>
          <w:rFonts w:ascii="Book Antiqua" w:hAnsi="Book Antiqua"/>
        </w:rPr>
        <w:t xml:space="preserve"> </w:t>
      </w:r>
      <w:bookmarkStart w:id="40" w:name="OLE_LINK48"/>
      <w:bookmarkStart w:id="41" w:name="OLE_LINK49"/>
      <w:r w:rsidRPr="00D859D4">
        <w:rPr>
          <w:rFonts w:ascii="Book Antiqua" w:hAnsi="Book Antiqua"/>
        </w:rPr>
        <w:t>Distant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metastases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long-term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survival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complete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resection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appendix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(</w:t>
      </w:r>
      <w:proofErr w:type="spellStart"/>
      <w:r w:rsidRPr="00D859D4">
        <w:rPr>
          <w:rFonts w:ascii="Book Antiqua" w:hAnsi="Book Antiqua"/>
        </w:rPr>
        <w:t>SurvivApp</w:t>
      </w:r>
      <w:proofErr w:type="spellEnd"/>
      <w:r w:rsidRPr="00D859D4">
        <w:rPr>
          <w:rFonts w:ascii="Book Antiqua" w:hAnsi="Book Antiqua"/>
        </w:rPr>
        <w:t>)</w:t>
      </w:r>
      <w:bookmarkEnd w:id="40"/>
      <w:bookmarkEnd w:id="41"/>
      <w:r w:rsidR="006C158B">
        <w:rPr>
          <w:rFonts w:ascii="Book Antiqua" w:hAnsi="Book Antiqua" w:hint="eastAsia"/>
        </w:rPr>
        <w:t>.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[accessed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2021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Nov</w:t>
      </w:r>
      <w:r>
        <w:rPr>
          <w:rFonts w:ascii="Book Antiqua" w:hAnsi="Book Antiqua"/>
        </w:rPr>
        <w:t xml:space="preserve"> </w:t>
      </w:r>
      <w:r w:rsidRPr="00D859D4">
        <w:rPr>
          <w:rFonts w:ascii="Book Antiqua" w:hAnsi="Book Antiqua"/>
        </w:rPr>
        <w:t>28]</w:t>
      </w:r>
      <w:r w:rsidR="006C158B">
        <w:rPr>
          <w:rFonts w:ascii="Book Antiqua" w:hAnsi="Book Antiqua" w:hint="eastAsia"/>
        </w:rPr>
        <w:t>.</w:t>
      </w:r>
      <w:r>
        <w:rPr>
          <w:rFonts w:ascii="Book Antiqua" w:hAnsi="Book Antiqua"/>
        </w:rPr>
        <w:t xml:space="preserve"> </w:t>
      </w:r>
      <w:r w:rsidR="00337E08">
        <w:rPr>
          <w:rFonts w:ascii="Book Antiqua" w:eastAsia="Times New Roman" w:hAnsi="Book Antiqua" w:cs="Times New Roman"/>
          <w:bCs/>
          <w:color w:val="000000"/>
        </w:rPr>
        <w:t>In: ClinicalTrials.gov [Internet]. Bethesda (MD): U.S. National Library of Medicine. Available from: http://clinicaltrials.gov/show/</w:t>
      </w:r>
      <w:bookmarkStart w:id="42" w:name="OLE_LINK55"/>
      <w:bookmarkStart w:id="43" w:name="OLE_LINK56"/>
      <w:r w:rsidR="00337E08">
        <w:rPr>
          <w:rFonts w:ascii="Book Antiqua" w:eastAsia="Times New Roman" w:hAnsi="Book Antiqua" w:cs="Times New Roman"/>
          <w:bCs/>
          <w:color w:val="000000"/>
        </w:rPr>
        <w:t>NCT</w:t>
      </w:r>
      <w:r w:rsidR="00337E08">
        <w:rPr>
          <w:rFonts w:ascii="Book Antiqua" w:hAnsi="Book Antiqua"/>
        </w:rPr>
        <w:t>03852693</w:t>
      </w:r>
      <w:bookmarkEnd w:id="42"/>
      <w:bookmarkEnd w:id="43"/>
      <w:r w:rsidR="00337E08">
        <w:rPr>
          <w:rFonts w:ascii="Book Antiqua" w:eastAsia="Times New Roman" w:hAnsi="Book Antiqua" w:cs="Times New Roman"/>
          <w:bCs/>
          <w:color w:val="000000"/>
        </w:rPr>
        <w:t xml:space="preserve"> ClinicalTrials.gov Identifier:</w:t>
      </w:r>
      <w:r>
        <w:rPr>
          <w:rFonts w:ascii="Book Antiqua" w:hAnsi="Book Antiqua"/>
        </w:rPr>
        <w:t xml:space="preserve"> </w:t>
      </w:r>
      <w:r w:rsidR="00337E08">
        <w:rPr>
          <w:rFonts w:ascii="Book Antiqua" w:eastAsia="Times New Roman" w:hAnsi="Book Antiqua"/>
          <w:bCs/>
          <w:color w:val="000000"/>
        </w:rPr>
        <w:t>NCT</w:t>
      </w:r>
      <w:r w:rsidR="00337E08">
        <w:rPr>
          <w:rFonts w:ascii="Book Antiqua" w:hAnsi="Book Antiqua"/>
        </w:rPr>
        <w:t>03852693</w:t>
      </w:r>
    </w:p>
    <w:p w14:paraId="0F4004F2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60A7ECC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BAF2B80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Conflict-of-interest</w:t>
      </w:r>
      <w:r w:rsidR="00D859D4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D859D4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article.</w:t>
      </w:r>
    </w:p>
    <w:p w14:paraId="0A24D413" w14:textId="77777777" w:rsidR="00A77B3E" w:rsidRDefault="00A77B3E">
      <w:pPr>
        <w:spacing w:line="360" w:lineRule="auto"/>
        <w:jc w:val="both"/>
      </w:pPr>
    </w:p>
    <w:p w14:paraId="41E89912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13451BE9" w14:textId="77777777" w:rsidR="00A77B3E" w:rsidRDefault="00A77B3E">
      <w:pPr>
        <w:spacing w:line="360" w:lineRule="auto"/>
        <w:jc w:val="both"/>
      </w:pPr>
    </w:p>
    <w:p w14:paraId="5D4C8159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5B0B2D04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56CACBB1" w14:textId="77777777" w:rsidR="00A77B3E" w:rsidRDefault="00A77B3E">
      <w:pPr>
        <w:spacing w:line="360" w:lineRule="auto"/>
        <w:jc w:val="both"/>
      </w:pPr>
    </w:p>
    <w:p w14:paraId="3CF52BF4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4A403A3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432C4F71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5F089FB" w14:textId="77777777" w:rsidR="00A77B3E" w:rsidRDefault="00A77B3E">
      <w:pPr>
        <w:spacing w:line="360" w:lineRule="auto"/>
        <w:jc w:val="both"/>
      </w:pPr>
    </w:p>
    <w:p w14:paraId="47EA1330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</w:p>
    <w:p w14:paraId="79EEEA55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Spain</w:t>
      </w:r>
    </w:p>
    <w:p w14:paraId="5DA0AD2C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8205935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C0B397F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25A97EB3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26E7064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1DAA497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BE8FCDD" w14:textId="77777777" w:rsidR="00A77B3E" w:rsidRDefault="00A77B3E">
      <w:pPr>
        <w:spacing w:line="360" w:lineRule="auto"/>
        <w:jc w:val="both"/>
      </w:pPr>
    </w:p>
    <w:p w14:paraId="0439731F" w14:textId="77777777" w:rsidR="0084292C" w:rsidRDefault="004D727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44" w:name="OLE_LINK57"/>
      <w:bookmarkStart w:id="45" w:name="OLE_LINK58"/>
      <w:r>
        <w:rPr>
          <w:rFonts w:ascii="Book Antiqua" w:eastAsia="Book Antiqua" w:hAnsi="Book Antiqua" w:cs="Book Antiqua"/>
          <w:color w:val="000000"/>
        </w:rPr>
        <w:t>Zhang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bookmarkEnd w:id="44"/>
      <w:bookmarkEnd w:id="45"/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4292C" w:rsidRPr="0084292C">
        <w:rPr>
          <w:rFonts w:ascii="Book Antiqua" w:hAnsi="Book Antiqua" w:cs="Book Antiqua" w:hint="eastAsia"/>
          <w:color w:val="000000"/>
          <w:lang w:eastAsia="zh-CN"/>
        </w:rPr>
        <w:t>A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84292C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84292C">
        <w:rPr>
          <w:rFonts w:ascii="Book Antiqua" w:eastAsia="Book Antiqua" w:hAnsi="Book Antiqua" w:cs="Book Antiqua"/>
          <w:color w:val="000000"/>
        </w:rPr>
        <w:t>Zhang H</w:t>
      </w:r>
    </w:p>
    <w:p w14:paraId="2B020EA8" w14:textId="77777777" w:rsidR="00A77B3E" w:rsidRDefault="00A77B3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8F904D2" w14:textId="77777777" w:rsidR="0084292C" w:rsidRPr="0084292C" w:rsidRDefault="0084292C">
      <w:pPr>
        <w:spacing w:line="360" w:lineRule="auto"/>
        <w:jc w:val="both"/>
        <w:rPr>
          <w:lang w:eastAsia="zh-CN"/>
        </w:rPr>
        <w:sectPr w:rsidR="0084292C" w:rsidRPr="0084292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43AB232" w14:textId="77777777" w:rsidR="00A77B3E" w:rsidRDefault="004D72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859D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6AD3140F" w14:textId="77777777" w:rsidR="000109B2" w:rsidRDefault="00CB4EB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369B7130" wp14:editId="04520ADE">
            <wp:extent cx="3709424" cy="232258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803-g0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424" cy="232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572DE" w14:textId="77777777" w:rsidR="00081ACD" w:rsidRDefault="004D72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D859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5320" w:rsidRPr="00B35320">
        <w:rPr>
          <w:rFonts w:ascii="Book Antiqua" w:eastAsia="Book Antiqua" w:hAnsi="Book Antiqua" w:cs="Book Antiqua"/>
          <w:b/>
          <w:bCs/>
          <w:color w:val="000000"/>
        </w:rPr>
        <w:t>Histological</w:t>
      </w:r>
      <w:r w:rsidR="00B35320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images. </w:t>
      </w:r>
      <w:r w:rsidR="00B35320" w:rsidRPr="00B35320">
        <w:rPr>
          <w:rFonts w:ascii="Book Antiqua" w:hAnsi="Book Antiqua" w:cs="Book Antiqua" w:hint="eastAsia"/>
          <w:bCs/>
          <w:color w:val="000000"/>
          <w:lang w:eastAsia="zh-CN"/>
        </w:rPr>
        <w:t>A:</w:t>
      </w:r>
      <w:r w:rsidR="00B35320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aNET</w:t>
      </w:r>
      <w:proofErr w:type="spellEnd"/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appendix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focally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fat,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B35320">
        <w:rPr>
          <w:rFonts w:ascii="Book Antiqua" w:hAnsi="Book Antiqua" w:cs="Book Antiqua" w:hint="eastAsia"/>
          <w:color w:val="000000"/>
          <w:lang w:eastAsia="zh-CN"/>
        </w:rPr>
        <w:t>; B: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positivity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synaptophysin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859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CgA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52048C62" w14:textId="77777777" w:rsidR="00081ACD" w:rsidRDefault="00081AC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Pr="00081ACD">
        <w:rPr>
          <w:rFonts w:ascii="Book Antiqua" w:eastAsia="Book Antiqua" w:hAnsi="Book Antiqua" w:cs="Book Antiqua"/>
          <w:b/>
          <w:color w:val="000000"/>
        </w:rPr>
        <w:lastRenderedPageBreak/>
        <w:t xml:space="preserve">Table 1 TNM staging for </w:t>
      </w:r>
      <w:r>
        <w:rPr>
          <w:rFonts w:ascii="Book Antiqua" w:hAnsi="Book Antiqua" w:cs="Book Antiqua" w:hint="eastAsia"/>
          <w:b/>
          <w:color w:val="000000"/>
          <w:lang w:eastAsia="zh-CN"/>
        </w:rPr>
        <w:t>a</w:t>
      </w:r>
      <w:r w:rsidRPr="00081ACD">
        <w:rPr>
          <w:rFonts w:ascii="Book Antiqua" w:eastAsia="Book Antiqua" w:hAnsi="Book Antiqua" w:cs="Book Antiqua"/>
          <w:b/>
          <w:color w:val="000000"/>
        </w:rPr>
        <w:t xml:space="preserve">ppendiceal neuroendocrine tumor according to European Neuroendocrine Tumor Society and </w:t>
      </w:r>
      <w:r w:rsidR="00AF5CC7" w:rsidRPr="00AF5CC7">
        <w:rPr>
          <w:rFonts w:ascii="Book Antiqua" w:eastAsia="Book Antiqua" w:hAnsi="Book Antiqua" w:cs="Book Antiqua"/>
          <w:b/>
          <w:color w:val="000000"/>
        </w:rPr>
        <w:t xml:space="preserve">American Joint Committee on Cancer </w:t>
      </w:r>
      <w:r w:rsidRPr="00081ACD">
        <w:rPr>
          <w:rFonts w:ascii="Book Antiqua" w:eastAsia="Book Antiqua" w:hAnsi="Book Antiqua" w:cs="Book Antiqua"/>
          <w:b/>
          <w:color w:val="000000"/>
        </w:rPr>
        <w:t>classification</w:t>
      </w:r>
    </w:p>
    <w:tbl>
      <w:tblPr>
        <w:tblStyle w:val="a4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6"/>
        <w:gridCol w:w="4045"/>
        <w:gridCol w:w="4459"/>
      </w:tblGrid>
      <w:tr w:rsidR="00081ACD" w:rsidRPr="00AF5CC7" w14:paraId="47BDC6F0" w14:textId="77777777" w:rsidTr="00AF5CC7">
        <w:tc>
          <w:tcPr>
            <w:tcW w:w="457" w:type="pct"/>
            <w:tcBorders>
              <w:top w:val="single" w:sz="4" w:space="0" w:color="auto"/>
              <w:bottom w:val="single" w:sz="4" w:space="0" w:color="auto"/>
            </w:tcBorders>
          </w:tcPr>
          <w:p w14:paraId="138A6E5C" w14:textId="77777777" w:rsidR="00081ACD" w:rsidRPr="00AF5CC7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val="en-US"/>
              </w:rPr>
            </w:pPr>
          </w:p>
        </w:tc>
        <w:tc>
          <w:tcPr>
            <w:tcW w:w="2161" w:type="pct"/>
            <w:tcBorders>
              <w:top w:val="single" w:sz="4" w:space="0" w:color="auto"/>
              <w:bottom w:val="single" w:sz="4" w:space="0" w:color="auto"/>
            </w:tcBorders>
          </w:tcPr>
          <w:p w14:paraId="40B88255" w14:textId="77777777" w:rsidR="00081ACD" w:rsidRPr="00AF5CC7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val="en-US"/>
              </w:rPr>
            </w:pPr>
            <w:bookmarkStart w:id="46" w:name="OLE_LINK72"/>
            <w:bookmarkStart w:id="47" w:name="OLE_LINK73"/>
            <w:bookmarkStart w:id="48" w:name="OLE_LINK74"/>
            <w:r w:rsidRPr="00AF5CC7">
              <w:rPr>
                <w:rFonts w:ascii="Book Antiqua" w:hAnsi="Book Antiqua" w:cs="Times New Roman"/>
                <w:b/>
                <w:bCs/>
                <w:lang w:val="en-US"/>
              </w:rPr>
              <w:t>ENETS</w:t>
            </w:r>
            <w:bookmarkEnd w:id="46"/>
            <w:bookmarkEnd w:id="47"/>
            <w:bookmarkEnd w:id="48"/>
          </w:p>
        </w:tc>
        <w:tc>
          <w:tcPr>
            <w:tcW w:w="2382" w:type="pct"/>
            <w:tcBorders>
              <w:top w:val="single" w:sz="4" w:space="0" w:color="auto"/>
              <w:bottom w:val="single" w:sz="4" w:space="0" w:color="auto"/>
            </w:tcBorders>
          </w:tcPr>
          <w:p w14:paraId="016CD897" w14:textId="77777777" w:rsidR="00081ACD" w:rsidRPr="00AF5CC7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val="en-US"/>
              </w:rPr>
            </w:pPr>
            <w:r w:rsidRPr="00AF5CC7">
              <w:rPr>
                <w:rFonts w:ascii="Book Antiqua" w:hAnsi="Book Antiqua" w:cs="Times New Roman"/>
                <w:b/>
                <w:bCs/>
                <w:lang w:val="en-US"/>
              </w:rPr>
              <w:t>AJCC</w:t>
            </w:r>
          </w:p>
        </w:tc>
      </w:tr>
      <w:tr w:rsidR="00081ACD" w:rsidRPr="00E4160A" w14:paraId="477709CC" w14:textId="77777777" w:rsidTr="00AF5CC7">
        <w:tc>
          <w:tcPr>
            <w:tcW w:w="457" w:type="pct"/>
            <w:tcBorders>
              <w:top w:val="single" w:sz="4" w:space="0" w:color="auto"/>
            </w:tcBorders>
          </w:tcPr>
          <w:p w14:paraId="5685B3DD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T0</w:t>
            </w:r>
          </w:p>
        </w:tc>
        <w:tc>
          <w:tcPr>
            <w:tcW w:w="2161" w:type="pct"/>
            <w:tcBorders>
              <w:top w:val="single" w:sz="4" w:space="0" w:color="auto"/>
            </w:tcBorders>
          </w:tcPr>
          <w:p w14:paraId="6251FFF2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No evidence of primary tumor</w:t>
            </w:r>
          </w:p>
        </w:tc>
        <w:tc>
          <w:tcPr>
            <w:tcW w:w="2382" w:type="pct"/>
            <w:tcBorders>
              <w:top w:val="single" w:sz="4" w:space="0" w:color="auto"/>
            </w:tcBorders>
          </w:tcPr>
          <w:p w14:paraId="7ED4DEDF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No evidence of primary tumor</w:t>
            </w:r>
          </w:p>
        </w:tc>
      </w:tr>
      <w:tr w:rsidR="00081ACD" w:rsidRPr="00E4160A" w14:paraId="3AA33412" w14:textId="77777777" w:rsidTr="00AF5CC7">
        <w:tc>
          <w:tcPr>
            <w:tcW w:w="457" w:type="pct"/>
          </w:tcPr>
          <w:p w14:paraId="3CBFA975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T1</w:t>
            </w:r>
          </w:p>
        </w:tc>
        <w:tc>
          <w:tcPr>
            <w:tcW w:w="2161" w:type="pct"/>
          </w:tcPr>
          <w:p w14:paraId="1FD4B8E2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Tumor ≤</w:t>
            </w:r>
            <w:r w:rsidR="00AF5CC7">
              <w:rPr>
                <w:rFonts w:ascii="Book Antiqua" w:hAnsi="Book Antiqua" w:cs="Times New Roman" w:hint="eastAsia"/>
                <w:bCs/>
                <w:lang w:val="en-US" w:eastAsia="zh-CN"/>
              </w:rPr>
              <w:t xml:space="preserve"> </w:t>
            </w:r>
            <w:r w:rsidRPr="00A542DF">
              <w:rPr>
                <w:rFonts w:ascii="Book Antiqua" w:hAnsi="Book Antiqua" w:cs="Times New Roman"/>
                <w:bCs/>
                <w:lang w:val="en-US"/>
              </w:rPr>
              <w:t xml:space="preserve">1 cm with infiltration of submucosa and muscularis </w:t>
            </w:r>
            <w:proofErr w:type="spellStart"/>
            <w:r w:rsidRPr="00A542DF">
              <w:rPr>
                <w:rFonts w:ascii="Book Antiqua" w:hAnsi="Book Antiqua" w:cs="Times New Roman"/>
                <w:bCs/>
                <w:lang w:val="en-US"/>
              </w:rPr>
              <w:t>propia</w:t>
            </w:r>
            <w:proofErr w:type="spellEnd"/>
          </w:p>
        </w:tc>
        <w:tc>
          <w:tcPr>
            <w:tcW w:w="2382" w:type="pct"/>
          </w:tcPr>
          <w:p w14:paraId="3EC5859A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</w:p>
        </w:tc>
      </w:tr>
      <w:tr w:rsidR="00081ACD" w:rsidRPr="00A542DF" w14:paraId="0FA52208" w14:textId="77777777" w:rsidTr="00AF5CC7">
        <w:tc>
          <w:tcPr>
            <w:tcW w:w="457" w:type="pct"/>
          </w:tcPr>
          <w:p w14:paraId="22116930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T1a</w:t>
            </w:r>
          </w:p>
        </w:tc>
        <w:tc>
          <w:tcPr>
            <w:tcW w:w="2161" w:type="pct"/>
          </w:tcPr>
          <w:p w14:paraId="10FD1754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</w:p>
        </w:tc>
        <w:tc>
          <w:tcPr>
            <w:tcW w:w="2382" w:type="pct"/>
          </w:tcPr>
          <w:p w14:paraId="5874B087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Tumor ≤ 1 cm</w:t>
            </w:r>
          </w:p>
        </w:tc>
      </w:tr>
      <w:tr w:rsidR="00081ACD" w:rsidRPr="00A542DF" w14:paraId="1AAB7BBF" w14:textId="77777777" w:rsidTr="00AF5CC7">
        <w:tc>
          <w:tcPr>
            <w:tcW w:w="457" w:type="pct"/>
          </w:tcPr>
          <w:p w14:paraId="4D175177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T1b</w:t>
            </w:r>
          </w:p>
        </w:tc>
        <w:tc>
          <w:tcPr>
            <w:tcW w:w="2161" w:type="pct"/>
          </w:tcPr>
          <w:p w14:paraId="129D23CA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</w:p>
        </w:tc>
        <w:tc>
          <w:tcPr>
            <w:tcW w:w="2382" w:type="pct"/>
          </w:tcPr>
          <w:p w14:paraId="3172C2E4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Tumor 1-2 cm</w:t>
            </w:r>
          </w:p>
        </w:tc>
      </w:tr>
      <w:tr w:rsidR="00081ACD" w:rsidRPr="00E4160A" w14:paraId="16ACB5FD" w14:textId="77777777" w:rsidTr="00AF5CC7">
        <w:tc>
          <w:tcPr>
            <w:tcW w:w="457" w:type="pct"/>
          </w:tcPr>
          <w:p w14:paraId="3FB71CD6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T2</w:t>
            </w:r>
          </w:p>
        </w:tc>
        <w:tc>
          <w:tcPr>
            <w:tcW w:w="2161" w:type="pct"/>
          </w:tcPr>
          <w:p w14:paraId="6EDA1E66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Tumor ≤</w:t>
            </w:r>
            <w:r w:rsidR="00AF5CC7">
              <w:rPr>
                <w:rFonts w:ascii="Book Antiqua" w:hAnsi="Book Antiqua" w:cs="Times New Roman" w:hint="eastAsia"/>
                <w:bCs/>
                <w:lang w:val="en-US" w:eastAsia="zh-CN"/>
              </w:rPr>
              <w:t xml:space="preserve"> </w:t>
            </w:r>
            <w:r w:rsidRPr="00A542DF">
              <w:rPr>
                <w:rFonts w:ascii="Book Antiqua" w:hAnsi="Book Antiqua" w:cs="Times New Roman"/>
                <w:bCs/>
                <w:lang w:val="en-US"/>
              </w:rPr>
              <w:t xml:space="preserve">2 cm with infiltration of the submucosa, muscularis </w:t>
            </w:r>
            <w:proofErr w:type="spellStart"/>
            <w:r w:rsidRPr="00A542DF">
              <w:rPr>
                <w:rFonts w:ascii="Book Antiqua" w:hAnsi="Book Antiqua" w:cs="Times New Roman"/>
                <w:bCs/>
                <w:lang w:val="en-US"/>
              </w:rPr>
              <w:t>propia</w:t>
            </w:r>
            <w:proofErr w:type="spellEnd"/>
            <w:r w:rsidRPr="00A542DF">
              <w:rPr>
                <w:rFonts w:ascii="Book Antiqua" w:hAnsi="Book Antiqua" w:cs="Times New Roman"/>
                <w:bCs/>
                <w:lang w:val="en-US"/>
              </w:rPr>
              <w:t xml:space="preserve"> and/or minimal (≤</w:t>
            </w:r>
            <w:r w:rsidR="00AF5CC7">
              <w:rPr>
                <w:rFonts w:ascii="Book Antiqua" w:hAnsi="Book Antiqua" w:cs="Times New Roman" w:hint="eastAsia"/>
                <w:bCs/>
                <w:lang w:val="en-US" w:eastAsia="zh-CN"/>
              </w:rPr>
              <w:t xml:space="preserve"> </w:t>
            </w:r>
            <w:r w:rsidRPr="00A542DF">
              <w:rPr>
                <w:rFonts w:ascii="Book Antiqua" w:hAnsi="Book Antiqua" w:cs="Times New Roman"/>
                <w:bCs/>
                <w:lang w:val="en-US"/>
              </w:rPr>
              <w:t>3 mm) infiltration of the subserosa and/or mesoappendix</w:t>
            </w:r>
          </w:p>
        </w:tc>
        <w:tc>
          <w:tcPr>
            <w:tcW w:w="2382" w:type="pct"/>
          </w:tcPr>
          <w:p w14:paraId="40CD1508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Tumor 2-4 cm or with extension into the cecum</w:t>
            </w:r>
          </w:p>
        </w:tc>
      </w:tr>
      <w:tr w:rsidR="00081ACD" w:rsidRPr="00E4160A" w14:paraId="75B56B17" w14:textId="77777777" w:rsidTr="00AF5CC7">
        <w:tc>
          <w:tcPr>
            <w:tcW w:w="457" w:type="pct"/>
          </w:tcPr>
          <w:p w14:paraId="7ACE7BD4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T3</w:t>
            </w:r>
          </w:p>
        </w:tc>
        <w:tc>
          <w:tcPr>
            <w:tcW w:w="2161" w:type="pct"/>
          </w:tcPr>
          <w:p w14:paraId="5E717ACF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Tumor &gt;</w:t>
            </w:r>
            <w:r w:rsidR="00AF5CC7">
              <w:rPr>
                <w:rFonts w:ascii="Book Antiqua" w:hAnsi="Book Antiqua" w:cs="Times New Roman" w:hint="eastAsia"/>
                <w:bCs/>
                <w:lang w:val="en-US" w:eastAsia="zh-CN"/>
              </w:rPr>
              <w:t xml:space="preserve"> </w:t>
            </w:r>
            <w:r w:rsidRPr="00A542DF">
              <w:rPr>
                <w:rFonts w:ascii="Book Antiqua" w:hAnsi="Book Antiqua" w:cs="Times New Roman"/>
                <w:bCs/>
                <w:lang w:val="en-US"/>
              </w:rPr>
              <w:t>2 cm and/or extensive (&gt;</w:t>
            </w:r>
            <w:r w:rsidR="00AF5CC7">
              <w:rPr>
                <w:rFonts w:ascii="Book Antiqua" w:hAnsi="Book Antiqua" w:cs="Times New Roman" w:hint="eastAsia"/>
                <w:bCs/>
                <w:lang w:val="en-US" w:eastAsia="zh-CN"/>
              </w:rPr>
              <w:t xml:space="preserve"> </w:t>
            </w:r>
            <w:r w:rsidRPr="00A542DF">
              <w:rPr>
                <w:rFonts w:ascii="Book Antiqua" w:hAnsi="Book Antiqua" w:cs="Times New Roman"/>
                <w:bCs/>
                <w:lang w:val="en-US"/>
              </w:rPr>
              <w:t>3 mm) infiltration of the subserosa and/or mesoappendix</w:t>
            </w:r>
          </w:p>
        </w:tc>
        <w:tc>
          <w:tcPr>
            <w:tcW w:w="2382" w:type="pct"/>
          </w:tcPr>
          <w:p w14:paraId="42814EB6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Tumor &gt;</w:t>
            </w:r>
            <w:r w:rsidR="00AF5CC7">
              <w:rPr>
                <w:rFonts w:ascii="Book Antiqua" w:hAnsi="Book Antiqua" w:cs="Times New Roman" w:hint="eastAsia"/>
                <w:bCs/>
                <w:lang w:val="en-US" w:eastAsia="zh-CN"/>
              </w:rPr>
              <w:t xml:space="preserve"> </w:t>
            </w:r>
            <w:r w:rsidRPr="00A542DF">
              <w:rPr>
                <w:rFonts w:ascii="Book Antiqua" w:hAnsi="Book Antiqua" w:cs="Times New Roman"/>
                <w:bCs/>
                <w:lang w:val="en-US"/>
              </w:rPr>
              <w:t>4 cm or with extension into the ileum</w:t>
            </w:r>
          </w:p>
        </w:tc>
      </w:tr>
      <w:tr w:rsidR="00081ACD" w:rsidRPr="00E4160A" w14:paraId="1A3B9C1B" w14:textId="77777777" w:rsidTr="00AF5CC7">
        <w:tc>
          <w:tcPr>
            <w:tcW w:w="457" w:type="pct"/>
          </w:tcPr>
          <w:p w14:paraId="4BDA3C6D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T4</w:t>
            </w:r>
          </w:p>
        </w:tc>
        <w:tc>
          <w:tcPr>
            <w:tcW w:w="2161" w:type="pct"/>
          </w:tcPr>
          <w:p w14:paraId="0E4D112B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Tumor with infiltration of the peritoneum and/or other neighboring organs</w:t>
            </w:r>
          </w:p>
        </w:tc>
        <w:tc>
          <w:tcPr>
            <w:tcW w:w="2382" w:type="pct"/>
          </w:tcPr>
          <w:p w14:paraId="3D9863DB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Tumor with perforation of the peritoneum or invasion of other adjacent structures</w:t>
            </w:r>
          </w:p>
        </w:tc>
      </w:tr>
      <w:tr w:rsidR="00081ACD" w:rsidRPr="00A542DF" w14:paraId="6C5722EB" w14:textId="77777777" w:rsidTr="00AF5CC7">
        <w:tc>
          <w:tcPr>
            <w:tcW w:w="457" w:type="pct"/>
          </w:tcPr>
          <w:p w14:paraId="7BE07F96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N0</w:t>
            </w:r>
          </w:p>
        </w:tc>
        <w:tc>
          <w:tcPr>
            <w:tcW w:w="2161" w:type="pct"/>
          </w:tcPr>
          <w:p w14:paraId="6E8B9E24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A542DF">
              <w:rPr>
                <w:rFonts w:ascii="Book Antiqua" w:hAnsi="Book Antiqua" w:cs="Times New Roman"/>
                <w:bCs/>
              </w:rPr>
              <w:t>No regional lymph node metastasis</w:t>
            </w:r>
          </w:p>
        </w:tc>
        <w:tc>
          <w:tcPr>
            <w:tcW w:w="2382" w:type="pct"/>
          </w:tcPr>
          <w:p w14:paraId="7D3EC6A2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A542DF">
              <w:rPr>
                <w:rFonts w:ascii="Book Antiqua" w:hAnsi="Book Antiqua" w:cs="Times New Roman"/>
                <w:bCs/>
              </w:rPr>
              <w:t>No regional lymph node metastasis</w:t>
            </w:r>
          </w:p>
        </w:tc>
      </w:tr>
      <w:tr w:rsidR="00081ACD" w:rsidRPr="00A542DF" w14:paraId="502663EC" w14:textId="77777777" w:rsidTr="00AF5CC7">
        <w:tc>
          <w:tcPr>
            <w:tcW w:w="457" w:type="pct"/>
          </w:tcPr>
          <w:p w14:paraId="65E38B21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N1</w:t>
            </w:r>
          </w:p>
        </w:tc>
        <w:tc>
          <w:tcPr>
            <w:tcW w:w="2161" w:type="pct"/>
          </w:tcPr>
          <w:p w14:paraId="655D5145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proofErr w:type="spellStart"/>
            <w:r w:rsidRPr="00A542DF">
              <w:rPr>
                <w:rFonts w:ascii="Book Antiqua" w:hAnsi="Book Antiqua" w:cs="Times New Roman"/>
                <w:bCs/>
                <w:lang w:val="en-US"/>
              </w:rPr>
              <w:t>Locorregional</w:t>
            </w:r>
            <w:proofErr w:type="spellEnd"/>
            <w:r w:rsidRPr="00A542DF">
              <w:rPr>
                <w:rFonts w:ascii="Book Antiqua" w:hAnsi="Book Antiqua" w:cs="Times New Roman"/>
                <w:bCs/>
                <w:lang w:val="en-US"/>
              </w:rPr>
              <w:t xml:space="preserve"> lymph node metastasis</w:t>
            </w:r>
          </w:p>
        </w:tc>
        <w:tc>
          <w:tcPr>
            <w:tcW w:w="2382" w:type="pct"/>
          </w:tcPr>
          <w:p w14:paraId="4803AD91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proofErr w:type="spellStart"/>
            <w:r w:rsidRPr="00A542DF">
              <w:rPr>
                <w:rFonts w:ascii="Book Antiqua" w:hAnsi="Book Antiqua" w:cs="Times New Roman"/>
                <w:bCs/>
                <w:lang w:val="en-US"/>
              </w:rPr>
              <w:t>Locorregional</w:t>
            </w:r>
            <w:proofErr w:type="spellEnd"/>
            <w:r w:rsidRPr="00A542DF">
              <w:rPr>
                <w:rFonts w:ascii="Book Antiqua" w:hAnsi="Book Antiqua" w:cs="Times New Roman"/>
                <w:bCs/>
                <w:lang w:val="en-US"/>
              </w:rPr>
              <w:t xml:space="preserve"> lymph node metastasis</w:t>
            </w:r>
          </w:p>
        </w:tc>
      </w:tr>
      <w:tr w:rsidR="00081ACD" w:rsidRPr="00A542DF" w14:paraId="07DB041B" w14:textId="77777777" w:rsidTr="00AF5CC7">
        <w:tc>
          <w:tcPr>
            <w:tcW w:w="457" w:type="pct"/>
          </w:tcPr>
          <w:p w14:paraId="6BD4432D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M0</w:t>
            </w:r>
          </w:p>
        </w:tc>
        <w:tc>
          <w:tcPr>
            <w:tcW w:w="2161" w:type="pct"/>
          </w:tcPr>
          <w:p w14:paraId="49220B82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No distant metastasis</w:t>
            </w:r>
          </w:p>
        </w:tc>
        <w:tc>
          <w:tcPr>
            <w:tcW w:w="2382" w:type="pct"/>
          </w:tcPr>
          <w:p w14:paraId="3A20654D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No distant metastasis</w:t>
            </w:r>
          </w:p>
        </w:tc>
      </w:tr>
      <w:tr w:rsidR="00081ACD" w:rsidRPr="00A542DF" w14:paraId="6B7A20F7" w14:textId="77777777" w:rsidTr="00AF5CC7">
        <w:tc>
          <w:tcPr>
            <w:tcW w:w="457" w:type="pct"/>
          </w:tcPr>
          <w:p w14:paraId="78393E12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M1</w:t>
            </w:r>
          </w:p>
        </w:tc>
        <w:tc>
          <w:tcPr>
            <w:tcW w:w="2161" w:type="pct"/>
          </w:tcPr>
          <w:p w14:paraId="470F3691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Distant metastasis</w:t>
            </w:r>
          </w:p>
        </w:tc>
        <w:tc>
          <w:tcPr>
            <w:tcW w:w="2382" w:type="pct"/>
          </w:tcPr>
          <w:p w14:paraId="2DAD4699" w14:textId="77777777" w:rsidR="00081ACD" w:rsidRPr="00A542DF" w:rsidRDefault="00081ACD" w:rsidP="00081A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A542DF">
              <w:rPr>
                <w:rFonts w:ascii="Book Antiqua" w:hAnsi="Book Antiqua" w:cs="Times New Roman"/>
                <w:bCs/>
                <w:lang w:val="en-US"/>
              </w:rPr>
              <w:t>Distant metastasis</w:t>
            </w:r>
          </w:p>
        </w:tc>
      </w:tr>
    </w:tbl>
    <w:p w14:paraId="474F8536" w14:textId="77777777" w:rsidR="00081ACD" w:rsidRPr="00AF5CC7" w:rsidRDefault="00AF5CC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A542DF">
        <w:rPr>
          <w:rFonts w:ascii="Book Antiqua" w:hAnsi="Book Antiqua"/>
          <w:bCs/>
        </w:rPr>
        <w:t>ENETS</w:t>
      </w:r>
      <w:r>
        <w:rPr>
          <w:rFonts w:ascii="Book Antiqua" w:hAnsi="Book Antiqua" w:hint="eastAsia"/>
          <w:bCs/>
          <w:lang w:eastAsia="zh-CN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European Neuroendocrine Tumor Society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; AJCC: </w:t>
      </w:r>
      <w:r w:rsidRPr="00AF5CC7">
        <w:rPr>
          <w:rFonts w:ascii="Book Antiqua" w:hAnsi="Book Antiqua" w:cs="Book Antiqua"/>
          <w:color w:val="000000"/>
          <w:lang w:eastAsia="zh-CN"/>
        </w:rPr>
        <w:t>American Joint Committee on Cancer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50B64E98" w14:textId="77777777" w:rsidR="00081ACD" w:rsidRDefault="00081AC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 w:rsidRPr="00081ACD">
        <w:rPr>
          <w:rFonts w:ascii="Book Antiqua" w:eastAsia="Book Antiqua" w:hAnsi="Book Antiqua" w:cs="Book Antiqua"/>
          <w:b/>
          <w:color w:val="000000"/>
        </w:rPr>
        <w:lastRenderedPageBreak/>
        <w:t xml:space="preserve">Table 2 Summary of published data on </w:t>
      </w:r>
      <w:r>
        <w:rPr>
          <w:rFonts w:ascii="Book Antiqua" w:hAnsi="Book Antiqua" w:cs="Book Antiqua" w:hint="eastAsia"/>
          <w:b/>
          <w:color w:val="000000"/>
          <w:lang w:eastAsia="zh-CN"/>
        </w:rPr>
        <w:t>a</w:t>
      </w:r>
      <w:r w:rsidRPr="00081ACD">
        <w:rPr>
          <w:rFonts w:ascii="Book Antiqua" w:eastAsia="Book Antiqua" w:hAnsi="Book Antiqua" w:cs="Book Antiqua"/>
          <w:b/>
          <w:color w:val="000000"/>
        </w:rPr>
        <w:t>ppendiceal neuroendocrine tumor recurrence and survival</w:t>
      </w: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2"/>
        <w:gridCol w:w="576"/>
        <w:gridCol w:w="1604"/>
        <w:gridCol w:w="1885"/>
        <w:gridCol w:w="3303"/>
      </w:tblGrid>
      <w:tr w:rsidR="00CD6D19" w:rsidRPr="00CD6D19" w14:paraId="3B1BE8CA" w14:textId="77777777" w:rsidTr="00CD6D19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F1FF39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val="en-US"/>
              </w:rPr>
            </w:pPr>
            <w:bookmarkStart w:id="49" w:name="_Hlk94734732"/>
            <w:r w:rsidRPr="00CD6D19">
              <w:rPr>
                <w:rFonts w:ascii="Book Antiqua" w:hAnsi="Book Antiqua" w:cs="Times New Roman"/>
                <w:b/>
                <w:bCs/>
                <w:lang w:val="en-US"/>
              </w:rPr>
              <w:t>Author (</w:t>
            </w:r>
            <w:proofErr w:type="spellStart"/>
            <w:r w:rsidRPr="00CD6D19">
              <w:rPr>
                <w:rFonts w:ascii="Book Antiqua" w:hAnsi="Book Antiqua" w:cs="Times New Roman"/>
                <w:b/>
                <w:bCs/>
                <w:lang w:val="en-US"/>
              </w:rPr>
              <w:t>Yr</w:t>
            </w:r>
            <w:proofErr w:type="spellEnd"/>
            <w:r w:rsidRPr="00CD6D19">
              <w:rPr>
                <w:rFonts w:ascii="Book Antiqua" w:hAnsi="Book Antiqua" w:cs="Times New Roman"/>
                <w:b/>
                <w:bCs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D91E06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i/>
                <w:lang w:val="en-US"/>
              </w:rPr>
            </w:pPr>
            <w:r w:rsidRPr="00CD6D19">
              <w:rPr>
                <w:rFonts w:ascii="Book Antiqua" w:hAnsi="Book Antiqua" w:cs="Times New Roman"/>
                <w:b/>
                <w:bCs/>
                <w:i/>
                <w:lang w:val="en-US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61B0CF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/>
                <w:bCs/>
                <w:lang w:val="en-US"/>
              </w:rPr>
              <w:t xml:space="preserve">Recurrence </w:t>
            </w:r>
            <w:r w:rsidRPr="00CD6D19">
              <w:rPr>
                <w:rFonts w:ascii="Book Antiqua" w:hAnsi="Book Antiqua" w:cs="Times New Roman"/>
                <w:b/>
                <w:bCs/>
                <w:lang w:val="en-US" w:eastAsia="zh-CN"/>
              </w:rPr>
              <w:t>r</w:t>
            </w:r>
            <w:r w:rsidRPr="00CD6D19">
              <w:rPr>
                <w:rFonts w:ascii="Book Antiqua" w:hAnsi="Book Antiqua" w:cs="Times New Roman"/>
                <w:b/>
                <w:bCs/>
                <w:lang w:val="en-US"/>
              </w:rPr>
              <w:t>ate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C8CCF2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/>
                <w:bCs/>
                <w:lang w:val="en-US"/>
              </w:rPr>
              <w:t>Specific disease survival rate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6B07EE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/>
                <w:bCs/>
                <w:lang w:val="en-US"/>
              </w:rPr>
              <w:t xml:space="preserve">Reported </w:t>
            </w:r>
            <w:r w:rsidRPr="00CD6D19">
              <w:rPr>
                <w:rFonts w:ascii="Book Antiqua" w:hAnsi="Book Antiqua" w:cs="Times New Roman"/>
                <w:b/>
                <w:bCs/>
                <w:lang w:val="en-US" w:eastAsia="zh-CN"/>
              </w:rPr>
              <w:t>f</w:t>
            </w:r>
            <w:r w:rsidRPr="00CD6D19">
              <w:rPr>
                <w:rFonts w:ascii="Book Antiqua" w:hAnsi="Book Antiqua" w:cs="Times New Roman"/>
                <w:b/>
                <w:bCs/>
                <w:lang w:val="en-US"/>
              </w:rPr>
              <w:t>ollow-up</w:t>
            </w:r>
          </w:p>
        </w:tc>
      </w:tr>
      <w:tr w:rsidR="00CD6D19" w:rsidRPr="00CD6D19" w14:paraId="49E33228" w14:textId="77777777" w:rsidTr="00CD6D19">
        <w:tc>
          <w:tcPr>
            <w:tcW w:w="0" w:type="auto"/>
            <w:tcBorders>
              <w:top w:val="single" w:sz="4" w:space="0" w:color="auto"/>
            </w:tcBorders>
          </w:tcPr>
          <w:p w14:paraId="38BE511E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proofErr w:type="spellStart"/>
            <w:r w:rsidRPr="00CD6D19">
              <w:rPr>
                <w:rFonts w:ascii="Book Antiqua" w:hAnsi="Book Antiqua" w:cs="Times New Roman"/>
                <w:bCs/>
                <w:lang w:val="en-US"/>
              </w:rPr>
              <w:t>Tsikitis</w:t>
            </w:r>
            <w:proofErr w:type="spellEnd"/>
            <w:r>
              <w:rPr>
                <w:rFonts w:ascii="Book Antiqua" w:hAnsi="Book Antiqua" w:cs="Times New Roman" w:hint="eastAsia"/>
                <w:bCs/>
                <w:lang w:val="en-US" w:eastAsia="zh-CN"/>
              </w:rPr>
              <w:t xml:space="preserve"> </w:t>
            </w:r>
            <w:r w:rsidRPr="00CD6D19">
              <w:rPr>
                <w:rFonts w:ascii="Book Antiqua" w:hAnsi="Book Antiqua" w:cs="Times New Roman" w:hint="eastAsia"/>
                <w:bCs/>
                <w:i/>
                <w:lang w:val="en-US" w:eastAsia="zh-CN"/>
              </w:rPr>
              <w:t>et al</w:t>
            </w:r>
            <w:r w:rsidRPr="00CD6D19">
              <w:rPr>
                <w:rFonts w:ascii="Book Antiqua" w:hAnsi="Book Antiqua" w:cs="Times New Roman" w:hint="eastAsia"/>
                <w:bCs/>
                <w:vertAlign w:val="superscript"/>
                <w:lang w:val="en-US" w:eastAsia="zh-CN"/>
              </w:rPr>
              <w:t>[38]</w:t>
            </w:r>
            <w:r>
              <w:rPr>
                <w:rFonts w:ascii="Book Antiqua" w:hAnsi="Book Antiqua" w:cs="Times New Roman" w:hint="eastAsia"/>
                <w:bCs/>
                <w:lang w:val="en-US" w:eastAsia="zh-CN"/>
              </w:rPr>
              <w:t>,</w:t>
            </w:r>
            <w:r w:rsidRPr="00CD6D19">
              <w:rPr>
                <w:rFonts w:ascii="Book Antiqua" w:hAnsi="Book Antiqua" w:cs="Times New Roman"/>
                <w:bCs/>
                <w:lang w:val="en-US"/>
              </w:rPr>
              <w:t xml:space="preserve"> 2012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83ACD87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982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2EBA7E3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5945C0D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95.6%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79C151F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>
              <w:rPr>
                <w:rFonts w:ascii="Book Antiqua" w:hAnsi="Book Antiqua" w:cs="Times New Roman"/>
                <w:bCs/>
                <w:lang w:val="en-US"/>
              </w:rPr>
              <w:t>5-y</w:t>
            </w:r>
            <w:r w:rsidRPr="00CD6D19">
              <w:rPr>
                <w:rFonts w:ascii="Book Antiqua" w:hAnsi="Book Antiqua" w:cs="Times New Roman"/>
                <w:bCs/>
                <w:lang w:val="en-US"/>
              </w:rPr>
              <w:t>r rate</w:t>
            </w:r>
          </w:p>
        </w:tc>
      </w:tr>
      <w:tr w:rsidR="00CD6D19" w:rsidRPr="00CD6D19" w14:paraId="31213B83" w14:textId="77777777" w:rsidTr="00CD6D19">
        <w:tc>
          <w:tcPr>
            <w:tcW w:w="0" w:type="auto"/>
          </w:tcPr>
          <w:p w14:paraId="2C0817F3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Volante</w:t>
            </w:r>
            <w:r w:rsidRPr="00CD6D19">
              <w:rPr>
                <w:rFonts w:ascii="Book Antiqua" w:hAnsi="Book Antiqua" w:cs="Times New Roman" w:hint="eastAsia"/>
                <w:bCs/>
                <w:i/>
                <w:lang w:val="en-US" w:eastAsia="zh-CN"/>
              </w:rPr>
              <w:t xml:space="preserve"> et al</w:t>
            </w:r>
            <w:r>
              <w:rPr>
                <w:rFonts w:ascii="Book Antiqua" w:hAnsi="Book Antiqua" w:cs="Times New Roman" w:hint="eastAsia"/>
                <w:bCs/>
                <w:vertAlign w:val="superscript"/>
                <w:lang w:val="en-US" w:eastAsia="zh-CN"/>
              </w:rPr>
              <w:t>[17]</w:t>
            </w:r>
            <w:r>
              <w:rPr>
                <w:rFonts w:ascii="Book Antiqua" w:hAnsi="Book Antiqua" w:cs="Times New Roman" w:hint="eastAsia"/>
                <w:bCs/>
                <w:lang w:val="en-US" w:eastAsia="zh-CN"/>
              </w:rPr>
              <w:t>,</w:t>
            </w:r>
            <w:r>
              <w:rPr>
                <w:rFonts w:ascii="Book Antiqua" w:hAnsi="Book Antiqua" w:cs="Times New Roman"/>
                <w:bCs/>
                <w:lang w:val="en-US"/>
              </w:rPr>
              <w:t xml:space="preserve"> </w:t>
            </w:r>
            <w:r w:rsidRPr="00CD6D19">
              <w:rPr>
                <w:rFonts w:ascii="Book Antiqua" w:hAnsi="Book Antiqua" w:cs="Times New Roman"/>
                <w:bCs/>
                <w:lang w:val="en-US"/>
              </w:rPr>
              <w:t>2013</w:t>
            </w:r>
          </w:p>
        </w:tc>
        <w:tc>
          <w:tcPr>
            <w:tcW w:w="0" w:type="auto"/>
          </w:tcPr>
          <w:p w14:paraId="4D8BA2F0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138</w:t>
            </w:r>
          </w:p>
        </w:tc>
        <w:tc>
          <w:tcPr>
            <w:tcW w:w="0" w:type="auto"/>
          </w:tcPr>
          <w:p w14:paraId="00F6ACFB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-</w:t>
            </w:r>
          </w:p>
        </w:tc>
        <w:tc>
          <w:tcPr>
            <w:tcW w:w="0" w:type="auto"/>
          </w:tcPr>
          <w:p w14:paraId="1256B9DB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97.1%</w:t>
            </w:r>
          </w:p>
        </w:tc>
        <w:tc>
          <w:tcPr>
            <w:tcW w:w="0" w:type="auto"/>
          </w:tcPr>
          <w:p w14:paraId="2424C188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>
              <w:rPr>
                <w:rFonts w:ascii="Book Antiqua" w:hAnsi="Book Antiqua" w:cs="Times New Roman"/>
                <w:bCs/>
                <w:lang w:val="en-US"/>
              </w:rPr>
              <w:t xml:space="preserve">86.5 </w:t>
            </w:r>
            <w:proofErr w:type="spellStart"/>
            <w:r>
              <w:rPr>
                <w:rFonts w:ascii="Book Antiqua" w:hAnsi="Book Antiqua" w:cs="Times New Roman"/>
                <w:bCs/>
                <w:lang w:val="en-US"/>
              </w:rPr>
              <w:t>mo</w:t>
            </w:r>
            <w:proofErr w:type="spellEnd"/>
            <w:r w:rsidRPr="00CD6D19">
              <w:rPr>
                <w:rFonts w:ascii="Book Antiqua" w:hAnsi="Book Antiqua" w:cs="Times New Roman"/>
                <w:bCs/>
                <w:lang w:val="en-US"/>
              </w:rPr>
              <w:t xml:space="preserve"> (1 - 267)</w:t>
            </w:r>
          </w:p>
        </w:tc>
      </w:tr>
      <w:tr w:rsidR="00CD6D19" w:rsidRPr="00CD6D19" w14:paraId="7946D30F" w14:textId="77777777" w:rsidTr="00CD6D19">
        <w:tc>
          <w:tcPr>
            <w:tcW w:w="0" w:type="auto"/>
          </w:tcPr>
          <w:p w14:paraId="62F4DC27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Mosquera</w:t>
            </w:r>
            <w:r w:rsidRPr="00CD6D19">
              <w:rPr>
                <w:rFonts w:ascii="Book Antiqua" w:hAnsi="Book Antiqua" w:cs="Times New Roman" w:hint="eastAsia"/>
                <w:bCs/>
                <w:i/>
                <w:lang w:val="en-US" w:eastAsia="zh-CN"/>
              </w:rPr>
              <w:t xml:space="preserve"> </w:t>
            </w:r>
            <w:bookmarkStart w:id="50" w:name="OLE_LINK76"/>
            <w:bookmarkStart w:id="51" w:name="OLE_LINK77"/>
            <w:r w:rsidRPr="00CD6D19">
              <w:rPr>
                <w:rFonts w:ascii="Book Antiqua" w:hAnsi="Book Antiqua" w:cs="Times New Roman" w:hint="eastAsia"/>
                <w:bCs/>
                <w:i/>
                <w:lang w:val="en-US" w:eastAsia="zh-CN"/>
              </w:rPr>
              <w:t>et al</w:t>
            </w:r>
            <w:bookmarkEnd w:id="50"/>
            <w:bookmarkEnd w:id="51"/>
            <w:r>
              <w:rPr>
                <w:rFonts w:ascii="Book Antiqua" w:hAnsi="Book Antiqua" w:cs="Times New Roman" w:hint="eastAsia"/>
                <w:bCs/>
                <w:vertAlign w:val="superscript"/>
                <w:lang w:val="en-US" w:eastAsia="zh-CN"/>
              </w:rPr>
              <w:t>[39]</w:t>
            </w:r>
            <w:r>
              <w:rPr>
                <w:rFonts w:ascii="Book Antiqua" w:hAnsi="Book Antiqua" w:cs="Times New Roman" w:hint="eastAsia"/>
                <w:bCs/>
                <w:lang w:val="en-US" w:eastAsia="zh-CN"/>
              </w:rPr>
              <w:t>,</w:t>
            </w:r>
            <w:r>
              <w:rPr>
                <w:rFonts w:ascii="Book Antiqua" w:hAnsi="Book Antiqua" w:cs="Times New Roman"/>
                <w:bCs/>
                <w:lang w:val="en-US"/>
              </w:rPr>
              <w:t xml:space="preserve"> </w:t>
            </w:r>
            <w:r w:rsidRPr="00CD6D19">
              <w:rPr>
                <w:rFonts w:ascii="Book Antiqua" w:hAnsi="Book Antiqua" w:cs="Times New Roman"/>
                <w:bCs/>
                <w:lang w:val="en-US"/>
              </w:rPr>
              <w:t>2017</w:t>
            </w:r>
          </w:p>
        </w:tc>
        <w:tc>
          <w:tcPr>
            <w:tcW w:w="0" w:type="auto"/>
          </w:tcPr>
          <w:p w14:paraId="66AEB844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418</w:t>
            </w:r>
          </w:p>
        </w:tc>
        <w:tc>
          <w:tcPr>
            <w:tcW w:w="0" w:type="auto"/>
          </w:tcPr>
          <w:p w14:paraId="57E00708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-</w:t>
            </w:r>
          </w:p>
        </w:tc>
        <w:tc>
          <w:tcPr>
            <w:tcW w:w="0" w:type="auto"/>
          </w:tcPr>
          <w:p w14:paraId="487AA130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95.7%</w:t>
            </w:r>
          </w:p>
        </w:tc>
        <w:tc>
          <w:tcPr>
            <w:tcW w:w="0" w:type="auto"/>
          </w:tcPr>
          <w:p w14:paraId="23867BC4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>
              <w:rPr>
                <w:rFonts w:ascii="Book Antiqua" w:hAnsi="Book Antiqua" w:cs="Times New Roman"/>
                <w:bCs/>
                <w:lang w:val="en-US"/>
              </w:rPr>
              <w:t>5-y</w:t>
            </w:r>
            <w:r w:rsidRPr="00CD6D19">
              <w:rPr>
                <w:rFonts w:ascii="Book Antiqua" w:hAnsi="Book Antiqua" w:cs="Times New Roman"/>
                <w:bCs/>
                <w:lang w:val="en-US"/>
              </w:rPr>
              <w:t>r rate</w:t>
            </w:r>
          </w:p>
        </w:tc>
      </w:tr>
      <w:tr w:rsidR="00CD6D19" w:rsidRPr="00CD6D19" w14:paraId="608F24CF" w14:textId="77777777" w:rsidTr="00CD6D19">
        <w:tc>
          <w:tcPr>
            <w:tcW w:w="0" w:type="auto"/>
          </w:tcPr>
          <w:p w14:paraId="2D1BE3E1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proofErr w:type="spellStart"/>
            <w:r w:rsidRPr="00CD6D19">
              <w:rPr>
                <w:rFonts w:ascii="Book Antiqua" w:hAnsi="Book Antiqua" w:cs="Times New Roman"/>
                <w:bCs/>
                <w:lang w:val="en-US"/>
              </w:rPr>
              <w:t>Sarchekeh</w:t>
            </w:r>
            <w:proofErr w:type="spellEnd"/>
            <w:r w:rsidRPr="00CD6D19">
              <w:rPr>
                <w:rFonts w:ascii="Book Antiqua" w:hAnsi="Book Antiqua" w:cs="Times New Roman"/>
                <w:bCs/>
                <w:lang w:val="en-US"/>
              </w:rPr>
              <w:t xml:space="preserve"> </w:t>
            </w:r>
            <w:r>
              <w:rPr>
                <w:rFonts w:ascii="Book Antiqua" w:hAnsi="Book Antiqua"/>
                <w:bCs/>
                <w:i/>
                <w:lang w:eastAsia="zh-CN"/>
              </w:rPr>
              <w:t>et al</w:t>
            </w:r>
            <w:r>
              <w:rPr>
                <w:rFonts w:ascii="Book Antiqua" w:hAnsi="Book Antiqua" w:hint="eastAsia"/>
                <w:bCs/>
                <w:vertAlign w:val="superscript"/>
                <w:lang w:eastAsia="zh-CN"/>
              </w:rPr>
              <w:t>[40]</w:t>
            </w:r>
            <w:r>
              <w:rPr>
                <w:rFonts w:ascii="Book Antiqua" w:hAnsi="Book Antiqua" w:hint="eastAsia"/>
                <w:bCs/>
                <w:lang w:eastAsia="zh-CN"/>
              </w:rPr>
              <w:t>,</w:t>
            </w:r>
            <w:r w:rsidRPr="00CD6D19">
              <w:rPr>
                <w:rFonts w:ascii="Book Antiqua" w:hAnsi="Book Antiqua" w:cs="Times New Roman"/>
                <w:bCs/>
                <w:lang w:val="en-US"/>
              </w:rPr>
              <w:t xml:space="preserve"> 2017</w:t>
            </w:r>
          </w:p>
        </w:tc>
        <w:tc>
          <w:tcPr>
            <w:tcW w:w="0" w:type="auto"/>
          </w:tcPr>
          <w:p w14:paraId="22020B47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118</w:t>
            </w:r>
          </w:p>
        </w:tc>
        <w:tc>
          <w:tcPr>
            <w:tcW w:w="0" w:type="auto"/>
          </w:tcPr>
          <w:p w14:paraId="437762C8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-</w:t>
            </w:r>
          </w:p>
        </w:tc>
        <w:tc>
          <w:tcPr>
            <w:tcW w:w="0" w:type="auto"/>
          </w:tcPr>
          <w:p w14:paraId="56157124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97.5%</w:t>
            </w:r>
          </w:p>
        </w:tc>
        <w:tc>
          <w:tcPr>
            <w:tcW w:w="0" w:type="auto"/>
          </w:tcPr>
          <w:p w14:paraId="0FA24DCB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>
              <w:rPr>
                <w:rFonts w:ascii="Book Antiqua" w:hAnsi="Book Antiqua" w:cs="Times New Roman"/>
                <w:bCs/>
                <w:lang w:val="en-US"/>
              </w:rPr>
              <w:t>10-y</w:t>
            </w:r>
            <w:r w:rsidRPr="00CD6D19">
              <w:rPr>
                <w:rFonts w:ascii="Book Antiqua" w:hAnsi="Book Antiqua" w:cs="Times New Roman"/>
                <w:bCs/>
                <w:lang w:val="en-US"/>
              </w:rPr>
              <w:t>r rate</w:t>
            </w:r>
          </w:p>
        </w:tc>
      </w:tr>
      <w:tr w:rsidR="00CD6D19" w:rsidRPr="00CD6D19" w14:paraId="28021FF7" w14:textId="77777777" w:rsidTr="00CD6D19">
        <w:tc>
          <w:tcPr>
            <w:tcW w:w="0" w:type="auto"/>
          </w:tcPr>
          <w:p w14:paraId="6E83FEA6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proofErr w:type="spellStart"/>
            <w:r>
              <w:rPr>
                <w:rFonts w:ascii="Book Antiqua" w:hAnsi="Book Antiqua" w:cs="Times New Roman"/>
                <w:bCs/>
                <w:lang w:val="en-US"/>
              </w:rPr>
              <w:t>Pawa</w:t>
            </w:r>
            <w:proofErr w:type="spellEnd"/>
            <w:r>
              <w:rPr>
                <w:rFonts w:ascii="Book Antiqua" w:hAnsi="Book Antiqua" w:cs="Times New Roman"/>
                <w:bCs/>
                <w:lang w:val="en-US"/>
              </w:rPr>
              <w:t xml:space="preserve"> </w:t>
            </w:r>
            <w:r>
              <w:rPr>
                <w:rFonts w:ascii="Book Antiqua" w:hAnsi="Book Antiqua"/>
                <w:bCs/>
                <w:i/>
                <w:lang w:eastAsia="zh-CN"/>
              </w:rPr>
              <w:t>et al</w:t>
            </w:r>
            <w:r>
              <w:rPr>
                <w:rFonts w:ascii="Book Antiqua" w:hAnsi="Book Antiqua" w:hint="eastAsia"/>
                <w:bCs/>
                <w:vertAlign w:val="superscript"/>
                <w:lang w:eastAsia="zh-CN"/>
              </w:rPr>
              <w:t>[41]</w:t>
            </w:r>
            <w:r>
              <w:rPr>
                <w:rFonts w:ascii="Book Antiqua" w:hAnsi="Book Antiqua" w:hint="eastAsia"/>
                <w:bCs/>
                <w:lang w:eastAsia="zh-CN"/>
              </w:rPr>
              <w:t>,</w:t>
            </w:r>
            <w:r>
              <w:rPr>
                <w:rFonts w:ascii="Book Antiqua" w:hAnsi="Book Antiqua" w:cs="Times New Roman"/>
                <w:bCs/>
                <w:lang w:val="en-US"/>
              </w:rPr>
              <w:t xml:space="preserve"> </w:t>
            </w:r>
            <w:r w:rsidRPr="00CD6D19">
              <w:rPr>
                <w:rFonts w:ascii="Book Antiqua" w:hAnsi="Book Antiqua" w:cs="Times New Roman"/>
                <w:bCs/>
                <w:lang w:val="en-US"/>
              </w:rPr>
              <w:t>2017</w:t>
            </w:r>
          </w:p>
        </w:tc>
        <w:tc>
          <w:tcPr>
            <w:tcW w:w="0" w:type="auto"/>
          </w:tcPr>
          <w:p w14:paraId="58CD2442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215</w:t>
            </w:r>
          </w:p>
        </w:tc>
        <w:tc>
          <w:tcPr>
            <w:tcW w:w="0" w:type="auto"/>
          </w:tcPr>
          <w:p w14:paraId="50F4DEDA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0</w:t>
            </w:r>
          </w:p>
        </w:tc>
        <w:tc>
          <w:tcPr>
            <w:tcW w:w="0" w:type="auto"/>
          </w:tcPr>
          <w:p w14:paraId="5D163A18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99.05%</w:t>
            </w:r>
          </w:p>
        </w:tc>
        <w:tc>
          <w:tcPr>
            <w:tcW w:w="0" w:type="auto"/>
          </w:tcPr>
          <w:p w14:paraId="38BF8FF3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>
              <w:rPr>
                <w:rFonts w:ascii="Book Antiqua" w:hAnsi="Book Antiqua" w:cs="Times New Roman"/>
                <w:bCs/>
                <w:lang w:val="en-US"/>
              </w:rPr>
              <w:t>10-y</w:t>
            </w:r>
            <w:r w:rsidRPr="00CD6D19">
              <w:rPr>
                <w:rFonts w:ascii="Book Antiqua" w:hAnsi="Book Antiqua" w:cs="Times New Roman"/>
                <w:bCs/>
                <w:lang w:val="en-US"/>
              </w:rPr>
              <w:t>r rate</w:t>
            </w:r>
          </w:p>
        </w:tc>
      </w:tr>
      <w:tr w:rsidR="00CD6D19" w:rsidRPr="00CD6D19" w14:paraId="49A3447D" w14:textId="77777777" w:rsidTr="00CD6D19">
        <w:tc>
          <w:tcPr>
            <w:tcW w:w="0" w:type="auto"/>
          </w:tcPr>
          <w:p w14:paraId="74911387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proofErr w:type="spellStart"/>
            <w:r>
              <w:rPr>
                <w:rFonts w:ascii="Book Antiqua" w:hAnsi="Book Antiqua" w:cs="Times New Roman"/>
                <w:bCs/>
                <w:lang w:val="en-US"/>
              </w:rPr>
              <w:t>Alexandraki</w:t>
            </w:r>
            <w:proofErr w:type="spellEnd"/>
            <w:r>
              <w:rPr>
                <w:rFonts w:ascii="Book Antiqua" w:hAnsi="Book Antiqua" w:cs="Times New Roman"/>
                <w:bCs/>
                <w:lang w:val="en-US"/>
              </w:rPr>
              <w:t xml:space="preserve"> </w:t>
            </w:r>
            <w:r>
              <w:rPr>
                <w:rFonts w:ascii="Book Antiqua" w:hAnsi="Book Antiqua"/>
                <w:bCs/>
                <w:i/>
                <w:lang w:eastAsia="zh-CN"/>
              </w:rPr>
              <w:t>et al</w:t>
            </w:r>
            <w:r>
              <w:rPr>
                <w:rFonts w:ascii="Book Antiqua" w:hAnsi="Book Antiqua" w:hint="eastAsia"/>
                <w:bCs/>
                <w:vertAlign w:val="superscript"/>
                <w:lang w:eastAsia="zh-CN"/>
              </w:rPr>
              <w:t>[32]</w:t>
            </w:r>
            <w:r>
              <w:rPr>
                <w:rFonts w:ascii="Book Antiqua" w:hAnsi="Book Antiqua" w:hint="eastAsia"/>
                <w:bCs/>
                <w:lang w:eastAsia="zh-CN"/>
              </w:rPr>
              <w:t>,</w:t>
            </w:r>
            <w:r>
              <w:rPr>
                <w:rFonts w:ascii="Book Antiqua" w:hAnsi="Book Antiqua" w:cs="Times New Roman"/>
                <w:bCs/>
                <w:lang w:val="en-US"/>
              </w:rPr>
              <w:t xml:space="preserve"> </w:t>
            </w:r>
            <w:r w:rsidRPr="00CD6D19">
              <w:rPr>
                <w:rFonts w:ascii="Book Antiqua" w:hAnsi="Book Antiqua" w:cs="Times New Roman"/>
                <w:bCs/>
                <w:lang w:val="en-US"/>
              </w:rPr>
              <w:t>2020</w:t>
            </w:r>
          </w:p>
        </w:tc>
        <w:tc>
          <w:tcPr>
            <w:tcW w:w="0" w:type="auto"/>
          </w:tcPr>
          <w:p w14:paraId="7CA72936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136</w:t>
            </w:r>
          </w:p>
        </w:tc>
        <w:tc>
          <w:tcPr>
            <w:tcW w:w="0" w:type="auto"/>
          </w:tcPr>
          <w:p w14:paraId="33E4F088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2.2%</w:t>
            </w:r>
          </w:p>
        </w:tc>
        <w:tc>
          <w:tcPr>
            <w:tcW w:w="0" w:type="auto"/>
          </w:tcPr>
          <w:p w14:paraId="70EC6B3E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100%</w:t>
            </w:r>
          </w:p>
        </w:tc>
        <w:tc>
          <w:tcPr>
            <w:tcW w:w="0" w:type="auto"/>
          </w:tcPr>
          <w:p w14:paraId="38DB218F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>
              <w:rPr>
                <w:rFonts w:ascii="Book Antiqua" w:hAnsi="Book Antiqua" w:cs="Times New Roman"/>
                <w:bCs/>
                <w:lang w:val="en-US"/>
              </w:rPr>
              <w:t>10-y</w:t>
            </w:r>
            <w:r w:rsidRPr="00CD6D19">
              <w:rPr>
                <w:rFonts w:ascii="Book Antiqua" w:hAnsi="Book Antiqua" w:cs="Times New Roman"/>
                <w:bCs/>
                <w:lang w:val="en-US"/>
              </w:rPr>
              <w:t>r rate</w:t>
            </w:r>
          </w:p>
        </w:tc>
      </w:tr>
      <w:tr w:rsidR="00CD6D19" w:rsidRPr="00CD6D19" w14:paraId="4D4ABF39" w14:textId="77777777" w:rsidTr="00CD6D19">
        <w:tc>
          <w:tcPr>
            <w:tcW w:w="0" w:type="auto"/>
          </w:tcPr>
          <w:p w14:paraId="17874B93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proofErr w:type="spellStart"/>
            <w:r>
              <w:rPr>
                <w:rFonts w:ascii="Book Antiqua" w:hAnsi="Book Antiqua" w:cs="Times New Roman"/>
                <w:bCs/>
                <w:lang w:val="en-US"/>
              </w:rPr>
              <w:t>Brighi</w:t>
            </w:r>
            <w:proofErr w:type="spellEnd"/>
            <w:r>
              <w:rPr>
                <w:rFonts w:ascii="Book Antiqua" w:hAnsi="Book Antiqua" w:cs="Times New Roman"/>
                <w:bCs/>
                <w:lang w:val="en-US"/>
              </w:rPr>
              <w:t xml:space="preserve"> </w:t>
            </w:r>
            <w:r>
              <w:rPr>
                <w:rFonts w:ascii="Book Antiqua" w:hAnsi="Book Antiqua"/>
                <w:bCs/>
                <w:i/>
                <w:lang w:eastAsia="zh-CN"/>
              </w:rPr>
              <w:t>et al</w:t>
            </w:r>
            <w:r>
              <w:rPr>
                <w:rFonts w:ascii="Book Antiqua" w:hAnsi="Book Antiqua" w:hint="eastAsia"/>
                <w:bCs/>
                <w:vertAlign w:val="superscript"/>
                <w:lang w:eastAsia="zh-CN"/>
              </w:rPr>
              <w:t>[5]</w:t>
            </w:r>
            <w:r>
              <w:rPr>
                <w:rFonts w:ascii="Book Antiqua" w:hAnsi="Book Antiqua" w:hint="eastAsia"/>
                <w:bCs/>
                <w:lang w:eastAsia="zh-CN"/>
              </w:rPr>
              <w:t>,</w:t>
            </w:r>
            <w:r>
              <w:rPr>
                <w:rFonts w:ascii="Book Antiqua" w:hAnsi="Book Antiqua" w:cs="Times New Roman"/>
                <w:bCs/>
                <w:lang w:val="en-US"/>
              </w:rPr>
              <w:t xml:space="preserve"> </w:t>
            </w:r>
            <w:r w:rsidRPr="00CD6D19">
              <w:rPr>
                <w:rFonts w:ascii="Book Antiqua" w:hAnsi="Book Antiqua" w:cs="Times New Roman"/>
                <w:bCs/>
                <w:lang w:val="en-US"/>
              </w:rPr>
              <w:t>2020</w:t>
            </w:r>
          </w:p>
        </w:tc>
        <w:tc>
          <w:tcPr>
            <w:tcW w:w="0" w:type="auto"/>
          </w:tcPr>
          <w:p w14:paraId="3C6B09EA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435</w:t>
            </w:r>
          </w:p>
        </w:tc>
        <w:tc>
          <w:tcPr>
            <w:tcW w:w="0" w:type="auto"/>
          </w:tcPr>
          <w:p w14:paraId="716822BB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0%</w:t>
            </w:r>
          </w:p>
        </w:tc>
        <w:tc>
          <w:tcPr>
            <w:tcW w:w="0" w:type="auto"/>
          </w:tcPr>
          <w:p w14:paraId="43096023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98.5%</w:t>
            </w:r>
          </w:p>
        </w:tc>
        <w:tc>
          <w:tcPr>
            <w:tcW w:w="0" w:type="auto"/>
          </w:tcPr>
          <w:p w14:paraId="59B9F076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 xml:space="preserve">Median follow-up not provided, but at least 20% longer </w:t>
            </w:r>
            <w:r>
              <w:rPr>
                <w:rFonts w:ascii="Book Antiqua" w:hAnsi="Book Antiqua" w:cs="Times New Roman"/>
                <w:bCs/>
                <w:lang w:val="en-US"/>
              </w:rPr>
              <w:t xml:space="preserve">than 10 </w:t>
            </w:r>
            <w:proofErr w:type="spellStart"/>
            <w:r>
              <w:rPr>
                <w:rFonts w:ascii="Book Antiqua" w:hAnsi="Book Antiqua" w:cs="Times New Roman"/>
                <w:bCs/>
                <w:lang w:val="en-US"/>
              </w:rPr>
              <w:t>y</w:t>
            </w:r>
            <w:r w:rsidRPr="00CD6D19">
              <w:rPr>
                <w:rFonts w:ascii="Book Antiqua" w:hAnsi="Book Antiqua" w:cs="Times New Roman"/>
                <w:bCs/>
                <w:lang w:val="en-US"/>
              </w:rPr>
              <w:t>r</w:t>
            </w:r>
            <w:proofErr w:type="spellEnd"/>
          </w:p>
        </w:tc>
      </w:tr>
      <w:tr w:rsidR="00CD6D19" w:rsidRPr="00CD6D19" w14:paraId="77BAE7A7" w14:textId="77777777" w:rsidTr="00CD6D19">
        <w:tc>
          <w:tcPr>
            <w:tcW w:w="0" w:type="auto"/>
          </w:tcPr>
          <w:p w14:paraId="4796DE2D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proofErr w:type="spellStart"/>
            <w:r>
              <w:rPr>
                <w:rFonts w:ascii="Book Antiqua" w:hAnsi="Book Antiqua" w:cs="Times New Roman"/>
                <w:bCs/>
                <w:lang w:val="en-US"/>
              </w:rPr>
              <w:t>Alabraba</w:t>
            </w:r>
            <w:proofErr w:type="spellEnd"/>
            <w:r>
              <w:rPr>
                <w:rFonts w:ascii="Book Antiqua" w:hAnsi="Book Antiqua" w:cs="Times New Roman"/>
                <w:bCs/>
                <w:lang w:val="en-US"/>
              </w:rPr>
              <w:t xml:space="preserve"> </w:t>
            </w:r>
            <w:r>
              <w:rPr>
                <w:rFonts w:ascii="Book Antiqua" w:hAnsi="Book Antiqua"/>
                <w:bCs/>
                <w:i/>
                <w:lang w:eastAsia="zh-CN"/>
              </w:rPr>
              <w:t>et al</w:t>
            </w:r>
            <w:r>
              <w:rPr>
                <w:rFonts w:ascii="Book Antiqua" w:hAnsi="Book Antiqua" w:hint="eastAsia"/>
                <w:bCs/>
                <w:vertAlign w:val="superscript"/>
                <w:lang w:eastAsia="zh-CN"/>
              </w:rPr>
              <w:t>[1]</w:t>
            </w:r>
            <w:r>
              <w:rPr>
                <w:rFonts w:ascii="Book Antiqua" w:hAnsi="Book Antiqua" w:hint="eastAsia"/>
                <w:bCs/>
                <w:lang w:eastAsia="zh-CN"/>
              </w:rPr>
              <w:t>,</w:t>
            </w:r>
            <w:r>
              <w:rPr>
                <w:rFonts w:ascii="Book Antiqua" w:hAnsi="Book Antiqua" w:cs="Times New Roman"/>
                <w:bCs/>
                <w:lang w:val="en-US"/>
              </w:rPr>
              <w:t xml:space="preserve"> </w:t>
            </w:r>
            <w:r w:rsidRPr="00CD6D19">
              <w:rPr>
                <w:rFonts w:ascii="Book Antiqua" w:hAnsi="Book Antiqua" w:cs="Times New Roman"/>
                <w:bCs/>
                <w:lang w:val="en-US"/>
              </w:rPr>
              <w:t>2021</w:t>
            </w:r>
          </w:p>
        </w:tc>
        <w:tc>
          <w:tcPr>
            <w:tcW w:w="0" w:type="auto"/>
          </w:tcPr>
          <w:p w14:paraId="01D6307B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102</w:t>
            </w:r>
          </w:p>
        </w:tc>
        <w:tc>
          <w:tcPr>
            <w:tcW w:w="0" w:type="auto"/>
          </w:tcPr>
          <w:p w14:paraId="110E80C7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1%</w:t>
            </w:r>
          </w:p>
        </w:tc>
        <w:tc>
          <w:tcPr>
            <w:tcW w:w="0" w:type="auto"/>
          </w:tcPr>
          <w:p w14:paraId="746F1E92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99%</w:t>
            </w:r>
          </w:p>
        </w:tc>
        <w:tc>
          <w:tcPr>
            <w:tcW w:w="0" w:type="auto"/>
          </w:tcPr>
          <w:p w14:paraId="65F4B46F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>
              <w:rPr>
                <w:rFonts w:ascii="Book Antiqua" w:hAnsi="Book Antiqua" w:cs="Times New Roman"/>
                <w:bCs/>
                <w:lang w:val="en-US"/>
              </w:rPr>
              <w:t xml:space="preserve">6.2 </w:t>
            </w:r>
            <w:proofErr w:type="spellStart"/>
            <w:r>
              <w:rPr>
                <w:rFonts w:ascii="Book Antiqua" w:hAnsi="Book Antiqua" w:cs="Times New Roman"/>
                <w:bCs/>
                <w:lang w:val="en-US"/>
              </w:rPr>
              <w:t>yr</w:t>
            </w:r>
            <w:proofErr w:type="spellEnd"/>
            <w:r w:rsidRPr="00CD6D19">
              <w:rPr>
                <w:rFonts w:ascii="Book Antiqua" w:hAnsi="Book Antiqua" w:cs="Times New Roman"/>
                <w:bCs/>
                <w:lang w:val="en-US"/>
              </w:rPr>
              <w:t xml:space="preserve"> (0.8-27.8)</w:t>
            </w:r>
          </w:p>
        </w:tc>
      </w:tr>
      <w:tr w:rsidR="00CD6D19" w:rsidRPr="00CD6D19" w14:paraId="1EF09E51" w14:textId="77777777" w:rsidTr="00CD6D19">
        <w:tc>
          <w:tcPr>
            <w:tcW w:w="0" w:type="auto"/>
          </w:tcPr>
          <w:p w14:paraId="5855EFFF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proofErr w:type="spellStart"/>
            <w:r>
              <w:rPr>
                <w:rFonts w:ascii="Book Antiqua" w:hAnsi="Book Antiqua" w:cs="Times New Roman"/>
                <w:bCs/>
                <w:lang w:val="en-US"/>
              </w:rPr>
              <w:t>Holmager</w:t>
            </w:r>
            <w:proofErr w:type="spellEnd"/>
            <w:r>
              <w:rPr>
                <w:rFonts w:ascii="Book Antiqua" w:hAnsi="Book Antiqua" w:cs="Times New Roman"/>
                <w:bCs/>
                <w:lang w:val="en-US"/>
              </w:rPr>
              <w:t xml:space="preserve"> </w:t>
            </w:r>
            <w:r>
              <w:rPr>
                <w:rFonts w:ascii="Book Antiqua" w:hAnsi="Book Antiqua"/>
                <w:bCs/>
                <w:i/>
                <w:lang w:eastAsia="zh-CN"/>
              </w:rPr>
              <w:t>et al</w:t>
            </w:r>
            <w:r>
              <w:rPr>
                <w:rFonts w:ascii="Book Antiqua" w:hAnsi="Book Antiqua" w:hint="eastAsia"/>
                <w:bCs/>
                <w:vertAlign w:val="superscript"/>
                <w:lang w:eastAsia="zh-CN"/>
              </w:rPr>
              <w:t>[28]</w:t>
            </w:r>
            <w:r>
              <w:rPr>
                <w:rFonts w:ascii="Book Antiqua" w:hAnsi="Book Antiqua" w:hint="eastAsia"/>
                <w:bCs/>
                <w:lang w:eastAsia="zh-CN"/>
              </w:rPr>
              <w:t>,</w:t>
            </w:r>
            <w:r>
              <w:rPr>
                <w:rFonts w:ascii="Book Antiqua" w:hAnsi="Book Antiqua" w:cs="Times New Roman"/>
                <w:bCs/>
                <w:lang w:val="en-US"/>
              </w:rPr>
              <w:t xml:space="preserve"> </w:t>
            </w:r>
            <w:r w:rsidRPr="00CD6D19">
              <w:rPr>
                <w:rFonts w:ascii="Book Antiqua" w:hAnsi="Book Antiqua" w:cs="Times New Roman"/>
                <w:bCs/>
                <w:lang w:val="en-US"/>
              </w:rPr>
              <w:t>2021</w:t>
            </w:r>
          </w:p>
        </w:tc>
        <w:tc>
          <w:tcPr>
            <w:tcW w:w="0" w:type="auto"/>
          </w:tcPr>
          <w:p w14:paraId="73E4ED10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335</w:t>
            </w:r>
          </w:p>
        </w:tc>
        <w:tc>
          <w:tcPr>
            <w:tcW w:w="0" w:type="auto"/>
          </w:tcPr>
          <w:p w14:paraId="30678071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0%</w:t>
            </w:r>
          </w:p>
        </w:tc>
        <w:tc>
          <w:tcPr>
            <w:tcW w:w="0" w:type="auto"/>
          </w:tcPr>
          <w:p w14:paraId="0DB72BD2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 w:rsidRPr="00CD6D19">
              <w:rPr>
                <w:rFonts w:ascii="Book Antiqua" w:hAnsi="Book Antiqua" w:cs="Times New Roman"/>
                <w:bCs/>
                <w:lang w:val="en-US"/>
              </w:rPr>
              <w:t>100%</w:t>
            </w:r>
          </w:p>
        </w:tc>
        <w:tc>
          <w:tcPr>
            <w:tcW w:w="0" w:type="auto"/>
          </w:tcPr>
          <w:p w14:paraId="4718D6AE" w14:textId="77777777" w:rsidR="00CD6D19" w:rsidRPr="00CD6D19" w:rsidRDefault="00CD6D19" w:rsidP="00CD6D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val="en-US"/>
              </w:rPr>
            </w:pPr>
            <w:r>
              <w:rPr>
                <w:rFonts w:ascii="Book Antiqua" w:hAnsi="Book Antiqua" w:cs="Times New Roman"/>
                <w:bCs/>
                <w:lang w:val="en-US"/>
              </w:rPr>
              <w:t xml:space="preserve">66 </w:t>
            </w:r>
            <w:proofErr w:type="spellStart"/>
            <w:r>
              <w:rPr>
                <w:rFonts w:ascii="Book Antiqua" w:hAnsi="Book Antiqua" w:cs="Times New Roman"/>
                <w:bCs/>
                <w:lang w:val="en-US"/>
              </w:rPr>
              <w:t>mo</w:t>
            </w:r>
            <w:proofErr w:type="spellEnd"/>
            <w:r w:rsidRPr="00CD6D19">
              <w:rPr>
                <w:rFonts w:ascii="Book Antiqua" w:hAnsi="Book Antiqua" w:cs="Times New Roman"/>
                <w:bCs/>
                <w:lang w:val="en-US"/>
              </w:rPr>
              <w:t xml:space="preserve"> (1-250)</w:t>
            </w:r>
          </w:p>
        </w:tc>
      </w:tr>
      <w:bookmarkEnd w:id="49"/>
    </w:tbl>
    <w:p w14:paraId="0FF63962" w14:textId="77777777" w:rsidR="00A77B3E" w:rsidRDefault="00081AC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 w:rsidRPr="00081ACD">
        <w:rPr>
          <w:rFonts w:ascii="Book Antiqua" w:eastAsia="Book Antiqua" w:hAnsi="Book Antiqua" w:cs="Book Antiqua"/>
          <w:b/>
          <w:color w:val="000000"/>
        </w:rPr>
        <w:lastRenderedPageBreak/>
        <w:t xml:space="preserve">Table 3 Follow-up recommendations according to European Neuroendocrine Tumor Society and </w:t>
      </w:r>
      <w:r w:rsidR="00F04CD1" w:rsidRPr="00F04CD1">
        <w:rPr>
          <w:rFonts w:ascii="Book Antiqua" w:eastAsia="Book Antiqua" w:hAnsi="Book Antiqua" w:cs="Book Antiqua"/>
          <w:b/>
          <w:color w:val="000000"/>
        </w:rPr>
        <w:t>North American Neuroendocrine Tumor Society</w:t>
      </w:r>
    </w:p>
    <w:tbl>
      <w:tblPr>
        <w:tblStyle w:val="a4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3"/>
        <w:gridCol w:w="2671"/>
        <w:gridCol w:w="3186"/>
      </w:tblGrid>
      <w:tr w:rsidR="001C7E68" w:rsidRPr="00A542DF" w14:paraId="3BBB2DB0" w14:textId="77777777" w:rsidTr="001C7E68">
        <w:tc>
          <w:tcPr>
            <w:tcW w:w="1871" w:type="pct"/>
            <w:tcBorders>
              <w:top w:val="single" w:sz="4" w:space="0" w:color="auto"/>
              <w:bottom w:val="single" w:sz="4" w:space="0" w:color="auto"/>
            </w:tcBorders>
          </w:tcPr>
          <w:p w14:paraId="740421AA" w14:textId="77777777" w:rsidR="001C7E68" w:rsidRPr="00A542DF" w:rsidRDefault="001C7E68" w:rsidP="001C7E6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lang w:val="en-US"/>
              </w:rPr>
            </w:pPr>
            <w:r w:rsidRPr="00A542DF">
              <w:rPr>
                <w:rFonts w:ascii="Book Antiqua" w:hAnsi="Book Antiqua" w:cs="Times New Roman"/>
                <w:b/>
                <w:lang w:val="en-US"/>
              </w:rPr>
              <w:t>Tumor characteristics</w:t>
            </w:r>
          </w:p>
        </w:tc>
        <w:tc>
          <w:tcPr>
            <w:tcW w:w="1427" w:type="pct"/>
            <w:tcBorders>
              <w:top w:val="single" w:sz="4" w:space="0" w:color="auto"/>
              <w:bottom w:val="single" w:sz="4" w:space="0" w:color="auto"/>
            </w:tcBorders>
          </w:tcPr>
          <w:p w14:paraId="5D8C7862" w14:textId="77777777" w:rsidR="001C7E68" w:rsidRPr="00A542DF" w:rsidRDefault="001C7E68" w:rsidP="001C7E6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lang w:val="en-US"/>
              </w:rPr>
            </w:pPr>
            <w:r w:rsidRPr="00A542DF">
              <w:rPr>
                <w:rFonts w:ascii="Book Antiqua" w:hAnsi="Book Antiqua" w:cs="Times New Roman"/>
                <w:b/>
                <w:lang w:val="en-US"/>
              </w:rPr>
              <w:t>Surgery</w:t>
            </w:r>
          </w:p>
        </w:tc>
        <w:tc>
          <w:tcPr>
            <w:tcW w:w="1702" w:type="pct"/>
            <w:tcBorders>
              <w:top w:val="single" w:sz="4" w:space="0" w:color="auto"/>
              <w:bottom w:val="single" w:sz="4" w:space="0" w:color="auto"/>
            </w:tcBorders>
          </w:tcPr>
          <w:p w14:paraId="70F32ABB" w14:textId="77777777" w:rsidR="001C7E68" w:rsidRPr="00A542DF" w:rsidRDefault="001C7E68" w:rsidP="001C7E6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lang w:val="en-US"/>
              </w:rPr>
            </w:pPr>
            <w:r w:rsidRPr="00A542DF">
              <w:rPr>
                <w:rFonts w:ascii="Book Antiqua" w:hAnsi="Book Antiqua" w:cs="Times New Roman"/>
                <w:b/>
                <w:lang w:val="en-US"/>
              </w:rPr>
              <w:t>Follow-up</w:t>
            </w:r>
          </w:p>
        </w:tc>
      </w:tr>
      <w:tr w:rsidR="001C7E68" w:rsidRPr="00A542DF" w14:paraId="7EEFEF7E" w14:textId="77777777" w:rsidTr="001C7E68">
        <w:tc>
          <w:tcPr>
            <w:tcW w:w="1871" w:type="pct"/>
            <w:tcBorders>
              <w:top w:val="single" w:sz="4" w:space="0" w:color="auto"/>
            </w:tcBorders>
          </w:tcPr>
          <w:p w14:paraId="16D48631" w14:textId="77777777" w:rsidR="001C7E68" w:rsidRPr="00A542DF" w:rsidRDefault="001C7E68" w:rsidP="001C7E6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A542DF">
              <w:rPr>
                <w:rFonts w:ascii="Book Antiqua" w:hAnsi="Book Antiqua" w:cs="Times New Roman"/>
                <w:lang w:val="en-US"/>
              </w:rPr>
              <w:t>Size &lt;</w:t>
            </w:r>
            <w:r>
              <w:rPr>
                <w:rFonts w:ascii="Book Antiqua" w:hAnsi="Book Antiqua" w:cs="Times New Roman" w:hint="eastAsia"/>
                <w:lang w:val="en-US" w:eastAsia="zh-CN"/>
              </w:rPr>
              <w:t xml:space="preserve"> </w:t>
            </w:r>
            <w:r w:rsidRPr="00A542DF">
              <w:rPr>
                <w:rFonts w:ascii="Book Antiqua" w:hAnsi="Book Antiqua" w:cs="Times New Roman"/>
                <w:lang w:val="en-US"/>
              </w:rPr>
              <w:t>1 cm</w:t>
            </w:r>
          </w:p>
        </w:tc>
        <w:tc>
          <w:tcPr>
            <w:tcW w:w="1427" w:type="pct"/>
            <w:tcBorders>
              <w:top w:val="single" w:sz="4" w:space="0" w:color="auto"/>
            </w:tcBorders>
          </w:tcPr>
          <w:p w14:paraId="722CC3B0" w14:textId="77777777" w:rsidR="001C7E68" w:rsidRPr="00A542DF" w:rsidRDefault="001C7E68" w:rsidP="001C7E6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A542DF">
              <w:rPr>
                <w:rFonts w:ascii="Book Antiqua" w:hAnsi="Book Antiqua" w:cs="Times New Roman"/>
                <w:lang w:val="en-US"/>
              </w:rPr>
              <w:t>Appendectomy</w:t>
            </w:r>
          </w:p>
        </w:tc>
        <w:tc>
          <w:tcPr>
            <w:tcW w:w="1702" w:type="pct"/>
            <w:tcBorders>
              <w:top w:val="single" w:sz="4" w:space="0" w:color="auto"/>
            </w:tcBorders>
          </w:tcPr>
          <w:p w14:paraId="3A5C387D" w14:textId="77777777" w:rsidR="001C7E68" w:rsidRPr="00A542DF" w:rsidRDefault="001C7E68" w:rsidP="001C7E6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A542DF">
              <w:rPr>
                <w:rFonts w:ascii="Book Antiqua" w:hAnsi="Book Antiqua" w:cs="Times New Roman"/>
                <w:lang w:val="en-US"/>
              </w:rPr>
              <w:t>No</w:t>
            </w:r>
          </w:p>
        </w:tc>
      </w:tr>
      <w:tr w:rsidR="001C7E68" w:rsidRPr="00E4160A" w14:paraId="11317073" w14:textId="77777777" w:rsidTr="001C7E68">
        <w:tc>
          <w:tcPr>
            <w:tcW w:w="1871" w:type="pct"/>
            <w:tcBorders>
              <w:bottom w:val="nil"/>
            </w:tcBorders>
          </w:tcPr>
          <w:p w14:paraId="55C3BE0B" w14:textId="77777777" w:rsidR="001C7E68" w:rsidRPr="00A542DF" w:rsidRDefault="001C7E68" w:rsidP="001C7E6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A542DF">
              <w:rPr>
                <w:rFonts w:ascii="Book Antiqua" w:hAnsi="Book Antiqua" w:cs="Times New Roman"/>
                <w:lang w:val="en-US"/>
              </w:rPr>
              <w:t>Any size</w:t>
            </w:r>
          </w:p>
          <w:p w14:paraId="515E7CD8" w14:textId="77777777" w:rsidR="001C7E68" w:rsidRPr="00A542DF" w:rsidRDefault="001C7E68" w:rsidP="001C7E6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</w:p>
        </w:tc>
        <w:tc>
          <w:tcPr>
            <w:tcW w:w="1427" w:type="pct"/>
            <w:tcBorders>
              <w:bottom w:val="nil"/>
            </w:tcBorders>
          </w:tcPr>
          <w:p w14:paraId="30E843EF" w14:textId="77777777" w:rsidR="001C7E68" w:rsidRPr="00A542DF" w:rsidRDefault="001C7E68" w:rsidP="001C7E6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A542DF">
              <w:rPr>
                <w:rFonts w:ascii="Book Antiqua" w:hAnsi="Book Antiqua" w:cs="Times New Roman"/>
                <w:lang w:val="en-US"/>
              </w:rPr>
              <w:t>Hemicolectomy</w:t>
            </w:r>
            <w:r>
              <w:rPr>
                <w:rFonts w:ascii="Book Antiqua" w:hAnsi="Book Antiqua" w:cs="Times New Roman" w:hint="eastAsia"/>
                <w:lang w:val="en-US" w:eastAsia="zh-CN"/>
              </w:rPr>
              <w:t xml:space="preserve"> </w:t>
            </w:r>
            <w:r w:rsidRPr="00A542DF">
              <w:rPr>
                <w:rFonts w:ascii="Book Antiqua" w:hAnsi="Book Antiqua" w:cs="Times New Roman"/>
                <w:lang w:val="en-US"/>
              </w:rPr>
              <w:t>(no lymph node involvement)</w:t>
            </w:r>
          </w:p>
        </w:tc>
        <w:tc>
          <w:tcPr>
            <w:tcW w:w="1702" w:type="pct"/>
            <w:tcBorders>
              <w:bottom w:val="nil"/>
            </w:tcBorders>
          </w:tcPr>
          <w:p w14:paraId="5982FD04" w14:textId="77777777" w:rsidR="001C7E68" w:rsidRPr="00A542DF" w:rsidRDefault="001C7E68" w:rsidP="001C7E6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A542DF">
              <w:rPr>
                <w:rFonts w:ascii="Book Antiqua" w:hAnsi="Book Antiqua" w:cs="Times New Roman"/>
                <w:lang w:val="en-US"/>
              </w:rPr>
              <w:t>No</w:t>
            </w:r>
            <w:r>
              <w:rPr>
                <w:rFonts w:ascii="Book Antiqua" w:hAnsi="Book Antiqua" w:cs="Times New Roman" w:hint="eastAsia"/>
                <w:lang w:val="en-US" w:eastAsia="zh-CN"/>
              </w:rPr>
              <w:t xml:space="preserve"> </w:t>
            </w:r>
            <w:r w:rsidRPr="00A542DF">
              <w:rPr>
                <w:rFonts w:ascii="Book Antiqua" w:hAnsi="Book Antiqua" w:cs="Times New Roman"/>
                <w:lang w:val="en-US"/>
              </w:rPr>
              <w:t>(consider follow-up if tumor size &gt;</w:t>
            </w:r>
            <w:r>
              <w:rPr>
                <w:rFonts w:ascii="Book Antiqua" w:hAnsi="Book Antiqua" w:cs="Times New Roman" w:hint="eastAsia"/>
                <w:lang w:val="en-US" w:eastAsia="zh-CN"/>
              </w:rPr>
              <w:t xml:space="preserve"> </w:t>
            </w:r>
            <w:r w:rsidRPr="00A542DF">
              <w:rPr>
                <w:rFonts w:ascii="Book Antiqua" w:hAnsi="Book Antiqua" w:cs="Times New Roman"/>
                <w:lang w:val="en-US"/>
              </w:rPr>
              <w:t>2 cm)</w:t>
            </w:r>
          </w:p>
        </w:tc>
      </w:tr>
      <w:tr w:rsidR="001C7E68" w:rsidRPr="00E4160A" w14:paraId="33A52344" w14:textId="77777777" w:rsidTr="001C7E68">
        <w:tc>
          <w:tcPr>
            <w:tcW w:w="1871" w:type="pct"/>
            <w:tcBorders>
              <w:top w:val="nil"/>
              <w:bottom w:val="nil"/>
            </w:tcBorders>
          </w:tcPr>
          <w:p w14:paraId="30B3B821" w14:textId="77777777" w:rsidR="001C7E68" w:rsidRPr="00A542DF" w:rsidRDefault="001C7E68" w:rsidP="001C7E6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A542DF">
              <w:rPr>
                <w:rFonts w:ascii="Book Antiqua" w:hAnsi="Book Antiqua" w:cs="Times New Roman"/>
                <w:lang w:val="en-US"/>
              </w:rPr>
              <w:t>Size 1-2 cm with poor prognostic factors</w:t>
            </w:r>
          </w:p>
        </w:tc>
        <w:tc>
          <w:tcPr>
            <w:tcW w:w="1427" w:type="pct"/>
            <w:tcBorders>
              <w:top w:val="nil"/>
              <w:bottom w:val="nil"/>
            </w:tcBorders>
          </w:tcPr>
          <w:p w14:paraId="79ABA759" w14:textId="77777777" w:rsidR="001C7E68" w:rsidRPr="00A542DF" w:rsidRDefault="001C7E68" w:rsidP="001C7E6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A542DF">
              <w:rPr>
                <w:rFonts w:ascii="Book Antiqua" w:hAnsi="Book Antiqua" w:cs="Times New Roman"/>
                <w:lang w:val="en-US"/>
              </w:rPr>
              <w:t>Appendectomy</w:t>
            </w:r>
          </w:p>
        </w:tc>
        <w:tc>
          <w:tcPr>
            <w:tcW w:w="1702" w:type="pct"/>
            <w:tcBorders>
              <w:top w:val="nil"/>
              <w:bottom w:val="nil"/>
            </w:tcBorders>
          </w:tcPr>
          <w:p w14:paraId="493FE79C" w14:textId="77777777" w:rsidR="001C7E68" w:rsidRPr="00A542DF" w:rsidRDefault="001C7E68" w:rsidP="001C7E6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>
              <w:rPr>
                <w:rFonts w:ascii="Book Antiqua" w:hAnsi="Book Antiqua" w:cs="Times New Roman"/>
                <w:lang w:val="en-US"/>
              </w:rPr>
              <w:t>History and physical</w:t>
            </w:r>
            <w:r>
              <w:rPr>
                <w:rFonts w:ascii="Book Antiqua" w:hAnsi="Book Antiqua" w:cs="Times New Roman" w:hint="eastAsia"/>
                <w:lang w:val="en-US" w:eastAsia="zh-CN"/>
              </w:rPr>
              <w:t xml:space="preserve"> </w:t>
            </w:r>
            <w:r w:rsidRPr="00A542DF">
              <w:rPr>
                <w:rFonts w:ascii="Book Antiqua" w:hAnsi="Book Antiqua" w:cs="Times New Roman"/>
                <w:lang w:val="en-US"/>
              </w:rPr>
              <w:t>examination every three t</w:t>
            </w:r>
            <w:r>
              <w:rPr>
                <w:rFonts w:ascii="Book Antiqua" w:hAnsi="Book Antiqua" w:cs="Times New Roman"/>
                <w:lang w:val="en-US"/>
              </w:rPr>
              <w:t>o six months for the first year</w:t>
            </w:r>
            <w:r>
              <w:rPr>
                <w:rFonts w:ascii="Book Antiqua" w:hAnsi="Book Antiqua" w:cs="Times New Roman" w:hint="eastAsia"/>
                <w:lang w:val="en-US" w:eastAsia="zh-CN"/>
              </w:rPr>
              <w:t xml:space="preserve"> </w:t>
            </w:r>
            <w:r w:rsidRPr="00A542DF">
              <w:rPr>
                <w:rFonts w:ascii="Book Antiqua" w:hAnsi="Book Antiqua" w:cs="Times New Roman"/>
                <w:lang w:val="en-US"/>
              </w:rPr>
              <w:t>and then every six to 12 months</w:t>
            </w:r>
          </w:p>
        </w:tc>
      </w:tr>
      <w:tr w:rsidR="001C7E68" w:rsidRPr="00A542DF" w14:paraId="2F4666BA" w14:textId="77777777" w:rsidTr="001C7E68">
        <w:tc>
          <w:tcPr>
            <w:tcW w:w="1871" w:type="pct"/>
            <w:tcBorders>
              <w:top w:val="nil"/>
            </w:tcBorders>
          </w:tcPr>
          <w:p w14:paraId="6146A824" w14:textId="77777777" w:rsidR="001C7E68" w:rsidRPr="00A542DF" w:rsidRDefault="001C7E68" w:rsidP="001C7E6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A542DF">
              <w:rPr>
                <w:rFonts w:ascii="Book Antiqua" w:hAnsi="Book Antiqua" w:cs="Times New Roman"/>
                <w:lang w:val="en-US"/>
              </w:rPr>
              <w:t>Any size</w:t>
            </w:r>
          </w:p>
        </w:tc>
        <w:tc>
          <w:tcPr>
            <w:tcW w:w="1427" w:type="pct"/>
            <w:tcBorders>
              <w:top w:val="nil"/>
            </w:tcBorders>
          </w:tcPr>
          <w:p w14:paraId="6EAD4F02" w14:textId="77777777" w:rsidR="001C7E68" w:rsidRPr="00A542DF" w:rsidRDefault="001C7E68" w:rsidP="001C7E6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A542DF">
              <w:rPr>
                <w:rFonts w:ascii="Book Antiqua" w:hAnsi="Book Antiqua" w:cs="Times New Roman"/>
                <w:lang w:val="en-US"/>
              </w:rPr>
              <w:t>Hemicolectomy</w:t>
            </w:r>
            <w:r>
              <w:rPr>
                <w:rFonts w:ascii="Book Antiqua" w:hAnsi="Book Antiqua" w:cs="Times New Roman" w:hint="eastAsia"/>
                <w:lang w:val="en-US" w:eastAsia="zh-CN"/>
              </w:rPr>
              <w:t xml:space="preserve"> </w:t>
            </w:r>
            <w:r w:rsidRPr="00A542DF">
              <w:rPr>
                <w:rFonts w:ascii="Book Antiqua" w:hAnsi="Book Antiqua" w:cs="Times New Roman"/>
                <w:lang w:val="en-US"/>
              </w:rPr>
              <w:t>(lymph node involvement)</w:t>
            </w:r>
          </w:p>
        </w:tc>
        <w:tc>
          <w:tcPr>
            <w:tcW w:w="1702" w:type="pct"/>
            <w:tcBorders>
              <w:top w:val="nil"/>
            </w:tcBorders>
          </w:tcPr>
          <w:p w14:paraId="09BCE914" w14:textId="77777777" w:rsidR="001C7E68" w:rsidRPr="00A542DF" w:rsidRDefault="001C7E68" w:rsidP="001C7E6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A542DF">
              <w:rPr>
                <w:rFonts w:ascii="Book Antiqua" w:hAnsi="Book Antiqua" w:cs="Times New Roman"/>
                <w:lang w:val="en-US"/>
              </w:rPr>
              <w:t>Consider tumor markers and abdominal imaging tests</w:t>
            </w:r>
          </w:p>
        </w:tc>
      </w:tr>
    </w:tbl>
    <w:p w14:paraId="3ADFCBD5" w14:textId="77777777" w:rsidR="001C7E68" w:rsidRPr="001C7E68" w:rsidRDefault="001C7E68">
      <w:pPr>
        <w:spacing w:line="360" w:lineRule="auto"/>
        <w:jc w:val="both"/>
        <w:rPr>
          <w:b/>
          <w:lang w:eastAsia="zh-CN"/>
        </w:rPr>
      </w:pPr>
    </w:p>
    <w:sectPr w:rsidR="001C7E68" w:rsidRPr="001C7E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DC01A" w14:textId="77777777" w:rsidR="0010497C" w:rsidRDefault="0010497C" w:rsidP="00D04FFD">
      <w:r>
        <w:separator/>
      </w:r>
    </w:p>
  </w:endnote>
  <w:endnote w:type="continuationSeparator" w:id="0">
    <w:p w14:paraId="4B686F05" w14:textId="77777777" w:rsidR="0010497C" w:rsidRDefault="0010497C" w:rsidP="00D04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7424316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053E3E1F" w14:textId="77777777" w:rsidR="00D04FFD" w:rsidRDefault="00D04FFD">
            <w:pPr>
              <w:pStyle w:val="aa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9637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96376">
              <w:rPr>
                <w:b/>
                <w:bCs/>
                <w:noProof/>
              </w:rPr>
              <w:t>30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FE1D2C0" w14:textId="77777777" w:rsidR="00D04FFD" w:rsidRDefault="00D04FF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BFED7" w14:textId="77777777" w:rsidR="0010497C" w:rsidRDefault="0010497C" w:rsidP="00D04FFD">
      <w:r>
        <w:separator/>
      </w:r>
    </w:p>
  </w:footnote>
  <w:footnote w:type="continuationSeparator" w:id="0">
    <w:p w14:paraId="2FABC871" w14:textId="77777777" w:rsidR="0010497C" w:rsidRDefault="0010497C" w:rsidP="00D04FFD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09B2"/>
    <w:rsid w:val="00081ACD"/>
    <w:rsid w:val="0010497C"/>
    <w:rsid w:val="0018033C"/>
    <w:rsid w:val="001C7E68"/>
    <w:rsid w:val="001F0239"/>
    <w:rsid w:val="00337E08"/>
    <w:rsid w:val="004D7278"/>
    <w:rsid w:val="0053353F"/>
    <w:rsid w:val="0057469D"/>
    <w:rsid w:val="00667BE3"/>
    <w:rsid w:val="006C158B"/>
    <w:rsid w:val="0084292C"/>
    <w:rsid w:val="00931518"/>
    <w:rsid w:val="009C6C91"/>
    <w:rsid w:val="009D2047"/>
    <w:rsid w:val="009E6DCF"/>
    <w:rsid w:val="00A77B3E"/>
    <w:rsid w:val="00AB40DD"/>
    <w:rsid w:val="00AF5CC7"/>
    <w:rsid w:val="00B35320"/>
    <w:rsid w:val="00BD146F"/>
    <w:rsid w:val="00C86027"/>
    <w:rsid w:val="00CA2A55"/>
    <w:rsid w:val="00CB4EB8"/>
    <w:rsid w:val="00CD6D19"/>
    <w:rsid w:val="00CE7E2B"/>
    <w:rsid w:val="00CF0A8E"/>
    <w:rsid w:val="00D04FFD"/>
    <w:rsid w:val="00D07AE8"/>
    <w:rsid w:val="00D859D4"/>
    <w:rsid w:val="00D868DA"/>
    <w:rsid w:val="00E96376"/>
    <w:rsid w:val="00F04CD1"/>
    <w:rsid w:val="00F5058A"/>
    <w:rsid w:val="00F74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F296F5"/>
  <w15:docId w15:val="{7873F63C-0073-44EA-AA07-13AB2FF2F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59D4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table" w:styleId="a4">
    <w:name w:val="Table Grid"/>
    <w:basedOn w:val="a1"/>
    <w:uiPriority w:val="39"/>
    <w:rsid w:val="00081ACD"/>
    <w:rPr>
      <w:rFonts w:asciiTheme="minorHAnsi" w:hAnsiTheme="minorHAnsi" w:cstheme="minorBidi"/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rsid w:val="00CD6D19"/>
    <w:rPr>
      <w:sz w:val="18"/>
      <w:szCs w:val="18"/>
    </w:rPr>
  </w:style>
  <w:style w:type="character" w:customStyle="1" w:styleId="a6">
    <w:name w:val="批注框文本 字符"/>
    <w:basedOn w:val="a0"/>
    <w:link w:val="a5"/>
    <w:rsid w:val="00CD6D19"/>
    <w:rPr>
      <w:sz w:val="18"/>
      <w:szCs w:val="18"/>
    </w:rPr>
  </w:style>
  <w:style w:type="character" w:styleId="a7">
    <w:name w:val="Placeholder Text"/>
    <w:basedOn w:val="a0"/>
    <w:uiPriority w:val="99"/>
    <w:semiHidden/>
    <w:rsid w:val="00CD6D19"/>
    <w:rPr>
      <w:color w:val="808080"/>
    </w:rPr>
  </w:style>
  <w:style w:type="paragraph" w:styleId="a8">
    <w:name w:val="header"/>
    <w:basedOn w:val="a"/>
    <w:link w:val="a9"/>
    <w:rsid w:val="00D04F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D04FFD"/>
    <w:rPr>
      <w:sz w:val="18"/>
      <w:szCs w:val="18"/>
    </w:rPr>
  </w:style>
  <w:style w:type="paragraph" w:styleId="aa">
    <w:name w:val="footer"/>
    <w:basedOn w:val="a"/>
    <w:link w:val="ab"/>
    <w:uiPriority w:val="99"/>
    <w:rsid w:val="00D04FF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D04FFD"/>
    <w:rPr>
      <w:sz w:val="18"/>
      <w:szCs w:val="18"/>
    </w:rPr>
  </w:style>
  <w:style w:type="paragraph" w:styleId="ac">
    <w:name w:val="Revision"/>
    <w:hidden/>
    <w:uiPriority w:val="99"/>
    <w:semiHidden/>
    <w:rsid w:val="00CE7E2B"/>
    <w:rPr>
      <w:sz w:val="24"/>
      <w:szCs w:val="24"/>
    </w:rPr>
  </w:style>
  <w:style w:type="character" w:styleId="ad">
    <w:name w:val="annotation reference"/>
    <w:basedOn w:val="a0"/>
    <w:semiHidden/>
    <w:unhideWhenUsed/>
    <w:rsid w:val="00CE7E2B"/>
    <w:rPr>
      <w:sz w:val="16"/>
      <w:szCs w:val="16"/>
    </w:rPr>
  </w:style>
  <w:style w:type="paragraph" w:styleId="ae">
    <w:name w:val="annotation text"/>
    <w:basedOn w:val="a"/>
    <w:link w:val="af"/>
    <w:unhideWhenUsed/>
    <w:rsid w:val="00CE7E2B"/>
    <w:rPr>
      <w:sz w:val="20"/>
      <w:szCs w:val="20"/>
    </w:rPr>
  </w:style>
  <w:style w:type="character" w:customStyle="1" w:styleId="af">
    <w:name w:val="批注文字 字符"/>
    <w:basedOn w:val="a0"/>
    <w:link w:val="ae"/>
    <w:rsid w:val="00CE7E2B"/>
  </w:style>
  <w:style w:type="paragraph" w:styleId="af0">
    <w:name w:val="annotation subject"/>
    <w:basedOn w:val="ae"/>
    <w:next w:val="ae"/>
    <w:link w:val="af1"/>
    <w:semiHidden/>
    <w:unhideWhenUsed/>
    <w:rsid w:val="00CE7E2B"/>
    <w:rPr>
      <w:b/>
      <w:bCs/>
    </w:rPr>
  </w:style>
  <w:style w:type="character" w:customStyle="1" w:styleId="af1">
    <w:name w:val="批注主题 字符"/>
    <w:basedOn w:val="af"/>
    <w:link w:val="af0"/>
    <w:semiHidden/>
    <w:rsid w:val="00CE7E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8D029-9441-40DD-93B3-A774DC0DA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7259</Words>
  <Characters>41380</Characters>
  <Application>Microsoft Office Word</Application>
  <DocSecurity>0</DocSecurity>
  <Lines>344</Lines>
  <Paragraphs>97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2022-02-23T09:44:00Z</dcterms:created>
  <dcterms:modified xsi:type="dcterms:W3CDTF">2022-02-23T09:44:00Z</dcterms:modified>
</cp:coreProperties>
</file>