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3763C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Name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Journal: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color w:val="000000"/>
        </w:rPr>
        <w:t>World</w:t>
      </w:r>
      <w:r w:rsidR="00253F78" w:rsidRPr="00A371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color w:val="000000"/>
        </w:rPr>
        <w:t>Journal</w:t>
      </w:r>
      <w:r w:rsidR="00253F78" w:rsidRPr="00A371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color w:val="000000"/>
        </w:rPr>
        <w:t>Cardiology</w:t>
      </w:r>
    </w:p>
    <w:p w14:paraId="0A3B999E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Manuscript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NO: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75354</w:t>
      </w:r>
    </w:p>
    <w:p w14:paraId="2B80F042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Manuscript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Type: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ORIGINAL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ARTICLE</w:t>
      </w:r>
    </w:p>
    <w:p w14:paraId="0C8DCDC0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371AF3F3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00D89C5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253F78" w:rsidRPr="00A371DF">
        <w:rPr>
          <w:rFonts w:ascii="Book Antiqua" w:eastAsia="Book Antiqua" w:hAnsi="Book Antiqua" w:cs="Book Antiqua"/>
          <w:b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of coronary ang</w:t>
      </w:r>
      <w:r w:rsidRPr="00A371DF">
        <w:rPr>
          <w:rFonts w:ascii="Book Antiqua" w:eastAsia="Book Antiqua" w:hAnsi="Book Antiqua" w:cs="Book Antiqua"/>
          <w:b/>
          <w:color w:val="000000"/>
        </w:rPr>
        <w:t>iography</w:t>
      </w:r>
    </w:p>
    <w:p w14:paraId="426B11E6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209A7B66" w14:textId="77777777" w:rsidR="00A77B3E" w:rsidRPr="00A371DF" w:rsidRDefault="00253F78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Pradhan A</w:t>
      </w:r>
      <w:r w:rsidRPr="00A371DF">
        <w:rPr>
          <w:rFonts w:ascii="Book Antiqua" w:hAnsi="Book Antiqua" w:cs="Book Antiqua"/>
          <w:i/>
          <w:color w:val="000000"/>
          <w:lang w:eastAsia="zh-CN"/>
        </w:rPr>
        <w:t xml:space="preserve"> et al</w:t>
      </w:r>
      <w:r w:rsidRPr="00A371DF">
        <w:rPr>
          <w:rFonts w:ascii="Book Antiqua" w:hAnsi="Book Antiqua" w:cs="Book Antiqua"/>
          <w:color w:val="000000"/>
          <w:lang w:eastAsia="zh-CN"/>
        </w:rPr>
        <w:t xml:space="preserve">. </w:t>
      </w:r>
      <w:r w:rsidR="005650CD" w:rsidRPr="00A371DF">
        <w:rPr>
          <w:rFonts w:ascii="Book Antiqua" w:eastAsia="Book Antiqua" w:hAnsi="Book Antiqua" w:cs="Book Antiqua"/>
          <w:color w:val="000000"/>
        </w:rPr>
        <w:t>Coronary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venous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anatomy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in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50CD"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</w:p>
    <w:p w14:paraId="617CBF89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09CCCF8D" w14:textId="43B0ED62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371DF">
        <w:rPr>
          <w:rFonts w:ascii="Book Antiqua" w:eastAsia="Book Antiqua" w:hAnsi="Book Antiqua" w:cs="Book Antiqua"/>
          <w:color w:val="000000"/>
        </w:rPr>
        <w:t>Akshyaya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Pradhan,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Vrishank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Bajaj,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Pravesh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Vishwakarma,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Monika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Bhandari,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Akhil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Sharma,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Gaurav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21785C" w:rsidRPr="00A371DF">
        <w:rPr>
          <w:rFonts w:ascii="Book Antiqua" w:eastAsia="Book Antiqua" w:hAnsi="Book Antiqua" w:cs="Book Antiqua"/>
          <w:color w:val="000000"/>
        </w:rPr>
        <w:t>C</w:t>
      </w:r>
      <w:r w:rsidRPr="00A371DF">
        <w:rPr>
          <w:rFonts w:ascii="Book Antiqua" w:eastAsia="Book Antiqua" w:hAnsi="Book Antiqua" w:cs="Book Antiqua"/>
          <w:color w:val="000000"/>
        </w:rPr>
        <w:t>haudhary,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Sharad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Chandra,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Rishi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Sethi,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Varun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Shankar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Narain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Sudhanshu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21785C" w:rsidRPr="00A371DF">
        <w:rPr>
          <w:rFonts w:ascii="Book Antiqua" w:eastAsia="Book Antiqua" w:hAnsi="Book Antiqua" w:cs="Book Antiqua"/>
          <w:color w:val="000000"/>
        </w:rPr>
        <w:t>D</w:t>
      </w:r>
      <w:r w:rsidRPr="00A371DF">
        <w:rPr>
          <w:rFonts w:ascii="Book Antiqua" w:eastAsia="Book Antiqua" w:hAnsi="Book Antiqua" w:cs="Book Antiqua"/>
          <w:color w:val="000000"/>
        </w:rPr>
        <w:t>wivedi</w:t>
      </w:r>
    </w:p>
    <w:p w14:paraId="11431377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554E7B65" w14:textId="21B6A1F8" w:rsidR="00A77B3E" w:rsidRPr="00A371DF" w:rsidRDefault="00253F78" w:rsidP="00A371D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Akshyaya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Pradhan,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Vrishank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Bajaj,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Pravesh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Vishwakarma, Monika Bhandari, Akhil Sharma, Gaurav </w:t>
      </w:r>
      <w:r w:rsidR="0021785C" w:rsidRPr="00A371D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haudhary, Sharad Chandra, Rishi Sethi, Varun Shankar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Narain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, Sudhanshu </w:t>
      </w:r>
      <w:r w:rsidR="0021785C" w:rsidRPr="00A371D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wivedi</w:t>
      </w:r>
      <w:r w:rsidRPr="00A371DF">
        <w:rPr>
          <w:rFonts w:ascii="Book Antiqua" w:hAnsi="Book Antiqua" w:cs="Book Antiqua"/>
          <w:b/>
          <w:bCs/>
          <w:color w:val="000000"/>
          <w:lang w:eastAsia="zh-CN"/>
        </w:rPr>
        <w:t>,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Cs/>
          <w:color w:val="000000"/>
        </w:rPr>
        <w:t>Department</w:t>
      </w:r>
      <w:r w:rsidRPr="00A371DF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="005650CD" w:rsidRPr="00A371DF">
        <w:rPr>
          <w:rFonts w:ascii="Book Antiqua" w:eastAsia="Book Antiqua" w:hAnsi="Book Antiqua" w:cs="Book Antiqua"/>
          <w:color w:val="000000"/>
        </w:rPr>
        <w:t>Cardiology,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hAnsi="Book Antiqua" w:cs="Book Antiqua"/>
          <w:color w:val="000000"/>
          <w:lang w:eastAsia="zh-CN"/>
        </w:rPr>
        <w:t>K</w:t>
      </w:r>
      <w:r w:rsidR="005650CD" w:rsidRPr="00A371DF">
        <w:rPr>
          <w:rFonts w:ascii="Book Antiqua" w:eastAsia="Book Antiqua" w:hAnsi="Book Antiqua" w:cs="Book Antiqua"/>
          <w:color w:val="000000"/>
        </w:rPr>
        <w:t>ing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George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hAnsi="Book Antiqua" w:cs="Book Antiqua"/>
          <w:color w:val="000000"/>
          <w:lang w:eastAsia="zh-CN"/>
        </w:rPr>
        <w:t>M</w:t>
      </w:r>
      <w:r w:rsidR="005650CD" w:rsidRPr="00A371DF">
        <w:rPr>
          <w:rFonts w:ascii="Book Antiqua" w:eastAsia="Book Antiqua" w:hAnsi="Book Antiqua" w:cs="Book Antiqua"/>
          <w:color w:val="000000"/>
        </w:rPr>
        <w:t>edical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hAnsi="Book Antiqua" w:cs="Book Antiqua"/>
          <w:color w:val="000000"/>
          <w:lang w:eastAsia="zh-CN"/>
        </w:rPr>
        <w:t>U</w:t>
      </w:r>
      <w:r w:rsidR="005650CD" w:rsidRPr="00A371DF">
        <w:rPr>
          <w:rFonts w:ascii="Book Antiqua" w:eastAsia="Book Antiqua" w:hAnsi="Book Antiqua" w:cs="Book Antiqua"/>
          <w:color w:val="000000"/>
        </w:rPr>
        <w:t>niversity,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Lucknow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226003,</w:t>
      </w:r>
      <w:r w:rsidRPr="00A371DF">
        <w:rPr>
          <w:rFonts w:ascii="Book Antiqua" w:eastAsia="Book Antiqua" w:hAnsi="Book Antiqua" w:cs="Book Antiqua"/>
          <w:color w:val="000000"/>
        </w:rPr>
        <w:t xml:space="preserve"> Uttar Prad</w:t>
      </w:r>
      <w:r w:rsidR="005650CD" w:rsidRPr="00A371DF">
        <w:rPr>
          <w:rFonts w:ascii="Book Antiqua" w:eastAsia="Book Antiqua" w:hAnsi="Book Antiqua" w:cs="Book Antiqua"/>
          <w:color w:val="000000"/>
        </w:rPr>
        <w:t>esh,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India</w:t>
      </w:r>
    </w:p>
    <w:p w14:paraId="3EE0B040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CD669EE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authors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contributed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equally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regarding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conceptualization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project,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acquisition,</w:t>
      </w:r>
      <w:r w:rsidR="00253F78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analysis,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literature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manuscript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writing.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58AAB1C4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27729208" w14:textId="76705AB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Pravesh</w:t>
      </w:r>
      <w:proofErr w:type="spellEnd"/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Vishwakarma,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C598D" w:rsidRPr="00A371DF">
        <w:rPr>
          <w:rFonts w:ascii="Book Antiqua" w:eastAsia="Book Antiqua" w:hAnsi="Book Antiqua" w:cs="Book Antiqua"/>
          <w:b/>
          <w:bCs/>
          <w:color w:val="000000"/>
        </w:rPr>
        <w:t xml:space="preserve"> DM, FESC, FSCAI, FAPSIC</w:t>
      </w:r>
      <w:r w:rsidR="00826C7A" w:rsidRPr="00A371DF">
        <w:rPr>
          <w:rFonts w:ascii="Book Antiqua" w:eastAsia="Book Antiqua" w:hAnsi="Book Antiqua" w:cs="Book Antiqua"/>
          <w:b/>
          <w:bCs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Additional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3F78" w:rsidRPr="00A371DF">
        <w:rPr>
          <w:rFonts w:ascii="Book Antiqua" w:eastAsia="Book Antiqua" w:hAnsi="Book Antiqua" w:cs="Book Antiqua"/>
          <w:bCs/>
          <w:color w:val="000000"/>
        </w:rPr>
        <w:t>Department</w:t>
      </w:r>
      <w:r w:rsidR="00253F78" w:rsidRPr="00A371DF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Cardiology, </w:t>
      </w:r>
      <w:r w:rsidR="00253F78" w:rsidRPr="00A371DF">
        <w:rPr>
          <w:rFonts w:ascii="Book Antiqua" w:hAnsi="Book Antiqua" w:cs="Book Antiqua"/>
          <w:color w:val="000000"/>
          <w:lang w:eastAsia="zh-CN"/>
        </w:rPr>
        <w:t>K</w:t>
      </w:r>
      <w:r w:rsidR="00253F78" w:rsidRPr="00A371DF">
        <w:rPr>
          <w:rFonts w:ascii="Book Antiqua" w:eastAsia="Book Antiqua" w:hAnsi="Book Antiqua" w:cs="Book Antiqua"/>
          <w:color w:val="000000"/>
        </w:rPr>
        <w:t>ing George</w:t>
      </w:r>
      <w:r w:rsidR="001C598D" w:rsidRPr="00A371DF">
        <w:rPr>
          <w:rFonts w:ascii="Book Antiqua" w:eastAsia="Book Antiqua" w:hAnsi="Book Antiqua" w:cs="Book Antiqua"/>
          <w:color w:val="000000"/>
        </w:rPr>
        <w:t>’s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253F78" w:rsidRPr="00A371DF">
        <w:rPr>
          <w:rFonts w:ascii="Book Antiqua" w:hAnsi="Book Antiqua" w:cs="Book Antiqua"/>
          <w:color w:val="000000"/>
          <w:lang w:eastAsia="zh-CN"/>
        </w:rPr>
        <w:t>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edical </w:t>
      </w:r>
      <w:r w:rsidR="00253F78" w:rsidRPr="00A371DF">
        <w:rPr>
          <w:rFonts w:ascii="Book Antiqua" w:hAnsi="Book Antiqua" w:cs="Book Antiqua"/>
          <w:color w:val="000000"/>
          <w:lang w:eastAsia="zh-CN"/>
        </w:rPr>
        <w:t>U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niversity,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Shahmina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R</w:t>
      </w:r>
      <w:r w:rsidRPr="00A371DF">
        <w:rPr>
          <w:rFonts w:ascii="Book Antiqua" w:eastAsia="Book Antiqua" w:hAnsi="Book Antiqua" w:cs="Book Antiqua"/>
          <w:color w:val="000000"/>
        </w:rPr>
        <w:t>oad,</w:t>
      </w:r>
      <w:r w:rsidR="00253F78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Chowk,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Lucknow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226003,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Uttar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Pradesh,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India.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dr.pvishwakarma@gmail.com</w:t>
      </w:r>
    </w:p>
    <w:p w14:paraId="715910F9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00ED1905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January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25,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2022</w:t>
      </w:r>
    </w:p>
    <w:p w14:paraId="22E59256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0650" w:rsidRPr="00A371DF">
        <w:rPr>
          <w:rFonts w:ascii="Book Antiqua" w:hAnsi="Book Antiqua" w:cs="Book Antiqua"/>
          <w:bCs/>
          <w:color w:val="000000"/>
          <w:lang w:eastAsia="zh-CN"/>
        </w:rPr>
        <w:t>April 13, 2022</w:t>
      </w:r>
    </w:p>
    <w:p w14:paraId="5C2BA597" w14:textId="1B571BDA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5-14T14:07:00Z">
        <w:r w:rsidR="00EB1693" w:rsidRPr="00EB1693">
          <w:t xml:space="preserve"> </w:t>
        </w:r>
        <w:r w:rsidR="00EB1693" w:rsidRPr="00EB1693">
          <w:rPr>
            <w:rFonts w:ascii="Book Antiqua" w:eastAsia="Book Antiqua" w:hAnsi="Book Antiqua" w:cs="Book Antiqua"/>
            <w:b/>
            <w:bCs/>
            <w:color w:val="000000"/>
          </w:rPr>
          <w:t xml:space="preserve">May 14, 2022 </w:t>
        </w:r>
      </w:ins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5082BCC" w14:textId="060266FC" w:rsidR="00454E01" w:rsidRPr="00A371DF" w:rsidRDefault="005650CD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17C679D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850ACD" w14:textId="77777777" w:rsidR="00454E01" w:rsidRPr="00A371DF" w:rsidRDefault="00454E01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FC1E36" w14:textId="77777777" w:rsidR="00454E01" w:rsidRPr="00A371DF" w:rsidRDefault="00454E01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1FB8E4" w14:textId="77777777" w:rsidR="00454E01" w:rsidRPr="00A371DF" w:rsidRDefault="00454E01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D96A87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Abstract</w:t>
      </w:r>
    </w:p>
    <w:p w14:paraId="40D8880C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BACKGROUND</w:t>
      </w:r>
    </w:p>
    <w:p w14:paraId="4DE80761" w14:textId="646BDA2A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imaging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recently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importance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increasing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need</w:t>
      </w:r>
      <w:r w:rsidR="00454E01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mapping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electrophysiological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arrhythmias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ventricular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pacing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7D321C" w:rsidRPr="00A371DF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resynchronization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therapy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CRT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current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standard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imaging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tributaries.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596FF7F7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3788B5DE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AIM</w:t>
      </w:r>
    </w:p>
    <w:p w14:paraId="12B5D826" w14:textId="77777777" w:rsidR="00A77B3E" w:rsidRPr="00A371DF" w:rsidRDefault="00CB1FEC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hAnsi="Book Antiqua" w:cs="Book Antiqua"/>
          <w:color w:val="000000"/>
          <w:lang w:eastAsia="zh-CN"/>
        </w:rPr>
        <w:t>T</w:t>
      </w:r>
      <w:r w:rsidR="005650CD" w:rsidRPr="00A371DF">
        <w:rPr>
          <w:rFonts w:ascii="Book Antiqua" w:eastAsia="Book Antiqua" w:hAnsi="Book Antiqua" w:cs="Book Antiqua"/>
          <w:color w:val="000000"/>
        </w:rPr>
        <w:t>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evaluate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50CD"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routine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implantation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CRT.</w:t>
      </w:r>
    </w:p>
    <w:p w14:paraId="6531DCC1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44EEC5BC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METHODS</w:t>
      </w:r>
    </w:p>
    <w:p w14:paraId="17248D2C" w14:textId="1B574DDE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prospective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observational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routine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various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indications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Chronic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angina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44.5%,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acute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syndrome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39.5%,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Dilated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cardiomyopathy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11%,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atypical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pain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5%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oblique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oblique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width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shape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Presence,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tortuosity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posterolateral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>),</w:t>
      </w:r>
      <w:r w:rsidR="00454E01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middle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noted.</w:t>
      </w:r>
    </w:p>
    <w:p w14:paraId="70489C96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2CAC0AE6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RESULTS</w:t>
      </w:r>
    </w:p>
    <w:p w14:paraId="5F2ADC50" w14:textId="7FA4C5AC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grade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Muhlenbruch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grade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74%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26%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correlate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index.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 xml:space="preserve">&lt; </w:t>
      </w:r>
      <w:r w:rsidRPr="00A371DF">
        <w:rPr>
          <w:rFonts w:ascii="Book Antiqua" w:eastAsia="Book Antiqua" w:hAnsi="Book Antiqua" w:cs="Book Antiqua"/>
          <w:color w:val="000000"/>
        </w:rPr>
        <w:t>10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B72A22" w:rsidRPr="00A371DF">
        <w:rPr>
          <w:rStyle w:val="MsoCommentReference0"/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15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15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48%,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42%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respectively.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tubular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136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83%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funnel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shaped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28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17%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Sharp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between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10%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Two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52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32%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0°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45</w:t>
      </w:r>
      <w:r w:rsidR="00454E01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65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40%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45°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90</w:t>
      </w:r>
      <w:r w:rsidR="00454E01" w:rsidRPr="00A371DF">
        <w:rPr>
          <w:rFonts w:ascii="Book Antiqua" w:eastAsia="Book Antiqua" w:hAnsi="Book Antiqua" w:cs="Book Antiqua"/>
          <w:color w:val="000000"/>
        </w:rPr>
        <w:t>°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36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difficult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(&gt; </w:t>
      </w:r>
      <w:r w:rsidRPr="00A371DF">
        <w:rPr>
          <w:rFonts w:ascii="Book Antiqua" w:eastAsia="Book Antiqua" w:hAnsi="Book Antiqua" w:cs="Book Antiqua"/>
          <w:color w:val="000000"/>
        </w:rPr>
        <w:t>90</w:t>
      </w:r>
      <w:r w:rsidR="00454E01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Length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reached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myocardium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middle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tortuosity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79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29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39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24%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supplying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posterior/Lateral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supplying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lateral/posterior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31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19%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significantly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0A52E333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28E2D1DA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CONCLUSION</w:t>
      </w:r>
    </w:p>
    <w:p w14:paraId="2099661F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effective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effective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alternative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dysfunction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LBBB.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37EF8981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7B7AF652" w14:textId="19EE71C9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Posterolateral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Sharp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t</w:t>
      </w:r>
      <w:r w:rsidRPr="00A371DF">
        <w:rPr>
          <w:rFonts w:ascii="Book Antiqua" w:eastAsia="Book Antiqua" w:hAnsi="Book Antiqua" w:cs="Book Antiqua"/>
          <w:color w:val="000000"/>
        </w:rPr>
        <w:t>ake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off;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a</w:t>
      </w:r>
      <w:r w:rsidRPr="00A371DF">
        <w:rPr>
          <w:rFonts w:ascii="Book Antiqua" w:eastAsia="Book Antiqua" w:hAnsi="Book Antiqua" w:cs="Book Antiqua"/>
          <w:color w:val="000000"/>
        </w:rPr>
        <w:t>ngulation</w:t>
      </w:r>
    </w:p>
    <w:p w14:paraId="3748AD89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7A364372" w14:textId="2FC2336B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Pradhan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Bajaj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Vishwakarma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Bhandari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Sharma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7D1E85" w:rsidRPr="00A371DF">
        <w:rPr>
          <w:rFonts w:ascii="Book Antiqua" w:eastAsia="Book Antiqua" w:hAnsi="Book Antiqua" w:cs="Book Antiqua"/>
          <w:color w:val="000000"/>
        </w:rPr>
        <w:t>Chaudhary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Chandra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Sethi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Narain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7D1E85" w:rsidRPr="00A371DF">
        <w:rPr>
          <w:rFonts w:ascii="Book Antiqua" w:eastAsia="Book Antiqua" w:hAnsi="Book Antiqua" w:cs="Book Antiqua"/>
          <w:color w:val="000000"/>
        </w:rPr>
        <w:t>Dwivedi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 xml:space="preserve">Study of coronary sinus anatomy during </w:t>
      </w:r>
      <w:proofErr w:type="spellStart"/>
      <w:r w:rsidR="00454E01"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454E01" w:rsidRPr="00A371DF">
        <w:rPr>
          <w:rFonts w:ascii="Book Antiqua" w:eastAsia="Book Antiqua" w:hAnsi="Book Antiqua" w:cs="Book Antiqua"/>
          <w:color w:val="000000"/>
        </w:rPr>
        <w:t xml:space="preserve"> of coronary angiography</w:t>
      </w:r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2022;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press</w:t>
      </w:r>
    </w:p>
    <w:p w14:paraId="0EC67516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6E868C74" w14:textId="6DDE1750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prospective,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observational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assessed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=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164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7A4F0B">
        <w:rPr>
          <w:rFonts w:ascii="Book Antiqua" w:eastAsia="Book Antiqua" w:hAnsi="Book Antiqua" w:cs="Book Antiqua"/>
          <w:color w:val="000000"/>
        </w:rPr>
        <w:t xml:space="preserve"> 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evaluate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purpose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ventricular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placement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7A4F0B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resynchronization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therapy.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analysis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showed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excellent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tributaries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irrespective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index.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Shape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7A4F0B">
        <w:rPr>
          <w:rFonts w:ascii="Book Antiqua" w:eastAsia="Book Antiqua" w:hAnsi="Book Antiqua" w:cs="Book Antiqua"/>
          <w:color w:val="000000"/>
        </w:rPr>
        <w:t xml:space="preserve"> &amp;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delineated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reliably.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Number,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8A53E7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tortuosity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postero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identified.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acceptable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alternative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placement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assessment.</w:t>
      </w:r>
    </w:p>
    <w:p w14:paraId="3AC73893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07D231C1" w14:textId="77777777" w:rsidR="00A77B3E" w:rsidRPr="00A371DF" w:rsidRDefault="00CB1FEC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5650CD"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5CB5E21" w14:textId="49D4FC1E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overshadowed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arteries.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gained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importance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past,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interventions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54E01" w:rsidRPr="00A371D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e.g.,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mapping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ablation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arrhythmias,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ventricular</w:t>
      </w:r>
      <w:r w:rsidR="00B72A22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LV</w:t>
      </w:r>
      <w:r w:rsidR="00B72A22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pacing,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delivery,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stem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sinus</w:t>
      </w:r>
      <w:r w:rsidR="00B72A22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CS</w:t>
      </w:r>
      <w:r w:rsidR="00B72A22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largest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structure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cannulated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electrophysiologic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interventional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procedures.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knowledge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anomalies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paramount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importance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avoid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CB1FEC" w:rsidRPr="00A371DF">
        <w:rPr>
          <w:rFonts w:ascii="Book Antiqua" w:hAnsi="Book Antiqua" w:cs="Book Antiqu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 w:rsidR="00CB1FEC" w:rsidRPr="00A371D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1,2</w:t>
      </w:r>
      <w:r w:rsidR="00CB1FEC" w:rsidRPr="00A371DF">
        <w:rPr>
          <w:rFonts w:ascii="Book Antiqua" w:hAnsi="Book Antiqua" w:cs="Book Antiqua"/>
          <w:color w:val="000000"/>
          <w:shd w:val="clear" w:color="auto" w:fill="FFFFFF"/>
          <w:vertAlign w:val="superscript"/>
          <w:lang w:eastAsia="zh-CN"/>
        </w:rPr>
        <w:t>]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5E6E77E" w14:textId="43990B89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classified,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according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region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viz.</w:t>
      </w:r>
      <w:r w:rsidR="00234C40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tributaries,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veins</w:t>
      </w:r>
      <w:r w:rsidR="00234C40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371D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A371DF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234C40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B6FCD" w:rsidRPr="00A371DF">
        <w:rPr>
          <w:rFonts w:ascii="Book Antiqua" w:eastAsia="Book Antiqua" w:hAnsi="Book Antiqua" w:cs="Book Antiqua"/>
          <w:color w:val="000000"/>
        </w:rPr>
        <w:t>.</w:t>
      </w:r>
      <w:r w:rsidR="00A42AFF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primary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return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ventricle.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three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directly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atrium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either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separately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after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forming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trunk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before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emptying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atrium</w:t>
      </w:r>
      <w:r w:rsidR="004C41B6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371DF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C41B6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C41B6" w:rsidRPr="00A371DF">
        <w:rPr>
          <w:rFonts w:ascii="Book Antiqua" w:eastAsia="Book Antiqua" w:hAnsi="Book Antiqua" w:cs="Book Antiqua"/>
          <w:color w:val="000000"/>
        </w:rPr>
        <w:t>.</w:t>
      </w:r>
      <w:r w:rsidR="00A42AFF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marginal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relatively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constant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ascends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along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margin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heart.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marginal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runs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atrioventricular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groove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eventually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terminates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directly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atrium</w:t>
      </w:r>
      <w:r w:rsidR="00234C40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371DF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234C40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B6FCD"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venae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cordis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minimae</w:t>
      </w:r>
      <w:proofErr w:type="spellEnd"/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several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subendocardium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064B758A" w14:textId="1C452EB4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major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tributaries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: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>(</w:t>
      </w:r>
      <w:r w:rsidR="00454E01" w:rsidRPr="00A371DF">
        <w:rPr>
          <w:rFonts w:ascii="Book Antiqua" w:hAnsi="Book Antiqua" w:cs="Book Antiqua"/>
          <w:iCs/>
          <w:color w:val="000000"/>
          <w:lang w:eastAsia="zh-CN"/>
        </w:rPr>
        <w:t>1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 xml:space="preserve">) 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T</w:t>
      </w:r>
      <w:r w:rsidRPr="00A371DF">
        <w:rPr>
          <w:rFonts w:ascii="Book Antiqua" w:eastAsia="Book Antiqua" w:hAnsi="Book Antiqua" w:cs="Book Antiqua"/>
          <w:color w:val="000000"/>
        </w:rPr>
        <w:t>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;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>(</w:t>
      </w:r>
      <w:r w:rsidR="00454E01" w:rsidRPr="00A371DF">
        <w:rPr>
          <w:rFonts w:ascii="Book Antiqua" w:hAnsi="Book Antiqua" w:cs="Book Antiqua"/>
          <w:iCs/>
          <w:color w:val="000000"/>
          <w:lang w:eastAsia="zh-CN"/>
        </w:rPr>
        <w:t>2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 xml:space="preserve">) 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T</w:t>
      </w:r>
      <w:r w:rsidRPr="00A371DF">
        <w:rPr>
          <w:rFonts w:ascii="Book Antiqua" w:eastAsia="Book Antiqua" w:hAnsi="Book Antiqua" w:cs="Book Antiqua"/>
          <w:color w:val="000000"/>
        </w:rPr>
        <w:t>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great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GCV</w:t>
      </w:r>
      <w:r w:rsidR="00B72A22" w:rsidRPr="00A371DF">
        <w:rPr>
          <w:rFonts w:ascii="Book Antiqua" w:eastAsia="Book Antiqua" w:hAnsi="Book Antiqua" w:cs="Book Antiqua"/>
          <w:color w:val="000000"/>
        </w:rPr>
        <w:t>)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;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>(</w:t>
      </w:r>
      <w:r w:rsidR="00454E01" w:rsidRPr="00A371DF">
        <w:rPr>
          <w:rFonts w:ascii="Book Antiqua" w:hAnsi="Book Antiqua" w:cs="Book Antiqua"/>
          <w:iCs/>
          <w:color w:val="000000"/>
          <w:lang w:eastAsia="zh-CN"/>
        </w:rPr>
        <w:t>3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 xml:space="preserve">) 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T</w:t>
      </w:r>
      <w:r w:rsidRPr="00A371DF">
        <w:rPr>
          <w:rFonts w:ascii="Book Antiqua" w:eastAsia="Book Antiqua" w:hAnsi="Book Antiqua" w:cs="Book Antiqua"/>
          <w:color w:val="000000"/>
        </w:rPr>
        <w:t>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marginal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>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>(</w:t>
      </w:r>
      <w:r w:rsidR="00454E01" w:rsidRPr="00A371DF">
        <w:rPr>
          <w:rFonts w:ascii="Book Antiqua" w:hAnsi="Book Antiqua" w:cs="Book Antiqua"/>
          <w:iCs/>
          <w:color w:val="000000"/>
          <w:lang w:eastAsia="zh-CN"/>
        </w:rPr>
        <w:t>4</w:t>
      </w:r>
      <w:r w:rsidR="00B72A22" w:rsidRPr="00A371DF">
        <w:rPr>
          <w:rFonts w:ascii="Book Antiqua" w:eastAsia="Book Antiqua" w:hAnsi="Book Antiqua" w:cs="Book Antiqua"/>
          <w:iCs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middle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variable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varies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45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63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length,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ranges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>mm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×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9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>mm</w:t>
      </w:r>
      <w:r w:rsidR="00454E01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×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="00234C40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34C40" w:rsidRPr="00A371DF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234C40" w:rsidRPr="00A371DF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7B6FCD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B6FCD" w:rsidRPr="00A371DF">
        <w:rPr>
          <w:rFonts w:ascii="Book Antiqua" w:eastAsia="Book Antiqua" w:hAnsi="Book Antiqua" w:cs="Book Antiqua"/>
          <w:color w:val="000000"/>
        </w:rPr>
        <w:t>.</w:t>
      </w:r>
    </w:p>
    <w:p w14:paraId="17E8DB6B" w14:textId="31D5FC9E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resynchronization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B72A22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CRT</w:t>
      </w:r>
      <w:r w:rsidR="00B72A22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involves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pacing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systolic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synchronization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conduction.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yields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implanted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latest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mechanical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activation,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branches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usual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7B6FCD" w:rsidRPr="00A371D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B6FCD" w:rsidRPr="00A371D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="004C41B6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50B63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planning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implantation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strategy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help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suitable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interest.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visualize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occlusive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venography.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phase</w:t>
      </w:r>
      <w:r w:rsidR="00B91407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proofErr w:type="spellStart"/>
      <w:r w:rsidR="00B91407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levophase</w:t>
      </w:r>
      <w:proofErr w:type="spellEnd"/>
      <w:r w:rsidR="00B91407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91407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its utility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A4F0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stud</w:t>
      </w:r>
      <w:r w:rsidR="007A4F0B">
        <w:rPr>
          <w:rFonts w:ascii="Book Antiqua" w:eastAsia="Book Antiqua" w:hAnsi="Book Antiqua" w:cs="Book Antiqua"/>
          <w:color w:val="000000"/>
          <w:shd w:val="clear" w:color="auto" w:fill="FFFFFF"/>
        </w:rPr>
        <w:t>ying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shd w:val="clear" w:color="auto" w:fill="FFFFFF"/>
        </w:rPr>
        <w:t>anatomy.</w:t>
      </w:r>
    </w:p>
    <w:p w14:paraId="5B3658C2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4EF7EFDB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53F78"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53F78"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8B9752F" w14:textId="018B8C34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above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years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various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indications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between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November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2017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October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2018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considered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inclusion.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cardiogenic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shock,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congestive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failure,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eGFR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 xml:space="preserve">&lt; </w:t>
      </w:r>
      <w:r w:rsidRPr="00A371DF">
        <w:rPr>
          <w:rFonts w:ascii="Book Antiqua" w:eastAsia="Book Antiqua" w:hAnsi="Book Antiqua" w:cs="Book Antiqua"/>
          <w:color w:val="000000"/>
        </w:rPr>
        <w:t>50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mL/min,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those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having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severe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disease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complex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congenital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disease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</w:p>
    <w:p w14:paraId="1DD150A3" w14:textId="77777777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invasive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different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reasons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acute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syndromes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angina.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written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informed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Baseline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characteristics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sex,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height,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weight,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NYHA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functional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class,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cardiovascular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risk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factors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like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diabetes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mellitus,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hypertension,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smoking,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history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disease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CAD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ejection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fraction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LVEF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</w:p>
    <w:p w14:paraId="020F386A" w14:textId="53982068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underwent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either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radial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route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tiger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catheter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femoral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route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5F/6F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Judkins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diagnostic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catheter.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non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ionic,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osmolarity</w:t>
      </w:r>
      <w:r w:rsidR="007A4F0B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iodide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contrast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medium</w:t>
      </w:r>
      <w:r w:rsidR="007A4F0B">
        <w:rPr>
          <w:rFonts w:ascii="Book Antiqua" w:eastAsia="Book Antiqua" w:hAnsi="Book Antiqua" w:cs="Book Antiqua"/>
          <w:color w:val="000000"/>
        </w:rPr>
        <w:t xml:space="preserve"> -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Iohexol</w:t>
      </w:r>
      <w:proofErr w:type="spellEnd"/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Omnipaque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Healthcare,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Chicago,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Illinois,</w:t>
      </w:r>
      <w:r w:rsidR="00535CC2" w:rsidRPr="00A371DF">
        <w:rPr>
          <w:rFonts w:ascii="Book Antiqua" w:eastAsia="Book Antiqua" w:hAnsi="Book Antiqua" w:cs="Book Antiqua"/>
          <w:color w:val="000000"/>
        </w:rPr>
        <w:t xml:space="preserve"> United States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through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manual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After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canulating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oblique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caudal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detect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severe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main</w:t>
      </w:r>
      <w:r w:rsidR="00535CC2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disease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abnormality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affecting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safety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procedure.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Further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necessary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detected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lesions.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degrees,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degrees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oblique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degrees,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degrees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beyond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initial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E675B0" w:rsidRPr="00A371DF">
        <w:rPr>
          <w:rFonts w:ascii="Book Antiqua" w:eastAsia="Book Antiqua" w:hAnsi="Book Antiqua" w:cs="Book Antiqua"/>
          <w:color w:val="000000"/>
        </w:rPr>
        <w:t>seconds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visualise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15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frames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second.</w:t>
      </w:r>
      <w:r w:rsidR="005B6A25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procedure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intervention,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procedure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care</w:t>
      </w:r>
      <w:r w:rsidR="007D6F07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routine.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revealed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additional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information,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analysis.</w:t>
      </w:r>
    </w:p>
    <w:p w14:paraId="7410D8E6" w14:textId="77777777" w:rsidR="00535CC2" w:rsidRPr="00A371DF" w:rsidRDefault="00535CC2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CF3DAA8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b/>
          <w:i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Analysis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venogram</w:t>
      </w:r>
    </w:p>
    <w:p w14:paraId="52180F96" w14:textId="5246028B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classified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point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scale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described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Muhlenbruch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D6F07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D6F07" w:rsidRPr="00A371DF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001AD2F3" w14:textId="1D2856FE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Measurements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QCA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software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pixel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comparison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catheter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diameter.</w:t>
      </w:r>
      <w:r w:rsidR="009628BE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Width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measured.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Shape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tubular,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funnel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shaped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(Figure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9628BE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subjectively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factors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affect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sheath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selection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measured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classified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groups: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(Figure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Group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30°;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Group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31°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60°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Group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60°.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detected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upward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direction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atrium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RA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smooth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border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jet.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201B6582" w14:textId="473CCCFF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anomalies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draining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near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directly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cava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SVC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relevant.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Number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suitable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(&gt;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PLVs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measured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2cms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considered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tapering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dividing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venules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before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running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C2F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cms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two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classified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unfavourable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5955EB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measured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C2F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cms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noted.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recorded.</w:t>
      </w:r>
      <w:r w:rsidR="005955EB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classified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groups: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="005955EB" w:rsidRPr="00A371DF">
        <w:rPr>
          <w:rFonts w:ascii="Book Antiqua" w:eastAsia="Book Antiqua" w:hAnsi="Book Antiqua" w:cs="Book Antiqua"/>
          <w:color w:val="000000"/>
        </w:rPr>
        <w:t>F</w:t>
      </w:r>
      <w:r w:rsidR="00D242B6" w:rsidRPr="00A371DF">
        <w:rPr>
          <w:rFonts w:ascii="Book Antiqua" w:eastAsia="Book Antiqua" w:hAnsi="Book Antiqua" w:cs="Book Antiqua"/>
          <w:color w:val="000000"/>
        </w:rPr>
        <w:t>igure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Easy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off: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45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>);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Medium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difficulty: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45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90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Pr="00A371DF">
        <w:rPr>
          <w:rFonts w:ascii="Book Antiqua" w:eastAsia="Book Antiqua" w:hAnsi="Book Antiqua" w:cs="Book Antiqua"/>
          <w:color w:val="000000"/>
        </w:rPr>
        <w:t>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Difficult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90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Pr="00A371DF">
        <w:rPr>
          <w:rFonts w:ascii="Book Antiqua" w:eastAsia="Book Antiqua" w:hAnsi="Book Antiqua" w:cs="Book Antiqua"/>
          <w:color w:val="000000"/>
        </w:rPr>
        <w:t>.</w:t>
      </w:r>
    </w:p>
    <w:p w14:paraId="5611ECAA" w14:textId="1C5BBC33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incidence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tributaries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studied.</w:t>
      </w:r>
      <w:r w:rsidR="005955EB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middle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Comparisons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PLV.</w:t>
      </w:r>
      <w:r w:rsidR="005955EB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Tortuosity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suitable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purpose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studied,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number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recorded.</w:t>
      </w:r>
    </w:p>
    <w:p w14:paraId="08B12614" w14:textId="77777777" w:rsidR="00B72A22" w:rsidRPr="00A371DF" w:rsidRDefault="00B72A22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F0E8B76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i/>
        </w:rPr>
      </w:pPr>
      <w:r w:rsidRPr="00A371DF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253F78" w:rsidRPr="00A371D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3C08D834" w14:textId="3A16D7BB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Demographic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reported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percentages,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median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calculated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applicable.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Chi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square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test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statistical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analysis.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color w:val="000000"/>
        </w:rPr>
        <w:t>P</w:t>
      </w:r>
      <w:r w:rsidR="00253F78" w:rsidRPr="00A371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>&lt;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0.05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considered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statistically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analyzed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Statistical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Package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Social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Sciences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IBM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SPSS;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Chicago,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IL,</w:t>
      </w:r>
      <w:r w:rsidR="00535CC2" w:rsidRPr="00A371DF">
        <w:rPr>
          <w:rFonts w:ascii="Book Antiqua" w:eastAsia="Book Antiqua" w:hAnsi="Book Antiqua" w:cs="Book Antiqua"/>
          <w:color w:val="000000"/>
        </w:rPr>
        <w:t xml:space="preserve"> United States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program,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version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20.</w:t>
      </w:r>
    </w:p>
    <w:p w14:paraId="3A5B0E6B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5244FC4E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B902995" w14:textId="794910FD" w:rsidR="00A77B3E" w:rsidRPr="00A371DF" w:rsidRDefault="005650CD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various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indications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between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November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2017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October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2018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assessed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suboptimal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inadequate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volume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given,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time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analysis.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remaining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116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72%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population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53.3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years</w:t>
      </w:r>
      <w:r w:rsidR="00B72A22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(Figure </w:t>
      </w:r>
      <w:r w:rsidRPr="00A371DF">
        <w:rPr>
          <w:rFonts w:ascii="Book Antiqua" w:eastAsia="Book Antiqua" w:hAnsi="Book Antiqua" w:cs="Book Antiqua"/>
          <w:color w:val="000000"/>
        </w:rPr>
        <w:t>4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various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indications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Chronic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Angina</w:t>
      </w:r>
      <w:r w:rsidR="004A7C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73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44.5%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Acute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Syndrome</w:t>
      </w:r>
      <w:r w:rsidR="004A7C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65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39.5%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[43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Non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ST</w:t>
      </w:r>
      <w:proofErr w:type="gram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elevation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Myocardial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infarction</w:t>
      </w:r>
      <w:r w:rsidR="00B72A22"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elevation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myocardial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infarction],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Dilated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cardiomyopathy/ischemic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cardiomyopathy</w:t>
      </w:r>
      <w:r w:rsidR="004A7C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7%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performed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evaluation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atypical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pain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09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5%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structurally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normal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heart,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underwent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routine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replacement,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PSVT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angina.</w:t>
      </w:r>
      <w:r w:rsidR="00EE47EC">
        <w:rPr>
          <w:rFonts w:ascii="Book Antiqua" w:eastAsia="Book Antiqua" w:hAnsi="Book Antiqua" w:cs="Book Antiqua"/>
          <w:color w:val="000000"/>
        </w:rPr>
        <w:t xml:space="preserve"> 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LVEF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EE47EC">
        <w:rPr>
          <w:rFonts w:ascii="Book Antiqua" w:eastAsia="Book Antiqua" w:hAnsi="Book Antiqua" w:cs="Book Antiqua"/>
          <w:color w:val="000000"/>
        </w:rPr>
        <w:t xml:space="preserve">of patients </w:t>
      </w:r>
      <w:r w:rsidRPr="00A371DF">
        <w:rPr>
          <w:rFonts w:ascii="Book Antiqua" w:eastAsia="Book Antiqua" w:hAnsi="Book Antiqua" w:cs="Book Antiqua"/>
          <w:color w:val="000000"/>
        </w:rPr>
        <w:t>ranged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22%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76%.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EE47EC">
        <w:rPr>
          <w:rFonts w:ascii="Book Antiqua" w:eastAsia="Book Antiqua" w:hAnsi="Book Antiqua" w:cs="Book Antiqua"/>
          <w:color w:val="000000"/>
        </w:rPr>
        <w:t>Eleven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7%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35%.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93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57%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50%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above.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A7CFD">
        <w:rPr>
          <w:rFonts w:ascii="Book Antiqua" w:hAnsi="Book Antiqua" w:cs="Book Antiqua" w:hint="eastAsia"/>
          <w:color w:val="000000"/>
          <w:lang w:eastAsia="zh-CN"/>
        </w:rPr>
        <w:t>body mass index (</w:t>
      </w:r>
      <w:r w:rsidRPr="00A371DF">
        <w:rPr>
          <w:rFonts w:ascii="Book Antiqua" w:eastAsia="Book Antiqua" w:hAnsi="Book Antiqua" w:cs="Book Antiqua"/>
          <w:color w:val="000000"/>
        </w:rPr>
        <w:t>BMI</w:t>
      </w:r>
      <w:r w:rsidR="004A7CFD">
        <w:rPr>
          <w:rFonts w:ascii="Book Antiqua" w:hAnsi="Book Antiqua" w:cs="Book Antiqua" w:hint="eastAsia"/>
          <w:color w:val="000000"/>
          <w:lang w:eastAsia="zh-CN"/>
        </w:rPr>
        <w:t>)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53%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ranged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18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24,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BMI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above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14%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BMI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18.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correlate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BMI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=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0.69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score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121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74%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43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26%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 xml:space="preserve">&lt;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Access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radial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134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89%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femoral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11%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contrast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medium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volume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65.2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±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26.6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Among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complications,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two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developed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radial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hematoma,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complications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related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femoral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access.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contrast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induced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nephropathy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</w:p>
    <w:p w14:paraId="358714C8" w14:textId="77777777" w:rsidR="00D242B6" w:rsidRPr="00A371DF" w:rsidRDefault="00D242B6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980C87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b/>
          <w:i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anatomy</w:t>
      </w:r>
    </w:p>
    <w:p w14:paraId="782550E2" w14:textId="03016870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ranged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mm-</w:t>
      </w:r>
      <w:r w:rsidRPr="00A371DF">
        <w:rPr>
          <w:rFonts w:ascii="Book Antiqua" w:eastAsia="Book Antiqua" w:hAnsi="Book Antiqua" w:cs="Book Antiqua"/>
          <w:color w:val="000000"/>
        </w:rPr>
        <w:t>18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.The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>&lt;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80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48%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15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74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42%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15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stenosis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>&lt;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existing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SVC.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EE47EC">
        <w:rPr>
          <w:rFonts w:ascii="Book Antiqua" w:eastAsia="Book Antiqua" w:hAnsi="Book Antiqua" w:cs="Book Antiqua"/>
          <w:color w:val="000000"/>
        </w:rPr>
        <w:t>The s</w:t>
      </w:r>
      <w:r w:rsidRPr="00A371DF">
        <w:rPr>
          <w:rFonts w:ascii="Book Antiqua" w:eastAsia="Book Antiqua" w:hAnsi="Book Antiqua" w:cs="Book Antiqua"/>
          <w:color w:val="000000"/>
        </w:rPr>
        <w:t>hape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EE47EC">
        <w:rPr>
          <w:rFonts w:ascii="Book Antiqua" w:eastAsia="Book Antiqua" w:hAnsi="Book Antiqua" w:cs="Book Antiqua"/>
          <w:color w:val="000000"/>
        </w:rPr>
        <w:t xml:space="preserve">of CS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tubular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136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83%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funnel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shaped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28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17%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B72A22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(Figure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EE47EC">
        <w:rPr>
          <w:rFonts w:ascii="Book Antiqua" w:eastAsia="Book Antiqua" w:hAnsi="Book Antiqua" w:cs="Book Antiqua"/>
          <w:color w:val="000000"/>
        </w:rPr>
        <w:t>The s</w:t>
      </w:r>
      <w:r w:rsidRPr="00A371DF">
        <w:rPr>
          <w:rFonts w:ascii="Book Antiqua" w:eastAsia="Book Antiqua" w:hAnsi="Book Antiqua" w:cs="Book Antiqua"/>
          <w:color w:val="000000"/>
        </w:rPr>
        <w:t>uperior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between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30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horizontal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102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63%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31°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60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intermediate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45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27%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60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sharp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10%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(Figure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indentation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directing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border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superiorly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Two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52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32%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B72A22"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4.1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65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40%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0°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45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45°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90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36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difficult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(&gt; </w:t>
      </w:r>
      <w:r w:rsidRPr="00A371DF">
        <w:rPr>
          <w:rFonts w:ascii="Book Antiqua" w:eastAsia="Book Antiqua" w:hAnsi="Book Antiqua" w:cs="Book Antiqua"/>
          <w:color w:val="000000"/>
        </w:rPr>
        <w:t>90</w:t>
      </w:r>
      <w:r w:rsidR="00D242B6" w:rsidRPr="00A371DF">
        <w:rPr>
          <w:rFonts w:ascii="Book Antiqua" w:eastAsia="Book Antiqua" w:hAnsi="Book Antiqua" w:cs="Book Antiqua"/>
          <w:color w:val="000000"/>
        </w:rPr>
        <w:t>°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357D39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Extension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length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apex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="00EE47EC">
        <w:rPr>
          <w:rFonts w:ascii="Book Antiqua" w:eastAsia="Book Antiqua" w:hAnsi="Book Antiqua" w:cs="Book Antiqua"/>
          <w:color w:val="000000"/>
        </w:rPr>
        <w:t xml:space="preserve">was </w:t>
      </w:r>
      <w:r w:rsidRPr="00A371DF">
        <w:rPr>
          <w:rFonts w:ascii="Book Antiqua" w:eastAsia="Book Antiqua" w:hAnsi="Book Antiqua" w:cs="Book Antiqua"/>
          <w:color w:val="000000"/>
        </w:rPr>
        <w:t>assessed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apex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length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equally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divided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equal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parts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proximal,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third.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reached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84</w:t>
      </w:r>
      <w:r w:rsidR="00CA0E8D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357D39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</w:t>
      </w:r>
      <w:r w:rsidR="0083720B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remained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</w:t>
      </w:r>
      <w:r w:rsidR="00CA0E8D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357D39" w:rsidRPr="00A371DF">
        <w:rPr>
          <w:rFonts w:ascii="Book Antiqua" w:eastAsia="Book Antiqua" w:hAnsi="Book Antiqua" w:cs="Book Antiqua"/>
          <w:color w:val="000000"/>
        </w:rPr>
        <w:t xml:space="preserve">were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357D39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79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29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39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24%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supplying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posterior/</w:t>
      </w:r>
      <w:r w:rsidR="00357D39" w:rsidRPr="00A371DF">
        <w:rPr>
          <w:rFonts w:ascii="Book Antiqua" w:eastAsia="Book Antiqua" w:hAnsi="Book Antiqua" w:cs="Book Antiqua"/>
          <w:color w:val="000000"/>
        </w:rPr>
        <w:t>l</w:t>
      </w:r>
      <w:r w:rsidRPr="00A371DF">
        <w:rPr>
          <w:rFonts w:ascii="Book Antiqua" w:eastAsia="Book Antiqua" w:hAnsi="Book Antiqua" w:cs="Book Antiqua"/>
          <w:color w:val="000000"/>
        </w:rPr>
        <w:t>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supplying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lateral/posterior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31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19%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</w:p>
    <w:p w14:paraId="4A9CF6FF" w14:textId="02A94298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middle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significantly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>.</w:t>
      </w:r>
      <w:r w:rsidR="00357D39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=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52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4.9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SD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1.7</w:t>
      </w:r>
      <w:r w:rsidR="00B72A22" w:rsidRPr="00A371DF">
        <w:rPr>
          <w:rFonts w:ascii="Book Antiqua" w:eastAsia="Book Antiqua" w:hAnsi="Book Antiqua" w:cs="Book Antiqua"/>
          <w:color w:val="000000"/>
        </w:rPr>
        <w:t>),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=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112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3.3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SD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1.5</w:t>
      </w:r>
      <w:r w:rsidR="00B72A22" w:rsidRPr="00A371DF">
        <w:rPr>
          <w:rFonts w:ascii="Book Antiqua" w:eastAsia="Book Antiqua" w:hAnsi="Book Antiqua" w:cs="Book Antiqua"/>
          <w:color w:val="000000"/>
        </w:rPr>
        <w:t>),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=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0.000291.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Similarly,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3.3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SD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1.2</w:t>
      </w:r>
      <w:r w:rsidR="00B72A22" w:rsidRPr="00A371DF">
        <w:rPr>
          <w:rFonts w:ascii="Book Antiqua" w:eastAsia="Book Antiqua" w:hAnsi="Book Antiqua" w:cs="Book Antiqua"/>
          <w:color w:val="000000"/>
        </w:rPr>
        <w:t>),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2.6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SD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1.3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However,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difference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reach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statistical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significance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=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0.076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</w:p>
    <w:p w14:paraId="02BC6916" w14:textId="6E0F08A7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suitable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visible,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aberrant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origin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circumflex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LCX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detected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retrospect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severe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involving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LCX,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severe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disease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involving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RCA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LCX.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5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</w:p>
    <w:p w14:paraId="1118194F" w14:textId="77777777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Severe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involving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supply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50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46%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18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100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18%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Relative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Risk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RR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=2.55;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color w:val="000000"/>
        </w:rPr>
        <w:t>P</w:t>
      </w:r>
      <w:r w:rsidR="00253F78" w:rsidRPr="00A371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0.0086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findings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separate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opening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opening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near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</w:p>
    <w:p w14:paraId="648F9489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73423C62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F137C07" w14:textId="68103194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observational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purpose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resynchronization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therapy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CRT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placement.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placement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resynchronisation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therapy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required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younger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dilated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cardiomyopathy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subgroup.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predilection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dilated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cardiomyopathy.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median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56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years.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ratio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2.5:1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proofErr w:type="gramStart"/>
      <w:r w:rsidRPr="00A371DF">
        <w:rPr>
          <w:rFonts w:ascii="Book Antiqua" w:eastAsia="Book Antiqua" w:hAnsi="Book Antiqua" w:cs="Book Antiqua"/>
          <w:color w:val="000000"/>
        </w:rPr>
        <w:t>male:female</w:t>
      </w:r>
      <w:proofErr w:type="spellEnd"/>
      <w:proofErr w:type="gramEnd"/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distribution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characteristic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population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seeking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treatment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tertiary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phenomenon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known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skew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conducted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developing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countries.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strong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referral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bias;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female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likely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reach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tertiary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treatment.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ratio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similar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carried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western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countries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0.8:1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balloon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occlusion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Mischke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1.2:1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angiograpy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Gilard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al</w:t>
      </w:r>
      <w:r w:rsidR="00C21307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371DF">
        <w:rPr>
          <w:rFonts w:ascii="Book Antiqua" w:eastAsia="Book Antiqua" w:hAnsi="Book Antiqua" w:cs="Book Antiqua"/>
          <w:color w:val="000000"/>
          <w:vertAlign w:val="superscript"/>
        </w:rPr>
        <w:t>11,12</w:t>
      </w:r>
      <w:r w:rsidR="00C21307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21307"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Similarly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gender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bias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human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cadavers.</w:t>
      </w:r>
    </w:p>
    <w:p w14:paraId="3989FF45" w14:textId="7D45BBBA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Nearly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EF7A02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underwent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evaluation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treatment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disease.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severe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dysfunction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requiring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Although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branching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pattern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assumed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unaffected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development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cardiomyopathy,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change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opening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enlargement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normal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cardiomyopathy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detect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difference.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adequately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borders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sharply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delineated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majority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scale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74%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borders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hazy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sufficient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purpose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guiding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B561B" w:rsidRPr="00A371DF">
        <w:rPr>
          <w:rFonts w:ascii="Book Antiqua" w:eastAsia="Book Antiqua" w:hAnsi="Book Antiqua" w:cs="Book Antiqua"/>
          <w:color w:val="000000"/>
        </w:rPr>
        <w:t xml:space="preserve">the </w:t>
      </w:r>
      <w:r w:rsidRPr="00A371DF">
        <w:rPr>
          <w:rFonts w:ascii="Book Antiqua" w:eastAsia="Book Antiqua" w:hAnsi="Book Antiqua" w:cs="Book Antiqua"/>
          <w:color w:val="000000"/>
        </w:rPr>
        <w:t>planning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implantation.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Surprisingly,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obesity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BMI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affect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Because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obtained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two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extreme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insignificant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amount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additional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radiation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exposure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anticipated.</w:t>
      </w:r>
    </w:p>
    <w:p w14:paraId="7E12D507" w14:textId="24E8B36D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system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attained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360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slice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conducted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Chunjuan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53F78" w:rsidRPr="00A371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7D0270" w:rsidRPr="00A371DF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7D0270" w:rsidRPr="00A371DF">
        <w:rPr>
          <w:rFonts w:ascii="Book Antiqua" w:eastAsia="Book Antiqua" w:hAnsi="Book Antiqua" w:cs="Book Antiqua"/>
          <w:color w:val="000000"/>
        </w:rPr>
        <w:t>.</w:t>
      </w:r>
      <w:r w:rsidR="00BB561B" w:rsidRPr="00A371DF">
        <w:rPr>
          <w:rFonts w:ascii="Book Antiqua" w:eastAsia="Book Antiqua" w:hAnsi="Book Antiqua" w:cs="Book Antiqua"/>
          <w:color w:val="000000"/>
        </w:rPr>
        <w:t xml:space="preserve"> In o</w:t>
      </w:r>
      <w:r w:rsidRPr="00A371DF">
        <w:rPr>
          <w:rFonts w:ascii="Book Antiqua" w:eastAsia="Book Antiqua" w:hAnsi="Book Antiqua" w:cs="Book Antiqua"/>
          <w:color w:val="000000"/>
        </w:rPr>
        <w:t>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identified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separate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opening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suitable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opening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close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selective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hooking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opacified.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Meisel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their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obtained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optimum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information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67%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92%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7D0270" w:rsidRPr="00A371DF">
        <w:rPr>
          <w:rFonts w:ascii="Book Antiqua" w:eastAsia="Book Antiqua" w:hAnsi="Book Antiqua" w:cs="Book Antiqua"/>
          <w:color w:val="000000"/>
        </w:rPr>
        <w:t>.</w:t>
      </w:r>
    </w:p>
    <w:p w14:paraId="33835B04" w14:textId="6E4AEC76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believed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occlusive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visualises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own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lacunae.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physicians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hyperaemic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Arbelo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et.al.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occlusive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hyperaemic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return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B72A22" w:rsidRPr="00A371DF">
        <w:rPr>
          <w:rFonts w:ascii="Book Antiqua" w:eastAsia="Book Antiqua" w:hAnsi="Book Antiqua" w:cs="Book Antiqua"/>
          <w:color w:val="000000"/>
        </w:rPr>
        <w:t>)</w:t>
      </w:r>
      <w:r w:rsidR="007D0270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D0270" w:rsidRPr="00A371D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7D0270"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µg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intracoronary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Nitroglycerine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µg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Adenosine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increase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return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information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obtained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methods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adequate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100%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97.5%,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respectively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Although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occlusive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only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employed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technique,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own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drawbacks.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First,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anastamoses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origin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visualized.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Sometimes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balloon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does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provide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completely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occlusive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barrier,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injections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required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highlight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addition,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opacification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contrast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medium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balloon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inflated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GCV.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complications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dissection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blocks</w:t>
      </w:r>
      <w:r w:rsidR="007D0270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7D0270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371DF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7D0270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D0270" w:rsidRPr="00A371DF">
        <w:rPr>
          <w:rFonts w:ascii="Book Antiqua" w:eastAsia="Book Antiqua" w:hAnsi="Book Antiqua" w:cs="Book Antiqua"/>
          <w:color w:val="000000"/>
        </w:rPr>
        <w:t>.</w:t>
      </w:r>
    </w:p>
    <w:p w14:paraId="51476A77" w14:textId="02E33D92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371DF">
        <w:rPr>
          <w:rFonts w:ascii="Book Antiqua" w:eastAsia="Book Antiqua" w:hAnsi="Book Antiqua" w:cs="Book Antiqua"/>
          <w:color w:val="000000"/>
          <w:u w:val="single" w:color="000000"/>
        </w:rPr>
        <w:t>Levo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  <w:u w:val="single" w:color="000000"/>
        </w:rPr>
        <w:t>-</w:t>
      </w:r>
      <w:r w:rsidRPr="00A371DF">
        <w:rPr>
          <w:rFonts w:ascii="Book Antiqua" w:eastAsia="Book Antiqua" w:hAnsi="Book Antiqua" w:cs="Book Antiqua"/>
          <w:color w:val="000000"/>
          <w:u w:val="single" w:color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  <w:u w:val="single" w:color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u w:val="single" w:color="000000"/>
        </w:rPr>
        <w:t>Radiological</w:t>
      </w:r>
      <w:r w:rsidR="00253F78" w:rsidRPr="00A371DF">
        <w:rPr>
          <w:rFonts w:ascii="Book Antiqua" w:eastAsia="Book Antiqua" w:hAnsi="Book Antiqua" w:cs="Book Antiqua"/>
          <w:color w:val="000000"/>
          <w:u w:val="single" w:color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  <w:u w:val="single" w:color="000000"/>
        </w:rPr>
        <w:t>anatomy</w:t>
      </w:r>
    </w:p>
    <w:p w14:paraId="3BCC320B" w14:textId="7EE645C2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utilized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orthogonal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viz.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40°,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30°</w:t>
      </w:r>
      <w:r w:rsidR="00B72A22" w:rsidRPr="00A371DF">
        <w:rPr>
          <w:rFonts w:ascii="Book Antiqua" w:eastAsia="Book Antiqua" w:hAnsi="Book Antiqua" w:cs="Book Antiqua"/>
          <w:color w:val="000000"/>
        </w:rPr>
        <w:t>),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30°,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30°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Sinus.</w:t>
      </w:r>
      <w:r w:rsidR="005E39AD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showed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clearly.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foreshortening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differentiated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along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However,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foreshortened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making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differentiate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anterolateral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B72A22"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detected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upward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direction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jet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inferior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border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smooth.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evidence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obstructive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require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Amplatz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guiding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catheter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cannulate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ostium.</w:t>
      </w:r>
      <w:r w:rsidR="00D95161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Mischke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their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evidence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D95161" w:rsidRPr="00A371DF">
        <w:rPr>
          <w:rFonts w:ascii="Book Antiqua" w:eastAsia="Book Antiqua" w:hAnsi="Book Antiqua" w:cs="Book Antiqua"/>
          <w:color w:val="000000"/>
        </w:rPr>
        <w:t>.</w:t>
      </w:r>
      <w:r w:rsidR="005E39AD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figures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much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those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carried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Randhawa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D242B6" w:rsidRPr="00A371DF">
        <w:rPr>
          <w:rFonts w:ascii="Book Antiqua" w:hAnsi="Book Antiqua" w:cs="Book Antiqua"/>
          <w:color w:val="000000"/>
          <w:vertAlign w:val="superscript"/>
          <w:lang w:eastAsia="zh-CN"/>
        </w:rPr>
        <w:t>6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thebesian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50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dissections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Noheria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D242B6" w:rsidRPr="00A371DF">
        <w:rPr>
          <w:rFonts w:ascii="Book Antiqua" w:hAnsi="Book Antiqua" w:cs="Book Antiqua"/>
          <w:color w:val="000000"/>
          <w:vertAlign w:val="superscript"/>
          <w:lang w:eastAsia="zh-CN"/>
        </w:rPr>
        <w:t>7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309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643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dissections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valves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direct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examination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little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clinical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significance</w:t>
      </w:r>
      <w:r w:rsidR="00D95161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5161" w:rsidRPr="00A371DF">
        <w:rPr>
          <w:rFonts w:ascii="Book Antiqua" w:eastAsia="Book Antiqua" w:hAnsi="Book Antiqua" w:cs="Book Antiqua"/>
          <w:color w:val="000000"/>
          <w:vertAlign w:val="superscript"/>
        </w:rPr>
        <w:t>15,</w:t>
      </w:r>
      <w:r w:rsidRPr="00A371DF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D95161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95161" w:rsidRPr="00A371DF">
        <w:rPr>
          <w:rFonts w:ascii="Book Antiqua" w:eastAsia="Book Antiqua" w:hAnsi="Book Antiqua" w:cs="Book Antiqua"/>
          <w:color w:val="000000"/>
        </w:rPr>
        <w:t>.</w:t>
      </w:r>
    </w:p>
    <w:p w14:paraId="23A8AF88" w14:textId="50890FFF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RAO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showed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however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foreshortened</w:t>
      </w:r>
      <w:r w:rsidR="001D16E8"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indentation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portion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before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joining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3%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cases.</w:t>
      </w:r>
      <w:r w:rsidR="007E6F8A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useful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showing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length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heart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AV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groove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apex.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divided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apex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equal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lengths: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proximal,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mid,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81%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extended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upto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third.</w:t>
      </w:r>
    </w:p>
    <w:p w14:paraId="1962BE97" w14:textId="77777777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caudal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useful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showing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branches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MCV,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Having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helped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showing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greater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detail.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available.</w:t>
      </w:r>
    </w:p>
    <w:p w14:paraId="7C365396" w14:textId="08E7747C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optimal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placement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151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92%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suitable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112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39,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area.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critically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stenosed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LCX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super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dominant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RCA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strongly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associated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failure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adequate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visualized,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anomalous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LCX.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anomalous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instead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LAD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would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probably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opacifies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region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supplying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LCX,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super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dominant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RCA.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LCX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limiting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stenosis,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anomalous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origin,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super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dominant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RCA,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does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recieve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enough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likely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remains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hidden.</w:t>
      </w:r>
    </w:p>
    <w:p w14:paraId="4B318C31" w14:textId="504AF101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lastRenderedPageBreak/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6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7E6F8A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average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1.5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MCV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i/>
          <w:color w:val="000000"/>
        </w:rPr>
        <w:t>P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0.05</w:t>
      </w:r>
      <w:r w:rsidR="00B72A22" w:rsidRPr="00A371DF">
        <w:rPr>
          <w:rFonts w:ascii="Book Antiqua" w:eastAsia="Book Antiqua" w:hAnsi="Book Antiqua" w:cs="Book Antiqua"/>
          <w:color w:val="000000"/>
        </w:rPr>
        <w:t>).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AIV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average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0.7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without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reach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statistical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significance.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found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52</w:t>
      </w:r>
      <w:r w:rsidR="00F406AA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39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another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supplying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number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greater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similar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Gilard</w:t>
      </w:r>
      <w:proofErr w:type="spellEnd"/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="00D242B6" w:rsidRPr="00A371DF">
        <w:rPr>
          <w:rFonts w:ascii="Book Antiqua" w:hAnsi="Book Antiqua" w:cs="Book Antiqua"/>
          <w:i/>
          <w:color w:val="000000"/>
          <w:lang w:eastAsia="zh-CN"/>
        </w:rPr>
        <w:t xml:space="preserve">et </w:t>
      </w:r>
      <w:proofErr w:type="gramStart"/>
      <w:r w:rsidRPr="00A371DF">
        <w:rPr>
          <w:rFonts w:ascii="Book Antiqua" w:eastAsia="Book Antiqua" w:hAnsi="Book Antiqua" w:cs="Book Antiqua"/>
          <w:i/>
          <w:color w:val="000000"/>
        </w:rPr>
        <w:t>al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anatomical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human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cadavers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Randhawa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D242B6" w:rsidRPr="00A371DF">
        <w:rPr>
          <w:rFonts w:ascii="Book Antiqua" w:hAnsi="Book Antiqua" w:cs="Book Antiqua"/>
          <w:color w:val="000000"/>
          <w:vertAlign w:val="superscript"/>
          <w:lang w:eastAsia="zh-CN"/>
        </w:rPr>
        <w:t>6</w:t>
      </w:r>
      <w:r w:rsidR="00D242B6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Noheria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3F78"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D16E8" w:rsidRPr="00A371DF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Pr="00A371DF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1D16E8" w:rsidRPr="00A371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D16E8" w:rsidRPr="00A371DF">
        <w:rPr>
          <w:rFonts w:ascii="Book Antiqua" w:eastAsia="Book Antiqua" w:hAnsi="Book Antiqua" w:cs="Book Antiqua"/>
          <w:color w:val="000000"/>
        </w:rPr>
        <w:t>.</w:t>
      </w:r>
      <w:r w:rsidR="007E6F8A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count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unsuited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placement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diameter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&gt;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measured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2cms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considered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number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explained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considered.</w:t>
      </w:r>
      <w:r w:rsidR="00095224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present,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generally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straight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62%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having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bends.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generally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unfavourable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7%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</w:p>
    <w:p w14:paraId="46DC0074" w14:textId="77777777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Non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availability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suitable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branch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draining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posterior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indication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epicardial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placement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thoracotomy.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adequate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13/164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although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number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truly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absent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lower.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7FA089E1" w14:textId="0DB16935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evaluated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5224" w:rsidRPr="00A371DF">
        <w:rPr>
          <w:rFonts w:ascii="Book Antiqua" w:eastAsia="Book Antiqua" w:hAnsi="Book Antiqua" w:cs="Book Antiqua"/>
          <w:color w:val="000000"/>
        </w:rPr>
        <w:t>l</w:t>
      </w:r>
      <w:r w:rsidRPr="00A371DF">
        <w:rPr>
          <w:rFonts w:ascii="Book Antiqua" w:eastAsia="Book Antiqua" w:hAnsi="Book Antiqua" w:cs="Book Antiqua"/>
          <w:color w:val="000000"/>
        </w:rPr>
        <w:t>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better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identify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anatomy.</w:t>
      </w:r>
      <w:r w:rsidR="00095224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tree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Although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required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shows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injections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circumflex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territory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perfused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artery.</w:t>
      </w:r>
      <w:r w:rsidR="00095224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technique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increases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total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quantity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radiation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during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significant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sick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poor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general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condition.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from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4CD67C1E" w14:textId="71371466" w:rsidR="00A77B3E" w:rsidRPr="00A371DF" w:rsidRDefault="005650CD" w:rsidP="00A371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compare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our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results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occlusive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because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increase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contrast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radiation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dose.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hyperaemic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agent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="00454E01" w:rsidRPr="00A371DF">
        <w:rPr>
          <w:rFonts w:ascii="Book Antiqua" w:eastAsia="Book Antiqua" w:hAnsi="Book Antiqua" w:cs="Book Antiqua"/>
          <w:i/>
          <w:color w:val="000000"/>
        </w:rPr>
        <w:t>e.g.,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nitroglycerine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adenosine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increase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flow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resultant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return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because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hypotension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and/or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bradycardia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lastRenderedPageBreak/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some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addition,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adenosine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feasible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bronchial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asthma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severe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obstructive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pulmonary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disease.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5B64682F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35FDB262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0B1353D" w14:textId="0BA2F780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371DF">
        <w:rPr>
          <w:rFonts w:ascii="Book Antiqua" w:eastAsia="Book Antiqua" w:hAnsi="Book Antiqua" w:cs="Book Antiqua"/>
          <w:color w:val="000000"/>
        </w:rPr>
        <w:t>Levo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injection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effective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postero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lateral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usually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adequate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veins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interest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visualized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occluded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circumflex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also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cases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large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right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small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artery.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require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RCA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selective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ostium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cannulation.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But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broadly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talking,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phase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left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LAO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371DF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useful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extension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standard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protocol,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especially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dysfunction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LBBB.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0954449F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00D94AFA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53F78"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371D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B1E09AD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A65F5CF" w14:textId="544C193D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imaging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gaining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importance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improvement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electrophysiology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techniques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spread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left ventricular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lead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part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Cardiac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resynchronization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therapy.</w:t>
      </w:r>
    </w:p>
    <w:p w14:paraId="7493E1DF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684D1E19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188891C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Although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standard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technique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retrograde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venogram,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own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challenges.</w:t>
      </w:r>
    </w:p>
    <w:p w14:paraId="1E00E3D2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2330B174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E147188" w14:textId="77777777" w:rsidR="00A77B3E" w:rsidRPr="00A371DF" w:rsidRDefault="00B72A22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T</w:t>
      </w:r>
      <w:r w:rsidR="005650CD" w:rsidRPr="00A371DF">
        <w:rPr>
          <w:rFonts w:ascii="Book Antiqua" w:eastAsia="Book Antiqua" w:hAnsi="Book Antiqua" w:cs="Book Antiqua"/>
          <w:color w:val="000000"/>
        </w:rPr>
        <w:t>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evaluate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feasibility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50CD"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routine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studying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anatomy.</w:t>
      </w:r>
    </w:p>
    <w:p w14:paraId="11541F56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6342F12B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A2AF10A" w14:textId="7DE933E8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lastRenderedPageBreak/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conducted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prospective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observational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undergoing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routine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two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views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="00D242B6" w:rsidRPr="00A371DF">
        <w:rPr>
          <w:rFonts w:ascii="Book Antiqua" w:eastAsia="Book Antiqua" w:hAnsi="Book Antiqua" w:cs="Book Antiqua"/>
          <w:color w:val="000000"/>
        </w:rPr>
        <w:t>left anterior oblique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&amp;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right anterior oblique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A04B45">
        <w:rPr>
          <w:rFonts w:ascii="Book Antiqua" w:eastAsia="Book Antiqua" w:hAnsi="Book Antiqua" w:cs="Book Antiqua"/>
          <w:color w:val="000000"/>
        </w:rPr>
        <w:t xml:space="preserve"> cranial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</w:t>
      </w:r>
      <w:r w:rsidR="00B72A22" w:rsidRPr="00A371DF">
        <w:rPr>
          <w:rFonts w:ascii="Book Antiqua" w:eastAsia="Book Antiqua" w:hAnsi="Book Antiqua" w:cs="Book Antiqua"/>
          <w:color w:val="000000"/>
        </w:rPr>
        <w:t>),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evaluated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including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uptake,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branches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angulation.</w:t>
      </w:r>
    </w:p>
    <w:p w14:paraId="7C6DCE1E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1B894BAA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D28687C" w14:textId="5FB6961B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angiography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achieved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good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visibility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852C06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Most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patients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had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tubular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>c</w:t>
      </w:r>
      <w:r w:rsidR="00D242B6" w:rsidRPr="00A371DF">
        <w:rPr>
          <w:rFonts w:ascii="Book Antiqua" w:eastAsia="Book Antiqua" w:hAnsi="Book Antiqua" w:cs="Book Antiqua"/>
          <w:color w:val="000000"/>
        </w:rPr>
        <w:t>oronary 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size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454E01" w:rsidRPr="00A371DF">
        <w:rPr>
          <w:rFonts w:ascii="Book Antiqua" w:eastAsia="Book Antiqua" w:hAnsi="Book Antiqua" w:cs="Book Antiqua"/>
          <w:color w:val="000000"/>
        </w:rPr>
        <w:t>&lt;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10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Sharp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take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between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ostia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well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tortuosity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were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minority.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123D51F0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557D2573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D128EA2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371DF">
        <w:rPr>
          <w:rFonts w:ascii="Book Antiqua" w:eastAsia="Book Antiqua" w:hAnsi="Book Antiqua" w:cs="Book Antiqua"/>
          <w:color w:val="000000"/>
        </w:rPr>
        <w:t>Levophase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angiogram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evaluation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coronary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anatomy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safe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highly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effective.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0BF6BF3C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1413273C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53F78" w:rsidRPr="00A371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DD4D262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proofErr w:type="gramStart"/>
      <w:r w:rsidRPr="00A371DF">
        <w:rPr>
          <w:rFonts w:ascii="Book Antiqua" w:eastAsia="Book Antiqua" w:hAnsi="Book Antiqua" w:cs="Book Antiqua"/>
          <w:color w:val="000000"/>
        </w:rPr>
        <w:t>Large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randomized</w:t>
      </w:r>
      <w:proofErr w:type="gram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studies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need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further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substantiate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results.</w:t>
      </w:r>
    </w:p>
    <w:p w14:paraId="2897CC2D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62809444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REFERENCES</w:t>
      </w:r>
    </w:p>
    <w:p w14:paraId="79C4DE33" w14:textId="705BEA60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Abraham WT</w:t>
      </w:r>
      <w:r w:rsidRPr="00A371DF">
        <w:rPr>
          <w:rFonts w:ascii="Book Antiqua" w:eastAsia="Book Antiqua" w:hAnsi="Book Antiqua" w:cs="Book Antiqua"/>
          <w:color w:val="000000"/>
        </w:rPr>
        <w:t xml:space="preserve">. Cardiac resynchronization therapy: a review of clinical trials and criteria for identifying the appropriate patient.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Rev Cardiovasc Med</w:t>
      </w:r>
      <w:r w:rsidRPr="00A371DF">
        <w:rPr>
          <w:rFonts w:ascii="Book Antiqua" w:eastAsia="Book Antiqua" w:hAnsi="Book Antiqua" w:cs="Book Antiqua"/>
          <w:color w:val="000000"/>
        </w:rPr>
        <w:t xml:space="preserve"> 2003;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4 </w:t>
      </w:r>
      <w:r w:rsidRPr="00A371DF">
        <w:rPr>
          <w:rFonts w:ascii="Book Antiqua" w:eastAsia="Book Antiqua" w:hAnsi="Book Antiqua" w:cs="Book Antiqua"/>
          <w:bCs/>
          <w:color w:val="000000"/>
        </w:rPr>
        <w:t>Suppl 2</w:t>
      </w:r>
      <w:r w:rsidRPr="00A371DF">
        <w:rPr>
          <w:rFonts w:ascii="Book Antiqua" w:eastAsia="Book Antiqua" w:hAnsi="Book Antiqua" w:cs="Book Antiqua"/>
          <w:color w:val="000000"/>
        </w:rPr>
        <w:t>: S30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S37 [PMID: 12776011]</w:t>
      </w:r>
    </w:p>
    <w:p w14:paraId="108D4124" w14:textId="6C2D5734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2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Sanders P</w:t>
      </w:r>
      <w:r w:rsidRPr="00A371D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Jaïs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Hocini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Haïssaguerre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M. Electrical disconnection of the coronary sinus by radiofrequency catheter ablation to isolate a trigger of atrial fibrillation.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J Cardiovasc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Electrophysiol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2004;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A371DF">
        <w:rPr>
          <w:rFonts w:ascii="Book Antiqua" w:eastAsia="Book Antiqua" w:hAnsi="Book Antiqua" w:cs="Book Antiqua"/>
          <w:color w:val="000000"/>
        </w:rPr>
        <w:t>: 364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368 [PMID: 15030429 DOI: 10.1046/j.1540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8167.2004.03300.x]</w:t>
      </w:r>
    </w:p>
    <w:p w14:paraId="1608CA3D" w14:textId="568F3B2E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3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Singh JP</w:t>
      </w:r>
      <w:r w:rsidRPr="00A371DF">
        <w:rPr>
          <w:rFonts w:ascii="Book Antiqua" w:eastAsia="Book Antiqua" w:hAnsi="Book Antiqua" w:cs="Book Antiqua"/>
          <w:color w:val="000000"/>
        </w:rPr>
        <w:t xml:space="preserve">, Houser S, Heist EK, Ruskin JN. The coronary venous anatomy: a segmental approach to aid cardiac resynchronization therapy.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J Am Coll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2005;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A371DF">
        <w:rPr>
          <w:rFonts w:ascii="Book Antiqua" w:eastAsia="Book Antiqua" w:hAnsi="Book Antiqua" w:cs="Book Antiqua"/>
          <w:color w:val="000000"/>
        </w:rPr>
        <w:t>: 68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74 [PMID: 15992638 DOI: 10.1016/j.jacc.2005.04.017]</w:t>
      </w:r>
    </w:p>
    <w:p w14:paraId="6A433690" w14:textId="061B9283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lastRenderedPageBreak/>
        <w:t xml:space="preserve">4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Ortale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JR</w:t>
      </w:r>
      <w:r w:rsidRPr="00A371DF">
        <w:rPr>
          <w:rFonts w:ascii="Book Antiqua" w:eastAsia="Book Antiqua" w:hAnsi="Book Antiqua" w:cs="Book Antiqua"/>
          <w:color w:val="000000"/>
        </w:rPr>
        <w:t xml:space="preserve">, Gabriel EA,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Iost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C, Márquez CQ. The anatomy of the coronary sinus and its tributaries.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Surg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2001;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A371DF">
        <w:rPr>
          <w:rFonts w:ascii="Book Antiqua" w:eastAsia="Book Antiqua" w:hAnsi="Book Antiqua" w:cs="Book Antiqua"/>
          <w:color w:val="000000"/>
        </w:rPr>
        <w:t>: 15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21 [PMID: 11370136 DOI: 10.1007/s00276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001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0015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0]</w:t>
      </w:r>
    </w:p>
    <w:p w14:paraId="2F911931" w14:textId="181C71E2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5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Loukas M</w:t>
      </w:r>
      <w:r w:rsidRPr="00A371D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Bilinsky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Bilinsky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el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Sedfy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A, Anderson RH. Cardiac veins: a review of the literature.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2009;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A371DF">
        <w:rPr>
          <w:rFonts w:ascii="Book Antiqua" w:eastAsia="Book Antiqua" w:hAnsi="Book Antiqua" w:cs="Book Antiqua"/>
          <w:color w:val="000000"/>
        </w:rPr>
        <w:t>: 129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145 [PMID: 19097063 DOI: 10.1002/ca.20745]</w:t>
      </w:r>
    </w:p>
    <w:p w14:paraId="6C802F56" w14:textId="2DDC5768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6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Ho SY</w:t>
      </w:r>
      <w:r w:rsidRPr="00A371DF">
        <w:rPr>
          <w:rFonts w:ascii="Book Antiqua" w:eastAsia="Book Antiqua" w:hAnsi="Book Antiqua" w:cs="Book Antiqua"/>
          <w:color w:val="000000"/>
        </w:rPr>
        <w:t>, Sánchez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 xml:space="preserve">Quintana D, Becker AE. A review of the coronary venous system: a road less travelled.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Heart Rhythm</w:t>
      </w:r>
      <w:r w:rsidRPr="00A371DF">
        <w:rPr>
          <w:rFonts w:ascii="Book Antiqua" w:eastAsia="Book Antiqua" w:hAnsi="Book Antiqua" w:cs="Book Antiqua"/>
          <w:color w:val="000000"/>
        </w:rPr>
        <w:t xml:space="preserve"> 2004;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A371DF">
        <w:rPr>
          <w:rFonts w:ascii="Book Antiqua" w:eastAsia="Book Antiqua" w:hAnsi="Book Antiqua" w:cs="Book Antiqua"/>
          <w:color w:val="000000"/>
        </w:rPr>
        <w:t>: 107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112 [PMID: 15851126 DOI: 10.1016/j.hrthm.2003.12.001]</w:t>
      </w:r>
    </w:p>
    <w:p w14:paraId="0CA4DB79" w14:textId="32EA37D4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Saremi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A371DF">
        <w:rPr>
          <w:rFonts w:ascii="Book Antiqua" w:eastAsia="Book Antiqua" w:hAnsi="Book Antiqua" w:cs="Book Antiqua"/>
          <w:color w:val="000000"/>
        </w:rPr>
        <w:t>, Krishnan S. Cardiac conduction system: anatomic landmarks relevant to interventional electrophysiologic techniques demonstrated with 64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 xml:space="preserve">detector CT.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2007;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A371DF">
        <w:rPr>
          <w:rFonts w:ascii="Book Antiqua" w:eastAsia="Book Antiqua" w:hAnsi="Book Antiqua" w:cs="Book Antiqua"/>
          <w:color w:val="000000"/>
        </w:rPr>
        <w:t>: 1539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65; discussion 1566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7 [PMID: 18025502 DOI: 10.1148/rg.276075003]</w:t>
      </w:r>
    </w:p>
    <w:p w14:paraId="2B8473B8" w14:textId="7D1CF39F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8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El</w:t>
      </w:r>
      <w:r w:rsidR="00D242B6" w:rsidRPr="00A371DF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Maasarany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A371D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Ferrett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CG, Firth A, Sheppard M, Henein MY. The coronary sinus conduit function: anatomical study (relationship to adjacent structures).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Europace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2005;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371DF">
        <w:rPr>
          <w:rFonts w:ascii="Book Antiqua" w:eastAsia="Book Antiqua" w:hAnsi="Book Antiqua" w:cs="Book Antiqua"/>
          <w:color w:val="000000"/>
        </w:rPr>
        <w:t>: 475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481 [PMID: 16087113 DOI: 10.1016/j.eupc.2005.05.013]</w:t>
      </w:r>
    </w:p>
    <w:p w14:paraId="13582D9E" w14:textId="750F03DF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9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Silver MA</w:t>
      </w:r>
      <w:r w:rsidRPr="00A371DF">
        <w:rPr>
          <w:rFonts w:ascii="Book Antiqua" w:eastAsia="Book Antiqua" w:hAnsi="Book Antiqua" w:cs="Book Antiqua"/>
          <w:color w:val="000000"/>
        </w:rPr>
        <w:t xml:space="preserve">, Rowley NE. The functional anatomy of the human coronary sinus.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Am Heart J</w:t>
      </w:r>
      <w:r w:rsidRPr="00A371DF">
        <w:rPr>
          <w:rFonts w:ascii="Book Antiqua" w:eastAsia="Book Antiqua" w:hAnsi="Book Antiqua" w:cs="Book Antiqua"/>
          <w:color w:val="000000"/>
        </w:rPr>
        <w:t xml:space="preserve"> 1988;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A371DF">
        <w:rPr>
          <w:rFonts w:ascii="Book Antiqua" w:eastAsia="Book Antiqua" w:hAnsi="Book Antiqua" w:cs="Book Antiqua"/>
          <w:color w:val="000000"/>
        </w:rPr>
        <w:t>: 1080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1084 [PMID: 2966548 DOI: 10.1016/0002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8703]</w:t>
      </w:r>
    </w:p>
    <w:p w14:paraId="38DABCB9" w14:textId="15FA5604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Mühlenbruch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A371D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Koos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Wildberger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JE, Günther RW, Mahnken AH. Imaging of the cardiac venous system: comparison of MDCT and conventional angiography.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AJR Am J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2005;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185</w:t>
      </w:r>
      <w:r w:rsidRPr="00A371DF">
        <w:rPr>
          <w:rFonts w:ascii="Book Antiqua" w:eastAsia="Book Antiqua" w:hAnsi="Book Antiqua" w:cs="Book Antiqua"/>
          <w:color w:val="000000"/>
        </w:rPr>
        <w:t>: 1252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1257 [PMID: 16247145 DOI: 10.2214/AJR.04.1231]</w:t>
      </w:r>
    </w:p>
    <w:p w14:paraId="3A86D322" w14:textId="24644921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11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Mischke K</w:t>
      </w:r>
      <w:r w:rsidRPr="00A371D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Knackstedt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Mühlenbruch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G, Schimpf T,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Neef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Zarse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Plisiene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Stanzel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Eickholt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Fache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Frechen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Spüntrup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Hanrath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Kelm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Schauerte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P. Imaging of the coronary venous system: retrograde coronary sinus angiography versus venous phase coronary angiograms.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Int J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2007;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A371DF">
        <w:rPr>
          <w:rFonts w:ascii="Book Antiqua" w:eastAsia="Book Antiqua" w:hAnsi="Book Antiqua" w:cs="Book Antiqua"/>
          <w:color w:val="000000"/>
        </w:rPr>
        <w:t>: 339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343 [PMID: 17064793 DOI: 10.1016/j.ijcard.2006.07.148]</w:t>
      </w:r>
    </w:p>
    <w:p w14:paraId="615E9598" w14:textId="144D244C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Gilard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A371D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Mansourati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J, Etienne Y,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Larlet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JM, Truong B,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Boschat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J, Blanc JJ. Angiographic anatomy of the coronary sinus and its tributaries.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Pacing Clin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Electrophysiol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1998;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A371DF">
        <w:rPr>
          <w:rFonts w:ascii="Book Antiqua" w:eastAsia="Book Antiqua" w:hAnsi="Book Antiqua" w:cs="Book Antiqua"/>
          <w:color w:val="000000"/>
        </w:rPr>
        <w:t>: 2280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2284 [PMID: 9825333 DOI: 10.1111/j.1540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8159.1998.tb01167.x]</w:t>
      </w:r>
    </w:p>
    <w:p w14:paraId="049DC4AF" w14:textId="46909A77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lastRenderedPageBreak/>
        <w:t xml:space="preserve">13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Sun C</w:t>
      </w:r>
      <w:r w:rsidRPr="00A371DF">
        <w:rPr>
          <w:rFonts w:ascii="Book Antiqua" w:eastAsia="Book Antiqua" w:hAnsi="Book Antiqua" w:cs="Book Antiqua"/>
          <w:color w:val="000000"/>
        </w:rPr>
        <w:t xml:space="preserve">, Pan Y, Wang H, Li J,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Nie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P, Wang X, Ma H,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Huo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F. Assessment of the coronary venous system using 256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 xml:space="preserve">slice computed tomography.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A371DF">
        <w:rPr>
          <w:rFonts w:ascii="Book Antiqua" w:eastAsia="Book Antiqua" w:hAnsi="Book Antiqua" w:cs="Book Antiqua"/>
          <w:color w:val="000000"/>
        </w:rPr>
        <w:t xml:space="preserve"> 2014;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A371DF">
        <w:rPr>
          <w:rFonts w:ascii="Book Antiqua" w:eastAsia="Book Antiqua" w:hAnsi="Book Antiqua" w:cs="Book Antiqua"/>
          <w:color w:val="000000"/>
        </w:rPr>
        <w:t>: e104246 [PMID: 25089900 DOI: 10.1371/journal.pone.0104246]</w:t>
      </w:r>
    </w:p>
    <w:p w14:paraId="338F2699" w14:textId="135B765A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14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Meisel E</w:t>
      </w:r>
      <w:r w:rsidRPr="00A371DF">
        <w:rPr>
          <w:rFonts w:ascii="Book Antiqua" w:eastAsia="Book Antiqua" w:hAnsi="Book Antiqua" w:cs="Book Antiqua"/>
          <w:color w:val="000000"/>
        </w:rPr>
        <w:t xml:space="preserve">, Pfeiffer D, Engelmann L,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Tebbenjohanns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J, Schubert B, Hahn S, Fleck E, Butter C. Investigation of coronary venous anatomy by retrograde venography in patients with malignant ventricular tachycardia.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A371DF">
        <w:rPr>
          <w:rFonts w:ascii="Book Antiqua" w:eastAsia="Book Antiqua" w:hAnsi="Book Antiqua" w:cs="Book Antiqua"/>
          <w:color w:val="000000"/>
        </w:rPr>
        <w:t xml:space="preserve"> 2001;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A371DF">
        <w:rPr>
          <w:rFonts w:ascii="Book Antiqua" w:eastAsia="Book Antiqua" w:hAnsi="Book Antiqua" w:cs="Book Antiqua"/>
          <w:color w:val="000000"/>
        </w:rPr>
        <w:t>: 442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447 [PMID: 11468207 DOI: 10.1161/hc2901.093145]</w:t>
      </w:r>
    </w:p>
    <w:p w14:paraId="15C877D4" w14:textId="365E3ED0" w:rsidR="00B72A22" w:rsidRPr="00A371DF" w:rsidRDefault="00B72A22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Arbelo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A,</w:t>
      </w:r>
      <w:r w:rsidRPr="00A371DF">
        <w:rPr>
          <w:rFonts w:ascii="Book Antiqua" w:eastAsia="Book Antiqua" w:hAnsi="Book Antiqua" w:cs="Book Antiqua"/>
          <w:color w:val="000000"/>
        </w:rPr>
        <w:t xml:space="preserve"> Garci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quintana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Cabellaro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G</w:t>
      </w:r>
      <w:r w:rsidR="00F85F62" w:rsidRPr="00A371DF">
        <w:rPr>
          <w:rFonts w:ascii="Book Antiqua" w:hAnsi="Book Antiqua" w:cs="Book Antiqua"/>
          <w:color w:val="000000"/>
          <w:lang w:eastAsia="zh-CN"/>
        </w:rPr>
        <w:t>.</w:t>
      </w:r>
      <w:r w:rsidRPr="00A371DF">
        <w:rPr>
          <w:rFonts w:ascii="Book Antiqua" w:eastAsia="Book Antiqua" w:hAnsi="Book Antiqua" w:cs="Book Antiqua"/>
          <w:color w:val="000000"/>
        </w:rPr>
        <w:t xml:space="preserve"> Usefulness of hyperemic venous return angiography for studying coronary anatomy prior to cardiac resynchronization device implantation. </w:t>
      </w:r>
      <w:r w:rsidRPr="00A371DF">
        <w:rPr>
          <w:rFonts w:ascii="Book Antiqua" w:eastAsia="Book Antiqua" w:hAnsi="Book Antiqua" w:cs="Book Antiqua"/>
          <w:i/>
          <w:color w:val="000000"/>
        </w:rPr>
        <w:t xml:space="preserve">Rev </w:t>
      </w:r>
      <w:proofErr w:type="spellStart"/>
      <w:r w:rsidRPr="00A371DF">
        <w:rPr>
          <w:rFonts w:ascii="Book Antiqua" w:eastAsia="Book Antiqua" w:hAnsi="Book Antiqua" w:cs="Book Antiqua"/>
          <w:i/>
          <w:color w:val="000000"/>
        </w:rPr>
        <w:t>EspCardiol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2008;</w:t>
      </w:r>
      <w:r w:rsidR="00F85F62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61</w:t>
      </w:r>
      <w:r w:rsidRPr="00A371DF">
        <w:rPr>
          <w:rFonts w:ascii="Book Antiqua" w:eastAsia="Book Antiqua" w:hAnsi="Book Antiqua" w:cs="Book Antiqua"/>
          <w:color w:val="000000"/>
        </w:rPr>
        <w:t>:</w:t>
      </w:r>
      <w:r w:rsidR="00F85F62" w:rsidRPr="00A371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936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="00F85F62" w:rsidRPr="00A371DF">
        <w:rPr>
          <w:rFonts w:ascii="Book Antiqua" w:hAnsi="Book Antiqua" w:cs="Book Antiqua"/>
          <w:color w:val="000000"/>
          <w:lang w:eastAsia="zh-CN"/>
        </w:rPr>
        <w:t>9</w:t>
      </w:r>
      <w:r w:rsidR="00F85F62" w:rsidRPr="00A371DF">
        <w:rPr>
          <w:rFonts w:ascii="Book Antiqua" w:eastAsia="Book Antiqua" w:hAnsi="Book Antiqua" w:cs="Book Antiqua"/>
          <w:color w:val="000000"/>
        </w:rPr>
        <w:t>44</w:t>
      </w:r>
    </w:p>
    <w:p w14:paraId="46A9B4FD" w14:textId="0480AF6D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16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Randhawa A</w:t>
      </w:r>
      <w:r w:rsidRPr="00A371DF">
        <w:rPr>
          <w:rFonts w:ascii="Book Antiqua" w:eastAsia="Book Antiqua" w:hAnsi="Book Antiqua" w:cs="Book Antiqua"/>
          <w:color w:val="000000"/>
        </w:rPr>
        <w:t xml:space="preserve">, Saini A, Aggarwal A, Rohit MK,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Sahni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D. Variance in coronary venous anatomy: a critical determinant in optimal candidate selection for cardiac resynchronization therapy.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Pacing Clin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Electrophysiol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2013;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371DF">
        <w:rPr>
          <w:rFonts w:ascii="Book Antiqua" w:eastAsia="Book Antiqua" w:hAnsi="Book Antiqua" w:cs="Book Antiqua"/>
          <w:color w:val="000000"/>
        </w:rPr>
        <w:t>: 94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102 [PMID: 23106173 DOI: 10.1111/pace.12026]</w:t>
      </w:r>
    </w:p>
    <w:p w14:paraId="779137DB" w14:textId="4176FF9A" w:rsidR="00B72A22" w:rsidRPr="00A371DF" w:rsidRDefault="00B72A22" w:rsidP="00A371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371DF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A371DF">
        <w:rPr>
          <w:rFonts w:ascii="Book Antiqua" w:eastAsia="Book Antiqua" w:hAnsi="Book Antiqua" w:cs="Book Antiqua"/>
          <w:b/>
          <w:bCs/>
          <w:color w:val="000000"/>
        </w:rPr>
        <w:t>Noheria</w:t>
      </w:r>
      <w:proofErr w:type="spellEnd"/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A371DF">
        <w:rPr>
          <w:rFonts w:ascii="Book Antiqua" w:eastAsia="Book Antiqua" w:hAnsi="Book Antiqua" w:cs="Book Antiqua"/>
          <w:color w:val="000000"/>
        </w:rPr>
        <w:t xml:space="preserve">, DeSimone CV, Lachman N, Edwards WD,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Gami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AS,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Maleszewski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JJ, Friedman PA, Munger TM, Ha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ill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SC, Hayes DL, Packer DL,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Asirvatham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SJ. Anatomy of the coronary sinus and epicardial coronary venous system in 620 hearts: an electrophysiology perspective. </w:t>
      </w:r>
      <w:r w:rsidRPr="00A371DF">
        <w:rPr>
          <w:rFonts w:ascii="Book Antiqua" w:eastAsia="Book Antiqua" w:hAnsi="Book Antiqua" w:cs="Book Antiqua"/>
          <w:i/>
          <w:iCs/>
          <w:color w:val="000000"/>
        </w:rPr>
        <w:t xml:space="preserve">J Cardiovasc </w:t>
      </w:r>
      <w:proofErr w:type="spellStart"/>
      <w:r w:rsidRPr="00A371DF">
        <w:rPr>
          <w:rFonts w:ascii="Book Antiqua" w:eastAsia="Book Antiqua" w:hAnsi="Book Antiqua" w:cs="Book Antiqua"/>
          <w:i/>
          <w:iCs/>
          <w:color w:val="000000"/>
        </w:rPr>
        <w:t>Electrophysiol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 xml:space="preserve"> 2013;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371DF">
        <w:rPr>
          <w:rFonts w:ascii="Book Antiqua" w:eastAsia="Book Antiqua" w:hAnsi="Book Antiqua" w:cs="Book Antiqua"/>
          <w:color w:val="000000"/>
        </w:rPr>
        <w:t>: 1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6 [PMID: 23066703 DOI: 10.1111/j.1540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8167.2012.02443.x]</w:t>
      </w:r>
    </w:p>
    <w:p w14:paraId="1918C69F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66887130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  <w:sectPr w:rsidR="00A77B3E" w:rsidRPr="00A371D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6B3DD1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2F4CAB" w14:textId="4D976091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approved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institutional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ethics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ittee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3D9D42D8" w14:textId="77777777" w:rsidR="00A77B3E" w:rsidRDefault="00A77B3E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75EA12" w14:textId="77777777" w:rsidR="00F456D2" w:rsidRPr="00BE1992" w:rsidRDefault="00F456D2" w:rsidP="00F456D2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b/>
          <w:color w:val="000000"/>
        </w:rPr>
        <w:t>Informed consent statement</w:t>
      </w:r>
      <w:r w:rsidRPr="00BC0909">
        <w:rPr>
          <w:rFonts w:ascii="Book Antiqua" w:hAnsi="Book Antiqua" w:hint="eastAsia"/>
          <w:b/>
          <w:bCs/>
          <w:iCs/>
          <w:color w:val="000000"/>
        </w:rPr>
        <w:t>:</w:t>
      </w:r>
      <w:r w:rsidRPr="00BC0909">
        <w:rPr>
          <w:rFonts w:ascii="Book Antiqua" w:hAnsi="Book Antiqua"/>
          <w:b/>
          <w:bCs/>
          <w:iCs/>
          <w:color w:val="000000"/>
        </w:rPr>
        <w:t xml:space="preserve"> </w:t>
      </w:r>
      <w:r w:rsidRPr="00BC0909">
        <w:rPr>
          <w:rFonts w:ascii="Book Antiqua" w:hAnsi="Book Antiqua"/>
          <w:bCs/>
          <w:iCs/>
          <w:color w:val="000000"/>
        </w:rPr>
        <w:t>All study participants, or their legal guardian, provided informed written consent prior to study enrollment.</w:t>
      </w:r>
    </w:p>
    <w:p w14:paraId="062CB059" w14:textId="77777777" w:rsidR="00F456D2" w:rsidRPr="00F456D2" w:rsidRDefault="00F456D2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1A22B9" w14:textId="1233F8FA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D242B6" w:rsidRPr="00A371DF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242B6" w:rsidRPr="00A371DF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interest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66B2ED45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794556A4" w14:textId="78D82AD9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data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available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C7727A"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corresponding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author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available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request.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7419C4F7" w14:textId="77777777" w:rsidR="00A77B3E" w:rsidRDefault="00A77B3E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91A65C" w14:textId="4FA80A23" w:rsidR="00F456D2" w:rsidRDefault="00F456D2" w:rsidP="00A371DF">
      <w:pPr>
        <w:spacing w:line="360" w:lineRule="auto"/>
        <w:jc w:val="both"/>
        <w:rPr>
          <w:rFonts w:ascii="Book Antiqua" w:hAnsi="Book Antiqua" w:cs="Garamond-Bold"/>
          <w:bCs/>
          <w:color w:val="000000"/>
          <w:lang w:eastAsia="zh-CN"/>
        </w:rPr>
      </w:pPr>
      <w:bookmarkStart w:id="1" w:name="OLE_LINK507"/>
      <w:bookmarkStart w:id="2" w:name="OLE_LINK506"/>
      <w:bookmarkStart w:id="3" w:name="OLE_LINK496"/>
      <w:bookmarkStart w:id="4" w:name="OLE_LINK479"/>
      <w:r w:rsidRPr="007835A7">
        <w:rPr>
          <w:rFonts w:ascii="Book Antiqua" w:hAnsi="Book Antiqua"/>
          <w:b/>
          <w:color w:val="000000"/>
        </w:rPr>
        <w:t>STROBE statement</w:t>
      </w:r>
      <w:r w:rsidRPr="007835A7">
        <w:rPr>
          <w:rFonts w:ascii="Book Antiqua" w:hAnsi="Book Antiqua" w:hint="eastAsia"/>
          <w:b/>
          <w:color w:val="000000"/>
        </w:rPr>
        <w:t>:</w:t>
      </w:r>
      <w:r>
        <w:rPr>
          <w:rFonts w:ascii="Book Antiqua" w:hAnsi="Book Antiqua"/>
          <w:b/>
          <w:color w:val="000000"/>
        </w:rPr>
        <w:t xml:space="preserve"> </w:t>
      </w:r>
      <w:r w:rsidRPr="00B83864">
        <w:rPr>
          <w:rFonts w:ascii="Book Antiqua" w:hAnsi="Book Antiqua" w:cs="Garamond-Bold"/>
          <w:bCs/>
          <w:color w:val="000000"/>
        </w:rPr>
        <w:t>The authors have read the STROBE Statement—checklist of items, and the manuscript was prepared and revised according to the STROBE Statement—checklist of items.</w:t>
      </w:r>
      <w:bookmarkEnd w:id="1"/>
      <w:bookmarkEnd w:id="2"/>
      <w:bookmarkEnd w:id="3"/>
      <w:bookmarkEnd w:id="4"/>
    </w:p>
    <w:p w14:paraId="7C99BE12" w14:textId="77777777" w:rsidR="00F456D2" w:rsidRPr="00A371DF" w:rsidRDefault="00F456D2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BA62D72" w14:textId="02E25614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Open</w:t>
      </w:r>
      <w:r w:rsidR="00D242B6" w:rsidRPr="00A371DF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bCs/>
          <w:color w:val="000000"/>
        </w:rPr>
        <w:t>Access:</w:t>
      </w:r>
      <w:r w:rsidR="00253F78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article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open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access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article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that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was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selected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house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editor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fully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peer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reviewed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external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reviewers.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distributed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accordance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Creative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ons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Attribution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NonCo</w:t>
      </w:r>
      <w:proofErr w:type="spellEnd"/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ercial</w:t>
      </w:r>
      <w:proofErr w:type="spellEnd"/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CC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BY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NC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4.0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) </w:t>
      </w:r>
      <w:r w:rsidRPr="00A371DF">
        <w:rPr>
          <w:rFonts w:ascii="Book Antiqua" w:eastAsia="Book Antiqua" w:hAnsi="Book Antiqua" w:cs="Book Antiqua"/>
          <w:color w:val="000000"/>
        </w:rPr>
        <w:t>license,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which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permits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others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to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distribute,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remix,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adapt,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build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upon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work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non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ercially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license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their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derivative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works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different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terms,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provided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original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work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properly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cited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the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use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non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Pr="00A371DF">
        <w:rPr>
          <w:rFonts w:ascii="Book Antiqua" w:eastAsia="Book Antiqua" w:hAnsi="Book Antiqua" w:cs="Book Antiqua"/>
          <w:color w:val="000000"/>
        </w:rPr>
        <w:t>co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42B6" w:rsidRPr="00A371DF">
        <w:rPr>
          <w:rFonts w:ascii="Book Antiqua" w:eastAsia="Book Antiqua" w:hAnsi="Book Antiqua" w:cs="Book Antiqua"/>
          <w:color w:val="000000"/>
        </w:rPr>
        <w:t>mm</w:t>
      </w:r>
      <w:r w:rsidRPr="00A371DF">
        <w:rPr>
          <w:rFonts w:ascii="Book Antiqua" w:eastAsia="Book Antiqua" w:hAnsi="Book Antiqua" w:cs="Book Antiqua"/>
          <w:color w:val="000000"/>
        </w:rPr>
        <w:t>ercial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See: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https://creativeco</w:t>
      </w:r>
      <w:r w:rsidR="00D242B6" w:rsidRPr="00A371DF">
        <w:rPr>
          <w:rFonts w:ascii="Book Antiqua" w:eastAsia="Book Antiqua" w:hAnsi="Book Antiqua" w:cs="Book Antiqua"/>
          <w:color w:val="000000"/>
        </w:rPr>
        <w:t xml:space="preserve"> mm</w:t>
      </w:r>
      <w:r w:rsidRPr="00A371DF">
        <w:rPr>
          <w:rFonts w:ascii="Book Antiqua" w:eastAsia="Book Antiqua" w:hAnsi="Book Antiqua" w:cs="Book Antiqua"/>
          <w:color w:val="000000"/>
        </w:rPr>
        <w:t>ons.org/Licenses/by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nc</w:t>
      </w:r>
      <w:proofErr w:type="spellEnd"/>
      <w:r w:rsidRPr="00A371DF">
        <w:rPr>
          <w:rFonts w:ascii="Book Antiqua" w:eastAsia="Book Antiqua" w:hAnsi="Book Antiqua" w:cs="Book Antiqua"/>
          <w:color w:val="000000"/>
        </w:rPr>
        <w:t>/4.0/</w:t>
      </w:r>
    </w:p>
    <w:p w14:paraId="512A2FAD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5A73E1B4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Provenance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peer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review: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Invited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article;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Externally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peer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reviewed.</w:t>
      </w:r>
    </w:p>
    <w:p w14:paraId="2AA698C6" w14:textId="4D5C851A" w:rsidR="00A77B3E" w:rsidRPr="00A371DF" w:rsidRDefault="005650CD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Peer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color w:val="000000"/>
        </w:rPr>
        <w:t>review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model: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Single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blind</w:t>
      </w:r>
    </w:p>
    <w:p w14:paraId="6EE35806" w14:textId="77777777" w:rsidR="00D242B6" w:rsidRPr="00A371DF" w:rsidRDefault="00D242B6" w:rsidP="00A371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3FAA5D" w14:textId="0CADAAD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lastRenderedPageBreak/>
        <w:t>Corresponding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Author's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Membership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Professional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Societies: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727A" w:rsidRPr="00A371DF">
        <w:rPr>
          <w:rFonts w:ascii="Book Antiqua" w:eastAsia="Book Antiqua" w:hAnsi="Book Antiqua" w:cs="Book Antiqua"/>
          <w:b/>
          <w:color w:val="000000"/>
        </w:rPr>
        <w:t xml:space="preserve">American College of Cardiology, Society for </w:t>
      </w:r>
      <w:r w:rsidR="002A1A56" w:rsidRPr="00A371DF">
        <w:rPr>
          <w:rFonts w:ascii="Book Antiqua" w:eastAsia="Book Antiqua" w:hAnsi="Book Antiqua" w:cs="Book Antiqua"/>
          <w:b/>
          <w:color w:val="000000"/>
        </w:rPr>
        <w:t xml:space="preserve">Cardiovascular Angiography and Interventions, </w:t>
      </w:r>
      <w:r w:rsidRPr="00A371DF">
        <w:rPr>
          <w:rFonts w:ascii="Book Antiqua" w:eastAsia="Book Antiqua" w:hAnsi="Book Antiqua" w:cs="Book Antiqua"/>
          <w:color w:val="000000"/>
        </w:rPr>
        <w:t>Asian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Pacific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Society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Interven</w:t>
      </w:r>
      <w:r w:rsidR="00852C06" w:rsidRPr="00A371DF">
        <w:rPr>
          <w:rFonts w:ascii="Book Antiqua" w:eastAsia="Book Antiqua" w:hAnsi="Book Antiqua" w:cs="Book Antiqua"/>
          <w:color w:val="000000"/>
        </w:rPr>
        <w:t>t</w:t>
      </w:r>
      <w:r w:rsidRPr="00A371DF">
        <w:rPr>
          <w:rFonts w:ascii="Book Antiqua" w:eastAsia="Book Antiqua" w:hAnsi="Book Antiqua" w:cs="Book Antiqua"/>
          <w:color w:val="000000"/>
        </w:rPr>
        <w:t>ional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D242B6" w:rsidRPr="00A371DF">
        <w:rPr>
          <w:rFonts w:ascii="Book Antiqua" w:hAnsi="Book Antiqua" w:cs="Book Antiqua"/>
          <w:color w:val="000000"/>
          <w:lang w:eastAsia="zh-CN"/>
        </w:rPr>
        <w:t>C</w:t>
      </w:r>
      <w:r w:rsidRPr="00A371DF">
        <w:rPr>
          <w:rFonts w:ascii="Book Antiqua" w:eastAsia="Book Antiqua" w:hAnsi="Book Antiqua" w:cs="Book Antiqua"/>
          <w:color w:val="000000"/>
        </w:rPr>
        <w:t>ardiology</w:t>
      </w:r>
      <w:r w:rsidR="00B72A22" w:rsidRPr="00A371DF">
        <w:rPr>
          <w:rFonts w:ascii="Book Antiqua" w:eastAsia="Book Antiqua" w:hAnsi="Book Antiqua" w:cs="Book Antiqua"/>
          <w:color w:val="000000"/>
        </w:rPr>
        <w:t>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European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852C06" w:rsidRPr="00A371DF">
        <w:rPr>
          <w:rFonts w:ascii="Book Antiqua" w:eastAsia="Book Antiqua" w:hAnsi="Book Antiqua" w:cs="Book Antiqua"/>
          <w:color w:val="000000"/>
        </w:rPr>
        <w:t>S</w:t>
      </w:r>
      <w:r w:rsidRPr="00A371DF">
        <w:rPr>
          <w:rFonts w:ascii="Book Antiqua" w:eastAsia="Book Antiqua" w:hAnsi="Book Antiqua" w:cs="Book Antiqua"/>
          <w:color w:val="000000"/>
        </w:rPr>
        <w:t>ociety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Cardiology</w:t>
      </w:r>
      <w:r w:rsidR="002A1A56" w:rsidRPr="00A371DF">
        <w:rPr>
          <w:rFonts w:ascii="Book Antiqua" w:eastAsia="Book Antiqua" w:hAnsi="Book Antiqua" w:cs="Book Antiqua"/>
          <w:color w:val="000000"/>
        </w:rPr>
        <w:t>, Heart Failure Association of European Society of Cardiology, Cardiological Society of India.</w:t>
      </w:r>
    </w:p>
    <w:p w14:paraId="297781BC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68B8DBDE" w14:textId="31572979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Peer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color w:val="000000"/>
        </w:rPr>
        <w:t>review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started: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January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25,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2022</w:t>
      </w:r>
    </w:p>
    <w:p w14:paraId="16D7B3EF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First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decision: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March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16,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2022</w:t>
      </w:r>
    </w:p>
    <w:p w14:paraId="6C1E9AF5" w14:textId="0F9C3B9B" w:rsidR="00A77B3E" w:rsidRPr="00A371DF" w:rsidRDefault="005650CD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Article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press: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2B9F9D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3D97388E" w14:textId="2B9F99A2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Specialty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type: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42B6" w:rsidRPr="00A371DF">
        <w:rPr>
          <w:rFonts w:ascii="Book Antiqua" w:eastAsia="Book Antiqua" w:hAnsi="Book Antiqua" w:cs="Book Antiqua"/>
          <w:color w:val="000000"/>
        </w:rPr>
        <w:t>Cardiac and cardiovascular systems</w:t>
      </w:r>
    </w:p>
    <w:p w14:paraId="6D61766D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Country/Territory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origin: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India</w:t>
      </w:r>
    </w:p>
    <w:p w14:paraId="4F092171" w14:textId="3880308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Peer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color w:val="000000"/>
        </w:rPr>
        <w:t>review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report’s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scientific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quality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C54D0FB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A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Excellent</w:t>
      </w:r>
      <w:r w:rsidR="00B72A22" w:rsidRPr="00A371DF">
        <w:rPr>
          <w:rFonts w:ascii="Book Antiqua" w:eastAsia="Book Antiqua" w:hAnsi="Book Antiqua" w:cs="Book Antiqua"/>
          <w:color w:val="000000"/>
        </w:rPr>
        <w:t>):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</w:t>
      </w:r>
    </w:p>
    <w:p w14:paraId="4CE1FA5C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B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Very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good</w:t>
      </w:r>
      <w:r w:rsidR="00B72A22" w:rsidRPr="00A371DF">
        <w:rPr>
          <w:rFonts w:ascii="Book Antiqua" w:eastAsia="Book Antiqua" w:hAnsi="Book Antiqua" w:cs="Book Antiqua"/>
          <w:color w:val="000000"/>
        </w:rPr>
        <w:t>):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</w:t>
      </w:r>
    </w:p>
    <w:p w14:paraId="144E78B6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Good</w:t>
      </w:r>
      <w:r w:rsidR="00B72A22" w:rsidRPr="00A371DF">
        <w:rPr>
          <w:rFonts w:ascii="Book Antiqua" w:eastAsia="Book Antiqua" w:hAnsi="Book Antiqua" w:cs="Book Antiqua"/>
          <w:color w:val="000000"/>
        </w:rPr>
        <w:t>):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C</w:t>
      </w:r>
    </w:p>
    <w:p w14:paraId="21799711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Fair</w:t>
      </w:r>
      <w:r w:rsidR="00B72A22" w:rsidRPr="00A371DF">
        <w:rPr>
          <w:rFonts w:ascii="Book Antiqua" w:eastAsia="Book Antiqua" w:hAnsi="Book Antiqua" w:cs="Book Antiqua"/>
          <w:color w:val="000000"/>
        </w:rPr>
        <w:t>):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D</w:t>
      </w:r>
    </w:p>
    <w:p w14:paraId="50A51C73" w14:textId="77777777" w:rsidR="00A77B3E" w:rsidRPr="00A371DF" w:rsidRDefault="005650CD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eastAsia="Book Antiqua" w:hAnsi="Book Antiqua" w:cs="Book Antiqua"/>
          <w:color w:val="000000"/>
        </w:rPr>
        <w:t>Grade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E</w:t>
      </w:r>
      <w:r w:rsidR="00B72A22" w:rsidRPr="00A371DF">
        <w:rPr>
          <w:rFonts w:ascii="Book Antiqua" w:eastAsia="Book Antiqua" w:hAnsi="Book Antiqua" w:cs="Book Antiqua"/>
          <w:color w:val="000000"/>
        </w:rPr>
        <w:t xml:space="preserve"> (</w:t>
      </w:r>
      <w:r w:rsidRPr="00A371DF">
        <w:rPr>
          <w:rFonts w:ascii="Book Antiqua" w:eastAsia="Book Antiqua" w:hAnsi="Book Antiqua" w:cs="Book Antiqua"/>
          <w:color w:val="000000"/>
        </w:rPr>
        <w:t>Poor</w:t>
      </w:r>
      <w:r w:rsidR="00B72A22" w:rsidRPr="00A371DF">
        <w:rPr>
          <w:rFonts w:ascii="Book Antiqua" w:eastAsia="Book Antiqua" w:hAnsi="Book Antiqua" w:cs="Book Antiqua"/>
          <w:color w:val="000000"/>
        </w:rPr>
        <w:t>):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0</w:t>
      </w:r>
    </w:p>
    <w:p w14:paraId="6941473C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0856B260" w14:textId="6F1309CC" w:rsidR="00A77B3E" w:rsidRPr="00A371DF" w:rsidRDefault="005650CD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t>P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color w:val="000000"/>
        </w:rPr>
        <w:t>Reviewer: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A371DF">
        <w:rPr>
          <w:rFonts w:ascii="Book Antiqua" w:eastAsia="Book Antiqua" w:hAnsi="Book Antiqua" w:cs="Book Antiqua"/>
          <w:color w:val="000000"/>
        </w:rPr>
        <w:t>Papafaklis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M,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Greece;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Teragawa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H,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color w:val="000000"/>
        </w:rPr>
        <w:t>Japan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S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color w:val="000000"/>
        </w:rPr>
        <w:t>Editor: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0870" w:rsidRPr="00A371DF">
        <w:rPr>
          <w:rFonts w:ascii="Book Antiqua" w:hAnsi="Book Antiqua" w:cs="Book Antiqua"/>
          <w:color w:val="000000"/>
          <w:lang w:eastAsia="zh-CN"/>
        </w:rPr>
        <w:t>Wang LL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L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color w:val="000000"/>
        </w:rPr>
        <w:t>Editor: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3526" w:rsidRPr="00A371DF">
        <w:rPr>
          <w:rFonts w:ascii="Book Antiqua" w:hAnsi="Book Antiqua" w:cs="Book Antiqua"/>
          <w:color w:val="000000"/>
          <w:lang w:eastAsia="zh-CN"/>
        </w:rPr>
        <w:t>A</w:t>
      </w:r>
      <w:r w:rsidR="00D53526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371DF">
        <w:rPr>
          <w:rFonts w:ascii="Book Antiqua" w:eastAsia="Book Antiqua" w:hAnsi="Book Antiqua" w:cs="Book Antiqua"/>
          <w:b/>
          <w:color w:val="000000"/>
        </w:rPr>
        <w:t>P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Pr="00A371DF">
        <w:rPr>
          <w:rFonts w:ascii="Book Antiqua" w:eastAsia="Book Antiqua" w:hAnsi="Book Antiqua" w:cs="Book Antiqua"/>
          <w:b/>
          <w:color w:val="000000"/>
        </w:rPr>
        <w:t>Editor: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3526" w:rsidRPr="00A371DF">
        <w:rPr>
          <w:rFonts w:ascii="Book Antiqua" w:hAnsi="Book Antiqua" w:cs="Book Antiqua"/>
          <w:color w:val="000000"/>
          <w:lang w:eastAsia="zh-CN"/>
        </w:rPr>
        <w:t>Wang LL</w:t>
      </w:r>
    </w:p>
    <w:p w14:paraId="1DF76315" w14:textId="77777777" w:rsidR="00D53526" w:rsidRPr="00A371DF" w:rsidRDefault="00D53526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6A0CF95" w14:textId="77777777" w:rsidR="00D53526" w:rsidRPr="00A371DF" w:rsidRDefault="00D53526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2484E63" w14:textId="77777777" w:rsidR="00D53526" w:rsidRPr="00A371DF" w:rsidRDefault="00D53526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AF3FBD7" w14:textId="77777777" w:rsidR="00D53526" w:rsidRPr="00A371DF" w:rsidRDefault="00D53526" w:rsidP="00A371DF">
      <w:pPr>
        <w:spacing w:line="360" w:lineRule="auto"/>
        <w:jc w:val="both"/>
        <w:rPr>
          <w:rFonts w:ascii="Book Antiqua" w:hAnsi="Book Antiqua"/>
        </w:rPr>
        <w:sectPr w:rsidR="00D53526" w:rsidRPr="00A371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05BDBB" w14:textId="77777777" w:rsidR="00A77B3E" w:rsidRPr="00A371DF" w:rsidRDefault="00B72A22" w:rsidP="00A371D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b/>
          <w:color w:val="000000"/>
        </w:rPr>
        <w:lastRenderedPageBreak/>
        <w:t xml:space="preserve">Figure </w:t>
      </w:r>
      <w:r w:rsidR="005650CD" w:rsidRPr="00A371DF">
        <w:rPr>
          <w:rFonts w:ascii="Book Antiqua" w:eastAsia="Book Antiqua" w:hAnsi="Book Antiqua" w:cs="Book Antiqua"/>
          <w:b/>
          <w:color w:val="000000"/>
        </w:rPr>
        <w:t>Legends</w:t>
      </w:r>
    </w:p>
    <w:p w14:paraId="46523412" w14:textId="7F6D6F5A" w:rsidR="00A371DF" w:rsidRPr="00A371DF" w:rsidRDefault="001B7162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94F6BE8" wp14:editId="483DA19A">
            <wp:extent cx="3657600" cy="2149475"/>
            <wp:effectExtent l="0" t="0" r="0" b="3175"/>
            <wp:docPr id="1" name="图片 1" descr="D:\小桌面\新建文件夹\SE\jdz-pdf\75354\pdf\75354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354\pdf\75354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72E5" w14:textId="44D00727" w:rsidR="00A77B3E" w:rsidRPr="00A371DF" w:rsidRDefault="00AE1157" w:rsidP="00A371DF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>Figure 1</w:t>
      </w:r>
      <w:r w:rsidR="00A371DF" w:rsidRPr="00A371D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0F4343" w:rsidRPr="00A371DF">
        <w:rPr>
          <w:rFonts w:ascii="Book Antiqua" w:hAnsi="Book Antiqua"/>
          <w:b/>
        </w:rPr>
        <w:t>Funnel Shaped</w:t>
      </w:r>
      <w:r w:rsidR="000F4343" w:rsidRPr="00A371DF">
        <w:rPr>
          <w:rFonts w:ascii="Book Antiqua" w:hAnsi="Book Antiqua"/>
          <w:b/>
          <w:noProof/>
          <w:lang w:bidi="hi-IN"/>
        </w:rPr>
        <w:t xml:space="preserve"> Ostium as seen in </w:t>
      </w:r>
      <w:r w:rsidR="00A371DF" w:rsidRPr="00A371DF">
        <w:rPr>
          <w:rFonts w:ascii="Book Antiqua" w:hAnsi="Book Antiqua"/>
          <w:b/>
          <w:noProof/>
          <w:lang w:bidi="hi-IN"/>
        </w:rPr>
        <w:t>left anterior oblique</w:t>
      </w:r>
      <w:r w:rsidR="000F4343" w:rsidRPr="00A371DF">
        <w:rPr>
          <w:rFonts w:ascii="Book Antiqua" w:hAnsi="Book Antiqua"/>
          <w:b/>
          <w:noProof/>
          <w:lang w:bidi="hi-IN"/>
        </w:rPr>
        <w:t xml:space="preserve"> cranial view</w:t>
      </w:r>
      <w:r w:rsidR="00A371DF" w:rsidRPr="00A371DF">
        <w:rPr>
          <w:rFonts w:ascii="Book Antiqua" w:hAnsi="Book Antiqua" w:hint="eastAsia"/>
          <w:b/>
          <w:noProof/>
          <w:lang w:eastAsia="zh-CN" w:bidi="hi-IN"/>
        </w:rPr>
        <w:t>.</w:t>
      </w:r>
      <w:r w:rsidR="000F4343" w:rsidRPr="00A371DF">
        <w:rPr>
          <w:rFonts w:ascii="Book Antiqua" w:hAnsi="Book Antiqua"/>
          <w:noProof/>
          <w:lang w:bidi="hi-IN"/>
        </w:rPr>
        <w:t xml:space="preserve"> </w:t>
      </w:r>
      <w:r w:rsidR="00A371DF">
        <w:rPr>
          <w:rFonts w:ascii="Book Antiqua" w:hAnsi="Book Antiqua" w:hint="eastAsia"/>
          <w:bCs/>
          <w:noProof/>
          <w:lang w:eastAsia="zh-CN" w:bidi="hi-IN"/>
        </w:rPr>
        <w:t>A</w:t>
      </w:r>
      <w:r w:rsidR="000F4343" w:rsidRPr="00A371DF">
        <w:rPr>
          <w:rFonts w:ascii="Book Antiqua" w:eastAsia="Book Antiqua" w:hAnsi="Book Antiqua" w:cs="Book Antiqua"/>
          <w:bCs/>
          <w:color w:val="000000"/>
        </w:rPr>
        <w:t>:</w:t>
      </w:r>
      <w:r w:rsidR="000F4343" w:rsidRPr="00A371DF">
        <w:rPr>
          <w:rFonts w:ascii="Book Antiqua" w:eastAsia="Book Antiqua" w:hAnsi="Book Antiqua" w:cs="Book Antiqua"/>
          <w:color w:val="000000"/>
        </w:rPr>
        <w:t xml:space="preserve"> Fluoroscopic image</w:t>
      </w:r>
      <w:r w:rsidR="00A371DF">
        <w:rPr>
          <w:rFonts w:ascii="Book Antiqua" w:eastAsia="Book Antiqua" w:hAnsi="Book Antiqua" w:cs="Book Antiqua"/>
          <w:bCs/>
          <w:color w:val="000000"/>
        </w:rPr>
        <w:t>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A371DF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="005650CD" w:rsidRPr="00A371DF">
        <w:rPr>
          <w:rFonts w:ascii="Book Antiqua" w:eastAsia="Book Antiqua" w:hAnsi="Book Antiqua" w:cs="Book Antiqua"/>
          <w:color w:val="000000"/>
        </w:rPr>
        <w:t>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Rendered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image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dotted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lines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outlining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A371DF">
        <w:rPr>
          <w:rFonts w:ascii="Book Antiqua" w:hAnsi="Book Antiqua" w:hint="eastAsia"/>
          <w:lang w:eastAsia="zh-CN"/>
        </w:rPr>
        <w:t>c</w:t>
      </w:r>
      <w:r w:rsidR="00A371DF" w:rsidRPr="00A371DF">
        <w:rPr>
          <w:rFonts w:ascii="Book Antiqua" w:hAnsi="Book Antiqua"/>
        </w:rPr>
        <w:t>oronary 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morphology.</w:t>
      </w:r>
    </w:p>
    <w:p w14:paraId="13E08B5E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0D45A195" w14:textId="77777777" w:rsidR="00A371DF" w:rsidRDefault="00A371DF">
      <w:pPr>
        <w:rPr>
          <w:rFonts w:ascii="Book Antiqua" w:hAnsi="Book Antiqua"/>
          <w:b/>
          <w:bCs/>
          <w:noProof/>
          <w:lang w:bidi="hi-IN"/>
        </w:rPr>
      </w:pPr>
      <w:r>
        <w:rPr>
          <w:rFonts w:ascii="Book Antiqua" w:hAnsi="Book Antiqua"/>
          <w:b/>
          <w:bCs/>
          <w:noProof/>
          <w:lang w:bidi="hi-IN"/>
        </w:rPr>
        <w:br w:type="page"/>
      </w:r>
    </w:p>
    <w:p w14:paraId="43548A99" w14:textId="21388F4D" w:rsidR="00A371DF" w:rsidRPr="001B7162" w:rsidRDefault="001B7162" w:rsidP="00A371DF">
      <w:pPr>
        <w:spacing w:line="360" w:lineRule="auto"/>
        <w:jc w:val="both"/>
        <w:rPr>
          <w:rFonts w:ascii="Book Antiqua" w:hAnsi="Book Antiqua"/>
          <w:b/>
          <w:bCs/>
          <w:noProof/>
          <w:lang w:eastAsia="zh-CN" w:bidi="hi-I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12E9C54" wp14:editId="6DDBB841">
            <wp:extent cx="3657600" cy="2122170"/>
            <wp:effectExtent l="0" t="0" r="0" b="0"/>
            <wp:docPr id="2" name="图片 2" descr="D:\小桌面\新建文件夹\SE\jdz-pdf\75354\pdf\75354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354\pdf\75354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61BA" w14:textId="34CD5AAD" w:rsidR="00A77B3E" w:rsidRPr="00A371DF" w:rsidRDefault="000F4343" w:rsidP="00A371DF">
      <w:pPr>
        <w:spacing w:line="360" w:lineRule="auto"/>
        <w:jc w:val="both"/>
        <w:rPr>
          <w:rFonts w:ascii="Book Antiqua" w:hAnsi="Book Antiqua"/>
        </w:rPr>
      </w:pPr>
      <w:r w:rsidRPr="00A371DF">
        <w:rPr>
          <w:rFonts w:ascii="Book Antiqua" w:hAnsi="Book Antiqua"/>
          <w:b/>
          <w:bCs/>
          <w:noProof/>
          <w:lang w:bidi="hi-IN"/>
        </w:rPr>
        <w:t>Figure 2</w:t>
      </w:r>
      <w:r w:rsidR="00A371DF" w:rsidRPr="00A371DF">
        <w:rPr>
          <w:rFonts w:ascii="Book Antiqua" w:hAnsi="Book Antiqua" w:hint="eastAsia"/>
          <w:b/>
          <w:bCs/>
          <w:noProof/>
          <w:lang w:eastAsia="zh-CN" w:bidi="hi-IN"/>
        </w:rPr>
        <w:t xml:space="preserve"> </w:t>
      </w:r>
      <w:r w:rsidRPr="00A371DF">
        <w:rPr>
          <w:rFonts w:ascii="Book Antiqua" w:hAnsi="Book Antiqua"/>
          <w:b/>
        </w:rPr>
        <w:t xml:space="preserve">Superior angulation made by the proximal portion of the </w:t>
      </w:r>
      <w:r w:rsidR="00A371DF" w:rsidRPr="00A371DF">
        <w:rPr>
          <w:rFonts w:ascii="Book Antiqua" w:hAnsi="Book Antiqua" w:hint="eastAsia"/>
          <w:b/>
          <w:lang w:eastAsia="zh-CN"/>
        </w:rPr>
        <w:t>c</w:t>
      </w:r>
      <w:r w:rsidR="00A371DF" w:rsidRPr="00A371DF">
        <w:rPr>
          <w:rFonts w:ascii="Book Antiqua" w:hAnsi="Book Antiqua"/>
          <w:b/>
        </w:rPr>
        <w:t>oronary sinus</w:t>
      </w:r>
      <w:r w:rsidRPr="00A371DF">
        <w:rPr>
          <w:rFonts w:ascii="Book Antiqua" w:hAnsi="Book Antiqua"/>
          <w:b/>
        </w:rPr>
        <w:t xml:space="preserve"> with the body of the </w:t>
      </w:r>
      <w:r w:rsidR="00A371DF" w:rsidRPr="00A371DF">
        <w:rPr>
          <w:rFonts w:ascii="Book Antiqua" w:hAnsi="Book Antiqua" w:hint="eastAsia"/>
          <w:b/>
          <w:lang w:eastAsia="zh-CN"/>
        </w:rPr>
        <w:t>c</w:t>
      </w:r>
      <w:r w:rsidR="00A371DF" w:rsidRPr="00A371DF">
        <w:rPr>
          <w:rFonts w:ascii="Book Antiqua" w:hAnsi="Book Antiqua"/>
          <w:b/>
        </w:rPr>
        <w:t>oronary sinus</w:t>
      </w:r>
      <w:r w:rsidRPr="00A371DF">
        <w:rPr>
          <w:rFonts w:ascii="Book Antiqua" w:hAnsi="Book Antiqua"/>
          <w:b/>
        </w:rPr>
        <w:t xml:space="preserve"> in </w:t>
      </w:r>
      <w:r w:rsidR="00A371DF" w:rsidRPr="00A371DF">
        <w:rPr>
          <w:rFonts w:ascii="Book Antiqua" w:hAnsi="Book Antiqua"/>
          <w:b/>
        </w:rPr>
        <w:t>left anterior oblique</w:t>
      </w:r>
      <w:r w:rsidRPr="00A371DF">
        <w:rPr>
          <w:rFonts w:ascii="Book Antiqua" w:hAnsi="Book Antiqua"/>
          <w:b/>
        </w:rPr>
        <w:t xml:space="preserve"> cranial view</w:t>
      </w:r>
      <w:r w:rsidR="00A371DF" w:rsidRPr="00A371DF">
        <w:rPr>
          <w:rFonts w:ascii="Book Antiqua" w:hAnsi="Book Antiqua" w:hint="eastAsia"/>
          <w:b/>
          <w:lang w:eastAsia="zh-CN"/>
        </w:rPr>
        <w:t>.</w:t>
      </w:r>
      <w:r w:rsidRPr="00A371DF">
        <w:rPr>
          <w:rFonts w:ascii="Book Antiqua" w:hAnsi="Book Antiqua"/>
        </w:rPr>
        <w:t xml:space="preserve"> </w:t>
      </w:r>
      <w:r w:rsidR="00A371DF" w:rsidRPr="00A371DF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5650CD" w:rsidRPr="00A371DF">
        <w:rPr>
          <w:rFonts w:ascii="Book Antiqua" w:eastAsia="Book Antiqua" w:hAnsi="Book Antiqua" w:cs="Book Antiqua"/>
          <w:color w:val="000000"/>
        </w:rPr>
        <w:t>:</w:t>
      </w:r>
      <w:r w:rsidRPr="00A371DF">
        <w:rPr>
          <w:rFonts w:ascii="Book Antiqua" w:eastAsia="Book Antiqua" w:hAnsi="Book Antiqua" w:cs="Book Antiqua"/>
          <w:color w:val="000000"/>
        </w:rPr>
        <w:t xml:space="preserve"> Fluoroscopic image</w:t>
      </w:r>
      <w:r w:rsidR="00A371DF" w:rsidRPr="00A371DF">
        <w:rPr>
          <w:rFonts w:ascii="Book Antiqua" w:eastAsia="Book Antiqua" w:hAnsi="Book Antiqua" w:cs="Book Antiqua"/>
          <w:color w:val="000000"/>
        </w:rPr>
        <w:t>;</w:t>
      </w:r>
      <w:r w:rsidR="001B7709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A371DF" w:rsidRPr="00A371DF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="005650CD" w:rsidRPr="00A371DF">
        <w:rPr>
          <w:rFonts w:ascii="Book Antiqua" w:eastAsia="Book Antiqua" w:hAnsi="Book Antiqua" w:cs="Book Antiqua"/>
          <w:color w:val="000000"/>
        </w:rPr>
        <w:t>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Rendered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image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dotted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lines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outlining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A371DF" w:rsidRPr="00A371DF">
        <w:rPr>
          <w:rFonts w:ascii="Book Antiqua" w:hAnsi="Book Antiqua" w:hint="eastAsia"/>
          <w:lang w:eastAsia="zh-CN"/>
        </w:rPr>
        <w:t>c</w:t>
      </w:r>
      <w:r w:rsidR="00A371DF" w:rsidRPr="00A371DF">
        <w:rPr>
          <w:rFonts w:ascii="Book Antiqua" w:hAnsi="Book Antiqua"/>
        </w:rPr>
        <w:t>oronary sinus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anatomy,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black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arrows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represent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subtended.</w:t>
      </w:r>
    </w:p>
    <w:p w14:paraId="0864E87A" w14:textId="77777777" w:rsidR="00A77B3E" w:rsidRPr="00A371DF" w:rsidRDefault="00A77B3E" w:rsidP="00A371DF">
      <w:pPr>
        <w:spacing w:line="360" w:lineRule="auto"/>
        <w:jc w:val="both"/>
        <w:rPr>
          <w:rFonts w:ascii="Book Antiqua" w:hAnsi="Book Antiqua"/>
        </w:rPr>
      </w:pPr>
    </w:p>
    <w:p w14:paraId="6EDBFA4A" w14:textId="77777777" w:rsidR="00A371DF" w:rsidRDefault="00A371DF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081DE32B" w14:textId="33E6727D" w:rsidR="00A371DF" w:rsidRDefault="001B7162" w:rsidP="00A371DF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7DC48438" wp14:editId="1751B055">
            <wp:extent cx="3657600" cy="3697605"/>
            <wp:effectExtent l="0" t="0" r="0" b="0"/>
            <wp:docPr id="3" name="图片 3" descr="D:\小桌面\新建文件夹\SE\jdz-pdf\75354\pdf\75354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5354\pdf\75354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43E0" w14:textId="12C2D71C" w:rsidR="00A77B3E" w:rsidRDefault="001B7709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71DF">
        <w:rPr>
          <w:rFonts w:ascii="Book Antiqua" w:hAnsi="Book Antiqua"/>
          <w:b/>
          <w:bCs/>
        </w:rPr>
        <w:t>Figure 3</w:t>
      </w:r>
      <w:r w:rsidR="00A371DF" w:rsidRPr="00A371DF">
        <w:rPr>
          <w:rFonts w:ascii="Book Antiqua" w:hAnsi="Book Antiqua" w:hint="eastAsia"/>
          <w:b/>
          <w:bCs/>
          <w:lang w:eastAsia="zh-CN"/>
        </w:rPr>
        <w:t xml:space="preserve"> </w:t>
      </w:r>
      <w:proofErr w:type="spellStart"/>
      <w:r w:rsidRPr="00A371DF">
        <w:rPr>
          <w:rFonts w:ascii="Book Antiqua" w:hAnsi="Book Antiqua"/>
          <w:b/>
        </w:rPr>
        <w:t>Favourable</w:t>
      </w:r>
      <w:proofErr w:type="spellEnd"/>
      <w:r w:rsidRPr="00A371DF">
        <w:rPr>
          <w:rFonts w:ascii="Book Antiqua" w:hAnsi="Book Antiqua"/>
          <w:b/>
        </w:rPr>
        <w:t xml:space="preserve"> and </w:t>
      </w:r>
      <w:proofErr w:type="spellStart"/>
      <w:r w:rsidRPr="00A371DF">
        <w:rPr>
          <w:rFonts w:ascii="Book Antiqua" w:hAnsi="Book Antiqua"/>
          <w:b/>
        </w:rPr>
        <w:t>unfavourable</w:t>
      </w:r>
      <w:proofErr w:type="spellEnd"/>
      <w:r w:rsidRPr="00A371DF">
        <w:rPr>
          <w:rFonts w:ascii="Book Antiqua" w:hAnsi="Book Antiqua"/>
          <w:b/>
        </w:rPr>
        <w:t xml:space="preserve"> take off angles of </w:t>
      </w:r>
      <w:r w:rsidR="00A371DF" w:rsidRPr="00A371DF">
        <w:rPr>
          <w:rFonts w:ascii="Book Antiqua" w:hAnsi="Book Antiqua"/>
          <w:b/>
        </w:rPr>
        <w:t>posterolateral vein</w:t>
      </w:r>
      <w:r w:rsidR="00A371DF" w:rsidRPr="00A371DF">
        <w:rPr>
          <w:rFonts w:ascii="Book Antiqua" w:hAnsi="Book Antiqua" w:hint="eastAsia"/>
          <w:b/>
          <w:lang w:eastAsia="zh-CN"/>
        </w:rPr>
        <w:t>.</w:t>
      </w:r>
      <w:r w:rsidR="009E4EFF" w:rsidRPr="00A371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71DF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5650CD" w:rsidRPr="00A371DF">
        <w:rPr>
          <w:rFonts w:ascii="Book Antiqua" w:eastAsia="Book Antiqua" w:hAnsi="Book Antiqua" w:cs="Book Antiqua"/>
          <w:color w:val="000000"/>
        </w:rPr>
        <w:t>:</w:t>
      </w:r>
      <w:r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Example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A371DF" w:rsidRPr="00A371DF">
        <w:rPr>
          <w:rFonts w:ascii="Book Antiqua" w:eastAsia="Book Antiqua" w:hAnsi="Book Antiqua" w:cs="Book Antiqua"/>
          <w:color w:val="000000"/>
        </w:rPr>
        <w:t xml:space="preserve">posterolateral vein </w:t>
      </w:r>
      <w:r w:rsidR="00A371DF" w:rsidRPr="00A371DF">
        <w:rPr>
          <w:rFonts w:ascii="Book Antiqua" w:hAnsi="Book Antiqua" w:cs="Book Antiqua" w:hint="eastAsia"/>
          <w:color w:val="000000"/>
          <w:lang w:eastAsia="zh-CN"/>
        </w:rPr>
        <w:t>(</w:t>
      </w:r>
      <w:r w:rsidR="005650CD" w:rsidRPr="00A371DF">
        <w:rPr>
          <w:rFonts w:ascii="Book Antiqua" w:eastAsia="Book Antiqua" w:hAnsi="Book Antiqua" w:cs="Book Antiqua"/>
          <w:color w:val="000000"/>
        </w:rPr>
        <w:t>PLV</w:t>
      </w:r>
      <w:r w:rsidR="00A371DF" w:rsidRPr="00A371DF">
        <w:rPr>
          <w:rFonts w:ascii="Book Antiqua" w:hAnsi="Book Antiqua" w:cs="Book Antiqua" w:hint="eastAsia"/>
          <w:color w:val="000000"/>
          <w:lang w:eastAsia="zh-CN"/>
        </w:rPr>
        <w:t>)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with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50CD" w:rsidRPr="00A371DF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angle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="00926378" w:rsidRPr="00A371DF">
        <w:rPr>
          <w:rFonts w:ascii="Book Antiqua" w:eastAsia="Book Antiqua" w:hAnsi="Book Antiqua" w:cs="Book Antiqua"/>
          <w:color w:val="000000"/>
        </w:rPr>
        <w:t>fluoroscopic image</w:t>
      </w:r>
      <w:r w:rsidR="00A371DF">
        <w:rPr>
          <w:rFonts w:ascii="Book Antiqua" w:hAnsi="Book Antiqua" w:cs="Book Antiqua" w:hint="eastAsia"/>
          <w:color w:val="000000"/>
          <w:lang w:eastAsia="zh-CN"/>
        </w:rPr>
        <w:t>; B</w:t>
      </w:r>
      <w:r w:rsidR="00F5468A" w:rsidRPr="00A371DF">
        <w:rPr>
          <w:rFonts w:ascii="Book Antiqua" w:eastAsia="Book Antiqua" w:hAnsi="Book Antiqua" w:cs="Book Antiqua"/>
          <w:bCs/>
          <w:color w:val="000000"/>
        </w:rPr>
        <w:t>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926378" w:rsidRPr="00A371DF">
        <w:rPr>
          <w:rFonts w:ascii="Book Antiqua" w:eastAsia="Book Antiqua" w:hAnsi="Book Antiqua" w:cs="Book Antiqua"/>
          <w:color w:val="000000"/>
        </w:rPr>
        <w:t>Corresponding r</w:t>
      </w:r>
      <w:r w:rsidR="00F5468A" w:rsidRPr="00A371DF">
        <w:rPr>
          <w:rFonts w:ascii="Book Antiqua" w:eastAsia="Book Antiqua" w:hAnsi="Book Antiqua" w:cs="Book Antiqua"/>
          <w:color w:val="000000"/>
        </w:rPr>
        <w:t xml:space="preserve">endered image with dotted lines outlining </w:t>
      </w:r>
      <w:r w:rsidR="00A371DF" w:rsidRPr="00A371DF">
        <w:rPr>
          <w:rFonts w:ascii="Book Antiqua" w:hAnsi="Book Antiqua" w:cs="Book Antiqua" w:hint="eastAsia"/>
          <w:color w:val="000000"/>
          <w:lang w:eastAsia="zh-CN"/>
        </w:rPr>
        <w:t>c</w:t>
      </w:r>
      <w:r w:rsidR="00A371DF" w:rsidRPr="00A371DF">
        <w:rPr>
          <w:rFonts w:ascii="Book Antiqua" w:eastAsia="Book Antiqua" w:hAnsi="Book Antiqua" w:cs="Book Antiqua"/>
          <w:color w:val="000000"/>
        </w:rPr>
        <w:t xml:space="preserve">oronary sinus </w:t>
      </w:r>
      <w:r w:rsidR="00A371DF" w:rsidRPr="00A371DF">
        <w:rPr>
          <w:rFonts w:ascii="Book Antiqua" w:hAnsi="Book Antiqua" w:cs="Book Antiqua" w:hint="eastAsia"/>
          <w:color w:val="000000"/>
          <w:lang w:eastAsia="zh-CN"/>
        </w:rPr>
        <w:t>(</w:t>
      </w:r>
      <w:r w:rsidR="00F5468A" w:rsidRPr="00A371DF">
        <w:rPr>
          <w:rFonts w:ascii="Book Antiqua" w:eastAsia="Book Antiqua" w:hAnsi="Book Antiqua" w:cs="Book Antiqua"/>
          <w:color w:val="000000"/>
        </w:rPr>
        <w:t>CS</w:t>
      </w:r>
      <w:r w:rsidR="00A371DF" w:rsidRPr="00A371DF">
        <w:rPr>
          <w:rFonts w:ascii="Book Antiqua" w:hAnsi="Book Antiqua" w:cs="Book Antiqua" w:hint="eastAsia"/>
          <w:color w:val="000000"/>
          <w:lang w:eastAsia="zh-CN"/>
        </w:rPr>
        <w:t>)</w:t>
      </w:r>
      <w:r w:rsidR="00F5468A" w:rsidRPr="00A371DF">
        <w:rPr>
          <w:rFonts w:ascii="Book Antiqua" w:eastAsia="Book Antiqua" w:hAnsi="Book Antiqua" w:cs="Book Antiqua"/>
          <w:color w:val="000000"/>
        </w:rPr>
        <w:t xml:space="preserve"> morphology, </w:t>
      </w:r>
      <w:r w:rsidR="005650CD" w:rsidRPr="00A371DF">
        <w:rPr>
          <w:rFonts w:ascii="Book Antiqua" w:eastAsia="Book Antiqua" w:hAnsi="Book Antiqua" w:cs="Book Antiqua"/>
          <w:color w:val="000000"/>
        </w:rPr>
        <w:t>white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arrow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denoting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narrow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between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body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PLV,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black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notched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arrow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represents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single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bend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in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PLV;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A371DF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="005650CD" w:rsidRPr="00A371DF">
        <w:rPr>
          <w:rFonts w:ascii="Book Antiqua" w:eastAsia="Book Antiqua" w:hAnsi="Book Antiqua" w:cs="Book Antiqua"/>
          <w:color w:val="000000"/>
        </w:rPr>
        <w:t>: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9E4EFF" w:rsidRPr="00A371DF">
        <w:rPr>
          <w:rFonts w:ascii="Book Antiqua" w:eastAsia="Book Antiqua" w:hAnsi="Book Antiqua" w:cs="Book Antiqua"/>
          <w:color w:val="000000"/>
        </w:rPr>
        <w:t xml:space="preserve">Example of </w:t>
      </w:r>
      <w:proofErr w:type="spellStart"/>
      <w:r w:rsidR="009E4EFF" w:rsidRPr="00A371DF">
        <w:rPr>
          <w:rFonts w:ascii="Book Antiqua" w:eastAsia="Book Antiqua" w:hAnsi="Book Antiqua" w:cs="Book Antiqua"/>
          <w:color w:val="000000"/>
        </w:rPr>
        <w:t>u</w:t>
      </w:r>
      <w:r w:rsidR="005650CD" w:rsidRPr="00A371DF">
        <w:rPr>
          <w:rFonts w:ascii="Book Antiqua" w:eastAsia="Book Antiqua" w:hAnsi="Book Antiqua" w:cs="Book Antiqua"/>
          <w:color w:val="000000"/>
        </w:rPr>
        <w:t>nfavourable</w:t>
      </w:r>
      <w:proofErr w:type="spellEnd"/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PLV</w:t>
      </w:r>
      <w:r w:rsidR="00D242B6" w:rsidRPr="00A371DF">
        <w:rPr>
          <w:rFonts w:ascii="Book Antiqua" w:eastAsia="Book Antiqua" w:hAnsi="Book Antiqua" w:cs="Book Antiqua"/>
          <w:color w:val="000000"/>
        </w:rPr>
        <w:t>-</w:t>
      </w:r>
      <w:r w:rsidR="00926378" w:rsidRPr="00A371DF">
        <w:rPr>
          <w:rFonts w:ascii="Book Antiqua" w:eastAsia="Book Antiqua" w:hAnsi="Book Antiqua" w:cs="Book Antiqua"/>
          <w:color w:val="000000"/>
        </w:rPr>
        <w:t>fluoroscopic image</w:t>
      </w:r>
      <w:r w:rsidR="00A371DF">
        <w:rPr>
          <w:rFonts w:ascii="Book Antiqua" w:hAnsi="Book Antiqua" w:cs="Book Antiqua" w:hint="eastAsia"/>
          <w:color w:val="000000"/>
          <w:lang w:eastAsia="zh-CN"/>
        </w:rPr>
        <w:t>; D</w:t>
      </w:r>
      <w:r w:rsidR="00F5468A" w:rsidRPr="00A371DF">
        <w:rPr>
          <w:rFonts w:ascii="Book Antiqua" w:eastAsia="Book Antiqua" w:hAnsi="Book Antiqua" w:cs="Book Antiqua"/>
          <w:bCs/>
          <w:color w:val="000000"/>
        </w:rPr>
        <w:t>:</w:t>
      </w:r>
      <w:r w:rsidR="00F5468A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926378" w:rsidRPr="00A371DF">
        <w:rPr>
          <w:rFonts w:ascii="Book Antiqua" w:eastAsia="Book Antiqua" w:hAnsi="Book Antiqua" w:cs="Book Antiqua"/>
          <w:color w:val="000000"/>
        </w:rPr>
        <w:t>Corresponding r</w:t>
      </w:r>
      <w:r w:rsidR="00F5468A" w:rsidRPr="00A371DF">
        <w:rPr>
          <w:rFonts w:ascii="Book Antiqua" w:eastAsia="Book Antiqua" w:hAnsi="Book Antiqua" w:cs="Book Antiqua"/>
          <w:color w:val="000000"/>
        </w:rPr>
        <w:t xml:space="preserve">endered image with dotted lines outlining CS morphology, </w:t>
      </w:r>
      <w:r w:rsidR="005650CD" w:rsidRPr="00A371DF">
        <w:rPr>
          <w:rFonts w:ascii="Book Antiqua" w:eastAsia="Book Antiqua" w:hAnsi="Book Antiqua" w:cs="Book Antiqua"/>
          <w:color w:val="000000"/>
        </w:rPr>
        <w:t>white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curved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arrow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denoting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wide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angle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between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PLV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and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CS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color w:val="000000"/>
        </w:rPr>
        <w:t>body.</w:t>
      </w:r>
      <w:r w:rsidR="00253F78" w:rsidRPr="00A371DF">
        <w:rPr>
          <w:rFonts w:ascii="Book Antiqua" w:eastAsia="Book Antiqua" w:hAnsi="Book Antiqua" w:cs="Book Antiqua"/>
          <w:color w:val="000000"/>
        </w:rPr>
        <w:t xml:space="preserve"> </w:t>
      </w:r>
    </w:p>
    <w:p w14:paraId="57C3140E" w14:textId="71E5307A" w:rsidR="00A371DF" w:rsidRDefault="00A371DF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0081BEE5" w14:textId="252954A6" w:rsidR="00A371DF" w:rsidRPr="00A371DF" w:rsidRDefault="001B7162" w:rsidP="00A371D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5192D4A" wp14:editId="5FC1B428">
            <wp:extent cx="3684270" cy="2262505"/>
            <wp:effectExtent l="0" t="0" r="0" b="4445"/>
            <wp:docPr id="4" name="图片 4" descr="D:\小桌面\新建文件夹\SE\jdz-pdf\75354\pdf\75354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5354\pdf\75354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9AA7" w14:textId="27A732F5" w:rsidR="00A77B3E" w:rsidRPr="00A371DF" w:rsidRDefault="00B72A22" w:rsidP="00A371D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371DF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5650CD" w:rsidRPr="00A371DF">
        <w:rPr>
          <w:rFonts w:ascii="Book Antiqua" w:eastAsia="Book Antiqua" w:hAnsi="Book Antiqua" w:cs="Book Antiqua"/>
          <w:b/>
          <w:bCs/>
          <w:color w:val="000000"/>
        </w:rPr>
        <w:t>4</w:t>
      </w:r>
      <w:r w:rsidR="00A371DF" w:rsidRPr="00A371D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5650CD" w:rsidRPr="00A371DF">
        <w:rPr>
          <w:rFonts w:ascii="Book Antiqua" w:eastAsia="Book Antiqua" w:hAnsi="Book Antiqua" w:cs="Book Antiqua"/>
          <w:b/>
          <w:color w:val="000000"/>
        </w:rPr>
        <w:t>Demographic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b/>
          <w:color w:val="000000"/>
        </w:rPr>
        <w:t>profile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b/>
          <w:color w:val="000000"/>
        </w:rPr>
        <w:t>of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b/>
          <w:color w:val="000000"/>
        </w:rPr>
        <w:t>study</w:t>
      </w:r>
      <w:r w:rsidR="00253F78" w:rsidRPr="00A371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650CD" w:rsidRPr="00A371DF">
        <w:rPr>
          <w:rFonts w:ascii="Book Antiqua" w:eastAsia="Book Antiqua" w:hAnsi="Book Antiqua" w:cs="Book Antiqua"/>
          <w:b/>
          <w:color w:val="000000"/>
        </w:rPr>
        <w:t>population</w:t>
      </w:r>
      <w:r w:rsidR="00A371DF" w:rsidRPr="00A371DF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7FC0CDEF" w14:textId="77777777" w:rsidR="005650CD" w:rsidRPr="00A371DF" w:rsidRDefault="005650CD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2A93ECA" w14:textId="77777777" w:rsidR="005650CD" w:rsidRPr="00A371DF" w:rsidRDefault="005650CD" w:rsidP="00A371D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1DA93B0" w14:textId="2843A9ED" w:rsidR="005650CD" w:rsidRPr="00A371DF" w:rsidRDefault="005650CD" w:rsidP="00A371D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371DF">
        <w:rPr>
          <w:rFonts w:ascii="Book Antiqua" w:hAnsi="Book Antiqua" w:cs="Book Antiqua"/>
          <w:color w:val="000000"/>
          <w:lang w:eastAsia="zh-CN"/>
        </w:rPr>
        <w:br w:type="page"/>
      </w:r>
      <w:r w:rsidR="00AC3E02" w:rsidRPr="00A371DF">
        <w:rPr>
          <w:rFonts w:ascii="Book Antiqua" w:hAnsi="Book Antiqua" w:cs="Book Antiqua"/>
          <w:b/>
          <w:color w:val="000000"/>
          <w:lang w:eastAsia="zh-CN"/>
        </w:rPr>
        <w:lastRenderedPageBreak/>
        <w:t xml:space="preserve">Table 1 </w:t>
      </w:r>
      <w:r w:rsidR="00AC3E02" w:rsidRPr="00A371DF">
        <w:rPr>
          <w:rFonts w:ascii="Book Antiqua" w:eastAsia="Book Antiqua" w:hAnsi="Book Antiqua" w:cs="Book Antiqua"/>
          <w:b/>
          <w:color w:val="000000"/>
        </w:rPr>
        <w:t>Visibility of the coronary veins was classified on the 0</w:t>
      </w:r>
      <w:r w:rsidR="00D242B6" w:rsidRPr="00A371DF">
        <w:rPr>
          <w:rFonts w:ascii="Book Antiqua" w:eastAsia="Book Antiqua" w:hAnsi="Book Antiqua" w:cs="Book Antiqua"/>
          <w:b/>
          <w:color w:val="000000"/>
        </w:rPr>
        <w:t>-</w:t>
      </w:r>
      <w:r w:rsidR="00AC3E02" w:rsidRPr="00A371DF">
        <w:rPr>
          <w:rFonts w:ascii="Book Antiqua" w:eastAsia="Book Antiqua" w:hAnsi="Book Antiqua" w:cs="Book Antiqua"/>
          <w:b/>
          <w:color w:val="000000"/>
        </w:rPr>
        <w:t>3 point scale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318"/>
        <w:gridCol w:w="8042"/>
      </w:tblGrid>
      <w:tr w:rsidR="005650CD" w:rsidRPr="00A371DF" w14:paraId="16C0AE45" w14:textId="77777777" w:rsidTr="00AC3E02">
        <w:trPr>
          <w:trHeight w:val="559"/>
        </w:trPr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0ABA4" w14:textId="7777777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b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b/>
                <w:color w:val="000000"/>
                <w:lang w:val="en-GB"/>
              </w:rPr>
              <w:t>Grade</w:t>
            </w:r>
          </w:p>
        </w:tc>
        <w:tc>
          <w:tcPr>
            <w:tcW w:w="42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59137" w14:textId="7777777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b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b/>
                <w:color w:val="000000"/>
                <w:lang w:val="en-GB"/>
              </w:rPr>
              <w:t>Visibility</w:t>
            </w:r>
          </w:p>
        </w:tc>
      </w:tr>
      <w:tr w:rsidR="005650CD" w:rsidRPr="00A371DF" w14:paraId="1210D6AC" w14:textId="77777777" w:rsidTr="00AC3E02">
        <w:trPr>
          <w:trHeight w:val="559"/>
        </w:trPr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14:paraId="78EA44E3" w14:textId="7777777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0</w:t>
            </w:r>
            <w:r w:rsidR="00B72A22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4296" w:type="pct"/>
            <w:tcBorders>
              <w:top w:val="single" w:sz="4" w:space="0" w:color="auto"/>
            </w:tcBorders>
            <w:vAlign w:val="center"/>
          </w:tcPr>
          <w:p w14:paraId="4E619EAB" w14:textId="7777777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Not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visible</w:t>
            </w:r>
          </w:p>
        </w:tc>
      </w:tr>
      <w:tr w:rsidR="005650CD" w:rsidRPr="00A371DF" w14:paraId="6644F243" w14:textId="77777777" w:rsidTr="00AC3E02">
        <w:trPr>
          <w:trHeight w:val="559"/>
        </w:trPr>
        <w:tc>
          <w:tcPr>
            <w:tcW w:w="704" w:type="pct"/>
            <w:vAlign w:val="center"/>
          </w:tcPr>
          <w:p w14:paraId="2B084214" w14:textId="3C5AEEF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1</w:t>
            </w:r>
            <w:r w:rsidR="00454E01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4296" w:type="pct"/>
            <w:vAlign w:val="center"/>
          </w:tcPr>
          <w:p w14:paraId="76DBB894" w14:textId="7777777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Visible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but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with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discontinuities</w:t>
            </w:r>
          </w:p>
        </w:tc>
      </w:tr>
      <w:tr w:rsidR="005650CD" w:rsidRPr="00A371DF" w14:paraId="6A31B444" w14:textId="77777777" w:rsidTr="00AC3E02">
        <w:trPr>
          <w:trHeight w:val="559"/>
        </w:trPr>
        <w:tc>
          <w:tcPr>
            <w:tcW w:w="704" w:type="pct"/>
            <w:vAlign w:val="center"/>
          </w:tcPr>
          <w:p w14:paraId="7E0ECEC6" w14:textId="783D4FD3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2</w:t>
            </w:r>
            <w:r w:rsidR="00454E01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4296" w:type="pct"/>
            <w:vAlign w:val="center"/>
          </w:tcPr>
          <w:p w14:paraId="191F8B5A" w14:textId="7777777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Visible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but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with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irregular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borders</w:t>
            </w:r>
          </w:p>
        </w:tc>
      </w:tr>
      <w:tr w:rsidR="005650CD" w:rsidRPr="00A371DF" w14:paraId="0B895540" w14:textId="77777777" w:rsidTr="00AC3E02">
        <w:trPr>
          <w:trHeight w:val="559"/>
        </w:trPr>
        <w:tc>
          <w:tcPr>
            <w:tcW w:w="704" w:type="pct"/>
            <w:vAlign w:val="center"/>
          </w:tcPr>
          <w:p w14:paraId="0FDD73DE" w14:textId="329B5AC8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3</w:t>
            </w:r>
            <w:r w:rsidR="00454E01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4296" w:type="pct"/>
            <w:vAlign w:val="center"/>
          </w:tcPr>
          <w:p w14:paraId="3DB2B2FC" w14:textId="77777777" w:rsidR="005650CD" w:rsidRPr="00A371DF" w:rsidRDefault="005650CD" w:rsidP="00A371DF">
            <w:pPr>
              <w:spacing w:line="360" w:lineRule="auto"/>
              <w:jc w:val="both"/>
              <w:rPr>
                <w:rFonts w:ascii="Book Antiqua" w:eastAsia="DengXian" w:hAnsi="Book Antiqua"/>
                <w:color w:val="000000"/>
                <w:lang w:val="en-GB"/>
              </w:rPr>
            </w:pP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Visible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with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vascular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borders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perfectly</w:t>
            </w:r>
            <w:r w:rsidR="00253F78" w:rsidRPr="00A371DF">
              <w:rPr>
                <w:rFonts w:ascii="Book Antiqua" w:eastAsia="DengXian" w:hAnsi="Book Antiqua"/>
                <w:color w:val="000000"/>
                <w:lang w:val="en-GB"/>
              </w:rPr>
              <w:t xml:space="preserve"> </w:t>
            </w:r>
            <w:r w:rsidRPr="00A371DF">
              <w:rPr>
                <w:rFonts w:ascii="Book Antiqua" w:eastAsia="DengXian" w:hAnsi="Book Antiqua"/>
                <w:color w:val="000000"/>
                <w:lang w:val="en-GB"/>
              </w:rPr>
              <w:t>defined</w:t>
            </w:r>
          </w:p>
        </w:tc>
      </w:tr>
    </w:tbl>
    <w:p w14:paraId="2E983AB6" w14:textId="77777777" w:rsidR="005650CD" w:rsidRPr="00A371DF" w:rsidRDefault="005650CD" w:rsidP="00A371DF">
      <w:pPr>
        <w:spacing w:line="360" w:lineRule="auto"/>
        <w:jc w:val="both"/>
        <w:rPr>
          <w:rFonts w:ascii="Book Antiqua" w:eastAsia="DengXian" w:hAnsi="Book Antiqua"/>
          <w:lang w:val="en-IN"/>
        </w:rPr>
      </w:pPr>
    </w:p>
    <w:p w14:paraId="21113661" w14:textId="77777777" w:rsidR="005650CD" w:rsidRPr="00A371DF" w:rsidRDefault="005650CD" w:rsidP="00A371DF">
      <w:pPr>
        <w:spacing w:line="360" w:lineRule="auto"/>
        <w:jc w:val="both"/>
        <w:rPr>
          <w:rFonts w:ascii="Book Antiqua" w:hAnsi="Book Antiqua"/>
          <w:lang w:val="en-IN" w:eastAsia="zh-CN"/>
        </w:rPr>
      </w:pPr>
    </w:p>
    <w:sectPr w:rsidR="005650CD" w:rsidRPr="00A371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7362A" w14:textId="77777777" w:rsidR="00435E4F" w:rsidRDefault="00435E4F" w:rsidP="00CB1FEC">
      <w:r>
        <w:separator/>
      </w:r>
    </w:p>
  </w:endnote>
  <w:endnote w:type="continuationSeparator" w:id="0">
    <w:p w14:paraId="40524EEC" w14:textId="77777777" w:rsidR="00435E4F" w:rsidRDefault="00435E4F" w:rsidP="00CB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4030" w14:textId="77777777" w:rsidR="00D242B6" w:rsidRPr="00CB1FEC" w:rsidRDefault="00D242B6" w:rsidP="00CB1FEC">
    <w:pPr>
      <w:pStyle w:val="a6"/>
      <w:jc w:val="right"/>
      <w:rPr>
        <w:rFonts w:ascii="Book Antiqua" w:hAnsi="Book Antiqua"/>
        <w:sz w:val="24"/>
        <w:szCs w:val="24"/>
      </w:rPr>
    </w:pPr>
    <w:r w:rsidRPr="00CB1FEC">
      <w:rPr>
        <w:rFonts w:ascii="Book Antiqua" w:hAnsi="Book Antiqua"/>
        <w:sz w:val="24"/>
        <w:szCs w:val="24"/>
      </w:rPr>
      <w:fldChar w:fldCharType="begin"/>
    </w:r>
    <w:r w:rsidRPr="00CB1FEC">
      <w:rPr>
        <w:rFonts w:ascii="Book Antiqua" w:hAnsi="Book Antiqua"/>
        <w:sz w:val="24"/>
        <w:szCs w:val="24"/>
      </w:rPr>
      <w:instrText xml:space="preserve"> PAGE  \* Arabic  \* MERGEFORMAT </w:instrText>
    </w:r>
    <w:r w:rsidRPr="00CB1FEC">
      <w:rPr>
        <w:rFonts w:ascii="Book Antiqua" w:hAnsi="Book Antiqua"/>
        <w:sz w:val="24"/>
        <w:szCs w:val="24"/>
      </w:rPr>
      <w:fldChar w:fldCharType="separate"/>
    </w:r>
    <w:r w:rsidR="003D63A1">
      <w:rPr>
        <w:rFonts w:ascii="Book Antiqua" w:hAnsi="Book Antiqua"/>
        <w:noProof/>
        <w:sz w:val="24"/>
        <w:szCs w:val="24"/>
      </w:rPr>
      <w:t>2</w:t>
    </w:r>
    <w:r w:rsidRPr="00CB1FEC">
      <w:rPr>
        <w:rFonts w:ascii="Book Antiqua" w:hAnsi="Book Antiqua"/>
        <w:sz w:val="24"/>
        <w:szCs w:val="24"/>
      </w:rPr>
      <w:fldChar w:fldCharType="end"/>
    </w:r>
    <w:r w:rsidRPr="00CB1FEC">
      <w:rPr>
        <w:rFonts w:ascii="Book Antiqua" w:hAnsi="Book Antiqua"/>
        <w:sz w:val="24"/>
        <w:szCs w:val="24"/>
      </w:rPr>
      <w:t>/</w:t>
    </w:r>
    <w:r w:rsidRPr="00CB1FEC">
      <w:rPr>
        <w:rFonts w:ascii="Book Antiqua" w:hAnsi="Book Antiqua"/>
        <w:sz w:val="24"/>
        <w:szCs w:val="24"/>
      </w:rPr>
      <w:fldChar w:fldCharType="begin"/>
    </w:r>
    <w:r w:rsidRPr="00CB1FEC">
      <w:rPr>
        <w:rFonts w:ascii="Book Antiqua" w:hAnsi="Book Antiqua"/>
        <w:sz w:val="24"/>
        <w:szCs w:val="24"/>
      </w:rPr>
      <w:instrText xml:space="preserve"> NUMPAGES   \* MERGEFORMAT </w:instrText>
    </w:r>
    <w:r w:rsidRPr="00CB1FEC">
      <w:rPr>
        <w:rFonts w:ascii="Book Antiqua" w:hAnsi="Book Antiqua"/>
        <w:sz w:val="24"/>
        <w:szCs w:val="24"/>
      </w:rPr>
      <w:fldChar w:fldCharType="separate"/>
    </w:r>
    <w:r w:rsidR="003D63A1">
      <w:rPr>
        <w:rFonts w:ascii="Book Antiqua" w:hAnsi="Book Antiqua"/>
        <w:noProof/>
        <w:sz w:val="24"/>
        <w:szCs w:val="24"/>
      </w:rPr>
      <w:t>25</w:t>
    </w:r>
    <w:r w:rsidRPr="00CB1FEC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A5548" w14:textId="77777777" w:rsidR="00435E4F" w:rsidRDefault="00435E4F" w:rsidP="00CB1FEC">
      <w:r>
        <w:separator/>
      </w:r>
    </w:p>
  </w:footnote>
  <w:footnote w:type="continuationSeparator" w:id="0">
    <w:p w14:paraId="44CFE051" w14:textId="77777777" w:rsidR="00435E4F" w:rsidRDefault="00435E4F" w:rsidP="00CB1FE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269"/>
    <w:rsid w:val="00095224"/>
    <w:rsid w:val="000F4343"/>
    <w:rsid w:val="00154B4F"/>
    <w:rsid w:val="00166BD8"/>
    <w:rsid w:val="00186758"/>
    <w:rsid w:val="001B7162"/>
    <w:rsid w:val="001B7709"/>
    <w:rsid w:val="001C598D"/>
    <w:rsid w:val="001D16E8"/>
    <w:rsid w:val="001F27CD"/>
    <w:rsid w:val="001F2F56"/>
    <w:rsid w:val="0021785C"/>
    <w:rsid w:val="00234C40"/>
    <w:rsid w:val="00253F78"/>
    <w:rsid w:val="0026497D"/>
    <w:rsid w:val="002A1A56"/>
    <w:rsid w:val="002D6B51"/>
    <w:rsid w:val="00357D39"/>
    <w:rsid w:val="003D63A1"/>
    <w:rsid w:val="00435E4F"/>
    <w:rsid w:val="0044719E"/>
    <w:rsid w:val="00454E01"/>
    <w:rsid w:val="00474F0B"/>
    <w:rsid w:val="004A7CFD"/>
    <w:rsid w:val="004C41B6"/>
    <w:rsid w:val="00535CC2"/>
    <w:rsid w:val="0054200D"/>
    <w:rsid w:val="005650CD"/>
    <w:rsid w:val="005955EB"/>
    <w:rsid w:val="005A5C1E"/>
    <w:rsid w:val="005B6A25"/>
    <w:rsid w:val="005E39AD"/>
    <w:rsid w:val="005E44EE"/>
    <w:rsid w:val="00663B71"/>
    <w:rsid w:val="0067400B"/>
    <w:rsid w:val="00677C7C"/>
    <w:rsid w:val="006D3D27"/>
    <w:rsid w:val="00710650"/>
    <w:rsid w:val="007A4F0B"/>
    <w:rsid w:val="007B6FCD"/>
    <w:rsid w:val="007D0270"/>
    <w:rsid w:val="007D1E85"/>
    <w:rsid w:val="007D321C"/>
    <w:rsid w:val="007D6F07"/>
    <w:rsid w:val="007E6F8A"/>
    <w:rsid w:val="00826C7A"/>
    <w:rsid w:val="0083720B"/>
    <w:rsid w:val="00852C06"/>
    <w:rsid w:val="008A53E7"/>
    <w:rsid w:val="008B7DAF"/>
    <w:rsid w:val="008E57A6"/>
    <w:rsid w:val="00926378"/>
    <w:rsid w:val="0093234A"/>
    <w:rsid w:val="009628BE"/>
    <w:rsid w:val="009E4EFF"/>
    <w:rsid w:val="00A04B45"/>
    <w:rsid w:val="00A371DF"/>
    <w:rsid w:val="00A42AFF"/>
    <w:rsid w:val="00A50B63"/>
    <w:rsid w:val="00A55EB8"/>
    <w:rsid w:val="00A77B3E"/>
    <w:rsid w:val="00A81D43"/>
    <w:rsid w:val="00AC3E02"/>
    <w:rsid w:val="00AE1157"/>
    <w:rsid w:val="00B16969"/>
    <w:rsid w:val="00B72A22"/>
    <w:rsid w:val="00B91407"/>
    <w:rsid w:val="00BB1965"/>
    <w:rsid w:val="00BB561B"/>
    <w:rsid w:val="00BD2650"/>
    <w:rsid w:val="00C11D38"/>
    <w:rsid w:val="00C21307"/>
    <w:rsid w:val="00C7727A"/>
    <w:rsid w:val="00CA0E8D"/>
    <w:rsid w:val="00CA2A55"/>
    <w:rsid w:val="00CB1FEC"/>
    <w:rsid w:val="00D0425E"/>
    <w:rsid w:val="00D17959"/>
    <w:rsid w:val="00D242B6"/>
    <w:rsid w:val="00D53526"/>
    <w:rsid w:val="00D95161"/>
    <w:rsid w:val="00DC2585"/>
    <w:rsid w:val="00DC2F78"/>
    <w:rsid w:val="00E54735"/>
    <w:rsid w:val="00E55C71"/>
    <w:rsid w:val="00E675B0"/>
    <w:rsid w:val="00E73957"/>
    <w:rsid w:val="00EB1533"/>
    <w:rsid w:val="00EB1693"/>
    <w:rsid w:val="00EE47EC"/>
    <w:rsid w:val="00EF0870"/>
    <w:rsid w:val="00EF7A02"/>
    <w:rsid w:val="00F406AA"/>
    <w:rsid w:val="00F456D2"/>
    <w:rsid w:val="00F5468A"/>
    <w:rsid w:val="00F85F62"/>
    <w:rsid w:val="00FB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64F688"/>
  <w15:docId w15:val="{483BADE0-E8BC-43BB-BE03-4411A127F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table" w:styleId="a3">
    <w:name w:val="Table Grid"/>
    <w:basedOn w:val="a1"/>
    <w:uiPriority w:val="59"/>
    <w:rsid w:val="005650CD"/>
    <w:rPr>
      <w:rFonts w:ascii="Calibri" w:hAnsi="Calibri"/>
      <w:sz w:val="22"/>
      <w:szCs w:val="22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CB1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B1FEC"/>
    <w:rPr>
      <w:sz w:val="18"/>
      <w:szCs w:val="18"/>
    </w:rPr>
  </w:style>
  <w:style w:type="paragraph" w:styleId="a6">
    <w:name w:val="footer"/>
    <w:basedOn w:val="a"/>
    <w:link w:val="a7"/>
    <w:rsid w:val="00CB1F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B1FEC"/>
    <w:rPr>
      <w:sz w:val="18"/>
      <w:szCs w:val="18"/>
    </w:rPr>
  </w:style>
  <w:style w:type="paragraph" w:styleId="a8">
    <w:name w:val="Balloon Text"/>
    <w:basedOn w:val="a"/>
    <w:link w:val="a9"/>
    <w:rsid w:val="00CB1FEC"/>
    <w:rPr>
      <w:sz w:val="18"/>
      <w:szCs w:val="18"/>
    </w:rPr>
  </w:style>
  <w:style w:type="character" w:customStyle="1" w:styleId="a9">
    <w:name w:val="批注框文本 字符"/>
    <w:basedOn w:val="a0"/>
    <w:link w:val="a8"/>
    <w:rsid w:val="00CB1FEC"/>
    <w:rPr>
      <w:sz w:val="18"/>
      <w:szCs w:val="18"/>
    </w:rPr>
  </w:style>
  <w:style w:type="character" w:styleId="aa">
    <w:name w:val="annotation reference"/>
    <w:basedOn w:val="a0"/>
    <w:rsid w:val="00CB1FEC"/>
    <w:rPr>
      <w:sz w:val="21"/>
      <w:szCs w:val="21"/>
    </w:rPr>
  </w:style>
  <w:style w:type="paragraph" w:styleId="ab">
    <w:name w:val="annotation text"/>
    <w:basedOn w:val="a"/>
    <w:link w:val="ac"/>
    <w:rsid w:val="00CB1FEC"/>
  </w:style>
  <w:style w:type="character" w:customStyle="1" w:styleId="ac">
    <w:name w:val="批注文字 字符"/>
    <w:basedOn w:val="a0"/>
    <w:link w:val="ab"/>
    <w:rsid w:val="00CB1FEC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CB1FEC"/>
    <w:rPr>
      <w:b/>
      <w:bCs/>
    </w:rPr>
  </w:style>
  <w:style w:type="character" w:customStyle="1" w:styleId="ae">
    <w:name w:val="批注主题 字符"/>
    <w:basedOn w:val="ac"/>
    <w:link w:val="ad"/>
    <w:rsid w:val="00CB1FEC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2178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9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C4BED-EA51-423C-942F-7757CD13D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5464</Words>
  <Characters>31151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2022-05-14T06:08:00Z</dcterms:created>
  <dcterms:modified xsi:type="dcterms:W3CDTF">2022-05-14T06:08:00Z</dcterms:modified>
</cp:coreProperties>
</file>