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6EAAF" w14:textId="77777777" w:rsidR="00A77B3E" w:rsidRPr="00712D58" w:rsidRDefault="00635CFE">
      <w:pPr>
        <w:spacing w:line="360" w:lineRule="auto"/>
        <w:jc w:val="both"/>
      </w:pPr>
      <w:r w:rsidRPr="00712D58">
        <w:rPr>
          <w:rFonts w:ascii="Book Antiqua" w:eastAsia="Book Antiqua" w:hAnsi="Book Antiqua" w:cs="Book Antiqua"/>
          <w:b/>
          <w:color w:val="000000"/>
        </w:rPr>
        <w:t>Name</w:t>
      </w:r>
      <w:r w:rsidR="009C65A9" w:rsidRPr="00712D58">
        <w:rPr>
          <w:rFonts w:ascii="Book Antiqua" w:eastAsia="Book Antiqua" w:hAnsi="Book Antiqua" w:cs="Book Antiqua"/>
          <w:b/>
          <w:color w:val="000000"/>
        </w:rPr>
        <w:t xml:space="preserve"> </w:t>
      </w:r>
      <w:r w:rsidRPr="00712D58">
        <w:rPr>
          <w:rFonts w:ascii="Book Antiqua" w:eastAsia="Book Antiqua" w:hAnsi="Book Antiqua" w:cs="Book Antiqua"/>
          <w:b/>
          <w:color w:val="000000"/>
        </w:rPr>
        <w:t>of</w:t>
      </w:r>
      <w:r w:rsidR="009C65A9" w:rsidRPr="00712D58">
        <w:rPr>
          <w:rFonts w:ascii="Book Antiqua" w:eastAsia="Book Antiqua" w:hAnsi="Book Antiqua" w:cs="Book Antiqua"/>
          <w:b/>
          <w:color w:val="000000"/>
        </w:rPr>
        <w:t xml:space="preserve"> </w:t>
      </w:r>
      <w:r w:rsidRPr="00712D58">
        <w:rPr>
          <w:rFonts w:ascii="Book Antiqua" w:eastAsia="Book Antiqua" w:hAnsi="Book Antiqua" w:cs="Book Antiqua"/>
          <w:b/>
          <w:color w:val="000000"/>
        </w:rPr>
        <w:t>Journal:</w:t>
      </w:r>
      <w:r w:rsidR="009C65A9" w:rsidRPr="00712D58">
        <w:rPr>
          <w:rFonts w:ascii="Book Antiqua" w:eastAsia="Book Antiqua" w:hAnsi="Book Antiqua" w:cs="Book Antiqua"/>
          <w:b/>
          <w:color w:val="000000"/>
        </w:rPr>
        <w:t xml:space="preserve"> </w:t>
      </w:r>
      <w:r w:rsidRPr="00712D58">
        <w:rPr>
          <w:rFonts w:ascii="Book Antiqua" w:eastAsia="Book Antiqua" w:hAnsi="Book Antiqua" w:cs="Book Antiqua"/>
          <w:i/>
          <w:color w:val="000000"/>
        </w:rPr>
        <w:t>World</w:t>
      </w:r>
      <w:r w:rsidR="009C65A9" w:rsidRPr="00712D58">
        <w:rPr>
          <w:rFonts w:ascii="Book Antiqua" w:eastAsia="Book Antiqua" w:hAnsi="Book Antiqua" w:cs="Book Antiqua"/>
          <w:i/>
          <w:color w:val="000000"/>
        </w:rPr>
        <w:t xml:space="preserve"> </w:t>
      </w:r>
      <w:r w:rsidRPr="00712D58">
        <w:rPr>
          <w:rFonts w:ascii="Book Antiqua" w:eastAsia="Book Antiqua" w:hAnsi="Book Antiqua" w:cs="Book Antiqua"/>
          <w:i/>
          <w:color w:val="000000"/>
        </w:rPr>
        <w:t>Journal</w:t>
      </w:r>
      <w:r w:rsidR="009C65A9" w:rsidRPr="00712D58">
        <w:rPr>
          <w:rFonts w:ascii="Book Antiqua" w:eastAsia="Book Antiqua" w:hAnsi="Book Antiqua" w:cs="Book Antiqua"/>
          <w:i/>
          <w:color w:val="000000"/>
        </w:rPr>
        <w:t xml:space="preserve"> </w:t>
      </w:r>
      <w:r w:rsidRPr="00712D58">
        <w:rPr>
          <w:rFonts w:ascii="Book Antiqua" w:eastAsia="Book Antiqua" w:hAnsi="Book Antiqua" w:cs="Book Antiqua"/>
          <w:i/>
          <w:color w:val="000000"/>
        </w:rPr>
        <w:t>of</w:t>
      </w:r>
      <w:r w:rsidR="009C65A9" w:rsidRPr="00712D58">
        <w:rPr>
          <w:rFonts w:ascii="Book Antiqua" w:eastAsia="Book Antiqua" w:hAnsi="Book Antiqua" w:cs="Book Antiqua"/>
          <w:i/>
          <w:color w:val="000000"/>
        </w:rPr>
        <w:t xml:space="preserve"> </w:t>
      </w:r>
      <w:r w:rsidRPr="00712D58">
        <w:rPr>
          <w:rFonts w:ascii="Book Antiqua" w:eastAsia="Book Antiqua" w:hAnsi="Book Antiqua" w:cs="Book Antiqua"/>
          <w:i/>
          <w:color w:val="000000"/>
        </w:rPr>
        <w:t>Virology</w:t>
      </w:r>
    </w:p>
    <w:p w14:paraId="7B5626CB" w14:textId="77777777" w:rsidR="00A77B3E" w:rsidRPr="00712D58" w:rsidRDefault="00635CFE">
      <w:pPr>
        <w:spacing w:line="360" w:lineRule="auto"/>
        <w:jc w:val="both"/>
      </w:pPr>
      <w:r w:rsidRPr="00712D58">
        <w:rPr>
          <w:rFonts w:ascii="Book Antiqua" w:eastAsia="Book Antiqua" w:hAnsi="Book Antiqua" w:cs="Book Antiqua"/>
          <w:b/>
          <w:color w:val="000000"/>
        </w:rPr>
        <w:t>Manuscript</w:t>
      </w:r>
      <w:r w:rsidR="009C65A9" w:rsidRPr="00712D58">
        <w:rPr>
          <w:rFonts w:ascii="Book Antiqua" w:eastAsia="Book Antiqua" w:hAnsi="Book Antiqua" w:cs="Book Antiqua"/>
          <w:b/>
          <w:color w:val="000000"/>
        </w:rPr>
        <w:t xml:space="preserve"> </w:t>
      </w:r>
      <w:r w:rsidRPr="00712D58">
        <w:rPr>
          <w:rFonts w:ascii="Book Antiqua" w:eastAsia="Book Antiqua" w:hAnsi="Book Antiqua" w:cs="Book Antiqua"/>
          <w:b/>
          <w:color w:val="000000"/>
        </w:rPr>
        <w:t>NO:</w:t>
      </w:r>
      <w:r w:rsidR="009C65A9" w:rsidRPr="00712D58">
        <w:rPr>
          <w:rFonts w:ascii="Book Antiqua" w:eastAsia="Book Antiqua" w:hAnsi="Book Antiqua" w:cs="Book Antiqua"/>
          <w:b/>
          <w:color w:val="000000"/>
        </w:rPr>
        <w:t xml:space="preserve"> </w:t>
      </w:r>
      <w:r w:rsidRPr="00712D58">
        <w:rPr>
          <w:rFonts w:ascii="Book Antiqua" w:eastAsia="Book Antiqua" w:hAnsi="Book Antiqua" w:cs="Book Antiqua"/>
          <w:color w:val="000000"/>
        </w:rPr>
        <w:t>78053</w:t>
      </w:r>
    </w:p>
    <w:p w14:paraId="331B372D" w14:textId="77777777" w:rsidR="00A77B3E" w:rsidRPr="00712D58" w:rsidRDefault="00635CFE">
      <w:pPr>
        <w:spacing w:line="360" w:lineRule="auto"/>
        <w:jc w:val="both"/>
      </w:pPr>
      <w:r w:rsidRPr="00712D58">
        <w:rPr>
          <w:rFonts w:ascii="Book Antiqua" w:eastAsia="Book Antiqua" w:hAnsi="Book Antiqua" w:cs="Book Antiqua"/>
          <w:b/>
          <w:color w:val="000000"/>
        </w:rPr>
        <w:t>Manuscript</w:t>
      </w:r>
      <w:r w:rsidR="009C65A9" w:rsidRPr="00712D58">
        <w:rPr>
          <w:rFonts w:ascii="Book Antiqua" w:eastAsia="Book Antiqua" w:hAnsi="Book Antiqua" w:cs="Book Antiqua"/>
          <w:b/>
          <w:color w:val="000000"/>
        </w:rPr>
        <w:t xml:space="preserve"> </w:t>
      </w:r>
      <w:r w:rsidRPr="00712D58">
        <w:rPr>
          <w:rFonts w:ascii="Book Antiqua" w:eastAsia="Book Antiqua" w:hAnsi="Book Antiqua" w:cs="Book Antiqua"/>
          <w:b/>
          <w:color w:val="000000"/>
        </w:rPr>
        <w:t>Type:</w:t>
      </w:r>
      <w:r w:rsidR="009C65A9" w:rsidRPr="00712D58">
        <w:rPr>
          <w:rFonts w:ascii="Book Antiqua" w:eastAsia="Book Antiqua" w:hAnsi="Book Antiqua" w:cs="Book Antiqua"/>
          <w:b/>
          <w:color w:val="000000"/>
        </w:rPr>
        <w:t xml:space="preserve"> </w:t>
      </w:r>
      <w:r w:rsidRPr="00712D58">
        <w:rPr>
          <w:rFonts w:ascii="Book Antiqua" w:eastAsia="Book Antiqua" w:hAnsi="Book Antiqua" w:cs="Book Antiqua"/>
          <w:color w:val="000000"/>
        </w:rPr>
        <w:t>MINIREVIEWS</w:t>
      </w:r>
    </w:p>
    <w:p w14:paraId="362095E3" w14:textId="77777777" w:rsidR="00A77B3E" w:rsidRPr="00712D58" w:rsidRDefault="00A77B3E">
      <w:pPr>
        <w:spacing w:line="360" w:lineRule="auto"/>
        <w:jc w:val="both"/>
      </w:pPr>
    </w:p>
    <w:p w14:paraId="1B22E575" w14:textId="77777777" w:rsidR="00A77B3E" w:rsidRPr="00712D58" w:rsidRDefault="00635CFE">
      <w:pPr>
        <w:spacing w:line="360" w:lineRule="auto"/>
        <w:jc w:val="both"/>
      </w:pPr>
      <w:r w:rsidRPr="00712D58">
        <w:rPr>
          <w:rFonts w:ascii="Book Antiqua" w:eastAsia="Book Antiqua" w:hAnsi="Book Antiqua" w:cs="Book Antiqua"/>
          <w:b/>
          <w:color w:val="000000"/>
        </w:rPr>
        <w:t>Monkeypox:</w:t>
      </w:r>
      <w:r w:rsidR="009C65A9" w:rsidRPr="00712D58">
        <w:rPr>
          <w:rFonts w:ascii="Book Antiqua" w:eastAsia="Book Antiqua" w:hAnsi="Book Antiqua" w:cs="Book Antiqua"/>
          <w:b/>
          <w:color w:val="000000"/>
        </w:rPr>
        <w:t xml:space="preserve"> </w:t>
      </w:r>
      <w:r w:rsidRPr="00712D58">
        <w:rPr>
          <w:rFonts w:ascii="Book Antiqua" w:eastAsia="Book Antiqua" w:hAnsi="Book Antiqua" w:cs="Book Antiqua"/>
          <w:b/>
          <w:color w:val="000000"/>
        </w:rPr>
        <w:t>An</w:t>
      </w:r>
      <w:r w:rsidR="009C65A9" w:rsidRPr="00712D58">
        <w:rPr>
          <w:rFonts w:ascii="Book Antiqua" w:eastAsia="Book Antiqua" w:hAnsi="Book Antiqua" w:cs="Book Antiqua"/>
          <w:b/>
          <w:color w:val="000000"/>
        </w:rPr>
        <w:t xml:space="preserve"> </w:t>
      </w:r>
      <w:r w:rsidRPr="00712D58">
        <w:rPr>
          <w:rFonts w:ascii="Book Antiqua" w:eastAsia="Book Antiqua" w:hAnsi="Book Antiqua" w:cs="Book Antiqua"/>
          <w:b/>
          <w:color w:val="000000"/>
        </w:rPr>
        <w:t>emerging</w:t>
      </w:r>
      <w:r w:rsidR="009C65A9" w:rsidRPr="00712D58">
        <w:rPr>
          <w:rFonts w:ascii="Book Antiqua" w:eastAsia="Book Antiqua" w:hAnsi="Book Antiqua" w:cs="Book Antiqua"/>
          <w:b/>
          <w:color w:val="000000"/>
        </w:rPr>
        <w:t xml:space="preserve"> </w:t>
      </w:r>
      <w:r w:rsidRPr="00712D58">
        <w:rPr>
          <w:rFonts w:ascii="Book Antiqua" w:eastAsia="Book Antiqua" w:hAnsi="Book Antiqua" w:cs="Book Antiqua"/>
          <w:b/>
          <w:color w:val="000000"/>
        </w:rPr>
        <w:t>zoonotic</w:t>
      </w:r>
      <w:r w:rsidR="009C65A9" w:rsidRPr="00712D58">
        <w:rPr>
          <w:rFonts w:ascii="Book Antiqua" w:eastAsia="Book Antiqua" w:hAnsi="Book Antiqua" w:cs="Book Antiqua"/>
          <w:b/>
          <w:color w:val="000000"/>
        </w:rPr>
        <w:t xml:space="preserve"> </w:t>
      </w:r>
      <w:r w:rsidRPr="00712D58">
        <w:rPr>
          <w:rFonts w:ascii="Book Antiqua" w:eastAsia="Book Antiqua" w:hAnsi="Book Antiqua" w:cs="Book Antiqua"/>
          <w:b/>
          <w:color w:val="000000"/>
        </w:rPr>
        <w:t>pathogen</w:t>
      </w:r>
    </w:p>
    <w:p w14:paraId="24C971A1" w14:textId="77777777" w:rsidR="00A77B3E" w:rsidRPr="00712D58" w:rsidRDefault="00A77B3E">
      <w:pPr>
        <w:spacing w:line="360" w:lineRule="auto"/>
        <w:jc w:val="both"/>
      </w:pPr>
    </w:p>
    <w:p w14:paraId="5F18E2D6" w14:textId="77777777" w:rsidR="00A77B3E" w:rsidRPr="00712D58" w:rsidRDefault="00A46F56">
      <w:pPr>
        <w:spacing w:line="360" w:lineRule="auto"/>
        <w:jc w:val="both"/>
      </w:pPr>
      <w:proofErr w:type="spellStart"/>
      <w:r w:rsidRPr="00712D58">
        <w:rPr>
          <w:rFonts w:ascii="Book Antiqua" w:eastAsia="Book Antiqua" w:hAnsi="Book Antiqua" w:cs="Book Antiqua"/>
          <w:color w:val="000000"/>
        </w:rPr>
        <w:t>Beig</w:t>
      </w:r>
      <w:proofErr w:type="spellEnd"/>
      <w:r w:rsidR="009C65A9" w:rsidRPr="00712D58">
        <w:rPr>
          <w:rFonts w:ascii="Book Antiqua" w:eastAsia="Book Antiqua" w:hAnsi="Book Antiqua" w:cs="Book Antiqua"/>
          <w:color w:val="000000"/>
        </w:rPr>
        <w:t xml:space="preserve"> </w:t>
      </w:r>
      <w:r w:rsidRPr="00712D58">
        <w:rPr>
          <w:rFonts w:ascii="Book Antiqua" w:hAnsi="Book Antiqua" w:cs="Book Antiqua" w:hint="eastAsia"/>
          <w:color w:val="000000"/>
          <w:lang w:eastAsia="zh-CN"/>
        </w:rPr>
        <w:t>M</w:t>
      </w:r>
      <w:r w:rsidR="009C65A9" w:rsidRPr="00712D58">
        <w:rPr>
          <w:rFonts w:ascii="Book Antiqua" w:hAnsi="Book Antiqua" w:cs="Book Antiqua" w:hint="eastAsia"/>
          <w:color w:val="000000"/>
          <w:lang w:eastAsia="zh-CN"/>
        </w:rPr>
        <w:t xml:space="preserve"> </w:t>
      </w:r>
      <w:r w:rsidRPr="00712D58">
        <w:rPr>
          <w:rFonts w:ascii="Book Antiqua" w:hAnsi="Book Antiqua" w:cs="Book Antiqua" w:hint="eastAsia"/>
          <w:i/>
          <w:color w:val="000000"/>
          <w:lang w:eastAsia="zh-CN"/>
        </w:rPr>
        <w:t>et</w:t>
      </w:r>
      <w:r w:rsidR="009C65A9" w:rsidRPr="00712D58">
        <w:rPr>
          <w:rFonts w:ascii="Book Antiqua" w:hAnsi="Book Antiqua" w:cs="Book Antiqua" w:hint="eastAsia"/>
          <w:i/>
          <w:color w:val="000000"/>
          <w:lang w:eastAsia="zh-CN"/>
        </w:rPr>
        <w:t xml:space="preserve"> </w:t>
      </w:r>
      <w:r w:rsidRPr="00712D58">
        <w:rPr>
          <w:rFonts w:ascii="Book Antiqua" w:hAnsi="Book Antiqua" w:cs="Book Antiqua" w:hint="eastAsia"/>
          <w:i/>
          <w:color w:val="000000"/>
          <w:lang w:eastAsia="zh-CN"/>
        </w:rPr>
        <w:t>al</w:t>
      </w:r>
      <w:r w:rsidRPr="00712D58">
        <w:rPr>
          <w:rFonts w:ascii="Book Antiqua" w:hAnsi="Book Antiqua" w:cs="Book Antiqua" w:hint="eastAsia"/>
          <w:color w:val="000000"/>
          <w:lang w:eastAsia="zh-CN"/>
        </w:rPr>
        <w:t>.</w:t>
      </w:r>
      <w:r w:rsidR="009C65A9" w:rsidRPr="00712D58">
        <w:rPr>
          <w:rFonts w:ascii="Book Antiqua" w:hAnsi="Book Antiqua" w:cs="Book Antiqua" w:hint="eastAsia"/>
          <w:color w:val="000000"/>
          <w:lang w:eastAsia="zh-CN"/>
        </w:rPr>
        <w:t xml:space="preserve"> </w:t>
      </w:r>
      <w:r w:rsidR="00E206DB" w:rsidRPr="00712D58">
        <w:rPr>
          <w:rFonts w:ascii="Book Antiqua" w:eastAsia="Book Antiqua" w:hAnsi="Book Antiqua" w:cs="Book Antiqua"/>
          <w:color w:val="000000"/>
        </w:rPr>
        <w:t>Monkeypox</w:t>
      </w:r>
      <w:r w:rsidR="009C65A9" w:rsidRPr="00712D58">
        <w:rPr>
          <w:rFonts w:ascii="Book Antiqua" w:eastAsia="Book Antiqua" w:hAnsi="Book Antiqua" w:cs="Book Antiqua"/>
          <w:color w:val="000000"/>
        </w:rPr>
        <w:t xml:space="preserve"> </w:t>
      </w:r>
      <w:r w:rsidR="00635CFE" w:rsidRPr="00712D58">
        <w:rPr>
          <w:rFonts w:ascii="Book Antiqua" w:eastAsia="Book Antiqua" w:hAnsi="Book Antiqua" w:cs="Book Antiqua"/>
          <w:color w:val="000000"/>
        </w:rPr>
        <w:t>review</w:t>
      </w:r>
    </w:p>
    <w:p w14:paraId="58C3122B" w14:textId="77777777" w:rsidR="00A77B3E" w:rsidRPr="00712D58" w:rsidRDefault="00A77B3E">
      <w:pPr>
        <w:spacing w:line="360" w:lineRule="auto"/>
        <w:jc w:val="both"/>
      </w:pPr>
    </w:p>
    <w:p w14:paraId="4E9CE113" w14:textId="77777777" w:rsidR="00A77B3E" w:rsidRPr="00712D58" w:rsidRDefault="00635CFE">
      <w:pPr>
        <w:spacing w:line="360" w:lineRule="auto"/>
        <w:jc w:val="both"/>
      </w:pPr>
      <w:r w:rsidRPr="00712D58">
        <w:rPr>
          <w:rFonts w:ascii="Book Antiqua" w:eastAsia="Book Antiqua" w:hAnsi="Book Antiqua" w:cs="Book Antiqua"/>
          <w:color w:val="000000"/>
        </w:rPr>
        <w:t>Masoumeh</w:t>
      </w:r>
      <w:r w:rsidR="009C65A9" w:rsidRPr="00712D58">
        <w:rPr>
          <w:rFonts w:ascii="Book Antiqua" w:eastAsia="Book Antiqua" w:hAnsi="Book Antiqua" w:cs="Book Antiqua"/>
          <w:color w:val="000000"/>
        </w:rPr>
        <w:t xml:space="preserve"> </w:t>
      </w:r>
      <w:proofErr w:type="spellStart"/>
      <w:r w:rsidRPr="00712D58">
        <w:rPr>
          <w:rFonts w:ascii="Book Antiqua" w:eastAsia="Book Antiqua" w:hAnsi="Book Antiqua" w:cs="Book Antiqua"/>
          <w:color w:val="000000"/>
        </w:rPr>
        <w:t>Beig</w:t>
      </w:r>
      <w:proofErr w:type="spellEnd"/>
      <w:r w:rsidRPr="00712D58">
        <w:rPr>
          <w:rFonts w:ascii="Book Antiqua" w:eastAsia="Book Antiqua" w:hAnsi="Book Antiqua" w:cs="Book Antiqua"/>
          <w:color w:val="000000"/>
        </w:rPr>
        <w:t>,</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Mehrdad</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Mohammadi,</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Fatemeh</w:t>
      </w:r>
      <w:r w:rsidR="009C65A9" w:rsidRPr="00712D58">
        <w:rPr>
          <w:rFonts w:ascii="Book Antiqua" w:eastAsia="Book Antiqua" w:hAnsi="Book Antiqua" w:cs="Book Antiqua"/>
          <w:color w:val="000000"/>
        </w:rPr>
        <w:t xml:space="preserve"> </w:t>
      </w:r>
      <w:proofErr w:type="spellStart"/>
      <w:r w:rsidRPr="00712D58">
        <w:rPr>
          <w:rFonts w:ascii="Book Antiqua" w:eastAsia="Book Antiqua" w:hAnsi="Book Antiqua" w:cs="Book Antiqua"/>
          <w:color w:val="000000"/>
        </w:rPr>
        <w:t>Nafe</w:t>
      </w:r>
      <w:proofErr w:type="spellEnd"/>
      <w:r w:rsidR="009C65A9" w:rsidRPr="00712D58">
        <w:rPr>
          <w:rFonts w:ascii="Book Antiqua" w:eastAsia="Book Antiqua" w:hAnsi="Book Antiqua" w:cs="Book Antiqua"/>
          <w:color w:val="000000"/>
        </w:rPr>
        <w:t xml:space="preserve"> </w:t>
      </w:r>
      <w:proofErr w:type="spellStart"/>
      <w:r w:rsidRPr="00712D58">
        <w:rPr>
          <w:rFonts w:ascii="Book Antiqua" w:eastAsia="Book Antiqua" w:hAnsi="Book Antiqua" w:cs="Book Antiqua"/>
          <w:color w:val="000000"/>
        </w:rPr>
        <w:t>Monfared</w:t>
      </w:r>
      <w:proofErr w:type="spellEnd"/>
      <w:r w:rsidRPr="00712D58">
        <w:rPr>
          <w:rFonts w:ascii="Book Antiqua" w:eastAsia="Book Antiqua" w:hAnsi="Book Antiqua" w:cs="Book Antiqua"/>
          <w:color w:val="000000"/>
        </w:rPr>
        <w:t>,</w:t>
      </w:r>
      <w:r w:rsidR="009C65A9" w:rsidRPr="00712D58">
        <w:rPr>
          <w:rFonts w:ascii="Book Antiqua" w:eastAsia="Book Antiqua" w:hAnsi="Book Antiqua" w:cs="Book Antiqua"/>
          <w:color w:val="000000"/>
        </w:rPr>
        <w:t xml:space="preserve"> </w:t>
      </w:r>
      <w:proofErr w:type="spellStart"/>
      <w:r w:rsidRPr="00712D58">
        <w:rPr>
          <w:rFonts w:ascii="Book Antiqua" w:eastAsia="Book Antiqua" w:hAnsi="Book Antiqua" w:cs="Book Antiqua"/>
          <w:color w:val="000000"/>
        </w:rPr>
        <w:t>Somaieh</w:t>
      </w:r>
      <w:proofErr w:type="spellEnd"/>
      <w:r w:rsidR="009C65A9" w:rsidRPr="00712D58">
        <w:rPr>
          <w:rFonts w:ascii="Book Antiqua" w:eastAsia="Book Antiqua" w:hAnsi="Book Antiqua" w:cs="Book Antiqua"/>
          <w:color w:val="000000"/>
        </w:rPr>
        <w:t xml:space="preserve"> </w:t>
      </w:r>
      <w:proofErr w:type="spellStart"/>
      <w:r w:rsidRPr="00712D58">
        <w:rPr>
          <w:rFonts w:ascii="Book Antiqua" w:eastAsia="Book Antiqua" w:hAnsi="Book Antiqua" w:cs="Book Antiqua"/>
          <w:color w:val="000000"/>
        </w:rPr>
        <w:t>Nasereslami</w:t>
      </w:r>
      <w:proofErr w:type="spellEnd"/>
    </w:p>
    <w:p w14:paraId="73736D7E" w14:textId="77777777" w:rsidR="00A77B3E" w:rsidRPr="00712D58" w:rsidRDefault="00A77B3E">
      <w:pPr>
        <w:spacing w:line="360" w:lineRule="auto"/>
        <w:jc w:val="both"/>
      </w:pPr>
    </w:p>
    <w:p w14:paraId="2E3C6194" w14:textId="77777777" w:rsidR="00A77B3E" w:rsidRPr="00712D58" w:rsidRDefault="00635CFE">
      <w:pPr>
        <w:spacing w:line="360" w:lineRule="auto"/>
        <w:jc w:val="both"/>
      </w:pPr>
      <w:r w:rsidRPr="00712D58">
        <w:rPr>
          <w:rFonts w:ascii="Book Antiqua" w:eastAsia="Book Antiqua" w:hAnsi="Book Antiqua" w:cs="Book Antiqua"/>
          <w:b/>
          <w:bCs/>
          <w:color w:val="000000"/>
        </w:rPr>
        <w:t>Masoumeh</w:t>
      </w:r>
      <w:r w:rsidR="009C65A9" w:rsidRPr="00712D58">
        <w:rPr>
          <w:rFonts w:ascii="Book Antiqua" w:eastAsia="Book Antiqua" w:hAnsi="Book Antiqua" w:cs="Book Antiqua"/>
          <w:b/>
          <w:bCs/>
          <w:color w:val="000000"/>
        </w:rPr>
        <w:t xml:space="preserve"> </w:t>
      </w:r>
      <w:proofErr w:type="spellStart"/>
      <w:r w:rsidRPr="00712D58">
        <w:rPr>
          <w:rFonts w:ascii="Book Antiqua" w:eastAsia="Book Antiqua" w:hAnsi="Book Antiqua" w:cs="Book Antiqua"/>
          <w:b/>
          <w:bCs/>
          <w:color w:val="000000"/>
        </w:rPr>
        <w:t>Beig</w:t>
      </w:r>
      <w:proofErr w:type="spellEnd"/>
      <w:r w:rsidRPr="00712D58">
        <w:rPr>
          <w:rFonts w:ascii="Book Antiqua" w:eastAsia="Book Antiqua" w:hAnsi="Book Antiqua" w:cs="Book Antiqua"/>
          <w:b/>
          <w:bCs/>
          <w:color w:val="000000"/>
        </w:rPr>
        <w:t>,</w:t>
      </w:r>
      <w:r w:rsidR="009C65A9" w:rsidRPr="00712D58">
        <w:rPr>
          <w:rFonts w:ascii="Book Antiqua" w:eastAsia="Book Antiqua" w:hAnsi="Book Antiqua" w:cs="Book Antiqua"/>
          <w:b/>
          <w:bCs/>
          <w:color w:val="000000"/>
        </w:rPr>
        <w:t xml:space="preserve"> </w:t>
      </w:r>
      <w:r w:rsidRPr="00712D58">
        <w:rPr>
          <w:rFonts w:ascii="Book Antiqua" w:eastAsia="Book Antiqua" w:hAnsi="Book Antiqua" w:cs="Book Antiqua"/>
          <w:color w:val="000000"/>
        </w:rPr>
        <w:t>Department</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of</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Microbiology,</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Pasteur</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Institute</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of</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Iran,</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Tehran</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5423566512,</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Iran</w:t>
      </w:r>
    </w:p>
    <w:p w14:paraId="5D782655" w14:textId="77777777" w:rsidR="00A77B3E" w:rsidRPr="00712D58" w:rsidRDefault="00A77B3E">
      <w:pPr>
        <w:spacing w:line="360" w:lineRule="auto"/>
        <w:jc w:val="both"/>
      </w:pPr>
    </w:p>
    <w:p w14:paraId="6563743A" w14:textId="77777777" w:rsidR="00A77B3E" w:rsidRPr="00712D58" w:rsidRDefault="00635CFE">
      <w:pPr>
        <w:spacing w:line="360" w:lineRule="auto"/>
        <w:jc w:val="both"/>
      </w:pPr>
      <w:r w:rsidRPr="00712D58">
        <w:rPr>
          <w:rFonts w:ascii="Book Antiqua" w:eastAsia="Book Antiqua" w:hAnsi="Book Antiqua" w:cs="Book Antiqua"/>
          <w:b/>
          <w:bCs/>
          <w:color w:val="000000"/>
        </w:rPr>
        <w:t>Mehrdad</w:t>
      </w:r>
      <w:r w:rsidR="009C65A9" w:rsidRPr="00712D58">
        <w:rPr>
          <w:rFonts w:ascii="Book Antiqua" w:eastAsia="Book Antiqua" w:hAnsi="Book Antiqua" w:cs="Book Antiqua"/>
          <w:b/>
          <w:bCs/>
          <w:color w:val="000000"/>
        </w:rPr>
        <w:t xml:space="preserve"> </w:t>
      </w:r>
      <w:r w:rsidRPr="00712D58">
        <w:rPr>
          <w:rFonts w:ascii="Book Antiqua" w:eastAsia="Book Antiqua" w:hAnsi="Book Antiqua" w:cs="Book Antiqua"/>
          <w:b/>
          <w:bCs/>
          <w:color w:val="000000"/>
        </w:rPr>
        <w:t>Mohammadi,</w:t>
      </w:r>
      <w:r w:rsidR="009C65A9" w:rsidRPr="00712D58">
        <w:rPr>
          <w:rFonts w:ascii="Book Antiqua" w:eastAsia="Book Antiqua" w:hAnsi="Book Antiqua" w:cs="Book Antiqua"/>
          <w:b/>
          <w:bCs/>
          <w:color w:val="000000"/>
        </w:rPr>
        <w:t xml:space="preserve"> </w:t>
      </w:r>
      <w:r w:rsidRPr="00712D58">
        <w:rPr>
          <w:rFonts w:ascii="Book Antiqua" w:eastAsia="Book Antiqua" w:hAnsi="Book Antiqua" w:cs="Book Antiqua"/>
          <w:color w:val="000000"/>
        </w:rPr>
        <w:t>Department</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of</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Immunology</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and</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Microbiology,</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Faculty</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of</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Medicine,</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Kashan</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University</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of</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Medical</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Sciences,</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Kashan</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8715973449,</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Iran</w:t>
      </w:r>
    </w:p>
    <w:p w14:paraId="336EBDBF" w14:textId="77777777" w:rsidR="00A77B3E" w:rsidRPr="00712D58" w:rsidRDefault="00A77B3E">
      <w:pPr>
        <w:spacing w:line="360" w:lineRule="auto"/>
        <w:jc w:val="both"/>
      </w:pPr>
    </w:p>
    <w:p w14:paraId="3A7218B6" w14:textId="77777777" w:rsidR="00A77B3E" w:rsidRPr="00712D58" w:rsidRDefault="00635CFE">
      <w:pPr>
        <w:spacing w:line="360" w:lineRule="auto"/>
        <w:jc w:val="both"/>
      </w:pPr>
      <w:r w:rsidRPr="00712D58">
        <w:rPr>
          <w:rFonts w:ascii="Book Antiqua" w:eastAsia="Book Antiqua" w:hAnsi="Book Antiqua" w:cs="Book Antiqua"/>
          <w:b/>
          <w:bCs/>
          <w:color w:val="000000"/>
        </w:rPr>
        <w:t>Fatemeh</w:t>
      </w:r>
      <w:r w:rsidR="009C65A9" w:rsidRPr="00712D58">
        <w:rPr>
          <w:rFonts w:ascii="Book Antiqua" w:eastAsia="Book Antiqua" w:hAnsi="Book Antiqua" w:cs="Book Antiqua"/>
          <w:b/>
          <w:bCs/>
          <w:color w:val="000000"/>
        </w:rPr>
        <w:t xml:space="preserve"> </w:t>
      </w:r>
      <w:proofErr w:type="spellStart"/>
      <w:r w:rsidRPr="00712D58">
        <w:rPr>
          <w:rFonts w:ascii="Book Antiqua" w:eastAsia="Book Antiqua" w:hAnsi="Book Antiqua" w:cs="Book Antiqua"/>
          <w:b/>
          <w:bCs/>
          <w:color w:val="000000"/>
        </w:rPr>
        <w:t>Nafe</w:t>
      </w:r>
      <w:proofErr w:type="spellEnd"/>
      <w:r w:rsidR="009C65A9" w:rsidRPr="00712D58">
        <w:rPr>
          <w:rFonts w:ascii="Book Antiqua" w:eastAsia="Book Antiqua" w:hAnsi="Book Antiqua" w:cs="Book Antiqua"/>
          <w:b/>
          <w:bCs/>
          <w:color w:val="000000"/>
        </w:rPr>
        <w:t xml:space="preserve"> </w:t>
      </w:r>
      <w:proofErr w:type="spellStart"/>
      <w:r w:rsidRPr="00712D58">
        <w:rPr>
          <w:rFonts w:ascii="Book Antiqua" w:eastAsia="Book Antiqua" w:hAnsi="Book Antiqua" w:cs="Book Antiqua"/>
          <w:b/>
          <w:bCs/>
          <w:color w:val="000000"/>
        </w:rPr>
        <w:t>Monfared</w:t>
      </w:r>
      <w:proofErr w:type="spellEnd"/>
      <w:r w:rsidRPr="00712D58">
        <w:rPr>
          <w:rFonts w:ascii="Book Antiqua" w:eastAsia="Book Antiqua" w:hAnsi="Book Antiqua" w:cs="Book Antiqua"/>
          <w:b/>
          <w:bCs/>
          <w:color w:val="000000"/>
        </w:rPr>
        <w:t>,</w:t>
      </w:r>
      <w:r w:rsidR="009C65A9" w:rsidRPr="00712D58">
        <w:rPr>
          <w:rFonts w:ascii="Book Antiqua" w:eastAsia="Book Antiqua" w:hAnsi="Book Antiqua" w:cs="Book Antiqua"/>
          <w:b/>
          <w:bCs/>
          <w:color w:val="000000"/>
        </w:rPr>
        <w:t xml:space="preserve"> </w:t>
      </w:r>
      <w:r w:rsidRPr="00712D58">
        <w:rPr>
          <w:rFonts w:ascii="Book Antiqua" w:eastAsia="Book Antiqua" w:hAnsi="Book Antiqua" w:cs="Book Antiqua"/>
          <w:color w:val="000000"/>
        </w:rPr>
        <w:t>Department</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of</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Virology,</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Tehran</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University</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of</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Medical</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Sciences,</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Tehran</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5151561892,</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Iran</w:t>
      </w:r>
    </w:p>
    <w:p w14:paraId="462ACD2B" w14:textId="77777777" w:rsidR="00A77B3E" w:rsidRPr="00712D58" w:rsidRDefault="00A77B3E">
      <w:pPr>
        <w:spacing w:line="360" w:lineRule="auto"/>
        <w:jc w:val="both"/>
      </w:pPr>
    </w:p>
    <w:p w14:paraId="730DB64C" w14:textId="77777777" w:rsidR="00A77B3E" w:rsidRPr="00712D58" w:rsidRDefault="00635CFE">
      <w:pPr>
        <w:spacing w:line="360" w:lineRule="auto"/>
        <w:jc w:val="both"/>
      </w:pPr>
      <w:proofErr w:type="spellStart"/>
      <w:r w:rsidRPr="00712D58">
        <w:rPr>
          <w:rFonts w:ascii="Book Antiqua" w:eastAsia="Book Antiqua" w:hAnsi="Book Antiqua" w:cs="Book Antiqua"/>
          <w:b/>
          <w:bCs/>
          <w:color w:val="000000"/>
        </w:rPr>
        <w:t>Somaieh</w:t>
      </w:r>
      <w:proofErr w:type="spellEnd"/>
      <w:r w:rsidR="009C65A9" w:rsidRPr="00712D58">
        <w:rPr>
          <w:rFonts w:ascii="Book Antiqua" w:eastAsia="Book Antiqua" w:hAnsi="Book Antiqua" w:cs="Book Antiqua"/>
          <w:b/>
          <w:bCs/>
          <w:color w:val="000000"/>
        </w:rPr>
        <w:t xml:space="preserve"> </w:t>
      </w:r>
      <w:proofErr w:type="spellStart"/>
      <w:r w:rsidRPr="00712D58">
        <w:rPr>
          <w:rFonts w:ascii="Book Antiqua" w:eastAsia="Book Antiqua" w:hAnsi="Book Antiqua" w:cs="Book Antiqua"/>
          <w:b/>
          <w:bCs/>
          <w:color w:val="000000"/>
        </w:rPr>
        <w:t>Nasereslami</w:t>
      </w:r>
      <w:proofErr w:type="spellEnd"/>
      <w:r w:rsidRPr="00712D58">
        <w:rPr>
          <w:rFonts w:ascii="Book Antiqua" w:eastAsia="Book Antiqua" w:hAnsi="Book Antiqua" w:cs="Book Antiqua"/>
          <w:b/>
          <w:bCs/>
          <w:color w:val="000000"/>
        </w:rPr>
        <w:t>,</w:t>
      </w:r>
      <w:r w:rsidR="009C65A9" w:rsidRPr="00712D58">
        <w:rPr>
          <w:rFonts w:ascii="Book Antiqua" w:eastAsia="Book Antiqua" w:hAnsi="Book Antiqua" w:cs="Book Antiqua"/>
          <w:b/>
          <w:bCs/>
          <w:color w:val="000000"/>
        </w:rPr>
        <w:t xml:space="preserve"> </w:t>
      </w:r>
      <w:r w:rsidRPr="00712D58">
        <w:rPr>
          <w:rFonts w:ascii="Book Antiqua" w:eastAsia="Book Antiqua" w:hAnsi="Book Antiqua" w:cs="Book Antiqua"/>
          <w:color w:val="000000"/>
        </w:rPr>
        <w:t>Department</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of</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Virology,</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Faculty</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of</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Medicine,</w:t>
      </w:r>
      <w:r w:rsidR="009C65A9" w:rsidRPr="00712D58">
        <w:rPr>
          <w:rFonts w:ascii="Book Antiqua" w:eastAsia="Book Antiqua" w:hAnsi="Book Antiqua" w:cs="Book Antiqua"/>
          <w:color w:val="000000"/>
        </w:rPr>
        <w:t xml:space="preserve"> </w:t>
      </w:r>
      <w:proofErr w:type="spellStart"/>
      <w:r w:rsidRPr="00712D58">
        <w:rPr>
          <w:rFonts w:ascii="Book Antiqua" w:eastAsia="Book Antiqua" w:hAnsi="Book Antiqua" w:cs="Book Antiqua"/>
          <w:color w:val="000000"/>
        </w:rPr>
        <w:t>Tarbiat</w:t>
      </w:r>
      <w:proofErr w:type="spellEnd"/>
      <w:r w:rsidR="009C65A9" w:rsidRPr="00712D58">
        <w:rPr>
          <w:rFonts w:ascii="Book Antiqua" w:eastAsia="Book Antiqua" w:hAnsi="Book Antiqua" w:cs="Book Antiqua"/>
          <w:color w:val="000000"/>
        </w:rPr>
        <w:t xml:space="preserve"> </w:t>
      </w:r>
      <w:proofErr w:type="spellStart"/>
      <w:r w:rsidRPr="00712D58">
        <w:rPr>
          <w:rFonts w:ascii="Book Antiqua" w:eastAsia="Book Antiqua" w:hAnsi="Book Antiqua" w:cs="Book Antiqua"/>
          <w:color w:val="000000"/>
        </w:rPr>
        <w:t>Modares</w:t>
      </w:r>
      <w:proofErr w:type="spellEnd"/>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University,</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Tehran</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5214632542,</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Iran</w:t>
      </w:r>
    </w:p>
    <w:p w14:paraId="70176CFB" w14:textId="77777777" w:rsidR="00A77B3E" w:rsidRPr="00712D58" w:rsidRDefault="00A77B3E">
      <w:pPr>
        <w:spacing w:line="360" w:lineRule="auto"/>
        <w:jc w:val="both"/>
      </w:pPr>
    </w:p>
    <w:p w14:paraId="4DBCBE43" w14:textId="313472FF" w:rsidR="00A77B3E" w:rsidRPr="00712D58" w:rsidRDefault="00635CFE">
      <w:pPr>
        <w:spacing w:line="360" w:lineRule="auto"/>
        <w:jc w:val="both"/>
      </w:pPr>
      <w:r w:rsidRPr="00712D58">
        <w:rPr>
          <w:rFonts w:ascii="Book Antiqua" w:eastAsia="Book Antiqua" w:hAnsi="Book Antiqua" w:cs="Book Antiqua"/>
          <w:b/>
          <w:bCs/>
          <w:color w:val="000000"/>
          <w:szCs w:val="20"/>
        </w:rPr>
        <w:t>Author</w:t>
      </w:r>
      <w:r w:rsidR="009C65A9" w:rsidRPr="00712D58">
        <w:rPr>
          <w:rFonts w:ascii="Book Antiqua" w:eastAsia="Book Antiqua" w:hAnsi="Book Antiqua" w:cs="Book Antiqua"/>
          <w:b/>
          <w:bCs/>
          <w:color w:val="000000"/>
          <w:szCs w:val="20"/>
        </w:rPr>
        <w:t xml:space="preserve"> </w:t>
      </w:r>
      <w:r w:rsidRPr="00712D58">
        <w:rPr>
          <w:rFonts w:ascii="Book Antiqua" w:eastAsia="Book Antiqua" w:hAnsi="Book Antiqua" w:cs="Book Antiqua"/>
          <w:b/>
          <w:bCs/>
          <w:color w:val="000000"/>
          <w:szCs w:val="20"/>
        </w:rPr>
        <w:t>contributions:</w:t>
      </w:r>
      <w:r w:rsidR="009C65A9" w:rsidRPr="00712D58">
        <w:rPr>
          <w:rFonts w:ascii="Book Antiqua" w:eastAsia="Book Antiqua" w:hAnsi="Book Antiqua" w:cs="Book Antiqua"/>
          <w:b/>
          <w:bCs/>
          <w:color w:val="000000"/>
          <w:szCs w:val="20"/>
        </w:rPr>
        <w:t xml:space="preserve"> </w:t>
      </w:r>
      <w:proofErr w:type="spellStart"/>
      <w:r w:rsidR="004011F3" w:rsidRPr="00712D58">
        <w:rPr>
          <w:rFonts w:ascii="Book Antiqua" w:eastAsia="Book Antiqua" w:hAnsi="Book Antiqua" w:cs="Book Antiqua"/>
          <w:color w:val="000000"/>
        </w:rPr>
        <w:t>Beig</w:t>
      </w:r>
      <w:proofErr w:type="spellEnd"/>
      <w:r w:rsidR="009C65A9" w:rsidRPr="00712D58">
        <w:rPr>
          <w:rFonts w:ascii="Book Antiqua" w:eastAsia="Book Antiqua" w:hAnsi="Book Antiqua" w:cs="Book Antiqua"/>
          <w:color w:val="000000"/>
        </w:rPr>
        <w:t xml:space="preserve"> </w:t>
      </w:r>
      <w:r w:rsidR="004011F3" w:rsidRPr="00712D58">
        <w:rPr>
          <w:rFonts w:ascii="Book Antiqua" w:hAnsi="Book Antiqua" w:cs="Book Antiqua" w:hint="eastAsia"/>
          <w:color w:val="000000"/>
          <w:lang w:eastAsia="zh-CN"/>
        </w:rPr>
        <w:t>M,</w:t>
      </w:r>
      <w:r w:rsidR="009C65A9" w:rsidRPr="00712D58">
        <w:rPr>
          <w:rFonts w:ascii="Book Antiqua" w:hAnsi="Book Antiqua" w:cs="Book Antiqua" w:hint="eastAsia"/>
          <w:color w:val="000000"/>
          <w:lang w:eastAsia="zh-CN"/>
        </w:rPr>
        <w:t xml:space="preserve"> </w:t>
      </w:r>
      <w:r w:rsidR="004011F3" w:rsidRPr="00712D58">
        <w:rPr>
          <w:rFonts w:ascii="Book Antiqua" w:eastAsia="Book Antiqua" w:hAnsi="Book Antiqua" w:cs="Book Antiqua"/>
          <w:color w:val="000000"/>
        </w:rPr>
        <w:t>Mohammadi</w:t>
      </w:r>
      <w:r w:rsidR="009C65A9" w:rsidRPr="00712D58">
        <w:rPr>
          <w:rFonts w:ascii="Book Antiqua" w:eastAsia="Book Antiqua" w:hAnsi="Book Antiqua" w:cs="Book Antiqua"/>
          <w:color w:val="000000"/>
        </w:rPr>
        <w:t xml:space="preserve"> </w:t>
      </w:r>
      <w:r w:rsidR="004011F3" w:rsidRPr="00712D58">
        <w:rPr>
          <w:rFonts w:ascii="Book Antiqua" w:eastAsia="Book Antiqua" w:hAnsi="Book Antiqua" w:cs="Book Antiqua"/>
          <w:color w:val="000000"/>
        </w:rPr>
        <w:t>M,</w:t>
      </w:r>
      <w:r w:rsidR="009C65A9" w:rsidRPr="00712D58">
        <w:rPr>
          <w:rFonts w:ascii="Book Antiqua" w:eastAsia="Book Antiqua" w:hAnsi="Book Antiqua" w:cs="Book Antiqua"/>
          <w:color w:val="000000"/>
        </w:rPr>
        <w:t xml:space="preserve"> </w:t>
      </w:r>
      <w:proofErr w:type="spellStart"/>
      <w:r w:rsidR="004011F3" w:rsidRPr="00712D58">
        <w:rPr>
          <w:rFonts w:ascii="Book Antiqua" w:eastAsia="Book Antiqua" w:hAnsi="Book Antiqua" w:cs="Book Antiqua"/>
          <w:color w:val="000000"/>
        </w:rPr>
        <w:t>Nafe</w:t>
      </w:r>
      <w:proofErr w:type="spellEnd"/>
      <w:r w:rsidR="009C65A9" w:rsidRPr="00712D58">
        <w:rPr>
          <w:rFonts w:ascii="Book Antiqua" w:eastAsia="Book Antiqua" w:hAnsi="Book Antiqua" w:cs="Book Antiqua"/>
          <w:color w:val="000000"/>
        </w:rPr>
        <w:t xml:space="preserve"> </w:t>
      </w:r>
      <w:proofErr w:type="spellStart"/>
      <w:r w:rsidR="004011F3" w:rsidRPr="00712D58">
        <w:rPr>
          <w:rFonts w:ascii="Book Antiqua" w:eastAsia="Book Antiqua" w:hAnsi="Book Antiqua" w:cs="Book Antiqua"/>
          <w:color w:val="000000"/>
        </w:rPr>
        <w:t>Monfared</w:t>
      </w:r>
      <w:proofErr w:type="spellEnd"/>
      <w:r w:rsidR="009C65A9" w:rsidRPr="00712D58">
        <w:rPr>
          <w:rFonts w:ascii="Book Antiqua" w:eastAsia="Book Antiqua" w:hAnsi="Book Antiqua" w:cs="Book Antiqua"/>
          <w:color w:val="000000"/>
        </w:rPr>
        <w:t xml:space="preserve"> </w:t>
      </w:r>
      <w:r w:rsidR="004011F3" w:rsidRPr="00712D58">
        <w:rPr>
          <w:rFonts w:ascii="Book Antiqua" w:eastAsia="Book Antiqua" w:hAnsi="Book Antiqua" w:cs="Book Antiqua"/>
          <w:color w:val="000000"/>
        </w:rPr>
        <w:t>F,</w:t>
      </w:r>
      <w:r w:rsidR="009C65A9" w:rsidRPr="00712D58">
        <w:rPr>
          <w:rFonts w:ascii="Book Antiqua" w:eastAsia="Book Antiqua" w:hAnsi="Book Antiqua" w:cs="Book Antiqua"/>
          <w:color w:val="000000"/>
        </w:rPr>
        <w:t xml:space="preserve"> </w:t>
      </w:r>
      <w:r w:rsidR="004011F3" w:rsidRPr="00712D58">
        <w:rPr>
          <w:rFonts w:ascii="Book Antiqua" w:eastAsia="Book Antiqua" w:hAnsi="Book Antiqua" w:cs="Book Antiqua"/>
          <w:color w:val="000000"/>
        </w:rPr>
        <w:t>and</w:t>
      </w:r>
      <w:r w:rsidR="009C65A9" w:rsidRPr="00712D58">
        <w:rPr>
          <w:rFonts w:ascii="Book Antiqua" w:eastAsia="Book Antiqua" w:hAnsi="Book Antiqua" w:cs="Book Antiqua"/>
          <w:color w:val="000000"/>
        </w:rPr>
        <w:t xml:space="preserve"> </w:t>
      </w:r>
      <w:proofErr w:type="spellStart"/>
      <w:r w:rsidR="004011F3" w:rsidRPr="00712D58">
        <w:rPr>
          <w:rFonts w:ascii="Book Antiqua" w:eastAsia="Book Antiqua" w:hAnsi="Book Antiqua" w:cs="Book Antiqua"/>
          <w:color w:val="000000"/>
        </w:rPr>
        <w:t>Nasereslami</w:t>
      </w:r>
      <w:proofErr w:type="spellEnd"/>
      <w:r w:rsidR="009C65A9" w:rsidRPr="00712D58">
        <w:rPr>
          <w:rFonts w:ascii="Book Antiqua" w:eastAsia="Book Antiqua" w:hAnsi="Book Antiqua" w:cs="Book Antiqua"/>
          <w:color w:val="000000"/>
        </w:rPr>
        <w:t xml:space="preserve"> </w:t>
      </w:r>
      <w:r w:rsidR="004011F3" w:rsidRPr="00712D58">
        <w:rPr>
          <w:rFonts w:ascii="Book Antiqua" w:eastAsia="Book Antiqua" w:hAnsi="Book Antiqua" w:cs="Book Antiqua"/>
          <w:color w:val="000000"/>
        </w:rPr>
        <w:t>S</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were</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the</w:t>
      </w:r>
      <w:r w:rsidR="009C65A9" w:rsidRPr="00712D58">
        <w:rPr>
          <w:rFonts w:ascii="Book Antiqua" w:eastAsia="Book Antiqua" w:hAnsi="Book Antiqua" w:cs="Book Antiqua"/>
          <w:color w:val="000000"/>
        </w:rPr>
        <w:t xml:space="preserve"> </w:t>
      </w:r>
      <w:r w:rsidR="004011F3" w:rsidRPr="00712D58">
        <w:rPr>
          <w:rFonts w:ascii="Book Antiqua" w:eastAsia="Book Antiqua" w:hAnsi="Book Antiqua" w:cs="Book Antiqua"/>
          <w:color w:val="000000"/>
        </w:rPr>
        <w:t>study's</w:t>
      </w:r>
      <w:r w:rsidR="009C65A9" w:rsidRPr="00712D58">
        <w:rPr>
          <w:rFonts w:ascii="Book Antiqua" w:eastAsia="Book Antiqua" w:hAnsi="Book Antiqua" w:cs="Book Antiqua"/>
          <w:color w:val="000000"/>
        </w:rPr>
        <w:t xml:space="preserve"> </w:t>
      </w:r>
      <w:r w:rsidR="004011F3" w:rsidRPr="00712D58">
        <w:rPr>
          <w:rFonts w:ascii="Book Antiqua" w:eastAsia="Book Antiqua" w:hAnsi="Book Antiqua" w:cs="Book Antiqua"/>
          <w:color w:val="000000"/>
        </w:rPr>
        <w:t>principal</w:t>
      </w:r>
      <w:r w:rsidR="009C65A9" w:rsidRPr="00712D58">
        <w:rPr>
          <w:rFonts w:ascii="Book Antiqua" w:eastAsia="Book Antiqua" w:hAnsi="Book Antiqua" w:cs="Book Antiqua"/>
          <w:color w:val="000000"/>
        </w:rPr>
        <w:t xml:space="preserve"> </w:t>
      </w:r>
      <w:r w:rsidR="004011F3" w:rsidRPr="00712D58">
        <w:rPr>
          <w:rFonts w:ascii="Book Antiqua" w:eastAsia="Book Antiqua" w:hAnsi="Book Antiqua" w:cs="Book Antiqua"/>
          <w:color w:val="000000"/>
        </w:rPr>
        <w:t>investigators</w:t>
      </w:r>
      <w:r w:rsidR="004011F3" w:rsidRPr="00712D58">
        <w:rPr>
          <w:rFonts w:ascii="Book Antiqua" w:hAnsi="Book Antiqua" w:cs="Book Antiqua" w:hint="eastAsia"/>
          <w:color w:val="000000"/>
          <w:lang w:eastAsia="zh-CN"/>
        </w:rPr>
        <w:t>;</w:t>
      </w:r>
      <w:r w:rsidR="009C65A9" w:rsidRPr="00712D58">
        <w:rPr>
          <w:rFonts w:ascii="Book Antiqua" w:eastAsia="Book Antiqua" w:hAnsi="Book Antiqua" w:cs="Book Antiqua"/>
          <w:color w:val="000000"/>
        </w:rPr>
        <w:t xml:space="preserve"> </w:t>
      </w:r>
      <w:proofErr w:type="spellStart"/>
      <w:r w:rsidR="004011F3" w:rsidRPr="00712D58">
        <w:rPr>
          <w:rFonts w:ascii="Book Antiqua" w:eastAsia="Book Antiqua" w:hAnsi="Book Antiqua" w:cs="Book Antiqua"/>
          <w:color w:val="000000"/>
        </w:rPr>
        <w:t>Beig</w:t>
      </w:r>
      <w:proofErr w:type="spellEnd"/>
      <w:r w:rsidR="009C65A9" w:rsidRPr="00712D58">
        <w:rPr>
          <w:rFonts w:ascii="Book Antiqua" w:eastAsia="Book Antiqua" w:hAnsi="Book Antiqua" w:cs="Book Antiqua"/>
          <w:color w:val="000000"/>
        </w:rPr>
        <w:t xml:space="preserve"> </w:t>
      </w:r>
      <w:r w:rsidR="004011F3" w:rsidRPr="00712D58">
        <w:rPr>
          <w:rFonts w:ascii="Book Antiqua" w:hAnsi="Book Antiqua" w:cs="Book Antiqua" w:hint="eastAsia"/>
          <w:color w:val="000000"/>
          <w:lang w:eastAsia="zh-CN"/>
        </w:rPr>
        <w:t>M</w:t>
      </w:r>
      <w:r w:rsidR="009C65A9" w:rsidRPr="00712D58">
        <w:rPr>
          <w:rFonts w:ascii="Book Antiqua" w:eastAsia="Book Antiqua" w:hAnsi="Book Antiqua" w:cs="Book Antiqua"/>
          <w:color w:val="000000"/>
        </w:rPr>
        <w:t xml:space="preserve"> </w:t>
      </w:r>
      <w:r w:rsidR="004011F3" w:rsidRPr="00712D58">
        <w:rPr>
          <w:rFonts w:ascii="Book Antiqua" w:eastAsia="Book Antiqua" w:hAnsi="Book Antiqua" w:cs="Book Antiqua"/>
          <w:color w:val="000000"/>
        </w:rPr>
        <w:t>and</w:t>
      </w:r>
      <w:r w:rsidR="009C65A9" w:rsidRPr="00712D58">
        <w:rPr>
          <w:rFonts w:ascii="Book Antiqua" w:hAnsi="Book Antiqua" w:cs="Book Antiqua" w:hint="eastAsia"/>
          <w:color w:val="000000"/>
          <w:lang w:eastAsia="zh-CN"/>
        </w:rPr>
        <w:t xml:space="preserve"> </w:t>
      </w:r>
      <w:r w:rsidR="004011F3" w:rsidRPr="00712D58">
        <w:rPr>
          <w:rFonts w:ascii="Book Antiqua" w:eastAsia="Book Antiqua" w:hAnsi="Book Antiqua" w:cs="Book Antiqua"/>
          <w:color w:val="000000"/>
        </w:rPr>
        <w:t>Mohammadi</w:t>
      </w:r>
      <w:r w:rsidR="009C65A9" w:rsidRPr="00712D58">
        <w:rPr>
          <w:rFonts w:ascii="Book Antiqua" w:eastAsia="Book Antiqua" w:hAnsi="Book Antiqua" w:cs="Book Antiqua"/>
          <w:color w:val="000000"/>
        </w:rPr>
        <w:t xml:space="preserve"> </w:t>
      </w:r>
      <w:r w:rsidR="004011F3" w:rsidRPr="00712D58">
        <w:rPr>
          <w:rFonts w:ascii="Book Antiqua" w:eastAsia="Book Antiqua" w:hAnsi="Book Antiqua" w:cs="Book Antiqua"/>
          <w:color w:val="000000"/>
        </w:rPr>
        <w:t>M</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were</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in</w:t>
      </w:r>
      <w:r w:rsidR="00AC296D" w:rsidRPr="00712D58">
        <w:rPr>
          <w:rFonts w:ascii="Book Antiqua" w:eastAsia="Book Antiqua" w:hAnsi="Book Antiqua" w:cs="Book Antiqua"/>
          <w:color w:val="000000"/>
        </w:rPr>
        <w:t>volved</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in</w:t>
      </w:r>
      <w:r w:rsidR="009C65A9" w:rsidRPr="00712D58">
        <w:rPr>
          <w:rFonts w:ascii="Book Antiqua" w:eastAsia="Book Antiqua" w:hAnsi="Book Antiqua" w:cs="Book Antiqua"/>
          <w:color w:val="000000"/>
        </w:rPr>
        <w:t xml:space="preserve"> </w:t>
      </w:r>
      <w:r w:rsidR="004011F3" w:rsidRPr="00712D58">
        <w:rPr>
          <w:rFonts w:ascii="Book Antiqua" w:eastAsia="Book Antiqua" w:hAnsi="Book Antiqua" w:cs="Book Antiqua"/>
          <w:color w:val="000000"/>
        </w:rPr>
        <w:t>the</w:t>
      </w:r>
      <w:r w:rsidR="009C65A9" w:rsidRPr="00712D58">
        <w:rPr>
          <w:rFonts w:ascii="Book Antiqua" w:eastAsia="Book Antiqua" w:hAnsi="Book Antiqua" w:cs="Book Antiqua"/>
          <w:color w:val="000000"/>
        </w:rPr>
        <w:t xml:space="preserve"> </w:t>
      </w:r>
      <w:r w:rsidR="004011F3" w:rsidRPr="00712D58">
        <w:rPr>
          <w:rFonts w:ascii="Book Antiqua" w:eastAsia="Book Antiqua" w:hAnsi="Book Antiqua" w:cs="Book Antiqua"/>
          <w:color w:val="000000"/>
        </w:rPr>
        <w:t>concept</w:t>
      </w:r>
      <w:r w:rsidR="009C65A9" w:rsidRPr="00712D58">
        <w:rPr>
          <w:rFonts w:ascii="Book Antiqua" w:eastAsia="Book Antiqua" w:hAnsi="Book Antiqua" w:cs="Book Antiqua"/>
          <w:color w:val="000000"/>
        </w:rPr>
        <w:t xml:space="preserve"> </w:t>
      </w:r>
      <w:r w:rsidR="004011F3" w:rsidRPr="00712D58">
        <w:rPr>
          <w:rFonts w:ascii="Book Antiqua" w:eastAsia="Book Antiqua" w:hAnsi="Book Antiqua" w:cs="Book Antiqua"/>
          <w:color w:val="000000"/>
        </w:rPr>
        <w:t>and</w:t>
      </w:r>
      <w:r w:rsidR="009C65A9" w:rsidRPr="00712D58">
        <w:rPr>
          <w:rFonts w:ascii="Book Antiqua" w:eastAsia="Book Antiqua" w:hAnsi="Book Antiqua" w:cs="Book Antiqua"/>
          <w:color w:val="000000"/>
        </w:rPr>
        <w:t xml:space="preserve"> </w:t>
      </w:r>
      <w:r w:rsidR="004011F3" w:rsidRPr="00712D58">
        <w:rPr>
          <w:rFonts w:ascii="Book Antiqua" w:eastAsia="Book Antiqua" w:hAnsi="Book Antiqua" w:cs="Book Antiqua"/>
          <w:color w:val="000000"/>
        </w:rPr>
        <w:t>design</w:t>
      </w:r>
      <w:r w:rsidR="00AC296D" w:rsidRPr="00712D58">
        <w:rPr>
          <w:rFonts w:ascii="Book Antiqua" w:eastAsia="Book Antiqua" w:hAnsi="Book Antiqua" w:cs="Book Antiqua"/>
          <w:color w:val="000000"/>
        </w:rPr>
        <w:t xml:space="preserve"> of the study</w:t>
      </w:r>
      <w:r w:rsidR="004011F3" w:rsidRPr="00712D58">
        <w:rPr>
          <w:rFonts w:ascii="Book Antiqua" w:hAnsi="Book Antiqua" w:cs="Book Antiqua" w:hint="eastAsia"/>
          <w:color w:val="000000"/>
          <w:lang w:eastAsia="zh-CN"/>
        </w:rPr>
        <w:t>;</w:t>
      </w:r>
      <w:r w:rsidR="009C65A9" w:rsidRPr="00712D58">
        <w:rPr>
          <w:rFonts w:ascii="Book Antiqua" w:eastAsia="Book Antiqua" w:hAnsi="Book Antiqua" w:cs="Book Antiqua"/>
          <w:color w:val="000000"/>
        </w:rPr>
        <w:t xml:space="preserve"> </w:t>
      </w:r>
      <w:r w:rsidR="004011F3" w:rsidRPr="00712D58">
        <w:rPr>
          <w:rFonts w:ascii="Book Antiqua" w:eastAsia="Book Antiqua" w:hAnsi="Book Antiqua" w:cs="Book Antiqua"/>
          <w:color w:val="000000"/>
        </w:rPr>
        <w:t>Mohammadi</w:t>
      </w:r>
      <w:r w:rsidR="009C65A9" w:rsidRPr="00712D58">
        <w:rPr>
          <w:rFonts w:ascii="Book Antiqua" w:eastAsia="Book Antiqua" w:hAnsi="Book Antiqua" w:cs="Book Antiqua"/>
          <w:color w:val="000000"/>
        </w:rPr>
        <w:t xml:space="preserve"> </w:t>
      </w:r>
      <w:r w:rsidR="004011F3" w:rsidRPr="00712D58">
        <w:rPr>
          <w:rFonts w:ascii="Book Antiqua" w:eastAsia="Book Antiqua" w:hAnsi="Book Antiqua" w:cs="Book Antiqua"/>
          <w:color w:val="000000"/>
        </w:rPr>
        <w:t>M</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and</w:t>
      </w:r>
      <w:r w:rsidR="009C65A9" w:rsidRPr="00712D58">
        <w:rPr>
          <w:rFonts w:ascii="Book Antiqua" w:eastAsia="Book Antiqua" w:hAnsi="Book Antiqua" w:cs="Book Antiqua"/>
          <w:color w:val="000000"/>
        </w:rPr>
        <w:t xml:space="preserve"> </w:t>
      </w:r>
      <w:proofErr w:type="spellStart"/>
      <w:r w:rsidR="004011F3" w:rsidRPr="00712D58">
        <w:rPr>
          <w:rFonts w:ascii="Book Antiqua" w:eastAsia="Book Antiqua" w:hAnsi="Book Antiqua" w:cs="Book Antiqua"/>
          <w:color w:val="000000"/>
        </w:rPr>
        <w:t>Nasereslami</w:t>
      </w:r>
      <w:proofErr w:type="spellEnd"/>
      <w:r w:rsidR="009C65A9" w:rsidRPr="00712D58">
        <w:rPr>
          <w:rFonts w:ascii="Book Antiqua" w:eastAsia="Book Antiqua" w:hAnsi="Book Antiqua" w:cs="Book Antiqua"/>
          <w:color w:val="000000"/>
        </w:rPr>
        <w:t xml:space="preserve"> </w:t>
      </w:r>
      <w:r w:rsidR="004011F3" w:rsidRPr="00712D58">
        <w:rPr>
          <w:rFonts w:ascii="Book Antiqua" w:eastAsia="Book Antiqua" w:hAnsi="Book Antiqua" w:cs="Book Antiqua"/>
          <w:color w:val="000000"/>
        </w:rPr>
        <w:t>S</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revised</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the</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manuscript</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and</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critically</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eval</w:t>
      </w:r>
      <w:r w:rsidR="004011F3" w:rsidRPr="00712D58">
        <w:rPr>
          <w:rFonts w:ascii="Book Antiqua" w:eastAsia="Book Antiqua" w:hAnsi="Book Antiqua" w:cs="Book Antiqua"/>
          <w:color w:val="000000"/>
        </w:rPr>
        <w:t>uated</w:t>
      </w:r>
      <w:r w:rsidR="009C65A9" w:rsidRPr="00712D58">
        <w:rPr>
          <w:rFonts w:ascii="Book Antiqua" w:eastAsia="Book Antiqua" w:hAnsi="Book Antiqua" w:cs="Book Antiqua"/>
          <w:color w:val="000000"/>
        </w:rPr>
        <w:t xml:space="preserve"> </w:t>
      </w:r>
      <w:r w:rsidR="004011F3" w:rsidRPr="00712D58">
        <w:rPr>
          <w:rFonts w:ascii="Book Antiqua" w:eastAsia="Book Antiqua" w:hAnsi="Book Antiqua" w:cs="Book Antiqua"/>
          <w:color w:val="000000"/>
        </w:rPr>
        <w:t>the</w:t>
      </w:r>
      <w:r w:rsidR="009C65A9" w:rsidRPr="00712D58">
        <w:rPr>
          <w:rFonts w:ascii="Book Antiqua" w:eastAsia="Book Antiqua" w:hAnsi="Book Antiqua" w:cs="Book Antiqua"/>
          <w:color w:val="000000"/>
        </w:rPr>
        <w:t xml:space="preserve"> </w:t>
      </w:r>
      <w:r w:rsidR="004011F3" w:rsidRPr="00712D58">
        <w:rPr>
          <w:rFonts w:ascii="Book Antiqua" w:eastAsia="Book Antiqua" w:hAnsi="Book Antiqua" w:cs="Book Antiqua"/>
          <w:color w:val="000000"/>
        </w:rPr>
        <w:t>intellectual</w:t>
      </w:r>
      <w:r w:rsidR="009C65A9" w:rsidRPr="00712D58">
        <w:rPr>
          <w:rFonts w:ascii="Book Antiqua" w:eastAsia="Book Antiqua" w:hAnsi="Book Antiqua" w:cs="Book Antiqua"/>
          <w:color w:val="000000"/>
        </w:rPr>
        <w:t xml:space="preserve"> </w:t>
      </w:r>
      <w:r w:rsidR="004011F3" w:rsidRPr="00712D58">
        <w:rPr>
          <w:rFonts w:ascii="Book Antiqua" w:eastAsia="Book Antiqua" w:hAnsi="Book Antiqua" w:cs="Book Antiqua"/>
          <w:color w:val="000000"/>
        </w:rPr>
        <w:t>content</w:t>
      </w:r>
      <w:r w:rsidR="004011F3" w:rsidRPr="00712D58">
        <w:rPr>
          <w:rFonts w:ascii="Book Antiqua" w:hAnsi="Book Antiqua" w:cs="Book Antiqua" w:hint="eastAsia"/>
          <w:color w:val="000000"/>
          <w:lang w:eastAsia="zh-CN"/>
        </w:rPr>
        <w:t>;</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All</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authors</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participated</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in</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preparing</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the</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final</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draft</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of</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the</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manuscript,</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revised</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the</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manuscript,</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and</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critically</w:t>
      </w:r>
      <w:r w:rsidR="009C65A9" w:rsidRPr="00712D58">
        <w:rPr>
          <w:rFonts w:ascii="Book Antiqua" w:eastAsia="Book Antiqua" w:hAnsi="Book Antiqua" w:cs="Book Antiqua"/>
          <w:color w:val="000000"/>
        </w:rPr>
        <w:t xml:space="preserve"> </w:t>
      </w:r>
      <w:r w:rsidR="004011F3" w:rsidRPr="00712D58">
        <w:rPr>
          <w:rFonts w:ascii="Book Antiqua" w:eastAsia="Book Antiqua" w:hAnsi="Book Antiqua" w:cs="Book Antiqua"/>
          <w:color w:val="000000"/>
        </w:rPr>
        <w:t>assessed</w:t>
      </w:r>
      <w:r w:rsidR="009C65A9" w:rsidRPr="00712D58">
        <w:rPr>
          <w:rFonts w:ascii="Book Antiqua" w:eastAsia="Book Antiqua" w:hAnsi="Book Antiqua" w:cs="Book Antiqua"/>
          <w:color w:val="000000"/>
        </w:rPr>
        <w:t xml:space="preserve"> </w:t>
      </w:r>
      <w:r w:rsidR="004011F3" w:rsidRPr="00712D58">
        <w:rPr>
          <w:rFonts w:ascii="Book Antiqua" w:eastAsia="Book Antiqua" w:hAnsi="Book Antiqua" w:cs="Book Antiqua"/>
          <w:color w:val="000000"/>
        </w:rPr>
        <w:t>the</w:t>
      </w:r>
      <w:r w:rsidR="009C65A9" w:rsidRPr="00712D58">
        <w:rPr>
          <w:rFonts w:ascii="Book Antiqua" w:eastAsia="Book Antiqua" w:hAnsi="Book Antiqua" w:cs="Book Antiqua"/>
          <w:color w:val="000000"/>
        </w:rPr>
        <w:t xml:space="preserve"> </w:t>
      </w:r>
      <w:r w:rsidR="004011F3" w:rsidRPr="00712D58">
        <w:rPr>
          <w:rFonts w:ascii="Book Antiqua" w:eastAsia="Book Antiqua" w:hAnsi="Book Antiqua" w:cs="Book Antiqua"/>
          <w:color w:val="000000"/>
        </w:rPr>
        <w:t>academic</w:t>
      </w:r>
      <w:r w:rsidR="009C65A9" w:rsidRPr="00712D58">
        <w:rPr>
          <w:rFonts w:ascii="Book Antiqua" w:eastAsia="Book Antiqua" w:hAnsi="Book Antiqua" w:cs="Book Antiqua"/>
          <w:color w:val="000000"/>
        </w:rPr>
        <w:t xml:space="preserve"> </w:t>
      </w:r>
      <w:r w:rsidR="004011F3" w:rsidRPr="00712D58">
        <w:rPr>
          <w:rFonts w:ascii="Book Antiqua" w:eastAsia="Book Antiqua" w:hAnsi="Book Antiqua" w:cs="Book Antiqua"/>
          <w:color w:val="000000"/>
        </w:rPr>
        <w:t>ranges</w:t>
      </w:r>
      <w:r w:rsidR="004011F3" w:rsidRPr="00712D58">
        <w:rPr>
          <w:rFonts w:ascii="Book Antiqua" w:hAnsi="Book Antiqua" w:cs="Book Antiqua" w:hint="eastAsia"/>
          <w:color w:val="000000"/>
          <w:lang w:eastAsia="zh-CN"/>
        </w:rPr>
        <w:t>;</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All</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authors</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have</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read</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and</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approved</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the</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manuscript's</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content</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and</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confirmed</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the</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accuracy</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or</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integrity</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of</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any</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part</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of</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the</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work.</w:t>
      </w:r>
    </w:p>
    <w:p w14:paraId="5CDBEB87" w14:textId="77777777" w:rsidR="00A77B3E" w:rsidRPr="00712D58" w:rsidRDefault="00A77B3E">
      <w:pPr>
        <w:spacing w:line="360" w:lineRule="auto"/>
        <w:jc w:val="both"/>
      </w:pPr>
    </w:p>
    <w:p w14:paraId="7BE7760D" w14:textId="77777777" w:rsidR="00A77B3E" w:rsidRPr="00712D58" w:rsidRDefault="00635CFE">
      <w:pPr>
        <w:spacing w:line="360" w:lineRule="auto"/>
        <w:jc w:val="both"/>
      </w:pPr>
      <w:r w:rsidRPr="00712D58">
        <w:rPr>
          <w:rFonts w:ascii="Book Antiqua" w:eastAsia="Book Antiqua" w:hAnsi="Book Antiqua" w:cs="Book Antiqua"/>
          <w:b/>
          <w:bCs/>
          <w:color w:val="000000"/>
        </w:rPr>
        <w:lastRenderedPageBreak/>
        <w:t>Corresponding</w:t>
      </w:r>
      <w:r w:rsidR="009C65A9" w:rsidRPr="00712D58">
        <w:rPr>
          <w:rFonts w:ascii="Book Antiqua" w:eastAsia="Book Antiqua" w:hAnsi="Book Antiqua" w:cs="Book Antiqua"/>
          <w:b/>
          <w:bCs/>
          <w:color w:val="000000"/>
        </w:rPr>
        <w:t xml:space="preserve"> </w:t>
      </w:r>
      <w:r w:rsidRPr="00712D58">
        <w:rPr>
          <w:rFonts w:ascii="Book Antiqua" w:eastAsia="Book Antiqua" w:hAnsi="Book Antiqua" w:cs="Book Antiqua"/>
          <w:b/>
          <w:bCs/>
          <w:color w:val="000000"/>
        </w:rPr>
        <w:t>author:</w:t>
      </w:r>
      <w:r w:rsidR="009C65A9" w:rsidRPr="00712D58">
        <w:rPr>
          <w:rFonts w:ascii="Book Antiqua" w:eastAsia="Book Antiqua" w:hAnsi="Book Antiqua" w:cs="Book Antiqua"/>
          <w:b/>
          <w:bCs/>
          <w:color w:val="000000"/>
        </w:rPr>
        <w:t xml:space="preserve"> </w:t>
      </w:r>
      <w:r w:rsidRPr="00712D58">
        <w:rPr>
          <w:rFonts w:ascii="Book Antiqua" w:eastAsia="Book Antiqua" w:hAnsi="Book Antiqua" w:cs="Book Antiqua"/>
          <w:b/>
          <w:bCs/>
          <w:color w:val="000000"/>
        </w:rPr>
        <w:t>Mehrdad</w:t>
      </w:r>
      <w:r w:rsidR="009C65A9" w:rsidRPr="00712D58">
        <w:rPr>
          <w:rFonts w:ascii="Book Antiqua" w:eastAsia="Book Antiqua" w:hAnsi="Book Antiqua" w:cs="Book Antiqua"/>
          <w:b/>
          <w:bCs/>
          <w:color w:val="000000"/>
        </w:rPr>
        <w:t xml:space="preserve"> </w:t>
      </w:r>
      <w:r w:rsidRPr="00712D58">
        <w:rPr>
          <w:rFonts w:ascii="Book Antiqua" w:eastAsia="Book Antiqua" w:hAnsi="Book Antiqua" w:cs="Book Antiqua"/>
          <w:b/>
          <w:bCs/>
          <w:color w:val="000000"/>
        </w:rPr>
        <w:t>Mohammadi,</w:t>
      </w:r>
      <w:r w:rsidR="009C65A9" w:rsidRPr="00712D58">
        <w:rPr>
          <w:rFonts w:ascii="Book Antiqua" w:eastAsia="Book Antiqua" w:hAnsi="Book Antiqua" w:cs="Book Antiqua"/>
          <w:b/>
          <w:bCs/>
          <w:color w:val="000000"/>
        </w:rPr>
        <w:t xml:space="preserve"> </w:t>
      </w:r>
      <w:r w:rsidRPr="00712D58">
        <w:rPr>
          <w:rFonts w:ascii="Book Antiqua" w:eastAsia="Book Antiqua" w:hAnsi="Book Antiqua" w:cs="Book Antiqua"/>
          <w:b/>
          <w:bCs/>
          <w:color w:val="000000"/>
        </w:rPr>
        <w:t>PhD,</w:t>
      </w:r>
      <w:r w:rsidR="009C65A9" w:rsidRPr="00712D58">
        <w:rPr>
          <w:rFonts w:ascii="Book Antiqua" w:eastAsia="Book Antiqua" w:hAnsi="Book Antiqua" w:cs="Book Antiqua"/>
          <w:b/>
          <w:bCs/>
          <w:color w:val="000000"/>
        </w:rPr>
        <w:t xml:space="preserve"> </w:t>
      </w:r>
      <w:r w:rsidRPr="00712D58">
        <w:rPr>
          <w:rFonts w:ascii="Book Antiqua" w:eastAsia="Book Antiqua" w:hAnsi="Book Antiqua" w:cs="Book Antiqua"/>
          <w:b/>
          <w:bCs/>
          <w:color w:val="000000"/>
        </w:rPr>
        <w:t>Researcher,</w:t>
      </w:r>
      <w:r w:rsidR="009C65A9" w:rsidRPr="00712D58">
        <w:rPr>
          <w:rFonts w:ascii="Book Antiqua" w:eastAsia="Book Antiqua" w:hAnsi="Book Antiqua" w:cs="Book Antiqua"/>
          <w:b/>
          <w:bCs/>
          <w:color w:val="000000"/>
        </w:rPr>
        <w:t xml:space="preserve"> </w:t>
      </w:r>
      <w:r w:rsidRPr="00712D58">
        <w:rPr>
          <w:rFonts w:ascii="Book Antiqua" w:eastAsia="Book Antiqua" w:hAnsi="Book Antiqua" w:cs="Book Antiqua"/>
          <w:color w:val="000000"/>
        </w:rPr>
        <w:t>Department</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of</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Immunology</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and</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Microbiology,</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Faculty</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of</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Medicine,</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Kashan</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University</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of</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Medi</w:t>
      </w:r>
      <w:r w:rsidR="004011F3" w:rsidRPr="00712D58">
        <w:rPr>
          <w:rFonts w:ascii="Book Antiqua" w:eastAsia="Book Antiqua" w:hAnsi="Book Antiqua" w:cs="Book Antiqua"/>
          <w:color w:val="000000"/>
        </w:rPr>
        <w:t>cal</w:t>
      </w:r>
      <w:r w:rsidR="009C65A9" w:rsidRPr="00712D58">
        <w:rPr>
          <w:rFonts w:ascii="Book Antiqua" w:eastAsia="Book Antiqua" w:hAnsi="Book Antiqua" w:cs="Book Antiqua"/>
          <w:color w:val="000000"/>
        </w:rPr>
        <w:t xml:space="preserve"> </w:t>
      </w:r>
      <w:r w:rsidR="004011F3" w:rsidRPr="00712D58">
        <w:rPr>
          <w:rFonts w:ascii="Book Antiqua" w:eastAsia="Book Antiqua" w:hAnsi="Book Antiqua" w:cs="Book Antiqua"/>
          <w:color w:val="000000"/>
        </w:rPr>
        <w:t>Sciences,</w:t>
      </w:r>
      <w:r w:rsidR="009C65A9" w:rsidRPr="00712D58">
        <w:rPr>
          <w:rFonts w:ascii="Book Antiqua" w:eastAsia="Book Antiqua" w:hAnsi="Book Antiqua" w:cs="Book Antiqua"/>
          <w:color w:val="000000"/>
        </w:rPr>
        <w:t xml:space="preserve"> </w:t>
      </w:r>
      <w:proofErr w:type="spellStart"/>
      <w:r w:rsidR="004011F3" w:rsidRPr="00712D58">
        <w:rPr>
          <w:rFonts w:ascii="Book Antiqua" w:eastAsia="Book Antiqua" w:hAnsi="Book Antiqua" w:cs="Book Antiqua"/>
          <w:color w:val="000000"/>
        </w:rPr>
        <w:t>Ghoteb</w:t>
      </w:r>
      <w:proofErr w:type="spellEnd"/>
      <w:r w:rsidR="004011F3" w:rsidRPr="00712D58">
        <w:rPr>
          <w:rFonts w:ascii="Book Antiqua" w:eastAsia="Book Antiqua" w:hAnsi="Book Antiqua" w:cs="Book Antiqua"/>
          <w:color w:val="000000"/>
        </w:rPr>
        <w:t>-e-</w:t>
      </w:r>
      <w:proofErr w:type="spellStart"/>
      <w:r w:rsidR="004011F3" w:rsidRPr="00712D58">
        <w:rPr>
          <w:rFonts w:ascii="Book Antiqua" w:eastAsia="Book Antiqua" w:hAnsi="Book Antiqua" w:cs="Book Antiqua"/>
          <w:color w:val="000000"/>
        </w:rPr>
        <w:t>ravandi</w:t>
      </w:r>
      <w:proofErr w:type="spellEnd"/>
      <w:r w:rsidR="009C65A9" w:rsidRPr="00712D58">
        <w:rPr>
          <w:rFonts w:ascii="Book Antiqua" w:eastAsia="Book Antiqua" w:hAnsi="Book Antiqua" w:cs="Book Antiqua"/>
          <w:color w:val="000000"/>
        </w:rPr>
        <w:t xml:space="preserve"> </w:t>
      </w:r>
      <w:r w:rsidR="004011F3" w:rsidRPr="00712D58">
        <w:rPr>
          <w:rFonts w:ascii="Book Antiqua" w:hAnsi="Book Antiqua" w:cs="Book Antiqua" w:hint="eastAsia"/>
          <w:color w:val="000000"/>
          <w:lang w:eastAsia="zh-CN"/>
        </w:rPr>
        <w:t>S</w:t>
      </w:r>
      <w:r w:rsidRPr="00712D58">
        <w:rPr>
          <w:rFonts w:ascii="Book Antiqua" w:eastAsia="Book Antiqua" w:hAnsi="Book Antiqua" w:cs="Book Antiqua"/>
          <w:color w:val="000000"/>
        </w:rPr>
        <w:t>treet,</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Kashan</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8715973449,</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Iran.</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mehrdad.mohammadi1984@gmail.com</w:t>
      </w:r>
    </w:p>
    <w:p w14:paraId="79A8D305" w14:textId="77777777" w:rsidR="00A77B3E" w:rsidRPr="00712D58" w:rsidRDefault="00A77B3E">
      <w:pPr>
        <w:spacing w:line="360" w:lineRule="auto"/>
        <w:jc w:val="both"/>
      </w:pPr>
    </w:p>
    <w:p w14:paraId="5CB46239" w14:textId="77777777" w:rsidR="00A77B3E" w:rsidRPr="00712D58" w:rsidRDefault="00635CFE">
      <w:pPr>
        <w:spacing w:line="360" w:lineRule="auto"/>
        <w:jc w:val="both"/>
      </w:pPr>
      <w:r w:rsidRPr="00712D58">
        <w:rPr>
          <w:rFonts w:ascii="Book Antiqua" w:eastAsia="Book Antiqua" w:hAnsi="Book Antiqua" w:cs="Book Antiqua"/>
          <w:b/>
          <w:bCs/>
          <w:color w:val="000000"/>
        </w:rPr>
        <w:t>Received:</w:t>
      </w:r>
      <w:r w:rsidR="009C65A9" w:rsidRPr="00712D58">
        <w:rPr>
          <w:rFonts w:ascii="Book Antiqua" w:eastAsia="Book Antiqua" w:hAnsi="Book Antiqua" w:cs="Book Antiqua"/>
          <w:b/>
          <w:bCs/>
          <w:color w:val="000000"/>
        </w:rPr>
        <w:t xml:space="preserve"> </w:t>
      </w:r>
      <w:r w:rsidRPr="00712D58">
        <w:rPr>
          <w:rFonts w:ascii="Book Antiqua" w:eastAsia="Book Antiqua" w:hAnsi="Book Antiqua" w:cs="Book Antiqua"/>
          <w:color w:val="000000"/>
        </w:rPr>
        <w:t>June</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5,</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2022</w:t>
      </w:r>
    </w:p>
    <w:p w14:paraId="0F2904D8" w14:textId="77777777" w:rsidR="00A77B3E" w:rsidRPr="00712D58" w:rsidRDefault="00635CFE">
      <w:pPr>
        <w:spacing w:line="360" w:lineRule="auto"/>
        <w:jc w:val="both"/>
      </w:pPr>
      <w:r w:rsidRPr="00712D58">
        <w:rPr>
          <w:rFonts w:ascii="Book Antiqua" w:eastAsia="Book Antiqua" w:hAnsi="Book Antiqua" w:cs="Book Antiqua"/>
          <w:b/>
          <w:bCs/>
          <w:color w:val="000000"/>
        </w:rPr>
        <w:t>Revised:</w:t>
      </w:r>
      <w:r w:rsidR="009C65A9" w:rsidRPr="00712D58">
        <w:rPr>
          <w:rFonts w:ascii="Book Antiqua" w:eastAsia="Book Antiqua" w:hAnsi="Book Antiqua" w:cs="Book Antiqua"/>
          <w:b/>
          <w:bCs/>
          <w:color w:val="000000"/>
        </w:rPr>
        <w:t xml:space="preserve"> </w:t>
      </w:r>
      <w:r w:rsidRPr="00712D58">
        <w:rPr>
          <w:rFonts w:ascii="Book Antiqua" w:eastAsia="Book Antiqua" w:hAnsi="Book Antiqua" w:cs="Book Antiqua"/>
          <w:color w:val="000000"/>
        </w:rPr>
        <w:t>August</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22,</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2022</w:t>
      </w:r>
    </w:p>
    <w:p w14:paraId="33AB87AB" w14:textId="06175A5D" w:rsidR="00A77B3E" w:rsidRPr="00712D58" w:rsidRDefault="00635CFE">
      <w:pPr>
        <w:spacing w:line="360" w:lineRule="auto"/>
        <w:jc w:val="both"/>
        <w:rPr>
          <w:lang w:eastAsia="zh-CN"/>
        </w:rPr>
      </w:pPr>
      <w:r w:rsidRPr="00712D58">
        <w:rPr>
          <w:rFonts w:ascii="Book Antiqua" w:eastAsia="Book Antiqua" w:hAnsi="Book Antiqua" w:cs="Book Antiqua"/>
          <w:b/>
          <w:bCs/>
          <w:color w:val="000000"/>
        </w:rPr>
        <w:t>Accepted:</w:t>
      </w:r>
      <w:r w:rsidR="009C65A9" w:rsidRPr="00712D58">
        <w:rPr>
          <w:rFonts w:ascii="Book Antiqua" w:eastAsia="Book Antiqua" w:hAnsi="Book Antiqua" w:cs="Book Antiqua"/>
          <w:b/>
          <w:bCs/>
          <w:color w:val="000000"/>
        </w:rPr>
        <w:t xml:space="preserve"> </w:t>
      </w:r>
      <w:r w:rsidR="00180458" w:rsidRPr="00712D58">
        <w:rPr>
          <w:rFonts w:ascii="Book Antiqua" w:eastAsia="Book Antiqua" w:hAnsi="Book Antiqua" w:cs="Book Antiqua"/>
          <w:color w:val="000000"/>
        </w:rPr>
        <w:t>October 12, 2022</w:t>
      </w:r>
    </w:p>
    <w:p w14:paraId="5680839C" w14:textId="21C13DEC" w:rsidR="00A77B3E" w:rsidRPr="00712D58" w:rsidRDefault="00635CFE">
      <w:pPr>
        <w:spacing w:line="360" w:lineRule="auto"/>
        <w:jc w:val="both"/>
      </w:pPr>
      <w:r w:rsidRPr="00712D58">
        <w:rPr>
          <w:rFonts w:ascii="Book Antiqua" w:eastAsia="Book Antiqua" w:hAnsi="Book Antiqua" w:cs="Book Antiqua"/>
          <w:b/>
          <w:bCs/>
          <w:color w:val="000000"/>
        </w:rPr>
        <w:t>Published</w:t>
      </w:r>
      <w:r w:rsidR="009C65A9" w:rsidRPr="00712D58">
        <w:rPr>
          <w:rFonts w:ascii="Book Antiqua" w:eastAsia="Book Antiqua" w:hAnsi="Book Antiqua" w:cs="Book Antiqua"/>
          <w:b/>
          <w:bCs/>
          <w:color w:val="000000"/>
        </w:rPr>
        <w:t xml:space="preserve"> </w:t>
      </w:r>
      <w:r w:rsidRPr="00712D58">
        <w:rPr>
          <w:rFonts w:ascii="Book Antiqua" w:eastAsia="Book Antiqua" w:hAnsi="Book Antiqua" w:cs="Book Antiqua"/>
          <w:b/>
          <w:bCs/>
          <w:color w:val="000000"/>
        </w:rPr>
        <w:t>online:</w:t>
      </w:r>
      <w:r w:rsidR="009C65A9" w:rsidRPr="00712D58">
        <w:rPr>
          <w:rFonts w:ascii="Book Antiqua" w:eastAsia="Book Antiqua" w:hAnsi="Book Antiqua" w:cs="Book Antiqua"/>
          <w:b/>
          <w:bCs/>
          <w:color w:val="000000"/>
        </w:rPr>
        <w:t xml:space="preserve"> </w:t>
      </w:r>
      <w:r w:rsidR="00712D58" w:rsidRPr="00712D58">
        <w:rPr>
          <w:rFonts w:ascii="Book Antiqua" w:hAnsi="Book Antiqua"/>
          <w:color w:val="000000"/>
          <w:shd w:val="clear" w:color="auto" w:fill="FFFFFF"/>
        </w:rPr>
        <w:t>November 25, 2022</w:t>
      </w:r>
    </w:p>
    <w:p w14:paraId="1B45E55F" w14:textId="77777777" w:rsidR="00A77B3E" w:rsidRPr="00712D58" w:rsidRDefault="00A77B3E">
      <w:pPr>
        <w:spacing w:line="360" w:lineRule="auto"/>
        <w:jc w:val="both"/>
        <w:sectPr w:rsidR="00A77B3E" w:rsidRPr="00712D58">
          <w:footerReference w:type="default" r:id="rId7"/>
          <w:pgSz w:w="12240" w:h="15840"/>
          <w:pgMar w:top="1440" w:right="1440" w:bottom="1440" w:left="1440" w:header="720" w:footer="720" w:gutter="0"/>
          <w:cols w:space="720"/>
          <w:docGrid w:linePitch="360"/>
        </w:sectPr>
      </w:pPr>
    </w:p>
    <w:p w14:paraId="637D1DFD" w14:textId="77777777" w:rsidR="00A77B3E" w:rsidRPr="00712D58" w:rsidRDefault="00635CFE">
      <w:pPr>
        <w:spacing w:line="360" w:lineRule="auto"/>
        <w:jc w:val="both"/>
      </w:pPr>
      <w:r w:rsidRPr="00712D58">
        <w:rPr>
          <w:rFonts w:ascii="Book Antiqua" w:eastAsia="Book Antiqua" w:hAnsi="Book Antiqua" w:cs="Book Antiqua"/>
          <w:b/>
          <w:color w:val="000000"/>
        </w:rPr>
        <w:lastRenderedPageBreak/>
        <w:t>Abstract</w:t>
      </w:r>
    </w:p>
    <w:p w14:paraId="51F460C1" w14:textId="6ED3864E" w:rsidR="00A77B3E" w:rsidRPr="00712D58" w:rsidRDefault="00635CFE">
      <w:pPr>
        <w:spacing w:line="360" w:lineRule="auto"/>
        <w:jc w:val="both"/>
      </w:pPr>
      <w:r w:rsidRPr="00712D58">
        <w:rPr>
          <w:rFonts w:ascii="Book Antiqua" w:eastAsia="Book Antiqua" w:hAnsi="Book Antiqua" w:cs="Book Antiqua"/>
          <w:color w:val="000000"/>
        </w:rPr>
        <w:t>Monkeypox</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virus</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(MPXV)</w:t>
      </w:r>
      <w:r w:rsidR="00C676B2" w:rsidRPr="00712D58">
        <w:rPr>
          <w:rFonts w:ascii="Book Antiqua" w:eastAsia="Book Antiqua" w:hAnsi="Book Antiqua" w:cs="Book Antiqua"/>
          <w:color w:val="000000"/>
        </w:rPr>
        <w:t xml:space="preserve">, </w:t>
      </w:r>
      <w:r w:rsidR="00AC296D" w:rsidRPr="00712D58">
        <w:rPr>
          <w:rFonts w:ascii="Book Antiqua" w:eastAsia="Book Antiqua" w:hAnsi="Book Antiqua" w:cs="Book Antiqua"/>
          <w:color w:val="000000"/>
        </w:rPr>
        <w:t xml:space="preserve">which </w:t>
      </w:r>
      <w:r w:rsidR="00C676B2" w:rsidRPr="00712D58">
        <w:rPr>
          <w:rFonts w:ascii="Book Antiqua" w:eastAsia="Book Antiqua" w:hAnsi="Book Antiqua" w:cs="Book Antiqua"/>
          <w:color w:val="000000"/>
        </w:rPr>
        <w:t>belong</w:t>
      </w:r>
      <w:r w:rsidR="00AC296D" w:rsidRPr="00712D58">
        <w:rPr>
          <w:rFonts w:ascii="Book Antiqua" w:eastAsia="Book Antiqua" w:hAnsi="Book Antiqua" w:cs="Book Antiqua"/>
          <w:color w:val="000000"/>
        </w:rPr>
        <w:t>s</w:t>
      </w:r>
      <w:r w:rsidR="00C676B2" w:rsidRPr="00712D58">
        <w:rPr>
          <w:rFonts w:ascii="Book Antiqua" w:eastAsia="Book Antiqua" w:hAnsi="Book Antiqua" w:cs="Book Antiqua"/>
          <w:color w:val="000000"/>
        </w:rPr>
        <w:t xml:space="preserve"> to the </w:t>
      </w:r>
      <w:proofErr w:type="spellStart"/>
      <w:r w:rsidR="00C676B2" w:rsidRPr="00712D58">
        <w:rPr>
          <w:rFonts w:ascii="Book Antiqua" w:eastAsia="Book Antiqua" w:hAnsi="Book Antiqua" w:cs="Book Antiqua"/>
          <w:color w:val="000000"/>
        </w:rPr>
        <w:t>orthopoxvirus</w:t>
      </w:r>
      <w:proofErr w:type="spellEnd"/>
      <w:r w:rsidR="00C676B2" w:rsidRPr="00712D58">
        <w:rPr>
          <w:rFonts w:ascii="Book Antiqua" w:eastAsia="Book Antiqua" w:hAnsi="Book Antiqua" w:cs="Book Antiqua"/>
          <w:color w:val="000000"/>
        </w:rPr>
        <w:t xml:space="preserve"> genus, </w:t>
      </w:r>
      <w:r w:rsidR="00E96D6C" w:rsidRPr="00712D58">
        <w:rPr>
          <w:rFonts w:ascii="Book Antiqua" w:eastAsia="Book Antiqua" w:hAnsi="Book Antiqua" w:cs="Book Antiqua"/>
          <w:color w:val="000000"/>
        </w:rPr>
        <w:t xml:space="preserve">causes </w:t>
      </w:r>
      <w:r w:rsidRPr="00712D58">
        <w:rPr>
          <w:rFonts w:ascii="Book Antiqua" w:eastAsia="Book Antiqua" w:hAnsi="Book Antiqua" w:cs="Book Antiqua"/>
          <w:color w:val="000000"/>
        </w:rPr>
        <w:t>zoonotic</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viral</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disease.</w:t>
      </w:r>
      <w:r w:rsidR="009C65A9" w:rsidRPr="00712D58">
        <w:rPr>
          <w:rFonts w:ascii="Book Antiqua" w:eastAsia="Book Antiqua" w:hAnsi="Book Antiqua" w:cs="Book Antiqua"/>
          <w:color w:val="000000"/>
        </w:rPr>
        <w:t xml:space="preserve"> </w:t>
      </w:r>
      <w:r w:rsidR="00AF2BF5" w:rsidRPr="00712D58">
        <w:rPr>
          <w:rFonts w:ascii="Book Antiqua" w:eastAsia="Book Antiqua" w:hAnsi="Book Antiqua" w:cs="Book Antiqua"/>
          <w:color w:val="000000"/>
        </w:rPr>
        <w:t xml:space="preserve">This review discusses the biology, epidemiology, and evolution of MPXV infection, </w:t>
      </w:r>
      <w:r w:rsidR="00E96D6C" w:rsidRPr="00712D58">
        <w:rPr>
          <w:rFonts w:ascii="Book Antiqua" w:eastAsia="Book Antiqua" w:hAnsi="Book Antiqua" w:cs="Book Antiqua"/>
          <w:color w:val="000000"/>
        </w:rPr>
        <w:t xml:space="preserve">particularly </w:t>
      </w:r>
      <w:r w:rsidR="00AF2BF5" w:rsidRPr="00712D58">
        <w:rPr>
          <w:rFonts w:ascii="Book Antiqua" w:eastAsia="Book Antiqua" w:hAnsi="Book Antiqua" w:cs="Book Antiqua"/>
          <w:color w:val="000000"/>
        </w:rPr>
        <w:t xml:space="preserve">cellular, human, and viral factors, virus transmission dynamics, infection, and persistence in nature. This review also describes the role of recombination, </w:t>
      </w:r>
      <w:r w:rsidR="00E96D6C" w:rsidRPr="00712D58">
        <w:rPr>
          <w:rFonts w:ascii="Book Antiqua" w:eastAsia="Book Antiqua" w:hAnsi="Book Antiqua" w:cs="Book Antiqua"/>
          <w:color w:val="000000"/>
        </w:rPr>
        <w:t>gene loss</w:t>
      </w:r>
      <w:r w:rsidR="00AF2BF5" w:rsidRPr="00712D58">
        <w:rPr>
          <w:rFonts w:ascii="Book Antiqua" w:eastAsia="Book Antiqua" w:hAnsi="Book Antiqua" w:cs="Book Antiqua"/>
          <w:color w:val="000000"/>
        </w:rPr>
        <w:t xml:space="preserve">, </w:t>
      </w:r>
      <w:r w:rsidR="00E96D6C" w:rsidRPr="00712D58">
        <w:rPr>
          <w:rFonts w:ascii="Book Antiqua" w:eastAsia="Book Antiqua" w:hAnsi="Book Antiqua" w:cs="Book Antiqua"/>
          <w:color w:val="000000"/>
        </w:rPr>
        <w:t xml:space="preserve">and </w:t>
      </w:r>
      <w:r w:rsidR="00AF2BF5" w:rsidRPr="00712D58">
        <w:rPr>
          <w:rFonts w:ascii="Book Antiqua" w:eastAsia="Book Antiqua" w:hAnsi="Book Antiqua" w:cs="Book Antiqua"/>
          <w:color w:val="000000"/>
        </w:rPr>
        <w:t xml:space="preserve">gene gain in MPXV evolvement and the role of signal transduction in MPXV infection and provides an overview of the current </w:t>
      </w:r>
      <w:r w:rsidR="00AC296D" w:rsidRPr="00712D58">
        <w:rPr>
          <w:rFonts w:ascii="Book Antiqua" w:eastAsia="Book Antiqua" w:hAnsi="Book Antiqua" w:cs="Book Antiqua"/>
          <w:color w:val="000000"/>
        </w:rPr>
        <w:t xml:space="preserve">access </w:t>
      </w:r>
      <w:r w:rsidR="005B5045" w:rsidRPr="00712D58">
        <w:rPr>
          <w:rFonts w:ascii="Book Antiqua" w:eastAsia="Book Antiqua" w:hAnsi="Book Antiqua" w:cs="Book Antiqua"/>
          <w:color w:val="000000"/>
        </w:rPr>
        <w:t>to</w:t>
      </w:r>
      <w:r w:rsidR="00AC296D" w:rsidRPr="00712D58">
        <w:rPr>
          <w:rFonts w:ascii="Book Antiqua" w:eastAsia="Book Antiqua" w:hAnsi="Book Antiqua" w:cs="Book Antiqua"/>
          <w:color w:val="000000"/>
        </w:rPr>
        <w:t xml:space="preserve"> </w:t>
      </w:r>
      <w:r w:rsidR="00AF2BF5" w:rsidRPr="00712D58">
        <w:rPr>
          <w:rFonts w:ascii="Book Antiqua" w:eastAsia="Book Antiqua" w:hAnsi="Book Antiqua" w:cs="Book Antiqua"/>
          <w:color w:val="000000"/>
        </w:rPr>
        <w:t xml:space="preserve">therapeutic options for the treatment and prevention of MPXV. </w:t>
      </w:r>
      <w:r w:rsidRPr="00712D58">
        <w:rPr>
          <w:rFonts w:ascii="Book Antiqua" w:eastAsia="Book Antiqua" w:hAnsi="Book Antiqua" w:cs="Book Antiqua"/>
          <w:color w:val="000000"/>
        </w:rPr>
        <w:t>Finally,</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this</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review</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highlighted</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gaps</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in</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knowledge</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and</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proposed</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future</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research</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endeavors</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to</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address</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the</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unresolved</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questions.</w:t>
      </w:r>
    </w:p>
    <w:p w14:paraId="2730B0E5" w14:textId="77777777" w:rsidR="00A77B3E" w:rsidRPr="00712D58" w:rsidRDefault="00A77B3E">
      <w:pPr>
        <w:spacing w:line="360" w:lineRule="auto"/>
        <w:jc w:val="both"/>
      </w:pPr>
    </w:p>
    <w:p w14:paraId="11FF006F" w14:textId="77777777" w:rsidR="00A77B3E" w:rsidRPr="00712D58" w:rsidRDefault="00635CFE">
      <w:pPr>
        <w:spacing w:line="360" w:lineRule="auto"/>
        <w:jc w:val="both"/>
      </w:pPr>
      <w:r w:rsidRPr="00712D58">
        <w:rPr>
          <w:rFonts w:ascii="Book Antiqua" w:eastAsia="Book Antiqua" w:hAnsi="Book Antiqua" w:cs="Book Antiqua"/>
          <w:b/>
          <w:bCs/>
          <w:color w:val="000000"/>
        </w:rPr>
        <w:t>Key</w:t>
      </w:r>
      <w:r w:rsidR="009C65A9" w:rsidRPr="00712D58">
        <w:rPr>
          <w:rFonts w:ascii="Book Antiqua" w:eastAsia="Book Antiqua" w:hAnsi="Book Antiqua" w:cs="Book Antiqua"/>
          <w:b/>
          <w:bCs/>
          <w:color w:val="000000"/>
        </w:rPr>
        <w:t xml:space="preserve"> </w:t>
      </w:r>
      <w:r w:rsidRPr="00712D58">
        <w:rPr>
          <w:rFonts w:ascii="Book Antiqua" w:eastAsia="Book Antiqua" w:hAnsi="Book Antiqua" w:cs="Book Antiqua"/>
          <w:b/>
          <w:bCs/>
          <w:color w:val="000000"/>
        </w:rPr>
        <w:t>Words:</w:t>
      </w:r>
      <w:r w:rsidR="009C65A9" w:rsidRPr="00712D58">
        <w:rPr>
          <w:rFonts w:ascii="Book Antiqua" w:eastAsia="Book Antiqua" w:hAnsi="Book Antiqua" w:cs="Book Antiqua"/>
          <w:b/>
          <w:bCs/>
          <w:color w:val="000000"/>
        </w:rPr>
        <w:t xml:space="preserve"> </w:t>
      </w:r>
      <w:r w:rsidRPr="00712D58">
        <w:rPr>
          <w:rFonts w:ascii="Book Antiqua" w:eastAsia="Book Antiqua" w:hAnsi="Book Antiqua" w:cs="Book Antiqua"/>
          <w:color w:val="000000"/>
        </w:rPr>
        <w:t>Poxviridae;</w:t>
      </w:r>
      <w:r w:rsidR="009C65A9" w:rsidRPr="00712D58">
        <w:rPr>
          <w:rFonts w:ascii="Book Antiqua" w:eastAsia="Book Antiqua" w:hAnsi="Book Antiqua" w:cs="Book Antiqua"/>
          <w:color w:val="000000"/>
        </w:rPr>
        <w:t xml:space="preserve"> </w:t>
      </w:r>
      <w:proofErr w:type="spellStart"/>
      <w:r w:rsidR="004011F3" w:rsidRPr="00712D58">
        <w:rPr>
          <w:rFonts w:ascii="Book Antiqua" w:hAnsi="Book Antiqua" w:cs="Book Antiqua" w:hint="eastAsia"/>
          <w:color w:val="000000"/>
          <w:lang w:eastAsia="zh-CN"/>
        </w:rPr>
        <w:t>O</w:t>
      </w:r>
      <w:r w:rsidR="004011F3" w:rsidRPr="00712D58">
        <w:rPr>
          <w:rFonts w:ascii="Book Antiqua" w:eastAsia="Book Antiqua" w:hAnsi="Book Antiqua" w:cs="Book Antiqua"/>
          <w:color w:val="000000"/>
        </w:rPr>
        <w:t>rthopoxviruses</w:t>
      </w:r>
      <w:proofErr w:type="spellEnd"/>
      <w:r w:rsidR="004011F3" w:rsidRPr="00712D58">
        <w:rPr>
          <w:rFonts w:ascii="Book Antiqua" w:eastAsia="Book Antiqua" w:hAnsi="Book Antiqua" w:cs="Book Antiqua"/>
          <w:color w:val="000000"/>
        </w:rPr>
        <w:t>;</w:t>
      </w:r>
      <w:r w:rsidR="009C65A9" w:rsidRPr="00712D58">
        <w:rPr>
          <w:rFonts w:ascii="Book Antiqua" w:eastAsia="Book Antiqua" w:hAnsi="Book Antiqua" w:cs="Book Antiqua"/>
          <w:color w:val="000000"/>
        </w:rPr>
        <w:t xml:space="preserve"> </w:t>
      </w:r>
      <w:r w:rsidR="004011F3" w:rsidRPr="00712D58">
        <w:rPr>
          <w:rFonts w:ascii="Book Antiqua" w:hAnsi="Book Antiqua" w:cs="Book Antiqua" w:hint="eastAsia"/>
          <w:color w:val="000000"/>
          <w:lang w:eastAsia="zh-CN"/>
        </w:rPr>
        <w:t>M</w:t>
      </w:r>
      <w:r w:rsidR="004011F3" w:rsidRPr="00712D58">
        <w:rPr>
          <w:rFonts w:ascii="Book Antiqua" w:eastAsia="Book Antiqua" w:hAnsi="Book Antiqua" w:cs="Book Antiqua"/>
          <w:color w:val="000000"/>
        </w:rPr>
        <w:t>onkeypox</w:t>
      </w:r>
      <w:r w:rsidR="009C65A9" w:rsidRPr="00712D58">
        <w:rPr>
          <w:rFonts w:ascii="Book Antiqua" w:eastAsia="Book Antiqua" w:hAnsi="Book Antiqua" w:cs="Book Antiqua"/>
          <w:color w:val="000000"/>
        </w:rPr>
        <w:t xml:space="preserve"> </w:t>
      </w:r>
      <w:r w:rsidR="004011F3" w:rsidRPr="00712D58">
        <w:rPr>
          <w:rFonts w:ascii="Book Antiqua" w:eastAsia="Book Antiqua" w:hAnsi="Book Antiqua" w:cs="Book Antiqua"/>
          <w:color w:val="000000"/>
        </w:rPr>
        <w:t>viruses;</w:t>
      </w:r>
      <w:r w:rsidR="009C65A9" w:rsidRPr="00712D58">
        <w:rPr>
          <w:rFonts w:ascii="Book Antiqua" w:eastAsia="Book Antiqua" w:hAnsi="Book Antiqua" w:cs="Book Antiqua"/>
          <w:color w:val="000000"/>
        </w:rPr>
        <w:t xml:space="preserve"> </w:t>
      </w:r>
      <w:r w:rsidR="004011F3" w:rsidRPr="00712D58">
        <w:rPr>
          <w:rFonts w:ascii="Book Antiqua" w:hAnsi="Book Antiqua" w:cs="Book Antiqua" w:hint="eastAsia"/>
          <w:color w:val="000000"/>
          <w:lang w:eastAsia="zh-CN"/>
        </w:rPr>
        <w:t>E</w:t>
      </w:r>
      <w:r w:rsidRPr="00712D58">
        <w:rPr>
          <w:rFonts w:ascii="Book Antiqua" w:eastAsia="Book Antiqua" w:hAnsi="Book Antiqua" w:cs="Book Antiqua"/>
          <w:color w:val="000000"/>
        </w:rPr>
        <w:t>pidemiology</w:t>
      </w:r>
    </w:p>
    <w:p w14:paraId="6F328C50" w14:textId="77777777" w:rsidR="00256F1C" w:rsidRDefault="00256F1C" w:rsidP="00256F1C">
      <w:bookmarkStart w:id="0" w:name="_Hlk119748660"/>
    </w:p>
    <w:p w14:paraId="013DCD0E" w14:textId="77777777" w:rsidR="00256F1C" w:rsidRDefault="00256F1C" w:rsidP="00256F1C">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bookmarkEnd w:id="0"/>
    <w:p w14:paraId="7EC0617C" w14:textId="77777777" w:rsidR="00A77B3E" w:rsidRPr="00712D58" w:rsidRDefault="00A77B3E">
      <w:pPr>
        <w:spacing w:line="360" w:lineRule="auto"/>
        <w:jc w:val="both"/>
      </w:pPr>
    </w:p>
    <w:p w14:paraId="20071BE4" w14:textId="63BCCBEC" w:rsidR="009B1179" w:rsidRDefault="009B1179">
      <w:pPr>
        <w:spacing w:line="360" w:lineRule="auto"/>
        <w:jc w:val="both"/>
        <w:rPr>
          <w:rFonts w:ascii="Book Antiqua" w:eastAsia="Book Antiqua" w:hAnsi="Book Antiqua" w:cs="Book Antiqua"/>
          <w:color w:val="000000"/>
        </w:rPr>
      </w:pPr>
      <w:r w:rsidRPr="00F464EC">
        <w:rPr>
          <w:rFonts w:ascii="Book Antiqua" w:eastAsia="Book Antiqua" w:hAnsi="Book Antiqua" w:cs="Book Antiqua"/>
          <w:b/>
          <w:bCs/>
          <w:color w:val="000000"/>
        </w:rPr>
        <w:t>Citation</w:t>
      </w:r>
      <w:r>
        <w:rPr>
          <w:rFonts w:ascii="Book Antiqua" w:eastAsia="Book Antiqua" w:hAnsi="Book Antiqua" w:cs="Book Antiqua"/>
          <w:color w:val="000000"/>
        </w:rPr>
        <w:t xml:space="preserve">: </w:t>
      </w:r>
      <w:proofErr w:type="spellStart"/>
      <w:r w:rsidR="00635CFE" w:rsidRPr="00712D58">
        <w:rPr>
          <w:rFonts w:ascii="Book Antiqua" w:eastAsia="Book Antiqua" w:hAnsi="Book Antiqua" w:cs="Book Antiqua"/>
          <w:color w:val="000000"/>
        </w:rPr>
        <w:t>Beig</w:t>
      </w:r>
      <w:proofErr w:type="spellEnd"/>
      <w:r w:rsidR="009C65A9" w:rsidRPr="00712D58">
        <w:rPr>
          <w:rFonts w:ascii="Book Antiqua" w:eastAsia="Book Antiqua" w:hAnsi="Book Antiqua" w:cs="Book Antiqua"/>
          <w:color w:val="000000"/>
        </w:rPr>
        <w:t xml:space="preserve"> </w:t>
      </w:r>
      <w:r w:rsidR="00635CFE" w:rsidRPr="00712D58">
        <w:rPr>
          <w:rFonts w:ascii="Book Antiqua" w:eastAsia="Book Antiqua" w:hAnsi="Book Antiqua" w:cs="Book Antiqua"/>
          <w:color w:val="000000"/>
        </w:rPr>
        <w:t>M,</w:t>
      </w:r>
      <w:r w:rsidR="009C65A9" w:rsidRPr="00712D58">
        <w:rPr>
          <w:rFonts w:ascii="Book Antiqua" w:eastAsia="Book Antiqua" w:hAnsi="Book Antiqua" w:cs="Book Antiqua"/>
          <w:color w:val="000000"/>
        </w:rPr>
        <w:t xml:space="preserve"> </w:t>
      </w:r>
      <w:r w:rsidR="00635CFE" w:rsidRPr="00712D58">
        <w:rPr>
          <w:rFonts w:ascii="Book Antiqua" w:eastAsia="Book Antiqua" w:hAnsi="Book Antiqua" w:cs="Book Antiqua"/>
          <w:color w:val="000000"/>
        </w:rPr>
        <w:t>Mohammadi</w:t>
      </w:r>
      <w:r w:rsidR="009C65A9" w:rsidRPr="00712D58">
        <w:rPr>
          <w:rFonts w:ascii="Book Antiqua" w:eastAsia="Book Antiqua" w:hAnsi="Book Antiqua" w:cs="Book Antiqua"/>
          <w:color w:val="000000"/>
        </w:rPr>
        <w:t xml:space="preserve"> </w:t>
      </w:r>
      <w:r w:rsidR="00635CFE" w:rsidRPr="00712D58">
        <w:rPr>
          <w:rFonts w:ascii="Book Antiqua" w:eastAsia="Book Antiqua" w:hAnsi="Book Antiqua" w:cs="Book Antiqua"/>
          <w:color w:val="000000"/>
        </w:rPr>
        <w:t>M,</w:t>
      </w:r>
      <w:r w:rsidR="009C65A9" w:rsidRPr="00712D58">
        <w:rPr>
          <w:rFonts w:ascii="Book Antiqua" w:eastAsia="Book Antiqua" w:hAnsi="Book Antiqua" w:cs="Book Antiqua"/>
          <w:color w:val="000000"/>
        </w:rPr>
        <w:t xml:space="preserve"> </w:t>
      </w:r>
      <w:proofErr w:type="spellStart"/>
      <w:r w:rsidR="00635CFE" w:rsidRPr="00712D58">
        <w:rPr>
          <w:rFonts w:ascii="Book Antiqua" w:eastAsia="Book Antiqua" w:hAnsi="Book Antiqua" w:cs="Book Antiqua"/>
          <w:color w:val="000000"/>
        </w:rPr>
        <w:t>Nafe</w:t>
      </w:r>
      <w:proofErr w:type="spellEnd"/>
      <w:r w:rsidR="009C65A9" w:rsidRPr="00712D58">
        <w:rPr>
          <w:rFonts w:ascii="Book Antiqua" w:eastAsia="Book Antiqua" w:hAnsi="Book Antiqua" w:cs="Book Antiqua"/>
          <w:color w:val="000000"/>
        </w:rPr>
        <w:t xml:space="preserve"> </w:t>
      </w:r>
      <w:proofErr w:type="spellStart"/>
      <w:r w:rsidR="00635CFE" w:rsidRPr="00712D58">
        <w:rPr>
          <w:rFonts w:ascii="Book Antiqua" w:eastAsia="Book Antiqua" w:hAnsi="Book Antiqua" w:cs="Book Antiqua"/>
          <w:color w:val="000000"/>
        </w:rPr>
        <w:t>Monfared</w:t>
      </w:r>
      <w:proofErr w:type="spellEnd"/>
      <w:r w:rsidR="009C65A9" w:rsidRPr="00712D58">
        <w:rPr>
          <w:rFonts w:ascii="Book Antiqua" w:eastAsia="Book Antiqua" w:hAnsi="Book Antiqua" w:cs="Book Antiqua"/>
          <w:color w:val="000000"/>
        </w:rPr>
        <w:t xml:space="preserve"> </w:t>
      </w:r>
      <w:r w:rsidR="00635CFE" w:rsidRPr="00712D58">
        <w:rPr>
          <w:rFonts w:ascii="Book Antiqua" w:eastAsia="Book Antiqua" w:hAnsi="Book Antiqua" w:cs="Book Antiqua"/>
          <w:color w:val="000000"/>
        </w:rPr>
        <w:t>F,</w:t>
      </w:r>
      <w:r w:rsidR="009C65A9" w:rsidRPr="00712D58">
        <w:rPr>
          <w:rFonts w:ascii="Book Antiqua" w:eastAsia="Book Antiqua" w:hAnsi="Book Antiqua" w:cs="Book Antiqua"/>
          <w:color w:val="000000"/>
        </w:rPr>
        <w:t xml:space="preserve"> </w:t>
      </w:r>
      <w:proofErr w:type="spellStart"/>
      <w:r w:rsidR="00635CFE" w:rsidRPr="00712D58">
        <w:rPr>
          <w:rFonts w:ascii="Book Antiqua" w:eastAsia="Book Antiqua" w:hAnsi="Book Antiqua" w:cs="Book Antiqua"/>
          <w:color w:val="000000"/>
        </w:rPr>
        <w:t>Nasereslami</w:t>
      </w:r>
      <w:proofErr w:type="spellEnd"/>
      <w:r w:rsidR="009C65A9" w:rsidRPr="00712D58">
        <w:rPr>
          <w:rFonts w:ascii="Book Antiqua" w:eastAsia="Book Antiqua" w:hAnsi="Book Antiqua" w:cs="Book Antiqua"/>
          <w:color w:val="000000"/>
        </w:rPr>
        <w:t xml:space="preserve"> </w:t>
      </w:r>
      <w:r w:rsidR="00635CFE" w:rsidRPr="00712D58">
        <w:rPr>
          <w:rFonts w:ascii="Book Antiqua" w:eastAsia="Book Antiqua" w:hAnsi="Book Antiqua" w:cs="Book Antiqua"/>
          <w:color w:val="000000"/>
        </w:rPr>
        <w:t>S.</w:t>
      </w:r>
      <w:r w:rsidR="009C65A9" w:rsidRPr="00712D58">
        <w:rPr>
          <w:rFonts w:ascii="Book Antiqua" w:eastAsia="Book Antiqua" w:hAnsi="Book Antiqua" w:cs="Book Antiqua"/>
          <w:color w:val="000000"/>
        </w:rPr>
        <w:t xml:space="preserve"> </w:t>
      </w:r>
      <w:r w:rsidR="00635CFE" w:rsidRPr="00712D58">
        <w:rPr>
          <w:rFonts w:ascii="Book Antiqua" w:eastAsia="Book Antiqua" w:hAnsi="Book Antiqua" w:cs="Book Antiqua"/>
          <w:color w:val="000000"/>
        </w:rPr>
        <w:t>Monkeypox:</w:t>
      </w:r>
      <w:r w:rsidR="009C65A9" w:rsidRPr="00712D58">
        <w:rPr>
          <w:rFonts w:ascii="Book Antiqua" w:eastAsia="Book Antiqua" w:hAnsi="Book Antiqua" w:cs="Book Antiqua"/>
          <w:color w:val="000000"/>
        </w:rPr>
        <w:t xml:space="preserve"> </w:t>
      </w:r>
      <w:r w:rsidR="00635CFE" w:rsidRPr="00712D58">
        <w:rPr>
          <w:rFonts w:ascii="Book Antiqua" w:eastAsia="Book Antiqua" w:hAnsi="Book Antiqua" w:cs="Book Antiqua"/>
          <w:color w:val="000000"/>
        </w:rPr>
        <w:t>An</w:t>
      </w:r>
      <w:r w:rsidR="009C65A9" w:rsidRPr="00712D58">
        <w:rPr>
          <w:rFonts w:ascii="Book Antiqua" w:eastAsia="Book Antiqua" w:hAnsi="Book Antiqua" w:cs="Book Antiqua"/>
          <w:color w:val="000000"/>
        </w:rPr>
        <w:t xml:space="preserve"> </w:t>
      </w:r>
      <w:r w:rsidR="00635CFE" w:rsidRPr="00712D58">
        <w:rPr>
          <w:rFonts w:ascii="Book Antiqua" w:eastAsia="Book Antiqua" w:hAnsi="Book Antiqua" w:cs="Book Antiqua"/>
          <w:color w:val="000000"/>
        </w:rPr>
        <w:t>emerging</w:t>
      </w:r>
      <w:r w:rsidR="009C65A9" w:rsidRPr="00712D58">
        <w:rPr>
          <w:rFonts w:ascii="Book Antiqua" w:eastAsia="Book Antiqua" w:hAnsi="Book Antiqua" w:cs="Book Antiqua"/>
          <w:color w:val="000000"/>
        </w:rPr>
        <w:t xml:space="preserve"> </w:t>
      </w:r>
      <w:r w:rsidR="00635CFE" w:rsidRPr="00712D58">
        <w:rPr>
          <w:rFonts w:ascii="Book Antiqua" w:eastAsia="Book Antiqua" w:hAnsi="Book Antiqua" w:cs="Book Antiqua"/>
          <w:color w:val="000000"/>
        </w:rPr>
        <w:t>zoonotic</w:t>
      </w:r>
      <w:r w:rsidR="009C65A9" w:rsidRPr="00712D58">
        <w:rPr>
          <w:rFonts w:ascii="Book Antiqua" w:eastAsia="Book Antiqua" w:hAnsi="Book Antiqua" w:cs="Book Antiqua"/>
          <w:color w:val="000000"/>
        </w:rPr>
        <w:t xml:space="preserve"> </w:t>
      </w:r>
      <w:r w:rsidR="00635CFE" w:rsidRPr="00712D58">
        <w:rPr>
          <w:rFonts w:ascii="Book Antiqua" w:eastAsia="Book Antiqua" w:hAnsi="Book Antiqua" w:cs="Book Antiqua"/>
          <w:color w:val="000000"/>
        </w:rPr>
        <w:t>pathogen.</w:t>
      </w:r>
      <w:r w:rsidR="009C65A9" w:rsidRPr="00712D58">
        <w:rPr>
          <w:rFonts w:ascii="Book Antiqua" w:eastAsia="Book Antiqua" w:hAnsi="Book Antiqua" w:cs="Book Antiqua"/>
          <w:color w:val="000000"/>
        </w:rPr>
        <w:t xml:space="preserve"> </w:t>
      </w:r>
      <w:r w:rsidR="00635CFE" w:rsidRPr="00712D58">
        <w:rPr>
          <w:rFonts w:ascii="Book Antiqua" w:eastAsia="Book Antiqua" w:hAnsi="Book Antiqua" w:cs="Book Antiqua"/>
          <w:i/>
          <w:iCs/>
          <w:color w:val="000000"/>
        </w:rPr>
        <w:t>World</w:t>
      </w:r>
      <w:r w:rsidR="009C65A9" w:rsidRPr="00712D58">
        <w:rPr>
          <w:rFonts w:ascii="Book Antiqua" w:eastAsia="Book Antiqua" w:hAnsi="Book Antiqua" w:cs="Book Antiqua"/>
          <w:i/>
          <w:iCs/>
          <w:color w:val="000000"/>
        </w:rPr>
        <w:t xml:space="preserve"> </w:t>
      </w:r>
      <w:r w:rsidR="00635CFE" w:rsidRPr="00712D58">
        <w:rPr>
          <w:rFonts w:ascii="Book Antiqua" w:eastAsia="Book Antiqua" w:hAnsi="Book Antiqua" w:cs="Book Antiqua"/>
          <w:i/>
          <w:iCs/>
          <w:color w:val="000000"/>
        </w:rPr>
        <w:t>J</w:t>
      </w:r>
      <w:r w:rsidR="009C65A9" w:rsidRPr="00712D58">
        <w:rPr>
          <w:rFonts w:ascii="Book Antiqua" w:eastAsia="Book Antiqua" w:hAnsi="Book Antiqua" w:cs="Book Antiqua"/>
          <w:i/>
          <w:iCs/>
          <w:color w:val="000000"/>
        </w:rPr>
        <w:t xml:space="preserve"> </w:t>
      </w:r>
      <w:proofErr w:type="spellStart"/>
      <w:r w:rsidR="00635CFE" w:rsidRPr="00712D58">
        <w:rPr>
          <w:rFonts w:ascii="Book Antiqua" w:eastAsia="Book Antiqua" w:hAnsi="Book Antiqua" w:cs="Book Antiqua"/>
          <w:i/>
          <w:iCs/>
          <w:color w:val="000000"/>
        </w:rPr>
        <w:t>Virol</w:t>
      </w:r>
      <w:proofErr w:type="spellEnd"/>
      <w:r w:rsidR="009C65A9" w:rsidRPr="00712D58">
        <w:rPr>
          <w:rFonts w:ascii="Book Antiqua" w:eastAsia="Book Antiqua" w:hAnsi="Book Antiqua" w:cs="Book Antiqua"/>
          <w:color w:val="000000"/>
        </w:rPr>
        <w:t xml:space="preserve"> </w:t>
      </w:r>
      <w:r w:rsidR="00635CFE" w:rsidRPr="00712D58">
        <w:rPr>
          <w:rFonts w:ascii="Book Antiqua" w:eastAsia="Book Antiqua" w:hAnsi="Book Antiqua" w:cs="Book Antiqua"/>
          <w:color w:val="000000"/>
        </w:rPr>
        <w:t>2022;</w:t>
      </w:r>
      <w:r w:rsidR="00712D58" w:rsidRPr="00712D58">
        <w:t xml:space="preserve"> </w:t>
      </w:r>
      <w:r w:rsidR="00712D58" w:rsidRPr="00712D58">
        <w:rPr>
          <w:rFonts w:ascii="Book Antiqua" w:eastAsia="Book Antiqua" w:hAnsi="Book Antiqua" w:cs="Book Antiqua"/>
          <w:color w:val="000000"/>
        </w:rPr>
        <w:t xml:space="preserve">11(6): </w:t>
      </w:r>
      <w:r w:rsidR="00C95DE5" w:rsidRPr="00C95DE5">
        <w:rPr>
          <w:rFonts w:ascii="Book Antiqua" w:eastAsia="Book Antiqua" w:hAnsi="Book Antiqua" w:cs="Book Antiqua"/>
          <w:color w:val="000000"/>
        </w:rPr>
        <w:t>426-434</w:t>
      </w:r>
    </w:p>
    <w:p w14:paraId="4542F2C3" w14:textId="1114C44D" w:rsidR="009B1179" w:rsidRDefault="00712D58">
      <w:pPr>
        <w:spacing w:line="360" w:lineRule="auto"/>
        <w:jc w:val="both"/>
        <w:rPr>
          <w:rFonts w:ascii="Book Antiqua" w:eastAsia="Book Antiqua" w:hAnsi="Book Antiqua" w:cs="Book Antiqua"/>
          <w:color w:val="000000"/>
        </w:rPr>
      </w:pPr>
      <w:r w:rsidRPr="009B1179">
        <w:rPr>
          <w:rFonts w:ascii="Book Antiqua" w:eastAsia="Book Antiqua" w:hAnsi="Book Antiqua" w:cs="Book Antiqua"/>
          <w:b/>
          <w:bCs/>
          <w:color w:val="000000"/>
        </w:rPr>
        <w:t>URL</w:t>
      </w:r>
      <w:r w:rsidRPr="00712D58">
        <w:rPr>
          <w:rFonts w:ascii="Book Antiqua" w:eastAsia="Book Antiqua" w:hAnsi="Book Antiqua" w:cs="Book Antiqua"/>
          <w:color w:val="000000"/>
        </w:rPr>
        <w:t>: https://www.wjgnet.com/2220-3249/full/v11/i6/</w:t>
      </w:r>
      <w:r w:rsidR="00C95DE5" w:rsidRPr="00C95DE5">
        <w:rPr>
          <w:rFonts w:ascii="Book Antiqua" w:eastAsia="Book Antiqua" w:hAnsi="Book Antiqua" w:cs="Book Antiqua"/>
          <w:color w:val="000000"/>
        </w:rPr>
        <w:t>426</w:t>
      </w:r>
      <w:r w:rsidRPr="00712D58">
        <w:rPr>
          <w:rFonts w:ascii="Book Antiqua" w:eastAsia="Book Antiqua" w:hAnsi="Book Antiqua" w:cs="Book Antiqua"/>
          <w:color w:val="000000"/>
        </w:rPr>
        <w:t>.htm</w:t>
      </w:r>
    </w:p>
    <w:p w14:paraId="3568D6F8" w14:textId="2E76A893" w:rsidR="00A77B3E" w:rsidRPr="00712D58" w:rsidRDefault="00712D58" w:rsidP="00C95DE5">
      <w:pPr>
        <w:spacing w:line="360" w:lineRule="auto"/>
        <w:jc w:val="both"/>
      </w:pPr>
      <w:r w:rsidRPr="009B1179">
        <w:rPr>
          <w:rFonts w:ascii="Book Antiqua" w:eastAsia="Book Antiqua" w:hAnsi="Book Antiqua" w:cs="Book Antiqua"/>
          <w:b/>
          <w:bCs/>
          <w:color w:val="000000"/>
        </w:rPr>
        <w:t>DOI</w:t>
      </w:r>
      <w:r w:rsidRPr="00712D58">
        <w:rPr>
          <w:rFonts w:ascii="Book Antiqua" w:eastAsia="Book Antiqua" w:hAnsi="Book Antiqua" w:cs="Book Antiqua"/>
          <w:color w:val="000000"/>
        </w:rPr>
        <w:t>: https://dx.doi.org/10.5501/wjv.v11.i6.</w:t>
      </w:r>
      <w:r w:rsidR="00C95DE5" w:rsidRPr="00C95DE5">
        <w:rPr>
          <w:rFonts w:ascii="Book Antiqua" w:eastAsia="Book Antiqua" w:hAnsi="Book Antiqua" w:cs="Book Antiqua"/>
          <w:color w:val="000000"/>
        </w:rPr>
        <w:t>426</w:t>
      </w:r>
    </w:p>
    <w:p w14:paraId="120BCAED" w14:textId="77777777" w:rsidR="00A77B3E" w:rsidRPr="00712D58" w:rsidRDefault="00A77B3E">
      <w:pPr>
        <w:spacing w:line="360" w:lineRule="auto"/>
        <w:jc w:val="both"/>
      </w:pPr>
    </w:p>
    <w:p w14:paraId="6974AFFA" w14:textId="5FF90B5F" w:rsidR="00A77B3E" w:rsidRPr="00712D58" w:rsidRDefault="00635CFE">
      <w:pPr>
        <w:spacing w:line="360" w:lineRule="auto"/>
        <w:jc w:val="both"/>
        <w:rPr>
          <w:lang w:eastAsia="zh-CN"/>
        </w:rPr>
      </w:pPr>
      <w:r w:rsidRPr="00712D58">
        <w:rPr>
          <w:rFonts w:ascii="Book Antiqua" w:eastAsia="Book Antiqua" w:hAnsi="Book Antiqua" w:cs="Book Antiqua"/>
          <w:b/>
          <w:bCs/>
          <w:color w:val="000000"/>
        </w:rPr>
        <w:t>Core</w:t>
      </w:r>
      <w:r w:rsidR="009C65A9" w:rsidRPr="00712D58">
        <w:rPr>
          <w:rFonts w:ascii="Book Antiqua" w:eastAsia="Book Antiqua" w:hAnsi="Book Antiqua" w:cs="Book Antiqua"/>
          <w:b/>
          <w:bCs/>
          <w:color w:val="000000"/>
        </w:rPr>
        <w:t xml:space="preserve"> </w:t>
      </w:r>
      <w:r w:rsidRPr="00712D58">
        <w:rPr>
          <w:rFonts w:ascii="Book Antiqua" w:eastAsia="Book Antiqua" w:hAnsi="Book Antiqua" w:cs="Book Antiqua"/>
          <w:b/>
          <w:bCs/>
          <w:color w:val="000000"/>
        </w:rPr>
        <w:t>Tip:</w:t>
      </w:r>
      <w:r w:rsidR="009C65A9" w:rsidRPr="00712D58">
        <w:rPr>
          <w:rFonts w:ascii="Book Antiqua" w:eastAsia="Book Antiqua" w:hAnsi="Book Antiqua" w:cs="Book Antiqua"/>
          <w:b/>
          <w:bCs/>
          <w:color w:val="000000"/>
        </w:rPr>
        <w:t xml:space="preserve"> </w:t>
      </w:r>
      <w:r w:rsidRPr="00712D58">
        <w:rPr>
          <w:rFonts w:ascii="Book Antiqua" w:eastAsia="Book Antiqua" w:hAnsi="Book Antiqua" w:cs="Book Antiqua"/>
          <w:color w:val="000000"/>
        </w:rPr>
        <w:t>Since</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May</w:t>
      </w:r>
      <w:r w:rsidR="009C65A9" w:rsidRPr="00712D58">
        <w:rPr>
          <w:rFonts w:ascii="Book Antiqua" w:hAnsi="Book Antiqua" w:cs="Book Antiqua" w:hint="eastAsia"/>
          <w:color w:val="000000"/>
          <w:lang w:eastAsia="zh-CN"/>
        </w:rPr>
        <w:t xml:space="preserve"> </w:t>
      </w:r>
      <w:r w:rsidR="004011F3" w:rsidRPr="00712D58">
        <w:rPr>
          <w:rFonts w:ascii="Book Antiqua" w:eastAsia="Book Antiqua" w:hAnsi="Book Antiqua" w:cs="Book Antiqua"/>
          <w:color w:val="000000"/>
        </w:rPr>
        <w:t>13</w:t>
      </w:r>
      <w:r w:rsidR="004011F3" w:rsidRPr="00712D58">
        <w:rPr>
          <w:rFonts w:ascii="Book Antiqua" w:hAnsi="Book Antiqua" w:cs="Book Antiqua" w:hint="eastAsia"/>
          <w:color w:val="000000"/>
          <w:lang w:eastAsia="zh-CN"/>
        </w:rPr>
        <w:t>,</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2022,</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cases</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of</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monkeypox</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have</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been</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reported</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to</w:t>
      </w:r>
      <w:r w:rsidR="009C65A9" w:rsidRPr="00712D58">
        <w:rPr>
          <w:rFonts w:ascii="Book Antiqua" w:eastAsia="Book Antiqua" w:hAnsi="Book Antiqua" w:cs="Book Antiqua"/>
          <w:color w:val="000000"/>
        </w:rPr>
        <w:t xml:space="preserve"> </w:t>
      </w:r>
      <w:r w:rsidR="00AC296D" w:rsidRPr="00712D58">
        <w:rPr>
          <w:rFonts w:ascii="Book Antiqua" w:eastAsia="Book Antiqua" w:hAnsi="Book Antiqua" w:cs="Book Antiqua"/>
          <w:color w:val="000000"/>
        </w:rPr>
        <w:t xml:space="preserve">the </w:t>
      </w:r>
      <w:r w:rsidR="004011F3" w:rsidRPr="00712D58">
        <w:rPr>
          <w:rFonts w:ascii="Book Antiqua" w:eastAsia="Book Antiqua" w:hAnsi="Book Antiqua" w:cs="Book Antiqua"/>
          <w:color w:val="000000"/>
        </w:rPr>
        <w:t>World</w:t>
      </w:r>
      <w:r w:rsidR="009C65A9" w:rsidRPr="00712D58">
        <w:rPr>
          <w:rFonts w:ascii="Book Antiqua" w:eastAsia="Book Antiqua" w:hAnsi="Book Antiqua" w:cs="Book Antiqua"/>
          <w:color w:val="000000"/>
        </w:rPr>
        <w:t xml:space="preserve"> </w:t>
      </w:r>
      <w:r w:rsidR="004011F3" w:rsidRPr="00712D58">
        <w:rPr>
          <w:rFonts w:ascii="Book Antiqua" w:eastAsia="Book Antiqua" w:hAnsi="Book Antiqua" w:cs="Book Antiqua"/>
          <w:color w:val="000000"/>
        </w:rPr>
        <w:t>Health</w:t>
      </w:r>
      <w:r w:rsidR="009C65A9" w:rsidRPr="00712D58">
        <w:rPr>
          <w:rFonts w:ascii="Book Antiqua" w:eastAsia="Book Antiqua" w:hAnsi="Book Antiqua" w:cs="Book Antiqua"/>
          <w:color w:val="000000"/>
        </w:rPr>
        <w:t xml:space="preserve"> </w:t>
      </w:r>
      <w:r w:rsidR="004011F3" w:rsidRPr="00712D58">
        <w:rPr>
          <w:rFonts w:ascii="Book Antiqua" w:eastAsia="Book Antiqua" w:hAnsi="Book Antiqua" w:cs="Book Antiqua"/>
          <w:color w:val="000000"/>
        </w:rPr>
        <w:t>Organization</w:t>
      </w:r>
      <w:r w:rsidR="009C65A9" w:rsidRPr="00712D58">
        <w:rPr>
          <w:rFonts w:ascii="Book Antiqua" w:eastAsia="Book Antiqua" w:hAnsi="Book Antiqua" w:cs="Book Antiqua"/>
          <w:color w:val="000000"/>
        </w:rPr>
        <w:t xml:space="preserve"> </w:t>
      </w:r>
      <w:r w:rsidR="004011F3" w:rsidRPr="00712D58">
        <w:rPr>
          <w:rFonts w:ascii="Book Antiqua" w:eastAsia="Book Antiqua" w:hAnsi="Book Antiqua" w:cs="Book Antiqua"/>
          <w:color w:val="000000"/>
        </w:rPr>
        <w:t>(WHO)</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from</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12</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Member</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States</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that</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are</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not</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endemic</w:t>
      </w:r>
      <w:r w:rsidR="009C65A9" w:rsidRPr="00712D58">
        <w:rPr>
          <w:rFonts w:ascii="Book Antiqua" w:eastAsia="Book Antiqua" w:hAnsi="Book Antiqua" w:cs="Book Antiqua"/>
          <w:color w:val="000000"/>
        </w:rPr>
        <w:t xml:space="preserve"> </w:t>
      </w:r>
      <w:r w:rsidR="00F5400D" w:rsidRPr="00712D58">
        <w:rPr>
          <w:rFonts w:ascii="Book Antiqua" w:eastAsia="Book Antiqua" w:hAnsi="Book Antiqua" w:cs="Book Antiqua"/>
          <w:color w:val="000000"/>
        </w:rPr>
        <w:t>to</w:t>
      </w:r>
      <w:r w:rsidR="009C65A9" w:rsidRPr="00712D58">
        <w:rPr>
          <w:rFonts w:ascii="Book Antiqua" w:eastAsia="Book Antiqua" w:hAnsi="Book Antiqua" w:cs="Book Antiqua"/>
          <w:color w:val="000000"/>
        </w:rPr>
        <w:t xml:space="preserve"> </w:t>
      </w:r>
      <w:r w:rsidR="00F5400D" w:rsidRPr="00712D58">
        <w:rPr>
          <w:rFonts w:ascii="Book Antiqua" w:eastAsia="Book Antiqua" w:hAnsi="Book Antiqua" w:cs="Book Antiqua"/>
          <w:color w:val="000000"/>
        </w:rPr>
        <w:t xml:space="preserve">the </w:t>
      </w:r>
      <w:r w:rsidRPr="00712D58">
        <w:rPr>
          <w:rFonts w:ascii="Book Antiqua" w:eastAsia="Book Antiqua" w:hAnsi="Book Antiqua" w:cs="Book Antiqua"/>
          <w:color w:val="000000"/>
        </w:rPr>
        <w:t>monkeypox</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virus</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across</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three</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WHO</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regions.</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This</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emergent</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pathogen</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is</w:t>
      </w:r>
      <w:r w:rsidR="009C65A9" w:rsidRPr="00712D58">
        <w:rPr>
          <w:rFonts w:ascii="Book Antiqua" w:eastAsia="Book Antiqua" w:hAnsi="Book Antiqua" w:cs="Book Antiqua"/>
          <w:color w:val="000000"/>
        </w:rPr>
        <w:t xml:space="preserve"> </w:t>
      </w:r>
      <w:r w:rsidR="00F5400D" w:rsidRPr="00712D58">
        <w:rPr>
          <w:rFonts w:ascii="Book Antiqua" w:eastAsia="Book Antiqua" w:hAnsi="Book Antiqua" w:cs="Book Antiqua"/>
          <w:color w:val="000000"/>
        </w:rPr>
        <w:t xml:space="preserve">a </w:t>
      </w:r>
      <w:r w:rsidR="00E96D6C" w:rsidRPr="00712D58">
        <w:rPr>
          <w:rFonts w:ascii="Book Antiqua" w:eastAsia="Book Antiqua" w:hAnsi="Book Antiqua" w:cs="Book Antiqua"/>
          <w:color w:val="000000"/>
        </w:rPr>
        <w:t xml:space="preserve">significant </w:t>
      </w:r>
      <w:r w:rsidRPr="00712D58">
        <w:rPr>
          <w:rFonts w:ascii="Book Antiqua" w:eastAsia="Book Antiqua" w:hAnsi="Book Antiqua" w:cs="Book Antiqua"/>
          <w:color w:val="000000"/>
        </w:rPr>
        <w:t>concern</w:t>
      </w:r>
      <w:r w:rsidR="009C65A9" w:rsidRPr="00712D58">
        <w:rPr>
          <w:rFonts w:ascii="Book Antiqua" w:eastAsia="Book Antiqua" w:hAnsi="Book Antiqua" w:cs="Book Antiqua"/>
          <w:color w:val="000000"/>
        </w:rPr>
        <w:t xml:space="preserve"> </w:t>
      </w:r>
      <w:r w:rsidR="00E96D6C" w:rsidRPr="00712D58">
        <w:rPr>
          <w:rFonts w:ascii="Book Antiqua" w:eastAsia="Book Antiqua" w:hAnsi="Book Antiqua" w:cs="Book Antiqua"/>
          <w:color w:val="000000"/>
        </w:rPr>
        <w:t xml:space="preserve">worldwide after severe acute respiratory syndrome coronavirus 2 and </w:t>
      </w:r>
      <w:r w:rsidR="00AC296D" w:rsidRPr="00712D58">
        <w:rPr>
          <w:rFonts w:ascii="Book Antiqua" w:eastAsia="Book Antiqua" w:hAnsi="Book Antiqua" w:cs="Book Antiqua"/>
          <w:color w:val="000000"/>
        </w:rPr>
        <w:t>requires</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epidemiological</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and</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other</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data</w:t>
      </w:r>
      <w:r w:rsidR="009C65A9" w:rsidRPr="00712D58">
        <w:rPr>
          <w:rFonts w:ascii="Book Antiqua" w:eastAsia="Book Antiqua" w:hAnsi="Book Antiqua" w:cs="Book Antiqua"/>
          <w:color w:val="000000"/>
        </w:rPr>
        <w:t xml:space="preserve"> </w:t>
      </w:r>
      <w:r w:rsidR="00AC296D" w:rsidRPr="00712D58">
        <w:rPr>
          <w:rFonts w:ascii="Book Antiqua" w:eastAsia="Book Antiqua" w:hAnsi="Book Antiqua" w:cs="Book Antiqua"/>
          <w:color w:val="000000"/>
        </w:rPr>
        <w:t>on</w:t>
      </w:r>
      <w:r w:rsidR="00F5400D" w:rsidRPr="00712D58">
        <w:rPr>
          <w:rFonts w:ascii="Book Antiqua" w:eastAsia="Book Antiqua" w:hAnsi="Book Antiqua" w:cs="Book Antiqua"/>
          <w:color w:val="000000"/>
        </w:rPr>
        <w:t xml:space="preserve"> the</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virus.</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The</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objective</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of</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this</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re</w:t>
      </w:r>
      <w:r w:rsidR="00AC296D" w:rsidRPr="00712D58">
        <w:rPr>
          <w:rFonts w:ascii="Book Antiqua" w:eastAsia="Book Antiqua" w:hAnsi="Book Antiqua" w:cs="Book Antiqua"/>
          <w:color w:val="000000"/>
        </w:rPr>
        <w:t xml:space="preserve">view </w:t>
      </w:r>
      <w:r w:rsidRPr="00712D58">
        <w:rPr>
          <w:rFonts w:ascii="Book Antiqua" w:eastAsia="Book Antiqua" w:hAnsi="Book Antiqua" w:cs="Book Antiqua"/>
          <w:color w:val="000000"/>
        </w:rPr>
        <w:t>is</w:t>
      </w:r>
      <w:r w:rsidR="009C65A9" w:rsidRPr="00712D58">
        <w:rPr>
          <w:rFonts w:ascii="Book Antiqua" w:eastAsia="Book Antiqua" w:hAnsi="Book Antiqua" w:cs="Book Antiqua"/>
          <w:color w:val="000000"/>
        </w:rPr>
        <w:t xml:space="preserve"> </w:t>
      </w:r>
      <w:r w:rsidR="00F5400D" w:rsidRPr="00712D58">
        <w:rPr>
          <w:rFonts w:ascii="Book Antiqua" w:eastAsia="Book Antiqua" w:hAnsi="Book Antiqua" w:cs="Book Antiqua"/>
          <w:color w:val="000000"/>
        </w:rPr>
        <w:t xml:space="preserve">to </w:t>
      </w:r>
      <w:r w:rsidR="00AC296D" w:rsidRPr="00712D58">
        <w:rPr>
          <w:rFonts w:ascii="Book Antiqua" w:eastAsia="Book Antiqua" w:hAnsi="Book Antiqua" w:cs="Book Antiqua"/>
          <w:color w:val="000000"/>
        </w:rPr>
        <w:t>report</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comprehensive</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data</w:t>
      </w:r>
      <w:r w:rsidR="009C65A9" w:rsidRPr="00712D58">
        <w:rPr>
          <w:rFonts w:ascii="Book Antiqua" w:eastAsia="Book Antiqua" w:hAnsi="Book Antiqua" w:cs="Book Antiqua"/>
          <w:color w:val="000000"/>
        </w:rPr>
        <w:t xml:space="preserve"> </w:t>
      </w:r>
      <w:r w:rsidR="00AC296D" w:rsidRPr="00712D58">
        <w:rPr>
          <w:rFonts w:ascii="Book Antiqua" w:eastAsia="Book Antiqua" w:hAnsi="Book Antiqua" w:cs="Book Antiqua"/>
          <w:color w:val="000000"/>
        </w:rPr>
        <w:t>o</w:t>
      </w:r>
      <w:r w:rsidRPr="00712D58">
        <w:rPr>
          <w:rFonts w:ascii="Book Antiqua" w:eastAsia="Book Antiqua" w:hAnsi="Book Antiqua" w:cs="Book Antiqua"/>
          <w:color w:val="000000"/>
        </w:rPr>
        <w:t>n</w:t>
      </w:r>
      <w:r w:rsidR="009C65A9" w:rsidRPr="00712D58">
        <w:rPr>
          <w:rFonts w:ascii="Book Antiqua" w:eastAsia="Book Antiqua" w:hAnsi="Book Antiqua" w:cs="Book Antiqua"/>
          <w:color w:val="000000"/>
        </w:rPr>
        <w:t xml:space="preserve"> </w:t>
      </w:r>
      <w:r w:rsidR="00AC296D" w:rsidRPr="00712D58">
        <w:rPr>
          <w:rFonts w:ascii="Book Antiqua" w:eastAsia="Book Antiqua" w:hAnsi="Book Antiqua" w:cs="Book Antiqua"/>
          <w:color w:val="000000"/>
        </w:rPr>
        <w:t>this virus</w:t>
      </w:r>
      <w:r w:rsidRPr="00712D58">
        <w:rPr>
          <w:rFonts w:ascii="Book Antiqua" w:eastAsia="Book Antiqua" w:hAnsi="Book Antiqua" w:cs="Book Antiqua"/>
          <w:color w:val="000000"/>
        </w:rPr>
        <w:t>.</w:t>
      </w:r>
    </w:p>
    <w:p w14:paraId="6B109B82" w14:textId="77777777" w:rsidR="00C467AD" w:rsidRPr="00712D58" w:rsidRDefault="00E206DB" w:rsidP="00C467AD">
      <w:pPr>
        <w:spacing w:line="360" w:lineRule="auto"/>
        <w:jc w:val="both"/>
      </w:pPr>
      <w:r w:rsidRPr="00712D58">
        <w:rPr>
          <w:rFonts w:ascii="Book Antiqua" w:eastAsia="Book Antiqua" w:hAnsi="Book Antiqua" w:cs="Book Antiqua"/>
          <w:b/>
          <w:caps/>
          <w:color w:val="000000"/>
          <w:u w:val="single"/>
        </w:rPr>
        <w:br w:type="page"/>
      </w:r>
      <w:bookmarkStart w:id="1" w:name="OLE_LINK107"/>
      <w:bookmarkStart w:id="2" w:name="OLE_LINK108"/>
      <w:bookmarkStart w:id="3" w:name="OLE_LINK109"/>
      <w:r w:rsidR="00C467AD" w:rsidRPr="00712D58">
        <w:rPr>
          <w:rFonts w:ascii="Book Antiqua" w:eastAsia="Book Antiqua" w:hAnsi="Book Antiqua" w:cs="Book Antiqua"/>
          <w:b/>
          <w:caps/>
          <w:color w:val="000000"/>
          <w:u w:val="single"/>
        </w:rPr>
        <w:lastRenderedPageBreak/>
        <w:t>INTRODUCTION</w:t>
      </w:r>
    </w:p>
    <w:p w14:paraId="772AB43F" w14:textId="222ABB2C" w:rsidR="00C467AD" w:rsidRPr="00712D58" w:rsidRDefault="00AC296D" w:rsidP="00952A7D">
      <w:pPr>
        <w:spacing w:line="360" w:lineRule="auto"/>
        <w:jc w:val="both"/>
      </w:pPr>
      <w:r w:rsidRPr="00712D58">
        <w:rPr>
          <w:rFonts w:ascii="Book Antiqua" w:eastAsia="Book Antiqua" w:hAnsi="Book Antiqua" w:cs="Book Antiqua"/>
          <w:color w:val="000000"/>
        </w:rPr>
        <w:t xml:space="preserve">Monkeypox virus (MPXV) </w:t>
      </w:r>
      <w:r w:rsidR="00C467AD" w:rsidRPr="00712D58">
        <w:rPr>
          <w:rFonts w:ascii="Book Antiqua" w:eastAsia="Book Antiqua" w:hAnsi="Book Antiqua" w:cs="Book Antiqua"/>
          <w:color w:val="000000"/>
        </w:rPr>
        <w:t xml:space="preserve">is one of the human </w:t>
      </w:r>
      <w:proofErr w:type="spellStart"/>
      <w:r w:rsidR="00C467AD" w:rsidRPr="00712D58">
        <w:rPr>
          <w:rFonts w:ascii="Book Antiqua" w:eastAsia="Book Antiqua" w:hAnsi="Book Antiqua" w:cs="Book Antiqua"/>
          <w:color w:val="000000"/>
        </w:rPr>
        <w:t>orthopox</w:t>
      </w:r>
      <w:proofErr w:type="spellEnd"/>
      <w:r w:rsidR="00C467AD" w:rsidRPr="00712D58">
        <w:rPr>
          <w:rFonts w:ascii="Book Antiqua" w:eastAsia="Book Antiqua" w:hAnsi="Book Antiqua" w:cs="Book Antiqua"/>
          <w:color w:val="000000"/>
        </w:rPr>
        <w:t xml:space="preserve"> viruses</w:t>
      </w:r>
      <w:r w:rsidR="00C467AD" w:rsidRPr="00712D58">
        <w:rPr>
          <w:rFonts w:ascii="Book Antiqua" w:hAnsi="Book Antiqua" w:cs="Book Antiqua" w:hint="eastAsia"/>
          <w:color w:val="000000"/>
          <w:lang w:eastAsia="zh-CN"/>
        </w:rPr>
        <w:t xml:space="preserve"> (OPVs)</w:t>
      </w:r>
      <w:r w:rsidR="00C467AD" w:rsidRPr="00712D58">
        <w:rPr>
          <w:rFonts w:ascii="Book Antiqua" w:eastAsia="Book Antiqua" w:hAnsi="Book Antiqua" w:cs="Book Antiqua"/>
          <w:color w:val="000000"/>
        </w:rPr>
        <w:t>, which consist of variola virus (VAR</w:t>
      </w:r>
      <w:r w:rsidR="00C467AD" w:rsidRPr="00712D58">
        <w:rPr>
          <w:rFonts w:ascii="Book Antiqua" w:hAnsi="Book Antiqua" w:cs="Book Antiqua" w:hint="eastAsia"/>
          <w:color w:val="000000"/>
          <w:lang w:eastAsia="zh-CN"/>
        </w:rPr>
        <w:t>V</w:t>
      </w:r>
      <w:r w:rsidR="00C467AD" w:rsidRPr="00712D58">
        <w:rPr>
          <w:rFonts w:ascii="Book Antiqua" w:eastAsia="Book Antiqua" w:hAnsi="Book Antiqua" w:cs="Book Antiqua"/>
          <w:color w:val="000000"/>
        </w:rPr>
        <w:t>), cowpox virus (CPX</w:t>
      </w:r>
      <w:r w:rsidR="00C467AD" w:rsidRPr="00712D58">
        <w:rPr>
          <w:rFonts w:ascii="Book Antiqua" w:hAnsi="Book Antiqua" w:cs="Book Antiqua" w:hint="eastAsia"/>
          <w:color w:val="000000"/>
          <w:lang w:eastAsia="zh-CN"/>
        </w:rPr>
        <w:t>V</w:t>
      </w:r>
      <w:r w:rsidR="00C467AD" w:rsidRPr="00712D58">
        <w:rPr>
          <w:rFonts w:ascii="Book Antiqua" w:eastAsia="Book Antiqua" w:hAnsi="Book Antiqua" w:cs="Book Antiqua"/>
          <w:color w:val="000000"/>
        </w:rPr>
        <w:t>), and vaccinia virus (VACV)</w:t>
      </w:r>
      <w:r w:rsidR="00C467AD" w:rsidRPr="00712D58">
        <w:rPr>
          <w:rFonts w:ascii="Book Antiqua" w:hAnsi="Book Antiqua" w:cs="Book Antiqua" w:hint="eastAsia"/>
          <w:color w:val="000000"/>
          <w:vertAlign w:val="superscript"/>
          <w:lang w:eastAsia="zh-CN"/>
        </w:rPr>
        <w:t>[1]</w:t>
      </w:r>
      <w:r w:rsidR="00C467AD" w:rsidRPr="00712D58">
        <w:rPr>
          <w:rFonts w:ascii="Book Antiqua" w:hAnsi="Book Antiqua" w:cs="Book Antiqua" w:hint="eastAsia"/>
          <w:color w:val="000000"/>
          <w:lang w:eastAsia="zh-CN"/>
        </w:rPr>
        <w:t xml:space="preserve">. </w:t>
      </w:r>
      <w:r w:rsidR="00EC0684" w:rsidRPr="00712D58">
        <w:rPr>
          <w:rFonts w:ascii="Book Antiqua" w:hAnsi="Book Antiqua" w:cs="Book Antiqua"/>
          <w:color w:val="000000"/>
          <w:lang w:eastAsia="zh-CN"/>
        </w:rPr>
        <w:t>Monkeypox has similar</w:t>
      </w:r>
      <w:r w:rsidR="00952A7D" w:rsidRPr="00712D58">
        <w:rPr>
          <w:rFonts w:ascii="Book Antiqua" w:hAnsi="Book Antiqua"/>
          <w:color w:val="000000"/>
          <w:shd w:val="clear" w:color="auto" w:fill="FFFFFF"/>
        </w:rPr>
        <w:t xml:space="preserve"> clinical manifestation</w:t>
      </w:r>
      <w:r w:rsidR="00EC0684" w:rsidRPr="00712D58">
        <w:rPr>
          <w:rFonts w:ascii="Book Antiqua" w:hAnsi="Book Antiqua"/>
          <w:color w:val="000000"/>
          <w:shd w:val="clear" w:color="auto" w:fill="FFFFFF"/>
        </w:rPr>
        <w:t>s to smallpox</w:t>
      </w:r>
      <w:r w:rsidR="003A1478" w:rsidRPr="00712D58">
        <w:rPr>
          <w:rFonts w:ascii="Book Antiqua" w:eastAsia="Book Antiqua" w:hAnsi="Book Antiqua" w:cs="Book Antiqua"/>
          <w:color w:val="000000"/>
          <w:shd w:val="clear" w:color="auto" w:fill="FFFFFF"/>
        </w:rPr>
        <w:t xml:space="preserve">, </w:t>
      </w:r>
      <w:r w:rsidR="00EC0684" w:rsidRPr="00712D58">
        <w:rPr>
          <w:rFonts w:ascii="Book Antiqua" w:eastAsia="Book Antiqua" w:hAnsi="Book Antiqua" w:cs="Book Antiqua"/>
          <w:color w:val="000000"/>
          <w:shd w:val="clear" w:color="auto" w:fill="FFFFFF"/>
        </w:rPr>
        <w:t xml:space="preserve">but </w:t>
      </w:r>
      <w:r w:rsidR="00952A7D" w:rsidRPr="00712D58">
        <w:rPr>
          <w:rFonts w:ascii="Book Antiqua" w:eastAsia="Book Antiqua" w:hAnsi="Book Antiqua" w:cs="Book Antiqua"/>
          <w:color w:val="000000"/>
          <w:shd w:val="clear" w:color="auto" w:fill="FFFFFF"/>
        </w:rPr>
        <w:t>has a</w:t>
      </w:r>
      <w:r w:rsidR="003A1478" w:rsidRPr="00712D58">
        <w:rPr>
          <w:rFonts w:ascii="Book Antiqua" w:hAnsi="Book Antiqua"/>
          <w:color w:val="000000"/>
          <w:shd w:val="clear" w:color="auto" w:fill="FFFFFF"/>
        </w:rPr>
        <w:t xml:space="preserve"> milder rash and </w:t>
      </w:r>
      <w:r w:rsidR="003A1478" w:rsidRPr="00712D58">
        <w:rPr>
          <w:rFonts w:ascii="Book Antiqua" w:eastAsia="Book Antiqua" w:hAnsi="Book Antiqua" w:cs="Book Antiqua"/>
          <w:color w:val="000000"/>
          <w:shd w:val="clear" w:color="auto" w:fill="FFFFFF"/>
        </w:rPr>
        <w:t xml:space="preserve">a lower fatality </w:t>
      </w:r>
      <w:proofErr w:type="gramStart"/>
      <w:r w:rsidR="003A1478" w:rsidRPr="00712D58">
        <w:rPr>
          <w:rFonts w:ascii="Book Antiqua" w:eastAsia="Book Antiqua" w:hAnsi="Book Antiqua" w:cs="Book Antiqua"/>
          <w:color w:val="000000"/>
          <w:shd w:val="clear" w:color="auto" w:fill="FFFFFF"/>
        </w:rPr>
        <w:t>rate</w:t>
      </w:r>
      <w:r w:rsidR="00C467AD" w:rsidRPr="00712D58">
        <w:rPr>
          <w:rFonts w:ascii="Book Antiqua" w:hAnsi="Book Antiqua" w:cs="Book Antiqua" w:hint="eastAsia"/>
          <w:color w:val="000000"/>
          <w:vertAlign w:val="superscript"/>
          <w:lang w:eastAsia="zh-CN"/>
        </w:rPr>
        <w:t>[</w:t>
      </w:r>
      <w:proofErr w:type="gramEnd"/>
      <w:r w:rsidR="00C467AD" w:rsidRPr="00712D58">
        <w:rPr>
          <w:rFonts w:ascii="Book Antiqua" w:hAnsi="Book Antiqua" w:cs="Book Antiqua" w:hint="eastAsia"/>
          <w:color w:val="000000"/>
          <w:vertAlign w:val="superscript"/>
          <w:lang w:eastAsia="zh-CN"/>
        </w:rPr>
        <w:t>2]</w:t>
      </w:r>
      <w:r w:rsidR="00C467AD" w:rsidRPr="00712D58">
        <w:rPr>
          <w:rFonts w:ascii="Book Antiqua" w:hAnsi="Book Antiqua" w:cs="Book Antiqua" w:hint="eastAsia"/>
          <w:color w:val="000000"/>
          <w:lang w:eastAsia="zh-CN"/>
        </w:rPr>
        <w:t xml:space="preserve">. </w:t>
      </w:r>
      <w:r w:rsidR="003A1478" w:rsidRPr="00712D58">
        <w:rPr>
          <w:rFonts w:ascii="Book Antiqua" w:hAnsi="Book Antiqua"/>
          <w:color w:val="000000"/>
        </w:rPr>
        <w:t>T</w:t>
      </w:r>
      <w:r w:rsidR="00952A7D" w:rsidRPr="00712D58">
        <w:rPr>
          <w:rFonts w:ascii="Book Antiqua" w:eastAsia="Book Antiqua" w:hAnsi="Book Antiqua" w:cs="Book Antiqua"/>
          <w:color w:val="000000"/>
        </w:rPr>
        <w:t xml:space="preserve">he aims of this review are </w:t>
      </w:r>
      <w:r w:rsidR="00EC0684" w:rsidRPr="00712D58">
        <w:rPr>
          <w:rFonts w:ascii="Book Antiqua" w:eastAsia="Book Antiqua" w:hAnsi="Book Antiqua" w:cs="Book Antiqua"/>
          <w:color w:val="000000"/>
        </w:rPr>
        <w:t xml:space="preserve">to describe the current data on </w:t>
      </w:r>
      <w:r w:rsidR="00A22204" w:rsidRPr="00712D58">
        <w:rPr>
          <w:rFonts w:ascii="Book Antiqua" w:eastAsia="Book Antiqua" w:hAnsi="Book Antiqua" w:cs="Book Antiqua"/>
          <w:color w:val="000000"/>
        </w:rPr>
        <w:t>MPXV</w:t>
      </w:r>
      <w:r w:rsidR="003A1478" w:rsidRPr="00712D58">
        <w:rPr>
          <w:rFonts w:ascii="Book Antiqua" w:eastAsia="Book Antiqua" w:hAnsi="Book Antiqua" w:cs="Book Antiqua"/>
          <w:color w:val="000000"/>
        </w:rPr>
        <w:t xml:space="preserve"> evolution</w:t>
      </w:r>
      <w:r w:rsidR="003A1478" w:rsidRPr="00712D58">
        <w:rPr>
          <w:rFonts w:ascii="Book Antiqua" w:hAnsi="Book Antiqua"/>
          <w:color w:val="000000"/>
        </w:rPr>
        <w:t xml:space="preserve">, epidemiology, and </w:t>
      </w:r>
      <w:r w:rsidR="003A1478" w:rsidRPr="00712D58">
        <w:rPr>
          <w:rFonts w:ascii="Book Antiqua" w:eastAsia="Book Antiqua" w:hAnsi="Book Antiqua" w:cs="Book Antiqua"/>
          <w:color w:val="000000"/>
        </w:rPr>
        <w:t>infection-control mechanisms</w:t>
      </w:r>
      <w:r w:rsidR="00C467AD" w:rsidRPr="00712D58">
        <w:rPr>
          <w:rFonts w:ascii="Book Antiqua" w:eastAsia="Book Antiqua" w:hAnsi="Book Antiqua" w:cs="Book Antiqua"/>
          <w:color w:val="000000"/>
          <w:rtl/>
        </w:rPr>
        <w:t>.</w:t>
      </w:r>
    </w:p>
    <w:p w14:paraId="42194886" w14:textId="77777777" w:rsidR="00576FA2" w:rsidRPr="00712D58" w:rsidRDefault="00576FA2" w:rsidP="00C467AD">
      <w:pPr>
        <w:spacing w:line="360" w:lineRule="auto"/>
        <w:jc w:val="both"/>
        <w:rPr>
          <w:rFonts w:ascii="Book Antiqua" w:hAnsi="Book Antiqua"/>
          <w:b/>
          <w:color w:val="000000"/>
          <w:u w:val="single"/>
        </w:rPr>
      </w:pPr>
    </w:p>
    <w:p w14:paraId="3C51D5FD" w14:textId="77777777" w:rsidR="00C467AD" w:rsidRPr="00712D58" w:rsidRDefault="00C467AD" w:rsidP="00C467AD">
      <w:pPr>
        <w:spacing w:line="360" w:lineRule="auto"/>
        <w:jc w:val="both"/>
        <w:rPr>
          <w:b/>
          <w:i/>
        </w:rPr>
      </w:pPr>
      <w:r w:rsidRPr="00712D58">
        <w:rPr>
          <w:rFonts w:ascii="Book Antiqua" w:eastAsia="Book Antiqua" w:hAnsi="Book Antiqua" w:cs="Book Antiqua"/>
          <w:b/>
          <w:i/>
          <w:color w:val="000000"/>
        </w:rPr>
        <w:t>History of monkeypox</w:t>
      </w:r>
      <w:r w:rsidRPr="00712D58">
        <w:rPr>
          <w:b/>
          <w:i/>
        </w:rPr>
        <w:t xml:space="preserve"> virus</w:t>
      </w:r>
    </w:p>
    <w:p w14:paraId="2A8B238D" w14:textId="360EEDD0" w:rsidR="00C467AD" w:rsidRPr="00712D58" w:rsidRDefault="003A1478">
      <w:pPr>
        <w:spacing w:line="360" w:lineRule="auto"/>
        <w:jc w:val="both"/>
      </w:pPr>
      <w:r w:rsidRPr="00712D58">
        <w:rPr>
          <w:rFonts w:ascii="Book Antiqua" w:eastAsia="Book Antiqua" w:hAnsi="Book Antiqua" w:cs="Book Antiqua"/>
          <w:color w:val="000000"/>
          <w:shd w:val="clear" w:color="auto" w:fill="FFFFFF"/>
        </w:rPr>
        <w:t xml:space="preserve">When two smallpox-like illnesses appeared in monkey colonies housed for scientific study, the first </w:t>
      </w:r>
      <w:r w:rsidR="00A22204" w:rsidRPr="00712D58">
        <w:rPr>
          <w:rFonts w:ascii="Book Antiqua" w:eastAsia="Book Antiqua" w:hAnsi="Book Antiqua" w:cs="Book Antiqua"/>
          <w:color w:val="000000"/>
          <w:shd w:val="clear" w:color="auto" w:fill="FFFFFF"/>
        </w:rPr>
        <w:t xml:space="preserve">cases of </w:t>
      </w:r>
      <w:r w:rsidRPr="00712D58">
        <w:rPr>
          <w:rFonts w:ascii="Book Antiqua" w:eastAsia="Book Antiqua" w:hAnsi="Book Antiqua" w:cs="Book Antiqua"/>
          <w:color w:val="000000"/>
          <w:shd w:val="clear" w:color="auto" w:fill="FFFFFF"/>
        </w:rPr>
        <w:t>monkeypox w</w:t>
      </w:r>
      <w:r w:rsidR="00A22204" w:rsidRPr="00712D58">
        <w:rPr>
          <w:rFonts w:ascii="Book Antiqua" w:eastAsia="Book Antiqua" w:hAnsi="Book Antiqua" w:cs="Book Antiqua"/>
          <w:color w:val="000000"/>
          <w:shd w:val="clear" w:color="auto" w:fill="FFFFFF"/>
        </w:rPr>
        <w:t>ere</w:t>
      </w:r>
      <w:r w:rsidRPr="00712D58">
        <w:rPr>
          <w:rFonts w:ascii="Book Antiqua" w:eastAsia="Book Antiqua" w:hAnsi="Book Antiqua" w:cs="Book Antiqua"/>
          <w:color w:val="000000"/>
          <w:shd w:val="clear" w:color="auto" w:fill="FFFFFF"/>
        </w:rPr>
        <w:t xml:space="preserve"> discovered in 1958</w:t>
      </w:r>
      <w:r w:rsidR="00C467AD" w:rsidRPr="00712D58">
        <w:rPr>
          <w:rFonts w:ascii="Book Antiqua" w:hAnsi="Book Antiqua" w:cs="Book Antiqua" w:hint="eastAsia"/>
          <w:color w:val="000000"/>
          <w:shd w:val="clear" w:color="auto" w:fill="FFFFFF"/>
          <w:vertAlign w:val="superscript"/>
          <w:lang w:eastAsia="zh-CN"/>
        </w:rPr>
        <w:t>[3]</w:t>
      </w:r>
      <w:r w:rsidR="00C467AD" w:rsidRPr="00712D58">
        <w:rPr>
          <w:rFonts w:ascii="Book Antiqua" w:eastAsia="Book Antiqua" w:hAnsi="Book Antiqua" w:cs="Book Antiqua"/>
          <w:color w:val="000000"/>
          <w:shd w:val="clear" w:color="auto" w:fill="FFFFFF"/>
        </w:rPr>
        <w:t>; therefore, the name monkeypox and the first human case of the virus were registered in 1970 in the Democratic Republic of the Congo</w:t>
      </w:r>
      <w:r w:rsidR="00C467AD" w:rsidRPr="00712D58">
        <w:rPr>
          <w:rFonts w:ascii="Book Antiqua" w:hAnsi="Book Antiqua" w:cs="Book Antiqua" w:hint="eastAsia"/>
          <w:color w:val="000000"/>
          <w:shd w:val="clear" w:color="auto" w:fill="FFFFFF"/>
          <w:vertAlign w:val="superscript"/>
          <w:lang w:eastAsia="zh-CN"/>
        </w:rPr>
        <w:t>[4]</w:t>
      </w:r>
      <w:r w:rsidR="00C467AD" w:rsidRPr="00712D58">
        <w:rPr>
          <w:rFonts w:ascii="Book Antiqua" w:eastAsia="Book Antiqua" w:hAnsi="Book Antiqua" w:cs="Book Antiqua"/>
          <w:color w:val="000000"/>
          <w:shd w:val="clear" w:color="auto" w:fill="FFFFFF"/>
        </w:rPr>
        <w:t xml:space="preserve">. Attempts to destroy </w:t>
      </w:r>
      <w:r w:rsidR="00A22204" w:rsidRPr="00712D58">
        <w:rPr>
          <w:rFonts w:ascii="Book Antiqua" w:eastAsia="Book Antiqua" w:hAnsi="Book Antiqua" w:cs="Book Antiqua"/>
          <w:color w:val="000000"/>
          <w:shd w:val="clear" w:color="auto" w:fill="FFFFFF"/>
        </w:rPr>
        <w:t xml:space="preserve">the </w:t>
      </w:r>
      <w:r w:rsidR="00C467AD" w:rsidRPr="00712D58">
        <w:rPr>
          <w:rFonts w:ascii="Book Antiqua" w:eastAsia="Book Antiqua" w:hAnsi="Book Antiqua" w:cs="Book Antiqua"/>
          <w:color w:val="000000"/>
          <w:shd w:val="clear" w:color="auto" w:fill="FFFFFF"/>
        </w:rPr>
        <w:t>MP</w:t>
      </w:r>
      <w:r w:rsidR="00C467AD" w:rsidRPr="00712D58">
        <w:rPr>
          <w:rFonts w:ascii="Book Antiqua" w:hAnsi="Book Antiqua" w:cs="Book Antiqua" w:hint="eastAsia"/>
          <w:color w:val="000000"/>
          <w:shd w:val="clear" w:color="auto" w:fill="FFFFFF"/>
          <w:lang w:eastAsia="zh-CN"/>
        </w:rPr>
        <w:t>X</w:t>
      </w:r>
      <w:r w:rsidR="00C467AD" w:rsidRPr="00712D58">
        <w:rPr>
          <w:rFonts w:ascii="Book Antiqua" w:eastAsia="Book Antiqua" w:hAnsi="Book Antiqua" w:cs="Book Antiqua"/>
          <w:color w:val="000000"/>
          <w:shd w:val="clear" w:color="auto" w:fill="FFFFFF"/>
        </w:rPr>
        <w:t>V have since been documented in humans in other Central and West African countries</w:t>
      </w:r>
      <w:r w:rsidR="00C467AD" w:rsidRPr="00712D58">
        <w:rPr>
          <w:rFonts w:ascii="Book Antiqua" w:hAnsi="Book Antiqua" w:cs="Book Antiqua" w:hint="eastAsia"/>
          <w:color w:val="000000"/>
          <w:shd w:val="clear" w:color="auto" w:fill="FFFFFF"/>
          <w:vertAlign w:val="superscript"/>
          <w:lang w:eastAsia="zh-CN"/>
        </w:rPr>
        <w:t>[5]</w:t>
      </w:r>
      <w:r w:rsidR="00C467AD" w:rsidRPr="00712D58">
        <w:rPr>
          <w:rFonts w:ascii="Book Antiqua" w:eastAsia="Book Antiqua" w:hAnsi="Book Antiqua" w:cs="Book Antiqua"/>
          <w:color w:val="000000"/>
          <w:shd w:val="clear" w:color="auto" w:fill="FFFFFF"/>
        </w:rPr>
        <w:t xml:space="preserve">. </w:t>
      </w:r>
    </w:p>
    <w:p w14:paraId="36DFAD7E" w14:textId="77777777" w:rsidR="00C467AD" w:rsidRPr="00712D58" w:rsidRDefault="00C467AD" w:rsidP="00C467AD">
      <w:pPr>
        <w:spacing w:line="360" w:lineRule="auto"/>
        <w:jc w:val="both"/>
      </w:pPr>
    </w:p>
    <w:p w14:paraId="3E0F8960" w14:textId="77777777" w:rsidR="00C467AD" w:rsidRPr="00712D58" w:rsidRDefault="00C467AD" w:rsidP="00C467AD">
      <w:pPr>
        <w:spacing w:line="360" w:lineRule="auto"/>
        <w:jc w:val="both"/>
        <w:rPr>
          <w:b/>
          <w:i/>
          <w:lang w:eastAsia="zh-CN"/>
        </w:rPr>
      </w:pPr>
      <w:r w:rsidRPr="00712D58">
        <w:rPr>
          <w:rFonts w:ascii="Book Antiqua" w:eastAsia="Book Antiqua" w:hAnsi="Book Antiqua" w:cs="Book Antiqua"/>
          <w:b/>
          <w:i/>
          <w:color w:val="000000"/>
        </w:rPr>
        <w:t>Morphology, genome organization, and morphogenesis</w:t>
      </w:r>
    </w:p>
    <w:p w14:paraId="7515F01A" w14:textId="6065F5AD" w:rsidR="00C467AD" w:rsidRPr="00712D58" w:rsidRDefault="003A1478" w:rsidP="00952A7D">
      <w:pPr>
        <w:spacing w:line="360" w:lineRule="auto"/>
        <w:jc w:val="both"/>
      </w:pPr>
      <w:r w:rsidRPr="00712D58">
        <w:rPr>
          <w:rFonts w:ascii="Book Antiqua" w:eastAsia="Book Antiqua" w:hAnsi="Book Antiqua" w:cs="Book Antiqua"/>
          <w:color w:val="000000"/>
        </w:rPr>
        <w:t xml:space="preserve">The </w:t>
      </w:r>
      <w:r w:rsidR="00A22204" w:rsidRPr="00712D58">
        <w:rPr>
          <w:rFonts w:ascii="Book Antiqua" w:eastAsia="Book Antiqua" w:hAnsi="Book Antiqua" w:cs="Book Antiqua"/>
          <w:color w:val="000000"/>
        </w:rPr>
        <w:t xml:space="preserve">morphology of </w:t>
      </w:r>
      <w:r w:rsidRPr="00712D58">
        <w:rPr>
          <w:rFonts w:ascii="Book Antiqua" w:eastAsia="Book Antiqua" w:hAnsi="Book Antiqua" w:cs="Book Antiqua"/>
          <w:color w:val="000000"/>
        </w:rPr>
        <w:t xml:space="preserve">MPXV virions </w:t>
      </w:r>
      <w:r w:rsidR="00A22204" w:rsidRPr="00712D58">
        <w:rPr>
          <w:rFonts w:ascii="Book Antiqua" w:eastAsia="Book Antiqua" w:hAnsi="Book Antiqua" w:cs="Book Antiqua"/>
          <w:color w:val="000000"/>
        </w:rPr>
        <w:t>has been shown to include</w:t>
      </w:r>
      <w:r w:rsidRPr="00712D58">
        <w:rPr>
          <w:rFonts w:ascii="Book Antiqua" w:eastAsia="Book Antiqua" w:hAnsi="Book Antiqua" w:cs="Book Antiqua"/>
          <w:color w:val="000000"/>
        </w:rPr>
        <w:t xml:space="preserve"> brick- or ovoid-shaped particles</w:t>
      </w:r>
      <w:r w:rsidR="00C467AD" w:rsidRPr="00712D58">
        <w:rPr>
          <w:rFonts w:ascii="Book Antiqua" w:hAnsi="Book Antiqua" w:cs="Book Antiqua" w:hint="eastAsia"/>
          <w:color w:val="000000"/>
          <w:vertAlign w:val="superscript"/>
          <w:lang w:eastAsia="zh-CN"/>
        </w:rPr>
        <w:t>[6]</w:t>
      </w:r>
      <w:r w:rsidR="00C467AD"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Membrane links, a tightly packed core</w:t>
      </w:r>
      <w:r w:rsidR="00E96D6C"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containing enzymes, transcription factors, a double-stranded DNA genome, and an outer membrane protecting the whole structure</w:t>
      </w:r>
      <w:r w:rsidR="00A22204" w:rsidRPr="00712D58">
        <w:rPr>
          <w:rFonts w:ascii="Book Antiqua" w:eastAsia="Book Antiqua" w:hAnsi="Book Antiqua" w:cs="Book Antiqua"/>
          <w:color w:val="000000"/>
        </w:rPr>
        <w:t xml:space="preserve"> have been observed</w:t>
      </w:r>
      <w:r w:rsidR="00C467AD" w:rsidRPr="00712D58">
        <w:rPr>
          <w:rFonts w:ascii="Book Antiqua" w:hAnsi="Book Antiqua" w:cs="Book Antiqua" w:hint="eastAsia"/>
          <w:color w:val="000000"/>
          <w:vertAlign w:val="superscript"/>
          <w:lang w:eastAsia="zh-CN"/>
        </w:rPr>
        <w:t>[7,8]</w:t>
      </w:r>
      <w:r w:rsidR="00C467AD"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 xml:space="preserve">Although its whole life cycle </w:t>
      </w:r>
      <w:r w:rsidR="00E96D6C" w:rsidRPr="00712D58">
        <w:rPr>
          <w:rFonts w:ascii="Book Antiqua" w:eastAsia="Book Antiqua" w:hAnsi="Book Antiqua" w:cs="Book Antiqua"/>
          <w:color w:val="000000"/>
        </w:rPr>
        <w:t>occurs</w:t>
      </w:r>
      <w:r w:rsidRPr="00712D58">
        <w:rPr>
          <w:rFonts w:ascii="Book Antiqua" w:eastAsia="Book Antiqua" w:hAnsi="Book Antiqua" w:cs="Book Antiqua"/>
          <w:color w:val="000000"/>
        </w:rPr>
        <w:t xml:space="preserve"> in the cytoplasm of infected cells, its genome contains linear double-stranded DNA (197 kb). </w:t>
      </w:r>
      <w:r w:rsidR="00E96D6C" w:rsidRPr="00712D58">
        <w:rPr>
          <w:rFonts w:ascii="Book Antiqua" w:eastAsia="Book Antiqua" w:hAnsi="Book Antiqua" w:cs="Book Antiqua"/>
          <w:color w:val="000000"/>
        </w:rPr>
        <w:t xml:space="preserve">The genome encodes all the proteins necessary for viral DNA replication, transcription, </w:t>
      </w:r>
      <w:r w:rsidR="00EC0684" w:rsidRPr="00712D58">
        <w:rPr>
          <w:rFonts w:ascii="Book Antiqua" w:eastAsia="Book Antiqua" w:hAnsi="Book Antiqua" w:cs="Book Antiqua"/>
          <w:color w:val="000000"/>
        </w:rPr>
        <w:t xml:space="preserve">and </w:t>
      </w:r>
      <w:r w:rsidR="00E96D6C" w:rsidRPr="00712D58">
        <w:rPr>
          <w:rFonts w:ascii="Book Antiqua" w:eastAsia="Book Antiqua" w:hAnsi="Book Antiqua" w:cs="Book Antiqua"/>
          <w:color w:val="000000"/>
        </w:rPr>
        <w:t>virion assembly</w:t>
      </w:r>
      <w:r w:rsidR="00EC0684" w:rsidRPr="00712D58">
        <w:rPr>
          <w:rFonts w:ascii="Book Antiqua" w:eastAsia="Book Antiqua" w:hAnsi="Book Antiqua" w:cs="Book Antiqua"/>
          <w:color w:val="000000"/>
          <w:vertAlign w:val="superscript"/>
        </w:rPr>
        <w:t>[</w:t>
      </w:r>
      <w:r w:rsidR="00C467AD" w:rsidRPr="00712D58">
        <w:rPr>
          <w:rFonts w:ascii="Book Antiqua" w:hAnsi="Book Antiqua" w:cs="Book Antiqua" w:hint="eastAsia"/>
          <w:color w:val="000000"/>
          <w:vertAlign w:val="superscript"/>
          <w:lang w:eastAsia="zh-CN"/>
        </w:rPr>
        <w:t>6,9]</w:t>
      </w:r>
      <w:r w:rsidR="00C467AD"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Cells infected with the poxvirus generate the intracellular mature virus and extracellular enveloped virus, two contagious viruses</w:t>
      </w:r>
      <w:r w:rsidR="00C467AD" w:rsidRPr="00712D58">
        <w:rPr>
          <w:rFonts w:ascii="Book Antiqua" w:hAnsi="Book Antiqua" w:cs="Book Antiqua" w:hint="eastAsia"/>
          <w:color w:val="000000"/>
          <w:vertAlign w:val="superscript"/>
          <w:lang w:eastAsia="zh-CN"/>
        </w:rPr>
        <w:t>[10,11]</w:t>
      </w:r>
      <w:r w:rsidR="00C467AD" w:rsidRPr="00712D58">
        <w:rPr>
          <w:rFonts w:ascii="Book Antiqua" w:eastAsia="Book Antiqua" w:hAnsi="Book Antiqua" w:cs="Book Antiqua"/>
          <w:color w:val="000000"/>
        </w:rPr>
        <w:t xml:space="preserve"> (Figure 1). </w:t>
      </w:r>
    </w:p>
    <w:p w14:paraId="65A9198B" w14:textId="77777777" w:rsidR="00C467AD" w:rsidRPr="00712D58" w:rsidRDefault="00C467AD" w:rsidP="00C467AD">
      <w:pPr>
        <w:spacing w:line="360" w:lineRule="auto"/>
        <w:jc w:val="both"/>
      </w:pPr>
    </w:p>
    <w:p w14:paraId="2345CC54" w14:textId="77777777" w:rsidR="00C467AD" w:rsidRPr="00712D58" w:rsidRDefault="00C467AD" w:rsidP="00C467AD">
      <w:pPr>
        <w:spacing w:line="360" w:lineRule="auto"/>
        <w:jc w:val="both"/>
        <w:rPr>
          <w:b/>
          <w:u w:val="single"/>
        </w:rPr>
      </w:pPr>
      <w:r w:rsidRPr="00712D58">
        <w:rPr>
          <w:rFonts w:ascii="Book Antiqua" w:eastAsia="Book Antiqua" w:hAnsi="Book Antiqua" w:cs="Book Antiqua"/>
          <w:b/>
          <w:color w:val="000000"/>
          <w:u w:val="single"/>
        </w:rPr>
        <w:t>INFECTION BIOLOGY, DIAGNOSIS, AND TREATMENT</w:t>
      </w:r>
      <w:r w:rsidRPr="00712D58">
        <w:rPr>
          <w:b/>
          <w:u w:val="single"/>
        </w:rPr>
        <w:t xml:space="preserve"> </w:t>
      </w:r>
    </w:p>
    <w:p w14:paraId="47BC7C65" w14:textId="77777777" w:rsidR="00C467AD" w:rsidRPr="00712D58" w:rsidRDefault="00C467AD" w:rsidP="00C467AD">
      <w:pPr>
        <w:spacing w:line="360" w:lineRule="auto"/>
        <w:jc w:val="both"/>
        <w:rPr>
          <w:b/>
          <w:i/>
        </w:rPr>
      </w:pPr>
      <w:r w:rsidRPr="00712D58">
        <w:rPr>
          <w:rFonts w:ascii="Book Antiqua" w:eastAsia="Book Antiqua" w:hAnsi="Book Antiqua" w:cs="Book Antiqua"/>
          <w:b/>
          <w:i/>
          <w:color w:val="000000"/>
        </w:rPr>
        <w:t>Animal models</w:t>
      </w:r>
    </w:p>
    <w:p w14:paraId="24FD0C47" w14:textId="5C464D37" w:rsidR="00C467AD" w:rsidRPr="00712D58" w:rsidRDefault="003A1478" w:rsidP="00952A7D">
      <w:pPr>
        <w:spacing w:line="360" w:lineRule="auto"/>
        <w:jc w:val="both"/>
      </w:pPr>
      <w:r w:rsidRPr="00712D58">
        <w:rPr>
          <w:rFonts w:ascii="Book Antiqua" w:eastAsia="Book Antiqua" w:hAnsi="Book Antiqua" w:cs="Book Antiqua"/>
          <w:color w:val="000000"/>
        </w:rPr>
        <w:t>A</w:t>
      </w:r>
      <w:r w:rsidR="00F165D3" w:rsidRPr="00712D58">
        <w:rPr>
          <w:rFonts w:ascii="Book Antiqua" w:eastAsia="Book Antiqua" w:hAnsi="Book Antiqua" w:cs="Book Antiqua"/>
          <w:color w:val="000000"/>
        </w:rPr>
        <w:t>n animal</w:t>
      </w:r>
      <w:r w:rsidRPr="00712D58">
        <w:rPr>
          <w:rFonts w:ascii="Book Antiqua" w:eastAsia="Book Antiqua" w:hAnsi="Book Antiqua" w:cs="Book Antiqua"/>
          <w:color w:val="000000"/>
        </w:rPr>
        <w:t xml:space="preserve"> model for studying ethnic illness uses a channel of contamination that matches the herbal transmission of the virus or displays development, morbidity, and death similar to those seen during ethnic </w:t>
      </w:r>
      <w:proofErr w:type="gramStart"/>
      <w:r w:rsidRPr="00712D58">
        <w:rPr>
          <w:rFonts w:ascii="Book Antiqua" w:eastAsia="Book Antiqua" w:hAnsi="Book Antiqua" w:cs="Book Antiqua"/>
          <w:color w:val="000000"/>
        </w:rPr>
        <w:t>infection</w:t>
      </w:r>
      <w:r w:rsidR="00C467AD" w:rsidRPr="00712D58">
        <w:rPr>
          <w:rFonts w:ascii="Book Antiqua" w:hAnsi="Book Antiqua" w:cs="Book Antiqua" w:hint="eastAsia"/>
          <w:color w:val="000000"/>
          <w:vertAlign w:val="superscript"/>
          <w:lang w:eastAsia="zh-CN"/>
        </w:rPr>
        <w:t>[</w:t>
      </w:r>
      <w:proofErr w:type="gramEnd"/>
      <w:r w:rsidR="00C467AD" w:rsidRPr="00712D58">
        <w:rPr>
          <w:rFonts w:ascii="Book Antiqua" w:hAnsi="Book Antiqua" w:cs="Book Antiqua" w:hint="eastAsia"/>
          <w:color w:val="000000"/>
          <w:vertAlign w:val="superscript"/>
          <w:lang w:eastAsia="zh-CN"/>
        </w:rPr>
        <w:t>12,13]</w:t>
      </w:r>
      <w:r w:rsidR="00C467AD"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 xml:space="preserve">The animal model also has to mirror </w:t>
      </w:r>
      <w:r w:rsidRPr="00712D58">
        <w:rPr>
          <w:rFonts w:ascii="Book Antiqua" w:eastAsia="Book Antiqua" w:hAnsi="Book Antiqua" w:cs="Book Antiqua"/>
          <w:color w:val="000000"/>
        </w:rPr>
        <w:lastRenderedPageBreak/>
        <w:t xml:space="preserve">human instances in at least one or more </w:t>
      </w:r>
      <w:r w:rsidR="00F165D3" w:rsidRPr="00712D58">
        <w:rPr>
          <w:rFonts w:ascii="Book Antiqua" w:eastAsia="Book Antiqua" w:hAnsi="Book Antiqua" w:cs="Book Antiqua"/>
          <w:color w:val="000000"/>
        </w:rPr>
        <w:t>methods</w:t>
      </w:r>
      <w:r w:rsidRPr="00712D58">
        <w:rPr>
          <w:rFonts w:ascii="Book Antiqua" w:eastAsia="Book Antiqua" w:hAnsi="Book Antiqua" w:cs="Book Antiqua"/>
          <w:color w:val="000000"/>
        </w:rPr>
        <w:t xml:space="preserve"> of </w:t>
      </w:r>
      <w:proofErr w:type="gramStart"/>
      <w:r w:rsidRPr="00712D58">
        <w:rPr>
          <w:rFonts w:ascii="Book Antiqua" w:eastAsia="Book Antiqua" w:hAnsi="Book Antiqua" w:cs="Book Antiqua"/>
          <w:color w:val="000000"/>
        </w:rPr>
        <w:t>transmission</w:t>
      </w:r>
      <w:r w:rsidR="00C467AD" w:rsidRPr="00712D58">
        <w:rPr>
          <w:rFonts w:ascii="Book Antiqua" w:hAnsi="Book Antiqua" w:cs="Book Antiqua" w:hint="eastAsia"/>
          <w:color w:val="000000"/>
          <w:vertAlign w:val="superscript"/>
          <w:lang w:eastAsia="zh-CN"/>
        </w:rPr>
        <w:t>[</w:t>
      </w:r>
      <w:proofErr w:type="gramEnd"/>
      <w:r w:rsidR="00C467AD" w:rsidRPr="00712D58">
        <w:rPr>
          <w:rFonts w:ascii="Book Antiqua" w:hAnsi="Book Antiqua" w:cs="Book Antiqua" w:hint="eastAsia"/>
          <w:color w:val="000000"/>
          <w:vertAlign w:val="superscript"/>
          <w:lang w:eastAsia="zh-CN"/>
        </w:rPr>
        <w:t>14]</w:t>
      </w:r>
      <w:r w:rsidR="00C467AD" w:rsidRPr="00712D58">
        <w:rPr>
          <w:rFonts w:ascii="Book Antiqua" w:eastAsia="Book Antiqua" w:hAnsi="Book Antiqua" w:cs="Book Antiqua"/>
          <w:color w:val="000000"/>
        </w:rPr>
        <w:t xml:space="preserve">. </w:t>
      </w:r>
      <w:r w:rsidR="00F5169B" w:rsidRPr="00712D58">
        <w:rPr>
          <w:rFonts w:ascii="Book Antiqua" w:eastAsia="Book Antiqua" w:hAnsi="Book Antiqua" w:cs="Book Antiqua"/>
          <w:color w:val="000000"/>
        </w:rPr>
        <w:t xml:space="preserve">Additionally, the red patches on all MPXV-examined animals at the vaccination site showed a decrease in size </w:t>
      </w:r>
      <w:r w:rsidR="00EC0684" w:rsidRPr="00712D58">
        <w:rPr>
          <w:rFonts w:ascii="Book Antiqua" w:eastAsia="Book Antiqua" w:hAnsi="Book Antiqua" w:cs="Book Antiqua"/>
          <w:color w:val="000000"/>
        </w:rPr>
        <w:t>compared to</w:t>
      </w:r>
      <w:r w:rsidR="00F5169B" w:rsidRPr="00712D58">
        <w:rPr>
          <w:rFonts w:ascii="Book Antiqua" w:eastAsia="Book Antiqua" w:hAnsi="Book Antiqua" w:cs="Book Antiqua"/>
          <w:color w:val="000000"/>
        </w:rPr>
        <w:t xml:space="preserve"> nearby animals</w:t>
      </w:r>
      <w:r w:rsidR="00EC0684" w:rsidRPr="00712D58">
        <w:rPr>
          <w:rFonts w:ascii="Book Antiqua" w:eastAsia="Book Antiqua" w:hAnsi="Book Antiqua" w:cs="Book Antiqua"/>
          <w:color w:val="000000"/>
        </w:rPr>
        <w:t>, and</w:t>
      </w:r>
      <w:r w:rsidR="00F5169B" w:rsidRPr="00712D58">
        <w:rPr>
          <w:rFonts w:ascii="Book Antiqua" w:eastAsia="Book Antiqua" w:hAnsi="Book Antiqua" w:cs="Book Antiqua"/>
          <w:color w:val="000000"/>
        </w:rPr>
        <w:t xml:space="preserve"> beginning around </w:t>
      </w:r>
      <w:r w:rsidR="00F5169B" w:rsidRPr="00712D58">
        <w:rPr>
          <w:rFonts w:ascii="Book Antiqua" w:hAnsi="Book Antiqua"/>
          <w:color w:val="000000"/>
        </w:rPr>
        <w:t>14</w:t>
      </w:r>
      <w:r w:rsidR="00F5169B" w:rsidRPr="00712D58">
        <w:rPr>
          <w:rFonts w:ascii="Book Antiqua" w:eastAsia="Book Antiqua" w:hAnsi="Book Antiqua" w:cs="Book Antiqua"/>
          <w:color w:val="000000"/>
        </w:rPr>
        <w:t xml:space="preserve"> </w:t>
      </w:r>
      <w:r w:rsidR="00EC0684" w:rsidRPr="00712D58">
        <w:rPr>
          <w:rFonts w:ascii="Book Antiqua" w:eastAsia="Book Antiqua" w:hAnsi="Book Antiqua" w:cs="Book Antiqua"/>
          <w:color w:val="000000"/>
        </w:rPr>
        <w:t xml:space="preserve">d </w:t>
      </w:r>
      <w:r w:rsidR="00F5169B" w:rsidRPr="00712D58">
        <w:rPr>
          <w:rFonts w:ascii="Book Antiqua" w:eastAsia="Book Antiqua" w:hAnsi="Book Antiqua" w:cs="Book Antiqua"/>
          <w:color w:val="000000"/>
        </w:rPr>
        <w:t>after the challenge, a continual rise in body size across fully breathing animals in the vaccin</w:t>
      </w:r>
      <w:r w:rsidR="00EC0684" w:rsidRPr="00712D58">
        <w:rPr>
          <w:rFonts w:ascii="Book Antiqua" w:eastAsia="Book Antiqua" w:hAnsi="Book Antiqua" w:cs="Book Antiqua"/>
          <w:color w:val="000000"/>
        </w:rPr>
        <w:t>ated group</w:t>
      </w:r>
      <w:r w:rsidR="00C467AD" w:rsidRPr="00712D58">
        <w:rPr>
          <w:rFonts w:ascii="Book Antiqua" w:hAnsi="Book Antiqua" w:cs="Book Antiqua" w:hint="eastAsia"/>
          <w:color w:val="000000"/>
          <w:vertAlign w:val="superscript"/>
          <w:lang w:eastAsia="zh-CN"/>
        </w:rPr>
        <w:t>[15,16]</w:t>
      </w:r>
      <w:r w:rsidR="00C467AD" w:rsidRPr="00712D58">
        <w:rPr>
          <w:rFonts w:ascii="Book Antiqua" w:eastAsia="Book Antiqua" w:hAnsi="Book Antiqua" w:cs="Book Antiqua"/>
          <w:color w:val="000000"/>
        </w:rPr>
        <w:t xml:space="preserve">. </w:t>
      </w:r>
      <w:r w:rsidR="00F5169B" w:rsidRPr="00712D58">
        <w:rPr>
          <w:rFonts w:ascii="Book Antiqua" w:eastAsia="Book Antiqua" w:hAnsi="Book Antiqua" w:cs="Book Antiqua"/>
          <w:color w:val="000000"/>
        </w:rPr>
        <w:t>In a study that examined the sensitivity of 38 inbred strains of mice (32 classical inbreed stresses and six wild strains), only three of the wild-derived strains (CAST/</w:t>
      </w:r>
      <w:proofErr w:type="spellStart"/>
      <w:r w:rsidR="00F5169B" w:rsidRPr="00712D58">
        <w:rPr>
          <w:rFonts w:ascii="Book Antiqua" w:eastAsia="Book Antiqua" w:hAnsi="Book Antiqua" w:cs="Book Antiqua"/>
          <w:color w:val="000000"/>
        </w:rPr>
        <w:t>EiJ</w:t>
      </w:r>
      <w:proofErr w:type="spellEnd"/>
      <w:r w:rsidR="00F5169B" w:rsidRPr="00712D58">
        <w:rPr>
          <w:rFonts w:ascii="Book Antiqua" w:eastAsia="Book Antiqua" w:hAnsi="Book Antiqua" w:cs="Book Antiqua"/>
          <w:color w:val="000000"/>
        </w:rPr>
        <w:t>, PERA/</w:t>
      </w:r>
      <w:proofErr w:type="spellStart"/>
      <w:r w:rsidR="00F5169B" w:rsidRPr="00712D58">
        <w:rPr>
          <w:rFonts w:ascii="Book Antiqua" w:eastAsia="Book Antiqua" w:hAnsi="Book Antiqua" w:cs="Book Antiqua"/>
          <w:color w:val="000000"/>
        </w:rPr>
        <w:t>EiJ</w:t>
      </w:r>
      <w:proofErr w:type="spellEnd"/>
      <w:r w:rsidR="00F5169B" w:rsidRPr="00712D58">
        <w:rPr>
          <w:rFonts w:ascii="Book Antiqua" w:eastAsia="Book Antiqua" w:hAnsi="Book Antiqua" w:cs="Book Antiqua"/>
          <w:color w:val="000000"/>
        </w:rPr>
        <w:t>, and MOLF/</w:t>
      </w:r>
      <w:proofErr w:type="spellStart"/>
      <w:r w:rsidR="00F5169B" w:rsidRPr="00712D58">
        <w:rPr>
          <w:rFonts w:ascii="Book Antiqua" w:eastAsia="Book Antiqua" w:hAnsi="Book Antiqua" w:cs="Book Antiqua"/>
          <w:color w:val="000000"/>
        </w:rPr>
        <w:t>EiJ</w:t>
      </w:r>
      <w:proofErr w:type="spellEnd"/>
      <w:r w:rsidR="00F5169B" w:rsidRPr="00712D58">
        <w:rPr>
          <w:rFonts w:ascii="Book Antiqua" w:eastAsia="Book Antiqua" w:hAnsi="Book Antiqua" w:cs="Book Antiqua"/>
          <w:color w:val="000000"/>
        </w:rPr>
        <w:t xml:space="preserve">) were highly sensitive to MPXV, whereas </w:t>
      </w:r>
      <w:r w:rsidR="00F165D3" w:rsidRPr="00712D58">
        <w:rPr>
          <w:rFonts w:ascii="Book Antiqua" w:eastAsia="Book Antiqua" w:hAnsi="Book Antiqua" w:cs="Book Antiqua"/>
          <w:color w:val="000000"/>
        </w:rPr>
        <w:t>all</w:t>
      </w:r>
      <w:r w:rsidR="00F5169B" w:rsidRPr="00712D58">
        <w:rPr>
          <w:rFonts w:ascii="Book Antiqua" w:eastAsia="Book Antiqua" w:hAnsi="Book Antiqua" w:cs="Book Antiqua"/>
          <w:color w:val="000000"/>
        </w:rPr>
        <w:t xml:space="preserve"> other inbred line</w:t>
      </w:r>
      <w:r w:rsidR="00F165D3" w:rsidRPr="00712D58">
        <w:rPr>
          <w:rFonts w:ascii="Book Antiqua" w:eastAsia="Book Antiqua" w:hAnsi="Book Antiqua" w:cs="Book Antiqua"/>
          <w:color w:val="000000"/>
        </w:rPr>
        <w:t>s</w:t>
      </w:r>
      <w:r w:rsidR="00F5169B" w:rsidRPr="00712D58">
        <w:rPr>
          <w:rFonts w:ascii="Book Antiqua" w:eastAsia="Book Antiqua" w:hAnsi="Book Antiqua" w:cs="Book Antiqua"/>
          <w:color w:val="000000"/>
        </w:rPr>
        <w:t xml:space="preserve"> </w:t>
      </w:r>
      <w:r w:rsidR="00F165D3" w:rsidRPr="00712D58">
        <w:rPr>
          <w:rFonts w:ascii="Book Antiqua" w:eastAsia="Book Antiqua" w:hAnsi="Book Antiqua" w:cs="Book Antiqua"/>
          <w:color w:val="000000"/>
        </w:rPr>
        <w:t>were</w:t>
      </w:r>
      <w:r w:rsidR="00F5169B" w:rsidRPr="00712D58">
        <w:rPr>
          <w:rFonts w:ascii="Book Antiqua" w:eastAsia="Book Antiqua" w:hAnsi="Book Antiqua" w:cs="Book Antiqua"/>
          <w:color w:val="000000"/>
        </w:rPr>
        <w:t xml:space="preserve"> strong after intranasal MPXV infection</w:t>
      </w:r>
      <w:r w:rsidR="00C467AD" w:rsidRPr="00712D58">
        <w:rPr>
          <w:rFonts w:ascii="Book Antiqua" w:hAnsi="Book Antiqua" w:cs="Book Antiqua" w:hint="eastAsia"/>
          <w:color w:val="000000"/>
          <w:vertAlign w:val="superscript"/>
          <w:lang w:eastAsia="zh-CN"/>
        </w:rPr>
        <w:t>[2,17]</w:t>
      </w:r>
      <w:r w:rsidR="00C467AD" w:rsidRPr="00712D58">
        <w:rPr>
          <w:rFonts w:ascii="Book Antiqua" w:eastAsia="Book Antiqua" w:hAnsi="Book Antiqua" w:cs="Book Antiqua"/>
          <w:color w:val="000000"/>
        </w:rPr>
        <w:t>.</w:t>
      </w:r>
    </w:p>
    <w:p w14:paraId="1ACCD49D" w14:textId="77777777" w:rsidR="00C467AD" w:rsidRPr="00712D58" w:rsidRDefault="00C467AD" w:rsidP="00C467AD">
      <w:pPr>
        <w:spacing w:line="360" w:lineRule="auto"/>
        <w:jc w:val="both"/>
      </w:pPr>
    </w:p>
    <w:p w14:paraId="3F055630" w14:textId="77777777" w:rsidR="00C467AD" w:rsidRPr="00712D58" w:rsidRDefault="00C467AD" w:rsidP="00C467AD">
      <w:pPr>
        <w:spacing w:line="360" w:lineRule="auto"/>
        <w:jc w:val="both"/>
        <w:rPr>
          <w:b/>
          <w:i/>
        </w:rPr>
      </w:pPr>
      <w:r w:rsidRPr="00712D58">
        <w:rPr>
          <w:rFonts w:ascii="Book Antiqua" w:eastAsia="Book Antiqua" w:hAnsi="Book Antiqua" w:cs="Book Antiqua"/>
          <w:b/>
          <w:i/>
          <w:color w:val="000000"/>
        </w:rPr>
        <w:t>Transmission</w:t>
      </w:r>
    </w:p>
    <w:p w14:paraId="4AC85065" w14:textId="655F716E" w:rsidR="00C467AD" w:rsidRPr="00712D58" w:rsidRDefault="00E96D6C" w:rsidP="00952A7D">
      <w:pPr>
        <w:spacing w:line="360" w:lineRule="auto"/>
        <w:jc w:val="both"/>
      </w:pPr>
      <w:r w:rsidRPr="00712D58">
        <w:rPr>
          <w:rFonts w:ascii="Book Antiqua" w:eastAsia="Book Antiqua" w:hAnsi="Book Antiqua" w:cs="Book Antiqua"/>
          <w:color w:val="000000"/>
          <w:shd w:val="clear" w:color="auto" w:fill="FFFFFF"/>
        </w:rPr>
        <w:t>Human-to-human and animal-to-human transmission are two potential MPXV transmission pathways</w:t>
      </w:r>
      <w:r w:rsidR="00C467AD" w:rsidRPr="00712D58">
        <w:rPr>
          <w:rFonts w:ascii="Book Antiqua" w:hAnsi="Book Antiqua" w:cs="Book Antiqua" w:hint="eastAsia"/>
          <w:color w:val="000000"/>
          <w:shd w:val="clear" w:color="auto" w:fill="FFFFFF"/>
          <w:vertAlign w:val="superscript"/>
          <w:lang w:eastAsia="zh-CN"/>
        </w:rPr>
        <w:t>[18]</w:t>
      </w:r>
      <w:r w:rsidR="00C467AD" w:rsidRPr="00712D58">
        <w:rPr>
          <w:rFonts w:ascii="Book Antiqua" w:eastAsia="Book Antiqua" w:hAnsi="Book Antiqua" w:cs="Book Antiqua"/>
          <w:color w:val="000000"/>
          <w:shd w:val="clear" w:color="auto" w:fill="FFFFFF"/>
        </w:rPr>
        <w:t xml:space="preserve">. </w:t>
      </w:r>
      <w:r w:rsidRPr="00712D58">
        <w:rPr>
          <w:rFonts w:ascii="Book Antiqua" w:eastAsia="Book Antiqua" w:hAnsi="Book Antiqua" w:cs="Book Antiqua"/>
          <w:color w:val="000000"/>
          <w:shd w:val="clear" w:color="auto" w:fill="FFFFFF"/>
        </w:rPr>
        <w:t xml:space="preserve">Human-to-human transmission stability is correlated with droplet infection and interactions with </w:t>
      </w:r>
      <w:r w:rsidR="00D66432" w:rsidRPr="00712D58">
        <w:rPr>
          <w:rFonts w:ascii="Book Antiqua" w:eastAsia="Book Antiqua" w:hAnsi="Book Antiqua" w:cs="Book Antiqua"/>
          <w:color w:val="000000"/>
          <w:shd w:val="clear" w:color="auto" w:fill="FFFFFF"/>
        </w:rPr>
        <w:t>body</w:t>
      </w:r>
      <w:r w:rsidRPr="00712D58">
        <w:rPr>
          <w:rFonts w:ascii="Book Antiqua" w:eastAsia="Book Antiqua" w:hAnsi="Book Antiqua" w:cs="Book Antiqua"/>
          <w:color w:val="000000"/>
          <w:shd w:val="clear" w:color="auto" w:fill="FFFFFF"/>
        </w:rPr>
        <w:t xml:space="preserve"> fluids, patient </w:t>
      </w:r>
      <w:r w:rsidR="00F165D3" w:rsidRPr="00712D58">
        <w:rPr>
          <w:rFonts w:ascii="Book Antiqua" w:eastAsia="Book Antiqua" w:hAnsi="Book Antiqua" w:cs="Book Antiqua"/>
          <w:color w:val="000000"/>
          <w:shd w:val="clear" w:color="auto" w:fill="FFFFFF"/>
        </w:rPr>
        <w:t>factors</w:t>
      </w:r>
      <w:r w:rsidRPr="00712D58">
        <w:rPr>
          <w:rFonts w:ascii="Book Antiqua" w:eastAsia="Book Antiqua" w:hAnsi="Book Antiqua" w:cs="Book Antiqua"/>
          <w:color w:val="000000"/>
          <w:shd w:val="clear" w:color="auto" w:fill="FFFFFF"/>
        </w:rPr>
        <w:t xml:space="preserve">, and skin lesions </w:t>
      </w:r>
      <w:r w:rsidR="00F165D3" w:rsidRPr="00712D58">
        <w:rPr>
          <w:rFonts w:ascii="Book Antiqua" w:eastAsia="Book Antiqua" w:hAnsi="Book Antiqua" w:cs="Book Antiqua"/>
          <w:color w:val="000000"/>
          <w:shd w:val="clear" w:color="auto" w:fill="FFFFFF"/>
        </w:rPr>
        <w:t>in</w:t>
      </w:r>
      <w:r w:rsidRPr="00712D58">
        <w:rPr>
          <w:rFonts w:ascii="Book Antiqua" w:eastAsia="Book Antiqua" w:hAnsi="Book Antiqua" w:cs="Book Antiqua"/>
          <w:color w:val="000000"/>
          <w:shd w:val="clear" w:color="auto" w:fill="FFFFFF"/>
        </w:rPr>
        <w:t xml:space="preserve"> a contaminated </w:t>
      </w:r>
      <w:r w:rsidR="00F165D3" w:rsidRPr="00712D58">
        <w:rPr>
          <w:rFonts w:ascii="Book Antiqua" w:eastAsia="Book Antiqua" w:hAnsi="Book Antiqua" w:cs="Book Antiqua"/>
          <w:color w:val="000000"/>
          <w:shd w:val="clear" w:color="auto" w:fill="FFFFFF"/>
        </w:rPr>
        <w:t>individual</w:t>
      </w:r>
      <w:r w:rsidR="00C467AD" w:rsidRPr="00712D58">
        <w:rPr>
          <w:rFonts w:ascii="Book Antiqua" w:hAnsi="Book Antiqua" w:cs="Book Antiqua" w:hint="eastAsia"/>
          <w:color w:val="000000"/>
          <w:shd w:val="clear" w:color="auto" w:fill="FFFFFF"/>
          <w:vertAlign w:val="superscript"/>
          <w:lang w:eastAsia="zh-CN"/>
        </w:rPr>
        <w:t>[6,18]</w:t>
      </w:r>
      <w:r w:rsidR="00C467AD" w:rsidRPr="00712D58">
        <w:rPr>
          <w:rFonts w:ascii="Book Antiqua" w:eastAsia="Book Antiqua" w:hAnsi="Book Antiqua" w:cs="Book Antiqua"/>
          <w:color w:val="000000"/>
          <w:shd w:val="clear" w:color="auto" w:fill="FFFFFF"/>
        </w:rPr>
        <w:t xml:space="preserve">. </w:t>
      </w:r>
      <w:bookmarkStart w:id="4" w:name="OLE_LINK47"/>
      <w:r w:rsidRPr="00712D58">
        <w:rPr>
          <w:rFonts w:ascii="Book Antiqua" w:eastAsia="Book Antiqua" w:hAnsi="Book Antiqua" w:cs="Book Antiqua"/>
          <w:color w:val="000000"/>
          <w:shd w:val="clear" w:color="auto" w:fill="FFFFFF"/>
        </w:rPr>
        <w:t>The Congo Basin group is more virulent than the West African group and contributes more to interpersonal transport</w:t>
      </w:r>
      <w:r w:rsidR="00C467AD" w:rsidRPr="00712D58">
        <w:rPr>
          <w:rFonts w:ascii="Book Antiqua" w:hAnsi="Book Antiqua" w:cs="Book Antiqua" w:hint="eastAsia"/>
          <w:color w:val="000000"/>
          <w:shd w:val="clear" w:color="auto" w:fill="FFFFFF"/>
          <w:vertAlign w:val="superscript"/>
          <w:lang w:eastAsia="zh-CN"/>
        </w:rPr>
        <w:t>[19]</w:t>
      </w:r>
      <w:r w:rsidR="00C467AD" w:rsidRPr="00712D58">
        <w:rPr>
          <w:rFonts w:ascii="Book Antiqua" w:eastAsia="Book Antiqua" w:hAnsi="Book Antiqua" w:cs="Book Antiqua"/>
          <w:color w:val="000000"/>
          <w:shd w:val="clear" w:color="auto" w:fill="FFFFFF"/>
        </w:rPr>
        <w:t xml:space="preserve">. </w:t>
      </w:r>
      <w:bookmarkEnd w:id="4"/>
      <w:r w:rsidRPr="00712D58">
        <w:rPr>
          <w:rFonts w:ascii="Book Antiqua" w:eastAsia="Book Antiqua" w:hAnsi="Book Antiqua" w:cs="Book Antiqua"/>
          <w:color w:val="000000"/>
          <w:shd w:val="clear" w:color="auto" w:fill="FFFFFF"/>
        </w:rPr>
        <w:t>Direct contact and ingestion of the herbal viral host's food are the two routes by which transmission occurs from animals to humans</w:t>
      </w:r>
      <w:r w:rsidR="00C467AD" w:rsidRPr="00712D58">
        <w:rPr>
          <w:rFonts w:ascii="Book Antiqua" w:hAnsi="Book Antiqua" w:cs="Book Antiqua" w:hint="eastAsia"/>
          <w:color w:val="000000"/>
          <w:shd w:val="clear" w:color="auto" w:fill="FFFFFF"/>
          <w:vertAlign w:val="superscript"/>
          <w:lang w:eastAsia="zh-CN"/>
        </w:rPr>
        <w:t>[20,21]</w:t>
      </w:r>
      <w:r w:rsidR="00C467AD" w:rsidRPr="00712D58">
        <w:rPr>
          <w:rFonts w:ascii="Book Antiqua" w:eastAsia="Book Antiqua" w:hAnsi="Book Antiqua" w:cs="Book Antiqua"/>
          <w:color w:val="000000"/>
          <w:shd w:val="clear" w:color="auto" w:fill="FFFFFF"/>
        </w:rPr>
        <w:t xml:space="preserve">. </w:t>
      </w:r>
      <w:r w:rsidR="000B5F49" w:rsidRPr="00712D58">
        <w:rPr>
          <w:rFonts w:ascii="Book Antiqua" w:eastAsia="Book Antiqua" w:hAnsi="Book Antiqua" w:cs="Book Antiqua"/>
          <w:color w:val="000000"/>
          <w:shd w:val="clear" w:color="auto" w:fill="FFFFFF"/>
        </w:rPr>
        <w:t xml:space="preserve">Furthermore, zoonotic transmission can </w:t>
      </w:r>
      <w:r w:rsidR="00F165D3" w:rsidRPr="00712D58">
        <w:rPr>
          <w:rFonts w:ascii="Book Antiqua" w:eastAsia="Book Antiqua" w:hAnsi="Book Antiqua" w:cs="Book Antiqua"/>
          <w:color w:val="000000"/>
          <w:shd w:val="clear" w:color="auto" w:fill="FFFFFF"/>
        </w:rPr>
        <w:t xml:space="preserve">occur </w:t>
      </w:r>
      <w:r w:rsidR="00F165D3" w:rsidRPr="00712D58">
        <w:rPr>
          <w:rFonts w:ascii="Book Antiqua" w:eastAsia="Book Antiqua" w:hAnsi="Book Antiqua" w:cs="Book Antiqua"/>
          <w:i/>
          <w:color w:val="000000"/>
          <w:shd w:val="clear" w:color="auto" w:fill="FFFFFF"/>
        </w:rPr>
        <w:t>via</w:t>
      </w:r>
      <w:r w:rsidR="000B5F49" w:rsidRPr="00712D58">
        <w:rPr>
          <w:rFonts w:ascii="Book Antiqua" w:hAnsi="Book Antiqua"/>
          <w:i/>
          <w:color w:val="000000"/>
          <w:shd w:val="clear" w:color="auto" w:fill="FFFFFF"/>
        </w:rPr>
        <w:t xml:space="preserve"> </w:t>
      </w:r>
      <w:r w:rsidR="000B5F49" w:rsidRPr="00712D58">
        <w:rPr>
          <w:rFonts w:ascii="Book Antiqua" w:eastAsia="Book Antiqua" w:hAnsi="Book Antiqua" w:cs="Book Antiqua"/>
          <w:color w:val="000000"/>
          <w:shd w:val="clear" w:color="auto" w:fill="FFFFFF"/>
        </w:rPr>
        <w:t>direct touch</w:t>
      </w:r>
      <w:r w:rsidR="00983C57" w:rsidRPr="00712D58">
        <w:rPr>
          <w:rFonts w:ascii="Book Antiqua" w:eastAsia="Book Antiqua" w:hAnsi="Book Antiqua" w:cs="Book Antiqua"/>
          <w:color w:val="000000"/>
          <w:shd w:val="clear" w:color="auto" w:fill="FFFFFF"/>
        </w:rPr>
        <w:t>,</w:t>
      </w:r>
      <w:r w:rsidR="000B5F49" w:rsidRPr="00712D58">
        <w:rPr>
          <w:rFonts w:ascii="Book Antiqua" w:eastAsia="Book Antiqua" w:hAnsi="Book Antiqua" w:cs="Book Antiqua"/>
          <w:color w:val="000000"/>
          <w:shd w:val="clear" w:color="auto" w:fill="FFFFFF"/>
        </w:rPr>
        <w:t xml:space="preserve"> including blood, </w:t>
      </w:r>
      <w:r w:rsidR="00D66432" w:rsidRPr="00712D58">
        <w:rPr>
          <w:rFonts w:ascii="Book Antiqua" w:eastAsia="Book Antiqua" w:hAnsi="Book Antiqua" w:cs="Book Antiqua"/>
          <w:color w:val="000000"/>
          <w:shd w:val="clear" w:color="auto" w:fill="FFFFFF"/>
        </w:rPr>
        <w:t>body</w:t>
      </w:r>
      <w:r w:rsidR="000B5F49" w:rsidRPr="00712D58">
        <w:rPr>
          <w:rFonts w:ascii="Book Antiqua" w:eastAsia="Book Antiqua" w:hAnsi="Book Antiqua" w:cs="Book Antiqua"/>
          <w:color w:val="000000"/>
          <w:shd w:val="clear" w:color="auto" w:fill="FFFFFF"/>
        </w:rPr>
        <w:t xml:space="preserve"> fluids, and mucocutaneous lesions on a contaminated animal</w:t>
      </w:r>
      <w:r w:rsidR="00C467AD" w:rsidRPr="00712D58">
        <w:rPr>
          <w:rFonts w:ascii="Book Antiqua" w:hAnsi="Book Antiqua" w:cs="Book Antiqua" w:hint="eastAsia"/>
          <w:color w:val="000000"/>
          <w:shd w:val="clear" w:color="auto" w:fill="FFFFFF"/>
          <w:vertAlign w:val="superscript"/>
          <w:lang w:eastAsia="zh-CN"/>
        </w:rPr>
        <w:t>[22]</w:t>
      </w:r>
      <w:r w:rsidR="00C467AD" w:rsidRPr="00712D58">
        <w:rPr>
          <w:rFonts w:ascii="Book Antiqua" w:eastAsia="Book Antiqua" w:hAnsi="Book Antiqua" w:cs="Book Antiqua"/>
          <w:color w:val="000000"/>
          <w:shd w:val="clear" w:color="auto" w:fill="FFFFFF"/>
        </w:rPr>
        <w:t>.</w:t>
      </w:r>
    </w:p>
    <w:p w14:paraId="01C10E2F" w14:textId="77777777" w:rsidR="00C467AD" w:rsidRPr="00712D58" w:rsidRDefault="00C467AD" w:rsidP="00C467AD">
      <w:pPr>
        <w:spacing w:line="360" w:lineRule="auto"/>
        <w:jc w:val="both"/>
        <w:rPr>
          <w:rFonts w:ascii="Book Antiqua" w:hAnsi="Book Antiqua" w:cs="Book Antiqua"/>
          <w:b/>
          <w:color w:val="000000"/>
          <w:shd w:val="clear" w:color="auto" w:fill="FFFFFF"/>
          <w:lang w:eastAsia="zh-CN"/>
        </w:rPr>
      </w:pPr>
    </w:p>
    <w:p w14:paraId="6649CC3B" w14:textId="2D581DF0" w:rsidR="00C467AD" w:rsidRPr="00712D58" w:rsidRDefault="00C467AD" w:rsidP="00E96D6C">
      <w:pPr>
        <w:spacing w:line="360" w:lineRule="auto"/>
        <w:jc w:val="both"/>
        <w:rPr>
          <w:rFonts w:ascii="Book Antiqua" w:eastAsia="Book Antiqua" w:hAnsi="Book Antiqua" w:cs="Book Antiqua"/>
          <w:color w:val="000000"/>
          <w:shd w:val="clear" w:color="auto" w:fill="FFFFFF"/>
        </w:rPr>
      </w:pPr>
      <w:r w:rsidRPr="00712D58">
        <w:rPr>
          <w:rFonts w:ascii="Book Antiqua" w:hAnsi="Book Antiqua" w:cs="Book Antiqua" w:hint="eastAsia"/>
          <w:b/>
          <w:color w:val="000000"/>
          <w:shd w:val="clear" w:color="auto" w:fill="FFFFFF"/>
          <w:lang w:eastAsia="zh-CN"/>
        </w:rPr>
        <w:t>S</w:t>
      </w:r>
      <w:r w:rsidRPr="00712D58">
        <w:rPr>
          <w:rFonts w:ascii="Book Antiqua" w:eastAsia="Book Antiqua" w:hAnsi="Book Antiqua" w:cs="Book Antiqua"/>
          <w:b/>
          <w:color w:val="000000"/>
          <w:shd w:val="clear" w:color="auto" w:fill="FFFFFF"/>
        </w:rPr>
        <w:t>exual transmission of MPXV</w:t>
      </w:r>
      <w:r w:rsidRPr="00712D58">
        <w:rPr>
          <w:rFonts w:ascii="Book Antiqua" w:hAnsi="Book Antiqua" w:cs="Book Antiqua" w:hint="eastAsia"/>
          <w:b/>
          <w:color w:val="000000"/>
          <w:shd w:val="clear" w:color="auto" w:fill="FFFFFF"/>
          <w:lang w:eastAsia="zh-CN"/>
        </w:rPr>
        <w:t>:</w:t>
      </w:r>
      <w:r w:rsidRPr="00712D58">
        <w:rPr>
          <w:b/>
        </w:rPr>
        <w:t xml:space="preserve"> </w:t>
      </w:r>
      <w:r w:rsidR="00E96D6C" w:rsidRPr="00712D58">
        <w:rPr>
          <w:rFonts w:ascii="Book Antiqua" w:eastAsia="Book Antiqua" w:hAnsi="Book Antiqua" w:cs="Book Antiqua"/>
          <w:color w:val="000000"/>
          <w:shd w:val="clear" w:color="auto" w:fill="FFFFFF"/>
        </w:rPr>
        <w:t xml:space="preserve">MPXV outbreaks are not typical, as many patients are unrelated to travel to Central or West Africa and episodes of the virus in endemic areas. The </w:t>
      </w:r>
      <w:r w:rsidR="00D66432" w:rsidRPr="00712D58">
        <w:rPr>
          <w:rFonts w:ascii="Book Antiqua" w:eastAsia="Book Antiqua" w:hAnsi="Book Antiqua" w:cs="Book Antiqua"/>
          <w:color w:val="000000"/>
          <w:shd w:val="clear" w:color="auto" w:fill="FFFFFF"/>
        </w:rPr>
        <w:t>MPXV</w:t>
      </w:r>
      <w:r w:rsidR="00E96D6C" w:rsidRPr="00712D58">
        <w:rPr>
          <w:rFonts w:ascii="Book Antiqua" w:eastAsia="Book Antiqua" w:hAnsi="Book Antiqua" w:cs="Book Antiqua"/>
          <w:color w:val="000000"/>
          <w:shd w:val="clear" w:color="auto" w:fill="FFFFFF"/>
        </w:rPr>
        <w:t xml:space="preserve"> is currently observed among men who have sex with men (MSM) in the United Kingdom. In the studies conducted, a high proportion of simultaneous sexually transmitted diseases and frequent anogenital symptoms were found, which indicates the possibility of transmission during close skin-to-skin or mucous contact during sexual activity</w:t>
      </w:r>
      <w:r w:rsidRPr="00712D58">
        <w:rPr>
          <w:rFonts w:ascii="Book Antiqua" w:hAnsi="Book Antiqua" w:cs="Book Antiqua" w:hint="eastAsia"/>
          <w:color w:val="000000"/>
          <w:shd w:val="clear" w:color="auto" w:fill="FFFFFF"/>
          <w:vertAlign w:val="superscript"/>
          <w:lang w:eastAsia="zh-CN"/>
        </w:rPr>
        <w:t>[1,23,24]</w:t>
      </w:r>
      <w:r w:rsidRPr="00712D58">
        <w:rPr>
          <w:rFonts w:ascii="Book Antiqua" w:eastAsia="Book Antiqua" w:hAnsi="Book Antiqua" w:cs="Book Antiqua"/>
          <w:color w:val="000000"/>
          <w:shd w:val="clear" w:color="auto" w:fill="FFFFFF"/>
        </w:rPr>
        <w:t>.</w:t>
      </w:r>
    </w:p>
    <w:p w14:paraId="382CE541" w14:textId="77777777" w:rsidR="00C467AD" w:rsidRPr="00712D58" w:rsidRDefault="00C467AD" w:rsidP="00C467AD">
      <w:pPr>
        <w:spacing w:line="360" w:lineRule="auto"/>
        <w:jc w:val="both"/>
        <w:rPr>
          <w:rFonts w:ascii="Book Antiqua" w:eastAsia="Book Antiqua" w:hAnsi="Book Antiqua" w:cs="Book Antiqua"/>
          <w:color w:val="000000"/>
          <w:shd w:val="clear" w:color="auto" w:fill="FFFFFF"/>
        </w:rPr>
      </w:pPr>
    </w:p>
    <w:p w14:paraId="2D63B5B9" w14:textId="656CD4C5" w:rsidR="00C467AD" w:rsidRPr="00712D58" w:rsidRDefault="00C467AD">
      <w:pPr>
        <w:spacing w:line="360" w:lineRule="auto"/>
        <w:jc w:val="both"/>
        <w:rPr>
          <w:rFonts w:ascii="Book Antiqua" w:hAnsi="Book Antiqua" w:cs="Book Antiqua"/>
          <w:b/>
          <w:color w:val="000000"/>
          <w:shd w:val="clear" w:color="auto" w:fill="FFFFFF"/>
          <w:lang w:eastAsia="zh-CN"/>
        </w:rPr>
      </w:pPr>
      <w:r w:rsidRPr="00712D58">
        <w:rPr>
          <w:rFonts w:ascii="Book Antiqua" w:eastAsia="Book Antiqua" w:hAnsi="Book Antiqua" w:cs="Book Antiqua"/>
          <w:b/>
          <w:color w:val="000000"/>
          <w:shd w:val="clear" w:color="auto" w:fill="FFFFFF"/>
        </w:rPr>
        <w:lastRenderedPageBreak/>
        <w:t>Transmission by MPXV-contaminated surfaces</w:t>
      </w:r>
      <w:r w:rsidRPr="00712D58">
        <w:rPr>
          <w:rFonts w:ascii="Book Antiqua" w:hAnsi="Book Antiqua" w:cs="Book Antiqua" w:hint="eastAsia"/>
          <w:b/>
          <w:color w:val="000000"/>
          <w:shd w:val="clear" w:color="auto" w:fill="FFFFFF"/>
          <w:lang w:eastAsia="zh-CN"/>
        </w:rPr>
        <w:t xml:space="preserve">: </w:t>
      </w:r>
      <w:r w:rsidR="00E96D6C" w:rsidRPr="00712D58">
        <w:rPr>
          <w:rFonts w:ascii="Book Antiqua" w:eastAsia="Book Antiqua" w:hAnsi="Book Antiqua" w:cs="Book Antiqua"/>
          <w:color w:val="000000"/>
          <w:shd w:val="clear" w:color="auto" w:fill="FFFFFF"/>
        </w:rPr>
        <w:t>Although co-transmission between people and animals was identified as the primary method of i</w:t>
      </w:r>
      <w:r w:rsidR="00D66432" w:rsidRPr="00712D58">
        <w:rPr>
          <w:rFonts w:ascii="Book Antiqua" w:eastAsia="Book Antiqua" w:hAnsi="Book Antiqua" w:cs="Book Antiqua"/>
          <w:color w:val="000000"/>
          <w:shd w:val="clear" w:color="auto" w:fill="FFFFFF"/>
        </w:rPr>
        <w:t>nfection</w:t>
      </w:r>
      <w:r w:rsidR="00E96D6C" w:rsidRPr="00712D58">
        <w:rPr>
          <w:rFonts w:ascii="Book Antiqua" w:eastAsia="Book Antiqua" w:hAnsi="Book Antiqua" w:cs="Book Antiqua"/>
          <w:color w:val="000000"/>
          <w:shd w:val="clear" w:color="auto" w:fill="FFFFFF"/>
        </w:rPr>
        <w:t xml:space="preserve"> dissemination in several investigations, transmission </w:t>
      </w:r>
      <w:r w:rsidR="00D66432" w:rsidRPr="00712D58">
        <w:rPr>
          <w:rFonts w:ascii="Book Antiqua" w:eastAsia="Book Antiqua" w:hAnsi="Book Antiqua" w:cs="Book Antiqua"/>
          <w:color w:val="000000"/>
          <w:shd w:val="clear" w:color="auto" w:fill="FFFFFF"/>
        </w:rPr>
        <w:t>in</w:t>
      </w:r>
      <w:r w:rsidR="00E96D6C" w:rsidRPr="00712D58">
        <w:rPr>
          <w:rFonts w:ascii="Book Antiqua" w:eastAsia="Book Antiqua" w:hAnsi="Book Antiqua" w:cs="Book Antiqua"/>
          <w:color w:val="000000"/>
          <w:shd w:val="clear" w:color="auto" w:fill="FFFFFF"/>
        </w:rPr>
        <w:t xml:space="preserve"> patient care staff </w:t>
      </w:r>
      <w:r w:rsidR="00E96D6C" w:rsidRPr="00712D58">
        <w:rPr>
          <w:rFonts w:ascii="Book Antiqua" w:eastAsia="Book Antiqua" w:hAnsi="Book Antiqua" w:cs="Book Antiqua"/>
          <w:i/>
          <w:color w:val="000000"/>
          <w:shd w:val="clear" w:color="auto" w:fill="FFFFFF"/>
        </w:rPr>
        <w:t>via</w:t>
      </w:r>
      <w:r w:rsidR="00E96D6C" w:rsidRPr="00712D58">
        <w:rPr>
          <w:rFonts w:ascii="Book Antiqua" w:eastAsia="Book Antiqua" w:hAnsi="Book Antiqua" w:cs="Book Antiqua"/>
          <w:color w:val="000000"/>
          <w:shd w:val="clear" w:color="auto" w:fill="FFFFFF"/>
        </w:rPr>
        <w:t xml:space="preserve"> surfaces contaminated with MPXV was seldom recorded. The MPXV may also spread indirectly </w:t>
      </w:r>
      <w:r w:rsidR="00E96D6C" w:rsidRPr="00712D58">
        <w:rPr>
          <w:rFonts w:ascii="Book Antiqua" w:hAnsi="Book Antiqua"/>
          <w:i/>
          <w:color w:val="000000"/>
          <w:shd w:val="clear" w:color="auto" w:fill="FFFFFF"/>
        </w:rPr>
        <w:t>via</w:t>
      </w:r>
      <w:r w:rsidR="00E96D6C" w:rsidRPr="00712D58">
        <w:rPr>
          <w:rFonts w:ascii="Book Antiqua" w:eastAsia="Book Antiqua" w:hAnsi="Book Antiqua" w:cs="Book Antiqua"/>
          <w:color w:val="000000"/>
          <w:shd w:val="clear" w:color="auto" w:fill="FFFFFF"/>
        </w:rPr>
        <w:t xml:space="preserve"> </w:t>
      </w:r>
      <w:r w:rsidR="00D66432" w:rsidRPr="00712D58">
        <w:rPr>
          <w:rFonts w:ascii="Book Antiqua" w:eastAsia="Book Antiqua" w:hAnsi="Book Antiqua" w:cs="Book Antiqua"/>
          <w:color w:val="000000"/>
          <w:shd w:val="clear" w:color="auto" w:fill="FFFFFF"/>
        </w:rPr>
        <w:t>contaminated objects</w:t>
      </w:r>
      <w:r w:rsidR="00E96D6C" w:rsidRPr="00712D58">
        <w:rPr>
          <w:rFonts w:ascii="Book Antiqua" w:eastAsia="Book Antiqua" w:hAnsi="Book Antiqua" w:cs="Book Antiqua"/>
          <w:color w:val="000000"/>
          <w:shd w:val="clear" w:color="auto" w:fill="FFFFFF"/>
        </w:rPr>
        <w:t>. However, the environmental contamination of surfaces with MPXV is not well understood</w:t>
      </w:r>
      <w:r w:rsidRPr="00712D58">
        <w:rPr>
          <w:rFonts w:ascii="Book Antiqua" w:hAnsi="Book Antiqua" w:cs="Book Antiqua" w:hint="eastAsia"/>
          <w:color w:val="000000"/>
          <w:shd w:val="clear" w:color="auto" w:fill="FFFFFF"/>
          <w:vertAlign w:val="superscript"/>
          <w:lang w:eastAsia="zh-CN"/>
        </w:rPr>
        <w:t>[25]</w:t>
      </w:r>
      <w:r w:rsidRPr="00712D58">
        <w:rPr>
          <w:rFonts w:ascii="Book Antiqua" w:eastAsia="Book Antiqua" w:hAnsi="Book Antiqua" w:cs="Book Antiqua"/>
          <w:color w:val="000000"/>
          <w:shd w:val="clear" w:color="auto" w:fill="FFFFFF"/>
        </w:rPr>
        <w:t>.</w:t>
      </w:r>
    </w:p>
    <w:p w14:paraId="653F3C24" w14:textId="77777777" w:rsidR="00C467AD" w:rsidRPr="00712D58" w:rsidRDefault="00C467AD" w:rsidP="00C467AD">
      <w:pPr>
        <w:spacing w:line="360" w:lineRule="auto"/>
        <w:jc w:val="both"/>
        <w:rPr>
          <w:rFonts w:ascii="Book Antiqua" w:hAnsi="Book Antiqua" w:cs="Book Antiqua"/>
          <w:color w:val="000000"/>
          <w:shd w:val="clear" w:color="auto" w:fill="FFFFFF"/>
          <w:lang w:eastAsia="zh-CN"/>
        </w:rPr>
      </w:pPr>
    </w:p>
    <w:p w14:paraId="45F32B49" w14:textId="1B2B844D" w:rsidR="00C467AD" w:rsidRPr="00712D58" w:rsidRDefault="00C467AD" w:rsidP="00C467AD">
      <w:pPr>
        <w:spacing w:line="360" w:lineRule="auto"/>
        <w:jc w:val="both"/>
        <w:rPr>
          <w:rFonts w:ascii="Book Antiqua" w:eastAsia="Book Antiqua" w:hAnsi="Book Antiqua" w:cs="Book Antiqua"/>
          <w:b/>
          <w:i/>
          <w:color w:val="000000"/>
          <w:shd w:val="clear" w:color="auto" w:fill="FFFFFF"/>
        </w:rPr>
      </w:pPr>
      <w:r w:rsidRPr="00712D58">
        <w:rPr>
          <w:rFonts w:ascii="Book Antiqua" w:eastAsia="Book Antiqua" w:hAnsi="Book Antiqua" w:cs="Book Antiqua"/>
          <w:b/>
          <w:i/>
          <w:color w:val="000000"/>
          <w:shd w:val="clear" w:color="auto" w:fill="FFFFFF"/>
        </w:rPr>
        <w:t>Diagnos</w:t>
      </w:r>
      <w:r w:rsidR="00D66432" w:rsidRPr="00712D58">
        <w:rPr>
          <w:rFonts w:ascii="Book Antiqua" w:eastAsia="Book Antiqua" w:hAnsi="Book Antiqua" w:cs="Book Antiqua"/>
          <w:b/>
          <w:i/>
          <w:color w:val="000000"/>
          <w:shd w:val="clear" w:color="auto" w:fill="FFFFFF"/>
        </w:rPr>
        <w:t>tic</w:t>
      </w:r>
      <w:r w:rsidRPr="00712D58">
        <w:rPr>
          <w:rFonts w:ascii="Book Antiqua" w:eastAsia="Book Antiqua" w:hAnsi="Book Antiqua" w:cs="Book Antiqua"/>
          <w:b/>
          <w:i/>
          <w:color w:val="000000"/>
          <w:shd w:val="clear" w:color="auto" w:fill="FFFFFF"/>
        </w:rPr>
        <w:t xml:space="preserve"> methods</w:t>
      </w:r>
    </w:p>
    <w:p w14:paraId="1CD0732D" w14:textId="0958DC35" w:rsidR="00C467AD" w:rsidRPr="00712D58" w:rsidRDefault="00C467AD" w:rsidP="0005725F">
      <w:pPr>
        <w:spacing w:line="360" w:lineRule="auto"/>
        <w:jc w:val="both"/>
        <w:rPr>
          <w:rFonts w:ascii="Book Antiqua" w:hAnsi="Book Antiqua" w:cs="Book Antiqua"/>
          <w:b/>
          <w:color w:val="000000"/>
          <w:shd w:val="clear" w:color="auto" w:fill="FFFFFF"/>
          <w:lang w:eastAsia="zh-CN"/>
        </w:rPr>
      </w:pPr>
      <w:r w:rsidRPr="00712D58">
        <w:rPr>
          <w:rFonts w:ascii="Book Antiqua" w:eastAsia="Book Antiqua" w:hAnsi="Book Antiqua" w:cs="Book Antiqua"/>
          <w:b/>
          <w:color w:val="000000"/>
          <w:shd w:val="clear" w:color="auto" w:fill="FFFFFF"/>
        </w:rPr>
        <w:t>Phenotypic approaches</w:t>
      </w:r>
      <w:r w:rsidRPr="00712D58">
        <w:rPr>
          <w:rFonts w:ascii="Book Antiqua" w:hAnsi="Book Antiqua" w:cs="Book Antiqua" w:hint="eastAsia"/>
          <w:b/>
          <w:color w:val="000000"/>
          <w:shd w:val="clear" w:color="auto" w:fill="FFFFFF"/>
          <w:lang w:eastAsia="zh-CN"/>
        </w:rPr>
        <w:t xml:space="preserve">: </w:t>
      </w:r>
      <w:r w:rsidR="00E96D6C" w:rsidRPr="00712D58">
        <w:rPr>
          <w:rFonts w:ascii="Book Antiqua" w:eastAsia="Book Antiqua" w:hAnsi="Book Antiqua" w:cs="Book Antiqua"/>
          <w:color w:val="000000"/>
          <w:shd w:val="clear" w:color="auto" w:fill="FFFFFF"/>
        </w:rPr>
        <w:t xml:space="preserve">Phenotypic methods: According to the clinical diagnosis, </w:t>
      </w:r>
      <w:r w:rsidR="00D66432" w:rsidRPr="00712D58">
        <w:rPr>
          <w:rFonts w:ascii="Book Antiqua" w:eastAsia="Book Antiqua" w:hAnsi="Book Antiqua" w:cs="Book Antiqua"/>
          <w:color w:val="000000"/>
          <w:shd w:val="clear" w:color="auto" w:fill="FFFFFF"/>
        </w:rPr>
        <w:t>i</w:t>
      </w:r>
      <w:r w:rsidR="00E96D6C" w:rsidRPr="00712D58">
        <w:rPr>
          <w:rFonts w:ascii="Book Antiqua" w:eastAsia="Book Antiqua" w:hAnsi="Book Antiqua" w:cs="Book Antiqua"/>
          <w:color w:val="000000"/>
          <w:shd w:val="clear" w:color="auto" w:fill="FFFFFF"/>
        </w:rPr>
        <w:t>n MPXV</w:t>
      </w:r>
      <w:r w:rsidR="00D66432" w:rsidRPr="00712D58">
        <w:rPr>
          <w:rFonts w:ascii="Book Antiqua" w:eastAsia="Book Antiqua" w:hAnsi="Book Antiqua" w:cs="Book Antiqua"/>
          <w:color w:val="000000"/>
          <w:shd w:val="clear" w:color="auto" w:fill="FFFFFF"/>
        </w:rPr>
        <w:t xml:space="preserve"> infection</w:t>
      </w:r>
      <w:r w:rsidR="00E96D6C" w:rsidRPr="00712D58">
        <w:rPr>
          <w:rFonts w:ascii="Book Antiqua" w:eastAsia="Book Antiqua" w:hAnsi="Book Antiqua" w:cs="Book Antiqua"/>
          <w:color w:val="000000"/>
          <w:shd w:val="clear" w:color="auto" w:fill="FFFFFF"/>
        </w:rPr>
        <w:t>, a prodromal sickness usually accompanies it with a variety of symptoms over 3-5 d, including fever &gt;</w:t>
      </w:r>
      <w:r w:rsidR="00706C0E" w:rsidRPr="00712D58">
        <w:rPr>
          <w:rFonts w:ascii="Book Antiqua" w:hAnsi="Book Antiqua" w:cs="Book Antiqua" w:hint="eastAsia"/>
          <w:color w:val="000000"/>
          <w:shd w:val="clear" w:color="auto" w:fill="FFFFFF"/>
          <w:lang w:eastAsia="zh-CN"/>
        </w:rPr>
        <w:t xml:space="preserve"> </w:t>
      </w:r>
      <w:r w:rsidR="00E96D6C" w:rsidRPr="00712D58">
        <w:rPr>
          <w:rFonts w:ascii="Book Antiqua" w:eastAsia="Book Antiqua" w:hAnsi="Book Antiqua" w:cs="Book Antiqua"/>
          <w:color w:val="000000"/>
          <w:shd w:val="clear" w:color="auto" w:fill="FFFFFF"/>
        </w:rPr>
        <w:t>38.3°C, back pain, myalgia, headache, acute asthenia, pharyngitis, drenching sweats, malaise, and notably lymphadenopathy</w:t>
      </w:r>
      <w:r w:rsidR="00E96D6C" w:rsidRPr="00712D58">
        <w:rPr>
          <w:rFonts w:ascii="Book Antiqua" w:hAnsi="Book Antiqua"/>
          <w:color w:val="000000"/>
          <w:shd w:val="clear" w:color="auto" w:fill="FFFFFF"/>
          <w:vertAlign w:val="superscript"/>
        </w:rPr>
        <w:t>[6,26-28]</w:t>
      </w:r>
      <w:r w:rsidR="00E96D6C" w:rsidRPr="00712D58">
        <w:rPr>
          <w:rFonts w:ascii="Book Antiqua" w:eastAsia="Book Antiqua" w:hAnsi="Book Antiqua" w:cs="Book Antiqua"/>
          <w:color w:val="000000"/>
          <w:shd w:val="clear" w:color="auto" w:fill="FFFFFF"/>
        </w:rPr>
        <w:t>. Vesiculopustular rashes begin on the face during 1</w:t>
      </w:r>
      <w:r w:rsidR="00706C0E" w:rsidRPr="00712D58">
        <w:rPr>
          <w:rFonts w:ascii="Book Antiqua" w:hAnsi="Book Antiqua" w:cs="Book Antiqua" w:hint="eastAsia"/>
          <w:color w:val="000000"/>
          <w:shd w:val="clear" w:color="auto" w:fill="FFFFFF"/>
          <w:lang w:eastAsia="zh-CN"/>
        </w:rPr>
        <w:t>-</w:t>
      </w:r>
      <w:r w:rsidR="00E96D6C" w:rsidRPr="00712D58">
        <w:rPr>
          <w:rFonts w:ascii="Book Antiqua" w:eastAsia="Book Antiqua" w:hAnsi="Book Antiqua" w:cs="Book Antiqua"/>
          <w:color w:val="000000"/>
          <w:shd w:val="clear" w:color="auto" w:fill="FFFFFF"/>
        </w:rPr>
        <w:t>10 d of development, affecting 95% of patients</w:t>
      </w:r>
      <w:r w:rsidRPr="00712D58">
        <w:rPr>
          <w:rFonts w:ascii="Book Antiqua" w:hAnsi="Book Antiqua" w:cs="Book Antiqua" w:hint="eastAsia"/>
          <w:color w:val="000000"/>
          <w:shd w:val="clear" w:color="auto" w:fill="FFFFFF"/>
          <w:vertAlign w:val="superscript"/>
          <w:lang w:eastAsia="zh-CN"/>
        </w:rPr>
        <w:t>[29]</w:t>
      </w:r>
      <w:r w:rsidRPr="00712D58">
        <w:rPr>
          <w:rFonts w:ascii="Book Antiqua" w:eastAsia="Book Antiqua" w:hAnsi="Book Antiqua" w:cs="Book Antiqua"/>
          <w:color w:val="000000"/>
          <w:shd w:val="clear" w:color="auto" w:fill="FFFFFF"/>
        </w:rPr>
        <w:t xml:space="preserve">, followed by </w:t>
      </w:r>
      <w:r w:rsidR="00D66432" w:rsidRPr="00712D58">
        <w:rPr>
          <w:rFonts w:ascii="Book Antiqua" w:eastAsia="Book Antiqua" w:hAnsi="Book Antiqua" w:cs="Book Antiqua"/>
          <w:color w:val="000000"/>
          <w:shd w:val="clear" w:color="auto" w:fill="FFFFFF"/>
        </w:rPr>
        <w:t xml:space="preserve">the </w:t>
      </w:r>
      <w:r w:rsidRPr="00712D58">
        <w:rPr>
          <w:rFonts w:ascii="Book Antiqua" w:eastAsia="Book Antiqua" w:hAnsi="Book Antiqua" w:cs="Book Antiqua"/>
          <w:color w:val="000000"/>
          <w:shd w:val="clear" w:color="auto" w:fill="FFFFFF"/>
        </w:rPr>
        <w:t>palms and soles (75%), oral mucosa (70%), genitalia (30%), and conjunctiva (20%). These skin lesions evolve from macules to papules, vesicles, pustules, and finally, scabs or crusts that fall</w:t>
      </w:r>
      <w:r w:rsidRPr="00712D58">
        <w:rPr>
          <w:rFonts w:ascii="Book Antiqua" w:hAnsi="Book Antiqua" w:cs="Book Antiqua" w:hint="eastAsia"/>
          <w:color w:val="000000"/>
          <w:shd w:val="clear" w:color="auto" w:fill="FFFFFF"/>
          <w:vertAlign w:val="superscript"/>
          <w:lang w:eastAsia="zh-CN"/>
        </w:rPr>
        <w:t>[28]</w:t>
      </w:r>
      <w:r w:rsidRPr="00712D58">
        <w:rPr>
          <w:rFonts w:ascii="Book Antiqua" w:eastAsia="Book Antiqua" w:hAnsi="Book Antiqua" w:cs="Book Antiqua"/>
          <w:color w:val="000000"/>
          <w:shd w:val="clear" w:color="auto" w:fill="FFFFFF"/>
        </w:rPr>
        <w:t xml:space="preserve">. Lesions in MPXV patients appear monomorphic, pea-sized, and complex, similar to </w:t>
      </w:r>
      <w:proofErr w:type="gramStart"/>
      <w:r w:rsidRPr="00712D58">
        <w:rPr>
          <w:rFonts w:ascii="Book Antiqua" w:eastAsia="Book Antiqua" w:hAnsi="Book Antiqua" w:cs="Book Antiqua"/>
          <w:color w:val="000000"/>
          <w:shd w:val="clear" w:color="auto" w:fill="FFFFFF"/>
        </w:rPr>
        <w:t>smallpox</w:t>
      </w:r>
      <w:r w:rsidRPr="00712D58">
        <w:rPr>
          <w:rFonts w:ascii="Book Antiqua" w:hAnsi="Book Antiqua" w:cs="Book Antiqua" w:hint="eastAsia"/>
          <w:color w:val="000000"/>
          <w:shd w:val="clear" w:color="auto" w:fill="FFFFFF"/>
          <w:vertAlign w:val="superscript"/>
          <w:lang w:eastAsia="zh-CN"/>
        </w:rPr>
        <w:t>[</w:t>
      </w:r>
      <w:proofErr w:type="gramEnd"/>
      <w:r w:rsidRPr="00712D58">
        <w:rPr>
          <w:rFonts w:ascii="Book Antiqua" w:hAnsi="Book Antiqua" w:cs="Book Antiqua" w:hint="eastAsia"/>
          <w:color w:val="000000"/>
          <w:shd w:val="clear" w:color="auto" w:fill="FFFFFF"/>
          <w:vertAlign w:val="superscript"/>
          <w:lang w:eastAsia="zh-CN"/>
        </w:rPr>
        <w:t>30]</w:t>
      </w:r>
      <w:r w:rsidRPr="00712D58">
        <w:rPr>
          <w:rFonts w:ascii="Book Antiqua" w:eastAsia="Book Antiqua" w:hAnsi="Book Antiqua" w:cs="Book Antiqua"/>
          <w:color w:val="000000"/>
          <w:shd w:val="clear" w:color="auto" w:fill="FFFFFF"/>
        </w:rPr>
        <w:t xml:space="preserve">. </w:t>
      </w:r>
      <w:r w:rsidR="00E96D6C" w:rsidRPr="00712D58">
        <w:rPr>
          <w:rFonts w:ascii="Book Antiqua" w:eastAsia="Book Antiqua" w:hAnsi="Book Antiqua" w:cs="Book Antiqua"/>
          <w:color w:val="000000"/>
          <w:shd w:val="clear" w:color="auto" w:fill="FFFFFF"/>
        </w:rPr>
        <w:t xml:space="preserve">The presence of lymphadenopathy in MPXV </w:t>
      </w:r>
      <w:r w:rsidR="00D66432" w:rsidRPr="00712D58">
        <w:rPr>
          <w:rFonts w:ascii="Book Antiqua" w:eastAsia="Book Antiqua" w:hAnsi="Book Antiqua" w:cs="Book Antiqua"/>
          <w:color w:val="000000"/>
          <w:shd w:val="clear" w:color="auto" w:fill="FFFFFF"/>
        </w:rPr>
        <w:t xml:space="preserve">infection </w:t>
      </w:r>
      <w:r w:rsidR="00E96D6C" w:rsidRPr="00712D58">
        <w:rPr>
          <w:rFonts w:ascii="Book Antiqua" w:eastAsia="Book Antiqua" w:hAnsi="Book Antiqua" w:cs="Book Antiqua"/>
          <w:color w:val="000000"/>
          <w:shd w:val="clear" w:color="auto" w:fill="FFFFFF"/>
        </w:rPr>
        <w:t>is one of the clinical markers that set it apart from smallpox, along with lesion appearance and limited centrifugal spread</w:t>
      </w:r>
      <w:r w:rsidRPr="00712D58">
        <w:rPr>
          <w:rFonts w:ascii="Book Antiqua" w:hAnsi="Book Antiqua" w:cs="Book Antiqua" w:hint="eastAsia"/>
          <w:color w:val="000000"/>
          <w:shd w:val="clear" w:color="auto" w:fill="FFFFFF"/>
          <w:vertAlign w:val="superscript"/>
          <w:lang w:eastAsia="zh-CN"/>
        </w:rPr>
        <w:t>[31]</w:t>
      </w:r>
      <w:r w:rsidRPr="00712D58">
        <w:rPr>
          <w:rFonts w:ascii="Book Antiqua" w:eastAsia="Book Antiqua" w:hAnsi="Book Antiqua" w:cs="Book Antiqua"/>
          <w:color w:val="000000"/>
          <w:shd w:val="clear" w:color="auto" w:fill="FFFFFF"/>
        </w:rPr>
        <w:t>. These skin manifestations compromise the skin eruption period of the disease, in which patients are contagious. Before that, patients are not able to transmit the virus. The natural history in patients without complications regularly lasts 2</w:t>
      </w:r>
      <w:r w:rsidRPr="00712D58">
        <w:rPr>
          <w:rFonts w:ascii="Book Antiqua" w:hAnsi="Book Antiqua" w:cs="Book Antiqua" w:hint="eastAsia"/>
          <w:color w:val="000000"/>
          <w:shd w:val="clear" w:color="auto" w:fill="FFFFFF"/>
          <w:lang w:eastAsia="zh-CN"/>
        </w:rPr>
        <w:t>-</w:t>
      </w:r>
      <w:r w:rsidRPr="00712D58">
        <w:rPr>
          <w:rFonts w:ascii="Book Antiqua" w:eastAsia="Book Antiqua" w:hAnsi="Book Antiqua" w:cs="Book Antiqua"/>
          <w:color w:val="000000"/>
          <w:shd w:val="clear" w:color="auto" w:fill="FFFFFF"/>
        </w:rPr>
        <w:t xml:space="preserve">4 </w:t>
      </w:r>
      <w:proofErr w:type="spellStart"/>
      <w:r w:rsidRPr="00712D58">
        <w:rPr>
          <w:rFonts w:ascii="Book Antiqua" w:eastAsia="Book Antiqua" w:hAnsi="Book Antiqua" w:cs="Book Antiqua"/>
          <w:color w:val="000000"/>
          <w:shd w:val="clear" w:color="auto" w:fill="FFFFFF"/>
        </w:rPr>
        <w:t>wk</w:t>
      </w:r>
      <w:proofErr w:type="spellEnd"/>
      <w:r w:rsidRPr="00712D58">
        <w:rPr>
          <w:rFonts w:ascii="Book Antiqua" w:hAnsi="Book Antiqua" w:cs="Book Antiqua" w:hint="eastAsia"/>
          <w:color w:val="000000"/>
          <w:shd w:val="clear" w:color="auto" w:fill="FFFFFF"/>
          <w:vertAlign w:val="superscript"/>
          <w:lang w:eastAsia="zh-CN"/>
        </w:rPr>
        <w:t>[28]</w:t>
      </w:r>
      <w:r w:rsidRPr="00712D58">
        <w:rPr>
          <w:rFonts w:ascii="Book Antiqua" w:eastAsia="Book Antiqua" w:hAnsi="Book Antiqua" w:cs="Book Antiqua"/>
          <w:color w:val="000000"/>
          <w:shd w:val="clear" w:color="auto" w:fill="FFFFFF"/>
        </w:rPr>
        <w:t xml:space="preserve">. </w:t>
      </w:r>
      <w:r w:rsidRPr="00712D58">
        <w:rPr>
          <w:rFonts w:ascii="Book Antiqua" w:hAnsi="Book Antiqua" w:cstheme="majorBidi"/>
          <w:color w:val="2B2B2B"/>
          <w:shd w:val="clear" w:color="auto" w:fill="FFFFFF"/>
        </w:rPr>
        <w:t>Possible detection</w:t>
      </w:r>
      <w:r w:rsidRPr="00712D58">
        <w:rPr>
          <w:rFonts w:ascii="Book Antiqua" w:hAnsi="Book Antiqua"/>
          <w:color w:val="2B2B2B"/>
          <w:shd w:val="clear" w:color="auto" w:fill="FFFFFF"/>
        </w:rPr>
        <w:t xml:space="preserve"> of MPXV based on clinical </w:t>
      </w:r>
      <w:r w:rsidRPr="00712D58">
        <w:rPr>
          <w:rFonts w:ascii="Book Antiqua" w:hAnsi="Book Antiqua" w:cstheme="majorBidi"/>
          <w:color w:val="2B2B2B"/>
          <w:shd w:val="clear" w:color="auto" w:fill="FFFFFF"/>
        </w:rPr>
        <w:t>signs</w:t>
      </w:r>
      <w:r w:rsidRPr="00712D58">
        <w:rPr>
          <w:rFonts w:ascii="Book Antiqua" w:hAnsi="Book Antiqua"/>
          <w:color w:val="2B2B2B"/>
          <w:shd w:val="clear" w:color="auto" w:fill="FFFFFF"/>
        </w:rPr>
        <w:t xml:space="preserve"> is essential </w:t>
      </w:r>
      <w:r w:rsidRPr="00712D58">
        <w:rPr>
          <w:rFonts w:ascii="Book Antiqua" w:hAnsi="Book Antiqua" w:cstheme="majorBidi"/>
          <w:color w:val="2B2B2B"/>
          <w:shd w:val="clear" w:color="auto" w:fill="FFFFFF"/>
        </w:rPr>
        <w:t>to identify suspicious</w:t>
      </w:r>
      <w:r w:rsidRPr="00712D58">
        <w:rPr>
          <w:rFonts w:ascii="Book Antiqua" w:hAnsi="Book Antiqua"/>
          <w:color w:val="2B2B2B"/>
          <w:shd w:val="clear" w:color="auto" w:fill="FFFFFF"/>
        </w:rPr>
        <w:t xml:space="preserve"> cases during surveillance</w:t>
      </w:r>
      <w:r w:rsidRPr="00712D58">
        <w:rPr>
          <w:rFonts w:ascii="Book Antiqua" w:hAnsi="Book Antiqua" w:cstheme="majorBidi"/>
          <w:color w:val="2B2B2B"/>
          <w:shd w:val="clear" w:color="auto" w:fill="FFFFFF"/>
        </w:rPr>
        <w:t>. Nevertheless</w:t>
      </w:r>
      <w:r w:rsidRPr="00712D58">
        <w:rPr>
          <w:rFonts w:ascii="Book Antiqua" w:hAnsi="Book Antiqua"/>
          <w:color w:val="2B2B2B"/>
          <w:shd w:val="clear" w:color="auto" w:fill="FFFFFF"/>
        </w:rPr>
        <w:t xml:space="preserve">, the clinical case definition for MPXV </w:t>
      </w:r>
      <w:r w:rsidRPr="00712D58">
        <w:rPr>
          <w:rFonts w:ascii="Book Antiqua" w:hAnsi="Book Antiqua" w:cstheme="majorBidi"/>
          <w:color w:val="2B2B2B"/>
          <w:shd w:val="clear" w:color="auto" w:fill="FFFFFF"/>
        </w:rPr>
        <w:t>based on unconfirmed studies</w:t>
      </w:r>
      <w:r w:rsidRPr="00712D58">
        <w:rPr>
          <w:rFonts w:ascii="Book Antiqua" w:hAnsi="Book Antiqua"/>
          <w:color w:val="2B2B2B"/>
          <w:shd w:val="clear" w:color="auto" w:fill="FFFFFF"/>
        </w:rPr>
        <w:t xml:space="preserve"> has high sensitivity (93</w:t>
      </w:r>
      <w:r w:rsidRPr="00712D58">
        <w:rPr>
          <w:rFonts w:ascii="Book Antiqua" w:hAnsi="Book Antiqua" w:cstheme="majorBidi"/>
          <w:color w:val="2B2B2B"/>
          <w:shd w:val="clear" w:color="auto" w:fill="FFFFFF"/>
        </w:rPr>
        <w:t xml:space="preserve">% to </w:t>
      </w:r>
      <w:r w:rsidRPr="00712D58">
        <w:rPr>
          <w:rFonts w:ascii="Book Antiqua" w:hAnsi="Book Antiqua"/>
          <w:color w:val="2B2B2B"/>
          <w:shd w:val="clear" w:color="auto" w:fill="FFFFFF"/>
        </w:rPr>
        <w:t>98%) and low specificity (9</w:t>
      </w:r>
      <w:r w:rsidRPr="00712D58">
        <w:rPr>
          <w:rFonts w:ascii="Book Antiqua" w:hAnsi="Book Antiqua" w:cstheme="majorBidi"/>
          <w:color w:val="2B2B2B"/>
          <w:shd w:val="clear" w:color="auto" w:fill="FFFFFF"/>
        </w:rPr>
        <w:t xml:space="preserve">% to </w:t>
      </w:r>
      <w:r w:rsidRPr="00712D58">
        <w:rPr>
          <w:rFonts w:ascii="Book Antiqua" w:hAnsi="Book Antiqua"/>
          <w:color w:val="2B2B2B"/>
          <w:shd w:val="clear" w:color="auto" w:fill="FFFFFF"/>
        </w:rPr>
        <w:t>26</w:t>
      </w:r>
      <w:r w:rsidRPr="00712D58">
        <w:rPr>
          <w:rFonts w:ascii="Book Antiqua" w:hAnsi="Book Antiqua" w:cstheme="majorBidi"/>
          <w:color w:val="2B2B2B"/>
          <w:shd w:val="clear" w:color="auto" w:fill="FFFFFF"/>
        </w:rPr>
        <w:t>%)</w:t>
      </w:r>
      <w:r w:rsidRPr="00712D58">
        <w:rPr>
          <w:rFonts w:ascii="Book Antiqua" w:hAnsi="Book Antiqua" w:cs="Book Antiqua" w:hint="eastAsia"/>
          <w:color w:val="000000"/>
          <w:shd w:val="clear" w:color="auto" w:fill="FFFFFF"/>
          <w:vertAlign w:val="superscript"/>
          <w:lang w:eastAsia="zh-CN"/>
        </w:rPr>
        <w:t>[31,32]</w:t>
      </w:r>
      <w:r w:rsidRPr="00712D58">
        <w:rPr>
          <w:rFonts w:ascii="Book Antiqua" w:eastAsia="Book Antiqua" w:hAnsi="Book Antiqua" w:cs="Book Antiqua"/>
          <w:color w:val="000000"/>
          <w:shd w:val="clear" w:color="auto" w:fill="FFFFFF"/>
        </w:rPr>
        <w:t xml:space="preserve">. </w:t>
      </w:r>
      <w:r w:rsidR="00EC0684" w:rsidRPr="00712D58">
        <w:rPr>
          <w:rFonts w:ascii="Book Antiqua" w:eastAsia="Book Antiqua" w:hAnsi="Book Antiqua" w:cs="Book Antiqua"/>
          <w:color w:val="000000"/>
          <w:shd w:val="clear" w:color="auto" w:fill="FFFFFF"/>
        </w:rPr>
        <w:t>V</w:t>
      </w:r>
      <w:r w:rsidR="0005725F" w:rsidRPr="00712D58">
        <w:rPr>
          <w:rFonts w:ascii="Book Antiqua" w:eastAsia="Book Antiqua" w:hAnsi="Book Antiqua" w:cs="Book Antiqua"/>
          <w:color w:val="000000"/>
          <w:shd w:val="clear" w:color="auto" w:fill="FFFFFF"/>
        </w:rPr>
        <w:t>irus transmission occur</w:t>
      </w:r>
      <w:r w:rsidR="00EC0684" w:rsidRPr="00712D58">
        <w:rPr>
          <w:rFonts w:ascii="Book Antiqua" w:eastAsia="Book Antiqua" w:hAnsi="Book Antiqua" w:cs="Book Antiqua"/>
          <w:color w:val="000000"/>
          <w:shd w:val="clear" w:color="auto" w:fill="FFFFFF"/>
        </w:rPr>
        <w:t xml:space="preserve">s </w:t>
      </w:r>
      <w:r w:rsidR="0005725F" w:rsidRPr="00712D58">
        <w:rPr>
          <w:rFonts w:ascii="Book Antiqua" w:eastAsia="Book Antiqua" w:hAnsi="Book Antiqua" w:cs="Book Antiqua"/>
          <w:color w:val="000000"/>
          <w:shd w:val="clear" w:color="auto" w:fill="FFFFFF"/>
        </w:rPr>
        <w:t xml:space="preserve">by </w:t>
      </w:r>
      <w:r w:rsidR="00823E86" w:rsidRPr="00712D58">
        <w:rPr>
          <w:rFonts w:ascii="Book Antiqua" w:eastAsia="Book Antiqua" w:hAnsi="Book Antiqua" w:cs="Book Antiqua"/>
          <w:color w:val="000000"/>
          <w:shd w:val="clear" w:color="auto" w:fill="FFFFFF"/>
        </w:rPr>
        <w:t xml:space="preserve">direct bodily </w:t>
      </w:r>
      <w:r w:rsidR="00106FB0" w:rsidRPr="00712D58">
        <w:rPr>
          <w:rFonts w:ascii="Book Antiqua" w:eastAsia="Book Antiqua" w:hAnsi="Book Antiqua" w:cs="Book Antiqua"/>
          <w:color w:val="000000"/>
          <w:shd w:val="clear" w:color="auto" w:fill="FFFFFF"/>
        </w:rPr>
        <w:t>contact</w:t>
      </w:r>
      <w:r w:rsidR="00823E86" w:rsidRPr="00712D58">
        <w:rPr>
          <w:rFonts w:ascii="Book Antiqua" w:eastAsia="Book Antiqua" w:hAnsi="Book Antiqua" w:cs="Book Antiqua"/>
          <w:color w:val="000000"/>
          <w:shd w:val="clear" w:color="auto" w:fill="FFFFFF"/>
        </w:rPr>
        <w:t xml:space="preserve"> with pores and skin then skin lesions, along with sexual contact; or con</w:t>
      </w:r>
      <w:r w:rsidR="00106FB0" w:rsidRPr="00712D58">
        <w:rPr>
          <w:rFonts w:ascii="Book Antiqua" w:eastAsia="Book Antiqua" w:hAnsi="Book Antiqua" w:cs="Book Antiqua"/>
          <w:color w:val="000000"/>
          <w:shd w:val="clear" w:color="auto" w:fill="FFFFFF"/>
        </w:rPr>
        <w:t>tact with</w:t>
      </w:r>
      <w:r w:rsidR="00823E86" w:rsidRPr="00712D58">
        <w:rPr>
          <w:rFonts w:ascii="Book Antiqua" w:eastAsia="Book Antiqua" w:hAnsi="Book Antiqua" w:cs="Book Antiqua"/>
          <w:color w:val="000000"/>
          <w:shd w:val="clear" w:color="auto" w:fill="FFFFFF"/>
        </w:rPr>
        <w:t xml:space="preserve"> contaminated materials, </w:t>
      </w:r>
      <w:r w:rsidR="00983C57" w:rsidRPr="00712D58">
        <w:rPr>
          <w:rFonts w:ascii="Book Antiqua" w:eastAsia="Book Antiqua" w:hAnsi="Book Antiqua" w:cs="Book Antiqua"/>
          <w:color w:val="000000"/>
          <w:shd w:val="clear" w:color="auto" w:fill="FFFFFF"/>
        </w:rPr>
        <w:t>s</w:t>
      </w:r>
      <w:r w:rsidR="00106FB0" w:rsidRPr="00712D58">
        <w:rPr>
          <w:rFonts w:ascii="Book Antiqua" w:eastAsia="Book Antiqua" w:hAnsi="Book Antiqua" w:cs="Book Antiqua"/>
          <w:color w:val="000000"/>
          <w:shd w:val="clear" w:color="auto" w:fill="FFFFFF"/>
        </w:rPr>
        <w:t>uch</w:t>
      </w:r>
      <w:r w:rsidR="00823E86" w:rsidRPr="00712D58">
        <w:rPr>
          <w:rFonts w:ascii="Book Antiqua" w:eastAsia="Book Antiqua" w:hAnsi="Book Antiqua" w:cs="Book Antiqua"/>
          <w:color w:val="000000"/>
          <w:shd w:val="clear" w:color="auto" w:fill="FFFFFF"/>
        </w:rPr>
        <w:t xml:space="preserve"> as clothing, bedding </w:t>
      </w:r>
      <w:r w:rsidR="00106FB0" w:rsidRPr="00712D58">
        <w:rPr>
          <w:rFonts w:ascii="Book Antiqua" w:eastAsia="Book Antiqua" w:hAnsi="Book Antiqua" w:cs="Book Antiqua"/>
          <w:color w:val="000000"/>
          <w:shd w:val="clear" w:color="auto" w:fill="FFFFFF"/>
        </w:rPr>
        <w:t>and</w:t>
      </w:r>
      <w:r w:rsidR="00823E86" w:rsidRPr="00712D58">
        <w:rPr>
          <w:rFonts w:ascii="Book Antiqua" w:eastAsia="Book Antiqua" w:hAnsi="Book Antiqua" w:cs="Book Antiqua"/>
          <w:color w:val="000000"/>
          <w:shd w:val="clear" w:color="auto" w:fill="FFFFFF"/>
        </w:rPr>
        <w:t xml:space="preserve"> dishes, within 21 d before signs appear. Laboratory research </w:t>
      </w:r>
      <w:r w:rsidR="00983C57" w:rsidRPr="00712D58">
        <w:rPr>
          <w:rFonts w:ascii="Book Antiqua" w:eastAsia="Book Antiqua" w:hAnsi="Book Antiqua" w:cs="Book Antiqua"/>
          <w:color w:val="000000"/>
          <w:shd w:val="clear" w:color="auto" w:fill="FFFFFF"/>
        </w:rPr>
        <w:t xml:space="preserve">does not validate the clinical definition, but </w:t>
      </w:r>
      <w:r w:rsidR="00823E86" w:rsidRPr="00712D58">
        <w:rPr>
          <w:rFonts w:ascii="Book Antiqua" w:eastAsia="Book Antiqua" w:hAnsi="Book Antiqua" w:cs="Book Antiqua"/>
          <w:color w:val="000000"/>
          <w:shd w:val="clear" w:color="auto" w:fill="FFFFFF"/>
        </w:rPr>
        <w:t>an epidemiological link</w:t>
      </w:r>
      <w:r w:rsidR="00983C57" w:rsidRPr="00712D58">
        <w:rPr>
          <w:rFonts w:ascii="Book Antiqua" w:eastAsia="Book Antiqua" w:hAnsi="Book Antiqua" w:cs="Book Antiqua"/>
          <w:color w:val="000000"/>
          <w:shd w:val="clear" w:color="auto" w:fill="FFFFFF"/>
        </w:rPr>
        <w:t>,</w:t>
      </w:r>
      <w:r w:rsidR="00823E86" w:rsidRPr="00712D58">
        <w:rPr>
          <w:rFonts w:ascii="Book Antiqua" w:eastAsia="Book Antiqua" w:hAnsi="Book Antiqua" w:cs="Book Antiqua"/>
          <w:color w:val="000000"/>
          <w:shd w:val="clear" w:color="auto" w:fill="FFFFFF"/>
        </w:rPr>
        <w:t xml:space="preserve"> including </w:t>
      </w:r>
      <w:r w:rsidR="00DC1759" w:rsidRPr="00712D58">
        <w:rPr>
          <w:rFonts w:ascii="Book Antiqua" w:eastAsia="Book Antiqua" w:hAnsi="Book Antiqua" w:cs="Book Antiqua"/>
          <w:color w:val="000000"/>
          <w:shd w:val="clear" w:color="auto" w:fill="FFFFFF"/>
        </w:rPr>
        <w:t xml:space="preserve">contact with </w:t>
      </w:r>
      <w:r w:rsidR="00823E86" w:rsidRPr="00712D58">
        <w:rPr>
          <w:rFonts w:ascii="Book Antiqua" w:eastAsia="Book Antiqua" w:hAnsi="Book Antiqua" w:cs="Book Antiqua"/>
          <w:color w:val="000000"/>
          <w:shd w:val="clear" w:color="auto" w:fill="FFFFFF"/>
        </w:rPr>
        <w:t>a proven case</w:t>
      </w:r>
      <w:r w:rsidR="00DC1759" w:rsidRPr="00712D58">
        <w:rPr>
          <w:rFonts w:ascii="Book Antiqua" w:eastAsia="Book Antiqua" w:hAnsi="Book Antiqua" w:cs="Book Antiqua"/>
          <w:color w:val="000000"/>
          <w:shd w:val="clear" w:color="auto" w:fill="FFFFFF"/>
        </w:rPr>
        <w:t xml:space="preserve"> does</w:t>
      </w:r>
      <w:r w:rsidRPr="00712D58">
        <w:rPr>
          <w:rFonts w:ascii="Book Antiqua" w:hAnsi="Book Antiqua" w:cs="Book Antiqua" w:hint="eastAsia"/>
          <w:color w:val="000000"/>
          <w:shd w:val="clear" w:color="auto" w:fill="FFFFFF"/>
          <w:vertAlign w:val="superscript"/>
          <w:lang w:eastAsia="zh-CN"/>
        </w:rPr>
        <w:t>[28]</w:t>
      </w:r>
      <w:r w:rsidRPr="00712D58">
        <w:rPr>
          <w:rFonts w:ascii="Book Antiqua" w:eastAsia="Book Antiqua" w:hAnsi="Book Antiqua" w:cs="Book Antiqua"/>
          <w:color w:val="000000"/>
          <w:shd w:val="clear" w:color="auto" w:fill="FFFFFF"/>
        </w:rPr>
        <w:t>.</w:t>
      </w:r>
    </w:p>
    <w:p w14:paraId="03DF4F28" w14:textId="77777777" w:rsidR="00C467AD" w:rsidRPr="00712D58" w:rsidRDefault="00C467AD" w:rsidP="00C467AD">
      <w:pPr>
        <w:spacing w:line="360" w:lineRule="auto"/>
        <w:jc w:val="both"/>
        <w:rPr>
          <w:rFonts w:ascii="Book Antiqua" w:eastAsia="Book Antiqua" w:hAnsi="Book Antiqua" w:cs="Book Antiqua"/>
          <w:color w:val="000000"/>
          <w:shd w:val="clear" w:color="auto" w:fill="FFFFFF"/>
        </w:rPr>
      </w:pPr>
    </w:p>
    <w:p w14:paraId="28EC61C9" w14:textId="20D48794" w:rsidR="00C467AD" w:rsidRPr="00712D58" w:rsidRDefault="00C467AD" w:rsidP="00C467AD">
      <w:pPr>
        <w:spacing w:line="360" w:lineRule="auto"/>
        <w:jc w:val="both"/>
        <w:rPr>
          <w:rFonts w:ascii="Book Antiqua" w:eastAsia="Book Antiqua" w:hAnsi="Book Antiqua" w:cs="Book Antiqua"/>
          <w:color w:val="000000"/>
        </w:rPr>
      </w:pPr>
      <w:r w:rsidRPr="00712D58">
        <w:rPr>
          <w:rFonts w:ascii="Book Antiqua" w:eastAsia="Book Antiqua" w:hAnsi="Book Antiqua" w:cs="Book Antiqua"/>
          <w:b/>
          <w:color w:val="000000"/>
        </w:rPr>
        <w:t>Genetic methods</w:t>
      </w:r>
      <w:r w:rsidRPr="00712D58">
        <w:rPr>
          <w:rFonts w:ascii="Book Antiqua" w:hAnsi="Book Antiqua" w:cs="Book Antiqua" w:hint="eastAsia"/>
          <w:b/>
          <w:color w:val="000000"/>
          <w:lang w:eastAsia="zh-CN"/>
        </w:rPr>
        <w:t>:</w:t>
      </w:r>
      <w:r w:rsidRPr="00712D58">
        <w:rPr>
          <w:rFonts w:hint="eastAsia"/>
          <w:b/>
          <w:lang w:eastAsia="zh-CN"/>
        </w:rPr>
        <w:t xml:space="preserve"> </w:t>
      </w:r>
      <w:r w:rsidRPr="00712D58">
        <w:rPr>
          <w:rFonts w:ascii="Book Antiqua" w:eastAsia="Book Antiqua" w:hAnsi="Book Antiqua" w:cs="Book Antiqua"/>
          <w:color w:val="000000"/>
        </w:rPr>
        <w:t>It is recommended that genetic techniques, including polymerase chain reaction (PCR) or real-time PCR (RT-PCR), be performed in a biosafety level 3 facility</w:t>
      </w:r>
      <w:r w:rsidRPr="00712D58">
        <w:rPr>
          <w:rFonts w:ascii="Book Antiqua" w:hAnsi="Book Antiqua" w:cs="Book Antiqua" w:hint="eastAsia"/>
          <w:color w:val="000000"/>
          <w:vertAlign w:val="superscript"/>
          <w:lang w:eastAsia="zh-CN"/>
        </w:rPr>
        <w:t>[33]</w:t>
      </w:r>
      <w:r w:rsidRPr="00712D58">
        <w:rPr>
          <w:rFonts w:ascii="Book Antiqua" w:eastAsia="Book Antiqua" w:hAnsi="Book Antiqua" w:cs="Book Antiqua"/>
          <w:color w:val="000000"/>
        </w:rPr>
        <w:t xml:space="preserve">. </w:t>
      </w:r>
    </w:p>
    <w:p w14:paraId="0F7034F6" w14:textId="4B17FC41" w:rsidR="00C467AD" w:rsidRPr="00712D58" w:rsidRDefault="00C467AD" w:rsidP="0005725F">
      <w:pPr>
        <w:spacing w:line="360" w:lineRule="auto"/>
        <w:ind w:firstLineChars="100" w:firstLine="240"/>
        <w:jc w:val="both"/>
        <w:rPr>
          <w:b/>
          <w:lang w:eastAsia="zh-CN"/>
        </w:rPr>
      </w:pPr>
      <w:bookmarkStart w:id="5" w:name="OLE_LINK75"/>
      <w:bookmarkStart w:id="6" w:name="OLE_LINK76"/>
      <w:r w:rsidRPr="00712D58">
        <w:rPr>
          <w:rFonts w:ascii="Book Antiqua" w:eastAsia="Book Antiqua" w:hAnsi="Book Antiqua" w:cs="Book Antiqua"/>
          <w:color w:val="000000"/>
        </w:rPr>
        <w:t xml:space="preserve">Routine detection of MPXV DNA in clinical and veterinary specimens and cell cultures infected with MPXV </w:t>
      </w:r>
      <w:r w:rsidR="00106FB0" w:rsidRPr="00712D58">
        <w:rPr>
          <w:rFonts w:ascii="Book Antiqua" w:eastAsia="Book Antiqua" w:hAnsi="Book Antiqua" w:cs="Book Antiqua"/>
          <w:color w:val="000000"/>
        </w:rPr>
        <w:t>is</w:t>
      </w:r>
      <w:r w:rsidRPr="00712D58">
        <w:rPr>
          <w:rFonts w:ascii="Book Antiqua" w:eastAsia="Book Antiqua" w:hAnsi="Book Antiqua" w:cs="Book Antiqua"/>
          <w:color w:val="000000"/>
        </w:rPr>
        <w:t xml:space="preserve"> performed by RT-PCR targeting conserved regions of the outer coat protein (</w:t>
      </w:r>
      <w:r w:rsidRPr="00712D58">
        <w:rPr>
          <w:rFonts w:ascii="Book Antiqua" w:hAnsi="Book Antiqua"/>
          <w:i/>
          <w:color w:val="000000"/>
        </w:rPr>
        <w:t>B6R</w:t>
      </w:r>
      <w:r w:rsidRPr="00712D58">
        <w:rPr>
          <w:rFonts w:ascii="Book Antiqua" w:eastAsia="Book Antiqua" w:hAnsi="Book Antiqua" w:cs="Book Antiqua"/>
          <w:color w:val="000000"/>
        </w:rPr>
        <w:t>) gene, l DNA polymerase E, the DNA-dependent RNA polymerase subunit 18</w:t>
      </w:r>
      <w:r w:rsidR="00106FB0" w:rsidRPr="00712D58">
        <w:rPr>
          <w:rFonts w:ascii="Book Antiqua" w:eastAsia="Book Antiqua" w:hAnsi="Book Antiqua" w:cs="Book Antiqua"/>
          <w:color w:val="000000"/>
        </w:rPr>
        <w:t xml:space="preserve"> (</w:t>
      </w:r>
      <w:r w:rsidRPr="00712D58">
        <w:rPr>
          <w:rFonts w:ascii="Book Antiqua" w:hAnsi="Book Antiqua"/>
          <w:color w:val="000000"/>
        </w:rPr>
        <w:t>rpo18</w:t>
      </w:r>
      <w:r w:rsidR="00106FB0" w:rsidRPr="00712D58">
        <w:rPr>
          <w:rFonts w:ascii="Book Antiqua" w:hAnsi="Book Antiqua"/>
          <w:color w:val="000000"/>
        </w:rPr>
        <w:t>)</w:t>
      </w:r>
      <w:r w:rsidRPr="00712D58">
        <w:rPr>
          <w:rFonts w:ascii="Book Antiqua" w:eastAsia="Book Antiqua" w:hAnsi="Book Antiqua" w:cs="Book Antiqua"/>
          <w:color w:val="000000"/>
        </w:rPr>
        <w:t xml:space="preserve">, and the </w:t>
      </w:r>
      <w:r w:rsidRPr="00712D58">
        <w:rPr>
          <w:rFonts w:ascii="Book Antiqua" w:hAnsi="Book Antiqua"/>
          <w:i/>
          <w:color w:val="000000"/>
        </w:rPr>
        <w:t>F3L</w:t>
      </w:r>
      <w:r w:rsidRPr="00712D58">
        <w:rPr>
          <w:rFonts w:ascii="Book Antiqua" w:eastAsia="Book Antiqua" w:hAnsi="Book Antiqua" w:cs="Book Antiqua"/>
          <w:color w:val="000000"/>
        </w:rPr>
        <w:t xml:space="preserve"> genes</w:t>
      </w:r>
      <w:r w:rsidRPr="00712D58">
        <w:rPr>
          <w:rFonts w:ascii="Book Antiqua" w:hAnsi="Book Antiqua" w:cs="Book Antiqua" w:hint="eastAsia"/>
          <w:color w:val="000000"/>
          <w:vertAlign w:val="superscript"/>
          <w:lang w:eastAsia="zh-CN"/>
        </w:rPr>
        <w:t>[33,34]</w:t>
      </w:r>
      <w:r w:rsidRPr="00712D58">
        <w:rPr>
          <w:rFonts w:ascii="Book Antiqua" w:eastAsia="Book Antiqua" w:hAnsi="Book Antiqua" w:cs="Book Antiqua"/>
          <w:color w:val="000000"/>
        </w:rPr>
        <w:t xml:space="preserve">. </w:t>
      </w:r>
      <w:bookmarkEnd w:id="5"/>
      <w:bookmarkEnd w:id="6"/>
      <w:r w:rsidRPr="00712D58">
        <w:rPr>
          <w:rFonts w:ascii="Book Antiqua" w:eastAsia="Book Antiqua" w:hAnsi="Book Antiqua" w:cs="Book Antiqua"/>
          <w:color w:val="000000"/>
        </w:rPr>
        <w:t>Restriction fragment length polymorphism (RFLP) of genes or PCR-amplified gene fragments is also used to detect MPXV DNA, but RFLP is time-consuming and requires viral culture</w:t>
      </w:r>
      <w:r w:rsidRPr="00712D58">
        <w:rPr>
          <w:rFonts w:ascii="Book Antiqua" w:eastAsia="Book Antiqua" w:hAnsi="Book Antiqua" w:cs="Book Antiqua"/>
          <w:color w:val="000000"/>
          <w:vertAlign w:val="superscript"/>
        </w:rPr>
        <w:t>[</w:t>
      </w:r>
      <w:r w:rsidRPr="00712D58">
        <w:rPr>
          <w:rFonts w:ascii="Book Antiqua" w:hAnsi="Book Antiqua"/>
          <w:color w:val="000000"/>
          <w:vertAlign w:val="superscript"/>
        </w:rPr>
        <w:t>35</w:t>
      </w:r>
      <w:r w:rsidRPr="00712D58">
        <w:rPr>
          <w:rFonts w:ascii="Book Antiqua" w:eastAsia="Book Antiqua" w:hAnsi="Book Antiqua" w:cs="Book Antiqua"/>
          <w:color w:val="000000"/>
          <w:vertAlign w:val="superscript"/>
        </w:rPr>
        <w:t>]</w:t>
      </w:r>
      <w:r w:rsidRPr="00712D58">
        <w:rPr>
          <w:rFonts w:ascii="Book Antiqua" w:eastAsia="Book Antiqua" w:hAnsi="Book Antiqua" w:cs="Book Antiqua"/>
          <w:color w:val="000000"/>
        </w:rPr>
        <w:t xml:space="preserve">. Additionally, </w:t>
      </w:r>
      <w:r w:rsidR="00106FB0" w:rsidRPr="00712D58">
        <w:rPr>
          <w:rFonts w:ascii="Book Antiqua" w:eastAsia="Book Antiqua" w:hAnsi="Book Antiqua" w:cs="Book Antiqua"/>
          <w:color w:val="000000"/>
        </w:rPr>
        <w:t>as</w:t>
      </w:r>
      <w:r w:rsidRPr="00712D58">
        <w:rPr>
          <w:rFonts w:ascii="Book Antiqua" w:eastAsia="Book Antiqua" w:hAnsi="Book Antiqua" w:cs="Book Antiqua"/>
          <w:color w:val="000000"/>
        </w:rPr>
        <w:t xml:space="preserve"> RFLP of PCR products requires enzymatic digestion after gel electrophoresis, it may not be an appropriate method in a clinical setting where speed, sensitivity, and specificity are essential. </w:t>
      </w:r>
      <w:r w:rsidR="00241BC5" w:rsidRPr="00712D58">
        <w:rPr>
          <w:rFonts w:ascii="Book Antiqua" w:eastAsia="Book Antiqua" w:hAnsi="Book Antiqua" w:cs="Book Antiqua"/>
          <w:color w:val="000000"/>
        </w:rPr>
        <w:t xml:space="preserve">Whole genome sequencing (NGS) </w:t>
      </w:r>
      <w:r w:rsidR="00106FB0" w:rsidRPr="00712D58">
        <w:rPr>
          <w:rFonts w:ascii="Book Antiqua" w:eastAsia="Book Antiqua" w:hAnsi="Book Antiqua" w:cs="Book Antiqua"/>
          <w:color w:val="000000"/>
        </w:rPr>
        <w:t>is</w:t>
      </w:r>
      <w:r w:rsidR="00241BC5" w:rsidRPr="00712D58">
        <w:rPr>
          <w:rFonts w:ascii="Book Antiqua" w:eastAsia="Book Antiqua" w:hAnsi="Book Antiqua" w:cs="Book Antiqua"/>
          <w:color w:val="000000"/>
        </w:rPr>
        <w:t xml:space="preserve"> valu</w:t>
      </w:r>
      <w:r w:rsidR="00106FB0" w:rsidRPr="00712D58">
        <w:rPr>
          <w:rFonts w:ascii="Book Antiqua" w:eastAsia="Book Antiqua" w:hAnsi="Book Antiqua" w:cs="Book Antiqua"/>
          <w:color w:val="000000"/>
        </w:rPr>
        <w:t>able in</w:t>
      </w:r>
      <w:r w:rsidR="00241BC5" w:rsidRPr="00712D58">
        <w:rPr>
          <w:rFonts w:ascii="Book Antiqua" w:eastAsia="Book Antiqua" w:hAnsi="Book Antiqua" w:cs="Book Antiqua"/>
          <w:color w:val="000000"/>
        </w:rPr>
        <w:t xml:space="preserve"> detecting MPXV </w:t>
      </w:r>
      <w:r w:rsidR="00106FB0" w:rsidRPr="00712D58">
        <w:rPr>
          <w:rFonts w:ascii="Book Antiqua" w:eastAsia="Book Antiqua" w:hAnsi="Book Antiqua" w:cs="Book Antiqua"/>
          <w:color w:val="000000"/>
        </w:rPr>
        <w:t>and</w:t>
      </w:r>
      <w:r w:rsidR="00241BC5" w:rsidRPr="00712D58">
        <w:rPr>
          <w:rFonts w:ascii="Book Antiqua" w:eastAsia="Book Antiqua" w:hAnsi="Book Antiqua" w:cs="Book Antiqua"/>
          <w:color w:val="000000"/>
        </w:rPr>
        <w:t xml:space="preserve"> OPVs, but this </w:t>
      </w:r>
      <w:r w:rsidR="00106FB0" w:rsidRPr="00712D58">
        <w:rPr>
          <w:rFonts w:ascii="Book Antiqua" w:eastAsia="Book Antiqua" w:hAnsi="Book Antiqua" w:cs="Book Antiqua"/>
          <w:color w:val="000000"/>
        </w:rPr>
        <w:t>technique</w:t>
      </w:r>
      <w:r w:rsidR="00241BC5" w:rsidRPr="00712D58">
        <w:rPr>
          <w:rFonts w:ascii="Book Antiqua" w:eastAsia="Book Antiqua" w:hAnsi="Book Antiqua" w:cs="Book Antiqua"/>
          <w:color w:val="000000"/>
        </w:rPr>
        <w:t xml:space="preserve"> is expensive, </w:t>
      </w:r>
      <w:r w:rsidR="00106FB0" w:rsidRPr="00712D58">
        <w:rPr>
          <w:rFonts w:ascii="Book Antiqua" w:eastAsia="Book Antiqua" w:hAnsi="Book Antiqua" w:cs="Book Antiqua"/>
          <w:color w:val="000000"/>
        </w:rPr>
        <w:t>and</w:t>
      </w:r>
      <w:r w:rsidR="00241BC5" w:rsidRPr="00712D58">
        <w:rPr>
          <w:rFonts w:ascii="Book Antiqua" w:eastAsia="Book Antiqua" w:hAnsi="Book Antiqua" w:cs="Book Antiqua"/>
          <w:color w:val="000000"/>
        </w:rPr>
        <w:t xml:space="preserve"> downstream sequencing records processing requires </w:t>
      </w:r>
      <w:r w:rsidR="00DC1759" w:rsidRPr="00712D58">
        <w:rPr>
          <w:rFonts w:ascii="Book Antiqua" w:eastAsia="Book Antiqua" w:hAnsi="Book Antiqua" w:cs="Book Antiqua"/>
          <w:color w:val="000000"/>
        </w:rPr>
        <w:t>extensive</w:t>
      </w:r>
      <w:r w:rsidR="00241BC5" w:rsidRPr="00712D58">
        <w:rPr>
          <w:rFonts w:ascii="Book Antiqua" w:eastAsia="Book Antiqua" w:hAnsi="Book Antiqua" w:cs="Book Antiqua"/>
          <w:color w:val="000000"/>
        </w:rPr>
        <w:t xml:space="preserve"> computing</w:t>
      </w:r>
      <w:r w:rsidRPr="00712D58">
        <w:rPr>
          <w:rFonts w:ascii="Book Antiqua" w:hAnsi="Book Antiqua"/>
          <w:color w:val="000000"/>
          <w:vertAlign w:val="superscript"/>
        </w:rPr>
        <w:t>[36-38]</w:t>
      </w:r>
      <w:r w:rsidRPr="00712D58">
        <w:rPr>
          <w:rFonts w:ascii="Book Antiqua" w:eastAsia="Book Antiqua" w:hAnsi="Book Antiqua" w:cs="Book Antiqua"/>
          <w:color w:val="000000"/>
        </w:rPr>
        <w:t xml:space="preserve">. </w:t>
      </w:r>
      <w:r w:rsidR="008545FC" w:rsidRPr="00712D58">
        <w:rPr>
          <w:rFonts w:ascii="Book Antiqua" w:eastAsia="Book Antiqua" w:hAnsi="Book Antiqua" w:cs="Book Antiqua"/>
          <w:color w:val="000000"/>
        </w:rPr>
        <w:t xml:space="preserve">Therefore, NGS may not be a </w:t>
      </w:r>
      <w:proofErr w:type="spellStart"/>
      <w:r w:rsidR="00106FB0" w:rsidRPr="00712D58">
        <w:rPr>
          <w:rFonts w:ascii="Book Antiqua" w:eastAsia="Book Antiqua" w:hAnsi="Book Antiqua" w:cs="Book Antiqua"/>
          <w:color w:val="000000"/>
        </w:rPr>
        <w:t>siutable</w:t>
      </w:r>
      <w:proofErr w:type="spellEnd"/>
      <w:r w:rsidR="008545FC" w:rsidRPr="00712D58">
        <w:rPr>
          <w:rFonts w:ascii="Book Antiqua" w:eastAsia="Book Antiqua" w:hAnsi="Book Antiqua" w:cs="Book Antiqua"/>
          <w:color w:val="000000"/>
        </w:rPr>
        <w:t xml:space="preserve"> detection method in resource-poor locations in sub-Saharan Africa. Although RT-PCR </w:t>
      </w:r>
      <w:r w:rsidR="00106FB0" w:rsidRPr="00712D58">
        <w:rPr>
          <w:rFonts w:ascii="Book Antiqua" w:eastAsia="Book Antiqua" w:hAnsi="Book Antiqua" w:cs="Book Antiqua"/>
          <w:color w:val="000000"/>
        </w:rPr>
        <w:t>remains</w:t>
      </w:r>
      <w:r w:rsidR="008545FC" w:rsidRPr="00712D58">
        <w:rPr>
          <w:rFonts w:ascii="Book Antiqua" w:eastAsia="Book Antiqua" w:hAnsi="Book Antiqua" w:cs="Book Antiqua"/>
          <w:color w:val="000000"/>
        </w:rPr>
        <w:t xml:space="preserve"> the </w:t>
      </w:r>
      <w:r w:rsidR="00106FB0" w:rsidRPr="00712D58">
        <w:rPr>
          <w:rFonts w:ascii="Book Antiqua" w:eastAsia="Book Antiqua" w:hAnsi="Book Antiqua" w:cs="Book Antiqua"/>
          <w:color w:val="000000"/>
        </w:rPr>
        <w:t xml:space="preserve">optimal </w:t>
      </w:r>
      <w:r w:rsidR="008545FC" w:rsidRPr="00712D58">
        <w:rPr>
          <w:rFonts w:ascii="Book Antiqua" w:eastAsia="Book Antiqua" w:hAnsi="Book Antiqua" w:cs="Book Antiqua"/>
          <w:color w:val="000000"/>
        </w:rPr>
        <w:t xml:space="preserve">method for </w:t>
      </w:r>
      <w:r w:rsidR="00106FB0" w:rsidRPr="00712D58">
        <w:rPr>
          <w:rFonts w:ascii="Book Antiqua" w:eastAsia="Book Antiqua" w:hAnsi="Book Antiqua" w:cs="Book Antiqua"/>
          <w:color w:val="000000"/>
        </w:rPr>
        <w:t>the identification</w:t>
      </w:r>
      <w:r w:rsidR="008545FC" w:rsidRPr="00712D58">
        <w:rPr>
          <w:rFonts w:ascii="Book Antiqua" w:eastAsia="Book Antiqua" w:hAnsi="Book Antiqua" w:cs="Book Antiqua"/>
          <w:color w:val="000000"/>
        </w:rPr>
        <w:t xml:space="preserve"> of MPXV, </w:t>
      </w:r>
      <w:r w:rsidR="00106FB0" w:rsidRPr="00712D58">
        <w:rPr>
          <w:rFonts w:ascii="Book Antiqua" w:eastAsia="Book Antiqua" w:hAnsi="Book Antiqua" w:cs="Book Antiqua"/>
          <w:color w:val="000000"/>
        </w:rPr>
        <w:t>this</w:t>
      </w:r>
      <w:r w:rsidR="008545FC" w:rsidRPr="00712D58">
        <w:rPr>
          <w:rFonts w:ascii="Book Antiqua" w:eastAsia="Book Antiqua" w:hAnsi="Book Antiqua" w:cs="Book Antiqua"/>
          <w:color w:val="000000"/>
        </w:rPr>
        <w:t xml:space="preserve"> must be complemented by genome sequencing technolog</w:t>
      </w:r>
      <w:r w:rsidR="00106FB0" w:rsidRPr="00712D58">
        <w:rPr>
          <w:rFonts w:ascii="Book Antiqua" w:eastAsia="Book Antiqua" w:hAnsi="Book Antiqua" w:cs="Book Antiqua"/>
          <w:color w:val="000000"/>
        </w:rPr>
        <w:t>y</w:t>
      </w:r>
      <w:r w:rsidR="008545FC" w:rsidRPr="00712D58">
        <w:rPr>
          <w:rFonts w:ascii="Book Antiqua" w:eastAsia="Book Antiqua" w:hAnsi="Book Antiqua" w:cs="Book Antiqua"/>
          <w:color w:val="000000"/>
        </w:rPr>
        <w:t xml:space="preserve"> </w:t>
      </w:r>
      <w:r w:rsidR="00106FB0" w:rsidRPr="00712D58">
        <w:rPr>
          <w:rFonts w:ascii="Book Antiqua" w:eastAsia="Book Antiqua" w:hAnsi="Book Antiqua" w:cs="Book Antiqua"/>
          <w:color w:val="000000"/>
        </w:rPr>
        <w:t>to provide</w:t>
      </w:r>
      <w:r w:rsidR="00E834D2" w:rsidRPr="00712D58">
        <w:rPr>
          <w:rFonts w:ascii="Book Antiqua" w:eastAsia="Book Antiqua" w:hAnsi="Book Antiqua" w:cs="Book Antiqua"/>
          <w:color w:val="000000"/>
        </w:rPr>
        <w:t xml:space="preserve"> information</w:t>
      </w:r>
      <w:r w:rsidR="008545FC" w:rsidRPr="00712D58">
        <w:rPr>
          <w:rFonts w:ascii="Book Antiqua" w:eastAsia="Book Antiqua" w:hAnsi="Book Antiqua" w:cs="Book Antiqua"/>
          <w:color w:val="000000"/>
        </w:rPr>
        <w:t xml:space="preserve"> on the genome, which is </w:t>
      </w:r>
      <w:r w:rsidR="00E834D2" w:rsidRPr="00712D58">
        <w:rPr>
          <w:rFonts w:ascii="Book Antiqua" w:eastAsia="Book Antiqua" w:hAnsi="Book Antiqua" w:cs="Book Antiqua"/>
          <w:color w:val="000000"/>
        </w:rPr>
        <w:t>essential</w:t>
      </w:r>
      <w:r w:rsidR="008545FC" w:rsidRPr="00712D58">
        <w:rPr>
          <w:rFonts w:ascii="Book Antiqua" w:eastAsia="Book Antiqua" w:hAnsi="Book Antiqua" w:cs="Book Antiqua"/>
          <w:color w:val="000000"/>
        </w:rPr>
        <w:t xml:space="preserve"> for evidence-based epidemiology</w:t>
      </w:r>
      <w:r w:rsidRPr="00712D58">
        <w:rPr>
          <w:rFonts w:ascii="Book Antiqua" w:eastAsia="Book Antiqua" w:hAnsi="Book Antiqua" w:cs="Book Antiqua"/>
          <w:color w:val="000000"/>
        </w:rPr>
        <w:t xml:space="preserve"> (Figure 2)</w:t>
      </w:r>
      <w:r w:rsidRPr="00712D58">
        <w:rPr>
          <w:rFonts w:ascii="Book Antiqua" w:hAnsi="Book Antiqua" w:cs="Book Antiqua" w:hint="eastAsia"/>
          <w:color w:val="000000"/>
          <w:vertAlign w:val="superscript"/>
          <w:lang w:eastAsia="zh-CN"/>
        </w:rPr>
        <w:t>[32]</w:t>
      </w:r>
      <w:r w:rsidRPr="00712D58">
        <w:rPr>
          <w:rFonts w:ascii="Book Antiqua" w:eastAsia="Book Antiqua" w:hAnsi="Book Antiqua" w:cs="Book Antiqua"/>
          <w:color w:val="000000"/>
        </w:rPr>
        <w:t>.</w:t>
      </w:r>
    </w:p>
    <w:p w14:paraId="5EAC8C25" w14:textId="77777777" w:rsidR="00C467AD" w:rsidRPr="00712D58" w:rsidRDefault="00C467AD" w:rsidP="00C467AD">
      <w:pPr>
        <w:spacing w:line="360" w:lineRule="auto"/>
        <w:jc w:val="both"/>
        <w:rPr>
          <w:rFonts w:ascii="Book Antiqua" w:hAnsi="Book Antiqua" w:cs="Book Antiqua"/>
          <w:color w:val="000000"/>
          <w:lang w:eastAsia="zh-CN"/>
        </w:rPr>
      </w:pPr>
    </w:p>
    <w:p w14:paraId="61F0A8AC" w14:textId="73CD2DF7" w:rsidR="004F11B7" w:rsidRPr="00712D58" w:rsidRDefault="00C467AD" w:rsidP="004F11B7">
      <w:pPr>
        <w:spacing w:line="360" w:lineRule="auto"/>
        <w:jc w:val="both"/>
        <w:rPr>
          <w:rFonts w:ascii="Book Antiqua" w:eastAsia="Book Antiqua" w:hAnsi="Book Antiqua" w:cs="Book Antiqua"/>
          <w:color w:val="000000"/>
        </w:rPr>
      </w:pPr>
      <w:bookmarkStart w:id="7" w:name="OLE_LINK81"/>
      <w:r w:rsidRPr="00712D58">
        <w:rPr>
          <w:rFonts w:ascii="Book Antiqua" w:eastAsia="Book Antiqua" w:hAnsi="Book Antiqua" w:cs="Book Antiqua"/>
          <w:b/>
          <w:color w:val="000000"/>
        </w:rPr>
        <w:t>Immunological methods</w:t>
      </w:r>
      <w:r w:rsidR="00AE5FEE" w:rsidRPr="00712D58">
        <w:rPr>
          <w:rFonts w:ascii="Book Antiqua" w:hAnsi="Book Antiqua" w:cs="Book Antiqua" w:hint="eastAsia"/>
          <w:b/>
          <w:color w:val="000000"/>
          <w:lang w:eastAsia="zh-CN"/>
        </w:rPr>
        <w:t>:</w:t>
      </w:r>
      <w:r w:rsidR="008414A5" w:rsidRPr="00712D58">
        <w:rPr>
          <w:rFonts w:ascii="Book Antiqua" w:eastAsia="Book Antiqua" w:hAnsi="Book Antiqua" w:cs="Book Antiqua"/>
          <w:b/>
          <w:color w:val="000000"/>
        </w:rPr>
        <w:t xml:space="preserve"> </w:t>
      </w:r>
      <w:r w:rsidR="00E834D2" w:rsidRPr="00712D58">
        <w:rPr>
          <w:rFonts w:ascii="Book Antiqua" w:eastAsia="Book Antiqua" w:hAnsi="Book Antiqua" w:cs="Book Antiqua"/>
          <w:color w:val="000000"/>
        </w:rPr>
        <w:t>These methods i</w:t>
      </w:r>
      <w:r w:rsidR="00AE5FEE" w:rsidRPr="00712D58">
        <w:rPr>
          <w:rFonts w:ascii="Book Antiqua" w:eastAsia="Book Antiqua" w:hAnsi="Book Antiqua" w:cs="Book Antiqua"/>
          <w:color w:val="000000"/>
        </w:rPr>
        <w:t>nclud</w:t>
      </w:r>
      <w:r w:rsidR="00E834D2" w:rsidRPr="00712D58">
        <w:rPr>
          <w:rFonts w:ascii="Book Antiqua" w:eastAsia="Book Antiqua" w:hAnsi="Book Antiqua" w:cs="Book Antiqua"/>
          <w:color w:val="000000"/>
        </w:rPr>
        <w:t>e</w:t>
      </w:r>
      <w:r w:rsidRPr="00712D58">
        <w:rPr>
          <w:rFonts w:ascii="Book Antiqua" w:eastAsia="Book Antiqua" w:hAnsi="Book Antiqua" w:cs="Book Antiqua"/>
          <w:color w:val="000000"/>
        </w:rPr>
        <w:t xml:space="preserve"> enzyme-linked immunosorbent (ELISA) and immunohistochemical assays to determine IgG and IgM antibodies and detect viral antigens</w:t>
      </w:r>
      <w:r w:rsidRPr="00712D58">
        <w:rPr>
          <w:rFonts w:ascii="Book Antiqua" w:hAnsi="Book Antiqua" w:cs="Book Antiqua" w:hint="eastAsia"/>
          <w:color w:val="000000"/>
          <w:vertAlign w:val="superscript"/>
          <w:lang w:eastAsia="zh-CN"/>
        </w:rPr>
        <w:t>[39]</w:t>
      </w:r>
      <w:r w:rsidRPr="00712D58">
        <w:rPr>
          <w:rFonts w:ascii="Book Antiqua" w:eastAsia="Book Antiqua" w:hAnsi="Book Antiqua" w:cs="Book Antiqua"/>
          <w:color w:val="000000"/>
        </w:rPr>
        <w:t xml:space="preserve">. </w:t>
      </w:r>
      <w:bookmarkEnd w:id="7"/>
      <w:r w:rsidRPr="00712D58">
        <w:rPr>
          <w:rFonts w:ascii="Book Antiqua" w:eastAsia="Book Antiqua" w:hAnsi="Book Antiqua" w:cs="Book Antiqua"/>
          <w:color w:val="000000"/>
        </w:rPr>
        <w:t>Immunochemical analysis can distinguish poxvirus from herpes virus infection using polyclonal or monoclonal antibodies to all OPVs</w:t>
      </w:r>
      <w:r w:rsidRPr="00712D58">
        <w:rPr>
          <w:rFonts w:ascii="Book Antiqua" w:hAnsi="Book Antiqua" w:cs="Book Antiqua" w:hint="eastAsia"/>
          <w:color w:val="000000"/>
          <w:vertAlign w:val="superscript"/>
          <w:lang w:eastAsia="zh-CN"/>
        </w:rPr>
        <w:t>[11]</w:t>
      </w:r>
      <w:r w:rsidRPr="00712D58">
        <w:rPr>
          <w:rFonts w:ascii="Book Antiqua" w:eastAsia="Book Antiqua" w:hAnsi="Book Antiqua" w:cs="Book Antiqua"/>
          <w:color w:val="000000"/>
        </w:rPr>
        <w:t xml:space="preserve">. It has been </w:t>
      </w:r>
      <w:r w:rsidR="00E834D2" w:rsidRPr="00712D58">
        <w:rPr>
          <w:rFonts w:ascii="Book Antiqua" w:eastAsia="Book Antiqua" w:hAnsi="Book Antiqua" w:cs="Book Antiqua"/>
          <w:color w:val="000000"/>
        </w:rPr>
        <w:t>shown</w:t>
      </w:r>
      <w:r w:rsidRPr="00712D58">
        <w:rPr>
          <w:rFonts w:ascii="Book Antiqua" w:eastAsia="Book Antiqua" w:hAnsi="Book Antiqua" w:cs="Book Antiqua"/>
          <w:color w:val="000000"/>
        </w:rPr>
        <w:t xml:space="preserve"> that antibodies to the virus also have cellular responses and enhancements at the time of disease onset. A</w:t>
      </w:r>
      <w:r w:rsidR="00E834D2" w:rsidRPr="00712D58">
        <w:rPr>
          <w:rFonts w:ascii="Book Antiqua" w:eastAsia="Book Antiqua" w:hAnsi="Book Antiqua" w:cs="Book Antiqua"/>
          <w:color w:val="000000"/>
        </w:rPr>
        <w:t>pproximately</w:t>
      </w:r>
      <w:r w:rsidRPr="00712D58">
        <w:rPr>
          <w:rFonts w:ascii="Book Antiqua" w:eastAsia="Book Antiqua" w:hAnsi="Book Antiqua" w:cs="Book Antiqua"/>
          <w:color w:val="000000"/>
        </w:rPr>
        <w:t xml:space="preserve"> 5</w:t>
      </w:r>
      <w:r w:rsidR="008414A5" w:rsidRPr="00712D58">
        <w:rPr>
          <w:rFonts w:ascii="Book Antiqua" w:hAnsi="Book Antiqua" w:cs="Book Antiqua" w:hint="eastAsia"/>
          <w:color w:val="000000"/>
          <w:lang w:eastAsia="zh-CN"/>
        </w:rPr>
        <w:t xml:space="preserve"> </w:t>
      </w:r>
      <w:r w:rsidR="00AB648C" w:rsidRPr="00712D58">
        <w:rPr>
          <w:rFonts w:ascii="Book Antiqua" w:hAnsi="Book Antiqua" w:cs="Book Antiqua" w:hint="eastAsia"/>
          <w:color w:val="000000"/>
          <w:lang w:eastAsia="zh-CN"/>
        </w:rPr>
        <w:t>d</w:t>
      </w:r>
      <w:r w:rsidR="00E834D2" w:rsidRPr="00712D58">
        <w:rPr>
          <w:rFonts w:ascii="Book Antiqua" w:hAnsi="Book Antiqua" w:cs="Book Antiqua"/>
          <w:color w:val="000000"/>
          <w:lang w:eastAsia="zh-CN"/>
        </w:rPr>
        <w:t xml:space="preserve"> and</w:t>
      </w:r>
      <w:r w:rsidRPr="00712D58">
        <w:rPr>
          <w:rFonts w:ascii="Book Antiqua" w:eastAsia="Book Antiqua" w:hAnsi="Book Antiqua" w:cs="Book Antiqua"/>
          <w:color w:val="000000"/>
        </w:rPr>
        <w:t xml:space="preserve"> 8</w:t>
      </w:r>
      <w:r w:rsidR="000F5D26" w:rsidRPr="00712D58">
        <w:rPr>
          <w:rFonts w:ascii="Book Antiqua" w:eastAsia="Book Antiqua" w:hAnsi="Book Antiqua" w:cs="Book Antiqua"/>
          <w:color w:val="000000"/>
        </w:rPr>
        <w:t xml:space="preserve"> d</w:t>
      </w:r>
      <w:r w:rsidRPr="00712D58">
        <w:rPr>
          <w:rFonts w:ascii="Book Antiqua" w:eastAsia="Book Antiqua" w:hAnsi="Book Antiqua" w:cs="Book Antiqua"/>
          <w:color w:val="000000"/>
        </w:rPr>
        <w:t xml:space="preserve"> or more after the onset of the rash, IgM and IgG are formed in the serum, respectively</w:t>
      </w:r>
      <w:r w:rsidRPr="00712D58">
        <w:rPr>
          <w:rFonts w:ascii="Book Antiqua" w:hAnsi="Book Antiqua" w:cs="Book Antiqua" w:hint="eastAsia"/>
          <w:color w:val="000000"/>
          <w:vertAlign w:val="superscript"/>
          <w:lang w:eastAsia="zh-CN"/>
        </w:rPr>
        <w:t>[40]</w:t>
      </w:r>
      <w:r w:rsidRPr="00712D58">
        <w:rPr>
          <w:rFonts w:ascii="Book Antiqua" w:eastAsia="Book Antiqua" w:hAnsi="Book Antiqua" w:cs="Book Antiqua"/>
          <w:color w:val="000000"/>
        </w:rPr>
        <w:t xml:space="preserve">. Detection of IgM and IgG antibodies in unvaccinated individuals with a history of inflammation and severe illness may increase indirect MPXV discrimination. Despite this, these methods are not specific </w:t>
      </w:r>
      <w:r w:rsidR="00E834D2" w:rsidRPr="00712D58">
        <w:rPr>
          <w:rFonts w:ascii="Book Antiqua" w:eastAsia="Book Antiqua" w:hAnsi="Book Antiqua" w:cs="Book Antiqua"/>
          <w:color w:val="000000"/>
        </w:rPr>
        <w:t>for</w:t>
      </w:r>
      <w:r w:rsidRPr="00712D58">
        <w:rPr>
          <w:rFonts w:ascii="Book Antiqua" w:eastAsia="Book Antiqua" w:hAnsi="Book Antiqua" w:cs="Book Antiqua"/>
          <w:color w:val="000000"/>
        </w:rPr>
        <w:t xml:space="preserve"> MPX</w:t>
      </w:r>
      <w:r w:rsidR="00E834D2" w:rsidRPr="00712D58">
        <w:rPr>
          <w:rFonts w:ascii="Book Antiqua" w:eastAsia="Book Antiqua" w:hAnsi="Book Antiqua" w:cs="Book Antiqua"/>
          <w:color w:val="000000"/>
        </w:rPr>
        <w:t>V</w:t>
      </w:r>
      <w:r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lastRenderedPageBreak/>
        <w:t>detection and can detect other types of OPVs</w:t>
      </w:r>
      <w:r w:rsidRPr="00712D58">
        <w:rPr>
          <w:rFonts w:ascii="Book Antiqua" w:hAnsi="Book Antiqua" w:cs="Book Antiqua" w:hint="eastAsia"/>
          <w:color w:val="000000"/>
          <w:vertAlign w:val="superscript"/>
          <w:lang w:eastAsia="zh-CN"/>
        </w:rPr>
        <w:t>[32,41]</w:t>
      </w:r>
      <w:r w:rsidRPr="00712D58">
        <w:rPr>
          <w:rFonts w:ascii="Book Antiqua" w:eastAsia="Book Antiqua" w:hAnsi="Book Antiqua" w:cs="Book Antiqua"/>
          <w:color w:val="000000"/>
        </w:rPr>
        <w:t>.</w:t>
      </w:r>
      <w:r w:rsidRPr="00712D58">
        <w:rPr>
          <w:b/>
          <w:lang w:eastAsia="zh-CN"/>
        </w:rPr>
        <w:t xml:space="preserve"> </w:t>
      </w:r>
      <w:r w:rsidRPr="00712D58">
        <w:rPr>
          <w:rFonts w:ascii="Book Antiqua" w:eastAsia="Book Antiqua" w:hAnsi="Book Antiqua" w:cs="Book Antiqua"/>
          <w:color w:val="000000"/>
        </w:rPr>
        <w:t>On the other hand, IgM can assess MPX</w:t>
      </w:r>
      <w:r w:rsidR="00E834D2" w:rsidRPr="00712D58">
        <w:rPr>
          <w:rFonts w:ascii="Book Antiqua" w:eastAsia="Book Antiqua" w:hAnsi="Book Antiqua" w:cs="Book Antiqua"/>
          <w:color w:val="000000"/>
        </w:rPr>
        <w:t xml:space="preserve">V </w:t>
      </w:r>
      <w:r w:rsidRPr="00712D58">
        <w:rPr>
          <w:rFonts w:ascii="Book Antiqua" w:eastAsia="Book Antiqua" w:hAnsi="Book Antiqua" w:cs="Book Antiqua"/>
          <w:color w:val="000000"/>
        </w:rPr>
        <w:t>infection in people with a history of smallpox vaccination</w:t>
      </w:r>
      <w:r w:rsidRPr="00712D58">
        <w:rPr>
          <w:rFonts w:ascii="Book Antiqua" w:hAnsi="Book Antiqua" w:cs="Book Antiqua" w:hint="eastAsia"/>
          <w:color w:val="000000"/>
          <w:vertAlign w:val="superscript"/>
          <w:lang w:eastAsia="zh-CN"/>
        </w:rPr>
        <w:t>[42]</w:t>
      </w:r>
      <w:r w:rsidRPr="00712D58">
        <w:rPr>
          <w:rFonts w:ascii="Book Antiqua" w:eastAsia="Book Antiqua" w:hAnsi="Book Antiqua" w:cs="Book Antiqua"/>
          <w:color w:val="000000"/>
        </w:rPr>
        <w:t>. A positive IgM capture ELISA test indicates recent exposure to OPV (possibly MPXV in endemic areas) in vaccinated individuals</w:t>
      </w:r>
      <w:r w:rsidR="004F11B7" w:rsidRPr="00712D58">
        <w:rPr>
          <w:rFonts w:ascii="Book Antiqua" w:eastAsia="Book Antiqua" w:hAnsi="Book Antiqua" w:cs="Book Antiqua"/>
          <w:color w:val="000000"/>
        </w:rPr>
        <w:t>.</w:t>
      </w:r>
    </w:p>
    <w:p w14:paraId="1C894BEC" w14:textId="21694B2D" w:rsidR="00C467AD" w:rsidRPr="00712D58" w:rsidRDefault="00C467AD" w:rsidP="00706C0E">
      <w:pPr>
        <w:spacing w:line="360" w:lineRule="auto"/>
        <w:ind w:firstLineChars="100" w:firstLine="240"/>
        <w:jc w:val="both"/>
        <w:rPr>
          <w:b/>
        </w:rPr>
      </w:pPr>
      <w:r w:rsidRPr="00712D58">
        <w:rPr>
          <w:rFonts w:ascii="Book Antiqua" w:eastAsia="Book Antiqua" w:hAnsi="Book Antiqua" w:cs="Book Antiqua"/>
          <w:color w:val="000000"/>
        </w:rPr>
        <w:t xml:space="preserve">Conversely, a positive IgG capture ELISA test indicates that a person has been exposed to OPV through vaccination or natural infection. Therefore, IgM and IgG in a sample </w:t>
      </w:r>
      <w:r w:rsidR="00E310AE" w:rsidRPr="00712D58">
        <w:rPr>
          <w:rFonts w:ascii="Book Antiqua" w:eastAsia="Book Antiqua" w:hAnsi="Book Antiqua" w:cs="Book Antiqua"/>
          <w:color w:val="000000"/>
        </w:rPr>
        <w:t>are</w:t>
      </w:r>
      <w:r w:rsidRPr="00712D58">
        <w:rPr>
          <w:rFonts w:ascii="Book Antiqua" w:eastAsia="Book Antiqua" w:hAnsi="Book Antiqua" w:cs="Book Antiqua"/>
          <w:color w:val="000000"/>
        </w:rPr>
        <w:t xml:space="preserve"> strong evidence of recent exposure to </w:t>
      </w:r>
      <w:r w:rsidR="000A3840" w:rsidRPr="00712D58">
        <w:rPr>
          <w:rFonts w:ascii="Book Antiqua" w:eastAsia="Book Antiqua" w:hAnsi="Book Antiqua" w:cs="Book Antiqua"/>
          <w:color w:val="000000"/>
        </w:rPr>
        <w:t xml:space="preserve">an </w:t>
      </w:r>
      <w:r w:rsidRPr="00712D58">
        <w:rPr>
          <w:rFonts w:ascii="Book Antiqua" w:eastAsia="Book Antiqua" w:hAnsi="Book Antiqua" w:cs="Book Antiqua"/>
          <w:color w:val="000000"/>
        </w:rPr>
        <w:t>OPV in previously vaccinated or naturally infected individuals. Thus, IgM in individuals vaccinated against smallpox in MPX</w:t>
      </w:r>
      <w:r w:rsidR="000A3840" w:rsidRPr="00712D58">
        <w:rPr>
          <w:rFonts w:ascii="Book Antiqua" w:eastAsia="Book Antiqua" w:hAnsi="Book Antiqua" w:cs="Book Antiqua"/>
          <w:color w:val="000000"/>
        </w:rPr>
        <w:t>V</w:t>
      </w:r>
      <w:r w:rsidRPr="00712D58">
        <w:rPr>
          <w:rFonts w:ascii="Book Antiqua" w:eastAsia="Book Antiqua" w:hAnsi="Book Antiqua" w:cs="Book Antiqua"/>
          <w:color w:val="000000"/>
        </w:rPr>
        <w:t>-endemic regions reflects recent exposure to MPXV</w:t>
      </w:r>
      <w:r w:rsidRPr="00712D58">
        <w:rPr>
          <w:rFonts w:ascii="Book Antiqua" w:hAnsi="Book Antiqua" w:cs="Book Antiqua" w:hint="eastAsia"/>
          <w:color w:val="000000"/>
          <w:vertAlign w:val="superscript"/>
          <w:lang w:eastAsia="zh-CN"/>
        </w:rPr>
        <w:t>[43,44]</w:t>
      </w:r>
      <w:r w:rsidRPr="00712D58">
        <w:rPr>
          <w:rFonts w:ascii="Book Antiqua" w:eastAsia="Book Antiqua" w:hAnsi="Book Antiqua" w:cs="Book Antiqua"/>
          <w:color w:val="000000"/>
        </w:rPr>
        <w:t>.</w:t>
      </w:r>
    </w:p>
    <w:p w14:paraId="5A326676" w14:textId="77777777" w:rsidR="00C467AD" w:rsidRPr="00712D58" w:rsidRDefault="00C467AD" w:rsidP="00C467AD">
      <w:pPr>
        <w:spacing w:line="360" w:lineRule="auto"/>
        <w:jc w:val="both"/>
      </w:pPr>
    </w:p>
    <w:p w14:paraId="5A91B2E1" w14:textId="3623B84E" w:rsidR="00C467AD" w:rsidRPr="00712D58" w:rsidRDefault="00C467AD" w:rsidP="006B7B82">
      <w:pPr>
        <w:spacing w:line="360" w:lineRule="auto"/>
        <w:rPr>
          <w:b/>
          <w:lang w:eastAsia="zh-CN"/>
        </w:rPr>
      </w:pPr>
      <w:r w:rsidRPr="00712D58">
        <w:rPr>
          <w:rFonts w:ascii="Book Antiqua" w:eastAsia="Book Antiqua" w:hAnsi="Book Antiqua" w:cs="Book Antiqua"/>
          <w:b/>
          <w:color w:val="000000"/>
        </w:rPr>
        <w:t>Electron microscopy</w:t>
      </w:r>
      <w:r w:rsidRPr="00712D58">
        <w:rPr>
          <w:rFonts w:ascii="Book Antiqua" w:hAnsi="Book Antiqua" w:cs="Book Antiqua" w:hint="eastAsia"/>
          <w:b/>
          <w:color w:val="000000"/>
          <w:lang w:eastAsia="zh-CN"/>
        </w:rPr>
        <w:t>:</w:t>
      </w:r>
      <w:r w:rsidRPr="00712D58">
        <w:rPr>
          <w:rFonts w:hint="eastAsia"/>
          <w:b/>
          <w:lang w:eastAsia="zh-CN"/>
        </w:rPr>
        <w:t xml:space="preserve"> </w:t>
      </w:r>
      <w:r w:rsidR="0005725F" w:rsidRPr="00712D58">
        <w:rPr>
          <w:rFonts w:ascii="Book Antiqua" w:eastAsia="Book Antiqua" w:hAnsi="Book Antiqua" w:cs="Book Antiqua"/>
          <w:color w:val="000000"/>
        </w:rPr>
        <w:t xml:space="preserve">MPXV under </w:t>
      </w:r>
      <w:r w:rsidR="00DC1759" w:rsidRPr="00712D58">
        <w:rPr>
          <w:rFonts w:ascii="Book Antiqua" w:eastAsia="Book Antiqua" w:hAnsi="Book Antiqua" w:cs="Book Antiqua"/>
          <w:color w:val="000000"/>
        </w:rPr>
        <w:t xml:space="preserve">an </w:t>
      </w:r>
      <w:r w:rsidR="0005725F" w:rsidRPr="00712D58">
        <w:rPr>
          <w:rFonts w:ascii="Book Antiqua" w:eastAsia="Book Antiqua" w:hAnsi="Book Antiqua" w:cs="Book Antiqua"/>
          <w:color w:val="000000"/>
        </w:rPr>
        <w:t xml:space="preserve">electron microscope appears intracytoplasmic brick-shaped with lateral bodies and a central core measuring about 200–300 nm. Although this method is not </w:t>
      </w:r>
      <w:r w:rsidR="00DC1759" w:rsidRPr="00712D58">
        <w:rPr>
          <w:rFonts w:ascii="Book Antiqua" w:eastAsia="Book Antiqua" w:hAnsi="Book Antiqua" w:cs="Book Antiqua"/>
          <w:color w:val="000000"/>
        </w:rPr>
        <w:t xml:space="preserve">a </w:t>
      </w:r>
      <w:r w:rsidR="0005725F" w:rsidRPr="00712D58">
        <w:rPr>
          <w:rFonts w:ascii="Book Antiqua" w:eastAsia="Book Antiqua" w:hAnsi="Book Antiqua" w:cs="Book Antiqua"/>
          <w:color w:val="000000"/>
        </w:rPr>
        <w:t>definitive diagnos</w:t>
      </w:r>
      <w:r w:rsidR="00DC1759" w:rsidRPr="00712D58">
        <w:rPr>
          <w:rFonts w:ascii="Book Antiqua" w:eastAsia="Book Antiqua" w:hAnsi="Book Antiqua" w:cs="Book Antiqua"/>
          <w:color w:val="000000"/>
        </w:rPr>
        <w:t>tic technique</w:t>
      </w:r>
      <w:r w:rsidR="0005725F" w:rsidRPr="00712D58">
        <w:rPr>
          <w:rFonts w:ascii="Book Antiqua" w:eastAsia="Book Antiqua" w:hAnsi="Book Antiqua" w:cs="Book Antiqua"/>
          <w:color w:val="000000"/>
        </w:rPr>
        <w:t xml:space="preserve"> </w:t>
      </w:r>
      <w:r w:rsidR="00DC1759" w:rsidRPr="00712D58">
        <w:rPr>
          <w:rFonts w:ascii="Book Antiqua" w:eastAsia="Book Antiqua" w:hAnsi="Book Antiqua" w:cs="Book Antiqua"/>
          <w:color w:val="000000"/>
        </w:rPr>
        <w:t>as</w:t>
      </w:r>
      <w:r w:rsidR="0005725F" w:rsidRPr="00712D58">
        <w:rPr>
          <w:rFonts w:ascii="Book Antiqua" w:eastAsia="Book Antiqua" w:hAnsi="Book Antiqua" w:cs="Book Antiqua"/>
          <w:color w:val="000000"/>
        </w:rPr>
        <w:t xml:space="preserve"> OPV species cannot be differentiated morphologically, it </w:t>
      </w:r>
      <w:r w:rsidR="00DC1759" w:rsidRPr="00712D58">
        <w:rPr>
          <w:rFonts w:ascii="Book Antiqua" w:eastAsia="Book Antiqua" w:hAnsi="Book Antiqua" w:cs="Book Antiqua"/>
          <w:color w:val="000000"/>
        </w:rPr>
        <w:t>provides</w:t>
      </w:r>
      <w:r w:rsidR="0005725F" w:rsidRPr="00712D58">
        <w:rPr>
          <w:rFonts w:ascii="Book Antiqua" w:eastAsia="Book Antiqua" w:hAnsi="Book Antiqua" w:cs="Book Antiqua"/>
          <w:color w:val="000000"/>
        </w:rPr>
        <w:t xml:space="preserve"> a clue that the virus belongs to </w:t>
      </w:r>
      <w:r w:rsidR="00DC1759" w:rsidRPr="00712D58">
        <w:rPr>
          <w:rFonts w:ascii="Book Antiqua" w:eastAsia="Book Antiqua" w:hAnsi="Book Antiqua" w:cs="Book Antiqua"/>
          <w:color w:val="000000"/>
        </w:rPr>
        <w:t xml:space="preserve">the </w:t>
      </w:r>
      <w:r w:rsidR="0005725F" w:rsidRPr="00712D58">
        <w:rPr>
          <w:rFonts w:ascii="Book Antiqua" w:eastAsia="Book Antiqua" w:hAnsi="Book Antiqua" w:cs="Book Antiqua"/>
          <w:color w:val="000000"/>
        </w:rPr>
        <w:t>Poxviridae family</w:t>
      </w:r>
      <w:r w:rsidR="0005725F" w:rsidRPr="00712D58" w:rsidDel="0005725F">
        <w:rPr>
          <w:rFonts w:ascii="Book Antiqua" w:eastAsia="Book Antiqua" w:hAnsi="Book Antiqua" w:cs="Book Antiqua"/>
          <w:color w:val="000000"/>
        </w:rPr>
        <w:t xml:space="preserve"> </w:t>
      </w:r>
      <w:r w:rsidRPr="00712D58">
        <w:rPr>
          <w:rFonts w:ascii="Book Antiqua" w:hAnsi="Book Antiqua" w:cs="Book Antiqua" w:hint="eastAsia"/>
          <w:color w:val="000000"/>
          <w:vertAlign w:val="superscript"/>
          <w:lang w:eastAsia="zh-CN"/>
        </w:rPr>
        <w:t>[45]</w:t>
      </w:r>
      <w:r w:rsidRPr="00712D58">
        <w:rPr>
          <w:rFonts w:ascii="Book Antiqua" w:eastAsia="Book Antiqua" w:hAnsi="Book Antiqua" w:cs="Book Antiqua"/>
          <w:color w:val="000000"/>
        </w:rPr>
        <w:t>.</w:t>
      </w:r>
    </w:p>
    <w:p w14:paraId="22883ECD" w14:textId="77777777" w:rsidR="00C467AD" w:rsidRPr="00712D58" w:rsidRDefault="00C467AD" w:rsidP="00C467AD">
      <w:pPr>
        <w:spacing w:line="360" w:lineRule="auto"/>
        <w:jc w:val="both"/>
      </w:pPr>
    </w:p>
    <w:p w14:paraId="5FDE08E0" w14:textId="77777777" w:rsidR="00C467AD" w:rsidRPr="00712D58" w:rsidRDefault="00C467AD" w:rsidP="00C467AD">
      <w:pPr>
        <w:spacing w:line="360" w:lineRule="auto"/>
        <w:jc w:val="both"/>
        <w:rPr>
          <w:b/>
          <w:i/>
        </w:rPr>
      </w:pPr>
      <w:r w:rsidRPr="00712D58">
        <w:rPr>
          <w:rFonts w:ascii="Book Antiqua" w:eastAsia="Book Antiqua" w:hAnsi="Book Antiqua" w:cs="Book Antiqua"/>
          <w:b/>
          <w:i/>
          <w:color w:val="000000"/>
        </w:rPr>
        <w:t>Virus</w:t>
      </w:r>
      <w:r w:rsidRPr="00712D58">
        <w:rPr>
          <w:rFonts w:ascii="Book Antiqua" w:hAnsi="Book Antiqua" w:cs="Book Antiqua" w:hint="eastAsia"/>
          <w:b/>
          <w:i/>
          <w:color w:val="000000"/>
          <w:lang w:eastAsia="zh-CN"/>
        </w:rPr>
        <w:t>-</w:t>
      </w:r>
      <w:r w:rsidRPr="00712D58">
        <w:rPr>
          <w:rFonts w:ascii="Book Antiqua" w:eastAsia="Book Antiqua" w:hAnsi="Book Antiqua" w:cs="Book Antiqua"/>
          <w:b/>
          <w:i/>
          <w:color w:val="000000"/>
        </w:rPr>
        <w:t>host interaction</w:t>
      </w:r>
    </w:p>
    <w:p w14:paraId="64076160" w14:textId="35629DB7" w:rsidR="00C467AD" w:rsidRPr="00712D58" w:rsidRDefault="00C467AD" w:rsidP="00C467AD">
      <w:pPr>
        <w:spacing w:line="360" w:lineRule="auto"/>
        <w:jc w:val="both"/>
        <w:rPr>
          <w:b/>
          <w:lang w:eastAsia="zh-CN"/>
        </w:rPr>
      </w:pPr>
      <w:r w:rsidRPr="00712D58">
        <w:rPr>
          <w:rFonts w:ascii="Book Antiqua" w:eastAsia="Book Antiqua" w:hAnsi="Book Antiqua" w:cs="Book Antiqua"/>
          <w:b/>
          <w:color w:val="000000"/>
        </w:rPr>
        <w:t>Host and tissue tropism</w:t>
      </w:r>
      <w:r w:rsidRPr="00712D58">
        <w:rPr>
          <w:rFonts w:ascii="Book Antiqua" w:hAnsi="Book Antiqua" w:cs="Book Antiqua" w:hint="eastAsia"/>
          <w:b/>
          <w:color w:val="000000"/>
          <w:lang w:eastAsia="zh-CN"/>
        </w:rPr>
        <w:t>:</w:t>
      </w:r>
      <w:r w:rsidRPr="00712D58">
        <w:rPr>
          <w:rFonts w:hint="eastAsia"/>
          <w:b/>
          <w:lang w:eastAsia="zh-CN"/>
        </w:rPr>
        <w:t xml:space="preserve"> </w:t>
      </w:r>
      <w:r w:rsidRPr="00712D58">
        <w:rPr>
          <w:rFonts w:ascii="Book Antiqua" w:eastAsia="Book Antiqua" w:hAnsi="Book Antiqua" w:cs="Book Antiqua"/>
          <w:color w:val="000000"/>
        </w:rPr>
        <w:t>Members of the OPV family are thought to exhibit diverse spectra of host tropisms</w:t>
      </w:r>
      <w:r w:rsidRPr="00712D58">
        <w:rPr>
          <w:rFonts w:ascii="Book Antiqua" w:hAnsi="Book Antiqua" w:cs="Book Antiqua" w:hint="eastAsia"/>
          <w:color w:val="000000"/>
          <w:vertAlign w:val="superscript"/>
          <w:lang w:eastAsia="zh-CN"/>
        </w:rPr>
        <w:t>[46]</w:t>
      </w:r>
      <w:r w:rsidRPr="00712D58">
        <w:rPr>
          <w:rFonts w:ascii="Book Antiqua" w:eastAsia="Book Antiqua" w:hAnsi="Book Antiqua" w:cs="Book Antiqua"/>
          <w:color w:val="000000"/>
        </w:rPr>
        <w:t>. Although the reservoir host for MPXV has not been definitively identified, many mammalian species are naturally infected with MPXV</w:t>
      </w:r>
      <w:r w:rsidRPr="00712D58">
        <w:rPr>
          <w:rFonts w:ascii="Book Antiqua" w:hAnsi="Book Antiqua" w:cs="Book Antiqua" w:hint="eastAsia"/>
          <w:color w:val="000000"/>
          <w:vertAlign w:val="superscript"/>
          <w:lang w:eastAsia="zh-CN"/>
        </w:rPr>
        <w:t>[47]</w:t>
      </w:r>
      <w:r w:rsidRPr="00712D58">
        <w:rPr>
          <w:rFonts w:ascii="Book Antiqua" w:eastAsia="Book Antiqua" w:hAnsi="Book Antiqua" w:cs="Book Antiqua"/>
          <w:color w:val="000000"/>
        </w:rPr>
        <w:t xml:space="preserve">. </w:t>
      </w:r>
      <w:r w:rsidR="000A3840" w:rsidRPr="00712D58">
        <w:rPr>
          <w:rFonts w:ascii="Book Antiqua" w:eastAsia="Book Antiqua" w:hAnsi="Book Antiqua" w:cs="Book Antiqua"/>
          <w:color w:val="000000"/>
        </w:rPr>
        <w:t>Thus,</w:t>
      </w:r>
      <w:r w:rsidRPr="00712D58">
        <w:rPr>
          <w:rFonts w:ascii="Book Antiqua" w:eastAsia="Book Antiqua" w:hAnsi="Book Antiqua" w:cs="Book Antiqua"/>
          <w:color w:val="000000"/>
        </w:rPr>
        <w:t xml:space="preserve"> it is believed that MPXV has a wide host range. Previously, after the challenge with Congo Basin MPXV, large amounts of viral DNA and viable virions died in a variety of animal tissues, suggesting broad tissue tropism. The </w:t>
      </w:r>
      <w:r w:rsidR="00112529" w:rsidRPr="00712D58">
        <w:rPr>
          <w:rFonts w:ascii="Book Antiqua" w:eastAsia="Book Antiqua" w:hAnsi="Book Antiqua" w:cs="Book Antiqua"/>
          <w:color w:val="000000"/>
        </w:rPr>
        <w:t>immunohistochemical</w:t>
      </w:r>
      <w:r w:rsidRPr="00712D58">
        <w:rPr>
          <w:rFonts w:ascii="Book Antiqua" w:eastAsia="Book Antiqua" w:hAnsi="Book Antiqua" w:cs="Book Antiqua"/>
          <w:color w:val="000000"/>
        </w:rPr>
        <w:t xml:space="preserve"> and histopathological tests </w:t>
      </w:r>
      <w:r w:rsidR="00B14842" w:rsidRPr="00712D58">
        <w:rPr>
          <w:rFonts w:ascii="Book Antiqua" w:eastAsia="Book Antiqua" w:hAnsi="Book Antiqua" w:cs="Book Antiqua"/>
          <w:color w:val="000000"/>
        </w:rPr>
        <w:t>by</w:t>
      </w:r>
      <w:r w:rsidRPr="00712D58">
        <w:rPr>
          <w:rFonts w:ascii="Book Antiqua" w:eastAsia="Book Antiqua" w:hAnsi="Book Antiqua" w:cs="Book Antiqua"/>
          <w:color w:val="000000"/>
        </w:rPr>
        <w:t xml:space="preserve"> </w:t>
      </w:r>
      <w:proofErr w:type="spellStart"/>
      <w:r w:rsidRPr="00712D58">
        <w:rPr>
          <w:rFonts w:ascii="Book Antiqua" w:eastAsia="Book Antiqua" w:hAnsi="Book Antiqua" w:cs="Book Antiqua"/>
          <w:color w:val="000000"/>
        </w:rPr>
        <w:t>Falendysz</w:t>
      </w:r>
      <w:proofErr w:type="spellEnd"/>
      <w:r w:rsidRPr="00712D58">
        <w:rPr>
          <w:rFonts w:ascii="Book Antiqua" w:eastAsia="Book Antiqua" w:hAnsi="Book Antiqua" w:cs="Book Antiqua"/>
          <w:color w:val="000000"/>
        </w:rPr>
        <w:t xml:space="preserve"> </w:t>
      </w:r>
      <w:r w:rsidRPr="00712D58">
        <w:rPr>
          <w:rFonts w:ascii="Book Antiqua" w:eastAsia="Book Antiqua" w:hAnsi="Book Antiqua" w:cs="Book Antiqua"/>
          <w:i/>
          <w:iCs/>
          <w:color w:val="000000"/>
        </w:rPr>
        <w:t>et al</w:t>
      </w:r>
      <w:r w:rsidRPr="00712D58">
        <w:rPr>
          <w:rFonts w:ascii="Book Antiqua" w:hAnsi="Book Antiqua" w:cs="Book Antiqua" w:hint="eastAsia"/>
          <w:iCs/>
          <w:color w:val="000000"/>
          <w:vertAlign w:val="superscript"/>
          <w:lang w:eastAsia="zh-CN"/>
        </w:rPr>
        <w:t>[48]</w:t>
      </w:r>
      <w:r w:rsidRPr="00712D58">
        <w:rPr>
          <w:rFonts w:ascii="Book Antiqua" w:eastAsia="Book Antiqua" w:hAnsi="Book Antiqua" w:cs="Book Antiqua"/>
          <w:color w:val="000000"/>
        </w:rPr>
        <w:t xml:space="preserve"> found that the MPXV antigen </w:t>
      </w:r>
      <w:r w:rsidR="00B14842" w:rsidRPr="00712D58">
        <w:rPr>
          <w:rFonts w:ascii="Book Antiqua" w:eastAsia="Book Antiqua" w:hAnsi="Book Antiqua" w:cs="Book Antiqua"/>
          <w:color w:val="000000"/>
        </w:rPr>
        <w:t>was</w:t>
      </w:r>
      <w:r w:rsidRPr="00712D58">
        <w:rPr>
          <w:rFonts w:ascii="Book Antiqua" w:eastAsia="Book Antiqua" w:hAnsi="Book Antiqua" w:cs="Book Antiqua"/>
          <w:color w:val="000000"/>
        </w:rPr>
        <w:t xml:space="preserve"> </w:t>
      </w:r>
      <w:r w:rsidR="00B14842" w:rsidRPr="00712D58">
        <w:rPr>
          <w:rFonts w:ascii="Book Antiqua" w:eastAsia="Book Antiqua" w:hAnsi="Book Antiqua" w:cs="Book Antiqua"/>
          <w:color w:val="000000"/>
        </w:rPr>
        <w:t>identified</w:t>
      </w:r>
      <w:r w:rsidRPr="00712D58">
        <w:rPr>
          <w:rFonts w:ascii="Book Antiqua" w:eastAsia="Book Antiqua" w:hAnsi="Book Antiqua" w:cs="Book Antiqua"/>
          <w:color w:val="000000"/>
        </w:rPr>
        <w:t xml:space="preserve"> in ovarian, brain, heart, kidney, liver, pancreatic, and lung tissues</w:t>
      </w:r>
      <w:r w:rsidR="00B14842" w:rsidRPr="00712D58">
        <w:rPr>
          <w:rFonts w:ascii="Book Antiqua" w:eastAsia="Book Antiqua" w:hAnsi="Book Antiqua" w:cs="Book Antiqua"/>
          <w:color w:val="000000"/>
        </w:rPr>
        <w:t>, and</w:t>
      </w:r>
      <w:r w:rsidRPr="00712D58">
        <w:rPr>
          <w:rFonts w:ascii="Book Antiqua" w:eastAsia="Book Antiqua" w:hAnsi="Book Antiqua" w:cs="Book Antiqua"/>
          <w:color w:val="000000"/>
        </w:rPr>
        <w:t xml:space="preserve"> ovarian tissues were susceptible to MPXV</w:t>
      </w:r>
      <w:r w:rsidRPr="00712D58">
        <w:rPr>
          <w:rFonts w:ascii="Book Antiqua" w:hAnsi="Book Antiqua" w:cs="Book Antiqua" w:hint="eastAsia"/>
          <w:color w:val="000000"/>
          <w:vertAlign w:val="superscript"/>
          <w:lang w:eastAsia="zh-CN"/>
        </w:rPr>
        <w:t>[49]</w:t>
      </w:r>
      <w:r w:rsidRPr="00712D58">
        <w:rPr>
          <w:rFonts w:ascii="Book Antiqua" w:eastAsia="Book Antiqua" w:hAnsi="Book Antiqua" w:cs="Book Antiqua"/>
          <w:color w:val="000000"/>
        </w:rPr>
        <w:t xml:space="preserve">. </w:t>
      </w:r>
    </w:p>
    <w:p w14:paraId="0A2F7E37" w14:textId="77777777" w:rsidR="00C467AD" w:rsidRPr="00712D58" w:rsidRDefault="00C467AD" w:rsidP="00C467AD">
      <w:pPr>
        <w:spacing w:line="360" w:lineRule="auto"/>
        <w:jc w:val="both"/>
      </w:pPr>
    </w:p>
    <w:p w14:paraId="5B09AB64" w14:textId="39B9D345" w:rsidR="00C467AD" w:rsidRPr="00712D58" w:rsidRDefault="00C467AD" w:rsidP="006B7B82">
      <w:pPr>
        <w:spacing w:line="360" w:lineRule="auto"/>
        <w:jc w:val="both"/>
        <w:rPr>
          <w:rFonts w:ascii="Book Antiqua" w:eastAsia="Book Antiqua" w:hAnsi="Book Antiqua" w:cs="Book Antiqua"/>
          <w:color w:val="000000"/>
        </w:rPr>
      </w:pPr>
      <w:r w:rsidRPr="00712D58">
        <w:rPr>
          <w:rFonts w:ascii="Book Antiqua" w:eastAsia="Book Antiqua" w:hAnsi="Book Antiqua" w:cs="Book Antiqua"/>
          <w:b/>
          <w:color w:val="000000"/>
        </w:rPr>
        <w:t>Host responses to the virus</w:t>
      </w:r>
      <w:r w:rsidRPr="00712D58">
        <w:rPr>
          <w:rFonts w:ascii="Book Antiqua" w:hAnsi="Book Antiqua" w:cs="Book Antiqua" w:hint="eastAsia"/>
          <w:b/>
          <w:color w:val="000000"/>
          <w:lang w:eastAsia="zh-CN"/>
        </w:rPr>
        <w:t xml:space="preserve">: </w:t>
      </w:r>
      <w:r w:rsidRPr="00712D58">
        <w:rPr>
          <w:rFonts w:ascii="Book Antiqua" w:eastAsia="Book Antiqua" w:hAnsi="Book Antiqua" w:cs="Book Antiqua"/>
          <w:color w:val="000000"/>
        </w:rPr>
        <w:t xml:space="preserve">PXVs develop many strategies to escape the host's immune response to infection. Natural killer (NK) cells kill virus-infected cells by secreting </w:t>
      </w:r>
      <w:r w:rsidRPr="00712D58">
        <w:rPr>
          <w:rFonts w:ascii="Book Antiqua" w:eastAsia="Book Antiqua" w:hAnsi="Book Antiqua" w:cs="Book Antiqua"/>
          <w:color w:val="000000"/>
        </w:rPr>
        <w:lastRenderedPageBreak/>
        <w:t xml:space="preserve">cytokines that stimulate </w:t>
      </w:r>
      <w:r w:rsidR="00B14842" w:rsidRPr="00712D58">
        <w:rPr>
          <w:rFonts w:ascii="Book Antiqua" w:eastAsia="Book Antiqua" w:hAnsi="Book Antiqua" w:cs="Book Antiqua"/>
          <w:color w:val="000000"/>
        </w:rPr>
        <w:t xml:space="preserve">the activity of </w:t>
      </w:r>
      <w:r w:rsidRPr="00712D58">
        <w:rPr>
          <w:rFonts w:ascii="Book Antiqua" w:eastAsia="Book Antiqua" w:hAnsi="Book Antiqua" w:cs="Book Antiqua"/>
          <w:color w:val="000000"/>
        </w:rPr>
        <w:t>other cell types, such as T cells and dendritic cells</w:t>
      </w:r>
      <w:r w:rsidRPr="00712D58">
        <w:rPr>
          <w:rFonts w:ascii="Book Antiqua" w:hAnsi="Book Antiqua" w:cs="Book Antiqua" w:hint="eastAsia"/>
          <w:color w:val="000000"/>
          <w:vertAlign w:val="superscript"/>
          <w:lang w:eastAsia="zh-CN"/>
        </w:rPr>
        <w:t>[50]</w:t>
      </w:r>
      <w:r w:rsidRPr="00712D58">
        <w:rPr>
          <w:rFonts w:ascii="Book Antiqua" w:eastAsia="Book Antiqua" w:hAnsi="Book Antiqua" w:cs="Book Antiqua"/>
          <w:color w:val="000000"/>
        </w:rPr>
        <w:t xml:space="preserve">. MPXV infection can change lymphocyte numbers, NK cell changes in non-human primates (NHPs), lymphadenopathy, and lymphocyte consumption in MPXV-infected NHPs. Gavin </w:t>
      </w:r>
      <w:r w:rsidRPr="00712D58">
        <w:rPr>
          <w:rFonts w:ascii="Book Antiqua" w:hAnsi="Book Antiqua"/>
          <w:i/>
          <w:color w:val="000000"/>
        </w:rPr>
        <w:t>et al</w:t>
      </w:r>
      <w:r w:rsidRPr="00712D58">
        <w:rPr>
          <w:rFonts w:ascii="Book Antiqua" w:eastAsia="Book Antiqua" w:hAnsi="Book Antiqua" w:cs="Book Antiqua"/>
          <w:color w:val="000000"/>
          <w:vertAlign w:val="superscript"/>
        </w:rPr>
        <w:t>[51]</w:t>
      </w:r>
      <w:r w:rsidRPr="00712D58">
        <w:rPr>
          <w:rFonts w:ascii="Book Antiqua" w:eastAsia="Book Antiqua" w:hAnsi="Book Antiqua" w:cs="Book Antiqua"/>
          <w:color w:val="000000"/>
        </w:rPr>
        <w:t xml:space="preserve"> u</w:t>
      </w:r>
      <w:r w:rsidR="00B14842" w:rsidRPr="00712D58">
        <w:rPr>
          <w:rFonts w:ascii="Book Antiqua" w:eastAsia="Book Antiqua" w:hAnsi="Book Antiqua" w:cs="Book Antiqua"/>
          <w:color w:val="000000"/>
        </w:rPr>
        <w:t>sing</w:t>
      </w:r>
      <w:r w:rsidRPr="00712D58">
        <w:rPr>
          <w:rFonts w:ascii="Book Antiqua" w:eastAsia="Book Antiqua" w:hAnsi="Book Antiqua" w:cs="Book Antiqua"/>
          <w:color w:val="000000"/>
        </w:rPr>
        <w:t xml:space="preserve"> prairie pooches show</w:t>
      </w:r>
      <w:r w:rsidR="00B14842" w:rsidRPr="00712D58">
        <w:rPr>
          <w:rFonts w:ascii="Book Antiqua" w:eastAsia="Book Antiqua" w:hAnsi="Book Antiqua" w:cs="Book Antiqua"/>
          <w:color w:val="000000"/>
        </w:rPr>
        <w:t>ed</w:t>
      </w:r>
      <w:r w:rsidRPr="00712D58">
        <w:rPr>
          <w:rFonts w:ascii="Book Antiqua" w:eastAsia="Book Antiqua" w:hAnsi="Book Antiqua" w:cs="Book Antiqua"/>
          <w:color w:val="000000"/>
        </w:rPr>
        <w:t xml:space="preserve"> a noteworthy increment in the number of all NK subsets (CD16- CD56-, CD16+, CD56+, and CD16+ CD56+) on the seventh day after vaccination. Moreover, the expression of chemokine receptors (CXCR3, CCR5, CCR6, and CCR7) </w:t>
      </w:r>
      <w:r w:rsidR="0005725F" w:rsidRPr="00712D58">
        <w:rPr>
          <w:rFonts w:ascii="Book Antiqua" w:eastAsia="Book Antiqua" w:hAnsi="Book Antiqua" w:cs="Book Antiqua"/>
          <w:color w:val="000000"/>
        </w:rPr>
        <w:t>on each NK cell subset suggest that, following</w:t>
      </w:r>
      <w:r w:rsidR="006B7B82" w:rsidRPr="00712D58">
        <w:rPr>
          <w:rFonts w:ascii="Book Antiqua" w:hAnsi="Book Antiqua" w:cs="Book Antiqua" w:hint="eastAsia"/>
          <w:color w:val="000000"/>
          <w:lang w:eastAsia="zh-CN"/>
        </w:rPr>
        <w:t xml:space="preserve"> </w:t>
      </w:r>
      <w:r w:rsidR="0005725F" w:rsidRPr="00712D58">
        <w:rPr>
          <w:rFonts w:ascii="Book Antiqua" w:eastAsia="Book Antiqua" w:hAnsi="Book Antiqua" w:cs="Book Antiqua"/>
          <w:color w:val="000000"/>
        </w:rPr>
        <w:t>the MPXV challenge, receptor expression was delayed or reduced</w:t>
      </w:r>
      <w:r w:rsidRPr="00712D58">
        <w:rPr>
          <w:rFonts w:ascii="Book Antiqua" w:eastAsia="Book Antiqua" w:hAnsi="Book Antiqua" w:cs="Book Antiqua"/>
          <w:color w:val="000000"/>
          <w:vertAlign w:val="superscript"/>
        </w:rPr>
        <w:t>[11,52]</w:t>
      </w:r>
      <w:r w:rsidRPr="00712D58">
        <w:rPr>
          <w:rFonts w:ascii="Book Antiqua" w:eastAsia="Book Antiqua" w:hAnsi="Book Antiqua" w:cs="Book Antiqua"/>
          <w:color w:val="000000"/>
        </w:rPr>
        <w:t xml:space="preserve">. Hammarlund </w:t>
      </w:r>
      <w:r w:rsidRPr="00712D58">
        <w:rPr>
          <w:rFonts w:ascii="Book Antiqua" w:eastAsia="Book Antiqua" w:hAnsi="Book Antiqua" w:cs="Book Antiqua"/>
          <w:i/>
          <w:iCs/>
          <w:color w:val="000000"/>
        </w:rPr>
        <w:t>et al</w:t>
      </w:r>
      <w:r w:rsidRPr="00712D58">
        <w:rPr>
          <w:rFonts w:ascii="Book Antiqua" w:eastAsia="Book Antiqua" w:hAnsi="Book Antiqua" w:cs="Book Antiqua"/>
          <w:color w:val="000000"/>
          <w:vertAlign w:val="superscript"/>
        </w:rPr>
        <w:t>[53]</w:t>
      </w:r>
      <w:r w:rsidRPr="00712D58">
        <w:rPr>
          <w:rFonts w:ascii="Book Antiqua" w:eastAsia="Book Antiqua" w:hAnsi="Book Antiqua" w:cs="Book Antiqua"/>
          <w:color w:val="000000"/>
        </w:rPr>
        <w:t xml:space="preserve"> anticipated that MPXV has a safe avoidance component such as CPXV. </w:t>
      </w:r>
      <w:r w:rsidR="00B14842" w:rsidRPr="00712D58">
        <w:rPr>
          <w:rFonts w:ascii="Book Antiqua" w:eastAsia="Book Antiqua" w:hAnsi="Book Antiqua" w:cs="Book Antiqua"/>
          <w:color w:val="000000"/>
        </w:rPr>
        <w:t>T</w:t>
      </w:r>
      <w:r w:rsidRPr="00712D58">
        <w:rPr>
          <w:rFonts w:ascii="Book Antiqua" w:eastAsia="Book Antiqua" w:hAnsi="Book Antiqua" w:cs="Book Antiqua"/>
          <w:color w:val="000000"/>
        </w:rPr>
        <w:t xml:space="preserve">he avoidance </w:t>
      </w:r>
      <w:r w:rsidR="00251A0B" w:rsidRPr="00712D58">
        <w:rPr>
          <w:rFonts w:ascii="Book Antiqua" w:eastAsia="Book Antiqua" w:hAnsi="Book Antiqua" w:cs="Book Antiqua"/>
          <w:color w:val="000000"/>
        </w:rPr>
        <w:t>process</w:t>
      </w:r>
      <w:r w:rsidRPr="00712D58">
        <w:rPr>
          <w:rFonts w:ascii="Book Antiqua" w:eastAsia="Book Antiqua" w:hAnsi="Book Antiqua" w:cs="Book Antiqua"/>
          <w:color w:val="000000"/>
        </w:rPr>
        <w:t xml:space="preserve"> utilized by MPXV ensures the viral store </w:t>
      </w:r>
      <w:r w:rsidR="00251A0B" w:rsidRPr="00712D58">
        <w:rPr>
          <w:rFonts w:ascii="Book Antiqua" w:eastAsia="Book Antiqua" w:hAnsi="Book Antiqua" w:cs="Book Antiqua"/>
          <w:color w:val="000000"/>
        </w:rPr>
        <w:t xml:space="preserve">is </w:t>
      </w:r>
      <w:r w:rsidRPr="00712D58">
        <w:rPr>
          <w:rFonts w:ascii="Book Antiqua" w:eastAsia="Book Antiqua" w:hAnsi="Book Antiqua" w:cs="Book Antiqua"/>
          <w:color w:val="000000"/>
        </w:rPr>
        <w:t>resistant by repressing the act</w:t>
      </w:r>
      <w:r w:rsidR="00B14842" w:rsidRPr="00712D58">
        <w:rPr>
          <w:rFonts w:ascii="Book Antiqua" w:eastAsia="Book Antiqua" w:hAnsi="Book Antiqua" w:cs="Book Antiqua"/>
          <w:color w:val="000000"/>
        </w:rPr>
        <w:t>ivation</w:t>
      </w:r>
      <w:r w:rsidRPr="00712D58">
        <w:rPr>
          <w:rFonts w:ascii="Book Antiqua" w:eastAsia="Book Antiqua" w:hAnsi="Book Antiqua" w:cs="Book Antiqua"/>
          <w:color w:val="000000"/>
        </w:rPr>
        <w:t xml:space="preserve"> of CD4+ and CD8+ T cells after interaction with MPXV-infected cells. </w:t>
      </w:r>
      <w:r w:rsidR="00B14842" w:rsidRPr="00712D58">
        <w:rPr>
          <w:rFonts w:ascii="Book Antiqua" w:eastAsia="Book Antiqua" w:hAnsi="Book Antiqua" w:cs="Book Antiqua"/>
          <w:color w:val="000000"/>
        </w:rPr>
        <w:t>A</w:t>
      </w:r>
      <w:r w:rsidRPr="00712D58">
        <w:rPr>
          <w:rFonts w:ascii="Book Antiqua" w:eastAsia="Book Antiqua" w:hAnsi="Book Antiqua" w:cs="Book Antiqua"/>
          <w:color w:val="000000"/>
        </w:rPr>
        <w:t>cknowledgment of MPXV-infected monocytes by antiviral CD4+ and CD8+ shows that MPXV does not act</w:t>
      </w:r>
      <w:r w:rsidR="00B14842" w:rsidRPr="00712D58">
        <w:rPr>
          <w:rFonts w:ascii="Book Antiqua" w:eastAsia="Book Antiqua" w:hAnsi="Book Antiqua" w:cs="Book Antiqua"/>
          <w:color w:val="000000"/>
        </w:rPr>
        <w:t>ivate</w:t>
      </w:r>
      <w:r w:rsidRPr="00712D58">
        <w:rPr>
          <w:rFonts w:ascii="Book Antiqua" w:eastAsia="Book Antiqua" w:hAnsi="Book Antiqua" w:cs="Book Antiqua"/>
          <w:color w:val="000000"/>
        </w:rPr>
        <w:t xml:space="preserve"> the generation of cytokines (IFN-γ or TNF-α) by virus-specific T cells</w:t>
      </w:r>
      <w:r w:rsidRPr="00712D58">
        <w:rPr>
          <w:rFonts w:ascii="Book Antiqua" w:hAnsi="Book Antiqua" w:cs="Book Antiqua" w:hint="eastAsia"/>
          <w:color w:val="000000"/>
          <w:vertAlign w:val="superscript"/>
          <w:lang w:eastAsia="zh-CN"/>
        </w:rPr>
        <w:t>[52]</w:t>
      </w:r>
      <w:r w:rsidRPr="00712D58">
        <w:rPr>
          <w:rFonts w:ascii="Book Antiqua" w:eastAsia="Book Antiqua" w:hAnsi="Book Antiqua" w:cs="Book Antiqua"/>
          <w:color w:val="000000"/>
        </w:rPr>
        <w:t xml:space="preserve">. Antiviral T-cell responses </w:t>
      </w:r>
      <w:r w:rsidR="00B14842" w:rsidRPr="00712D58">
        <w:rPr>
          <w:rFonts w:ascii="Book Antiqua" w:eastAsia="Book Antiqua" w:hAnsi="Book Antiqua" w:cs="Book Antiqua"/>
          <w:color w:val="000000"/>
        </w:rPr>
        <w:t>are</w:t>
      </w:r>
      <w:r w:rsidRPr="00712D58">
        <w:rPr>
          <w:rFonts w:ascii="Book Antiqua" w:eastAsia="Book Antiqua" w:hAnsi="Book Antiqua" w:cs="Book Antiqua"/>
          <w:color w:val="000000"/>
        </w:rPr>
        <w:t xml:space="preserve"> substantially increased </w:t>
      </w:r>
      <w:r w:rsidR="00B14842" w:rsidRPr="00712D58">
        <w:rPr>
          <w:rFonts w:ascii="Book Antiqua" w:eastAsia="Book Antiqua" w:hAnsi="Book Antiqua" w:cs="Book Antiqua"/>
          <w:color w:val="000000"/>
        </w:rPr>
        <w:t>following</w:t>
      </w:r>
      <w:r w:rsidRPr="00712D58">
        <w:rPr>
          <w:rFonts w:ascii="Book Antiqua" w:eastAsia="Book Antiqua" w:hAnsi="Book Antiqua" w:cs="Book Antiqua"/>
          <w:color w:val="000000"/>
        </w:rPr>
        <w:t xml:space="preserve"> contamination </w:t>
      </w:r>
      <w:r w:rsidR="00B14842" w:rsidRPr="00712D58">
        <w:rPr>
          <w:rFonts w:ascii="Book Antiqua" w:eastAsia="Book Antiqua" w:hAnsi="Book Antiqua" w:cs="Book Antiqua"/>
          <w:color w:val="000000"/>
        </w:rPr>
        <w:t>with</w:t>
      </w:r>
      <w:r w:rsidRPr="00712D58">
        <w:rPr>
          <w:rFonts w:ascii="Book Antiqua" w:eastAsia="Book Antiqua" w:hAnsi="Book Antiqua" w:cs="Book Antiqua"/>
          <w:color w:val="000000"/>
        </w:rPr>
        <w:t xml:space="preserve"> VARV alone. However, T-cell cytokine responses decreased by 95% after co-infection, including MPXV and VARV, </w:t>
      </w:r>
      <w:r w:rsidR="00B14842" w:rsidRPr="00712D58">
        <w:rPr>
          <w:rFonts w:ascii="Book Antiqua" w:eastAsia="Book Antiqua" w:hAnsi="Book Antiqua" w:cs="Book Antiqua"/>
          <w:color w:val="000000"/>
        </w:rPr>
        <w:t>and by</w:t>
      </w:r>
      <w:r w:rsidRPr="00712D58">
        <w:rPr>
          <w:rFonts w:ascii="Book Antiqua" w:eastAsia="Book Antiqua" w:hAnsi="Book Antiqua" w:cs="Book Antiqua"/>
          <w:color w:val="000000"/>
        </w:rPr>
        <w:t xml:space="preserve"> 80% when low-dose MPXV was added (VARV: MPXV ratio </w:t>
      </w:r>
      <w:r w:rsidR="00B14842" w:rsidRPr="00712D58">
        <w:rPr>
          <w:rFonts w:ascii="Book Antiqua" w:eastAsia="Book Antiqua" w:hAnsi="Book Antiqua" w:cs="Book Antiqua"/>
          <w:color w:val="000000"/>
        </w:rPr>
        <w:t>was</w:t>
      </w:r>
      <w:r w:rsidRPr="00712D58">
        <w:rPr>
          <w:rFonts w:ascii="Book Antiqua" w:eastAsia="Book Antiqua" w:hAnsi="Book Antiqua" w:cs="Book Antiqua"/>
          <w:color w:val="000000"/>
        </w:rPr>
        <w:t xml:space="preserve"> 10:1)</w:t>
      </w:r>
      <w:r w:rsidRPr="00712D58">
        <w:rPr>
          <w:rFonts w:ascii="Book Antiqua" w:hAnsi="Book Antiqua" w:cs="Book Antiqua" w:hint="eastAsia"/>
          <w:color w:val="000000"/>
          <w:vertAlign w:val="superscript"/>
          <w:lang w:eastAsia="zh-CN"/>
        </w:rPr>
        <w:t>[54]</w:t>
      </w:r>
      <w:r w:rsidRPr="00712D58">
        <w:rPr>
          <w:rFonts w:ascii="Book Antiqua" w:eastAsia="Book Antiqua" w:hAnsi="Book Antiqua" w:cs="Book Antiqua"/>
          <w:color w:val="000000"/>
        </w:rPr>
        <w:t xml:space="preserve">. </w:t>
      </w:r>
    </w:p>
    <w:p w14:paraId="1D010A00" w14:textId="77777777" w:rsidR="00C467AD" w:rsidRPr="00712D58" w:rsidRDefault="00C467AD" w:rsidP="00C467AD">
      <w:pPr>
        <w:spacing w:line="360" w:lineRule="auto"/>
        <w:jc w:val="both"/>
        <w:rPr>
          <w:rFonts w:ascii="Book Antiqua" w:hAnsi="Book Antiqua" w:cs="Book Antiqua"/>
          <w:color w:val="000000"/>
          <w:lang w:eastAsia="zh-CN"/>
        </w:rPr>
      </w:pPr>
    </w:p>
    <w:p w14:paraId="4BE96057" w14:textId="77777777" w:rsidR="00C467AD" w:rsidRPr="00712D58" w:rsidRDefault="00C467AD" w:rsidP="00C467AD">
      <w:pPr>
        <w:spacing w:line="360" w:lineRule="auto"/>
        <w:jc w:val="both"/>
        <w:rPr>
          <w:b/>
          <w:i/>
        </w:rPr>
      </w:pPr>
      <w:r w:rsidRPr="00712D58">
        <w:rPr>
          <w:rFonts w:ascii="Book Antiqua" w:eastAsia="Book Antiqua" w:hAnsi="Book Antiqua" w:cs="Book Antiqua"/>
          <w:b/>
          <w:i/>
          <w:color w:val="000000"/>
        </w:rPr>
        <w:t>Treatment</w:t>
      </w:r>
    </w:p>
    <w:p w14:paraId="5321C83D" w14:textId="10FA483C" w:rsidR="00C467AD" w:rsidRPr="00712D58" w:rsidRDefault="00C467AD" w:rsidP="0005725F">
      <w:pPr>
        <w:spacing w:line="360" w:lineRule="auto"/>
        <w:jc w:val="both"/>
        <w:rPr>
          <w:rFonts w:ascii="Book Antiqua" w:eastAsia="Book Antiqua" w:hAnsi="Book Antiqua" w:cs="Book Antiqua"/>
          <w:color w:val="000000"/>
        </w:rPr>
      </w:pPr>
      <w:r w:rsidRPr="00712D58">
        <w:rPr>
          <w:rFonts w:ascii="Book Antiqua" w:eastAsia="Book Antiqua" w:hAnsi="Book Antiqua" w:cs="Book Antiqua"/>
          <w:b/>
          <w:color w:val="000000"/>
        </w:rPr>
        <w:t>Vaccination</w:t>
      </w:r>
      <w:r w:rsidRPr="00712D58">
        <w:rPr>
          <w:rFonts w:ascii="Book Antiqua" w:hAnsi="Book Antiqua" w:cs="Book Antiqua" w:hint="eastAsia"/>
          <w:b/>
          <w:color w:val="000000"/>
          <w:lang w:eastAsia="zh-CN"/>
        </w:rPr>
        <w:t>:</w:t>
      </w:r>
      <w:r w:rsidRPr="00712D58">
        <w:rPr>
          <w:rFonts w:hint="eastAsia"/>
          <w:b/>
          <w:lang w:eastAsia="zh-CN"/>
        </w:rPr>
        <w:t xml:space="preserve"> </w:t>
      </w:r>
      <w:r w:rsidRPr="00712D58">
        <w:rPr>
          <w:rFonts w:ascii="Book Antiqua" w:eastAsia="Book Antiqua" w:hAnsi="Book Antiqua" w:cs="Book Antiqua"/>
          <w:color w:val="000000"/>
        </w:rPr>
        <w:t xml:space="preserve">The smallpox </w:t>
      </w:r>
      <w:r w:rsidR="00244B79" w:rsidRPr="00712D58">
        <w:rPr>
          <w:rFonts w:ascii="Book Antiqua" w:eastAsia="Book Antiqua" w:hAnsi="Book Antiqua" w:cs="Book Antiqua"/>
          <w:color w:val="000000"/>
        </w:rPr>
        <w:t>vaccine</w:t>
      </w:r>
      <w:r w:rsidRPr="00712D58">
        <w:rPr>
          <w:rFonts w:ascii="Book Antiqua" w:eastAsia="Book Antiqua" w:hAnsi="Book Antiqua" w:cs="Book Antiqua"/>
          <w:color w:val="000000"/>
        </w:rPr>
        <w:t xml:space="preserve"> protects </w:t>
      </w:r>
      <w:r w:rsidR="00244B79" w:rsidRPr="00712D58">
        <w:rPr>
          <w:rFonts w:ascii="Book Antiqua" w:eastAsia="Book Antiqua" w:hAnsi="Book Antiqua" w:cs="Book Antiqua"/>
          <w:color w:val="000000"/>
        </w:rPr>
        <w:t>humans against</w:t>
      </w:r>
      <w:r w:rsidRPr="00712D58">
        <w:rPr>
          <w:rFonts w:ascii="Book Antiqua" w:eastAsia="Book Antiqua" w:hAnsi="Book Antiqua" w:cs="Book Antiqua"/>
          <w:color w:val="000000"/>
        </w:rPr>
        <w:t xml:space="preserve"> smallpox. The smallpox </w:t>
      </w:r>
      <w:r w:rsidR="00244B79" w:rsidRPr="00712D58">
        <w:rPr>
          <w:rFonts w:ascii="Book Antiqua" w:eastAsia="Book Antiqua" w:hAnsi="Book Antiqua" w:cs="Book Antiqua"/>
          <w:color w:val="000000"/>
        </w:rPr>
        <w:t>vaccine</w:t>
      </w:r>
      <w:r w:rsidRPr="00712D58">
        <w:rPr>
          <w:rFonts w:ascii="Book Antiqua" w:eastAsia="Book Antiqua" w:hAnsi="Book Antiqua" w:cs="Book Antiqua"/>
          <w:color w:val="000000"/>
        </w:rPr>
        <w:t xml:space="preserve"> incorporates a live vaccinia virus, </w:t>
      </w:r>
      <w:r w:rsidR="00244B79" w:rsidRPr="00712D58">
        <w:rPr>
          <w:rFonts w:ascii="Book Antiqua" w:eastAsia="Book Antiqua" w:hAnsi="Book Antiqua" w:cs="Book Antiqua"/>
          <w:color w:val="000000"/>
        </w:rPr>
        <w:t xml:space="preserve">and </w:t>
      </w:r>
      <w:r w:rsidRPr="00712D58">
        <w:rPr>
          <w:rFonts w:ascii="Book Antiqua" w:eastAsia="Book Antiqua" w:hAnsi="Book Antiqua" w:cs="Book Antiqua"/>
          <w:color w:val="000000"/>
        </w:rPr>
        <w:t>not a killed virus</w:t>
      </w:r>
      <w:r w:rsidRPr="00712D58">
        <w:rPr>
          <w:rFonts w:ascii="Book Antiqua" w:eastAsia="Book Antiqua" w:hAnsi="Book Antiqua" w:cs="Book Antiqua"/>
          <w:color w:val="000000"/>
          <w:vertAlign w:val="superscript"/>
        </w:rPr>
        <w:t>[55]</w:t>
      </w:r>
      <w:r w:rsidRPr="00712D58">
        <w:rPr>
          <w:rFonts w:ascii="Book Antiqua" w:eastAsia="Book Antiqua" w:hAnsi="Book Antiqua" w:cs="Book Antiqua"/>
          <w:color w:val="000000"/>
        </w:rPr>
        <w:t xml:space="preserve">. </w:t>
      </w:r>
      <w:r w:rsidR="00244B79" w:rsidRPr="00712D58">
        <w:rPr>
          <w:rFonts w:ascii="Book Antiqua" w:eastAsia="Book Antiqua" w:hAnsi="Book Antiqua" w:cs="Book Antiqua"/>
          <w:color w:val="000000"/>
        </w:rPr>
        <w:t>V</w:t>
      </w:r>
      <w:r w:rsidRPr="00712D58">
        <w:rPr>
          <w:rFonts w:ascii="Book Antiqua" w:eastAsia="Book Antiqua" w:hAnsi="Book Antiqua" w:cs="Book Antiqua"/>
          <w:color w:val="000000"/>
        </w:rPr>
        <w:t>accinated people must take precautions</w:t>
      </w:r>
      <w:r w:rsidR="00DC1759" w:rsidRPr="00712D58">
        <w:rPr>
          <w:rFonts w:ascii="Book Antiqua" w:eastAsia="Book Antiqua" w:hAnsi="Book Antiqua" w:cs="Book Antiqua"/>
          <w:color w:val="000000"/>
        </w:rPr>
        <w:t>, as th</w:t>
      </w:r>
      <w:r w:rsidRPr="00712D58">
        <w:rPr>
          <w:rFonts w:ascii="Book Antiqua" w:eastAsia="Book Antiqua" w:hAnsi="Book Antiqua" w:cs="Book Antiqua"/>
          <w:color w:val="000000"/>
        </w:rPr>
        <w:t xml:space="preserve">e </w:t>
      </w:r>
      <w:r w:rsidR="00244B79" w:rsidRPr="00712D58">
        <w:rPr>
          <w:rFonts w:ascii="Book Antiqua" w:eastAsia="Book Antiqua" w:hAnsi="Book Antiqua" w:cs="Book Antiqua"/>
          <w:color w:val="000000"/>
        </w:rPr>
        <w:t>vaccine can</w:t>
      </w:r>
      <w:r w:rsidRPr="00712D58">
        <w:rPr>
          <w:rFonts w:ascii="Book Antiqua" w:eastAsia="Book Antiqua" w:hAnsi="Book Antiqua" w:cs="Book Antiqua"/>
          <w:color w:val="000000"/>
        </w:rPr>
        <w:t xml:space="preserve"> result</w:t>
      </w:r>
      <w:r w:rsidR="00244B79" w:rsidRPr="00712D58">
        <w:rPr>
          <w:rFonts w:ascii="Book Antiqua" w:eastAsia="Book Antiqua" w:hAnsi="Book Antiqua" w:cs="Book Antiqua"/>
          <w:color w:val="000000"/>
        </w:rPr>
        <w:t xml:space="preserve"> in side effects</w:t>
      </w:r>
      <w:r w:rsidRPr="00712D58">
        <w:rPr>
          <w:rFonts w:ascii="Book Antiqua" w:eastAsia="Book Antiqua" w:hAnsi="Book Antiqua" w:cs="Book Antiqua"/>
          <w:color w:val="000000"/>
          <w:vertAlign w:val="superscript"/>
        </w:rPr>
        <w:t>[56]</w:t>
      </w:r>
      <w:r w:rsidRPr="00712D58">
        <w:rPr>
          <w:rFonts w:ascii="Book Antiqua" w:eastAsia="Book Antiqua" w:hAnsi="Book Antiqua" w:cs="Book Antiqua"/>
          <w:color w:val="000000"/>
        </w:rPr>
        <w:t xml:space="preserve">. Most humans </w:t>
      </w:r>
      <w:r w:rsidR="00244B79" w:rsidRPr="00712D58">
        <w:rPr>
          <w:rFonts w:ascii="Book Antiqua" w:eastAsia="Book Antiqua" w:hAnsi="Book Antiqua" w:cs="Book Antiqua"/>
          <w:color w:val="000000"/>
        </w:rPr>
        <w:t>have</w:t>
      </w:r>
      <w:r w:rsidRPr="00712D58">
        <w:rPr>
          <w:rFonts w:ascii="Book Antiqua" w:eastAsia="Book Antiqua" w:hAnsi="Book Antiqua" w:cs="Book Antiqua"/>
          <w:color w:val="000000"/>
        </w:rPr>
        <w:t xml:space="preserve"> mild reactions such as flank pain, fever, and body aches</w:t>
      </w:r>
      <w:r w:rsidRPr="00712D58">
        <w:rPr>
          <w:rFonts w:ascii="Book Antiqua" w:eastAsia="Book Antiqua" w:hAnsi="Book Antiqua" w:cs="Book Antiqua"/>
          <w:color w:val="000000"/>
          <w:vertAlign w:val="superscript"/>
        </w:rPr>
        <w:t>[51]</w:t>
      </w:r>
      <w:r w:rsidRPr="00712D58">
        <w:rPr>
          <w:rFonts w:ascii="Book Antiqua" w:eastAsia="Book Antiqua" w:hAnsi="Book Antiqua" w:cs="Book Antiqua"/>
          <w:color w:val="000000"/>
        </w:rPr>
        <w:t xml:space="preserve">. However, </w:t>
      </w:r>
      <w:r w:rsidR="00244B79" w:rsidRPr="00712D58">
        <w:rPr>
          <w:rFonts w:ascii="Book Antiqua" w:eastAsia="Book Antiqua" w:hAnsi="Book Antiqua" w:cs="Book Antiqua"/>
          <w:color w:val="000000"/>
        </w:rPr>
        <w:t>some</w:t>
      </w:r>
      <w:r w:rsidRPr="00712D58">
        <w:rPr>
          <w:rFonts w:ascii="Book Antiqua" w:eastAsia="Book Antiqua" w:hAnsi="Book Antiqua" w:cs="Book Antiqua"/>
          <w:color w:val="000000"/>
        </w:rPr>
        <w:t xml:space="preserve"> people may </w:t>
      </w:r>
      <w:r w:rsidR="00244B79" w:rsidRPr="00712D58">
        <w:rPr>
          <w:rFonts w:ascii="Book Antiqua" w:eastAsia="Book Antiqua" w:hAnsi="Book Antiqua" w:cs="Book Antiqua"/>
          <w:color w:val="000000"/>
        </w:rPr>
        <w:t>react</w:t>
      </w:r>
      <w:r w:rsidRPr="00712D58">
        <w:rPr>
          <w:rFonts w:ascii="Book Antiqua" w:eastAsia="Book Antiqua" w:hAnsi="Book Antiqua" w:cs="Book Antiqua"/>
          <w:color w:val="000000"/>
        </w:rPr>
        <w:t xml:space="preserve"> differently, </w:t>
      </w:r>
      <w:r w:rsidR="00244B79" w:rsidRPr="00712D58">
        <w:rPr>
          <w:rFonts w:ascii="Book Antiqua" w:eastAsia="Book Antiqua" w:hAnsi="Book Antiqua" w:cs="Book Antiqua"/>
          <w:color w:val="000000"/>
        </w:rPr>
        <w:t xml:space="preserve">and some side effects can be </w:t>
      </w:r>
      <w:r w:rsidRPr="00712D58">
        <w:rPr>
          <w:rFonts w:ascii="Book Antiqua" w:eastAsia="Book Antiqua" w:hAnsi="Book Antiqua" w:cs="Book Antiqua"/>
          <w:color w:val="000000"/>
        </w:rPr>
        <w:t>life-threatening</w:t>
      </w:r>
      <w:r w:rsidRPr="00712D58">
        <w:rPr>
          <w:rFonts w:ascii="Book Antiqua" w:eastAsia="Book Antiqua" w:hAnsi="Book Antiqua" w:cs="Book Antiqua"/>
          <w:color w:val="000000"/>
          <w:vertAlign w:val="superscript"/>
        </w:rPr>
        <w:t>[57]</w:t>
      </w:r>
      <w:r w:rsidRPr="00712D58">
        <w:rPr>
          <w:rFonts w:ascii="Book Antiqua" w:eastAsia="Book Antiqua" w:hAnsi="Book Antiqua" w:cs="Book Antiqua"/>
          <w:color w:val="000000"/>
        </w:rPr>
        <w:t>. Although smallpox vaccination can shield humans from smallpox for a</w:t>
      </w:r>
      <w:r w:rsidR="00244B79" w:rsidRPr="00712D58">
        <w:rPr>
          <w:rFonts w:ascii="Book Antiqua" w:eastAsia="Book Antiqua" w:hAnsi="Book Antiqua" w:cs="Book Antiqua"/>
          <w:color w:val="000000"/>
        </w:rPr>
        <w:t>pproximately 3-</w:t>
      </w:r>
      <w:r w:rsidRPr="00712D58">
        <w:rPr>
          <w:rFonts w:ascii="Book Antiqua" w:eastAsia="Book Antiqua" w:hAnsi="Book Antiqua" w:cs="Book Antiqua"/>
          <w:color w:val="000000"/>
        </w:rPr>
        <w:t xml:space="preserve">5 years, its potential to protect humans </w:t>
      </w:r>
      <w:r w:rsidR="00244B79" w:rsidRPr="00712D58">
        <w:rPr>
          <w:rFonts w:ascii="Book Antiqua" w:eastAsia="Book Antiqua" w:hAnsi="Book Antiqua" w:cs="Book Antiqua"/>
          <w:color w:val="000000"/>
        </w:rPr>
        <w:t xml:space="preserve">then </w:t>
      </w:r>
      <w:r w:rsidRPr="00712D58">
        <w:rPr>
          <w:rFonts w:ascii="Book Antiqua" w:eastAsia="Book Antiqua" w:hAnsi="Book Antiqua" w:cs="Book Antiqua"/>
          <w:color w:val="000000"/>
        </w:rPr>
        <w:t xml:space="preserve">decreases, and </w:t>
      </w:r>
      <w:r w:rsidR="00244B79" w:rsidRPr="00712D58">
        <w:rPr>
          <w:rFonts w:ascii="Book Antiqua" w:eastAsia="Book Antiqua" w:hAnsi="Book Antiqua" w:cs="Book Antiqua"/>
          <w:color w:val="000000"/>
        </w:rPr>
        <w:t>for</w:t>
      </w:r>
      <w:r w:rsidRPr="00712D58">
        <w:rPr>
          <w:rFonts w:ascii="Book Antiqua" w:eastAsia="Book Antiqua" w:hAnsi="Book Antiqua" w:cs="Book Antiqua"/>
          <w:color w:val="000000"/>
        </w:rPr>
        <w:t xml:space="preserve"> long-term protection, </w:t>
      </w:r>
      <w:r w:rsidR="00244B79" w:rsidRPr="00712D58">
        <w:rPr>
          <w:rFonts w:ascii="Book Antiqua" w:eastAsia="Book Antiqua" w:hAnsi="Book Antiqua" w:cs="Book Antiqua"/>
          <w:color w:val="000000"/>
        </w:rPr>
        <w:t>additional</w:t>
      </w:r>
      <w:r w:rsidRPr="00712D58">
        <w:rPr>
          <w:rFonts w:ascii="Book Antiqua" w:eastAsia="Book Antiqua" w:hAnsi="Book Antiqua" w:cs="Book Antiqua"/>
          <w:color w:val="000000"/>
        </w:rPr>
        <w:t xml:space="preserve"> vaccination</w:t>
      </w:r>
      <w:r w:rsidR="00244B79" w:rsidRPr="00712D58">
        <w:rPr>
          <w:rFonts w:ascii="Book Antiqua" w:eastAsia="Book Antiqua" w:hAnsi="Book Antiqua" w:cs="Book Antiqua"/>
          <w:color w:val="000000"/>
        </w:rPr>
        <w:t>s may be needed</w:t>
      </w:r>
      <w:r w:rsidRPr="00712D58">
        <w:rPr>
          <w:rFonts w:ascii="Book Antiqua" w:eastAsia="Book Antiqua" w:hAnsi="Book Antiqua" w:cs="Book Antiqua"/>
          <w:color w:val="000000"/>
          <w:vertAlign w:val="superscript"/>
        </w:rPr>
        <w:t>[58]</w:t>
      </w:r>
      <w:r w:rsidRPr="00712D58">
        <w:rPr>
          <w:rFonts w:ascii="Book Antiqua" w:eastAsia="Book Antiqua" w:hAnsi="Book Antiqua" w:cs="Book Antiqua"/>
          <w:color w:val="000000"/>
        </w:rPr>
        <w:t xml:space="preserve">. Several reviews suggest that smallpox vaccination provides cross-protection against common OPV species and MPXV. </w:t>
      </w:r>
      <w:r w:rsidR="00244B79" w:rsidRPr="00712D58">
        <w:rPr>
          <w:rFonts w:ascii="Book Antiqua" w:eastAsia="Book Antiqua" w:hAnsi="Book Antiqua" w:cs="Book Antiqua"/>
          <w:color w:val="000000"/>
        </w:rPr>
        <w:t xml:space="preserve">Of </w:t>
      </w:r>
      <w:r w:rsidRPr="00712D58">
        <w:rPr>
          <w:rFonts w:ascii="Book Antiqua" w:eastAsia="Book Antiqua" w:hAnsi="Book Antiqua" w:cs="Book Antiqua"/>
          <w:color w:val="000000"/>
        </w:rPr>
        <w:t>human</w:t>
      </w:r>
      <w:r w:rsidR="00244B79" w:rsidRPr="00712D58">
        <w:rPr>
          <w:rFonts w:ascii="Book Antiqua" w:eastAsia="Book Antiqua" w:hAnsi="Book Antiqua" w:cs="Book Antiqua"/>
          <w:color w:val="000000"/>
        </w:rPr>
        <w:t>s</w:t>
      </w:r>
      <w:r w:rsidRPr="00712D58">
        <w:rPr>
          <w:rFonts w:ascii="Book Antiqua" w:eastAsia="Book Antiqua" w:hAnsi="Book Antiqua" w:cs="Book Antiqua"/>
          <w:color w:val="000000"/>
        </w:rPr>
        <w:t xml:space="preserve"> vaccinated against </w:t>
      </w:r>
      <w:r w:rsidRPr="00712D58">
        <w:rPr>
          <w:rFonts w:ascii="Book Antiqua" w:eastAsia="Book Antiqua" w:hAnsi="Book Antiqua" w:cs="Book Antiqua"/>
          <w:color w:val="000000"/>
        </w:rPr>
        <w:lastRenderedPageBreak/>
        <w:t>smallpox</w:t>
      </w:r>
      <w:r w:rsidR="00244B79" w:rsidRPr="00712D58">
        <w:rPr>
          <w:rFonts w:ascii="Book Antiqua" w:eastAsia="Book Antiqua" w:hAnsi="Book Antiqua" w:cs="Book Antiqua"/>
          <w:color w:val="000000"/>
        </w:rPr>
        <w:t>,</w:t>
      </w:r>
      <w:r w:rsidRPr="00712D58">
        <w:rPr>
          <w:rFonts w:ascii="Book Antiqua" w:eastAsia="Book Antiqua" w:hAnsi="Book Antiqua" w:cs="Book Antiqua"/>
          <w:color w:val="000000"/>
        </w:rPr>
        <w:t xml:space="preserve"> 85% </w:t>
      </w:r>
      <w:r w:rsidR="00244B79" w:rsidRPr="00712D58">
        <w:rPr>
          <w:rFonts w:ascii="Book Antiqua" w:eastAsia="Book Antiqua" w:hAnsi="Book Antiqua" w:cs="Book Antiqua"/>
          <w:color w:val="000000"/>
        </w:rPr>
        <w:t>did not develop</w:t>
      </w:r>
      <w:r w:rsidRPr="00712D58">
        <w:rPr>
          <w:rFonts w:ascii="Book Antiqua" w:eastAsia="Book Antiqua" w:hAnsi="Book Antiqua" w:cs="Book Antiqua"/>
          <w:color w:val="000000"/>
        </w:rPr>
        <w:t xml:space="preserve"> MPXV</w:t>
      </w:r>
      <w:r w:rsidR="00244B79" w:rsidRPr="00712D58">
        <w:rPr>
          <w:rFonts w:ascii="Book Antiqua" w:eastAsia="Book Antiqua" w:hAnsi="Book Antiqua" w:cs="Book Antiqua"/>
          <w:color w:val="000000"/>
        </w:rPr>
        <w:t xml:space="preserve"> infection</w:t>
      </w:r>
      <w:r w:rsidRPr="00712D58">
        <w:rPr>
          <w:rFonts w:ascii="Book Antiqua" w:eastAsia="Book Antiqua" w:hAnsi="Book Antiqua" w:cs="Book Antiqua"/>
          <w:color w:val="000000"/>
          <w:vertAlign w:val="superscript"/>
        </w:rPr>
        <w:t>[59]</w:t>
      </w:r>
      <w:r w:rsidRPr="00712D58">
        <w:rPr>
          <w:rFonts w:ascii="Book Antiqua" w:eastAsia="Book Antiqua" w:hAnsi="Book Antiqua" w:cs="Book Antiqua"/>
          <w:color w:val="000000"/>
        </w:rPr>
        <w:t xml:space="preserve">. The smallpox </w:t>
      </w:r>
      <w:r w:rsidR="00244B79" w:rsidRPr="00712D58">
        <w:rPr>
          <w:rFonts w:ascii="Book Antiqua" w:eastAsia="Book Antiqua" w:hAnsi="Book Antiqua" w:cs="Book Antiqua"/>
          <w:color w:val="000000"/>
        </w:rPr>
        <w:t>vaccine</w:t>
      </w:r>
      <w:r w:rsidRPr="00712D58">
        <w:rPr>
          <w:rFonts w:ascii="Book Antiqua" w:eastAsia="Book Antiqua" w:hAnsi="Book Antiqua" w:cs="Book Antiqua"/>
          <w:color w:val="000000"/>
        </w:rPr>
        <w:t xml:space="preserve"> (ACAM2000</w:t>
      </w:r>
      <w:r w:rsidRPr="00712D58">
        <w:rPr>
          <w:rFonts w:ascii="Book Antiqua" w:hAnsi="Book Antiqua"/>
          <w:color w:val="000000"/>
          <w:vertAlign w:val="superscript"/>
        </w:rPr>
        <w:t>TM</w:t>
      </w:r>
      <w:r w:rsidRPr="00712D58">
        <w:rPr>
          <w:rFonts w:ascii="Book Antiqua" w:eastAsia="Book Antiqua" w:hAnsi="Book Antiqua" w:cs="Book Antiqua"/>
          <w:color w:val="000000"/>
        </w:rPr>
        <w:t xml:space="preserve">) was advocated by the Centers </w:t>
      </w:r>
      <w:r w:rsidR="00244B79" w:rsidRPr="00712D58">
        <w:rPr>
          <w:rFonts w:ascii="Book Antiqua" w:eastAsia="Book Antiqua" w:hAnsi="Book Antiqua" w:cs="Book Antiqua"/>
          <w:color w:val="000000"/>
        </w:rPr>
        <w:t>for</w:t>
      </w:r>
      <w:r w:rsidRPr="00712D58">
        <w:rPr>
          <w:rFonts w:ascii="Book Antiqua" w:eastAsia="Book Antiqua" w:hAnsi="Book Antiqua" w:cs="Book Antiqua"/>
          <w:color w:val="000000"/>
        </w:rPr>
        <w:t xml:space="preserve"> Disease Control and Prevention (CDC)</w:t>
      </w:r>
      <w:r w:rsidRPr="00712D58">
        <w:rPr>
          <w:rFonts w:ascii="Book Antiqua" w:eastAsia="Book Antiqua" w:hAnsi="Book Antiqua" w:cs="Book Antiqua"/>
          <w:color w:val="000000"/>
          <w:vertAlign w:val="superscript"/>
        </w:rPr>
        <w:t>[60]</w:t>
      </w:r>
      <w:r w:rsidRPr="00712D58">
        <w:rPr>
          <w:rFonts w:ascii="Book Antiqua" w:eastAsia="Book Antiqua" w:hAnsi="Book Antiqua" w:cs="Book Antiqua"/>
          <w:color w:val="000000"/>
        </w:rPr>
        <w:t>.</w:t>
      </w:r>
    </w:p>
    <w:p w14:paraId="520BB5CF" w14:textId="178E4140" w:rsidR="00C467AD" w:rsidRPr="00712D58" w:rsidRDefault="00C467AD" w:rsidP="000F5D26">
      <w:pPr>
        <w:spacing w:line="360" w:lineRule="auto"/>
        <w:ind w:firstLineChars="100" w:firstLine="240"/>
        <w:jc w:val="both"/>
        <w:rPr>
          <w:rFonts w:ascii="Book Antiqua" w:hAnsi="Book Antiqua" w:cs="Book Antiqua"/>
          <w:color w:val="000000"/>
          <w:lang w:eastAsia="zh-CN"/>
        </w:rPr>
      </w:pPr>
      <w:r w:rsidRPr="00712D58">
        <w:rPr>
          <w:rFonts w:ascii="Book Antiqua" w:eastAsia="Book Antiqua" w:hAnsi="Book Antiqua" w:cs="Book Antiqua"/>
          <w:color w:val="000000"/>
        </w:rPr>
        <w:t>The attenuated vaccine, IMVAMUNE, is no longer a</w:t>
      </w:r>
      <w:r w:rsidR="00244B79" w:rsidRPr="00712D58">
        <w:rPr>
          <w:rFonts w:ascii="Book Antiqua" w:eastAsia="Book Antiqua" w:hAnsi="Book Antiqua" w:cs="Book Antiqua"/>
          <w:color w:val="000000"/>
        </w:rPr>
        <w:t xml:space="preserve">vailable </w:t>
      </w:r>
      <w:r w:rsidRPr="00712D58">
        <w:rPr>
          <w:rFonts w:ascii="Book Antiqua" w:eastAsia="Book Antiqua" w:hAnsi="Book Antiqua" w:cs="Book Antiqua"/>
          <w:color w:val="000000"/>
        </w:rPr>
        <w:t>in MPXV areas</w:t>
      </w:r>
      <w:r w:rsidRPr="00712D58">
        <w:rPr>
          <w:rFonts w:ascii="Book Antiqua" w:eastAsia="Book Antiqua" w:hAnsi="Book Antiqua" w:cs="Book Antiqua"/>
          <w:color w:val="000000"/>
          <w:vertAlign w:val="superscript"/>
        </w:rPr>
        <w:t>[61]</w:t>
      </w:r>
      <w:r w:rsidRPr="00712D58">
        <w:rPr>
          <w:rFonts w:ascii="Book Antiqua" w:eastAsia="Book Antiqua" w:hAnsi="Book Antiqua" w:cs="Book Antiqua"/>
          <w:color w:val="000000"/>
        </w:rPr>
        <w:t xml:space="preserve">. A third-generation modified Ankara </w:t>
      </w:r>
      <w:r w:rsidR="00072625" w:rsidRPr="00712D58">
        <w:rPr>
          <w:rFonts w:ascii="Book Antiqua" w:eastAsia="Book Antiqua" w:hAnsi="Book Antiqua" w:cs="Book Antiqua"/>
          <w:color w:val="000000"/>
        </w:rPr>
        <w:t>vaccine</w:t>
      </w:r>
      <w:r w:rsidRPr="00712D58">
        <w:rPr>
          <w:rFonts w:ascii="Book Antiqua" w:eastAsia="Book Antiqua" w:hAnsi="Book Antiqua" w:cs="Book Antiqua"/>
          <w:color w:val="000000"/>
        </w:rPr>
        <w:t xml:space="preserve"> has been selected with the aid of the Food </w:t>
      </w:r>
      <w:r w:rsidR="00072625" w:rsidRPr="00712D58">
        <w:rPr>
          <w:rFonts w:ascii="Book Antiqua" w:eastAsia="Book Antiqua" w:hAnsi="Book Antiqua" w:cs="Book Antiqua"/>
          <w:color w:val="000000"/>
        </w:rPr>
        <w:t>and</w:t>
      </w:r>
      <w:r w:rsidRPr="00712D58">
        <w:rPr>
          <w:rFonts w:ascii="Book Antiqua" w:eastAsia="Book Antiqua" w:hAnsi="Book Antiqua" w:cs="Book Antiqua"/>
          <w:color w:val="000000"/>
        </w:rPr>
        <w:t xml:space="preserve"> Drug Administration (FDA) and the European Medicines Agency </w:t>
      </w:r>
      <w:r w:rsidR="00072625" w:rsidRPr="00712D58">
        <w:rPr>
          <w:rFonts w:ascii="Book Antiqua" w:eastAsia="Book Antiqua" w:hAnsi="Book Antiqua" w:cs="Book Antiqua"/>
          <w:color w:val="000000"/>
        </w:rPr>
        <w:t>to prevent</w:t>
      </w:r>
      <w:r w:rsidRPr="00712D58">
        <w:rPr>
          <w:rFonts w:ascii="Book Antiqua" w:eastAsia="Book Antiqua" w:hAnsi="Book Antiqua" w:cs="Book Antiqua"/>
          <w:color w:val="000000"/>
        </w:rPr>
        <w:t xml:space="preserve"> varicella or monkeypox in adults (age 18 years) </w:t>
      </w:r>
      <w:r w:rsidR="00554963" w:rsidRPr="00712D58">
        <w:rPr>
          <w:rFonts w:ascii="Book Antiqua" w:eastAsia="Book Antiqua" w:hAnsi="Book Antiqua" w:cs="Book Antiqua"/>
          <w:color w:val="000000"/>
        </w:rPr>
        <w:t xml:space="preserve">with </w:t>
      </w:r>
      <w:r w:rsidR="00251A0B" w:rsidRPr="00712D58">
        <w:rPr>
          <w:rFonts w:ascii="Book Antiqua" w:eastAsia="Book Antiqua" w:hAnsi="Book Antiqua" w:cs="Book Antiqua"/>
          <w:color w:val="000000"/>
        </w:rPr>
        <w:t xml:space="preserve">a </w:t>
      </w:r>
      <w:r w:rsidR="00554963" w:rsidRPr="00712D58">
        <w:rPr>
          <w:rFonts w:ascii="Book Antiqua" w:eastAsia="Book Antiqua" w:hAnsi="Book Antiqua" w:cs="Book Antiqua"/>
          <w:color w:val="000000"/>
        </w:rPr>
        <w:t>high risk</w:t>
      </w:r>
      <w:r w:rsidRPr="00712D58">
        <w:rPr>
          <w:rFonts w:ascii="Book Antiqua" w:eastAsia="Book Antiqua" w:hAnsi="Book Antiqua" w:cs="Book Antiqua"/>
          <w:color w:val="000000"/>
        </w:rPr>
        <w:t xml:space="preserve"> of VARV and MPXV infection</w:t>
      </w:r>
      <w:r w:rsidRPr="00712D58">
        <w:rPr>
          <w:rFonts w:ascii="Book Antiqua" w:eastAsia="Book Antiqua" w:hAnsi="Book Antiqua" w:cs="Book Antiqua"/>
          <w:color w:val="000000"/>
          <w:vertAlign w:val="superscript"/>
        </w:rPr>
        <w:t>[61,6</w:t>
      </w:r>
      <w:r w:rsidR="006D1C06" w:rsidRPr="00712D58">
        <w:rPr>
          <w:rFonts w:ascii="Book Antiqua" w:hAnsi="Book Antiqua" w:cs="Book Antiqua" w:hint="eastAsia"/>
          <w:color w:val="000000"/>
          <w:vertAlign w:val="superscript"/>
          <w:lang w:eastAsia="zh-CN"/>
        </w:rPr>
        <w:t>2</w:t>
      </w:r>
      <w:r w:rsidRPr="00712D58">
        <w:rPr>
          <w:rFonts w:ascii="Book Antiqua" w:eastAsia="Book Antiqua" w:hAnsi="Book Antiqua" w:cs="Book Antiqua"/>
          <w:color w:val="000000"/>
          <w:vertAlign w:val="superscript"/>
        </w:rPr>
        <w:t>]</w:t>
      </w:r>
      <w:r w:rsidRPr="00712D58">
        <w:rPr>
          <w:rFonts w:ascii="Book Antiqua" w:eastAsia="Book Antiqua" w:hAnsi="Book Antiqua" w:cs="Book Antiqua"/>
          <w:color w:val="000000"/>
        </w:rPr>
        <w:t>.</w:t>
      </w:r>
      <w:r w:rsidRPr="00712D58">
        <w:rPr>
          <w:rFonts w:ascii="Book Antiqua" w:hAnsi="Book Antiqua"/>
          <w:color w:val="000000"/>
          <w:vertAlign w:val="superscript"/>
        </w:rPr>
        <w:t xml:space="preserve"> </w:t>
      </w:r>
      <w:r w:rsidR="00554963" w:rsidRPr="00712D58">
        <w:rPr>
          <w:rFonts w:ascii="Book Antiqua" w:eastAsia="Book Antiqua" w:hAnsi="Book Antiqua" w:cs="Book Antiqua"/>
          <w:color w:val="000000"/>
        </w:rPr>
        <w:t>U</w:t>
      </w:r>
      <w:r w:rsidRPr="00712D58">
        <w:rPr>
          <w:rFonts w:ascii="Book Antiqua" w:eastAsia="Book Antiqua" w:hAnsi="Book Antiqua" w:cs="Book Antiqua"/>
          <w:color w:val="000000"/>
        </w:rPr>
        <w:t xml:space="preserve">nlike the ACAM2000 vaccine, IMVAMUNE is no longer </w:t>
      </w:r>
      <w:r w:rsidR="00554963" w:rsidRPr="00712D58">
        <w:rPr>
          <w:rFonts w:ascii="Book Antiqua" w:eastAsia="Book Antiqua" w:hAnsi="Book Antiqua" w:cs="Book Antiqua"/>
          <w:color w:val="000000"/>
        </w:rPr>
        <w:t>used in</w:t>
      </w:r>
      <w:r w:rsidRPr="00712D58">
        <w:rPr>
          <w:rFonts w:ascii="Book Antiqua" w:eastAsia="Book Antiqua" w:hAnsi="Book Antiqua" w:cs="Book Antiqua"/>
          <w:color w:val="000000"/>
        </w:rPr>
        <w:t xml:space="preserve"> humans with immunodeficiency</w:t>
      </w:r>
      <w:r w:rsidR="00554963" w:rsidRPr="00712D58">
        <w:rPr>
          <w:rFonts w:ascii="Book Antiqua" w:eastAsia="Book Antiqua" w:hAnsi="Book Antiqua" w:cs="Book Antiqua"/>
          <w:color w:val="000000"/>
        </w:rPr>
        <w:t>,</w:t>
      </w:r>
      <w:r w:rsidRPr="00712D58">
        <w:rPr>
          <w:rFonts w:ascii="Book Antiqua" w:eastAsia="Book Antiqua" w:hAnsi="Book Antiqua" w:cs="Book Antiqua"/>
          <w:color w:val="000000"/>
        </w:rPr>
        <w:t xml:space="preserve"> such as immun</w:t>
      </w:r>
      <w:r w:rsidR="00554963" w:rsidRPr="00712D58">
        <w:rPr>
          <w:rFonts w:ascii="Book Antiqua" w:eastAsia="Book Antiqua" w:hAnsi="Book Antiqua" w:cs="Book Antiqua"/>
          <w:color w:val="000000"/>
        </w:rPr>
        <w:t>e disorders</w:t>
      </w:r>
      <w:r w:rsidRPr="00712D58">
        <w:rPr>
          <w:rFonts w:ascii="Book Antiqua" w:eastAsia="Book Antiqua" w:hAnsi="Book Antiqua" w:cs="Book Antiqua"/>
          <w:color w:val="000000"/>
        </w:rPr>
        <w:t xml:space="preserve"> and atopic dermatitis. Neither ACAM2000 nor IMVAMUNE is use</w:t>
      </w:r>
      <w:r w:rsidR="00554963" w:rsidRPr="00712D58">
        <w:rPr>
          <w:rFonts w:ascii="Book Antiqua" w:eastAsia="Book Antiqua" w:hAnsi="Book Antiqua" w:cs="Book Antiqua"/>
          <w:color w:val="000000"/>
        </w:rPr>
        <w:t>d</w:t>
      </w:r>
      <w:r w:rsidRPr="00712D58">
        <w:rPr>
          <w:rFonts w:ascii="Book Antiqua" w:eastAsia="Book Antiqua" w:hAnsi="Book Antiqua" w:cs="Book Antiqua"/>
          <w:color w:val="000000"/>
        </w:rPr>
        <w:t xml:space="preserve"> </w:t>
      </w:r>
      <w:r w:rsidR="00554963" w:rsidRPr="00712D58">
        <w:rPr>
          <w:rFonts w:ascii="Book Antiqua" w:eastAsia="Book Antiqua" w:hAnsi="Book Antiqua" w:cs="Book Antiqua"/>
          <w:color w:val="000000"/>
        </w:rPr>
        <w:t>in</w:t>
      </w:r>
      <w:r w:rsidRPr="00712D58">
        <w:rPr>
          <w:rFonts w:ascii="Book Antiqua" w:eastAsia="Book Antiqua" w:hAnsi="Book Antiqua" w:cs="Book Antiqua"/>
          <w:color w:val="000000"/>
        </w:rPr>
        <w:t xml:space="preserve"> specific population</w:t>
      </w:r>
      <w:r w:rsidR="00554963" w:rsidRPr="00712D58">
        <w:rPr>
          <w:rFonts w:ascii="Book Antiqua" w:eastAsia="Book Antiqua" w:hAnsi="Book Antiqua" w:cs="Book Antiqua"/>
          <w:color w:val="000000"/>
        </w:rPr>
        <w:t>s</w:t>
      </w:r>
      <w:r w:rsidRPr="00712D58">
        <w:rPr>
          <w:rFonts w:ascii="Book Antiqua" w:eastAsia="Book Antiqua" w:hAnsi="Book Antiqua" w:cs="Book Antiqua"/>
          <w:color w:val="000000"/>
          <w:vertAlign w:val="superscript"/>
        </w:rPr>
        <w:t>[61,6</w:t>
      </w:r>
      <w:r w:rsidR="006D1C06" w:rsidRPr="00712D58">
        <w:rPr>
          <w:rFonts w:ascii="Book Antiqua" w:hAnsi="Book Antiqua" w:cs="Book Antiqua" w:hint="eastAsia"/>
          <w:color w:val="000000"/>
          <w:vertAlign w:val="superscript"/>
          <w:lang w:eastAsia="zh-CN"/>
        </w:rPr>
        <w:t>2</w:t>
      </w:r>
      <w:r w:rsidRPr="00712D58">
        <w:rPr>
          <w:rFonts w:ascii="Book Antiqua" w:eastAsia="Book Antiqua" w:hAnsi="Book Antiqua" w:cs="Book Antiqua"/>
          <w:color w:val="000000"/>
          <w:vertAlign w:val="superscript"/>
        </w:rPr>
        <w:t>]</w:t>
      </w:r>
      <w:r w:rsidRPr="00712D58">
        <w:rPr>
          <w:rFonts w:ascii="Book Antiqua" w:eastAsia="Book Antiqua" w:hAnsi="Book Antiqua" w:cs="Book Antiqua"/>
          <w:color w:val="000000"/>
        </w:rPr>
        <w:t xml:space="preserve">. Vaccination is also recommended for sexually high-risk </w:t>
      </w:r>
      <w:r w:rsidR="00554963" w:rsidRPr="00712D58">
        <w:rPr>
          <w:rFonts w:ascii="Book Antiqua" w:eastAsia="Book Antiqua" w:hAnsi="Book Antiqua" w:cs="Book Antiqua"/>
          <w:color w:val="000000"/>
        </w:rPr>
        <w:t>individuals</w:t>
      </w:r>
      <w:r w:rsidRPr="00712D58">
        <w:rPr>
          <w:rFonts w:ascii="Book Antiqua" w:eastAsia="Book Antiqua" w:hAnsi="Book Antiqua" w:cs="Book Antiqua"/>
          <w:color w:val="000000"/>
        </w:rPr>
        <w:t xml:space="preserve">, including MSM, </w:t>
      </w:r>
      <w:r w:rsidR="00251A0B" w:rsidRPr="00712D58">
        <w:rPr>
          <w:rFonts w:ascii="Book Antiqua" w:eastAsia="Book Antiqua" w:hAnsi="Book Antiqua" w:cs="Book Antiqua"/>
          <w:color w:val="000000"/>
        </w:rPr>
        <w:t>and</w:t>
      </w:r>
      <w:r w:rsidRPr="00712D58">
        <w:rPr>
          <w:rFonts w:ascii="Book Antiqua" w:eastAsia="Book Antiqua" w:hAnsi="Book Antiqua" w:cs="Book Antiqua"/>
          <w:color w:val="000000"/>
        </w:rPr>
        <w:t xml:space="preserve"> those with a history of sexually transmitted diseases such as </w:t>
      </w:r>
      <w:r w:rsidR="00554963" w:rsidRPr="00712D58">
        <w:rPr>
          <w:rFonts w:ascii="Book Antiqua" w:eastAsia="Book Antiqua" w:hAnsi="Book Antiqua" w:cs="Book Antiqua"/>
          <w:color w:val="000000"/>
        </w:rPr>
        <w:t>human</w:t>
      </w:r>
      <w:r w:rsidRPr="00712D58">
        <w:rPr>
          <w:rFonts w:ascii="Book Antiqua" w:eastAsia="Book Antiqua" w:hAnsi="Book Antiqua" w:cs="Book Antiqua"/>
          <w:color w:val="000000"/>
        </w:rPr>
        <w:t xml:space="preserve"> immunodeficiency </w:t>
      </w:r>
      <w:r w:rsidR="00554963" w:rsidRPr="00712D58">
        <w:rPr>
          <w:rFonts w:ascii="Book Antiqua" w:eastAsia="Book Antiqua" w:hAnsi="Book Antiqua" w:cs="Book Antiqua"/>
          <w:color w:val="000000"/>
        </w:rPr>
        <w:t>virus</w:t>
      </w:r>
      <w:r w:rsidRPr="00712D58">
        <w:rPr>
          <w:rFonts w:ascii="Book Antiqua" w:eastAsia="Book Antiqua" w:hAnsi="Book Antiqua" w:cs="Book Antiqua"/>
          <w:color w:val="000000"/>
        </w:rPr>
        <w:t xml:space="preserve"> (HIV), syphilis, and gonorrhea. However, </w:t>
      </w:r>
      <w:r w:rsidR="00554963" w:rsidRPr="00712D58">
        <w:rPr>
          <w:rFonts w:ascii="Book Antiqua" w:eastAsia="Book Antiqua" w:hAnsi="Book Antiqua" w:cs="Book Antiqua"/>
          <w:color w:val="000000"/>
        </w:rPr>
        <w:t>there</w:t>
      </w:r>
      <w:r w:rsidRPr="00712D58">
        <w:rPr>
          <w:rFonts w:ascii="Book Antiqua" w:eastAsia="Book Antiqua" w:hAnsi="Book Antiqua" w:cs="Book Antiqua"/>
          <w:color w:val="000000"/>
        </w:rPr>
        <w:t xml:space="preserve"> are no statistics </w:t>
      </w:r>
      <w:r w:rsidR="00554963" w:rsidRPr="00712D58">
        <w:rPr>
          <w:rFonts w:ascii="Book Antiqua" w:eastAsia="Book Antiqua" w:hAnsi="Book Antiqua" w:cs="Book Antiqua"/>
          <w:color w:val="000000"/>
        </w:rPr>
        <w:t>on</w:t>
      </w:r>
      <w:r w:rsidRPr="00712D58">
        <w:rPr>
          <w:rFonts w:ascii="Book Antiqua" w:eastAsia="Book Antiqua" w:hAnsi="Book Antiqua" w:cs="Book Antiqua"/>
          <w:color w:val="000000"/>
        </w:rPr>
        <w:t xml:space="preserve"> immunization, including smallpox </w:t>
      </w:r>
      <w:r w:rsidR="00554963" w:rsidRPr="00712D58">
        <w:rPr>
          <w:rFonts w:ascii="Book Antiqua" w:eastAsia="Book Antiqua" w:hAnsi="Book Antiqua" w:cs="Book Antiqua"/>
          <w:color w:val="000000"/>
        </w:rPr>
        <w:t>vaccines</w:t>
      </w:r>
      <w:r w:rsidRPr="00712D58">
        <w:rPr>
          <w:rFonts w:ascii="Book Antiqua" w:eastAsia="Book Antiqua" w:hAnsi="Book Antiqua" w:cs="Book Antiqua"/>
          <w:color w:val="000000"/>
        </w:rPr>
        <w:t xml:space="preserve"> JYNNEOS®/IMVANEX® that may confer </w:t>
      </w:r>
      <w:r w:rsidR="00554963" w:rsidRPr="00712D58">
        <w:rPr>
          <w:rFonts w:ascii="Book Antiqua" w:eastAsia="Book Antiqua" w:hAnsi="Book Antiqua" w:cs="Book Antiqua"/>
          <w:color w:val="000000"/>
        </w:rPr>
        <w:t>protection against</w:t>
      </w:r>
      <w:r w:rsidRPr="00712D58">
        <w:rPr>
          <w:rFonts w:ascii="Book Antiqua" w:eastAsia="Book Antiqua" w:hAnsi="Book Antiqua" w:cs="Book Antiqua"/>
          <w:color w:val="000000"/>
        </w:rPr>
        <w:t xml:space="preserve"> sexually transmitted MPXV</w:t>
      </w:r>
      <w:r w:rsidRPr="00712D58">
        <w:rPr>
          <w:rFonts w:ascii="Book Antiqua" w:eastAsia="Book Antiqua" w:hAnsi="Book Antiqua" w:cs="Book Antiqua"/>
          <w:color w:val="000000"/>
          <w:vertAlign w:val="superscript"/>
        </w:rPr>
        <w:t>[51,63]</w:t>
      </w:r>
      <w:r w:rsidRPr="00712D58">
        <w:rPr>
          <w:rFonts w:ascii="Book Antiqua" w:eastAsia="Book Antiqua" w:hAnsi="Book Antiqua" w:cs="Book Antiqua"/>
          <w:color w:val="000000"/>
        </w:rPr>
        <w:t>.</w:t>
      </w:r>
    </w:p>
    <w:p w14:paraId="3C9246C9" w14:textId="77777777" w:rsidR="00AC7E3E" w:rsidRPr="00712D58" w:rsidRDefault="00AC7E3E" w:rsidP="0053312D">
      <w:pPr>
        <w:spacing w:line="360" w:lineRule="auto"/>
        <w:jc w:val="both"/>
        <w:rPr>
          <w:rFonts w:ascii="Book Antiqua" w:hAnsi="Book Antiqua"/>
          <w:color w:val="000000"/>
        </w:rPr>
      </w:pPr>
    </w:p>
    <w:p w14:paraId="264AA463" w14:textId="5BFA3BFD" w:rsidR="00C467AD" w:rsidRPr="00712D58" w:rsidRDefault="00C467AD">
      <w:pPr>
        <w:spacing w:line="360" w:lineRule="auto"/>
        <w:jc w:val="both"/>
        <w:rPr>
          <w:rFonts w:ascii="Book Antiqua" w:eastAsia="Book Antiqua" w:hAnsi="Book Antiqua" w:cs="Book Antiqua"/>
          <w:color w:val="000000"/>
        </w:rPr>
      </w:pPr>
      <w:r w:rsidRPr="00712D58">
        <w:rPr>
          <w:rFonts w:ascii="Book Antiqua" w:eastAsia="Book Antiqua" w:hAnsi="Book Antiqua" w:cs="Book Antiqua"/>
          <w:b/>
          <w:color w:val="000000"/>
        </w:rPr>
        <w:t>Antivirals</w:t>
      </w:r>
      <w:r w:rsidRPr="00712D58">
        <w:rPr>
          <w:rFonts w:ascii="Book Antiqua" w:hAnsi="Book Antiqua" w:cs="Book Antiqua" w:hint="eastAsia"/>
          <w:b/>
          <w:color w:val="000000"/>
          <w:lang w:eastAsia="zh-CN"/>
        </w:rPr>
        <w:t>:</w:t>
      </w:r>
      <w:r w:rsidRPr="00712D58">
        <w:rPr>
          <w:rFonts w:hint="eastAsia"/>
          <w:b/>
          <w:lang w:eastAsia="zh-CN"/>
        </w:rPr>
        <w:t xml:space="preserve"> </w:t>
      </w:r>
      <w:r w:rsidRPr="00712D58">
        <w:rPr>
          <w:rFonts w:ascii="Book Antiqua" w:eastAsia="Book Antiqua" w:hAnsi="Book Antiqua" w:cs="Book Antiqua"/>
          <w:color w:val="000000"/>
        </w:rPr>
        <w:t xml:space="preserve">There is no approved, </w:t>
      </w:r>
      <w:r w:rsidR="00554963" w:rsidRPr="00712D58">
        <w:rPr>
          <w:rFonts w:ascii="Book Antiqua" w:eastAsia="Book Antiqua" w:hAnsi="Book Antiqua" w:cs="Book Antiqua"/>
          <w:color w:val="000000"/>
        </w:rPr>
        <w:t>safe</w:t>
      </w:r>
      <w:r w:rsidRPr="00712D58">
        <w:rPr>
          <w:rFonts w:ascii="Book Antiqua" w:eastAsia="Book Antiqua" w:hAnsi="Book Antiqua" w:cs="Book Antiqua"/>
          <w:color w:val="000000"/>
        </w:rPr>
        <w:t xml:space="preserve"> remedy </w:t>
      </w:r>
      <w:r w:rsidR="00554963" w:rsidRPr="00712D58">
        <w:rPr>
          <w:rFonts w:ascii="Book Antiqua" w:eastAsia="Book Antiqua" w:hAnsi="Book Antiqua" w:cs="Book Antiqua"/>
          <w:color w:val="000000"/>
        </w:rPr>
        <w:t>for</w:t>
      </w:r>
      <w:r w:rsidRPr="00712D58">
        <w:rPr>
          <w:rFonts w:ascii="Book Antiqua" w:eastAsia="Book Antiqua" w:hAnsi="Book Antiqua" w:cs="Book Antiqua"/>
          <w:color w:val="000000"/>
        </w:rPr>
        <w:t xml:space="preserve"> </w:t>
      </w:r>
      <w:bookmarkStart w:id="8" w:name="OLE_LINK1"/>
      <w:bookmarkStart w:id="9" w:name="OLE_LINK2"/>
      <w:bookmarkStart w:id="10" w:name="OLE_LINK3"/>
      <w:r w:rsidR="00554963" w:rsidRPr="00712D58">
        <w:rPr>
          <w:rFonts w:ascii="Book Antiqua" w:eastAsia="Book Antiqua" w:hAnsi="Book Antiqua" w:cs="Book Antiqua"/>
          <w:color w:val="000000"/>
        </w:rPr>
        <w:t>MPXV</w:t>
      </w:r>
      <w:r w:rsidRPr="00712D58">
        <w:rPr>
          <w:rFonts w:ascii="Book Antiqua" w:eastAsia="Book Antiqua" w:hAnsi="Book Antiqua" w:cs="Book Antiqua"/>
          <w:color w:val="000000"/>
        </w:rPr>
        <w:t xml:space="preserve"> </w:t>
      </w:r>
      <w:bookmarkEnd w:id="8"/>
      <w:bookmarkEnd w:id="9"/>
      <w:bookmarkEnd w:id="10"/>
      <w:r w:rsidRPr="00712D58">
        <w:rPr>
          <w:rFonts w:ascii="Book Antiqua" w:eastAsia="Book Antiqua" w:hAnsi="Book Antiqua" w:cs="Book Antiqua"/>
          <w:color w:val="000000"/>
        </w:rPr>
        <w:t>infection. A 4-</w:t>
      </w:r>
      <w:r w:rsidR="00554963" w:rsidRPr="00712D58">
        <w:rPr>
          <w:rFonts w:ascii="Book Antiqua" w:eastAsia="Book Antiqua" w:hAnsi="Book Antiqua" w:cs="Book Antiqua"/>
          <w:color w:val="000000"/>
        </w:rPr>
        <w:t>t</w:t>
      </w:r>
      <w:r w:rsidRPr="00712D58">
        <w:rPr>
          <w:rFonts w:ascii="Book Antiqua" w:eastAsia="Book Antiqua" w:hAnsi="Book Antiqua" w:cs="Book Antiqua"/>
          <w:color w:val="000000"/>
        </w:rPr>
        <w:t xml:space="preserve">rifluoromethylphenol </w:t>
      </w:r>
      <w:r w:rsidR="00554963" w:rsidRPr="00712D58">
        <w:rPr>
          <w:rFonts w:ascii="Book Antiqua" w:eastAsia="Book Antiqua" w:hAnsi="Book Antiqua" w:cs="Book Antiqua"/>
          <w:color w:val="000000"/>
        </w:rPr>
        <w:t>derivative</w:t>
      </w:r>
      <w:r w:rsidRPr="00712D58">
        <w:rPr>
          <w:rFonts w:ascii="Book Antiqua" w:eastAsia="Book Antiqua" w:hAnsi="Book Antiqua" w:cs="Book Antiqua"/>
          <w:color w:val="000000"/>
        </w:rPr>
        <w:t xml:space="preserve"> and tecovirimat (ST-246 </w:t>
      </w:r>
      <w:r w:rsidR="00554963" w:rsidRPr="00712D58">
        <w:rPr>
          <w:rFonts w:ascii="Book Antiqua" w:eastAsia="Book Antiqua" w:hAnsi="Book Antiqua" w:cs="Book Antiqua"/>
          <w:color w:val="000000"/>
        </w:rPr>
        <w:t>or</w:t>
      </w:r>
      <w:r w:rsidRPr="00712D58">
        <w:rPr>
          <w:rFonts w:ascii="Book Antiqua" w:eastAsia="Book Antiqua" w:hAnsi="Book Antiqua" w:cs="Book Antiqua"/>
          <w:color w:val="000000"/>
        </w:rPr>
        <w:t xml:space="preserve"> TPOXX®), supported by the FDA, ha</w:t>
      </w:r>
      <w:r w:rsidR="00554963" w:rsidRPr="00712D58">
        <w:rPr>
          <w:rFonts w:ascii="Book Antiqua" w:eastAsia="Book Antiqua" w:hAnsi="Book Antiqua" w:cs="Book Antiqua"/>
          <w:color w:val="000000"/>
        </w:rPr>
        <w:t>ve</w:t>
      </w:r>
      <w:r w:rsidRPr="00712D58">
        <w:rPr>
          <w:rFonts w:ascii="Book Antiqua" w:eastAsia="Book Antiqua" w:hAnsi="Book Antiqua" w:cs="Book Antiqua"/>
          <w:color w:val="000000"/>
        </w:rPr>
        <w:t xml:space="preserve"> been examined using </w:t>
      </w:r>
      <w:r w:rsidR="00554963" w:rsidRPr="00712D58">
        <w:rPr>
          <w:rFonts w:ascii="Book Antiqua" w:eastAsia="Book Antiqua" w:hAnsi="Book Antiqua" w:cs="Book Antiqua"/>
          <w:color w:val="000000"/>
        </w:rPr>
        <w:t>animal</w:t>
      </w:r>
      <w:r w:rsidRPr="00712D58">
        <w:rPr>
          <w:rFonts w:ascii="Book Antiqua" w:eastAsia="Book Antiqua" w:hAnsi="Book Antiqua" w:cs="Book Antiqua"/>
          <w:color w:val="000000"/>
        </w:rPr>
        <w:t xml:space="preserve"> models</w:t>
      </w:r>
      <w:r w:rsidRPr="00712D58">
        <w:rPr>
          <w:rFonts w:ascii="Book Antiqua" w:eastAsia="Book Antiqua" w:hAnsi="Book Antiqua" w:cs="Book Antiqua"/>
          <w:color w:val="000000"/>
          <w:vertAlign w:val="superscript"/>
        </w:rPr>
        <w:t>[64]</w:t>
      </w:r>
      <w:r w:rsidRPr="00712D58">
        <w:rPr>
          <w:rFonts w:ascii="Book Antiqua" w:eastAsia="Book Antiqua" w:hAnsi="Book Antiqua" w:cs="Book Antiqua"/>
          <w:color w:val="000000"/>
        </w:rPr>
        <w:t>. Th</w:t>
      </w:r>
      <w:r w:rsidR="00554963" w:rsidRPr="00712D58">
        <w:rPr>
          <w:rFonts w:ascii="Book Antiqua" w:eastAsia="Book Antiqua" w:hAnsi="Book Antiqua" w:cs="Book Antiqua"/>
          <w:color w:val="000000"/>
        </w:rPr>
        <w:t>ese agents have</w:t>
      </w:r>
      <w:r w:rsidRPr="00712D58">
        <w:rPr>
          <w:rFonts w:ascii="Book Antiqua" w:eastAsia="Book Antiqua" w:hAnsi="Book Antiqua" w:cs="Book Antiqua"/>
          <w:color w:val="000000"/>
        </w:rPr>
        <w:t xml:space="preserve"> been shown to </w:t>
      </w:r>
      <w:r w:rsidR="00554963" w:rsidRPr="00712D58">
        <w:rPr>
          <w:rFonts w:ascii="Book Antiqua" w:eastAsia="Book Antiqua" w:hAnsi="Book Antiqua" w:cs="Book Antiqua"/>
          <w:color w:val="000000"/>
        </w:rPr>
        <w:t>be beneficial</w:t>
      </w:r>
      <w:r w:rsidRPr="00712D58">
        <w:rPr>
          <w:rFonts w:ascii="Book Antiqua" w:eastAsia="Book Antiqua" w:hAnsi="Book Antiqua" w:cs="Book Antiqua"/>
          <w:color w:val="000000"/>
        </w:rPr>
        <w:t xml:space="preserve"> in </w:t>
      </w:r>
      <w:r w:rsidR="00002F95" w:rsidRPr="00712D58">
        <w:rPr>
          <w:rFonts w:ascii="Book Antiqua" w:eastAsia="Book Antiqua" w:hAnsi="Book Antiqua" w:cs="Book Antiqua"/>
          <w:color w:val="000000"/>
        </w:rPr>
        <w:t>infected</w:t>
      </w:r>
      <w:r w:rsidRPr="00712D58">
        <w:rPr>
          <w:rFonts w:ascii="Book Antiqua" w:eastAsia="Book Antiqua" w:hAnsi="Book Antiqua" w:cs="Book Antiqua"/>
          <w:color w:val="000000"/>
        </w:rPr>
        <w:t xml:space="preserve"> animals. According to a CDC report, clinical trials, including </w:t>
      </w:r>
      <w:r w:rsidR="00002F95" w:rsidRPr="00712D58">
        <w:rPr>
          <w:rFonts w:ascii="Book Antiqua" w:eastAsia="Book Antiqua" w:hAnsi="Book Antiqua" w:cs="Book Antiqua"/>
          <w:color w:val="000000"/>
        </w:rPr>
        <w:t xml:space="preserve">on </w:t>
      </w:r>
      <w:proofErr w:type="spellStart"/>
      <w:r w:rsidRPr="00712D58">
        <w:rPr>
          <w:rFonts w:ascii="Book Antiqua" w:eastAsia="Book Antiqua" w:hAnsi="Book Antiqua" w:cs="Book Antiqua"/>
          <w:color w:val="000000"/>
        </w:rPr>
        <w:t>tecoirimate</w:t>
      </w:r>
      <w:proofErr w:type="spellEnd"/>
      <w:r w:rsidRPr="00712D58">
        <w:rPr>
          <w:rFonts w:ascii="Book Antiqua" w:eastAsia="Book Antiqua" w:hAnsi="Book Antiqua" w:cs="Book Antiqua"/>
          <w:color w:val="000000"/>
        </w:rPr>
        <w:t>, show that although the treatment is well tolerated and safe, there are inadequate statistics o</w:t>
      </w:r>
      <w:r w:rsidR="0053312D" w:rsidRPr="00712D58">
        <w:rPr>
          <w:rFonts w:ascii="Book Antiqua" w:eastAsia="Book Antiqua" w:hAnsi="Book Antiqua" w:cs="Book Antiqua"/>
          <w:color w:val="000000"/>
        </w:rPr>
        <w:t>n</w:t>
      </w:r>
      <w:r w:rsidRPr="00712D58">
        <w:rPr>
          <w:rFonts w:ascii="Book Antiqua" w:eastAsia="Book Antiqua" w:hAnsi="Book Antiqua" w:cs="Book Antiqua"/>
          <w:color w:val="000000"/>
        </w:rPr>
        <w:t xml:space="preserve"> its usefulness in treating monkeypox in humans</w:t>
      </w:r>
      <w:r w:rsidRPr="00712D58">
        <w:rPr>
          <w:rFonts w:ascii="Book Antiqua" w:eastAsia="Book Antiqua" w:hAnsi="Book Antiqua" w:cs="Book Antiqua"/>
          <w:color w:val="000000"/>
          <w:vertAlign w:val="superscript"/>
        </w:rPr>
        <w:t>[61,65,66]</w:t>
      </w:r>
      <w:r w:rsidRPr="00712D58">
        <w:rPr>
          <w:rFonts w:ascii="Book Antiqua" w:eastAsia="Book Antiqua" w:hAnsi="Book Antiqua" w:cs="Book Antiqua"/>
          <w:color w:val="000000"/>
        </w:rPr>
        <w:t xml:space="preserve">. Similarly, </w:t>
      </w:r>
      <w:r w:rsidR="00002F95" w:rsidRPr="00712D58">
        <w:rPr>
          <w:rFonts w:ascii="Book Antiqua" w:eastAsia="Book Antiqua" w:hAnsi="Book Antiqua" w:cs="Book Antiqua"/>
          <w:i/>
          <w:color w:val="000000"/>
        </w:rPr>
        <w:t xml:space="preserve">in </w:t>
      </w:r>
      <w:r w:rsidR="00706C0E" w:rsidRPr="00712D58">
        <w:rPr>
          <w:rFonts w:ascii="Book Antiqua" w:hAnsi="Book Antiqua"/>
          <w:i/>
          <w:color w:val="000000"/>
        </w:rPr>
        <w:t>v</w:t>
      </w:r>
      <w:r w:rsidRPr="00712D58">
        <w:rPr>
          <w:rFonts w:ascii="Book Antiqua" w:hAnsi="Book Antiqua"/>
          <w:i/>
          <w:color w:val="000000"/>
        </w:rPr>
        <w:t>itro</w:t>
      </w:r>
      <w:r w:rsidRPr="00712D58">
        <w:rPr>
          <w:rFonts w:ascii="Book Antiqua" w:eastAsia="Book Antiqua" w:hAnsi="Book Antiqua" w:cs="Book Antiqua"/>
          <w:color w:val="000000"/>
        </w:rPr>
        <w:t xml:space="preserve"> studies with cidofovir or </w:t>
      </w:r>
      <w:proofErr w:type="spellStart"/>
      <w:r w:rsidRPr="00712D58">
        <w:rPr>
          <w:rFonts w:ascii="Book Antiqua" w:eastAsia="Book Antiqua" w:hAnsi="Book Antiqua" w:cs="Book Antiqua"/>
          <w:color w:val="000000"/>
        </w:rPr>
        <w:t>brincidofovir</w:t>
      </w:r>
      <w:proofErr w:type="spellEnd"/>
      <w:r w:rsidRPr="00712D58">
        <w:rPr>
          <w:rFonts w:ascii="Book Antiqua" w:eastAsia="Book Antiqua" w:hAnsi="Book Antiqua" w:cs="Book Antiqua"/>
          <w:color w:val="000000"/>
        </w:rPr>
        <w:t xml:space="preserve"> (CMX001 </w:t>
      </w:r>
      <w:r w:rsidR="00002F95" w:rsidRPr="00712D58">
        <w:rPr>
          <w:rFonts w:ascii="Book Antiqua" w:eastAsia="Book Antiqua" w:hAnsi="Book Antiqua" w:cs="Book Antiqua"/>
          <w:color w:val="000000"/>
        </w:rPr>
        <w:t>or</w:t>
      </w:r>
      <w:r w:rsidRPr="00712D58">
        <w:rPr>
          <w:rFonts w:ascii="Book Antiqua" w:eastAsia="Book Antiqua" w:hAnsi="Book Antiqua" w:cs="Book Antiqua"/>
          <w:color w:val="000000"/>
        </w:rPr>
        <w:t xml:space="preserve"> </w:t>
      </w:r>
      <w:proofErr w:type="spellStart"/>
      <w:r w:rsidRPr="00712D58">
        <w:rPr>
          <w:rFonts w:ascii="Book Antiqua" w:eastAsia="Book Antiqua" w:hAnsi="Book Antiqua" w:cs="Book Antiqua"/>
          <w:color w:val="000000"/>
        </w:rPr>
        <w:t>hexadecyloxypropyl</w:t>
      </w:r>
      <w:proofErr w:type="spellEnd"/>
      <w:r w:rsidRPr="00712D58">
        <w:rPr>
          <w:rFonts w:ascii="Book Antiqua" w:eastAsia="Book Antiqua" w:hAnsi="Book Antiqua" w:cs="Book Antiqua"/>
          <w:color w:val="000000"/>
        </w:rPr>
        <w:t xml:space="preserve">-cidofovir) </w:t>
      </w:r>
      <w:r w:rsidR="00002F95" w:rsidRPr="00712D58">
        <w:rPr>
          <w:rFonts w:ascii="Book Antiqua" w:eastAsia="Book Antiqua" w:hAnsi="Book Antiqua" w:cs="Book Antiqua"/>
          <w:color w:val="000000"/>
        </w:rPr>
        <w:t>reduced</w:t>
      </w:r>
      <w:r w:rsidRPr="00712D58">
        <w:rPr>
          <w:rFonts w:ascii="Book Antiqua" w:eastAsia="Book Antiqua" w:hAnsi="Book Antiqua" w:cs="Book Antiqua"/>
          <w:color w:val="000000"/>
        </w:rPr>
        <w:t xml:space="preserve"> viral DNA polymerase, </w:t>
      </w:r>
      <w:r w:rsidR="00002F95" w:rsidRPr="00712D58">
        <w:rPr>
          <w:rFonts w:ascii="Book Antiqua" w:eastAsia="Book Antiqua" w:hAnsi="Book Antiqua" w:cs="Book Antiqua"/>
          <w:color w:val="000000"/>
        </w:rPr>
        <w:t>and</w:t>
      </w:r>
      <w:r w:rsidRPr="00712D58">
        <w:rPr>
          <w:rFonts w:ascii="Book Antiqua" w:eastAsia="Book Antiqua" w:hAnsi="Book Antiqua" w:cs="Book Antiqua"/>
          <w:color w:val="000000"/>
        </w:rPr>
        <w:t xml:space="preserve"> is an acyclic nucleoside phosphate conjugate </w:t>
      </w:r>
      <w:r w:rsidR="00002F95" w:rsidRPr="00712D58">
        <w:rPr>
          <w:rFonts w:ascii="Book Antiqua" w:eastAsia="Book Antiqua" w:hAnsi="Book Antiqua" w:cs="Book Antiqua"/>
          <w:color w:val="000000"/>
        </w:rPr>
        <w:t>of</w:t>
      </w:r>
      <w:r w:rsidRPr="00712D58">
        <w:rPr>
          <w:rFonts w:ascii="Book Antiqua" w:eastAsia="Book Antiqua" w:hAnsi="Book Antiqua" w:cs="Book Antiqua"/>
          <w:color w:val="000000"/>
        </w:rPr>
        <w:t xml:space="preserve"> </w:t>
      </w:r>
      <w:proofErr w:type="gramStart"/>
      <w:r w:rsidRPr="00712D58">
        <w:rPr>
          <w:rFonts w:ascii="Book Antiqua" w:eastAsia="Book Antiqua" w:hAnsi="Book Antiqua" w:cs="Book Antiqua"/>
          <w:color w:val="000000"/>
        </w:rPr>
        <w:t>cidofovir</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61,66,67]</w:t>
      </w:r>
      <w:r w:rsidRPr="00712D58">
        <w:rPr>
          <w:rFonts w:ascii="Book Antiqua" w:eastAsia="Book Antiqua" w:hAnsi="Book Antiqua" w:cs="Book Antiqua"/>
          <w:color w:val="000000"/>
        </w:rPr>
        <w:t xml:space="preserve">. </w:t>
      </w:r>
      <w:r w:rsidR="004F11B7" w:rsidRPr="00712D58">
        <w:rPr>
          <w:rFonts w:ascii="Book Antiqua" w:eastAsia="Book Antiqua" w:hAnsi="Book Antiqua" w:cs="Book Antiqua"/>
          <w:color w:val="000000"/>
        </w:rPr>
        <w:t xml:space="preserve">However, </w:t>
      </w:r>
      <w:proofErr w:type="spellStart"/>
      <w:r w:rsidRPr="00712D58">
        <w:rPr>
          <w:rFonts w:ascii="Book Antiqua" w:eastAsia="Book Antiqua" w:hAnsi="Book Antiqua" w:cs="Book Antiqua"/>
          <w:color w:val="000000"/>
        </w:rPr>
        <w:t>brincidofovir</w:t>
      </w:r>
      <w:proofErr w:type="spellEnd"/>
      <w:r w:rsidRPr="00712D58">
        <w:rPr>
          <w:rFonts w:ascii="Book Antiqua" w:eastAsia="Book Antiqua" w:hAnsi="Book Antiqua" w:cs="Book Antiqua"/>
          <w:color w:val="000000"/>
        </w:rPr>
        <w:t xml:space="preserve"> has increased cytotoxicity </w:t>
      </w:r>
      <w:r w:rsidR="00002F95" w:rsidRPr="00712D58">
        <w:rPr>
          <w:rFonts w:ascii="Book Antiqua" w:eastAsia="Book Antiqua" w:hAnsi="Book Antiqua" w:cs="Book Antiqua"/>
          <w:color w:val="000000"/>
        </w:rPr>
        <w:t>and</w:t>
      </w:r>
      <w:r w:rsidRPr="00712D58">
        <w:rPr>
          <w:rFonts w:ascii="Book Antiqua" w:eastAsia="Book Antiqua" w:hAnsi="Book Antiqua" w:cs="Book Antiqua"/>
          <w:color w:val="000000"/>
        </w:rPr>
        <w:t xml:space="preserve"> higher antiviral </w:t>
      </w:r>
      <w:r w:rsidR="00002F95" w:rsidRPr="00712D58">
        <w:rPr>
          <w:rFonts w:ascii="Book Antiqua" w:eastAsia="Book Antiqua" w:hAnsi="Book Antiqua" w:cs="Book Antiqua"/>
          <w:color w:val="000000"/>
        </w:rPr>
        <w:t>activity</w:t>
      </w:r>
      <w:r w:rsidRPr="00712D58">
        <w:rPr>
          <w:rFonts w:ascii="Book Antiqua" w:eastAsia="Book Antiqua" w:hAnsi="Book Antiqua" w:cs="Book Antiqua"/>
          <w:color w:val="000000"/>
        </w:rPr>
        <w:t xml:space="preserve"> than cidofovir towards VARV, MPXV, VACV, and CPXV</w:t>
      </w:r>
      <w:r w:rsidRPr="00712D58">
        <w:rPr>
          <w:rFonts w:ascii="Book Antiqua" w:hAnsi="Book Antiqua"/>
          <w:color w:val="000000"/>
        </w:rPr>
        <w:t xml:space="preserve"> </w:t>
      </w:r>
      <w:r w:rsidRPr="00712D58">
        <w:rPr>
          <w:rFonts w:ascii="Book Antiqua" w:hAnsi="Book Antiqua"/>
          <w:i/>
          <w:color w:val="000000"/>
        </w:rPr>
        <w:t>in vitro</w:t>
      </w:r>
      <w:r w:rsidRPr="00712D58">
        <w:rPr>
          <w:rFonts w:ascii="Book Antiqua" w:eastAsia="Book Antiqua" w:hAnsi="Book Antiqua" w:cs="Book Antiqua"/>
          <w:color w:val="000000"/>
        </w:rPr>
        <w:t>.</w:t>
      </w:r>
    </w:p>
    <w:p w14:paraId="605CEA0D" w14:textId="270E1350" w:rsidR="0053312D" w:rsidRPr="00712D58" w:rsidRDefault="00C467AD" w:rsidP="0005725F">
      <w:pPr>
        <w:spacing w:line="360" w:lineRule="auto"/>
        <w:ind w:firstLineChars="100" w:firstLine="240"/>
        <w:jc w:val="both"/>
        <w:rPr>
          <w:rFonts w:ascii="Book Antiqua" w:eastAsia="Book Antiqua" w:hAnsi="Book Antiqua" w:cs="Book Antiqua"/>
          <w:color w:val="000000"/>
        </w:rPr>
      </w:pPr>
      <w:proofErr w:type="spellStart"/>
      <w:r w:rsidRPr="00712D58">
        <w:rPr>
          <w:rFonts w:ascii="Book Antiqua" w:eastAsia="Book Antiqua" w:hAnsi="Book Antiqua" w:cs="Book Antiqua"/>
          <w:color w:val="000000"/>
        </w:rPr>
        <w:t>Brincidofovir</w:t>
      </w:r>
      <w:proofErr w:type="spellEnd"/>
      <w:r w:rsidRPr="00712D58">
        <w:rPr>
          <w:rFonts w:ascii="Book Antiqua" w:eastAsia="Book Antiqua" w:hAnsi="Book Antiqua" w:cs="Book Antiqua"/>
          <w:color w:val="000000"/>
        </w:rPr>
        <w:t xml:space="preserve"> has a high selectivity index </w:t>
      </w:r>
      <w:r w:rsidR="00002F95" w:rsidRPr="00712D58">
        <w:rPr>
          <w:rFonts w:ascii="Book Antiqua" w:eastAsia="Book Antiqua" w:hAnsi="Book Antiqua" w:cs="Book Antiqua"/>
          <w:color w:val="000000"/>
        </w:rPr>
        <w:t>and</w:t>
      </w:r>
      <w:r w:rsidRPr="00712D58">
        <w:rPr>
          <w:rFonts w:ascii="Book Antiqua" w:eastAsia="Book Antiqua" w:hAnsi="Book Antiqua" w:cs="Book Antiqua"/>
          <w:color w:val="000000"/>
        </w:rPr>
        <w:t xml:space="preserve"> is 25-fold greater than cidofovir. Cidofovir is a nucleotide monophosphate analog. Another dynamic </w:t>
      </w:r>
      <w:r w:rsidR="00002F95" w:rsidRPr="00712D58">
        <w:rPr>
          <w:rFonts w:ascii="Book Antiqua" w:eastAsia="Book Antiqua" w:hAnsi="Book Antiqua" w:cs="Book Antiqua"/>
          <w:color w:val="000000"/>
        </w:rPr>
        <w:t>agent</w:t>
      </w:r>
      <w:r w:rsidRPr="00712D58">
        <w:rPr>
          <w:rFonts w:ascii="Book Antiqua" w:eastAsia="Book Antiqua" w:hAnsi="Book Antiqua" w:cs="Book Antiqua"/>
          <w:color w:val="000000"/>
        </w:rPr>
        <w:t xml:space="preserve"> against poxviruses </w:t>
      </w:r>
      <w:r w:rsidR="00002F95" w:rsidRPr="00712D58">
        <w:rPr>
          <w:rFonts w:ascii="Book Antiqua" w:eastAsia="Book Antiqua" w:hAnsi="Book Antiqua" w:cs="Book Antiqua"/>
          <w:color w:val="000000"/>
        </w:rPr>
        <w:t>is</w:t>
      </w:r>
      <w:r w:rsidRPr="00712D58">
        <w:rPr>
          <w:rFonts w:ascii="Book Antiqua" w:eastAsia="Book Antiqua" w:hAnsi="Book Antiqua" w:cs="Book Antiqua"/>
          <w:color w:val="000000"/>
        </w:rPr>
        <w:t xml:space="preserve"> NIOCH-14, a precursor </w:t>
      </w:r>
      <w:r w:rsidR="00002F95" w:rsidRPr="00712D58">
        <w:rPr>
          <w:rFonts w:ascii="Book Antiqua" w:eastAsia="Book Antiqua" w:hAnsi="Book Antiqua" w:cs="Book Antiqua"/>
          <w:color w:val="000000"/>
        </w:rPr>
        <w:t>of</w:t>
      </w:r>
      <w:r w:rsidRPr="00712D58">
        <w:rPr>
          <w:rFonts w:ascii="Book Antiqua" w:eastAsia="Book Antiqua" w:hAnsi="Book Antiqua" w:cs="Book Antiqua"/>
          <w:color w:val="000000"/>
        </w:rPr>
        <w:t xml:space="preserve"> tecovirima</w:t>
      </w:r>
      <w:r w:rsidR="00002F95" w:rsidRPr="00712D58">
        <w:rPr>
          <w:rFonts w:ascii="Book Antiqua" w:eastAsia="Book Antiqua" w:hAnsi="Book Antiqua" w:cs="Book Antiqua"/>
          <w:color w:val="000000"/>
        </w:rPr>
        <w:t>t</w:t>
      </w:r>
      <w:r w:rsidRPr="00712D58">
        <w:rPr>
          <w:rFonts w:ascii="Book Antiqua" w:eastAsia="Book Antiqua" w:hAnsi="Book Antiqua" w:cs="Book Antiqua"/>
          <w:color w:val="000000"/>
          <w:vertAlign w:val="superscript"/>
        </w:rPr>
        <w:t>[66-68]</w:t>
      </w:r>
      <w:r w:rsidRPr="00712D58">
        <w:rPr>
          <w:rFonts w:ascii="Book Antiqua" w:eastAsia="Book Antiqua" w:hAnsi="Book Antiqua" w:cs="Book Antiqua"/>
          <w:color w:val="000000"/>
        </w:rPr>
        <w:t>. Although the a</w:t>
      </w:r>
      <w:r w:rsidR="00002F95" w:rsidRPr="00712D58">
        <w:rPr>
          <w:rFonts w:ascii="Book Antiqua" w:eastAsia="Book Antiqua" w:hAnsi="Book Antiqua" w:cs="Book Antiqua"/>
          <w:color w:val="000000"/>
        </w:rPr>
        <w:t>ctivity of</w:t>
      </w:r>
      <w:r w:rsidRPr="00712D58">
        <w:rPr>
          <w:rFonts w:ascii="Book Antiqua" w:eastAsia="Book Antiqua" w:hAnsi="Book Antiqua" w:cs="Book Antiqua"/>
          <w:color w:val="000000"/>
        </w:rPr>
        <w:t xml:space="preserve"> NIOCH-14 towards VARV, MPXV, and ECTV is similar to </w:t>
      </w:r>
      <w:r w:rsidR="00002F95" w:rsidRPr="00712D58">
        <w:rPr>
          <w:rFonts w:ascii="Book Antiqua" w:eastAsia="Book Antiqua" w:hAnsi="Book Antiqua" w:cs="Book Antiqua"/>
          <w:color w:val="000000"/>
        </w:rPr>
        <w:t>that of</w:t>
      </w:r>
      <w:r w:rsidRPr="00712D58">
        <w:rPr>
          <w:rFonts w:ascii="Book Antiqua" w:eastAsia="Book Antiqua" w:hAnsi="Book Antiqua" w:cs="Book Antiqua"/>
          <w:color w:val="000000"/>
        </w:rPr>
        <w:t xml:space="preserve"> tecovirimat </w:t>
      </w:r>
      <w:r w:rsidR="00002F95" w:rsidRPr="00712D58">
        <w:rPr>
          <w:rFonts w:ascii="Book Antiqua" w:eastAsia="Book Antiqua" w:hAnsi="Book Antiqua" w:cs="Book Antiqua"/>
          <w:color w:val="000000"/>
        </w:rPr>
        <w:t xml:space="preserve">in </w:t>
      </w:r>
      <w:r w:rsidR="00002F95" w:rsidRPr="00712D58">
        <w:rPr>
          <w:rFonts w:ascii="Book Antiqua" w:eastAsia="Book Antiqua" w:hAnsi="Book Antiqua" w:cs="Book Antiqua"/>
          <w:i/>
          <w:color w:val="000000"/>
        </w:rPr>
        <w:t>in</w:t>
      </w:r>
      <w:r w:rsidRPr="00712D58">
        <w:rPr>
          <w:rFonts w:ascii="Book Antiqua" w:hAnsi="Book Antiqua"/>
          <w:i/>
          <w:color w:val="000000"/>
        </w:rPr>
        <w:t xml:space="preserve"> </w:t>
      </w:r>
      <w:r w:rsidR="00706C0E" w:rsidRPr="00712D58">
        <w:rPr>
          <w:rFonts w:ascii="Book Antiqua" w:hAnsi="Book Antiqua"/>
          <w:i/>
          <w:color w:val="000000"/>
        </w:rPr>
        <w:t>v</w:t>
      </w:r>
      <w:r w:rsidRPr="00712D58">
        <w:rPr>
          <w:rFonts w:ascii="Book Antiqua" w:hAnsi="Book Antiqua"/>
          <w:i/>
          <w:color w:val="000000"/>
        </w:rPr>
        <w:t xml:space="preserve">itro </w:t>
      </w:r>
      <w:r w:rsidRPr="00712D58">
        <w:rPr>
          <w:rFonts w:ascii="Book Antiqua" w:eastAsia="Book Antiqua" w:hAnsi="Book Antiqua" w:cs="Book Antiqua"/>
          <w:color w:val="000000"/>
        </w:rPr>
        <w:lastRenderedPageBreak/>
        <w:t xml:space="preserve">studies, </w:t>
      </w:r>
      <w:r w:rsidR="00002F95" w:rsidRPr="00712D58">
        <w:rPr>
          <w:rFonts w:ascii="Book Antiqua" w:eastAsia="Book Antiqua" w:hAnsi="Book Antiqua" w:cs="Book Antiqua"/>
          <w:color w:val="000000"/>
        </w:rPr>
        <w:t>its production is</w:t>
      </w:r>
      <w:r w:rsidRPr="00712D58">
        <w:rPr>
          <w:rFonts w:ascii="Book Antiqua" w:eastAsia="Book Antiqua" w:hAnsi="Book Antiqua" w:cs="Book Antiqua"/>
          <w:color w:val="000000"/>
        </w:rPr>
        <w:t xml:space="preserve"> less complicated than tecovirimat, </w:t>
      </w:r>
      <w:r w:rsidR="00002F95" w:rsidRPr="00712D58">
        <w:rPr>
          <w:rFonts w:ascii="Book Antiqua" w:eastAsia="Book Antiqua" w:hAnsi="Book Antiqua" w:cs="Book Antiqua"/>
          <w:color w:val="000000"/>
        </w:rPr>
        <w:t xml:space="preserve">and </w:t>
      </w:r>
      <w:r w:rsidRPr="00712D58">
        <w:rPr>
          <w:rFonts w:ascii="Book Antiqua" w:eastAsia="Book Antiqua" w:hAnsi="Book Antiqua" w:cs="Book Antiqua"/>
          <w:color w:val="000000"/>
        </w:rPr>
        <w:t xml:space="preserve">has been recognized </w:t>
      </w:r>
      <w:r w:rsidR="00002F95" w:rsidRPr="00712D58">
        <w:rPr>
          <w:rFonts w:ascii="Book Antiqua" w:eastAsia="Book Antiqua" w:hAnsi="Book Antiqua" w:cs="Book Antiqua"/>
          <w:color w:val="000000"/>
        </w:rPr>
        <w:t>as</w:t>
      </w:r>
      <w:r w:rsidRPr="00712D58">
        <w:rPr>
          <w:rFonts w:ascii="Book Antiqua" w:eastAsia="Book Antiqua" w:hAnsi="Book Antiqua" w:cs="Book Antiqua"/>
          <w:color w:val="000000"/>
        </w:rPr>
        <w:t xml:space="preserve"> an essential antiviral </w:t>
      </w:r>
      <w:r w:rsidR="00B77015" w:rsidRPr="00712D58">
        <w:rPr>
          <w:rFonts w:ascii="Book Antiqua" w:eastAsia="Book Antiqua" w:hAnsi="Book Antiqua" w:cs="Book Antiqua"/>
          <w:color w:val="000000"/>
        </w:rPr>
        <w:t>in</w:t>
      </w:r>
      <w:r w:rsidRPr="00712D58">
        <w:rPr>
          <w:rFonts w:ascii="Book Antiqua" w:eastAsia="Book Antiqua" w:hAnsi="Book Antiqua" w:cs="Book Antiqua"/>
          <w:color w:val="000000"/>
        </w:rPr>
        <w:t xml:space="preserve"> the future. Ribavirin </w:t>
      </w:r>
      <w:r w:rsidR="00B77015" w:rsidRPr="00712D58">
        <w:rPr>
          <w:rFonts w:ascii="Book Antiqua" w:eastAsia="Book Antiqua" w:hAnsi="Book Antiqua" w:cs="Book Antiqua"/>
          <w:color w:val="000000"/>
        </w:rPr>
        <w:t>and</w:t>
      </w:r>
      <w:r w:rsidRPr="00712D58">
        <w:rPr>
          <w:rFonts w:ascii="Book Antiqua" w:eastAsia="Book Antiqua" w:hAnsi="Book Antiqua" w:cs="Book Antiqua"/>
          <w:color w:val="000000"/>
        </w:rPr>
        <w:t xml:space="preserve"> tiazofurin inhibited the </w:t>
      </w:r>
      <w:r w:rsidR="00B77015" w:rsidRPr="00712D58">
        <w:rPr>
          <w:rFonts w:ascii="Book Antiqua" w:eastAsia="Book Antiqua" w:hAnsi="Book Antiqua" w:cs="Book Antiqua"/>
          <w:color w:val="000000"/>
        </w:rPr>
        <w:t>activity of</w:t>
      </w:r>
      <w:r w:rsidRPr="00712D58">
        <w:rPr>
          <w:rFonts w:ascii="Book Antiqua" w:eastAsia="Book Antiqua" w:hAnsi="Book Antiqua" w:cs="Book Antiqua"/>
          <w:color w:val="000000"/>
        </w:rPr>
        <w:t xml:space="preserve"> every OPV</w:t>
      </w:r>
      <w:r w:rsidR="00B77015" w:rsidRPr="00712D58">
        <w:rPr>
          <w:rFonts w:ascii="Book Antiqua" w:eastAsia="Book Antiqua" w:hAnsi="Book Antiqua" w:cs="Book Antiqua"/>
          <w:color w:val="000000"/>
        </w:rPr>
        <w:t xml:space="preserve"> tested including</w:t>
      </w:r>
      <w:r w:rsidRPr="00712D58">
        <w:rPr>
          <w:rFonts w:ascii="Book Antiqua" w:eastAsia="Book Antiqua" w:hAnsi="Book Antiqua" w:cs="Book Antiqua"/>
          <w:color w:val="000000"/>
        </w:rPr>
        <w:t xml:space="preserve"> VARV and MPXV</w:t>
      </w:r>
      <w:r w:rsidRPr="00712D58">
        <w:rPr>
          <w:rFonts w:ascii="Book Antiqua" w:eastAsia="Book Antiqua" w:hAnsi="Book Antiqua" w:cs="Book Antiqua"/>
          <w:color w:val="000000"/>
          <w:vertAlign w:val="superscript"/>
        </w:rPr>
        <w:t>[59,61,68,69]</w:t>
      </w:r>
      <w:r w:rsidRPr="00712D58">
        <w:rPr>
          <w:rFonts w:ascii="Book Antiqua" w:eastAsia="Book Antiqua" w:hAnsi="Book Antiqua" w:cs="Book Antiqua"/>
          <w:color w:val="000000"/>
        </w:rPr>
        <w:t xml:space="preserve">. Saquinavir, ritonavir, and nelfinavir are protease inhibitors, </w:t>
      </w:r>
      <w:r w:rsidR="00B77015" w:rsidRPr="00712D58">
        <w:rPr>
          <w:rFonts w:ascii="Book Antiqua" w:eastAsia="Book Antiqua" w:hAnsi="Book Antiqua" w:cs="Book Antiqua"/>
          <w:color w:val="000000"/>
        </w:rPr>
        <w:t>and</w:t>
      </w:r>
      <w:r w:rsidRPr="00712D58">
        <w:rPr>
          <w:rFonts w:ascii="Book Antiqua" w:eastAsia="Book Antiqua" w:hAnsi="Book Antiqua" w:cs="Book Antiqua"/>
          <w:color w:val="000000"/>
        </w:rPr>
        <w:t xml:space="preserve"> efavirenz, stavudine, </w:t>
      </w:r>
      <w:r w:rsidR="00B77015" w:rsidRPr="00712D58">
        <w:rPr>
          <w:rFonts w:ascii="Book Antiqua" w:eastAsia="Book Antiqua" w:hAnsi="Book Antiqua" w:cs="Book Antiqua"/>
          <w:color w:val="000000"/>
        </w:rPr>
        <w:t>and</w:t>
      </w:r>
      <w:r w:rsidRPr="00712D58">
        <w:rPr>
          <w:rFonts w:ascii="Book Antiqua" w:eastAsia="Book Antiqua" w:hAnsi="Book Antiqua" w:cs="Book Antiqua"/>
          <w:color w:val="000000"/>
        </w:rPr>
        <w:t xml:space="preserve"> zidovudine </w:t>
      </w:r>
      <w:r w:rsidR="00B77015" w:rsidRPr="00712D58">
        <w:rPr>
          <w:rFonts w:ascii="Book Antiqua" w:eastAsia="Book Antiqua" w:hAnsi="Book Antiqua" w:cs="Book Antiqua"/>
          <w:color w:val="000000"/>
        </w:rPr>
        <w:t xml:space="preserve">are </w:t>
      </w:r>
      <w:r w:rsidRPr="00712D58">
        <w:rPr>
          <w:rFonts w:ascii="Book Antiqua" w:eastAsia="Book Antiqua" w:hAnsi="Book Antiqua" w:cs="Book Antiqua"/>
          <w:color w:val="000000"/>
        </w:rPr>
        <w:t xml:space="preserve">reverse transcriptase inhibitors </w:t>
      </w:r>
      <w:r w:rsidR="00B77015" w:rsidRPr="00712D58">
        <w:rPr>
          <w:rFonts w:ascii="Book Antiqua" w:eastAsia="Book Antiqua" w:hAnsi="Book Antiqua" w:cs="Book Antiqua"/>
          <w:color w:val="000000"/>
        </w:rPr>
        <w:t xml:space="preserve">and </w:t>
      </w:r>
      <w:r w:rsidRPr="00712D58">
        <w:rPr>
          <w:rFonts w:ascii="Book Antiqua" w:eastAsia="Book Antiqua" w:hAnsi="Book Antiqua" w:cs="Book Antiqua"/>
          <w:color w:val="000000"/>
        </w:rPr>
        <w:t>have been u</w:t>
      </w:r>
      <w:r w:rsidR="00B77015" w:rsidRPr="00712D58">
        <w:rPr>
          <w:rFonts w:ascii="Book Antiqua" w:eastAsia="Book Antiqua" w:hAnsi="Book Antiqua" w:cs="Book Antiqua"/>
          <w:color w:val="000000"/>
        </w:rPr>
        <w:t>sed</w:t>
      </w:r>
      <w:r w:rsidRPr="00712D58">
        <w:rPr>
          <w:rFonts w:ascii="Book Antiqua" w:eastAsia="Book Antiqua" w:hAnsi="Book Antiqua" w:cs="Book Antiqua"/>
          <w:color w:val="000000"/>
        </w:rPr>
        <w:t xml:space="preserve"> against OPVs. </w:t>
      </w:r>
      <w:r w:rsidR="00B77015" w:rsidRPr="00712D58">
        <w:rPr>
          <w:rFonts w:ascii="Book Antiqua" w:eastAsia="Book Antiqua" w:hAnsi="Book Antiqua" w:cs="Book Antiqua"/>
          <w:color w:val="000000"/>
        </w:rPr>
        <w:t>In addition</w:t>
      </w:r>
      <w:r w:rsidRPr="00712D58">
        <w:rPr>
          <w:rFonts w:ascii="Book Antiqua" w:eastAsia="Book Antiqua" w:hAnsi="Book Antiqua" w:cs="Book Antiqua"/>
          <w:color w:val="000000"/>
        </w:rPr>
        <w:t xml:space="preserve">, </w:t>
      </w:r>
      <w:r w:rsidR="00B77015" w:rsidRPr="00712D58">
        <w:rPr>
          <w:rFonts w:ascii="Book Antiqua" w:eastAsia="Book Antiqua" w:hAnsi="Book Antiqua" w:cs="Book Antiqua"/>
          <w:color w:val="000000"/>
        </w:rPr>
        <w:t>t</w:t>
      </w:r>
      <w:r w:rsidRPr="00712D58">
        <w:rPr>
          <w:rFonts w:ascii="Book Antiqua" w:eastAsia="Book Antiqua" w:hAnsi="Book Antiqua" w:cs="Book Antiqua"/>
          <w:color w:val="000000"/>
        </w:rPr>
        <w:t xml:space="preserve">wo adenosine analogs (C-ca3-Ado </w:t>
      </w:r>
      <w:r w:rsidR="00B77015" w:rsidRPr="00712D58">
        <w:rPr>
          <w:rFonts w:ascii="Book Antiqua" w:eastAsia="Book Antiqua" w:hAnsi="Book Antiqua" w:cs="Book Antiqua"/>
          <w:color w:val="000000"/>
        </w:rPr>
        <w:t>and</w:t>
      </w:r>
      <w:r w:rsidRPr="00712D58">
        <w:rPr>
          <w:rFonts w:ascii="Book Antiqua" w:eastAsia="Book Antiqua" w:hAnsi="Book Antiqua" w:cs="Book Antiqua"/>
          <w:color w:val="000000"/>
        </w:rPr>
        <w:t xml:space="preserve"> C3-Npc A) h</w:t>
      </w:r>
      <w:r w:rsidR="00B77015" w:rsidRPr="00712D58">
        <w:rPr>
          <w:rFonts w:ascii="Book Antiqua" w:eastAsia="Book Antiqua" w:hAnsi="Book Antiqua" w:cs="Book Antiqua"/>
          <w:color w:val="000000"/>
        </w:rPr>
        <w:t>ave</w:t>
      </w:r>
      <w:r w:rsidRPr="00712D58">
        <w:rPr>
          <w:rFonts w:ascii="Book Antiqua" w:eastAsia="Book Antiqua" w:hAnsi="Book Antiqua" w:cs="Book Antiqua"/>
          <w:color w:val="000000"/>
        </w:rPr>
        <w:t xml:space="preserve"> been shown to </w:t>
      </w:r>
      <w:r w:rsidR="00B77015" w:rsidRPr="00712D58">
        <w:rPr>
          <w:rFonts w:ascii="Book Antiqua" w:eastAsia="Book Antiqua" w:hAnsi="Book Antiqua" w:cs="Book Antiqua"/>
          <w:color w:val="000000"/>
        </w:rPr>
        <w:t>have</w:t>
      </w:r>
      <w:r w:rsidRPr="00712D58">
        <w:rPr>
          <w:rFonts w:ascii="Book Antiqua" w:eastAsia="Book Antiqua" w:hAnsi="Book Antiqua" w:cs="Book Antiqua"/>
          <w:color w:val="000000"/>
        </w:rPr>
        <w:t xml:space="preserve"> protective </w:t>
      </w:r>
      <w:r w:rsidR="00B77015" w:rsidRPr="00712D58">
        <w:rPr>
          <w:rFonts w:ascii="Book Antiqua" w:eastAsia="Book Antiqua" w:hAnsi="Book Antiqua" w:cs="Book Antiqua"/>
          <w:color w:val="000000"/>
        </w:rPr>
        <w:t>activity against</w:t>
      </w:r>
      <w:r w:rsidRPr="00712D58">
        <w:rPr>
          <w:rFonts w:ascii="Book Antiqua" w:eastAsia="Book Antiqua" w:hAnsi="Book Antiqua" w:cs="Book Antiqua"/>
          <w:color w:val="000000"/>
        </w:rPr>
        <w:t xml:space="preserve"> OPV</w:t>
      </w:r>
      <w:r w:rsidR="00B77015" w:rsidRPr="00712D58">
        <w:rPr>
          <w:rFonts w:ascii="Book Antiqua" w:eastAsia="Book Antiqua" w:hAnsi="Book Antiqua" w:cs="Book Antiqua"/>
          <w:color w:val="000000"/>
        </w:rPr>
        <w:t>s</w:t>
      </w:r>
      <w:r w:rsidRPr="00712D58">
        <w:rPr>
          <w:rFonts w:ascii="Book Antiqua" w:eastAsia="Book Antiqua" w:hAnsi="Book Antiqua" w:cs="Book Antiqua"/>
          <w:color w:val="000000"/>
        </w:rPr>
        <w:t xml:space="preserve"> </w:t>
      </w:r>
      <w:r w:rsidR="00B77015" w:rsidRPr="00712D58">
        <w:rPr>
          <w:rFonts w:ascii="Book Antiqua" w:eastAsia="Book Antiqua" w:hAnsi="Book Antiqua" w:cs="Book Antiqua"/>
          <w:color w:val="000000"/>
        </w:rPr>
        <w:t xml:space="preserve">in </w:t>
      </w:r>
      <w:r w:rsidRPr="00712D58">
        <w:rPr>
          <w:rFonts w:ascii="Book Antiqua" w:eastAsia="Book Antiqua" w:hAnsi="Book Antiqua" w:cs="Book Antiqua"/>
          <w:color w:val="000000"/>
        </w:rPr>
        <w:t>viral replication</w:t>
      </w:r>
      <w:r w:rsidR="00B77015" w:rsidRPr="00712D58">
        <w:rPr>
          <w:rFonts w:ascii="Book Antiqua" w:eastAsia="Book Antiqua" w:hAnsi="Book Antiqua" w:cs="Book Antiqua"/>
          <w:color w:val="000000"/>
        </w:rPr>
        <w:t xml:space="preserve"> assays</w:t>
      </w:r>
      <w:r w:rsidRPr="00712D58">
        <w:rPr>
          <w:rFonts w:ascii="Book Antiqua" w:eastAsia="Book Antiqua" w:hAnsi="Book Antiqua" w:cs="Book Antiqua"/>
          <w:color w:val="000000"/>
        </w:rPr>
        <w:t xml:space="preserve">, </w:t>
      </w:r>
      <w:r w:rsidR="00B77015" w:rsidRPr="00712D58">
        <w:rPr>
          <w:rFonts w:ascii="Book Antiqua" w:eastAsia="Book Antiqua" w:hAnsi="Book Antiqua" w:cs="Book Antiqua"/>
          <w:color w:val="000000"/>
        </w:rPr>
        <w:t>and</w:t>
      </w:r>
      <w:r w:rsidRPr="00712D58">
        <w:rPr>
          <w:rFonts w:ascii="Book Antiqua" w:eastAsia="Book Antiqua" w:hAnsi="Book Antiqua" w:cs="Book Antiqua"/>
          <w:color w:val="000000"/>
        </w:rPr>
        <w:t xml:space="preserve"> these </w:t>
      </w:r>
      <w:r w:rsidR="00B77015" w:rsidRPr="00712D58">
        <w:rPr>
          <w:rFonts w:ascii="Book Antiqua" w:eastAsia="Book Antiqua" w:hAnsi="Book Antiqua" w:cs="Book Antiqua"/>
          <w:color w:val="000000"/>
        </w:rPr>
        <w:t>analogs</w:t>
      </w:r>
      <w:r w:rsidRPr="00712D58">
        <w:rPr>
          <w:rFonts w:ascii="Book Antiqua" w:eastAsia="Book Antiqua" w:hAnsi="Book Antiqua" w:cs="Book Antiqua"/>
          <w:color w:val="000000"/>
        </w:rPr>
        <w:t xml:space="preserve"> are a</w:t>
      </w:r>
      <w:r w:rsidR="00B77015" w:rsidRPr="00712D58">
        <w:rPr>
          <w:rFonts w:ascii="Book Antiqua" w:eastAsia="Book Antiqua" w:hAnsi="Book Antiqua" w:cs="Book Antiqua"/>
          <w:color w:val="000000"/>
        </w:rPr>
        <w:t>lso</w:t>
      </w:r>
      <w:r w:rsidRPr="00712D58">
        <w:rPr>
          <w:rFonts w:ascii="Book Antiqua" w:eastAsia="Book Antiqua" w:hAnsi="Book Antiqua" w:cs="Book Antiqua"/>
          <w:color w:val="000000"/>
        </w:rPr>
        <w:t xml:space="preserve"> inhibitors </w:t>
      </w:r>
      <w:r w:rsidR="00B77015" w:rsidRPr="00712D58">
        <w:rPr>
          <w:rFonts w:ascii="Book Antiqua" w:eastAsia="Book Antiqua" w:hAnsi="Book Antiqua" w:cs="Book Antiqua"/>
          <w:color w:val="000000"/>
        </w:rPr>
        <w:t>of</w:t>
      </w:r>
      <w:r w:rsidRPr="00712D58">
        <w:rPr>
          <w:rFonts w:ascii="Book Antiqua" w:eastAsia="Book Antiqua" w:hAnsi="Book Antiqua" w:cs="Book Antiqua"/>
          <w:color w:val="000000"/>
        </w:rPr>
        <w:t xml:space="preserve"> S-adenosylhomocysteine hydrolase (SAH)</w:t>
      </w:r>
      <w:r w:rsidRPr="00712D58">
        <w:rPr>
          <w:rFonts w:ascii="Book Antiqua" w:eastAsia="Book Antiqua" w:hAnsi="Book Antiqua" w:cs="Book Antiqua"/>
          <w:color w:val="000000"/>
          <w:vertAlign w:val="superscript"/>
        </w:rPr>
        <w:t>[59,61,6</w:t>
      </w:r>
      <w:r w:rsidR="006D17C0" w:rsidRPr="00712D58">
        <w:rPr>
          <w:rFonts w:ascii="Book Antiqua" w:hAnsi="Book Antiqua" w:cs="Book Antiqua" w:hint="eastAsia"/>
          <w:color w:val="000000"/>
          <w:vertAlign w:val="superscript"/>
          <w:lang w:eastAsia="zh-CN"/>
        </w:rPr>
        <w:t>7</w:t>
      </w:r>
      <w:r w:rsidRPr="00712D58">
        <w:rPr>
          <w:rFonts w:ascii="Book Antiqua" w:eastAsia="Book Antiqua" w:hAnsi="Book Antiqua" w:cs="Book Antiqua"/>
          <w:color w:val="000000"/>
          <w:vertAlign w:val="superscript"/>
        </w:rPr>
        <w:t>,</w:t>
      </w:r>
      <w:r w:rsidR="006D17C0" w:rsidRPr="00712D58">
        <w:rPr>
          <w:rFonts w:ascii="Book Antiqua" w:eastAsia="Book Antiqua" w:hAnsi="Book Antiqua" w:cs="Book Antiqua"/>
          <w:color w:val="000000"/>
          <w:vertAlign w:val="superscript"/>
        </w:rPr>
        <w:t>6</w:t>
      </w:r>
      <w:r w:rsidR="006D17C0" w:rsidRPr="00712D58">
        <w:rPr>
          <w:rFonts w:ascii="Book Antiqua" w:hAnsi="Book Antiqua" w:cs="Book Antiqua" w:hint="eastAsia"/>
          <w:color w:val="000000"/>
          <w:vertAlign w:val="superscript"/>
          <w:lang w:eastAsia="zh-CN"/>
        </w:rPr>
        <w:t>8</w:t>
      </w:r>
      <w:r w:rsidRPr="00712D58">
        <w:rPr>
          <w:rFonts w:ascii="Book Antiqua" w:eastAsia="Book Antiqua" w:hAnsi="Book Antiqua" w:cs="Book Antiqua"/>
          <w:color w:val="000000"/>
          <w:vertAlign w:val="superscript"/>
        </w:rPr>
        <w:t>]</w:t>
      </w:r>
      <w:r w:rsidRPr="00712D58">
        <w:rPr>
          <w:rFonts w:ascii="Book Antiqua" w:eastAsia="Book Antiqua" w:hAnsi="Book Antiqua" w:cs="Book Antiqua"/>
          <w:color w:val="000000"/>
        </w:rPr>
        <w:t>. These SAH hydrolase inhibitors ha</w:t>
      </w:r>
      <w:r w:rsidR="00B77015" w:rsidRPr="00712D58">
        <w:rPr>
          <w:rFonts w:ascii="Book Antiqua" w:eastAsia="Book Antiqua" w:hAnsi="Book Antiqua" w:cs="Book Antiqua"/>
          <w:color w:val="000000"/>
        </w:rPr>
        <w:t xml:space="preserve">ve </w:t>
      </w:r>
      <w:r w:rsidRPr="00712D58">
        <w:rPr>
          <w:rFonts w:ascii="Book Antiqua" w:eastAsia="Book Antiqua" w:hAnsi="Book Antiqua" w:cs="Book Antiqua"/>
          <w:color w:val="000000"/>
        </w:rPr>
        <w:t xml:space="preserve">broad antiviral </w:t>
      </w:r>
      <w:r w:rsidR="00B77015" w:rsidRPr="00712D58">
        <w:rPr>
          <w:rFonts w:ascii="Book Antiqua" w:eastAsia="Book Antiqua" w:hAnsi="Book Antiqua" w:cs="Book Antiqua"/>
          <w:color w:val="000000"/>
        </w:rPr>
        <w:t>activity but</w:t>
      </w:r>
      <w:r w:rsidRPr="00712D58">
        <w:rPr>
          <w:rFonts w:ascii="Book Antiqua" w:eastAsia="Book Antiqua" w:hAnsi="Book Antiqua" w:cs="Book Antiqua"/>
          <w:color w:val="000000"/>
        </w:rPr>
        <w:t xml:space="preserve"> </w:t>
      </w:r>
      <w:r w:rsidR="00B77015" w:rsidRPr="00712D58">
        <w:rPr>
          <w:rFonts w:ascii="Book Antiqua" w:eastAsia="Book Antiqua" w:hAnsi="Book Antiqua" w:cs="Book Antiqua"/>
          <w:color w:val="000000"/>
        </w:rPr>
        <w:t>had</w:t>
      </w:r>
      <w:r w:rsidRPr="00712D58">
        <w:rPr>
          <w:rFonts w:ascii="Book Antiqua" w:eastAsia="Book Antiqua" w:hAnsi="Book Antiqua" w:cs="Book Antiqua"/>
          <w:color w:val="000000"/>
        </w:rPr>
        <w:t xml:space="preserve"> no detectable </w:t>
      </w:r>
      <w:r w:rsidR="00B77015" w:rsidRPr="00712D58">
        <w:rPr>
          <w:rFonts w:ascii="Book Antiqua" w:eastAsia="Book Antiqua" w:hAnsi="Book Antiqua" w:cs="Book Antiqua"/>
          <w:color w:val="000000"/>
        </w:rPr>
        <w:t xml:space="preserve">effect on </w:t>
      </w:r>
      <w:r w:rsidRPr="00712D58">
        <w:rPr>
          <w:rFonts w:ascii="Book Antiqua" w:eastAsia="Book Antiqua" w:hAnsi="Book Antiqua" w:cs="Book Antiqua"/>
          <w:color w:val="000000"/>
        </w:rPr>
        <w:t xml:space="preserve">CPXV </w:t>
      </w:r>
      <w:r w:rsidR="00B77015" w:rsidRPr="00712D58">
        <w:rPr>
          <w:rFonts w:ascii="Book Antiqua" w:eastAsia="Book Antiqua" w:hAnsi="Book Antiqua" w:cs="Book Antiqua"/>
          <w:i/>
          <w:color w:val="000000"/>
        </w:rPr>
        <w:t>in</w:t>
      </w:r>
      <w:r w:rsidRPr="00712D58">
        <w:rPr>
          <w:rFonts w:ascii="Book Antiqua" w:hAnsi="Book Antiqua"/>
          <w:i/>
          <w:color w:val="000000"/>
        </w:rPr>
        <w:t xml:space="preserve"> vitro</w:t>
      </w:r>
      <w:r w:rsidRPr="00712D58">
        <w:rPr>
          <w:rFonts w:ascii="Book Antiqua" w:eastAsia="Book Antiqua" w:hAnsi="Book Antiqua" w:cs="Book Antiqua"/>
          <w:color w:val="000000"/>
        </w:rPr>
        <w:t xml:space="preserve">. Using specific mechanisms, cidofovir </w:t>
      </w:r>
      <w:r w:rsidR="00407374" w:rsidRPr="00712D58">
        <w:rPr>
          <w:rFonts w:ascii="Book Antiqua" w:eastAsia="Book Antiqua" w:hAnsi="Book Antiqua" w:cs="Book Antiqua"/>
          <w:color w:val="000000"/>
        </w:rPr>
        <w:t>and</w:t>
      </w:r>
      <w:r w:rsidRPr="00712D58">
        <w:rPr>
          <w:rFonts w:ascii="Book Antiqua" w:eastAsia="Book Antiqua" w:hAnsi="Book Antiqua" w:cs="Book Antiqua"/>
          <w:color w:val="000000"/>
        </w:rPr>
        <w:t xml:space="preserve"> </w:t>
      </w:r>
      <w:bookmarkStart w:id="11" w:name="OLE_LINK4"/>
      <w:bookmarkStart w:id="12" w:name="OLE_LINK5"/>
      <w:r w:rsidRPr="00712D58">
        <w:rPr>
          <w:rFonts w:ascii="Book Antiqua" w:eastAsia="Book Antiqua" w:hAnsi="Book Antiqua" w:cs="Book Antiqua"/>
          <w:color w:val="000000"/>
        </w:rPr>
        <w:t xml:space="preserve">N-(2-hydroxypropyl) </w:t>
      </w:r>
      <w:proofErr w:type="spellStart"/>
      <w:r w:rsidRPr="00712D58">
        <w:rPr>
          <w:rFonts w:ascii="Book Antiqua" w:eastAsia="Book Antiqua" w:hAnsi="Book Antiqua" w:cs="Book Antiqua"/>
          <w:color w:val="000000"/>
        </w:rPr>
        <w:t>methacrylamide</w:t>
      </w:r>
      <w:proofErr w:type="spellEnd"/>
      <w:r w:rsidRPr="00712D58">
        <w:rPr>
          <w:rFonts w:ascii="Book Antiqua" w:eastAsia="Book Antiqua" w:hAnsi="Book Antiqua" w:cs="Book Antiqua"/>
          <w:color w:val="000000"/>
        </w:rPr>
        <w:t xml:space="preserve"> </w:t>
      </w:r>
      <w:bookmarkEnd w:id="11"/>
      <w:bookmarkEnd w:id="12"/>
      <w:r w:rsidRPr="00712D58">
        <w:rPr>
          <w:rFonts w:ascii="Book Antiqua" w:eastAsia="Book Antiqua" w:hAnsi="Book Antiqua" w:cs="Book Antiqua"/>
          <w:color w:val="000000"/>
        </w:rPr>
        <w:t>inhibit</w:t>
      </w:r>
      <w:r w:rsidR="00407374" w:rsidRPr="00712D58">
        <w:rPr>
          <w:rFonts w:ascii="Book Antiqua" w:eastAsia="Book Antiqua" w:hAnsi="Book Antiqua" w:cs="Book Antiqua"/>
          <w:color w:val="000000"/>
        </w:rPr>
        <w:t>ed</w:t>
      </w:r>
      <w:r w:rsidRPr="00712D58">
        <w:rPr>
          <w:rFonts w:ascii="Book Antiqua" w:eastAsia="Book Antiqua" w:hAnsi="Book Antiqua" w:cs="Book Antiqua"/>
          <w:color w:val="000000"/>
        </w:rPr>
        <w:t xml:space="preserve"> viral duplicat</w:t>
      </w:r>
      <w:r w:rsidR="00407374" w:rsidRPr="00712D58">
        <w:rPr>
          <w:rFonts w:ascii="Book Antiqua" w:eastAsia="Book Antiqua" w:hAnsi="Book Antiqua" w:cs="Book Antiqua"/>
          <w:color w:val="000000"/>
        </w:rPr>
        <w:t>ion in</w:t>
      </w:r>
      <w:r w:rsidRPr="00712D58">
        <w:rPr>
          <w:rFonts w:ascii="Book Antiqua" w:eastAsia="Book Antiqua" w:hAnsi="Book Antiqua" w:cs="Book Antiqua"/>
          <w:color w:val="000000"/>
        </w:rPr>
        <w:t xml:space="preserve"> PXVs. However, adefovir </w:t>
      </w:r>
      <w:r w:rsidR="00407374" w:rsidRPr="00712D58">
        <w:rPr>
          <w:rFonts w:ascii="Book Antiqua" w:eastAsia="Book Antiqua" w:hAnsi="Book Antiqua" w:cs="Book Antiqua"/>
          <w:color w:val="000000"/>
        </w:rPr>
        <w:t>and</w:t>
      </w:r>
      <w:r w:rsidRPr="00712D58">
        <w:rPr>
          <w:rFonts w:ascii="Book Antiqua" w:eastAsia="Book Antiqua" w:hAnsi="Book Antiqua" w:cs="Book Antiqua"/>
          <w:color w:val="000000"/>
        </w:rPr>
        <w:t xml:space="preserve"> </w:t>
      </w:r>
      <w:proofErr w:type="spellStart"/>
      <w:r w:rsidRPr="00712D58">
        <w:rPr>
          <w:rFonts w:ascii="Book Antiqua" w:eastAsia="Book Antiqua" w:hAnsi="Book Antiqua" w:cs="Book Antiqua"/>
          <w:color w:val="000000"/>
        </w:rPr>
        <w:t>dipivoxil</w:t>
      </w:r>
      <w:proofErr w:type="spellEnd"/>
      <w:r w:rsidRPr="00712D58">
        <w:rPr>
          <w:rFonts w:ascii="Book Antiqua" w:eastAsia="Book Antiqua" w:hAnsi="Book Antiqua" w:cs="Book Antiqua"/>
          <w:color w:val="000000"/>
        </w:rPr>
        <w:t xml:space="preserve"> </w:t>
      </w:r>
      <w:r w:rsidR="00407374" w:rsidRPr="00712D58">
        <w:rPr>
          <w:rFonts w:ascii="Book Antiqua" w:eastAsia="Book Antiqua" w:hAnsi="Book Antiqua" w:cs="Book Antiqua"/>
          <w:color w:val="000000"/>
        </w:rPr>
        <w:t>showed</w:t>
      </w:r>
      <w:r w:rsidRPr="00712D58">
        <w:rPr>
          <w:rFonts w:ascii="Book Antiqua" w:eastAsia="Book Antiqua" w:hAnsi="Book Antiqua" w:cs="Book Antiqua"/>
          <w:color w:val="000000"/>
        </w:rPr>
        <w:t xml:space="preserve"> no sizeable </w:t>
      </w:r>
      <w:r w:rsidR="00407374" w:rsidRPr="00712D58">
        <w:rPr>
          <w:rFonts w:ascii="Book Antiqua" w:eastAsia="Book Antiqua" w:hAnsi="Book Antiqua" w:cs="Book Antiqua"/>
          <w:color w:val="000000"/>
        </w:rPr>
        <w:t>activity against</w:t>
      </w:r>
      <w:r w:rsidRPr="00712D58">
        <w:rPr>
          <w:rFonts w:ascii="Book Antiqua" w:eastAsia="Book Antiqua" w:hAnsi="Book Antiqua" w:cs="Book Antiqua"/>
          <w:color w:val="000000"/>
        </w:rPr>
        <w:t xml:space="preserve"> poxviruses.</w:t>
      </w:r>
    </w:p>
    <w:p w14:paraId="189129CE" w14:textId="4ED4157A" w:rsidR="00C467AD" w:rsidRPr="00712D58" w:rsidRDefault="00C467AD" w:rsidP="000F5D26">
      <w:pPr>
        <w:spacing w:line="360" w:lineRule="auto"/>
        <w:ind w:firstLineChars="100" w:firstLine="240"/>
        <w:jc w:val="both"/>
        <w:rPr>
          <w:rFonts w:ascii="Book Antiqua" w:hAnsi="Book Antiqua"/>
          <w:color w:val="000000"/>
        </w:rPr>
      </w:pPr>
      <w:r w:rsidRPr="00712D58">
        <w:rPr>
          <w:rFonts w:ascii="Book Antiqua" w:eastAsia="Book Antiqua" w:hAnsi="Book Antiqua" w:cs="Book Antiqua"/>
          <w:color w:val="000000"/>
        </w:rPr>
        <w:t xml:space="preserve">Furthermore, adenosine oxide N1 </w:t>
      </w:r>
      <w:r w:rsidR="00407374" w:rsidRPr="00712D58">
        <w:rPr>
          <w:rFonts w:ascii="Book Antiqua" w:eastAsia="Book Antiqua" w:hAnsi="Book Antiqua" w:cs="Book Antiqua"/>
          <w:color w:val="000000"/>
        </w:rPr>
        <w:t>had a</w:t>
      </w:r>
      <w:r w:rsidRPr="00712D58">
        <w:rPr>
          <w:rFonts w:ascii="Book Antiqua" w:eastAsia="Book Antiqua" w:hAnsi="Book Antiqua" w:cs="Book Antiqua"/>
          <w:color w:val="000000"/>
        </w:rPr>
        <w:t xml:space="preserve"> considerable </w:t>
      </w:r>
      <w:r w:rsidR="00407374" w:rsidRPr="00712D58">
        <w:rPr>
          <w:rFonts w:ascii="Book Antiqua" w:eastAsia="Book Antiqua" w:hAnsi="Book Antiqua" w:cs="Book Antiqua"/>
          <w:color w:val="000000"/>
        </w:rPr>
        <w:t>effect on</w:t>
      </w:r>
      <w:r w:rsidRPr="00712D58">
        <w:rPr>
          <w:rFonts w:ascii="Book Antiqua" w:eastAsia="Book Antiqua" w:hAnsi="Book Antiqua" w:cs="Book Antiqua"/>
          <w:color w:val="000000"/>
        </w:rPr>
        <w:t xml:space="preserve"> OPV by inhibiting CPXV viral reproduction </w:t>
      </w:r>
      <w:r w:rsidRPr="00712D58">
        <w:rPr>
          <w:rFonts w:ascii="Book Antiqua" w:eastAsia="Book Antiqua" w:hAnsi="Book Antiqua" w:cs="Book Antiqua"/>
          <w:i/>
          <w:color w:val="000000"/>
        </w:rPr>
        <w:t>in vitro</w:t>
      </w:r>
      <w:r w:rsidRPr="00712D58">
        <w:rPr>
          <w:rFonts w:ascii="Book Antiqua" w:eastAsia="Book Antiqua" w:hAnsi="Book Antiqua" w:cs="Book Antiqua"/>
          <w:color w:val="000000"/>
        </w:rPr>
        <w:t xml:space="preserve"> by blocking viral mRNA translation</w:t>
      </w:r>
      <w:r w:rsidRPr="00712D58">
        <w:rPr>
          <w:rFonts w:ascii="Book Antiqua" w:eastAsia="Book Antiqua" w:hAnsi="Book Antiqua" w:cs="Book Antiqua"/>
          <w:color w:val="000000"/>
          <w:vertAlign w:val="superscript"/>
        </w:rPr>
        <w:t>[52,68,70]</w:t>
      </w:r>
      <w:r w:rsidRPr="00712D58">
        <w:rPr>
          <w:rFonts w:ascii="Book Antiqua" w:eastAsia="Book Antiqua" w:hAnsi="Book Antiqua" w:cs="Book Antiqua"/>
          <w:color w:val="000000"/>
        </w:rPr>
        <w:t xml:space="preserve">. Although there is no </w:t>
      </w:r>
      <w:r w:rsidR="00407374" w:rsidRPr="00712D58">
        <w:rPr>
          <w:rFonts w:ascii="Book Antiqua" w:eastAsia="Book Antiqua" w:hAnsi="Book Antiqua" w:cs="Book Antiqua"/>
          <w:color w:val="000000"/>
        </w:rPr>
        <w:t>optimal</w:t>
      </w:r>
      <w:r w:rsidRPr="00712D58">
        <w:rPr>
          <w:rFonts w:ascii="Book Antiqua" w:eastAsia="Book Antiqua" w:hAnsi="Book Antiqua" w:cs="Book Antiqua"/>
          <w:color w:val="000000"/>
        </w:rPr>
        <w:t xml:space="preserve"> therapy</w:t>
      </w:r>
      <w:r w:rsidR="00407374" w:rsidRPr="00712D58">
        <w:rPr>
          <w:rFonts w:ascii="Book Antiqua" w:eastAsia="Book Antiqua" w:hAnsi="Book Antiqua" w:cs="Book Antiqua"/>
          <w:color w:val="000000"/>
        </w:rPr>
        <w:t>,</w:t>
      </w:r>
      <w:r w:rsidRPr="00712D58">
        <w:rPr>
          <w:rFonts w:ascii="Book Antiqua" w:eastAsia="Book Antiqua" w:hAnsi="Book Antiqua" w:cs="Book Antiqua"/>
          <w:color w:val="000000"/>
        </w:rPr>
        <w:t xml:space="preserve"> MPXV is managed only </w:t>
      </w:r>
      <w:r w:rsidR="00407374" w:rsidRPr="00712D58">
        <w:rPr>
          <w:rFonts w:ascii="Book Antiqua" w:eastAsia="Book Antiqua" w:hAnsi="Book Antiqua" w:cs="Book Antiqua"/>
          <w:color w:val="000000"/>
        </w:rPr>
        <w:t>by</w:t>
      </w:r>
      <w:r w:rsidRPr="00712D58">
        <w:rPr>
          <w:rFonts w:ascii="Book Antiqua" w:eastAsia="Book Antiqua" w:hAnsi="Book Antiqua" w:cs="Book Antiqua"/>
          <w:color w:val="000000"/>
        </w:rPr>
        <w:t xml:space="preserve"> supportive than evidential treatment, </w:t>
      </w:r>
      <w:r w:rsidR="00407374" w:rsidRPr="00712D58">
        <w:rPr>
          <w:rFonts w:ascii="Book Antiqua" w:eastAsia="Book Antiqua" w:hAnsi="Book Antiqua" w:cs="Book Antiqua"/>
          <w:color w:val="000000"/>
        </w:rPr>
        <w:t>and</w:t>
      </w:r>
      <w:r w:rsidRPr="00712D58">
        <w:rPr>
          <w:rFonts w:ascii="Book Antiqua" w:eastAsia="Book Antiqua" w:hAnsi="Book Antiqua" w:cs="Book Antiqua"/>
          <w:color w:val="000000"/>
        </w:rPr>
        <w:t xml:space="preserve"> is </w:t>
      </w:r>
      <w:r w:rsidR="00407374" w:rsidRPr="00712D58">
        <w:rPr>
          <w:rFonts w:ascii="Book Antiqua" w:eastAsia="Book Antiqua" w:hAnsi="Book Antiqua" w:cs="Book Antiqua"/>
          <w:color w:val="000000"/>
        </w:rPr>
        <w:t>only</w:t>
      </w:r>
      <w:r w:rsidRPr="00712D58">
        <w:rPr>
          <w:rFonts w:ascii="Book Antiqua" w:eastAsia="Book Antiqua" w:hAnsi="Book Antiqua" w:cs="Book Antiqua"/>
          <w:color w:val="000000"/>
        </w:rPr>
        <w:t xml:space="preserve"> suitable for </w:t>
      </w:r>
      <w:r w:rsidR="00407374" w:rsidRPr="00712D58">
        <w:rPr>
          <w:rFonts w:ascii="Book Antiqua" w:eastAsia="Book Antiqua" w:hAnsi="Book Antiqua" w:cs="Book Antiqua"/>
          <w:color w:val="000000"/>
        </w:rPr>
        <w:t>symptomatic</w:t>
      </w:r>
      <w:r w:rsidRPr="00712D58">
        <w:rPr>
          <w:rFonts w:ascii="Book Antiqua" w:eastAsia="Book Antiqua" w:hAnsi="Book Antiqua" w:cs="Book Antiqua"/>
          <w:color w:val="000000"/>
        </w:rPr>
        <w:t xml:space="preserve"> individuals</w:t>
      </w:r>
      <w:r w:rsidR="006D17C0" w:rsidRPr="00712D58">
        <w:rPr>
          <w:rFonts w:ascii="Book Antiqua" w:eastAsia="Book Antiqua" w:hAnsi="Book Antiqua" w:cs="Book Antiqua"/>
          <w:color w:val="000000"/>
          <w:vertAlign w:val="superscript"/>
        </w:rPr>
        <w:t>[6</w:t>
      </w:r>
      <w:r w:rsidR="006D17C0" w:rsidRPr="00712D58">
        <w:rPr>
          <w:rFonts w:ascii="Book Antiqua" w:hAnsi="Book Antiqua" w:cs="Book Antiqua" w:hint="eastAsia"/>
          <w:color w:val="000000"/>
          <w:vertAlign w:val="superscript"/>
          <w:lang w:eastAsia="zh-CN"/>
        </w:rPr>
        <w:t>6</w:t>
      </w:r>
      <w:r w:rsidRPr="00712D58">
        <w:rPr>
          <w:rFonts w:ascii="Book Antiqua" w:eastAsia="Book Antiqua" w:hAnsi="Book Antiqua" w:cs="Book Antiqua"/>
          <w:color w:val="000000"/>
          <w:vertAlign w:val="superscript"/>
        </w:rPr>
        <w:t>,</w:t>
      </w:r>
      <w:r w:rsidR="006D17C0" w:rsidRPr="00712D58">
        <w:rPr>
          <w:rFonts w:ascii="Book Antiqua" w:eastAsia="Book Antiqua" w:hAnsi="Book Antiqua" w:cs="Book Antiqua"/>
          <w:color w:val="000000"/>
          <w:vertAlign w:val="superscript"/>
        </w:rPr>
        <w:t>6</w:t>
      </w:r>
      <w:r w:rsidR="006D17C0" w:rsidRPr="00712D58">
        <w:rPr>
          <w:rFonts w:ascii="Book Antiqua" w:hAnsi="Book Antiqua" w:cs="Book Antiqua" w:hint="eastAsia"/>
          <w:color w:val="000000"/>
          <w:vertAlign w:val="superscript"/>
          <w:lang w:eastAsia="zh-CN"/>
        </w:rPr>
        <w:t>8</w:t>
      </w:r>
      <w:r w:rsidRPr="00712D58">
        <w:rPr>
          <w:rFonts w:ascii="Book Antiqua" w:eastAsia="Book Antiqua" w:hAnsi="Book Antiqua" w:cs="Book Antiqua"/>
          <w:color w:val="000000"/>
          <w:vertAlign w:val="superscript"/>
        </w:rPr>
        <w:t>]</w:t>
      </w:r>
      <w:r w:rsidRPr="00712D58">
        <w:rPr>
          <w:rFonts w:ascii="Book Antiqua" w:eastAsia="Book Antiqua" w:hAnsi="Book Antiqua" w:cs="Book Antiqua"/>
          <w:color w:val="000000"/>
        </w:rPr>
        <w:t xml:space="preserve">. Thus, environmentally friendly MPXV vaccination and antiviral </w:t>
      </w:r>
      <w:r w:rsidR="00407374" w:rsidRPr="00712D58">
        <w:rPr>
          <w:rFonts w:ascii="Book Antiqua" w:eastAsia="Book Antiqua" w:hAnsi="Book Antiqua" w:cs="Book Antiqua"/>
          <w:color w:val="000000"/>
        </w:rPr>
        <w:t>agents</w:t>
      </w:r>
      <w:r w:rsidRPr="00712D58">
        <w:rPr>
          <w:rFonts w:ascii="Book Antiqua" w:eastAsia="Book Antiqua" w:hAnsi="Book Antiqua" w:cs="Book Antiqua"/>
          <w:color w:val="000000"/>
        </w:rPr>
        <w:t xml:space="preserve"> are required to prevent transmission from asymptomatic people.</w:t>
      </w:r>
    </w:p>
    <w:p w14:paraId="5661C08A" w14:textId="77777777" w:rsidR="00EE18AB" w:rsidRPr="00712D58" w:rsidRDefault="00EE18AB" w:rsidP="0053312D">
      <w:pPr>
        <w:spacing w:line="360" w:lineRule="auto"/>
        <w:jc w:val="both"/>
        <w:rPr>
          <w:rFonts w:ascii="Book Antiqua" w:hAnsi="Book Antiqua"/>
          <w:color w:val="000000"/>
          <w:shd w:val="clear" w:color="auto" w:fill="FFFF00"/>
        </w:rPr>
      </w:pPr>
    </w:p>
    <w:p w14:paraId="13FD9463" w14:textId="69DB1CCA" w:rsidR="00C467AD" w:rsidRPr="00712D58" w:rsidRDefault="00C467AD" w:rsidP="0005725F">
      <w:pPr>
        <w:spacing w:line="360" w:lineRule="auto"/>
        <w:jc w:val="both"/>
        <w:rPr>
          <w:rFonts w:ascii="Book Antiqua" w:hAnsi="Book Antiqua" w:cs="Book Antiqua"/>
          <w:b/>
          <w:color w:val="000000"/>
          <w:lang w:eastAsia="zh-CN"/>
        </w:rPr>
      </w:pPr>
      <w:r w:rsidRPr="00712D58">
        <w:rPr>
          <w:rFonts w:ascii="Book Antiqua" w:eastAsia="Book Antiqua" w:hAnsi="Book Antiqua" w:cs="Book Antiqua"/>
          <w:b/>
          <w:color w:val="000000"/>
        </w:rPr>
        <w:t>Biocidal agents and disinfectants</w:t>
      </w:r>
      <w:r w:rsidRPr="00712D58">
        <w:rPr>
          <w:rFonts w:ascii="Book Antiqua" w:hAnsi="Book Antiqua" w:cs="Book Antiqua" w:hint="eastAsia"/>
          <w:b/>
          <w:color w:val="000000"/>
          <w:lang w:eastAsia="zh-CN"/>
        </w:rPr>
        <w:t xml:space="preserve">: </w:t>
      </w:r>
      <w:r w:rsidR="00A258DB" w:rsidRPr="00712D58">
        <w:rPr>
          <w:rFonts w:ascii="Book Antiqua" w:eastAsia="Book Antiqua" w:hAnsi="Book Antiqua" w:cs="Book Antiqua"/>
          <w:color w:val="000000"/>
        </w:rPr>
        <w:t>On June 5, 2022, a</w:t>
      </w:r>
      <w:r w:rsidR="00407374" w:rsidRPr="00712D58">
        <w:rPr>
          <w:rFonts w:ascii="Book Antiqua" w:eastAsia="Book Antiqua" w:hAnsi="Book Antiqua" w:cs="Book Antiqua"/>
          <w:color w:val="000000"/>
        </w:rPr>
        <w:t xml:space="preserve"> study</w:t>
      </w:r>
      <w:r w:rsidR="00A258DB" w:rsidRPr="00712D58">
        <w:rPr>
          <w:rFonts w:ascii="Book Antiqua" w:eastAsia="Book Antiqua" w:hAnsi="Book Antiqua" w:cs="Book Antiqua"/>
          <w:color w:val="000000"/>
        </w:rPr>
        <w:t xml:space="preserve"> was conducted to assess </w:t>
      </w:r>
      <w:r w:rsidR="00407374" w:rsidRPr="00712D58">
        <w:rPr>
          <w:rFonts w:ascii="Book Antiqua" w:eastAsia="Book Antiqua" w:hAnsi="Book Antiqua" w:cs="Book Antiqua"/>
          <w:color w:val="000000"/>
        </w:rPr>
        <w:t xml:space="preserve">the </w:t>
      </w:r>
      <w:r w:rsidR="00A258DB" w:rsidRPr="00712D58">
        <w:rPr>
          <w:rFonts w:ascii="Book Antiqua" w:eastAsia="Book Antiqua" w:hAnsi="Book Antiqua" w:cs="Book Antiqua"/>
          <w:color w:val="000000"/>
        </w:rPr>
        <w:t xml:space="preserve">published data regarding the antiviral effect of biocides and disinfectants against MPXV </w:t>
      </w:r>
      <w:r w:rsidR="00407374" w:rsidRPr="00712D58">
        <w:rPr>
          <w:rFonts w:ascii="Book Antiqua" w:eastAsia="Book Antiqua" w:hAnsi="Book Antiqua" w:cs="Book Antiqua"/>
          <w:color w:val="000000"/>
        </w:rPr>
        <w:t xml:space="preserve">and </w:t>
      </w:r>
      <w:proofErr w:type="spellStart"/>
      <w:r w:rsidR="00A258DB" w:rsidRPr="00712D58">
        <w:rPr>
          <w:rFonts w:ascii="Book Antiqua" w:eastAsia="Book Antiqua" w:hAnsi="Book Antiqua" w:cs="Book Antiqua"/>
          <w:color w:val="000000"/>
        </w:rPr>
        <w:t>orthopoxviruses</w:t>
      </w:r>
      <w:proofErr w:type="spellEnd"/>
      <w:r w:rsidR="00A258DB" w:rsidRPr="00712D58">
        <w:rPr>
          <w:rFonts w:ascii="Book Antiqua" w:eastAsia="Book Antiqua" w:hAnsi="Book Antiqua" w:cs="Book Antiqua"/>
          <w:color w:val="000000"/>
        </w:rPr>
        <w:t>. Vaccinia viruses must be rendered inactive by at least four log10 using 70% ethanol (70%, 1 min), peracetic acid (0.2%, 10 min), and probiotic cleanser (1%</w:t>
      </w:r>
      <w:r w:rsidR="00706C0E" w:rsidRPr="00712D58">
        <w:rPr>
          <w:rFonts w:ascii="Book Antiqua" w:hAnsi="Book Antiqua" w:cs="Book Antiqua" w:hint="eastAsia"/>
          <w:color w:val="000000"/>
          <w:lang w:eastAsia="zh-CN"/>
        </w:rPr>
        <w:t>-</w:t>
      </w:r>
      <w:r w:rsidR="00A258DB" w:rsidRPr="00712D58">
        <w:rPr>
          <w:rFonts w:ascii="Book Antiqua" w:eastAsia="Book Antiqua" w:hAnsi="Book Antiqua" w:cs="Book Antiqua"/>
          <w:color w:val="000000"/>
        </w:rPr>
        <w:t>10%, one h) on contaminated surfaces. The</w:t>
      </w:r>
      <w:r w:rsidR="00407374" w:rsidRPr="00712D58">
        <w:rPr>
          <w:rFonts w:ascii="Book Antiqua" w:eastAsia="Book Antiqua" w:hAnsi="Book Antiqua" w:cs="Book Antiqua"/>
          <w:color w:val="000000"/>
        </w:rPr>
        <w:t>se</w:t>
      </w:r>
      <w:r w:rsidR="00A258DB" w:rsidRPr="00712D58">
        <w:rPr>
          <w:rFonts w:ascii="Book Antiqua" w:eastAsia="Book Antiqua" w:hAnsi="Book Antiqua" w:cs="Book Antiqua"/>
          <w:color w:val="000000"/>
        </w:rPr>
        <w:t xml:space="preserve"> tests also demonstrated the efficacy of glutaraldehyde (2%; 10 min), </w:t>
      </w:r>
      <w:proofErr w:type="spellStart"/>
      <w:r w:rsidR="00A258DB" w:rsidRPr="00712D58">
        <w:rPr>
          <w:rFonts w:ascii="Book Antiqua" w:eastAsia="Book Antiqua" w:hAnsi="Book Antiqua" w:cs="Book Antiqua"/>
          <w:color w:val="000000"/>
        </w:rPr>
        <w:t>orthophthalaldehyde</w:t>
      </w:r>
      <w:proofErr w:type="spellEnd"/>
      <w:r w:rsidR="00A258DB" w:rsidRPr="00712D58">
        <w:rPr>
          <w:rFonts w:ascii="Book Antiqua" w:eastAsia="Book Antiqua" w:hAnsi="Book Antiqua" w:cs="Book Antiqua"/>
          <w:color w:val="000000"/>
        </w:rPr>
        <w:t xml:space="preserve"> (0.55%, 5 min), iodine (0.04%-1%) and sodium hypochlorite (0.25%-2.5%; 1 min). Vaccinia </w:t>
      </w:r>
      <w:r w:rsidR="00407374" w:rsidRPr="00712D58">
        <w:rPr>
          <w:rFonts w:ascii="Book Antiqua" w:eastAsia="Book Antiqua" w:hAnsi="Book Antiqua" w:cs="Book Antiqua"/>
          <w:color w:val="000000"/>
        </w:rPr>
        <w:t>virus</w:t>
      </w:r>
      <w:r w:rsidR="00A258DB" w:rsidRPr="00712D58">
        <w:rPr>
          <w:rFonts w:ascii="Book Antiqua" w:eastAsia="Book Antiqua" w:hAnsi="Book Antiqua" w:cs="Book Antiqua"/>
          <w:color w:val="000000"/>
        </w:rPr>
        <w:t xml:space="preserve"> was not affected by copper levels (99.9%) but MPXV </w:t>
      </w:r>
      <w:r w:rsidR="00407374" w:rsidRPr="00712D58">
        <w:rPr>
          <w:rFonts w:ascii="Book Antiqua" w:eastAsia="Book Antiqua" w:hAnsi="Book Antiqua" w:cs="Book Antiqua"/>
          <w:color w:val="000000"/>
        </w:rPr>
        <w:t xml:space="preserve">was </w:t>
      </w:r>
      <w:r w:rsidR="00A258DB" w:rsidRPr="00712D58">
        <w:rPr>
          <w:rFonts w:ascii="Book Antiqua" w:eastAsia="Book Antiqua" w:hAnsi="Book Antiqua" w:cs="Book Antiqua"/>
          <w:color w:val="000000"/>
        </w:rPr>
        <w:t xml:space="preserve">at 3 </w:t>
      </w:r>
      <w:proofErr w:type="gramStart"/>
      <w:r w:rsidR="00A258DB" w:rsidRPr="00712D58">
        <w:rPr>
          <w:rFonts w:ascii="Book Antiqua" w:eastAsia="Book Antiqua" w:hAnsi="Book Antiqua" w:cs="Book Antiqua"/>
          <w:color w:val="000000"/>
        </w:rPr>
        <w:t>min</w:t>
      </w:r>
      <w:r w:rsidRPr="00712D58">
        <w:rPr>
          <w:rFonts w:ascii="Book Antiqua" w:eastAsia="Book Antiqua" w:hAnsi="Book Antiqua" w:cs="Book Antiqua"/>
          <w:color w:val="000000"/>
          <w:vertAlign w:val="superscript"/>
        </w:rPr>
        <w:t>[</w:t>
      </w:r>
      <w:proofErr w:type="gramEnd"/>
      <w:r w:rsidRPr="00712D58">
        <w:rPr>
          <w:rFonts w:ascii="Book Antiqua" w:eastAsia="Book Antiqua" w:hAnsi="Book Antiqua" w:cs="Book Antiqua"/>
          <w:color w:val="000000"/>
          <w:vertAlign w:val="superscript"/>
        </w:rPr>
        <w:t>71]</w:t>
      </w:r>
      <w:r w:rsidRPr="00712D58">
        <w:rPr>
          <w:rFonts w:ascii="Book Antiqua" w:eastAsia="Book Antiqua" w:hAnsi="Book Antiqua" w:cs="Book Antiqua"/>
          <w:color w:val="000000"/>
        </w:rPr>
        <w:t>.</w:t>
      </w:r>
    </w:p>
    <w:p w14:paraId="0232578F" w14:textId="77777777" w:rsidR="00C467AD" w:rsidRPr="00712D58" w:rsidRDefault="00C467AD" w:rsidP="00C467AD">
      <w:pPr>
        <w:spacing w:line="360" w:lineRule="auto"/>
        <w:jc w:val="both"/>
      </w:pPr>
    </w:p>
    <w:p w14:paraId="6055C843" w14:textId="77777777" w:rsidR="00C467AD" w:rsidRPr="00712D58" w:rsidRDefault="00C467AD" w:rsidP="00C467AD">
      <w:pPr>
        <w:spacing w:line="360" w:lineRule="auto"/>
        <w:jc w:val="both"/>
      </w:pPr>
      <w:r w:rsidRPr="00712D58">
        <w:rPr>
          <w:rFonts w:ascii="Book Antiqua" w:eastAsia="Book Antiqua" w:hAnsi="Book Antiqua" w:cs="Book Antiqua"/>
          <w:b/>
          <w:caps/>
          <w:color w:val="000000"/>
          <w:u w:val="single"/>
        </w:rPr>
        <w:t>CONCLUSION</w:t>
      </w:r>
    </w:p>
    <w:p w14:paraId="0B0A6930" w14:textId="48752C38" w:rsidR="00C467AD" w:rsidRPr="00712D58" w:rsidRDefault="004F11B7" w:rsidP="00D27FD9">
      <w:pPr>
        <w:spacing w:line="360" w:lineRule="auto"/>
        <w:jc w:val="both"/>
      </w:pPr>
      <w:r w:rsidRPr="00712D58">
        <w:rPr>
          <w:rFonts w:ascii="Book Antiqua" w:eastAsia="Book Antiqua" w:hAnsi="Book Antiqua" w:cs="Book Antiqua"/>
          <w:color w:val="000000"/>
        </w:rPr>
        <w:lastRenderedPageBreak/>
        <w:t xml:space="preserve">As of May 2022, instances of MPXV have been recorded </w:t>
      </w:r>
      <w:r w:rsidR="00407374" w:rsidRPr="00712D58">
        <w:rPr>
          <w:rFonts w:ascii="Book Antiqua" w:eastAsia="Book Antiqua" w:hAnsi="Book Antiqua" w:cs="Book Antiqua"/>
          <w:color w:val="000000"/>
        </w:rPr>
        <w:t>in</w:t>
      </w:r>
      <w:r w:rsidRPr="00712D58">
        <w:rPr>
          <w:rFonts w:ascii="Book Antiqua" w:eastAsia="Book Antiqua" w:hAnsi="Book Antiqua" w:cs="Book Antiqua"/>
          <w:color w:val="000000"/>
        </w:rPr>
        <w:t xml:space="preserve"> nations where the i</w:t>
      </w:r>
      <w:r w:rsidR="00407374" w:rsidRPr="00712D58">
        <w:rPr>
          <w:rFonts w:ascii="Book Antiqua" w:eastAsia="Book Antiqua" w:hAnsi="Book Antiqua" w:cs="Book Antiqua"/>
          <w:color w:val="000000"/>
        </w:rPr>
        <w:t xml:space="preserve">nfection </w:t>
      </w:r>
      <w:r w:rsidRPr="00712D58">
        <w:rPr>
          <w:rFonts w:ascii="Book Antiqua" w:eastAsia="Book Antiqua" w:hAnsi="Book Antiqua" w:cs="Book Antiqua"/>
          <w:color w:val="000000"/>
        </w:rPr>
        <w:t xml:space="preserve">is not endemic and are still being reported in several endemic nations. As a result, MPXV is no longer restricted to areas where it is endemic </w:t>
      </w:r>
      <w:r w:rsidR="00407374" w:rsidRPr="00712D58">
        <w:rPr>
          <w:rFonts w:ascii="Book Antiqua" w:eastAsia="Book Antiqua" w:hAnsi="Book Antiqua" w:cs="Book Antiqua"/>
          <w:color w:val="000000"/>
        </w:rPr>
        <w:t>as</w:t>
      </w:r>
      <w:r w:rsidRPr="00712D58">
        <w:rPr>
          <w:rFonts w:ascii="Book Antiqua" w:eastAsia="Book Antiqua" w:hAnsi="Book Antiqua" w:cs="Book Antiqua"/>
          <w:color w:val="000000"/>
        </w:rPr>
        <w:t xml:space="preserve">, in recent years, visitors from Africa have brought MPXV to the United States, the United Kingdom, Israel, and Singapore. MPXV is a dangerous reemerging pathogen. MSM males in the United Kingdom have contracted MPXV </w:t>
      </w:r>
      <w:r w:rsidRPr="00712D58">
        <w:rPr>
          <w:rFonts w:ascii="Book Antiqua" w:hAnsi="Book Antiqua"/>
          <w:i/>
          <w:color w:val="000000"/>
        </w:rPr>
        <w:t>via</w:t>
      </w:r>
      <w:r w:rsidRPr="00712D58">
        <w:rPr>
          <w:rFonts w:ascii="Book Antiqua" w:eastAsia="Book Antiqua" w:hAnsi="Book Antiqua" w:cs="Book Antiqua"/>
          <w:color w:val="000000"/>
        </w:rPr>
        <w:t xml:space="preserve"> community transmission without directly interacting with travelers from endemic nations. In addition, a study reported admission to the Hospital for Infectious and Tropical Diseases in Romania of a 26-year-old HIV-positive male with high fever (up to 39</w:t>
      </w:r>
      <w:r w:rsidR="006B7B82" w:rsidRPr="00712D58">
        <w:rPr>
          <w:rFonts w:ascii="Book Antiqua" w:hAnsi="Book Antiqua" w:cs="Book Antiqua" w:hint="eastAsia"/>
          <w:color w:val="000000"/>
          <w:lang w:eastAsia="zh-CN"/>
        </w:rPr>
        <w:t xml:space="preserve"> </w:t>
      </w:r>
      <w:r w:rsidR="006B7B82" w:rsidRPr="00712D58">
        <w:rPr>
          <w:rFonts w:eastAsia="Book Antiqua"/>
          <w:color w:val="000000"/>
        </w:rPr>
        <w:t>℃</w:t>
      </w:r>
      <w:r w:rsidRPr="00712D58">
        <w:rPr>
          <w:rFonts w:ascii="Book Antiqua" w:eastAsia="Book Antiqua" w:hAnsi="Book Antiqua" w:cs="Book Antiqua"/>
          <w:color w:val="000000"/>
        </w:rPr>
        <w:t xml:space="preserve">), chills, rectal pain, </w:t>
      </w:r>
      <w:proofErr w:type="spellStart"/>
      <w:r w:rsidRPr="00712D58">
        <w:rPr>
          <w:rFonts w:ascii="Book Antiqua" w:eastAsia="Book Antiqua" w:hAnsi="Book Antiqua" w:cs="Book Antiqua"/>
          <w:color w:val="000000"/>
        </w:rPr>
        <w:t>vesiculo</w:t>
      </w:r>
      <w:proofErr w:type="spellEnd"/>
      <w:r w:rsidRPr="00712D58">
        <w:rPr>
          <w:rFonts w:ascii="Book Antiqua" w:eastAsia="Book Antiqua" w:hAnsi="Book Antiqua" w:cs="Book Antiqua"/>
          <w:color w:val="000000"/>
        </w:rPr>
        <w:t>-pustular rash, dysphagia, and skin lesions primarily in the anogenital area wh</w:t>
      </w:r>
      <w:r w:rsidR="004242BF" w:rsidRPr="00712D58">
        <w:rPr>
          <w:rFonts w:ascii="Book Antiqua" w:eastAsia="Book Antiqua" w:hAnsi="Book Antiqua" w:cs="Book Antiqua"/>
          <w:color w:val="000000"/>
        </w:rPr>
        <w:t>o</w:t>
      </w:r>
      <w:r w:rsidRPr="00712D58">
        <w:rPr>
          <w:rFonts w:ascii="Book Antiqua" w:eastAsia="Book Antiqua" w:hAnsi="Book Antiqua" w:cs="Book Antiqua"/>
          <w:color w:val="000000"/>
        </w:rPr>
        <w:t xml:space="preserve"> had developed a mild form of the disease. This was the first MPXV case officially verified in Romania with suspicious epidemiological and clinical symptoms. Excellent knowledge o</w:t>
      </w:r>
      <w:r w:rsidR="004242BF" w:rsidRPr="00712D58">
        <w:rPr>
          <w:rFonts w:ascii="Book Antiqua" w:eastAsia="Book Antiqua" w:hAnsi="Book Antiqua" w:cs="Book Antiqua"/>
          <w:color w:val="000000"/>
        </w:rPr>
        <w:t>n</w:t>
      </w:r>
      <w:r w:rsidRPr="00712D58">
        <w:rPr>
          <w:rFonts w:ascii="Book Antiqua" w:eastAsia="Book Antiqua" w:hAnsi="Book Antiqua" w:cs="Book Antiqua"/>
          <w:color w:val="000000"/>
        </w:rPr>
        <w:t xml:space="preserve"> how to </w:t>
      </w:r>
      <w:r w:rsidR="004242BF" w:rsidRPr="00712D58">
        <w:rPr>
          <w:rFonts w:ascii="Book Antiqua" w:eastAsia="Book Antiqua" w:hAnsi="Book Antiqua" w:cs="Book Antiqua"/>
          <w:color w:val="000000"/>
        </w:rPr>
        <w:t>prevent and control</w:t>
      </w:r>
      <w:r w:rsidRPr="00712D58">
        <w:rPr>
          <w:rFonts w:ascii="Book Antiqua" w:eastAsia="Book Antiqua" w:hAnsi="Book Antiqua" w:cs="Book Antiqua"/>
          <w:color w:val="000000"/>
        </w:rPr>
        <w:t xml:space="preserve"> MPXV infection, and </w:t>
      </w:r>
      <w:r w:rsidR="004242BF" w:rsidRPr="00712D58">
        <w:rPr>
          <w:rFonts w:ascii="Book Antiqua" w:eastAsia="Book Antiqua" w:hAnsi="Book Antiqua" w:cs="Book Antiqua"/>
          <w:color w:val="000000"/>
        </w:rPr>
        <w:t xml:space="preserve">improve </w:t>
      </w:r>
      <w:r w:rsidRPr="00712D58">
        <w:rPr>
          <w:rFonts w:ascii="Book Antiqua" w:eastAsia="Book Antiqua" w:hAnsi="Book Antiqua" w:cs="Book Antiqua"/>
          <w:color w:val="000000"/>
        </w:rPr>
        <w:t>contact tracing is required. This is particularly true in populations with high-risk characteristics. Public health officials and medical professionals should rule out MPXV in all patients who exhibit the typical rash and risky sexual behavior, especially those who have recently had sex with partners who visited countries where MPXV cases have been reported or partners who exhibit the same clinical symptoms even if they do not travel abroad</w:t>
      </w:r>
      <w:r w:rsidRPr="00712D58">
        <w:rPr>
          <w:rFonts w:ascii="Book Antiqua" w:hAnsi="Book Antiqua"/>
          <w:color w:val="000000"/>
          <w:vertAlign w:val="superscript"/>
        </w:rPr>
        <w:t>[72]</w:t>
      </w:r>
      <w:r w:rsidRPr="00712D58">
        <w:rPr>
          <w:rFonts w:ascii="Book Antiqua" w:eastAsia="Book Antiqua" w:hAnsi="Book Antiqua" w:cs="Book Antiqua"/>
          <w:color w:val="000000"/>
        </w:rPr>
        <w:t>. As a result, it is essential to focus more on national and international research efforts for laboratory diagnosis, infection control, and treatment strategies. These strategies should also support sexual health and other specialized services in managing this condition. For MPXV outbreaks around the world, the Surveillance Outbreak Response Management Analysis System must be established and implemented.</w:t>
      </w:r>
      <w:bookmarkEnd w:id="1"/>
      <w:bookmarkEnd w:id="2"/>
      <w:bookmarkEnd w:id="3"/>
    </w:p>
    <w:p w14:paraId="3DEC8ACF" w14:textId="208FCA0E" w:rsidR="00817968" w:rsidRPr="00712D58" w:rsidRDefault="00817968" w:rsidP="00C467AD">
      <w:pPr>
        <w:spacing w:line="360" w:lineRule="auto"/>
        <w:jc w:val="both"/>
      </w:pPr>
    </w:p>
    <w:p w14:paraId="1DA61A16" w14:textId="77777777" w:rsidR="00A77B3E" w:rsidRPr="00712D58" w:rsidRDefault="00635CFE" w:rsidP="009C65A9">
      <w:pPr>
        <w:adjustRightInd w:val="0"/>
        <w:snapToGrid w:val="0"/>
        <w:spacing w:line="360" w:lineRule="auto"/>
        <w:jc w:val="both"/>
        <w:rPr>
          <w:rFonts w:ascii="Book Antiqua" w:hAnsi="Book Antiqua" w:cs="Book Antiqua"/>
          <w:b/>
          <w:lang w:eastAsia="zh-CN"/>
        </w:rPr>
      </w:pPr>
      <w:r w:rsidRPr="00712D58">
        <w:rPr>
          <w:rFonts w:ascii="Book Antiqua" w:eastAsia="Book Antiqua" w:hAnsi="Book Antiqua" w:cs="Book Antiqua"/>
          <w:b/>
        </w:rPr>
        <w:t>REFERENCES</w:t>
      </w:r>
    </w:p>
    <w:p w14:paraId="08438ADF" w14:textId="77777777" w:rsidR="009C65A9" w:rsidRPr="00712D58" w:rsidRDefault="009C65A9" w:rsidP="009C65A9">
      <w:pPr>
        <w:pStyle w:val="a3"/>
        <w:shd w:val="clear" w:color="auto" w:fill="FFFFFF"/>
        <w:adjustRightInd w:val="0"/>
        <w:snapToGrid w:val="0"/>
        <w:spacing w:before="0" w:beforeAutospacing="0" w:after="0" w:afterAutospacing="0" w:line="360" w:lineRule="auto"/>
        <w:jc w:val="both"/>
        <w:rPr>
          <w:rFonts w:ascii="Book Antiqua" w:hAnsi="Book Antiqua"/>
        </w:rPr>
      </w:pPr>
      <w:bookmarkStart w:id="13" w:name="OLE_LINK69"/>
      <w:bookmarkStart w:id="14" w:name="OLE_LINK70"/>
      <w:r w:rsidRPr="00712D58">
        <w:rPr>
          <w:rFonts w:ascii="Book Antiqua" w:hAnsi="Book Antiqua"/>
        </w:rPr>
        <w:t xml:space="preserve">1 </w:t>
      </w:r>
      <w:proofErr w:type="spellStart"/>
      <w:r w:rsidRPr="00712D58">
        <w:rPr>
          <w:rFonts w:ascii="Book Antiqua" w:hAnsi="Book Antiqua"/>
          <w:b/>
          <w:bCs/>
        </w:rPr>
        <w:t>Girometti</w:t>
      </w:r>
      <w:proofErr w:type="spellEnd"/>
      <w:r w:rsidRPr="00712D58">
        <w:rPr>
          <w:rFonts w:ascii="Book Antiqua" w:hAnsi="Book Antiqua"/>
          <w:b/>
          <w:bCs/>
        </w:rPr>
        <w:t xml:space="preserve"> N</w:t>
      </w:r>
      <w:r w:rsidRPr="00712D58">
        <w:rPr>
          <w:rFonts w:ascii="Book Antiqua" w:hAnsi="Book Antiqua"/>
        </w:rPr>
        <w:t xml:space="preserve">, Byrne R, </w:t>
      </w:r>
      <w:proofErr w:type="spellStart"/>
      <w:r w:rsidRPr="00712D58">
        <w:rPr>
          <w:rFonts w:ascii="Book Antiqua" w:hAnsi="Book Antiqua"/>
        </w:rPr>
        <w:t>Bracchi</w:t>
      </w:r>
      <w:proofErr w:type="spellEnd"/>
      <w:r w:rsidRPr="00712D58">
        <w:rPr>
          <w:rFonts w:ascii="Book Antiqua" w:hAnsi="Book Antiqua"/>
        </w:rPr>
        <w:t xml:space="preserve"> M, </w:t>
      </w:r>
      <w:proofErr w:type="spellStart"/>
      <w:r w:rsidRPr="00712D58">
        <w:rPr>
          <w:rFonts w:ascii="Book Antiqua" w:hAnsi="Book Antiqua"/>
        </w:rPr>
        <w:t>Heskin</w:t>
      </w:r>
      <w:proofErr w:type="spellEnd"/>
      <w:r w:rsidRPr="00712D58">
        <w:rPr>
          <w:rFonts w:ascii="Book Antiqua" w:hAnsi="Book Antiqua"/>
        </w:rPr>
        <w:t xml:space="preserve"> J, </w:t>
      </w:r>
      <w:proofErr w:type="spellStart"/>
      <w:r w:rsidRPr="00712D58">
        <w:rPr>
          <w:rFonts w:ascii="Book Antiqua" w:hAnsi="Book Antiqua"/>
        </w:rPr>
        <w:t>McOwan</w:t>
      </w:r>
      <w:proofErr w:type="spellEnd"/>
      <w:r w:rsidRPr="00712D58">
        <w:rPr>
          <w:rFonts w:ascii="Book Antiqua" w:hAnsi="Book Antiqua"/>
        </w:rPr>
        <w:t xml:space="preserve"> A, Tittle V, </w:t>
      </w:r>
      <w:proofErr w:type="spellStart"/>
      <w:r w:rsidRPr="00712D58">
        <w:rPr>
          <w:rFonts w:ascii="Book Antiqua" w:hAnsi="Book Antiqua"/>
        </w:rPr>
        <w:t>Gedela</w:t>
      </w:r>
      <w:proofErr w:type="spellEnd"/>
      <w:r w:rsidRPr="00712D58">
        <w:rPr>
          <w:rFonts w:ascii="Book Antiqua" w:hAnsi="Book Antiqua"/>
        </w:rPr>
        <w:t xml:space="preserve"> K, Scott C, Patel S, Gohil J, Nugent D, </w:t>
      </w:r>
      <w:proofErr w:type="spellStart"/>
      <w:r w:rsidRPr="00712D58">
        <w:rPr>
          <w:rFonts w:ascii="Book Antiqua" w:hAnsi="Book Antiqua"/>
        </w:rPr>
        <w:t>Suchak</w:t>
      </w:r>
      <w:proofErr w:type="spellEnd"/>
      <w:r w:rsidRPr="00712D58">
        <w:rPr>
          <w:rFonts w:ascii="Book Antiqua" w:hAnsi="Book Antiqua"/>
        </w:rPr>
        <w:t xml:space="preserve"> T, Dickinson M, Feeney M, Mora-Peris B, Stegmann K, </w:t>
      </w:r>
      <w:proofErr w:type="spellStart"/>
      <w:r w:rsidRPr="00712D58">
        <w:rPr>
          <w:rFonts w:ascii="Book Antiqua" w:hAnsi="Book Antiqua"/>
        </w:rPr>
        <w:t>Plaha</w:t>
      </w:r>
      <w:proofErr w:type="spellEnd"/>
      <w:r w:rsidRPr="00712D58">
        <w:rPr>
          <w:rFonts w:ascii="Book Antiqua" w:hAnsi="Book Antiqua"/>
        </w:rPr>
        <w:t xml:space="preserve"> K, Davies G, Moore LSP, Mughal N, Asboe D, </w:t>
      </w:r>
      <w:proofErr w:type="spellStart"/>
      <w:r w:rsidRPr="00712D58">
        <w:rPr>
          <w:rFonts w:ascii="Book Antiqua" w:hAnsi="Book Antiqua"/>
        </w:rPr>
        <w:t>Boffito</w:t>
      </w:r>
      <w:proofErr w:type="spellEnd"/>
      <w:r w:rsidRPr="00712D58">
        <w:rPr>
          <w:rFonts w:ascii="Book Antiqua" w:hAnsi="Book Antiqua"/>
        </w:rPr>
        <w:t xml:space="preserve"> M, Jones R, Whitlock G. Demographic and clinical characteristics of confirmed human monkeypox virus cases in individuals attending a sexual health </w:t>
      </w:r>
      <w:proofErr w:type="spellStart"/>
      <w:r w:rsidRPr="00712D58">
        <w:rPr>
          <w:rFonts w:ascii="Book Antiqua" w:hAnsi="Book Antiqua"/>
        </w:rPr>
        <w:t>centre</w:t>
      </w:r>
      <w:proofErr w:type="spellEnd"/>
      <w:r w:rsidRPr="00712D58">
        <w:rPr>
          <w:rFonts w:ascii="Book Antiqua" w:hAnsi="Book Antiqua"/>
        </w:rPr>
        <w:t xml:space="preserve"> in London, UK: an observational analysis. </w:t>
      </w:r>
      <w:r w:rsidRPr="00712D58">
        <w:rPr>
          <w:rFonts w:ascii="Book Antiqua" w:hAnsi="Book Antiqua"/>
          <w:i/>
          <w:iCs/>
        </w:rPr>
        <w:lastRenderedPageBreak/>
        <w:t>Lancet Infect Dis</w:t>
      </w:r>
      <w:r w:rsidRPr="00712D58">
        <w:rPr>
          <w:rFonts w:ascii="Book Antiqua" w:hAnsi="Book Antiqua"/>
        </w:rPr>
        <w:t xml:space="preserve"> 2022; </w:t>
      </w:r>
      <w:r w:rsidRPr="00712D58">
        <w:rPr>
          <w:rFonts w:ascii="Book Antiqua" w:hAnsi="Book Antiqua"/>
          <w:b/>
          <w:bCs/>
        </w:rPr>
        <w:t>22</w:t>
      </w:r>
      <w:r w:rsidRPr="00712D58">
        <w:rPr>
          <w:rFonts w:ascii="Book Antiqua" w:hAnsi="Book Antiqua"/>
        </w:rPr>
        <w:t>: 1321-1328 [PMID: 35785793 DOI: 10.1016/S1473-3099(22)00411-X]</w:t>
      </w:r>
    </w:p>
    <w:p w14:paraId="22334E6D" w14:textId="77777777" w:rsidR="009C65A9" w:rsidRPr="00712D58" w:rsidRDefault="009C65A9"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 xml:space="preserve">2 </w:t>
      </w:r>
      <w:r w:rsidRPr="00712D58">
        <w:rPr>
          <w:rFonts w:ascii="Book Antiqua" w:hAnsi="Book Antiqua"/>
          <w:b/>
          <w:bCs/>
        </w:rPr>
        <w:t>Gong Q</w:t>
      </w:r>
      <w:r w:rsidRPr="00712D58">
        <w:rPr>
          <w:rFonts w:ascii="Book Antiqua" w:hAnsi="Book Antiqua"/>
        </w:rPr>
        <w:t xml:space="preserve">, Wang C, </w:t>
      </w:r>
      <w:proofErr w:type="spellStart"/>
      <w:r w:rsidRPr="00712D58">
        <w:rPr>
          <w:rFonts w:ascii="Book Antiqua" w:hAnsi="Book Antiqua"/>
        </w:rPr>
        <w:t>Chuai</w:t>
      </w:r>
      <w:proofErr w:type="spellEnd"/>
      <w:r w:rsidRPr="00712D58">
        <w:rPr>
          <w:rFonts w:ascii="Book Antiqua" w:hAnsi="Book Antiqua"/>
        </w:rPr>
        <w:t xml:space="preserve"> X, Chiu S. Monkeypox virus: a re-emergent threat to humans. </w:t>
      </w:r>
      <w:proofErr w:type="spellStart"/>
      <w:r w:rsidRPr="00712D58">
        <w:rPr>
          <w:rFonts w:ascii="Book Antiqua" w:hAnsi="Book Antiqua"/>
          <w:i/>
          <w:iCs/>
        </w:rPr>
        <w:t>Virol</w:t>
      </w:r>
      <w:proofErr w:type="spellEnd"/>
      <w:r w:rsidRPr="00712D58">
        <w:rPr>
          <w:rFonts w:ascii="Book Antiqua" w:hAnsi="Book Antiqua"/>
          <w:i/>
          <w:iCs/>
        </w:rPr>
        <w:t xml:space="preserve"> Sin</w:t>
      </w:r>
      <w:r w:rsidRPr="00712D58">
        <w:rPr>
          <w:rFonts w:ascii="Book Antiqua" w:hAnsi="Book Antiqua"/>
        </w:rPr>
        <w:t xml:space="preserve"> 2022; </w:t>
      </w:r>
      <w:r w:rsidRPr="00712D58">
        <w:rPr>
          <w:rFonts w:ascii="Book Antiqua" w:hAnsi="Book Antiqua"/>
          <w:b/>
          <w:bCs/>
        </w:rPr>
        <w:t>37</w:t>
      </w:r>
      <w:r w:rsidRPr="00712D58">
        <w:rPr>
          <w:rFonts w:ascii="Book Antiqua" w:hAnsi="Book Antiqua"/>
        </w:rPr>
        <w:t>: 477-482 [PMID: 35820590 DOI: 10.1016/j.virs.2022.07.006]</w:t>
      </w:r>
    </w:p>
    <w:p w14:paraId="25547508" w14:textId="77777777" w:rsidR="009C65A9" w:rsidRPr="00712D58" w:rsidRDefault="009C65A9"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 xml:space="preserve">3 </w:t>
      </w:r>
      <w:r w:rsidRPr="00712D58">
        <w:rPr>
          <w:rFonts w:ascii="Book Antiqua" w:hAnsi="Book Antiqua"/>
          <w:b/>
          <w:bCs/>
        </w:rPr>
        <w:t>Bunge EM</w:t>
      </w:r>
      <w:r w:rsidRPr="00712D58">
        <w:rPr>
          <w:rFonts w:ascii="Book Antiqua" w:hAnsi="Book Antiqua"/>
        </w:rPr>
        <w:t xml:space="preserve">, </w:t>
      </w:r>
      <w:proofErr w:type="spellStart"/>
      <w:r w:rsidRPr="00712D58">
        <w:rPr>
          <w:rFonts w:ascii="Book Antiqua" w:hAnsi="Book Antiqua"/>
        </w:rPr>
        <w:t>Hoet</w:t>
      </w:r>
      <w:proofErr w:type="spellEnd"/>
      <w:r w:rsidRPr="00712D58">
        <w:rPr>
          <w:rFonts w:ascii="Book Antiqua" w:hAnsi="Book Antiqua"/>
        </w:rPr>
        <w:t xml:space="preserve"> B, Chen L, </w:t>
      </w:r>
      <w:proofErr w:type="spellStart"/>
      <w:r w:rsidRPr="00712D58">
        <w:rPr>
          <w:rFonts w:ascii="Book Antiqua" w:hAnsi="Book Antiqua"/>
        </w:rPr>
        <w:t>Lienert</w:t>
      </w:r>
      <w:proofErr w:type="spellEnd"/>
      <w:r w:rsidRPr="00712D58">
        <w:rPr>
          <w:rFonts w:ascii="Book Antiqua" w:hAnsi="Book Antiqua"/>
        </w:rPr>
        <w:t xml:space="preserve"> F, </w:t>
      </w:r>
      <w:proofErr w:type="spellStart"/>
      <w:r w:rsidRPr="00712D58">
        <w:rPr>
          <w:rFonts w:ascii="Book Antiqua" w:hAnsi="Book Antiqua"/>
        </w:rPr>
        <w:t>Weidenthaler</w:t>
      </w:r>
      <w:proofErr w:type="spellEnd"/>
      <w:r w:rsidRPr="00712D58">
        <w:rPr>
          <w:rFonts w:ascii="Book Antiqua" w:hAnsi="Book Antiqua"/>
        </w:rPr>
        <w:t xml:space="preserve"> H, Baer LR, Steffen R. The changing epidemiology of human monkeypox-A potential threat? A systematic review. </w:t>
      </w:r>
      <w:proofErr w:type="spellStart"/>
      <w:r w:rsidRPr="00712D58">
        <w:rPr>
          <w:rFonts w:ascii="Book Antiqua" w:hAnsi="Book Antiqua"/>
          <w:i/>
          <w:iCs/>
        </w:rPr>
        <w:t>PLoS</w:t>
      </w:r>
      <w:proofErr w:type="spellEnd"/>
      <w:r w:rsidRPr="00712D58">
        <w:rPr>
          <w:rFonts w:ascii="Book Antiqua" w:hAnsi="Book Antiqua"/>
          <w:i/>
          <w:iCs/>
        </w:rPr>
        <w:t xml:space="preserve"> </w:t>
      </w:r>
      <w:proofErr w:type="spellStart"/>
      <w:r w:rsidRPr="00712D58">
        <w:rPr>
          <w:rFonts w:ascii="Book Antiqua" w:hAnsi="Book Antiqua"/>
          <w:i/>
          <w:iCs/>
        </w:rPr>
        <w:t>Negl</w:t>
      </w:r>
      <w:proofErr w:type="spellEnd"/>
      <w:r w:rsidRPr="00712D58">
        <w:rPr>
          <w:rFonts w:ascii="Book Antiqua" w:hAnsi="Book Antiqua"/>
          <w:i/>
          <w:iCs/>
        </w:rPr>
        <w:t xml:space="preserve"> Trop Dis</w:t>
      </w:r>
      <w:r w:rsidRPr="00712D58">
        <w:rPr>
          <w:rFonts w:ascii="Book Antiqua" w:hAnsi="Book Antiqua"/>
        </w:rPr>
        <w:t xml:space="preserve"> 2022; </w:t>
      </w:r>
      <w:r w:rsidRPr="00712D58">
        <w:rPr>
          <w:rFonts w:ascii="Book Antiqua" w:hAnsi="Book Antiqua"/>
          <w:b/>
          <w:bCs/>
        </w:rPr>
        <w:t>16</w:t>
      </w:r>
      <w:r w:rsidRPr="00712D58">
        <w:rPr>
          <w:rFonts w:ascii="Book Antiqua" w:hAnsi="Book Antiqua"/>
        </w:rPr>
        <w:t>: e0010141 [PMID: 35148313 DOI: 10.1371/journal.pntd.0010141]</w:t>
      </w:r>
    </w:p>
    <w:p w14:paraId="341A67AF" w14:textId="77777777" w:rsidR="009C65A9" w:rsidRPr="00712D58" w:rsidRDefault="009C65A9"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 xml:space="preserve">4 </w:t>
      </w:r>
      <w:proofErr w:type="spellStart"/>
      <w:r w:rsidRPr="00712D58">
        <w:rPr>
          <w:rFonts w:ascii="Book Antiqua" w:hAnsi="Book Antiqua"/>
          <w:b/>
          <w:bCs/>
        </w:rPr>
        <w:t>Guarner</w:t>
      </w:r>
      <w:proofErr w:type="spellEnd"/>
      <w:r w:rsidRPr="00712D58">
        <w:rPr>
          <w:rFonts w:ascii="Book Antiqua" w:hAnsi="Book Antiqua"/>
          <w:b/>
          <w:bCs/>
        </w:rPr>
        <w:t xml:space="preserve"> J</w:t>
      </w:r>
      <w:r w:rsidRPr="00712D58">
        <w:rPr>
          <w:rFonts w:ascii="Book Antiqua" w:hAnsi="Book Antiqua"/>
        </w:rPr>
        <w:t xml:space="preserve">, Del Rio C, </w:t>
      </w:r>
      <w:proofErr w:type="spellStart"/>
      <w:r w:rsidRPr="00712D58">
        <w:rPr>
          <w:rFonts w:ascii="Book Antiqua" w:hAnsi="Book Antiqua"/>
        </w:rPr>
        <w:t>Malani</w:t>
      </w:r>
      <w:proofErr w:type="spellEnd"/>
      <w:r w:rsidRPr="00712D58">
        <w:rPr>
          <w:rFonts w:ascii="Book Antiqua" w:hAnsi="Book Antiqua"/>
        </w:rPr>
        <w:t xml:space="preserve"> PN. Monkeypox in 2022-What Clinicians Need to Know. </w:t>
      </w:r>
      <w:r w:rsidRPr="00712D58">
        <w:rPr>
          <w:rFonts w:ascii="Book Antiqua" w:hAnsi="Book Antiqua"/>
          <w:i/>
          <w:iCs/>
        </w:rPr>
        <w:t>JAMA</w:t>
      </w:r>
      <w:r w:rsidRPr="00712D58">
        <w:rPr>
          <w:rFonts w:ascii="Book Antiqua" w:hAnsi="Book Antiqua"/>
        </w:rPr>
        <w:t xml:space="preserve"> 2022; </w:t>
      </w:r>
      <w:r w:rsidRPr="00712D58">
        <w:rPr>
          <w:rFonts w:ascii="Book Antiqua" w:hAnsi="Book Antiqua"/>
          <w:b/>
          <w:bCs/>
        </w:rPr>
        <w:t>328</w:t>
      </w:r>
      <w:r w:rsidRPr="00712D58">
        <w:rPr>
          <w:rFonts w:ascii="Book Antiqua" w:hAnsi="Book Antiqua"/>
        </w:rPr>
        <w:t>: 139-140 [PMID: 35696257 DOI: 10.1001/jama.2022.10802]</w:t>
      </w:r>
    </w:p>
    <w:p w14:paraId="74086BC1" w14:textId="77777777" w:rsidR="009C65A9" w:rsidRPr="00712D58" w:rsidRDefault="009C65A9"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 xml:space="preserve">5 </w:t>
      </w:r>
      <w:r w:rsidRPr="00712D58">
        <w:rPr>
          <w:rFonts w:ascii="Book Antiqua" w:hAnsi="Book Antiqua"/>
          <w:b/>
          <w:bCs/>
        </w:rPr>
        <w:t>Diehl MLN</w:t>
      </w:r>
      <w:r w:rsidRPr="00712D58">
        <w:rPr>
          <w:rFonts w:ascii="Book Antiqua" w:hAnsi="Book Antiqua"/>
        </w:rPr>
        <w:t xml:space="preserve">, Paes J, </w:t>
      </w:r>
      <w:proofErr w:type="spellStart"/>
      <w:r w:rsidRPr="00712D58">
        <w:rPr>
          <w:rFonts w:ascii="Book Antiqua" w:hAnsi="Book Antiqua"/>
        </w:rPr>
        <w:t>Rott</w:t>
      </w:r>
      <w:proofErr w:type="spellEnd"/>
      <w:r w:rsidRPr="00712D58">
        <w:rPr>
          <w:rFonts w:ascii="Book Antiqua" w:hAnsi="Book Antiqua"/>
        </w:rPr>
        <w:t xml:space="preserve"> MB. Genotype distribution of Acanthamoeba in keratitis: a systematic review. </w:t>
      </w:r>
      <w:proofErr w:type="spellStart"/>
      <w:r w:rsidRPr="00712D58">
        <w:rPr>
          <w:rFonts w:ascii="Book Antiqua" w:hAnsi="Book Antiqua"/>
          <w:i/>
          <w:iCs/>
        </w:rPr>
        <w:t>Parasitol</w:t>
      </w:r>
      <w:proofErr w:type="spellEnd"/>
      <w:r w:rsidRPr="00712D58">
        <w:rPr>
          <w:rFonts w:ascii="Book Antiqua" w:hAnsi="Book Antiqua"/>
          <w:i/>
          <w:iCs/>
        </w:rPr>
        <w:t xml:space="preserve"> Res</w:t>
      </w:r>
      <w:r w:rsidRPr="00712D58">
        <w:rPr>
          <w:rFonts w:ascii="Book Antiqua" w:hAnsi="Book Antiqua"/>
        </w:rPr>
        <w:t xml:space="preserve"> 2021; </w:t>
      </w:r>
      <w:r w:rsidRPr="00712D58">
        <w:rPr>
          <w:rFonts w:ascii="Book Antiqua" w:hAnsi="Book Antiqua"/>
          <w:b/>
          <w:bCs/>
        </w:rPr>
        <w:t>120</w:t>
      </w:r>
      <w:r w:rsidRPr="00712D58">
        <w:rPr>
          <w:rFonts w:ascii="Book Antiqua" w:hAnsi="Book Antiqua"/>
        </w:rPr>
        <w:t>: 3051-3063 [PMID: 34351492 DOI: 10.1007/s00436-021-07261-1]</w:t>
      </w:r>
    </w:p>
    <w:p w14:paraId="021ABA63" w14:textId="77777777" w:rsidR="009C65A9" w:rsidRPr="00712D58" w:rsidRDefault="009C65A9"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 xml:space="preserve">6 </w:t>
      </w:r>
      <w:r w:rsidRPr="00712D58">
        <w:rPr>
          <w:rFonts w:ascii="Book Antiqua" w:hAnsi="Book Antiqua"/>
          <w:b/>
          <w:bCs/>
        </w:rPr>
        <w:t>Luo Q,</w:t>
      </w:r>
      <w:r w:rsidRPr="00712D58">
        <w:rPr>
          <w:rFonts w:ascii="Book Antiqua" w:hAnsi="Book Antiqua"/>
        </w:rPr>
        <w:t xml:space="preserve"> Han J. </w:t>
      </w:r>
      <w:bookmarkStart w:id="15" w:name="OLE_LINK11"/>
      <w:bookmarkStart w:id="16" w:name="OLE_LINK12"/>
      <w:bookmarkStart w:id="17" w:name="OLE_LINK6"/>
      <w:bookmarkStart w:id="18" w:name="OLE_LINK7"/>
      <w:r w:rsidRPr="00712D58">
        <w:rPr>
          <w:rFonts w:ascii="Book Antiqua" w:hAnsi="Book Antiqua"/>
        </w:rPr>
        <w:t>Preparedness for a Monkeypox Outbreak</w:t>
      </w:r>
      <w:bookmarkEnd w:id="15"/>
      <w:bookmarkEnd w:id="16"/>
      <w:bookmarkEnd w:id="17"/>
      <w:bookmarkEnd w:id="18"/>
      <w:r w:rsidRPr="00712D58">
        <w:rPr>
          <w:rFonts w:ascii="Book Antiqua" w:hAnsi="Book Antiqua"/>
        </w:rPr>
        <w:t xml:space="preserve">. </w:t>
      </w:r>
      <w:r w:rsidR="0014497F" w:rsidRPr="00712D58">
        <w:rPr>
          <w:rFonts w:ascii="Book Antiqua" w:hAnsi="Book Antiqua"/>
          <w:i/>
        </w:rPr>
        <w:t>Infect</w:t>
      </w:r>
      <w:r w:rsidRPr="00712D58">
        <w:rPr>
          <w:rFonts w:ascii="Book Antiqua" w:hAnsi="Book Antiqua"/>
          <w:i/>
        </w:rPr>
        <w:t xml:space="preserve"> </w:t>
      </w:r>
      <w:r w:rsidR="0014497F" w:rsidRPr="00712D58">
        <w:rPr>
          <w:rFonts w:ascii="Book Antiqua" w:hAnsi="Book Antiqua"/>
          <w:i/>
        </w:rPr>
        <w:t>Med</w:t>
      </w:r>
      <w:r w:rsidRPr="00712D58">
        <w:rPr>
          <w:rFonts w:ascii="Book Antiqua" w:hAnsi="Book Antiqua"/>
        </w:rPr>
        <w:t xml:space="preserve"> </w:t>
      </w:r>
      <w:r w:rsidR="0014497F" w:rsidRPr="00712D58">
        <w:rPr>
          <w:rFonts w:ascii="Book Antiqua" w:hAnsi="Book Antiqua"/>
        </w:rPr>
        <w:t>2022</w:t>
      </w:r>
      <w:r w:rsidRPr="00712D58">
        <w:rPr>
          <w:rFonts w:ascii="Book Antiqua" w:hAnsi="Book Antiqua"/>
        </w:rPr>
        <w:t xml:space="preserve"> [</w:t>
      </w:r>
      <w:bookmarkStart w:id="19" w:name="OLE_LINK13"/>
      <w:bookmarkStart w:id="20" w:name="OLE_LINK14"/>
      <w:r w:rsidRPr="00712D58">
        <w:rPr>
          <w:rFonts w:ascii="Book Antiqua" w:hAnsi="Book Antiqua"/>
        </w:rPr>
        <w:t>DOI:</w:t>
      </w:r>
      <w:r w:rsidR="0014497F" w:rsidRPr="00712D58">
        <w:rPr>
          <w:rFonts w:ascii="Book Antiqua" w:hAnsi="Book Antiqua" w:hint="eastAsia"/>
        </w:rPr>
        <w:t xml:space="preserve"> </w:t>
      </w:r>
      <w:r w:rsidRPr="00712D58">
        <w:rPr>
          <w:rFonts w:ascii="Book Antiqua" w:hAnsi="Book Antiqua"/>
        </w:rPr>
        <w:t>10.1016/j.imj.2022.07.001</w:t>
      </w:r>
      <w:bookmarkEnd w:id="19"/>
      <w:bookmarkEnd w:id="20"/>
      <w:r w:rsidRPr="00712D58">
        <w:rPr>
          <w:rFonts w:ascii="Book Antiqua" w:hAnsi="Book Antiqua"/>
        </w:rPr>
        <w:t>]</w:t>
      </w:r>
    </w:p>
    <w:p w14:paraId="566D1166" w14:textId="77777777" w:rsidR="009C65A9" w:rsidRPr="00712D58" w:rsidRDefault="009C65A9"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 xml:space="preserve">7 </w:t>
      </w:r>
      <w:r w:rsidRPr="00712D58">
        <w:rPr>
          <w:rFonts w:ascii="Book Antiqua" w:hAnsi="Book Antiqua"/>
          <w:b/>
          <w:bCs/>
        </w:rPr>
        <w:t>Hutson CL</w:t>
      </w:r>
      <w:r w:rsidRPr="00712D58">
        <w:rPr>
          <w:rFonts w:ascii="Book Antiqua" w:hAnsi="Book Antiqua"/>
        </w:rPr>
        <w:t xml:space="preserve">, Damon IK. Monkeypox virus infections in small animal models for evaluation of anti-poxvirus agents. </w:t>
      </w:r>
      <w:r w:rsidRPr="00712D58">
        <w:rPr>
          <w:rFonts w:ascii="Book Antiqua" w:hAnsi="Book Antiqua"/>
          <w:i/>
          <w:iCs/>
        </w:rPr>
        <w:t>Viruses</w:t>
      </w:r>
      <w:r w:rsidRPr="00712D58">
        <w:rPr>
          <w:rFonts w:ascii="Book Antiqua" w:hAnsi="Book Antiqua"/>
        </w:rPr>
        <w:t xml:space="preserve"> 2010; </w:t>
      </w:r>
      <w:r w:rsidRPr="00712D58">
        <w:rPr>
          <w:rFonts w:ascii="Book Antiqua" w:hAnsi="Book Antiqua"/>
          <w:b/>
          <w:bCs/>
        </w:rPr>
        <w:t>2</w:t>
      </w:r>
      <w:r w:rsidRPr="00712D58">
        <w:rPr>
          <w:rFonts w:ascii="Book Antiqua" w:hAnsi="Book Antiqua"/>
        </w:rPr>
        <w:t>: 2763-2776 [PMID: 21994638 DOI: 10.3390/v2122763]</w:t>
      </w:r>
    </w:p>
    <w:p w14:paraId="3141610E" w14:textId="77777777" w:rsidR="009C65A9" w:rsidRPr="00712D58" w:rsidRDefault="009C65A9"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 xml:space="preserve">8 </w:t>
      </w:r>
      <w:r w:rsidRPr="00712D58">
        <w:rPr>
          <w:rFonts w:ascii="Book Antiqua" w:hAnsi="Book Antiqua"/>
          <w:b/>
          <w:bCs/>
        </w:rPr>
        <w:t>Kumar S</w:t>
      </w:r>
      <w:r w:rsidRPr="00712D58">
        <w:rPr>
          <w:rFonts w:ascii="Book Antiqua" w:hAnsi="Book Antiqua"/>
        </w:rPr>
        <w:t xml:space="preserve">, Subramaniam G, </w:t>
      </w:r>
      <w:proofErr w:type="spellStart"/>
      <w:r w:rsidRPr="00712D58">
        <w:rPr>
          <w:rFonts w:ascii="Book Antiqua" w:hAnsi="Book Antiqua"/>
        </w:rPr>
        <w:t>Karuppanan</w:t>
      </w:r>
      <w:proofErr w:type="spellEnd"/>
      <w:r w:rsidRPr="00712D58">
        <w:rPr>
          <w:rFonts w:ascii="Book Antiqua" w:hAnsi="Book Antiqua"/>
        </w:rPr>
        <w:t xml:space="preserve"> K. Human monkeypox outbreak in 2022. </w:t>
      </w:r>
      <w:r w:rsidRPr="00712D58">
        <w:rPr>
          <w:rFonts w:ascii="Book Antiqua" w:hAnsi="Book Antiqua"/>
          <w:i/>
          <w:iCs/>
        </w:rPr>
        <w:t xml:space="preserve">J Med </w:t>
      </w:r>
      <w:proofErr w:type="spellStart"/>
      <w:r w:rsidRPr="00712D58">
        <w:rPr>
          <w:rFonts w:ascii="Book Antiqua" w:hAnsi="Book Antiqua"/>
          <w:i/>
          <w:iCs/>
        </w:rPr>
        <w:t>Virol</w:t>
      </w:r>
      <w:proofErr w:type="spellEnd"/>
      <w:r w:rsidRPr="00712D58">
        <w:rPr>
          <w:rFonts w:ascii="Book Antiqua" w:hAnsi="Book Antiqua"/>
        </w:rPr>
        <w:t xml:space="preserve"> 2022 [PMID: 35637363 DOI: 10.1002/jmv.27894]</w:t>
      </w:r>
    </w:p>
    <w:p w14:paraId="34352F40" w14:textId="77777777" w:rsidR="009C65A9" w:rsidRPr="00712D58" w:rsidRDefault="009C65A9"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 xml:space="preserve">9 </w:t>
      </w:r>
      <w:proofErr w:type="spellStart"/>
      <w:r w:rsidRPr="00712D58">
        <w:rPr>
          <w:rFonts w:ascii="Book Antiqua" w:hAnsi="Book Antiqua"/>
          <w:b/>
          <w:bCs/>
        </w:rPr>
        <w:t>Kmiec</w:t>
      </w:r>
      <w:proofErr w:type="spellEnd"/>
      <w:r w:rsidRPr="00712D58">
        <w:rPr>
          <w:rFonts w:ascii="Book Antiqua" w:hAnsi="Book Antiqua"/>
          <w:b/>
          <w:bCs/>
        </w:rPr>
        <w:t xml:space="preserve"> D</w:t>
      </w:r>
      <w:r w:rsidRPr="00712D58">
        <w:rPr>
          <w:rFonts w:ascii="Book Antiqua" w:hAnsi="Book Antiqua"/>
        </w:rPr>
        <w:t xml:space="preserve">, Kirchhoff F. Monkeypox: A New Threat? </w:t>
      </w:r>
      <w:r w:rsidRPr="00712D58">
        <w:rPr>
          <w:rFonts w:ascii="Book Antiqua" w:hAnsi="Book Antiqua"/>
          <w:i/>
          <w:iCs/>
        </w:rPr>
        <w:t>Int J Mol Sci</w:t>
      </w:r>
      <w:r w:rsidRPr="00712D58">
        <w:rPr>
          <w:rFonts w:ascii="Book Antiqua" w:hAnsi="Book Antiqua"/>
        </w:rPr>
        <w:t xml:space="preserve"> 2022; </w:t>
      </w:r>
      <w:r w:rsidRPr="00712D58">
        <w:rPr>
          <w:rFonts w:ascii="Book Antiqua" w:hAnsi="Book Antiqua"/>
          <w:b/>
          <w:bCs/>
        </w:rPr>
        <w:t>23</w:t>
      </w:r>
      <w:r w:rsidRPr="00712D58">
        <w:rPr>
          <w:rFonts w:ascii="Book Antiqua" w:hAnsi="Book Antiqua"/>
        </w:rPr>
        <w:t xml:space="preserve"> [PMID: 35887214 DOI: 10.3390/ijms23147866]</w:t>
      </w:r>
    </w:p>
    <w:p w14:paraId="776289EE" w14:textId="77777777" w:rsidR="009C65A9" w:rsidRPr="00712D58" w:rsidRDefault="009C65A9"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 xml:space="preserve">10 </w:t>
      </w:r>
      <w:r w:rsidRPr="00712D58">
        <w:rPr>
          <w:rFonts w:ascii="Book Antiqua" w:hAnsi="Book Antiqua"/>
          <w:b/>
          <w:bCs/>
        </w:rPr>
        <w:t>Bayer-Garner IB</w:t>
      </w:r>
      <w:r w:rsidRPr="00712D58">
        <w:rPr>
          <w:rFonts w:ascii="Book Antiqua" w:hAnsi="Book Antiqua"/>
        </w:rPr>
        <w:t xml:space="preserve">. Monkeypox virus: histologic, immunohistochemical and electron-microscopic findings. </w:t>
      </w:r>
      <w:r w:rsidRPr="00712D58">
        <w:rPr>
          <w:rFonts w:ascii="Book Antiqua" w:hAnsi="Book Antiqua"/>
          <w:i/>
          <w:iCs/>
        </w:rPr>
        <w:t xml:space="preserve">J </w:t>
      </w:r>
      <w:proofErr w:type="spellStart"/>
      <w:r w:rsidRPr="00712D58">
        <w:rPr>
          <w:rFonts w:ascii="Book Antiqua" w:hAnsi="Book Antiqua"/>
          <w:i/>
          <w:iCs/>
        </w:rPr>
        <w:t>Cutan</w:t>
      </w:r>
      <w:proofErr w:type="spellEnd"/>
      <w:r w:rsidRPr="00712D58">
        <w:rPr>
          <w:rFonts w:ascii="Book Antiqua" w:hAnsi="Book Antiqua"/>
          <w:i/>
          <w:iCs/>
        </w:rPr>
        <w:t xml:space="preserve"> </w:t>
      </w:r>
      <w:proofErr w:type="spellStart"/>
      <w:r w:rsidRPr="00712D58">
        <w:rPr>
          <w:rFonts w:ascii="Book Antiqua" w:hAnsi="Book Antiqua"/>
          <w:i/>
          <w:iCs/>
        </w:rPr>
        <w:t>Pathol</w:t>
      </w:r>
      <w:proofErr w:type="spellEnd"/>
      <w:r w:rsidRPr="00712D58">
        <w:rPr>
          <w:rFonts w:ascii="Book Antiqua" w:hAnsi="Book Antiqua"/>
        </w:rPr>
        <w:t xml:space="preserve"> 2005; </w:t>
      </w:r>
      <w:r w:rsidRPr="00712D58">
        <w:rPr>
          <w:rFonts w:ascii="Book Antiqua" w:hAnsi="Book Antiqua"/>
          <w:b/>
          <w:bCs/>
        </w:rPr>
        <w:t>32</w:t>
      </w:r>
      <w:r w:rsidRPr="00712D58">
        <w:rPr>
          <w:rFonts w:ascii="Book Antiqua" w:hAnsi="Book Antiqua"/>
        </w:rPr>
        <w:t>: 28-34 [PMID: 15660652 DOI: 10.1111/j.0303-6987.2005.00254.x]</w:t>
      </w:r>
    </w:p>
    <w:p w14:paraId="1A526DF1" w14:textId="77777777" w:rsidR="009C65A9" w:rsidRPr="00712D58" w:rsidRDefault="009C65A9"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 xml:space="preserve">11 </w:t>
      </w:r>
      <w:proofErr w:type="spellStart"/>
      <w:r w:rsidRPr="00712D58">
        <w:rPr>
          <w:rFonts w:ascii="Book Antiqua" w:hAnsi="Book Antiqua"/>
          <w:b/>
          <w:bCs/>
        </w:rPr>
        <w:t>Sood</w:t>
      </w:r>
      <w:proofErr w:type="spellEnd"/>
      <w:r w:rsidRPr="00712D58">
        <w:rPr>
          <w:rFonts w:ascii="Book Antiqua" w:hAnsi="Book Antiqua"/>
          <w:b/>
          <w:bCs/>
        </w:rPr>
        <w:t xml:space="preserve"> A</w:t>
      </w:r>
      <w:r w:rsidRPr="00712D58">
        <w:rPr>
          <w:rFonts w:ascii="Book Antiqua" w:hAnsi="Book Antiqua"/>
        </w:rPr>
        <w:t>, Sui Y, McDonough E, Santamaría-Pang A, Al-</w:t>
      </w:r>
      <w:proofErr w:type="spellStart"/>
      <w:r w:rsidRPr="00712D58">
        <w:rPr>
          <w:rFonts w:ascii="Book Antiqua" w:hAnsi="Book Antiqua"/>
        </w:rPr>
        <w:t>Kofahi</w:t>
      </w:r>
      <w:proofErr w:type="spellEnd"/>
      <w:r w:rsidRPr="00712D58">
        <w:rPr>
          <w:rFonts w:ascii="Book Antiqua" w:hAnsi="Book Antiqua"/>
        </w:rPr>
        <w:t xml:space="preserve"> Y, Pang Z, </w:t>
      </w:r>
      <w:proofErr w:type="spellStart"/>
      <w:r w:rsidRPr="00712D58">
        <w:rPr>
          <w:rFonts w:ascii="Book Antiqua" w:hAnsi="Book Antiqua"/>
        </w:rPr>
        <w:t>Jahrling</w:t>
      </w:r>
      <w:proofErr w:type="spellEnd"/>
      <w:r w:rsidRPr="00712D58">
        <w:rPr>
          <w:rFonts w:ascii="Book Antiqua" w:hAnsi="Book Antiqua"/>
        </w:rPr>
        <w:t xml:space="preserve"> PB, Kuhn JH, </w:t>
      </w:r>
      <w:proofErr w:type="spellStart"/>
      <w:r w:rsidRPr="00712D58">
        <w:rPr>
          <w:rFonts w:ascii="Book Antiqua" w:hAnsi="Book Antiqua"/>
        </w:rPr>
        <w:t>Ginty</w:t>
      </w:r>
      <w:proofErr w:type="spellEnd"/>
      <w:r w:rsidRPr="00712D58">
        <w:rPr>
          <w:rFonts w:ascii="Book Antiqua" w:hAnsi="Book Antiqua"/>
        </w:rPr>
        <w:t xml:space="preserve"> F. Comparison of Multiplexed Immunofluorescence Imaging to Chromogenic Immunohistochemistry of Skin Biomarkers in Response to Monkeypox Virus Infection. </w:t>
      </w:r>
      <w:r w:rsidRPr="00712D58">
        <w:rPr>
          <w:rFonts w:ascii="Book Antiqua" w:hAnsi="Book Antiqua"/>
          <w:i/>
          <w:iCs/>
        </w:rPr>
        <w:t>Viruses</w:t>
      </w:r>
      <w:r w:rsidRPr="00712D58">
        <w:rPr>
          <w:rFonts w:ascii="Book Antiqua" w:hAnsi="Book Antiqua"/>
        </w:rPr>
        <w:t xml:space="preserve"> 2020; </w:t>
      </w:r>
      <w:r w:rsidRPr="00712D58">
        <w:rPr>
          <w:rFonts w:ascii="Book Antiqua" w:hAnsi="Book Antiqua"/>
          <w:b/>
          <w:bCs/>
        </w:rPr>
        <w:t>12</w:t>
      </w:r>
      <w:r w:rsidRPr="00712D58">
        <w:rPr>
          <w:rFonts w:ascii="Book Antiqua" w:hAnsi="Book Antiqua"/>
        </w:rPr>
        <w:t xml:space="preserve"> [PMID: 32717786 DOI: 10.3390/v12080787]</w:t>
      </w:r>
    </w:p>
    <w:p w14:paraId="67508167" w14:textId="77777777" w:rsidR="009C65A9" w:rsidRPr="00712D58" w:rsidRDefault="009C65A9"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lastRenderedPageBreak/>
        <w:t xml:space="preserve">12 </w:t>
      </w:r>
      <w:proofErr w:type="spellStart"/>
      <w:r w:rsidRPr="00712D58">
        <w:rPr>
          <w:rFonts w:ascii="Book Antiqua" w:hAnsi="Book Antiqua"/>
          <w:b/>
          <w:bCs/>
        </w:rPr>
        <w:t>Saijo</w:t>
      </w:r>
      <w:proofErr w:type="spellEnd"/>
      <w:r w:rsidRPr="00712D58">
        <w:rPr>
          <w:rFonts w:ascii="Book Antiqua" w:hAnsi="Book Antiqua"/>
          <w:b/>
          <w:bCs/>
        </w:rPr>
        <w:t xml:space="preserve"> M</w:t>
      </w:r>
      <w:r w:rsidRPr="00712D58">
        <w:rPr>
          <w:rFonts w:ascii="Book Antiqua" w:hAnsi="Book Antiqua"/>
        </w:rPr>
        <w:t xml:space="preserve">, Ami Y, </w:t>
      </w:r>
      <w:proofErr w:type="spellStart"/>
      <w:r w:rsidRPr="00712D58">
        <w:rPr>
          <w:rFonts w:ascii="Book Antiqua" w:hAnsi="Book Antiqua"/>
        </w:rPr>
        <w:t>Suzaki</w:t>
      </w:r>
      <w:proofErr w:type="spellEnd"/>
      <w:r w:rsidRPr="00712D58">
        <w:rPr>
          <w:rFonts w:ascii="Book Antiqua" w:hAnsi="Book Antiqua"/>
        </w:rPr>
        <w:t xml:space="preserve"> Y, Nagata N, Iwata N, Hasegawa H, Iizuka I, Shiota T, Sakai K, Ogata M, </w:t>
      </w:r>
      <w:proofErr w:type="spellStart"/>
      <w:r w:rsidRPr="00712D58">
        <w:rPr>
          <w:rFonts w:ascii="Book Antiqua" w:hAnsi="Book Antiqua"/>
        </w:rPr>
        <w:t>Fukushi</w:t>
      </w:r>
      <w:proofErr w:type="spellEnd"/>
      <w:r w:rsidRPr="00712D58">
        <w:rPr>
          <w:rFonts w:ascii="Book Antiqua" w:hAnsi="Book Antiqua"/>
        </w:rPr>
        <w:t xml:space="preserve"> S, </w:t>
      </w:r>
      <w:proofErr w:type="spellStart"/>
      <w:r w:rsidRPr="00712D58">
        <w:rPr>
          <w:rFonts w:ascii="Book Antiqua" w:hAnsi="Book Antiqua"/>
        </w:rPr>
        <w:t>Mizutani</w:t>
      </w:r>
      <w:proofErr w:type="spellEnd"/>
      <w:r w:rsidRPr="00712D58">
        <w:rPr>
          <w:rFonts w:ascii="Book Antiqua" w:hAnsi="Book Antiqua"/>
        </w:rPr>
        <w:t xml:space="preserve"> T, </w:t>
      </w:r>
      <w:proofErr w:type="spellStart"/>
      <w:r w:rsidRPr="00712D58">
        <w:rPr>
          <w:rFonts w:ascii="Book Antiqua" w:hAnsi="Book Antiqua"/>
        </w:rPr>
        <w:t>Sata</w:t>
      </w:r>
      <w:proofErr w:type="spellEnd"/>
      <w:r w:rsidRPr="00712D58">
        <w:rPr>
          <w:rFonts w:ascii="Book Antiqua" w:hAnsi="Book Antiqua"/>
        </w:rPr>
        <w:t xml:space="preserve"> T, </w:t>
      </w:r>
      <w:proofErr w:type="spellStart"/>
      <w:r w:rsidRPr="00712D58">
        <w:rPr>
          <w:rFonts w:ascii="Book Antiqua" w:hAnsi="Book Antiqua"/>
        </w:rPr>
        <w:t>Kurata</w:t>
      </w:r>
      <w:proofErr w:type="spellEnd"/>
      <w:r w:rsidRPr="00712D58">
        <w:rPr>
          <w:rFonts w:ascii="Book Antiqua" w:hAnsi="Book Antiqua"/>
        </w:rPr>
        <w:t xml:space="preserve"> T, </w:t>
      </w:r>
      <w:proofErr w:type="spellStart"/>
      <w:r w:rsidRPr="00712D58">
        <w:rPr>
          <w:rFonts w:ascii="Book Antiqua" w:hAnsi="Book Antiqua"/>
        </w:rPr>
        <w:t>Kurane</w:t>
      </w:r>
      <w:proofErr w:type="spellEnd"/>
      <w:r w:rsidRPr="00712D58">
        <w:rPr>
          <w:rFonts w:ascii="Book Antiqua" w:hAnsi="Book Antiqua"/>
        </w:rPr>
        <w:t xml:space="preserve"> I, Morikawa S. Virulence and pathophysiology of the Congo Basin and West African strains of monkeypox virus in non-human primates. </w:t>
      </w:r>
      <w:r w:rsidRPr="00712D58">
        <w:rPr>
          <w:rFonts w:ascii="Book Antiqua" w:hAnsi="Book Antiqua"/>
          <w:i/>
          <w:iCs/>
        </w:rPr>
        <w:t xml:space="preserve">J Gen </w:t>
      </w:r>
      <w:proofErr w:type="spellStart"/>
      <w:r w:rsidRPr="00712D58">
        <w:rPr>
          <w:rFonts w:ascii="Book Antiqua" w:hAnsi="Book Antiqua"/>
          <w:i/>
          <w:iCs/>
        </w:rPr>
        <w:t>Virol</w:t>
      </w:r>
      <w:proofErr w:type="spellEnd"/>
      <w:r w:rsidRPr="00712D58">
        <w:rPr>
          <w:rFonts w:ascii="Book Antiqua" w:hAnsi="Book Antiqua"/>
        </w:rPr>
        <w:t xml:space="preserve"> 2009; </w:t>
      </w:r>
      <w:r w:rsidRPr="00712D58">
        <w:rPr>
          <w:rFonts w:ascii="Book Antiqua" w:hAnsi="Book Antiqua"/>
          <w:b/>
          <w:bCs/>
        </w:rPr>
        <w:t>90</w:t>
      </w:r>
      <w:r w:rsidRPr="00712D58">
        <w:rPr>
          <w:rFonts w:ascii="Book Antiqua" w:hAnsi="Book Antiqua"/>
        </w:rPr>
        <w:t>: 2266-2271 [PMID: 19474247 DOI: 10.1099/vir.0.010207-0]</w:t>
      </w:r>
    </w:p>
    <w:p w14:paraId="168137DE" w14:textId="77777777" w:rsidR="009C65A9" w:rsidRPr="00712D58" w:rsidRDefault="009C65A9"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 xml:space="preserve">13 </w:t>
      </w:r>
      <w:proofErr w:type="spellStart"/>
      <w:r w:rsidR="008500ED" w:rsidRPr="00712D58">
        <w:rPr>
          <w:rFonts w:ascii="Book Antiqua" w:hAnsi="Book Antiqua"/>
          <w:b/>
          <w:bCs/>
        </w:rPr>
        <w:t>Karumathil</w:t>
      </w:r>
      <w:proofErr w:type="spellEnd"/>
      <w:r w:rsidR="008500ED" w:rsidRPr="00712D58">
        <w:rPr>
          <w:rFonts w:ascii="Book Antiqua" w:hAnsi="Book Antiqua"/>
          <w:b/>
          <w:bCs/>
        </w:rPr>
        <w:t xml:space="preserve"> S</w:t>
      </w:r>
      <w:r w:rsidR="008500ED" w:rsidRPr="00712D58">
        <w:rPr>
          <w:rFonts w:ascii="Book Antiqua" w:hAnsi="Book Antiqua"/>
          <w:bCs/>
        </w:rPr>
        <w:t xml:space="preserve">, Raveendran NT, Ganesh D, Kumar Ns S, Nair RR, </w:t>
      </w:r>
      <w:proofErr w:type="spellStart"/>
      <w:r w:rsidR="008500ED" w:rsidRPr="00712D58">
        <w:rPr>
          <w:rFonts w:ascii="Book Antiqua" w:hAnsi="Book Antiqua"/>
          <w:bCs/>
        </w:rPr>
        <w:t>Dirisala</w:t>
      </w:r>
      <w:proofErr w:type="spellEnd"/>
      <w:r w:rsidR="008500ED" w:rsidRPr="00712D58">
        <w:rPr>
          <w:rFonts w:ascii="Book Antiqua" w:hAnsi="Book Antiqua"/>
          <w:bCs/>
        </w:rPr>
        <w:t xml:space="preserve"> VR. Evolution of Synonymous Codon Usage Bias in West African and Central African Strains of Monkeypox Virus. </w:t>
      </w:r>
      <w:proofErr w:type="spellStart"/>
      <w:r w:rsidR="008500ED" w:rsidRPr="00712D58">
        <w:rPr>
          <w:rFonts w:ascii="Book Antiqua" w:hAnsi="Book Antiqua"/>
          <w:bCs/>
          <w:i/>
        </w:rPr>
        <w:t>Evol</w:t>
      </w:r>
      <w:proofErr w:type="spellEnd"/>
      <w:r w:rsidR="008500ED" w:rsidRPr="00712D58">
        <w:rPr>
          <w:rFonts w:ascii="Book Antiqua" w:hAnsi="Book Antiqua"/>
          <w:bCs/>
          <w:i/>
        </w:rPr>
        <w:t xml:space="preserve"> </w:t>
      </w:r>
      <w:proofErr w:type="spellStart"/>
      <w:r w:rsidR="008500ED" w:rsidRPr="00712D58">
        <w:rPr>
          <w:rFonts w:ascii="Book Antiqua" w:hAnsi="Book Antiqua"/>
          <w:bCs/>
          <w:i/>
        </w:rPr>
        <w:t>Bioinform</w:t>
      </w:r>
      <w:proofErr w:type="spellEnd"/>
      <w:r w:rsidR="008500ED" w:rsidRPr="00712D58">
        <w:rPr>
          <w:rFonts w:ascii="Book Antiqua" w:hAnsi="Book Antiqua"/>
          <w:bCs/>
          <w:i/>
        </w:rPr>
        <w:t xml:space="preserve"> Online</w:t>
      </w:r>
      <w:r w:rsidR="008500ED" w:rsidRPr="00712D58">
        <w:rPr>
          <w:rFonts w:ascii="Book Antiqua" w:hAnsi="Book Antiqua"/>
          <w:bCs/>
        </w:rPr>
        <w:t xml:space="preserve"> 2018;</w:t>
      </w:r>
      <w:r w:rsidR="008500ED" w:rsidRPr="00712D58">
        <w:rPr>
          <w:rFonts w:ascii="Book Antiqua" w:hAnsi="Book Antiqua" w:hint="eastAsia"/>
          <w:bCs/>
        </w:rPr>
        <w:t xml:space="preserve"> </w:t>
      </w:r>
      <w:r w:rsidR="008500ED" w:rsidRPr="00712D58">
        <w:rPr>
          <w:rFonts w:ascii="Book Antiqua" w:hAnsi="Book Antiqua"/>
          <w:b/>
          <w:bCs/>
        </w:rPr>
        <w:t>14</w:t>
      </w:r>
      <w:r w:rsidR="008500ED" w:rsidRPr="00712D58">
        <w:rPr>
          <w:rFonts w:ascii="Book Antiqua" w:hAnsi="Book Antiqua"/>
          <w:bCs/>
        </w:rPr>
        <w:t>:</w:t>
      </w:r>
      <w:r w:rsidR="008500ED" w:rsidRPr="00712D58">
        <w:rPr>
          <w:rFonts w:ascii="Book Antiqua" w:hAnsi="Book Antiqua" w:hint="eastAsia"/>
          <w:bCs/>
        </w:rPr>
        <w:t xml:space="preserve"> </w:t>
      </w:r>
      <w:r w:rsidR="008500ED" w:rsidRPr="00712D58">
        <w:rPr>
          <w:rFonts w:ascii="Book Antiqua" w:hAnsi="Book Antiqua"/>
          <w:bCs/>
        </w:rPr>
        <w:t xml:space="preserve">1176934318761368 </w:t>
      </w:r>
      <w:r w:rsidR="008500ED" w:rsidRPr="00712D58">
        <w:rPr>
          <w:rFonts w:ascii="Book Antiqua" w:hAnsi="Book Antiqua" w:hint="eastAsia"/>
          <w:bCs/>
        </w:rPr>
        <w:t>[</w:t>
      </w:r>
      <w:r w:rsidR="008500ED" w:rsidRPr="00712D58">
        <w:rPr>
          <w:rFonts w:ascii="Book Antiqua" w:hAnsi="Book Antiqua"/>
          <w:bCs/>
        </w:rPr>
        <w:t>PMID: 29551886</w:t>
      </w:r>
      <w:r w:rsidR="008500ED" w:rsidRPr="00712D58">
        <w:rPr>
          <w:rFonts w:ascii="Book Antiqua" w:hAnsi="Book Antiqua" w:hint="eastAsia"/>
          <w:bCs/>
        </w:rPr>
        <w:t xml:space="preserve"> DOI</w:t>
      </w:r>
      <w:r w:rsidR="008500ED" w:rsidRPr="00712D58">
        <w:rPr>
          <w:rFonts w:ascii="Book Antiqua" w:hAnsi="Book Antiqua"/>
          <w:bCs/>
        </w:rPr>
        <w:t>: 10.1177/1176934318761368</w:t>
      </w:r>
      <w:r w:rsidR="008500ED" w:rsidRPr="00712D58">
        <w:rPr>
          <w:rFonts w:ascii="Book Antiqua" w:hAnsi="Book Antiqua" w:hint="eastAsia"/>
          <w:bCs/>
        </w:rPr>
        <w:t>]</w:t>
      </w:r>
    </w:p>
    <w:p w14:paraId="76490541" w14:textId="77777777" w:rsidR="009C65A9" w:rsidRPr="00712D58" w:rsidRDefault="009C65A9"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 xml:space="preserve">14 </w:t>
      </w:r>
      <w:r w:rsidRPr="00712D58">
        <w:rPr>
          <w:rFonts w:ascii="Book Antiqua" w:hAnsi="Book Antiqua"/>
          <w:b/>
          <w:bCs/>
        </w:rPr>
        <w:t>Fan C</w:t>
      </w:r>
      <w:r w:rsidRPr="00712D58">
        <w:rPr>
          <w:rFonts w:ascii="Book Antiqua" w:hAnsi="Book Antiqua"/>
        </w:rPr>
        <w:t xml:space="preserve">, Wu Y, Rui X, Yang Y, Ling C, Liu S, Liu S, Wang Y. Animal models for COVID-19: advances, gaps and perspectives. </w:t>
      </w:r>
      <w:r w:rsidRPr="00712D58">
        <w:rPr>
          <w:rFonts w:ascii="Book Antiqua" w:hAnsi="Book Antiqua"/>
          <w:i/>
          <w:iCs/>
        </w:rPr>
        <w:t xml:space="preserve">Signal </w:t>
      </w:r>
      <w:proofErr w:type="spellStart"/>
      <w:r w:rsidRPr="00712D58">
        <w:rPr>
          <w:rFonts w:ascii="Book Antiqua" w:hAnsi="Book Antiqua"/>
          <w:i/>
          <w:iCs/>
        </w:rPr>
        <w:t>Transduct</w:t>
      </w:r>
      <w:proofErr w:type="spellEnd"/>
      <w:r w:rsidRPr="00712D58">
        <w:rPr>
          <w:rFonts w:ascii="Book Antiqua" w:hAnsi="Book Antiqua"/>
          <w:i/>
          <w:iCs/>
        </w:rPr>
        <w:t xml:space="preserve"> Target </w:t>
      </w:r>
      <w:proofErr w:type="spellStart"/>
      <w:r w:rsidRPr="00712D58">
        <w:rPr>
          <w:rFonts w:ascii="Book Antiqua" w:hAnsi="Book Antiqua"/>
          <w:i/>
          <w:iCs/>
        </w:rPr>
        <w:t>Ther</w:t>
      </w:r>
      <w:proofErr w:type="spellEnd"/>
      <w:r w:rsidRPr="00712D58">
        <w:rPr>
          <w:rFonts w:ascii="Book Antiqua" w:hAnsi="Book Antiqua"/>
        </w:rPr>
        <w:t xml:space="preserve"> 2022; </w:t>
      </w:r>
      <w:r w:rsidRPr="00712D58">
        <w:rPr>
          <w:rFonts w:ascii="Book Antiqua" w:hAnsi="Book Antiqua"/>
          <w:b/>
          <w:bCs/>
        </w:rPr>
        <w:t>7</w:t>
      </w:r>
      <w:r w:rsidRPr="00712D58">
        <w:rPr>
          <w:rFonts w:ascii="Book Antiqua" w:hAnsi="Book Antiqua"/>
        </w:rPr>
        <w:t>: 220 [PMID: 35798699 DOI: 10.1038/s41392-022-01087-8]</w:t>
      </w:r>
    </w:p>
    <w:p w14:paraId="6A5B84FF" w14:textId="77777777" w:rsidR="009C65A9" w:rsidRPr="00712D58" w:rsidRDefault="009C65A9"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 xml:space="preserve">15 </w:t>
      </w:r>
      <w:r w:rsidR="008500ED" w:rsidRPr="00712D58">
        <w:rPr>
          <w:rFonts w:ascii="Book Antiqua" w:hAnsi="Book Antiqua"/>
          <w:b/>
          <w:bCs/>
        </w:rPr>
        <w:t>Mucker EM</w:t>
      </w:r>
      <w:r w:rsidR="008500ED" w:rsidRPr="00712D58">
        <w:rPr>
          <w:rFonts w:ascii="Book Antiqua" w:hAnsi="Book Antiqua"/>
          <w:bCs/>
        </w:rPr>
        <w:t xml:space="preserve">, Shamblin JD, Raymond JL, </w:t>
      </w:r>
      <w:proofErr w:type="spellStart"/>
      <w:r w:rsidR="008500ED" w:rsidRPr="00712D58">
        <w:rPr>
          <w:rFonts w:ascii="Book Antiqua" w:hAnsi="Book Antiqua"/>
          <w:bCs/>
        </w:rPr>
        <w:t>Twenhafel</w:t>
      </w:r>
      <w:proofErr w:type="spellEnd"/>
      <w:r w:rsidR="008500ED" w:rsidRPr="00712D58">
        <w:rPr>
          <w:rFonts w:ascii="Book Antiqua" w:hAnsi="Book Antiqua"/>
          <w:bCs/>
        </w:rPr>
        <w:t xml:space="preserve"> NA, Garry RF, Hensley LE. Effect of Monkeypox Virus Preparation on the Lethality of the Intravenous Cynomolgus Macaque Model. </w:t>
      </w:r>
      <w:r w:rsidR="008500ED" w:rsidRPr="00712D58">
        <w:rPr>
          <w:rFonts w:ascii="Book Antiqua" w:hAnsi="Book Antiqua"/>
          <w:bCs/>
          <w:i/>
        </w:rPr>
        <w:t>Viruses</w:t>
      </w:r>
      <w:r w:rsidR="008500ED" w:rsidRPr="00712D58">
        <w:rPr>
          <w:rFonts w:ascii="Book Antiqua" w:hAnsi="Book Antiqua"/>
          <w:bCs/>
        </w:rPr>
        <w:t xml:space="preserve"> 2022;</w:t>
      </w:r>
      <w:r w:rsidR="008500ED" w:rsidRPr="00712D58">
        <w:rPr>
          <w:rFonts w:ascii="Book Antiqua" w:hAnsi="Book Antiqua" w:hint="eastAsia"/>
          <w:bCs/>
        </w:rPr>
        <w:t xml:space="preserve"> </w:t>
      </w:r>
      <w:r w:rsidR="008500ED" w:rsidRPr="00712D58">
        <w:rPr>
          <w:rFonts w:ascii="Book Antiqua" w:hAnsi="Book Antiqua"/>
          <w:b/>
          <w:bCs/>
        </w:rPr>
        <w:t>14</w:t>
      </w:r>
      <w:r w:rsidR="008500ED" w:rsidRPr="00712D58">
        <w:rPr>
          <w:rFonts w:ascii="Book Antiqua" w:hAnsi="Book Antiqua"/>
          <w:bCs/>
        </w:rPr>
        <w:t>:</w:t>
      </w:r>
      <w:r w:rsidR="008500ED" w:rsidRPr="00712D58">
        <w:rPr>
          <w:rFonts w:ascii="Book Antiqua" w:hAnsi="Book Antiqua" w:hint="eastAsia"/>
          <w:bCs/>
        </w:rPr>
        <w:t xml:space="preserve"> </w:t>
      </w:r>
      <w:r w:rsidR="008500ED" w:rsidRPr="00712D58">
        <w:rPr>
          <w:rFonts w:ascii="Book Antiqua" w:hAnsi="Book Antiqua"/>
          <w:bCs/>
        </w:rPr>
        <w:t xml:space="preserve">1741 </w:t>
      </w:r>
      <w:r w:rsidR="008500ED" w:rsidRPr="00712D58">
        <w:rPr>
          <w:rFonts w:ascii="Book Antiqua" w:hAnsi="Book Antiqua" w:hint="eastAsia"/>
          <w:bCs/>
        </w:rPr>
        <w:t>[</w:t>
      </w:r>
      <w:r w:rsidR="008500ED" w:rsidRPr="00712D58">
        <w:rPr>
          <w:rFonts w:ascii="Book Antiqua" w:hAnsi="Book Antiqua"/>
          <w:bCs/>
        </w:rPr>
        <w:t>PMID: 36016363</w:t>
      </w:r>
      <w:r w:rsidR="008500ED" w:rsidRPr="00712D58">
        <w:rPr>
          <w:rFonts w:ascii="Book Antiqua" w:hAnsi="Book Antiqua" w:hint="eastAsia"/>
          <w:bCs/>
        </w:rPr>
        <w:t xml:space="preserve"> DOI</w:t>
      </w:r>
      <w:r w:rsidR="008500ED" w:rsidRPr="00712D58">
        <w:rPr>
          <w:rFonts w:ascii="Book Antiqua" w:hAnsi="Book Antiqua"/>
          <w:bCs/>
        </w:rPr>
        <w:t>: 10.3390/v14081741</w:t>
      </w:r>
      <w:r w:rsidR="008500ED" w:rsidRPr="00712D58">
        <w:rPr>
          <w:rFonts w:ascii="Book Antiqua" w:hAnsi="Book Antiqua" w:hint="eastAsia"/>
          <w:bCs/>
        </w:rPr>
        <w:t>]</w:t>
      </w:r>
    </w:p>
    <w:p w14:paraId="540A2A8A" w14:textId="77777777" w:rsidR="009C65A9" w:rsidRPr="00712D58" w:rsidRDefault="009C65A9"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 xml:space="preserve">16 </w:t>
      </w:r>
      <w:r w:rsidRPr="00712D58">
        <w:rPr>
          <w:rFonts w:ascii="Book Antiqua" w:hAnsi="Book Antiqua"/>
          <w:b/>
          <w:bCs/>
        </w:rPr>
        <w:t>Mucker EM</w:t>
      </w:r>
      <w:r w:rsidRPr="00712D58">
        <w:rPr>
          <w:rFonts w:ascii="Book Antiqua" w:hAnsi="Book Antiqua"/>
        </w:rPr>
        <w:t xml:space="preserve">, Golden JW, </w:t>
      </w:r>
      <w:proofErr w:type="spellStart"/>
      <w:r w:rsidRPr="00712D58">
        <w:rPr>
          <w:rFonts w:ascii="Book Antiqua" w:hAnsi="Book Antiqua"/>
        </w:rPr>
        <w:t>Hammerbeck</w:t>
      </w:r>
      <w:proofErr w:type="spellEnd"/>
      <w:r w:rsidRPr="00712D58">
        <w:rPr>
          <w:rFonts w:ascii="Book Antiqua" w:hAnsi="Book Antiqua"/>
        </w:rPr>
        <w:t xml:space="preserve"> CD, </w:t>
      </w:r>
      <w:proofErr w:type="spellStart"/>
      <w:r w:rsidRPr="00712D58">
        <w:rPr>
          <w:rFonts w:ascii="Book Antiqua" w:hAnsi="Book Antiqua"/>
        </w:rPr>
        <w:t>Kishimori</w:t>
      </w:r>
      <w:proofErr w:type="spellEnd"/>
      <w:r w:rsidRPr="00712D58">
        <w:rPr>
          <w:rFonts w:ascii="Book Antiqua" w:hAnsi="Book Antiqua"/>
        </w:rPr>
        <w:t xml:space="preserve"> JM, Royals M, Joselyn MD, Ballantyne J, </w:t>
      </w:r>
      <w:proofErr w:type="spellStart"/>
      <w:r w:rsidRPr="00712D58">
        <w:rPr>
          <w:rFonts w:ascii="Book Antiqua" w:hAnsi="Book Antiqua"/>
        </w:rPr>
        <w:t>Nalca</w:t>
      </w:r>
      <w:proofErr w:type="spellEnd"/>
      <w:r w:rsidRPr="00712D58">
        <w:rPr>
          <w:rFonts w:ascii="Book Antiqua" w:hAnsi="Book Antiqua"/>
        </w:rPr>
        <w:t xml:space="preserve"> A, Hooper JW. A Nucleic Acid-Based </w:t>
      </w:r>
      <w:proofErr w:type="spellStart"/>
      <w:r w:rsidRPr="00712D58">
        <w:rPr>
          <w:rFonts w:ascii="Book Antiqua" w:hAnsi="Book Antiqua"/>
        </w:rPr>
        <w:t>Orthopoxvirus</w:t>
      </w:r>
      <w:proofErr w:type="spellEnd"/>
      <w:r w:rsidRPr="00712D58">
        <w:rPr>
          <w:rFonts w:ascii="Book Antiqua" w:hAnsi="Book Antiqua"/>
        </w:rPr>
        <w:t xml:space="preserve"> Vaccine Targeting the Vaccinia Virus L1, A27, B5, and A33 Proteins Protects Rabbits against Lethal Rabbitpox Virus Aerosol Challenge. </w:t>
      </w:r>
      <w:r w:rsidRPr="00712D58">
        <w:rPr>
          <w:rFonts w:ascii="Book Antiqua" w:hAnsi="Book Antiqua"/>
          <w:i/>
          <w:iCs/>
        </w:rPr>
        <w:t xml:space="preserve">J </w:t>
      </w:r>
      <w:proofErr w:type="spellStart"/>
      <w:r w:rsidRPr="00712D58">
        <w:rPr>
          <w:rFonts w:ascii="Book Antiqua" w:hAnsi="Book Antiqua"/>
          <w:i/>
          <w:iCs/>
        </w:rPr>
        <w:t>Virol</w:t>
      </w:r>
      <w:proofErr w:type="spellEnd"/>
      <w:r w:rsidRPr="00712D58">
        <w:rPr>
          <w:rFonts w:ascii="Book Antiqua" w:hAnsi="Book Antiqua"/>
        </w:rPr>
        <w:t xml:space="preserve"> 2022; </w:t>
      </w:r>
      <w:r w:rsidRPr="00712D58">
        <w:rPr>
          <w:rFonts w:ascii="Book Antiqua" w:hAnsi="Book Antiqua"/>
          <w:b/>
          <w:bCs/>
        </w:rPr>
        <w:t>96</w:t>
      </w:r>
      <w:r w:rsidRPr="00712D58">
        <w:rPr>
          <w:rFonts w:ascii="Book Antiqua" w:hAnsi="Book Antiqua"/>
        </w:rPr>
        <w:t>: e0150421 [PMID: 34851148 DOI: 10.1128/JVI.01504-21]</w:t>
      </w:r>
    </w:p>
    <w:p w14:paraId="250ECC4C" w14:textId="77777777" w:rsidR="009C65A9" w:rsidRPr="00712D58" w:rsidRDefault="009C65A9"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 xml:space="preserve">17 </w:t>
      </w:r>
      <w:r w:rsidR="008500ED" w:rsidRPr="00712D58">
        <w:rPr>
          <w:rFonts w:ascii="Book Antiqua" w:hAnsi="Book Antiqua"/>
          <w:b/>
          <w:bCs/>
        </w:rPr>
        <w:t>Hutson CL</w:t>
      </w:r>
      <w:r w:rsidR="008500ED" w:rsidRPr="00712D58">
        <w:rPr>
          <w:rFonts w:ascii="Book Antiqua" w:hAnsi="Book Antiqua"/>
          <w:bCs/>
        </w:rPr>
        <w:t xml:space="preserve">, </w:t>
      </w:r>
      <w:proofErr w:type="spellStart"/>
      <w:r w:rsidR="008500ED" w:rsidRPr="00712D58">
        <w:rPr>
          <w:rFonts w:ascii="Book Antiqua" w:hAnsi="Book Antiqua"/>
          <w:bCs/>
        </w:rPr>
        <w:t>Kondas</w:t>
      </w:r>
      <w:proofErr w:type="spellEnd"/>
      <w:r w:rsidR="008500ED" w:rsidRPr="00712D58">
        <w:rPr>
          <w:rFonts w:ascii="Book Antiqua" w:hAnsi="Book Antiqua"/>
          <w:bCs/>
        </w:rPr>
        <w:t xml:space="preserve"> AV, Mauldin MR, Doty JB, </w:t>
      </w:r>
      <w:proofErr w:type="spellStart"/>
      <w:r w:rsidR="008500ED" w:rsidRPr="00712D58">
        <w:rPr>
          <w:rFonts w:ascii="Book Antiqua" w:hAnsi="Book Antiqua"/>
          <w:bCs/>
        </w:rPr>
        <w:t>Grossi</w:t>
      </w:r>
      <w:proofErr w:type="spellEnd"/>
      <w:r w:rsidR="008500ED" w:rsidRPr="00712D58">
        <w:rPr>
          <w:rFonts w:ascii="Book Antiqua" w:hAnsi="Book Antiqua"/>
          <w:bCs/>
        </w:rPr>
        <w:t xml:space="preserve"> IM, Morgan CN, </w:t>
      </w:r>
      <w:proofErr w:type="spellStart"/>
      <w:r w:rsidR="008500ED" w:rsidRPr="00712D58">
        <w:rPr>
          <w:rFonts w:ascii="Book Antiqua" w:hAnsi="Book Antiqua"/>
          <w:bCs/>
        </w:rPr>
        <w:t>Ostergaard</w:t>
      </w:r>
      <w:proofErr w:type="spellEnd"/>
      <w:r w:rsidR="008500ED" w:rsidRPr="00712D58">
        <w:rPr>
          <w:rFonts w:ascii="Book Antiqua" w:hAnsi="Book Antiqua"/>
          <w:bCs/>
        </w:rPr>
        <w:t xml:space="preserve"> SD, Hughes CM, Nakazawa Y, Kling C, Martin BE, Ellison JA, Carroll DS, Gallardo-Romero NF, Olson VA. Correction for Hutson et al., "Pharmacokinetics and Efficacy of a Potential Smallpox Therapeutic, </w:t>
      </w:r>
      <w:proofErr w:type="spellStart"/>
      <w:r w:rsidR="008500ED" w:rsidRPr="00712D58">
        <w:rPr>
          <w:rFonts w:ascii="Book Antiqua" w:hAnsi="Book Antiqua"/>
          <w:bCs/>
        </w:rPr>
        <w:t>Brincidofovir</w:t>
      </w:r>
      <w:proofErr w:type="spellEnd"/>
      <w:r w:rsidR="008500ED" w:rsidRPr="00712D58">
        <w:rPr>
          <w:rFonts w:ascii="Book Antiqua" w:hAnsi="Book Antiqua"/>
          <w:bCs/>
        </w:rPr>
        <w:t xml:space="preserve">, in a Lethal Monkeypox Virus Animal Model". </w:t>
      </w:r>
      <w:proofErr w:type="spellStart"/>
      <w:r w:rsidR="008500ED" w:rsidRPr="00712D58">
        <w:rPr>
          <w:rFonts w:ascii="Book Antiqua" w:hAnsi="Book Antiqua"/>
          <w:bCs/>
          <w:i/>
        </w:rPr>
        <w:t>mSphere</w:t>
      </w:r>
      <w:proofErr w:type="spellEnd"/>
      <w:r w:rsidR="008500ED" w:rsidRPr="00712D58">
        <w:rPr>
          <w:rFonts w:ascii="Book Antiqua" w:hAnsi="Book Antiqua"/>
          <w:bCs/>
        </w:rPr>
        <w:t xml:space="preserve"> 2021;</w:t>
      </w:r>
      <w:r w:rsidR="00FE382A" w:rsidRPr="00712D58">
        <w:rPr>
          <w:rFonts w:ascii="Book Antiqua" w:hAnsi="Book Antiqua" w:hint="eastAsia"/>
          <w:bCs/>
        </w:rPr>
        <w:t xml:space="preserve"> </w:t>
      </w:r>
      <w:r w:rsidR="00FE382A" w:rsidRPr="00712D58">
        <w:rPr>
          <w:rFonts w:ascii="Book Antiqua" w:hAnsi="Book Antiqua"/>
          <w:b/>
          <w:bCs/>
        </w:rPr>
        <w:t>6</w:t>
      </w:r>
      <w:r w:rsidR="008500ED" w:rsidRPr="00712D58">
        <w:rPr>
          <w:rFonts w:ascii="Book Antiqua" w:hAnsi="Book Antiqua"/>
          <w:bCs/>
        </w:rPr>
        <w:t>:</w:t>
      </w:r>
      <w:r w:rsidR="00FE382A" w:rsidRPr="00712D58">
        <w:rPr>
          <w:rFonts w:ascii="Book Antiqua" w:hAnsi="Book Antiqua" w:hint="eastAsia"/>
          <w:bCs/>
        </w:rPr>
        <w:t xml:space="preserve"> </w:t>
      </w:r>
      <w:r w:rsidR="00FE382A" w:rsidRPr="00712D58">
        <w:rPr>
          <w:rFonts w:ascii="Book Antiqua" w:hAnsi="Book Antiqua"/>
          <w:bCs/>
        </w:rPr>
        <w:t>e00126-21</w:t>
      </w:r>
      <w:r w:rsidR="008500ED" w:rsidRPr="00712D58">
        <w:rPr>
          <w:rFonts w:ascii="Book Antiqua" w:hAnsi="Book Antiqua"/>
          <w:bCs/>
        </w:rPr>
        <w:t xml:space="preserve"> </w:t>
      </w:r>
      <w:r w:rsidR="00FE382A" w:rsidRPr="00712D58">
        <w:rPr>
          <w:rFonts w:ascii="Book Antiqua" w:hAnsi="Book Antiqua" w:hint="eastAsia"/>
          <w:bCs/>
        </w:rPr>
        <w:t>[</w:t>
      </w:r>
      <w:r w:rsidR="00FE382A" w:rsidRPr="00712D58">
        <w:rPr>
          <w:rFonts w:ascii="Book Antiqua" w:hAnsi="Book Antiqua"/>
          <w:bCs/>
        </w:rPr>
        <w:t>PMID: 33597175</w:t>
      </w:r>
      <w:r w:rsidR="00FE382A" w:rsidRPr="00712D58">
        <w:rPr>
          <w:rFonts w:ascii="Book Antiqua" w:hAnsi="Book Antiqua" w:hint="eastAsia"/>
          <w:bCs/>
        </w:rPr>
        <w:t xml:space="preserve"> DOI</w:t>
      </w:r>
      <w:r w:rsidR="008500ED" w:rsidRPr="00712D58">
        <w:rPr>
          <w:rFonts w:ascii="Book Antiqua" w:hAnsi="Book Antiqua"/>
          <w:bCs/>
        </w:rPr>
        <w:t>: 10.1128/mSphere.</w:t>
      </w:r>
      <w:r w:rsidR="00FE382A" w:rsidRPr="00712D58">
        <w:rPr>
          <w:rFonts w:ascii="Book Antiqua" w:hAnsi="Book Antiqua"/>
          <w:bCs/>
        </w:rPr>
        <w:t>00126-21</w:t>
      </w:r>
      <w:r w:rsidR="00FE382A" w:rsidRPr="00712D58">
        <w:rPr>
          <w:rFonts w:ascii="Book Antiqua" w:hAnsi="Book Antiqua" w:hint="eastAsia"/>
          <w:bCs/>
        </w:rPr>
        <w:t>]</w:t>
      </w:r>
    </w:p>
    <w:p w14:paraId="43C0431F" w14:textId="77777777" w:rsidR="009C65A9" w:rsidRPr="00712D58" w:rsidRDefault="009C65A9"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 xml:space="preserve">18 </w:t>
      </w:r>
      <w:r w:rsidRPr="00712D58">
        <w:rPr>
          <w:rFonts w:ascii="Book Antiqua" w:hAnsi="Book Antiqua"/>
          <w:b/>
          <w:bCs/>
        </w:rPr>
        <w:t>Jamil H</w:t>
      </w:r>
      <w:r w:rsidRPr="00712D58">
        <w:rPr>
          <w:rFonts w:ascii="Book Antiqua" w:hAnsi="Book Antiqua"/>
        </w:rPr>
        <w:t xml:space="preserve">, Tariq W, Tahir MJ, </w:t>
      </w:r>
      <w:proofErr w:type="spellStart"/>
      <w:r w:rsidRPr="00712D58">
        <w:rPr>
          <w:rFonts w:ascii="Book Antiqua" w:hAnsi="Book Antiqua"/>
        </w:rPr>
        <w:t>Mahfooz</w:t>
      </w:r>
      <w:proofErr w:type="spellEnd"/>
      <w:r w:rsidRPr="00712D58">
        <w:rPr>
          <w:rFonts w:ascii="Book Antiqua" w:hAnsi="Book Antiqua"/>
        </w:rPr>
        <w:t xml:space="preserve"> RS, Asghar MS, Ahmed A. Human monkeypox expansion from the endemic to non-endemic regions: Control measures. </w:t>
      </w:r>
      <w:r w:rsidRPr="00712D58">
        <w:rPr>
          <w:rFonts w:ascii="Book Antiqua" w:hAnsi="Book Antiqua"/>
          <w:i/>
          <w:iCs/>
        </w:rPr>
        <w:t>Ann Med Surg (</w:t>
      </w:r>
      <w:proofErr w:type="spellStart"/>
      <w:r w:rsidRPr="00712D58">
        <w:rPr>
          <w:rFonts w:ascii="Book Antiqua" w:hAnsi="Book Antiqua"/>
          <w:i/>
          <w:iCs/>
        </w:rPr>
        <w:t>Lond</w:t>
      </w:r>
      <w:proofErr w:type="spellEnd"/>
      <w:r w:rsidRPr="00712D58">
        <w:rPr>
          <w:rFonts w:ascii="Book Antiqua" w:hAnsi="Book Antiqua"/>
          <w:i/>
          <w:iCs/>
        </w:rPr>
        <w:t>)</w:t>
      </w:r>
      <w:r w:rsidRPr="00712D58">
        <w:rPr>
          <w:rFonts w:ascii="Book Antiqua" w:hAnsi="Book Antiqua"/>
        </w:rPr>
        <w:t xml:space="preserve"> 2022; </w:t>
      </w:r>
      <w:r w:rsidRPr="00712D58">
        <w:rPr>
          <w:rFonts w:ascii="Book Antiqua" w:hAnsi="Book Antiqua"/>
          <w:b/>
          <w:bCs/>
        </w:rPr>
        <w:t>79</w:t>
      </w:r>
      <w:r w:rsidRPr="00712D58">
        <w:rPr>
          <w:rFonts w:ascii="Book Antiqua" w:hAnsi="Book Antiqua"/>
        </w:rPr>
        <w:t>: 104048 [PMID: 35860124 DOI: 10.1016/j.amsu.2022.104048]</w:t>
      </w:r>
    </w:p>
    <w:p w14:paraId="41DBC8FD" w14:textId="77777777" w:rsidR="009C65A9" w:rsidRPr="00712D58" w:rsidRDefault="009C65A9"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lastRenderedPageBreak/>
        <w:t xml:space="preserve">19 </w:t>
      </w:r>
      <w:r w:rsidRPr="00712D58">
        <w:rPr>
          <w:rFonts w:ascii="Book Antiqua" w:hAnsi="Book Antiqua"/>
          <w:b/>
          <w:bCs/>
        </w:rPr>
        <w:t>Parvin R,</w:t>
      </w:r>
      <w:r w:rsidRPr="00712D58">
        <w:rPr>
          <w:rFonts w:ascii="Book Antiqua" w:hAnsi="Book Antiqua"/>
        </w:rPr>
        <w:t xml:space="preserve"> Ali A, Abdou Nagy ZZ, Zhao S, Paul AK, Hafez M. </w:t>
      </w:r>
      <w:bookmarkStart w:id="21" w:name="OLE_LINK23"/>
      <w:bookmarkStart w:id="22" w:name="OLE_LINK24"/>
      <w:r w:rsidRPr="00712D58">
        <w:rPr>
          <w:rFonts w:ascii="Book Antiqua" w:hAnsi="Book Antiqua"/>
        </w:rPr>
        <w:t>Monkeypox virus: A comprehensive review of taxonomy, evolution, epidemiology, diagnosis, prevention, and control regiments so far</w:t>
      </w:r>
      <w:bookmarkEnd w:id="21"/>
      <w:bookmarkEnd w:id="22"/>
      <w:r w:rsidRPr="00712D58">
        <w:rPr>
          <w:rFonts w:ascii="Book Antiqua" w:hAnsi="Book Antiqua"/>
        </w:rPr>
        <w:t xml:space="preserve">. </w:t>
      </w:r>
      <w:bookmarkStart w:id="23" w:name="OLE_LINK25"/>
      <w:r w:rsidR="00FE382A" w:rsidRPr="00712D58">
        <w:rPr>
          <w:rFonts w:ascii="Book Antiqua" w:hAnsi="Book Antiqua"/>
          <w:i/>
        </w:rPr>
        <w:t xml:space="preserve">Ger </w:t>
      </w:r>
      <w:r w:rsidR="00FE382A" w:rsidRPr="00712D58">
        <w:rPr>
          <w:rFonts w:ascii="Book Antiqua" w:hAnsi="Book Antiqua" w:hint="eastAsia"/>
          <w:i/>
        </w:rPr>
        <w:t>J</w:t>
      </w:r>
      <w:r w:rsidR="00FE382A" w:rsidRPr="00712D58">
        <w:rPr>
          <w:rFonts w:ascii="Book Antiqua" w:hAnsi="Book Antiqua"/>
          <w:i/>
        </w:rPr>
        <w:t xml:space="preserve"> </w:t>
      </w:r>
      <w:bookmarkEnd w:id="23"/>
      <w:proofErr w:type="spellStart"/>
      <w:r w:rsidR="00FE382A" w:rsidRPr="00712D58">
        <w:rPr>
          <w:rFonts w:ascii="Book Antiqua" w:hAnsi="Book Antiqua"/>
          <w:i/>
        </w:rPr>
        <w:t>Microbiol</w:t>
      </w:r>
      <w:proofErr w:type="spellEnd"/>
      <w:r w:rsidR="00FE382A" w:rsidRPr="00712D58">
        <w:rPr>
          <w:rFonts w:ascii="Book Antiqua" w:hAnsi="Book Antiqua"/>
          <w:i/>
        </w:rPr>
        <w:t xml:space="preserve"> </w:t>
      </w:r>
      <w:r w:rsidR="00FE382A" w:rsidRPr="00712D58">
        <w:rPr>
          <w:rFonts w:ascii="Book Antiqua" w:hAnsi="Book Antiqua" w:hint="eastAsia"/>
        </w:rPr>
        <w:t xml:space="preserve">2022 </w:t>
      </w:r>
      <w:r w:rsidRPr="00712D58">
        <w:rPr>
          <w:rFonts w:ascii="Book Antiqua" w:hAnsi="Book Antiqua"/>
        </w:rPr>
        <w:t>[</w:t>
      </w:r>
      <w:bookmarkStart w:id="24" w:name="OLE_LINK21"/>
      <w:bookmarkStart w:id="25" w:name="OLE_LINK22"/>
      <w:r w:rsidRPr="00712D58">
        <w:rPr>
          <w:rFonts w:ascii="Book Antiqua" w:hAnsi="Book Antiqua"/>
        </w:rPr>
        <w:t>DOI:</w:t>
      </w:r>
      <w:r w:rsidR="00FE382A" w:rsidRPr="00712D58">
        <w:rPr>
          <w:rFonts w:ascii="Book Antiqua" w:hAnsi="Book Antiqua" w:hint="eastAsia"/>
        </w:rPr>
        <w:t xml:space="preserve"> </w:t>
      </w:r>
      <w:r w:rsidRPr="00712D58">
        <w:rPr>
          <w:rFonts w:ascii="Book Antiqua" w:hAnsi="Book Antiqua"/>
        </w:rPr>
        <w:t>10.51585/gjm.2022.2.0014</w:t>
      </w:r>
      <w:bookmarkEnd w:id="24"/>
      <w:bookmarkEnd w:id="25"/>
      <w:r w:rsidRPr="00712D58">
        <w:rPr>
          <w:rFonts w:ascii="Book Antiqua" w:hAnsi="Book Antiqua"/>
        </w:rPr>
        <w:t>]</w:t>
      </w:r>
    </w:p>
    <w:p w14:paraId="27BA6BC0" w14:textId="77777777" w:rsidR="009C65A9" w:rsidRPr="00712D58" w:rsidRDefault="009C65A9"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 xml:space="preserve">20 </w:t>
      </w:r>
      <w:proofErr w:type="spellStart"/>
      <w:r w:rsidRPr="00712D58">
        <w:rPr>
          <w:rFonts w:ascii="Book Antiqua" w:hAnsi="Book Antiqua"/>
          <w:b/>
          <w:bCs/>
        </w:rPr>
        <w:t>Patrono</w:t>
      </w:r>
      <w:proofErr w:type="spellEnd"/>
      <w:r w:rsidRPr="00712D58">
        <w:rPr>
          <w:rFonts w:ascii="Book Antiqua" w:hAnsi="Book Antiqua"/>
          <w:b/>
          <w:bCs/>
        </w:rPr>
        <w:t xml:space="preserve"> LV</w:t>
      </w:r>
      <w:r w:rsidRPr="00712D58">
        <w:rPr>
          <w:rFonts w:ascii="Book Antiqua" w:hAnsi="Book Antiqua"/>
        </w:rPr>
        <w:t xml:space="preserve">, </w:t>
      </w:r>
      <w:proofErr w:type="spellStart"/>
      <w:r w:rsidRPr="00712D58">
        <w:rPr>
          <w:rFonts w:ascii="Book Antiqua" w:hAnsi="Book Antiqua"/>
        </w:rPr>
        <w:t>Pléh</w:t>
      </w:r>
      <w:proofErr w:type="spellEnd"/>
      <w:r w:rsidRPr="00712D58">
        <w:rPr>
          <w:rFonts w:ascii="Book Antiqua" w:hAnsi="Book Antiqua"/>
        </w:rPr>
        <w:t xml:space="preserve"> K, </w:t>
      </w:r>
      <w:proofErr w:type="spellStart"/>
      <w:r w:rsidRPr="00712D58">
        <w:rPr>
          <w:rFonts w:ascii="Book Antiqua" w:hAnsi="Book Antiqua"/>
        </w:rPr>
        <w:t>Samuni</w:t>
      </w:r>
      <w:proofErr w:type="spellEnd"/>
      <w:r w:rsidRPr="00712D58">
        <w:rPr>
          <w:rFonts w:ascii="Book Antiqua" w:hAnsi="Book Antiqua"/>
        </w:rPr>
        <w:t xml:space="preserve"> L, Ulrich M, </w:t>
      </w:r>
      <w:proofErr w:type="spellStart"/>
      <w:r w:rsidRPr="00712D58">
        <w:rPr>
          <w:rFonts w:ascii="Book Antiqua" w:hAnsi="Book Antiqua"/>
        </w:rPr>
        <w:t>Röthemeier</w:t>
      </w:r>
      <w:proofErr w:type="spellEnd"/>
      <w:r w:rsidRPr="00712D58">
        <w:rPr>
          <w:rFonts w:ascii="Book Antiqua" w:hAnsi="Book Antiqua"/>
        </w:rPr>
        <w:t xml:space="preserve"> C, Sachse A, </w:t>
      </w:r>
      <w:proofErr w:type="spellStart"/>
      <w:r w:rsidRPr="00712D58">
        <w:rPr>
          <w:rFonts w:ascii="Book Antiqua" w:hAnsi="Book Antiqua"/>
        </w:rPr>
        <w:t>Muschter</w:t>
      </w:r>
      <w:proofErr w:type="spellEnd"/>
      <w:r w:rsidRPr="00712D58">
        <w:rPr>
          <w:rFonts w:ascii="Book Antiqua" w:hAnsi="Book Antiqua"/>
        </w:rPr>
        <w:t xml:space="preserve"> S, </w:t>
      </w:r>
      <w:proofErr w:type="spellStart"/>
      <w:r w:rsidRPr="00712D58">
        <w:rPr>
          <w:rFonts w:ascii="Book Antiqua" w:hAnsi="Book Antiqua"/>
        </w:rPr>
        <w:t>Nitsche</w:t>
      </w:r>
      <w:proofErr w:type="spellEnd"/>
      <w:r w:rsidRPr="00712D58">
        <w:rPr>
          <w:rFonts w:ascii="Book Antiqua" w:hAnsi="Book Antiqua"/>
        </w:rPr>
        <w:t xml:space="preserve"> A, </w:t>
      </w:r>
      <w:proofErr w:type="spellStart"/>
      <w:r w:rsidRPr="00712D58">
        <w:rPr>
          <w:rFonts w:ascii="Book Antiqua" w:hAnsi="Book Antiqua"/>
        </w:rPr>
        <w:t>Couacy-Hymann</w:t>
      </w:r>
      <w:proofErr w:type="spellEnd"/>
      <w:r w:rsidRPr="00712D58">
        <w:rPr>
          <w:rFonts w:ascii="Book Antiqua" w:hAnsi="Book Antiqua"/>
        </w:rPr>
        <w:t xml:space="preserve"> E, </w:t>
      </w:r>
      <w:proofErr w:type="spellStart"/>
      <w:r w:rsidRPr="00712D58">
        <w:rPr>
          <w:rFonts w:ascii="Book Antiqua" w:hAnsi="Book Antiqua"/>
        </w:rPr>
        <w:t>Boesch</w:t>
      </w:r>
      <w:proofErr w:type="spellEnd"/>
      <w:r w:rsidRPr="00712D58">
        <w:rPr>
          <w:rFonts w:ascii="Book Antiqua" w:hAnsi="Book Antiqua"/>
        </w:rPr>
        <w:t xml:space="preserve"> C, Wittig RM, </w:t>
      </w:r>
      <w:proofErr w:type="spellStart"/>
      <w:r w:rsidRPr="00712D58">
        <w:rPr>
          <w:rFonts w:ascii="Book Antiqua" w:hAnsi="Book Antiqua"/>
        </w:rPr>
        <w:t>Calvignac</w:t>
      </w:r>
      <w:proofErr w:type="spellEnd"/>
      <w:r w:rsidRPr="00712D58">
        <w:rPr>
          <w:rFonts w:ascii="Book Antiqua" w:hAnsi="Book Antiqua"/>
        </w:rPr>
        <w:t xml:space="preserve">-Spencer S, </w:t>
      </w:r>
      <w:proofErr w:type="spellStart"/>
      <w:r w:rsidRPr="00712D58">
        <w:rPr>
          <w:rFonts w:ascii="Book Antiqua" w:hAnsi="Book Antiqua"/>
        </w:rPr>
        <w:t>Leendertz</w:t>
      </w:r>
      <w:proofErr w:type="spellEnd"/>
      <w:r w:rsidRPr="00712D58">
        <w:rPr>
          <w:rFonts w:ascii="Book Antiqua" w:hAnsi="Book Antiqua"/>
        </w:rPr>
        <w:t xml:space="preserve"> FH. Monkeypox virus emergence in wild chimpanzees reveals distinct clinical outcomes and viral diversity. </w:t>
      </w:r>
      <w:r w:rsidRPr="00712D58">
        <w:rPr>
          <w:rFonts w:ascii="Book Antiqua" w:hAnsi="Book Antiqua"/>
          <w:i/>
          <w:iCs/>
        </w:rPr>
        <w:t xml:space="preserve">Nat </w:t>
      </w:r>
      <w:proofErr w:type="spellStart"/>
      <w:r w:rsidRPr="00712D58">
        <w:rPr>
          <w:rFonts w:ascii="Book Antiqua" w:hAnsi="Book Antiqua"/>
          <w:i/>
          <w:iCs/>
        </w:rPr>
        <w:t>Microbiol</w:t>
      </w:r>
      <w:proofErr w:type="spellEnd"/>
      <w:r w:rsidRPr="00712D58">
        <w:rPr>
          <w:rFonts w:ascii="Book Antiqua" w:hAnsi="Book Antiqua"/>
        </w:rPr>
        <w:t xml:space="preserve"> 2020; </w:t>
      </w:r>
      <w:r w:rsidRPr="00712D58">
        <w:rPr>
          <w:rFonts w:ascii="Book Antiqua" w:hAnsi="Book Antiqua"/>
          <w:b/>
          <w:bCs/>
        </w:rPr>
        <w:t>5</w:t>
      </w:r>
      <w:r w:rsidRPr="00712D58">
        <w:rPr>
          <w:rFonts w:ascii="Book Antiqua" w:hAnsi="Book Antiqua"/>
        </w:rPr>
        <w:t>: 955-965 [PMID: 32341480 DOI: 10.1038/s41564-020-0706-0]</w:t>
      </w:r>
    </w:p>
    <w:p w14:paraId="35C4766C" w14:textId="17E75B4C" w:rsidR="009C65A9" w:rsidRPr="00712D58" w:rsidRDefault="009C65A9" w:rsidP="00F5400D">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 xml:space="preserve">21 </w:t>
      </w:r>
      <w:r w:rsidRPr="00712D58">
        <w:rPr>
          <w:rFonts w:ascii="Book Antiqua" w:hAnsi="Book Antiqua"/>
          <w:b/>
          <w:bCs/>
        </w:rPr>
        <w:t>Peter OJ</w:t>
      </w:r>
      <w:r w:rsidRPr="00712D58">
        <w:rPr>
          <w:rFonts w:ascii="Book Antiqua" w:hAnsi="Book Antiqua"/>
        </w:rPr>
        <w:t xml:space="preserve">, Kumar S, Kumari N, </w:t>
      </w:r>
      <w:proofErr w:type="spellStart"/>
      <w:r w:rsidRPr="00712D58">
        <w:rPr>
          <w:rFonts w:ascii="Book Antiqua" w:hAnsi="Book Antiqua"/>
        </w:rPr>
        <w:t>Oguntolu</w:t>
      </w:r>
      <w:proofErr w:type="spellEnd"/>
      <w:r w:rsidRPr="00712D58">
        <w:rPr>
          <w:rFonts w:ascii="Book Antiqua" w:hAnsi="Book Antiqua"/>
        </w:rPr>
        <w:t xml:space="preserve"> FA, </w:t>
      </w:r>
      <w:proofErr w:type="spellStart"/>
      <w:r w:rsidRPr="00712D58">
        <w:rPr>
          <w:rFonts w:ascii="Book Antiqua" w:hAnsi="Book Antiqua"/>
        </w:rPr>
        <w:t>Oshinubi</w:t>
      </w:r>
      <w:proofErr w:type="spellEnd"/>
      <w:r w:rsidRPr="00712D58">
        <w:rPr>
          <w:rFonts w:ascii="Book Antiqua" w:hAnsi="Book Antiqua"/>
        </w:rPr>
        <w:t xml:space="preserve"> K, Musa R. Transmission dynamics of Monkeypox virus: a mathematical modelling approach. </w:t>
      </w:r>
      <w:r w:rsidRPr="00712D58">
        <w:rPr>
          <w:rFonts w:ascii="Book Antiqua" w:hAnsi="Book Antiqua"/>
          <w:i/>
          <w:iCs/>
        </w:rPr>
        <w:t>Model Earth Syst Environ</w:t>
      </w:r>
      <w:r w:rsidRPr="00712D58">
        <w:rPr>
          <w:rFonts w:ascii="Book Antiqua" w:hAnsi="Book Antiqua"/>
        </w:rPr>
        <w:t xml:space="preserve"> 2022; </w:t>
      </w:r>
      <w:r w:rsidRPr="00712D58">
        <w:rPr>
          <w:rFonts w:ascii="Book Antiqua" w:hAnsi="Book Antiqua"/>
          <w:b/>
          <w:bCs/>
        </w:rPr>
        <w:t>8</w:t>
      </w:r>
      <w:r w:rsidRPr="00712D58">
        <w:rPr>
          <w:rFonts w:ascii="Book Antiqua" w:hAnsi="Book Antiqua"/>
        </w:rPr>
        <w:t>: 3423-3434 [PMID: 34667829 DOI: 10.1007/s40808-021-01313-2]</w:t>
      </w:r>
    </w:p>
    <w:p w14:paraId="4CFFE6A0" w14:textId="137D7F9A" w:rsidR="009C65A9" w:rsidRPr="00712D58" w:rsidRDefault="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 xml:space="preserve">22 </w:t>
      </w:r>
      <w:r w:rsidR="003864C8" w:rsidRPr="00712D58">
        <w:rPr>
          <w:rFonts w:ascii="Book Antiqua" w:hAnsi="Book Antiqua"/>
          <w:b/>
          <w:bCs/>
        </w:rPr>
        <w:t>Saxena SK</w:t>
      </w:r>
      <w:r w:rsidR="003864C8" w:rsidRPr="00712D58">
        <w:rPr>
          <w:rFonts w:ascii="Book Antiqua" w:hAnsi="Book Antiqua"/>
          <w:bCs/>
        </w:rPr>
        <w:t xml:space="preserve">, Ansari S, Maurya VK, Kumar S, Jain A, </w:t>
      </w:r>
      <w:proofErr w:type="spellStart"/>
      <w:r w:rsidR="003864C8" w:rsidRPr="00712D58">
        <w:rPr>
          <w:rFonts w:ascii="Book Antiqua" w:hAnsi="Book Antiqua"/>
          <w:bCs/>
        </w:rPr>
        <w:t>Paweska</w:t>
      </w:r>
      <w:proofErr w:type="spellEnd"/>
      <w:r w:rsidR="003864C8" w:rsidRPr="00712D58">
        <w:rPr>
          <w:rFonts w:ascii="Book Antiqua" w:hAnsi="Book Antiqua"/>
          <w:bCs/>
        </w:rPr>
        <w:t xml:space="preserve"> JT, Tripathi AK, Abdel-</w:t>
      </w:r>
      <w:proofErr w:type="spellStart"/>
      <w:r w:rsidR="003864C8" w:rsidRPr="00712D58">
        <w:rPr>
          <w:rFonts w:ascii="Book Antiqua" w:hAnsi="Book Antiqua"/>
          <w:bCs/>
        </w:rPr>
        <w:t>Moneim</w:t>
      </w:r>
      <w:proofErr w:type="spellEnd"/>
      <w:r w:rsidR="003864C8" w:rsidRPr="00712D58">
        <w:rPr>
          <w:rFonts w:ascii="Book Antiqua" w:hAnsi="Book Antiqua"/>
          <w:bCs/>
        </w:rPr>
        <w:t xml:space="preserve"> AS. Reemerging human monkeypox: A major public-health debacle. </w:t>
      </w:r>
      <w:r w:rsidR="003864C8" w:rsidRPr="00712D58">
        <w:rPr>
          <w:rFonts w:ascii="Book Antiqua" w:hAnsi="Book Antiqua"/>
          <w:bCs/>
          <w:i/>
        </w:rPr>
        <w:t xml:space="preserve">J Med </w:t>
      </w:r>
      <w:proofErr w:type="spellStart"/>
      <w:r w:rsidR="003864C8" w:rsidRPr="00712D58">
        <w:rPr>
          <w:rFonts w:ascii="Book Antiqua" w:hAnsi="Book Antiqua"/>
          <w:bCs/>
          <w:i/>
        </w:rPr>
        <w:t>Virol</w:t>
      </w:r>
      <w:proofErr w:type="spellEnd"/>
      <w:r w:rsidR="003864C8" w:rsidRPr="00712D58">
        <w:rPr>
          <w:rFonts w:ascii="Book Antiqua" w:hAnsi="Book Antiqua"/>
          <w:bCs/>
        </w:rPr>
        <w:t xml:space="preserve"> 2022</w:t>
      </w:r>
      <w:r w:rsidR="003864C8" w:rsidRPr="00712D58">
        <w:rPr>
          <w:rFonts w:ascii="Book Antiqua" w:hAnsi="Book Antiqua" w:hint="eastAsia"/>
          <w:bCs/>
        </w:rPr>
        <w:t xml:space="preserve">; </w:t>
      </w:r>
      <w:proofErr w:type="spellStart"/>
      <w:r w:rsidR="003864C8" w:rsidRPr="00712D58">
        <w:rPr>
          <w:rFonts w:ascii="Book Antiqua" w:hAnsi="Book Antiqua"/>
          <w:bCs/>
        </w:rPr>
        <w:t>Epub</w:t>
      </w:r>
      <w:proofErr w:type="spellEnd"/>
      <w:r w:rsidR="003864C8" w:rsidRPr="00712D58">
        <w:rPr>
          <w:rFonts w:ascii="Book Antiqua" w:hAnsi="Book Antiqua"/>
          <w:bCs/>
        </w:rPr>
        <w:t xml:space="preserve"> ahead of print </w:t>
      </w:r>
      <w:r w:rsidR="003864C8" w:rsidRPr="00712D58">
        <w:rPr>
          <w:rFonts w:ascii="Book Antiqua" w:hAnsi="Book Antiqua" w:hint="eastAsia"/>
          <w:bCs/>
        </w:rPr>
        <w:t>[</w:t>
      </w:r>
      <w:r w:rsidR="003864C8" w:rsidRPr="00712D58">
        <w:rPr>
          <w:rFonts w:ascii="Book Antiqua" w:hAnsi="Book Antiqua"/>
          <w:bCs/>
        </w:rPr>
        <w:t>PMID: 35652133</w:t>
      </w:r>
      <w:r w:rsidR="003864C8" w:rsidRPr="00712D58">
        <w:rPr>
          <w:rFonts w:ascii="Book Antiqua" w:hAnsi="Book Antiqua" w:hint="eastAsia"/>
          <w:bCs/>
        </w:rPr>
        <w:t xml:space="preserve"> DOI</w:t>
      </w:r>
      <w:r w:rsidR="003864C8" w:rsidRPr="00712D58">
        <w:rPr>
          <w:rFonts w:ascii="Book Antiqua" w:hAnsi="Book Antiqua"/>
          <w:bCs/>
        </w:rPr>
        <w:t>: 10.1002/jmv.27902</w:t>
      </w:r>
      <w:r w:rsidR="003864C8" w:rsidRPr="00712D58">
        <w:rPr>
          <w:rFonts w:ascii="Book Antiqua" w:hAnsi="Book Antiqua" w:hint="eastAsia"/>
          <w:bCs/>
        </w:rPr>
        <w:t>]</w:t>
      </w:r>
    </w:p>
    <w:p w14:paraId="103F565A" w14:textId="39C8121C" w:rsidR="009C65A9" w:rsidRPr="00712D58" w:rsidRDefault="009C65A9" w:rsidP="00F5400D">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 xml:space="preserve">23 </w:t>
      </w:r>
      <w:proofErr w:type="spellStart"/>
      <w:r w:rsidR="00775066" w:rsidRPr="00712D58">
        <w:rPr>
          <w:rFonts w:ascii="Book Antiqua" w:hAnsi="Book Antiqua"/>
          <w:b/>
          <w:bCs/>
        </w:rPr>
        <w:t>Zachariou</w:t>
      </w:r>
      <w:proofErr w:type="spellEnd"/>
      <w:r w:rsidR="00775066" w:rsidRPr="00712D58">
        <w:rPr>
          <w:rFonts w:ascii="Book Antiqua" w:hAnsi="Book Antiqua"/>
          <w:b/>
          <w:bCs/>
        </w:rPr>
        <w:t xml:space="preserve"> M</w:t>
      </w:r>
      <w:r w:rsidR="00775066" w:rsidRPr="00712D58">
        <w:rPr>
          <w:rFonts w:ascii="Book Antiqua" w:hAnsi="Book Antiqua"/>
          <w:bCs/>
        </w:rPr>
        <w:t xml:space="preserve">. Monkeypox: Symptoms seen in London sexual health clinics differ from previous outbreaks, study finds. </w:t>
      </w:r>
      <w:r w:rsidR="00775066" w:rsidRPr="00712D58">
        <w:rPr>
          <w:rFonts w:ascii="Book Antiqua" w:hAnsi="Book Antiqua"/>
          <w:bCs/>
          <w:i/>
        </w:rPr>
        <w:t>BMJ</w:t>
      </w:r>
      <w:r w:rsidR="00775066" w:rsidRPr="00712D58">
        <w:rPr>
          <w:rFonts w:ascii="Book Antiqua" w:hAnsi="Book Antiqua"/>
          <w:bCs/>
        </w:rPr>
        <w:t xml:space="preserve"> 2022;</w:t>
      </w:r>
      <w:r w:rsidR="00775066" w:rsidRPr="00712D58">
        <w:rPr>
          <w:rFonts w:ascii="Book Antiqua" w:hAnsi="Book Antiqua" w:hint="eastAsia"/>
          <w:bCs/>
        </w:rPr>
        <w:t xml:space="preserve"> </w:t>
      </w:r>
      <w:r w:rsidR="00775066" w:rsidRPr="00712D58">
        <w:rPr>
          <w:rFonts w:ascii="Book Antiqua" w:hAnsi="Book Antiqua"/>
          <w:b/>
          <w:bCs/>
        </w:rPr>
        <w:t>378</w:t>
      </w:r>
      <w:r w:rsidR="00775066" w:rsidRPr="00712D58">
        <w:rPr>
          <w:rFonts w:ascii="Book Antiqua" w:hAnsi="Book Antiqua"/>
          <w:bCs/>
        </w:rPr>
        <w:t>:</w:t>
      </w:r>
      <w:r w:rsidR="00775066" w:rsidRPr="00712D58">
        <w:rPr>
          <w:rFonts w:ascii="Book Antiqua" w:hAnsi="Book Antiqua" w:hint="eastAsia"/>
          <w:bCs/>
        </w:rPr>
        <w:t xml:space="preserve"> </w:t>
      </w:r>
      <w:r w:rsidR="00775066" w:rsidRPr="00712D58">
        <w:rPr>
          <w:rFonts w:ascii="Book Antiqua" w:hAnsi="Book Antiqua"/>
          <w:bCs/>
        </w:rPr>
        <w:t xml:space="preserve">o1659 </w:t>
      </w:r>
      <w:r w:rsidR="00775066" w:rsidRPr="00712D58">
        <w:rPr>
          <w:rFonts w:ascii="Book Antiqua" w:hAnsi="Book Antiqua" w:hint="eastAsia"/>
          <w:bCs/>
        </w:rPr>
        <w:t>[</w:t>
      </w:r>
      <w:r w:rsidR="00775066" w:rsidRPr="00712D58">
        <w:rPr>
          <w:rFonts w:ascii="Book Antiqua" w:hAnsi="Book Antiqua"/>
          <w:bCs/>
        </w:rPr>
        <w:t>PMID: 35790223</w:t>
      </w:r>
      <w:r w:rsidR="00775066" w:rsidRPr="00712D58">
        <w:rPr>
          <w:rFonts w:ascii="Book Antiqua" w:hAnsi="Book Antiqua" w:hint="eastAsia"/>
          <w:bCs/>
        </w:rPr>
        <w:t xml:space="preserve"> DOI</w:t>
      </w:r>
      <w:r w:rsidR="00775066" w:rsidRPr="00712D58">
        <w:rPr>
          <w:rFonts w:ascii="Book Antiqua" w:hAnsi="Book Antiqua"/>
          <w:bCs/>
        </w:rPr>
        <w:t>: 10.1136/bmj.o1659</w:t>
      </w:r>
      <w:r w:rsidR="00775066" w:rsidRPr="00712D58">
        <w:rPr>
          <w:rFonts w:ascii="Book Antiqua" w:hAnsi="Book Antiqua" w:hint="eastAsia"/>
          <w:bCs/>
        </w:rPr>
        <w:t>]</w:t>
      </w:r>
    </w:p>
    <w:p w14:paraId="68E08672" w14:textId="77777777" w:rsidR="009C65A9" w:rsidRPr="00712D58" w:rsidRDefault="009C65A9"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 xml:space="preserve">24 </w:t>
      </w:r>
      <w:proofErr w:type="spellStart"/>
      <w:r w:rsidRPr="00712D58">
        <w:rPr>
          <w:rFonts w:ascii="Book Antiqua" w:hAnsi="Book Antiqua"/>
          <w:b/>
          <w:bCs/>
        </w:rPr>
        <w:t>Vallée</w:t>
      </w:r>
      <w:proofErr w:type="spellEnd"/>
      <w:r w:rsidRPr="00712D58">
        <w:rPr>
          <w:rFonts w:ascii="Book Antiqua" w:hAnsi="Book Antiqua"/>
          <w:b/>
          <w:bCs/>
        </w:rPr>
        <w:t xml:space="preserve"> A</w:t>
      </w:r>
      <w:r w:rsidRPr="00712D58">
        <w:rPr>
          <w:rFonts w:ascii="Book Antiqua" w:hAnsi="Book Antiqua"/>
        </w:rPr>
        <w:t xml:space="preserve">, </w:t>
      </w:r>
      <w:proofErr w:type="spellStart"/>
      <w:r w:rsidRPr="00712D58">
        <w:rPr>
          <w:rFonts w:ascii="Book Antiqua" w:hAnsi="Book Antiqua"/>
        </w:rPr>
        <w:t>Farfour</w:t>
      </w:r>
      <w:proofErr w:type="spellEnd"/>
      <w:r w:rsidRPr="00712D58">
        <w:rPr>
          <w:rFonts w:ascii="Book Antiqua" w:hAnsi="Book Antiqua"/>
        </w:rPr>
        <w:t xml:space="preserve"> E, Zucman D. Monkeypox virus: A novel sexually transmitted disease? A case report from France. </w:t>
      </w:r>
      <w:r w:rsidRPr="00712D58">
        <w:rPr>
          <w:rFonts w:ascii="Book Antiqua" w:hAnsi="Book Antiqua"/>
          <w:i/>
          <w:iCs/>
        </w:rPr>
        <w:t>Travel Med Infect Dis</w:t>
      </w:r>
      <w:r w:rsidRPr="00712D58">
        <w:rPr>
          <w:rFonts w:ascii="Book Antiqua" w:hAnsi="Book Antiqua"/>
        </w:rPr>
        <w:t xml:space="preserve"> 2022; </w:t>
      </w:r>
      <w:r w:rsidRPr="00712D58">
        <w:rPr>
          <w:rFonts w:ascii="Book Antiqua" w:hAnsi="Book Antiqua"/>
          <w:b/>
          <w:bCs/>
        </w:rPr>
        <w:t>49</w:t>
      </w:r>
      <w:r w:rsidRPr="00712D58">
        <w:rPr>
          <w:rFonts w:ascii="Book Antiqua" w:hAnsi="Book Antiqua"/>
        </w:rPr>
        <w:t>: 102394 [PMID: 35777659 DOI: 10.1016/j.tmaid.2022.102394]</w:t>
      </w:r>
    </w:p>
    <w:p w14:paraId="0892B5C2" w14:textId="77777777" w:rsidR="009C65A9" w:rsidRPr="00712D58" w:rsidRDefault="009C65A9"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 xml:space="preserve">25 </w:t>
      </w:r>
      <w:proofErr w:type="spellStart"/>
      <w:r w:rsidRPr="00712D58">
        <w:rPr>
          <w:rFonts w:ascii="Book Antiqua" w:hAnsi="Book Antiqua"/>
          <w:b/>
          <w:bCs/>
        </w:rPr>
        <w:t>Nörz</w:t>
      </w:r>
      <w:proofErr w:type="spellEnd"/>
      <w:r w:rsidRPr="00712D58">
        <w:rPr>
          <w:rFonts w:ascii="Book Antiqua" w:hAnsi="Book Antiqua"/>
          <w:b/>
          <w:bCs/>
        </w:rPr>
        <w:t xml:space="preserve"> D</w:t>
      </w:r>
      <w:r w:rsidRPr="00712D58">
        <w:rPr>
          <w:rFonts w:ascii="Book Antiqua" w:hAnsi="Book Antiqua"/>
        </w:rPr>
        <w:t xml:space="preserve">, </w:t>
      </w:r>
      <w:proofErr w:type="spellStart"/>
      <w:r w:rsidRPr="00712D58">
        <w:rPr>
          <w:rFonts w:ascii="Book Antiqua" w:hAnsi="Book Antiqua"/>
        </w:rPr>
        <w:t>Pfefferle</w:t>
      </w:r>
      <w:proofErr w:type="spellEnd"/>
      <w:r w:rsidRPr="00712D58">
        <w:rPr>
          <w:rFonts w:ascii="Book Antiqua" w:hAnsi="Book Antiqua"/>
        </w:rPr>
        <w:t xml:space="preserve"> S, Brehm TT, Franke G, </w:t>
      </w:r>
      <w:proofErr w:type="spellStart"/>
      <w:r w:rsidRPr="00712D58">
        <w:rPr>
          <w:rFonts w:ascii="Book Antiqua" w:hAnsi="Book Antiqua"/>
        </w:rPr>
        <w:t>Grewe</w:t>
      </w:r>
      <w:proofErr w:type="spellEnd"/>
      <w:r w:rsidRPr="00712D58">
        <w:rPr>
          <w:rFonts w:ascii="Book Antiqua" w:hAnsi="Book Antiqua"/>
        </w:rPr>
        <w:t xml:space="preserve"> I, </w:t>
      </w:r>
      <w:proofErr w:type="spellStart"/>
      <w:r w:rsidRPr="00712D58">
        <w:rPr>
          <w:rFonts w:ascii="Book Antiqua" w:hAnsi="Book Antiqua"/>
        </w:rPr>
        <w:t>Knobling</w:t>
      </w:r>
      <w:proofErr w:type="spellEnd"/>
      <w:r w:rsidRPr="00712D58">
        <w:rPr>
          <w:rFonts w:ascii="Book Antiqua" w:hAnsi="Book Antiqua"/>
        </w:rPr>
        <w:t xml:space="preserve"> B, </w:t>
      </w:r>
      <w:proofErr w:type="spellStart"/>
      <w:r w:rsidRPr="00712D58">
        <w:rPr>
          <w:rFonts w:ascii="Book Antiqua" w:hAnsi="Book Antiqua"/>
        </w:rPr>
        <w:t>Aepfelbacher</w:t>
      </w:r>
      <w:proofErr w:type="spellEnd"/>
      <w:r w:rsidRPr="00712D58">
        <w:rPr>
          <w:rFonts w:ascii="Book Antiqua" w:hAnsi="Book Antiqua"/>
        </w:rPr>
        <w:t xml:space="preserve"> M, Huber S, </w:t>
      </w:r>
      <w:proofErr w:type="spellStart"/>
      <w:r w:rsidRPr="00712D58">
        <w:rPr>
          <w:rFonts w:ascii="Book Antiqua" w:hAnsi="Book Antiqua"/>
        </w:rPr>
        <w:t>Klupp</w:t>
      </w:r>
      <w:proofErr w:type="spellEnd"/>
      <w:r w:rsidRPr="00712D58">
        <w:rPr>
          <w:rFonts w:ascii="Book Antiqua" w:hAnsi="Book Antiqua"/>
        </w:rPr>
        <w:t xml:space="preserve"> EM, Jordan S, Addo MM, Schulze </w:t>
      </w:r>
      <w:proofErr w:type="spellStart"/>
      <w:r w:rsidRPr="00712D58">
        <w:rPr>
          <w:rFonts w:ascii="Book Antiqua" w:hAnsi="Book Antiqua"/>
        </w:rPr>
        <w:t>Zur</w:t>
      </w:r>
      <w:proofErr w:type="spellEnd"/>
      <w:r w:rsidRPr="00712D58">
        <w:rPr>
          <w:rFonts w:ascii="Book Antiqua" w:hAnsi="Book Antiqua"/>
        </w:rPr>
        <w:t xml:space="preserve"> </w:t>
      </w:r>
      <w:proofErr w:type="spellStart"/>
      <w:r w:rsidRPr="00712D58">
        <w:rPr>
          <w:rFonts w:ascii="Book Antiqua" w:hAnsi="Book Antiqua"/>
        </w:rPr>
        <w:t>Wiesch</w:t>
      </w:r>
      <w:proofErr w:type="spellEnd"/>
      <w:r w:rsidRPr="00712D58">
        <w:rPr>
          <w:rFonts w:ascii="Book Antiqua" w:hAnsi="Book Antiqua"/>
        </w:rPr>
        <w:t xml:space="preserve"> J, </w:t>
      </w:r>
      <w:proofErr w:type="spellStart"/>
      <w:r w:rsidRPr="00712D58">
        <w:rPr>
          <w:rFonts w:ascii="Book Antiqua" w:hAnsi="Book Antiqua"/>
        </w:rPr>
        <w:t>Schmiedel</w:t>
      </w:r>
      <w:proofErr w:type="spellEnd"/>
      <w:r w:rsidRPr="00712D58">
        <w:rPr>
          <w:rFonts w:ascii="Book Antiqua" w:hAnsi="Book Antiqua"/>
        </w:rPr>
        <w:t xml:space="preserve"> S, </w:t>
      </w:r>
      <w:proofErr w:type="spellStart"/>
      <w:r w:rsidRPr="00712D58">
        <w:rPr>
          <w:rFonts w:ascii="Book Antiqua" w:hAnsi="Book Antiqua"/>
        </w:rPr>
        <w:t>Lütgehetmann</w:t>
      </w:r>
      <w:proofErr w:type="spellEnd"/>
      <w:r w:rsidRPr="00712D58">
        <w:rPr>
          <w:rFonts w:ascii="Book Antiqua" w:hAnsi="Book Antiqua"/>
        </w:rPr>
        <w:t xml:space="preserve"> M, Knobloch JK. Evidence of surface contamination in hospital rooms occupied by patients infected with monkeypox, Germany, June 2022. </w:t>
      </w:r>
      <w:r w:rsidRPr="00712D58">
        <w:rPr>
          <w:rFonts w:ascii="Book Antiqua" w:hAnsi="Book Antiqua"/>
          <w:i/>
          <w:iCs/>
        </w:rPr>
        <w:t xml:space="preserve">Euro </w:t>
      </w:r>
      <w:proofErr w:type="spellStart"/>
      <w:r w:rsidRPr="00712D58">
        <w:rPr>
          <w:rFonts w:ascii="Book Antiqua" w:hAnsi="Book Antiqua"/>
          <w:i/>
          <w:iCs/>
        </w:rPr>
        <w:t>Surveill</w:t>
      </w:r>
      <w:proofErr w:type="spellEnd"/>
      <w:r w:rsidRPr="00712D58">
        <w:rPr>
          <w:rFonts w:ascii="Book Antiqua" w:hAnsi="Book Antiqua"/>
        </w:rPr>
        <w:t xml:space="preserve"> 2022; </w:t>
      </w:r>
      <w:r w:rsidRPr="00712D58">
        <w:rPr>
          <w:rFonts w:ascii="Book Antiqua" w:hAnsi="Book Antiqua"/>
          <w:b/>
          <w:bCs/>
        </w:rPr>
        <w:t>27</w:t>
      </w:r>
      <w:r w:rsidRPr="00712D58">
        <w:rPr>
          <w:rFonts w:ascii="Book Antiqua" w:hAnsi="Book Antiqua"/>
        </w:rPr>
        <w:t xml:space="preserve"> [PMID: 35775427 DOI: 10.2807/1560-7917.ES.2022.27.26.2200477]</w:t>
      </w:r>
    </w:p>
    <w:p w14:paraId="7F538DFE" w14:textId="6135D2BC" w:rsidR="009C65A9" w:rsidRPr="00712D58" w:rsidRDefault="009C65A9"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 xml:space="preserve">26 </w:t>
      </w:r>
      <w:r w:rsidRPr="00712D58">
        <w:rPr>
          <w:rFonts w:ascii="Book Antiqua" w:hAnsi="Book Antiqua"/>
          <w:b/>
          <w:bCs/>
        </w:rPr>
        <w:t>Samaranayake L</w:t>
      </w:r>
      <w:r w:rsidRPr="00712D58">
        <w:rPr>
          <w:rFonts w:ascii="Book Antiqua" w:hAnsi="Book Antiqua"/>
        </w:rPr>
        <w:t xml:space="preserve">, Anil S. The Monkeypox Outbreak and Implications for Dental Practice. </w:t>
      </w:r>
      <w:r w:rsidRPr="00712D58">
        <w:rPr>
          <w:rFonts w:ascii="Book Antiqua" w:hAnsi="Book Antiqua"/>
          <w:i/>
          <w:iCs/>
        </w:rPr>
        <w:t>Int Dent J</w:t>
      </w:r>
      <w:r w:rsidRPr="00712D58">
        <w:rPr>
          <w:rFonts w:ascii="Book Antiqua" w:hAnsi="Book Antiqua"/>
        </w:rPr>
        <w:t xml:space="preserve"> 2022 [PMID: 35934521 DOI: 10.1016/j.identj.2022.07.006]</w:t>
      </w:r>
    </w:p>
    <w:p w14:paraId="437B4428" w14:textId="77777777" w:rsidR="009C65A9" w:rsidRPr="00712D58" w:rsidRDefault="009C65A9"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lastRenderedPageBreak/>
        <w:t xml:space="preserve">27 </w:t>
      </w:r>
      <w:proofErr w:type="spellStart"/>
      <w:r w:rsidRPr="00712D58">
        <w:rPr>
          <w:rFonts w:ascii="Book Antiqua" w:hAnsi="Book Antiqua"/>
          <w:b/>
          <w:bCs/>
        </w:rPr>
        <w:t>Bothra</w:t>
      </w:r>
      <w:proofErr w:type="spellEnd"/>
      <w:r w:rsidRPr="00712D58">
        <w:rPr>
          <w:rFonts w:ascii="Book Antiqua" w:hAnsi="Book Antiqua"/>
          <w:b/>
          <w:bCs/>
        </w:rPr>
        <w:t xml:space="preserve"> A</w:t>
      </w:r>
      <w:r w:rsidRPr="00712D58">
        <w:rPr>
          <w:rFonts w:ascii="Book Antiqua" w:hAnsi="Book Antiqua"/>
        </w:rPr>
        <w:t xml:space="preserve">, </w:t>
      </w:r>
      <w:proofErr w:type="spellStart"/>
      <w:r w:rsidRPr="00712D58">
        <w:rPr>
          <w:rFonts w:ascii="Book Antiqua" w:hAnsi="Book Antiqua"/>
        </w:rPr>
        <w:t>Maheswari</w:t>
      </w:r>
      <w:proofErr w:type="spellEnd"/>
      <w:r w:rsidRPr="00712D58">
        <w:rPr>
          <w:rFonts w:ascii="Book Antiqua" w:hAnsi="Book Antiqua"/>
        </w:rPr>
        <w:t xml:space="preserve"> A, Singh M, Pawar M, </w:t>
      </w:r>
      <w:proofErr w:type="spellStart"/>
      <w:r w:rsidRPr="00712D58">
        <w:rPr>
          <w:rFonts w:ascii="Book Antiqua" w:hAnsi="Book Antiqua"/>
        </w:rPr>
        <w:t>Jodhani</w:t>
      </w:r>
      <w:proofErr w:type="spellEnd"/>
      <w:r w:rsidRPr="00712D58">
        <w:rPr>
          <w:rFonts w:ascii="Book Antiqua" w:hAnsi="Book Antiqua"/>
        </w:rPr>
        <w:t xml:space="preserve"> K. Cutaneous manifestations of viral outbreaks. </w:t>
      </w:r>
      <w:proofErr w:type="spellStart"/>
      <w:r w:rsidRPr="00712D58">
        <w:rPr>
          <w:rFonts w:ascii="Book Antiqua" w:hAnsi="Book Antiqua"/>
          <w:i/>
          <w:iCs/>
        </w:rPr>
        <w:t>Australas</w:t>
      </w:r>
      <w:proofErr w:type="spellEnd"/>
      <w:r w:rsidRPr="00712D58">
        <w:rPr>
          <w:rFonts w:ascii="Book Antiqua" w:hAnsi="Book Antiqua"/>
          <w:i/>
          <w:iCs/>
        </w:rPr>
        <w:t xml:space="preserve"> J Dermatol</w:t>
      </w:r>
      <w:r w:rsidRPr="00712D58">
        <w:rPr>
          <w:rFonts w:ascii="Book Antiqua" w:hAnsi="Book Antiqua"/>
        </w:rPr>
        <w:t xml:space="preserve"> 2021; </w:t>
      </w:r>
      <w:r w:rsidRPr="00712D58">
        <w:rPr>
          <w:rFonts w:ascii="Book Antiqua" w:hAnsi="Book Antiqua"/>
          <w:b/>
          <w:bCs/>
        </w:rPr>
        <w:t>62</w:t>
      </w:r>
      <w:r w:rsidRPr="00712D58">
        <w:rPr>
          <w:rFonts w:ascii="Book Antiqua" w:hAnsi="Book Antiqua"/>
        </w:rPr>
        <w:t>: 27-36 [PMID: 32895964 DOI: 10.1111/ajd.13421]</w:t>
      </w:r>
    </w:p>
    <w:p w14:paraId="6AF2882C" w14:textId="77777777" w:rsidR="009C65A9" w:rsidRPr="00712D58" w:rsidRDefault="009C65A9"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 xml:space="preserve">28 </w:t>
      </w:r>
      <w:r w:rsidRPr="00712D58">
        <w:rPr>
          <w:rFonts w:ascii="Book Antiqua" w:hAnsi="Book Antiqua"/>
          <w:b/>
        </w:rPr>
        <w:t>Rodriguez-Morales AJ</w:t>
      </w:r>
      <w:r w:rsidRPr="00712D58">
        <w:rPr>
          <w:rFonts w:ascii="Book Antiqua" w:hAnsi="Book Antiqua"/>
          <w:bCs/>
        </w:rPr>
        <w:t xml:space="preserve">. </w:t>
      </w:r>
      <w:bookmarkStart w:id="26" w:name="OLE_LINK27"/>
      <w:bookmarkStart w:id="27" w:name="OLE_LINK28"/>
      <w:r w:rsidRPr="00712D58">
        <w:rPr>
          <w:rFonts w:ascii="Book Antiqua" w:hAnsi="Book Antiqua"/>
          <w:bCs/>
        </w:rPr>
        <w:t>Monkeypox and the importance of cutaneous manifestations for disease suspicion</w:t>
      </w:r>
      <w:bookmarkEnd w:id="26"/>
      <w:bookmarkEnd w:id="27"/>
      <w:r w:rsidRPr="00712D58">
        <w:rPr>
          <w:rFonts w:ascii="Book Antiqua" w:hAnsi="Book Antiqua"/>
          <w:bCs/>
        </w:rPr>
        <w:t xml:space="preserve">. </w:t>
      </w:r>
      <w:bookmarkStart w:id="28" w:name="OLE_LINK29"/>
      <w:bookmarkStart w:id="29" w:name="OLE_LINK30"/>
      <w:r w:rsidR="00422D06" w:rsidRPr="00712D58">
        <w:rPr>
          <w:rFonts w:ascii="Book Antiqua" w:hAnsi="Book Antiqua"/>
          <w:bCs/>
          <w:i/>
        </w:rPr>
        <w:t>Microbes Infect</w:t>
      </w:r>
      <w:r w:rsidRPr="00712D58">
        <w:rPr>
          <w:rFonts w:ascii="Book Antiqua" w:hAnsi="Book Antiqua"/>
          <w:i/>
        </w:rPr>
        <w:t xml:space="preserve"> </w:t>
      </w:r>
      <w:proofErr w:type="spellStart"/>
      <w:r w:rsidRPr="00712D58">
        <w:rPr>
          <w:rFonts w:ascii="Book Antiqua" w:hAnsi="Book Antiqua"/>
          <w:i/>
        </w:rPr>
        <w:t>Chemother</w:t>
      </w:r>
      <w:bookmarkEnd w:id="28"/>
      <w:bookmarkEnd w:id="29"/>
      <w:proofErr w:type="spellEnd"/>
      <w:r w:rsidRPr="00712D58">
        <w:rPr>
          <w:rFonts w:ascii="Book Antiqua" w:hAnsi="Book Antiqua"/>
        </w:rPr>
        <w:t xml:space="preserve"> 2022;</w:t>
      </w:r>
      <w:r w:rsidR="00422D06" w:rsidRPr="00712D58">
        <w:rPr>
          <w:rFonts w:ascii="Book Antiqua" w:hAnsi="Book Antiqua" w:hint="eastAsia"/>
        </w:rPr>
        <w:t xml:space="preserve"> </w:t>
      </w:r>
      <w:r w:rsidRPr="00712D58">
        <w:rPr>
          <w:rFonts w:ascii="Book Antiqua" w:hAnsi="Book Antiqua"/>
          <w:b/>
        </w:rPr>
        <w:t>2</w:t>
      </w:r>
      <w:r w:rsidRPr="00712D58">
        <w:rPr>
          <w:rFonts w:ascii="Book Antiqua" w:hAnsi="Book Antiqua"/>
        </w:rPr>
        <w:t>:</w:t>
      </w:r>
      <w:r w:rsidR="00422D06" w:rsidRPr="00712D58">
        <w:rPr>
          <w:rFonts w:ascii="Book Antiqua" w:hAnsi="Book Antiqua" w:hint="eastAsia"/>
        </w:rPr>
        <w:t xml:space="preserve"> </w:t>
      </w:r>
      <w:r w:rsidR="00422D06" w:rsidRPr="00712D58">
        <w:rPr>
          <w:rFonts w:ascii="Book Antiqua" w:hAnsi="Book Antiqua"/>
        </w:rPr>
        <w:t>e1450</w:t>
      </w:r>
      <w:r w:rsidR="00422D06" w:rsidRPr="00712D58">
        <w:rPr>
          <w:rFonts w:ascii="Book Antiqua" w:hAnsi="Book Antiqua" w:hint="eastAsia"/>
        </w:rPr>
        <w:t xml:space="preserve"> [</w:t>
      </w:r>
      <w:r w:rsidR="00422D06" w:rsidRPr="00712D58">
        <w:rPr>
          <w:rFonts w:ascii="Book Antiqua" w:hAnsi="Book Antiqua"/>
        </w:rPr>
        <w:t>DOI:</w:t>
      </w:r>
      <w:r w:rsidR="00422D06" w:rsidRPr="00712D58">
        <w:rPr>
          <w:rFonts w:ascii="Book Antiqua" w:hAnsi="Book Antiqua" w:hint="eastAsia"/>
        </w:rPr>
        <w:t xml:space="preserve"> </w:t>
      </w:r>
      <w:r w:rsidR="00422D06" w:rsidRPr="00712D58">
        <w:rPr>
          <w:rFonts w:ascii="Book Antiqua" w:hAnsi="Book Antiqua"/>
        </w:rPr>
        <w:t>10.54034/mic.e1450</w:t>
      </w:r>
      <w:r w:rsidR="00422D06" w:rsidRPr="00712D58">
        <w:rPr>
          <w:rFonts w:ascii="Book Antiqua" w:hAnsi="Book Antiqua" w:hint="eastAsia"/>
        </w:rPr>
        <w:t>]</w:t>
      </w:r>
    </w:p>
    <w:p w14:paraId="755EF16C" w14:textId="77777777" w:rsidR="009C65A9" w:rsidRPr="00712D58" w:rsidRDefault="009C65A9"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 xml:space="preserve">29 </w:t>
      </w:r>
      <w:r w:rsidR="00655FA6" w:rsidRPr="00712D58">
        <w:rPr>
          <w:rFonts w:ascii="Book Antiqua" w:hAnsi="Book Antiqua"/>
          <w:b/>
          <w:bCs/>
        </w:rPr>
        <w:t>Patel A</w:t>
      </w:r>
      <w:r w:rsidR="00655FA6" w:rsidRPr="00712D58">
        <w:rPr>
          <w:rFonts w:ascii="Book Antiqua" w:hAnsi="Book Antiqua"/>
          <w:bCs/>
        </w:rPr>
        <w:t xml:space="preserve">, </w:t>
      </w:r>
      <w:proofErr w:type="spellStart"/>
      <w:r w:rsidR="00655FA6" w:rsidRPr="00712D58">
        <w:rPr>
          <w:rFonts w:ascii="Book Antiqua" w:hAnsi="Book Antiqua"/>
          <w:bCs/>
        </w:rPr>
        <w:t>Bilinska</w:t>
      </w:r>
      <w:proofErr w:type="spellEnd"/>
      <w:r w:rsidR="00655FA6" w:rsidRPr="00712D58">
        <w:rPr>
          <w:rFonts w:ascii="Book Antiqua" w:hAnsi="Book Antiqua"/>
          <w:bCs/>
        </w:rPr>
        <w:t xml:space="preserve"> J, Tam JCH, Da Silva </w:t>
      </w:r>
      <w:proofErr w:type="spellStart"/>
      <w:r w:rsidR="00655FA6" w:rsidRPr="00712D58">
        <w:rPr>
          <w:rFonts w:ascii="Book Antiqua" w:hAnsi="Book Antiqua"/>
          <w:bCs/>
        </w:rPr>
        <w:t>Fontoura</w:t>
      </w:r>
      <w:proofErr w:type="spellEnd"/>
      <w:r w:rsidR="00655FA6" w:rsidRPr="00712D58">
        <w:rPr>
          <w:rFonts w:ascii="Book Antiqua" w:hAnsi="Book Antiqua"/>
          <w:bCs/>
        </w:rPr>
        <w:t xml:space="preserve"> D, Mason CY, Daunt A, Snell LB, Murphy J, Potter J, </w:t>
      </w:r>
      <w:proofErr w:type="spellStart"/>
      <w:r w:rsidR="00655FA6" w:rsidRPr="00712D58">
        <w:rPr>
          <w:rFonts w:ascii="Book Antiqua" w:hAnsi="Book Antiqua"/>
          <w:bCs/>
        </w:rPr>
        <w:t>Tuudah</w:t>
      </w:r>
      <w:proofErr w:type="spellEnd"/>
      <w:r w:rsidR="00655FA6" w:rsidRPr="00712D58">
        <w:rPr>
          <w:rFonts w:ascii="Book Antiqua" w:hAnsi="Book Antiqua"/>
          <w:bCs/>
        </w:rPr>
        <w:t xml:space="preserve"> C, </w:t>
      </w:r>
      <w:proofErr w:type="spellStart"/>
      <w:r w:rsidR="00655FA6" w:rsidRPr="00712D58">
        <w:rPr>
          <w:rFonts w:ascii="Book Antiqua" w:hAnsi="Book Antiqua"/>
          <w:bCs/>
        </w:rPr>
        <w:t>Sundramoorthi</w:t>
      </w:r>
      <w:proofErr w:type="spellEnd"/>
      <w:r w:rsidR="00655FA6" w:rsidRPr="00712D58">
        <w:rPr>
          <w:rFonts w:ascii="Book Antiqua" w:hAnsi="Book Antiqua"/>
          <w:bCs/>
        </w:rPr>
        <w:t xml:space="preserve"> R, </w:t>
      </w:r>
      <w:proofErr w:type="spellStart"/>
      <w:r w:rsidR="00655FA6" w:rsidRPr="00712D58">
        <w:rPr>
          <w:rFonts w:ascii="Book Antiqua" w:hAnsi="Book Antiqua"/>
          <w:bCs/>
        </w:rPr>
        <w:t>Abeywickrema</w:t>
      </w:r>
      <w:proofErr w:type="spellEnd"/>
      <w:r w:rsidR="00655FA6" w:rsidRPr="00712D58">
        <w:rPr>
          <w:rFonts w:ascii="Book Antiqua" w:hAnsi="Book Antiqua"/>
          <w:bCs/>
        </w:rPr>
        <w:t xml:space="preserve"> M, </w:t>
      </w:r>
      <w:proofErr w:type="spellStart"/>
      <w:r w:rsidR="00655FA6" w:rsidRPr="00712D58">
        <w:rPr>
          <w:rFonts w:ascii="Book Antiqua" w:hAnsi="Book Antiqua"/>
          <w:bCs/>
        </w:rPr>
        <w:t>Pley</w:t>
      </w:r>
      <w:proofErr w:type="spellEnd"/>
      <w:r w:rsidR="00655FA6" w:rsidRPr="00712D58">
        <w:rPr>
          <w:rFonts w:ascii="Book Antiqua" w:hAnsi="Book Antiqua"/>
          <w:bCs/>
        </w:rPr>
        <w:t xml:space="preserve"> C, Naidu V, </w:t>
      </w:r>
      <w:proofErr w:type="spellStart"/>
      <w:r w:rsidR="00655FA6" w:rsidRPr="00712D58">
        <w:rPr>
          <w:rFonts w:ascii="Book Antiqua" w:hAnsi="Book Antiqua"/>
          <w:bCs/>
        </w:rPr>
        <w:t>Nebbia</w:t>
      </w:r>
      <w:proofErr w:type="spellEnd"/>
      <w:r w:rsidR="00655FA6" w:rsidRPr="00712D58">
        <w:rPr>
          <w:rFonts w:ascii="Book Antiqua" w:hAnsi="Book Antiqua"/>
          <w:bCs/>
        </w:rPr>
        <w:t xml:space="preserve"> G, Aarons E, </w:t>
      </w:r>
      <w:proofErr w:type="spellStart"/>
      <w:r w:rsidR="00655FA6" w:rsidRPr="00712D58">
        <w:rPr>
          <w:rFonts w:ascii="Book Antiqua" w:hAnsi="Book Antiqua"/>
          <w:bCs/>
        </w:rPr>
        <w:t>Botgros</w:t>
      </w:r>
      <w:proofErr w:type="spellEnd"/>
      <w:r w:rsidR="00655FA6" w:rsidRPr="00712D58">
        <w:rPr>
          <w:rFonts w:ascii="Book Antiqua" w:hAnsi="Book Antiqua"/>
          <w:bCs/>
        </w:rPr>
        <w:t xml:space="preserve"> A, Douthwaite ST, van </w:t>
      </w:r>
      <w:proofErr w:type="spellStart"/>
      <w:r w:rsidR="00655FA6" w:rsidRPr="00712D58">
        <w:rPr>
          <w:rFonts w:ascii="Book Antiqua" w:hAnsi="Book Antiqua"/>
          <w:bCs/>
        </w:rPr>
        <w:t>Nispen</w:t>
      </w:r>
      <w:proofErr w:type="spellEnd"/>
      <w:r w:rsidR="00655FA6" w:rsidRPr="00712D58">
        <w:rPr>
          <w:rFonts w:ascii="Book Antiqua" w:hAnsi="Book Antiqua"/>
          <w:bCs/>
        </w:rPr>
        <w:t xml:space="preserve"> Tot </w:t>
      </w:r>
      <w:proofErr w:type="spellStart"/>
      <w:r w:rsidR="00655FA6" w:rsidRPr="00712D58">
        <w:rPr>
          <w:rFonts w:ascii="Book Antiqua" w:hAnsi="Book Antiqua"/>
          <w:bCs/>
        </w:rPr>
        <w:t>Pannerden</w:t>
      </w:r>
      <w:proofErr w:type="spellEnd"/>
      <w:r w:rsidR="00655FA6" w:rsidRPr="00712D58">
        <w:rPr>
          <w:rFonts w:ascii="Book Antiqua" w:hAnsi="Book Antiqua"/>
          <w:bCs/>
        </w:rPr>
        <w:t xml:space="preserve"> C, Winslow H, Brown A, Chilton D, Nori A. Clinical features and novel presentations of human monkeypox in a central London </w:t>
      </w:r>
      <w:proofErr w:type="spellStart"/>
      <w:r w:rsidR="00655FA6" w:rsidRPr="00712D58">
        <w:rPr>
          <w:rFonts w:ascii="Book Antiqua" w:hAnsi="Book Antiqua"/>
          <w:bCs/>
        </w:rPr>
        <w:t>centre</w:t>
      </w:r>
      <w:proofErr w:type="spellEnd"/>
      <w:r w:rsidR="00655FA6" w:rsidRPr="00712D58">
        <w:rPr>
          <w:rFonts w:ascii="Book Antiqua" w:hAnsi="Book Antiqua"/>
          <w:bCs/>
        </w:rPr>
        <w:t xml:space="preserve"> during the 2022 outbreak: descriptive case series. </w:t>
      </w:r>
      <w:r w:rsidR="00655FA6" w:rsidRPr="00712D58">
        <w:rPr>
          <w:rFonts w:ascii="Book Antiqua" w:hAnsi="Book Antiqua"/>
          <w:bCs/>
          <w:i/>
        </w:rPr>
        <w:t>BMJ</w:t>
      </w:r>
      <w:r w:rsidR="00655FA6" w:rsidRPr="00712D58">
        <w:rPr>
          <w:rFonts w:ascii="Book Antiqua" w:hAnsi="Book Antiqua"/>
          <w:bCs/>
        </w:rPr>
        <w:t xml:space="preserve"> 2022;</w:t>
      </w:r>
      <w:r w:rsidR="00655FA6" w:rsidRPr="00712D58">
        <w:rPr>
          <w:rFonts w:ascii="Book Antiqua" w:hAnsi="Book Antiqua" w:hint="eastAsia"/>
          <w:bCs/>
        </w:rPr>
        <w:t xml:space="preserve"> </w:t>
      </w:r>
      <w:r w:rsidR="00655FA6" w:rsidRPr="00712D58">
        <w:rPr>
          <w:rFonts w:ascii="Book Antiqua" w:hAnsi="Book Antiqua"/>
          <w:b/>
          <w:bCs/>
        </w:rPr>
        <w:t>378</w:t>
      </w:r>
      <w:r w:rsidR="00655FA6" w:rsidRPr="00712D58">
        <w:rPr>
          <w:rFonts w:ascii="Book Antiqua" w:hAnsi="Book Antiqua"/>
          <w:bCs/>
        </w:rPr>
        <w:t>:</w:t>
      </w:r>
      <w:r w:rsidR="00655FA6" w:rsidRPr="00712D58">
        <w:rPr>
          <w:rFonts w:ascii="Book Antiqua" w:hAnsi="Book Antiqua" w:hint="eastAsia"/>
          <w:bCs/>
        </w:rPr>
        <w:t xml:space="preserve"> </w:t>
      </w:r>
      <w:r w:rsidR="00655FA6" w:rsidRPr="00712D58">
        <w:rPr>
          <w:rFonts w:ascii="Book Antiqua" w:hAnsi="Book Antiqua"/>
          <w:bCs/>
        </w:rPr>
        <w:t xml:space="preserve">e072410 </w:t>
      </w:r>
      <w:r w:rsidR="00655FA6" w:rsidRPr="00712D58">
        <w:rPr>
          <w:rFonts w:ascii="Book Antiqua" w:hAnsi="Book Antiqua" w:hint="eastAsia"/>
          <w:bCs/>
        </w:rPr>
        <w:t>[</w:t>
      </w:r>
      <w:r w:rsidR="00655FA6" w:rsidRPr="00712D58">
        <w:rPr>
          <w:rFonts w:ascii="Book Antiqua" w:hAnsi="Book Antiqua"/>
          <w:bCs/>
        </w:rPr>
        <w:t>PMID: 35902115</w:t>
      </w:r>
      <w:r w:rsidR="00655FA6" w:rsidRPr="00712D58">
        <w:rPr>
          <w:rFonts w:ascii="Book Antiqua" w:hAnsi="Book Antiqua" w:hint="eastAsia"/>
          <w:bCs/>
        </w:rPr>
        <w:t xml:space="preserve"> DOI</w:t>
      </w:r>
      <w:r w:rsidR="00655FA6" w:rsidRPr="00712D58">
        <w:rPr>
          <w:rFonts w:ascii="Book Antiqua" w:hAnsi="Book Antiqua"/>
          <w:bCs/>
        </w:rPr>
        <w:t>: 10.1136/bmj-2022-072410</w:t>
      </w:r>
      <w:r w:rsidR="00655FA6" w:rsidRPr="00712D58">
        <w:rPr>
          <w:rFonts w:ascii="Book Antiqua" w:hAnsi="Book Antiqua" w:hint="eastAsia"/>
          <w:bCs/>
        </w:rPr>
        <w:t>]</w:t>
      </w:r>
    </w:p>
    <w:p w14:paraId="5660BCBC" w14:textId="77777777" w:rsidR="009C65A9" w:rsidRPr="00712D58" w:rsidRDefault="009C65A9"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 xml:space="preserve">30 </w:t>
      </w:r>
      <w:r w:rsidRPr="00712D58">
        <w:rPr>
          <w:rFonts w:ascii="Book Antiqua" w:hAnsi="Book Antiqua"/>
          <w:b/>
          <w:bCs/>
        </w:rPr>
        <w:t>Mande G</w:t>
      </w:r>
      <w:r w:rsidRPr="00712D58">
        <w:rPr>
          <w:rFonts w:ascii="Book Antiqua" w:hAnsi="Book Antiqua"/>
        </w:rPr>
        <w:t xml:space="preserve">, </w:t>
      </w:r>
      <w:proofErr w:type="spellStart"/>
      <w:r w:rsidRPr="00712D58">
        <w:rPr>
          <w:rFonts w:ascii="Book Antiqua" w:hAnsi="Book Antiqua"/>
        </w:rPr>
        <w:t>Akonda</w:t>
      </w:r>
      <w:proofErr w:type="spellEnd"/>
      <w:r w:rsidRPr="00712D58">
        <w:rPr>
          <w:rFonts w:ascii="Book Antiqua" w:hAnsi="Book Antiqua"/>
        </w:rPr>
        <w:t xml:space="preserve"> I, De </w:t>
      </w:r>
      <w:proofErr w:type="spellStart"/>
      <w:r w:rsidRPr="00712D58">
        <w:rPr>
          <w:rFonts w:ascii="Book Antiqua" w:hAnsi="Book Antiqua"/>
        </w:rPr>
        <w:t>Weggheleire</w:t>
      </w:r>
      <w:proofErr w:type="spellEnd"/>
      <w:r w:rsidRPr="00712D58">
        <w:rPr>
          <w:rFonts w:ascii="Book Antiqua" w:hAnsi="Book Antiqua"/>
        </w:rPr>
        <w:t xml:space="preserve"> A, Brosius I, </w:t>
      </w:r>
      <w:proofErr w:type="spellStart"/>
      <w:r w:rsidRPr="00712D58">
        <w:rPr>
          <w:rFonts w:ascii="Book Antiqua" w:hAnsi="Book Antiqua"/>
        </w:rPr>
        <w:t>Liesenborghs</w:t>
      </w:r>
      <w:proofErr w:type="spellEnd"/>
      <w:r w:rsidRPr="00712D58">
        <w:rPr>
          <w:rFonts w:ascii="Book Antiqua" w:hAnsi="Book Antiqua"/>
        </w:rPr>
        <w:t xml:space="preserve"> L, </w:t>
      </w:r>
      <w:proofErr w:type="spellStart"/>
      <w:r w:rsidRPr="00712D58">
        <w:rPr>
          <w:rFonts w:ascii="Book Antiqua" w:hAnsi="Book Antiqua"/>
        </w:rPr>
        <w:t>Bottieau</w:t>
      </w:r>
      <w:proofErr w:type="spellEnd"/>
      <w:r w:rsidRPr="00712D58">
        <w:rPr>
          <w:rFonts w:ascii="Book Antiqua" w:hAnsi="Book Antiqua"/>
        </w:rPr>
        <w:t xml:space="preserve"> E, Ross N, </w:t>
      </w:r>
      <w:proofErr w:type="spellStart"/>
      <w:r w:rsidRPr="00712D58">
        <w:rPr>
          <w:rFonts w:ascii="Book Antiqua" w:hAnsi="Book Antiqua"/>
        </w:rPr>
        <w:t>Gembu</w:t>
      </w:r>
      <w:proofErr w:type="spellEnd"/>
      <w:r w:rsidRPr="00712D58">
        <w:rPr>
          <w:rFonts w:ascii="Book Antiqua" w:hAnsi="Book Antiqua"/>
        </w:rPr>
        <w:t xml:space="preserve"> GC, </w:t>
      </w:r>
      <w:proofErr w:type="spellStart"/>
      <w:r w:rsidRPr="00712D58">
        <w:rPr>
          <w:rFonts w:ascii="Book Antiqua" w:hAnsi="Book Antiqua"/>
        </w:rPr>
        <w:t>Colebunders</w:t>
      </w:r>
      <w:proofErr w:type="spellEnd"/>
      <w:r w:rsidRPr="00712D58">
        <w:rPr>
          <w:rFonts w:ascii="Book Antiqua" w:hAnsi="Book Antiqua"/>
        </w:rPr>
        <w:t xml:space="preserve"> R, </w:t>
      </w:r>
      <w:proofErr w:type="spellStart"/>
      <w:r w:rsidRPr="00712D58">
        <w:rPr>
          <w:rFonts w:ascii="Book Antiqua" w:hAnsi="Book Antiqua"/>
        </w:rPr>
        <w:t>Verheyen</w:t>
      </w:r>
      <w:proofErr w:type="spellEnd"/>
      <w:r w:rsidRPr="00712D58">
        <w:rPr>
          <w:rFonts w:ascii="Book Antiqua" w:hAnsi="Book Antiqua"/>
        </w:rPr>
        <w:t xml:space="preserve"> E, </w:t>
      </w:r>
      <w:proofErr w:type="spellStart"/>
      <w:r w:rsidRPr="00712D58">
        <w:rPr>
          <w:rFonts w:ascii="Book Antiqua" w:hAnsi="Book Antiqua"/>
        </w:rPr>
        <w:t>Ngonda</w:t>
      </w:r>
      <w:proofErr w:type="spellEnd"/>
      <w:r w:rsidRPr="00712D58">
        <w:rPr>
          <w:rFonts w:ascii="Book Antiqua" w:hAnsi="Book Antiqua"/>
        </w:rPr>
        <w:t xml:space="preserve"> D, </w:t>
      </w:r>
      <w:proofErr w:type="spellStart"/>
      <w:r w:rsidRPr="00712D58">
        <w:rPr>
          <w:rFonts w:ascii="Book Antiqua" w:hAnsi="Book Antiqua"/>
        </w:rPr>
        <w:t>Leirs</w:t>
      </w:r>
      <w:proofErr w:type="spellEnd"/>
      <w:r w:rsidRPr="00712D58">
        <w:rPr>
          <w:rFonts w:ascii="Book Antiqua" w:hAnsi="Book Antiqua"/>
        </w:rPr>
        <w:t xml:space="preserve"> H, </w:t>
      </w:r>
      <w:proofErr w:type="spellStart"/>
      <w:r w:rsidRPr="00712D58">
        <w:rPr>
          <w:rFonts w:ascii="Book Antiqua" w:hAnsi="Book Antiqua"/>
        </w:rPr>
        <w:t>Laudisoit</w:t>
      </w:r>
      <w:proofErr w:type="spellEnd"/>
      <w:r w:rsidRPr="00712D58">
        <w:rPr>
          <w:rFonts w:ascii="Book Antiqua" w:hAnsi="Book Antiqua"/>
        </w:rPr>
        <w:t xml:space="preserve"> A. Enhanced surveillance of monkeypox in Bas-</w:t>
      </w:r>
      <w:proofErr w:type="spellStart"/>
      <w:r w:rsidRPr="00712D58">
        <w:rPr>
          <w:rFonts w:ascii="Book Antiqua" w:hAnsi="Book Antiqua"/>
        </w:rPr>
        <w:t>Uélé</w:t>
      </w:r>
      <w:proofErr w:type="spellEnd"/>
      <w:r w:rsidRPr="00712D58">
        <w:rPr>
          <w:rFonts w:ascii="Book Antiqua" w:hAnsi="Book Antiqua"/>
        </w:rPr>
        <w:t xml:space="preserve">, Democratic Republic of Congo: the limitations of symptom-based case definitions. </w:t>
      </w:r>
      <w:r w:rsidRPr="00712D58">
        <w:rPr>
          <w:rFonts w:ascii="Book Antiqua" w:hAnsi="Book Antiqua"/>
          <w:i/>
          <w:iCs/>
        </w:rPr>
        <w:t>Int J Infect Dis</w:t>
      </w:r>
      <w:r w:rsidRPr="00712D58">
        <w:rPr>
          <w:rFonts w:ascii="Book Antiqua" w:hAnsi="Book Antiqua"/>
        </w:rPr>
        <w:t xml:space="preserve"> 2022; </w:t>
      </w:r>
      <w:r w:rsidRPr="00712D58">
        <w:rPr>
          <w:rFonts w:ascii="Book Antiqua" w:hAnsi="Book Antiqua"/>
          <w:b/>
          <w:bCs/>
        </w:rPr>
        <w:t>122</w:t>
      </w:r>
      <w:r w:rsidRPr="00712D58">
        <w:rPr>
          <w:rFonts w:ascii="Book Antiqua" w:hAnsi="Book Antiqua"/>
        </w:rPr>
        <w:t>: 647-655 [PMID: 35809857 DOI: 10.1016/j.ijid.2022.06.060]</w:t>
      </w:r>
    </w:p>
    <w:p w14:paraId="583565EA" w14:textId="77777777" w:rsidR="009C65A9" w:rsidRPr="00712D58" w:rsidRDefault="009C65A9"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 xml:space="preserve">31 </w:t>
      </w:r>
      <w:r w:rsidR="00655FA6" w:rsidRPr="00712D58">
        <w:rPr>
          <w:rFonts w:ascii="Book Antiqua" w:hAnsi="Book Antiqua"/>
          <w:b/>
          <w:bCs/>
        </w:rPr>
        <w:t>Ortiz-Martínez Y</w:t>
      </w:r>
      <w:r w:rsidR="00655FA6" w:rsidRPr="00712D58">
        <w:rPr>
          <w:rFonts w:ascii="Book Antiqua" w:hAnsi="Book Antiqua"/>
          <w:bCs/>
        </w:rPr>
        <w:t xml:space="preserve">, Rodríguez-Morales AJ, Franco-Paredes C, Chastain DB, </w:t>
      </w:r>
      <w:proofErr w:type="spellStart"/>
      <w:r w:rsidR="00655FA6" w:rsidRPr="00712D58">
        <w:rPr>
          <w:rFonts w:ascii="Book Antiqua" w:hAnsi="Book Antiqua"/>
          <w:bCs/>
        </w:rPr>
        <w:t>Gharamti</w:t>
      </w:r>
      <w:proofErr w:type="spellEnd"/>
      <w:r w:rsidR="00655FA6" w:rsidRPr="00712D58">
        <w:rPr>
          <w:rFonts w:ascii="Book Antiqua" w:hAnsi="Book Antiqua"/>
          <w:bCs/>
        </w:rPr>
        <w:t xml:space="preserve"> AA, Vargas Barahona L, </w:t>
      </w:r>
      <w:proofErr w:type="spellStart"/>
      <w:r w:rsidR="00655FA6" w:rsidRPr="00712D58">
        <w:rPr>
          <w:rFonts w:ascii="Book Antiqua" w:hAnsi="Book Antiqua"/>
          <w:bCs/>
        </w:rPr>
        <w:t>Henao</w:t>
      </w:r>
      <w:proofErr w:type="spellEnd"/>
      <w:r w:rsidR="00655FA6" w:rsidRPr="00712D58">
        <w:rPr>
          <w:rFonts w:ascii="Book Antiqua" w:hAnsi="Book Antiqua"/>
          <w:bCs/>
        </w:rPr>
        <w:t xml:space="preserve">-Martínez AF. Monkeypox - a description of the clinical progression of skin lesions: a case report from Colorado, USA. </w:t>
      </w:r>
      <w:proofErr w:type="spellStart"/>
      <w:r w:rsidR="00655FA6" w:rsidRPr="00712D58">
        <w:rPr>
          <w:rFonts w:ascii="Book Antiqua" w:hAnsi="Book Antiqua"/>
          <w:bCs/>
          <w:i/>
        </w:rPr>
        <w:t>Ther</w:t>
      </w:r>
      <w:proofErr w:type="spellEnd"/>
      <w:r w:rsidR="00655FA6" w:rsidRPr="00712D58">
        <w:rPr>
          <w:rFonts w:ascii="Book Antiqua" w:hAnsi="Book Antiqua"/>
          <w:bCs/>
          <w:i/>
        </w:rPr>
        <w:t xml:space="preserve"> Adv Infect Dis</w:t>
      </w:r>
      <w:r w:rsidR="00655FA6" w:rsidRPr="00712D58">
        <w:rPr>
          <w:rFonts w:ascii="Book Antiqua" w:hAnsi="Book Antiqua"/>
          <w:i/>
        </w:rPr>
        <w:t xml:space="preserve"> </w:t>
      </w:r>
      <w:r w:rsidR="00655FA6" w:rsidRPr="00712D58">
        <w:rPr>
          <w:rFonts w:ascii="Book Antiqua" w:hAnsi="Book Antiqua"/>
          <w:bCs/>
        </w:rPr>
        <w:t>2022;</w:t>
      </w:r>
      <w:r w:rsidR="00655FA6" w:rsidRPr="00712D58">
        <w:rPr>
          <w:rFonts w:ascii="Book Antiqua" w:hAnsi="Book Antiqua" w:hint="eastAsia"/>
          <w:bCs/>
        </w:rPr>
        <w:t xml:space="preserve"> </w:t>
      </w:r>
      <w:r w:rsidR="00655FA6" w:rsidRPr="00712D58">
        <w:rPr>
          <w:rFonts w:ascii="Book Antiqua" w:hAnsi="Book Antiqua"/>
          <w:b/>
          <w:bCs/>
        </w:rPr>
        <w:t>9</w:t>
      </w:r>
      <w:r w:rsidR="00655FA6" w:rsidRPr="00712D58">
        <w:rPr>
          <w:rFonts w:ascii="Book Antiqua" w:hAnsi="Book Antiqua"/>
          <w:bCs/>
        </w:rPr>
        <w:t>:</w:t>
      </w:r>
      <w:r w:rsidR="00655FA6" w:rsidRPr="00712D58">
        <w:rPr>
          <w:rFonts w:ascii="Book Antiqua" w:hAnsi="Book Antiqua" w:hint="eastAsia"/>
          <w:bCs/>
        </w:rPr>
        <w:t xml:space="preserve"> </w:t>
      </w:r>
      <w:r w:rsidR="00655FA6" w:rsidRPr="00712D58">
        <w:rPr>
          <w:rFonts w:ascii="Book Antiqua" w:hAnsi="Book Antiqua"/>
          <w:bCs/>
        </w:rPr>
        <w:t xml:space="preserve">20499361221117726 </w:t>
      </w:r>
      <w:r w:rsidR="00655FA6" w:rsidRPr="00712D58">
        <w:rPr>
          <w:rFonts w:ascii="Book Antiqua" w:hAnsi="Book Antiqua" w:hint="eastAsia"/>
          <w:bCs/>
        </w:rPr>
        <w:t>[</w:t>
      </w:r>
      <w:r w:rsidR="00655FA6" w:rsidRPr="00712D58">
        <w:rPr>
          <w:rFonts w:ascii="Book Antiqua" w:hAnsi="Book Antiqua"/>
          <w:bCs/>
        </w:rPr>
        <w:t>PMID: 35910397</w:t>
      </w:r>
      <w:r w:rsidR="00655FA6" w:rsidRPr="00712D58">
        <w:rPr>
          <w:rFonts w:ascii="Book Antiqua" w:hAnsi="Book Antiqua" w:hint="eastAsia"/>
          <w:bCs/>
        </w:rPr>
        <w:t xml:space="preserve"> DOI</w:t>
      </w:r>
      <w:r w:rsidR="00655FA6" w:rsidRPr="00712D58">
        <w:rPr>
          <w:rFonts w:ascii="Book Antiqua" w:hAnsi="Book Antiqua"/>
          <w:bCs/>
        </w:rPr>
        <w:t>: 10.1177/20499361221117726</w:t>
      </w:r>
      <w:r w:rsidR="00655FA6" w:rsidRPr="00712D58">
        <w:rPr>
          <w:rFonts w:ascii="Book Antiqua" w:hAnsi="Book Antiqua" w:hint="eastAsia"/>
          <w:bCs/>
        </w:rPr>
        <w:t>]</w:t>
      </w:r>
    </w:p>
    <w:p w14:paraId="1393B83F" w14:textId="77777777" w:rsidR="009C65A9" w:rsidRPr="00712D58" w:rsidRDefault="009C65A9"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 xml:space="preserve">32 </w:t>
      </w:r>
      <w:proofErr w:type="spellStart"/>
      <w:r w:rsidRPr="00712D58">
        <w:rPr>
          <w:rFonts w:ascii="Book Antiqua" w:hAnsi="Book Antiqua"/>
          <w:b/>
          <w:bCs/>
        </w:rPr>
        <w:t>Mileto</w:t>
      </w:r>
      <w:proofErr w:type="spellEnd"/>
      <w:r w:rsidRPr="00712D58">
        <w:rPr>
          <w:rFonts w:ascii="Book Antiqua" w:hAnsi="Book Antiqua"/>
          <w:b/>
          <w:bCs/>
        </w:rPr>
        <w:t xml:space="preserve"> D</w:t>
      </w:r>
      <w:r w:rsidRPr="00712D58">
        <w:rPr>
          <w:rFonts w:ascii="Book Antiqua" w:hAnsi="Book Antiqua"/>
        </w:rPr>
        <w:t xml:space="preserve">, Riva A, </w:t>
      </w:r>
      <w:proofErr w:type="spellStart"/>
      <w:r w:rsidRPr="00712D58">
        <w:rPr>
          <w:rFonts w:ascii="Book Antiqua" w:hAnsi="Book Antiqua"/>
        </w:rPr>
        <w:t>Cutrera</w:t>
      </w:r>
      <w:proofErr w:type="spellEnd"/>
      <w:r w:rsidRPr="00712D58">
        <w:rPr>
          <w:rFonts w:ascii="Book Antiqua" w:hAnsi="Book Antiqua"/>
        </w:rPr>
        <w:t xml:space="preserve"> M, </w:t>
      </w:r>
      <w:proofErr w:type="spellStart"/>
      <w:r w:rsidRPr="00712D58">
        <w:rPr>
          <w:rFonts w:ascii="Book Antiqua" w:hAnsi="Book Antiqua"/>
        </w:rPr>
        <w:t>Moschese</w:t>
      </w:r>
      <w:proofErr w:type="spellEnd"/>
      <w:r w:rsidRPr="00712D58">
        <w:rPr>
          <w:rFonts w:ascii="Book Antiqua" w:hAnsi="Book Antiqua"/>
        </w:rPr>
        <w:t xml:space="preserve"> D, </w:t>
      </w:r>
      <w:proofErr w:type="spellStart"/>
      <w:r w:rsidRPr="00712D58">
        <w:rPr>
          <w:rFonts w:ascii="Book Antiqua" w:hAnsi="Book Antiqua"/>
        </w:rPr>
        <w:t>Mancon</w:t>
      </w:r>
      <w:proofErr w:type="spellEnd"/>
      <w:r w:rsidRPr="00712D58">
        <w:rPr>
          <w:rFonts w:ascii="Book Antiqua" w:hAnsi="Book Antiqua"/>
        </w:rPr>
        <w:t xml:space="preserve"> A, </w:t>
      </w:r>
      <w:proofErr w:type="spellStart"/>
      <w:r w:rsidRPr="00712D58">
        <w:rPr>
          <w:rFonts w:ascii="Book Antiqua" w:hAnsi="Book Antiqua"/>
        </w:rPr>
        <w:t>Meroni</w:t>
      </w:r>
      <w:proofErr w:type="spellEnd"/>
      <w:r w:rsidRPr="00712D58">
        <w:rPr>
          <w:rFonts w:ascii="Book Antiqua" w:hAnsi="Book Antiqua"/>
        </w:rPr>
        <w:t xml:space="preserve"> L, </w:t>
      </w:r>
      <w:proofErr w:type="spellStart"/>
      <w:r w:rsidRPr="00712D58">
        <w:rPr>
          <w:rFonts w:ascii="Book Antiqua" w:hAnsi="Book Antiqua"/>
        </w:rPr>
        <w:t>Giacomelli</w:t>
      </w:r>
      <w:proofErr w:type="spellEnd"/>
      <w:r w:rsidRPr="00712D58">
        <w:rPr>
          <w:rFonts w:ascii="Book Antiqua" w:hAnsi="Book Antiqua"/>
        </w:rPr>
        <w:t xml:space="preserve"> A, </w:t>
      </w:r>
      <w:proofErr w:type="spellStart"/>
      <w:r w:rsidRPr="00712D58">
        <w:rPr>
          <w:rFonts w:ascii="Book Antiqua" w:hAnsi="Book Antiqua"/>
        </w:rPr>
        <w:t>Bestetti</w:t>
      </w:r>
      <w:proofErr w:type="spellEnd"/>
      <w:r w:rsidRPr="00712D58">
        <w:rPr>
          <w:rFonts w:ascii="Book Antiqua" w:hAnsi="Book Antiqua"/>
        </w:rPr>
        <w:t xml:space="preserve"> G, </w:t>
      </w:r>
      <w:proofErr w:type="spellStart"/>
      <w:r w:rsidRPr="00712D58">
        <w:rPr>
          <w:rFonts w:ascii="Book Antiqua" w:hAnsi="Book Antiqua"/>
        </w:rPr>
        <w:t>Rizzardini</w:t>
      </w:r>
      <w:proofErr w:type="spellEnd"/>
      <w:r w:rsidRPr="00712D58">
        <w:rPr>
          <w:rFonts w:ascii="Book Antiqua" w:hAnsi="Book Antiqua"/>
        </w:rPr>
        <w:t xml:space="preserve"> G, </w:t>
      </w:r>
      <w:proofErr w:type="spellStart"/>
      <w:r w:rsidRPr="00712D58">
        <w:rPr>
          <w:rFonts w:ascii="Book Antiqua" w:hAnsi="Book Antiqua"/>
        </w:rPr>
        <w:t>Gismondo</w:t>
      </w:r>
      <w:proofErr w:type="spellEnd"/>
      <w:r w:rsidRPr="00712D58">
        <w:rPr>
          <w:rFonts w:ascii="Book Antiqua" w:hAnsi="Book Antiqua"/>
        </w:rPr>
        <w:t xml:space="preserve"> MR, </w:t>
      </w:r>
      <w:proofErr w:type="spellStart"/>
      <w:r w:rsidRPr="00712D58">
        <w:rPr>
          <w:rFonts w:ascii="Book Antiqua" w:hAnsi="Book Antiqua"/>
        </w:rPr>
        <w:t>Antinori</w:t>
      </w:r>
      <w:proofErr w:type="spellEnd"/>
      <w:r w:rsidRPr="00712D58">
        <w:rPr>
          <w:rFonts w:ascii="Book Antiqua" w:hAnsi="Book Antiqua"/>
        </w:rPr>
        <w:t xml:space="preserve"> S. New challenges in human monkeypox outside Africa: A review and case report from Italy. </w:t>
      </w:r>
      <w:r w:rsidRPr="00712D58">
        <w:rPr>
          <w:rFonts w:ascii="Book Antiqua" w:hAnsi="Book Antiqua"/>
          <w:i/>
          <w:iCs/>
        </w:rPr>
        <w:t>Travel Med Infect Dis</w:t>
      </w:r>
      <w:r w:rsidRPr="00712D58">
        <w:rPr>
          <w:rFonts w:ascii="Book Antiqua" w:hAnsi="Book Antiqua"/>
        </w:rPr>
        <w:t xml:space="preserve"> 2022; </w:t>
      </w:r>
      <w:r w:rsidRPr="00712D58">
        <w:rPr>
          <w:rFonts w:ascii="Book Antiqua" w:hAnsi="Book Antiqua"/>
          <w:b/>
          <w:bCs/>
        </w:rPr>
        <w:t>49</w:t>
      </w:r>
      <w:r w:rsidRPr="00712D58">
        <w:rPr>
          <w:rFonts w:ascii="Book Antiqua" w:hAnsi="Book Antiqua"/>
        </w:rPr>
        <w:t>: 102386 [PMID: 35738529 DOI: 10.1016/j.tmaid.2022.102386]</w:t>
      </w:r>
    </w:p>
    <w:p w14:paraId="2510147E" w14:textId="6E987E0A" w:rsidR="009C65A9" w:rsidRPr="00712D58" w:rsidRDefault="009C65A9"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 xml:space="preserve">33 </w:t>
      </w:r>
      <w:r w:rsidR="005D4001" w:rsidRPr="00712D58">
        <w:rPr>
          <w:rFonts w:ascii="Book Antiqua" w:hAnsi="Book Antiqua"/>
          <w:b/>
          <w:bCs/>
        </w:rPr>
        <w:t>Isidro J</w:t>
      </w:r>
      <w:r w:rsidR="005D4001" w:rsidRPr="00712D58">
        <w:rPr>
          <w:rFonts w:ascii="Book Antiqua" w:hAnsi="Book Antiqua"/>
          <w:bCs/>
        </w:rPr>
        <w:t xml:space="preserve">, Borges V, Pinto M, </w:t>
      </w:r>
      <w:proofErr w:type="spellStart"/>
      <w:r w:rsidR="005D4001" w:rsidRPr="00712D58">
        <w:rPr>
          <w:rFonts w:ascii="Book Antiqua" w:hAnsi="Book Antiqua"/>
          <w:bCs/>
        </w:rPr>
        <w:t>Sobral</w:t>
      </w:r>
      <w:proofErr w:type="spellEnd"/>
      <w:r w:rsidR="005D4001" w:rsidRPr="00712D58">
        <w:rPr>
          <w:rFonts w:ascii="Book Antiqua" w:hAnsi="Book Antiqua"/>
          <w:bCs/>
        </w:rPr>
        <w:t xml:space="preserve"> D, Santos JD, Nunes A, </w:t>
      </w:r>
      <w:proofErr w:type="spellStart"/>
      <w:r w:rsidR="005D4001" w:rsidRPr="00712D58">
        <w:rPr>
          <w:rFonts w:ascii="Book Antiqua" w:hAnsi="Book Antiqua"/>
          <w:bCs/>
        </w:rPr>
        <w:t>Mixão</w:t>
      </w:r>
      <w:proofErr w:type="spellEnd"/>
      <w:r w:rsidR="005D4001" w:rsidRPr="00712D58">
        <w:rPr>
          <w:rFonts w:ascii="Book Antiqua" w:hAnsi="Book Antiqua"/>
          <w:bCs/>
        </w:rPr>
        <w:t xml:space="preserve"> V, Ferreira R, Santos D, Duarte S, Vieira L, Borrego MJ, </w:t>
      </w:r>
      <w:proofErr w:type="spellStart"/>
      <w:r w:rsidR="005D4001" w:rsidRPr="00712D58">
        <w:rPr>
          <w:rFonts w:ascii="Book Antiqua" w:hAnsi="Book Antiqua"/>
          <w:bCs/>
        </w:rPr>
        <w:t>Núncio</w:t>
      </w:r>
      <w:proofErr w:type="spellEnd"/>
      <w:r w:rsidR="005D4001" w:rsidRPr="00712D58">
        <w:rPr>
          <w:rFonts w:ascii="Book Antiqua" w:hAnsi="Book Antiqua"/>
          <w:bCs/>
        </w:rPr>
        <w:t xml:space="preserve"> S, de Carvalho IL, </w:t>
      </w:r>
      <w:proofErr w:type="spellStart"/>
      <w:r w:rsidR="005D4001" w:rsidRPr="00712D58">
        <w:rPr>
          <w:rFonts w:ascii="Book Antiqua" w:hAnsi="Book Antiqua"/>
          <w:bCs/>
        </w:rPr>
        <w:t>Pelerito</w:t>
      </w:r>
      <w:proofErr w:type="spellEnd"/>
      <w:r w:rsidR="005D4001" w:rsidRPr="00712D58">
        <w:rPr>
          <w:rFonts w:ascii="Book Antiqua" w:hAnsi="Book Antiqua"/>
          <w:bCs/>
        </w:rPr>
        <w:t xml:space="preserve"> A, Cordeiro R, Gomes JP. Phylogenomic characterization and signs of microevolution in the 2022 multi-country outbreak of monkeypox virus. </w:t>
      </w:r>
      <w:r w:rsidR="005D4001" w:rsidRPr="00712D58">
        <w:rPr>
          <w:rFonts w:ascii="Book Antiqua" w:hAnsi="Book Antiqua"/>
          <w:bCs/>
          <w:i/>
        </w:rPr>
        <w:t>Nat Med</w:t>
      </w:r>
      <w:r w:rsidR="005D4001" w:rsidRPr="00712D58">
        <w:rPr>
          <w:rFonts w:ascii="Book Antiqua" w:hAnsi="Book Antiqua"/>
          <w:bCs/>
        </w:rPr>
        <w:t xml:space="preserve"> 2022;</w:t>
      </w:r>
      <w:r w:rsidR="005D4001" w:rsidRPr="00712D58">
        <w:rPr>
          <w:rFonts w:ascii="Book Antiqua" w:hAnsi="Book Antiqua" w:hint="eastAsia"/>
          <w:bCs/>
        </w:rPr>
        <w:t xml:space="preserve"> </w:t>
      </w:r>
      <w:r w:rsidR="005D4001" w:rsidRPr="00712D58">
        <w:rPr>
          <w:rFonts w:ascii="Book Antiqua" w:hAnsi="Book Antiqua"/>
          <w:b/>
          <w:bCs/>
        </w:rPr>
        <w:t>28</w:t>
      </w:r>
      <w:r w:rsidR="005D4001" w:rsidRPr="00712D58">
        <w:rPr>
          <w:rFonts w:ascii="Book Antiqua" w:hAnsi="Book Antiqua"/>
          <w:bCs/>
        </w:rPr>
        <w:t>:</w:t>
      </w:r>
      <w:r w:rsidR="005D4001" w:rsidRPr="00712D58">
        <w:rPr>
          <w:rFonts w:ascii="Book Antiqua" w:hAnsi="Book Antiqua" w:hint="eastAsia"/>
          <w:bCs/>
        </w:rPr>
        <w:t xml:space="preserve"> </w:t>
      </w:r>
      <w:r w:rsidR="005D4001" w:rsidRPr="00712D58">
        <w:rPr>
          <w:rFonts w:ascii="Book Antiqua" w:hAnsi="Book Antiqua"/>
          <w:bCs/>
        </w:rPr>
        <w:t xml:space="preserve">1569-1572 </w:t>
      </w:r>
      <w:r w:rsidR="005D4001" w:rsidRPr="00712D58">
        <w:rPr>
          <w:rFonts w:ascii="Book Antiqua" w:hAnsi="Book Antiqua" w:hint="eastAsia"/>
          <w:bCs/>
        </w:rPr>
        <w:t>[</w:t>
      </w:r>
      <w:r w:rsidR="005D4001" w:rsidRPr="00712D58">
        <w:rPr>
          <w:rFonts w:ascii="Book Antiqua" w:hAnsi="Book Antiqua"/>
          <w:bCs/>
        </w:rPr>
        <w:t>PMID: 35750157</w:t>
      </w:r>
      <w:r w:rsidR="005D4001" w:rsidRPr="00712D58">
        <w:rPr>
          <w:rFonts w:ascii="Book Antiqua" w:hAnsi="Book Antiqua" w:hint="eastAsia"/>
          <w:bCs/>
        </w:rPr>
        <w:t xml:space="preserve"> DOI</w:t>
      </w:r>
      <w:r w:rsidR="005D4001" w:rsidRPr="00712D58">
        <w:rPr>
          <w:rFonts w:ascii="Book Antiqua" w:hAnsi="Book Antiqua"/>
          <w:bCs/>
        </w:rPr>
        <w:t>: 10.1038/s41591-022-01907-y</w:t>
      </w:r>
      <w:r w:rsidR="005D4001" w:rsidRPr="00712D58">
        <w:rPr>
          <w:rFonts w:ascii="Book Antiqua" w:hAnsi="Book Antiqua" w:hint="eastAsia"/>
          <w:bCs/>
        </w:rPr>
        <w:t>]</w:t>
      </w:r>
    </w:p>
    <w:p w14:paraId="74EEE3D0" w14:textId="77777777" w:rsidR="009C65A9" w:rsidRPr="00712D58" w:rsidRDefault="009C65A9"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lastRenderedPageBreak/>
        <w:t xml:space="preserve">34 </w:t>
      </w:r>
      <w:proofErr w:type="spellStart"/>
      <w:r w:rsidRPr="00712D58">
        <w:rPr>
          <w:rFonts w:ascii="Book Antiqua" w:hAnsi="Book Antiqua"/>
          <w:b/>
          <w:bCs/>
        </w:rPr>
        <w:t>Forni</w:t>
      </w:r>
      <w:proofErr w:type="spellEnd"/>
      <w:r w:rsidRPr="00712D58">
        <w:rPr>
          <w:rFonts w:ascii="Book Antiqua" w:hAnsi="Book Antiqua"/>
          <w:b/>
          <w:bCs/>
        </w:rPr>
        <w:t xml:space="preserve"> D</w:t>
      </w:r>
      <w:r w:rsidRPr="00712D58">
        <w:rPr>
          <w:rFonts w:ascii="Book Antiqua" w:hAnsi="Book Antiqua"/>
        </w:rPr>
        <w:t xml:space="preserve">, </w:t>
      </w:r>
      <w:proofErr w:type="spellStart"/>
      <w:r w:rsidRPr="00712D58">
        <w:rPr>
          <w:rFonts w:ascii="Book Antiqua" w:hAnsi="Book Antiqua"/>
        </w:rPr>
        <w:t>Molteni</w:t>
      </w:r>
      <w:proofErr w:type="spellEnd"/>
      <w:r w:rsidRPr="00712D58">
        <w:rPr>
          <w:rFonts w:ascii="Book Antiqua" w:hAnsi="Book Antiqua"/>
        </w:rPr>
        <w:t xml:space="preserve"> C, </w:t>
      </w:r>
      <w:proofErr w:type="spellStart"/>
      <w:r w:rsidRPr="00712D58">
        <w:rPr>
          <w:rFonts w:ascii="Book Antiqua" w:hAnsi="Book Antiqua"/>
        </w:rPr>
        <w:t>Cagliani</w:t>
      </w:r>
      <w:proofErr w:type="spellEnd"/>
      <w:r w:rsidRPr="00712D58">
        <w:rPr>
          <w:rFonts w:ascii="Book Antiqua" w:hAnsi="Book Antiqua"/>
        </w:rPr>
        <w:t xml:space="preserve"> R, </w:t>
      </w:r>
      <w:proofErr w:type="spellStart"/>
      <w:r w:rsidRPr="00712D58">
        <w:rPr>
          <w:rFonts w:ascii="Book Antiqua" w:hAnsi="Book Antiqua"/>
        </w:rPr>
        <w:t>Sironi</w:t>
      </w:r>
      <w:proofErr w:type="spellEnd"/>
      <w:r w:rsidRPr="00712D58">
        <w:rPr>
          <w:rFonts w:ascii="Book Antiqua" w:hAnsi="Book Antiqua"/>
        </w:rPr>
        <w:t xml:space="preserve"> M. Geographic structuring and divergence time frame of monkeypox virus in the endemic region. </w:t>
      </w:r>
      <w:r w:rsidRPr="00712D58">
        <w:rPr>
          <w:rFonts w:ascii="Book Antiqua" w:hAnsi="Book Antiqua"/>
          <w:i/>
          <w:iCs/>
        </w:rPr>
        <w:t>J Infect Dis</w:t>
      </w:r>
      <w:r w:rsidRPr="00712D58">
        <w:rPr>
          <w:rFonts w:ascii="Book Antiqua" w:hAnsi="Book Antiqua"/>
        </w:rPr>
        <w:t xml:space="preserve"> 2022 [PMID: 35831941 DOI: 10.1093/</w:t>
      </w:r>
      <w:proofErr w:type="spellStart"/>
      <w:r w:rsidRPr="00712D58">
        <w:rPr>
          <w:rFonts w:ascii="Book Antiqua" w:hAnsi="Book Antiqua"/>
        </w:rPr>
        <w:t>infdis</w:t>
      </w:r>
      <w:proofErr w:type="spellEnd"/>
      <w:r w:rsidRPr="00712D58">
        <w:rPr>
          <w:rFonts w:ascii="Book Antiqua" w:hAnsi="Book Antiqua"/>
        </w:rPr>
        <w:t>/jiac298]</w:t>
      </w:r>
    </w:p>
    <w:p w14:paraId="0BA68BB1" w14:textId="77777777" w:rsidR="009C65A9" w:rsidRPr="00712D58" w:rsidRDefault="009C65A9"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 xml:space="preserve">35 </w:t>
      </w:r>
      <w:r w:rsidRPr="00712D58">
        <w:rPr>
          <w:rFonts w:ascii="Book Antiqua" w:hAnsi="Book Antiqua"/>
          <w:b/>
          <w:bCs/>
        </w:rPr>
        <w:t>Parker S</w:t>
      </w:r>
      <w:r w:rsidRPr="00712D58">
        <w:rPr>
          <w:rFonts w:ascii="Book Antiqua" w:hAnsi="Book Antiqua"/>
        </w:rPr>
        <w:t xml:space="preserve">, Buller RM. A review of experimental and natural infections of animals with monkeypox virus between 1958 and 2012. </w:t>
      </w:r>
      <w:r w:rsidRPr="00712D58">
        <w:rPr>
          <w:rFonts w:ascii="Book Antiqua" w:hAnsi="Book Antiqua"/>
          <w:i/>
          <w:iCs/>
        </w:rPr>
        <w:t xml:space="preserve">Future </w:t>
      </w:r>
      <w:proofErr w:type="spellStart"/>
      <w:r w:rsidRPr="00712D58">
        <w:rPr>
          <w:rFonts w:ascii="Book Antiqua" w:hAnsi="Book Antiqua"/>
          <w:i/>
          <w:iCs/>
        </w:rPr>
        <w:t>Virol</w:t>
      </w:r>
      <w:proofErr w:type="spellEnd"/>
      <w:r w:rsidRPr="00712D58">
        <w:rPr>
          <w:rFonts w:ascii="Book Antiqua" w:hAnsi="Book Antiqua"/>
        </w:rPr>
        <w:t xml:space="preserve"> 2013; </w:t>
      </w:r>
      <w:r w:rsidRPr="00712D58">
        <w:rPr>
          <w:rFonts w:ascii="Book Antiqua" w:hAnsi="Book Antiqua"/>
          <w:b/>
          <w:bCs/>
        </w:rPr>
        <w:t>8</w:t>
      </w:r>
      <w:r w:rsidRPr="00712D58">
        <w:rPr>
          <w:rFonts w:ascii="Book Antiqua" w:hAnsi="Book Antiqua"/>
        </w:rPr>
        <w:t>: 129-157 [PMID: 23626656 DOI: 10.2217/fvl.12.130]</w:t>
      </w:r>
    </w:p>
    <w:p w14:paraId="0F49B2C9" w14:textId="68E25168" w:rsidR="009C65A9" w:rsidRPr="00712D58" w:rsidRDefault="009C65A9"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 xml:space="preserve">36 </w:t>
      </w:r>
      <w:r w:rsidRPr="00712D58">
        <w:rPr>
          <w:rFonts w:ascii="Book Antiqua" w:hAnsi="Book Antiqua"/>
          <w:b/>
          <w:bCs/>
        </w:rPr>
        <w:t>Gul I,</w:t>
      </w:r>
      <w:r w:rsidRPr="00712D58">
        <w:rPr>
          <w:rFonts w:ascii="Book Antiqua" w:hAnsi="Book Antiqua"/>
        </w:rPr>
        <w:t xml:space="preserve"> Liu C, Xi Y, Du Z, </w:t>
      </w:r>
      <w:proofErr w:type="spellStart"/>
      <w:r w:rsidRPr="00712D58">
        <w:rPr>
          <w:rFonts w:ascii="Book Antiqua" w:hAnsi="Book Antiqua"/>
        </w:rPr>
        <w:t>Zhai</w:t>
      </w:r>
      <w:proofErr w:type="spellEnd"/>
      <w:r w:rsidRPr="00712D58">
        <w:rPr>
          <w:rFonts w:ascii="Book Antiqua" w:hAnsi="Book Antiqua"/>
        </w:rPr>
        <w:t xml:space="preserve"> S, Lei Z, </w:t>
      </w:r>
      <w:bookmarkStart w:id="30" w:name="OLE_LINK37"/>
      <w:proofErr w:type="spellStart"/>
      <w:r w:rsidR="00A001C1" w:rsidRPr="00712D58">
        <w:rPr>
          <w:rFonts w:ascii="Book Antiqua" w:hAnsi="Book Antiqua"/>
        </w:rPr>
        <w:t>Qun</w:t>
      </w:r>
      <w:proofErr w:type="spellEnd"/>
      <w:r w:rsidR="00A001C1" w:rsidRPr="00712D58">
        <w:rPr>
          <w:rFonts w:ascii="Book Antiqua" w:hAnsi="Book Antiqua" w:hint="eastAsia"/>
        </w:rPr>
        <w:t xml:space="preserve"> C</w:t>
      </w:r>
      <w:r w:rsidR="00A001C1" w:rsidRPr="00712D58">
        <w:rPr>
          <w:rFonts w:ascii="Book Antiqua" w:hAnsi="Book Antiqua"/>
        </w:rPr>
        <w:t>, Raheem</w:t>
      </w:r>
      <w:r w:rsidR="00A001C1" w:rsidRPr="00712D58">
        <w:rPr>
          <w:rFonts w:ascii="Book Antiqua" w:hAnsi="Book Antiqua" w:hint="eastAsia"/>
        </w:rPr>
        <w:t xml:space="preserve"> MA</w:t>
      </w:r>
      <w:r w:rsidR="00A001C1" w:rsidRPr="00712D58">
        <w:rPr>
          <w:rFonts w:ascii="Book Antiqua" w:hAnsi="Book Antiqua"/>
        </w:rPr>
        <w:t>, He</w:t>
      </w:r>
      <w:r w:rsidR="00A001C1" w:rsidRPr="00712D58">
        <w:rPr>
          <w:rFonts w:ascii="Book Antiqua" w:hAnsi="Book Antiqua" w:hint="eastAsia"/>
        </w:rPr>
        <w:t xml:space="preserve"> Q</w:t>
      </w:r>
      <w:r w:rsidR="00A001C1" w:rsidRPr="00712D58">
        <w:rPr>
          <w:rFonts w:ascii="Book Antiqua" w:hAnsi="Book Antiqua"/>
        </w:rPr>
        <w:t xml:space="preserve">, Zhang </w:t>
      </w:r>
      <w:r w:rsidR="00A001C1" w:rsidRPr="00712D58">
        <w:rPr>
          <w:rFonts w:ascii="Book Antiqua" w:hAnsi="Book Antiqua" w:hint="eastAsia"/>
        </w:rPr>
        <w:t>H</w:t>
      </w:r>
      <w:r w:rsidR="00A001C1" w:rsidRPr="00712D58">
        <w:rPr>
          <w:rFonts w:ascii="Book Antiqua" w:hAnsi="Book Antiqua"/>
        </w:rPr>
        <w:t>, Zhang</w:t>
      </w:r>
      <w:r w:rsidR="00A001C1" w:rsidRPr="00712D58">
        <w:rPr>
          <w:rFonts w:ascii="Book Antiqua" w:hAnsi="Book Antiqua" w:hint="eastAsia"/>
        </w:rPr>
        <w:t xml:space="preserve"> C</w:t>
      </w:r>
      <w:r w:rsidR="00A001C1" w:rsidRPr="00712D58">
        <w:rPr>
          <w:rFonts w:ascii="Book Antiqua" w:hAnsi="Book Antiqua"/>
        </w:rPr>
        <w:t>, Wang</w:t>
      </w:r>
      <w:r w:rsidR="00A001C1" w:rsidRPr="00712D58">
        <w:rPr>
          <w:rFonts w:ascii="Book Antiqua" w:hAnsi="Book Antiqua" w:hint="eastAsia"/>
        </w:rPr>
        <w:t xml:space="preserve"> R</w:t>
      </w:r>
      <w:r w:rsidR="00A001C1" w:rsidRPr="00712D58">
        <w:rPr>
          <w:rFonts w:ascii="Book Antiqua" w:hAnsi="Book Antiqua"/>
        </w:rPr>
        <w:t>, Han</w:t>
      </w:r>
      <w:r w:rsidR="00A001C1" w:rsidRPr="00712D58">
        <w:rPr>
          <w:rFonts w:ascii="Book Antiqua" w:hAnsi="Book Antiqua" w:hint="eastAsia"/>
        </w:rPr>
        <w:t xml:space="preserve"> S</w:t>
      </w:r>
      <w:r w:rsidR="00A001C1" w:rsidRPr="00712D58">
        <w:rPr>
          <w:rFonts w:ascii="Book Antiqua" w:hAnsi="Book Antiqua"/>
        </w:rPr>
        <w:t xml:space="preserve">, </w:t>
      </w:r>
      <w:proofErr w:type="spellStart"/>
      <w:r w:rsidR="00A001C1" w:rsidRPr="00712D58">
        <w:rPr>
          <w:rFonts w:ascii="Book Antiqua" w:hAnsi="Book Antiqua"/>
        </w:rPr>
        <w:t>Ke</w:t>
      </w:r>
      <w:proofErr w:type="spellEnd"/>
      <w:r w:rsidR="00A001C1" w:rsidRPr="00712D58">
        <w:rPr>
          <w:rFonts w:ascii="Book Antiqua" w:hAnsi="Book Antiqua" w:hint="eastAsia"/>
        </w:rPr>
        <w:t xml:space="preserve"> D</w:t>
      </w:r>
      <w:r w:rsidR="00A001C1" w:rsidRPr="00712D58">
        <w:rPr>
          <w:rFonts w:ascii="Book Antiqua" w:hAnsi="Book Antiqua"/>
        </w:rPr>
        <w:t>, Qin</w:t>
      </w:r>
      <w:r w:rsidR="00A001C1" w:rsidRPr="00712D58">
        <w:rPr>
          <w:rFonts w:ascii="Book Antiqua" w:hAnsi="Book Antiqua" w:hint="eastAsia"/>
        </w:rPr>
        <w:t xml:space="preserve"> P.</w:t>
      </w:r>
      <w:r w:rsidR="00A001C1" w:rsidRPr="00712D58">
        <w:rPr>
          <w:rFonts w:ascii="Book Antiqua" w:hAnsi="Book Antiqua"/>
        </w:rPr>
        <w:t xml:space="preserve"> </w:t>
      </w:r>
      <w:r w:rsidRPr="00712D58">
        <w:rPr>
          <w:rFonts w:ascii="Book Antiqua" w:hAnsi="Book Antiqua"/>
        </w:rPr>
        <w:t>Current and perspective sensing methods for monkeypox virus: a reemerging zoonosis in its infancy</w:t>
      </w:r>
      <w:bookmarkEnd w:id="30"/>
      <w:r w:rsidR="00F82DAA" w:rsidRPr="00712D58">
        <w:rPr>
          <w:rFonts w:ascii="Book Antiqua" w:hAnsi="Book Antiqua" w:hint="eastAsia"/>
        </w:rPr>
        <w:t>;</w:t>
      </w:r>
      <w:r w:rsidR="008414A5" w:rsidRPr="00712D58">
        <w:rPr>
          <w:rFonts w:ascii="Book Antiqua" w:hAnsi="Book Antiqua"/>
        </w:rPr>
        <w:t xml:space="preserve"> </w:t>
      </w:r>
      <w:r w:rsidR="00F82DAA" w:rsidRPr="00712D58">
        <w:rPr>
          <w:rFonts w:ascii="Book Antiqua" w:hAnsi="Book Antiqua"/>
        </w:rPr>
        <w:t>2022</w:t>
      </w:r>
      <w:r w:rsidR="00F82DAA" w:rsidRPr="00712D58">
        <w:rPr>
          <w:rFonts w:ascii="Book Antiqua" w:hAnsi="Book Antiqua" w:hint="eastAsia"/>
        </w:rPr>
        <w:t>.</w:t>
      </w:r>
      <w:r w:rsidR="00F82DAA" w:rsidRPr="00712D58">
        <w:rPr>
          <w:rFonts w:ascii="Book Antiqua" w:hAnsi="Book Antiqua"/>
        </w:rPr>
        <w:t xml:space="preserve"> </w:t>
      </w:r>
      <w:r w:rsidR="00F82DAA" w:rsidRPr="00712D58">
        <w:rPr>
          <w:rFonts w:ascii="Book Antiqua" w:hAnsi="Book Antiqua" w:cs="Times New Roman"/>
          <w:bCs/>
          <w:color w:val="000000"/>
        </w:rPr>
        <w:t>Available from:</w:t>
      </w:r>
      <w:r w:rsidRPr="00712D58">
        <w:rPr>
          <w:rFonts w:ascii="Book Antiqua" w:hAnsi="Book Antiqua"/>
        </w:rPr>
        <w:t xml:space="preserve"> </w:t>
      </w:r>
      <w:proofErr w:type="spellStart"/>
      <w:r w:rsidRPr="00712D58">
        <w:rPr>
          <w:rFonts w:ascii="Book Antiqua" w:hAnsi="Book Antiqua"/>
        </w:rPr>
        <w:t>arXiv</w:t>
      </w:r>
      <w:proofErr w:type="spellEnd"/>
      <w:r w:rsidRPr="00712D58">
        <w:rPr>
          <w:rFonts w:ascii="Book Antiqua" w:hAnsi="Book Antiqua"/>
        </w:rPr>
        <w:t>:</w:t>
      </w:r>
      <w:r w:rsidR="00A001C1" w:rsidRPr="00712D58">
        <w:rPr>
          <w:rFonts w:ascii="Book Antiqua" w:hAnsi="Book Antiqua" w:hint="eastAsia"/>
        </w:rPr>
        <w:t xml:space="preserve"> </w:t>
      </w:r>
      <w:r w:rsidRPr="00712D58">
        <w:rPr>
          <w:rFonts w:ascii="Book Antiqua" w:hAnsi="Book Antiqua"/>
        </w:rPr>
        <w:t>220805228</w:t>
      </w:r>
    </w:p>
    <w:p w14:paraId="195C8650" w14:textId="77777777" w:rsidR="009C65A9" w:rsidRPr="00712D58" w:rsidRDefault="009C65A9"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 xml:space="preserve">37 </w:t>
      </w:r>
      <w:r w:rsidRPr="00712D58">
        <w:rPr>
          <w:rFonts w:ascii="Book Antiqua" w:hAnsi="Book Antiqua"/>
          <w:b/>
        </w:rPr>
        <w:t>Brinkmann A</w:t>
      </w:r>
      <w:r w:rsidRPr="00712D58">
        <w:rPr>
          <w:rFonts w:ascii="Book Antiqua" w:hAnsi="Book Antiqua"/>
        </w:rPr>
        <w:t xml:space="preserve">. </w:t>
      </w:r>
      <w:bookmarkStart w:id="31" w:name="OLE_LINK40"/>
      <w:bookmarkStart w:id="32" w:name="OLE_LINK41"/>
      <w:proofErr w:type="spellStart"/>
      <w:r w:rsidRPr="00712D58">
        <w:rPr>
          <w:rFonts w:ascii="Book Antiqua" w:hAnsi="Book Antiqua"/>
        </w:rPr>
        <w:t>Differentialdiagnostik</w:t>
      </w:r>
      <w:proofErr w:type="spellEnd"/>
      <w:r w:rsidRPr="00712D58">
        <w:rPr>
          <w:rFonts w:ascii="Book Antiqua" w:hAnsi="Book Antiqua"/>
        </w:rPr>
        <w:t xml:space="preserve"> von </w:t>
      </w:r>
      <w:proofErr w:type="spellStart"/>
      <w:r w:rsidRPr="00712D58">
        <w:rPr>
          <w:rFonts w:ascii="Book Antiqua" w:hAnsi="Book Antiqua"/>
        </w:rPr>
        <w:t>pockentypischen</w:t>
      </w:r>
      <w:proofErr w:type="spellEnd"/>
      <w:r w:rsidRPr="00712D58">
        <w:rPr>
          <w:rFonts w:ascii="Book Antiqua" w:hAnsi="Book Antiqua"/>
        </w:rPr>
        <w:t xml:space="preserve"> </w:t>
      </w:r>
      <w:proofErr w:type="spellStart"/>
      <w:r w:rsidRPr="00712D58">
        <w:rPr>
          <w:rFonts w:ascii="Book Antiqua" w:hAnsi="Book Antiqua"/>
        </w:rPr>
        <w:t>Hautveränderungen</w:t>
      </w:r>
      <w:proofErr w:type="spellEnd"/>
      <w:r w:rsidRPr="00712D58">
        <w:rPr>
          <w:rFonts w:ascii="Book Antiqua" w:hAnsi="Book Antiqua"/>
        </w:rPr>
        <w:t xml:space="preserve"> </w:t>
      </w:r>
      <w:proofErr w:type="spellStart"/>
      <w:r w:rsidRPr="00712D58">
        <w:rPr>
          <w:rFonts w:ascii="Book Antiqua" w:hAnsi="Book Antiqua"/>
        </w:rPr>
        <w:t>mittels</w:t>
      </w:r>
      <w:proofErr w:type="spellEnd"/>
      <w:r w:rsidRPr="00712D58">
        <w:rPr>
          <w:rFonts w:ascii="Book Antiqua" w:hAnsi="Book Antiqua"/>
        </w:rPr>
        <w:t xml:space="preserve"> </w:t>
      </w:r>
      <w:proofErr w:type="spellStart"/>
      <w:r w:rsidRPr="00712D58">
        <w:rPr>
          <w:rFonts w:ascii="Book Antiqua" w:hAnsi="Book Antiqua"/>
        </w:rPr>
        <w:t>Metagenomanalyse</w:t>
      </w:r>
      <w:proofErr w:type="spellEnd"/>
      <w:r w:rsidRPr="00712D58">
        <w:rPr>
          <w:rFonts w:ascii="Book Antiqua" w:hAnsi="Book Antiqua"/>
        </w:rPr>
        <w:t xml:space="preserve"> und </w:t>
      </w:r>
      <w:proofErr w:type="spellStart"/>
      <w:r w:rsidRPr="00712D58">
        <w:rPr>
          <w:rFonts w:ascii="Book Antiqua" w:hAnsi="Book Antiqua"/>
        </w:rPr>
        <w:t>VAmpSeq</w:t>
      </w:r>
      <w:bookmarkEnd w:id="31"/>
      <w:bookmarkEnd w:id="32"/>
      <w:proofErr w:type="spellEnd"/>
      <w:r w:rsidR="00F27293" w:rsidRPr="00712D58">
        <w:rPr>
          <w:rFonts w:ascii="Book Antiqua" w:hAnsi="Book Antiqua" w:hint="eastAsia"/>
        </w:rPr>
        <w:t>.</w:t>
      </w:r>
      <w:r w:rsidRPr="00712D58">
        <w:rPr>
          <w:rFonts w:ascii="Book Antiqua" w:hAnsi="Book Antiqua"/>
        </w:rPr>
        <w:t xml:space="preserve"> </w:t>
      </w:r>
      <w:r w:rsidR="00F27293" w:rsidRPr="00712D58">
        <w:rPr>
          <w:rFonts w:ascii="Book Antiqua" w:hAnsi="Book Antiqua"/>
        </w:rPr>
        <w:t>2021</w:t>
      </w:r>
      <w:r w:rsidRPr="00712D58">
        <w:rPr>
          <w:rFonts w:ascii="Book Antiqua" w:hAnsi="Book Antiqua"/>
        </w:rPr>
        <w:t xml:space="preserve"> [</w:t>
      </w:r>
      <w:bookmarkStart w:id="33" w:name="OLE_LINK38"/>
      <w:bookmarkStart w:id="34" w:name="OLE_LINK39"/>
      <w:r w:rsidRPr="00712D58">
        <w:rPr>
          <w:rFonts w:ascii="Book Antiqua" w:hAnsi="Book Antiqua"/>
        </w:rPr>
        <w:t>DOI:</w:t>
      </w:r>
      <w:r w:rsidR="00F27293" w:rsidRPr="00712D58">
        <w:rPr>
          <w:rFonts w:ascii="Book Antiqua" w:hAnsi="Book Antiqua" w:hint="eastAsia"/>
        </w:rPr>
        <w:t xml:space="preserve"> </w:t>
      </w:r>
      <w:bookmarkEnd w:id="33"/>
      <w:bookmarkEnd w:id="34"/>
      <w:r w:rsidR="00F27293" w:rsidRPr="00712D58">
        <w:rPr>
          <w:rFonts w:ascii="Book Antiqua" w:hAnsi="Book Antiqua" w:hint="eastAsia"/>
        </w:rPr>
        <w:t>1</w:t>
      </w:r>
      <w:r w:rsidR="00F27293" w:rsidRPr="00712D58">
        <w:rPr>
          <w:rFonts w:ascii="Book Antiqua" w:hAnsi="Book Antiqua"/>
        </w:rPr>
        <w:t>0.17169/refubium-30319</w:t>
      </w:r>
      <w:r w:rsidRPr="00712D58">
        <w:rPr>
          <w:rFonts w:ascii="Book Antiqua" w:hAnsi="Book Antiqua"/>
        </w:rPr>
        <w:t>]</w:t>
      </w:r>
    </w:p>
    <w:p w14:paraId="0D9974DF" w14:textId="77777777" w:rsidR="009C65A9" w:rsidRPr="00712D58" w:rsidRDefault="009C65A9"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 xml:space="preserve">38 </w:t>
      </w:r>
      <w:proofErr w:type="spellStart"/>
      <w:r w:rsidR="00BD1089" w:rsidRPr="00712D58">
        <w:rPr>
          <w:rFonts w:ascii="Book Antiqua" w:hAnsi="Book Antiqua"/>
          <w:b/>
        </w:rPr>
        <w:t>Bottlender</w:t>
      </w:r>
      <w:proofErr w:type="spellEnd"/>
      <w:r w:rsidR="00BD1089" w:rsidRPr="00712D58">
        <w:rPr>
          <w:rFonts w:ascii="Book Antiqua" w:hAnsi="Book Antiqua"/>
          <w:b/>
        </w:rPr>
        <w:t xml:space="preserve"> R</w:t>
      </w:r>
      <w:r w:rsidR="00BD1089" w:rsidRPr="00712D58">
        <w:rPr>
          <w:rFonts w:ascii="Book Antiqua" w:hAnsi="Book Antiqua"/>
        </w:rPr>
        <w:t xml:space="preserve">, Hoff P, Strauss A. </w:t>
      </w:r>
      <w:proofErr w:type="spellStart"/>
      <w:r w:rsidR="00BD1089" w:rsidRPr="00712D58">
        <w:rPr>
          <w:rFonts w:ascii="Book Antiqua" w:hAnsi="Book Antiqua"/>
        </w:rPr>
        <w:t>Differentialdiagnostik</w:t>
      </w:r>
      <w:proofErr w:type="spellEnd"/>
      <w:r w:rsidR="00BD1089" w:rsidRPr="00712D58">
        <w:rPr>
          <w:rFonts w:ascii="Book Antiqua" w:hAnsi="Book Antiqua"/>
        </w:rPr>
        <w:t xml:space="preserve"> von Paranoia und </w:t>
      </w:r>
      <w:proofErr w:type="spellStart"/>
      <w:r w:rsidR="00BD1089" w:rsidRPr="00712D58">
        <w:rPr>
          <w:rFonts w:ascii="Book Antiqua" w:hAnsi="Book Antiqua"/>
        </w:rPr>
        <w:t>paranoider</w:t>
      </w:r>
      <w:proofErr w:type="spellEnd"/>
      <w:r w:rsidR="00BD1089" w:rsidRPr="00712D58">
        <w:rPr>
          <w:rFonts w:ascii="Book Antiqua" w:hAnsi="Book Antiqua"/>
        </w:rPr>
        <w:t xml:space="preserve"> </w:t>
      </w:r>
      <w:proofErr w:type="spellStart"/>
      <w:r w:rsidR="00BD1089" w:rsidRPr="00712D58">
        <w:rPr>
          <w:rFonts w:ascii="Book Antiqua" w:hAnsi="Book Antiqua"/>
        </w:rPr>
        <w:t>Schizophrenie</w:t>
      </w:r>
      <w:proofErr w:type="spellEnd"/>
      <w:r w:rsidR="00BD1089" w:rsidRPr="00712D58">
        <w:rPr>
          <w:rFonts w:ascii="Book Antiqua" w:hAnsi="Book Antiqua"/>
        </w:rPr>
        <w:t xml:space="preserve"> </w:t>
      </w:r>
      <w:proofErr w:type="spellStart"/>
      <w:r w:rsidR="00BD1089" w:rsidRPr="00712D58">
        <w:rPr>
          <w:rFonts w:ascii="Book Antiqua" w:hAnsi="Book Antiqua"/>
        </w:rPr>
        <w:t>mittels</w:t>
      </w:r>
      <w:proofErr w:type="spellEnd"/>
      <w:r w:rsidR="00BD1089" w:rsidRPr="00712D58">
        <w:rPr>
          <w:rFonts w:ascii="Book Antiqua" w:hAnsi="Book Antiqua"/>
        </w:rPr>
        <w:t xml:space="preserve"> AMDP-</w:t>
      </w:r>
      <w:proofErr w:type="spellStart"/>
      <w:r w:rsidR="00BD1089" w:rsidRPr="00712D58">
        <w:rPr>
          <w:rFonts w:ascii="Book Antiqua" w:hAnsi="Book Antiqua"/>
        </w:rPr>
        <w:t>Syndromen</w:t>
      </w:r>
      <w:proofErr w:type="spellEnd"/>
      <w:r w:rsidR="00BD1089" w:rsidRPr="00712D58">
        <w:rPr>
          <w:rFonts w:ascii="Book Antiqua" w:hAnsi="Book Antiqua"/>
        </w:rPr>
        <w:t xml:space="preserve">. In: </w:t>
      </w:r>
      <w:proofErr w:type="spellStart"/>
      <w:r w:rsidR="00BD1089" w:rsidRPr="00712D58">
        <w:rPr>
          <w:rFonts w:ascii="Book Antiqua" w:hAnsi="Book Antiqua"/>
        </w:rPr>
        <w:t>Möller</w:t>
      </w:r>
      <w:proofErr w:type="spellEnd"/>
      <w:r w:rsidR="00BD1089" w:rsidRPr="00712D58">
        <w:rPr>
          <w:rFonts w:ascii="Book Antiqua" w:hAnsi="Book Antiqua"/>
        </w:rPr>
        <w:t xml:space="preserve"> HJ, Engel RR, Hoff P. </w:t>
      </w:r>
      <w:proofErr w:type="spellStart"/>
      <w:r w:rsidR="00BD1089" w:rsidRPr="00712D58">
        <w:rPr>
          <w:rFonts w:ascii="Book Antiqua" w:hAnsi="Book Antiqua"/>
        </w:rPr>
        <w:t>Befunderhebung</w:t>
      </w:r>
      <w:proofErr w:type="spellEnd"/>
      <w:r w:rsidR="00BD1089" w:rsidRPr="00712D58">
        <w:rPr>
          <w:rFonts w:ascii="Book Antiqua" w:hAnsi="Book Antiqua"/>
        </w:rPr>
        <w:t xml:space="preserve"> in der </w:t>
      </w:r>
      <w:proofErr w:type="spellStart"/>
      <w:r w:rsidR="00BD1089" w:rsidRPr="00712D58">
        <w:rPr>
          <w:rFonts w:ascii="Book Antiqua" w:hAnsi="Book Antiqua"/>
        </w:rPr>
        <w:t>Psychiatrie</w:t>
      </w:r>
      <w:proofErr w:type="spellEnd"/>
      <w:r w:rsidR="00BD1089" w:rsidRPr="00712D58">
        <w:rPr>
          <w:rFonts w:ascii="Book Antiqua" w:hAnsi="Book Antiqua"/>
        </w:rPr>
        <w:t xml:space="preserve">: </w:t>
      </w:r>
      <w:proofErr w:type="spellStart"/>
      <w:r w:rsidR="00BD1089" w:rsidRPr="00712D58">
        <w:rPr>
          <w:rFonts w:ascii="Book Antiqua" w:hAnsi="Book Antiqua"/>
        </w:rPr>
        <w:t>Lebensqualität</w:t>
      </w:r>
      <w:proofErr w:type="spellEnd"/>
      <w:r w:rsidR="00BD1089" w:rsidRPr="00712D58">
        <w:rPr>
          <w:rFonts w:ascii="Book Antiqua" w:hAnsi="Book Antiqua"/>
        </w:rPr>
        <w:t xml:space="preserve">, </w:t>
      </w:r>
      <w:proofErr w:type="spellStart"/>
      <w:r w:rsidR="00BD1089" w:rsidRPr="00712D58">
        <w:rPr>
          <w:rFonts w:ascii="Book Antiqua" w:hAnsi="Book Antiqua"/>
        </w:rPr>
        <w:t>Negativsymptomatik</w:t>
      </w:r>
      <w:proofErr w:type="spellEnd"/>
      <w:r w:rsidR="00BD1089" w:rsidRPr="00712D58">
        <w:rPr>
          <w:rFonts w:ascii="Book Antiqua" w:hAnsi="Book Antiqua"/>
        </w:rPr>
        <w:t xml:space="preserve"> und </w:t>
      </w:r>
      <w:proofErr w:type="spellStart"/>
      <w:r w:rsidR="00BD1089" w:rsidRPr="00712D58">
        <w:rPr>
          <w:rFonts w:ascii="Book Antiqua" w:hAnsi="Book Antiqua"/>
        </w:rPr>
        <w:t>andere</w:t>
      </w:r>
      <w:proofErr w:type="spellEnd"/>
      <w:r w:rsidR="00BD1089" w:rsidRPr="00712D58">
        <w:rPr>
          <w:rFonts w:ascii="Book Antiqua" w:hAnsi="Book Antiqua"/>
        </w:rPr>
        <w:t xml:space="preserve"> </w:t>
      </w:r>
      <w:proofErr w:type="spellStart"/>
      <w:r w:rsidR="00BD1089" w:rsidRPr="00712D58">
        <w:rPr>
          <w:rFonts w:ascii="Book Antiqua" w:hAnsi="Book Antiqua"/>
        </w:rPr>
        <w:t>aktuelle</w:t>
      </w:r>
      <w:proofErr w:type="spellEnd"/>
      <w:r w:rsidR="00BD1089" w:rsidRPr="00712D58">
        <w:rPr>
          <w:rFonts w:ascii="Book Antiqua" w:hAnsi="Book Antiqua"/>
        </w:rPr>
        <w:t xml:space="preserve"> </w:t>
      </w:r>
      <w:proofErr w:type="spellStart"/>
      <w:r w:rsidR="00BD1089" w:rsidRPr="00712D58">
        <w:rPr>
          <w:rFonts w:ascii="Book Antiqua" w:hAnsi="Book Antiqua"/>
        </w:rPr>
        <w:t>Entwicklungen</w:t>
      </w:r>
      <w:proofErr w:type="spellEnd"/>
      <w:r w:rsidR="00BD1089" w:rsidRPr="00712D58">
        <w:rPr>
          <w:rFonts w:ascii="Book Antiqua" w:hAnsi="Book Antiqua"/>
        </w:rPr>
        <w:t>. Springer</w:t>
      </w:r>
      <w:r w:rsidR="00BD1089" w:rsidRPr="00712D58">
        <w:rPr>
          <w:rFonts w:ascii="Book Antiqua" w:hAnsi="Book Antiqua" w:hint="eastAsia"/>
        </w:rPr>
        <w:t>:</w:t>
      </w:r>
      <w:r w:rsidR="00BD1089" w:rsidRPr="00712D58">
        <w:rPr>
          <w:rFonts w:ascii="Book Antiqua" w:hAnsi="Book Antiqua"/>
        </w:rPr>
        <w:t xml:space="preserve"> Vienna</w:t>
      </w:r>
      <w:r w:rsidR="00BD1089" w:rsidRPr="00712D58">
        <w:rPr>
          <w:rFonts w:ascii="Book Antiqua" w:hAnsi="Book Antiqua" w:hint="eastAsia"/>
        </w:rPr>
        <w:t>, 1996: 241-248</w:t>
      </w:r>
      <w:r w:rsidR="00BD1089" w:rsidRPr="00712D58">
        <w:rPr>
          <w:rFonts w:ascii="Book Antiqua" w:hAnsi="Book Antiqua"/>
        </w:rPr>
        <w:t xml:space="preserve"> </w:t>
      </w:r>
      <w:r w:rsidR="00BD1089" w:rsidRPr="00712D58">
        <w:rPr>
          <w:rFonts w:ascii="Book Antiqua" w:hAnsi="Book Antiqua" w:hint="eastAsia"/>
        </w:rPr>
        <w:t>[</w:t>
      </w:r>
      <w:bookmarkStart w:id="35" w:name="OLE_LINK31"/>
      <w:r w:rsidR="00BD1089" w:rsidRPr="00712D58">
        <w:rPr>
          <w:rFonts w:ascii="Book Antiqua" w:hAnsi="Book Antiqua" w:hint="eastAsia"/>
        </w:rPr>
        <w:t xml:space="preserve">DOI: </w:t>
      </w:r>
      <w:r w:rsidR="00BD1089" w:rsidRPr="00712D58">
        <w:rPr>
          <w:rFonts w:ascii="Book Antiqua" w:hAnsi="Book Antiqua"/>
        </w:rPr>
        <w:t>10.1007/978-3-7091-6574-4_20</w:t>
      </w:r>
      <w:bookmarkEnd w:id="35"/>
      <w:r w:rsidR="00BD1089" w:rsidRPr="00712D58">
        <w:rPr>
          <w:rFonts w:ascii="Book Antiqua" w:hAnsi="Book Antiqua" w:hint="eastAsia"/>
        </w:rPr>
        <w:t>]</w:t>
      </w:r>
    </w:p>
    <w:p w14:paraId="53253F44" w14:textId="77777777" w:rsidR="009C65A9" w:rsidRPr="00712D58" w:rsidRDefault="009C65A9"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 xml:space="preserve">39 </w:t>
      </w:r>
      <w:proofErr w:type="spellStart"/>
      <w:r w:rsidR="00BD1089" w:rsidRPr="00712D58">
        <w:rPr>
          <w:rFonts w:ascii="Book Antiqua" w:hAnsi="Book Antiqua"/>
          <w:b/>
        </w:rPr>
        <w:t>Shete</w:t>
      </w:r>
      <w:proofErr w:type="spellEnd"/>
      <w:r w:rsidR="00BD1089" w:rsidRPr="00712D58">
        <w:rPr>
          <w:rFonts w:ascii="Book Antiqua" w:hAnsi="Book Antiqua"/>
          <w:b/>
        </w:rPr>
        <w:t xml:space="preserve"> A</w:t>
      </w:r>
      <w:r w:rsidR="00BD1089" w:rsidRPr="00712D58">
        <w:rPr>
          <w:rFonts w:ascii="Book Antiqua" w:hAnsi="Book Antiqua"/>
        </w:rPr>
        <w:t xml:space="preserve">, Mohandas S, Jain R, Yadav PD. A qualitative IgG ELISA for detection of SARS-CoV-2-specific antibodies in Syrian hamster serum samples. </w:t>
      </w:r>
      <w:r w:rsidR="00BD1089" w:rsidRPr="00712D58">
        <w:rPr>
          <w:rFonts w:ascii="Book Antiqua" w:hAnsi="Book Antiqua"/>
          <w:i/>
        </w:rPr>
        <w:t xml:space="preserve">STAR </w:t>
      </w:r>
      <w:proofErr w:type="spellStart"/>
      <w:r w:rsidR="00BD1089" w:rsidRPr="00712D58">
        <w:rPr>
          <w:rFonts w:ascii="Book Antiqua" w:hAnsi="Book Antiqua"/>
          <w:i/>
        </w:rPr>
        <w:t>Protoc</w:t>
      </w:r>
      <w:proofErr w:type="spellEnd"/>
      <w:r w:rsidR="00BD1089" w:rsidRPr="00712D58">
        <w:rPr>
          <w:rFonts w:ascii="Book Antiqua" w:hAnsi="Book Antiqua"/>
        </w:rPr>
        <w:t xml:space="preserve"> 2021;</w:t>
      </w:r>
      <w:r w:rsidR="00BD1089" w:rsidRPr="00712D58">
        <w:rPr>
          <w:rFonts w:ascii="Book Antiqua" w:hAnsi="Book Antiqua" w:hint="eastAsia"/>
        </w:rPr>
        <w:t xml:space="preserve"> </w:t>
      </w:r>
      <w:r w:rsidR="00BD1089" w:rsidRPr="00712D58">
        <w:rPr>
          <w:rFonts w:ascii="Book Antiqua" w:hAnsi="Book Antiqua"/>
          <w:b/>
        </w:rPr>
        <w:t>2</w:t>
      </w:r>
      <w:r w:rsidR="00BD1089" w:rsidRPr="00712D58">
        <w:rPr>
          <w:rFonts w:ascii="Book Antiqua" w:hAnsi="Book Antiqua"/>
        </w:rPr>
        <w:t>:</w:t>
      </w:r>
      <w:r w:rsidR="00BD1089" w:rsidRPr="00712D58">
        <w:rPr>
          <w:rFonts w:ascii="Book Antiqua" w:hAnsi="Book Antiqua" w:hint="eastAsia"/>
        </w:rPr>
        <w:t xml:space="preserve"> </w:t>
      </w:r>
      <w:r w:rsidR="00BD1089" w:rsidRPr="00712D58">
        <w:rPr>
          <w:rFonts w:ascii="Book Antiqua" w:hAnsi="Book Antiqua"/>
        </w:rPr>
        <w:t xml:space="preserve">100573 </w:t>
      </w:r>
      <w:r w:rsidR="00BD1089" w:rsidRPr="00712D58">
        <w:rPr>
          <w:rFonts w:ascii="Book Antiqua" w:hAnsi="Book Antiqua" w:hint="eastAsia"/>
        </w:rPr>
        <w:t>[</w:t>
      </w:r>
      <w:r w:rsidR="00BD1089" w:rsidRPr="00712D58">
        <w:rPr>
          <w:rFonts w:ascii="Book Antiqua" w:hAnsi="Book Antiqua"/>
        </w:rPr>
        <w:t>PMID: 33997801</w:t>
      </w:r>
      <w:r w:rsidR="00BD1089" w:rsidRPr="00712D58">
        <w:rPr>
          <w:rFonts w:ascii="Book Antiqua" w:hAnsi="Book Antiqua" w:hint="eastAsia"/>
        </w:rPr>
        <w:t xml:space="preserve"> DOI</w:t>
      </w:r>
      <w:r w:rsidR="00BD1089" w:rsidRPr="00712D58">
        <w:rPr>
          <w:rFonts w:ascii="Book Antiqua" w:hAnsi="Book Antiqua"/>
        </w:rPr>
        <w:t>: 10.1016/j.xpro.2021.100573</w:t>
      </w:r>
      <w:r w:rsidR="00BD1089" w:rsidRPr="00712D58">
        <w:rPr>
          <w:rFonts w:ascii="Book Antiqua" w:hAnsi="Book Antiqua" w:hint="eastAsia"/>
        </w:rPr>
        <w:t>]</w:t>
      </w:r>
    </w:p>
    <w:p w14:paraId="56F8ECA4" w14:textId="77777777" w:rsidR="009C65A9" w:rsidRPr="00712D58" w:rsidRDefault="009C65A9"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 xml:space="preserve">40 </w:t>
      </w:r>
      <w:r w:rsidRPr="00712D58">
        <w:rPr>
          <w:rFonts w:ascii="Book Antiqua" w:hAnsi="Book Antiqua"/>
          <w:b/>
          <w:bCs/>
        </w:rPr>
        <w:t>Adler H</w:t>
      </w:r>
      <w:r w:rsidRPr="00712D58">
        <w:rPr>
          <w:rFonts w:ascii="Book Antiqua" w:hAnsi="Book Antiqua"/>
        </w:rPr>
        <w:t xml:space="preserve">, Gould S, Hine P, Snell LB, Wong W, Houlihan CF, Osborne JC, Rampling T, </w:t>
      </w:r>
      <w:proofErr w:type="spellStart"/>
      <w:r w:rsidRPr="00712D58">
        <w:rPr>
          <w:rFonts w:ascii="Book Antiqua" w:hAnsi="Book Antiqua"/>
        </w:rPr>
        <w:t>Beadsworth</w:t>
      </w:r>
      <w:proofErr w:type="spellEnd"/>
      <w:r w:rsidRPr="00712D58">
        <w:rPr>
          <w:rFonts w:ascii="Book Antiqua" w:hAnsi="Book Antiqua"/>
        </w:rPr>
        <w:t xml:space="preserve"> MB, Duncan CJ, Dunning J, Fletcher TE, Hunter ER, Jacobs M, Khoo SH, </w:t>
      </w:r>
      <w:proofErr w:type="spellStart"/>
      <w:r w:rsidRPr="00712D58">
        <w:rPr>
          <w:rFonts w:ascii="Book Antiqua" w:hAnsi="Book Antiqua"/>
        </w:rPr>
        <w:t>Newsholme</w:t>
      </w:r>
      <w:proofErr w:type="spellEnd"/>
      <w:r w:rsidRPr="00712D58">
        <w:rPr>
          <w:rFonts w:ascii="Book Antiqua" w:hAnsi="Book Antiqua"/>
        </w:rPr>
        <w:t xml:space="preserve"> W, Porter D, Porter RJ, Ratcliffe L, Schmid ML, Semple MG, </w:t>
      </w:r>
      <w:proofErr w:type="spellStart"/>
      <w:r w:rsidRPr="00712D58">
        <w:rPr>
          <w:rFonts w:ascii="Book Antiqua" w:hAnsi="Book Antiqua"/>
        </w:rPr>
        <w:t>Tunbridge</w:t>
      </w:r>
      <w:proofErr w:type="spellEnd"/>
      <w:r w:rsidRPr="00712D58">
        <w:rPr>
          <w:rFonts w:ascii="Book Antiqua" w:hAnsi="Book Antiqua"/>
        </w:rPr>
        <w:t xml:space="preserve"> AJ, Wingfield T, Price NM; NHS England High Consequence Infectious Diseases (Airborne) Network. Clinical features and management of human monkeypox: a retrospective observational study in the UK. </w:t>
      </w:r>
      <w:r w:rsidRPr="00712D58">
        <w:rPr>
          <w:rFonts w:ascii="Book Antiqua" w:hAnsi="Book Antiqua"/>
          <w:i/>
          <w:iCs/>
        </w:rPr>
        <w:t>Lancet Infect Dis</w:t>
      </w:r>
      <w:r w:rsidRPr="00712D58">
        <w:rPr>
          <w:rFonts w:ascii="Book Antiqua" w:hAnsi="Book Antiqua"/>
        </w:rPr>
        <w:t xml:space="preserve"> 2022; </w:t>
      </w:r>
      <w:r w:rsidRPr="00712D58">
        <w:rPr>
          <w:rFonts w:ascii="Book Antiqua" w:hAnsi="Book Antiqua"/>
          <w:b/>
          <w:bCs/>
        </w:rPr>
        <w:t>22</w:t>
      </w:r>
      <w:r w:rsidRPr="00712D58">
        <w:rPr>
          <w:rFonts w:ascii="Book Antiqua" w:hAnsi="Book Antiqua"/>
        </w:rPr>
        <w:t>: 1153-1162 [PMID: 35623380 DOI: 10.1016/S1473-3099(22)00228-6]</w:t>
      </w:r>
    </w:p>
    <w:p w14:paraId="269B40B9" w14:textId="77777777" w:rsidR="009C65A9" w:rsidRPr="00712D58" w:rsidRDefault="009C65A9"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 xml:space="preserve">41 </w:t>
      </w:r>
      <w:proofErr w:type="spellStart"/>
      <w:r w:rsidRPr="00712D58">
        <w:rPr>
          <w:rFonts w:ascii="Book Antiqua" w:hAnsi="Book Antiqua"/>
          <w:b/>
          <w:bCs/>
        </w:rPr>
        <w:t>Hraib</w:t>
      </w:r>
      <w:proofErr w:type="spellEnd"/>
      <w:r w:rsidRPr="00712D58">
        <w:rPr>
          <w:rFonts w:ascii="Book Antiqua" w:hAnsi="Book Antiqua"/>
          <w:b/>
          <w:bCs/>
        </w:rPr>
        <w:t xml:space="preserve"> M</w:t>
      </w:r>
      <w:r w:rsidRPr="00712D58">
        <w:rPr>
          <w:rFonts w:ascii="Book Antiqua" w:hAnsi="Book Antiqua"/>
        </w:rPr>
        <w:t xml:space="preserve">, </w:t>
      </w:r>
      <w:proofErr w:type="spellStart"/>
      <w:r w:rsidRPr="00712D58">
        <w:rPr>
          <w:rFonts w:ascii="Book Antiqua" w:hAnsi="Book Antiqua"/>
        </w:rPr>
        <w:t>Jouni</w:t>
      </w:r>
      <w:proofErr w:type="spellEnd"/>
      <w:r w:rsidRPr="00712D58">
        <w:rPr>
          <w:rFonts w:ascii="Book Antiqua" w:hAnsi="Book Antiqua"/>
        </w:rPr>
        <w:t xml:space="preserve"> S, </w:t>
      </w:r>
      <w:proofErr w:type="spellStart"/>
      <w:r w:rsidRPr="00712D58">
        <w:rPr>
          <w:rFonts w:ascii="Book Antiqua" w:hAnsi="Book Antiqua"/>
        </w:rPr>
        <w:t>Albitar</w:t>
      </w:r>
      <w:proofErr w:type="spellEnd"/>
      <w:r w:rsidRPr="00712D58">
        <w:rPr>
          <w:rFonts w:ascii="Book Antiqua" w:hAnsi="Book Antiqua"/>
        </w:rPr>
        <w:t xml:space="preserve"> MM, </w:t>
      </w:r>
      <w:proofErr w:type="spellStart"/>
      <w:r w:rsidRPr="00712D58">
        <w:rPr>
          <w:rFonts w:ascii="Book Antiqua" w:hAnsi="Book Antiqua"/>
        </w:rPr>
        <w:t>Alaidi</w:t>
      </w:r>
      <w:proofErr w:type="spellEnd"/>
      <w:r w:rsidRPr="00712D58">
        <w:rPr>
          <w:rFonts w:ascii="Book Antiqua" w:hAnsi="Book Antiqua"/>
        </w:rPr>
        <w:t xml:space="preserve"> S, </w:t>
      </w:r>
      <w:proofErr w:type="spellStart"/>
      <w:r w:rsidRPr="00712D58">
        <w:rPr>
          <w:rFonts w:ascii="Book Antiqua" w:hAnsi="Book Antiqua"/>
        </w:rPr>
        <w:t>Alshehabi</w:t>
      </w:r>
      <w:proofErr w:type="spellEnd"/>
      <w:r w:rsidRPr="00712D58">
        <w:rPr>
          <w:rFonts w:ascii="Book Antiqua" w:hAnsi="Book Antiqua"/>
        </w:rPr>
        <w:t xml:space="preserve"> Z. The outbreak of monkeypox 2022: An overview. </w:t>
      </w:r>
      <w:r w:rsidRPr="00712D58">
        <w:rPr>
          <w:rFonts w:ascii="Book Antiqua" w:hAnsi="Book Antiqua"/>
          <w:i/>
          <w:iCs/>
        </w:rPr>
        <w:t>Ann Med Surg (</w:t>
      </w:r>
      <w:proofErr w:type="spellStart"/>
      <w:r w:rsidRPr="00712D58">
        <w:rPr>
          <w:rFonts w:ascii="Book Antiqua" w:hAnsi="Book Antiqua"/>
          <w:i/>
          <w:iCs/>
        </w:rPr>
        <w:t>Lond</w:t>
      </w:r>
      <w:proofErr w:type="spellEnd"/>
      <w:r w:rsidRPr="00712D58">
        <w:rPr>
          <w:rFonts w:ascii="Book Antiqua" w:hAnsi="Book Antiqua"/>
          <w:i/>
          <w:iCs/>
        </w:rPr>
        <w:t>)</w:t>
      </w:r>
      <w:r w:rsidRPr="00712D58">
        <w:rPr>
          <w:rFonts w:ascii="Book Antiqua" w:hAnsi="Book Antiqua"/>
        </w:rPr>
        <w:t xml:space="preserve"> 2022; </w:t>
      </w:r>
      <w:r w:rsidRPr="00712D58">
        <w:rPr>
          <w:rFonts w:ascii="Book Antiqua" w:hAnsi="Book Antiqua"/>
          <w:b/>
          <w:bCs/>
        </w:rPr>
        <w:t>79</w:t>
      </w:r>
      <w:r w:rsidRPr="00712D58">
        <w:rPr>
          <w:rFonts w:ascii="Book Antiqua" w:hAnsi="Book Antiqua"/>
        </w:rPr>
        <w:t>: 104069 [PMID: 35860140 DOI: 10.1016/j.amsu.2022.104069]</w:t>
      </w:r>
    </w:p>
    <w:p w14:paraId="2D0EB753" w14:textId="77777777" w:rsidR="009C65A9" w:rsidRPr="00712D58" w:rsidRDefault="009C65A9"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lastRenderedPageBreak/>
        <w:t xml:space="preserve">42 </w:t>
      </w:r>
      <w:proofErr w:type="spellStart"/>
      <w:r w:rsidRPr="00712D58">
        <w:rPr>
          <w:rFonts w:ascii="Book Antiqua" w:hAnsi="Book Antiqua"/>
          <w:b/>
          <w:bCs/>
        </w:rPr>
        <w:t>Bragazzi</w:t>
      </w:r>
      <w:proofErr w:type="spellEnd"/>
      <w:r w:rsidRPr="00712D58">
        <w:rPr>
          <w:rFonts w:ascii="Book Antiqua" w:hAnsi="Book Antiqua"/>
          <w:b/>
          <w:bCs/>
        </w:rPr>
        <w:t xml:space="preserve"> NL</w:t>
      </w:r>
      <w:r w:rsidRPr="00712D58">
        <w:rPr>
          <w:rFonts w:ascii="Book Antiqua" w:hAnsi="Book Antiqua"/>
        </w:rPr>
        <w:t xml:space="preserve">, Kong JD, </w:t>
      </w:r>
      <w:proofErr w:type="spellStart"/>
      <w:r w:rsidRPr="00712D58">
        <w:rPr>
          <w:rFonts w:ascii="Book Antiqua" w:hAnsi="Book Antiqua"/>
        </w:rPr>
        <w:t>Mahroum</w:t>
      </w:r>
      <w:proofErr w:type="spellEnd"/>
      <w:r w:rsidRPr="00712D58">
        <w:rPr>
          <w:rFonts w:ascii="Book Antiqua" w:hAnsi="Book Antiqua"/>
        </w:rPr>
        <w:t xml:space="preserve"> N, </w:t>
      </w:r>
      <w:proofErr w:type="spellStart"/>
      <w:r w:rsidRPr="00712D58">
        <w:rPr>
          <w:rFonts w:ascii="Book Antiqua" w:hAnsi="Book Antiqua"/>
        </w:rPr>
        <w:t>Tsigalou</w:t>
      </w:r>
      <w:proofErr w:type="spellEnd"/>
      <w:r w:rsidRPr="00712D58">
        <w:rPr>
          <w:rFonts w:ascii="Book Antiqua" w:hAnsi="Book Antiqua"/>
        </w:rPr>
        <w:t xml:space="preserve"> C, </w:t>
      </w:r>
      <w:proofErr w:type="spellStart"/>
      <w:r w:rsidRPr="00712D58">
        <w:rPr>
          <w:rFonts w:ascii="Book Antiqua" w:hAnsi="Book Antiqua"/>
        </w:rPr>
        <w:t>Khamisy</w:t>
      </w:r>
      <w:proofErr w:type="spellEnd"/>
      <w:r w:rsidRPr="00712D58">
        <w:rPr>
          <w:rFonts w:ascii="Book Antiqua" w:hAnsi="Book Antiqua"/>
        </w:rPr>
        <w:t xml:space="preserve">-Farah R, </w:t>
      </w:r>
      <w:proofErr w:type="spellStart"/>
      <w:r w:rsidRPr="00712D58">
        <w:rPr>
          <w:rFonts w:ascii="Book Antiqua" w:hAnsi="Book Antiqua"/>
        </w:rPr>
        <w:t>Converti</w:t>
      </w:r>
      <w:proofErr w:type="spellEnd"/>
      <w:r w:rsidRPr="00712D58">
        <w:rPr>
          <w:rFonts w:ascii="Book Antiqua" w:hAnsi="Book Antiqua"/>
        </w:rPr>
        <w:t xml:space="preserve"> M, Wu J. Epidemiological trends and clinical features of the ongoing monkeypox epidemic: A preliminary pooled data analysis and literature review. </w:t>
      </w:r>
      <w:r w:rsidRPr="00712D58">
        <w:rPr>
          <w:rFonts w:ascii="Book Antiqua" w:hAnsi="Book Antiqua"/>
          <w:i/>
          <w:iCs/>
        </w:rPr>
        <w:t xml:space="preserve">J Med </w:t>
      </w:r>
      <w:proofErr w:type="spellStart"/>
      <w:r w:rsidRPr="00712D58">
        <w:rPr>
          <w:rFonts w:ascii="Book Antiqua" w:hAnsi="Book Antiqua"/>
          <w:i/>
          <w:iCs/>
        </w:rPr>
        <w:t>Virol</w:t>
      </w:r>
      <w:proofErr w:type="spellEnd"/>
      <w:r w:rsidRPr="00712D58">
        <w:rPr>
          <w:rFonts w:ascii="Book Antiqua" w:hAnsi="Book Antiqua"/>
        </w:rPr>
        <w:t xml:space="preserve"> 2022 [PMID: 35692117 DOI: 10.1002/jmv.27931]</w:t>
      </w:r>
    </w:p>
    <w:p w14:paraId="289BB4E2" w14:textId="77777777" w:rsidR="009C65A9" w:rsidRPr="00712D58" w:rsidRDefault="009C65A9"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 xml:space="preserve">43 </w:t>
      </w:r>
      <w:proofErr w:type="spellStart"/>
      <w:r w:rsidRPr="00712D58">
        <w:rPr>
          <w:rFonts w:ascii="Book Antiqua" w:hAnsi="Book Antiqua"/>
          <w:b/>
          <w:bCs/>
        </w:rPr>
        <w:t>Shafaati</w:t>
      </w:r>
      <w:proofErr w:type="spellEnd"/>
      <w:r w:rsidRPr="00712D58">
        <w:rPr>
          <w:rFonts w:ascii="Book Antiqua" w:hAnsi="Book Antiqua"/>
          <w:b/>
          <w:bCs/>
        </w:rPr>
        <w:t xml:space="preserve"> M</w:t>
      </w:r>
      <w:r w:rsidRPr="00712D58">
        <w:rPr>
          <w:rFonts w:ascii="Book Antiqua" w:hAnsi="Book Antiqua"/>
        </w:rPr>
        <w:t xml:space="preserve">, </w:t>
      </w:r>
      <w:proofErr w:type="spellStart"/>
      <w:r w:rsidRPr="00712D58">
        <w:rPr>
          <w:rFonts w:ascii="Book Antiqua" w:hAnsi="Book Antiqua"/>
        </w:rPr>
        <w:t>Zandi</w:t>
      </w:r>
      <w:proofErr w:type="spellEnd"/>
      <w:r w:rsidRPr="00712D58">
        <w:rPr>
          <w:rFonts w:ascii="Book Antiqua" w:hAnsi="Book Antiqua"/>
        </w:rPr>
        <w:t xml:space="preserve"> M. Monkeypox virus neurological manifestations in comparison to other </w:t>
      </w:r>
      <w:proofErr w:type="spellStart"/>
      <w:r w:rsidRPr="00712D58">
        <w:rPr>
          <w:rFonts w:ascii="Book Antiqua" w:hAnsi="Book Antiqua"/>
        </w:rPr>
        <w:t>orthopoxviruses</w:t>
      </w:r>
      <w:proofErr w:type="spellEnd"/>
      <w:r w:rsidRPr="00712D58">
        <w:rPr>
          <w:rFonts w:ascii="Book Antiqua" w:hAnsi="Book Antiqua"/>
        </w:rPr>
        <w:t xml:space="preserve">. </w:t>
      </w:r>
      <w:r w:rsidRPr="00712D58">
        <w:rPr>
          <w:rFonts w:ascii="Book Antiqua" w:hAnsi="Book Antiqua"/>
          <w:i/>
          <w:iCs/>
        </w:rPr>
        <w:t>Travel Med Infect Dis</w:t>
      </w:r>
      <w:r w:rsidRPr="00712D58">
        <w:rPr>
          <w:rFonts w:ascii="Book Antiqua" w:hAnsi="Book Antiqua"/>
        </w:rPr>
        <w:t xml:space="preserve"> 2022; </w:t>
      </w:r>
      <w:r w:rsidRPr="00712D58">
        <w:rPr>
          <w:rFonts w:ascii="Book Antiqua" w:hAnsi="Book Antiqua"/>
          <w:b/>
          <w:bCs/>
        </w:rPr>
        <w:t>49</w:t>
      </w:r>
      <w:r w:rsidRPr="00712D58">
        <w:rPr>
          <w:rFonts w:ascii="Book Antiqua" w:hAnsi="Book Antiqua"/>
        </w:rPr>
        <w:t>: 102414 [PMID: 35926767 DOI: 10.1016/j.tmaid.2022.102414]</w:t>
      </w:r>
    </w:p>
    <w:p w14:paraId="787711BF" w14:textId="77777777" w:rsidR="009C65A9" w:rsidRPr="00712D58" w:rsidRDefault="009C65A9"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 xml:space="preserve">44 </w:t>
      </w:r>
      <w:proofErr w:type="spellStart"/>
      <w:r w:rsidRPr="00712D58">
        <w:rPr>
          <w:rFonts w:ascii="Book Antiqua" w:hAnsi="Book Antiqua"/>
          <w:b/>
          <w:bCs/>
        </w:rPr>
        <w:t>Bethineedi</w:t>
      </w:r>
      <w:proofErr w:type="spellEnd"/>
      <w:r w:rsidRPr="00712D58">
        <w:rPr>
          <w:rFonts w:ascii="Book Antiqua" w:hAnsi="Book Antiqua"/>
          <w:b/>
          <w:bCs/>
        </w:rPr>
        <w:t xml:space="preserve"> LD</w:t>
      </w:r>
      <w:r w:rsidRPr="00712D58">
        <w:rPr>
          <w:rFonts w:ascii="Book Antiqua" w:hAnsi="Book Antiqua"/>
        </w:rPr>
        <w:t xml:space="preserve">, </w:t>
      </w:r>
      <w:proofErr w:type="spellStart"/>
      <w:r w:rsidRPr="00712D58">
        <w:rPr>
          <w:rFonts w:ascii="Book Antiqua" w:hAnsi="Book Antiqua"/>
        </w:rPr>
        <w:t>Kutikuppala</w:t>
      </w:r>
      <w:proofErr w:type="spellEnd"/>
      <w:r w:rsidRPr="00712D58">
        <w:rPr>
          <w:rFonts w:ascii="Book Antiqua" w:hAnsi="Book Antiqua"/>
        </w:rPr>
        <w:t xml:space="preserve"> LVS, Kandi V. Monkeypox Epidemic: A Throwback </w:t>
      </w:r>
      <w:proofErr w:type="gramStart"/>
      <w:r w:rsidRPr="00712D58">
        <w:rPr>
          <w:rFonts w:ascii="Book Antiqua" w:hAnsi="Book Antiqua"/>
        </w:rPr>
        <w:t>From</w:t>
      </w:r>
      <w:proofErr w:type="gramEnd"/>
      <w:r w:rsidRPr="00712D58">
        <w:rPr>
          <w:rFonts w:ascii="Book Antiqua" w:hAnsi="Book Antiqua"/>
        </w:rPr>
        <w:t xml:space="preserve"> Smallpox Eradication. </w:t>
      </w:r>
      <w:proofErr w:type="spellStart"/>
      <w:r w:rsidRPr="00712D58">
        <w:rPr>
          <w:rFonts w:ascii="Book Antiqua" w:hAnsi="Book Antiqua"/>
          <w:i/>
          <w:iCs/>
        </w:rPr>
        <w:t>Cureus</w:t>
      </w:r>
      <w:proofErr w:type="spellEnd"/>
      <w:r w:rsidRPr="00712D58">
        <w:rPr>
          <w:rFonts w:ascii="Book Antiqua" w:hAnsi="Book Antiqua"/>
        </w:rPr>
        <w:t xml:space="preserve"> 2022; </w:t>
      </w:r>
      <w:r w:rsidRPr="00712D58">
        <w:rPr>
          <w:rFonts w:ascii="Book Antiqua" w:hAnsi="Book Antiqua"/>
          <w:b/>
          <w:bCs/>
        </w:rPr>
        <w:t>14</w:t>
      </w:r>
      <w:r w:rsidRPr="00712D58">
        <w:rPr>
          <w:rFonts w:ascii="Book Antiqua" w:hAnsi="Book Antiqua"/>
        </w:rPr>
        <w:t>: e26577 [PMID: 35936131 DOI: 10.7759/cureus.26577]</w:t>
      </w:r>
    </w:p>
    <w:p w14:paraId="0AF0CFD1" w14:textId="77777777" w:rsidR="009C65A9" w:rsidRPr="00712D58" w:rsidRDefault="009C65A9"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 xml:space="preserve">45 </w:t>
      </w:r>
      <w:proofErr w:type="spellStart"/>
      <w:r w:rsidRPr="00712D58">
        <w:rPr>
          <w:rFonts w:ascii="Book Antiqua" w:hAnsi="Book Antiqua"/>
          <w:b/>
          <w:bCs/>
        </w:rPr>
        <w:t>Bano</w:t>
      </w:r>
      <w:proofErr w:type="spellEnd"/>
      <w:r w:rsidRPr="00712D58">
        <w:rPr>
          <w:rFonts w:ascii="Book Antiqua" w:hAnsi="Book Antiqua"/>
          <w:b/>
          <w:bCs/>
        </w:rPr>
        <w:t xml:space="preserve"> R,</w:t>
      </w:r>
      <w:r w:rsidRPr="00712D58">
        <w:rPr>
          <w:rFonts w:ascii="Book Antiqua" w:hAnsi="Book Antiqua"/>
        </w:rPr>
        <w:t xml:space="preserve"> Jamil M, Kashif M, </w:t>
      </w:r>
      <w:proofErr w:type="spellStart"/>
      <w:r w:rsidRPr="00712D58">
        <w:rPr>
          <w:rFonts w:ascii="Book Antiqua" w:hAnsi="Book Antiqua"/>
        </w:rPr>
        <w:t>Qasim</w:t>
      </w:r>
      <w:proofErr w:type="spellEnd"/>
      <w:r w:rsidRPr="00712D58">
        <w:rPr>
          <w:rFonts w:ascii="Book Antiqua" w:hAnsi="Book Antiqua"/>
        </w:rPr>
        <w:t xml:space="preserve"> M, Khan M, Ali M, </w:t>
      </w:r>
      <w:bookmarkStart w:id="36" w:name="OLE_LINK50"/>
      <w:bookmarkStart w:id="37" w:name="OLE_LINK51"/>
      <w:bookmarkStart w:id="38" w:name="OLE_LINK52"/>
      <w:proofErr w:type="spellStart"/>
      <w:r w:rsidR="00BD1089" w:rsidRPr="00712D58">
        <w:rPr>
          <w:rFonts w:ascii="Book Antiqua" w:hAnsi="Book Antiqua"/>
        </w:rPr>
        <w:t>Jabeen</w:t>
      </w:r>
      <w:proofErr w:type="spellEnd"/>
      <w:r w:rsidR="00BD1089" w:rsidRPr="00712D58">
        <w:rPr>
          <w:rFonts w:ascii="Book Antiqua" w:hAnsi="Book Antiqua"/>
        </w:rPr>
        <w:t xml:space="preserve"> </w:t>
      </w:r>
      <w:r w:rsidR="00BD1089" w:rsidRPr="00712D58">
        <w:rPr>
          <w:rFonts w:ascii="Book Antiqua" w:hAnsi="Book Antiqua" w:hint="eastAsia"/>
        </w:rPr>
        <w:t>N,</w:t>
      </w:r>
      <w:r w:rsidR="001F1D4B" w:rsidRPr="00712D58">
        <w:t xml:space="preserve"> </w:t>
      </w:r>
      <w:r w:rsidR="001F1D4B" w:rsidRPr="00712D58">
        <w:rPr>
          <w:rFonts w:ascii="Book Antiqua" w:hAnsi="Book Antiqua"/>
        </w:rPr>
        <w:t>Ahmad</w:t>
      </w:r>
      <w:r w:rsidR="001F1D4B" w:rsidRPr="00712D58">
        <w:rPr>
          <w:rFonts w:ascii="Book Antiqua" w:hAnsi="Book Antiqua" w:hint="eastAsia"/>
        </w:rPr>
        <w:t xml:space="preserve"> S,</w:t>
      </w:r>
      <w:r w:rsidR="001F1D4B" w:rsidRPr="00712D58">
        <w:t xml:space="preserve"> </w:t>
      </w:r>
      <w:r w:rsidR="001F1D4B" w:rsidRPr="00712D58">
        <w:rPr>
          <w:rFonts w:ascii="Book Antiqua" w:hAnsi="Book Antiqua"/>
        </w:rPr>
        <w:t>Naz</w:t>
      </w:r>
      <w:r w:rsidR="001F1D4B" w:rsidRPr="00712D58">
        <w:rPr>
          <w:rFonts w:ascii="Book Antiqua" w:hAnsi="Book Antiqua" w:hint="eastAsia"/>
        </w:rPr>
        <w:t xml:space="preserve"> R.</w:t>
      </w:r>
      <w:r w:rsidR="00BD1089" w:rsidRPr="00712D58">
        <w:rPr>
          <w:rFonts w:ascii="Book Antiqua" w:hAnsi="Book Antiqua" w:hint="eastAsia"/>
        </w:rPr>
        <w:t xml:space="preserve"> </w:t>
      </w:r>
      <w:r w:rsidRPr="00712D58">
        <w:rPr>
          <w:rFonts w:ascii="Book Antiqua" w:hAnsi="Book Antiqua"/>
        </w:rPr>
        <w:t>The Zoonotic Disease Human Monkey Pox: An Insights into Epidemiological, Clinical, and Preventative Features</w:t>
      </w:r>
      <w:bookmarkEnd w:id="36"/>
      <w:bookmarkEnd w:id="37"/>
      <w:bookmarkEnd w:id="38"/>
      <w:r w:rsidRPr="00712D58">
        <w:rPr>
          <w:rFonts w:ascii="Book Antiqua" w:hAnsi="Book Antiqua"/>
        </w:rPr>
        <w:t xml:space="preserve">. </w:t>
      </w:r>
      <w:bookmarkStart w:id="39" w:name="OLE_LINK53"/>
      <w:bookmarkStart w:id="40" w:name="OLE_LINK54"/>
      <w:r w:rsidRPr="00712D58">
        <w:rPr>
          <w:rFonts w:ascii="Book Antiqua" w:hAnsi="Book Antiqua"/>
          <w:i/>
        </w:rPr>
        <w:t xml:space="preserve">Pakistan </w:t>
      </w:r>
      <w:r w:rsidR="00BD1089" w:rsidRPr="00712D58">
        <w:rPr>
          <w:rFonts w:ascii="Book Antiqua" w:hAnsi="Book Antiqua" w:hint="eastAsia"/>
          <w:i/>
        </w:rPr>
        <w:t>J</w:t>
      </w:r>
      <w:r w:rsidRPr="00712D58">
        <w:rPr>
          <w:rFonts w:ascii="Book Antiqua" w:hAnsi="Book Antiqua"/>
          <w:i/>
        </w:rPr>
        <w:t xml:space="preserve"> </w:t>
      </w:r>
      <w:r w:rsidR="00BD1089" w:rsidRPr="00712D58">
        <w:rPr>
          <w:rFonts w:ascii="Book Antiqua" w:hAnsi="Book Antiqua"/>
          <w:i/>
        </w:rPr>
        <w:t>Med</w:t>
      </w:r>
      <w:r w:rsidRPr="00712D58">
        <w:rPr>
          <w:rFonts w:ascii="Book Antiqua" w:hAnsi="Book Antiqua"/>
          <w:i/>
        </w:rPr>
        <w:t xml:space="preserve"> Health Sci</w:t>
      </w:r>
      <w:bookmarkEnd w:id="39"/>
      <w:bookmarkEnd w:id="40"/>
      <w:r w:rsidRPr="00712D58">
        <w:rPr>
          <w:rFonts w:ascii="Book Antiqua" w:hAnsi="Book Antiqua"/>
        </w:rPr>
        <w:t xml:space="preserve"> 2022;</w:t>
      </w:r>
      <w:r w:rsidR="00BD1089" w:rsidRPr="00712D58">
        <w:rPr>
          <w:rFonts w:ascii="Book Antiqua" w:hAnsi="Book Antiqua" w:hint="eastAsia"/>
        </w:rPr>
        <w:t xml:space="preserve"> </w:t>
      </w:r>
      <w:r w:rsidRPr="00712D58">
        <w:rPr>
          <w:rFonts w:ascii="Book Antiqua" w:hAnsi="Book Antiqua"/>
          <w:b/>
        </w:rPr>
        <w:t>16</w:t>
      </w:r>
      <w:r w:rsidRPr="00712D58">
        <w:rPr>
          <w:rFonts w:ascii="Book Antiqua" w:hAnsi="Book Antiqua"/>
        </w:rPr>
        <w:t>:</w:t>
      </w:r>
      <w:r w:rsidR="00BD1089" w:rsidRPr="00712D58">
        <w:rPr>
          <w:rFonts w:ascii="Book Antiqua" w:hAnsi="Book Antiqua" w:hint="eastAsia"/>
        </w:rPr>
        <w:t xml:space="preserve"> </w:t>
      </w:r>
      <w:r w:rsidR="00BD1089" w:rsidRPr="00712D58">
        <w:rPr>
          <w:rFonts w:ascii="Book Antiqua" w:hAnsi="Book Antiqua"/>
        </w:rPr>
        <w:t>1289</w:t>
      </w:r>
      <w:r w:rsidRPr="00712D58">
        <w:rPr>
          <w:rFonts w:ascii="Book Antiqua" w:hAnsi="Book Antiqua"/>
        </w:rPr>
        <w:t xml:space="preserve"> [</w:t>
      </w:r>
      <w:bookmarkStart w:id="41" w:name="OLE_LINK48"/>
      <w:bookmarkStart w:id="42" w:name="OLE_LINK49"/>
      <w:bookmarkStart w:id="43" w:name="OLE_LINK32"/>
      <w:bookmarkStart w:id="44" w:name="OLE_LINK33"/>
      <w:bookmarkStart w:id="45" w:name="OLE_LINK34"/>
      <w:r w:rsidRPr="00712D58">
        <w:rPr>
          <w:rFonts w:ascii="Book Antiqua" w:hAnsi="Book Antiqua"/>
        </w:rPr>
        <w:t>DOI:</w:t>
      </w:r>
      <w:r w:rsidR="00BD1089" w:rsidRPr="00712D58">
        <w:rPr>
          <w:rFonts w:ascii="Book Antiqua" w:hAnsi="Book Antiqua" w:hint="eastAsia"/>
        </w:rPr>
        <w:t xml:space="preserve"> </w:t>
      </w:r>
      <w:r w:rsidRPr="00712D58">
        <w:rPr>
          <w:rFonts w:ascii="Book Antiqua" w:hAnsi="Book Antiqua"/>
        </w:rPr>
        <w:t>10.53350/pjmhs221651289</w:t>
      </w:r>
      <w:bookmarkEnd w:id="41"/>
      <w:bookmarkEnd w:id="42"/>
      <w:bookmarkEnd w:id="43"/>
      <w:bookmarkEnd w:id="44"/>
      <w:bookmarkEnd w:id="45"/>
      <w:r w:rsidRPr="00712D58">
        <w:rPr>
          <w:rFonts w:ascii="Book Antiqua" w:hAnsi="Book Antiqua"/>
        </w:rPr>
        <w:t>]</w:t>
      </w:r>
    </w:p>
    <w:p w14:paraId="5361291E" w14:textId="77777777" w:rsidR="009C65A9" w:rsidRPr="00712D58" w:rsidRDefault="009C65A9"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 xml:space="preserve">46 </w:t>
      </w:r>
      <w:r w:rsidRPr="00712D58">
        <w:rPr>
          <w:rFonts w:ascii="Book Antiqua" w:hAnsi="Book Antiqua"/>
          <w:b/>
          <w:bCs/>
        </w:rPr>
        <w:t>Swain SK</w:t>
      </w:r>
      <w:r w:rsidRPr="00712D58">
        <w:rPr>
          <w:rFonts w:ascii="Book Antiqua" w:hAnsi="Book Antiqua"/>
        </w:rPr>
        <w:t xml:space="preserve">, </w:t>
      </w:r>
      <w:proofErr w:type="spellStart"/>
      <w:r w:rsidRPr="00712D58">
        <w:rPr>
          <w:rFonts w:ascii="Book Antiqua" w:hAnsi="Book Antiqua"/>
        </w:rPr>
        <w:t>Gadnayak</w:t>
      </w:r>
      <w:proofErr w:type="spellEnd"/>
      <w:r w:rsidRPr="00712D58">
        <w:rPr>
          <w:rFonts w:ascii="Book Antiqua" w:hAnsi="Book Antiqua"/>
        </w:rPr>
        <w:t xml:space="preserve"> A, Mohanty JN, Sarangi R, Das J. Does enterovirus 71 urge for effective vaccine control strategies? Challenges and current opinion. </w:t>
      </w:r>
      <w:r w:rsidRPr="00712D58">
        <w:rPr>
          <w:rFonts w:ascii="Book Antiqua" w:hAnsi="Book Antiqua"/>
          <w:i/>
          <w:iCs/>
        </w:rPr>
        <w:t xml:space="preserve">Rev Med </w:t>
      </w:r>
      <w:proofErr w:type="spellStart"/>
      <w:r w:rsidRPr="00712D58">
        <w:rPr>
          <w:rFonts w:ascii="Book Antiqua" w:hAnsi="Book Antiqua"/>
          <w:i/>
          <w:iCs/>
        </w:rPr>
        <w:t>Virol</w:t>
      </w:r>
      <w:proofErr w:type="spellEnd"/>
      <w:r w:rsidRPr="00712D58">
        <w:rPr>
          <w:rFonts w:ascii="Book Antiqua" w:hAnsi="Book Antiqua"/>
        </w:rPr>
        <w:t xml:space="preserve"> 2022; </w:t>
      </w:r>
      <w:r w:rsidRPr="00712D58">
        <w:rPr>
          <w:rFonts w:ascii="Book Antiqua" w:hAnsi="Book Antiqua"/>
          <w:b/>
          <w:bCs/>
        </w:rPr>
        <w:t>32</w:t>
      </w:r>
      <w:r w:rsidRPr="00712D58">
        <w:rPr>
          <w:rFonts w:ascii="Book Antiqua" w:hAnsi="Book Antiqua"/>
        </w:rPr>
        <w:t>: e2322 [PMID: 34997684 DOI: 10.1002/rmv.2322]</w:t>
      </w:r>
    </w:p>
    <w:p w14:paraId="51733379" w14:textId="77777777" w:rsidR="009C65A9" w:rsidRPr="00712D58" w:rsidRDefault="009C65A9"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 xml:space="preserve">47 </w:t>
      </w:r>
      <w:proofErr w:type="spellStart"/>
      <w:r w:rsidRPr="00712D58">
        <w:rPr>
          <w:rFonts w:ascii="Book Antiqua" w:hAnsi="Book Antiqua"/>
          <w:b/>
          <w:bCs/>
        </w:rPr>
        <w:t>Mariën</w:t>
      </w:r>
      <w:proofErr w:type="spellEnd"/>
      <w:r w:rsidRPr="00712D58">
        <w:rPr>
          <w:rFonts w:ascii="Book Antiqua" w:hAnsi="Book Antiqua"/>
          <w:b/>
          <w:bCs/>
        </w:rPr>
        <w:t xml:space="preserve"> J,</w:t>
      </w:r>
      <w:r w:rsidRPr="00712D58">
        <w:rPr>
          <w:rFonts w:ascii="Book Antiqua" w:hAnsi="Book Antiqua"/>
        </w:rPr>
        <w:t xml:space="preserve"> </w:t>
      </w:r>
      <w:proofErr w:type="spellStart"/>
      <w:r w:rsidRPr="00712D58">
        <w:rPr>
          <w:rFonts w:ascii="Book Antiqua" w:hAnsi="Book Antiqua"/>
        </w:rPr>
        <w:t>Laudisoit</w:t>
      </w:r>
      <w:proofErr w:type="spellEnd"/>
      <w:r w:rsidRPr="00712D58">
        <w:rPr>
          <w:rFonts w:ascii="Book Antiqua" w:hAnsi="Book Antiqua"/>
        </w:rPr>
        <w:t xml:space="preserve"> A, </w:t>
      </w:r>
      <w:proofErr w:type="spellStart"/>
      <w:r w:rsidRPr="00712D58">
        <w:rPr>
          <w:rFonts w:ascii="Book Antiqua" w:hAnsi="Book Antiqua"/>
        </w:rPr>
        <w:t>Patrono</w:t>
      </w:r>
      <w:proofErr w:type="spellEnd"/>
      <w:r w:rsidRPr="00712D58">
        <w:rPr>
          <w:rFonts w:ascii="Book Antiqua" w:hAnsi="Book Antiqua"/>
        </w:rPr>
        <w:t xml:space="preserve"> L, </w:t>
      </w:r>
      <w:proofErr w:type="spellStart"/>
      <w:r w:rsidRPr="00712D58">
        <w:rPr>
          <w:rFonts w:ascii="Book Antiqua" w:hAnsi="Book Antiqua"/>
        </w:rPr>
        <w:t>Baelo</w:t>
      </w:r>
      <w:proofErr w:type="spellEnd"/>
      <w:r w:rsidRPr="00712D58">
        <w:rPr>
          <w:rFonts w:ascii="Book Antiqua" w:hAnsi="Book Antiqua"/>
        </w:rPr>
        <w:t xml:space="preserve"> P, </w:t>
      </w:r>
      <w:proofErr w:type="spellStart"/>
      <w:r w:rsidRPr="00712D58">
        <w:rPr>
          <w:rFonts w:ascii="Book Antiqua" w:hAnsi="Book Antiqua"/>
        </w:rPr>
        <w:t>Vredendaal</w:t>
      </w:r>
      <w:proofErr w:type="spellEnd"/>
      <w:r w:rsidRPr="00712D58">
        <w:rPr>
          <w:rFonts w:ascii="Book Antiqua" w:hAnsi="Book Antiqua"/>
        </w:rPr>
        <w:t xml:space="preserve"> </w:t>
      </w:r>
      <w:proofErr w:type="spellStart"/>
      <w:r w:rsidRPr="00712D58">
        <w:rPr>
          <w:rFonts w:ascii="Book Antiqua" w:hAnsi="Book Antiqua"/>
        </w:rPr>
        <w:t>Rv</w:t>
      </w:r>
      <w:proofErr w:type="spellEnd"/>
      <w:r w:rsidRPr="00712D58">
        <w:rPr>
          <w:rFonts w:ascii="Book Antiqua" w:hAnsi="Book Antiqua"/>
        </w:rPr>
        <w:t xml:space="preserve">, </w:t>
      </w:r>
      <w:proofErr w:type="spellStart"/>
      <w:r w:rsidRPr="00712D58">
        <w:rPr>
          <w:rFonts w:ascii="Book Antiqua" w:hAnsi="Book Antiqua"/>
        </w:rPr>
        <w:t>Musaba</w:t>
      </w:r>
      <w:proofErr w:type="spellEnd"/>
      <w:r w:rsidRPr="00712D58">
        <w:rPr>
          <w:rFonts w:ascii="Book Antiqua" w:hAnsi="Book Antiqua"/>
        </w:rPr>
        <w:t xml:space="preserve"> P, </w:t>
      </w:r>
      <w:proofErr w:type="spellStart"/>
      <w:r w:rsidR="001F1D4B" w:rsidRPr="00712D58">
        <w:rPr>
          <w:rFonts w:ascii="Book Antiqua" w:hAnsi="Book Antiqua"/>
        </w:rPr>
        <w:t>Gembu</w:t>
      </w:r>
      <w:proofErr w:type="spellEnd"/>
      <w:r w:rsidR="001F1D4B" w:rsidRPr="00712D58">
        <w:rPr>
          <w:rFonts w:ascii="Book Antiqua" w:hAnsi="Book Antiqua"/>
        </w:rPr>
        <w:t xml:space="preserve"> </w:t>
      </w:r>
      <w:r w:rsidR="001F1D4B" w:rsidRPr="00712D58">
        <w:rPr>
          <w:rFonts w:ascii="Book Antiqua" w:hAnsi="Book Antiqua" w:hint="eastAsia"/>
        </w:rPr>
        <w:t xml:space="preserve">G, </w:t>
      </w:r>
      <w:r w:rsidR="00E71895" w:rsidRPr="00712D58">
        <w:rPr>
          <w:rFonts w:ascii="Book Antiqua" w:hAnsi="Book Antiqua"/>
        </w:rPr>
        <w:t>Mande</w:t>
      </w:r>
      <w:r w:rsidR="00E71895" w:rsidRPr="00712D58">
        <w:rPr>
          <w:rFonts w:ascii="Book Antiqua" w:hAnsi="Book Antiqua" w:hint="eastAsia"/>
        </w:rPr>
        <w:t xml:space="preserve"> C, </w:t>
      </w:r>
      <w:proofErr w:type="spellStart"/>
      <w:r w:rsidR="00E71895" w:rsidRPr="00712D58">
        <w:rPr>
          <w:rFonts w:ascii="Book Antiqua" w:hAnsi="Book Antiqua"/>
        </w:rPr>
        <w:t>Ngoy</w:t>
      </w:r>
      <w:proofErr w:type="spellEnd"/>
      <w:r w:rsidR="00E71895" w:rsidRPr="00712D58">
        <w:rPr>
          <w:rFonts w:ascii="Book Antiqua" w:hAnsi="Book Antiqua" w:hint="eastAsia"/>
        </w:rPr>
        <w:t xml:space="preserve"> S, </w:t>
      </w:r>
      <w:proofErr w:type="spellStart"/>
      <w:r w:rsidR="00E71895" w:rsidRPr="00712D58">
        <w:rPr>
          <w:rFonts w:ascii="Book Antiqua" w:hAnsi="Book Antiqua"/>
        </w:rPr>
        <w:t>Mussaw</w:t>
      </w:r>
      <w:proofErr w:type="spellEnd"/>
      <w:r w:rsidR="00E71895" w:rsidRPr="00712D58">
        <w:rPr>
          <w:rFonts w:ascii="Book Antiqua" w:hAnsi="Book Antiqua" w:hint="eastAsia"/>
        </w:rPr>
        <w:t xml:space="preserve"> M, </w:t>
      </w:r>
      <w:r w:rsidR="00E71895" w:rsidRPr="00712D58">
        <w:rPr>
          <w:rFonts w:ascii="Book Antiqua" w:hAnsi="Book Antiqua"/>
        </w:rPr>
        <w:t xml:space="preserve">Van </w:t>
      </w:r>
      <w:proofErr w:type="spellStart"/>
      <w:r w:rsidR="00E71895" w:rsidRPr="00712D58">
        <w:rPr>
          <w:rFonts w:ascii="Book Antiqua" w:hAnsi="Book Antiqua"/>
        </w:rPr>
        <w:t>Houtte</w:t>
      </w:r>
      <w:proofErr w:type="spellEnd"/>
      <w:r w:rsidR="00E71895" w:rsidRPr="00712D58">
        <w:rPr>
          <w:rFonts w:ascii="Book Antiqua" w:hAnsi="Book Antiqua" w:hint="eastAsia"/>
        </w:rPr>
        <w:t xml:space="preserve"> N, </w:t>
      </w:r>
      <w:r w:rsidR="00E71895" w:rsidRPr="00712D58">
        <w:rPr>
          <w:rFonts w:ascii="Book Antiqua" w:hAnsi="Book Antiqua"/>
        </w:rPr>
        <w:t xml:space="preserve">Van de </w:t>
      </w:r>
      <w:proofErr w:type="spellStart"/>
      <w:r w:rsidR="00E71895" w:rsidRPr="00712D58">
        <w:rPr>
          <w:rFonts w:ascii="Book Antiqua" w:hAnsi="Book Antiqua"/>
        </w:rPr>
        <w:t>Perre</w:t>
      </w:r>
      <w:proofErr w:type="spellEnd"/>
      <w:r w:rsidR="00E71895" w:rsidRPr="00712D58">
        <w:rPr>
          <w:rFonts w:ascii="Book Antiqua" w:hAnsi="Book Antiqua" w:hint="eastAsia"/>
        </w:rPr>
        <w:t xml:space="preserve"> F, </w:t>
      </w:r>
      <w:proofErr w:type="spellStart"/>
      <w:r w:rsidR="00E71895" w:rsidRPr="00712D58">
        <w:rPr>
          <w:rFonts w:ascii="Book Antiqua" w:hAnsi="Book Antiqua"/>
        </w:rPr>
        <w:t>Gryseels</w:t>
      </w:r>
      <w:proofErr w:type="spellEnd"/>
      <w:r w:rsidR="00E71895" w:rsidRPr="00712D58">
        <w:rPr>
          <w:rFonts w:ascii="Book Antiqua" w:hAnsi="Book Antiqua" w:hint="eastAsia"/>
        </w:rPr>
        <w:t xml:space="preserve"> S, </w:t>
      </w:r>
      <w:proofErr w:type="spellStart"/>
      <w:r w:rsidR="00E71895" w:rsidRPr="00712D58">
        <w:rPr>
          <w:rFonts w:ascii="Book Antiqua" w:hAnsi="Book Antiqua"/>
        </w:rPr>
        <w:t>Bottieau</w:t>
      </w:r>
      <w:proofErr w:type="spellEnd"/>
      <w:r w:rsidR="00E71895" w:rsidRPr="00712D58">
        <w:rPr>
          <w:rFonts w:ascii="Book Antiqua" w:hAnsi="Book Antiqua" w:hint="eastAsia"/>
        </w:rPr>
        <w:t xml:space="preserve"> E, </w:t>
      </w:r>
      <w:proofErr w:type="spellStart"/>
      <w:r w:rsidR="00E71895" w:rsidRPr="00712D58">
        <w:rPr>
          <w:rFonts w:ascii="Book Antiqua" w:hAnsi="Book Antiqua"/>
        </w:rPr>
        <w:t>Calvignac</w:t>
      </w:r>
      <w:proofErr w:type="spellEnd"/>
      <w:r w:rsidR="00E71895" w:rsidRPr="00712D58">
        <w:rPr>
          <w:rFonts w:ascii="Book Antiqua" w:hAnsi="Book Antiqua"/>
        </w:rPr>
        <w:t>-Spencer</w:t>
      </w:r>
      <w:r w:rsidR="00E71895" w:rsidRPr="00712D58">
        <w:rPr>
          <w:rFonts w:ascii="Book Antiqua" w:hAnsi="Book Antiqua" w:hint="eastAsia"/>
        </w:rPr>
        <w:t xml:space="preserve"> S, </w:t>
      </w:r>
      <w:proofErr w:type="spellStart"/>
      <w:r w:rsidR="00E71895" w:rsidRPr="00712D58">
        <w:rPr>
          <w:rFonts w:ascii="Book Antiqua" w:hAnsi="Book Antiqua"/>
        </w:rPr>
        <w:t>Leendertz</w:t>
      </w:r>
      <w:proofErr w:type="spellEnd"/>
      <w:r w:rsidR="00E71895" w:rsidRPr="00712D58">
        <w:rPr>
          <w:rFonts w:ascii="Book Antiqua" w:hAnsi="Book Antiqua" w:hint="eastAsia"/>
        </w:rPr>
        <w:t xml:space="preserve"> F, </w:t>
      </w:r>
      <w:proofErr w:type="spellStart"/>
      <w:r w:rsidR="00E71895" w:rsidRPr="00712D58">
        <w:rPr>
          <w:rFonts w:ascii="Book Antiqua" w:hAnsi="Book Antiqua"/>
        </w:rPr>
        <w:t>Leirs</w:t>
      </w:r>
      <w:proofErr w:type="spellEnd"/>
      <w:r w:rsidR="00E71895" w:rsidRPr="00712D58">
        <w:rPr>
          <w:rFonts w:ascii="Book Antiqua" w:hAnsi="Book Antiqua" w:hint="eastAsia"/>
        </w:rPr>
        <w:t xml:space="preserve"> H, </w:t>
      </w:r>
      <w:proofErr w:type="spellStart"/>
      <w:r w:rsidR="00E71895" w:rsidRPr="00712D58">
        <w:rPr>
          <w:rFonts w:ascii="Book Antiqua" w:hAnsi="Book Antiqua"/>
        </w:rPr>
        <w:t>Verheyen</w:t>
      </w:r>
      <w:proofErr w:type="spellEnd"/>
      <w:r w:rsidR="00E71895" w:rsidRPr="00712D58">
        <w:rPr>
          <w:rFonts w:ascii="Book Antiqua" w:hAnsi="Book Antiqua" w:hint="eastAsia"/>
        </w:rPr>
        <w:t xml:space="preserve"> E. </w:t>
      </w:r>
      <w:proofErr w:type="spellStart"/>
      <w:r w:rsidR="00E71895" w:rsidRPr="00712D58">
        <w:rPr>
          <w:rFonts w:ascii="Book Antiqua" w:hAnsi="Book Antiqua"/>
        </w:rPr>
        <w:t>Muyembe-Tamfum</w:t>
      </w:r>
      <w:proofErr w:type="spellEnd"/>
      <w:r w:rsidR="00E71895" w:rsidRPr="00712D58">
        <w:rPr>
          <w:rFonts w:ascii="Book Antiqua" w:hAnsi="Book Antiqua" w:hint="eastAsia"/>
        </w:rPr>
        <w:t xml:space="preserve"> J, </w:t>
      </w:r>
      <w:r w:rsidRPr="00712D58">
        <w:rPr>
          <w:rFonts w:ascii="Book Antiqua" w:hAnsi="Book Antiqua"/>
        </w:rPr>
        <w:t xml:space="preserve">Monkeypox viruses circulate in distantly-related small mammal species in the Democratic Republic of the Congo. </w:t>
      </w:r>
      <w:r w:rsidR="00E71895" w:rsidRPr="00712D58">
        <w:rPr>
          <w:rFonts w:ascii="Book Antiqua" w:hAnsi="Book Antiqua"/>
        </w:rPr>
        <w:t>2021</w:t>
      </w:r>
      <w:r w:rsidRPr="00712D58">
        <w:rPr>
          <w:rFonts w:ascii="Book Antiqua" w:hAnsi="Book Antiqua"/>
        </w:rPr>
        <w:t xml:space="preserve"> [</w:t>
      </w:r>
      <w:bookmarkStart w:id="46" w:name="OLE_LINK55"/>
      <w:bookmarkStart w:id="47" w:name="OLE_LINK56"/>
      <w:r w:rsidRPr="00712D58">
        <w:rPr>
          <w:rFonts w:ascii="Book Antiqua" w:hAnsi="Book Antiqua"/>
        </w:rPr>
        <w:t>DOI:</w:t>
      </w:r>
      <w:r w:rsidR="001F1D4B" w:rsidRPr="00712D58">
        <w:rPr>
          <w:rFonts w:ascii="Book Antiqua" w:hAnsi="Book Antiqua" w:hint="eastAsia"/>
        </w:rPr>
        <w:t xml:space="preserve"> </w:t>
      </w:r>
      <w:r w:rsidRPr="00712D58">
        <w:rPr>
          <w:rFonts w:ascii="Book Antiqua" w:hAnsi="Book Antiqua"/>
        </w:rPr>
        <w:t>10.21203/rs.3.rs-414280/v1</w:t>
      </w:r>
      <w:bookmarkEnd w:id="46"/>
      <w:bookmarkEnd w:id="47"/>
      <w:r w:rsidRPr="00712D58">
        <w:rPr>
          <w:rFonts w:ascii="Book Antiqua" w:hAnsi="Book Antiqua"/>
        </w:rPr>
        <w:t>]</w:t>
      </w:r>
    </w:p>
    <w:p w14:paraId="4B8A7F0D" w14:textId="77777777" w:rsidR="009C65A9" w:rsidRPr="00712D58" w:rsidRDefault="009C65A9"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 xml:space="preserve">48 </w:t>
      </w:r>
      <w:proofErr w:type="spellStart"/>
      <w:r w:rsidRPr="00712D58">
        <w:rPr>
          <w:rFonts w:ascii="Book Antiqua" w:hAnsi="Book Antiqua"/>
          <w:b/>
          <w:bCs/>
        </w:rPr>
        <w:t>Falendysz</w:t>
      </w:r>
      <w:proofErr w:type="spellEnd"/>
      <w:r w:rsidRPr="00712D58">
        <w:rPr>
          <w:rFonts w:ascii="Book Antiqua" w:hAnsi="Book Antiqua"/>
          <w:b/>
          <w:bCs/>
        </w:rPr>
        <w:t xml:space="preserve"> EA</w:t>
      </w:r>
      <w:r w:rsidRPr="00712D58">
        <w:rPr>
          <w:rFonts w:ascii="Book Antiqua" w:hAnsi="Book Antiqua"/>
        </w:rPr>
        <w:t xml:space="preserve">, </w:t>
      </w:r>
      <w:proofErr w:type="spellStart"/>
      <w:r w:rsidRPr="00712D58">
        <w:rPr>
          <w:rFonts w:ascii="Book Antiqua" w:hAnsi="Book Antiqua"/>
        </w:rPr>
        <w:t>Londoño-Navas</w:t>
      </w:r>
      <w:proofErr w:type="spellEnd"/>
      <w:r w:rsidRPr="00712D58">
        <w:rPr>
          <w:rFonts w:ascii="Book Antiqua" w:hAnsi="Book Antiqua"/>
        </w:rPr>
        <w:t xml:space="preserve"> AM, </w:t>
      </w:r>
      <w:proofErr w:type="spellStart"/>
      <w:r w:rsidRPr="00712D58">
        <w:rPr>
          <w:rFonts w:ascii="Book Antiqua" w:hAnsi="Book Antiqua"/>
        </w:rPr>
        <w:t>Meteyer</w:t>
      </w:r>
      <w:proofErr w:type="spellEnd"/>
      <w:r w:rsidRPr="00712D58">
        <w:rPr>
          <w:rFonts w:ascii="Book Antiqua" w:hAnsi="Book Antiqua"/>
        </w:rPr>
        <w:t xml:space="preserve"> CU, </w:t>
      </w:r>
      <w:proofErr w:type="spellStart"/>
      <w:r w:rsidRPr="00712D58">
        <w:rPr>
          <w:rFonts w:ascii="Book Antiqua" w:hAnsi="Book Antiqua"/>
        </w:rPr>
        <w:t>Pussini</w:t>
      </w:r>
      <w:proofErr w:type="spellEnd"/>
      <w:r w:rsidRPr="00712D58">
        <w:rPr>
          <w:rFonts w:ascii="Book Antiqua" w:hAnsi="Book Antiqua"/>
        </w:rPr>
        <w:t xml:space="preserve"> N, Lopera JG, Osorio JE, </w:t>
      </w:r>
      <w:proofErr w:type="spellStart"/>
      <w:r w:rsidRPr="00712D58">
        <w:rPr>
          <w:rFonts w:ascii="Book Antiqua" w:hAnsi="Book Antiqua"/>
        </w:rPr>
        <w:t>Rocke</w:t>
      </w:r>
      <w:proofErr w:type="spellEnd"/>
      <w:r w:rsidRPr="00712D58">
        <w:rPr>
          <w:rFonts w:ascii="Book Antiqua" w:hAnsi="Book Antiqua"/>
        </w:rPr>
        <w:t xml:space="preserve"> TE. Evaluation of monkeypox virus infection of black-tailed prairie dogs (Cynomys </w:t>
      </w:r>
      <w:proofErr w:type="spellStart"/>
      <w:r w:rsidRPr="00712D58">
        <w:rPr>
          <w:rFonts w:ascii="Book Antiqua" w:hAnsi="Book Antiqua"/>
        </w:rPr>
        <w:t>ludovicianus</w:t>
      </w:r>
      <w:proofErr w:type="spellEnd"/>
      <w:r w:rsidRPr="00712D58">
        <w:rPr>
          <w:rFonts w:ascii="Book Antiqua" w:hAnsi="Book Antiqua"/>
        </w:rPr>
        <w:t xml:space="preserve">) using in vivo bioluminescent imaging. </w:t>
      </w:r>
      <w:r w:rsidRPr="00712D58">
        <w:rPr>
          <w:rFonts w:ascii="Book Antiqua" w:hAnsi="Book Antiqua"/>
          <w:i/>
          <w:iCs/>
        </w:rPr>
        <w:t xml:space="preserve">J </w:t>
      </w:r>
      <w:proofErr w:type="spellStart"/>
      <w:r w:rsidRPr="00712D58">
        <w:rPr>
          <w:rFonts w:ascii="Book Antiqua" w:hAnsi="Book Antiqua"/>
          <w:i/>
          <w:iCs/>
        </w:rPr>
        <w:t>Wildl</w:t>
      </w:r>
      <w:proofErr w:type="spellEnd"/>
      <w:r w:rsidRPr="00712D58">
        <w:rPr>
          <w:rFonts w:ascii="Book Antiqua" w:hAnsi="Book Antiqua"/>
          <w:i/>
          <w:iCs/>
        </w:rPr>
        <w:t xml:space="preserve"> Dis</w:t>
      </w:r>
      <w:r w:rsidRPr="00712D58">
        <w:rPr>
          <w:rFonts w:ascii="Book Antiqua" w:hAnsi="Book Antiqua"/>
        </w:rPr>
        <w:t xml:space="preserve"> 2014; </w:t>
      </w:r>
      <w:r w:rsidRPr="00712D58">
        <w:rPr>
          <w:rFonts w:ascii="Book Antiqua" w:hAnsi="Book Antiqua"/>
          <w:b/>
          <w:bCs/>
        </w:rPr>
        <w:t>50</w:t>
      </w:r>
      <w:r w:rsidRPr="00712D58">
        <w:rPr>
          <w:rFonts w:ascii="Book Antiqua" w:hAnsi="Book Antiqua"/>
        </w:rPr>
        <w:t>: 524-536 [PMID: 24779460 DOI: 10.7589/2013-07-171]</w:t>
      </w:r>
    </w:p>
    <w:p w14:paraId="1B38E440" w14:textId="77777777" w:rsidR="009C65A9" w:rsidRPr="00712D58" w:rsidRDefault="009C65A9"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 xml:space="preserve">49 </w:t>
      </w:r>
      <w:r w:rsidRPr="00712D58">
        <w:rPr>
          <w:rFonts w:ascii="Book Antiqua" w:hAnsi="Book Antiqua"/>
          <w:b/>
          <w:bCs/>
        </w:rPr>
        <w:t>Arndt WD</w:t>
      </w:r>
      <w:r w:rsidRPr="00712D58">
        <w:rPr>
          <w:rFonts w:ascii="Book Antiqua" w:hAnsi="Book Antiqua"/>
        </w:rPr>
        <w:t xml:space="preserve">, </w:t>
      </w:r>
      <w:proofErr w:type="spellStart"/>
      <w:r w:rsidRPr="00712D58">
        <w:rPr>
          <w:rFonts w:ascii="Book Antiqua" w:hAnsi="Book Antiqua"/>
        </w:rPr>
        <w:t>Cotsmire</w:t>
      </w:r>
      <w:proofErr w:type="spellEnd"/>
      <w:r w:rsidRPr="00712D58">
        <w:rPr>
          <w:rFonts w:ascii="Book Antiqua" w:hAnsi="Book Antiqua"/>
        </w:rPr>
        <w:t xml:space="preserve"> S, Trainor K, Harrington H, </w:t>
      </w:r>
      <w:proofErr w:type="spellStart"/>
      <w:r w:rsidRPr="00712D58">
        <w:rPr>
          <w:rFonts w:ascii="Book Antiqua" w:hAnsi="Book Antiqua"/>
        </w:rPr>
        <w:t>Hauns</w:t>
      </w:r>
      <w:proofErr w:type="spellEnd"/>
      <w:r w:rsidRPr="00712D58">
        <w:rPr>
          <w:rFonts w:ascii="Book Antiqua" w:hAnsi="Book Antiqua"/>
        </w:rPr>
        <w:t xml:space="preserve"> K, </w:t>
      </w:r>
      <w:proofErr w:type="spellStart"/>
      <w:r w:rsidRPr="00712D58">
        <w:rPr>
          <w:rFonts w:ascii="Book Antiqua" w:hAnsi="Book Antiqua"/>
        </w:rPr>
        <w:t>Kibler</w:t>
      </w:r>
      <w:proofErr w:type="spellEnd"/>
      <w:r w:rsidRPr="00712D58">
        <w:rPr>
          <w:rFonts w:ascii="Book Antiqua" w:hAnsi="Book Antiqua"/>
        </w:rPr>
        <w:t xml:space="preserve"> KV, Huynh TP, Jacobs BL. Evasion of the Innate Immune Type I Interferon System by Monkeypox Virus. </w:t>
      </w:r>
      <w:r w:rsidRPr="00712D58">
        <w:rPr>
          <w:rFonts w:ascii="Book Antiqua" w:hAnsi="Book Antiqua"/>
          <w:i/>
          <w:iCs/>
        </w:rPr>
        <w:t xml:space="preserve">J </w:t>
      </w:r>
      <w:proofErr w:type="spellStart"/>
      <w:r w:rsidRPr="00712D58">
        <w:rPr>
          <w:rFonts w:ascii="Book Antiqua" w:hAnsi="Book Antiqua"/>
          <w:i/>
          <w:iCs/>
        </w:rPr>
        <w:t>Virol</w:t>
      </w:r>
      <w:proofErr w:type="spellEnd"/>
      <w:r w:rsidRPr="00712D58">
        <w:rPr>
          <w:rFonts w:ascii="Book Antiqua" w:hAnsi="Book Antiqua"/>
        </w:rPr>
        <w:t xml:space="preserve"> 2015; </w:t>
      </w:r>
      <w:r w:rsidRPr="00712D58">
        <w:rPr>
          <w:rFonts w:ascii="Book Antiqua" w:hAnsi="Book Antiqua"/>
          <w:b/>
          <w:bCs/>
        </w:rPr>
        <w:t>89</w:t>
      </w:r>
      <w:r w:rsidRPr="00712D58">
        <w:rPr>
          <w:rFonts w:ascii="Book Antiqua" w:hAnsi="Book Antiqua"/>
        </w:rPr>
        <w:t>: 10489-10499 [PMID: 26246580 DOI: 10.1128/JVI.00304-15]</w:t>
      </w:r>
    </w:p>
    <w:p w14:paraId="70992C83" w14:textId="77777777" w:rsidR="009C65A9" w:rsidRPr="00712D58" w:rsidRDefault="009C65A9"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lastRenderedPageBreak/>
        <w:t xml:space="preserve">50 </w:t>
      </w:r>
      <w:proofErr w:type="spellStart"/>
      <w:r w:rsidRPr="00712D58">
        <w:rPr>
          <w:rFonts w:ascii="Book Antiqua" w:hAnsi="Book Antiqua"/>
          <w:b/>
          <w:bCs/>
        </w:rPr>
        <w:t>Zuo</w:t>
      </w:r>
      <w:proofErr w:type="spellEnd"/>
      <w:r w:rsidRPr="00712D58">
        <w:rPr>
          <w:rFonts w:ascii="Book Antiqua" w:hAnsi="Book Antiqua"/>
          <w:b/>
          <w:bCs/>
        </w:rPr>
        <w:t xml:space="preserve"> W</w:t>
      </w:r>
      <w:r w:rsidRPr="00712D58">
        <w:rPr>
          <w:rFonts w:ascii="Book Antiqua" w:hAnsi="Book Antiqua"/>
        </w:rPr>
        <w:t xml:space="preserve">, Zhao X. Natural killer cells play an important role in virus infection control: Antiviral mechanism, subset expansion and clinical application. </w:t>
      </w:r>
      <w:r w:rsidRPr="00712D58">
        <w:rPr>
          <w:rFonts w:ascii="Book Antiqua" w:hAnsi="Book Antiqua"/>
          <w:i/>
          <w:iCs/>
        </w:rPr>
        <w:t>Clin Immunol</w:t>
      </w:r>
      <w:r w:rsidRPr="00712D58">
        <w:rPr>
          <w:rFonts w:ascii="Book Antiqua" w:hAnsi="Book Antiqua"/>
        </w:rPr>
        <w:t xml:space="preserve"> 2021; </w:t>
      </w:r>
      <w:r w:rsidRPr="00712D58">
        <w:rPr>
          <w:rFonts w:ascii="Book Antiqua" w:hAnsi="Book Antiqua"/>
          <w:b/>
          <w:bCs/>
        </w:rPr>
        <w:t>227</w:t>
      </w:r>
      <w:r w:rsidRPr="00712D58">
        <w:rPr>
          <w:rFonts w:ascii="Book Antiqua" w:hAnsi="Book Antiqua"/>
        </w:rPr>
        <w:t>: 108727 [PMID: 33887436 DOI: 10.1016/j.clim.2021.108727]</w:t>
      </w:r>
    </w:p>
    <w:p w14:paraId="3F4D7F72" w14:textId="77777777" w:rsidR="009C65A9" w:rsidRPr="00712D58" w:rsidRDefault="009C65A9"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 xml:space="preserve">51 </w:t>
      </w:r>
      <w:r w:rsidRPr="00712D58">
        <w:rPr>
          <w:rFonts w:ascii="Book Antiqua" w:hAnsi="Book Antiqua"/>
          <w:b/>
          <w:bCs/>
        </w:rPr>
        <w:t>Gavin RH</w:t>
      </w:r>
      <w:r w:rsidRPr="00712D58">
        <w:rPr>
          <w:rFonts w:ascii="Book Antiqua" w:hAnsi="Book Antiqua"/>
        </w:rPr>
        <w:t xml:space="preserve">. The oral apparatus of Tetrahymena pyriformis, strain WH-6. IV. Observations on the organization of microtubules and filaments in the isolated oral apparatus and the differential effect of potassium chloride on the stability of oral apparatus microtubules. </w:t>
      </w:r>
      <w:r w:rsidRPr="00712D58">
        <w:rPr>
          <w:rFonts w:ascii="Book Antiqua" w:hAnsi="Book Antiqua"/>
          <w:i/>
          <w:iCs/>
        </w:rPr>
        <w:t xml:space="preserve">J </w:t>
      </w:r>
      <w:proofErr w:type="spellStart"/>
      <w:r w:rsidRPr="00712D58">
        <w:rPr>
          <w:rFonts w:ascii="Book Antiqua" w:hAnsi="Book Antiqua"/>
          <w:i/>
          <w:iCs/>
        </w:rPr>
        <w:t>Morphol</w:t>
      </w:r>
      <w:proofErr w:type="spellEnd"/>
      <w:r w:rsidRPr="00712D58">
        <w:rPr>
          <w:rFonts w:ascii="Book Antiqua" w:hAnsi="Book Antiqua"/>
        </w:rPr>
        <w:t xml:space="preserve"> 1977; </w:t>
      </w:r>
      <w:r w:rsidRPr="00712D58">
        <w:rPr>
          <w:rFonts w:ascii="Book Antiqua" w:hAnsi="Book Antiqua"/>
          <w:b/>
          <w:bCs/>
        </w:rPr>
        <w:t>151</w:t>
      </w:r>
      <w:r w:rsidRPr="00712D58">
        <w:rPr>
          <w:rFonts w:ascii="Book Antiqua" w:hAnsi="Book Antiqua"/>
        </w:rPr>
        <w:t>: 239-257 [PMID: 403291 DOI: 10.1002/jmor.1051510205]</w:t>
      </w:r>
    </w:p>
    <w:p w14:paraId="1B1F1AF3" w14:textId="77777777" w:rsidR="009C65A9" w:rsidRPr="00712D58" w:rsidRDefault="009C65A9"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 xml:space="preserve">52 </w:t>
      </w:r>
      <w:proofErr w:type="spellStart"/>
      <w:r w:rsidRPr="00712D58">
        <w:rPr>
          <w:rFonts w:ascii="Book Antiqua" w:hAnsi="Book Antiqua"/>
          <w:b/>
          <w:bCs/>
        </w:rPr>
        <w:t>Alakunle</w:t>
      </w:r>
      <w:proofErr w:type="spellEnd"/>
      <w:r w:rsidRPr="00712D58">
        <w:rPr>
          <w:rFonts w:ascii="Book Antiqua" w:hAnsi="Book Antiqua"/>
          <w:b/>
          <w:bCs/>
        </w:rPr>
        <w:t xml:space="preserve"> E</w:t>
      </w:r>
      <w:r w:rsidRPr="00712D58">
        <w:rPr>
          <w:rFonts w:ascii="Book Antiqua" w:hAnsi="Book Antiqua"/>
        </w:rPr>
        <w:t xml:space="preserve">, </w:t>
      </w:r>
      <w:proofErr w:type="spellStart"/>
      <w:r w:rsidRPr="00712D58">
        <w:rPr>
          <w:rFonts w:ascii="Book Antiqua" w:hAnsi="Book Antiqua"/>
        </w:rPr>
        <w:t>Moens</w:t>
      </w:r>
      <w:proofErr w:type="spellEnd"/>
      <w:r w:rsidRPr="00712D58">
        <w:rPr>
          <w:rFonts w:ascii="Book Antiqua" w:hAnsi="Book Antiqua"/>
        </w:rPr>
        <w:t xml:space="preserve"> U, </w:t>
      </w:r>
      <w:proofErr w:type="spellStart"/>
      <w:r w:rsidRPr="00712D58">
        <w:rPr>
          <w:rFonts w:ascii="Book Antiqua" w:hAnsi="Book Antiqua"/>
        </w:rPr>
        <w:t>Nchinda</w:t>
      </w:r>
      <w:proofErr w:type="spellEnd"/>
      <w:r w:rsidRPr="00712D58">
        <w:rPr>
          <w:rFonts w:ascii="Book Antiqua" w:hAnsi="Book Antiqua"/>
        </w:rPr>
        <w:t xml:space="preserve"> G, Okeke MI. Monkeypox Virus in Nigeria: Infection Biology, Epidemiology, and Evolution. </w:t>
      </w:r>
      <w:r w:rsidRPr="00712D58">
        <w:rPr>
          <w:rFonts w:ascii="Book Antiqua" w:hAnsi="Book Antiqua"/>
          <w:i/>
          <w:iCs/>
        </w:rPr>
        <w:t>Viruses</w:t>
      </w:r>
      <w:r w:rsidRPr="00712D58">
        <w:rPr>
          <w:rFonts w:ascii="Book Antiqua" w:hAnsi="Book Antiqua"/>
        </w:rPr>
        <w:t xml:space="preserve"> 2020; </w:t>
      </w:r>
      <w:r w:rsidRPr="00712D58">
        <w:rPr>
          <w:rFonts w:ascii="Book Antiqua" w:hAnsi="Book Antiqua"/>
          <w:b/>
          <w:bCs/>
        </w:rPr>
        <w:t>12</w:t>
      </w:r>
      <w:r w:rsidRPr="00712D58">
        <w:rPr>
          <w:rFonts w:ascii="Book Antiqua" w:hAnsi="Book Antiqua"/>
        </w:rPr>
        <w:t xml:space="preserve"> [PMID: 33167496 DOI: 10.3390/v12111257]</w:t>
      </w:r>
    </w:p>
    <w:p w14:paraId="13598A49" w14:textId="77777777" w:rsidR="009C65A9" w:rsidRPr="00712D58" w:rsidRDefault="009C65A9"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 xml:space="preserve">53 </w:t>
      </w:r>
      <w:r w:rsidRPr="00712D58">
        <w:rPr>
          <w:rFonts w:ascii="Book Antiqua" w:hAnsi="Book Antiqua"/>
          <w:b/>
          <w:bCs/>
        </w:rPr>
        <w:t>Hammarlund E</w:t>
      </w:r>
      <w:r w:rsidRPr="00712D58">
        <w:rPr>
          <w:rFonts w:ascii="Book Antiqua" w:hAnsi="Book Antiqua"/>
        </w:rPr>
        <w:t xml:space="preserve">, Dasgupta A, Pinilla C, </w:t>
      </w:r>
      <w:proofErr w:type="spellStart"/>
      <w:r w:rsidRPr="00712D58">
        <w:rPr>
          <w:rFonts w:ascii="Book Antiqua" w:hAnsi="Book Antiqua"/>
        </w:rPr>
        <w:t>Norori</w:t>
      </w:r>
      <w:proofErr w:type="spellEnd"/>
      <w:r w:rsidRPr="00712D58">
        <w:rPr>
          <w:rFonts w:ascii="Book Antiqua" w:hAnsi="Book Antiqua"/>
        </w:rPr>
        <w:t xml:space="preserve"> P, </w:t>
      </w:r>
      <w:proofErr w:type="spellStart"/>
      <w:r w:rsidRPr="00712D58">
        <w:rPr>
          <w:rFonts w:ascii="Book Antiqua" w:hAnsi="Book Antiqua"/>
        </w:rPr>
        <w:t>Früh</w:t>
      </w:r>
      <w:proofErr w:type="spellEnd"/>
      <w:r w:rsidRPr="00712D58">
        <w:rPr>
          <w:rFonts w:ascii="Book Antiqua" w:hAnsi="Book Antiqua"/>
        </w:rPr>
        <w:t xml:space="preserve"> K, </w:t>
      </w:r>
      <w:proofErr w:type="spellStart"/>
      <w:r w:rsidRPr="00712D58">
        <w:rPr>
          <w:rFonts w:ascii="Book Antiqua" w:hAnsi="Book Antiqua"/>
        </w:rPr>
        <w:t>Slifka</w:t>
      </w:r>
      <w:proofErr w:type="spellEnd"/>
      <w:r w:rsidRPr="00712D58">
        <w:rPr>
          <w:rFonts w:ascii="Book Antiqua" w:hAnsi="Book Antiqua"/>
        </w:rPr>
        <w:t xml:space="preserve"> MK. Monkeypox virus evades antiviral CD4+ and CD8+ T cell responses by suppressing cognate T cell activation. </w:t>
      </w:r>
      <w:r w:rsidRPr="00712D58">
        <w:rPr>
          <w:rFonts w:ascii="Book Antiqua" w:hAnsi="Book Antiqua"/>
          <w:i/>
          <w:iCs/>
        </w:rPr>
        <w:t xml:space="preserve">Proc Natl </w:t>
      </w:r>
      <w:proofErr w:type="spellStart"/>
      <w:r w:rsidRPr="00712D58">
        <w:rPr>
          <w:rFonts w:ascii="Book Antiqua" w:hAnsi="Book Antiqua"/>
          <w:i/>
          <w:iCs/>
        </w:rPr>
        <w:t>Acad</w:t>
      </w:r>
      <w:proofErr w:type="spellEnd"/>
      <w:r w:rsidRPr="00712D58">
        <w:rPr>
          <w:rFonts w:ascii="Book Antiqua" w:hAnsi="Book Antiqua"/>
          <w:i/>
          <w:iCs/>
        </w:rPr>
        <w:t xml:space="preserve"> Sci U S A</w:t>
      </w:r>
      <w:r w:rsidRPr="00712D58">
        <w:rPr>
          <w:rFonts w:ascii="Book Antiqua" w:hAnsi="Book Antiqua"/>
        </w:rPr>
        <w:t xml:space="preserve"> 2008; </w:t>
      </w:r>
      <w:r w:rsidRPr="00712D58">
        <w:rPr>
          <w:rFonts w:ascii="Book Antiqua" w:hAnsi="Book Antiqua"/>
          <w:b/>
          <w:bCs/>
        </w:rPr>
        <w:t>105</w:t>
      </w:r>
      <w:r w:rsidRPr="00712D58">
        <w:rPr>
          <w:rFonts w:ascii="Book Antiqua" w:hAnsi="Book Antiqua"/>
        </w:rPr>
        <w:t>: 14567-14572 [PMID: 18796610 DOI: 10.1073/pnas.0800589105]</w:t>
      </w:r>
    </w:p>
    <w:p w14:paraId="3A32B664" w14:textId="7DF09134" w:rsidR="009C65A9" w:rsidRPr="00712D58" w:rsidRDefault="009C65A9" w:rsidP="00203F56">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5</w:t>
      </w:r>
      <w:r w:rsidR="00203F56" w:rsidRPr="00712D58">
        <w:rPr>
          <w:rFonts w:ascii="Book Antiqua" w:hAnsi="Book Antiqua"/>
        </w:rPr>
        <w:t>4</w:t>
      </w:r>
      <w:r w:rsidRPr="00712D58">
        <w:rPr>
          <w:rFonts w:ascii="Book Antiqua" w:hAnsi="Book Antiqua"/>
        </w:rPr>
        <w:t xml:space="preserve"> </w:t>
      </w:r>
      <w:r w:rsidRPr="00712D58">
        <w:rPr>
          <w:rFonts w:ascii="Book Antiqua" w:hAnsi="Book Antiqua"/>
          <w:b/>
          <w:bCs/>
        </w:rPr>
        <w:t>Demaria O</w:t>
      </w:r>
      <w:r w:rsidRPr="00712D58">
        <w:rPr>
          <w:rFonts w:ascii="Book Antiqua" w:hAnsi="Book Antiqua"/>
        </w:rPr>
        <w:t xml:space="preserve">, Gauthier L, </w:t>
      </w:r>
      <w:proofErr w:type="spellStart"/>
      <w:r w:rsidRPr="00712D58">
        <w:rPr>
          <w:rFonts w:ascii="Book Antiqua" w:hAnsi="Book Antiqua"/>
        </w:rPr>
        <w:t>Debroas</w:t>
      </w:r>
      <w:proofErr w:type="spellEnd"/>
      <w:r w:rsidRPr="00712D58">
        <w:rPr>
          <w:rFonts w:ascii="Book Antiqua" w:hAnsi="Book Antiqua"/>
        </w:rPr>
        <w:t xml:space="preserve"> G, </w:t>
      </w:r>
      <w:proofErr w:type="spellStart"/>
      <w:r w:rsidRPr="00712D58">
        <w:rPr>
          <w:rFonts w:ascii="Book Antiqua" w:hAnsi="Book Antiqua"/>
        </w:rPr>
        <w:t>Vivier</w:t>
      </w:r>
      <w:proofErr w:type="spellEnd"/>
      <w:r w:rsidRPr="00712D58">
        <w:rPr>
          <w:rFonts w:ascii="Book Antiqua" w:hAnsi="Book Antiqua"/>
        </w:rPr>
        <w:t xml:space="preserve"> E. Natural killer cell engagers in cancer immunotherapy: Next generation of immuno-oncology treatments. </w:t>
      </w:r>
      <w:proofErr w:type="spellStart"/>
      <w:r w:rsidRPr="00712D58">
        <w:rPr>
          <w:rFonts w:ascii="Book Antiqua" w:hAnsi="Book Antiqua"/>
          <w:i/>
          <w:iCs/>
        </w:rPr>
        <w:t>Eur</w:t>
      </w:r>
      <w:proofErr w:type="spellEnd"/>
      <w:r w:rsidRPr="00712D58">
        <w:rPr>
          <w:rFonts w:ascii="Book Antiqua" w:hAnsi="Book Antiqua"/>
          <w:i/>
          <w:iCs/>
        </w:rPr>
        <w:t xml:space="preserve"> J Immunol</w:t>
      </w:r>
      <w:r w:rsidRPr="00712D58">
        <w:rPr>
          <w:rFonts w:ascii="Book Antiqua" w:hAnsi="Book Antiqua"/>
        </w:rPr>
        <w:t xml:space="preserve"> 2021; </w:t>
      </w:r>
      <w:r w:rsidRPr="00712D58">
        <w:rPr>
          <w:rFonts w:ascii="Book Antiqua" w:hAnsi="Book Antiqua"/>
          <w:b/>
          <w:bCs/>
        </w:rPr>
        <w:t>51</w:t>
      </w:r>
      <w:r w:rsidRPr="00712D58">
        <w:rPr>
          <w:rFonts w:ascii="Book Antiqua" w:hAnsi="Book Antiqua"/>
        </w:rPr>
        <w:t>: 1934-1942 [PMID: 34145579 DOI: 10.1002/eji.202048953]</w:t>
      </w:r>
    </w:p>
    <w:p w14:paraId="468BF391" w14:textId="10FF75A0" w:rsidR="009C65A9" w:rsidRPr="00712D58" w:rsidRDefault="00203F56"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55</w:t>
      </w:r>
      <w:r w:rsidR="009C65A9" w:rsidRPr="00712D58">
        <w:rPr>
          <w:rFonts w:ascii="Book Antiqua" w:hAnsi="Book Antiqua"/>
        </w:rPr>
        <w:t xml:space="preserve"> </w:t>
      </w:r>
      <w:proofErr w:type="spellStart"/>
      <w:r w:rsidR="009C65A9" w:rsidRPr="00712D58">
        <w:rPr>
          <w:rFonts w:ascii="Book Antiqua" w:hAnsi="Book Antiqua"/>
          <w:b/>
          <w:bCs/>
        </w:rPr>
        <w:t>Kaynarcalidan</w:t>
      </w:r>
      <w:proofErr w:type="spellEnd"/>
      <w:r w:rsidR="009C65A9" w:rsidRPr="00712D58">
        <w:rPr>
          <w:rFonts w:ascii="Book Antiqua" w:hAnsi="Book Antiqua"/>
          <w:b/>
          <w:bCs/>
        </w:rPr>
        <w:t xml:space="preserve"> O</w:t>
      </w:r>
      <w:r w:rsidR="009C65A9" w:rsidRPr="00712D58">
        <w:rPr>
          <w:rFonts w:ascii="Book Antiqua" w:hAnsi="Book Antiqua"/>
        </w:rPr>
        <w:t xml:space="preserve">, Moreno </w:t>
      </w:r>
      <w:proofErr w:type="spellStart"/>
      <w:r w:rsidR="009C65A9" w:rsidRPr="00712D58">
        <w:rPr>
          <w:rFonts w:ascii="Book Antiqua" w:hAnsi="Book Antiqua"/>
        </w:rPr>
        <w:t>Mascaraque</w:t>
      </w:r>
      <w:proofErr w:type="spellEnd"/>
      <w:r w:rsidR="009C65A9" w:rsidRPr="00712D58">
        <w:rPr>
          <w:rFonts w:ascii="Book Antiqua" w:hAnsi="Book Antiqua"/>
        </w:rPr>
        <w:t xml:space="preserve"> S, Drexler I. Vaccinia Virus: From Crude Smallpox Vaccines to Elaborate Viral Vector Vaccine Design. </w:t>
      </w:r>
      <w:r w:rsidR="009C65A9" w:rsidRPr="00712D58">
        <w:rPr>
          <w:rFonts w:ascii="Book Antiqua" w:hAnsi="Book Antiqua"/>
          <w:i/>
          <w:iCs/>
        </w:rPr>
        <w:t>Biomedicines</w:t>
      </w:r>
      <w:r w:rsidR="009C65A9" w:rsidRPr="00712D58">
        <w:rPr>
          <w:rFonts w:ascii="Book Antiqua" w:hAnsi="Book Antiqua"/>
        </w:rPr>
        <w:t xml:space="preserve"> 2021; </w:t>
      </w:r>
      <w:r w:rsidR="009C65A9" w:rsidRPr="00712D58">
        <w:rPr>
          <w:rFonts w:ascii="Book Antiqua" w:hAnsi="Book Antiqua"/>
          <w:b/>
          <w:bCs/>
        </w:rPr>
        <w:t>9</w:t>
      </w:r>
      <w:r w:rsidR="009C65A9" w:rsidRPr="00712D58">
        <w:rPr>
          <w:rFonts w:ascii="Book Antiqua" w:hAnsi="Book Antiqua"/>
        </w:rPr>
        <w:t xml:space="preserve"> [PMID: 34944596 DOI: 10.3390/biomedicines9121780]</w:t>
      </w:r>
    </w:p>
    <w:p w14:paraId="020BE855" w14:textId="335026A9" w:rsidR="009C65A9" w:rsidRPr="00712D58" w:rsidRDefault="00203F56"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56</w:t>
      </w:r>
      <w:r w:rsidR="009C65A9" w:rsidRPr="00712D58">
        <w:rPr>
          <w:rFonts w:ascii="Book Antiqua" w:hAnsi="Book Antiqua"/>
        </w:rPr>
        <w:t xml:space="preserve"> </w:t>
      </w:r>
      <w:proofErr w:type="spellStart"/>
      <w:r w:rsidR="009C65A9" w:rsidRPr="00712D58">
        <w:rPr>
          <w:rFonts w:ascii="Book Antiqua" w:hAnsi="Book Antiqua"/>
          <w:b/>
          <w:bCs/>
        </w:rPr>
        <w:t>Abdelaal</w:t>
      </w:r>
      <w:proofErr w:type="spellEnd"/>
      <w:r w:rsidR="009C65A9" w:rsidRPr="00712D58">
        <w:rPr>
          <w:rFonts w:ascii="Book Antiqua" w:hAnsi="Book Antiqua"/>
          <w:b/>
          <w:bCs/>
        </w:rPr>
        <w:t xml:space="preserve"> A,</w:t>
      </w:r>
      <w:r w:rsidR="009C65A9" w:rsidRPr="00712D58">
        <w:rPr>
          <w:rFonts w:ascii="Book Antiqua" w:hAnsi="Book Antiqua"/>
        </w:rPr>
        <w:t xml:space="preserve"> Reda A, </w:t>
      </w:r>
      <w:proofErr w:type="spellStart"/>
      <w:r w:rsidR="009C65A9" w:rsidRPr="00712D58">
        <w:rPr>
          <w:rFonts w:ascii="Book Antiqua" w:hAnsi="Book Antiqua"/>
        </w:rPr>
        <w:t>Lashin</w:t>
      </w:r>
      <w:proofErr w:type="spellEnd"/>
      <w:r w:rsidR="009C65A9" w:rsidRPr="00712D58">
        <w:rPr>
          <w:rFonts w:ascii="Book Antiqua" w:hAnsi="Book Antiqua"/>
        </w:rPr>
        <w:t xml:space="preserve"> BI, </w:t>
      </w:r>
      <w:proofErr w:type="spellStart"/>
      <w:r w:rsidR="009C65A9" w:rsidRPr="00712D58">
        <w:rPr>
          <w:rFonts w:ascii="Book Antiqua" w:hAnsi="Book Antiqua"/>
        </w:rPr>
        <w:t>Katamesh</w:t>
      </w:r>
      <w:proofErr w:type="spellEnd"/>
      <w:r w:rsidR="009C65A9" w:rsidRPr="00712D58">
        <w:rPr>
          <w:rFonts w:ascii="Book Antiqua" w:hAnsi="Book Antiqua"/>
        </w:rPr>
        <w:t xml:space="preserve"> BE, </w:t>
      </w:r>
      <w:proofErr w:type="spellStart"/>
      <w:r w:rsidR="009C65A9" w:rsidRPr="00712D58">
        <w:rPr>
          <w:rFonts w:ascii="Book Antiqua" w:hAnsi="Book Antiqua"/>
        </w:rPr>
        <w:t>Brakat</w:t>
      </w:r>
      <w:proofErr w:type="spellEnd"/>
      <w:r w:rsidR="009C65A9" w:rsidRPr="00712D58">
        <w:rPr>
          <w:rFonts w:ascii="Book Antiqua" w:hAnsi="Book Antiqua"/>
        </w:rPr>
        <w:t xml:space="preserve"> AM, AL-Manaseer BM,</w:t>
      </w:r>
      <w:r w:rsidR="00E71895" w:rsidRPr="00712D58">
        <w:t xml:space="preserve"> </w:t>
      </w:r>
      <w:r w:rsidR="00E71895" w:rsidRPr="00712D58">
        <w:rPr>
          <w:rFonts w:ascii="Book Antiqua" w:hAnsi="Book Antiqua"/>
        </w:rPr>
        <w:t>Kaur</w:t>
      </w:r>
      <w:r w:rsidR="00E71895" w:rsidRPr="00712D58">
        <w:rPr>
          <w:rFonts w:ascii="Book Antiqua" w:hAnsi="Book Antiqua" w:hint="eastAsia"/>
        </w:rPr>
        <w:t xml:space="preserve"> S</w:t>
      </w:r>
      <w:r w:rsidR="00E71895" w:rsidRPr="00712D58">
        <w:rPr>
          <w:rFonts w:ascii="Book Antiqua" w:hAnsi="Book Antiqua"/>
        </w:rPr>
        <w:t xml:space="preserve">, </w:t>
      </w:r>
      <w:proofErr w:type="spellStart"/>
      <w:r w:rsidR="00E71895" w:rsidRPr="00712D58">
        <w:rPr>
          <w:rFonts w:ascii="Book Antiqua" w:hAnsi="Book Antiqua"/>
        </w:rPr>
        <w:t>Asija</w:t>
      </w:r>
      <w:proofErr w:type="spellEnd"/>
      <w:r w:rsidR="00E71895" w:rsidRPr="00712D58">
        <w:rPr>
          <w:rFonts w:ascii="Book Antiqua" w:hAnsi="Book Antiqua" w:hint="eastAsia"/>
        </w:rPr>
        <w:t xml:space="preserve"> A</w:t>
      </w:r>
      <w:r w:rsidR="00E71895" w:rsidRPr="00712D58">
        <w:rPr>
          <w:rFonts w:ascii="Book Antiqua" w:hAnsi="Book Antiqua"/>
        </w:rPr>
        <w:t>, Patel</w:t>
      </w:r>
      <w:r w:rsidR="00E71895" w:rsidRPr="00712D58">
        <w:rPr>
          <w:rFonts w:ascii="Book Antiqua" w:hAnsi="Book Antiqua" w:hint="eastAsia"/>
        </w:rPr>
        <w:t xml:space="preserve"> NK</w:t>
      </w:r>
      <w:r w:rsidR="00E71895" w:rsidRPr="00712D58">
        <w:rPr>
          <w:rFonts w:ascii="Book Antiqua" w:hAnsi="Book Antiqua"/>
        </w:rPr>
        <w:t xml:space="preserve">, </w:t>
      </w:r>
      <w:proofErr w:type="spellStart"/>
      <w:r w:rsidR="00E71895" w:rsidRPr="00712D58">
        <w:rPr>
          <w:rFonts w:ascii="Book Antiqua" w:hAnsi="Book Antiqua"/>
        </w:rPr>
        <w:t>Basnyat</w:t>
      </w:r>
      <w:proofErr w:type="spellEnd"/>
      <w:r w:rsidR="00E71895" w:rsidRPr="00712D58">
        <w:rPr>
          <w:rFonts w:ascii="Book Antiqua" w:hAnsi="Book Antiqua" w:hint="eastAsia"/>
        </w:rPr>
        <w:t xml:space="preserve"> S</w:t>
      </w:r>
      <w:r w:rsidR="00E71895" w:rsidRPr="00712D58">
        <w:rPr>
          <w:rFonts w:ascii="Book Antiqua" w:hAnsi="Book Antiqua"/>
        </w:rPr>
        <w:t xml:space="preserve">, </w:t>
      </w:r>
      <w:proofErr w:type="spellStart"/>
      <w:r w:rsidR="00E71895" w:rsidRPr="00712D58">
        <w:rPr>
          <w:rFonts w:ascii="Book Antiqua" w:hAnsi="Book Antiqua"/>
        </w:rPr>
        <w:t>Rabaan</w:t>
      </w:r>
      <w:proofErr w:type="spellEnd"/>
      <w:r w:rsidR="00E71895" w:rsidRPr="00712D58">
        <w:rPr>
          <w:rFonts w:ascii="Book Antiqua" w:hAnsi="Book Antiqua" w:hint="eastAsia"/>
        </w:rPr>
        <w:t xml:space="preserve"> AA</w:t>
      </w:r>
      <w:r w:rsidR="00E71895" w:rsidRPr="00712D58">
        <w:rPr>
          <w:rFonts w:ascii="Book Antiqua" w:hAnsi="Book Antiqua"/>
        </w:rPr>
        <w:t xml:space="preserve">, </w:t>
      </w:r>
      <w:proofErr w:type="spellStart"/>
      <w:r w:rsidR="00E71895" w:rsidRPr="00712D58">
        <w:rPr>
          <w:rFonts w:ascii="Book Antiqua" w:hAnsi="Book Antiqua"/>
        </w:rPr>
        <w:t>Alhumaid</w:t>
      </w:r>
      <w:proofErr w:type="spellEnd"/>
      <w:r w:rsidR="00E71895" w:rsidRPr="00712D58">
        <w:rPr>
          <w:rFonts w:ascii="Book Antiqua" w:hAnsi="Book Antiqua" w:hint="eastAsia"/>
        </w:rPr>
        <w:t xml:space="preserve"> S</w:t>
      </w:r>
      <w:r w:rsidR="00E71895" w:rsidRPr="00712D58">
        <w:rPr>
          <w:rFonts w:ascii="Book Antiqua" w:hAnsi="Book Antiqua"/>
        </w:rPr>
        <w:t xml:space="preserve">, </w:t>
      </w:r>
      <w:proofErr w:type="spellStart"/>
      <w:r w:rsidR="00E71895" w:rsidRPr="00712D58">
        <w:rPr>
          <w:rFonts w:ascii="Book Antiqua" w:hAnsi="Book Antiqua"/>
        </w:rPr>
        <w:t>Albayat</w:t>
      </w:r>
      <w:proofErr w:type="spellEnd"/>
      <w:r w:rsidR="00E71895" w:rsidRPr="00712D58">
        <w:rPr>
          <w:rFonts w:ascii="Book Antiqua" w:hAnsi="Book Antiqua" w:hint="eastAsia"/>
        </w:rPr>
        <w:t xml:space="preserve"> H</w:t>
      </w:r>
      <w:r w:rsidR="00E71895" w:rsidRPr="00712D58">
        <w:rPr>
          <w:rFonts w:ascii="Book Antiqua" w:hAnsi="Book Antiqua"/>
        </w:rPr>
        <w:t xml:space="preserve">, </w:t>
      </w:r>
      <w:proofErr w:type="spellStart"/>
      <w:r w:rsidR="00E71895" w:rsidRPr="00712D58">
        <w:rPr>
          <w:rFonts w:ascii="Book Antiqua" w:hAnsi="Book Antiqua"/>
        </w:rPr>
        <w:t>Aljeldah</w:t>
      </w:r>
      <w:proofErr w:type="spellEnd"/>
      <w:r w:rsidR="00E71895" w:rsidRPr="00712D58">
        <w:rPr>
          <w:rFonts w:ascii="Book Antiqua" w:hAnsi="Book Antiqua" w:hint="eastAsia"/>
        </w:rPr>
        <w:t xml:space="preserve"> M,</w:t>
      </w:r>
      <w:r w:rsidR="00E71895" w:rsidRPr="00712D58">
        <w:rPr>
          <w:rFonts w:ascii="Book Antiqua" w:hAnsi="Book Antiqua"/>
        </w:rPr>
        <w:t xml:space="preserve"> Al </w:t>
      </w:r>
      <w:proofErr w:type="spellStart"/>
      <w:r w:rsidR="00E71895" w:rsidRPr="00712D58">
        <w:rPr>
          <w:rFonts w:ascii="Book Antiqua" w:hAnsi="Book Antiqua" w:hint="eastAsia"/>
        </w:rPr>
        <w:t>S</w:t>
      </w:r>
      <w:r w:rsidR="00E71895" w:rsidRPr="00712D58">
        <w:rPr>
          <w:rFonts w:ascii="Book Antiqua" w:hAnsi="Book Antiqua"/>
        </w:rPr>
        <w:t>hammari</w:t>
      </w:r>
      <w:proofErr w:type="spellEnd"/>
      <w:r w:rsidR="00E71895" w:rsidRPr="00712D58">
        <w:rPr>
          <w:rFonts w:ascii="Book Antiqua" w:hAnsi="Book Antiqua" w:hint="eastAsia"/>
        </w:rPr>
        <w:t xml:space="preserve"> BR</w:t>
      </w:r>
      <w:r w:rsidR="00E71895" w:rsidRPr="00712D58">
        <w:rPr>
          <w:rFonts w:ascii="Book Antiqua" w:hAnsi="Book Antiqua"/>
        </w:rPr>
        <w:t>, Al-Najjar</w:t>
      </w:r>
      <w:r w:rsidR="00E71895" w:rsidRPr="00712D58">
        <w:rPr>
          <w:rFonts w:ascii="Book Antiqua" w:hAnsi="Book Antiqua" w:hint="eastAsia"/>
        </w:rPr>
        <w:t xml:space="preserve"> AH</w:t>
      </w:r>
      <w:r w:rsidR="00E71895" w:rsidRPr="00712D58">
        <w:rPr>
          <w:rFonts w:ascii="Book Antiqua" w:hAnsi="Book Antiqua"/>
        </w:rPr>
        <w:t>, Al-Jassem</w:t>
      </w:r>
      <w:r w:rsidR="00E71895" w:rsidRPr="00712D58">
        <w:rPr>
          <w:rFonts w:ascii="Book Antiqua" w:hAnsi="Book Antiqua" w:hint="eastAsia"/>
        </w:rPr>
        <w:t xml:space="preserve"> AK</w:t>
      </w:r>
      <w:r w:rsidR="00E71895" w:rsidRPr="00712D58">
        <w:rPr>
          <w:rFonts w:ascii="Book Antiqua" w:hAnsi="Book Antiqua"/>
        </w:rPr>
        <w:t xml:space="preserve">, </w:t>
      </w:r>
      <w:proofErr w:type="spellStart"/>
      <w:r w:rsidR="00E71895" w:rsidRPr="00712D58">
        <w:rPr>
          <w:rFonts w:ascii="Book Antiqua" w:hAnsi="Book Antiqua"/>
        </w:rPr>
        <w:t>AlShurbaji</w:t>
      </w:r>
      <w:proofErr w:type="spellEnd"/>
      <w:r w:rsidR="00E71895" w:rsidRPr="00712D58">
        <w:rPr>
          <w:rFonts w:ascii="Book Antiqua" w:hAnsi="Book Antiqua" w:hint="eastAsia"/>
        </w:rPr>
        <w:t xml:space="preserve"> ST</w:t>
      </w:r>
      <w:r w:rsidR="00E71895" w:rsidRPr="00712D58">
        <w:rPr>
          <w:rFonts w:ascii="Book Antiqua" w:hAnsi="Book Antiqua"/>
        </w:rPr>
        <w:t xml:space="preserve">, </w:t>
      </w:r>
      <w:proofErr w:type="spellStart"/>
      <w:r w:rsidR="00E71895" w:rsidRPr="00712D58">
        <w:rPr>
          <w:rFonts w:ascii="Book Antiqua" w:hAnsi="Book Antiqua"/>
        </w:rPr>
        <w:t>Alshahrani</w:t>
      </w:r>
      <w:proofErr w:type="spellEnd"/>
      <w:r w:rsidR="00E71895" w:rsidRPr="00712D58">
        <w:rPr>
          <w:rFonts w:ascii="Book Antiqua" w:hAnsi="Book Antiqua" w:hint="eastAsia"/>
        </w:rPr>
        <w:t xml:space="preserve"> FS</w:t>
      </w:r>
      <w:r w:rsidR="00E71895" w:rsidRPr="00712D58">
        <w:rPr>
          <w:rFonts w:ascii="Book Antiqua" w:hAnsi="Book Antiqua"/>
        </w:rPr>
        <w:t xml:space="preserve">, </w:t>
      </w:r>
      <w:proofErr w:type="spellStart"/>
      <w:r w:rsidR="00E71895" w:rsidRPr="00712D58">
        <w:rPr>
          <w:rFonts w:ascii="Book Antiqua" w:hAnsi="Book Antiqua"/>
        </w:rPr>
        <w:t>Alynbiawi</w:t>
      </w:r>
      <w:proofErr w:type="spellEnd"/>
      <w:r w:rsidR="00E71895" w:rsidRPr="00712D58">
        <w:rPr>
          <w:rFonts w:ascii="Book Antiqua" w:hAnsi="Book Antiqua"/>
        </w:rPr>
        <w:t xml:space="preserve">, </w:t>
      </w:r>
      <w:proofErr w:type="spellStart"/>
      <w:r w:rsidR="00E71895" w:rsidRPr="00712D58">
        <w:rPr>
          <w:rFonts w:ascii="Book Antiqua" w:hAnsi="Book Antiqua"/>
        </w:rPr>
        <w:t>Alfaraj</w:t>
      </w:r>
      <w:proofErr w:type="spellEnd"/>
      <w:r w:rsidR="00E71895" w:rsidRPr="00712D58">
        <w:rPr>
          <w:rFonts w:ascii="Book Antiqua" w:hAnsi="Book Antiqua" w:hint="eastAsia"/>
        </w:rPr>
        <w:t xml:space="preserve"> ZH</w:t>
      </w:r>
      <w:r w:rsidR="00E71895" w:rsidRPr="00712D58">
        <w:rPr>
          <w:rFonts w:ascii="Book Antiqua" w:hAnsi="Book Antiqua"/>
        </w:rPr>
        <w:t xml:space="preserve">, </w:t>
      </w:r>
      <w:proofErr w:type="spellStart"/>
      <w:r w:rsidR="00E71895" w:rsidRPr="00712D58">
        <w:rPr>
          <w:rFonts w:ascii="Book Antiqua" w:hAnsi="Book Antiqua"/>
        </w:rPr>
        <w:t>Alfaraj</w:t>
      </w:r>
      <w:proofErr w:type="spellEnd"/>
      <w:r w:rsidR="00E71895" w:rsidRPr="00712D58">
        <w:rPr>
          <w:rFonts w:ascii="Book Antiqua" w:hAnsi="Book Antiqua" w:hint="eastAsia"/>
        </w:rPr>
        <w:t xml:space="preserve"> DH</w:t>
      </w:r>
      <w:r w:rsidR="00E71895" w:rsidRPr="00712D58">
        <w:rPr>
          <w:rFonts w:ascii="Book Antiqua" w:hAnsi="Book Antiqua"/>
        </w:rPr>
        <w:t xml:space="preserve">, </w:t>
      </w:r>
      <w:proofErr w:type="spellStart"/>
      <w:r w:rsidR="00E71895" w:rsidRPr="00712D58">
        <w:rPr>
          <w:rFonts w:ascii="Book Antiqua" w:hAnsi="Book Antiqua"/>
        </w:rPr>
        <w:t>Aldawood</w:t>
      </w:r>
      <w:proofErr w:type="spellEnd"/>
      <w:r w:rsidR="00E71895" w:rsidRPr="00712D58">
        <w:rPr>
          <w:rFonts w:ascii="Book Antiqua" w:hAnsi="Book Antiqua" w:hint="eastAsia"/>
        </w:rPr>
        <w:t xml:space="preserve"> AH,</w:t>
      </w:r>
      <w:r w:rsidR="00E71895" w:rsidRPr="00712D58">
        <w:rPr>
          <w:rFonts w:ascii="Book Antiqua" w:hAnsi="Book Antiqua"/>
        </w:rPr>
        <w:t xml:space="preserve"> </w:t>
      </w:r>
      <w:proofErr w:type="spellStart"/>
      <w:r w:rsidR="00E71895" w:rsidRPr="00712D58">
        <w:rPr>
          <w:rFonts w:ascii="Book Antiqua" w:hAnsi="Book Antiqua"/>
        </w:rPr>
        <w:t>Sedhai</w:t>
      </w:r>
      <w:proofErr w:type="spellEnd"/>
      <w:r w:rsidR="00E71895" w:rsidRPr="00712D58">
        <w:rPr>
          <w:rFonts w:ascii="Book Antiqua" w:hAnsi="Book Antiqua" w:hint="eastAsia"/>
        </w:rPr>
        <w:t xml:space="preserve"> YR</w:t>
      </w:r>
      <w:r w:rsidR="00E71895" w:rsidRPr="00712D58">
        <w:rPr>
          <w:rFonts w:ascii="Book Antiqua" w:hAnsi="Book Antiqua"/>
        </w:rPr>
        <w:t>, Mumbo</w:t>
      </w:r>
      <w:r w:rsidR="00E71895" w:rsidRPr="00712D58">
        <w:rPr>
          <w:rFonts w:ascii="Book Antiqua" w:hAnsi="Book Antiqua" w:hint="eastAsia"/>
        </w:rPr>
        <w:t xml:space="preserve"> V</w:t>
      </w:r>
      <w:r w:rsidR="00E71895" w:rsidRPr="00712D58">
        <w:rPr>
          <w:rFonts w:ascii="Book Antiqua" w:hAnsi="Book Antiqua"/>
        </w:rPr>
        <w:t>, Rodriguez-Morales</w:t>
      </w:r>
      <w:r w:rsidR="00E71895" w:rsidRPr="00712D58">
        <w:rPr>
          <w:rFonts w:ascii="Book Antiqua" w:hAnsi="Book Antiqua" w:hint="eastAsia"/>
        </w:rPr>
        <w:t xml:space="preserve"> AJ</w:t>
      </w:r>
      <w:r w:rsidR="00E71895" w:rsidRPr="00712D58">
        <w:rPr>
          <w:rFonts w:ascii="Book Antiqua" w:hAnsi="Book Antiqua"/>
        </w:rPr>
        <w:t>, Sah</w:t>
      </w:r>
      <w:r w:rsidR="00E71895" w:rsidRPr="00712D58">
        <w:rPr>
          <w:rFonts w:ascii="Book Antiqua" w:hAnsi="Book Antiqua" w:hint="eastAsia"/>
        </w:rPr>
        <w:t xml:space="preserve"> R.</w:t>
      </w:r>
      <w:r w:rsidR="00E71895" w:rsidRPr="00712D58">
        <w:rPr>
          <w:rFonts w:ascii="Book Antiqua" w:hAnsi="Book Antiqua"/>
        </w:rPr>
        <w:t xml:space="preserve"> </w:t>
      </w:r>
      <w:r w:rsidR="009C65A9" w:rsidRPr="00712D58">
        <w:rPr>
          <w:rFonts w:ascii="Book Antiqua" w:hAnsi="Book Antiqua"/>
        </w:rPr>
        <w:t xml:space="preserve">Preventing The Next Pandemic: Is Live Vaccine Efficacious Against Monkeypox, or There is a Need for Killed Virus and mRNA Vaccines? </w:t>
      </w:r>
      <w:r w:rsidR="00E71895" w:rsidRPr="00712D58">
        <w:rPr>
          <w:rFonts w:ascii="Book Antiqua" w:hAnsi="Book Antiqua"/>
        </w:rPr>
        <w:t>2022</w:t>
      </w:r>
      <w:r w:rsidR="009C65A9" w:rsidRPr="00712D58">
        <w:rPr>
          <w:rFonts w:ascii="Book Antiqua" w:hAnsi="Book Antiqua"/>
        </w:rPr>
        <w:t xml:space="preserve"> [</w:t>
      </w:r>
      <w:bookmarkStart w:id="48" w:name="OLE_LINK57"/>
      <w:bookmarkStart w:id="49" w:name="OLE_LINK58"/>
      <w:r w:rsidR="009C65A9" w:rsidRPr="00712D58">
        <w:rPr>
          <w:rFonts w:ascii="Book Antiqua" w:hAnsi="Book Antiqua"/>
        </w:rPr>
        <w:t>DOI:</w:t>
      </w:r>
      <w:r w:rsidR="00E71895" w:rsidRPr="00712D58">
        <w:rPr>
          <w:rFonts w:ascii="Book Antiqua" w:hAnsi="Book Antiqua" w:hint="eastAsia"/>
        </w:rPr>
        <w:t xml:space="preserve"> </w:t>
      </w:r>
      <w:r w:rsidR="009C65A9" w:rsidRPr="00712D58">
        <w:rPr>
          <w:rFonts w:ascii="Book Antiqua" w:hAnsi="Book Antiqua"/>
        </w:rPr>
        <w:t>10.20944/preprints202207.0232.v1</w:t>
      </w:r>
      <w:bookmarkEnd w:id="48"/>
      <w:bookmarkEnd w:id="49"/>
      <w:r w:rsidR="009C65A9" w:rsidRPr="00712D58">
        <w:rPr>
          <w:rFonts w:ascii="Book Antiqua" w:hAnsi="Book Antiqua"/>
        </w:rPr>
        <w:t>]</w:t>
      </w:r>
    </w:p>
    <w:p w14:paraId="1DDCB283" w14:textId="24E7E954" w:rsidR="009C65A9" w:rsidRPr="00712D58" w:rsidRDefault="00203F56"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lastRenderedPageBreak/>
        <w:t>57</w:t>
      </w:r>
      <w:r w:rsidR="009C65A9" w:rsidRPr="00712D58">
        <w:rPr>
          <w:rFonts w:ascii="Book Antiqua" w:hAnsi="Book Antiqua"/>
        </w:rPr>
        <w:t xml:space="preserve"> </w:t>
      </w:r>
      <w:r w:rsidR="00D43982" w:rsidRPr="00712D58">
        <w:rPr>
          <w:rFonts w:ascii="Book Antiqua" w:hAnsi="Book Antiqua"/>
          <w:b/>
          <w:bCs/>
        </w:rPr>
        <w:t>Nagata N</w:t>
      </w:r>
      <w:r w:rsidR="00D43982" w:rsidRPr="00712D58">
        <w:rPr>
          <w:rFonts w:ascii="Book Antiqua" w:hAnsi="Book Antiqua"/>
          <w:bCs/>
        </w:rPr>
        <w:t xml:space="preserve">, </w:t>
      </w:r>
      <w:proofErr w:type="spellStart"/>
      <w:r w:rsidR="00D43982" w:rsidRPr="00712D58">
        <w:rPr>
          <w:rFonts w:ascii="Book Antiqua" w:hAnsi="Book Antiqua"/>
          <w:bCs/>
        </w:rPr>
        <w:t>Saijo</w:t>
      </w:r>
      <w:proofErr w:type="spellEnd"/>
      <w:r w:rsidR="00D43982" w:rsidRPr="00712D58">
        <w:rPr>
          <w:rFonts w:ascii="Book Antiqua" w:hAnsi="Book Antiqua"/>
          <w:bCs/>
        </w:rPr>
        <w:t xml:space="preserve"> M, Kataoka M, Ami Y, </w:t>
      </w:r>
      <w:proofErr w:type="spellStart"/>
      <w:r w:rsidR="00D43982" w:rsidRPr="00712D58">
        <w:rPr>
          <w:rFonts w:ascii="Book Antiqua" w:hAnsi="Book Antiqua"/>
          <w:bCs/>
        </w:rPr>
        <w:t>Suzaki</w:t>
      </w:r>
      <w:proofErr w:type="spellEnd"/>
      <w:r w:rsidR="00D43982" w:rsidRPr="00712D58">
        <w:rPr>
          <w:rFonts w:ascii="Book Antiqua" w:hAnsi="Book Antiqua"/>
          <w:bCs/>
        </w:rPr>
        <w:t xml:space="preserve"> Y, Sato Y, Iwata-Yoshikawa N, Ogata M, </w:t>
      </w:r>
      <w:proofErr w:type="spellStart"/>
      <w:r w:rsidR="00D43982" w:rsidRPr="00712D58">
        <w:rPr>
          <w:rFonts w:ascii="Book Antiqua" w:hAnsi="Book Antiqua"/>
          <w:bCs/>
        </w:rPr>
        <w:t>Kurane</w:t>
      </w:r>
      <w:proofErr w:type="spellEnd"/>
      <w:r w:rsidR="00D43982" w:rsidRPr="00712D58">
        <w:rPr>
          <w:rFonts w:ascii="Book Antiqua" w:hAnsi="Book Antiqua"/>
          <w:bCs/>
        </w:rPr>
        <w:t xml:space="preserve"> I, Morikawa S, </w:t>
      </w:r>
      <w:proofErr w:type="spellStart"/>
      <w:r w:rsidR="00D43982" w:rsidRPr="00712D58">
        <w:rPr>
          <w:rFonts w:ascii="Book Antiqua" w:hAnsi="Book Antiqua"/>
          <w:bCs/>
        </w:rPr>
        <w:t>Sata</w:t>
      </w:r>
      <w:proofErr w:type="spellEnd"/>
      <w:r w:rsidR="00D43982" w:rsidRPr="00712D58">
        <w:rPr>
          <w:rFonts w:ascii="Book Antiqua" w:hAnsi="Book Antiqua"/>
          <w:bCs/>
        </w:rPr>
        <w:t xml:space="preserve"> T, Hasegawa H. Pathogenesis of fulminant monkeypox with bacterial sepsis after experimental infection with West African monkeypox virus in a cynomolgus monkey. </w:t>
      </w:r>
      <w:r w:rsidR="00D43982" w:rsidRPr="00712D58">
        <w:rPr>
          <w:rFonts w:ascii="Book Antiqua" w:hAnsi="Book Antiqua"/>
          <w:bCs/>
          <w:i/>
        </w:rPr>
        <w:t xml:space="preserve">Int J Clin Exp </w:t>
      </w:r>
      <w:proofErr w:type="spellStart"/>
      <w:r w:rsidR="00D43982" w:rsidRPr="00712D58">
        <w:rPr>
          <w:rFonts w:ascii="Book Antiqua" w:hAnsi="Book Antiqua"/>
          <w:bCs/>
          <w:i/>
        </w:rPr>
        <w:t>Pathol</w:t>
      </w:r>
      <w:proofErr w:type="spellEnd"/>
      <w:r w:rsidR="00D43982" w:rsidRPr="00712D58">
        <w:rPr>
          <w:rFonts w:ascii="Book Antiqua" w:hAnsi="Book Antiqua"/>
          <w:bCs/>
        </w:rPr>
        <w:t xml:space="preserve"> 2014;</w:t>
      </w:r>
      <w:r w:rsidR="00D43982" w:rsidRPr="00712D58">
        <w:rPr>
          <w:rFonts w:ascii="Book Antiqua" w:hAnsi="Book Antiqua" w:hint="eastAsia"/>
          <w:bCs/>
        </w:rPr>
        <w:t xml:space="preserve"> </w:t>
      </w:r>
      <w:r w:rsidR="00D43982" w:rsidRPr="00712D58">
        <w:rPr>
          <w:rFonts w:ascii="Book Antiqua" w:hAnsi="Book Antiqua"/>
          <w:b/>
          <w:bCs/>
        </w:rPr>
        <w:t>7</w:t>
      </w:r>
      <w:r w:rsidR="00D43982" w:rsidRPr="00712D58">
        <w:rPr>
          <w:rFonts w:ascii="Book Antiqua" w:hAnsi="Book Antiqua"/>
          <w:bCs/>
        </w:rPr>
        <w:t>:</w:t>
      </w:r>
      <w:r w:rsidR="00D43982" w:rsidRPr="00712D58">
        <w:rPr>
          <w:rFonts w:ascii="Book Antiqua" w:hAnsi="Book Antiqua" w:hint="eastAsia"/>
          <w:bCs/>
        </w:rPr>
        <w:t xml:space="preserve"> </w:t>
      </w:r>
      <w:r w:rsidR="00D43982" w:rsidRPr="00712D58">
        <w:rPr>
          <w:rFonts w:ascii="Book Antiqua" w:hAnsi="Book Antiqua"/>
          <w:bCs/>
        </w:rPr>
        <w:t>4359-</w:t>
      </w:r>
      <w:r w:rsidR="00D43982" w:rsidRPr="00712D58">
        <w:rPr>
          <w:rFonts w:ascii="Book Antiqua" w:hAnsi="Book Antiqua" w:hint="eastAsia"/>
          <w:bCs/>
        </w:rPr>
        <w:t>43</w:t>
      </w:r>
      <w:r w:rsidR="00D43982" w:rsidRPr="00712D58">
        <w:rPr>
          <w:rFonts w:ascii="Book Antiqua" w:hAnsi="Book Antiqua"/>
          <w:bCs/>
        </w:rPr>
        <w:t xml:space="preserve">70 </w:t>
      </w:r>
      <w:r w:rsidR="00D43982" w:rsidRPr="00712D58">
        <w:rPr>
          <w:rFonts w:ascii="Book Antiqua" w:hAnsi="Book Antiqua" w:hint="eastAsia"/>
          <w:bCs/>
        </w:rPr>
        <w:t>[</w:t>
      </w:r>
      <w:r w:rsidR="00D43982" w:rsidRPr="00712D58">
        <w:rPr>
          <w:rFonts w:ascii="Book Antiqua" w:hAnsi="Book Antiqua"/>
          <w:bCs/>
        </w:rPr>
        <w:t>PMID: 25120821</w:t>
      </w:r>
      <w:r w:rsidR="00D43982" w:rsidRPr="00712D58">
        <w:rPr>
          <w:rFonts w:ascii="Book Antiqua" w:hAnsi="Book Antiqua" w:hint="eastAsia"/>
          <w:bCs/>
        </w:rPr>
        <w:t>]</w:t>
      </w:r>
    </w:p>
    <w:p w14:paraId="36B916D2" w14:textId="6FEEFD60" w:rsidR="009C65A9" w:rsidRPr="00712D58" w:rsidRDefault="00203F56"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58</w:t>
      </w:r>
      <w:r w:rsidR="009C65A9" w:rsidRPr="00712D58">
        <w:rPr>
          <w:rFonts w:ascii="Book Antiqua" w:hAnsi="Book Antiqua"/>
        </w:rPr>
        <w:t xml:space="preserve"> </w:t>
      </w:r>
      <w:r w:rsidR="009C65A9" w:rsidRPr="00712D58">
        <w:rPr>
          <w:rFonts w:ascii="Book Antiqua" w:hAnsi="Book Antiqua"/>
          <w:b/>
          <w:bCs/>
        </w:rPr>
        <w:t>Gershon AA</w:t>
      </w:r>
      <w:r w:rsidR="009C65A9" w:rsidRPr="00712D58">
        <w:rPr>
          <w:rFonts w:ascii="Book Antiqua" w:hAnsi="Book Antiqua"/>
        </w:rPr>
        <w:t xml:space="preserve">, Gershon MD. Widespread Use of Varicella Vaccine Does Not Reduce Immunity to Zoster of Others. </w:t>
      </w:r>
      <w:r w:rsidR="009C65A9" w:rsidRPr="00712D58">
        <w:rPr>
          <w:rFonts w:ascii="Book Antiqua" w:hAnsi="Book Antiqua"/>
          <w:i/>
          <w:iCs/>
        </w:rPr>
        <w:t>J Infect Dis</w:t>
      </w:r>
      <w:r w:rsidR="009C65A9" w:rsidRPr="00712D58">
        <w:rPr>
          <w:rFonts w:ascii="Book Antiqua" w:hAnsi="Book Antiqua"/>
        </w:rPr>
        <w:t xml:space="preserve"> 2022; </w:t>
      </w:r>
      <w:r w:rsidR="009C65A9" w:rsidRPr="00712D58">
        <w:rPr>
          <w:rFonts w:ascii="Book Antiqua" w:hAnsi="Book Antiqua"/>
          <w:b/>
          <w:bCs/>
        </w:rPr>
        <w:t>225</w:t>
      </w:r>
      <w:r w:rsidR="009C65A9" w:rsidRPr="00712D58">
        <w:rPr>
          <w:rFonts w:ascii="Book Antiqua" w:hAnsi="Book Antiqua"/>
        </w:rPr>
        <w:t>: 361-363 [PMID: 34609507 DOI: 10.1093/</w:t>
      </w:r>
      <w:proofErr w:type="spellStart"/>
      <w:r w:rsidR="009C65A9" w:rsidRPr="00712D58">
        <w:rPr>
          <w:rFonts w:ascii="Book Antiqua" w:hAnsi="Book Antiqua"/>
        </w:rPr>
        <w:t>infdis</w:t>
      </w:r>
      <w:proofErr w:type="spellEnd"/>
      <w:r w:rsidR="009C65A9" w:rsidRPr="00712D58">
        <w:rPr>
          <w:rFonts w:ascii="Book Antiqua" w:hAnsi="Book Antiqua"/>
        </w:rPr>
        <w:t>/jiab501]</w:t>
      </w:r>
    </w:p>
    <w:p w14:paraId="75AD4EDA" w14:textId="3E7B3F1D" w:rsidR="009C65A9" w:rsidRPr="00712D58" w:rsidRDefault="00203F56"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59</w:t>
      </w:r>
      <w:r w:rsidR="009C65A9" w:rsidRPr="00712D58">
        <w:rPr>
          <w:rFonts w:ascii="Book Antiqua" w:hAnsi="Book Antiqua"/>
        </w:rPr>
        <w:t xml:space="preserve"> </w:t>
      </w:r>
      <w:r w:rsidR="009C65A9" w:rsidRPr="00712D58">
        <w:rPr>
          <w:rFonts w:ascii="Book Antiqua" w:hAnsi="Book Antiqua"/>
          <w:b/>
          <w:bCs/>
        </w:rPr>
        <w:t>Russo AT</w:t>
      </w:r>
      <w:r w:rsidR="009C65A9" w:rsidRPr="00712D58">
        <w:rPr>
          <w:rFonts w:ascii="Book Antiqua" w:hAnsi="Book Antiqua"/>
        </w:rPr>
        <w:t xml:space="preserve">, </w:t>
      </w:r>
      <w:proofErr w:type="spellStart"/>
      <w:r w:rsidR="009C65A9" w:rsidRPr="00712D58">
        <w:rPr>
          <w:rFonts w:ascii="Book Antiqua" w:hAnsi="Book Antiqua"/>
        </w:rPr>
        <w:t>Grosenbach</w:t>
      </w:r>
      <w:proofErr w:type="spellEnd"/>
      <w:r w:rsidR="009C65A9" w:rsidRPr="00712D58">
        <w:rPr>
          <w:rFonts w:ascii="Book Antiqua" w:hAnsi="Book Antiqua"/>
        </w:rPr>
        <w:t xml:space="preserve"> DW, </w:t>
      </w:r>
      <w:proofErr w:type="spellStart"/>
      <w:r w:rsidR="009C65A9" w:rsidRPr="00712D58">
        <w:rPr>
          <w:rFonts w:ascii="Book Antiqua" w:hAnsi="Book Antiqua"/>
        </w:rPr>
        <w:t>Brasel</w:t>
      </w:r>
      <w:proofErr w:type="spellEnd"/>
      <w:r w:rsidR="009C65A9" w:rsidRPr="00712D58">
        <w:rPr>
          <w:rFonts w:ascii="Book Antiqua" w:hAnsi="Book Antiqua"/>
        </w:rPr>
        <w:t xml:space="preserve"> TL, Baker RO, Cawthon AG, Reynolds E, Bailey T, Kuehl PJ, Sugita V, </w:t>
      </w:r>
      <w:proofErr w:type="spellStart"/>
      <w:r w:rsidR="009C65A9" w:rsidRPr="00712D58">
        <w:rPr>
          <w:rFonts w:ascii="Book Antiqua" w:hAnsi="Book Antiqua"/>
        </w:rPr>
        <w:t>Agans</w:t>
      </w:r>
      <w:proofErr w:type="spellEnd"/>
      <w:r w:rsidR="009C65A9" w:rsidRPr="00712D58">
        <w:rPr>
          <w:rFonts w:ascii="Book Antiqua" w:hAnsi="Book Antiqua"/>
        </w:rPr>
        <w:t xml:space="preserve"> K, Hruby DE. Effects of Treatment Delay on Efficacy of Tecovirimat Following Lethal Aerosol Monkeypox Virus Challenge in Cynomolgus Macaques. </w:t>
      </w:r>
      <w:r w:rsidR="009C65A9" w:rsidRPr="00712D58">
        <w:rPr>
          <w:rFonts w:ascii="Book Antiqua" w:hAnsi="Book Antiqua"/>
          <w:i/>
          <w:iCs/>
        </w:rPr>
        <w:t>J Infect Dis</w:t>
      </w:r>
      <w:r w:rsidR="009C65A9" w:rsidRPr="00712D58">
        <w:rPr>
          <w:rFonts w:ascii="Book Antiqua" w:hAnsi="Book Antiqua"/>
        </w:rPr>
        <w:t xml:space="preserve"> 2018; </w:t>
      </w:r>
      <w:r w:rsidR="009C65A9" w:rsidRPr="00712D58">
        <w:rPr>
          <w:rFonts w:ascii="Book Antiqua" w:hAnsi="Book Antiqua"/>
          <w:b/>
          <w:bCs/>
        </w:rPr>
        <w:t>218</w:t>
      </w:r>
      <w:r w:rsidR="009C65A9" w:rsidRPr="00712D58">
        <w:rPr>
          <w:rFonts w:ascii="Book Antiqua" w:hAnsi="Book Antiqua"/>
        </w:rPr>
        <w:t>: 1490-1499 [PMID: 29982575 DOI: 10.1093/</w:t>
      </w:r>
      <w:proofErr w:type="spellStart"/>
      <w:r w:rsidR="009C65A9" w:rsidRPr="00712D58">
        <w:rPr>
          <w:rFonts w:ascii="Book Antiqua" w:hAnsi="Book Antiqua"/>
        </w:rPr>
        <w:t>infdis</w:t>
      </w:r>
      <w:proofErr w:type="spellEnd"/>
      <w:r w:rsidR="009C65A9" w:rsidRPr="00712D58">
        <w:rPr>
          <w:rFonts w:ascii="Book Antiqua" w:hAnsi="Book Antiqua"/>
        </w:rPr>
        <w:t>/jiy326]</w:t>
      </w:r>
    </w:p>
    <w:p w14:paraId="14B6F5DD" w14:textId="19312350" w:rsidR="009C65A9" w:rsidRPr="00712D58" w:rsidRDefault="00203F56"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60</w:t>
      </w:r>
      <w:r w:rsidR="009C65A9" w:rsidRPr="00712D58">
        <w:rPr>
          <w:rFonts w:ascii="Book Antiqua" w:hAnsi="Book Antiqua"/>
        </w:rPr>
        <w:t xml:space="preserve"> </w:t>
      </w:r>
      <w:r w:rsidR="00E72E7F" w:rsidRPr="00712D58">
        <w:rPr>
          <w:rFonts w:ascii="Book Antiqua" w:hAnsi="Book Antiqua"/>
          <w:b/>
        </w:rPr>
        <w:t xml:space="preserve">Assessment </w:t>
      </w:r>
      <w:r w:rsidR="009C65A9" w:rsidRPr="00712D58">
        <w:rPr>
          <w:rFonts w:ascii="Book Antiqua" w:hAnsi="Book Antiqua"/>
          <w:b/>
        </w:rPr>
        <w:t>RR</w:t>
      </w:r>
      <w:r w:rsidR="009C65A9" w:rsidRPr="00712D58">
        <w:rPr>
          <w:rFonts w:ascii="Book Antiqua" w:hAnsi="Book Antiqua"/>
        </w:rPr>
        <w:t xml:space="preserve">. </w:t>
      </w:r>
      <w:bookmarkStart w:id="50" w:name="OLE_LINK61"/>
      <w:bookmarkStart w:id="51" w:name="OLE_LINK62"/>
      <w:r w:rsidR="009C65A9" w:rsidRPr="00712D58">
        <w:rPr>
          <w:rFonts w:ascii="Book Antiqua" w:hAnsi="Book Antiqua"/>
        </w:rPr>
        <w:t>Monkeypox multi-country outbreak</w:t>
      </w:r>
      <w:bookmarkEnd w:id="50"/>
      <w:bookmarkEnd w:id="51"/>
      <w:r w:rsidR="009C65A9" w:rsidRPr="00712D58">
        <w:rPr>
          <w:rFonts w:ascii="Book Antiqua" w:hAnsi="Book Antiqua"/>
        </w:rPr>
        <w:t xml:space="preserve">. </w:t>
      </w:r>
      <w:r w:rsidR="00E72E7F" w:rsidRPr="00712D58">
        <w:rPr>
          <w:rFonts w:ascii="Book Antiqua" w:hAnsi="Book Antiqua"/>
        </w:rPr>
        <w:t>2022</w:t>
      </w:r>
      <w:r w:rsidR="009C65A9" w:rsidRPr="00712D58">
        <w:rPr>
          <w:rFonts w:ascii="Book Antiqua" w:hAnsi="Book Antiqua"/>
        </w:rPr>
        <w:t xml:space="preserve"> [</w:t>
      </w:r>
      <w:bookmarkStart w:id="52" w:name="OLE_LINK63"/>
      <w:bookmarkStart w:id="53" w:name="OLE_LINK64"/>
      <w:bookmarkStart w:id="54" w:name="OLE_LINK42"/>
      <w:r w:rsidR="009C65A9" w:rsidRPr="00712D58">
        <w:rPr>
          <w:rFonts w:ascii="Book Antiqua" w:hAnsi="Book Antiqua"/>
        </w:rPr>
        <w:t>DOI:</w:t>
      </w:r>
      <w:r w:rsidR="00E72E7F" w:rsidRPr="00712D58">
        <w:rPr>
          <w:rFonts w:ascii="Book Antiqua" w:hAnsi="Book Antiqua" w:hint="eastAsia"/>
        </w:rPr>
        <w:t xml:space="preserve"> </w:t>
      </w:r>
      <w:r w:rsidR="009C65A9" w:rsidRPr="00712D58">
        <w:rPr>
          <w:rFonts w:ascii="Book Antiqua" w:hAnsi="Book Antiqua"/>
        </w:rPr>
        <w:t>10.22541/au.165426607.74780750/v1</w:t>
      </w:r>
      <w:bookmarkEnd w:id="52"/>
      <w:bookmarkEnd w:id="53"/>
      <w:bookmarkEnd w:id="54"/>
      <w:r w:rsidR="009C65A9" w:rsidRPr="00712D58">
        <w:rPr>
          <w:rFonts w:ascii="Book Antiqua" w:hAnsi="Book Antiqua"/>
        </w:rPr>
        <w:t>]</w:t>
      </w:r>
    </w:p>
    <w:p w14:paraId="4A02CBB8" w14:textId="0D247D7F" w:rsidR="009C65A9" w:rsidRPr="00712D58" w:rsidRDefault="00203F56"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61</w:t>
      </w:r>
      <w:r w:rsidR="009C65A9" w:rsidRPr="00712D58">
        <w:rPr>
          <w:rFonts w:ascii="Book Antiqua" w:hAnsi="Book Antiqua"/>
        </w:rPr>
        <w:t xml:space="preserve"> </w:t>
      </w:r>
      <w:r w:rsidR="009C65A9" w:rsidRPr="00712D58">
        <w:rPr>
          <w:rFonts w:ascii="Book Antiqua" w:hAnsi="Book Antiqua"/>
          <w:b/>
          <w:bCs/>
        </w:rPr>
        <w:t>Russo AT</w:t>
      </w:r>
      <w:r w:rsidR="009C65A9" w:rsidRPr="00712D58">
        <w:rPr>
          <w:rFonts w:ascii="Book Antiqua" w:hAnsi="Book Antiqua"/>
        </w:rPr>
        <w:t xml:space="preserve">, </w:t>
      </w:r>
      <w:proofErr w:type="spellStart"/>
      <w:r w:rsidR="009C65A9" w:rsidRPr="00712D58">
        <w:rPr>
          <w:rFonts w:ascii="Book Antiqua" w:hAnsi="Book Antiqua"/>
        </w:rPr>
        <w:t>Berhanu</w:t>
      </w:r>
      <w:proofErr w:type="spellEnd"/>
      <w:r w:rsidR="009C65A9" w:rsidRPr="00712D58">
        <w:rPr>
          <w:rFonts w:ascii="Book Antiqua" w:hAnsi="Book Antiqua"/>
        </w:rPr>
        <w:t xml:space="preserve"> A, Bigger CB, </w:t>
      </w:r>
      <w:proofErr w:type="spellStart"/>
      <w:r w:rsidR="009C65A9" w:rsidRPr="00712D58">
        <w:rPr>
          <w:rFonts w:ascii="Book Antiqua" w:hAnsi="Book Antiqua"/>
        </w:rPr>
        <w:t>Prigge</w:t>
      </w:r>
      <w:proofErr w:type="spellEnd"/>
      <w:r w:rsidR="009C65A9" w:rsidRPr="00712D58">
        <w:rPr>
          <w:rFonts w:ascii="Book Antiqua" w:hAnsi="Book Antiqua"/>
        </w:rPr>
        <w:t xml:space="preserve"> J, </w:t>
      </w:r>
      <w:proofErr w:type="spellStart"/>
      <w:r w:rsidR="009C65A9" w:rsidRPr="00712D58">
        <w:rPr>
          <w:rFonts w:ascii="Book Antiqua" w:hAnsi="Book Antiqua"/>
        </w:rPr>
        <w:t>Silvera</w:t>
      </w:r>
      <w:proofErr w:type="spellEnd"/>
      <w:r w:rsidR="009C65A9" w:rsidRPr="00712D58">
        <w:rPr>
          <w:rFonts w:ascii="Book Antiqua" w:hAnsi="Book Antiqua"/>
        </w:rPr>
        <w:t xml:space="preserve"> PM, </w:t>
      </w:r>
      <w:proofErr w:type="spellStart"/>
      <w:r w:rsidR="009C65A9" w:rsidRPr="00712D58">
        <w:rPr>
          <w:rFonts w:ascii="Book Antiqua" w:hAnsi="Book Antiqua"/>
        </w:rPr>
        <w:t>Grosenbach</w:t>
      </w:r>
      <w:proofErr w:type="spellEnd"/>
      <w:r w:rsidR="009C65A9" w:rsidRPr="00712D58">
        <w:rPr>
          <w:rFonts w:ascii="Book Antiqua" w:hAnsi="Book Antiqua"/>
        </w:rPr>
        <w:t xml:space="preserve"> DW, Hruby D. Co-administration of tecovirimat and ACAM2000™ in non-human primates: Effect of tecovirimat treatment on ACAM2000 immunogenicity and efficacy versus lethal monkeypox virus challenge. </w:t>
      </w:r>
      <w:r w:rsidR="009C65A9" w:rsidRPr="00712D58">
        <w:rPr>
          <w:rFonts w:ascii="Book Antiqua" w:hAnsi="Book Antiqua"/>
          <w:i/>
          <w:iCs/>
        </w:rPr>
        <w:t>Vaccine</w:t>
      </w:r>
      <w:r w:rsidR="009C65A9" w:rsidRPr="00712D58">
        <w:rPr>
          <w:rFonts w:ascii="Book Antiqua" w:hAnsi="Book Antiqua"/>
        </w:rPr>
        <w:t xml:space="preserve"> 2020; </w:t>
      </w:r>
      <w:r w:rsidR="009C65A9" w:rsidRPr="00712D58">
        <w:rPr>
          <w:rFonts w:ascii="Book Antiqua" w:hAnsi="Book Antiqua"/>
          <w:b/>
          <w:bCs/>
        </w:rPr>
        <w:t>38</w:t>
      </w:r>
      <w:r w:rsidR="009C65A9" w:rsidRPr="00712D58">
        <w:rPr>
          <w:rFonts w:ascii="Book Antiqua" w:hAnsi="Book Antiqua"/>
        </w:rPr>
        <w:t>: 644-654 [PMID: 31677948 DOI: 10.1016/j.vaccine.2019.10.049]</w:t>
      </w:r>
    </w:p>
    <w:p w14:paraId="684E20AB" w14:textId="4BEF24E9" w:rsidR="009C65A9" w:rsidRPr="00712D58" w:rsidRDefault="009C65A9" w:rsidP="00203F56">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6</w:t>
      </w:r>
      <w:r w:rsidR="00203F56" w:rsidRPr="00712D58">
        <w:rPr>
          <w:rFonts w:ascii="Book Antiqua" w:hAnsi="Book Antiqua"/>
        </w:rPr>
        <w:t>2</w:t>
      </w:r>
      <w:r w:rsidRPr="00712D58">
        <w:rPr>
          <w:rFonts w:ascii="Book Antiqua" w:hAnsi="Book Antiqua"/>
        </w:rPr>
        <w:t xml:space="preserve"> </w:t>
      </w:r>
      <w:r w:rsidRPr="00712D58">
        <w:rPr>
          <w:rFonts w:ascii="Book Antiqua" w:hAnsi="Book Antiqua"/>
          <w:b/>
          <w:bCs/>
        </w:rPr>
        <w:t>Hatch GJ</w:t>
      </w:r>
      <w:r w:rsidRPr="00712D58">
        <w:rPr>
          <w:rFonts w:ascii="Book Antiqua" w:hAnsi="Book Antiqua"/>
        </w:rPr>
        <w:t xml:space="preserve">, Graham VA, Bewley KR, Tree JA, Dennis M, Taylor I, Funnell SG, Bate SR, Steeds K, Tipton T, Bean T, Hudson L, Atkinson DJ, </w:t>
      </w:r>
      <w:proofErr w:type="spellStart"/>
      <w:r w:rsidRPr="00712D58">
        <w:rPr>
          <w:rFonts w:ascii="Book Antiqua" w:hAnsi="Book Antiqua"/>
        </w:rPr>
        <w:t>McLuckie</w:t>
      </w:r>
      <w:proofErr w:type="spellEnd"/>
      <w:r w:rsidRPr="00712D58">
        <w:rPr>
          <w:rFonts w:ascii="Book Antiqua" w:hAnsi="Book Antiqua"/>
        </w:rPr>
        <w:t xml:space="preserve"> G, Charlwood M, Roberts AD, Vipond J. Assessment of the protective effect of </w:t>
      </w:r>
      <w:proofErr w:type="spellStart"/>
      <w:r w:rsidRPr="00712D58">
        <w:rPr>
          <w:rFonts w:ascii="Book Antiqua" w:hAnsi="Book Antiqua"/>
        </w:rPr>
        <w:t>Imvamune</w:t>
      </w:r>
      <w:proofErr w:type="spellEnd"/>
      <w:r w:rsidRPr="00712D58">
        <w:rPr>
          <w:rFonts w:ascii="Book Antiqua" w:hAnsi="Book Antiqua"/>
        </w:rPr>
        <w:t xml:space="preserve"> and Acam2000 vaccines against aerosolized monkeypox virus in cynomolgus macaques. </w:t>
      </w:r>
      <w:r w:rsidRPr="00712D58">
        <w:rPr>
          <w:rFonts w:ascii="Book Antiqua" w:hAnsi="Book Antiqua"/>
          <w:i/>
          <w:iCs/>
        </w:rPr>
        <w:t xml:space="preserve">J </w:t>
      </w:r>
      <w:proofErr w:type="spellStart"/>
      <w:r w:rsidRPr="00712D58">
        <w:rPr>
          <w:rFonts w:ascii="Book Antiqua" w:hAnsi="Book Antiqua"/>
          <w:i/>
          <w:iCs/>
        </w:rPr>
        <w:t>Virol</w:t>
      </w:r>
      <w:proofErr w:type="spellEnd"/>
      <w:r w:rsidRPr="00712D58">
        <w:rPr>
          <w:rFonts w:ascii="Book Antiqua" w:hAnsi="Book Antiqua"/>
        </w:rPr>
        <w:t xml:space="preserve"> 2013; </w:t>
      </w:r>
      <w:r w:rsidRPr="00712D58">
        <w:rPr>
          <w:rFonts w:ascii="Book Antiqua" w:hAnsi="Book Antiqua"/>
          <w:b/>
          <w:bCs/>
        </w:rPr>
        <w:t>87</w:t>
      </w:r>
      <w:r w:rsidRPr="00712D58">
        <w:rPr>
          <w:rFonts w:ascii="Book Antiqua" w:hAnsi="Book Antiqua"/>
        </w:rPr>
        <w:t>: 7805-7815 [PMID: 23658452 DOI: 10.1128/JVI.03481-12]</w:t>
      </w:r>
    </w:p>
    <w:p w14:paraId="21973E5A" w14:textId="5F590695" w:rsidR="009C65A9" w:rsidRPr="00712D58" w:rsidRDefault="00203F56"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63</w:t>
      </w:r>
      <w:r w:rsidR="009C65A9" w:rsidRPr="00712D58">
        <w:rPr>
          <w:rFonts w:ascii="Book Antiqua" w:hAnsi="Book Antiqua"/>
        </w:rPr>
        <w:t xml:space="preserve"> </w:t>
      </w:r>
      <w:r w:rsidR="009C65A9" w:rsidRPr="00712D58">
        <w:rPr>
          <w:rFonts w:ascii="Book Antiqua" w:hAnsi="Book Antiqua"/>
          <w:b/>
          <w:bCs/>
        </w:rPr>
        <w:t>Petersen E</w:t>
      </w:r>
      <w:r w:rsidR="009C65A9" w:rsidRPr="00712D58">
        <w:rPr>
          <w:rFonts w:ascii="Book Antiqua" w:hAnsi="Book Antiqua"/>
        </w:rPr>
        <w:t xml:space="preserve">, </w:t>
      </w:r>
      <w:proofErr w:type="spellStart"/>
      <w:r w:rsidR="009C65A9" w:rsidRPr="00712D58">
        <w:rPr>
          <w:rFonts w:ascii="Book Antiqua" w:hAnsi="Book Antiqua"/>
        </w:rPr>
        <w:t>Zumla</w:t>
      </w:r>
      <w:proofErr w:type="spellEnd"/>
      <w:r w:rsidR="009C65A9" w:rsidRPr="00712D58">
        <w:rPr>
          <w:rFonts w:ascii="Book Antiqua" w:hAnsi="Book Antiqua"/>
        </w:rPr>
        <w:t xml:space="preserve"> A, Hui DS, Blumberg L, </w:t>
      </w:r>
      <w:proofErr w:type="spellStart"/>
      <w:r w:rsidR="009C65A9" w:rsidRPr="00712D58">
        <w:rPr>
          <w:rFonts w:ascii="Book Antiqua" w:hAnsi="Book Antiqua"/>
        </w:rPr>
        <w:t>Valdoleiros</w:t>
      </w:r>
      <w:proofErr w:type="spellEnd"/>
      <w:r w:rsidR="009C65A9" w:rsidRPr="00712D58">
        <w:rPr>
          <w:rFonts w:ascii="Book Antiqua" w:hAnsi="Book Antiqua"/>
        </w:rPr>
        <w:t xml:space="preserve"> SR, </w:t>
      </w:r>
      <w:proofErr w:type="spellStart"/>
      <w:r w:rsidR="009C65A9" w:rsidRPr="00712D58">
        <w:rPr>
          <w:rFonts w:ascii="Book Antiqua" w:hAnsi="Book Antiqua"/>
        </w:rPr>
        <w:t>Amao</w:t>
      </w:r>
      <w:proofErr w:type="spellEnd"/>
      <w:r w:rsidR="009C65A9" w:rsidRPr="00712D58">
        <w:rPr>
          <w:rFonts w:ascii="Book Antiqua" w:hAnsi="Book Antiqua"/>
        </w:rPr>
        <w:t xml:space="preserve"> L, </w:t>
      </w:r>
      <w:proofErr w:type="spellStart"/>
      <w:r w:rsidR="009C65A9" w:rsidRPr="00712D58">
        <w:rPr>
          <w:rFonts w:ascii="Book Antiqua" w:hAnsi="Book Antiqua"/>
        </w:rPr>
        <w:t>Ntoumi</w:t>
      </w:r>
      <w:proofErr w:type="spellEnd"/>
      <w:r w:rsidR="009C65A9" w:rsidRPr="00712D58">
        <w:rPr>
          <w:rFonts w:ascii="Book Antiqua" w:hAnsi="Book Antiqua"/>
        </w:rPr>
        <w:t xml:space="preserve"> F, </w:t>
      </w:r>
      <w:proofErr w:type="spellStart"/>
      <w:r w:rsidR="009C65A9" w:rsidRPr="00712D58">
        <w:rPr>
          <w:rFonts w:ascii="Book Antiqua" w:hAnsi="Book Antiqua"/>
        </w:rPr>
        <w:t>Asogun</w:t>
      </w:r>
      <w:proofErr w:type="spellEnd"/>
      <w:r w:rsidR="009C65A9" w:rsidRPr="00712D58">
        <w:rPr>
          <w:rFonts w:ascii="Book Antiqua" w:hAnsi="Book Antiqua"/>
        </w:rPr>
        <w:t xml:space="preserve"> D, Simonsen L, Haider N, Traore T, </w:t>
      </w:r>
      <w:proofErr w:type="spellStart"/>
      <w:r w:rsidR="009C65A9" w:rsidRPr="00712D58">
        <w:rPr>
          <w:rFonts w:ascii="Book Antiqua" w:hAnsi="Book Antiqua"/>
        </w:rPr>
        <w:t>Kapata</w:t>
      </w:r>
      <w:proofErr w:type="spellEnd"/>
      <w:r w:rsidR="009C65A9" w:rsidRPr="00712D58">
        <w:rPr>
          <w:rFonts w:ascii="Book Antiqua" w:hAnsi="Book Antiqua"/>
        </w:rPr>
        <w:t xml:space="preserve"> N, Dar O, </w:t>
      </w:r>
      <w:proofErr w:type="spellStart"/>
      <w:r w:rsidR="009C65A9" w:rsidRPr="00712D58">
        <w:rPr>
          <w:rFonts w:ascii="Book Antiqua" w:hAnsi="Book Antiqua"/>
        </w:rPr>
        <w:t>Nachega</w:t>
      </w:r>
      <w:proofErr w:type="spellEnd"/>
      <w:r w:rsidR="009C65A9" w:rsidRPr="00712D58">
        <w:rPr>
          <w:rFonts w:ascii="Book Antiqua" w:hAnsi="Book Antiqua"/>
        </w:rPr>
        <w:t xml:space="preserve"> J, </w:t>
      </w:r>
      <w:proofErr w:type="spellStart"/>
      <w:r w:rsidR="009C65A9" w:rsidRPr="00712D58">
        <w:rPr>
          <w:rFonts w:ascii="Book Antiqua" w:hAnsi="Book Antiqua"/>
        </w:rPr>
        <w:t>Abbara</w:t>
      </w:r>
      <w:proofErr w:type="spellEnd"/>
      <w:r w:rsidR="009C65A9" w:rsidRPr="00712D58">
        <w:rPr>
          <w:rFonts w:ascii="Book Antiqua" w:hAnsi="Book Antiqua"/>
        </w:rPr>
        <w:t xml:space="preserve"> A, Al </w:t>
      </w:r>
      <w:proofErr w:type="spellStart"/>
      <w:r w:rsidR="009C65A9" w:rsidRPr="00712D58">
        <w:rPr>
          <w:rFonts w:ascii="Book Antiqua" w:hAnsi="Book Antiqua"/>
        </w:rPr>
        <w:t>Balushi</w:t>
      </w:r>
      <w:proofErr w:type="spellEnd"/>
      <w:r w:rsidR="009C65A9" w:rsidRPr="00712D58">
        <w:rPr>
          <w:rFonts w:ascii="Book Antiqua" w:hAnsi="Book Antiqua"/>
        </w:rPr>
        <w:t xml:space="preserve"> A, Kock R, </w:t>
      </w:r>
      <w:proofErr w:type="spellStart"/>
      <w:r w:rsidR="009C65A9" w:rsidRPr="00712D58">
        <w:rPr>
          <w:rFonts w:ascii="Book Antiqua" w:hAnsi="Book Antiqua"/>
        </w:rPr>
        <w:t>Maeurer</w:t>
      </w:r>
      <w:proofErr w:type="spellEnd"/>
      <w:r w:rsidR="009C65A9" w:rsidRPr="00712D58">
        <w:rPr>
          <w:rFonts w:ascii="Book Antiqua" w:hAnsi="Book Antiqua"/>
        </w:rPr>
        <w:t xml:space="preserve"> M, Lee SS, Lucey DR, Ippolito G, Koopmans M. Vaccination for monkeypox prevention in persons with high-risk sexual </w:t>
      </w:r>
      <w:proofErr w:type="spellStart"/>
      <w:r w:rsidR="009C65A9" w:rsidRPr="00712D58">
        <w:rPr>
          <w:rFonts w:ascii="Book Antiqua" w:hAnsi="Book Antiqua"/>
        </w:rPr>
        <w:t>behaviours</w:t>
      </w:r>
      <w:proofErr w:type="spellEnd"/>
      <w:r w:rsidR="009C65A9" w:rsidRPr="00712D58">
        <w:rPr>
          <w:rFonts w:ascii="Book Antiqua" w:hAnsi="Book Antiqua"/>
        </w:rPr>
        <w:t xml:space="preserve"> to control on-going outbreak of monkeypox virus clade 3. </w:t>
      </w:r>
      <w:r w:rsidR="009C65A9" w:rsidRPr="00712D58">
        <w:rPr>
          <w:rFonts w:ascii="Book Antiqua" w:hAnsi="Book Antiqua"/>
          <w:i/>
          <w:iCs/>
        </w:rPr>
        <w:t>Int J Infect Dis</w:t>
      </w:r>
      <w:r w:rsidR="009C65A9" w:rsidRPr="00712D58">
        <w:rPr>
          <w:rFonts w:ascii="Book Antiqua" w:hAnsi="Book Antiqua"/>
        </w:rPr>
        <w:t xml:space="preserve"> 2022; </w:t>
      </w:r>
      <w:r w:rsidR="009C65A9" w:rsidRPr="00712D58">
        <w:rPr>
          <w:rFonts w:ascii="Book Antiqua" w:hAnsi="Book Antiqua"/>
          <w:b/>
          <w:bCs/>
        </w:rPr>
        <w:t>122</w:t>
      </w:r>
      <w:r w:rsidR="009C65A9" w:rsidRPr="00712D58">
        <w:rPr>
          <w:rFonts w:ascii="Book Antiqua" w:hAnsi="Book Antiqua"/>
        </w:rPr>
        <w:t>: 569-571 [PMID: 35788415 DOI: 10.1016/j.ijid.2022.06.047]</w:t>
      </w:r>
    </w:p>
    <w:p w14:paraId="423FC036" w14:textId="755E7837" w:rsidR="009C65A9" w:rsidRPr="00712D58" w:rsidRDefault="00203F56"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lastRenderedPageBreak/>
        <w:t>64</w:t>
      </w:r>
      <w:r w:rsidR="009C65A9" w:rsidRPr="00712D58">
        <w:rPr>
          <w:rFonts w:ascii="Book Antiqua" w:hAnsi="Book Antiqua"/>
        </w:rPr>
        <w:t xml:space="preserve"> </w:t>
      </w:r>
      <w:proofErr w:type="spellStart"/>
      <w:r w:rsidR="00E72E7F" w:rsidRPr="00712D58">
        <w:rPr>
          <w:rFonts w:ascii="Book Antiqua" w:hAnsi="Book Antiqua"/>
          <w:b/>
          <w:bCs/>
        </w:rPr>
        <w:t>Rizk</w:t>
      </w:r>
      <w:proofErr w:type="spellEnd"/>
      <w:r w:rsidR="00E72E7F" w:rsidRPr="00712D58">
        <w:rPr>
          <w:rFonts w:ascii="Book Antiqua" w:hAnsi="Book Antiqua"/>
          <w:b/>
          <w:bCs/>
        </w:rPr>
        <w:t xml:space="preserve"> JG</w:t>
      </w:r>
      <w:r w:rsidR="00E72E7F" w:rsidRPr="00712D58">
        <w:rPr>
          <w:rFonts w:ascii="Book Antiqua" w:hAnsi="Book Antiqua"/>
          <w:bCs/>
        </w:rPr>
        <w:t xml:space="preserve">, Lippi G, Henry BM, </w:t>
      </w:r>
      <w:proofErr w:type="spellStart"/>
      <w:r w:rsidR="00E72E7F" w:rsidRPr="00712D58">
        <w:rPr>
          <w:rFonts w:ascii="Book Antiqua" w:hAnsi="Book Antiqua"/>
          <w:bCs/>
        </w:rPr>
        <w:t>Forthal</w:t>
      </w:r>
      <w:proofErr w:type="spellEnd"/>
      <w:r w:rsidR="00E72E7F" w:rsidRPr="00712D58">
        <w:rPr>
          <w:rFonts w:ascii="Book Antiqua" w:hAnsi="Book Antiqua"/>
          <w:bCs/>
        </w:rPr>
        <w:t xml:space="preserve"> DN, </w:t>
      </w:r>
      <w:proofErr w:type="spellStart"/>
      <w:r w:rsidR="00E72E7F" w:rsidRPr="00712D58">
        <w:rPr>
          <w:rFonts w:ascii="Book Antiqua" w:hAnsi="Book Antiqua"/>
          <w:bCs/>
        </w:rPr>
        <w:t>Rizk</w:t>
      </w:r>
      <w:proofErr w:type="spellEnd"/>
      <w:r w:rsidR="00E72E7F" w:rsidRPr="00712D58">
        <w:rPr>
          <w:rFonts w:ascii="Book Antiqua" w:hAnsi="Book Antiqua"/>
          <w:bCs/>
        </w:rPr>
        <w:t xml:space="preserve"> Y. Prevention and Treatment of Monkeypox. </w:t>
      </w:r>
      <w:r w:rsidR="00E72E7F" w:rsidRPr="00712D58">
        <w:rPr>
          <w:rFonts w:ascii="Book Antiqua" w:hAnsi="Book Antiqua"/>
          <w:bCs/>
          <w:i/>
        </w:rPr>
        <w:t>Drugs</w:t>
      </w:r>
      <w:r w:rsidR="00E72E7F" w:rsidRPr="00712D58">
        <w:rPr>
          <w:rFonts w:ascii="Book Antiqua" w:hAnsi="Book Antiqua"/>
          <w:bCs/>
        </w:rPr>
        <w:t xml:space="preserve"> 2022;</w:t>
      </w:r>
      <w:r w:rsidR="00E72E7F" w:rsidRPr="00712D58">
        <w:rPr>
          <w:rFonts w:ascii="Book Antiqua" w:hAnsi="Book Antiqua" w:hint="eastAsia"/>
          <w:bCs/>
        </w:rPr>
        <w:t xml:space="preserve"> </w:t>
      </w:r>
      <w:r w:rsidR="00E72E7F" w:rsidRPr="00712D58">
        <w:rPr>
          <w:rFonts w:ascii="Book Antiqua" w:hAnsi="Book Antiqua"/>
          <w:b/>
          <w:bCs/>
        </w:rPr>
        <w:t>82</w:t>
      </w:r>
      <w:r w:rsidR="00E72E7F" w:rsidRPr="00712D58">
        <w:rPr>
          <w:rFonts w:ascii="Book Antiqua" w:hAnsi="Book Antiqua"/>
          <w:bCs/>
        </w:rPr>
        <w:t>:</w:t>
      </w:r>
      <w:r w:rsidR="00E72E7F" w:rsidRPr="00712D58">
        <w:rPr>
          <w:rFonts w:ascii="Book Antiqua" w:hAnsi="Book Antiqua" w:hint="eastAsia"/>
          <w:bCs/>
        </w:rPr>
        <w:t xml:space="preserve"> </w:t>
      </w:r>
      <w:r w:rsidR="00E72E7F" w:rsidRPr="00712D58">
        <w:rPr>
          <w:rFonts w:ascii="Book Antiqua" w:hAnsi="Book Antiqua"/>
          <w:bCs/>
        </w:rPr>
        <w:t xml:space="preserve">957-963 </w:t>
      </w:r>
      <w:r w:rsidR="00E72E7F" w:rsidRPr="00712D58">
        <w:rPr>
          <w:rFonts w:ascii="Book Antiqua" w:hAnsi="Book Antiqua" w:hint="eastAsia"/>
          <w:bCs/>
        </w:rPr>
        <w:t>[</w:t>
      </w:r>
      <w:r w:rsidR="00E72E7F" w:rsidRPr="00712D58">
        <w:rPr>
          <w:rFonts w:ascii="Book Antiqua" w:hAnsi="Book Antiqua"/>
          <w:bCs/>
        </w:rPr>
        <w:t>PMID: 35763248</w:t>
      </w:r>
      <w:r w:rsidR="00E72E7F" w:rsidRPr="00712D58">
        <w:rPr>
          <w:rFonts w:ascii="Book Antiqua" w:hAnsi="Book Antiqua" w:hint="eastAsia"/>
          <w:bCs/>
        </w:rPr>
        <w:t xml:space="preserve"> DOI</w:t>
      </w:r>
      <w:r w:rsidR="00E72E7F" w:rsidRPr="00712D58">
        <w:rPr>
          <w:rFonts w:ascii="Book Antiqua" w:hAnsi="Book Antiqua"/>
          <w:bCs/>
        </w:rPr>
        <w:t>: 10.1007/s40265-022-01742-y</w:t>
      </w:r>
      <w:r w:rsidR="00E72E7F" w:rsidRPr="00712D58">
        <w:rPr>
          <w:rFonts w:ascii="Book Antiqua" w:hAnsi="Book Antiqua" w:hint="eastAsia"/>
          <w:bCs/>
        </w:rPr>
        <w:t>]</w:t>
      </w:r>
    </w:p>
    <w:p w14:paraId="22BDB654" w14:textId="4436BA03" w:rsidR="009C65A9" w:rsidRPr="00712D58" w:rsidRDefault="00203F56"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65</w:t>
      </w:r>
      <w:r w:rsidR="009C65A9" w:rsidRPr="00712D58">
        <w:rPr>
          <w:rFonts w:ascii="Book Antiqua" w:hAnsi="Book Antiqua"/>
        </w:rPr>
        <w:t xml:space="preserve"> </w:t>
      </w:r>
      <w:proofErr w:type="spellStart"/>
      <w:r w:rsidR="009C65A9" w:rsidRPr="00712D58">
        <w:rPr>
          <w:rFonts w:ascii="Book Antiqua" w:hAnsi="Book Antiqua"/>
          <w:b/>
          <w:bCs/>
        </w:rPr>
        <w:t>Realegeno</w:t>
      </w:r>
      <w:proofErr w:type="spellEnd"/>
      <w:r w:rsidR="009C65A9" w:rsidRPr="00712D58">
        <w:rPr>
          <w:rFonts w:ascii="Book Antiqua" w:hAnsi="Book Antiqua"/>
          <w:b/>
          <w:bCs/>
        </w:rPr>
        <w:t xml:space="preserve"> S</w:t>
      </w:r>
      <w:r w:rsidR="009C65A9" w:rsidRPr="00712D58">
        <w:rPr>
          <w:rFonts w:ascii="Book Antiqua" w:hAnsi="Book Antiqua"/>
        </w:rPr>
        <w:t xml:space="preserve">, </w:t>
      </w:r>
      <w:proofErr w:type="spellStart"/>
      <w:r w:rsidR="009C65A9" w:rsidRPr="00712D58">
        <w:rPr>
          <w:rFonts w:ascii="Book Antiqua" w:hAnsi="Book Antiqua"/>
        </w:rPr>
        <w:t>Puschnik</w:t>
      </w:r>
      <w:proofErr w:type="spellEnd"/>
      <w:r w:rsidR="009C65A9" w:rsidRPr="00712D58">
        <w:rPr>
          <w:rFonts w:ascii="Book Antiqua" w:hAnsi="Book Antiqua"/>
        </w:rPr>
        <w:t xml:space="preserve"> AS, Kumar A, Goldsmith C, </w:t>
      </w:r>
      <w:proofErr w:type="spellStart"/>
      <w:r w:rsidR="009C65A9" w:rsidRPr="00712D58">
        <w:rPr>
          <w:rFonts w:ascii="Book Antiqua" w:hAnsi="Book Antiqua"/>
        </w:rPr>
        <w:t>Burgado</w:t>
      </w:r>
      <w:proofErr w:type="spellEnd"/>
      <w:r w:rsidR="009C65A9" w:rsidRPr="00712D58">
        <w:rPr>
          <w:rFonts w:ascii="Book Antiqua" w:hAnsi="Book Antiqua"/>
        </w:rPr>
        <w:t xml:space="preserve"> J, </w:t>
      </w:r>
      <w:proofErr w:type="spellStart"/>
      <w:r w:rsidR="009C65A9" w:rsidRPr="00712D58">
        <w:rPr>
          <w:rFonts w:ascii="Book Antiqua" w:hAnsi="Book Antiqua"/>
        </w:rPr>
        <w:t>Sambhara</w:t>
      </w:r>
      <w:proofErr w:type="spellEnd"/>
      <w:r w:rsidR="009C65A9" w:rsidRPr="00712D58">
        <w:rPr>
          <w:rFonts w:ascii="Book Antiqua" w:hAnsi="Book Antiqua"/>
        </w:rPr>
        <w:t xml:space="preserve"> S, Olson VA, Carroll D, Damon I, Hirata T, Kinoshita T, </w:t>
      </w:r>
      <w:proofErr w:type="spellStart"/>
      <w:r w:rsidR="009C65A9" w:rsidRPr="00712D58">
        <w:rPr>
          <w:rFonts w:ascii="Book Antiqua" w:hAnsi="Book Antiqua"/>
        </w:rPr>
        <w:t>Carette</w:t>
      </w:r>
      <w:proofErr w:type="spellEnd"/>
      <w:r w:rsidR="009C65A9" w:rsidRPr="00712D58">
        <w:rPr>
          <w:rFonts w:ascii="Book Antiqua" w:hAnsi="Book Antiqua"/>
        </w:rPr>
        <w:t xml:space="preserve"> JE, </w:t>
      </w:r>
      <w:proofErr w:type="spellStart"/>
      <w:r w:rsidR="009C65A9" w:rsidRPr="00712D58">
        <w:rPr>
          <w:rFonts w:ascii="Book Antiqua" w:hAnsi="Book Antiqua"/>
        </w:rPr>
        <w:t>Satheshkumar</w:t>
      </w:r>
      <w:proofErr w:type="spellEnd"/>
      <w:r w:rsidR="009C65A9" w:rsidRPr="00712D58">
        <w:rPr>
          <w:rFonts w:ascii="Book Antiqua" w:hAnsi="Book Antiqua"/>
        </w:rPr>
        <w:t xml:space="preserve"> PS. Monkeypox Virus Host Factor Screen Using Haploid Cells Identifies Essential Role of GARP Complex in Extracellular Virus Formation. </w:t>
      </w:r>
      <w:r w:rsidR="009C65A9" w:rsidRPr="00712D58">
        <w:rPr>
          <w:rFonts w:ascii="Book Antiqua" w:hAnsi="Book Antiqua"/>
          <w:i/>
          <w:iCs/>
        </w:rPr>
        <w:t xml:space="preserve">J </w:t>
      </w:r>
      <w:proofErr w:type="spellStart"/>
      <w:r w:rsidR="009C65A9" w:rsidRPr="00712D58">
        <w:rPr>
          <w:rFonts w:ascii="Book Antiqua" w:hAnsi="Book Antiqua"/>
          <w:i/>
          <w:iCs/>
        </w:rPr>
        <w:t>Virol</w:t>
      </w:r>
      <w:proofErr w:type="spellEnd"/>
      <w:r w:rsidR="009C65A9" w:rsidRPr="00712D58">
        <w:rPr>
          <w:rFonts w:ascii="Book Antiqua" w:hAnsi="Book Antiqua"/>
        </w:rPr>
        <w:t xml:space="preserve"> 2017; </w:t>
      </w:r>
      <w:r w:rsidR="009C65A9" w:rsidRPr="00712D58">
        <w:rPr>
          <w:rFonts w:ascii="Book Antiqua" w:hAnsi="Book Antiqua"/>
          <w:b/>
          <w:bCs/>
        </w:rPr>
        <w:t>91</w:t>
      </w:r>
      <w:r w:rsidR="009C65A9" w:rsidRPr="00712D58">
        <w:rPr>
          <w:rFonts w:ascii="Book Antiqua" w:hAnsi="Book Antiqua"/>
        </w:rPr>
        <w:t xml:space="preserve"> [PMID: 28331092 DOI: 10.1128/JVI.00011-17]</w:t>
      </w:r>
    </w:p>
    <w:p w14:paraId="63087EC5" w14:textId="028ACB74" w:rsidR="009C65A9" w:rsidRPr="00712D58" w:rsidRDefault="00203F56"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66</w:t>
      </w:r>
      <w:r w:rsidR="009C65A9" w:rsidRPr="00712D58">
        <w:rPr>
          <w:rFonts w:ascii="Book Antiqua" w:hAnsi="Book Antiqua"/>
        </w:rPr>
        <w:t xml:space="preserve"> </w:t>
      </w:r>
      <w:r w:rsidR="0090474A" w:rsidRPr="00712D58">
        <w:rPr>
          <w:rFonts w:ascii="Book Antiqua" w:hAnsi="Book Antiqua"/>
          <w:b/>
          <w:bCs/>
        </w:rPr>
        <w:t>Hutson CL</w:t>
      </w:r>
      <w:r w:rsidR="0090474A" w:rsidRPr="00712D58">
        <w:rPr>
          <w:rFonts w:ascii="Book Antiqua" w:hAnsi="Book Antiqua"/>
          <w:bCs/>
        </w:rPr>
        <w:t xml:space="preserve">, </w:t>
      </w:r>
      <w:proofErr w:type="spellStart"/>
      <w:r w:rsidR="0090474A" w:rsidRPr="00712D58">
        <w:rPr>
          <w:rFonts w:ascii="Book Antiqua" w:hAnsi="Book Antiqua"/>
          <w:bCs/>
        </w:rPr>
        <w:t>Kondas</w:t>
      </w:r>
      <w:proofErr w:type="spellEnd"/>
      <w:r w:rsidR="0090474A" w:rsidRPr="00712D58">
        <w:rPr>
          <w:rFonts w:ascii="Book Antiqua" w:hAnsi="Book Antiqua"/>
          <w:bCs/>
        </w:rPr>
        <w:t xml:space="preserve"> AV, Mauldin MR, Doty JB, </w:t>
      </w:r>
      <w:proofErr w:type="spellStart"/>
      <w:r w:rsidR="0090474A" w:rsidRPr="00712D58">
        <w:rPr>
          <w:rFonts w:ascii="Book Antiqua" w:hAnsi="Book Antiqua"/>
          <w:bCs/>
        </w:rPr>
        <w:t>Grossi</w:t>
      </w:r>
      <w:proofErr w:type="spellEnd"/>
      <w:r w:rsidR="0090474A" w:rsidRPr="00712D58">
        <w:rPr>
          <w:rFonts w:ascii="Book Antiqua" w:hAnsi="Book Antiqua"/>
          <w:bCs/>
        </w:rPr>
        <w:t xml:space="preserve"> IM, Morgan CN, </w:t>
      </w:r>
      <w:proofErr w:type="spellStart"/>
      <w:r w:rsidR="0090474A" w:rsidRPr="00712D58">
        <w:rPr>
          <w:rFonts w:ascii="Book Antiqua" w:hAnsi="Book Antiqua"/>
          <w:bCs/>
        </w:rPr>
        <w:t>Ostergaard</w:t>
      </w:r>
      <w:proofErr w:type="spellEnd"/>
      <w:r w:rsidR="0090474A" w:rsidRPr="00712D58">
        <w:rPr>
          <w:rFonts w:ascii="Book Antiqua" w:hAnsi="Book Antiqua"/>
          <w:bCs/>
        </w:rPr>
        <w:t xml:space="preserve"> SD, Hughes CM, Nakazawa Y, Kling C, Martin BE, Ellison JA, Carroll DS, Gallardo-Romero NF, Olson VA. Pharmacokinetics and Efficacy of a Potential Smallpox Therapeutic, </w:t>
      </w:r>
      <w:proofErr w:type="spellStart"/>
      <w:r w:rsidR="0090474A" w:rsidRPr="00712D58">
        <w:rPr>
          <w:rFonts w:ascii="Book Antiqua" w:hAnsi="Book Antiqua"/>
          <w:bCs/>
        </w:rPr>
        <w:t>Brincidofovir</w:t>
      </w:r>
      <w:proofErr w:type="spellEnd"/>
      <w:r w:rsidR="0090474A" w:rsidRPr="00712D58">
        <w:rPr>
          <w:rFonts w:ascii="Book Antiqua" w:hAnsi="Book Antiqua"/>
          <w:bCs/>
        </w:rPr>
        <w:t xml:space="preserve">, in a Lethal Monkeypox Virus Animal Model. </w:t>
      </w:r>
      <w:proofErr w:type="spellStart"/>
      <w:r w:rsidR="0090474A" w:rsidRPr="00712D58">
        <w:rPr>
          <w:rFonts w:ascii="Book Antiqua" w:hAnsi="Book Antiqua"/>
          <w:bCs/>
          <w:i/>
        </w:rPr>
        <w:t>mSphere</w:t>
      </w:r>
      <w:proofErr w:type="spellEnd"/>
      <w:r w:rsidR="0090474A" w:rsidRPr="00712D58">
        <w:rPr>
          <w:rFonts w:ascii="Book Antiqua" w:hAnsi="Book Antiqua"/>
          <w:bCs/>
        </w:rPr>
        <w:t xml:space="preserve"> 2021;</w:t>
      </w:r>
      <w:r w:rsidR="0090474A" w:rsidRPr="00712D58">
        <w:rPr>
          <w:rFonts w:ascii="Book Antiqua" w:hAnsi="Book Antiqua" w:hint="eastAsia"/>
          <w:bCs/>
        </w:rPr>
        <w:t xml:space="preserve"> </w:t>
      </w:r>
      <w:r w:rsidR="0090474A" w:rsidRPr="00712D58">
        <w:rPr>
          <w:rFonts w:ascii="Book Antiqua" w:hAnsi="Book Antiqua"/>
          <w:b/>
          <w:bCs/>
        </w:rPr>
        <w:t>6</w:t>
      </w:r>
      <w:r w:rsidR="0090474A" w:rsidRPr="00712D58">
        <w:rPr>
          <w:rFonts w:ascii="Book Antiqua" w:hAnsi="Book Antiqua"/>
          <w:bCs/>
        </w:rPr>
        <w:t>:</w:t>
      </w:r>
      <w:r w:rsidR="0090474A" w:rsidRPr="00712D58">
        <w:rPr>
          <w:rFonts w:ascii="Book Antiqua" w:hAnsi="Book Antiqua" w:hint="eastAsia"/>
          <w:bCs/>
        </w:rPr>
        <w:t xml:space="preserve"> </w:t>
      </w:r>
      <w:r w:rsidR="0090474A" w:rsidRPr="00712D58">
        <w:rPr>
          <w:rFonts w:ascii="Book Antiqua" w:hAnsi="Book Antiqua"/>
          <w:bCs/>
        </w:rPr>
        <w:t xml:space="preserve">e00927-20 </w:t>
      </w:r>
      <w:r w:rsidR="0090474A" w:rsidRPr="00712D58">
        <w:rPr>
          <w:rFonts w:ascii="Book Antiqua" w:hAnsi="Book Antiqua" w:hint="eastAsia"/>
          <w:bCs/>
        </w:rPr>
        <w:t>[</w:t>
      </w:r>
      <w:r w:rsidR="0090474A" w:rsidRPr="00712D58">
        <w:rPr>
          <w:rFonts w:ascii="Book Antiqua" w:hAnsi="Book Antiqua"/>
          <w:bCs/>
        </w:rPr>
        <w:t>PMID: 33536322</w:t>
      </w:r>
      <w:r w:rsidR="0090474A" w:rsidRPr="00712D58">
        <w:rPr>
          <w:rFonts w:ascii="Book Antiqua" w:hAnsi="Book Antiqua" w:hint="eastAsia"/>
          <w:bCs/>
        </w:rPr>
        <w:t xml:space="preserve"> DOI</w:t>
      </w:r>
      <w:r w:rsidR="0090474A" w:rsidRPr="00712D58">
        <w:rPr>
          <w:rFonts w:ascii="Book Antiqua" w:hAnsi="Book Antiqua"/>
          <w:bCs/>
        </w:rPr>
        <w:t>: 10.1128/mSphere.00927-20</w:t>
      </w:r>
      <w:r w:rsidR="0090474A" w:rsidRPr="00712D58">
        <w:rPr>
          <w:rFonts w:ascii="Book Antiqua" w:hAnsi="Book Antiqua" w:hint="eastAsia"/>
          <w:bCs/>
        </w:rPr>
        <w:t>]</w:t>
      </w:r>
    </w:p>
    <w:p w14:paraId="57F425A1" w14:textId="21ABC3C2" w:rsidR="009C65A9" w:rsidRPr="00712D58" w:rsidRDefault="00203F56"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67</w:t>
      </w:r>
      <w:r w:rsidR="009C65A9" w:rsidRPr="00712D58">
        <w:rPr>
          <w:rFonts w:ascii="Book Antiqua" w:hAnsi="Book Antiqua"/>
        </w:rPr>
        <w:t xml:space="preserve"> </w:t>
      </w:r>
      <w:proofErr w:type="spellStart"/>
      <w:r w:rsidR="009C65A9" w:rsidRPr="00712D58">
        <w:rPr>
          <w:rFonts w:ascii="Book Antiqua" w:hAnsi="Book Antiqua"/>
          <w:b/>
          <w:bCs/>
        </w:rPr>
        <w:t>Davi</w:t>
      </w:r>
      <w:proofErr w:type="spellEnd"/>
      <w:r w:rsidR="009C65A9" w:rsidRPr="00712D58">
        <w:rPr>
          <w:rFonts w:ascii="Book Antiqua" w:hAnsi="Book Antiqua"/>
          <w:b/>
          <w:bCs/>
        </w:rPr>
        <w:t xml:space="preserve"> SD</w:t>
      </w:r>
      <w:r w:rsidR="009C65A9" w:rsidRPr="00712D58">
        <w:rPr>
          <w:rFonts w:ascii="Book Antiqua" w:hAnsi="Book Antiqua"/>
        </w:rPr>
        <w:t xml:space="preserve">, </w:t>
      </w:r>
      <w:proofErr w:type="spellStart"/>
      <w:r w:rsidR="009C65A9" w:rsidRPr="00712D58">
        <w:rPr>
          <w:rFonts w:ascii="Book Antiqua" w:hAnsi="Book Antiqua"/>
        </w:rPr>
        <w:t>Kissenkötter</w:t>
      </w:r>
      <w:proofErr w:type="spellEnd"/>
      <w:r w:rsidR="009C65A9" w:rsidRPr="00712D58">
        <w:rPr>
          <w:rFonts w:ascii="Book Antiqua" w:hAnsi="Book Antiqua"/>
        </w:rPr>
        <w:t xml:space="preserve"> J, Faye M, </w:t>
      </w:r>
      <w:proofErr w:type="spellStart"/>
      <w:r w:rsidR="009C65A9" w:rsidRPr="00712D58">
        <w:rPr>
          <w:rFonts w:ascii="Book Antiqua" w:hAnsi="Book Antiqua"/>
        </w:rPr>
        <w:t>Böhlken-Fascher</w:t>
      </w:r>
      <w:proofErr w:type="spellEnd"/>
      <w:r w:rsidR="009C65A9" w:rsidRPr="00712D58">
        <w:rPr>
          <w:rFonts w:ascii="Book Antiqua" w:hAnsi="Book Antiqua"/>
        </w:rPr>
        <w:t xml:space="preserve"> S, Stahl-Hennig C, Faye O, Faye O, </w:t>
      </w:r>
      <w:proofErr w:type="spellStart"/>
      <w:r w:rsidR="009C65A9" w:rsidRPr="00712D58">
        <w:rPr>
          <w:rFonts w:ascii="Book Antiqua" w:hAnsi="Book Antiqua"/>
        </w:rPr>
        <w:t>Sall</w:t>
      </w:r>
      <w:proofErr w:type="spellEnd"/>
      <w:r w:rsidR="009C65A9" w:rsidRPr="00712D58">
        <w:rPr>
          <w:rFonts w:ascii="Book Antiqua" w:hAnsi="Book Antiqua"/>
        </w:rPr>
        <w:t xml:space="preserve"> AA, </w:t>
      </w:r>
      <w:proofErr w:type="spellStart"/>
      <w:r w:rsidR="009C65A9" w:rsidRPr="00712D58">
        <w:rPr>
          <w:rFonts w:ascii="Book Antiqua" w:hAnsi="Book Antiqua"/>
        </w:rPr>
        <w:t>Weidmann</w:t>
      </w:r>
      <w:proofErr w:type="spellEnd"/>
      <w:r w:rsidR="009C65A9" w:rsidRPr="00712D58">
        <w:rPr>
          <w:rFonts w:ascii="Book Antiqua" w:hAnsi="Book Antiqua"/>
        </w:rPr>
        <w:t xml:space="preserve"> M, </w:t>
      </w:r>
      <w:proofErr w:type="spellStart"/>
      <w:r w:rsidR="009C65A9" w:rsidRPr="00712D58">
        <w:rPr>
          <w:rFonts w:ascii="Book Antiqua" w:hAnsi="Book Antiqua"/>
        </w:rPr>
        <w:t>Ademowo</w:t>
      </w:r>
      <w:proofErr w:type="spellEnd"/>
      <w:r w:rsidR="009C65A9" w:rsidRPr="00712D58">
        <w:rPr>
          <w:rFonts w:ascii="Book Antiqua" w:hAnsi="Book Antiqua"/>
        </w:rPr>
        <w:t xml:space="preserve"> OG, </w:t>
      </w:r>
      <w:proofErr w:type="spellStart"/>
      <w:r w:rsidR="009C65A9" w:rsidRPr="00712D58">
        <w:rPr>
          <w:rFonts w:ascii="Book Antiqua" w:hAnsi="Book Antiqua"/>
        </w:rPr>
        <w:t>Hufert</w:t>
      </w:r>
      <w:proofErr w:type="spellEnd"/>
      <w:r w:rsidR="009C65A9" w:rsidRPr="00712D58">
        <w:rPr>
          <w:rFonts w:ascii="Book Antiqua" w:hAnsi="Book Antiqua"/>
        </w:rPr>
        <w:t xml:space="preserve"> FT, Czerny CP, Abd El </w:t>
      </w:r>
      <w:proofErr w:type="spellStart"/>
      <w:r w:rsidR="009C65A9" w:rsidRPr="00712D58">
        <w:rPr>
          <w:rFonts w:ascii="Book Antiqua" w:hAnsi="Book Antiqua"/>
        </w:rPr>
        <w:t>Wahed</w:t>
      </w:r>
      <w:proofErr w:type="spellEnd"/>
      <w:r w:rsidR="009C65A9" w:rsidRPr="00712D58">
        <w:rPr>
          <w:rFonts w:ascii="Book Antiqua" w:hAnsi="Book Antiqua"/>
        </w:rPr>
        <w:t xml:space="preserve"> A. Recombinase polymerase amplification assay for rapid detection of Monkeypox virus. </w:t>
      </w:r>
      <w:proofErr w:type="spellStart"/>
      <w:r w:rsidR="009C65A9" w:rsidRPr="00712D58">
        <w:rPr>
          <w:rFonts w:ascii="Book Antiqua" w:hAnsi="Book Antiqua"/>
          <w:i/>
          <w:iCs/>
        </w:rPr>
        <w:t>Diagn</w:t>
      </w:r>
      <w:proofErr w:type="spellEnd"/>
      <w:r w:rsidR="009C65A9" w:rsidRPr="00712D58">
        <w:rPr>
          <w:rFonts w:ascii="Book Antiqua" w:hAnsi="Book Antiqua"/>
          <w:i/>
          <w:iCs/>
        </w:rPr>
        <w:t xml:space="preserve"> </w:t>
      </w:r>
      <w:proofErr w:type="spellStart"/>
      <w:r w:rsidR="009C65A9" w:rsidRPr="00712D58">
        <w:rPr>
          <w:rFonts w:ascii="Book Antiqua" w:hAnsi="Book Antiqua"/>
          <w:i/>
          <w:iCs/>
        </w:rPr>
        <w:t>Microbiol</w:t>
      </w:r>
      <w:proofErr w:type="spellEnd"/>
      <w:r w:rsidR="009C65A9" w:rsidRPr="00712D58">
        <w:rPr>
          <w:rFonts w:ascii="Book Antiqua" w:hAnsi="Book Antiqua"/>
          <w:i/>
          <w:iCs/>
        </w:rPr>
        <w:t xml:space="preserve"> Infect Dis</w:t>
      </w:r>
      <w:r w:rsidR="009C65A9" w:rsidRPr="00712D58">
        <w:rPr>
          <w:rFonts w:ascii="Book Antiqua" w:hAnsi="Book Antiqua"/>
        </w:rPr>
        <w:t xml:space="preserve"> 2019; </w:t>
      </w:r>
      <w:r w:rsidR="009C65A9" w:rsidRPr="00712D58">
        <w:rPr>
          <w:rFonts w:ascii="Book Antiqua" w:hAnsi="Book Antiqua"/>
          <w:b/>
          <w:bCs/>
        </w:rPr>
        <w:t>95</w:t>
      </w:r>
      <w:r w:rsidR="009C65A9" w:rsidRPr="00712D58">
        <w:rPr>
          <w:rFonts w:ascii="Book Antiqua" w:hAnsi="Book Antiqua"/>
        </w:rPr>
        <w:t>: 41-45 [PMID: 31126795 DOI: 10.1016/j.diagmicrobio.2019.03.015]</w:t>
      </w:r>
    </w:p>
    <w:p w14:paraId="4C547811" w14:textId="5581C02C" w:rsidR="009C65A9" w:rsidRPr="00712D58" w:rsidRDefault="00203F56"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68</w:t>
      </w:r>
      <w:r w:rsidR="009C65A9" w:rsidRPr="00712D58">
        <w:rPr>
          <w:rFonts w:ascii="Book Antiqua" w:hAnsi="Book Antiqua"/>
        </w:rPr>
        <w:t xml:space="preserve"> </w:t>
      </w:r>
      <w:r w:rsidR="009C65A9" w:rsidRPr="00712D58">
        <w:rPr>
          <w:rFonts w:ascii="Book Antiqua" w:hAnsi="Book Antiqua"/>
          <w:b/>
          <w:bCs/>
        </w:rPr>
        <w:t>Smith SK</w:t>
      </w:r>
      <w:r w:rsidR="009C65A9" w:rsidRPr="00712D58">
        <w:rPr>
          <w:rFonts w:ascii="Book Antiqua" w:hAnsi="Book Antiqua"/>
        </w:rPr>
        <w:t xml:space="preserve">, Self J, Weiss S, Carroll D, Braden Z, Regnery RL, Davidson W, Jordan R, Hruby DE, Damon IK. Effective antiviral treatment of systemic </w:t>
      </w:r>
      <w:proofErr w:type="spellStart"/>
      <w:r w:rsidR="009C65A9" w:rsidRPr="00712D58">
        <w:rPr>
          <w:rFonts w:ascii="Book Antiqua" w:hAnsi="Book Antiqua"/>
        </w:rPr>
        <w:t>orthopoxvirus</w:t>
      </w:r>
      <w:proofErr w:type="spellEnd"/>
      <w:r w:rsidR="009C65A9" w:rsidRPr="00712D58">
        <w:rPr>
          <w:rFonts w:ascii="Book Antiqua" w:hAnsi="Book Antiqua"/>
        </w:rPr>
        <w:t xml:space="preserve"> disease: ST-246 treatment of prairie dogs infected with monkeypox virus. </w:t>
      </w:r>
      <w:r w:rsidR="009C65A9" w:rsidRPr="00712D58">
        <w:rPr>
          <w:rFonts w:ascii="Book Antiqua" w:hAnsi="Book Antiqua"/>
          <w:i/>
          <w:iCs/>
        </w:rPr>
        <w:t xml:space="preserve">J </w:t>
      </w:r>
      <w:proofErr w:type="spellStart"/>
      <w:r w:rsidR="009C65A9" w:rsidRPr="00712D58">
        <w:rPr>
          <w:rFonts w:ascii="Book Antiqua" w:hAnsi="Book Antiqua"/>
          <w:i/>
          <w:iCs/>
        </w:rPr>
        <w:t>Virol</w:t>
      </w:r>
      <w:proofErr w:type="spellEnd"/>
      <w:r w:rsidR="009C65A9" w:rsidRPr="00712D58">
        <w:rPr>
          <w:rFonts w:ascii="Book Antiqua" w:hAnsi="Book Antiqua"/>
        </w:rPr>
        <w:t xml:space="preserve"> 2011; </w:t>
      </w:r>
      <w:r w:rsidR="009C65A9" w:rsidRPr="00712D58">
        <w:rPr>
          <w:rFonts w:ascii="Book Antiqua" w:hAnsi="Book Antiqua"/>
          <w:b/>
          <w:bCs/>
        </w:rPr>
        <w:t>85</w:t>
      </w:r>
      <w:r w:rsidR="009C65A9" w:rsidRPr="00712D58">
        <w:rPr>
          <w:rFonts w:ascii="Book Antiqua" w:hAnsi="Book Antiqua"/>
        </w:rPr>
        <w:t>: 9176-9187 [PMID: 21697474 DOI: 10.1128/JVI.02173-10]</w:t>
      </w:r>
    </w:p>
    <w:p w14:paraId="5F8EF133" w14:textId="6DB62888" w:rsidR="009C65A9" w:rsidRPr="00712D58" w:rsidRDefault="00203F56" w:rsidP="009C65A9">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69</w:t>
      </w:r>
      <w:r w:rsidR="009C65A9" w:rsidRPr="00712D58">
        <w:rPr>
          <w:rFonts w:ascii="Book Antiqua" w:hAnsi="Book Antiqua"/>
        </w:rPr>
        <w:t xml:space="preserve"> </w:t>
      </w:r>
      <w:proofErr w:type="spellStart"/>
      <w:r w:rsidR="009C65A9" w:rsidRPr="00712D58">
        <w:rPr>
          <w:rFonts w:ascii="Book Antiqua" w:hAnsi="Book Antiqua"/>
          <w:b/>
          <w:bCs/>
        </w:rPr>
        <w:t>Berhanu</w:t>
      </w:r>
      <w:proofErr w:type="spellEnd"/>
      <w:r w:rsidR="009C65A9" w:rsidRPr="00712D58">
        <w:rPr>
          <w:rFonts w:ascii="Book Antiqua" w:hAnsi="Book Antiqua"/>
          <w:b/>
          <w:bCs/>
        </w:rPr>
        <w:t xml:space="preserve"> A</w:t>
      </w:r>
      <w:r w:rsidR="009C65A9" w:rsidRPr="00712D58">
        <w:rPr>
          <w:rFonts w:ascii="Book Antiqua" w:hAnsi="Book Antiqua"/>
        </w:rPr>
        <w:t xml:space="preserve">, </w:t>
      </w:r>
      <w:proofErr w:type="spellStart"/>
      <w:r w:rsidR="009C65A9" w:rsidRPr="00712D58">
        <w:rPr>
          <w:rFonts w:ascii="Book Antiqua" w:hAnsi="Book Antiqua"/>
        </w:rPr>
        <w:t>Prigge</w:t>
      </w:r>
      <w:proofErr w:type="spellEnd"/>
      <w:r w:rsidR="009C65A9" w:rsidRPr="00712D58">
        <w:rPr>
          <w:rFonts w:ascii="Book Antiqua" w:hAnsi="Book Antiqua"/>
        </w:rPr>
        <w:t xml:space="preserve"> JT, </w:t>
      </w:r>
      <w:proofErr w:type="spellStart"/>
      <w:r w:rsidR="009C65A9" w:rsidRPr="00712D58">
        <w:rPr>
          <w:rFonts w:ascii="Book Antiqua" w:hAnsi="Book Antiqua"/>
        </w:rPr>
        <w:t>Silvera</w:t>
      </w:r>
      <w:proofErr w:type="spellEnd"/>
      <w:r w:rsidR="009C65A9" w:rsidRPr="00712D58">
        <w:rPr>
          <w:rFonts w:ascii="Book Antiqua" w:hAnsi="Book Antiqua"/>
        </w:rPr>
        <w:t xml:space="preserve"> PM, </w:t>
      </w:r>
      <w:proofErr w:type="spellStart"/>
      <w:r w:rsidR="009C65A9" w:rsidRPr="00712D58">
        <w:rPr>
          <w:rFonts w:ascii="Book Antiqua" w:hAnsi="Book Antiqua"/>
        </w:rPr>
        <w:t>Honeychurch</w:t>
      </w:r>
      <w:proofErr w:type="spellEnd"/>
      <w:r w:rsidR="009C65A9" w:rsidRPr="00712D58">
        <w:rPr>
          <w:rFonts w:ascii="Book Antiqua" w:hAnsi="Book Antiqua"/>
        </w:rPr>
        <w:t xml:space="preserve"> KM, Hruby DE, </w:t>
      </w:r>
      <w:proofErr w:type="spellStart"/>
      <w:r w:rsidR="009C65A9" w:rsidRPr="00712D58">
        <w:rPr>
          <w:rFonts w:ascii="Book Antiqua" w:hAnsi="Book Antiqua"/>
        </w:rPr>
        <w:t>Grosenbach</w:t>
      </w:r>
      <w:proofErr w:type="spellEnd"/>
      <w:r w:rsidR="009C65A9" w:rsidRPr="00712D58">
        <w:rPr>
          <w:rFonts w:ascii="Book Antiqua" w:hAnsi="Book Antiqua"/>
        </w:rPr>
        <w:t xml:space="preserve"> DW. Treatment with the smallpox antiviral tecovirimat (ST-246) alone or in combination with ACAM2000 vaccination is effective as a </w:t>
      </w:r>
      <w:proofErr w:type="spellStart"/>
      <w:r w:rsidR="009C65A9" w:rsidRPr="00712D58">
        <w:rPr>
          <w:rFonts w:ascii="Book Antiqua" w:hAnsi="Book Antiqua"/>
        </w:rPr>
        <w:t>postsymptomatic</w:t>
      </w:r>
      <w:proofErr w:type="spellEnd"/>
      <w:r w:rsidR="009C65A9" w:rsidRPr="00712D58">
        <w:rPr>
          <w:rFonts w:ascii="Book Antiqua" w:hAnsi="Book Antiqua"/>
        </w:rPr>
        <w:t xml:space="preserve"> therapy for monkeypox virus infection. </w:t>
      </w:r>
      <w:proofErr w:type="spellStart"/>
      <w:r w:rsidR="009C65A9" w:rsidRPr="00712D58">
        <w:rPr>
          <w:rFonts w:ascii="Book Antiqua" w:hAnsi="Book Antiqua"/>
          <w:i/>
          <w:iCs/>
        </w:rPr>
        <w:t>Antimicrob</w:t>
      </w:r>
      <w:proofErr w:type="spellEnd"/>
      <w:r w:rsidR="009C65A9" w:rsidRPr="00712D58">
        <w:rPr>
          <w:rFonts w:ascii="Book Antiqua" w:hAnsi="Book Antiqua"/>
          <w:i/>
          <w:iCs/>
        </w:rPr>
        <w:t xml:space="preserve"> Agents </w:t>
      </w:r>
      <w:proofErr w:type="spellStart"/>
      <w:r w:rsidR="009C65A9" w:rsidRPr="00712D58">
        <w:rPr>
          <w:rFonts w:ascii="Book Antiqua" w:hAnsi="Book Antiqua"/>
          <w:i/>
          <w:iCs/>
        </w:rPr>
        <w:t>Chemother</w:t>
      </w:r>
      <w:proofErr w:type="spellEnd"/>
      <w:r w:rsidR="009C65A9" w:rsidRPr="00712D58">
        <w:rPr>
          <w:rFonts w:ascii="Book Antiqua" w:hAnsi="Book Antiqua"/>
        </w:rPr>
        <w:t xml:space="preserve"> 2015; </w:t>
      </w:r>
      <w:r w:rsidR="009C65A9" w:rsidRPr="00712D58">
        <w:rPr>
          <w:rFonts w:ascii="Book Antiqua" w:hAnsi="Book Antiqua"/>
          <w:b/>
          <w:bCs/>
        </w:rPr>
        <w:t>59</w:t>
      </w:r>
      <w:r w:rsidR="009C65A9" w:rsidRPr="00712D58">
        <w:rPr>
          <w:rFonts w:ascii="Book Antiqua" w:hAnsi="Book Antiqua"/>
        </w:rPr>
        <w:t>: 4296-4300 [PMID: 25896687 DOI: 10.1128/AAC.00208-15]</w:t>
      </w:r>
    </w:p>
    <w:p w14:paraId="09C8273E" w14:textId="003DCD5D" w:rsidR="009C65A9" w:rsidRPr="00712D58" w:rsidRDefault="009C65A9" w:rsidP="00203F56">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7</w:t>
      </w:r>
      <w:r w:rsidR="00203F56" w:rsidRPr="00712D58">
        <w:rPr>
          <w:rFonts w:ascii="Book Antiqua" w:hAnsi="Book Antiqua"/>
        </w:rPr>
        <w:t>0</w:t>
      </w:r>
      <w:r w:rsidRPr="00712D58">
        <w:rPr>
          <w:rFonts w:ascii="Book Antiqua" w:hAnsi="Book Antiqua"/>
        </w:rPr>
        <w:t xml:space="preserve"> </w:t>
      </w:r>
      <w:r w:rsidRPr="00712D58">
        <w:rPr>
          <w:rFonts w:ascii="Book Antiqua" w:hAnsi="Book Antiqua"/>
          <w:b/>
          <w:bCs/>
        </w:rPr>
        <w:t>Mucker EM</w:t>
      </w:r>
      <w:r w:rsidRPr="00712D58">
        <w:rPr>
          <w:rFonts w:ascii="Book Antiqua" w:hAnsi="Book Antiqua"/>
        </w:rPr>
        <w:t xml:space="preserve">, </w:t>
      </w:r>
      <w:proofErr w:type="spellStart"/>
      <w:r w:rsidRPr="00712D58">
        <w:rPr>
          <w:rFonts w:ascii="Book Antiqua" w:hAnsi="Book Antiqua"/>
        </w:rPr>
        <w:t>Wollen</w:t>
      </w:r>
      <w:proofErr w:type="spellEnd"/>
      <w:r w:rsidRPr="00712D58">
        <w:rPr>
          <w:rFonts w:ascii="Book Antiqua" w:hAnsi="Book Antiqua"/>
        </w:rPr>
        <w:t xml:space="preserve">-Roberts SE, Kimmel A, Shamblin J, </w:t>
      </w:r>
      <w:proofErr w:type="spellStart"/>
      <w:r w:rsidRPr="00712D58">
        <w:rPr>
          <w:rFonts w:ascii="Book Antiqua" w:hAnsi="Book Antiqua"/>
        </w:rPr>
        <w:t>Sampey</w:t>
      </w:r>
      <w:proofErr w:type="spellEnd"/>
      <w:r w:rsidRPr="00712D58">
        <w:rPr>
          <w:rFonts w:ascii="Book Antiqua" w:hAnsi="Book Antiqua"/>
        </w:rPr>
        <w:t xml:space="preserve"> D, Hooper JW. Intranasal monkeypox marmoset model: Prophylactic antibody treatment provides </w:t>
      </w:r>
      <w:r w:rsidRPr="00712D58">
        <w:rPr>
          <w:rFonts w:ascii="Book Antiqua" w:hAnsi="Book Antiqua"/>
        </w:rPr>
        <w:lastRenderedPageBreak/>
        <w:t xml:space="preserve">benefit against severe monkeypox virus disease. </w:t>
      </w:r>
      <w:proofErr w:type="spellStart"/>
      <w:r w:rsidRPr="00712D58">
        <w:rPr>
          <w:rFonts w:ascii="Book Antiqua" w:hAnsi="Book Antiqua"/>
          <w:i/>
          <w:iCs/>
        </w:rPr>
        <w:t>PLoS</w:t>
      </w:r>
      <w:proofErr w:type="spellEnd"/>
      <w:r w:rsidRPr="00712D58">
        <w:rPr>
          <w:rFonts w:ascii="Book Antiqua" w:hAnsi="Book Antiqua"/>
          <w:i/>
          <w:iCs/>
        </w:rPr>
        <w:t xml:space="preserve"> </w:t>
      </w:r>
      <w:proofErr w:type="spellStart"/>
      <w:r w:rsidRPr="00712D58">
        <w:rPr>
          <w:rFonts w:ascii="Book Antiqua" w:hAnsi="Book Antiqua"/>
          <w:i/>
          <w:iCs/>
        </w:rPr>
        <w:t>Negl</w:t>
      </w:r>
      <w:proofErr w:type="spellEnd"/>
      <w:r w:rsidRPr="00712D58">
        <w:rPr>
          <w:rFonts w:ascii="Book Antiqua" w:hAnsi="Book Antiqua"/>
          <w:i/>
          <w:iCs/>
        </w:rPr>
        <w:t xml:space="preserve"> Trop Dis</w:t>
      </w:r>
      <w:r w:rsidRPr="00712D58">
        <w:rPr>
          <w:rFonts w:ascii="Book Antiqua" w:hAnsi="Book Antiqua"/>
        </w:rPr>
        <w:t xml:space="preserve"> 2018; </w:t>
      </w:r>
      <w:r w:rsidRPr="00712D58">
        <w:rPr>
          <w:rFonts w:ascii="Book Antiqua" w:hAnsi="Book Antiqua"/>
          <w:b/>
          <w:bCs/>
        </w:rPr>
        <w:t>12</w:t>
      </w:r>
      <w:r w:rsidRPr="00712D58">
        <w:rPr>
          <w:rFonts w:ascii="Book Antiqua" w:hAnsi="Book Antiqua"/>
        </w:rPr>
        <w:t>: e0006581 [PMID: 29927927 DOI: 10.1371/journal.pntd.0006581]</w:t>
      </w:r>
    </w:p>
    <w:p w14:paraId="43BDBF01" w14:textId="488A9EC6" w:rsidR="009C65A9" w:rsidRPr="00712D58" w:rsidRDefault="009C65A9" w:rsidP="00203F56">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7</w:t>
      </w:r>
      <w:r w:rsidR="00203F56" w:rsidRPr="00712D58">
        <w:rPr>
          <w:rFonts w:ascii="Book Antiqua" w:hAnsi="Book Antiqua"/>
        </w:rPr>
        <w:t>1</w:t>
      </w:r>
      <w:r w:rsidRPr="00712D58">
        <w:rPr>
          <w:rFonts w:ascii="Book Antiqua" w:hAnsi="Book Antiqua"/>
        </w:rPr>
        <w:t xml:space="preserve"> </w:t>
      </w:r>
      <w:proofErr w:type="spellStart"/>
      <w:r w:rsidRPr="00712D58">
        <w:rPr>
          <w:rFonts w:ascii="Book Antiqua" w:hAnsi="Book Antiqua"/>
          <w:b/>
          <w:bCs/>
        </w:rPr>
        <w:t>Kampf</w:t>
      </w:r>
      <w:proofErr w:type="spellEnd"/>
      <w:r w:rsidRPr="00712D58">
        <w:rPr>
          <w:rFonts w:ascii="Book Antiqua" w:hAnsi="Book Antiqua"/>
          <w:b/>
          <w:bCs/>
        </w:rPr>
        <w:t xml:space="preserve"> G</w:t>
      </w:r>
      <w:r w:rsidRPr="00712D58">
        <w:rPr>
          <w:rFonts w:ascii="Book Antiqua" w:hAnsi="Book Antiqua"/>
        </w:rPr>
        <w:t xml:space="preserve">. Efficacy of biocidal agents and disinfectants against the monkeypox virus and other </w:t>
      </w:r>
      <w:proofErr w:type="spellStart"/>
      <w:r w:rsidRPr="00712D58">
        <w:rPr>
          <w:rFonts w:ascii="Book Antiqua" w:hAnsi="Book Antiqua"/>
        </w:rPr>
        <w:t>orthopoxviruses</w:t>
      </w:r>
      <w:proofErr w:type="spellEnd"/>
      <w:r w:rsidRPr="00712D58">
        <w:rPr>
          <w:rFonts w:ascii="Book Antiqua" w:hAnsi="Book Antiqua"/>
        </w:rPr>
        <w:t xml:space="preserve">. </w:t>
      </w:r>
      <w:r w:rsidRPr="00712D58">
        <w:rPr>
          <w:rFonts w:ascii="Book Antiqua" w:hAnsi="Book Antiqua"/>
          <w:i/>
          <w:iCs/>
        </w:rPr>
        <w:t>J Hosp Infect</w:t>
      </w:r>
      <w:r w:rsidRPr="00712D58">
        <w:rPr>
          <w:rFonts w:ascii="Book Antiqua" w:hAnsi="Book Antiqua"/>
        </w:rPr>
        <w:t xml:space="preserve"> 2022; </w:t>
      </w:r>
      <w:r w:rsidRPr="00712D58">
        <w:rPr>
          <w:rFonts w:ascii="Book Antiqua" w:hAnsi="Book Antiqua"/>
          <w:b/>
          <w:bCs/>
        </w:rPr>
        <w:t>127</w:t>
      </w:r>
      <w:r w:rsidRPr="00712D58">
        <w:rPr>
          <w:rFonts w:ascii="Book Antiqua" w:hAnsi="Book Antiqua"/>
        </w:rPr>
        <w:t>: 101-110 [PMID: 35777702 DOI: 10.1016/j.jhin.2022.06.012]</w:t>
      </w:r>
    </w:p>
    <w:p w14:paraId="61556FDD" w14:textId="08F9ED1F" w:rsidR="009C65A9" w:rsidRPr="00712D58" w:rsidRDefault="009C65A9" w:rsidP="00203F56">
      <w:pPr>
        <w:pStyle w:val="a3"/>
        <w:shd w:val="clear" w:color="auto" w:fill="FFFFFF"/>
        <w:adjustRightInd w:val="0"/>
        <w:snapToGrid w:val="0"/>
        <w:spacing w:before="0" w:beforeAutospacing="0" w:after="0" w:afterAutospacing="0" w:line="360" w:lineRule="auto"/>
        <w:jc w:val="both"/>
        <w:rPr>
          <w:rFonts w:ascii="Book Antiqua" w:hAnsi="Book Antiqua"/>
        </w:rPr>
      </w:pPr>
      <w:r w:rsidRPr="00712D58">
        <w:rPr>
          <w:rFonts w:ascii="Book Antiqua" w:hAnsi="Book Antiqua"/>
        </w:rPr>
        <w:t>7</w:t>
      </w:r>
      <w:r w:rsidR="00203F56" w:rsidRPr="00712D58">
        <w:rPr>
          <w:rFonts w:ascii="Book Antiqua" w:hAnsi="Book Antiqua"/>
        </w:rPr>
        <w:t>2</w:t>
      </w:r>
      <w:r w:rsidRPr="00712D58">
        <w:rPr>
          <w:rFonts w:ascii="Book Antiqua" w:hAnsi="Book Antiqua"/>
        </w:rPr>
        <w:t xml:space="preserve"> </w:t>
      </w:r>
      <w:proofErr w:type="spellStart"/>
      <w:r w:rsidR="0032772F" w:rsidRPr="00712D58">
        <w:rPr>
          <w:rFonts w:ascii="Book Antiqua" w:hAnsi="Book Antiqua"/>
          <w:b/>
          <w:bCs/>
        </w:rPr>
        <w:t>Oprea</w:t>
      </w:r>
      <w:proofErr w:type="spellEnd"/>
      <w:r w:rsidR="0032772F" w:rsidRPr="00712D58">
        <w:rPr>
          <w:rFonts w:ascii="Book Antiqua" w:hAnsi="Book Antiqua"/>
          <w:b/>
          <w:bCs/>
        </w:rPr>
        <w:t xml:space="preserve"> C</w:t>
      </w:r>
      <w:r w:rsidR="0032772F" w:rsidRPr="00712D58">
        <w:rPr>
          <w:rFonts w:ascii="Book Antiqua" w:hAnsi="Book Antiqua"/>
          <w:bCs/>
        </w:rPr>
        <w:t xml:space="preserve">, </w:t>
      </w:r>
      <w:proofErr w:type="spellStart"/>
      <w:r w:rsidR="0032772F" w:rsidRPr="00712D58">
        <w:rPr>
          <w:rFonts w:ascii="Book Antiqua" w:hAnsi="Book Antiqua"/>
          <w:bCs/>
        </w:rPr>
        <w:t>Ianache</w:t>
      </w:r>
      <w:proofErr w:type="spellEnd"/>
      <w:r w:rsidR="0032772F" w:rsidRPr="00712D58">
        <w:rPr>
          <w:rFonts w:ascii="Book Antiqua" w:hAnsi="Book Antiqua"/>
          <w:bCs/>
        </w:rPr>
        <w:t xml:space="preserve"> I, </w:t>
      </w:r>
      <w:proofErr w:type="spellStart"/>
      <w:r w:rsidR="0032772F" w:rsidRPr="00712D58">
        <w:rPr>
          <w:rFonts w:ascii="Book Antiqua" w:hAnsi="Book Antiqua"/>
          <w:bCs/>
        </w:rPr>
        <w:t>Piscu</w:t>
      </w:r>
      <w:proofErr w:type="spellEnd"/>
      <w:r w:rsidR="0032772F" w:rsidRPr="00712D58">
        <w:rPr>
          <w:rFonts w:ascii="Book Antiqua" w:hAnsi="Book Antiqua"/>
          <w:bCs/>
        </w:rPr>
        <w:t xml:space="preserve"> S, </w:t>
      </w:r>
      <w:proofErr w:type="spellStart"/>
      <w:r w:rsidR="0032772F" w:rsidRPr="00712D58">
        <w:rPr>
          <w:rFonts w:ascii="Book Antiqua" w:hAnsi="Book Antiqua"/>
          <w:bCs/>
        </w:rPr>
        <w:t>Tardei</w:t>
      </w:r>
      <w:proofErr w:type="spellEnd"/>
      <w:r w:rsidR="0032772F" w:rsidRPr="00712D58">
        <w:rPr>
          <w:rFonts w:ascii="Book Antiqua" w:hAnsi="Book Antiqua"/>
          <w:bCs/>
        </w:rPr>
        <w:t xml:space="preserve"> G, Nica M, </w:t>
      </w:r>
      <w:proofErr w:type="spellStart"/>
      <w:r w:rsidR="0032772F" w:rsidRPr="00712D58">
        <w:rPr>
          <w:rFonts w:ascii="Book Antiqua" w:hAnsi="Book Antiqua"/>
          <w:bCs/>
        </w:rPr>
        <w:t>Ceausu</w:t>
      </w:r>
      <w:proofErr w:type="spellEnd"/>
      <w:r w:rsidR="0032772F" w:rsidRPr="00712D58">
        <w:rPr>
          <w:rFonts w:ascii="Book Antiqua" w:hAnsi="Book Antiqua"/>
          <w:bCs/>
        </w:rPr>
        <w:t xml:space="preserve"> E, Popescu CP, </w:t>
      </w:r>
      <w:proofErr w:type="spellStart"/>
      <w:r w:rsidR="0032772F" w:rsidRPr="00712D58">
        <w:rPr>
          <w:rFonts w:ascii="Book Antiqua" w:hAnsi="Book Antiqua"/>
          <w:bCs/>
        </w:rPr>
        <w:t>Florescu</w:t>
      </w:r>
      <w:proofErr w:type="spellEnd"/>
      <w:r w:rsidR="0032772F" w:rsidRPr="00712D58">
        <w:rPr>
          <w:rFonts w:ascii="Book Antiqua" w:hAnsi="Book Antiqua"/>
          <w:bCs/>
        </w:rPr>
        <w:t xml:space="preserve"> SA. First report of monkeypox in a patient living with HIV from Romania. </w:t>
      </w:r>
      <w:r w:rsidR="0032772F" w:rsidRPr="00712D58">
        <w:rPr>
          <w:rFonts w:ascii="Book Antiqua" w:hAnsi="Book Antiqua"/>
          <w:bCs/>
          <w:i/>
        </w:rPr>
        <w:t>Travel Med Infect Dis</w:t>
      </w:r>
      <w:r w:rsidR="0032772F" w:rsidRPr="00712D58">
        <w:rPr>
          <w:rFonts w:ascii="Book Antiqua" w:hAnsi="Book Antiqua"/>
          <w:bCs/>
        </w:rPr>
        <w:t xml:space="preserve"> 2022;</w:t>
      </w:r>
      <w:r w:rsidR="0032772F" w:rsidRPr="00712D58">
        <w:rPr>
          <w:rFonts w:ascii="Book Antiqua" w:hAnsi="Book Antiqua" w:hint="eastAsia"/>
          <w:bCs/>
        </w:rPr>
        <w:t xml:space="preserve"> </w:t>
      </w:r>
      <w:r w:rsidR="0032772F" w:rsidRPr="00712D58">
        <w:rPr>
          <w:rFonts w:ascii="Book Antiqua" w:hAnsi="Book Antiqua"/>
          <w:b/>
          <w:bCs/>
        </w:rPr>
        <w:t>49</w:t>
      </w:r>
      <w:r w:rsidR="0032772F" w:rsidRPr="00712D58">
        <w:rPr>
          <w:rFonts w:ascii="Book Antiqua" w:hAnsi="Book Antiqua"/>
          <w:bCs/>
        </w:rPr>
        <w:t>:</w:t>
      </w:r>
      <w:r w:rsidR="0032772F" w:rsidRPr="00712D58">
        <w:rPr>
          <w:rFonts w:ascii="Book Antiqua" w:hAnsi="Book Antiqua" w:hint="eastAsia"/>
          <w:bCs/>
        </w:rPr>
        <w:t xml:space="preserve"> </w:t>
      </w:r>
      <w:r w:rsidR="0032772F" w:rsidRPr="00712D58">
        <w:rPr>
          <w:rFonts w:ascii="Book Antiqua" w:hAnsi="Book Antiqua"/>
          <w:bCs/>
        </w:rPr>
        <w:t xml:space="preserve">102395 </w:t>
      </w:r>
      <w:r w:rsidR="0032772F" w:rsidRPr="00712D58">
        <w:rPr>
          <w:rFonts w:ascii="Book Antiqua" w:hAnsi="Book Antiqua" w:hint="eastAsia"/>
          <w:bCs/>
        </w:rPr>
        <w:t>[</w:t>
      </w:r>
      <w:r w:rsidR="0032772F" w:rsidRPr="00712D58">
        <w:rPr>
          <w:rFonts w:ascii="Book Antiqua" w:hAnsi="Book Antiqua"/>
          <w:bCs/>
        </w:rPr>
        <w:t>PMID: 35753658</w:t>
      </w:r>
      <w:r w:rsidR="0032772F" w:rsidRPr="00712D58">
        <w:rPr>
          <w:rFonts w:ascii="Book Antiqua" w:hAnsi="Book Antiqua" w:hint="eastAsia"/>
          <w:bCs/>
        </w:rPr>
        <w:t xml:space="preserve"> DOI</w:t>
      </w:r>
      <w:r w:rsidR="0032772F" w:rsidRPr="00712D58">
        <w:rPr>
          <w:rFonts w:ascii="Book Antiqua" w:hAnsi="Book Antiqua"/>
          <w:bCs/>
        </w:rPr>
        <w:t>: 10.1016/j.tmaid.2022.102395</w:t>
      </w:r>
      <w:r w:rsidR="0032772F" w:rsidRPr="00712D58">
        <w:rPr>
          <w:rFonts w:ascii="Book Antiqua" w:hAnsi="Book Antiqua" w:hint="eastAsia"/>
          <w:bCs/>
        </w:rPr>
        <w:t>]</w:t>
      </w:r>
    </w:p>
    <w:bookmarkEnd w:id="13"/>
    <w:bookmarkEnd w:id="14"/>
    <w:p w14:paraId="25B15DB5" w14:textId="77777777" w:rsidR="009C65A9" w:rsidRPr="00712D58" w:rsidRDefault="009C65A9">
      <w:pPr>
        <w:spacing w:line="360" w:lineRule="auto"/>
        <w:jc w:val="both"/>
        <w:rPr>
          <w:lang w:eastAsia="zh-CN"/>
        </w:rPr>
      </w:pPr>
    </w:p>
    <w:p w14:paraId="2064BC3A" w14:textId="77777777" w:rsidR="00A77B3E" w:rsidRPr="00712D58" w:rsidRDefault="00A77B3E">
      <w:pPr>
        <w:spacing w:line="360" w:lineRule="auto"/>
        <w:jc w:val="both"/>
        <w:sectPr w:rsidR="00A77B3E" w:rsidRPr="00712D58">
          <w:pgSz w:w="12240" w:h="15840"/>
          <w:pgMar w:top="1440" w:right="1440" w:bottom="1440" w:left="1440" w:header="720" w:footer="720" w:gutter="0"/>
          <w:cols w:space="720"/>
          <w:docGrid w:linePitch="360"/>
        </w:sectPr>
      </w:pPr>
    </w:p>
    <w:p w14:paraId="5395BDE2" w14:textId="77777777" w:rsidR="00A77B3E" w:rsidRPr="00712D58" w:rsidRDefault="00635CFE">
      <w:pPr>
        <w:spacing w:line="360" w:lineRule="auto"/>
        <w:jc w:val="both"/>
      </w:pPr>
      <w:r w:rsidRPr="00712D58">
        <w:rPr>
          <w:rFonts w:ascii="Book Antiqua" w:eastAsia="Book Antiqua" w:hAnsi="Book Antiqua" w:cs="Book Antiqua"/>
          <w:b/>
          <w:color w:val="000000"/>
        </w:rPr>
        <w:lastRenderedPageBreak/>
        <w:t>Footnotes</w:t>
      </w:r>
    </w:p>
    <w:p w14:paraId="32A26583" w14:textId="77777777" w:rsidR="00A77B3E" w:rsidRPr="00712D58" w:rsidRDefault="00635CFE">
      <w:pPr>
        <w:spacing w:line="360" w:lineRule="auto"/>
        <w:ind w:hanging="2"/>
        <w:jc w:val="both"/>
        <w:rPr>
          <w:lang w:eastAsia="zh-CN"/>
        </w:rPr>
      </w:pPr>
      <w:r w:rsidRPr="00712D58">
        <w:rPr>
          <w:rFonts w:ascii="Book Antiqua" w:eastAsia="Book Antiqua" w:hAnsi="Book Antiqua" w:cs="Book Antiqua"/>
          <w:b/>
          <w:bCs/>
          <w:color w:val="000000"/>
          <w:szCs w:val="20"/>
        </w:rPr>
        <w:t>Conflict-of-interest</w:t>
      </w:r>
      <w:r w:rsidR="009C65A9" w:rsidRPr="00712D58">
        <w:rPr>
          <w:rFonts w:ascii="Book Antiqua" w:eastAsia="Book Antiqua" w:hAnsi="Book Antiqua" w:cs="Book Antiqua"/>
          <w:b/>
          <w:bCs/>
          <w:color w:val="000000"/>
          <w:szCs w:val="20"/>
        </w:rPr>
        <w:t xml:space="preserve"> </w:t>
      </w:r>
      <w:r w:rsidRPr="00712D58">
        <w:rPr>
          <w:rFonts w:ascii="Book Antiqua" w:eastAsia="Book Antiqua" w:hAnsi="Book Antiqua" w:cs="Book Antiqua"/>
          <w:b/>
          <w:bCs/>
          <w:color w:val="000000"/>
          <w:szCs w:val="20"/>
        </w:rPr>
        <w:t>statement:</w:t>
      </w:r>
      <w:r w:rsidR="009C65A9" w:rsidRPr="00712D58">
        <w:rPr>
          <w:rFonts w:ascii="Book Antiqua" w:eastAsia="Book Antiqua" w:hAnsi="Book Antiqua" w:cs="Book Antiqua"/>
          <w:b/>
          <w:bCs/>
          <w:color w:val="000000"/>
          <w:szCs w:val="20"/>
        </w:rPr>
        <w:t xml:space="preserve"> </w:t>
      </w:r>
      <w:r w:rsidRPr="00712D58">
        <w:rPr>
          <w:rFonts w:ascii="Book Antiqua" w:eastAsia="Book Antiqua" w:hAnsi="Book Antiqua" w:cs="Book Antiqua"/>
          <w:color w:val="000000"/>
        </w:rPr>
        <w:t>The</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authors</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declare</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that</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they</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have</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no</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competing</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interests</w:t>
      </w:r>
      <w:r w:rsidR="00D56D92" w:rsidRPr="00712D58">
        <w:rPr>
          <w:rFonts w:ascii="Book Antiqua" w:hAnsi="Book Antiqua" w:cs="Book Antiqua" w:hint="eastAsia"/>
          <w:color w:val="000000"/>
          <w:lang w:eastAsia="zh-CN"/>
        </w:rPr>
        <w:t>.</w:t>
      </w:r>
    </w:p>
    <w:p w14:paraId="1B1D2756" w14:textId="77777777" w:rsidR="00A77B3E" w:rsidRPr="00712D58" w:rsidRDefault="00A77B3E">
      <w:pPr>
        <w:spacing w:line="360" w:lineRule="auto"/>
        <w:ind w:hanging="2"/>
        <w:jc w:val="both"/>
      </w:pPr>
    </w:p>
    <w:p w14:paraId="487AD26D" w14:textId="77777777" w:rsidR="00A77B3E" w:rsidRPr="00712D58" w:rsidRDefault="00635CFE">
      <w:pPr>
        <w:spacing w:line="360" w:lineRule="auto"/>
        <w:jc w:val="both"/>
      </w:pPr>
      <w:r w:rsidRPr="00712D58">
        <w:rPr>
          <w:rFonts w:ascii="Book Antiqua" w:eastAsia="Book Antiqua" w:hAnsi="Book Antiqua" w:cs="Book Antiqua"/>
          <w:b/>
          <w:bCs/>
          <w:color w:val="000000"/>
        </w:rPr>
        <w:t>Open-Access:</w:t>
      </w:r>
      <w:r w:rsidR="009C65A9" w:rsidRPr="00712D58">
        <w:rPr>
          <w:rFonts w:ascii="Book Antiqua" w:eastAsia="Book Antiqua" w:hAnsi="Book Antiqua" w:cs="Book Antiqua"/>
          <w:b/>
          <w:bCs/>
          <w:color w:val="000000"/>
        </w:rPr>
        <w:t xml:space="preserve"> </w:t>
      </w:r>
      <w:r w:rsidRPr="00712D58">
        <w:rPr>
          <w:rFonts w:ascii="Book Antiqua" w:eastAsia="Book Antiqua" w:hAnsi="Book Antiqua" w:cs="Book Antiqua"/>
          <w:color w:val="000000"/>
        </w:rPr>
        <w:t>This</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article</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is</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an</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open-access</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article</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that</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was</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selected</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by</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an</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in-house</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editor</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and</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fully</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peer-reviewed</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by</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external</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reviewers.</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It</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is</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distributed</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in</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accordance</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with</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the</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Creative</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Commons</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Attribution</w:t>
      </w:r>
      <w:r w:rsidR="009C65A9" w:rsidRPr="00712D58">
        <w:rPr>
          <w:rFonts w:ascii="Book Antiqua" w:eastAsia="Book Antiqua" w:hAnsi="Book Antiqua" w:cs="Book Antiqua"/>
          <w:color w:val="000000"/>
        </w:rPr>
        <w:t xml:space="preserve"> </w:t>
      </w:r>
      <w:proofErr w:type="spellStart"/>
      <w:r w:rsidRPr="00712D58">
        <w:rPr>
          <w:rFonts w:ascii="Book Antiqua" w:eastAsia="Book Antiqua" w:hAnsi="Book Antiqua" w:cs="Book Antiqua"/>
          <w:color w:val="000000"/>
        </w:rPr>
        <w:t>NonCommercial</w:t>
      </w:r>
      <w:proofErr w:type="spellEnd"/>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(CC</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BY-NC</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4.0)</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license,</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which</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permits</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others</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to</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distribute,</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remix,</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adapt,</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build</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upon</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this</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work</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non-commercially,</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and</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license</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their</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derivative</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works</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on</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different</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terms,</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provided</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the</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original</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work</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is</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properly</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cited</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and</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the</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use</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is</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non-commercial.</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See:</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https://creativecommons.org/Licenses/by-nc/4.0/</w:t>
      </w:r>
    </w:p>
    <w:p w14:paraId="2AE784AD" w14:textId="77777777" w:rsidR="00A77B3E" w:rsidRPr="00712D58" w:rsidRDefault="00A77B3E">
      <w:pPr>
        <w:spacing w:line="360" w:lineRule="auto"/>
        <w:jc w:val="both"/>
      </w:pPr>
    </w:p>
    <w:p w14:paraId="0ED9BBF7" w14:textId="77777777" w:rsidR="00A77B3E" w:rsidRPr="00712D58" w:rsidRDefault="00635CFE">
      <w:pPr>
        <w:spacing w:line="360" w:lineRule="auto"/>
        <w:jc w:val="both"/>
      </w:pPr>
      <w:r w:rsidRPr="00712D58">
        <w:rPr>
          <w:rFonts w:ascii="Book Antiqua" w:eastAsia="Book Antiqua" w:hAnsi="Book Antiqua" w:cs="Book Antiqua"/>
          <w:b/>
          <w:color w:val="000000"/>
        </w:rPr>
        <w:t>Provenance</w:t>
      </w:r>
      <w:r w:rsidR="009C65A9" w:rsidRPr="00712D58">
        <w:rPr>
          <w:rFonts w:ascii="Book Antiqua" w:eastAsia="Book Antiqua" w:hAnsi="Book Antiqua" w:cs="Book Antiqua"/>
          <w:b/>
          <w:color w:val="000000"/>
        </w:rPr>
        <w:t xml:space="preserve"> </w:t>
      </w:r>
      <w:r w:rsidRPr="00712D58">
        <w:rPr>
          <w:rFonts w:ascii="Book Antiqua" w:eastAsia="Book Antiqua" w:hAnsi="Book Antiqua" w:cs="Book Antiqua"/>
          <w:b/>
          <w:color w:val="000000"/>
        </w:rPr>
        <w:t>and</w:t>
      </w:r>
      <w:r w:rsidR="009C65A9" w:rsidRPr="00712D58">
        <w:rPr>
          <w:rFonts w:ascii="Book Antiqua" w:eastAsia="Book Antiqua" w:hAnsi="Book Antiqua" w:cs="Book Antiqua"/>
          <w:b/>
          <w:color w:val="000000"/>
        </w:rPr>
        <w:t xml:space="preserve"> </w:t>
      </w:r>
      <w:r w:rsidRPr="00712D58">
        <w:rPr>
          <w:rFonts w:ascii="Book Antiqua" w:eastAsia="Book Antiqua" w:hAnsi="Book Antiqua" w:cs="Book Antiqua"/>
          <w:b/>
          <w:color w:val="000000"/>
        </w:rPr>
        <w:t>peer</w:t>
      </w:r>
      <w:r w:rsidR="009C65A9" w:rsidRPr="00712D58">
        <w:rPr>
          <w:rFonts w:ascii="Book Antiqua" w:eastAsia="Book Antiqua" w:hAnsi="Book Antiqua" w:cs="Book Antiqua"/>
          <w:b/>
          <w:color w:val="000000"/>
        </w:rPr>
        <w:t xml:space="preserve"> </w:t>
      </w:r>
      <w:r w:rsidRPr="00712D58">
        <w:rPr>
          <w:rFonts w:ascii="Book Antiqua" w:eastAsia="Book Antiqua" w:hAnsi="Book Antiqua" w:cs="Book Antiqua"/>
          <w:b/>
          <w:color w:val="000000"/>
        </w:rPr>
        <w:t>review:</w:t>
      </w:r>
      <w:r w:rsidR="009C65A9" w:rsidRPr="00712D58">
        <w:rPr>
          <w:rFonts w:ascii="Book Antiqua" w:eastAsia="Book Antiqua" w:hAnsi="Book Antiqua" w:cs="Book Antiqua"/>
          <w:b/>
          <w:color w:val="000000"/>
        </w:rPr>
        <w:t xml:space="preserve"> </w:t>
      </w:r>
      <w:r w:rsidRPr="00712D58">
        <w:rPr>
          <w:rFonts w:ascii="Book Antiqua" w:eastAsia="Book Antiqua" w:hAnsi="Book Antiqua" w:cs="Book Antiqua"/>
          <w:color w:val="000000"/>
        </w:rPr>
        <w:t>Unsolicited</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article;</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Externally</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peer</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reviewed.</w:t>
      </w:r>
    </w:p>
    <w:p w14:paraId="520CA169" w14:textId="77777777" w:rsidR="00A77B3E" w:rsidRPr="00712D58" w:rsidRDefault="00635CFE">
      <w:pPr>
        <w:spacing w:line="360" w:lineRule="auto"/>
        <w:jc w:val="both"/>
      </w:pPr>
      <w:r w:rsidRPr="00712D58">
        <w:rPr>
          <w:rFonts w:ascii="Book Antiqua" w:eastAsia="Book Antiqua" w:hAnsi="Book Antiqua" w:cs="Book Antiqua"/>
          <w:b/>
          <w:color w:val="000000"/>
        </w:rPr>
        <w:t>Peer-review</w:t>
      </w:r>
      <w:r w:rsidR="009C65A9" w:rsidRPr="00712D58">
        <w:rPr>
          <w:rFonts w:ascii="Book Antiqua" w:eastAsia="Book Antiqua" w:hAnsi="Book Antiqua" w:cs="Book Antiqua"/>
          <w:b/>
          <w:color w:val="000000"/>
        </w:rPr>
        <w:t xml:space="preserve"> </w:t>
      </w:r>
      <w:r w:rsidRPr="00712D58">
        <w:rPr>
          <w:rFonts w:ascii="Book Antiqua" w:eastAsia="Book Antiqua" w:hAnsi="Book Antiqua" w:cs="Book Antiqua"/>
          <w:b/>
          <w:color w:val="000000"/>
        </w:rPr>
        <w:t>model:</w:t>
      </w:r>
      <w:r w:rsidR="009C65A9" w:rsidRPr="00712D58">
        <w:rPr>
          <w:rFonts w:ascii="Book Antiqua" w:eastAsia="Book Antiqua" w:hAnsi="Book Antiqua" w:cs="Book Antiqua"/>
          <w:b/>
          <w:color w:val="000000"/>
        </w:rPr>
        <w:t xml:space="preserve"> </w:t>
      </w:r>
      <w:r w:rsidRPr="00712D58">
        <w:rPr>
          <w:rFonts w:ascii="Book Antiqua" w:eastAsia="Book Antiqua" w:hAnsi="Book Antiqua" w:cs="Book Antiqua"/>
          <w:color w:val="000000"/>
        </w:rPr>
        <w:t>Single</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blind</w:t>
      </w:r>
    </w:p>
    <w:p w14:paraId="49991934" w14:textId="77777777" w:rsidR="00A77B3E" w:rsidRPr="00712D58" w:rsidRDefault="00A77B3E">
      <w:pPr>
        <w:spacing w:line="360" w:lineRule="auto"/>
        <w:jc w:val="both"/>
      </w:pPr>
    </w:p>
    <w:p w14:paraId="1168B47D" w14:textId="77777777" w:rsidR="00A77B3E" w:rsidRPr="00712D58" w:rsidRDefault="00635CFE">
      <w:pPr>
        <w:spacing w:line="360" w:lineRule="auto"/>
        <w:jc w:val="both"/>
      </w:pPr>
      <w:r w:rsidRPr="00712D58">
        <w:rPr>
          <w:rFonts w:ascii="Book Antiqua" w:eastAsia="Book Antiqua" w:hAnsi="Book Antiqua" w:cs="Book Antiqua"/>
          <w:b/>
          <w:color w:val="000000"/>
        </w:rPr>
        <w:t>Peer-review</w:t>
      </w:r>
      <w:r w:rsidR="009C65A9" w:rsidRPr="00712D58">
        <w:rPr>
          <w:rFonts w:ascii="Book Antiqua" w:eastAsia="Book Antiqua" w:hAnsi="Book Antiqua" w:cs="Book Antiqua"/>
          <w:b/>
          <w:color w:val="000000"/>
        </w:rPr>
        <w:t xml:space="preserve"> </w:t>
      </w:r>
      <w:r w:rsidRPr="00712D58">
        <w:rPr>
          <w:rFonts w:ascii="Book Antiqua" w:eastAsia="Book Antiqua" w:hAnsi="Book Antiqua" w:cs="Book Antiqua"/>
          <w:b/>
          <w:color w:val="000000"/>
        </w:rPr>
        <w:t>started:</w:t>
      </w:r>
      <w:r w:rsidR="009C65A9" w:rsidRPr="00712D58">
        <w:rPr>
          <w:rFonts w:ascii="Book Antiqua" w:eastAsia="Book Antiqua" w:hAnsi="Book Antiqua" w:cs="Book Antiqua"/>
          <w:b/>
          <w:color w:val="000000"/>
        </w:rPr>
        <w:t xml:space="preserve"> </w:t>
      </w:r>
      <w:r w:rsidRPr="00712D58">
        <w:rPr>
          <w:rFonts w:ascii="Book Antiqua" w:eastAsia="Book Antiqua" w:hAnsi="Book Antiqua" w:cs="Book Antiqua"/>
          <w:color w:val="000000"/>
        </w:rPr>
        <w:t>June</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5,</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2022</w:t>
      </w:r>
    </w:p>
    <w:p w14:paraId="78E0D5A8" w14:textId="77777777" w:rsidR="00A77B3E" w:rsidRPr="00712D58" w:rsidRDefault="00635CFE">
      <w:pPr>
        <w:spacing w:line="360" w:lineRule="auto"/>
        <w:jc w:val="both"/>
      </w:pPr>
      <w:r w:rsidRPr="00712D58">
        <w:rPr>
          <w:rFonts w:ascii="Book Antiqua" w:eastAsia="Book Antiqua" w:hAnsi="Book Antiqua" w:cs="Book Antiqua"/>
          <w:b/>
          <w:color w:val="000000"/>
        </w:rPr>
        <w:t>First</w:t>
      </w:r>
      <w:r w:rsidR="009C65A9" w:rsidRPr="00712D58">
        <w:rPr>
          <w:rFonts w:ascii="Book Antiqua" w:eastAsia="Book Antiqua" w:hAnsi="Book Antiqua" w:cs="Book Antiqua"/>
          <w:b/>
          <w:color w:val="000000"/>
        </w:rPr>
        <w:t xml:space="preserve"> </w:t>
      </w:r>
      <w:r w:rsidRPr="00712D58">
        <w:rPr>
          <w:rFonts w:ascii="Book Antiqua" w:eastAsia="Book Antiqua" w:hAnsi="Book Antiqua" w:cs="Book Antiqua"/>
          <w:b/>
          <w:color w:val="000000"/>
        </w:rPr>
        <w:t>decision:</w:t>
      </w:r>
      <w:r w:rsidR="009C65A9" w:rsidRPr="00712D58">
        <w:rPr>
          <w:rFonts w:ascii="Book Antiqua" w:eastAsia="Book Antiqua" w:hAnsi="Book Antiqua" w:cs="Book Antiqua"/>
          <w:b/>
          <w:color w:val="000000"/>
        </w:rPr>
        <w:t xml:space="preserve"> </w:t>
      </w:r>
      <w:r w:rsidRPr="00712D58">
        <w:rPr>
          <w:rFonts w:ascii="Book Antiqua" w:eastAsia="Book Antiqua" w:hAnsi="Book Antiqua" w:cs="Book Antiqua"/>
          <w:color w:val="000000"/>
        </w:rPr>
        <w:t>August</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1,</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2022</w:t>
      </w:r>
    </w:p>
    <w:p w14:paraId="64717B5A" w14:textId="1CD5F18D" w:rsidR="00A77B3E" w:rsidRPr="00712D58" w:rsidRDefault="00635CFE">
      <w:pPr>
        <w:spacing w:line="360" w:lineRule="auto"/>
        <w:jc w:val="both"/>
      </w:pPr>
      <w:r w:rsidRPr="00712D58">
        <w:rPr>
          <w:rFonts w:ascii="Book Antiqua" w:eastAsia="Book Antiqua" w:hAnsi="Book Antiqua" w:cs="Book Antiqua"/>
          <w:b/>
          <w:color w:val="000000"/>
        </w:rPr>
        <w:t>Article</w:t>
      </w:r>
      <w:r w:rsidR="009C65A9" w:rsidRPr="00712D58">
        <w:rPr>
          <w:rFonts w:ascii="Book Antiqua" w:eastAsia="Book Antiqua" w:hAnsi="Book Antiqua" w:cs="Book Antiqua"/>
          <w:b/>
          <w:color w:val="000000"/>
        </w:rPr>
        <w:t xml:space="preserve"> </w:t>
      </w:r>
      <w:r w:rsidRPr="00712D58">
        <w:rPr>
          <w:rFonts w:ascii="Book Antiqua" w:eastAsia="Book Antiqua" w:hAnsi="Book Antiqua" w:cs="Book Antiqua"/>
          <w:b/>
          <w:color w:val="000000"/>
        </w:rPr>
        <w:t>in</w:t>
      </w:r>
      <w:r w:rsidR="009C65A9" w:rsidRPr="00712D58">
        <w:rPr>
          <w:rFonts w:ascii="Book Antiqua" w:eastAsia="Book Antiqua" w:hAnsi="Book Antiqua" w:cs="Book Antiqua"/>
          <w:b/>
          <w:color w:val="000000"/>
        </w:rPr>
        <w:t xml:space="preserve"> </w:t>
      </w:r>
      <w:r w:rsidRPr="00712D58">
        <w:rPr>
          <w:rFonts w:ascii="Book Antiqua" w:eastAsia="Book Antiqua" w:hAnsi="Book Antiqua" w:cs="Book Antiqua"/>
          <w:b/>
          <w:color w:val="000000"/>
        </w:rPr>
        <w:t>press:</w:t>
      </w:r>
      <w:r w:rsidR="009C65A9" w:rsidRPr="00712D58">
        <w:rPr>
          <w:rFonts w:ascii="Book Antiqua" w:eastAsia="Book Antiqua" w:hAnsi="Book Antiqua" w:cs="Book Antiqua"/>
          <w:b/>
          <w:color w:val="000000"/>
        </w:rPr>
        <w:t xml:space="preserve"> </w:t>
      </w:r>
      <w:r w:rsidR="00712D58" w:rsidRPr="00712D58">
        <w:rPr>
          <w:rFonts w:ascii="Book Antiqua" w:eastAsia="Book Antiqua" w:hAnsi="Book Antiqua" w:cs="Book Antiqua"/>
          <w:color w:val="000000"/>
        </w:rPr>
        <w:t>October 12, 2022</w:t>
      </w:r>
    </w:p>
    <w:p w14:paraId="70960622" w14:textId="77777777" w:rsidR="00A77B3E" w:rsidRPr="00712D58" w:rsidRDefault="00A77B3E">
      <w:pPr>
        <w:spacing w:line="360" w:lineRule="auto"/>
        <w:jc w:val="both"/>
      </w:pPr>
    </w:p>
    <w:p w14:paraId="46762968" w14:textId="77777777" w:rsidR="00A77B3E" w:rsidRPr="00712D58" w:rsidRDefault="00635CFE">
      <w:pPr>
        <w:spacing w:line="360" w:lineRule="auto"/>
        <w:jc w:val="both"/>
      </w:pPr>
      <w:r w:rsidRPr="00712D58">
        <w:rPr>
          <w:rFonts w:ascii="Book Antiqua" w:eastAsia="Book Antiqua" w:hAnsi="Book Antiqua" w:cs="Book Antiqua"/>
          <w:b/>
          <w:color w:val="000000"/>
        </w:rPr>
        <w:t>Specialty</w:t>
      </w:r>
      <w:r w:rsidR="009C65A9" w:rsidRPr="00712D58">
        <w:rPr>
          <w:rFonts w:ascii="Book Antiqua" w:eastAsia="Book Antiqua" w:hAnsi="Book Antiqua" w:cs="Book Antiqua"/>
          <w:b/>
          <w:color w:val="000000"/>
        </w:rPr>
        <w:t xml:space="preserve"> </w:t>
      </w:r>
      <w:r w:rsidRPr="00712D58">
        <w:rPr>
          <w:rFonts w:ascii="Book Antiqua" w:eastAsia="Book Antiqua" w:hAnsi="Book Antiqua" w:cs="Book Antiqua"/>
          <w:b/>
          <w:color w:val="000000"/>
        </w:rPr>
        <w:t>type:</w:t>
      </w:r>
      <w:r w:rsidR="009C65A9" w:rsidRPr="00712D58">
        <w:rPr>
          <w:rFonts w:ascii="Book Antiqua" w:eastAsia="Book Antiqua" w:hAnsi="Book Antiqua" w:cs="Book Antiqua"/>
          <w:b/>
          <w:color w:val="000000"/>
        </w:rPr>
        <w:t xml:space="preserve"> </w:t>
      </w:r>
      <w:r w:rsidRPr="00712D58">
        <w:rPr>
          <w:rFonts w:ascii="Book Antiqua" w:eastAsia="Book Antiqua" w:hAnsi="Book Antiqua" w:cs="Book Antiqua"/>
          <w:color w:val="000000"/>
        </w:rPr>
        <w:t>Virology</w:t>
      </w:r>
    </w:p>
    <w:p w14:paraId="3E1F59B7" w14:textId="77777777" w:rsidR="00A77B3E" w:rsidRPr="00712D58" w:rsidRDefault="00635CFE">
      <w:pPr>
        <w:spacing w:line="360" w:lineRule="auto"/>
        <w:jc w:val="both"/>
      </w:pPr>
      <w:r w:rsidRPr="00712D58">
        <w:rPr>
          <w:rFonts w:ascii="Book Antiqua" w:eastAsia="Book Antiqua" w:hAnsi="Book Antiqua" w:cs="Book Antiqua"/>
          <w:b/>
          <w:color w:val="000000"/>
        </w:rPr>
        <w:t>Country/Territory</w:t>
      </w:r>
      <w:r w:rsidR="009C65A9" w:rsidRPr="00712D58">
        <w:rPr>
          <w:rFonts w:ascii="Book Antiqua" w:eastAsia="Book Antiqua" w:hAnsi="Book Antiqua" w:cs="Book Antiqua"/>
          <w:b/>
          <w:color w:val="000000"/>
        </w:rPr>
        <w:t xml:space="preserve"> </w:t>
      </w:r>
      <w:r w:rsidRPr="00712D58">
        <w:rPr>
          <w:rFonts w:ascii="Book Antiqua" w:eastAsia="Book Antiqua" w:hAnsi="Book Antiqua" w:cs="Book Antiqua"/>
          <w:b/>
          <w:color w:val="000000"/>
        </w:rPr>
        <w:t>of</w:t>
      </w:r>
      <w:r w:rsidR="009C65A9" w:rsidRPr="00712D58">
        <w:rPr>
          <w:rFonts w:ascii="Book Antiqua" w:eastAsia="Book Antiqua" w:hAnsi="Book Antiqua" w:cs="Book Antiqua"/>
          <w:b/>
          <w:color w:val="000000"/>
        </w:rPr>
        <w:t xml:space="preserve"> </w:t>
      </w:r>
      <w:r w:rsidRPr="00712D58">
        <w:rPr>
          <w:rFonts w:ascii="Book Antiqua" w:eastAsia="Book Antiqua" w:hAnsi="Book Antiqua" w:cs="Book Antiqua"/>
          <w:b/>
          <w:color w:val="000000"/>
        </w:rPr>
        <w:t>origin:</w:t>
      </w:r>
      <w:r w:rsidR="009C65A9" w:rsidRPr="00712D58">
        <w:rPr>
          <w:rFonts w:ascii="Book Antiqua" w:eastAsia="Book Antiqua" w:hAnsi="Book Antiqua" w:cs="Book Antiqua"/>
          <w:b/>
          <w:color w:val="000000"/>
        </w:rPr>
        <w:t xml:space="preserve"> </w:t>
      </w:r>
      <w:r w:rsidRPr="00712D58">
        <w:rPr>
          <w:rFonts w:ascii="Book Antiqua" w:eastAsia="Book Antiqua" w:hAnsi="Book Antiqua" w:cs="Book Antiqua"/>
          <w:color w:val="000000"/>
        </w:rPr>
        <w:t>Iran</w:t>
      </w:r>
    </w:p>
    <w:p w14:paraId="53C1A0A3" w14:textId="670D8D94" w:rsidR="00A77B3E" w:rsidRPr="00712D58" w:rsidRDefault="00635CFE" w:rsidP="0091444E">
      <w:pPr>
        <w:spacing w:line="360" w:lineRule="auto"/>
        <w:jc w:val="both"/>
      </w:pPr>
      <w:r w:rsidRPr="00712D58">
        <w:rPr>
          <w:rFonts w:ascii="Book Antiqua" w:eastAsia="Book Antiqua" w:hAnsi="Book Antiqua" w:cs="Book Antiqua"/>
          <w:b/>
          <w:color w:val="000000"/>
        </w:rPr>
        <w:t>Peer-review</w:t>
      </w:r>
      <w:r w:rsidR="009C65A9" w:rsidRPr="00712D58">
        <w:rPr>
          <w:rFonts w:ascii="Book Antiqua" w:eastAsia="Book Antiqua" w:hAnsi="Book Antiqua" w:cs="Book Antiqua"/>
          <w:b/>
          <w:color w:val="000000"/>
        </w:rPr>
        <w:t xml:space="preserve"> </w:t>
      </w:r>
      <w:r w:rsidRPr="00712D58">
        <w:rPr>
          <w:rFonts w:ascii="Book Antiqua" w:eastAsia="Book Antiqua" w:hAnsi="Book Antiqua" w:cs="Book Antiqua"/>
          <w:b/>
          <w:color w:val="000000"/>
        </w:rPr>
        <w:t>report</w:t>
      </w:r>
      <w:r w:rsidR="0091444E" w:rsidRPr="00712D58">
        <w:rPr>
          <w:rFonts w:ascii="Book Antiqua" w:eastAsia="Book Antiqua" w:hAnsi="Book Antiqua" w:cs="Book Antiqua"/>
          <w:b/>
          <w:color w:val="000000"/>
        </w:rPr>
        <w:t>'</w:t>
      </w:r>
      <w:r w:rsidRPr="00712D58">
        <w:rPr>
          <w:rFonts w:ascii="Book Antiqua" w:eastAsia="Book Antiqua" w:hAnsi="Book Antiqua" w:cs="Book Antiqua"/>
          <w:b/>
          <w:color w:val="000000"/>
        </w:rPr>
        <w:t>s</w:t>
      </w:r>
      <w:r w:rsidR="009C65A9" w:rsidRPr="00712D58">
        <w:rPr>
          <w:rFonts w:ascii="Book Antiqua" w:eastAsia="Book Antiqua" w:hAnsi="Book Antiqua" w:cs="Book Antiqua"/>
          <w:b/>
          <w:color w:val="000000"/>
        </w:rPr>
        <w:t xml:space="preserve"> </w:t>
      </w:r>
      <w:r w:rsidRPr="00712D58">
        <w:rPr>
          <w:rFonts w:ascii="Book Antiqua" w:eastAsia="Book Antiqua" w:hAnsi="Book Antiqua" w:cs="Book Antiqua"/>
          <w:b/>
          <w:color w:val="000000"/>
        </w:rPr>
        <w:t>scientific</w:t>
      </w:r>
      <w:r w:rsidR="009C65A9" w:rsidRPr="00712D58">
        <w:rPr>
          <w:rFonts w:ascii="Book Antiqua" w:eastAsia="Book Antiqua" w:hAnsi="Book Antiqua" w:cs="Book Antiqua"/>
          <w:b/>
          <w:color w:val="000000"/>
        </w:rPr>
        <w:t xml:space="preserve"> </w:t>
      </w:r>
      <w:r w:rsidRPr="00712D58">
        <w:rPr>
          <w:rFonts w:ascii="Book Antiqua" w:eastAsia="Book Antiqua" w:hAnsi="Book Antiqua" w:cs="Book Antiqua"/>
          <w:b/>
          <w:color w:val="000000"/>
        </w:rPr>
        <w:t>quality</w:t>
      </w:r>
      <w:r w:rsidR="009C65A9" w:rsidRPr="00712D58">
        <w:rPr>
          <w:rFonts w:ascii="Book Antiqua" w:eastAsia="Book Antiqua" w:hAnsi="Book Antiqua" w:cs="Book Antiqua"/>
          <w:b/>
          <w:color w:val="000000"/>
        </w:rPr>
        <w:t xml:space="preserve"> </w:t>
      </w:r>
      <w:r w:rsidRPr="00712D58">
        <w:rPr>
          <w:rFonts w:ascii="Book Antiqua" w:eastAsia="Book Antiqua" w:hAnsi="Book Antiqua" w:cs="Book Antiqua"/>
          <w:b/>
          <w:color w:val="000000"/>
        </w:rPr>
        <w:t>classification</w:t>
      </w:r>
    </w:p>
    <w:p w14:paraId="463C8147" w14:textId="77777777" w:rsidR="00A77B3E" w:rsidRPr="00712D58" w:rsidRDefault="00635CFE">
      <w:pPr>
        <w:spacing w:line="360" w:lineRule="auto"/>
        <w:jc w:val="both"/>
      </w:pPr>
      <w:r w:rsidRPr="00712D58">
        <w:rPr>
          <w:rFonts w:ascii="Book Antiqua" w:eastAsia="Book Antiqua" w:hAnsi="Book Antiqua" w:cs="Book Antiqua"/>
          <w:color w:val="000000"/>
        </w:rPr>
        <w:t>Grade</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A</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(Excellent):</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0</w:t>
      </w:r>
    </w:p>
    <w:p w14:paraId="1A38687F" w14:textId="77777777" w:rsidR="00A77B3E" w:rsidRPr="00712D58" w:rsidRDefault="00635CFE">
      <w:pPr>
        <w:spacing w:line="360" w:lineRule="auto"/>
        <w:jc w:val="both"/>
      </w:pPr>
      <w:r w:rsidRPr="00712D58">
        <w:rPr>
          <w:rFonts w:ascii="Book Antiqua" w:eastAsia="Book Antiqua" w:hAnsi="Book Antiqua" w:cs="Book Antiqua"/>
          <w:color w:val="000000"/>
        </w:rPr>
        <w:t>Grade</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B</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(Very</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good):</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0</w:t>
      </w:r>
    </w:p>
    <w:p w14:paraId="010D929A" w14:textId="77777777" w:rsidR="00A77B3E" w:rsidRPr="00712D58" w:rsidRDefault="00635CFE">
      <w:pPr>
        <w:spacing w:line="360" w:lineRule="auto"/>
        <w:jc w:val="both"/>
      </w:pPr>
      <w:r w:rsidRPr="00712D58">
        <w:rPr>
          <w:rFonts w:ascii="Book Antiqua" w:eastAsia="Book Antiqua" w:hAnsi="Book Antiqua" w:cs="Book Antiqua"/>
          <w:color w:val="000000"/>
        </w:rPr>
        <w:t>Grade</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C</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(Good):</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C,</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C</w:t>
      </w:r>
    </w:p>
    <w:p w14:paraId="00BDD5D9" w14:textId="77777777" w:rsidR="00A77B3E" w:rsidRPr="00712D58" w:rsidRDefault="00635CFE">
      <w:pPr>
        <w:spacing w:line="360" w:lineRule="auto"/>
        <w:jc w:val="both"/>
      </w:pPr>
      <w:r w:rsidRPr="00712D58">
        <w:rPr>
          <w:rFonts w:ascii="Book Antiqua" w:eastAsia="Book Antiqua" w:hAnsi="Book Antiqua" w:cs="Book Antiqua"/>
          <w:color w:val="000000"/>
        </w:rPr>
        <w:t>Grade</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D</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(Fair):</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D</w:t>
      </w:r>
    </w:p>
    <w:p w14:paraId="0DC18648" w14:textId="77777777" w:rsidR="00A77B3E" w:rsidRPr="00712D58" w:rsidRDefault="00635CFE">
      <w:pPr>
        <w:spacing w:line="360" w:lineRule="auto"/>
        <w:jc w:val="both"/>
      </w:pPr>
      <w:r w:rsidRPr="00712D58">
        <w:rPr>
          <w:rFonts w:ascii="Book Antiqua" w:eastAsia="Book Antiqua" w:hAnsi="Book Antiqua" w:cs="Book Antiqua"/>
          <w:color w:val="000000"/>
        </w:rPr>
        <w:t>Grade</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E</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(Poor):</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0</w:t>
      </w:r>
    </w:p>
    <w:p w14:paraId="544929B8" w14:textId="77777777" w:rsidR="00A77B3E" w:rsidRPr="00712D58" w:rsidRDefault="00A77B3E">
      <w:pPr>
        <w:spacing w:line="360" w:lineRule="auto"/>
        <w:jc w:val="both"/>
      </w:pPr>
    </w:p>
    <w:p w14:paraId="0AA59A3D" w14:textId="77777777" w:rsidR="006B7B82" w:rsidRPr="00712D58" w:rsidRDefault="00635CFE">
      <w:pPr>
        <w:spacing w:line="360" w:lineRule="auto"/>
        <w:jc w:val="both"/>
        <w:rPr>
          <w:rFonts w:ascii="Book Antiqua" w:hAnsi="Book Antiqua" w:cs="Book Antiqua"/>
          <w:color w:val="000000"/>
          <w:lang w:eastAsia="zh-CN"/>
        </w:rPr>
      </w:pPr>
      <w:r w:rsidRPr="00712D58">
        <w:rPr>
          <w:rFonts w:ascii="Book Antiqua" w:eastAsia="Book Antiqua" w:hAnsi="Book Antiqua" w:cs="Book Antiqua"/>
          <w:b/>
          <w:color w:val="000000"/>
        </w:rPr>
        <w:t>P-Reviewer:</w:t>
      </w:r>
      <w:r w:rsidR="009C65A9" w:rsidRPr="00712D58">
        <w:rPr>
          <w:rFonts w:ascii="Book Antiqua" w:eastAsia="Book Antiqua" w:hAnsi="Book Antiqua" w:cs="Book Antiqua"/>
          <w:b/>
          <w:color w:val="000000"/>
        </w:rPr>
        <w:t xml:space="preserve"> </w:t>
      </w:r>
      <w:proofErr w:type="spellStart"/>
      <w:r w:rsidRPr="00712D58">
        <w:rPr>
          <w:rFonts w:ascii="Book Antiqua" w:eastAsia="Book Antiqua" w:hAnsi="Book Antiqua" w:cs="Book Antiqua"/>
          <w:color w:val="000000"/>
        </w:rPr>
        <w:t>Panduro</w:t>
      </w:r>
      <w:proofErr w:type="spellEnd"/>
      <w:r w:rsidRPr="00712D58">
        <w:rPr>
          <w:rFonts w:ascii="Book Antiqua" w:eastAsia="Book Antiqua" w:hAnsi="Book Antiqua" w:cs="Book Antiqua"/>
          <w:color w:val="000000"/>
        </w:rPr>
        <w:t>-Correa</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V,</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Peru;</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Wang</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T,</w:t>
      </w:r>
      <w:r w:rsidR="009C65A9" w:rsidRPr="00712D58">
        <w:rPr>
          <w:rFonts w:ascii="Book Antiqua" w:eastAsia="Book Antiqua" w:hAnsi="Book Antiqua" w:cs="Book Antiqua"/>
          <w:color w:val="000000"/>
        </w:rPr>
        <w:t xml:space="preserve"> </w:t>
      </w:r>
      <w:r w:rsidRPr="00712D58">
        <w:rPr>
          <w:rFonts w:ascii="Book Antiqua" w:eastAsia="Book Antiqua" w:hAnsi="Book Antiqua" w:cs="Book Antiqua"/>
          <w:color w:val="000000"/>
        </w:rPr>
        <w:t>China</w:t>
      </w:r>
      <w:r w:rsidR="009C65A9" w:rsidRPr="00712D58">
        <w:rPr>
          <w:rFonts w:ascii="Book Antiqua" w:eastAsia="Book Antiqua" w:hAnsi="Book Antiqua" w:cs="Book Antiqua"/>
          <w:b/>
          <w:color w:val="000000"/>
        </w:rPr>
        <w:t xml:space="preserve"> </w:t>
      </w:r>
      <w:r w:rsidRPr="00712D58">
        <w:rPr>
          <w:rFonts w:ascii="Book Antiqua" w:eastAsia="Book Antiqua" w:hAnsi="Book Antiqua" w:cs="Book Antiqua"/>
          <w:b/>
          <w:color w:val="000000"/>
        </w:rPr>
        <w:t>S-Editor:</w:t>
      </w:r>
      <w:r w:rsidR="009C65A9" w:rsidRPr="00712D58">
        <w:rPr>
          <w:rFonts w:ascii="Book Antiqua" w:eastAsia="Book Antiqua" w:hAnsi="Book Antiqua" w:cs="Book Antiqua"/>
          <w:b/>
          <w:color w:val="000000"/>
        </w:rPr>
        <w:t xml:space="preserve"> </w:t>
      </w:r>
      <w:bookmarkStart w:id="55" w:name="OLE_LINK9"/>
      <w:bookmarkStart w:id="56" w:name="OLE_LINK10"/>
      <w:bookmarkStart w:id="57" w:name="OLE_LINK8"/>
      <w:bookmarkStart w:id="58" w:name="OLE_LINK26"/>
      <w:r w:rsidR="00D56D92" w:rsidRPr="00712D58">
        <w:rPr>
          <w:rFonts w:ascii="Book Antiqua" w:hAnsi="Book Antiqua" w:cs="Book Antiqua" w:hint="eastAsia"/>
          <w:color w:val="000000"/>
          <w:lang w:eastAsia="zh-CN"/>
        </w:rPr>
        <w:t>Zhang H</w:t>
      </w:r>
      <w:bookmarkEnd w:id="55"/>
      <w:bookmarkEnd w:id="56"/>
      <w:r w:rsidR="009C65A9" w:rsidRPr="00712D58">
        <w:rPr>
          <w:rFonts w:ascii="Book Antiqua" w:eastAsia="Book Antiqua" w:hAnsi="Book Antiqua" w:cs="Book Antiqua"/>
          <w:b/>
          <w:color w:val="000000"/>
        </w:rPr>
        <w:t xml:space="preserve"> </w:t>
      </w:r>
      <w:bookmarkEnd w:id="57"/>
      <w:bookmarkEnd w:id="58"/>
      <w:r w:rsidRPr="00712D58">
        <w:rPr>
          <w:rFonts w:ascii="Book Antiqua" w:eastAsia="Book Antiqua" w:hAnsi="Book Antiqua" w:cs="Book Antiqua"/>
          <w:b/>
          <w:color w:val="000000"/>
        </w:rPr>
        <w:t>L-Editor:</w:t>
      </w:r>
      <w:r w:rsidR="00AA3FB6" w:rsidRPr="00712D58">
        <w:rPr>
          <w:rFonts w:ascii="Book Antiqua" w:eastAsia="Book Antiqua" w:hAnsi="Book Antiqua" w:cs="Book Antiqua"/>
          <w:b/>
          <w:color w:val="000000"/>
        </w:rPr>
        <w:t xml:space="preserve"> </w:t>
      </w:r>
      <w:r w:rsidR="004242BF" w:rsidRPr="00712D58">
        <w:rPr>
          <w:rFonts w:ascii="Book Antiqua" w:eastAsia="Book Antiqua" w:hAnsi="Book Antiqua" w:cs="Book Antiqua"/>
          <w:color w:val="000000"/>
        </w:rPr>
        <w:t xml:space="preserve">Webster JR </w:t>
      </w:r>
      <w:r w:rsidRPr="00712D58">
        <w:rPr>
          <w:rFonts w:ascii="Book Antiqua" w:eastAsia="Book Antiqua" w:hAnsi="Book Antiqua" w:cs="Book Antiqua"/>
          <w:b/>
          <w:color w:val="000000"/>
        </w:rPr>
        <w:t>P-Editor:</w:t>
      </w:r>
      <w:r w:rsidR="006B7B82" w:rsidRPr="00712D58">
        <w:rPr>
          <w:rFonts w:ascii="Book Antiqua" w:hAnsi="Book Antiqua" w:cs="Book Antiqua" w:hint="eastAsia"/>
          <w:color w:val="000000"/>
          <w:lang w:eastAsia="zh-CN"/>
        </w:rPr>
        <w:t xml:space="preserve"> Zhang H</w:t>
      </w:r>
    </w:p>
    <w:p w14:paraId="15D253D2" w14:textId="522E3EAD" w:rsidR="00A77B3E" w:rsidRPr="00712D58" w:rsidRDefault="00A77B3E">
      <w:pPr>
        <w:spacing w:line="360" w:lineRule="auto"/>
        <w:jc w:val="both"/>
        <w:rPr>
          <w:lang w:eastAsia="zh-CN"/>
        </w:rPr>
        <w:sectPr w:rsidR="00A77B3E" w:rsidRPr="00712D58">
          <w:pgSz w:w="12240" w:h="15840"/>
          <w:pgMar w:top="1440" w:right="1440" w:bottom="1440" w:left="1440" w:header="720" w:footer="720" w:gutter="0"/>
          <w:cols w:space="720"/>
          <w:docGrid w:linePitch="360"/>
        </w:sectPr>
      </w:pPr>
    </w:p>
    <w:p w14:paraId="40E66486" w14:textId="77777777" w:rsidR="00A77B3E" w:rsidRPr="00712D58" w:rsidRDefault="00635CFE">
      <w:pPr>
        <w:spacing w:line="360" w:lineRule="auto"/>
        <w:jc w:val="both"/>
      </w:pPr>
      <w:r w:rsidRPr="00712D58">
        <w:rPr>
          <w:rFonts w:ascii="Book Antiqua" w:eastAsia="Book Antiqua" w:hAnsi="Book Antiqua" w:cs="Book Antiqua"/>
          <w:b/>
          <w:color w:val="000000"/>
        </w:rPr>
        <w:lastRenderedPageBreak/>
        <w:t>Figure</w:t>
      </w:r>
      <w:r w:rsidR="009C65A9" w:rsidRPr="00712D58">
        <w:rPr>
          <w:rFonts w:ascii="Book Antiqua" w:eastAsia="Book Antiqua" w:hAnsi="Book Antiqua" w:cs="Book Antiqua"/>
          <w:b/>
          <w:color w:val="000000"/>
        </w:rPr>
        <w:t xml:space="preserve"> </w:t>
      </w:r>
      <w:r w:rsidRPr="00712D58">
        <w:rPr>
          <w:rFonts w:ascii="Book Antiqua" w:eastAsia="Book Antiqua" w:hAnsi="Book Antiqua" w:cs="Book Antiqua"/>
          <w:b/>
          <w:color w:val="000000"/>
        </w:rPr>
        <w:t>Legends</w:t>
      </w:r>
    </w:p>
    <w:p w14:paraId="61AB3C39" w14:textId="6CBED36B" w:rsidR="00D56D92" w:rsidRPr="00712D58" w:rsidRDefault="00E2157A">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17A0F1D3" wp14:editId="49B715A1">
            <wp:extent cx="5760732" cy="409956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32" cy="4099568"/>
                    </a:xfrm>
                    <a:prstGeom prst="rect">
                      <a:avLst/>
                    </a:prstGeom>
                  </pic:spPr>
                </pic:pic>
              </a:graphicData>
            </a:graphic>
          </wp:inline>
        </w:drawing>
      </w:r>
    </w:p>
    <w:p w14:paraId="60A0E3A7" w14:textId="42B575B7" w:rsidR="00733FC8" w:rsidRPr="00712D58" w:rsidRDefault="00635CFE" w:rsidP="00952A7D">
      <w:pPr>
        <w:spacing w:line="360" w:lineRule="auto"/>
        <w:jc w:val="both"/>
        <w:rPr>
          <w:rFonts w:ascii="Book Antiqua" w:hAnsi="Book Antiqua"/>
          <w:b/>
          <w:lang w:eastAsia="zh-CN"/>
        </w:rPr>
      </w:pPr>
      <w:r w:rsidRPr="00712D58">
        <w:rPr>
          <w:rFonts w:ascii="Book Antiqua" w:eastAsia="Book Antiqua" w:hAnsi="Book Antiqua" w:cs="Book Antiqua"/>
          <w:b/>
          <w:color w:val="000000"/>
        </w:rPr>
        <w:t>Figure</w:t>
      </w:r>
      <w:r w:rsidR="009C65A9" w:rsidRPr="00712D58">
        <w:rPr>
          <w:rFonts w:ascii="Book Antiqua" w:eastAsia="Book Antiqua" w:hAnsi="Book Antiqua" w:cs="Book Antiqua"/>
          <w:b/>
          <w:color w:val="000000"/>
        </w:rPr>
        <w:t xml:space="preserve"> </w:t>
      </w:r>
      <w:r w:rsidR="00D56D92" w:rsidRPr="00712D58">
        <w:rPr>
          <w:rFonts w:ascii="Book Antiqua" w:eastAsia="Book Antiqua" w:hAnsi="Book Antiqua" w:cs="Book Antiqua"/>
          <w:b/>
          <w:color w:val="000000"/>
        </w:rPr>
        <w:t>1</w:t>
      </w:r>
      <w:r w:rsidR="009C65A9" w:rsidRPr="00712D58">
        <w:rPr>
          <w:rFonts w:ascii="Book Antiqua" w:eastAsia="Book Antiqua" w:hAnsi="Book Antiqua" w:cs="Book Antiqua"/>
          <w:b/>
          <w:color w:val="000000"/>
        </w:rPr>
        <w:t xml:space="preserve"> </w:t>
      </w:r>
      <w:r w:rsidRPr="00712D58">
        <w:rPr>
          <w:rFonts w:ascii="Book Antiqua" w:eastAsia="Book Antiqua" w:hAnsi="Book Antiqua" w:cs="Book Antiqua"/>
          <w:b/>
          <w:color w:val="000000"/>
        </w:rPr>
        <w:t>Cycle</w:t>
      </w:r>
      <w:r w:rsidR="009C65A9" w:rsidRPr="00712D58">
        <w:rPr>
          <w:rFonts w:ascii="Book Antiqua" w:eastAsia="Book Antiqua" w:hAnsi="Book Antiqua" w:cs="Book Antiqua"/>
          <w:b/>
          <w:color w:val="000000"/>
        </w:rPr>
        <w:t xml:space="preserve"> </w:t>
      </w:r>
      <w:r w:rsidRPr="00712D58">
        <w:rPr>
          <w:rFonts w:ascii="Book Antiqua" w:eastAsia="Book Antiqua" w:hAnsi="Book Antiqua" w:cs="Book Antiqua"/>
          <w:b/>
          <w:color w:val="000000"/>
        </w:rPr>
        <w:t>of</w:t>
      </w:r>
      <w:r w:rsidR="009C65A9" w:rsidRPr="00712D58">
        <w:rPr>
          <w:rFonts w:ascii="Book Antiqua" w:eastAsia="Book Antiqua" w:hAnsi="Book Antiqua" w:cs="Book Antiqua"/>
          <w:b/>
          <w:color w:val="000000"/>
        </w:rPr>
        <w:t xml:space="preserve"> </w:t>
      </w:r>
      <w:r w:rsidR="00D56D92" w:rsidRPr="00712D58">
        <w:rPr>
          <w:rFonts w:ascii="Book Antiqua" w:hAnsi="Book Antiqua" w:cs="Book Antiqua"/>
          <w:b/>
          <w:color w:val="000000"/>
          <w:lang w:eastAsia="zh-CN"/>
        </w:rPr>
        <w:t>m</w:t>
      </w:r>
      <w:r w:rsidRPr="00712D58">
        <w:rPr>
          <w:rFonts w:ascii="Book Antiqua" w:eastAsia="Book Antiqua" w:hAnsi="Book Antiqua" w:cs="Book Antiqua"/>
          <w:b/>
          <w:color w:val="000000"/>
        </w:rPr>
        <w:t>onkeypox</w:t>
      </w:r>
      <w:r w:rsidR="009C65A9" w:rsidRPr="00712D58">
        <w:rPr>
          <w:rFonts w:ascii="Book Antiqua" w:eastAsia="Book Antiqua" w:hAnsi="Book Antiqua" w:cs="Book Antiqua"/>
          <w:b/>
          <w:color w:val="000000"/>
        </w:rPr>
        <w:t xml:space="preserve"> </w:t>
      </w:r>
      <w:r w:rsidRPr="00712D58">
        <w:rPr>
          <w:rFonts w:ascii="Book Antiqua" w:eastAsia="Book Antiqua" w:hAnsi="Book Antiqua" w:cs="Book Antiqua"/>
          <w:b/>
          <w:color w:val="000000"/>
        </w:rPr>
        <w:t>virus.</w:t>
      </w:r>
      <w:r w:rsidR="009C65A9" w:rsidRPr="00712D58">
        <w:rPr>
          <w:rFonts w:ascii="Book Antiqua" w:eastAsia="Book Antiqua" w:hAnsi="Book Antiqua" w:cs="Book Antiqua"/>
          <w:b/>
          <w:color w:val="000000"/>
        </w:rPr>
        <w:t xml:space="preserve"> </w:t>
      </w:r>
      <w:r w:rsidR="004242BF" w:rsidRPr="00712D58">
        <w:rPr>
          <w:rFonts w:ascii="Book Antiqua" w:eastAsia="Book Antiqua" w:hAnsi="Book Antiqua" w:cs="Book Antiqua"/>
          <w:color w:val="000000"/>
        </w:rPr>
        <w:t>When</w:t>
      </w:r>
      <w:r w:rsidR="00733FC8" w:rsidRPr="00712D58">
        <w:rPr>
          <w:rFonts w:ascii="Book Antiqua" w:hAnsi="Book Antiqua"/>
          <w:bCs/>
        </w:rPr>
        <w:t xml:space="preserve"> the virion binds </w:t>
      </w:r>
      <w:r w:rsidR="004242BF" w:rsidRPr="00712D58">
        <w:rPr>
          <w:rFonts w:ascii="Book Antiqua" w:hAnsi="Book Antiqua"/>
          <w:bCs/>
        </w:rPr>
        <w:t>and</w:t>
      </w:r>
      <w:r w:rsidR="00733FC8" w:rsidRPr="00712D58">
        <w:rPr>
          <w:rFonts w:ascii="Book Antiqua" w:hAnsi="Book Antiqua"/>
          <w:bCs/>
        </w:rPr>
        <w:t xml:space="preserve"> fuses with the host cell membrane, the viral core is released </w:t>
      </w:r>
      <w:r w:rsidR="004242BF" w:rsidRPr="00712D58">
        <w:rPr>
          <w:rFonts w:ascii="Book Antiqua" w:hAnsi="Book Antiqua"/>
          <w:bCs/>
        </w:rPr>
        <w:t>in</w:t>
      </w:r>
      <w:r w:rsidR="00733FC8" w:rsidRPr="00712D58">
        <w:rPr>
          <w:rFonts w:ascii="Book Antiqua" w:hAnsi="Book Antiqua"/>
          <w:bCs/>
        </w:rPr>
        <w:t xml:space="preserve"> the cytoplasm. Enzymes, </w:t>
      </w:r>
      <w:r w:rsidR="004242BF" w:rsidRPr="00712D58">
        <w:rPr>
          <w:rFonts w:ascii="Book Antiqua" w:hAnsi="Book Antiqua"/>
          <w:bCs/>
        </w:rPr>
        <w:t xml:space="preserve">and </w:t>
      </w:r>
      <w:r w:rsidR="00733FC8" w:rsidRPr="00712D58">
        <w:rPr>
          <w:rFonts w:ascii="Book Antiqua" w:hAnsi="Book Antiqua"/>
          <w:bCs/>
        </w:rPr>
        <w:t xml:space="preserve">then factors, initiate transcription. Most virions </w:t>
      </w:r>
      <w:r w:rsidR="004242BF" w:rsidRPr="00712D58">
        <w:rPr>
          <w:rFonts w:ascii="Book Antiqua" w:hAnsi="Book Antiqua"/>
          <w:bCs/>
        </w:rPr>
        <w:t>remain in</w:t>
      </w:r>
      <w:r w:rsidR="00733FC8" w:rsidRPr="00712D58">
        <w:rPr>
          <w:rFonts w:ascii="Book Antiqua" w:hAnsi="Book Antiqua"/>
          <w:bCs/>
        </w:rPr>
        <w:t xml:space="preserve"> the cytoplasm</w:t>
      </w:r>
      <w:r w:rsidR="00DC1759" w:rsidRPr="00712D58">
        <w:rPr>
          <w:rFonts w:ascii="Book Antiqua" w:hAnsi="Book Antiqua"/>
          <w:bCs/>
        </w:rPr>
        <w:t>.</w:t>
      </w:r>
      <w:r w:rsidR="00733FC8" w:rsidRPr="00712D58">
        <w:rPr>
          <w:rFonts w:ascii="Book Antiqua" w:hAnsi="Book Antiqua"/>
          <w:bCs/>
        </w:rPr>
        <w:t xml:space="preserve"> Virus- and host-encoded proteins concerning </w:t>
      </w:r>
      <w:r w:rsidR="006B7B82" w:rsidRPr="00712D58">
        <w:rPr>
          <w:rFonts w:ascii="Book Antiqua" w:hAnsi="Book Antiqua" w:hint="eastAsia"/>
          <w:bCs/>
          <w:lang w:eastAsia="zh-CN"/>
        </w:rPr>
        <w:t>c</w:t>
      </w:r>
      <w:r w:rsidR="006B7B82" w:rsidRPr="00712D58">
        <w:rPr>
          <w:rFonts w:ascii="Book Antiqua" w:hAnsi="Book Antiqua"/>
          <w:bCs/>
        </w:rPr>
        <w:t>ell surface-associated enveloped virion</w:t>
      </w:r>
      <w:r w:rsidR="008617C9" w:rsidRPr="00712D58">
        <w:rPr>
          <w:rFonts w:ascii="Book Antiqua" w:hAnsi="Book Antiqua"/>
          <w:bCs/>
        </w:rPr>
        <w:t>s</w:t>
      </w:r>
      <w:r w:rsidR="00733FC8" w:rsidRPr="00712D58">
        <w:rPr>
          <w:rFonts w:ascii="Book Antiqua" w:hAnsi="Book Antiqua"/>
          <w:bCs/>
        </w:rPr>
        <w:t xml:space="preserve"> and </w:t>
      </w:r>
      <w:r w:rsidR="006B7B82" w:rsidRPr="00712D58">
        <w:rPr>
          <w:rFonts w:ascii="Book Antiqua" w:hAnsi="Book Antiqua" w:hint="eastAsia"/>
          <w:bCs/>
          <w:lang w:eastAsia="zh-CN"/>
        </w:rPr>
        <w:t>c</w:t>
      </w:r>
      <w:r w:rsidR="006B7B82" w:rsidRPr="00712D58">
        <w:rPr>
          <w:rFonts w:ascii="Book Antiqua" w:hAnsi="Book Antiqua"/>
          <w:bCs/>
        </w:rPr>
        <w:t>ell surface-associated enveloped virion</w:t>
      </w:r>
      <w:r w:rsidR="008617C9" w:rsidRPr="00712D58">
        <w:rPr>
          <w:rFonts w:ascii="Book Antiqua" w:hAnsi="Book Antiqua"/>
          <w:bCs/>
        </w:rPr>
        <w:t>s</w:t>
      </w:r>
      <w:r w:rsidR="00733FC8" w:rsidRPr="00712D58">
        <w:rPr>
          <w:rFonts w:ascii="Book Antiqua" w:hAnsi="Book Antiqua"/>
          <w:bCs/>
        </w:rPr>
        <w:t xml:space="preserve"> guard them to complement activation.</w:t>
      </w:r>
      <w:r w:rsidR="00CD4A89" w:rsidRPr="00712D58">
        <w:rPr>
          <w:rFonts w:ascii="Book Antiqua" w:hAnsi="Book Antiqua" w:hint="eastAsia"/>
          <w:bCs/>
          <w:lang w:eastAsia="zh-CN"/>
        </w:rPr>
        <w:t xml:space="preserve"> IMV: I</w:t>
      </w:r>
      <w:r w:rsidR="00CD4A89" w:rsidRPr="00712D58">
        <w:rPr>
          <w:rFonts w:ascii="Book Antiqua" w:hAnsi="Book Antiqua"/>
          <w:bCs/>
        </w:rPr>
        <w:t>ntracellular reduced virion</w:t>
      </w:r>
      <w:r w:rsidR="00CD4A89" w:rsidRPr="00712D58">
        <w:rPr>
          <w:rFonts w:ascii="Book Antiqua" w:hAnsi="Book Antiqua" w:hint="eastAsia"/>
          <w:bCs/>
          <w:lang w:eastAsia="zh-CN"/>
        </w:rPr>
        <w:t>; EEV: E</w:t>
      </w:r>
      <w:r w:rsidR="00CD4A89" w:rsidRPr="00712D58">
        <w:rPr>
          <w:rFonts w:ascii="Book Antiqua" w:hAnsi="Book Antiqua"/>
          <w:bCs/>
        </w:rPr>
        <w:t>xtracellular enveloped virion</w:t>
      </w:r>
      <w:r w:rsidR="00CD4A89" w:rsidRPr="00712D58">
        <w:rPr>
          <w:rFonts w:ascii="Book Antiqua" w:hAnsi="Book Antiqua" w:hint="eastAsia"/>
          <w:bCs/>
          <w:lang w:eastAsia="zh-CN"/>
        </w:rPr>
        <w:t xml:space="preserve">; CEV: </w:t>
      </w:r>
      <w:bookmarkStart w:id="59" w:name="OLE_LINK35"/>
      <w:r w:rsidR="00DC1759" w:rsidRPr="00712D58">
        <w:rPr>
          <w:rFonts w:ascii="Book Antiqua" w:hAnsi="Book Antiqua"/>
          <w:bCs/>
          <w:lang w:eastAsia="zh-CN"/>
        </w:rPr>
        <w:t>C</w:t>
      </w:r>
      <w:r w:rsidR="00952A7D" w:rsidRPr="00712D58">
        <w:rPr>
          <w:rFonts w:ascii="Book Antiqua" w:hAnsi="Book Antiqua"/>
          <w:bCs/>
          <w:lang w:eastAsia="zh-CN"/>
        </w:rPr>
        <w:t>ell</w:t>
      </w:r>
      <w:r w:rsidR="00952A7D" w:rsidRPr="00712D58">
        <w:rPr>
          <w:rFonts w:ascii="Book Antiqua" w:hAnsi="Book Antiqua"/>
        </w:rPr>
        <w:t xml:space="preserve"> </w:t>
      </w:r>
      <w:r w:rsidR="00CD4A89" w:rsidRPr="00712D58">
        <w:rPr>
          <w:rFonts w:ascii="Book Antiqua" w:hAnsi="Book Antiqua"/>
        </w:rPr>
        <w:t>s</w:t>
      </w:r>
      <w:r w:rsidR="00CD4A89" w:rsidRPr="00712D58">
        <w:rPr>
          <w:rFonts w:ascii="Book Antiqua" w:hAnsi="Book Antiqua"/>
          <w:bCs/>
        </w:rPr>
        <w:t>urface-associated enveloped virion</w:t>
      </w:r>
      <w:bookmarkEnd w:id="59"/>
      <w:r w:rsidR="00CD4A89" w:rsidRPr="00712D58">
        <w:rPr>
          <w:rFonts w:ascii="Book Antiqua" w:hAnsi="Book Antiqua" w:hint="eastAsia"/>
          <w:bCs/>
          <w:lang w:eastAsia="zh-CN"/>
        </w:rPr>
        <w:t>; IEV: I</w:t>
      </w:r>
      <w:r w:rsidR="00CD4A89" w:rsidRPr="00712D58">
        <w:rPr>
          <w:rFonts w:ascii="Book Antiqua" w:hAnsi="Book Antiqua"/>
          <w:bCs/>
        </w:rPr>
        <w:t>ntracellular enveloped virion</w:t>
      </w:r>
      <w:r w:rsidR="00CD4A89" w:rsidRPr="00712D58">
        <w:rPr>
          <w:rFonts w:ascii="Book Antiqua" w:hAnsi="Book Antiqua" w:hint="eastAsia"/>
          <w:bCs/>
          <w:lang w:eastAsia="zh-CN"/>
        </w:rPr>
        <w:t>.</w:t>
      </w:r>
    </w:p>
    <w:p w14:paraId="0088397D" w14:textId="085677EA" w:rsidR="00D56D92" w:rsidRPr="00712D58" w:rsidRDefault="00D56D92" w:rsidP="00706C0E">
      <w:pPr>
        <w:spacing w:line="360" w:lineRule="auto"/>
        <w:rPr>
          <w:b/>
        </w:rPr>
      </w:pPr>
      <w:r w:rsidRPr="00712D58">
        <w:rPr>
          <w:rFonts w:ascii="Book Antiqua" w:eastAsia="Book Antiqua" w:hAnsi="Book Antiqua" w:cs="Book Antiqua"/>
          <w:b/>
          <w:color w:val="000000"/>
        </w:rPr>
        <w:br w:type="page"/>
      </w:r>
    </w:p>
    <w:p w14:paraId="69CDD8B9" w14:textId="73B2247A" w:rsidR="007B5477" w:rsidRPr="00712D58" w:rsidRDefault="00E2157A" w:rsidP="00952A7D">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lastRenderedPageBreak/>
        <w:drawing>
          <wp:inline distT="0" distB="0" distL="0" distR="0" wp14:anchorId="142E430D" wp14:editId="4DCEFE66">
            <wp:extent cx="5718060" cy="1764796"/>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18060" cy="1764796"/>
                    </a:xfrm>
                    <a:prstGeom prst="rect">
                      <a:avLst/>
                    </a:prstGeom>
                  </pic:spPr>
                </pic:pic>
              </a:graphicData>
            </a:graphic>
          </wp:inline>
        </w:drawing>
      </w:r>
    </w:p>
    <w:p w14:paraId="37AE7FE7" w14:textId="77777777" w:rsidR="00C93230" w:rsidRDefault="00635CFE" w:rsidP="00952A7D">
      <w:pPr>
        <w:spacing w:line="360" w:lineRule="auto"/>
        <w:jc w:val="both"/>
        <w:rPr>
          <w:rFonts w:ascii="Book Antiqua" w:hAnsi="Book Antiqua"/>
          <w:bCs/>
          <w:lang w:eastAsia="zh-CN"/>
        </w:rPr>
        <w:sectPr w:rsidR="00C93230">
          <w:pgSz w:w="12240" w:h="15840"/>
          <w:pgMar w:top="1440" w:right="1440" w:bottom="1440" w:left="1440" w:header="720" w:footer="720" w:gutter="0"/>
          <w:cols w:space="720"/>
          <w:docGrid w:linePitch="360"/>
        </w:sectPr>
      </w:pPr>
      <w:r w:rsidRPr="00712D58">
        <w:rPr>
          <w:rFonts w:ascii="Book Antiqua" w:eastAsia="Book Antiqua" w:hAnsi="Book Antiqua" w:cs="Book Antiqua"/>
          <w:b/>
          <w:color w:val="000000"/>
        </w:rPr>
        <w:t>Figure</w:t>
      </w:r>
      <w:r w:rsidR="009C65A9" w:rsidRPr="00712D58">
        <w:rPr>
          <w:rFonts w:ascii="Book Antiqua" w:eastAsia="Book Antiqua" w:hAnsi="Book Antiqua" w:cs="Book Antiqua"/>
          <w:b/>
          <w:color w:val="000000"/>
        </w:rPr>
        <w:t xml:space="preserve"> </w:t>
      </w:r>
      <w:r w:rsidR="00D56D92" w:rsidRPr="00712D58">
        <w:rPr>
          <w:rFonts w:ascii="Book Antiqua" w:eastAsia="Book Antiqua" w:hAnsi="Book Antiqua" w:cs="Book Antiqua"/>
          <w:b/>
          <w:color w:val="000000"/>
        </w:rPr>
        <w:t>2</w:t>
      </w:r>
      <w:r w:rsidR="009C65A9" w:rsidRPr="00712D58">
        <w:rPr>
          <w:rFonts w:ascii="Book Antiqua" w:eastAsia="Book Antiqua" w:hAnsi="Book Antiqua" w:cs="Book Antiqua"/>
          <w:b/>
          <w:color w:val="000000"/>
        </w:rPr>
        <w:t xml:space="preserve"> </w:t>
      </w:r>
      <w:r w:rsidRPr="00712D58">
        <w:rPr>
          <w:rFonts w:ascii="Book Antiqua" w:eastAsia="Book Antiqua" w:hAnsi="Book Antiqua" w:cs="Book Antiqua"/>
          <w:b/>
          <w:color w:val="000000"/>
        </w:rPr>
        <w:t>Genomic</w:t>
      </w:r>
      <w:r w:rsidR="009C65A9" w:rsidRPr="00712D58">
        <w:rPr>
          <w:rFonts w:ascii="Book Antiqua" w:eastAsia="Book Antiqua" w:hAnsi="Book Antiqua" w:cs="Book Antiqua"/>
          <w:b/>
          <w:color w:val="000000"/>
        </w:rPr>
        <w:t xml:space="preserve"> </w:t>
      </w:r>
      <w:r w:rsidRPr="00712D58">
        <w:rPr>
          <w:rFonts w:ascii="Book Antiqua" w:eastAsia="Book Antiqua" w:hAnsi="Book Antiqua" w:cs="Book Antiqua"/>
          <w:b/>
          <w:color w:val="000000"/>
        </w:rPr>
        <w:t>structure</w:t>
      </w:r>
      <w:r w:rsidR="009C65A9" w:rsidRPr="00712D58">
        <w:rPr>
          <w:rFonts w:ascii="Book Antiqua" w:eastAsia="Book Antiqua" w:hAnsi="Book Antiqua" w:cs="Book Antiqua"/>
          <w:b/>
          <w:color w:val="000000"/>
        </w:rPr>
        <w:t xml:space="preserve"> </w:t>
      </w:r>
      <w:r w:rsidRPr="00712D58">
        <w:rPr>
          <w:rFonts w:ascii="Book Antiqua" w:eastAsia="Book Antiqua" w:hAnsi="Book Antiqua" w:cs="Book Antiqua"/>
          <w:b/>
          <w:color w:val="000000"/>
        </w:rPr>
        <w:t>of</w:t>
      </w:r>
      <w:r w:rsidR="009C65A9" w:rsidRPr="00712D58">
        <w:rPr>
          <w:rFonts w:ascii="Book Antiqua" w:eastAsia="Book Antiqua" w:hAnsi="Book Antiqua" w:cs="Book Antiqua"/>
          <w:b/>
          <w:color w:val="000000"/>
        </w:rPr>
        <w:t xml:space="preserve"> </w:t>
      </w:r>
      <w:r w:rsidR="00D56D92" w:rsidRPr="00712D58">
        <w:rPr>
          <w:rFonts w:ascii="Book Antiqua" w:hAnsi="Book Antiqua" w:cs="Book Antiqua"/>
          <w:b/>
          <w:color w:val="000000"/>
          <w:lang w:eastAsia="zh-CN"/>
        </w:rPr>
        <w:t>m</w:t>
      </w:r>
      <w:r w:rsidRPr="00712D58">
        <w:rPr>
          <w:rFonts w:ascii="Book Antiqua" w:eastAsia="Book Antiqua" w:hAnsi="Book Antiqua" w:cs="Book Antiqua"/>
          <w:b/>
          <w:color w:val="000000"/>
        </w:rPr>
        <w:t>onkeypox</w:t>
      </w:r>
      <w:r w:rsidR="009C65A9" w:rsidRPr="00712D58">
        <w:rPr>
          <w:rFonts w:ascii="Book Antiqua" w:eastAsia="Book Antiqua" w:hAnsi="Book Antiqua" w:cs="Book Antiqua"/>
          <w:b/>
          <w:color w:val="000000"/>
        </w:rPr>
        <w:t xml:space="preserve"> </w:t>
      </w:r>
      <w:r w:rsidRPr="00712D58">
        <w:rPr>
          <w:rFonts w:ascii="Book Antiqua" w:eastAsia="Book Antiqua" w:hAnsi="Book Antiqua" w:cs="Book Antiqua"/>
          <w:b/>
          <w:color w:val="000000"/>
        </w:rPr>
        <w:t>virus</w:t>
      </w:r>
      <w:r w:rsidRPr="00712D58">
        <w:rPr>
          <w:rFonts w:ascii="Book Antiqua" w:eastAsia="Book Antiqua" w:hAnsi="Book Antiqua" w:cs="Book Antiqua"/>
          <w:bCs/>
          <w:color w:val="000000"/>
        </w:rPr>
        <w:t>.</w:t>
      </w:r>
      <w:r w:rsidR="009C65A9" w:rsidRPr="00712D58">
        <w:rPr>
          <w:rFonts w:ascii="Book Antiqua" w:eastAsia="Book Antiqua" w:hAnsi="Book Antiqua" w:cs="Book Antiqua"/>
          <w:bCs/>
          <w:color w:val="000000"/>
        </w:rPr>
        <w:t xml:space="preserve"> </w:t>
      </w:r>
      <w:r w:rsidR="00733FC8" w:rsidRPr="00712D58">
        <w:rPr>
          <w:rFonts w:ascii="Book Antiqua" w:hAnsi="Book Antiqua"/>
          <w:bCs/>
        </w:rPr>
        <w:t xml:space="preserve">The entire genome consists of </w:t>
      </w:r>
      <w:r w:rsidR="00CD4A89" w:rsidRPr="00712D58">
        <w:rPr>
          <w:rFonts w:ascii="Book Antiqua" w:hAnsi="Book Antiqua"/>
          <w:bCs/>
        </w:rPr>
        <w:t>over 196</w:t>
      </w:r>
      <w:r w:rsidR="00733FC8" w:rsidRPr="00712D58">
        <w:rPr>
          <w:rFonts w:ascii="Book Antiqua" w:hAnsi="Book Antiqua"/>
          <w:bCs/>
        </w:rPr>
        <w:t xml:space="preserve">858 bp along the central genomic vicinity of 101476 bp. Both extreme variables (right </w:t>
      </w:r>
      <w:r w:rsidR="008617C9" w:rsidRPr="00712D58">
        <w:rPr>
          <w:rFonts w:ascii="Book Antiqua" w:hAnsi="Book Antiqua"/>
          <w:bCs/>
        </w:rPr>
        <w:t>is</w:t>
      </w:r>
      <w:r w:rsidR="00733FC8" w:rsidRPr="00712D58">
        <w:rPr>
          <w:rFonts w:ascii="Book Antiqua" w:hAnsi="Book Antiqua"/>
          <w:bCs/>
        </w:rPr>
        <w:t xml:space="preserve"> longer than </w:t>
      </w:r>
      <w:r w:rsidR="00D1620F" w:rsidRPr="00712D58">
        <w:rPr>
          <w:rFonts w:ascii="Book Antiqua" w:hAnsi="Book Antiqua"/>
          <w:bCs/>
        </w:rPr>
        <w:t>left</w:t>
      </w:r>
      <w:r w:rsidR="00733FC8" w:rsidRPr="00712D58">
        <w:rPr>
          <w:rFonts w:ascii="Book Antiqua" w:hAnsi="Book Antiqua"/>
          <w:bCs/>
        </w:rPr>
        <w:t xml:space="preserve">) </w:t>
      </w:r>
      <w:bookmarkStart w:id="60" w:name="OLE_LINK59"/>
      <w:bookmarkStart w:id="61" w:name="OLE_LINK60"/>
      <w:r w:rsidR="00733FC8" w:rsidRPr="00712D58">
        <w:rPr>
          <w:rFonts w:ascii="Book Antiqua" w:hAnsi="Book Antiqua"/>
          <w:bCs/>
        </w:rPr>
        <w:t xml:space="preserve">include a 6379 bp </w:t>
      </w:r>
      <w:bookmarkStart w:id="62" w:name="OLE_LINK36"/>
      <w:bookmarkStart w:id="63" w:name="OLE_LINK45"/>
      <w:r w:rsidR="006B7B82" w:rsidRPr="00712D58">
        <w:rPr>
          <w:rFonts w:ascii="Book Antiqua" w:hAnsi="Book Antiqua"/>
          <w:bCs/>
        </w:rPr>
        <w:t>inverted terminal repeat</w:t>
      </w:r>
      <w:bookmarkEnd w:id="60"/>
      <w:bookmarkEnd w:id="61"/>
      <w:bookmarkEnd w:id="62"/>
      <w:bookmarkEnd w:id="63"/>
      <w:r w:rsidR="00733FC8" w:rsidRPr="00712D58">
        <w:rPr>
          <w:rFonts w:ascii="Book Antiqua" w:hAnsi="Book Antiqua"/>
          <w:bCs/>
        </w:rPr>
        <w:t>.</w:t>
      </w:r>
      <w:r w:rsidR="006B7B82" w:rsidRPr="00712D58">
        <w:rPr>
          <w:rFonts w:ascii="Book Antiqua" w:hAnsi="Book Antiqua" w:hint="eastAsia"/>
          <w:bCs/>
          <w:lang w:eastAsia="zh-CN"/>
        </w:rPr>
        <w:t xml:space="preserve"> </w:t>
      </w:r>
      <w:r w:rsidR="006B7B82" w:rsidRPr="00712D58">
        <w:rPr>
          <w:rFonts w:ascii="Book Antiqua" w:hAnsi="Book Antiqua"/>
          <w:bCs/>
        </w:rPr>
        <w:t>ITR</w:t>
      </w:r>
      <w:r w:rsidR="006B7B82" w:rsidRPr="00712D58">
        <w:rPr>
          <w:rFonts w:ascii="Book Antiqua" w:hAnsi="Book Antiqua" w:hint="eastAsia"/>
          <w:bCs/>
          <w:lang w:eastAsia="zh-CN"/>
        </w:rPr>
        <w:t>: I</w:t>
      </w:r>
      <w:r w:rsidR="006B7B82" w:rsidRPr="00712D58">
        <w:rPr>
          <w:rFonts w:ascii="Book Antiqua" w:hAnsi="Book Antiqua"/>
          <w:bCs/>
        </w:rPr>
        <w:t>nverted terminal repeat</w:t>
      </w:r>
      <w:r w:rsidR="006B7B82" w:rsidRPr="00712D58">
        <w:rPr>
          <w:rFonts w:ascii="Book Antiqua" w:hAnsi="Book Antiqua" w:hint="eastAsia"/>
          <w:bCs/>
          <w:lang w:eastAsia="zh-CN"/>
        </w:rPr>
        <w:t>.</w:t>
      </w:r>
    </w:p>
    <w:p w14:paraId="3C6D8780" w14:textId="77777777" w:rsidR="00C93230" w:rsidRDefault="00C93230" w:rsidP="00C93230">
      <w:pPr>
        <w:snapToGrid w:val="0"/>
        <w:ind w:leftChars="100" w:left="240"/>
        <w:jc w:val="center"/>
        <w:rPr>
          <w:rFonts w:ascii="Book Antiqua" w:hAnsi="Book Antiqua"/>
        </w:rPr>
      </w:pPr>
      <w:bookmarkStart w:id="64" w:name="_Hlk119750176"/>
    </w:p>
    <w:p w14:paraId="50F41762" w14:textId="77777777" w:rsidR="00C93230" w:rsidRDefault="00C93230" w:rsidP="00C93230">
      <w:pPr>
        <w:snapToGrid w:val="0"/>
        <w:ind w:leftChars="100" w:left="240"/>
        <w:jc w:val="center"/>
        <w:rPr>
          <w:rFonts w:ascii="Book Antiqua" w:hAnsi="Book Antiqua"/>
        </w:rPr>
      </w:pPr>
    </w:p>
    <w:p w14:paraId="3F31FB4B" w14:textId="77777777" w:rsidR="00C93230" w:rsidRDefault="00C93230" w:rsidP="00C93230">
      <w:pPr>
        <w:snapToGrid w:val="0"/>
        <w:ind w:leftChars="100" w:left="240"/>
        <w:jc w:val="center"/>
        <w:rPr>
          <w:rFonts w:ascii="Book Antiqua" w:hAnsi="Book Antiqua"/>
        </w:rPr>
      </w:pPr>
    </w:p>
    <w:p w14:paraId="7B824D46" w14:textId="77777777" w:rsidR="00C93230" w:rsidRDefault="00C93230" w:rsidP="00C93230">
      <w:pPr>
        <w:snapToGrid w:val="0"/>
        <w:ind w:leftChars="100" w:left="240"/>
        <w:jc w:val="center"/>
        <w:rPr>
          <w:rFonts w:ascii="Book Antiqua" w:hAnsi="Book Antiqua"/>
        </w:rPr>
      </w:pPr>
    </w:p>
    <w:p w14:paraId="50DB7F40" w14:textId="77777777" w:rsidR="00C93230" w:rsidRDefault="00C93230" w:rsidP="00C93230">
      <w:pPr>
        <w:snapToGrid w:val="0"/>
        <w:ind w:leftChars="100" w:left="240"/>
        <w:jc w:val="center"/>
        <w:rPr>
          <w:rFonts w:ascii="Book Antiqua" w:hAnsi="Book Antiqua"/>
        </w:rPr>
      </w:pPr>
      <w:r>
        <w:rPr>
          <w:rFonts w:ascii="Book Antiqua" w:hAnsi="Book Antiqua"/>
          <w:noProof/>
        </w:rPr>
        <w:drawing>
          <wp:inline distT="0" distB="0" distL="0" distR="0" wp14:anchorId="2921B965" wp14:editId="0DD223A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FAD87CE" w14:textId="77777777" w:rsidR="00C93230" w:rsidRDefault="00C93230" w:rsidP="00C93230">
      <w:pPr>
        <w:snapToGrid w:val="0"/>
        <w:ind w:leftChars="100" w:left="240"/>
        <w:jc w:val="center"/>
        <w:rPr>
          <w:rFonts w:ascii="Book Antiqua" w:hAnsi="Book Antiqua"/>
        </w:rPr>
      </w:pPr>
    </w:p>
    <w:p w14:paraId="0F3F9D3D" w14:textId="77777777" w:rsidR="00C93230" w:rsidRDefault="00C93230" w:rsidP="00C93230">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167FF7DE" w14:textId="77777777" w:rsidR="00C93230" w:rsidRDefault="00C93230" w:rsidP="00C9323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654B6CC" w14:textId="77777777" w:rsidR="00C93230" w:rsidRDefault="00C93230" w:rsidP="00C9323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AF57DF6" w14:textId="77777777" w:rsidR="00C93230" w:rsidRDefault="00C93230" w:rsidP="00C9323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6EE15A3" w14:textId="77777777" w:rsidR="00C93230" w:rsidRDefault="00C93230" w:rsidP="00C9323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6C1152A" w14:textId="77777777" w:rsidR="00C93230" w:rsidRDefault="00C93230" w:rsidP="00C93230">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5855A4FA" w14:textId="77777777" w:rsidR="00C93230" w:rsidRDefault="00C93230" w:rsidP="00C93230">
      <w:pPr>
        <w:snapToGrid w:val="0"/>
        <w:ind w:leftChars="100" w:left="240"/>
        <w:jc w:val="center"/>
        <w:rPr>
          <w:rFonts w:ascii="Book Antiqua" w:hAnsi="Book Antiqua"/>
        </w:rPr>
      </w:pPr>
    </w:p>
    <w:p w14:paraId="68A6F7EA" w14:textId="77777777" w:rsidR="00C93230" w:rsidRDefault="00C93230" w:rsidP="00C93230">
      <w:pPr>
        <w:snapToGrid w:val="0"/>
        <w:ind w:leftChars="100" w:left="240"/>
        <w:jc w:val="center"/>
        <w:rPr>
          <w:rFonts w:ascii="Book Antiqua" w:hAnsi="Book Antiqua"/>
        </w:rPr>
      </w:pPr>
    </w:p>
    <w:p w14:paraId="6881B7D4" w14:textId="77777777" w:rsidR="00C93230" w:rsidRDefault="00C93230" w:rsidP="00C93230">
      <w:pPr>
        <w:snapToGrid w:val="0"/>
        <w:ind w:leftChars="100" w:left="240"/>
        <w:jc w:val="center"/>
        <w:rPr>
          <w:rFonts w:ascii="Book Antiqua" w:hAnsi="Book Antiqua"/>
        </w:rPr>
      </w:pPr>
    </w:p>
    <w:p w14:paraId="53762877" w14:textId="77777777" w:rsidR="00C93230" w:rsidRDefault="00C93230" w:rsidP="00C93230">
      <w:pPr>
        <w:snapToGrid w:val="0"/>
        <w:ind w:leftChars="100" w:left="240"/>
        <w:jc w:val="center"/>
        <w:rPr>
          <w:rFonts w:ascii="Book Antiqua" w:hAnsi="Book Antiqua"/>
        </w:rPr>
      </w:pPr>
      <w:r>
        <w:rPr>
          <w:rFonts w:ascii="Book Antiqua" w:hAnsi="Book Antiqua"/>
          <w:noProof/>
        </w:rPr>
        <w:drawing>
          <wp:inline distT="0" distB="0" distL="0" distR="0" wp14:anchorId="51AF3801" wp14:editId="4A0452E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6FB3F02" w14:textId="77777777" w:rsidR="00C93230" w:rsidRDefault="00C93230" w:rsidP="00C93230">
      <w:pPr>
        <w:snapToGrid w:val="0"/>
        <w:ind w:leftChars="100" w:left="240"/>
        <w:jc w:val="center"/>
        <w:rPr>
          <w:rFonts w:ascii="Book Antiqua" w:hAnsi="Book Antiqua"/>
        </w:rPr>
      </w:pPr>
    </w:p>
    <w:p w14:paraId="1FAD3181" w14:textId="77777777" w:rsidR="00C93230" w:rsidRDefault="00C93230" w:rsidP="00C93230">
      <w:pPr>
        <w:snapToGrid w:val="0"/>
        <w:ind w:leftChars="100" w:left="240"/>
        <w:jc w:val="center"/>
        <w:rPr>
          <w:rFonts w:ascii="Book Antiqua" w:hAnsi="Book Antiqua"/>
        </w:rPr>
      </w:pPr>
    </w:p>
    <w:p w14:paraId="5250EC6B" w14:textId="77777777" w:rsidR="00C93230" w:rsidRDefault="00C93230" w:rsidP="00C93230">
      <w:pPr>
        <w:snapToGrid w:val="0"/>
        <w:ind w:leftChars="100" w:left="240"/>
        <w:jc w:val="center"/>
        <w:rPr>
          <w:rFonts w:ascii="Book Antiqua" w:hAnsi="Book Antiqua"/>
        </w:rPr>
      </w:pPr>
    </w:p>
    <w:p w14:paraId="058A9473" w14:textId="77777777" w:rsidR="00C93230" w:rsidRDefault="00C93230" w:rsidP="00C93230">
      <w:pPr>
        <w:snapToGrid w:val="0"/>
        <w:ind w:leftChars="100" w:left="240"/>
        <w:jc w:val="center"/>
        <w:rPr>
          <w:rFonts w:ascii="Book Antiqua" w:hAnsi="Book Antiqua"/>
        </w:rPr>
      </w:pPr>
    </w:p>
    <w:p w14:paraId="306DAF82" w14:textId="77777777" w:rsidR="00C93230" w:rsidRDefault="00C93230" w:rsidP="00C93230">
      <w:pPr>
        <w:snapToGrid w:val="0"/>
        <w:ind w:leftChars="100" w:left="240"/>
        <w:jc w:val="center"/>
        <w:rPr>
          <w:rFonts w:ascii="Book Antiqua" w:hAnsi="Book Antiqua"/>
        </w:rPr>
      </w:pPr>
    </w:p>
    <w:p w14:paraId="7AF2DCC0" w14:textId="77777777" w:rsidR="00C93230" w:rsidRDefault="00C93230" w:rsidP="00C93230">
      <w:pPr>
        <w:snapToGrid w:val="0"/>
        <w:ind w:leftChars="100" w:left="240"/>
        <w:jc w:val="center"/>
        <w:rPr>
          <w:rFonts w:ascii="Book Antiqua" w:hAnsi="Book Antiqua"/>
        </w:rPr>
      </w:pPr>
    </w:p>
    <w:p w14:paraId="520B9960" w14:textId="77777777" w:rsidR="00C93230" w:rsidRDefault="00C93230" w:rsidP="00C93230">
      <w:pPr>
        <w:snapToGrid w:val="0"/>
        <w:ind w:leftChars="100" w:left="240"/>
        <w:jc w:val="center"/>
        <w:rPr>
          <w:rFonts w:ascii="Book Antiqua" w:hAnsi="Book Antiqua"/>
        </w:rPr>
      </w:pPr>
    </w:p>
    <w:p w14:paraId="2207D9CF" w14:textId="77777777" w:rsidR="00C93230" w:rsidRDefault="00C93230" w:rsidP="00C93230">
      <w:pPr>
        <w:snapToGrid w:val="0"/>
        <w:ind w:leftChars="100" w:left="240"/>
        <w:jc w:val="center"/>
        <w:rPr>
          <w:rFonts w:ascii="Book Antiqua" w:hAnsi="Book Antiqua"/>
        </w:rPr>
      </w:pPr>
    </w:p>
    <w:p w14:paraId="223B9D30" w14:textId="77777777" w:rsidR="00C93230" w:rsidRDefault="00C93230" w:rsidP="00C93230">
      <w:pPr>
        <w:snapToGrid w:val="0"/>
        <w:ind w:leftChars="100" w:left="240"/>
        <w:jc w:val="center"/>
        <w:rPr>
          <w:rFonts w:ascii="Book Antiqua" w:hAnsi="Book Antiqua"/>
        </w:rPr>
      </w:pPr>
    </w:p>
    <w:p w14:paraId="6409FCBF" w14:textId="77777777" w:rsidR="00C93230" w:rsidRDefault="00C93230" w:rsidP="00C93230">
      <w:pPr>
        <w:snapToGrid w:val="0"/>
        <w:ind w:leftChars="100" w:left="240"/>
        <w:jc w:val="right"/>
        <w:rPr>
          <w:rFonts w:ascii="Book Antiqua" w:hAnsi="Book Antiqua"/>
          <w:color w:val="000000" w:themeColor="text1"/>
        </w:rPr>
      </w:pPr>
    </w:p>
    <w:p w14:paraId="6E322212" w14:textId="77777777" w:rsidR="00C93230" w:rsidRDefault="00C93230" w:rsidP="00C93230">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bookmarkEnd w:id="64"/>
    <w:p w14:paraId="145201F4" w14:textId="77777777" w:rsidR="00C93230" w:rsidRDefault="00C93230" w:rsidP="00C93230">
      <w:pPr>
        <w:rPr>
          <w:rFonts w:ascii="Book Antiqua" w:hAnsi="Book Antiqua" w:cs="Book Antiqua"/>
          <w:b/>
          <w:bCs/>
          <w:color w:val="000000"/>
        </w:rPr>
      </w:pPr>
    </w:p>
    <w:p w14:paraId="05121F2C" w14:textId="7D360522" w:rsidR="00A77B3E" w:rsidRPr="00706C0E" w:rsidRDefault="00A77B3E" w:rsidP="00952A7D">
      <w:pPr>
        <w:spacing w:line="360" w:lineRule="auto"/>
        <w:jc w:val="both"/>
        <w:rPr>
          <w:rFonts w:ascii="Book Antiqua" w:hAnsi="Book Antiqua"/>
        </w:rPr>
      </w:pPr>
    </w:p>
    <w:sectPr w:rsidR="00A77B3E" w:rsidRPr="00706C0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35A36" w14:textId="77777777" w:rsidR="00883C66" w:rsidRDefault="00883C66" w:rsidP="00C611D2">
      <w:r>
        <w:separator/>
      </w:r>
    </w:p>
  </w:endnote>
  <w:endnote w:type="continuationSeparator" w:id="0">
    <w:p w14:paraId="2C842EAA" w14:textId="77777777" w:rsidR="00883C66" w:rsidRDefault="00883C66" w:rsidP="00C611D2">
      <w:r>
        <w:continuationSeparator/>
      </w:r>
    </w:p>
  </w:endnote>
  <w:endnote w:type="continuationNotice" w:id="1">
    <w:p w14:paraId="012366A9" w14:textId="77777777" w:rsidR="00883C66" w:rsidRDefault="00883C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9005708"/>
      <w:docPartObj>
        <w:docPartGallery w:val="Page Numbers (Bottom of Page)"/>
        <w:docPartUnique/>
      </w:docPartObj>
    </w:sdtPr>
    <w:sdtEndPr/>
    <w:sdtContent>
      <w:sdt>
        <w:sdtPr>
          <w:id w:val="860082579"/>
          <w:docPartObj>
            <w:docPartGallery w:val="Page Numbers (Top of Page)"/>
            <w:docPartUnique/>
          </w:docPartObj>
        </w:sdtPr>
        <w:sdtEndPr/>
        <w:sdtContent>
          <w:p w14:paraId="7B8B3B20" w14:textId="197AC0FE" w:rsidR="00952A7D" w:rsidRDefault="00952A7D">
            <w:pPr>
              <w:pStyle w:val="ad"/>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7B5477">
              <w:rPr>
                <w:b/>
                <w:bCs/>
                <w:noProof/>
              </w:rPr>
              <w:t>26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7B5477">
              <w:rPr>
                <w:b/>
                <w:bCs/>
                <w:noProof/>
              </w:rPr>
              <w:t>26</w:t>
            </w:r>
            <w:r>
              <w:rPr>
                <w:b/>
                <w:bCs/>
                <w:sz w:val="24"/>
                <w:szCs w:val="24"/>
              </w:rPr>
              <w:fldChar w:fldCharType="end"/>
            </w:r>
          </w:p>
        </w:sdtContent>
      </w:sdt>
    </w:sdtContent>
  </w:sdt>
  <w:p w14:paraId="27683EBA" w14:textId="77777777" w:rsidR="00952A7D" w:rsidRDefault="00952A7D">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A7013" w14:textId="77777777" w:rsidR="00883C66" w:rsidRDefault="00883C66" w:rsidP="00C611D2">
      <w:r>
        <w:separator/>
      </w:r>
    </w:p>
  </w:footnote>
  <w:footnote w:type="continuationSeparator" w:id="0">
    <w:p w14:paraId="5F4CF12A" w14:textId="77777777" w:rsidR="00883C66" w:rsidRDefault="00883C66" w:rsidP="00C611D2">
      <w:r>
        <w:continuationSeparator/>
      </w:r>
    </w:p>
  </w:footnote>
  <w:footnote w:type="continuationNotice" w:id="1">
    <w:p w14:paraId="3D42FEEF" w14:textId="77777777" w:rsidR="00883C66" w:rsidRDefault="00883C66"/>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c0NDE0NrI0sjA3NLBU0lEKTi0uzszPAykwrgUAy6/NciwAAAA="/>
  </w:docVars>
  <w:rsids>
    <w:rsidRoot w:val="00A77B3E"/>
    <w:rsid w:val="00002F95"/>
    <w:rsid w:val="00007502"/>
    <w:rsid w:val="000336AE"/>
    <w:rsid w:val="0005725F"/>
    <w:rsid w:val="000719A2"/>
    <w:rsid w:val="00072625"/>
    <w:rsid w:val="00074023"/>
    <w:rsid w:val="00091DE8"/>
    <w:rsid w:val="000925EF"/>
    <w:rsid w:val="00097F59"/>
    <w:rsid w:val="000A3840"/>
    <w:rsid w:val="000B1A66"/>
    <w:rsid w:val="000B5F49"/>
    <w:rsid w:val="000C0FF2"/>
    <w:rsid w:val="000D3028"/>
    <w:rsid w:val="000E4792"/>
    <w:rsid w:val="000F5D26"/>
    <w:rsid w:val="00106FB0"/>
    <w:rsid w:val="0011089C"/>
    <w:rsid w:val="00112529"/>
    <w:rsid w:val="00123876"/>
    <w:rsid w:val="00140C08"/>
    <w:rsid w:val="00141936"/>
    <w:rsid w:val="0014497F"/>
    <w:rsid w:val="00180458"/>
    <w:rsid w:val="00181DC2"/>
    <w:rsid w:val="00196935"/>
    <w:rsid w:val="001D0DD1"/>
    <w:rsid w:val="001E153D"/>
    <w:rsid w:val="001F1499"/>
    <w:rsid w:val="001F1D4B"/>
    <w:rsid w:val="00203F56"/>
    <w:rsid w:val="00220A83"/>
    <w:rsid w:val="002242D2"/>
    <w:rsid w:val="00227D51"/>
    <w:rsid w:val="0023142F"/>
    <w:rsid w:val="00241BC5"/>
    <w:rsid w:val="00244B79"/>
    <w:rsid w:val="00251A0B"/>
    <w:rsid w:val="00256F1C"/>
    <w:rsid w:val="002579F0"/>
    <w:rsid w:val="00270A0D"/>
    <w:rsid w:val="00282972"/>
    <w:rsid w:val="002C5BF9"/>
    <w:rsid w:val="002D3CDD"/>
    <w:rsid w:val="002E6618"/>
    <w:rsid w:val="002F1146"/>
    <w:rsid w:val="0032772F"/>
    <w:rsid w:val="00357CC8"/>
    <w:rsid w:val="00367A84"/>
    <w:rsid w:val="003864C8"/>
    <w:rsid w:val="00390C92"/>
    <w:rsid w:val="003A1478"/>
    <w:rsid w:val="003A6559"/>
    <w:rsid w:val="003D542A"/>
    <w:rsid w:val="003F0D44"/>
    <w:rsid w:val="0040079F"/>
    <w:rsid w:val="004011F3"/>
    <w:rsid w:val="00407374"/>
    <w:rsid w:val="00422D06"/>
    <w:rsid w:val="004242BF"/>
    <w:rsid w:val="00465211"/>
    <w:rsid w:val="00467709"/>
    <w:rsid w:val="0047079C"/>
    <w:rsid w:val="00483D5B"/>
    <w:rsid w:val="004925B9"/>
    <w:rsid w:val="004B03C7"/>
    <w:rsid w:val="004B1467"/>
    <w:rsid w:val="004C0CFB"/>
    <w:rsid w:val="004C0EAC"/>
    <w:rsid w:val="004C2F88"/>
    <w:rsid w:val="004C4551"/>
    <w:rsid w:val="004E2F3A"/>
    <w:rsid w:val="004F0718"/>
    <w:rsid w:val="004F11B7"/>
    <w:rsid w:val="004F4DD4"/>
    <w:rsid w:val="004F575F"/>
    <w:rsid w:val="005077DC"/>
    <w:rsid w:val="00521E0C"/>
    <w:rsid w:val="00526F5D"/>
    <w:rsid w:val="0053312D"/>
    <w:rsid w:val="00536B01"/>
    <w:rsid w:val="0053753C"/>
    <w:rsid w:val="005432DD"/>
    <w:rsid w:val="005511D9"/>
    <w:rsid w:val="00554963"/>
    <w:rsid w:val="00572F8E"/>
    <w:rsid w:val="00576FA2"/>
    <w:rsid w:val="0058452B"/>
    <w:rsid w:val="00585D8B"/>
    <w:rsid w:val="005A14B5"/>
    <w:rsid w:val="005A1CD0"/>
    <w:rsid w:val="005B072F"/>
    <w:rsid w:val="005B5045"/>
    <w:rsid w:val="005D4001"/>
    <w:rsid w:val="005E2DA5"/>
    <w:rsid w:val="005F0796"/>
    <w:rsid w:val="005F19FF"/>
    <w:rsid w:val="0060572A"/>
    <w:rsid w:val="00617A5E"/>
    <w:rsid w:val="00635CFE"/>
    <w:rsid w:val="00647856"/>
    <w:rsid w:val="00655FA6"/>
    <w:rsid w:val="00663A44"/>
    <w:rsid w:val="00682712"/>
    <w:rsid w:val="006861ED"/>
    <w:rsid w:val="006907B1"/>
    <w:rsid w:val="006B7B82"/>
    <w:rsid w:val="006C56BC"/>
    <w:rsid w:val="006D17C0"/>
    <w:rsid w:val="006D1C06"/>
    <w:rsid w:val="006D1CD7"/>
    <w:rsid w:val="006D1D38"/>
    <w:rsid w:val="006D5F03"/>
    <w:rsid w:val="00706C0E"/>
    <w:rsid w:val="00712D58"/>
    <w:rsid w:val="00716505"/>
    <w:rsid w:val="007170FC"/>
    <w:rsid w:val="00725DBA"/>
    <w:rsid w:val="00726D42"/>
    <w:rsid w:val="00733FC8"/>
    <w:rsid w:val="007547D9"/>
    <w:rsid w:val="00767B93"/>
    <w:rsid w:val="007720B5"/>
    <w:rsid w:val="00775066"/>
    <w:rsid w:val="007845E7"/>
    <w:rsid w:val="00796BA8"/>
    <w:rsid w:val="007B02BA"/>
    <w:rsid w:val="007B5477"/>
    <w:rsid w:val="007B6638"/>
    <w:rsid w:val="007E5195"/>
    <w:rsid w:val="008162C1"/>
    <w:rsid w:val="00817968"/>
    <w:rsid w:val="00823E86"/>
    <w:rsid w:val="008414A5"/>
    <w:rsid w:val="008500ED"/>
    <w:rsid w:val="008545FC"/>
    <w:rsid w:val="008617C9"/>
    <w:rsid w:val="00883C66"/>
    <w:rsid w:val="00890922"/>
    <w:rsid w:val="008B4A28"/>
    <w:rsid w:val="008C3CE8"/>
    <w:rsid w:val="008E1113"/>
    <w:rsid w:val="008E4119"/>
    <w:rsid w:val="0090474A"/>
    <w:rsid w:val="0091444E"/>
    <w:rsid w:val="00914A56"/>
    <w:rsid w:val="00917FCE"/>
    <w:rsid w:val="00952A7D"/>
    <w:rsid w:val="00956CE9"/>
    <w:rsid w:val="00967DE5"/>
    <w:rsid w:val="00983C57"/>
    <w:rsid w:val="0099224E"/>
    <w:rsid w:val="009953C9"/>
    <w:rsid w:val="009B1179"/>
    <w:rsid w:val="009B5880"/>
    <w:rsid w:val="009C1B8A"/>
    <w:rsid w:val="009C65A9"/>
    <w:rsid w:val="009E26B6"/>
    <w:rsid w:val="00A001C1"/>
    <w:rsid w:val="00A22204"/>
    <w:rsid w:val="00A258DB"/>
    <w:rsid w:val="00A26BD5"/>
    <w:rsid w:val="00A31288"/>
    <w:rsid w:val="00A3143C"/>
    <w:rsid w:val="00A33BB0"/>
    <w:rsid w:val="00A41B65"/>
    <w:rsid w:val="00A46F56"/>
    <w:rsid w:val="00A52235"/>
    <w:rsid w:val="00A644ED"/>
    <w:rsid w:val="00A76245"/>
    <w:rsid w:val="00A77B3E"/>
    <w:rsid w:val="00A8562C"/>
    <w:rsid w:val="00A93989"/>
    <w:rsid w:val="00AA3FB6"/>
    <w:rsid w:val="00AB648C"/>
    <w:rsid w:val="00AC296D"/>
    <w:rsid w:val="00AC7E3E"/>
    <w:rsid w:val="00AE5FEE"/>
    <w:rsid w:val="00AF0FA1"/>
    <w:rsid w:val="00AF17D0"/>
    <w:rsid w:val="00AF1FA4"/>
    <w:rsid w:val="00AF2BF5"/>
    <w:rsid w:val="00B12D0C"/>
    <w:rsid w:val="00B14842"/>
    <w:rsid w:val="00B2019F"/>
    <w:rsid w:val="00B76705"/>
    <w:rsid w:val="00B77015"/>
    <w:rsid w:val="00B91B13"/>
    <w:rsid w:val="00BC1147"/>
    <w:rsid w:val="00BD05B2"/>
    <w:rsid w:val="00BD1089"/>
    <w:rsid w:val="00BD6CBA"/>
    <w:rsid w:val="00BF0E8D"/>
    <w:rsid w:val="00BF57C6"/>
    <w:rsid w:val="00C2310F"/>
    <w:rsid w:val="00C460CC"/>
    <w:rsid w:val="00C467AD"/>
    <w:rsid w:val="00C47D37"/>
    <w:rsid w:val="00C5713A"/>
    <w:rsid w:val="00C60BC8"/>
    <w:rsid w:val="00C611D2"/>
    <w:rsid w:val="00C6326A"/>
    <w:rsid w:val="00C676B2"/>
    <w:rsid w:val="00C917C6"/>
    <w:rsid w:val="00C93230"/>
    <w:rsid w:val="00C95DE5"/>
    <w:rsid w:val="00C96BD5"/>
    <w:rsid w:val="00C97371"/>
    <w:rsid w:val="00CA2A55"/>
    <w:rsid w:val="00CD2F5B"/>
    <w:rsid w:val="00CD4A89"/>
    <w:rsid w:val="00CD6FE9"/>
    <w:rsid w:val="00CF561B"/>
    <w:rsid w:val="00D066BF"/>
    <w:rsid w:val="00D13120"/>
    <w:rsid w:val="00D14635"/>
    <w:rsid w:val="00D1620F"/>
    <w:rsid w:val="00D16A55"/>
    <w:rsid w:val="00D21EBF"/>
    <w:rsid w:val="00D27FD9"/>
    <w:rsid w:val="00D37C4E"/>
    <w:rsid w:val="00D43982"/>
    <w:rsid w:val="00D43A48"/>
    <w:rsid w:val="00D50669"/>
    <w:rsid w:val="00D50C11"/>
    <w:rsid w:val="00D56D92"/>
    <w:rsid w:val="00D66432"/>
    <w:rsid w:val="00D71A34"/>
    <w:rsid w:val="00D73E84"/>
    <w:rsid w:val="00D809C3"/>
    <w:rsid w:val="00D973E7"/>
    <w:rsid w:val="00DA7DCA"/>
    <w:rsid w:val="00DB756A"/>
    <w:rsid w:val="00DC1759"/>
    <w:rsid w:val="00DC3167"/>
    <w:rsid w:val="00DE61D9"/>
    <w:rsid w:val="00DF7DEB"/>
    <w:rsid w:val="00E0012E"/>
    <w:rsid w:val="00E0044C"/>
    <w:rsid w:val="00E206DB"/>
    <w:rsid w:val="00E2157A"/>
    <w:rsid w:val="00E310AE"/>
    <w:rsid w:val="00E453CF"/>
    <w:rsid w:val="00E50038"/>
    <w:rsid w:val="00E6636A"/>
    <w:rsid w:val="00E7128C"/>
    <w:rsid w:val="00E71895"/>
    <w:rsid w:val="00E72E7F"/>
    <w:rsid w:val="00E75C18"/>
    <w:rsid w:val="00E834D2"/>
    <w:rsid w:val="00E96D6C"/>
    <w:rsid w:val="00EC0684"/>
    <w:rsid w:val="00EC1C8A"/>
    <w:rsid w:val="00EE18AB"/>
    <w:rsid w:val="00EF1C1A"/>
    <w:rsid w:val="00EF6790"/>
    <w:rsid w:val="00F165D3"/>
    <w:rsid w:val="00F205EC"/>
    <w:rsid w:val="00F27293"/>
    <w:rsid w:val="00F5169B"/>
    <w:rsid w:val="00F5400D"/>
    <w:rsid w:val="00F55CE8"/>
    <w:rsid w:val="00F82DAA"/>
    <w:rsid w:val="00F93134"/>
    <w:rsid w:val="00FB04E2"/>
    <w:rsid w:val="00FC37DF"/>
    <w:rsid w:val="00FE382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8FB12B"/>
  <w15:docId w15:val="{234581B0-D5BE-6A40-981F-0C77057A4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C65A9"/>
    <w:pPr>
      <w:spacing w:before="100" w:beforeAutospacing="1" w:after="100" w:afterAutospacing="1"/>
    </w:pPr>
    <w:rPr>
      <w:rFonts w:ascii="宋体" w:eastAsia="宋体" w:hAnsi="宋体" w:cs="宋体"/>
      <w:lang w:eastAsia="zh-CN"/>
    </w:rPr>
  </w:style>
  <w:style w:type="character" w:styleId="a4">
    <w:name w:val="annotation reference"/>
    <w:basedOn w:val="a0"/>
    <w:rsid w:val="00D973E7"/>
    <w:rPr>
      <w:sz w:val="21"/>
      <w:szCs w:val="21"/>
    </w:rPr>
  </w:style>
  <w:style w:type="paragraph" w:styleId="a5">
    <w:name w:val="annotation text"/>
    <w:basedOn w:val="a"/>
    <w:link w:val="a6"/>
    <w:rsid w:val="00D973E7"/>
  </w:style>
  <w:style w:type="character" w:customStyle="1" w:styleId="a6">
    <w:name w:val="批注文字 字符"/>
    <w:basedOn w:val="a0"/>
    <w:link w:val="a5"/>
    <w:rsid w:val="00D973E7"/>
    <w:rPr>
      <w:sz w:val="24"/>
      <w:szCs w:val="24"/>
    </w:rPr>
  </w:style>
  <w:style w:type="paragraph" w:styleId="a7">
    <w:name w:val="annotation subject"/>
    <w:basedOn w:val="a5"/>
    <w:next w:val="a5"/>
    <w:link w:val="a8"/>
    <w:rsid w:val="00D973E7"/>
    <w:rPr>
      <w:b/>
      <w:bCs/>
    </w:rPr>
  </w:style>
  <w:style w:type="character" w:customStyle="1" w:styleId="a8">
    <w:name w:val="批注主题 字符"/>
    <w:basedOn w:val="a6"/>
    <w:link w:val="a7"/>
    <w:rsid w:val="00D973E7"/>
    <w:rPr>
      <w:b/>
      <w:bCs/>
      <w:sz w:val="24"/>
      <w:szCs w:val="24"/>
    </w:rPr>
  </w:style>
  <w:style w:type="paragraph" w:styleId="a9">
    <w:name w:val="Balloon Text"/>
    <w:basedOn w:val="a"/>
    <w:link w:val="aa"/>
    <w:rsid w:val="00D973E7"/>
    <w:rPr>
      <w:sz w:val="18"/>
      <w:szCs w:val="18"/>
    </w:rPr>
  </w:style>
  <w:style w:type="character" w:customStyle="1" w:styleId="aa">
    <w:name w:val="批注框文本 字符"/>
    <w:basedOn w:val="a0"/>
    <w:link w:val="a9"/>
    <w:rsid w:val="00D973E7"/>
    <w:rPr>
      <w:sz w:val="18"/>
      <w:szCs w:val="18"/>
    </w:rPr>
  </w:style>
  <w:style w:type="paragraph" w:styleId="ab">
    <w:name w:val="header"/>
    <w:basedOn w:val="a"/>
    <w:link w:val="ac"/>
    <w:rsid w:val="00C611D2"/>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C611D2"/>
    <w:rPr>
      <w:sz w:val="18"/>
      <w:szCs w:val="18"/>
    </w:rPr>
  </w:style>
  <w:style w:type="paragraph" w:styleId="ad">
    <w:name w:val="footer"/>
    <w:basedOn w:val="a"/>
    <w:link w:val="ae"/>
    <w:uiPriority w:val="99"/>
    <w:rsid w:val="00C611D2"/>
    <w:pPr>
      <w:tabs>
        <w:tab w:val="center" w:pos="4153"/>
        <w:tab w:val="right" w:pos="8306"/>
      </w:tabs>
      <w:snapToGrid w:val="0"/>
    </w:pPr>
    <w:rPr>
      <w:sz w:val="18"/>
      <w:szCs w:val="18"/>
    </w:rPr>
  </w:style>
  <w:style w:type="character" w:customStyle="1" w:styleId="ae">
    <w:name w:val="页脚 字符"/>
    <w:basedOn w:val="a0"/>
    <w:link w:val="ad"/>
    <w:uiPriority w:val="99"/>
    <w:rsid w:val="00C611D2"/>
    <w:rPr>
      <w:sz w:val="18"/>
      <w:szCs w:val="18"/>
    </w:rPr>
  </w:style>
  <w:style w:type="paragraph" w:styleId="af">
    <w:name w:val="Revision"/>
    <w:hidden/>
    <w:uiPriority w:val="99"/>
    <w:semiHidden/>
    <w:rsid w:val="00F93134"/>
    <w:rPr>
      <w:sz w:val="24"/>
      <w:szCs w:val="24"/>
    </w:rPr>
  </w:style>
  <w:style w:type="character" w:styleId="af0">
    <w:name w:val="Hyperlink"/>
    <w:basedOn w:val="a0"/>
    <w:unhideWhenUsed/>
    <w:rsid w:val="009B1179"/>
    <w:rPr>
      <w:color w:val="0000FF" w:themeColor="hyperlink"/>
      <w:u w:val="single"/>
    </w:rPr>
  </w:style>
  <w:style w:type="character" w:styleId="af1">
    <w:name w:val="Unresolved Mention"/>
    <w:basedOn w:val="a0"/>
    <w:uiPriority w:val="99"/>
    <w:semiHidden/>
    <w:unhideWhenUsed/>
    <w:rsid w:val="009B11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190547">
      <w:bodyDiv w:val="1"/>
      <w:marLeft w:val="0"/>
      <w:marRight w:val="0"/>
      <w:marTop w:val="0"/>
      <w:marBottom w:val="0"/>
      <w:divBdr>
        <w:top w:val="none" w:sz="0" w:space="0" w:color="auto"/>
        <w:left w:val="none" w:sz="0" w:space="0" w:color="auto"/>
        <w:bottom w:val="none" w:sz="0" w:space="0" w:color="auto"/>
        <w:right w:val="none" w:sz="0" w:space="0" w:color="auto"/>
      </w:divBdr>
    </w:div>
    <w:div w:id="1160972016">
      <w:bodyDiv w:val="1"/>
      <w:marLeft w:val="0"/>
      <w:marRight w:val="0"/>
      <w:marTop w:val="0"/>
      <w:marBottom w:val="0"/>
      <w:divBdr>
        <w:top w:val="none" w:sz="0" w:space="0" w:color="auto"/>
        <w:left w:val="none" w:sz="0" w:space="0" w:color="auto"/>
        <w:bottom w:val="none" w:sz="0" w:space="0" w:color="auto"/>
        <w:right w:val="none" w:sz="0" w:space="0" w:color="auto"/>
      </w:divBdr>
    </w:div>
    <w:div w:id="1480417079">
      <w:bodyDiv w:val="1"/>
      <w:marLeft w:val="0"/>
      <w:marRight w:val="0"/>
      <w:marTop w:val="0"/>
      <w:marBottom w:val="0"/>
      <w:divBdr>
        <w:top w:val="none" w:sz="0" w:space="0" w:color="auto"/>
        <w:left w:val="none" w:sz="0" w:space="0" w:color="auto"/>
        <w:bottom w:val="none" w:sz="0" w:space="0" w:color="auto"/>
        <w:right w:val="none" w:sz="0" w:space="0" w:color="auto"/>
      </w:divBdr>
    </w:div>
    <w:div w:id="17476536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11E31-8540-4614-8117-8719B625D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26</Pages>
  <Words>6473</Words>
  <Characters>36902</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Masiiii</dc:creator>
  <cp:lastModifiedBy>Chen YX</cp:lastModifiedBy>
  <cp:revision>9</cp:revision>
  <dcterms:created xsi:type="dcterms:W3CDTF">2022-10-12T17:58:00Z</dcterms:created>
  <dcterms:modified xsi:type="dcterms:W3CDTF">2022-11-23T11:03:00Z</dcterms:modified>
</cp:coreProperties>
</file>