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25299" w14:textId="602FBFF8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Name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Journal: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sz w:val="24"/>
          <w:szCs w:val="24"/>
        </w:rPr>
        <w:t>World</w:t>
      </w:r>
      <w:r w:rsidR="006D5E4A" w:rsidRPr="009E76FB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sz w:val="24"/>
          <w:szCs w:val="24"/>
        </w:rPr>
        <w:t>Journal</w:t>
      </w:r>
      <w:r w:rsidR="006D5E4A" w:rsidRPr="009E76FB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sz w:val="24"/>
          <w:szCs w:val="24"/>
        </w:rPr>
        <w:t>Gastrointestinal</w:t>
      </w:r>
      <w:r w:rsidR="006D5E4A" w:rsidRPr="009E76FB"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sz w:val="24"/>
          <w:szCs w:val="24"/>
        </w:rPr>
        <w:t>Oncology</w:t>
      </w:r>
    </w:p>
    <w:p w14:paraId="7E379DDB" w14:textId="7A128DC4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Manuscript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NO: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78999</w:t>
      </w:r>
    </w:p>
    <w:p w14:paraId="36AFD884" w14:textId="5D7E8543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Manuscript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Type: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</w:t>
      </w:r>
    </w:p>
    <w:p w14:paraId="13120078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4A8BE22" w14:textId="0DF4FCCA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Surgical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management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b/>
          <w:sz w:val="24"/>
          <w:szCs w:val="24"/>
        </w:rPr>
        <w:t>T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-cell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b/>
          <w:sz w:val="24"/>
          <w:szCs w:val="24"/>
        </w:rPr>
        <w:t>chemotherapy</w:t>
      </w:r>
      <w:r w:rsidR="00645D33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stem-cell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2F52B8" w:rsidRPr="009E76FB">
        <w:rPr>
          <w:rFonts w:ascii="Book Antiqua" w:eastAsia="Book Antiqua" w:hAnsi="Book Antiqua" w:cs="Book Antiqua"/>
          <w:b/>
          <w:sz w:val="24"/>
          <w:szCs w:val="24"/>
        </w:rPr>
        <w:t>transplant: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repor</w:t>
      </w:r>
      <w:r w:rsidRPr="009E76FB">
        <w:rPr>
          <w:rFonts w:ascii="Book Antiqua" w:hAnsi="Book Antiqua" w:cs="Book Antiqua"/>
          <w:b/>
          <w:sz w:val="24"/>
          <w:szCs w:val="24"/>
        </w:rPr>
        <w:t>t</w:t>
      </w:r>
      <w:r w:rsidR="006D5E4A" w:rsidRPr="009E76FB">
        <w:rPr>
          <w:rFonts w:ascii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b/>
          <w:sz w:val="24"/>
          <w:szCs w:val="24"/>
        </w:rPr>
        <w:t>and</w:t>
      </w:r>
      <w:r w:rsidR="006D5E4A" w:rsidRPr="009E76FB">
        <w:rPr>
          <w:rFonts w:ascii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b/>
          <w:sz w:val="24"/>
          <w:szCs w:val="24"/>
        </w:rPr>
        <w:t>review</w:t>
      </w:r>
      <w:r w:rsidR="006D5E4A" w:rsidRPr="009E76FB">
        <w:rPr>
          <w:rFonts w:ascii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b/>
          <w:sz w:val="24"/>
          <w:szCs w:val="24"/>
        </w:rPr>
        <w:t>of</w:t>
      </w:r>
      <w:r w:rsidR="006D5E4A" w:rsidRPr="009E76FB">
        <w:rPr>
          <w:rFonts w:ascii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b/>
          <w:sz w:val="24"/>
          <w:szCs w:val="24"/>
        </w:rPr>
        <w:t>the</w:t>
      </w:r>
      <w:r w:rsidR="006D5E4A" w:rsidRPr="009E76FB">
        <w:rPr>
          <w:rFonts w:ascii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b/>
          <w:sz w:val="24"/>
          <w:szCs w:val="24"/>
        </w:rPr>
        <w:t>literature</w:t>
      </w:r>
    </w:p>
    <w:p w14:paraId="4892DD37" w14:textId="77777777" w:rsidR="002F52B8" w:rsidRPr="009E76FB" w:rsidRDefault="002F52B8" w:rsidP="00556665">
      <w:pPr>
        <w:spacing w:line="360" w:lineRule="auto"/>
        <w:rPr>
          <w:rFonts w:ascii="Book Antiqua" w:hAnsi="Book Antiqua" w:cs="Book Antiqua"/>
          <w:b/>
          <w:sz w:val="24"/>
          <w:szCs w:val="24"/>
        </w:rPr>
      </w:pPr>
    </w:p>
    <w:p w14:paraId="453D7008" w14:textId="418A73F5" w:rsidR="002F52B8" w:rsidRPr="009E76FB" w:rsidRDefault="005E0BDC" w:rsidP="00556665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Bissessur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i/>
          <w:sz w:val="24"/>
          <w:szCs w:val="24"/>
        </w:rPr>
        <w:t>et</w:t>
      </w:r>
      <w:r w:rsidR="006D5E4A" w:rsidRPr="009E76FB">
        <w:rPr>
          <w:rFonts w:ascii="Book Antiqua" w:hAnsi="Book Antiqua" w:cs="Book Antiqua"/>
          <w:i/>
          <w:sz w:val="24"/>
          <w:szCs w:val="24"/>
        </w:rPr>
        <w:t xml:space="preserve"> </w:t>
      </w:r>
      <w:r w:rsidRPr="009E76FB">
        <w:rPr>
          <w:rFonts w:ascii="Book Antiqua" w:hAnsi="Book Antiqua" w:cs="Book Antiqua"/>
          <w:i/>
          <w:sz w:val="24"/>
          <w:szCs w:val="24"/>
        </w:rPr>
        <w:t>al</w:t>
      </w:r>
      <w:r w:rsidRPr="009E76FB">
        <w:rPr>
          <w:rFonts w:ascii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2F52B8" w:rsidRPr="009E76FB">
        <w:rPr>
          <w:rFonts w:ascii="Book Antiqua" w:hAnsi="Book Antiqua" w:cs="Book Antiqua"/>
          <w:sz w:val="24"/>
          <w:szCs w:val="24"/>
        </w:rPr>
        <w:t>e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2F52B8" w:rsidRPr="009E76FB">
        <w:rPr>
          <w:rFonts w:ascii="Book Antiqua" w:hAnsi="Book Antiqua" w:cs="Book Antiqua"/>
          <w:sz w:val="24"/>
          <w:szCs w:val="24"/>
        </w:rPr>
        <w:t>i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lymphoma</w:t>
      </w:r>
    </w:p>
    <w:p w14:paraId="60FFAFB5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669DC8DC" w14:textId="5CE7FB8D" w:rsidR="002F52B8" w:rsidRPr="009E76FB" w:rsidRDefault="005E0BDC" w:rsidP="00556665">
      <w:pPr>
        <w:spacing w:line="360" w:lineRule="auto"/>
        <w:rPr>
          <w:rFonts w:ascii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Abdul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Saad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Bissessur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Ji-Chun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Zhou,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Xu,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Zhao-Qing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Si-Wei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Ju,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Yun-Lu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Jia,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Lin-Bo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Wang</w:t>
      </w:r>
    </w:p>
    <w:p w14:paraId="327A9770" w14:textId="77777777" w:rsidR="005E0BDC" w:rsidRPr="009E76FB" w:rsidRDefault="005E0BDC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E2FA00C" w14:textId="64A69CE9" w:rsidR="002F52B8" w:rsidRPr="009E76FB" w:rsidRDefault="005E0BDC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Abdul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Saad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Bissessur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Ji-Chun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Zhou,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Ling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Xu,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Zhao-Qing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Si-Wei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Ju,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Lin-Bo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Wang,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645D33" w:rsidRPr="00D33E4F">
        <w:rPr>
          <w:rFonts w:ascii="Book Antiqua" w:eastAsia="Book Antiqua" w:hAnsi="Book Antiqua" w:cs="Book Antiqua"/>
          <w:bCs/>
          <w:sz w:val="24"/>
          <w:szCs w:val="24"/>
        </w:rPr>
        <w:t xml:space="preserve">Department of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Surgical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Oncology,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Sir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Run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bCs/>
          <w:sz w:val="24"/>
          <w:szCs w:val="24"/>
        </w:rPr>
        <w:t>Run</w:t>
      </w:r>
      <w:proofErr w:type="spellEnd"/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Shaw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Hospital,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Zhejiang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University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School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Medicine,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Hangzhou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310006,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Zhejiang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Province,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China</w:t>
      </w:r>
    </w:p>
    <w:p w14:paraId="141BDD6E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09480C07" w14:textId="61372C8F" w:rsidR="002F52B8" w:rsidRPr="009E76FB" w:rsidRDefault="005E0BDC" w:rsidP="00556665">
      <w:pPr>
        <w:spacing w:line="360" w:lineRule="auto"/>
        <w:rPr>
          <w:rFonts w:ascii="Book Antiqua" w:hAnsi="Book Antiqua" w:cs="Book Antiqua"/>
          <w:bCs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Yun-Lu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Jia,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645D33" w:rsidRPr="00A37E41">
        <w:rPr>
          <w:rFonts w:ascii="Book Antiqua" w:eastAsia="Book Antiqua" w:hAnsi="Book Antiqua" w:cs="Book Antiqua"/>
          <w:bCs/>
          <w:sz w:val="24"/>
          <w:szCs w:val="24"/>
        </w:rPr>
        <w:t>Department of</w:t>
      </w:r>
      <w:r w:rsidR="00645D33" w:rsidRPr="00352398">
        <w:rPr>
          <w:rFonts w:ascii="Book Antiqua" w:hAnsi="Book Antiqua"/>
          <w:sz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Medical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Oncology,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First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Affiliated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Hospital,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Zhejiang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University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School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Medicine,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Hangzhou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310006,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Zhejiang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Province,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Cs/>
          <w:sz w:val="24"/>
          <w:szCs w:val="24"/>
        </w:rPr>
        <w:t>China</w:t>
      </w:r>
    </w:p>
    <w:p w14:paraId="1EAC8360" w14:textId="77777777" w:rsidR="00450438" w:rsidRPr="009E76FB" w:rsidRDefault="00450438" w:rsidP="00556665">
      <w:pPr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2C021175" w14:textId="7EE7D39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Author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contributions: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Bissessur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D5E4A" w:rsidRPr="009E76FB">
        <w:rPr>
          <w:rFonts w:ascii="Book Antiqua" w:hAnsi="Book Antiqua" w:cs="Book Antiqua"/>
          <w:sz w:val="24"/>
          <w:szCs w:val="24"/>
        </w:rPr>
        <w:t>A</w:t>
      </w:r>
      <w:r w:rsidRPr="009E76FB">
        <w:rPr>
          <w:rFonts w:ascii="Book Antiqua" w:eastAsia="Book Antiqua" w:hAnsi="Book Antiqua" w:cs="Book Antiqua"/>
          <w:sz w:val="24"/>
          <w:szCs w:val="24"/>
        </w:rPr>
        <w:t>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Zhou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wrote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paper</w:t>
      </w:r>
      <w:r w:rsidR="006D5E4A" w:rsidRPr="009E76FB">
        <w:rPr>
          <w:rFonts w:ascii="Book Antiqua" w:hAnsi="Book Antiqua" w:cs="Book Antiqua"/>
          <w:sz w:val="24"/>
          <w:szCs w:val="24"/>
        </w:rPr>
        <w:t xml:space="preserve">;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Bissessur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D5E4A" w:rsidRPr="009E76FB">
        <w:rPr>
          <w:rFonts w:ascii="Book Antiqua" w:hAnsi="Book Antiqua" w:cs="Book Antiqua"/>
          <w:sz w:val="24"/>
          <w:szCs w:val="24"/>
        </w:rPr>
        <w:t>A</w:t>
      </w:r>
      <w:r w:rsidRPr="009E76FB">
        <w:rPr>
          <w:rFonts w:ascii="Book Antiqua" w:eastAsia="Book Antiqua" w:hAnsi="Book Antiqua" w:cs="Book Antiqua"/>
          <w:sz w:val="24"/>
          <w:szCs w:val="24"/>
        </w:rPr>
        <w:t>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conducted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literature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review</w:t>
      </w:r>
      <w:r w:rsidR="006D5E4A" w:rsidRPr="009E76FB">
        <w:rPr>
          <w:rFonts w:ascii="Book Antiqua" w:hAnsi="Book Antiqua" w:cs="Book Antiqua"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Xu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</w:t>
      </w:r>
      <w:r w:rsidR="00450438" w:rsidRPr="009E76FB">
        <w:rPr>
          <w:rFonts w:ascii="Book Antiqua" w:hAnsi="Book Antiqua" w:cs="Book Antiqua"/>
          <w:sz w:val="24"/>
          <w:szCs w:val="24"/>
        </w:rPr>
        <w:t>Q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</w:t>
      </w:r>
      <w:r w:rsidR="00450438" w:rsidRPr="009E76FB">
        <w:rPr>
          <w:rFonts w:ascii="Book Antiqua" w:hAnsi="Book Antiqua" w:cs="Book Antiqua"/>
          <w:sz w:val="24"/>
          <w:szCs w:val="24"/>
        </w:rPr>
        <w:t>W</w:t>
      </w:r>
      <w:r w:rsidR="006D5E4A" w:rsidRPr="009E76FB">
        <w:rPr>
          <w:rFonts w:ascii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Y</w:t>
      </w:r>
      <w:r w:rsidR="00450438" w:rsidRPr="009E76FB">
        <w:rPr>
          <w:rFonts w:ascii="Book Antiqua" w:hAnsi="Book Antiqua" w:cs="Book Antiqua"/>
          <w:sz w:val="24"/>
          <w:szCs w:val="24"/>
        </w:rPr>
        <w:t>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contributed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data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acquisition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manuscript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preparation</w:t>
      </w:r>
      <w:r w:rsidR="006D5E4A" w:rsidRPr="009E76FB">
        <w:rPr>
          <w:rFonts w:ascii="Book Antiqua" w:hAnsi="Book Antiqua" w:cs="Book Antiqua"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Y</w:t>
      </w:r>
      <w:r w:rsidR="00450438" w:rsidRPr="009E76FB">
        <w:rPr>
          <w:rFonts w:ascii="Book Antiqua" w:hAnsi="Book Antiqua" w:cs="Book Antiqua"/>
          <w:sz w:val="24"/>
          <w:szCs w:val="24"/>
        </w:rPr>
        <w:t>L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Zhou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="006D5E4A" w:rsidRPr="009E76FB">
        <w:rPr>
          <w:rFonts w:ascii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</w:t>
      </w:r>
      <w:r w:rsidR="00450438" w:rsidRPr="009E76FB">
        <w:rPr>
          <w:rFonts w:ascii="Book Antiqua" w:hAnsi="Book Antiqua" w:cs="Book Antiqua"/>
          <w:sz w:val="24"/>
          <w:szCs w:val="24"/>
        </w:rPr>
        <w:t>B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responsible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data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analysis</w:t>
      </w:r>
      <w:r w:rsidR="006D5E4A" w:rsidRPr="009E76FB">
        <w:rPr>
          <w:rFonts w:ascii="Book Antiqua" w:hAnsi="Book Antiqua" w:cs="Book Antiqua"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Zhou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</w:t>
      </w:r>
      <w:r w:rsidR="00450438" w:rsidRPr="009E76FB">
        <w:rPr>
          <w:rFonts w:ascii="Book Antiqua" w:hAnsi="Book Antiqua" w:cs="Book Antiqua"/>
          <w:sz w:val="24"/>
          <w:szCs w:val="24"/>
        </w:rPr>
        <w:t>B</w:t>
      </w:r>
      <w:r w:rsidR="006D5E4A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substantively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reviewed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manuscript</w:t>
      </w:r>
      <w:r w:rsidR="006D5E4A" w:rsidRPr="009E76FB">
        <w:rPr>
          <w:rFonts w:ascii="Book Antiqua" w:hAnsi="Book Antiqua" w:cs="Book Antiqua"/>
          <w:sz w:val="24"/>
          <w:szCs w:val="24"/>
          <w:shd w:val="clear" w:color="auto" w:fill="FFFFFF"/>
        </w:rPr>
        <w:t xml:space="preserve">; </w:t>
      </w:r>
      <w:r w:rsidR="006D5E4A" w:rsidRPr="009E76FB">
        <w:rPr>
          <w:rFonts w:ascii="Book Antiqua" w:hAnsi="Book Antiqua" w:cs="Book Antiqua"/>
          <w:sz w:val="24"/>
          <w:szCs w:val="24"/>
        </w:rPr>
        <w:t>a</w:t>
      </w:r>
      <w:r w:rsidRPr="009E76FB">
        <w:rPr>
          <w:rFonts w:ascii="Book Antiqua" w:eastAsia="Book Antiqua" w:hAnsi="Book Antiqua" w:cs="Book Antiqua"/>
          <w:sz w:val="24"/>
          <w:szCs w:val="24"/>
        </w:rPr>
        <w:t>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authors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approved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manuscript.</w:t>
      </w:r>
    </w:p>
    <w:p w14:paraId="66646FB9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61EEB38" w14:textId="1CB55D91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Corresponding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author: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Lin</w:t>
      </w:r>
      <w:r w:rsidR="006D5E4A" w:rsidRPr="009E76FB">
        <w:rPr>
          <w:rFonts w:ascii="Book Antiqua" w:hAnsi="Book Antiqua" w:cs="Book Antiqua"/>
          <w:b/>
          <w:bCs/>
          <w:sz w:val="24"/>
          <w:szCs w:val="24"/>
        </w:rPr>
        <w:t>-B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Wang,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Doctor,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MBBS,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MD,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PhD,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Attending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Doctor,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Chief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Doctor,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Director,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Professor,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Surgical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Oncologist,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645D33" w:rsidRPr="00A37E41">
        <w:rPr>
          <w:rFonts w:ascii="Book Antiqua" w:eastAsia="Book Antiqua" w:hAnsi="Book Antiqua" w:cs="Book Antiqua"/>
          <w:bCs/>
          <w:sz w:val="24"/>
          <w:szCs w:val="24"/>
        </w:rPr>
        <w:t xml:space="preserve">Department of 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Surgical Oncology, Sir Run </w:t>
      </w:r>
      <w:proofErr w:type="spellStart"/>
      <w:r w:rsidR="006D5E4A" w:rsidRPr="009E76FB">
        <w:rPr>
          <w:rFonts w:ascii="Book Antiqua" w:eastAsia="Book Antiqua" w:hAnsi="Book Antiqua" w:cs="Book Antiqua"/>
          <w:sz w:val="24"/>
          <w:szCs w:val="24"/>
        </w:rPr>
        <w:t>Run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Shaw Hospital, Zhejiang University School of Medicine, No. 3 Eastern </w:t>
      </w:r>
      <w:proofErr w:type="spellStart"/>
      <w:r w:rsidR="006D5E4A" w:rsidRPr="009E76FB">
        <w:rPr>
          <w:rFonts w:ascii="Book Antiqua" w:eastAsia="Book Antiqua" w:hAnsi="Book Antiqua" w:cs="Book Antiqua"/>
          <w:sz w:val="24"/>
          <w:szCs w:val="24"/>
        </w:rPr>
        <w:t>Qingchun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Road, Hangzhou 310006, Zhejiang Province, China. 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lastRenderedPageBreak/>
        <w:t>linbowang@zju.edu.cn</w:t>
      </w:r>
    </w:p>
    <w:p w14:paraId="5B32831B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BDC92C1" w14:textId="7C057F94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Received: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July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26,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2022</w:t>
      </w:r>
    </w:p>
    <w:p w14:paraId="17F6B7D4" w14:textId="75E4CF3B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Revised: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6D5E4A" w:rsidRPr="009E76FB">
        <w:rPr>
          <w:rFonts w:ascii="Book Antiqua" w:eastAsia="Book Antiqua" w:hAnsi="Book Antiqua" w:cs="Book Antiqua"/>
          <w:bCs/>
          <w:sz w:val="24"/>
          <w:szCs w:val="24"/>
        </w:rPr>
        <w:t>August 22, 2022</w:t>
      </w:r>
    </w:p>
    <w:p w14:paraId="6EF6FEF4" w14:textId="1D2E0F0E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Accepted: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ins w:id="0" w:author="Li Ma" w:date="2022-10-11T08:46:00Z">
        <w:r w:rsidR="0006612B" w:rsidRPr="0006612B">
          <w:rPr>
            <w:rFonts w:ascii="Book Antiqua" w:eastAsia="Book Antiqua" w:hAnsi="Book Antiqua" w:cs="Book Antiqua"/>
            <w:sz w:val="24"/>
            <w:szCs w:val="24"/>
            <w:rPrChange w:id="1" w:author="Li Ma" w:date="2022-10-11T08:46:00Z">
              <w:rPr>
                <w:rFonts w:ascii="Book Antiqua" w:eastAsia="Book Antiqua" w:hAnsi="Book Antiqua" w:cs="Book Antiqua"/>
                <w:b/>
                <w:bCs/>
                <w:sz w:val="24"/>
                <w:szCs w:val="24"/>
              </w:rPr>
            </w:rPrChange>
          </w:rPr>
          <w:t>October 11, 2022</w:t>
        </w:r>
      </w:ins>
    </w:p>
    <w:p w14:paraId="149FC6A9" w14:textId="24AFF91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Published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online: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</w:p>
    <w:p w14:paraId="50950A26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  <w:sectPr w:rsidR="002F52B8" w:rsidRPr="009E76F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B33BF6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lastRenderedPageBreak/>
        <w:t>Abstract</w:t>
      </w:r>
    </w:p>
    <w:p w14:paraId="770FEBE9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BACKGROUND</w:t>
      </w:r>
    </w:p>
    <w:p w14:paraId="38DA358B" w14:textId="292A25A1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(MEITL)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rapidly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progressive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non-Hodgkin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median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Advances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identification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over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two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decades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recognition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separate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entity.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645D33">
        <w:rPr>
          <w:rFonts w:ascii="Book Antiqua" w:eastAsia="Book Antiqua" w:hAnsi="Book Antiqua" w:cs="Book Antiqua"/>
          <w:sz w:val="24"/>
          <w:szCs w:val="24"/>
        </w:rPr>
        <w:t>, p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>redominant</w:t>
      </w:r>
      <w:r w:rsidR="00645D33">
        <w:rPr>
          <w:rFonts w:ascii="Book Antiqua" w:eastAsia="Book Antiqua" w:hAnsi="Book Antiqua" w:cs="Book Antiqua"/>
          <w:sz w:val="24"/>
          <w:szCs w:val="24"/>
        </w:rPr>
        <w:t>ly male,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typically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vague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nonspecific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predominantly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confirmed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Currently,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standardized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protocols,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optimal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remains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unclear.</w:t>
      </w:r>
    </w:p>
    <w:p w14:paraId="2644EA18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CD550F8" w14:textId="0BC1FE5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SUMMARY</w:t>
      </w:r>
    </w:p>
    <w:p w14:paraId="5E90010D" w14:textId="47DED70B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We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initially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considered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gastrointestinal stromal tu</w:t>
      </w:r>
      <w:r w:rsidRPr="009E76FB">
        <w:rPr>
          <w:rFonts w:ascii="Book Antiqua" w:eastAsia="Book Antiqua" w:hAnsi="Book Antiqua" w:cs="Book Antiqua"/>
          <w:sz w:val="24"/>
          <w:szCs w:val="24"/>
        </w:rPr>
        <w:t>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(GIST)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Imatinib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administered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sz w:val="24"/>
          <w:szCs w:val="24"/>
        </w:rPr>
        <w:t>one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62-year-old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distension</w:t>
      </w:r>
      <w:r w:rsidR="00645D33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pounds.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wk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size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considerably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computed tomography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scans.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sz w:val="24"/>
          <w:szCs w:val="24"/>
        </w:rPr>
        <w:t>The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underwent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CHOP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(cyclophosphamide,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doxorubicin,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vincristine,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prednisone)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stem-cell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sz w:val="24"/>
          <w:szCs w:val="24"/>
        </w:rPr>
        <w:t>A c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 xml:space="preserve">orrect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established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postoperative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pathology.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Immunophenotypically</w:t>
      </w:r>
      <w:r w:rsidR="00645D33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neoplastic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fulfilled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criteria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sz w:val="24"/>
          <w:szCs w:val="24"/>
        </w:rPr>
        <w:t>for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CD3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CD4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CD56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="00450438" w:rsidRPr="009E76FB">
        <w:rPr>
          <w:rFonts w:ascii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TIA-1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55852A16" w14:textId="77777777" w:rsidR="002F52B8" w:rsidRPr="00645D33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70AC6A14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CONCLUSION</w:t>
      </w:r>
    </w:p>
    <w:p w14:paraId="216E642C" w14:textId="05A1367F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Given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predisposing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factor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vague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rapid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progression,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concomitant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fever</w:t>
      </w:r>
      <w:r w:rsidR="00450438" w:rsidRPr="009E76FB">
        <w:rPr>
          <w:rFonts w:ascii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sweats)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hypoalbuminemia,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anemia,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lymphocytic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endoscopic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infiltrating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alert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physicians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45D33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especially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Immediate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carried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645D33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transplant.</w:t>
      </w:r>
    </w:p>
    <w:p w14:paraId="2305BCD6" w14:textId="77777777" w:rsidR="002F52B8" w:rsidRPr="00645D33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2E2A10D8" w14:textId="41953BDF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Key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Words: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Gastrointestinal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lastRenderedPageBreak/>
        <w:t>stromal tum</w:t>
      </w:r>
      <w:r w:rsidRPr="009E76FB">
        <w:rPr>
          <w:rFonts w:ascii="Book Antiqua" w:eastAsia="Book Antiqua" w:hAnsi="Book Antiqua" w:cs="Book Antiqua"/>
          <w:sz w:val="24"/>
          <w:szCs w:val="24"/>
        </w:rPr>
        <w:t>or;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Immunophenotypically;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Pr="009E76FB">
        <w:rPr>
          <w:rFonts w:ascii="Book Antiqua" w:eastAsia="Book Antiqua" w:hAnsi="Book Antiqua" w:cs="Book Antiqua"/>
          <w:sz w:val="24"/>
          <w:szCs w:val="24"/>
        </w:rPr>
        <w:t>hemotherapy;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hAnsi="Book Antiqua" w:cs="Book Antiqua"/>
          <w:sz w:val="24"/>
          <w:szCs w:val="24"/>
        </w:rPr>
        <w:t>S</w:t>
      </w:r>
      <w:r w:rsidRPr="009E76FB">
        <w:rPr>
          <w:rFonts w:ascii="Book Antiqua" w:eastAsia="Book Antiqua" w:hAnsi="Book Antiqua" w:cs="Book Antiqua"/>
          <w:sz w:val="24"/>
          <w:szCs w:val="24"/>
        </w:rPr>
        <w:t>tem-cell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Pr="009E76FB">
        <w:rPr>
          <w:rFonts w:ascii="Book Antiqua" w:eastAsia="Book Antiqua" w:hAnsi="Book Antiqua" w:cs="Book Antiqua"/>
          <w:sz w:val="24"/>
          <w:szCs w:val="24"/>
        </w:rPr>
        <w:t>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</w:t>
      </w:r>
    </w:p>
    <w:p w14:paraId="1ED503AA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6CFA5863" w14:textId="73853BC1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Bissessur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Zhou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</w:t>
      </w:r>
      <w:r w:rsidR="00450438" w:rsidRPr="009E76FB">
        <w:rPr>
          <w:rFonts w:ascii="Book Antiqua" w:hAnsi="Book Antiqua" w:cs="Book Antiqua"/>
          <w:sz w:val="24"/>
          <w:szCs w:val="24"/>
        </w:rPr>
        <w:t>C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Xu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Z</w:t>
      </w:r>
      <w:r w:rsidR="00450438" w:rsidRPr="009E76FB">
        <w:rPr>
          <w:rFonts w:ascii="Book Antiqua" w:hAnsi="Book Antiqua" w:cs="Book Antiqua"/>
          <w:sz w:val="24"/>
          <w:szCs w:val="24"/>
        </w:rPr>
        <w:t>Q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</w:t>
      </w:r>
      <w:r w:rsidR="00450438" w:rsidRPr="009E76FB">
        <w:rPr>
          <w:rFonts w:ascii="Book Antiqua" w:hAnsi="Book Antiqua" w:cs="Book Antiqua"/>
          <w:sz w:val="24"/>
          <w:szCs w:val="24"/>
        </w:rPr>
        <w:t>W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Y</w:t>
      </w:r>
      <w:r w:rsidR="00450438" w:rsidRPr="009E76FB">
        <w:rPr>
          <w:rFonts w:ascii="Book Antiqua" w:hAnsi="Book Antiqua" w:cs="Book Antiqua"/>
          <w:sz w:val="24"/>
          <w:szCs w:val="24"/>
        </w:rPr>
        <w:t>L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</w:t>
      </w:r>
      <w:r w:rsidR="00450438" w:rsidRPr="009E76FB">
        <w:rPr>
          <w:rFonts w:ascii="Book Antiqua" w:hAnsi="Book Antiqua" w:cs="Book Antiqua"/>
          <w:sz w:val="24"/>
          <w:szCs w:val="24"/>
        </w:rPr>
        <w:t>B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C4594" w:rsidRPr="00FC4594">
        <w:rPr>
          <w:rFonts w:ascii="Book Antiqua" w:eastAsia="Book Antiqua" w:hAnsi="Book Antiqua" w:cs="Book Antiqua"/>
          <w:sz w:val="24"/>
          <w:szCs w:val="24"/>
        </w:rPr>
        <w:t>Surgical management of monomorphic epitheliotropic intestinal T-cell lymphoma followed by chemotherapy and stem-cell transplant: A case report and review of the literature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World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J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Oncol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2022;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press</w:t>
      </w:r>
    </w:p>
    <w:p w14:paraId="5B1DC0AE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1F75B0A6" w14:textId="3D3F51C8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Core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Tip: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(MEITL)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rapidly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progressive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non-Hodgkin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Currently,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is no standardized 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protocols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645D33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postoperatively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shown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promising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terms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remission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progression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free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recurrence,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crucial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oncologist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5D33">
        <w:rPr>
          <w:rFonts w:ascii="Book Antiqua" w:eastAsia="Book Antiqua" w:hAnsi="Book Antiqua" w:cs="Book Antiqua"/>
          <w:sz w:val="24"/>
          <w:szCs w:val="24"/>
        </w:rPr>
        <w:t xml:space="preserve">should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</w:t>
      </w:r>
      <w:r w:rsidR="003C697C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monitor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relapsing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signs.</w:t>
      </w:r>
    </w:p>
    <w:p w14:paraId="01069731" w14:textId="77777777" w:rsidR="002F52B8" w:rsidRPr="00645D33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74E2DFD4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INTRODUCTION</w:t>
      </w:r>
    </w:p>
    <w:p w14:paraId="3EB1CE97" w14:textId="19B1191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(MEITL),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formerly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known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e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>nteropathy</w:t>
      </w:r>
      <w:r w:rsidRPr="009E76FB">
        <w:rPr>
          <w:rFonts w:ascii="Book Antiqua" w:eastAsia="Book Antiqua" w:hAnsi="Book Antiqua" w:cs="Book Antiqua"/>
          <w:sz w:val="24"/>
          <w:szCs w:val="24"/>
        </w:rPr>
        <w:t>-associated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II),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non-Hodgkin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primary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gastrointestinal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arising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from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intraepithelial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</w:t>
      </w:r>
      <w:r w:rsidR="00EB69CF">
        <w:rPr>
          <w:rFonts w:ascii="Book Antiqua" w:eastAsia="Book Antiqua" w:hAnsi="Book Antiqua" w:cs="Book Antiqua"/>
          <w:sz w:val="24"/>
          <w:szCs w:val="24"/>
        </w:rPr>
        <w:t>-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cells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464F3E90" w14:textId="01ADA416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Previously,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recognized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single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entity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enteropathy-type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2008,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the </w:t>
      </w:r>
      <w:r w:rsidRPr="009E76FB">
        <w:rPr>
          <w:rFonts w:ascii="Book Antiqua" w:eastAsia="Book Antiqua" w:hAnsi="Book Antiqua" w:cs="Book Antiqua"/>
          <w:sz w:val="24"/>
          <w:szCs w:val="24"/>
        </w:rPr>
        <w:t>World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Health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Organization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(WHO)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classified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two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subtypes: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1)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comprises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80</w:t>
      </w:r>
      <w:r w:rsidR="00450438" w:rsidRPr="009E76FB">
        <w:rPr>
          <w:rFonts w:ascii="Book Antiqua" w:hAnsi="Book Antiqua" w:cs="Book Antiqua"/>
          <w:sz w:val="24"/>
          <w:szCs w:val="24"/>
        </w:rPr>
        <w:t>%</w:t>
      </w:r>
      <w:r w:rsidRPr="009E76FB">
        <w:rPr>
          <w:rFonts w:ascii="Book Antiqua" w:eastAsia="Book Antiqua" w:hAnsi="Book Antiqua" w:cs="Book Antiqua"/>
          <w:sz w:val="24"/>
          <w:szCs w:val="24"/>
        </w:rPr>
        <w:t>-90%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 of all cases</w:t>
      </w:r>
      <w:r w:rsidR="00450438" w:rsidRPr="009E76FB">
        <w:rPr>
          <w:rFonts w:ascii="Book Antiqua" w:hAnsi="Book Antiqua" w:cs="Book Antiqua"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hAnsi="Book Antiqua" w:cs="Book Antiqua"/>
          <w:sz w:val="24"/>
          <w:szCs w:val="24"/>
        </w:rPr>
        <w:t>and (</w:t>
      </w:r>
      <w:r w:rsidRPr="009E76FB">
        <w:rPr>
          <w:rFonts w:ascii="Book Antiqua" w:eastAsia="Book Antiqua" w:hAnsi="Book Antiqua" w:cs="Book Antiqua"/>
          <w:sz w:val="24"/>
          <w:szCs w:val="24"/>
        </w:rPr>
        <w:t>2)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II,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accounting for </w:t>
      </w:r>
      <w:r w:rsidRPr="009E76FB">
        <w:rPr>
          <w:rFonts w:ascii="Book Antiqua" w:eastAsia="Book Antiqua" w:hAnsi="Book Antiqua" w:cs="Book Antiqua"/>
          <w:sz w:val="24"/>
          <w:szCs w:val="24"/>
        </w:rPr>
        <w:t>10</w:t>
      </w:r>
      <w:r w:rsidR="00450438" w:rsidRPr="009E76FB">
        <w:rPr>
          <w:rFonts w:ascii="Book Antiqua" w:hAnsi="Book Antiqua" w:cs="Book Antiqua"/>
          <w:sz w:val="24"/>
          <w:szCs w:val="24"/>
        </w:rPr>
        <w:t>%</w:t>
      </w:r>
      <w:r w:rsidRPr="009E76FB">
        <w:rPr>
          <w:rFonts w:ascii="Book Antiqua" w:eastAsia="Book Antiqua" w:hAnsi="Book Antiqua" w:cs="Book Antiqua"/>
          <w:sz w:val="24"/>
          <w:szCs w:val="24"/>
        </w:rPr>
        <w:t>-20%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variant)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accounted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5.4%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all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lymphomas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based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international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iCs/>
          <w:sz w:val="24"/>
          <w:szCs w:val="24"/>
        </w:rPr>
        <w:t>survey</w:t>
      </w:r>
      <w:r w:rsidR="00450438" w:rsidRPr="009E76FB">
        <w:rPr>
          <w:rFonts w:ascii="Book Antiqua" w:hAnsi="Book Antiqua" w:cs="Book Antiqua"/>
          <w:iCs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iCs/>
          <w:sz w:val="24"/>
          <w:szCs w:val="24"/>
          <w:vertAlign w:val="superscript"/>
        </w:rPr>
        <w:t>3</w:t>
      </w:r>
      <w:r w:rsidR="00450438" w:rsidRPr="009E76FB">
        <w:rPr>
          <w:rFonts w:ascii="Book Antiqua" w:hAnsi="Book Antiqua" w:cs="Book Antiqua"/>
          <w:iCs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.</w:t>
      </w:r>
    </w:p>
    <w:p w14:paraId="082A9B25" w14:textId="76DBE528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However,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after 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>2008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,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noteworthy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remarkable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clinical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pathological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differences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between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two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B311DA">
        <w:rPr>
          <w:rFonts w:ascii="Book Antiqua" w:eastAsia="Book Antiqua" w:hAnsi="Book Antiqua" w:cs="Book Antiqua"/>
          <w:sz w:val="24"/>
          <w:szCs w:val="24"/>
        </w:rPr>
        <w:t>aforementioned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redefined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distinct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separate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entities: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e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>nteropathy</w:t>
      </w:r>
      <w:r w:rsidRPr="009E76FB">
        <w:rPr>
          <w:rFonts w:ascii="Book Antiqua" w:eastAsia="Book Antiqua" w:hAnsi="Book Antiqua" w:cs="Book Antiqua"/>
          <w:sz w:val="24"/>
          <w:szCs w:val="24"/>
        </w:rPr>
        <w:t>-associated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</w:t>
      </w:r>
      <w:r w:rsidR="006009D4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t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ype </w:t>
      </w:r>
      <w:r w:rsidRPr="009E76FB">
        <w:rPr>
          <w:rFonts w:ascii="Book Antiqua" w:eastAsia="Book Antiqua" w:hAnsi="Book Antiqua" w:cs="Book Antiqua"/>
          <w:sz w:val="24"/>
          <w:szCs w:val="24"/>
        </w:rPr>
        <w:t>II,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owing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distinctive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nature,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designated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="006D5E4A"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4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nomenclature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classification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illustrated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1.</w:t>
      </w:r>
    </w:p>
    <w:p w14:paraId="08EC3918" w14:textId="47DFD807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geographic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distribution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varies: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often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prevalence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celiac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(particularly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Northern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Europe)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whereas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broader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geographic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distribution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celiac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particularly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countries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2,4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conducted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included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suggested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merely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5</w:t>
      </w:r>
      <w:r w:rsidR="00450438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69570E01" w14:textId="5BAE038A" w:rsidR="002F52B8" w:rsidRPr="009E76FB" w:rsidRDefault="00F35128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M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predominance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(ratio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2.6:1</w:t>
      </w:r>
      <w:r w:rsidR="00641304" w:rsidRPr="009E76FB">
        <w:rPr>
          <w:rFonts w:ascii="Book Antiqua" w:hAnsi="Book Antiqua" w:cs="Book Antiqua"/>
          <w:sz w:val="24"/>
          <w:szCs w:val="24"/>
        </w:rPr>
        <w:t>.0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observed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median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onset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58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years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old</w:t>
      </w:r>
      <w:r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intestine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commonly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involved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="00D07087" w:rsidRPr="009E76FB">
        <w:rPr>
          <w:rFonts w:ascii="Book Antiqua" w:eastAsia="Book Antiqua" w:hAnsi="Book Antiqua" w:cs="Book Antiqua"/>
          <w:sz w:val="24"/>
          <w:szCs w:val="24"/>
        </w:rPr>
        <w:t>site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="00D07087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6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Upon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consultation,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typically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present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vague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nonspecific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such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pain,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fatigue,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loss,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bowel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perforation,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diarrhea,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>and gastrointestinal (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GI</w:t>
      </w:r>
      <w:r>
        <w:rPr>
          <w:rFonts w:ascii="Book Antiqua" w:eastAsia="Book Antiqua" w:hAnsi="Book Antiqua" w:cs="Book Antiqua"/>
          <w:sz w:val="24"/>
          <w:szCs w:val="24"/>
        </w:rPr>
        <w:t>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obstruction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="00D07087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2,5,7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albumin,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increased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lactate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dehydrogenase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(LDH)</w:t>
      </w:r>
      <w:r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C-Reactive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protein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(CRP)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</w:t>
      </w:r>
      <w:r>
        <w:rPr>
          <w:rFonts w:ascii="Book Antiqua" w:eastAsia="Book Antiqua" w:hAnsi="Book Antiqua" w:cs="Book Antiqua"/>
          <w:sz w:val="24"/>
          <w:szCs w:val="24"/>
        </w:rPr>
        <w:t>ve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observed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="00D07087" w:rsidRPr="009E76FB">
        <w:rPr>
          <w:rFonts w:ascii="Book Antiqua" w:eastAsia="Book Antiqua" w:hAnsi="Book Antiqua" w:cs="Book Antiqua"/>
          <w:sz w:val="24"/>
          <w:szCs w:val="24"/>
        </w:rPr>
        <w:t>cases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="00D07087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2,5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4BC136B9" w14:textId="653A6BDF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with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monomorphic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shape,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pattern</w:t>
      </w:r>
      <w:r w:rsidR="00F35128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="00F35128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="00F35128" w:rsidRPr="003C697C">
        <w:rPr>
          <w:rFonts w:ascii="Book Antiqua" w:hAnsi="Book Antiqua" w:cs="Book Antiqua"/>
          <w:sz w:val="24"/>
          <w:szCs w:val="24"/>
        </w:rPr>
        <w:t>, and</w:t>
      </w:r>
      <w:r w:rsidR="00F35128" w:rsidRPr="00352398">
        <w:rPr>
          <w:rFonts w:ascii="Book Antiqua" w:hAnsi="Book Antiqua"/>
          <w:sz w:val="24"/>
          <w:vertAlign w:val="superscript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CD56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criteria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serve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distinguish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from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8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4E5D226F" w14:textId="1CEF0CB3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vagueness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and/or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lack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presentation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make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initial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</w:t>
      </w:r>
      <w:r w:rsidR="00520C1C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challenging.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addition,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primary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delayed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until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further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investigation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similar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symptoms/imaging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manifestations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to those of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cancers.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challenge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encountered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obstruction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perforation.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Thus,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predominantly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confirmed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9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65FEE43F" w14:textId="3DBD7FB1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Herein,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approach</w:t>
      </w:r>
      <w:r w:rsidR="00F35128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>follow</w:t>
      </w:r>
      <w:r w:rsidR="00F35128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up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literature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review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provide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up-to-date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insight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i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>n</w:t>
      </w:r>
      <w:r w:rsidR="00F35128">
        <w:rPr>
          <w:rFonts w:ascii="Book Antiqua" w:eastAsia="Book Antiqua" w:hAnsi="Book Antiqua" w:cs="Book Antiqua"/>
          <w:sz w:val="24"/>
          <w:szCs w:val="24"/>
        </w:rPr>
        <w:t>to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management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Because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relatively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median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mo</w:t>
      </w:r>
      <w:proofErr w:type="spellEnd"/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5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LDH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 and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CRP</w:t>
      </w:r>
      <w:r w:rsidR="00F35128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albumin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alert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physician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especially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standardized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yet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established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However</w:t>
      </w:r>
      <w:r w:rsidR="00F35128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eastAsia="Book Antiqua" w:hAnsi="Book Antiqua" w:cs="Book Antiqua"/>
          <w:sz w:val="24"/>
          <w:szCs w:val="24"/>
        </w:rPr>
        <w:t>resection followed by chemotherapy and/or autologous stem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demonstrated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outcomes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compared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alone.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addition,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clinical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trials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novel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IVE/MTX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ifosfamide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vincristine,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etoposide/methotrexate)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autologous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proven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outcomes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65%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complete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remission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60%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5-year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rate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10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7E87429D" w14:textId="77777777" w:rsidR="002F52B8" w:rsidRPr="00F35128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2613794C" w14:textId="57F5425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CASE</w:t>
      </w:r>
      <w:r w:rsidR="006D5E4A"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 xml:space="preserve"> </w:t>
      </w: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PRESENTATION</w:t>
      </w:r>
    </w:p>
    <w:p w14:paraId="5421209D" w14:textId="110DB545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Chief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complaints</w:t>
      </w:r>
    </w:p>
    <w:p w14:paraId="15ED163B" w14:textId="797739D9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62-year-old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visited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hospital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2-mo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distension.</w:t>
      </w:r>
    </w:p>
    <w:p w14:paraId="437A9E30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52137F96" w14:textId="635F0459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History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present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illness</w:t>
      </w:r>
    </w:p>
    <w:p w14:paraId="511289C3" w14:textId="1E0B522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persistent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epigastric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half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eating,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alleviated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hours.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patient’s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bowel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habits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varied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between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constipation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diarrhea.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gradually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aggravated.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pounds.</w:t>
      </w:r>
    </w:p>
    <w:p w14:paraId="4F3BE9BC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882C0B7" w14:textId="73B73FC9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History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past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illness</w:t>
      </w:r>
    </w:p>
    <w:p w14:paraId="5B280A24" w14:textId="253A04D9" w:rsidR="002F52B8" w:rsidRPr="009E76FB" w:rsidRDefault="00F35128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The patient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ha</w:t>
      </w:r>
      <w:r>
        <w:rPr>
          <w:rFonts w:ascii="Book Antiqua" w:eastAsia="Book Antiqua" w:hAnsi="Book Antiqua" w:cs="Book Antiqua"/>
          <w:sz w:val="24"/>
          <w:szCs w:val="24"/>
        </w:rPr>
        <w:t>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history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illnesses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such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hypertension,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diabetes</w:t>
      </w:r>
      <w:r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heart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disease.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>H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full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positron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emission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tomography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(PET)/</w:t>
      </w:r>
      <w:r w:rsidR="00641304" w:rsidRPr="009E76FB">
        <w:rPr>
          <w:rFonts w:ascii="Book Antiqua" w:hAnsi="Book Antiqua" w:cs="Book Antiqua"/>
          <w:sz w:val="24"/>
          <w:szCs w:val="24"/>
        </w:rPr>
        <w:t>computed tomography</w:t>
      </w:r>
      <w:r w:rsidR="00641304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hAnsi="Book Antiqua" w:cs="Book Antiqua"/>
          <w:sz w:val="24"/>
          <w:szCs w:val="24"/>
        </w:rPr>
        <w:t>(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CT</w:t>
      </w:r>
      <w:r w:rsidR="00641304" w:rsidRPr="009E76FB">
        <w:rPr>
          <w:rFonts w:ascii="Book Antiqua" w:hAnsi="Book Antiqua" w:cs="Book Antiqua"/>
          <w:sz w:val="24"/>
          <w:szCs w:val="24"/>
        </w:rPr>
        <w:t>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previous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year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abnormality,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highlighting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rapid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aggressive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progression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disease.</w:t>
      </w:r>
    </w:p>
    <w:p w14:paraId="2A19E2DE" w14:textId="3859EE77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outside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hospital,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the patient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>underwent</w:t>
      </w:r>
      <w:r w:rsidR="00F35128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gastroscopy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chronic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superficial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gastritis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colonoscopy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multiple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colorectal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polyps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proctitis.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Half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later,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came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hospital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further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diagnosis.</w:t>
      </w:r>
    </w:p>
    <w:p w14:paraId="3E2125AE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18AF658C" w14:textId="7CECFDCC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Personal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family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history</w:t>
      </w:r>
    </w:p>
    <w:p w14:paraId="1BD75D77" w14:textId="6D1E0DFD" w:rsidR="002F52B8" w:rsidRPr="009E76FB" w:rsidRDefault="00F35128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The patient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significant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personal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family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history.</w:t>
      </w:r>
    </w:p>
    <w:p w14:paraId="30295B26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D9A8E22" w14:textId="7B36C0BE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Physical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examination</w:t>
      </w:r>
    </w:p>
    <w:p w14:paraId="6D4B7335" w14:textId="3020A0DD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Physical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examination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distension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inspection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decreased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bowel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sounds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auscultation.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palpation,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15</w:t>
      </w:r>
      <w:r w:rsidR="00641304" w:rsidRPr="009E76FB">
        <w:rPr>
          <w:rFonts w:ascii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felt.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clear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boundary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irregular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shape.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soft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deep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palpation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tenderness.</w:t>
      </w:r>
    </w:p>
    <w:p w14:paraId="028FB5B0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5E39D71C" w14:textId="09EA38B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examinations</w:t>
      </w:r>
    </w:p>
    <w:p w14:paraId="6BFE3386" w14:textId="5748F74D" w:rsidR="002F52B8" w:rsidRPr="009E76FB" w:rsidRDefault="00D07087" w:rsidP="00556665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tests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blood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workouts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35128">
        <w:rPr>
          <w:rFonts w:ascii="Book Antiqua" w:eastAsia="Book Antiqua" w:hAnsi="Book Antiqua" w:cs="Book Antiqua"/>
          <w:sz w:val="24"/>
          <w:szCs w:val="24"/>
        </w:rPr>
        <w:t xml:space="preserve">level of </w:t>
      </w:r>
      <w:r w:rsidRPr="009E76FB">
        <w:rPr>
          <w:rFonts w:ascii="Book Antiqua" w:eastAsia="Book Antiqua" w:hAnsi="Book Antiqua" w:cs="Book Antiqua"/>
          <w:sz w:val="24"/>
          <w:szCs w:val="24"/>
        </w:rPr>
        <w:t>C</w:t>
      </w:r>
      <w:r w:rsidR="00FB191D">
        <w:rPr>
          <w:rFonts w:ascii="Book Antiqua" w:eastAsia="Book Antiqua" w:hAnsi="Book Antiqua" w:cs="Book Antiqua"/>
          <w:sz w:val="24"/>
          <w:szCs w:val="24"/>
        </w:rPr>
        <w:t>RP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at </w:t>
      </w:r>
      <w:r w:rsidRPr="009E76FB">
        <w:rPr>
          <w:rFonts w:ascii="Book Antiqua" w:eastAsia="Book Antiqua" w:hAnsi="Book Antiqua" w:cs="Book Antiqua"/>
          <w:sz w:val="24"/>
          <w:szCs w:val="24"/>
        </w:rPr>
        <w:t>163.5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mg/L,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lactate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dehydrogenase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at </w:t>
      </w:r>
      <w:r w:rsidRPr="009E76FB">
        <w:rPr>
          <w:rFonts w:ascii="Book Antiqua" w:eastAsia="Book Antiqua" w:hAnsi="Book Antiqua" w:cs="Book Antiqua"/>
          <w:sz w:val="24"/>
          <w:szCs w:val="24"/>
        </w:rPr>
        <w:t>180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IU/L,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albumin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at </w:t>
      </w:r>
      <w:r w:rsidRPr="009E76FB">
        <w:rPr>
          <w:rFonts w:ascii="Book Antiqua" w:eastAsia="Book Antiqua" w:hAnsi="Book Antiqua" w:cs="Book Antiqua"/>
          <w:sz w:val="24"/>
          <w:szCs w:val="24"/>
        </w:rPr>
        <w:t>36.2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g/L,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lymphocytic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percentage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at </w:t>
      </w:r>
      <w:r w:rsidRPr="009E76FB">
        <w:rPr>
          <w:rFonts w:ascii="Book Antiqua" w:eastAsia="Book Antiqua" w:hAnsi="Book Antiqua" w:cs="Book Antiqua"/>
          <w:sz w:val="24"/>
          <w:szCs w:val="24"/>
        </w:rPr>
        <w:t>0.58%</w:t>
      </w:r>
      <w:r w:rsidR="005D17EE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hemoglobin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at </w:t>
      </w:r>
      <w:r w:rsidRPr="009E76FB">
        <w:rPr>
          <w:rFonts w:ascii="Book Antiqua" w:eastAsia="Book Antiqua" w:hAnsi="Book Antiqua" w:cs="Book Antiqua"/>
          <w:sz w:val="24"/>
          <w:szCs w:val="24"/>
        </w:rPr>
        <w:t>113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g/L.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shown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markers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 xml:space="preserve">the </w:t>
      </w:r>
      <w:r w:rsidRPr="009E76FB">
        <w:rPr>
          <w:rFonts w:ascii="Book Antiqua" w:eastAsia="Book Antiqua" w:hAnsi="Book Antiqua" w:cs="Book Antiqua"/>
          <w:sz w:val="24"/>
          <w:szCs w:val="24"/>
        </w:rPr>
        <w:t>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range</w:t>
      </w:r>
      <w:r w:rsidR="005D17EE">
        <w:rPr>
          <w:rFonts w:ascii="Book Antiqua" w:eastAsia="Book Antiqua" w:hAnsi="Book Antiqua" w:cs="Book Antiqua"/>
          <w:sz w:val="24"/>
          <w:szCs w:val="24"/>
        </w:rPr>
        <w:t>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(Table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2).</w:t>
      </w:r>
    </w:p>
    <w:p w14:paraId="120B912C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60CCF144" w14:textId="24C8E421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Imaging</w:t>
      </w:r>
      <w:r w:rsidR="006D5E4A" w:rsidRPr="009E76FB">
        <w:rPr>
          <w:rFonts w:ascii="Book Antiqua" w:eastAsia="Book Antiqua" w:hAnsi="Book Antiqua" w:cs="Book Antiqua"/>
          <w:b/>
          <w:i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/>
          <w:sz w:val="24"/>
          <w:szCs w:val="24"/>
        </w:rPr>
        <w:t>examinations</w:t>
      </w:r>
    </w:p>
    <w:p w14:paraId="3150A4F5" w14:textId="2E316FC5" w:rsidR="002F52B8" w:rsidRPr="009E76FB" w:rsidRDefault="00D07087" w:rsidP="00556665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5D17EE">
        <w:rPr>
          <w:rFonts w:ascii="Book Antiqua" w:eastAsia="Book Antiqua" w:hAnsi="Book Antiqua" w:cs="Book Antiqua"/>
          <w:sz w:val="24"/>
          <w:szCs w:val="24"/>
        </w:rPr>
        <w:t>two</w:t>
      </w:r>
      <w:r w:rsidR="005D17EE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scans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wk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apart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hospital.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size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observed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second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scan,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necrosis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2).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T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he </w:t>
      </w:r>
      <w:r w:rsidRPr="009E76FB">
        <w:rPr>
          <w:rFonts w:ascii="Book Antiqua" w:eastAsia="Book Antiqua" w:hAnsi="Book Antiqua" w:cs="Book Antiqua"/>
          <w:sz w:val="24"/>
          <w:szCs w:val="24"/>
        </w:rPr>
        <w:t>size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first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second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scans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was estimated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approximately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85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mm × </w:t>
      </w:r>
      <w:r w:rsidRPr="009E76FB">
        <w:rPr>
          <w:rFonts w:ascii="Book Antiqua" w:eastAsia="Book Antiqua" w:hAnsi="Book Antiqua" w:cs="Book Antiqua"/>
          <w:sz w:val="24"/>
          <w:szCs w:val="24"/>
        </w:rPr>
        <w:t>74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mm × </w:t>
      </w:r>
      <w:r w:rsidRPr="009E76FB">
        <w:rPr>
          <w:rFonts w:ascii="Book Antiqua" w:eastAsia="Book Antiqua" w:hAnsi="Book Antiqua" w:cs="Book Antiqua"/>
          <w:sz w:val="24"/>
          <w:szCs w:val="24"/>
        </w:rPr>
        <w:t>107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113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mm × </w:t>
      </w:r>
      <w:r w:rsidRPr="009E76FB">
        <w:rPr>
          <w:rFonts w:ascii="Book Antiqua" w:eastAsia="Book Antiqua" w:hAnsi="Book Antiqua" w:cs="Book Antiqua"/>
          <w:sz w:val="24"/>
          <w:szCs w:val="24"/>
        </w:rPr>
        <w:t>97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mm × </w:t>
      </w:r>
      <w:r w:rsidRPr="009E76FB">
        <w:rPr>
          <w:rFonts w:ascii="Book Antiqua" w:eastAsia="Book Antiqua" w:hAnsi="Book Antiqua" w:cs="Book Antiqua"/>
          <w:sz w:val="24"/>
          <w:szCs w:val="24"/>
        </w:rPr>
        <w:t>146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mm</w:t>
      </w:r>
      <w:r w:rsidR="005D17EE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respectively.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nodes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enlarged.</w:t>
      </w:r>
    </w:p>
    <w:p w14:paraId="09273DC3" w14:textId="77777777" w:rsidR="00641304" w:rsidRPr="009E76FB" w:rsidRDefault="00641304" w:rsidP="00556665">
      <w:pPr>
        <w:spacing w:line="360" w:lineRule="auto"/>
        <w:rPr>
          <w:rFonts w:ascii="Book Antiqua" w:hAnsi="Book Antiqua" w:cstheme="majorBidi"/>
          <w:sz w:val="24"/>
          <w:szCs w:val="24"/>
        </w:rPr>
      </w:pPr>
    </w:p>
    <w:p w14:paraId="0A1FA398" w14:textId="5C23FAD2" w:rsidR="002F52B8" w:rsidRPr="009579BD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352398">
        <w:rPr>
          <w:rFonts w:ascii="Book Antiqua" w:hAnsi="Book Antiqua"/>
          <w:b/>
          <w:caps/>
          <w:sz w:val="24"/>
          <w:u w:val="single"/>
        </w:rPr>
        <w:t>Further</w:t>
      </w:r>
      <w:r w:rsidR="006D5E4A" w:rsidRPr="00352398">
        <w:rPr>
          <w:rFonts w:ascii="Book Antiqua" w:hAnsi="Book Antiqua"/>
          <w:b/>
          <w:caps/>
          <w:sz w:val="24"/>
          <w:u w:val="single"/>
        </w:rPr>
        <w:t xml:space="preserve"> </w:t>
      </w:r>
      <w:r w:rsidRPr="00352398">
        <w:rPr>
          <w:rFonts w:ascii="Book Antiqua" w:hAnsi="Book Antiqua"/>
          <w:b/>
          <w:caps/>
          <w:sz w:val="24"/>
          <w:u w:val="single"/>
        </w:rPr>
        <w:t>diagnostic</w:t>
      </w:r>
      <w:r w:rsidR="006D5E4A" w:rsidRPr="00352398">
        <w:rPr>
          <w:rFonts w:ascii="Book Antiqua" w:hAnsi="Book Antiqua"/>
          <w:b/>
          <w:caps/>
          <w:sz w:val="24"/>
          <w:u w:val="single"/>
        </w:rPr>
        <w:t xml:space="preserve"> </w:t>
      </w:r>
      <w:r w:rsidR="00641304" w:rsidRPr="00352398">
        <w:rPr>
          <w:rFonts w:ascii="Book Antiqua" w:hAnsi="Book Antiqua"/>
          <w:b/>
          <w:caps/>
          <w:sz w:val="24"/>
          <w:u w:val="single"/>
        </w:rPr>
        <w:t>work-up</w:t>
      </w:r>
    </w:p>
    <w:p w14:paraId="7D11DD9B" w14:textId="24B14CB4" w:rsidR="002F52B8" w:rsidRPr="009E76FB" w:rsidRDefault="009579BD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The patient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consulted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General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>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epartment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hospital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gastrointestinal stromal tumor (GIST)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initially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considered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imaging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presentation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2)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symptoms.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Gleevec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(Imatinib)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administered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empirical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neoadjuvant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targeting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therapy.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5-8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times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sz w:val="24"/>
          <w:szCs w:val="24"/>
        </w:rPr>
        <w:t xml:space="preserve">of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diarrhea/</w:t>
      </w:r>
      <w:r w:rsidRPr="009E76FB">
        <w:rPr>
          <w:rFonts w:ascii="Book Antiqua" w:eastAsia="Book Antiqua" w:hAnsi="Book Antiqua" w:cs="Book Antiqua"/>
          <w:sz w:val="24"/>
          <w:szCs w:val="24"/>
        </w:rPr>
        <w:t>d</w:t>
      </w:r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administration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D07087" w:rsidRPr="009E76FB">
        <w:rPr>
          <w:rFonts w:ascii="Book Antiqua" w:eastAsia="Book Antiqua" w:hAnsi="Book Antiqua" w:cs="Book Antiqua"/>
          <w:sz w:val="24"/>
          <w:szCs w:val="24"/>
        </w:rPr>
        <w:t>Gleevec.</w:t>
      </w:r>
    </w:p>
    <w:p w14:paraId="316F8B4E" w14:textId="01CBF162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While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Gleevec,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further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aggravated,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accumulation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pelvic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fluid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accompanied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fever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(maximum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37.9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 w:rsidRPr="009579BD">
        <w:rPr>
          <w:rFonts w:ascii="Book Antiqua" w:eastAsia="Book Antiqua" w:hAnsi="Book Antiqua" w:cs="Book Antiqua"/>
          <w:sz w:val="24"/>
          <w:szCs w:val="24"/>
        </w:rPr>
        <w:t>°C</w:t>
      </w:r>
      <w:r w:rsidRPr="009E76FB">
        <w:rPr>
          <w:rFonts w:ascii="Book Antiqua" w:eastAsia="Book Antiqua" w:hAnsi="Book Antiqua" w:cs="Book Antiqua"/>
          <w:sz w:val="24"/>
          <w:szCs w:val="24"/>
        </w:rPr>
        <w:t>).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perforation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peritonitis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suspected,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and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underwent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emergency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surgery.</w:t>
      </w:r>
    </w:p>
    <w:p w14:paraId="1F3FFCE4" w14:textId="6DB1DADD" w:rsidR="002F52B8" w:rsidRPr="009E76FB" w:rsidRDefault="00D07087" w:rsidP="00556665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Postoperative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immunohistochemistry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CD3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CD20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CD21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(residual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FDC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CD138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Kappa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Lambda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Ki-67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(80%),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CD117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CD4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CD5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CD30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CD10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PD-1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CK-PAN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(-),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GranzymeB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TIA-1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and </w:t>
      </w:r>
      <w:r w:rsidRPr="009E76FB">
        <w:rPr>
          <w:rFonts w:ascii="Book Antiqua" w:eastAsia="Book Antiqua" w:hAnsi="Book Antiqua" w:cs="Book Antiqua"/>
          <w:sz w:val="24"/>
          <w:szCs w:val="24"/>
        </w:rPr>
        <w:t>CD56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(+)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eastAsia="Book Antiqua" w:hAnsi="Book Antiqua" w:cs="Book Antiqua"/>
          <w:sz w:val="24"/>
          <w:szCs w:val="24"/>
        </w:rPr>
        <w:t>3</w:t>
      </w:r>
      <w:r w:rsidR="00641304" w:rsidRPr="009E76FB">
        <w:rPr>
          <w:rFonts w:ascii="Book Antiqua" w:hAnsi="Book Antiqua" w:cs="Book Antiqua"/>
          <w:sz w:val="24"/>
          <w:szCs w:val="24"/>
        </w:rPr>
        <w:t>)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>Epstein-Barr virus (EBV)-encoded RNA (EBER)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52398">
        <w:rPr>
          <w:rFonts w:ascii="Book Antiqua" w:hAnsi="Book Antiqua"/>
          <w:i/>
          <w:sz w:val="24"/>
        </w:rPr>
        <w:t>in</w:t>
      </w:r>
      <w:r w:rsidR="006D5E4A" w:rsidRPr="00352398">
        <w:rPr>
          <w:rFonts w:ascii="Book Antiqua" w:hAnsi="Book Antiqua"/>
          <w:i/>
          <w:sz w:val="24"/>
        </w:rPr>
        <w:t xml:space="preserve"> </w:t>
      </w:r>
      <w:r w:rsidRPr="00352398">
        <w:rPr>
          <w:rFonts w:ascii="Book Antiqua" w:hAnsi="Book Antiqua"/>
          <w:i/>
          <w:sz w:val="24"/>
        </w:rPr>
        <w:t>situ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hybridization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negative.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listed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3.</w:t>
      </w:r>
    </w:p>
    <w:p w14:paraId="74D56A3A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3A592423" w14:textId="2DF0F91F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FINAL</w:t>
      </w:r>
      <w:r w:rsidR="006D5E4A"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 xml:space="preserve"> </w:t>
      </w: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DIAGNOSIS</w:t>
      </w:r>
    </w:p>
    <w:p w14:paraId="08CC304E" w14:textId="0A59EC7D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Based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postoperative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immunohistochemistry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findings,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450438"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450438" w:rsidRPr="009E76FB">
        <w:rPr>
          <w:rFonts w:ascii="Book Antiqua" w:hAnsi="Book Antiqua" w:cs="Book Antiqua"/>
          <w:sz w:val="24"/>
          <w:szCs w:val="24"/>
        </w:rPr>
        <w:t>.</w:t>
      </w:r>
    </w:p>
    <w:p w14:paraId="1C65CECB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08BB0CE7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TREATMENT</w:t>
      </w:r>
    </w:p>
    <w:p w14:paraId="0AEAB484" w14:textId="36D2283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underwent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9579BD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transplant.</w:t>
      </w:r>
    </w:p>
    <w:p w14:paraId="1D29CE80" w14:textId="77777777" w:rsidR="00641304" w:rsidRPr="009579BD" w:rsidRDefault="00641304" w:rsidP="00556665">
      <w:pPr>
        <w:spacing w:line="360" w:lineRule="auto"/>
        <w:rPr>
          <w:rFonts w:ascii="Book Antiqua" w:hAnsi="Book Antiqua" w:cs="Book Antiqua"/>
          <w:i/>
          <w:iCs/>
          <w:sz w:val="24"/>
          <w:szCs w:val="24"/>
        </w:rPr>
      </w:pPr>
    </w:p>
    <w:p w14:paraId="02455260" w14:textId="3F685DE0" w:rsidR="00641304" w:rsidRPr="00352398" w:rsidRDefault="00D07087" w:rsidP="00556665">
      <w:pPr>
        <w:spacing w:line="360" w:lineRule="auto"/>
        <w:rPr>
          <w:rFonts w:ascii="Book Antiqua" w:hAnsi="Book Antiqua"/>
          <w:b/>
          <w:i/>
          <w:sz w:val="24"/>
          <w:u w:val="single"/>
        </w:rPr>
      </w:pPr>
      <w:r w:rsidRPr="00352398">
        <w:rPr>
          <w:rFonts w:ascii="Book Antiqua" w:hAnsi="Book Antiqua"/>
          <w:b/>
          <w:i/>
          <w:sz w:val="24"/>
          <w:u w:val="single"/>
        </w:rPr>
        <w:t>Intraoperative</w:t>
      </w:r>
      <w:r w:rsidR="006D5E4A" w:rsidRPr="00352398">
        <w:rPr>
          <w:rFonts w:ascii="Book Antiqua" w:hAnsi="Book Antiqua"/>
          <w:b/>
          <w:i/>
          <w:sz w:val="24"/>
          <w:u w:val="single"/>
        </w:rPr>
        <w:t xml:space="preserve"> </w:t>
      </w:r>
      <w:r w:rsidRPr="00352398">
        <w:rPr>
          <w:rFonts w:ascii="Book Antiqua" w:hAnsi="Book Antiqua"/>
          <w:b/>
          <w:i/>
          <w:sz w:val="24"/>
          <w:u w:val="single"/>
        </w:rPr>
        <w:t>findings</w:t>
      </w:r>
    </w:p>
    <w:p w14:paraId="691BE113" w14:textId="2635A2DB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size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estimated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15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cm × </w:t>
      </w:r>
      <w:r w:rsidRPr="009E76FB">
        <w:rPr>
          <w:rFonts w:ascii="Book Antiqua" w:eastAsia="Book Antiqua" w:hAnsi="Book Antiqua" w:cs="Book Antiqua"/>
          <w:sz w:val="24"/>
          <w:szCs w:val="24"/>
        </w:rPr>
        <w:t>14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cm × </w:t>
      </w:r>
      <w:r w:rsidRPr="009E76FB">
        <w:rPr>
          <w:rFonts w:ascii="Book Antiqua" w:eastAsia="Book Antiqua" w:hAnsi="Book Antiqua" w:cs="Book Antiqua"/>
          <w:sz w:val="24"/>
          <w:szCs w:val="24"/>
        </w:rPr>
        <w:t>10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margin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clear.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texture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hard.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Superficial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purulent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exudation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observed.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inflammatory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adhesions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descending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colon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transverse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relationship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between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psoas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major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muscle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ureter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unclear.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Specimens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further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pathology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resection.</w:t>
      </w:r>
    </w:p>
    <w:p w14:paraId="6D968DC9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3CA49D6" w14:textId="58966DA6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OUTCOME</w:t>
      </w:r>
      <w:r w:rsidR="006D5E4A"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 xml:space="preserve"> </w:t>
      </w: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AND</w:t>
      </w:r>
      <w:r w:rsidR="006D5E4A"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 xml:space="preserve"> </w:t>
      </w: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FOLLOW-UP</w:t>
      </w:r>
    </w:p>
    <w:p w14:paraId="427F6D49" w14:textId="72B56DCB" w:rsidR="002F52B8" w:rsidRPr="009E76FB" w:rsidRDefault="00D07087" w:rsidP="00556665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before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systemic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18</w:t>
      </w:r>
      <w:r w:rsidRPr="009E76FB">
        <w:rPr>
          <w:rFonts w:ascii="Book Antiqua" w:eastAsia="Book Antiqua" w:hAnsi="Book Antiqua" w:cs="Book Antiqua"/>
          <w:sz w:val="24"/>
          <w:szCs w:val="24"/>
        </w:rPr>
        <w:t>F-fluorodeoxyglucose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(FDG)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eastAsia="Book Antiqua" w:hAnsi="Book Antiqua" w:cs="Book Antiqua"/>
          <w:sz w:val="24"/>
          <w:szCs w:val="24"/>
        </w:rPr>
        <w:t>PET</w:t>
      </w:r>
      <w:r w:rsidRPr="009E76FB">
        <w:rPr>
          <w:rFonts w:ascii="Book Antiqua" w:eastAsia="Book Antiqua" w:hAnsi="Book Antiqua" w:cs="Book Antiqua"/>
          <w:sz w:val="24"/>
          <w:szCs w:val="24"/>
        </w:rPr>
        <w:t>/CT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4)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remarkable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abnormalities,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density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focus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radioactivity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uptake.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thickening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radioactivity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uptake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anastomotic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wall.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metabolism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middle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subcutaneously.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Several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large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nodes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spotted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with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largest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measuring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1.1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cm × </w:t>
      </w:r>
      <w:r w:rsidRPr="009E76FB">
        <w:rPr>
          <w:rFonts w:ascii="Book Antiqua" w:eastAsia="Book Antiqua" w:hAnsi="Book Antiqua" w:cs="Book Antiqua"/>
          <w:sz w:val="24"/>
          <w:szCs w:val="24"/>
        </w:rPr>
        <w:t>1.6</w:t>
      </w:r>
      <w:r w:rsidR="00641304" w:rsidRPr="009E76FB">
        <w:rPr>
          <w:rFonts w:ascii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cm.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s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tandardized </w:t>
      </w:r>
      <w:r w:rsidRPr="009E76FB">
        <w:rPr>
          <w:rFonts w:ascii="Book Antiqua" w:eastAsia="Book Antiqua" w:hAnsi="Book Antiqua" w:cs="Book Antiqua"/>
          <w:sz w:val="24"/>
          <w:szCs w:val="24"/>
        </w:rPr>
        <w:t>uptake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value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(SUV)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left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1.6.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metabolism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also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ascending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colon.</w:t>
      </w:r>
    </w:p>
    <w:p w14:paraId="2D905B7E" w14:textId="31753489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 w:cs="Book Antiqua"/>
          <w:sz w:val="24"/>
          <w:szCs w:val="24"/>
          <w:shd w:val="clear" w:color="auto" w:fill="FFFFFF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addition,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underwent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bone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marrow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biopsy</w:t>
      </w:r>
      <w:r w:rsidR="009579BD">
        <w:rPr>
          <w:rFonts w:ascii="Book Antiqua" w:eastAsia="Book Antiqua" w:hAnsi="Book Antiqua" w:cs="Book Antiqua"/>
          <w:sz w:val="24"/>
          <w:szCs w:val="24"/>
        </w:rPr>
        <w:t>, which showed no</w:t>
      </w:r>
      <w:r w:rsidR="009579BD" w:rsidRPr="00352398">
        <w:rPr>
          <w:rFonts w:ascii="Book Antiqua" w:hAnsi="Book Antiqua"/>
          <w:sz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overt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morphologic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flow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cytometry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evidence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T-cell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metastatic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malignancy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(Figure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5).</w:t>
      </w:r>
    </w:p>
    <w:p w14:paraId="1612BFAD" w14:textId="1B41551B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month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CHOP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(cyclophosphamide,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doxorubicin,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vincristine,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and </w:t>
      </w:r>
      <w:r w:rsidRPr="009E76FB">
        <w:rPr>
          <w:rFonts w:ascii="Book Antiqua" w:eastAsia="Book Antiqua" w:hAnsi="Book Antiqua" w:cs="Book Antiqua"/>
          <w:sz w:val="24"/>
          <w:szCs w:val="24"/>
        </w:rPr>
        <w:t>prednisone),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scheduled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four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wk.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underwent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stem</w:t>
      </w:r>
      <w:r w:rsidR="009579BD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Between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first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CHOP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chemotherapy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developed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itchy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rash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hands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subsequently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relieved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first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cycle.</w:t>
      </w:r>
    </w:p>
    <w:p w14:paraId="2E4C4624" w14:textId="112696B7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Regarding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gastrointestinal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Lugano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system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11</w:t>
      </w:r>
      <w:r w:rsidR="00641304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tabulated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641304" w:rsidRPr="009E76FB">
        <w:rPr>
          <w:rFonts w:ascii="Book Antiqua" w:hAnsi="Book Antiqua" w:cs="Book Antiqua"/>
          <w:sz w:val="24"/>
          <w:szCs w:val="24"/>
        </w:rPr>
        <w:t>T</w:t>
      </w:r>
      <w:r w:rsidRPr="009E76FB">
        <w:rPr>
          <w:rFonts w:ascii="Book Antiqua" w:eastAsia="Book Antiqua" w:hAnsi="Book Antiqua" w:cs="Book Antiqua"/>
          <w:sz w:val="24"/>
          <w:szCs w:val="24"/>
        </w:rPr>
        <w:t>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4.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staged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having </w:t>
      </w:r>
      <w:r w:rsidRPr="009E76FB">
        <w:rPr>
          <w:rFonts w:ascii="Book Antiqua" w:eastAsia="Book Antiqua" w:hAnsi="Book Antiqua" w:cs="Book Antiqua"/>
          <w:sz w:val="24"/>
          <w:szCs w:val="24"/>
        </w:rPr>
        <w:t>IIE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disease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6CB71B0F" w14:textId="77777777" w:rsidR="002F52B8" w:rsidRPr="009579BD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7961000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DISCUSSION</w:t>
      </w:r>
    </w:p>
    <w:p w14:paraId="62F0AC16" w14:textId="2122925C" w:rsidR="002F52B8" w:rsidRPr="009E76FB" w:rsidRDefault="00D07087" w:rsidP="00556665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Consistent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case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it was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involvement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particularly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jejunum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ileum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duodenum;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also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involve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colon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stomach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12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Metastasis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nodes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common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13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several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enlarged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nodes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observed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hyperplasia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metastasis.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Regarding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imaging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modalities,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obstruction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bowel.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Multifocal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involvement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perforation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prevalent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14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Necrosis,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usual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6,8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observed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(Figure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6)</w:t>
      </w:r>
      <w:r w:rsidR="000F481E"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4606AAE6" w14:textId="5AFC8D87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pattern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greatly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varied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among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previous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</w:t>
      </w:r>
      <w:r w:rsidR="009579BD">
        <w:rPr>
          <w:rFonts w:ascii="Book Antiqua" w:eastAsia="Book Antiqua" w:hAnsi="Book Antiqua" w:cs="Book Antiqua"/>
          <w:sz w:val="24"/>
          <w:szCs w:val="24"/>
        </w:rPr>
        <w:t>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2-mo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distension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However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range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great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challenge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clinical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presentation.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despite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regarded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found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exclusive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came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Asian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5,6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contrast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classic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suspected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sudden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worsening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diarrhea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previously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celiac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found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predisposing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factor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known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sporadic.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Clinically,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challenging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delayed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because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index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clinical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suspicion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vague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inconsistent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display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easily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confused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malignancies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15-17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08D70A68" w14:textId="464D1325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albumin,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LDH,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</w:t>
      </w:r>
      <w:r w:rsidR="00FB191D">
        <w:rPr>
          <w:rFonts w:ascii="Book Antiqua" w:eastAsia="Book Antiqua" w:hAnsi="Book Antiqua" w:cs="Book Antiqua"/>
          <w:sz w:val="24"/>
          <w:szCs w:val="24"/>
        </w:rPr>
        <w:t>RP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hemoglobin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lymphocyte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abnormalities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detected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2,5,10,16</w:t>
      </w:r>
      <w:r w:rsidR="000F481E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listed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abnormalities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except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LDH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level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3CB6EAE2" w14:textId="09765F84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based on postoperative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pathology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malignancies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poorly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differentiated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adenocarcinoma,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  <w:r w:rsidR="00476E9C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easily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excluded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because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expression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>only T</w:t>
      </w:r>
      <w:r w:rsidR="00823648">
        <w:rPr>
          <w:rFonts w:ascii="Book Antiqua" w:eastAsia="Book Antiqua" w:hAnsi="Book Antiqua" w:cs="Book Antiqua"/>
          <w:sz w:val="24"/>
          <w:szCs w:val="24"/>
        </w:rPr>
        <w:t>-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cell markers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by </w:t>
      </w:r>
      <w:r w:rsidRPr="009E76FB">
        <w:rPr>
          <w:rFonts w:ascii="Book Antiqua" w:eastAsia="Book Antiqua" w:hAnsi="Book Antiqua" w:cs="Book Antiqua"/>
          <w:sz w:val="24"/>
          <w:szCs w:val="24"/>
        </w:rPr>
        <w:t>monoclonal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addition,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negative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staining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for </w:t>
      </w:r>
      <w:r w:rsidRPr="009E76FB">
        <w:rPr>
          <w:rFonts w:ascii="Book Antiqua" w:eastAsia="Book Antiqua" w:hAnsi="Book Antiqua" w:cs="Book Antiqua"/>
          <w:sz w:val="24"/>
          <w:szCs w:val="24"/>
        </w:rPr>
        <w:t>CD20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18,19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CD117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20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excluded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  <w:r w:rsidR="00823648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GIST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respectively.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positive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staining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CD56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l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ed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classical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form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2,3,9,21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panel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immunohistochemistry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markers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consistent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EBER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situ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hybridization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negative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thus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excluding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possibility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n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atural </w:t>
      </w:r>
      <w:r w:rsidR="009579BD">
        <w:rPr>
          <w:rFonts w:ascii="Book Antiqua" w:eastAsia="Book Antiqua" w:hAnsi="Book Antiqua" w:cs="Book Antiqua"/>
          <w:sz w:val="24"/>
          <w:szCs w:val="24"/>
        </w:rPr>
        <w:t>k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>iller</w:t>
      </w:r>
      <w:r w:rsidRPr="009E76FB">
        <w:rPr>
          <w:rFonts w:ascii="Book Antiqua" w:eastAsia="Book Antiqua" w:hAnsi="Book Antiqua" w:cs="Book Antiqua"/>
          <w:sz w:val="24"/>
          <w:szCs w:val="24"/>
        </w:rPr>
        <w:t>/T-cell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facial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percentage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involving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GI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tract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22,23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505DB54B" w14:textId="437A20C5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Despite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demonstrated to be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negative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several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papers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occurrence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17,24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CD4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found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positive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case.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largest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multicenter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analyzed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38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CD4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rate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19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%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5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CD4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Pr="009E76FB">
        <w:rPr>
          <w:rFonts w:ascii="Book Antiqua" w:eastAsia="Book Antiqua" w:hAnsi="Book Antiqua" w:cs="Book Antiqua"/>
          <w:sz w:val="24"/>
          <w:szCs w:val="24"/>
        </w:rPr>
        <w:t>CD8</w:t>
      </w:r>
      <w:r w:rsidR="009579BD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+</w:t>
      </w:r>
      <w:r w:rsidR="009579BD" w:rsidRPr="003C697C">
        <w:rPr>
          <w:rFonts w:ascii="Book Antiqua" w:eastAsia="Book Antiqua" w:hAnsi="Book Antiqua" w:cs="Book Antiqua"/>
          <w:sz w:val="24"/>
          <w:szCs w:val="24"/>
        </w:rPr>
        <w:t>,</w:t>
      </w:r>
      <w:r w:rsidR="009579BD">
        <w:rPr>
          <w:rFonts w:ascii="Book Antiqua" w:eastAsia="Book Antiqua" w:hAnsi="Book Antiqua" w:cs="Book Antiqua"/>
          <w:sz w:val="24"/>
          <w:szCs w:val="24"/>
          <w:vertAlign w:val="superscript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however</w:t>
      </w:r>
      <w:r w:rsidR="009579B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supports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cellular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origin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‘</w:t>
      </w:r>
      <w:r w:rsidR="00FB191D">
        <w:rPr>
          <w:rFonts w:ascii="Book Antiqua" w:eastAsia="Book Antiqua" w:hAnsi="Book Antiqua" w:cs="Book Antiqua"/>
          <w:sz w:val="24"/>
          <w:szCs w:val="24"/>
        </w:rPr>
        <w:t>A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’ </w:t>
      </w:r>
      <w:r w:rsidRPr="009E76FB">
        <w:rPr>
          <w:rFonts w:ascii="Book Antiqua" w:eastAsia="Book Antiqua" w:hAnsi="Book Antiqua" w:cs="Book Antiqua"/>
          <w:sz w:val="24"/>
          <w:szCs w:val="24"/>
        </w:rPr>
        <w:t>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0F481E" w:rsidRPr="009E76FB">
        <w:rPr>
          <w:rFonts w:ascii="Book Antiqua" w:eastAsia="Book Antiqua" w:hAnsi="Book Antiqua" w:cs="Book Antiqua"/>
          <w:sz w:val="24"/>
          <w:szCs w:val="24"/>
        </w:rPr>
        <w:t>T-</w:t>
      </w:r>
      <w:proofErr w:type="gramStart"/>
      <w:r w:rsidR="000F481E"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FB191D">
        <w:rPr>
          <w:rFonts w:ascii="Book Antiqua" w:eastAsia="Book Antiqua" w:hAnsi="Book Antiqua" w:cs="Book Antiqua"/>
          <w:sz w:val="24"/>
          <w:szCs w:val="24"/>
        </w:rPr>
        <w:t>s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6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3600EC3E" w14:textId="774F19CB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literature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review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about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endoscopic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revealed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tendency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infiltrating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compared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ulcerative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polypoid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nine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25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endoscopic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examination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Six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(67%)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infiltrating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(colitis-like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proctocolitis-like);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two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(22%)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polypoid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one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(11%)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ulcerative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endoscopic findings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15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cases of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26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9579BD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eight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(53%)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ulcero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-infiltrative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9579BD">
        <w:rPr>
          <w:rFonts w:ascii="Book Antiqua" w:eastAsia="Book Antiqua" w:hAnsi="Book Antiqua" w:cs="Book Antiqua"/>
          <w:sz w:val="24"/>
          <w:szCs w:val="24"/>
        </w:rPr>
        <w:t>two</w:t>
      </w:r>
      <w:r w:rsidR="009579B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ulcerative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</w:p>
    <w:p w14:paraId="3DDD8C06" w14:textId="595256D2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Currently,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standardized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protocols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entity,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trials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regards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with </w:t>
      </w:r>
      <w:r w:rsidRPr="009E76FB">
        <w:rPr>
          <w:rFonts w:ascii="Book Antiqua" w:eastAsia="Book Antiqua" w:hAnsi="Book Antiqua" w:cs="Book Antiqua"/>
          <w:sz w:val="24"/>
          <w:szCs w:val="24"/>
        </w:rPr>
        <w:t>some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promising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eligible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Historically,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autologous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</w:t>
      </w:r>
      <w:r w:rsidR="00FB191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their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combination.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Several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hypothesized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without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delivered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outcomes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alone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21,27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Moreover,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different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investigated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over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decade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3,10,16,28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resulting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different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>prognos</w:t>
      </w:r>
      <w:r w:rsidR="00FB191D">
        <w:rPr>
          <w:rFonts w:ascii="Book Antiqua" w:eastAsia="Book Antiqua" w:hAnsi="Book Antiqua" w:cs="Book Antiqua"/>
          <w:sz w:val="24"/>
          <w:szCs w:val="24"/>
        </w:rPr>
        <w:t>e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s </w:t>
      </w:r>
      <w:r w:rsidRPr="009E76FB">
        <w:rPr>
          <w:rFonts w:ascii="Book Antiqua" w:eastAsia="Book Antiqua" w:hAnsi="Book Antiqua" w:cs="Book Antiqua"/>
          <w:sz w:val="24"/>
          <w:szCs w:val="24"/>
        </w:rPr>
        <w:t>(Table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5)</w:t>
      </w:r>
      <w:r w:rsidR="001808ED" w:rsidRPr="001808ED">
        <w:rPr>
          <w:rFonts w:ascii="Book Antiqua" w:hAnsi="Book Antiqua" w:cs="Book Antiqua" w:hint="eastAsia"/>
          <w:sz w:val="24"/>
          <w:szCs w:val="24"/>
          <w:vertAlign w:val="superscript"/>
        </w:rPr>
        <w:t>[</w:t>
      </w:r>
      <w:r w:rsidR="001808ED">
        <w:rPr>
          <w:rFonts w:ascii="Book Antiqua" w:hAnsi="Book Antiqua" w:cs="Book Antiqua" w:hint="eastAsia"/>
          <w:sz w:val="24"/>
          <w:szCs w:val="24"/>
          <w:vertAlign w:val="superscript"/>
        </w:rPr>
        <w:t>29-</w:t>
      </w:r>
      <w:r w:rsidR="00FC4594">
        <w:rPr>
          <w:rFonts w:ascii="Book Antiqua" w:hAnsi="Book Antiqua" w:cs="Book Antiqua" w:hint="eastAsia"/>
          <w:sz w:val="24"/>
          <w:szCs w:val="24"/>
          <w:vertAlign w:val="superscript"/>
        </w:rPr>
        <w:t>64</w:t>
      </w:r>
      <w:r w:rsidR="001808ED" w:rsidRPr="001808ED">
        <w:rPr>
          <w:rFonts w:ascii="Book Antiqua" w:hAnsi="Book Antiqua" w:cs="Book Antiqua" w:hint="eastAsi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</w:p>
    <w:p w14:paraId="5DEAF116" w14:textId="46CE63ED" w:rsidR="00FB191D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Despite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anthracycline-based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being associated with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rates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therapies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all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3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Sieniawski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et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al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10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compared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novel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anthracycline-based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novel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begins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one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course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CHOP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(cyclophosphamide,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doxorubicin,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vincristine,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prednisone),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three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courses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IVE/MTX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ifosfamide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vincristine,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etoposide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alternating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intermediate-dose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methotrexate).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Autologous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FB191D">
        <w:rPr>
          <w:rFonts w:ascii="Book Antiqua" w:eastAsia="Book Antiqua" w:hAnsi="Book Antiqua" w:cs="Book Antiqua"/>
          <w:sz w:val="24"/>
          <w:szCs w:val="24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(ASCT)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performed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wk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IVE/MTX.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found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novel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response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(lower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mortality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remission).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Chiadamide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combined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also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slightly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improved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time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two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survival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time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16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mo</w:t>
      </w:r>
      <w:proofErr w:type="spellEnd"/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45</w:t>
      </w:r>
      <w:r w:rsidR="000F481E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0F481E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planned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regimen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>four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cycles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CHOP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wk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stem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transplant.</w:t>
      </w:r>
    </w:p>
    <w:p w14:paraId="2654EA93" w14:textId="5DDED8C3" w:rsidR="002F52B8" w:rsidRPr="009E76FB" w:rsidRDefault="00D07087" w:rsidP="0035239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Given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0F481E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1)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predisposing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factor</w:t>
      </w:r>
      <w:r w:rsidR="00FB191D">
        <w:rPr>
          <w:rFonts w:ascii="Book Antiqua" w:hAnsi="Book Antiqua" w:cs="Book Antiqua"/>
          <w:sz w:val="24"/>
          <w:szCs w:val="24"/>
        </w:rPr>
        <w:t>;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0F481E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2)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the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predominantly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FB191D">
        <w:rPr>
          <w:rFonts w:ascii="Book Antiqua" w:eastAsia="Book Antiqua" w:hAnsi="Book Antiqua" w:cs="Book Antiqua"/>
          <w:sz w:val="24"/>
          <w:szCs w:val="24"/>
        </w:rPr>
        <w:t>;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0F481E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3)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bulky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 and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serum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LDH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CRP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levels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risk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factors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prognosis,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BC0F42" w:rsidRPr="009E76FB">
        <w:rPr>
          <w:rFonts w:ascii="Book Antiqua" w:hAnsi="Book Antiqua" w:cs="Book Antiqua"/>
          <w:sz w:val="24"/>
          <w:szCs w:val="24"/>
        </w:rPr>
        <w:t xml:space="preserve">and </w:t>
      </w:r>
      <w:r w:rsidR="000F481E" w:rsidRPr="009E76FB">
        <w:rPr>
          <w:rFonts w:ascii="Book Antiqua" w:hAnsi="Book Antiqua" w:cs="Book Antiqua"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</w:rPr>
        <w:t>4)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standardized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treatment</w:t>
      </w:r>
      <w:r w:rsidR="00FB191D">
        <w:rPr>
          <w:rFonts w:ascii="Book Antiqua" w:eastAsia="Book Antiqua" w:hAnsi="Book Antiqua" w:cs="Book Antiqua"/>
          <w:sz w:val="24"/>
          <w:szCs w:val="24"/>
        </w:rPr>
        <w:t>,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concomitant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presence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pain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 and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systemic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(weight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loss,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fever</w:t>
      </w:r>
      <w:r w:rsidR="00BC0F42" w:rsidRPr="009E76FB">
        <w:rPr>
          <w:rFonts w:ascii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night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sweating)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together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laboratory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parameters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indicative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hypoalbuminemia,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anemia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hemoglobin),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</w:t>
      </w:r>
      <w:r w:rsidR="00FB191D">
        <w:rPr>
          <w:rFonts w:ascii="Book Antiqua" w:eastAsia="Book Antiqua" w:hAnsi="Book Antiqua" w:cs="Book Antiqua"/>
          <w:sz w:val="24"/>
          <w:szCs w:val="24"/>
        </w:rPr>
        <w:t>RP,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lymphocytic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count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endoscopic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findings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infiltrating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type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lesions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regarded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suspicious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features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alert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physicians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opt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immediate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laparotomy.</w:t>
      </w:r>
    </w:p>
    <w:p w14:paraId="22B7E0EC" w14:textId="22DA1AE8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Fluorine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</w:rPr>
        <w:t>-</w:t>
      </w:r>
      <w:r w:rsidR="00BC0F42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2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fluorodeoxyglucose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positron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emission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tomography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(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18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</w:t>
      </w:r>
      <w:r w:rsidR="00BC0F42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PET)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proven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the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most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useful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diagnostic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modality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staging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follow</w:t>
      </w:r>
      <w:r w:rsidR="00BC0F42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up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recurrence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aggressive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lymphomas.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</w:t>
      </w:r>
      <w:r w:rsidR="00FB191D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study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12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cases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  <w:vertAlign w:val="superscript"/>
        </w:rPr>
        <w:t>[</w:t>
      </w:r>
      <w:r w:rsidR="00FC4594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  <w:vertAlign w:val="superscript"/>
        </w:rPr>
        <w:t>6</w:t>
      </w:r>
      <w:r w:rsidR="00FC4594">
        <w:rPr>
          <w:rFonts w:ascii="Book Antiqua" w:hAnsi="Book Antiqua" w:cs="Book Antiqua" w:hint="eastAsia"/>
          <w:sz w:val="24"/>
          <w:szCs w:val="24"/>
          <w:shd w:val="clear" w:color="auto" w:fill="FFFFFF"/>
          <w:vertAlign w:val="superscript"/>
        </w:rPr>
        <w:t>5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  <w:vertAlign w:val="superscript"/>
        </w:rPr>
        <w:t>]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examined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by</w:t>
      </w:r>
      <w:r w:rsidR="00FB191D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PET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concluded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restricted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gut;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many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different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anatomical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sites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involved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presentation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relapse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infiltration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thoracic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structures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50%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cases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central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nervous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system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involvement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25%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cases.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patient</w:t>
      </w:r>
      <w:r w:rsidR="00FB191D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however</w:t>
      </w:r>
      <w:r w:rsidR="00FB191D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had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abnormalities,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abnormal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density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focus</w:t>
      </w:r>
      <w:r w:rsidR="00FB191D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radioactivity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uptake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whole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body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18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</w:t>
      </w:r>
      <w:r w:rsidR="00BC0F42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PET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scan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before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chemotherapy.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metabolism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middle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subcutaneously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considered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postoperative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changes.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Inflammation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considered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metabolism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ascending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colon.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uptake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lastRenderedPageBreak/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distinct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malignancy;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benign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infectious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inflammatory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processes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well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treatment-induced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inflammatory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changes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also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account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increase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uptake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FC4594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  <w:vertAlign w:val="superscript"/>
        </w:rPr>
        <w:t>6</w:t>
      </w:r>
      <w:r w:rsidR="00FC4594">
        <w:rPr>
          <w:rFonts w:ascii="Book Antiqua" w:hAnsi="Book Antiqua" w:cs="Book Antiqua" w:hint="eastAsia"/>
          <w:sz w:val="24"/>
          <w:szCs w:val="24"/>
          <w:shd w:val="clear" w:color="auto" w:fill="FFFFFF"/>
          <w:vertAlign w:val="superscript"/>
        </w:rPr>
        <w:t>6</w:t>
      </w:r>
      <w:r w:rsidR="00BC0F42" w:rsidRPr="009E76FB">
        <w:rPr>
          <w:rFonts w:ascii="Book Antiqua" w:hAnsi="Book Antiqua" w:cs="Book Antiqua"/>
          <w:sz w:val="24"/>
          <w:szCs w:val="24"/>
          <w:shd w:val="clear" w:color="auto" w:fill="FFFFFF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regards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uptake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FDG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PET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scans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setting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MEITL,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clinicians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must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careful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infectious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inflammatory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processes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also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lead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increase.</w:t>
      </w:r>
    </w:p>
    <w:p w14:paraId="033C7735" w14:textId="14ABE8E6" w:rsidR="002F52B8" w:rsidRPr="009E76FB" w:rsidRDefault="00D07087" w:rsidP="00EB4B4F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highly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suspected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primary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endoscopic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>biops</w:t>
      </w:r>
      <w:r w:rsidR="00FB191D">
        <w:rPr>
          <w:rFonts w:ascii="Book Antiqua" w:eastAsia="Book Antiqua" w:hAnsi="Book Antiqua" w:cs="Book Antiqua"/>
          <w:sz w:val="24"/>
          <w:szCs w:val="24"/>
        </w:rPr>
        <w:t>y</w:t>
      </w:r>
      <w:r w:rsidR="00FB191D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planned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risk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intraabdominal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bleeding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rupture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(increasing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risk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dissemination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metastasis).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However,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found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significantly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enlarged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wk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Gleevec,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emergency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surgery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after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acute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abdomen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(perforation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acute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peritonitis)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performed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specimens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pathology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 examination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consistent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previous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studies,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FB191D">
        <w:rPr>
          <w:rFonts w:ascii="Book Antiqua" w:eastAsia="Book Antiqua" w:hAnsi="Book Antiqua" w:cs="Book Antiqua"/>
          <w:sz w:val="24"/>
          <w:szCs w:val="24"/>
        </w:rPr>
        <w:t xml:space="preserve">which showed that </w:t>
      </w:r>
      <w:r w:rsidRPr="009E76FB">
        <w:rPr>
          <w:rFonts w:ascii="Book Antiqua" w:eastAsia="Book Antiqua" w:hAnsi="Book Antiqua" w:cs="Book Antiqua"/>
          <w:sz w:val="24"/>
          <w:szCs w:val="24"/>
        </w:rPr>
        <w:t>EATL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been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preponderantly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BC0F42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16,21</w:t>
      </w:r>
      <w:r w:rsidR="00BC0F42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Pr="009E76FB">
        <w:rPr>
          <w:rFonts w:ascii="Book Antiqua" w:eastAsia="Book Antiqua" w:hAnsi="Book Antiqua" w:cs="Book Antiqua"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study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Sieniawski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et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gram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al</w:t>
      </w:r>
      <w:r w:rsidR="00BC0F42" w:rsidRPr="009E76FB">
        <w:rPr>
          <w:rFonts w:ascii="Book Antiqua" w:hAnsi="Book Antiqua" w:cs="Book Antiqua"/>
          <w:iCs/>
          <w:sz w:val="24"/>
          <w:szCs w:val="24"/>
          <w:vertAlign w:val="superscript"/>
        </w:rPr>
        <w:t>[</w:t>
      </w:r>
      <w:proofErr w:type="gramEnd"/>
      <w:r w:rsidR="00BC0F42" w:rsidRPr="009E76FB">
        <w:rPr>
          <w:rFonts w:ascii="Book Antiqua" w:hAnsi="Book Antiqua" w:cs="Book Antiqua"/>
          <w:iCs/>
          <w:sz w:val="24"/>
          <w:szCs w:val="24"/>
          <w:vertAlign w:val="superscript"/>
        </w:rPr>
        <w:t>21]</w:t>
      </w:r>
      <w:r w:rsidRPr="009E76FB">
        <w:rPr>
          <w:rFonts w:ascii="Book Antiqua" w:eastAsia="Book Antiqua" w:hAnsi="Book Antiqua" w:cs="Book Antiqua"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52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57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underwent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emergency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BC0F42" w:rsidRPr="009E76FB">
        <w:rPr>
          <w:rFonts w:ascii="Book Antiqua" w:hAnsi="Book Antiqua" w:cs="Book Antiqua"/>
          <w:sz w:val="24"/>
          <w:szCs w:val="24"/>
          <w:vertAlign w:val="superscript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Gale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et</w:t>
      </w:r>
      <w:r w:rsidR="006D5E4A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al</w:t>
      </w:r>
      <w:r w:rsidR="00BC0F42" w:rsidRPr="009E76FB">
        <w:rPr>
          <w:rFonts w:ascii="Book Antiqua" w:hAnsi="Book Antiqua" w:cs="Book Antiqua"/>
          <w:sz w:val="24"/>
          <w:szCs w:val="24"/>
          <w:vertAlign w:val="superscript"/>
        </w:rPr>
        <w:t>[</w:t>
      </w:r>
      <w:r w:rsidR="00BC0F42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16</w:t>
      </w:r>
      <w:r w:rsidR="00BC0F42" w:rsidRPr="009E76FB">
        <w:rPr>
          <w:rFonts w:ascii="Book Antiqua" w:hAnsi="Book Antiqua" w:cs="Book Antiqua"/>
          <w:sz w:val="24"/>
          <w:szCs w:val="24"/>
          <w:vertAlign w:val="superscript"/>
        </w:rPr>
        <w:t>]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reported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laparotomy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25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out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31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patients.</w:t>
      </w:r>
    </w:p>
    <w:p w14:paraId="41B5EBF1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7B296586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caps/>
          <w:sz w:val="24"/>
          <w:szCs w:val="24"/>
          <w:u w:val="single"/>
        </w:rPr>
        <w:t>CONCLUSION</w:t>
      </w:r>
    </w:p>
    <w:p w14:paraId="7E28C8E0" w14:textId="271A8CFD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Understanding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entity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dismaying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both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patients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physicians.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correlated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clinical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symptoms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while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final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mainly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based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pathological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features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immunophenotypes.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Since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MEITL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associated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poor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high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recurrence,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crucial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oncologist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should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follow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monitor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relapsing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signs.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occurrence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rapidly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growing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malignant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tumor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small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intestine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(otherwise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not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explained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other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pathologic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processes),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vague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gastrointestinal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symptoms,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and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poor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suspicion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diagnosis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due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lack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of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specific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tests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accompanied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C-reactive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protein,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elevated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LDH,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hypoalbuminemia,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anemia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low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lymphocytic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count,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we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suggest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emergent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laparotomy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specimens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sent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pathology.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Based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our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case’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relatively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favorable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cases reported in the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literature,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surgical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resection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followed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chemotherapy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315F26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stem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-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cell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transplant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lead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="00315F26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to</w:t>
      </w:r>
      <w:r w:rsidR="00315F26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better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prognosis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should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be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recommended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as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standard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treatment</w:t>
      </w:r>
      <w:r w:rsidR="006D5E4A"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  <w:shd w:val="clear" w:color="auto" w:fill="FFFFFF"/>
        </w:rPr>
        <w:t>protocol.</w:t>
      </w:r>
    </w:p>
    <w:p w14:paraId="7DAF3BAC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7973F694" w14:textId="77777777" w:rsidR="00556665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REFERENCES</w:t>
      </w:r>
    </w:p>
    <w:p w14:paraId="4C9B9087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1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Isaacson PG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. Gastrointestinal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Hum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1994;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25</w:t>
      </w:r>
      <w:r w:rsidRPr="009E76FB">
        <w:rPr>
          <w:rFonts w:ascii="Book Antiqua" w:eastAsia="Book Antiqua" w:hAnsi="Book Antiqua" w:cs="Book Antiqua"/>
          <w:sz w:val="24"/>
          <w:szCs w:val="24"/>
        </w:rPr>
        <w:t>: 1020-1029 [PMID: 7927306 DOI: 10.1016/0046-8177(94)90060-4]</w:t>
      </w:r>
    </w:p>
    <w:p w14:paraId="0704787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Campo E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Swerdlow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SH, Harris NL,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Stein H, Jaffe ES. The 2008 WHO classification of lymphoid neoplasms and beyond: evolving concepts and practical applications.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117</w:t>
      </w:r>
      <w:r w:rsidRPr="009E76FB">
        <w:rPr>
          <w:rFonts w:ascii="Book Antiqua" w:eastAsia="Book Antiqua" w:hAnsi="Book Antiqua" w:cs="Book Antiqua"/>
          <w:sz w:val="24"/>
          <w:szCs w:val="24"/>
        </w:rPr>
        <w:t>: 5019-5032 [PMID: 21300984 DOI: 10.1182/blood-2011-01-293050]</w:t>
      </w:r>
    </w:p>
    <w:p w14:paraId="518D4205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Delabie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J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Holte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Vose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JM, Ullrich F, Jaffe ES, Savage KJ, Connors JM,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Rimsza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L, Harris NL, Müller-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Hermelink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Rüdiger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Coiffier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B, Gascoyne RD, Berger F,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Tobinai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Au WY, Liang R, Montserrat E, Hochberg EP,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Federico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Nathwani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B, Armitage JO,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Weisenburger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DD. Enteropathy-associated T-cell lymphoma: clinical and histological findings from the international peripheral T-cell lymphoma project.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118</w:t>
      </w:r>
      <w:r w:rsidRPr="009E76FB">
        <w:rPr>
          <w:rFonts w:ascii="Book Antiqua" w:eastAsia="Book Antiqua" w:hAnsi="Book Antiqua" w:cs="Book Antiqua"/>
          <w:sz w:val="24"/>
          <w:szCs w:val="24"/>
        </w:rPr>
        <w:t>: 148-155 [PMID: 21566094 DOI: 10.1182/blood-2011-02-335216]</w:t>
      </w:r>
    </w:p>
    <w:p w14:paraId="332A91C9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Swerdlow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SH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Campo E,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SA, Harris NL, Stein H, Siebert R, Advani R,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Ghielmini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Salles GA,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Zelenetz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AD, Jaffe ES. The 2016 revision of the World Health Organization classification of lymphoid neoplasms.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2016;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127</w:t>
      </w:r>
      <w:r w:rsidRPr="009E76FB">
        <w:rPr>
          <w:rFonts w:ascii="Book Antiqua" w:eastAsia="Book Antiqua" w:hAnsi="Book Antiqua" w:cs="Book Antiqua"/>
          <w:sz w:val="24"/>
          <w:szCs w:val="24"/>
        </w:rPr>
        <w:t>: 2375-2390 [PMID: 26980727 DOI: 10.1182/blood-2016-01-643569]</w:t>
      </w:r>
    </w:p>
    <w:p w14:paraId="032788F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5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Tse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E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Gill H, Loong F, Kim SJ, Ng SB, Tang T, Ko YH,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Chng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WJ, Lim ST, Kim WS,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Kwong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YL. Type II enteropathy-associated T-cell lymphoma: a multicenter analysis from the Asia Lymphoma Study Group.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Am 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87</w:t>
      </w:r>
      <w:r w:rsidRPr="009E76FB">
        <w:rPr>
          <w:rFonts w:ascii="Book Antiqua" w:eastAsia="Book Antiqua" w:hAnsi="Book Antiqua" w:cs="Book Antiqua"/>
          <w:sz w:val="24"/>
          <w:szCs w:val="24"/>
        </w:rPr>
        <w:t>: 663-668 [PMID: 22641357 DOI: 10.1002/ajh.23213]</w:t>
      </w:r>
    </w:p>
    <w:p w14:paraId="1EBD2C84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6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Tan SY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Chuang SS, Tang T, Tan L, Ko YH,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Chuah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KL, Ng SB,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Chng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WJ,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Gatter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Loong F, Liu YH, Hosking P, Cheah PL,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Teh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BT, Tay K, Koh M, Lim ST. Type II EATL (epitheliotropic intestinal T-cell lymphoma): a neoplasm of intra-epithelial T-cells with predominant CD8αα phenotype.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Leukemia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2013;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27</w:t>
      </w:r>
      <w:r w:rsidRPr="009E76FB">
        <w:rPr>
          <w:rFonts w:ascii="Book Antiqua" w:eastAsia="Book Antiqua" w:hAnsi="Book Antiqua" w:cs="Book Antiqua"/>
          <w:sz w:val="24"/>
          <w:szCs w:val="24"/>
        </w:rPr>
        <w:t>: 1688-1696 [PMID: 23399895 DOI: 10.1038/leu.2013.41]</w:t>
      </w:r>
    </w:p>
    <w:p w14:paraId="5A6188D0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7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Chan JK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Chan AC, Cheuk W, Wan SK, Lee WK, Lui YH, Chan WK. Type II enteropathy-associated T-cell lymphoma: a distinct aggressive lymphoma with frequent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γδ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T-cell receptor expression.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Am J Surg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35</w:t>
      </w:r>
      <w:r w:rsidRPr="009E76FB">
        <w:rPr>
          <w:rFonts w:ascii="Book Antiqua" w:eastAsia="Book Antiqua" w:hAnsi="Book Antiqua" w:cs="Book Antiqua"/>
          <w:sz w:val="24"/>
          <w:szCs w:val="24"/>
        </w:rPr>
        <w:t>: 1557-1569 [PMID: 21921780 DOI: 10.1097/PAS.0b013e318222dfcd]</w:t>
      </w:r>
    </w:p>
    <w:p w14:paraId="6ACA81A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8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Tian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Xiao SY, Chen Q, Liu H, Ping J. Monomorphic epitheliotropic intestinal T-cell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lymphoma may mimic intestinal inflammatory disorders.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Int 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Immunopathol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Pharmacol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33</w:t>
      </w:r>
      <w:r w:rsidRPr="009E76FB">
        <w:rPr>
          <w:rFonts w:ascii="Book Antiqua" w:eastAsia="Book Antiqua" w:hAnsi="Book Antiqua" w:cs="Book Antiqua"/>
          <w:sz w:val="24"/>
          <w:szCs w:val="24"/>
        </w:rPr>
        <w:t>: 2058738419829387 [PMID: 30757928 DOI: 10.1177/2058738419829387]</w:t>
      </w:r>
    </w:p>
    <w:p w14:paraId="75DBF72B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9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Ferreri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AJ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Zinzani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PL,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Govi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SA. Enteropathy-associated 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Crit Rev Oncol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79</w:t>
      </w:r>
      <w:r w:rsidRPr="009E76FB">
        <w:rPr>
          <w:rFonts w:ascii="Book Antiqua" w:eastAsia="Book Antiqua" w:hAnsi="Book Antiqua" w:cs="Book Antiqua"/>
          <w:sz w:val="24"/>
          <w:szCs w:val="24"/>
        </w:rPr>
        <w:t>: 84-90 [PMID: 20655757 DOI: 10.1016/j.critrevonc.2010.06.006]</w:t>
      </w:r>
    </w:p>
    <w:p w14:paraId="12A62C3A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10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Sieniawski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M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Angamuthu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N, Boyd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Chasty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R, Davies J, Forsyth P, Jack F, Lyons S, Mounter P, Revell P, Proctor SJ, Lennard AL. Evaluation of enteropathy-associated T-cell lymphoma comparing standard therapies with a novel regimen including autologous stem cell transplantation.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115</w:t>
      </w:r>
      <w:r w:rsidRPr="009E76FB">
        <w:rPr>
          <w:rFonts w:ascii="Book Antiqua" w:eastAsia="Book Antiqua" w:hAnsi="Book Antiqua" w:cs="Book Antiqua"/>
          <w:sz w:val="24"/>
          <w:szCs w:val="24"/>
        </w:rPr>
        <w:t>: 3664-3670 [PMID: 20197551 DOI: 10.1182/blood-2009-07-231324]</w:t>
      </w:r>
    </w:p>
    <w:p w14:paraId="0BFB6D70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11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Rohatiner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A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d'Amore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F,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Coiffier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B, Crowther D,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Gospodarowicz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Isaacson P, Lister TA, Norton A, Salem P, Shipp M. Report on a workshop convened to discuss the pathological and staging classifications of gastrointestinal tract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Ann Oncol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1994;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</w:t>
      </w:r>
      <w:r w:rsidRPr="009E76FB">
        <w:rPr>
          <w:rFonts w:ascii="Book Antiqua" w:eastAsia="Book Antiqua" w:hAnsi="Book Antiqua" w:cs="Book Antiqua"/>
          <w:sz w:val="24"/>
          <w:szCs w:val="24"/>
        </w:rPr>
        <w:t>: 397-400 [PMID: 8075046 DOI: 10.1093/oxfordjournals.annonc.a058869]</w:t>
      </w:r>
    </w:p>
    <w:p w14:paraId="47A21649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12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Lee HJ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Im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JG, Goo JM, Kim KW, Choi BI, Chang KH, Han JK, Han MH. Peripheral T-cell lymphoma: spectrum of imaging findings with clinical and pathologic features.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Radiographics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2003;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23</w:t>
      </w:r>
      <w:r w:rsidRPr="009E76FB">
        <w:rPr>
          <w:rFonts w:ascii="Book Antiqua" w:eastAsia="Book Antiqua" w:hAnsi="Book Antiqua" w:cs="Book Antiqua"/>
          <w:sz w:val="24"/>
          <w:szCs w:val="24"/>
        </w:rPr>
        <w:t>: 7-26; discussion 26-8 [PMID: 12533636 DOI: 10.1148/rg.231025018]</w:t>
      </w:r>
    </w:p>
    <w:p w14:paraId="303DDBFE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13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Gopalakrishna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H</w:t>
      </w:r>
      <w:r w:rsidRPr="009E76FB">
        <w:rPr>
          <w:rFonts w:ascii="Book Antiqua" w:eastAsia="Book Antiqua" w:hAnsi="Book Antiqua" w:cs="Book Antiqua"/>
          <w:sz w:val="24"/>
          <w:szCs w:val="24"/>
        </w:rPr>
        <w:t>, Al-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Abdouh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Nair G, Bekele A. Incidental Diagnosis of Monomorphic Epitheliotropic Intestinal T-Cell Lymphoma: A Case Report.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Cureus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12</w:t>
      </w:r>
      <w:r w:rsidRPr="009E76FB">
        <w:rPr>
          <w:rFonts w:ascii="Book Antiqua" w:eastAsia="Book Antiqua" w:hAnsi="Book Antiqua" w:cs="Book Antiqua"/>
          <w:sz w:val="24"/>
          <w:szCs w:val="24"/>
        </w:rPr>
        <w:t>: e10084 [PMID: 33005508 DOI: 10.7759/cureus.10084]</w:t>
      </w:r>
    </w:p>
    <w:p w14:paraId="502D6136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14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Ghai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Pattison J,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Ghai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O'Malley ME, Khalili K, Stephens M. Primary gastrointestinal lymphoma: spectrum of imaging findings with pathologic correlation.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Radiographics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2007;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27</w:t>
      </w:r>
      <w:r w:rsidRPr="009E76FB">
        <w:rPr>
          <w:rFonts w:ascii="Book Antiqua" w:eastAsia="Book Antiqua" w:hAnsi="Book Antiqua" w:cs="Book Antiqua"/>
          <w:sz w:val="24"/>
          <w:szCs w:val="24"/>
        </w:rPr>
        <w:t>: 1371-1388 [PMID: 17848697 DOI: 10.1148/rg.275065151]</w:t>
      </w:r>
    </w:p>
    <w:p w14:paraId="77F72875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15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Di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Sabatino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A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Biagi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F,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Gobbi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PG,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Corazza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GR. How I treat enteropathy-associated 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119</w:t>
      </w:r>
      <w:r w:rsidRPr="009E76FB">
        <w:rPr>
          <w:rFonts w:ascii="Book Antiqua" w:eastAsia="Book Antiqua" w:hAnsi="Book Antiqua" w:cs="Book Antiqua"/>
          <w:sz w:val="24"/>
          <w:szCs w:val="24"/>
        </w:rPr>
        <w:t>: 2458-2468 [PMID: 22271451 DOI: 10.1182/blood-2011-10-385559]</w:t>
      </w:r>
    </w:p>
    <w:p w14:paraId="5FD81A85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16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Gale J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Simmonds PD, Mead GM,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Sweetenham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JW, Wright DH. Enteropathy-type intestinal T-cell lymphoma: clinical features and treatment of 31 patients in a single center.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J Clin Oncol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2000;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18</w:t>
      </w:r>
      <w:r w:rsidRPr="009E76FB">
        <w:rPr>
          <w:rFonts w:ascii="Book Antiqua" w:eastAsia="Book Antiqua" w:hAnsi="Book Antiqua" w:cs="Book Antiqua"/>
          <w:sz w:val="24"/>
          <w:szCs w:val="24"/>
        </w:rPr>
        <w:t>: 795-803 [PMID: 10673521 DOI: 10.1200/JCO.2000.18.4.795]</w:t>
      </w:r>
    </w:p>
    <w:p w14:paraId="007E507D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17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Ondrejka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Jagadeesh D. Enteropathy-Associated T-Cell Lymphoma.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Curr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Malig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Rep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2016;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</w:t>
      </w:r>
      <w:r w:rsidRPr="009E76FB">
        <w:rPr>
          <w:rFonts w:ascii="Book Antiqua" w:eastAsia="Book Antiqua" w:hAnsi="Book Antiqua" w:cs="Book Antiqua"/>
          <w:sz w:val="24"/>
          <w:szCs w:val="24"/>
        </w:rPr>
        <w:t>: 504-513 [PMID: 27900603 DOI: 10.1007/s11899-016-0357-7]</w:t>
      </w:r>
    </w:p>
    <w:p w14:paraId="08E27BAB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18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Martelli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M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Ferreri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AJ,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Agostinelli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C, Di Rocco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Pfreundschuh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Pileri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SA. Diffuse large B-cell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Crit Rev Oncol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2013;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87</w:t>
      </w:r>
      <w:r w:rsidRPr="009E76FB">
        <w:rPr>
          <w:rFonts w:ascii="Book Antiqua" w:eastAsia="Book Antiqua" w:hAnsi="Book Antiqua" w:cs="Book Antiqua"/>
          <w:sz w:val="24"/>
          <w:szCs w:val="24"/>
        </w:rPr>
        <w:t>: 146-171 [PMID: 23375551 DOI: 10.1016/j.critrevonc.2012.12.009]</w:t>
      </w:r>
    </w:p>
    <w:p w14:paraId="73AF01B2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19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Paro MM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Siftar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Z,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Kardum-Skelin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I,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Sustercić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D,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Nazor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Flegar-Mestrić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Z,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Jaksić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B. Flow cytometry immunophenotyping (FCI) of fine needle aspirates (FNAs) of lymph nodes.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Coll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Antropol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34</w:t>
      </w:r>
      <w:r w:rsidRPr="009E76FB">
        <w:rPr>
          <w:rFonts w:ascii="Book Antiqua" w:eastAsia="Book Antiqua" w:hAnsi="Book Antiqua" w:cs="Book Antiqua"/>
          <w:sz w:val="24"/>
          <w:szCs w:val="24"/>
        </w:rPr>
        <w:t>: 359-365 [PMID: 20698103]</w:t>
      </w:r>
    </w:p>
    <w:p w14:paraId="1BE1064F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20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Hirota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Isozaki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Moriyama Y, Hashimoto K, Nishida T, Ishiguro S, Kawano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Hanada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Kurata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Takeda M, Muhammad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Tunio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G, Matsuzawa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Kanakura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Shinomura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Kitamura Y. Gain-of-function mutations of c-kit in human gastrointestinal stromal tumors.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Science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1998;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279</w:t>
      </w:r>
      <w:r w:rsidRPr="009E76FB">
        <w:rPr>
          <w:rFonts w:ascii="Book Antiqua" w:eastAsia="Book Antiqua" w:hAnsi="Book Antiqua" w:cs="Book Antiqua"/>
          <w:sz w:val="24"/>
          <w:szCs w:val="24"/>
        </w:rPr>
        <w:t>: 577-580 [PMID: 9438854 DOI: 10.1126/science.279.5350.577]</w:t>
      </w:r>
    </w:p>
    <w:p w14:paraId="22BBD18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21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Sieniawski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MK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Lennard AL. Enteropathy-associated T-cell lymphoma: epidemiology, clinical features, and current treatment strategies.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Curr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Malig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Rep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6</w:t>
      </w:r>
      <w:r w:rsidRPr="009E76FB">
        <w:rPr>
          <w:rFonts w:ascii="Book Antiqua" w:eastAsia="Book Antiqua" w:hAnsi="Book Antiqua" w:cs="Book Antiqua"/>
          <w:sz w:val="24"/>
          <w:szCs w:val="24"/>
        </w:rPr>
        <w:t>: 231-240 [PMID: 21912848 DOI: 10.1007/s11899-011-0097-7]</w:t>
      </w:r>
    </w:p>
    <w:p w14:paraId="1A60FC4F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22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Cai Q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Cai J, Fang Y, Young KH. Epstein-Barr Virus-Positive Natural Killer/T-Cell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Front Oncol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9</w:t>
      </w:r>
      <w:r w:rsidRPr="009E76FB">
        <w:rPr>
          <w:rFonts w:ascii="Book Antiqua" w:eastAsia="Book Antiqua" w:hAnsi="Book Antiqua" w:cs="Book Antiqua"/>
          <w:sz w:val="24"/>
          <w:szCs w:val="24"/>
        </w:rPr>
        <w:t>: 386 [PMID: 31139570 DOI: 10.3389/fonc.2019.00386]</w:t>
      </w:r>
    </w:p>
    <w:p w14:paraId="15BC304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23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Wang 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Liu Y, Lin XY, Yu JH, Miao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Qiu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XS, Wang EH. A case of enteropathy-associated T-cell lymphoma (type I) arising in stomach without refractory celiac disease.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Diagn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7</w:t>
      </w:r>
      <w:r w:rsidRPr="009E76FB">
        <w:rPr>
          <w:rFonts w:ascii="Book Antiqua" w:eastAsia="Book Antiqua" w:hAnsi="Book Antiqua" w:cs="Book Antiqua"/>
          <w:sz w:val="24"/>
          <w:szCs w:val="24"/>
        </w:rPr>
        <w:t>: 172 [PMID: 23217032 DOI: 10.1186/1746-1596-7-172]</w:t>
      </w:r>
    </w:p>
    <w:p w14:paraId="6F93E103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24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Weindorf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SC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Smith LB, Owens SR. Update on Gastrointestinal Lymphomas.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Arch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Lab Med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2018;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142</w:t>
      </w:r>
      <w:r w:rsidRPr="009E76FB">
        <w:rPr>
          <w:rFonts w:ascii="Book Antiqua" w:eastAsia="Book Antiqua" w:hAnsi="Book Antiqua" w:cs="Book Antiqua"/>
          <w:sz w:val="24"/>
          <w:szCs w:val="24"/>
        </w:rPr>
        <w:t>: 1347-1351 [PMID: 30407861 DOI: 10.5858/arpa.2018-0275-RA]</w:t>
      </w:r>
    </w:p>
    <w:p w14:paraId="172C2129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25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Ishibashi H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Nimura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Hirai F, Harada N, Iwasaki H, Kawauchi S, Oshiro Y, Matsuyama A, Nakamura S, Takamatsu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Yonemasu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Shimokama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Takeshita M. Endoscopic and clinicopathological characteristics of colorectal T/NK cell lymphoma.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Diagn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15</w:t>
      </w:r>
      <w:r w:rsidRPr="009E76FB">
        <w:rPr>
          <w:rFonts w:ascii="Book Antiqua" w:eastAsia="Book Antiqua" w:hAnsi="Book Antiqua" w:cs="Book Antiqua"/>
          <w:sz w:val="24"/>
          <w:szCs w:val="24"/>
        </w:rPr>
        <w:t>: 128 [PMID: 33087157 DOI: 10.1186/s13000-020-01044-5]</w:t>
      </w:r>
    </w:p>
    <w:p w14:paraId="1300D91F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26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Kim DH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Lee D, Kim JW, Huh J, Park SH, Ha HK, Suh C, Yoon SM, Kim KJ, Choi KD, Ye BD,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Byeon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JS, Song HJ, Jung HY, Yang SK, Kim JH, Myung SJ. Endoscopic and clinical analysis of primary T-cell lymphoma of the gastrointestinal tract according to pathological subtype.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J Gastroenterol Hepatol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2014;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29</w:t>
      </w:r>
      <w:r w:rsidRPr="009E76FB">
        <w:rPr>
          <w:rFonts w:ascii="Book Antiqua" w:eastAsia="Book Antiqua" w:hAnsi="Book Antiqua" w:cs="Book Antiqua"/>
          <w:sz w:val="24"/>
          <w:szCs w:val="24"/>
        </w:rPr>
        <w:t>: 934-943 [PMID: 24325295 DOI: 10.1111/jgh.12471]</w:t>
      </w:r>
    </w:p>
    <w:p w14:paraId="229628B8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27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Nijeboer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P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Malamut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G, Mulder CJ, Cerf-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Bensussan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N,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Sibon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D, Bouma G,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Cellier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C, Hermine O, Visser O. Enteropathy-associated T-cell lymphoma: improving treatment strategies.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Dig Dis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2015;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33</w:t>
      </w:r>
      <w:r w:rsidRPr="009E76FB">
        <w:rPr>
          <w:rFonts w:ascii="Book Antiqua" w:eastAsia="Book Antiqua" w:hAnsi="Book Antiqua" w:cs="Book Antiqua"/>
          <w:sz w:val="24"/>
          <w:szCs w:val="24"/>
        </w:rPr>
        <w:t>: 231-235 [PMID: 25925928 DOI: 10.1159/000369542]</w:t>
      </w:r>
    </w:p>
    <w:p w14:paraId="75A4E5FE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28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Daum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Ullrich R,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Heise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W,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Dederke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B, Foss HD, Stein H, Thiel E,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Zeitz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Riecken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EO. Intestinal non-Hodgkin's lymphoma: a multicenter prospective clinical study from the German Study Group on Intestinal non-Hodgkin's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J Clin Oncol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2003;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21</w:t>
      </w:r>
      <w:r w:rsidRPr="009E76FB">
        <w:rPr>
          <w:rFonts w:ascii="Book Antiqua" w:eastAsia="Book Antiqua" w:hAnsi="Book Antiqua" w:cs="Book Antiqua"/>
          <w:sz w:val="24"/>
          <w:szCs w:val="24"/>
        </w:rPr>
        <w:t>: 2740-2746 [PMID: 12860953 DOI: 10.1200/JCO.2003.06.026]</w:t>
      </w:r>
    </w:p>
    <w:p w14:paraId="52184898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29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Chen Y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Tan SY,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Petersson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BF, Khor YM, Gopalakrishnan SK, Tan D. Occult recurrence of monomorphic epitheliotropic intestinal T-cell lymphoma and the role of MATK gene expression in diagnosis.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Oncol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2017;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35</w:t>
      </w:r>
      <w:r w:rsidRPr="009E76FB">
        <w:rPr>
          <w:rFonts w:ascii="Book Antiqua" w:eastAsia="Book Antiqua" w:hAnsi="Book Antiqua" w:cs="Book Antiqua"/>
          <w:sz w:val="24"/>
          <w:szCs w:val="24"/>
        </w:rPr>
        <w:t>: 852-855 [PMID: 26948059 DOI: 10.1002/hon.2288]</w:t>
      </w:r>
    </w:p>
    <w:p w14:paraId="08A5CAB6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30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Ishibashi H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Nimura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Kayashima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Takamatsu Y, Aoyagi K, Harada N,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Kadowaki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Kamio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Sakisaka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Takeshita M. Multiple lesions of gastrointestinal tract invasion by monomorphic epitheliotropic intestinal T-cell lymphoma, accompanied by duodenal and intestinal enteropathy-like lesions and microscopic lymphocytic proctocolitis: a case series.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Diagn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2016;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</w:t>
      </w:r>
      <w:r w:rsidRPr="009E76FB">
        <w:rPr>
          <w:rFonts w:ascii="Book Antiqua" w:eastAsia="Book Antiqua" w:hAnsi="Book Antiqua" w:cs="Book Antiqua"/>
          <w:sz w:val="24"/>
          <w:szCs w:val="24"/>
        </w:rPr>
        <w:t>: 66 [PMID: 27457239 DOI: 10.1186/s13000-016-0519-x]</w:t>
      </w:r>
    </w:p>
    <w:p w14:paraId="5B5E5346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31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Aiempanakit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K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Amatawet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Chiratikarnwong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Auepemkiate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Kayasut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Suwiwat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Apinantriyo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B. Erythema multiforme-like cutaneous lesions in monomorphic epitheliotropic intestinal T-cell lymphoma: a rare case report.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Cutan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2017;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44</w:t>
      </w:r>
      <w:r w:rsidRPr="009E76FB">
        <w:rPr>
          <w:rFonts w:ascii="Book Antiqua" w:eastAsia="Book Antiqua" w:hAnsi="Book Antiqua" w:cs="Book Antiqua"/>
          <w:sz w:val="24"/>
          <w:szCs w:val="24"/>
        </w:rPr>
        <w:t>: 183-188 [PMID: 27862162 DOI: 10.1111/cup.12864]</w:t>
      </w:r>
    </w:p>
    <w:p w14:paraId="4CAD963F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32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Antoniadou F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Dimitrakopoulou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Voutsinas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Vrettou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Vlahadami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I,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Voulgarelis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Korkolopoulou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Kafasi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N,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Mikou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P. Monomorphic epitheliotropic intestinal T-cell lymphoma in pleural effusion: A case report.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Diagn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Cytopathol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2017;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45</w:t>
      </w:r>
      <w:r w:rsidRPr="009E76FB">
        <w:rPr>
          <w:rFonts w:ascii="Book Antiqua" w:eastAsia="Book Antiqua" w:hAnsi="Book Antiqua" w:cs="Book Antiqua"/>
          <w:sz w:val="24"/>
          <w:szCs w:val="24"/>
        </w:rPr>
        <w:t>: 1050-1054 [PMID: 28681573 DOI: 10.1002/dc.23772]</w:t>
      </w:r>
    </w:p>
    <w:p w14:paraId="3A69C55B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33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Aoyama Y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Tsunemine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Zushi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Maruoka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Goto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Kodaka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Itoh T, Takahashi T.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Colonal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monomorphic epitheliotropic intestinal T-cell lymphoma with novel phenotype of cytoplasmic CD3 expression.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J Clin Exp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Hematop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2018;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58</w:t>
      </w:r>
      <w:r w:rsidRPr="009E76FB">
        <w:rPr>
          <w:rFonts w:ascii="Book Antiqua" w:eastAsia="Book Antiqua" w:hAnsi="Book Antiqua" w:cs="Book Antiqua"/>
          <w:sz w:val="24"/>
          <w:szCs w:val="24"/>
        </w:rPr>
        <w:t>: 102-106 [PMID: 29657256 DOI: 10.3960/jslrt.18002]</w:t>
      </w:r>
    </w:p>
    <w:p w14:paraId="06C4FF1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34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Pan ST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Ko YH, Tan SY, Chuang SS. Primary cutaneous peripheral T-cell lymphoma with a late relapse solely in the ileum mimicking monomorphic epitheliotropic intestinal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T-cell lymphoma.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Pathol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Res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Pract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2018;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214</w:t>
      </w:r>
      <w:r w:rsidRPr="009E76FB">
        <w:rPr>
          <w:rFonts w:ascii="Book Antiqua" w:eastAsia="Book Antiqua" w:hAnsi="Book Antiqua" w:cs="Book Antiqua"/>
          <w:sz w:val="24"/>
          <w:szCs w:val="24"/>
        </w:rPr>
        <w:t>: 2106-2109 [PMID: 30477646 DOI: 10.1016/j.prp.2018.10.002]</w:t>
      </w:r>
    </w:p>
    <w:p w14:paraId="4E79DBD5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35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Liu C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Feng L, Sun X. Monomorphic Epitheliotropic Intestinal T-Cell Lymphoma: A Rare Case of Diffuse Ulcers in the Intestine.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Clin Gastroenterol Hepatol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19</w:t>
      </w:r>
      <w:r w:rsidRPr="009E76FB">
        <w:rPr>
          <w:rFonts w:ascii="Book Antiqua" w:eastAsia="Book Antiqua" w:hAnsi="Book Antiqua" w:cs="Book Antiqua"/>
          <w:sz w:val="24"/>
          <w:szCs w:val="24"/>
        </w:rPr>
        <w:t>: e121-e122 [PMID: 32668339 DOI: 10.1016/j.cgh.2020.07.011]</w:t>
      </w:r>
    </w:p>
    <w:p w14:paraId="33F35E1C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36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Ozaka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Inoue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Okajima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Tasaki T, Ariki S, Ono H, Ando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Daa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Murakami K. Monomorphic epitheliotropic intestinal T-cell lymphoma presenting as melena with long-term survival: A case report and review of literature.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World J Gastroenterol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27</w:t>
      </w:r>
      <w:r w:rsidRPr="009E76FB">
        <w:rPr>
          <w:rFonts w:ascii="Book Antiqua" w:eastAsia="Book Antiqua" w:hAnsi="Book Antiqua" w:cs="Book Antiqua"/>
          <w:sz w:val="24"/>
          <w:szCs w:val="24"/>
        </w:rPr>
        <w:t>: 6501-6510 [PMID: 34720538 DOI: 10.3748/wjg.v27.i38.6501]</w:t>
      </w:r>
    </w:p>
    <w:p w14:paraId="1A6E28F2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37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Kasinathan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G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. Monomorphic epitheliotropic intestinal T-cell lymphoma of the duodenum: an aggressive disease.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Transfus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Cell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Ther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43</w:t>
      </w:r>
      <w:r w:rsidRPr="009E76FB">
        <w:rPr>
          <w:rFonts w:ascii="Book Antiqua" w:eastAsia="Book Antiqua" w:hAnsi="Book Antiqua" w:cs="Book Antiqua"/>
          <w:sz w:val="24"/>
          <w:szCs w:val="24"/>
        </w:rPr>
        <w:t>: 518-520 [PMID: 32536535 DOI: 10.1016/j.htct.2020.04.005]</w:t>
      </w:r>
    </w:p>
    <w:p w14:paraId="0F259E6A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38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Mago 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Mavilia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Forouhar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F,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Vaziri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H. Small bowel T-cell lymphoma: a MEITL-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ing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diagnosis.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Clin J Gastroenterol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14</w:t>
      </w:r>
      <w:r w:rsidRPr="009E76FB">
        <w:rPr>
          <w:rFonts w:ascii="Book Antiqua" w:eastAsia="Book Antiqua" w:hAnsi="Book Antiqua" w:cs="Book Antiqua"/>
          <w:sz w:val="24"/>
          <w:szCs w:val="24"/>
        </w:rPr>
        <w:t>: 1071-1083 [PMID: 33881752 DOI: 10.1007/s12328-021-01417-3]</w:t>
      </w:r>
    </w:p>
    <w:p w14:paraId="313AFB76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39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Nato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Y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Miyazaki K, Imai H, Nakano E,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Kageyama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Y,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Ino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Fujieda A, Matsumoto T, Tawara I, Tanaka K, Yamaguchi M, Katayama N. Early central nervous system relapse of monomorphic epitheliotropic intestinal T-cell lymphoma after cord blood transplantation.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Int 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114</w:t>
      </w:r>
      <w:r w:rsidRPr="009E76FB">
        <w:rPr>
          <w:rFonts w:ascii="Book Antiqua" w:eastAsia="Book Antiqua" w:hAnsi="Book Antiqua" w:cs="Book Antiqua"/>
          <w:sz w:val="24"/>
          <w:szCs w:val="24"/>
        </w:rPr>
        <w:t>: 129-135 [PMID: 33646526 DOI: 10.1007/s12185-021-03107-9]</w:t>
      </w:r>
    </w:p>
    <w:p w14:paraId="3ECDA520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40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Pan ST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Wang RC, Su YZ, Hsieh YC, Chuang SS. Lymphomatous effusion of monomorphic epitheliotropic intestinal T-cell lymphoma is characterized by azurophilic granules and is a dismal sign: Report of two new cases with literature review.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Diagn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Cytopathol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49</w:t>
      </w:r>
      <w:r w:rsidRPr="009E76FB">
        <w:rPr>
          <w:rFonts w:ascii="Book Antiqua" w:eastAsia="Book Antiqua" w:hAnsi="Book Antiqua" w:cs="Book Antiqua"/>
          <w:sz w:val="24"/>
          <w:szCs w:val="24"/>
        </w:rPr>
        <w:t>: E247-E252 [PMID: 33387400 DOI: 10.1002/dc.24690]</w:t>
      </w:r>
    </w:p>
    <w:p w14:paraId="72448C7F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41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Umino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A</w:t>
      </w:r>
      <w:r w:rsidRPr="009E76FB">
        <w:rPr>
          <w:rFonts w:ascii="Book Antiqua" w:eastAsia="Book Antiqua" w:hAnsi="Book Antiqua" w:cs="Book Antiqua"/>
          <w:sz w:val="24"/>
          <w:szCs w:val="24"/>
        </w:rPr>
        <w:t>, Kubota Y, Honda-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Yoshigai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Okazaki T, Yoshihara Y, Wakayama K, Kawasaki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Kusaba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Kimura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Sueoka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E. Monitoring of tumor cells by flow cytometry permits rapid evaluation of disease progression in monomorphic epitheliotropic intestinal 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Cytometry B Clin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Cytom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100</w:t>
      </w:r>
      <w:r w:rsidRPr="009E76FB">
        <w:rPr>
          <w:rFonts w:ascii="Book Antiqua" w:eastAsia="Book Antiqua" w:hAnsi="Book Antiqua" w:cs="Book Antiqua"/>
          <w:sz w:val="24"/>
          <w:szCs w:val="24"/>
        </w:rPr>
        <w:t>: 454-456 [PMID: 33259698 DOI: 10.1002/cyto.b.21977]</w:t>
      </w:r>
    </w:p>
    <w:p w14:paraId="4ACED61A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42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Olmos-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Alpiste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F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Vázquez I, Gallardo F, Sánchez-Gonzalez B,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Colomo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L, Pujol RM. </w:t>
      </w: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Monomorphic Epitheliotropic Intestinal T-Cell Lymphoma With Secondary Cutaneous Involvement: A Diagnostic Challenge.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Am 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Dermatopathol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43</w:t>
      </w:r>
      <w:r w:rsidRPr="009E76FB">
        <w:rPr>
          <w:rFonts w:ascii="Book Antiqua" w:eastAsia="Book Antiqua" w:hAnsi="Book Antiqua" w:cs="Book Antiqua"/>
          <w:sz w:val="24"/>
          <w:szCs w:val="24"/>
        </w:rPr>
        <w:t>: 300-304 [PMID: 33264131 DOI: 10.1097/DAD.0000000000001855]</w:t>
      </w:r>
    </w:p>
    <w:p w14:paraId="7BF887EC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43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Aoki Y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Sujino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Takabayashi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Mutakuchi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Emoto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Hosoe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N, Ogata H, Kanai T. Various Endoscopic Features in Monomorphic Epitheliotropic Intestinal 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Case Rep Gastroenterol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2021;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15</w:t>
      </w:r>
      <w:r w:rsidRPr="009E76FB">
        <w:rPr>
          <w:rFonts w:ascii="Book Antiqua" w:eastAsia="Book Antiqua" w:hAnsi="Book Antiqua" w:cs="Book Antiqua"/>
          <w:sz w:val="24"/>
          <w:szCs w:val="24"/>
        </w:rPr>
        <w:t>: 312-322 [PMID: 33790720 DOI: 10.1159/000513902]</w:t>
      </w:r>
    </w:p>
    <w:p w14:paraId="088358D5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44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Soardo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G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Castaldo V, Donnini D,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Uzzau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Pizzolitto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Sechi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LA. Monomorphic Epitheliotropic Intestinal T Cell Lymphoma of the Appendix: </w:t>
      </w:r>
      <w:proofErr w:type="gramStart"/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proofErr w:type="gram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Case Report and Review of Literature.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Cancer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51</w:t>
      </w:r>
      <w:r w:rsidRPr="009E76FB">
        <w:rPr>
          <w:rFonts w:ascii="Book Antiqua" w:eastAsia="Book Antiqua" w:hAnsi="Book Antiqua" w:cs="Book Antiqua"/>
          <w:sz w:val="24"/>
          <w:szCs w:val="24"/>
        </w:rPr>
        <w:t>: 688-694 [PMID: 31970655 DOI: 10.1007/s12029-020-00363-6]</w:t>
      </w:r>
    </w:p>
    <w:p w14:paraId="31F38CAA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45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Liu TZ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Zheng YJ, Zhang ZW, Li SS, Chen JT, Peng AH, Huang RW.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Chidamide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based combination regimen for treatment of monomorphic epitheliotropic intestinal T cell lymphoma following radical operation: Two case reports.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World J Clin Cases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2020;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8</w:t>
      </w:r>
      <w:r w:rsidRPr="009E76FB">
        <w:rPr>
          <w:rFonts w:ascii="Book Antiqua" w:eastAsia="Book Antiqua" w:hAnsi="Book Antiqua" w:cs="Book Antiqua"/>
          <w:sz w:val="24"/>
          <w:szCs w:val="24"/>
        </w:rPr>
        <w:t>: 1278-1286 [PMID: 32337203 DOI: 10.12998/wjcc.v8.i7.1278]</w:t>
      </w:r>
    </w:p>
    <w:p w14:paraId="676832D1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46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Samuel R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Krill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Merwat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S. Monomorphic Epitheliotropic Intestinal T cell Lymphoma: a Rare Cause of Chronic Diarrhea.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Cancer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50</w:t>
      </w:r>
      <w:r w:rsidRPr="009E76FB">
        <w:rPr>
          <w:rFonts w:ascii="Book Antiqua" w:eastAsia="Book Antiqua" w:hAnsi="Book Antiqua" w:cs="Book Antiqua"/>
          <w:sz w:val="24"/>
          <w:szCs w:val="24"/>
        </w:rPr>
        <w:t>: 1051-1054 [PMID: 30761475 DOI: 10.1007/s12029-019-00210-3]</w:t>
      </w:r>
    </w:p>
    <w:p w14:paraId="23726CB2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47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Ikeda C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Maruyama D, Oka H,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Fujino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T,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Maeshima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AM, Matsushita H. Bone marrow involvement by monomorphic epitheliotropic intestinal T-cell lymphoma.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Br J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Haematol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187</w:t>
      </w:r>
      <w:r w:rsidRPr="009E76FB">
        <w:rPr>
          <w:rFonts w:ascii="Book Antiqua" w:eastAsia="Book Antiqua" w:hAnsi="Book Antiqua" w:cs="Book Antiqua"/>
          <w:sz w:val="24"/>
          <w:szCs w:val="24"/>
        </w:rPr>
        <w:t>: 10 [PMID: 31240703 DOI: 10.1111/bjh.16073]</w:t>
      </w:r>
    </w:p>
    <w:p w14:paraId="77C0AA4C" w14:textId="77777777" w:rsidR="00EB4B4F" w:rsidRPr="009E76FB" w:rsidRDefault="00EB4B4F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48 </w:t>
      </w:r>
      <w:proofErr w:type="spellStart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Lenti</w:t>
      </w:r>
      <w:proofErr w:type="spellEnd"/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MV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Biagi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F,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Lucioni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Di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Sabatino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Paulli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Corazza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GR. Two cases of monomorphic epitheliotropic intestinal T-cell lymphoma associated with coeliac disease.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Scand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J Gastroenterol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54</w:t>
      </w:r>
      <w:r w:rsidRPr="009E76FB">
        <w:rPr>
          <w:rFonts w:ascii="Book Antiqua" w:eastAsia="Book Antiqua" w:hAnsi="Book Antiqua" w:cs="Book Antiqua"/>
          <w:sz w:val="24"/>
          <w:szCs w:val="24"/>
        </w:rPr>
        <w:t>: 965-968 [PMID: 31361171 DOI: 10.1080/00365521.2019.1647455]</w:t>
      </w:r>
    </w:p>
    <w:p w14:paraId="35522A4F" w14:textId="77777777" w:rsidR="00EB4B4F" w:rsidRDefault="00EB4B4F" w:rsidP="00EB4B4F">
      <w:pPr>
        <w:spacing w:line="360" w:lineRule="auto"/>
        <w:rPr>
          <w:rFonts w:ascii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 xml:space="preserve">49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Broccoli A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Bertuzzi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Fiorentino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Morigi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A,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Stefoni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V,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Agostinelli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C,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Argnani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L, Cavo M,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Zinzani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PL. </w:t>
      </w:r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BRAF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V600E-positive monomorphic epitheliotropic intestinal T-cell lymphoma complicating the course of hairy cell leukemia.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Onco</w:t>
      </w:r>
      <w:proofErr w:type="spellEnd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Targets </w:t>
      </w:r>
      <w:proofErr w:type="spellStart"/>
      <w:r w:rsidRPr="009E76FB">
        <w:rPr>
          <w:rFonts w:ascii="Book Antiqua" w:eastAsia="Book Antiqua" w:hAnsi="Book Antiqua" w:cs="Book Antiqua"/>
          <w:i/>
          <w:iCs/>
          <w:sz w:val="24"/>
          <w:szCs w:val="24"/>
        </w:rPr>
        <w:t>Ther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12</w:t>
      </w:r>
      <w:r w:rsidRPr="009E76FB">
        <w:rPr>
          <w:rFonts w:ascii="Book Antiqua" w:eastAsia="Book Antiqua" w:hAnsi="Book Antiqua" w:cs="Book Antiqua"/>
          <w:sz w:val="24"/>
          <w:szCs w:val="24"/>
        </w:rPr>
        <w:t>: 4807-4812 [PMID: 31354304 DOI: 10.2147/OTT.S202061]</w:t>
      </w:r>
    </w:p>
    <w:p w14:paraId="652DA6BB" w14:textId="2446E9E9" w:rsidR="00B35B13" w:rsidRPr="00B35B13" w:rsidRDefault="00B35B13" w:rsidP="00EB4B4F">
      <w:pPr>
        <w:spacing w:line="360" w:lineRule="auto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 w:hint="eastAsia"/>
          <w:sz w:val="24"/>
          <w:szCs w:val="24"/>
        </w:rPr>
        <w:t xml:space="preserve">50 </w:t>
      </w:r>
      <w:r w:rsidRPr="00FC4594">
        <w:rPr>
          <w:rFonts w:ascii="Book Antiqua" w:hAnsi="Book Antiqua" w:cs="Book Antiqua"/>
          <w:b/>
          <w:sz w:val="24"/>
          <w:szCs w:val="24"/>
        </w:rPr>
        <w:t>Tabata R</w:t>
      </w:r>
      <w:r w:rsidRPr="00B35B13">
        <w:rPr>
          <w:rFonts w:ascii="Book Antiqua" w:hAnsi="Book Antiqua" w:cs="Book Antiqua"/>
          <w:sz w:val="24"/>
          <w:szCs w:val="24"/>
        </w:rPr>
        <w:t xml:space="preserve">, Tabata C, Okamura M, Takei Y, Ohshima K. Successful treatment of </w:t>
      </w:r>
      <w:r w:rsidRPr="00B35B13">
        <w:rPr>
          <w:rFonts w:ascii="Book Antiqua" w:hAnsi="Book Antiqua" w:cs="Book Antiqua"/>
          <w:sz w:val="24"/>
          <w:szCs w:val="24"/>
        </w:rPr>
        <w:lastRenderedPageBreak/>
        <w:t xml:space="preserve">monomorphic epitheliotropic intestinal T cell lymphoma with pralatrexate. </w:t>
      </w:r>
      <w:r w:rsidRPr="00FC4594">
        <w:rPr>
          <w:rFonts w:ascii="Book Antiqua" w:hAnsi="Book Antiqua" w:cs="Book Antiqua"/>
          <w:i/>
          <w:sz w:val="24"/>
          <w:szCs w:val="24"/>
        </w:rPr>
        <w:t xml:space="preserve">Ann </w:t>
      </w:r>
      <w:proofErr w:type="spellStart"/>
      <w:r w:rsidRPr="00FC4594">
        <w:rPr>
          <w:rFonts w:ascii="Book Antiqua" w:hAnsi="Book Antiqua" w:cs="Book Antiqua"/>
          <w:i/>
          <w:sz w:val="24"/>
          <w:szCs w:val="24"/>
        </w:rPr>
        <w:t>Hematol</w:t>
      </w:r>
      <w:proofErr w:type="spellEnd"/>
      <w:r w:rsidRPr="00B35B13">
        <w:rPr>
          <w:rFonts w:ascii="Book Antiqua" w:hAnsi="Book Antiqua" w:cs="Book Antiqua"/>
          <w:sz w:val="24"/>
          <w:szCs w:val="24"/>
        </w:rPr>
        <w:t xml:space="preserve"> 2019; </w:t>
      </w:r>
      <w:r w:rsidRPr="00FC4594">
        <w:rPr>
          <w:rFonts w:ascii="Book Antiqua" w:hAnsi="Book Antiqua" w:cs="Book Antiqua"/>
          <w:b/>
          <w:sz w:val="24"/>
          <w:szCs w:val="24"/>
        </w:rPr>
        <w:t>98</w:t>
      </w:r>
      <w:r w:rsidRPr="00B35B13">
        <w:rPr>
          <w:rFonts w:ascii="Book Antiqua" w:hAnsi="Book Antiqua" w:cs="Book Antiqua"/>
          <w:sz w:val="24"/>
          <w:szCs w:val="24"/>
        </w:rPr>
        <w:t>: 1301-1303 [PMID: 30173289 DOI: 10.1007/s00277-018-3491-6]</w:t>
      </w:r>
    </w:p>
    <w:p w14:paraId="2C2DE68D" w14:textId="4F8848E4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1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Fisher A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Yousif E, Piper M. Truth lies below: A case report and literature review of typical appearing polyps yet with an atypical diagnosis.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World J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Endosc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54-60 [PMID: 30705732 DOI: 10.4253/wjge.v11.i1.54]</w:t>
      </w:r>
    </w:p>
    <w:p w14:paraId="77F27E7E" w14:textId="3A6123FA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2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Kubota 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Kusaba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K. Monomorphic epitheliotropic intestinal T-cell lymphoma involving the central nervous system.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Blood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2018;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131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1765 [PMID: 29650734 DOI: 10.1182/blood-2017-11-819136]</w:t>
      </w:r>
    </w:p>
    <w:p w14:paraId="2CEBAEB9" w14:textId="3BADFCCC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3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Gentille</w:t>
      </w:r>
      <w:proofErr w:type="spellEnd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C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Qin Q, Barbieri A, Ravi PS,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Iyer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S. Use of PEG-asparaginase in monomorphic epitheliotropic intestinal T-cell lymphoma, a disease with diagnostic and therapeutic challenges.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Ecancermedicalscience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2017;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771 [PMID: 29062389 DOI: 10.3332/ecancer.2017.771]</w:t>
      </w:r>
    </w:p>
    <w:p w14:paraId="689AA7ED" w14:textId="1CC7E2D2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4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Sato 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Ono M, Sagawa T,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Takimoto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R,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Hirakawa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Ohnuma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H, Sato T,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Iyama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Murase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Miyanishi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K,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Kobune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M, Kato J. Endoscopic findings of enteropathy-type T-cell lymphoma by double-balloon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enteroscopy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and capsule endoscopy.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Dig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Endosc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2010;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22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243-245 [PMID: 20642619 DOI: 10.1111/j.1443-1661.2010.00989.x]</w:t>
      </w:r>
    </w:p>
    <w:p w14:paraId="10291C32" w14:textId="3B555B6B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5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Kakugawa</w:t>
      </w:r>
      <w:proofErr w:type="spellEnd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Terasaka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S, Watanabe T, Tanaka S, Taniguchi H, Saito Y. Enteropathy-associated T-cell lymphoma in small intestine detected by capsule endoscopy.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Leuk Lymphoma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53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1623-1624 [PMID: 22242819 DOI: 10.3109/10428194.2012.656633]</w:t>
      </w:r>
    </w:p>
    <w:p w14:paraId="142B6FA0" w14:textId="54A0FC80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6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Felipe-Silva A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de Campos FPF, de Medeiros RSS,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Lourenção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RM,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Zerbini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MCN. Enteropathy-associated T-cell lymphoma (type II): a Brazilian case report.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Autops</w:t>
      </w:r>
      <w:proofErr w:type="spellEnd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Case Rep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31-36 [PMID: 31528569 DOI: 10.4322/acr.2012.014]</w:t>
      </w:r>
    </w:p>
    <w:p w14:paraId="61660F36" w14:textId="3F03922B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7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Okumura K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Ikebe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M,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Shimokama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T, Takeshita M, Kinjo N,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Sugimachi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K, Higashi H. An unusual enteropathy-associated T-cell lymphoma with MYC translocation arising in a Japanese patient: a case report.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World J Gastroenterol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18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2434-2437 [PMID: 22654438 DOI: 10.3748/wjg.v18.i19.2434]</w:t>
      </w:r>
    </w:p>
    <w:p w14:paraId="23626C67" w14:textId="070B4308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8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Yang 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Batth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SS, Chen M,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Borys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D, Phan H. Enteropathy-associated T cell lymphoma presenting with acute abdominal syndrome: a case report and review of literature.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J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Surg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2012;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16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1446-1449 [PMID: 22528568 DOI: 10.1007/s11605-012-1878-6]</w:t>
      </w:r>
    </w:p>
    <w:p w14:paraId="11E56078" w14:textId="5617415A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hAnsi="Book Antiqua" w:cs="Book Antiqua" w:hint="eastAsia"/>
          <w:sz w:val="24"/>
          <w:szCs w:val="24"/>
        </w:rPr>
        <w:t>9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Fukushima M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Kawanami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C, Inoue S, Imai Y,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Inokuma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T. Enteropathy-associated T-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lastRenderedPageBreak/>
        <w:t xml:space="preserve">cell lymphoma diagnosed and followed-up by using double-balloon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enteroscopy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.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Endosc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2013;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78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361-362, discussion 363 [PMID: 23541443 DOI: 10.1016/j.gie.2013.02.033]</w:t>
      </w:r>
    </w:p>
    <w:p w14:paraId="27B2A626" w14:textId="5533036B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hAnsi="Book Antiqua" w:cs="Book Antiqua" w:hint="eastAsia"/>
          <w:sz w:val="24"/>
          <w:szCs w:val="24"/>
        </w:rPr>
        <w:t>60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Liong</w:t>
      </w:r>
      <w:proofErr w:type="spellEnd"/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CC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Ravindran S, Gnana Kumar G, Chin EF, Koh PS, Chan WK. Enteropathy-associated T-cell lymphoma: An extremely rare cause of chronic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diarrhoea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Med J Malaysia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2016;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71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88-90 [PMID: 27326953]</w:t>
      </w:r>
    </w:p>
    <w:p w14:paraId="0B9CCF62" w14:textId="21170507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1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Noh CK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Roh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J, Lee KJ. Monomorphic epitheliotropic intestinal T cell lymphoma presenting in weblike feature.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Gastrointest</w:t>
      </w:r>
      <w:proofErr w:type="spellEnd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Endosc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89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891-892 [PMID: 30576648 DOI: 10.1016/j.gie.2018.12.009]</w:t>
      </w:r>
    </w:p>
    <w:p w14:paraId="19CC9255" w14:textId="0B289944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2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Hashimoto R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Matsuda T. Gastrointestinal: Endoscopic findings of monomorphic epitheliotropic intestinal T-cell lymphoma.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J Gastroenterol Hepatol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34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311 [PMID: 30225983 DOI: 10.1111/jgh.14474]</w:t>
      </w:r>
    </w:p>
    <w:p w14:paraId="58169567" w14:textId="2F8C7044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3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Liu Z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He L, Jiao Y, Wang H, Suo J. Type II enteropathy-associated T cell lymphoma in the duodenum: A rare case report.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Medicine (Baltimore)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2020;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99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e20050 [PMID: 32501967 DOI: 10.1097/MD.0000000000020050]</w:t>
      </w:r>
    </w:p>
    <w:p w14:paraId="756E780A" w14:textId="39BB9AC6" w:rsidR="00EB4B4F" w:rsidRPr="009E76FB" w:rsidRDefault="00B35B13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4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Fukushima M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Honda T, Komatsu N, Sasaki R, Ozawa E,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Miuma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S,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Miyaaki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H,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Irie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J, Okano S, Nakao K. Initial and advanced endoscopic findings of monomorphic epitheliotropic intestinal T-cell lymphoma in the duodenum: A case report.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DEN open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2022;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e118 [PMID: 35873525 DOI: 10.1002/deo2.118]</w:t>
      </w:r>
    </w:p>
    <w:p w14:paraId="2A001FDB" w14:textId="6D2D6F00" w:rsidR="00EB4B4F" w:rsidRPr="009E76FB" w:rsidRDefault="00FC4594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5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Chan TSY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Lee E,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Khong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PL,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Tse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EWC,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Kwong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YL. Positron emission tomography computed tomography features of monomorphic epitheliotropic intestinal T-cell lymphoma.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Hematology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2018;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23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10-16 [PMID: 28581364 DOI: 10.1080/10245332.2017.1335979]</w:t>
      </w:r>
    </w:p>
    <w:p w14:paraId="11753EC0" w14:textId="03084160" w:rsidR="00EB4B4F" w:rsidRPr="009E76FB" w:rsidRDefault="00FC4594" w:rsidP="00EB4B4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  <w:sectPr w:rsidR="00EB4B4F" w:rsidRPr="009E76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E76FB">
        <w:rPr>
          <w:rFonts w:ascii="Book Antiqua" w:eastAsia="Book Antiqua" w:hAnsi="Book Antiqua" w:cs="Book Antiqua"/>
          <w:sz w:val="24"/>
          <w:szCs w:val="24"/>
        </w:rPr>
        <w:t>6</w:t>
      </w:r>
      <w:r>
        <w:rPr>
          <w:rFonts w:ascii="Book Antiqua" w:hAnsi="Book Antiqua" w:cs="Book Antiqua" w:hint="eastAsia"/>
          <w:sz w:val="24"/>
          <w:szCs w:val="24"/>
        </w:rPr>
        <w:t>6</w:t>
      </w:r>
      <w:r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Rahman WT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, Wale DJ,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Viglianti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BL, Townsend DM,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Manganaro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MS, Gross MD, Wong KK, </w:t>
      </w:r>
      <w:proofErr w:type="spellStart"/>
      <w:r w:rsidR="00EB4B4F" w:rsidRPr="009E76FB">
        <w:rPr>
          <w:rFonts w:ascii="Book Antiqua" w:eastAsia="Book Antiqua" w:hAnsi="Book Antiqua" w:cs="Book Antiqua"/>
          <w:sz w:val="24"/>
          <w:szCs w:val="24"/>
        </w:rPr>
        <w:t>Rubello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D. The impact of infection and inflammation in oncologic </w:t>
      </w:r>
      <w:r w:rsidR="00EB4B4F" w:rsidRPr="009E76FB">
        <w:rPr>
          <w:rFonts w:ascii="Book Antiqua" w:eastAsia="Book Antiqua" w:hAnsi="Book Antiqua" w:cs="Book Antiqua"/>
          <w:sz w:val="24"/>
          <w:szCs w:val="24"/>
          <w:vertAlign w:val="superscript"/>
        </w:rPr>
        <w:t>18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F-FDG PET/CT imaging. </w:t>
      </w:r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Biomed </w:t>
      </w:r>
      <w:proofErr w:type="spellStart"/>
      <w:r w:rsidR="00EB4B4F" w:rsidRPr="009E76FB">
        <w:rPr>
          <w:rFonts w:ascii="Book Antiqua" w:eastAsia="Book Antiqua" w:hAnsi="Book Antiqua" w:cs="Book Antiqua"/>
          <w:i/>
          <w:iCs/>
          <w:sz w:val="24"/>
          <w:szCs w:val="24"/>
        </w:rPr>
        <w:t>Pharmacother</w:t>
      </w:r>
      <w:proofErr w:type="spellEnd"/>
      <w:r w:rsidR="00EB4B4F" w:rsidRPr="009E76FB">
        <w:rPr>
          <w:rFonts w:ascii="Book Antiqua" w:eastAsia="Book Antiqua" w:hAnsi="Book Antiqua" w:cs="Book Antiqua"/>
          <w:sz w:val="24"/>
          <w:szCs w:val="24"/>
        </w:rPr>
        <w:t xml:space="preserve"> 2019; </w:t>
      </w:r>
      <w:r w:rsidR="00EB4B4F" w:rsidRPr="009E76FB">
        <w:rPr>
          <w:rFonts w:ascii="Book Antiqua" w:eastAsia="Book Antiqua" w:hAnsi="Book Antiqua" w:cs="Book Antiqua"/>
          <w:b/>
          <w:bCs/>
          <w:sz w:val="24"/>
          <w:szCs w:val="24"/>
        </w:rPr>
        <w:t>117</w:t>
      </w:r>
      <w:r w:rsidR="00EB4B4F" w:rsidRPr="009E76FB">
        <w:rPr>
          <w:rFonts w:ascii="Book Antiqua" w:eastAsia="Book Antiqua" w:hAnsi="Book Antiqua" w:cs="Book Antiqua"/>
          <w:sz w:val="24"/>
          <w:szCs w:val="24"/>
        </w:rPr>
        <w:t>: 109168 [PMID: 31334700 DOI: 10.1016/j.biopha.2019.109168]</w:t>
      </w:r>
    </w:p>
    <w:p w14:paraId="58CD2896" w14:textId="77777777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lastRenderedPageBreak/>
        <w:t>Footnotes</w:t>
      </w:r>
    </w:p>
    <w:p w14:paraId="3F032388" w14:textId="733E6ACA" w:rsidR="002F52B8" w:rsidRPr="009E76FB" w:rsidRDefault="00D07087" w:rsidP="00556665">
      <w:pPr>
        <w:spacing w:line="360" w:lineRule="auto"/>
        <w:rPr>
          <w:rFonts w:ascii="Book Antiqua" w:hAnsi="Book Antiqua" w:cs="Book Antiqua"/>
          <w:sz w:val="24"/>
          <w:szCs w:val="24"/>
          <w:lang w:val="en-IE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Informed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consent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statement: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EB4B4F" w:rsidRPr="009E76FB">
        <w:rPr>
          <w:rFonts w:ascii="Book Antiqua" w:eastAsia="Book Antiqua" w:hAnsi="Book Antiqua" w:cs="Book Antiqua"/>
          <w:sz w:val="24"/>
          <w:szCs w:val="24"/>
          <w:lang w:val="en-IE"/>
        </w:rPr>
        <w:t>Informed written consent was obtained from the patients for the publication of this report and any accompanying images.</w:t>
      </w:r>
    </w:p>
    <w:p w14:paraId="3C93B84D" w14:textId="77777777" w:rsidR="00EB4B4F" w:rsidRPr="009E76FB" w:rsidRDefault="00EB4B4F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13284B2A" w14:textId="1D8A757C" w:rsidR="00EB4B4F" w:rsidRPr="009E76FB" w:rsidRDefault="00D07087" w:rsidP="00352398">
      <w:pPr>
        <w:spacing w:line="360" w:lineRule="auto"/>
        <w:rPr>
          <w:rFonts w:ascii="Book Antiqua" w:hAnsi="Book Antiqua"/>
          <w:sz w:val="24"/>
          <w:szCs w:val="24"/>
          <w:lang w:val="en-IE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Conflict-of-interest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statement: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="00EB4B4F" w:rsidRPr="009E76FB">
        <w:rPr>
          <w:rFonts w:ascii="Book Antiqua" w:hAnsi="Book Antiqua"/>
          <w:sz w:val="24"/>
          <w:szCs w:val="24"/>
          <w:lang w:val="en-IE"/>
        </w:rPr>
        <w:t>The authors declare that they have no conflict of interest</w:t>
      </w:r>
      <w:r w:rsidR="00315F26">
        <w:rPr>
          <w:rFonts w:ascii="Book Antiqua" w:hAnsi="Book Antiqua"/>
          <w:sz w:val="24"/>
          <w:szCs w:val="24"/>
          <w:lang w:val="en-IE"/>
        </w:rPr>
        <w:t xml:space="preserve"> to disclose</w:t>
      </w:r>
      <w:r w:rsidR="00EB4B4F" w:rsidRPr="009E76FB">
        <w:rPr>
          <w:rFonts w:ascii="Book Antiqua" w:hAnsi="Book Antiqua"/>
          <w:sz w:val="24"/>
          <w:szCs w:val="24"/>
          <w:lang w:val="en-IE"/>
        </w:rPr>
        <w:t>.</w:t>
      </w:r>
    </w:p>
    <w:p w14:paraId="4B74B55A" w14:textId="4F15D20E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  <w:lang w:val="en-IE"/>
        </w:rPr>
      </w:pPr>
    </w:p>
    <w:p w14:paraId="575E22EC" w14:textId="0BD84933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CARE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Checklist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(2016)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statement: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authors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have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read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Checklist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(2016),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manuscript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prepared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revised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according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CARE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Checklist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(2016).</w:t>
      </w:r>
    </w:p>
    <w:p w14:paraId="516EA0C8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1C1B0BD3" w14:textId="59C51D3F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bCs/>
          <w:sz w:val="24"/>
          <w:szCs w:val="24"/>
        </w:rPr>
        <w:t>Open-Access:</w:t>
      </w:r>
      <w:r w:rsidR="006D5E4A" w:rsidRPr="009E76FB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article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open-access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article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that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was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selected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in-house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editor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fully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peer-reviewed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external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reviewers.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distributed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accordance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with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Creative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Commons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Attribution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NonCommercial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(CC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BY-NC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4.0)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license,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which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permits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others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to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distribute,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remix,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adapt,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build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upon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non-commercially,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license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their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derivative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works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different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terms,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provided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original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work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properly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cited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use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non-commercial.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See: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https://creativecommons.org/Licenses/by-nc/4.0/</w:t>
      </w:r>
    </w:p>
    <w:p w14:paraId="54A15818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CBD84A2" w14:textId="57A83EA4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Provenance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peer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review: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Unsolicited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article;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Externally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peer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reviewed.</w:t>
      </w:r>
    </w:p>
    <w:p w14:paraId="1D96149E" w14:textId="6892900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Peer-review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model: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Single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blind</w:t>
      </w:r>
    </w:p>
    <w:p w14:paraId="21A1BC1B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54BA0EF4" w14:textId="2797324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Peer-review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started: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July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26,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2022</w:t>
      </w:r>
    </w:p>
    <w:p w14:paraId="00DC9ADC" w14:textId="2D46D7EF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First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decision: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August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8,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2022</w:t>
      </w:r>
    </w:p>
    <w:p w14:paraId="2A2D92D6" w14:textId="0F747B81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Article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in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press: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</w:p>
    <w:p w14:paraId="3166D5F7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512B28E1" w14:textId="14FF7326" w:rsidR="002F52B8" w:rsidRPr="00352398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Specialty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type: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Oncology</w:t>
      </w:r>
    </w:p>
    <w:p w14:paraId="7FCC0E26" w14:textId="5E4B1333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Country/Territory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origin: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China</w:t>
      </w:r>
    </w:p>
    <w:p w14:paraId="5247B832" w14:textId="1B1E2973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Peer-review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report’s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scientific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quality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classification</w:t>
      </w:r>
    </w:p>
    <w:p w14:paraId="247241B0" w14:textId="67FD2B53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Grade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(Excellent):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A</w:t>
      </w:r>
    </w:p>
    <w:p w14:paraId="4E4EC983" w14:textId="4768B6E2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Grade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(Very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good):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</w:t>
      </w:r>
    </w:p>
    <w:p w14:paraId="3F9598DB" w14:textId="0EDBE92C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Grade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C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(Good):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0</w:t>
      </w:r>
    </w:p>
    <w:p w14:paraId="6915E378" w14:textId="29CD29B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lastRenderedPageBreak/>
        <w:t>Grade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(Fair):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0</w:t>
      </w:r>
    </w:p>
    <w:p w14:paraId="07C4719A" w14:textId="08179DC5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sz w:val="24"/>
          <w:szCs w:val="24"/>
        </w:rPr>
        <w:t>Grade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E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(Poor):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0</w:t>
      </w:r>
    </w:p>
    <w:p w14:paraId="1646CFDA" w14:textId="77777777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23E39B72" w14:textId="01A2A64C" w:rsidR="00EB4B4F" w:rsidRPr="00352398" w:rsidRDefault="00D07087" w:rsidP="00556665">
      <w:pPr>
        <w:spacing w:line="360" w:lineRule="auto"/>
        <w:rPr>
          <w:rFonts w:ascii="Book Antiqua" w:hAnsi="Book Antiqua" w:cs="Book Antiqua"/>
          <w:b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t>P-Reviewer: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Basson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MD,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United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States;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Paparoupa</w:t>
      </w:r>
      <w:proofErr w:type="spellEnd"/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M</w:t>
      </w:r>
      <w:r w:rsidR="00895226" w:rsidRPr="009E76FB">
        <w:rPr>
          <w:rFonts w:ascii="Book Antiqua" w:hAnsi="Book Antiqua" w:cs="Book Antiqua" w:hint="eastAsia"/>
          <w:sz w:val="24"/>
          <w:szCs w:val="24"/>
        </w:rPr>
        <w:t xml:space="preserve">, </w:t>
      </w:r>
      <w:r w:rsidR="00895226" w:rsidRPr="009E76FB">
        <w:rPr>
          <w:rFonts w:ascii="Book Antiqua" w:hAnsi="Book Antiqua" w:cs="Book Antiqua"/>
          <w:sz w:val="24"/>
          <w:szCs w:val="24"/>
        </w:rPr>
        <w:t>Deutschland</w:t>
      </w:r>
      <w:r w:rsidRPr="009E76FB">
        <w:rPr>
          <w:rFonts w:ascii="Book Antiqua" w:eastAsia="Book Antiqua" w:hAnsi="Book Antiqua" w:cs="Book Antiqua"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sz w:val="24"/>
          <w:szCs w:val="24"/>
        </w:rPr>
        <w:t>Piltcher</w:t>
      </w:r>
      <w:proofErr w:type="spellEnd"/>
      <w:r w:rsidRPr="009E76FB">
        <w:rPr>
          <w:rFonts w:ascii="Book Antiqua" w:eastAsia="Book Antiqua" w:hAnsi="Book Antiqua" w:cs="Book Antiqua"/>
          <w:sz w:val="24"/>
          <w:szCs w:val="24"/>
        </w:rPr>
        <w:t>-da-Silva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R,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sz w:val="24"/>
          <w:szCs w:val="24"/>
        </w:rPr>
        <w:t>Brazil</w:t>
      </w:r>
      <w:r w:rsidR="006D5E4A" w:rsidRPr="009E76FB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S-Editor: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EB4B4F" w:rsidRPr="009E76FB">
        <w:rPr>
          <w:rFonts w:ascii="Book Antiqua" w:hAnsi="Book Antiqua" w:cs="Book Antiqua" w:hint="eastAsia"/>
          <w:sz w:val="24"/>
          <w:szCs w:val="24"/>
        </w:rPr>
        <w:t>Chen YL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L-Editor: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315F26" w:rsidRPr="003C697C">
        <w:rPr>
          <w:rFonts w:ascii="Book Antiqua" w:eastAsia="Book Antiqua" w:hAnsi="Book Antiqua" w:cs="Book Antiqua"/>
          <w:sz w:val="24"/>
          <w:szCs w:val="24"/>
        </w:rPr>
        <w:t>Wang TQ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P-Editor:</w:t>
      </w:r>
      <w:r w:rsidR="00352398">
        <w:rPr>
          <w:rFonts w:ascii="Book Antiqua" w:hAnsi="Book Antiqua" w:cs="Book Antiqua" w:hint="eastAsia"/>
          <w:b/>
          <w:sz w:val="24"/>
          <w:szCs w:val="24"/>
        </w:rPr>
        <w:t xml:space="preserve"> </w:t>
      </w:r>
    </w:p>
    <w:p w14:paraId="35A0ACCC" w14:textId="58914CAD" w:rsidR="002F52B8" w:rsidRPr="009E76FB" w:rsidRDefault="002F52B8" w:rsidP="00556665">
      <w:pPr>
        <w:spacing w:line="360" w:lineRule="auto"/>
        <w:rPr>
          <w:rFonts w:ascii="Book Antiqua" w:hAnsi="Book Antiqua"/>
          <w:sz w:val="24"/>
          <w:szCs w:val="24"/>
        </w:rPr>
        <w:sectPr w:rsidR="002F52B8" w:rsidRPr="009E76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11D656" w14:textId="5C49E230" w:rsidR="002F52B8" w:rsidRPr="009E76FB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sz w:val="24"/>
          <w:szCs w:val="24"/>
        </w:rPr>
        <w:lastRenderedPageBreak/>
        <w:t>Figure</w:t>
      </w:r>
      <w:r w:rsidR="006D5E4A" w:rsidRPr="009E76FB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sz w:val="24"/>
          <w:szCs w:val="24"/>
        </w:rPr>
        <w:t>Legends</w:t>
      </w:r>
    </w:p>
    <w:p w14:paraId="7758A556" w14:textId="456BB8DB" w:rsidR="002F52B8" w:rsidRPr="009E76FB" w:rsidRDefault="009E76FB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09F9395" wp14:editId="14ED95CC">
            <wp:extent cx="5486400" cy="2294890"/>
            <wp:effectExtent l="0" t="0" r="0" b="0"/>
            <wp:docPr id="4" name="Content Placeholder 3" descr="Screen%20Shot%202022-01-06%20at%2010.17.58%20AM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%20Shot%202022-01-06%20at%2010.17.58%20AM.pn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DD70" w14:textId="126048B4" w:rsidR="002F52B8" w:rsidRDefault="00D07087" w:rsidP="00556665">
      <w:pPr>
        <w:spacing w:line="360" w:lineRule="auto"/>
        <w:rPr>
          <w:rFonts w:ascii="Book Antiqua" w:hAnsi="Book Antiqua" w:cs="Book Antiqua"/>
          <w:b/>
          <w:iCs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Figure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895226" w:rsidRPr="009E76FB">
        <w:rPr>
          <w:rFonts w:ascii="Book Antiqua" w:eastAsia="Book Antiqua" w:hAnsi="Book Antiqua" w:cs="Book Antiqua"/>
          <w:b/>
          <w:iCs/>
          <w:sz w:val="24"/>
          <w:szCs w:val="24"/>
        </w:rPr>
        <w:t>1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Evolution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of</w:t>
      </w:r>
      <w:r w:rsidR="00315F26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c</w:t>
      </w:r>
      <w:r w:rsidR="00315F26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lassification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9E76FB" w:rsidRPr="009E76FB">
        <w:rPr>
          <w:rFonts w:ascii="Book Antiqua" w:hAnsi="Book Antiqua" w:cs="Book Antiqua" w:hint="eastAsia"/>
          <w:b/>
          <w:iCs/>
          <w:sz w:val="24"/>
          <w:szCs w:val="24"/>
        </w:rPr>
        <w:t>m</w:t>
      </w:r>
      <w:r w:rsidR="009E76FB" w:rsidRPr="009E76FB">
        <w:rPr>
          <w:rFonts w:ascii="Book Antiqua" w:eastAsia="Book Antiqua" w:hAnsi="Book Antiqua" w:cs="Book Antiqua"/>
          <w:b/>
          <w:iCs/>
          <w:sz w:val="24"/>
          <w:szCs w:val="24"/>
        </w:rPr>
        <w:t>onomorphic epitheliotropic intestinal T-cell lymphoma</w:t>
      </w:r>
      <w:r w:rsidR="00CA1EC0" w:rsidRPr="009E76FB">
        <w:rPr>
          <w:rFonts w:ascii="Book Antiqua" w:hAnsi="Book Antiqua" w:cs="Book Antiqua" w:hint="eastAsia"/>
          <w:b/>
          <w:iCs/>
          <w:sz w:val="24"/>
          <w:szCs w:val="24"/>
        </w:rPr>
        <w:t>.</w:t>
      </w:r>
    </w:p>
    <w:p w14:paraId="7123F639" w14:textId="77777777" w:rsidR="009E76FB" w:rsidRDefault="009E76FB" w:rsidP="00556665">
      <w:pPr>
        <w:spacing w:line="360" w:lineRule="auto"/>
        <w:rPr>
          <w:rFonts w:ascii="Book Antiqua" w:hAnsi="Book Antiqua" w:cs="Book Antiqua"/>
          <w:b/>
          <w:iCs/>
          <w:sz w:val="24"/>
          <w:szCs w:val="24"/>
        </w:rPr>
      </w:pPr>
    </w:p>
    <w:p w14:paraId="0BA9DE93" w14:textId="07E1B84A" w:rsidR="009E76FB" w:rsidRPr="009E76FB" w:rsidRDefault="009E76FB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noProof/>
        </w:rPr>
        <w:drawing>
          <wp:inline distT="0" distB="0" distL="0" distR="0" wp14:anchorId="7967A3DB" wp14:editId="1805F283">
            <wp:extent cx="5486400" cy="2174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DBA5" w14:textId="3F207BC9" w:rsidR="002F52B8" w:rsidRDefault="00D07087" w:rsidP="00556665">
      <w:pPr>
        <w:spacing w:line="360" w:lineRule="auto"/>
        <w:rPr>
          <w:rFonts w:ascii="Book Antiqua" w:hAnsi="Book Antiqua" w:cs="Book Antiqua"/>
          <w:iCs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Figure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895226" w:rsidRPr="009E76FB">
        <w:rPr>
          <w:rFonts w:ascii="Book Antiqua" w:eastAsia="Book Antiqua" w:hAnsi="Book Antiqua" w:cs="Book Antiqua"/>
          <w:b/>
          <w:iCs/>
          <w:sz w:val="24"/>
          <w:szCs w:val="24"/>
        </w:rPr>
        <w:t>2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9E76FB" w:rsidRPr="009E76FB">
        <w:rPr>
          <w:rFonts w:ascii="Book Antiqua" w:hAnsi="Book Antiqua" w:cs="Book Antiqua" w:hint="eastAsia"/>
          <w:b/>
          <w:iCs/>
          <w:sz w:val="24"/>
          <w:szCs w:val="24"/>
        </w:rPr>
        <w:t>C</w:t>
      </w:r>
      <w:r w:rsidR="009E76FB" w:rsidRPr="009E76FB">
        <w:rPr>
          <w:rFonts w:ascii="Book Antiqua" w:eastAsia="Book Antiqua" w:hAnsi="Book Antiqua" w:cs="Book Antiqua"/>
          <w:b/>
          <w:iCs/>
          <w:sz w:val="24"/>
          <w:szCs w:val="24"/>
        </w:rPr>
        <w:t>omputed tomography</w:t>
      </w:r>
      <w:r w:rsidR="00315F26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images</w:t>
      </w:r>
      <w:r w:rsidR="009E76FB" w:rsidRPr="009E76FB">
        <w:rPr>
          <w:rFonts w:ascii="Book Antiqua" w:hAnsi="Book Antiqua" w:cs="Book Antiqua" w:hint="eastAsia"/>
          <w:b/>
          <w:iCs/>
          <w:sz w:val="24"/>
          <w:szCs w:val="24"/>
        </w:rPr>
        <w:t>.</w:t>
      </w:r>
      <w:r w:rsidR="009E76FB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A: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15F26">
        <w:rPr>
          <w:rFonts w:ascii="Book Antiqua" w:hAnsi="Book Antiqua" w:cs="Book Antiqua"/>
          <w:iCs/>
          <w:sz w:val="24"/>
          <w:szCs w:val="24"/>
        </w:rPr>
        <w:t>F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irst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9E76FB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computed tomography 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(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CT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)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scan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; B: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15F26">
        <w:rPr>
          <w:rFonts w:ascii="Book Antiqua" w:hAnsi="Book Antiqua" w:cs="Book Antiqua"/>
          <w:iCs/>
          <w:sz w:val="24"/>
          <w:szCs w:val="24"/>
        </w:rPr>
        <w:t>S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econd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scan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2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proofErr w:type="spellStart"/>
      <w:r w:rsidRPr="009E76FB">
        <w:rPr>
          <w:rFonts w:ascii="Book Antiqua" w:eastAsia="Book Antiqua" w:hAnsi="Book Antiqua" w:cs="Book Antiqua"/>
          <w:iCs/>
          <w:sz w:val="24"/>
          <w:szCs w:val="24"/>
        </w:rPr>
        <w:t>w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k</w:t>
      </w:r>
      <w:proofErr w:type="spellEnd"/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later.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Multiple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enlarged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nodes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apparent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necrosis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 xml:space="preserve"> were noted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second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CT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scan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.</w:t>
      </w:r>
    </w:p>
    <w:p w14:paraId="1A75BA34" w14:textId="77777777" w:rsidR="009E76FB" w:rsidRPr="00315F26" w:rsidRDefault="009E76FB" w:rsidP="00556665">
      <w:pPr>
        <w:spacing w:line="360" w:lineRule="auto"/>
        <w:rPr>
          <w:rFonts w:ascii="Book Antiqua" w:hAnsi="Book Antiqua" w:cs="Book Antiqua"/>
          <w:iCs/>
          <w:sz w:val="24"/>
          <w:szCs w:val="24"/>
        </w:rPr>
      </w:pPr>
    </w:p>
    <w:p w14:paraId="0F853DEA" w14:textId="4BE3EE81" w:rsidR="009E76FB" w:rsidRDefault="00B35B13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41B45E" wp14:editId="1E727E12">
            <wp:extent cx="5288280" cy="1980045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3B87" w14:textId="3A64A508" w:rsidR="00B35B13" w:rsidRDefault="00B35B13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421BEC5D" wp14:editId="59D538FD">
            <wp:extent cx="5288280" cy="1972700"/>
            <wp:effectExtent l="0" t="0" r="762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9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C2F7" w14:textId="15FCD0BB" w:rsidR="003C119B" w:rsidRDefault="00B35B13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1EE0662F" wp14:editId="3DDC8A1E">
            <wp:extent cx="5326380" cy="1993694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6280" cy="19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6349" w14:textId="403724FB" w:rsidR="00B35B13" w:rsidRDefault="00B35B13" w:rsidP="0055666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1E927692" wp14:editId="6754CCCD">
            <wp:extent cx="5327650" cy="1979986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6343" cy="19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0721" w14:textId="114B1837" w:rsidR="002F52B8" w:rsidRPr="00B35B13" w:rsidRDefault="00D07087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lastRenderedPageBreak/>
        <w:t>Figure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9E76FB" w:rsidRPr="009E76FB">
        <w:rPr>
          <w:rFonts w:ascii="Book Antiqua" w:eastAsia="Book Antiqua" w:hAnsi="Book Antiqua" w:cs="Book Antiqua"/>
          <w:b/>
          <w:iCs/>
          <w:sz w:val="24"/>
          <w:szCs w:val="24"/>
        </w:rPr>
        <w:t>3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Pathologic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315F26">
        <w:rPr>
          <w:rFonts w:ascii="Book Antiqua" w:eastAsia="Book Antiqua" w:hAnsi="Book Antiqua" w:cs="Book Antiqua"/>
          <w:b/>
          <w:iCs/>
          <w:sz w:val="24"/>
          <w:szCs w:val="24"/>
        </w:rPr>
        <w:t>i</w:t>
      </w:r>
      <w:r w:rsidR="00315F26" w:rsidRPr="009E76F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mmunohistochemistry </w:t>
      </w:r>
      <w:r w:rsidRPr="009E76FB">
        <w:rPr>
          <w:rFonts w:ascii="Book Antiqua" w:eastAsia="Book Antiqua" w:hAnsi="Book Antiqua" w:cs="Book Antiqua"/>
          <w:b/>
          <w:iCs/>
          <w:sz w:val="24"/>
          <w:szCs w:val="24"/>
        </w:rPr>
        <w:t>findings.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A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 xml:space="preserve"> and B</w:t>
      </w:r>
      <w:r w:rsidR="009E76FB">
        <w:rPr>
          <w:rFonts w:ascii="Book Antiqua" w:hAnsi="Book Antiqua" w:cs="Book Antiqua" w:hint="eastAsia"/>
          <w:iCs/>
          <w:sz w:val="24"/>
          <w:szCs w:val="24"/>
        </w:rPr>
        <w:t>: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Low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magnification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A</w:t>
      </w:r>
      <w:r w:rsidR="003C119B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)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9E76FB" w:rsidRPr="009E76FB">
        <w:rPr>
          <w:rFonts w:ascii="Book Antiqua" w:hAnsi="Book Antiqua" w:cs="Book Antiqua"/>
          <w:iCs/>
          <w:sz w:val="24"/>
          <w:szCs w:val="24"/>
        </w:rPr>
        <w:t xml:space="preserve">×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40,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H&amp;E)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high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magnification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B</w:t>
      </w:r>
      <w:r w:rsidR="003C119B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)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9E76FB" w:rsidRPr="009E76FB">
        <w:rPr>
          <w:rFonts w:ascii="Book Antiqua" w:hAnsi="Book Antiqua" w:cs="Book Antiqua"/>
          <w:iCs/>
          <w:sz w:val="24"/>
          <w:szCs w:val="24"/>
        </w:rPr>
        <w:t xml:space="preserve">×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200,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H&amp;E)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images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of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lymphocytes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demonstrating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an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epitheliotropic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pattern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; C: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shape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of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lymphoma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cells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is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uniform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throughout,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emphasizing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monomorphism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;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 xml:space="preserve">D-H: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The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tumor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cells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were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positive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for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CD3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D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)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CD8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E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)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CD56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F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)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Granzyme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B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G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)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and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TIA-1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 xml:space="preserve"> 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(</w:t>
      </w:r>
      <w:r w:rsidR="00C35397">
        <w:rPr>
          <w:rFonts w:ascii="Book Antiqua" w:hAnsi="Book Antiqua" w:cs="Book Antiqua" w:hint="eastAsia"/>
          <w:iCs/>
          <w:sz w:val="24"/>
          <w:szCs w:val="24"/>
        </w:rPr>
        <w:t>H</w:t>
      </w:r>
      <w:r w:rsidR="00C35397" w:rsidRPr="009E76FB">
        <w:rPr>
          <w:rFonts w:ascii="Book Antiqua" w:eastAsia="Book Antiqua" w:hAnsi="Book Antiqua" w:cs="Book Antiqua"/>
          <w:iCs/>
          <w:sz w:val="24"/>
          <w:szCs w:val="24"/>
        </w:rPr>
        <w:t>)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.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(C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-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H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,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 w:rsidRPr="003C119B">
        <w:rPr>
          <w:rFonts w:ascii="Book Antiqua" w:hAnsi="Book Antiqua" w:cs="Book Antiqua"/>
          <w:iCs/>
          <w:sz w:val="24"/>
          <w:szCs w:val="24"/>
        </w:rPr>
        <w:t>m</w:t>
      </w:r>
      <w:r w:rsidRPr="003C119B">
        <w:rPr>
          <w:rFonts w:ascii="Book Antiqua" w:eastAsia="Book Antiqua" w:hAnsi="Book Antiqua" w:cs="Book Antiqua"/>
          <w:iCs/>
          <w:sz w:val="24"/>
          <w:szCs w:val="24"/>
        </w:rPr>
        <w:t>agnification</w:t>
      </w:r>
      <w:r w:rsidR="006D5E4A" w:rsidRPr="003C119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C119B" w:rsidRPr="003C119B">
        <w:rPr>
          <w:rFonts w:ascii="Book Antiqua" w:hAnsi="Book Antiqua" w:cs="Book Antiqua"/>
          <w:iCs/>
          <w:sz w:val="24"/>
          <w:szCs w:val="24"/>
        </w:rPr>
        <w:t xml:space="preserve">× </w:t>
      </w:r>
      <w:r w:rsidRPr="003C119B">
        <w:rPr>
          <w:rFonts w:ascii="Book Antiqua" w:eastAsia="Book Antiqua" w:hAnsi="Book Antiqua" w:cs="Book Antiqua"/>
          <w:iCs/>
          <w:sz w:val="24"/>
          <w:szCs w:val="24"/>
        </w:rPr>
        <w:t>200</w:t>
      </w:r>
      <w:r w:rsidR="003C119B" w:rsidRPr="003C119B">
        <w:rPr>
          <w:rFonts w:ascii="Book Antiqua" w:hAnsi="Book Antiqua" w:cs="Book Antiqua"/>
          <w:iCs/>
          <w:sz w:val="24"/>
          <w:szCs w:val="24"/>
        </w:rPr>
        <w:t>).</w:t>
      </w:r>
    </w:p>
    <w:p w14:paraId="67A6E22B" w14:textId="77777777" w:rsidR="003C119B" w:rsidRDefault="003C119B" w:rsidP="00556665">
      <w:pPr>
        <w:spacing w:line="360" w:lineRule="auto"/>
        <w:rPr>
          <w:rFonts w:ascii="Book Antiqua" w:hAnsi="Book Antiqua" w:cs="Book Antiqua"/>
          <w:iCs/>
          <w:sz w:val="24"/>
          <w:szCs w:val="24"/>
        </w:rPr>
      </w:pPr>
    </w:p>
    <w:p w14:paraId="083F79FF" w14:textId="6976F656" w:rsidR="003C119B" w:rsidRPr="003C119B" w:rsidRDefault="003C119B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3C119B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3D5310A" wp14:editId="74C70068">
            <wp:extent cx="5486400" cy="1965325"/>
            <wp:effectExtent l="0" t="0" r="0" b="0"/>
            <wp:docPr id="8" name="Content Placeholder 3" descr="Case%20REPORT-%20MEITL/New%20PET%20and%20Bone%20marrow/Post-op%20PET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ase%20REPORT-%20MEITL/New%20PET%20and%20Bone%20marrow/Post-op%20PET.png"/>
                    <pic:cNvPicPr>
                      <a:picLocks noGrp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19"/>
                    <a:stretch/>
                  </pic:blipFill>
                  <pic:spPr bwMode="auto">
                    <a:xfrm>
                      <a:off x="0" y="0"/>
                      <a:ext cx="54864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3740D" w14:textId="201D383B" w:rsidR="002F52B8" w:rsidRDefault="00D07087" w:rsidP="00556665">
      <w:pPr>
        <w:spacing w:line="360" w:lineRule="auto"/>
        <w:rPr>
          <w:rFonts w:ascii="Book Antiqua" w:hAnsi="Book Antiqua" w:cs="Book Antiqua"/>
          <w:b/>
          <w:iCs/>
          <w:sz w:val="24"/>
          <w:szCs w:val="24"/>
        </w:rPr>
      </w:pP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Figure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9E76FB" w:rsidRPr="003C119B">
        <w:rPr>
          <w:rFonts w:ascii="Book Antiqua" w:eastAsia="Book Antiqua" w:hAnsi="Book Antiqua" w:cs="Book Antiqua"/>
          <w:b/>
          <w:iCs/>
          <w:sz w:val="24"/>
          <w:szCs w:val="24"/>
        </w:rPr>
        <w:t>4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Postoperative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3C119B" w:rsidRPr="003C119B">
        <w:rPr>
          <w:rFonts w:ascii="Book Antiqua" w:eastAsia="Book Antiqua" w:hAnsi="Book Antiqua" w:cs="Book Antiqua"/>
          <w:b/>
          <w:iCs/>
          <w:sz w:val="24"/>
          <w:szCs w:val="24"/>
        </w:rPr>
        <w:t>positron emission tomography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scan</w:t>
      </w:r>
      <w:r w:rsidR="003C119B">
        <w:rPr>
          <w:rFonts w:ascii="Book Antiqua" w:hAnsi="Book Antiqua" w:cs="Book Antiqua" w:hint="eastAsia"/>
          <w:b/>
          <w:iCs/>
          <w:sz w:val="24"/>
          <w:szCs w:val="24"/>
        </w:rPr>
        <w:t>.</w:t>
      </w:r>
    </w:p>
    <w:p w14:paraId="53DA0708" w14:textId="77777777" w:rsidR="003C119B" w:rsidRPr="00315F26" w:rsidRDefault="003C119B" w:rsidP="00556665">
      <w:pPr>
        <w:spacing w:line="360" w:lineRule="auto"/>
        <w:rPr>
          <w:rFonts w:ascii="Book Antiqua" w:hAnsi="Book Antiqua" w:cs="Book Antiqua"/>
          <w:b/>
          <w:iCs/>
          <w:sz w:val="24"/>
          <w:szCs w:val="24"/>
        </w:rPr>
      </w:pPr>
    </w:p>
    <w:p w14:paraId="6E4CAA8D" w14:textId="30FBAC6B" w:rsidR="003C119B" w:rsidRPr="003C119B" w:rsidRDefault="00B35B13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35B13"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421257D1" wp14:editId="54BFC9B0">
            <wp:extent cx="5486400" cy="3020060"/>
            <wp:effectExtent l="0" t="0" r="0" b="8890"/>
            <wp:docPr id="16" name="Picture 3" descr="Case%20REPORT-%20MEITL/New%20PET%20and%20Bone%20marrow/Post-Op%20Bone%20marrow%20biospy%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ase%20REPORT-%20MEITL/New%20PET%20and%20Bone%20marrow/Post-Op%20Bone%20marrow%20biospy%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E253" w14:textId="61D1465C" w:rsidR="002F52B8" w:rsidRPr="003C119B" w:rsidRDefault="00D07087" w:rsidP="00556665">
      <w:pPr>
        <w:spacing w:line="360" w:lineRule="auto"/>
        <w:rPr>
          <w:rFonts w:ascii="Book Antiqua" w:hAnsi="Book Antiqua" w:cs="Book Antiqua"/>
          <w:iCs/>
          <w:sz w:val="24"/>
          <w:szCs w:val="24"/>
        </w:rPr>
      </w:pP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Figure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="009E76FB" w:rsidRPr="003C119B">
        <w:rPr>
          <w:rFonts w:ascii="Book Antiqua" w:eastAsia="Book Antiqua" w:hAnsi="Book Antiqua" w:cs="Book Antiqua"/>
          <w:b/>
          <w:iCs/>
          <w:sz w:val="24"/>
          <w:szCs w:val="24"/>
        </w:rPr>
        <w:t>5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A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(approximately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22.06%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of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non-erythroid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cells)</w:t>
      </w:r>
      <w:r w:rsidR="003C119B" w:rsidRPr="003C119B">
        <w:rPr>
          <w:rFonts w:ascii="Book Antiqua" w:hAnsi="Book Antiqua" w:cs="Book Antiqua" w:hint="eastAsia"/>
          <w:b/>
          <w:iCs/>
          <w:sz w:val="24"/>
          <w:szCs w:val="24"/>
        </w:rPr>
        <w:t xml:space="preserve"> m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ature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lymphocyte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population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(mainly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T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cells</w:t>
      </w:r>
      <w:r w:rsidR="00315F26">
        <w:rPr>
          <w:rFonts w:ascii="Book Antiqua" w:eastAsia="Book Antiqua" w:hAnsi="Book Antiqua" w:cs="Book Antiqua"/>
          <w:b/>
          <w:iCs/>
          <w:sz w:val="24"/>
          <w:szCs w:val="24"/>
        </w:rPr>
        <w:t>, with</w:t>
      </w:r>
      <w:r w:rsidR="00315F26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a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small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amount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of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B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and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NK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cells)</w:t>
      </w:r>
      <w:r w:rsidR="003C119B" w:rsidRPr="003C119B">
        <w:rPr>
          <w:rFonts w:ascii="Book Antiqua" w:hAnsi="Book Antiqua" w:cs="Book Antiqua" w:hint="eastAsia"/>
          <w:b/>
          <w:iCs/>
          <w:sz w:val="24"/>
          <w:szCs w:val="24"/>
        </w:rPr>
        <w:t>.</w:t>
      </w:r>
    </w:p>
    <w:p w14:paraId="167BED19" w14:textId="77777777" w:rsidR="003C119B" w:rsidRDefault="003C119B" w:rsidP="00556665">
      <w:pPr>
        <w:spacing w:line="360" w:lineRule="auto"/>
        <w:rPr>
          <w:rFonts w:ascii="Book Antiqua" w:hAnsi="Book Antiqua"/>
          <w:sz w:val="24"/>
          <w:szCs w:val="24"/>
        </w:rPr>
      </w:pPr>
    </w:p>
    <w:p w14:paraId="4BA1298F" w14:textId="74A3F07E" w:rsidR="003C119B" w:rsidRPr="003C119B" w:rsidRDefault="003C119B" w:rsidP="00556665">
      <w:pPr>
        <w:spacing w:line="360" w:lineRule="auto"/>
        <w:rPr>
          <w:rFonts w:ascii="Book Antiqua" w:hAnsi="Book Antiqua"/>
          <w:sz w:val="24"/>
          <w:szCs w:val="24"/>
        </w:rPr>
      </w:pPr>
      <w:r w:rsidRPr="003C119B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04E0157" wp14:editId="2C7E38E1">
            <wp:extent cx="3362960" cy="2067560"/>
            <wp:effectExtent l="0" t="0" r="8890" b="8890"/>
            <wp:docPr id="18" name="Content Placeholder 3" descr="USed%20CTS/11NC5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USed%20CTS/11NC52.JPG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33" cy="20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E775" w14:textId="5902E3C4" w:rsidR="009E76FB" w:rsidRDefault="00D07087" w:rsidP="00556665">
      <w:pPr>
        <w:spacing w:line="360" w:lineRule="auto"/>
        <w:rPr>
          <w:rFonts w:ascii="Book Antiqua" w:hAnsi="Book Antiqua" w:cs="Book Antiqua"/>
          <w:iCs/>
          <w:sz w:val="24"/>
          <w:szCs w:val="24"/>
        </w:rPr>
      </w:pP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Figure</w:t>
      </w:r>
      <w:r w:rsidR="006D5E4A" w:rsidRPr="003C119B">
        <w:rPr>
          <w:rFonts w:ascii="Book Antiqua" w:eastAsia="Book Antiqua" w:hAnsi="Book Antiqua" w:cs="Book Antiqua"/>
          <w:b/>
          <w:iCs/>
          <w:sz w:val="24"/>
          <w:szCs w:val="24"/>
        </w:rPr>
        <w:t xml:space="preserve"> </w:t>
      </w:r>
      <w:r w:rsidRPr="003C119B">
        <w:rPr>
          <w:rFonts w:ascii="Book Antiqua" w:eastAsia="Book Antiqua" w:hAnsi="Book Antiqua" w:cs="Book Antiqua"/>
          <w:b/>
          <w:iCs/>
          <w:sz w:val="24"/>
          <w:szCs w:val="24"/>
        </w:rPr>
        <w:t>6</w:t>
      </w:r>
      <w:r w:rsidR="003C119B" w:rsidRPr="003C119B">
        <w:rPr>
          <w:rFonts w:ascii="Book Antiqua" w:hAnsi="Book Antiqua" w:cs="Book Antiqua" w:hint="eastAsia"/>
          <w:b/>
          <w:iCs/>
          <w:sz w:val="24"/>
          <w:szCs w:val="24"/>
        </w:rPr>
        <w:t xml:space="preserve"> C</w:t>
      </w:r>
      <w:r w:rsidR="003C119B" w:rsidRPr="003C119B">
        <w:rPr>
          <w:rFonts w:ascii="Book Antiqua" w:eastAsia="Book Antiqua" w:hAnsi="Book Antiqua" w:cs="Book Antiqua"/>
          <w:b/>
          <w:iCs/>
          <w:sz w:val="24"/>
          <w:szCs w:val="24"/>
        </w:rPr>
        <w:t>omputed tomography</w:t>
      </w:r>
      <w:r w:rsidR="003C119B" w:rsidRPr="003C119B">
        <w:rPr>
          <w:rFonts w:ascii="Book Antiqua" w:hAnsi="Book Antiqua" w:cs="Book Antiqua" w:hint="eastAsia"/>
          <w:b/>
          <w:iCs/>
          <w:sz w:val="24"/>
          <w:szCs w:val="24"/>
        </w:rPr>
        <w:t>.</w:t>
      </w:r>
      <w:r w:rsidR="003C119B">
        <w:rPr>
          <w:rFonts w:ascii="Book Antiqua" w:hAnsi="Book Antiqua" w:hint="eastAsia"/>
          <w:b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Red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arrow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>s indicate</w:t>
      </w:r>
      <w:r w:rsidR="00315F26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15F26">
        <w:rPr>
          <w:rFonts w:ascii="Book Antiqua" w:hAnsi="Book Antiqua" w:cs="Book Antiqua"/>
          <w:iCs/>
          <w:sz w:val="24"/>
          <w:szCs w:val="24"/>
        </w:rPr>
        <w:t>e</w:t>
      </w:r>
      <w:r w:rsidR="00315F26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nlarged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mesenteric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lymph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nodes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; d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ouble</w:t>
      </w:r>
      <w:r w:rsidR="006D5E4A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Pr="009E76FB">
        <w:rPr>
          <w:rFonts w:ascii="Book Antiqua" w:eastAsia="Book Antiqua" w:hAnsi="Book Antiqua" w:cs="Book Antiqua"/>
          <w:iCs/>
          <w:sz w:val="24"/>
          <w:szCs w:val="24"/>
        </w:rPr>
        <w:t>headed-arrow</w:t>
      </w:r>
      <w:r w:rsidR="00315F26">
        <w:rPr>
          <w:rFonts w:ascii="Book Antiqua" w:eastAsia="Book Antiqua" w:hAnsi="Book Antiqua" w:cs="Book Antiqua"/>
          <w:iCs/>
          <w:sz w:val="24"/>
          <w:szCs w:val="24"/>
        </w:rPr>
        <w:t>s indicate</w:t>
      </w:r>
      <w:r w:rsidR="00315F26" w:rsidRPr="009E76FB">
        <w:rPr>
          <w:rFonts w:ascii="Book Antiqua" w:eastAsia="Book Antiqua" w:hAnsi="Book Antiqua" w:cs="Book Antiqua"/>
          <w:iCs/>
          <w:sz w:val="24"/>
          <w:szCs w:val="24"/>
        </w:rPr>
        <w:t xml:space="preserve"> </w:t>
      </w:r>
      <w:r w:rsidR="00315F26">
        <w:rPr>
          <w:rFonts w:ascii="Book Antiqua" w:hAnsi="Book Antiqua" w:cs="Book Antiqua"/>
          <w:iCs/>
          <w:sz w:val="24"/>
          <w:szCs w:val="24"/>
        </w:rPr>
        <w:t>n</w:t>
      </w:r>
      <w:r w:rsidR="00315F26" w:rsidRPr="009E76FB">
        <w:rPr>
          <w:rFonts w:ascii="Book Antiqua" w:eastAsia="Book Antiqua" w:hAnsi="Book Antiqua" w:cs="Book Antiqua"/>
          <w:iCs/>
          <w:sz w:val="24"/>
          <w:szCs w:val="24"/>
        </w:rPr>
        <w:t>ecrosis</w:t>
      </w:r>
      <w:r w:rsidR="003C119B">
        <w:rPr>
          <w:rFonts w:ascii="Book Antiqua" w:hAnsi="Book Antiqua" w:cs="Book Antiqua" w:hint="eastAsia"/>
          <w:iCs/>
          <w:sz w:val="24"/>
          <w:szCs w:val="24"/>
        </w:rPr>
        <w:t>.</w:t>
      </w:r>
    </w:p>
    <w:p w14:paraId="2640C579" w14:textId="77777777" w:rsidR="003C119B" w:rsidRPr="00315F26" w:rsidRDefault="003C119B" w:rsidP="00556665">
      <w:pPr>
        <w:spacing w:line="360" w:lineRule="auto"/>
        <w:rPr>
          <w:rFonts w:ascii="Book Antiqua" w:hAnsi="Book Antiqua"/>
          <w:b/>
          <w:sz w:val="24"/>
          <w:szCs w:val="24"/>
        </w:rPr>
        <w:sectPr w:rsidR="003C119B" w:rsidRPr="00315F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26A538" w14:textId="5EE8BB94" w:rsidR="009E76FB" w:rsidRPr="003C119B" w:rsidRDefault="009E76FB" w:rsidP="00556665">
      <w:pPr>
        <w:spacing w:line="360" w:lineRule="auto"/>
        <w:rPr>
          <w:rFonts w:ascii="Book Antiqua" w:hAnsi="Book Antiqua" w:cstheme="majorBidi"/>
          <w:b/>
          <w:sz w:val="24"/>
          <w:szCs w:val="24"/>
        </w:rPr>
      </w:pPr>
      <w:r w:rsidRPr="003C119B">
        <w:rPr>
          <w:rFonts w:ascii="Book Antiqua" w:hAnsi="Book Antiqua" w:cstheme="majorBidi"/>
          <w:b/>
          <w:sz w:val="24"/>
          <w:szCs w:val="24"/>
        </w:rPr>
        <w:lastRenderedPageBreak/>
        <w:t xml:space="preserve">Table 1 Patient’s </w:t>
      </w:r>
      <w:r w:rsidR="00315F26">
        <w:rPr>
          <w:rFonts w:ascii="Book Antiqua" w:hAnsi="Book Antiqua" w:cstheme="majorBidi"/>
          <w:b/>
          <w:sz w:val="24"/>
          <w:szCs w:val="24"/>
        </w:rPr>
        <w:t>l</w:t>
      </w:r>
      <w:r w:rsidR="00315F26" w:rsidRPr="003C119B">
        <w:rPr>
          <w:rFonts w:ascii="Book Antiqua" w:hAnsi="Book Antiqua" w:cstheme="majorBidi"/>
          <w:b/>
          <w:sz w:val="24"/>
          <w:szCs w:val="24"/>
        </w:rPr>
        <w:t xml:space="preserve">aboratory </w:t>
      </w:r>
      <w:r w:rsidRPr="003C119B">
        <w:rPr>
          <w:rFonts w:ascii="Book Antiqua" w:hAnsi="Book Antiqua" w:cstheme="majorBidi"/>
          <w:b/>
          <w:sz w:val="24"/>
          <w:szCs w:val="24"/>
        </w:rPr>
        <w:t>results of blood chemistry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5"/>
        <w:gridCol w:w="1316"/>
        <w:gridCol w:w="3049"/>
      </w:tblGrid>
      <w:tr w:rsidR="009E76FB" w:rsidRPr="003C119B" w14:paraId="0E3BA7CA" w14:textId="77777777" w:rsidTr="000E5A31">
        <w:trPr>
          <w:trHeight w:val="293"/>
        </w:trPr>
        <w:tc>
          <w:tcPr>
            <w:tcW w:w="2667" w:type="pct"/>
            <w:tcBorders>
              <w:top w:val="single" w:sz="4" w:space="0" w:color="auto"/>
              <w:bottom w:val="single" w:sz="4" w:space="0" w:color="auto"/>
            </w:tcBorders>
          </w:tcPr>
          <w:p w14:paraId="4C7B24DB" w14:textId="217113C1" w:rsidR="00641304" w:rsidRPr="003C119B" w:rsidRDefault="00641304" w:rsidP="00556665">
            <w:pPr>
              <w:spacing w:line="360" w:lineRule="auto"/>
              <w:rPr>
                <w:rFonts w:ascii="Book Antiqua" w:hAnsi="Book Antiqua" w:cstheme="majorBidi"/>
                <w:b/>
                <w:sz w:val="24"/>
                <w:szCs w:val="24"/>
              </w:rPr>
            </w:pPr>
            <w:r w:rsidRPr="003C119B">
              <w:rPr>
                <w:rFonts w:ascii="Book Antiqua" w:hAnsi="Book Antiqua" w:cstheme="majorBidi"/>
                <w:b/>
                <w:sz w:val="24"/>
                <w:szCs w:val="24"/>
              </w:rPr>
              <w:t>Item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</w:tcPr>
          <w:p w14:paraId="2B41BCC7" w14:textId="0A0F97AD" w:rsidR="00641304" w:rsidRPr="003C119B" w:rsidRDefault="00641304" w:rsidP="00556665">
            <w:pPr>
              <w:spacing w:line="360" w:lineRule="auto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3C119B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1629" w:type="pct"/>
            <w:tcBorders>
              <w:top w:val="single" w:sz="4" w:space="0" w:color="auto"/>
              <w:bottom w:val="single" w:sz="4" w:space="0" w:color="auto"/>
            </w:tcBorders>
          </w:tcPr>
          <w:p w14:paraId="13F3E242" w14:textId="77777777" w:rsidR="00641304" w:rsidRPr="003C119B" w:rsidRDefault="00641304" w:rsidP="00556665">
            <w:pPr>
              <w:spacing w:line="360" w:lineRule="auto"/>
              <w:rPr>
                <w:rFonts w:ascii="Book Antiqua" w:hAnsi="Book Antiqua" w:cstheme="majorBidi"/>
                <w:b/>
                <w:bCs/>
                <w:sz w:val="24"/>
                <w:szCs w:val="24"/>
              </w:rPr>
            </w:pPr>
            <w:r w:rsidRPr="003C119B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Reference value</w:t>
            </w:r>
          </w:p>
        </w:tc>
      </w:tr>
      <w:tr w:rsidR="00524E61" w:rsidRPr="009E76FB" w14:paraId="24083150" w14:textId="77777777" w:rsidTr="000E5A31">
        <w:trPr>
          <w:trHeight w:val="320"/>
        </w:trPr>
        <w:tc>
          <w:tcPr>
            <w:tcW w:w="2667" w:type="pct"/>
            <w:tcBorders>
              <w:top w:val="single" w:sz="4" w:space="0" w:color="auto"/>
            </w:tcBorders>
          </w:tcPr>
          <w:p w14:paraId="2BA4C8A6" w14:textId="0188C1BA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 xml:space="preserve">White </w:t>
            </w:r>
            <w:r w:rsidR="00315F26">
              <w:rPr>
                <w:rFonts w:ascii="Book Antiqua" w:hAnsi="Book Antiqua" w:cstheme="majorBidi"/>
                <w:sz w:val="24"/>
                <w:szCs w:val="24"/>
              </w:rPr>
              <w:t xml:space="preserve">blood 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cell count (</w:t>
            </w:r>
            <w:r w:rsidRPr="009E76FB">
              <w:rPr>
                <w:rFonts w:ascii="Book Antiqua" w:hAnsi="Book Antiqua" w:cs="Book Antiqua"/>
                <w:iCs/>
                <w:sz w:val="24"/>
                <w:szCs w:val="24"/>
              </w:rPr>
              <w:t xml:space="preserve">× 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10</w:t>
            </w:r>
            <w:r w:rsidRPr="009E76FB">
              <w:rPr>
                <w:rFonts w:ascii="Book Antiqua" w:hAnsi="Book Antiqua" w:cstheme="majorBidi"/>
                <w:sz w:val="24"/>
                <w:szCs w:val="24"/>
                <w:vertAlign w:val="superscript"/>
              </w:rPr>
              <w:t>9</w:t>
            </w:r>
            <w:r>
              <w:rPr>
                <w:rFonts w:ascii="Book Antiqua" w:hAnsi="Book Antiqua" w:cstheme="majorBidi"/>
                <w:sz w:val="24"/>
                <w:szCs w:val="24"/>
              </w:rPr>
              <w:t>/L)</w:t>
            </w:r>
          </w:p>
        </w:tc>
        <w:tc>
          <w:tcPr>
            <w:tcW w:w="703" w:type="pct"/>
            <w:tcBorders>
              <w:top w:val="single" w:sz="4" w:space="0" w:color="auto"/>
            </w:tcBorders>
          </w:tcPr>
          <w:p w14:paraId="5A1B65E4" w14:textId="475FD3BD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7.8</w:t>
            </w:r>
          </w:p>
        </w:tc>
        <w:tc>
          <w:tcPr>
            <w:tcW w:w="1629" w:type="pct"/>
            <w:tcBorders>
              <w:top w:val="single" w:sz="4" w:space="0" w:color="auto"/>
            </w:tcBorders>
          </w:tcPr>
          <w:p w14:paraId="324BE11F" w14:textId="652E96E6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3.5-9.5</w:t>
            </w:r>
          </w:p>
        </w:tc>
      </w:tr>
      <w:tr w:rsidR="00524E61" w:rsidRPr="009E76FB" w14:paraId="56A873FC" w14:textId="77777777" w:rsidTr="000E5A31">
        <w:trPr>
          <w:trHeight w:val="320"/>
        </w:trPr>
        <w:tc>
          <w:tcPr>
            <w:tcW w:w="2667" w:type="pct"/>
          </w:tcPr>
          <w:p w14:paraId="3ADF6349" w14:textId="70AECF05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Neutrophils (%)</w:t>
            </w:r>
          </w:p>
        </w:tc>
        <w:tc>
          <w:tcPr>
            <w:tcW w:w="703" w:type="pct"/>
          </w:tcPr>
          <w:p w14:paraId="26F0C58E" w14:textId="3C3CF836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88.2</w:t>
            </w:r>
          </w:p>
        </w:tc>
        <w:tc>
          <w:tcPr>
            <w:tcW w:w="1629" w:type="pct"/>
          </w:tcPr>
          <w:p w14:paraId="7DD7B0D9" w14:textId="0A0B0E41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40.0-75.0</w:t>
            </w:r>
          </w:p>
        </w:tc>
      </w:tr>
      <w:tr w:rsidR="00524E61" w:rsidRPr="009E76FB" w14:paraId="4B130315" w14:textId="77777777" w:rsidTr="000E5A31">
        <w:trPr>
          <w:trHeight w:val="320"/>
        </w:trPr>
        <w:tc>
          <w:tcPr>
            <w:tcW w:w="2667" w:type="pct"/>
          </w:tcPr>
          <w:p w14:paraId="17766DD4" w14:textId="7D48E4A1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Eosinophils (%)</w:t>
            </w:r>
          </w:p>
        </w:tc>
        <w:tc>
          <w:tcPr>
            <w:tcW w:w="703" w:type="pct"/>
          </w:tcPr>
          <w:p w14:paraId="35602B58" w14:textId="6BF1F47B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0.6</w:t>
            </w:r>
          </w:p>
        </w:tc>
        <w:tc>
          <w:tcPr>
            <w:tcW w:w="1629" w:type="pct"/>
          </w:tcPr>
          <w:p w14:paraId="456B93D4" w14:textId="2FD07A56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0.4-0.8</w:t>
            </w:r>
          </w:p>
        </w:tc>
      </w:tr>
      <w:tr w:rsidR="00524E61" w:rsidRPr="009E76FB" w14:paraId="4DD812D6" w14:textId="77777777" w:rsidTr="000E5A31">
        <w:trPr>
          <w:trHeight w:val="320"/>
        </w:trPr>
        <w:tc>
          <w:tcPr>
            <w:tcW w:w="2667" w:type="pct"/>
          </w:tcPr>
          <w:p w14:paraId="336A1904" w14:textId="447481BD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Basop</w:t>
            </w:r>
            <w:r>
              <w:rPr>
                <w:rFonts w:ascii="Book Antiqua" w:hAnsi="Book Antiqua" w:cstheme="majorBidi"/>
                <w:sz w:val="24"/>
                <w:szCs w:val="24"/>
              </w:rPr>
              <w:t>hils (%)</w:t>
            </w:r>
          </w:p>
        </w:tc>
        <w:tc>
          <w:tcPr>
            <w:tcW w:w="703" w:type="pct"/>
          </w:tcPr>
          <w:p w14:paraId="084E86DF" w14:textId="11318067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0.3</w:t>
            </w:r>
          </w:p>
        </w:tc>
        <w:tc>
          <w:tcPr>
            <w:tcW w:w="1629" w:type="pct"/>
          </w:tcPr>
          <w:p w14:paraId="4798D960" w14:textId="3317B6E7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0.0-1.0</w:t>
            </w:r>
          </w:p>
        </w:tc>
      </w:tr>
      <w:tr w:rsidR="00524E61" w:rsidRPr="009E76FB" w14:paraId="3AA804A3" w14:textId="77777777" w:rsidTr="000E5A31">
        <w:trPr>
          <w:trHeight w:val="320"/>
        </w:trPr>
        <w:tc>
          <w:tcPr>
            <w:tcW w:w="2667" w:type="pct"/>
          </w:tcPr>
          <w:p w14:paraId="75578936" w14:textId="133A830B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Lymphocyte</w:t>
            </w:r>
            <w:r w:rsidR="00315F26">
              <w:rPr>
                <w:rFonts w:ascii="Book Antiqua" w:hAnsi="Book Antiqua" w:cstheme="majorBidi"/>
                <w:sz w:val="24"/>
                <w:szCs w:val="24"/>
              </w:rPr>
              <w:t>s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 xml:space="preserve"> (%)</w:t>
            </w:r>
          </w:p>
        </w:tc>
        <w:tc>
          <w:tcPr>
            <w:tcW w:w="703" w:type="pct"/>
          </w:tcPr>
          <w:p w14:paraId="3A37C4EB" w14:textId="1B25B8DC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0.58</w:t>
            </w:r>
          </w:p>
        </w:tc>
        <w:tc>
          <w:tcPr>
            <w:tcW w:w="1629" w:type="pct"/>
          </w:tcPr>
          <w:p w14:paraId="088A3F38" w14:textId="5925D33D" w:rsidR="00524E61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1.10-3.20</w:t>
            </w:r>
          </w:p>
        </w:tc>
      </w:tr>
      <w:tr w:rsidR="00524E61" w:rsidRPr="009E76FB" w14:paraId="70F0C77B" w14:textId="77777777" w:rsidTr="000E5A31">
        <w:trPr>
          <w:trHeight w:val="320"/>
        </w:trPr>
        <w:tc>
          <w:tcPr>
            <w:tcW w:w="2667" w:type="pct"/>
          </w:tcPr>
          <w:p w14:paraId="5AC6AB05" w14:textId="46C20381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Monocyte</w:t>
            </w:r>
            <w:r w:rsidR="00315F26">
              <w:rPr>
                <w:rFonts w:ascii="Book Antiqua" w:hAnsi="Book Antiqua" w:cstheme="majorBidi"/>
                <w:sz w:val="24"/>
                <w:szCs w:val="24"/>
              </w:rPr>
              <w:t>s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 xml:space="preserve"> (%)</w:t>
            </w:r>
          </w:p>
        </w:tc>
        <w:tc>
          <w:tcPr>
            <w:tcW w:w="703" w:type="pct"/>
          </w:tcPr>
          <w:p w14:paraId="129BB570" w14:textId="638E6756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0.28</w:t>
            </w:r>
          </w:p>
        </w:tc>
        <w:tc>
          <w:tcPr>
            <w:tcW w:w="1629" w:type="pct"/>
          </w:tcPr>
          <w:p w14:paraId="7A8C3C43" w14:textId="211FB9C1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0.10-0.60</w:t>
            </w:r>
          </w:p>
        </w:tc>
      </w:tr>
      <w:tr w:rsidR="009E76FB" w:rsidRPr="009E76FB" w14:paraId="2102B0CB" w14:textId="77777777" w:rsidTr="000E5A31">
        <w:trPr>
          <w:trHeight w:val="293"/>
        </w:trPr>
        <w:tc>
          <w:tcPr>
            <w:tcW w:w="2667" w:type="pct"/>
          </w:tcPr>
          <w:p w14:paraId="695895BD" w14:textId="2793FDF2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  <w:vertAlign w:val="superscript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Red blood cell count (</w:t>
            </w:r>
            <w:r w:rsidR="00524E61" w:rsidRPr="009E76FB">
              <w:rPr>
                <w:rFonts w:ascii="Book Antiqua" w:hAnsi="Book Antiqua" w:cs="Book Antiqua"/>
                <w:iCs/>
                <w:sz w:val="24"/>
                <w:szCs w:val="24"/>
              </w:rPr>
              <w:t>×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 xml:space="preserve"> 10</w:t>
            </w:r>
            <w:r w:rsidRPr="009E76FB">
              <w:rPr>
                <w:rFonts w:ascii="Book Antiqua" w:hAnsi="Book Antiqua" w:cstheme="majorBidi"/>
                <w:sz w:val="24"/>
                <w:szCs w:val="24"/>
                <w:vertAlign w:val="superscript"/>
              </w:rPr>
              <w:t>12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/L)</w:t>
            </w:r>
          </w:p>
        </w:tc>
        <w:tc>
          <w:tcPr>
            <w:tcW w:w="703" w:type="pct"/>
          </w:tcPr>
          <w:p w14:paraId="06755F09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3.87</w:t>
            </w:r>
          </w:p>
        </w:tc>
        <w:tc>
          <w:tcPr>
            <w:tcW w:w="1629" w:type="pct"/>
          </w:tcPr>
          <w:p w14:paraId="5FCB9AE8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4.30-5.80</w:t>
            </w:r>
          </w:p>
        </w:tc>
      </w:tr>
      <w:tr w:rsidR="009E76FB" w:rsidRPr="009E76FB" w14:paraId="60BA1DC2" w14:textId="77777777" w:rsidTr="000E5A31">
        <w:trPr>
          <w:trHeight w:val="293"/>
        </w:trPr>
        <w:tc>
          <w:tcPr>
            <w:tcW w:w="2667" w:type="pct"/>
          </w:tcPr>
          <w:p w14:paraId="7F450E8B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Hemoglobin (g/L)</w:t>
            </w:r>
          </w:p>
        </w:tc>
        <w:tc>
          <w:tcPr>
            <w:tcW w:w="703" w:type="pct"/>
          </w:tcPr>
          <w:p w14:paraId="174BF08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113</w:t>
            </w:r>
          </w:p>
        </w:tc>
        <w:tc>
          <w:tcPr>
            <w:tcW w:w="1629" w:type="pct"/>
          </w:tcPr>
          <w:p w14:paraId="5757DCB0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130-175</w:t>
            </w:r>
          </w:p>
        </w:tc>
      </w:tr>
      <w:tr w:rsidR="009E76FB" w:rsidRPr="009E76FB" w14:paraId="7CA632AD" w14:textId="77777777" w:rsidTr="000E5A31">
        <w:trPr>
          <w:trHeight w:val="313"/>
        </w:trPr>
        <w:tc>
          <w:tcPr>
            <w:tcW w:w="2667" w:type="pct"/>
          </w:tcPr>
          <w:p w14:paraId="5F1482CD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Mean corpuscular volume (</w:t>
            </w:r>
            <w:proofErr w:type="spellStart"/>
            <w:r w:rsidRPr="009E76FB">
              <w:rPr>
                <w:rFonts w:ascii="Book Antiqua" w:hAnsi="Book Antiqua" w:cstheme="majorBidi"/>
                <w:sz w:val="24"/>
                <w:szCs w:val="24"/>
              </w:rPr>
              <w:t>fL</w:t>
            </w:r>
            <w:proofErr w:type="spellEnd"/>
            <w:r w:rsidRPr="009E76FB">
              <w:rPr>
                <w:rFonts w:ascii="Book Antiqua" w:hAnsi="Book Antiqua" w:cstheme="majorBidi"/>
                <w:sz w:val="24"/>
                <w:szCs w:val="24"/>
              </w:rPr>
              <w:t>)</w:t>
            </w:r>
          </w:p>
        </w:tc>
        <w:tc>
          <w:tcPr>
            <w:tcW w:w="703" w:type="pct"/>
          </w:tcPr>
          <w:p w14:paraId="30EADED2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88.6</w:t>
            </w:r>
          </w:p>
        </w:tc>
        <w:tc>
          <w:tcPr>
            <w:tcW w:w="1629" w:type="pct"/>
          </w:tcPr>
          <w:p w14:paraId="3D72EACB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82.0-100.0</w:t>
            </w:r>
          </w:p>
        </w:tc>
      </w:tr>
      <w:tr w:rsidR="009E76FB" w:rsidRPr="009E76FB" w14:paraId="4D9DCC19" w14:textId="77777777" w:rsidTr="000E5A31">
        <w:trPr>
          <w:trHeight w:val="293"/>
        </w:trPr>
        <w:tc>
          <w:tcPr>
            <w:tcW w:w="2667" w:type="pct"/>
          </w:tcPr>
          <w:p w14:paraId="0EF31B40" w14:textId="1ADCED92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Platelet count (</w:t>
            </w:r>
            <w:r w:rsidR="00524E61" w:rsidRPr="009E76FB">
              <w:rPr>
                <w:rFonts w:ascii="Book Antiqua" w:hAnsi="Book Antiqua" w:cs="Book Antiqua"/>
                <w:iCs/>
                <w:sz w:val="24"/>
                <w:szCs w:val="24"/>
              </w:rPr>
              <w:t xml:space="preserve">× 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10</w:t>
            </w:r>
            <w:r w:rsidRPr="009E76FB">
              <w:rPr>
                <w:rFonts w:ascii="Book Antiqua" w:hAnsi="Book Antiqua" w:cstheme="majorBidi"/>
                <w:sz w:val="24"/>
                <w:szCs w:val="24"/>
                <w:vertAlign w:val="superscript"/>
              </w:rPr>
              <w:t>9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/L)</w:t>
            </w:r>
          </w:p>
        </w:tc>
        <w:tc>
          <w:tcPr>
            <w:tcW w:w="703" w:type="pct"/>
          </w:tcPr>
          <w:p w14:paraId="1F69183B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380</w:t>
            </w:r>
          </w:p>
        </w:tc>
        <w:tc>
          <w:tcPr>
            <w:tcW w:w="1629" w:type="pct"/>
          </w:tcPr>
          <w:p w14:paraId="1DD348D5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125-350</w:t>
            </w:r>
          </w:p>
        </w:tc>
      </w:tr>
      <w:tr w:rsidR="009E76FB" w:rsidRPr="009E76FB" w14:paraId="1A00A853" w14:textId="77777777" w:rsidTr="000E5A31">
        <w:trPr>
          <w:trHeight w:val="293"/>
        </w:trPr>
        <w:tc>
          <w:tcPr>
            <w:tcW w:w="2667" w:type="pct"/>
          </w:tcPr>
          <w:p w14:paraId="39ABC82E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Hematocrit (%)</w:t>
            </w:r>
          </w:p>
        </w:tc>
        <w:tc>
          <w:tcPr>
            <w:tcW w:w="703" w:type="pct"/>
          </w:tcPr>
          <w:p w14:paraId="0E2B522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0.34</w:t>
            </w:r>
          </w:p>
        </w:tc>
        <w:tc>
          <w:tcPr>
            <w:tcW w:w="1629" w:type="pct"/>
          </w:tcPr>
          <w:p w14:paraId="2EFC2413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0.11-0.28</w:t>
            </w:r>
          </w:p>
        </w:tc>
      </w:tr>
      <w:tr w:rsidR="009E76FB" w:rsidRPr="009E76FB" w14:paraId="2E977201" w14:textId="77777777" w:rsidTr="000E5A31">
        <w:trPr>
          <w:trHeight w:val="293"/>
        </w:trPr>
        <w:tc>
          <w:tcPr>
            <w:tcW w:w="2667" w:type="pct"/>
          </w:tcPr>
          <w:p w14:paraId="26462D34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Lactate dehydrogenase (IU/L)</w:t>
            </w:r>
          </w:p>
        </w:tc>
        <w:tc>
          <w:tcPr>
            <w:tcW w:w="703" w:type="pct"/>
          </w:tcPr>
          <w:p w14:paraId="6D40EE71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180</w:t>
            </w:r>
          </w:p>
        </w:tc>
        <w:tc>
          <w:tcPr>
            <w:tcW w:w="1629" w:type="pct"/>
          </w:tcPr>
          <w:p w14:paraId="6F085AF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120-250</w:t>
            </w:r>
          </w:p>
        </w:tc>
      </w:tr>
      <w:tr w:rsidR="009E76FB" w:rsidRPr="009E76FB" w14:paraId="6A3E0734" w14:textId="77777777" w:rsidTr="000E5A31">
        <w:trPr>
          <w:trHeight w:val="293"/>
        </w:trPr>
        <w:tc>
          <w:tcPr>
            <w:tcW w:w="2667" w:type="pct"/>
          </w:tcPr>
          <w:p w14:paraId="02FD5EF8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C-reactive protein (mg/L)</w:t>
            </w:r>
          </w:p>
        </w:tc>
        <w:tc>
          <w:tcPr>
            <w:tcW w:w="703" w:type="pct"/>
          </w:tcPr>
          <w:p w14:paraId="4D30F1F6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163.5</w:t>
            </w:r>
          </w:p>
        </w:tc>
        <w:tc>
          <w:tcPr>
            <w:tcW w:w="1629" w:type="pct"/>
          </w:tcPr>
          <w:p w14:paraId="69BF481A" w14:textId="324CE57C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&lt;</w:t>
            </w:r>
            <w:r w:rsidR="00524E61">
              <w:rPr>
                <w:rFonts w:ascii="Book Antiqua" w:hAnsi="Book Antiqua" w:cstheme="majorBidi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6.0</w:t>
            </w:r>
          </w:p>
        </w:tc>
      </w:tr>
      <w:tr w:rsidR="009E76FB" w:rsidRPr="009E76FB" w14:paraId="3232E37D" w14:textId="77777777" w:rsidTr="000E5A31">
        <w:trPr>
          <w:trHeight w:val="515"/>
        </w:trPr>
        <w:tc>
          <w:tcPr>
            <w:tcW w:w="2667" w:type="pct"/>
          </w:tcPr>
          <w:p w14:paraId="68A73619" w14:textId="77777777" w:rsidR="00641304" w:rsidRPr="009E76FB" w:rsidRDefault="00641304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Direct bilirubin (</w:t>
            </w:r>
            <w:proofErr w:type="spellStart"/>
            <w:r w:rsidRPr="009E76FB">
              <w:rPr>
                <w:rFonts w:ascii="Book Antiqua" w:hAnsi="Book Antiqua" w:cstheme="majorBidi"/>
                <w:sz w:val="24"/>
                <w:szCs w:val="24"/>
              </w:rPr>
              <w:t>umol</w:t>
            </w:r>
            <w:proofErr w:type="spellEnd"/>
            <w:r w:rsidRPr="009E76FB">
              <w:rPr>
                <w:rFonts w:ascii="Book Antiqua" w:hAnsi="Book Antiqua" w:cstheme="majorBidi"/>
                <w:sz w:val="24"/>
                <w:szCs w:val="24"/>
              </w:rPr>
              <w:t>/L)</w:t>
            </w:r>
          </w:p>
        </w:tc>
        <w:tc>
          <w:tcPr>
            <w:tcW w:w="703" w:type="pct"/>
          </w:tcPr>
          <w:p w14:paraId="71D33F9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2.7</w:t>
            </w:r>
          </w:p>
        </w:tc>
        <w:tc>
          <w:tcPr>
            <w:tcW w:w="1629" w:type="pct"/>
          </w:tcPr>
          <w:p w14:paraId="503C3E67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0.0-4.0</w:t>
            </w:r>
          </w:p>
        </w:tc>
      </w:tr>
      <w:tr w:rsidR="009E76FB" w:rsidRPr="009E76FB" w14:paraId="44163736" w14:textId="77777777" w:rsidTr="000E5A31">
        <w:trPr>
          <w:trHeight w:val="515"/>
        </w:trPr>
        <w:tc>
          <w:tcPr>
            <w:tcW w:w="2667" w:type="pct"/>
          </w:tcPr>
          <w:p w14:paraId="654E05BA" w14:textId="21AC695F" w:rsidR="00641304" w:rsidRPr="009E76FB" w:rsidRDefault="00641304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Indirect bilirubin (</w:t>
            </w:r>
            <w:proofErr w:type="spellStart"/>
            <w:r w:rsidR="00524E61">
              <w:rPr>
                <w:rFonts w:ascii="Book Antiqua" w:hAnsi="Book Antiqua" w:cstheme="majorBidi"/>
                <w:sz w:val="24"/>
                <w:szCs w:val="24"/>
              </w:rPr>
              <w:t>umol</w:t>
            </w:r>
            <w:proofErr w:type="spellEnd"/>
            <w:r w:rsidR="00524E61">
              <w:rPr>
                <w:rFonts w:ascii="Book Antiqua" w:hAnsi="Book Antiqua" w:cstheme="majorBidi"/>
                <w:sz w:val="24"/>
                <w:szCs w:val="24"/>
              </w:rPr>
              <w:t>/L)</w:t>
            </w:r>
          </w:p>
        </w:tc>
        <w:tc>
          <w:tcPr>
            <w:tcW w:w="703" w:type="pct"/>
          </w:tcPr>
          <w:p w14:paraId="7D3EB02B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7.90</w:t>
            </w:r>
          </w:p>
        </w:tc>
        <w:tc>
          <w:tcPr>
            <w:tcW w:w="1629" w:type="pct"/>
          </w:tcPr>
          <w:p w14:paraId="68F96EA2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0.00-22.00</w:t>
            </w:r>
          </w:p>
        </w:tc>
      </w:tr>
      <w:tr w:rsidR="009E76FB" w:rsidRPr="009E76FB" w14:paraId="1CCB2A59" w14:textId="77777777" w:rsidTr="000E5A31">
        <w:trPr>
          <w:trHeight w:val="248"/>
        </w:trPr>
        <w:tc>
          <w:tcPr>
            <w:tcW w:w="2667" w:type="pct"/>
          </w:tcPr>
          <w:p w14:paraId="2350DDD9" w14:textId="77777777" w:rsidR="00641304" w:rsidRPr="009E76FB" w:rsidRDefault="00641304" w:rsidP="00556665">
            <w:pPr>
              <w:spacing w:line="360" w:lineRule="auto"/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  <w:t>Creatine kinase (U/L)</w:t>
            </w:r>
          </w:p>
        </w:tc>
        <w:tc>
          <w:tcPr>
            <w:tcW w:w="703" w:type="pct"/>
          </w:tcPr>
          <w:p w14:paraId="705B8F64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45</w:t>
            </w:r>
          </w:p>
        </w:tc>
        <w:tc>
          <w:tcPr>
            <w:tcW w:w="1629" w:type="pct"/>
          </w:tcPr>
          <w:p w14:paraId="0398ED10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50-310</w:t>
            </w:r>
          </w:p>
        </w:tc>
      </w:tr>
      <w:tr w:rsidR="009E76FB" w:rsidRPr="009E76FB" w14:paraId="07E87CCA" w14:textId="77777777" w:rsidTr="000E5A31">
        <w:trPr>
          <w:trHeight w:val="470"/>
        </w:trPr>
        <w:tc>
          <w:tcPr>
            <w:tcW w:w="2667" w:type="pct"/>
          </w:tcPr>
          <w:p w14:paraId="32D3D18E" w14:textId="66B0CF67" w:rsidR="00641304" w:rsidRPr="00524E61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  <w:shd w:val="clear" w:color="auto" w:fill="FFFFFF"/>
              </w:rPr>
            </w:pPr>
            <w:r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  <w:t>Total protein (g/L)</w:t>
            </w:r>
          </w:p>
        </w:tc>
        <w:tc>
          <w:tcPr>
            <w:tcW w:w="703" w:type="pct"/>
          </w:tcPr>
          <w:p w14:paraId="3661811A" w14:textId="50788278" w:rsidR="00641304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67.7</w:t>
            </w:r>
          </w:p>
        </w:tc>
        <w:tc>
          <w:tcPr>
            <w:tcW w:w="1629" w:type="pct"/>
          </w:tcPr>
          <w:p w14:paraId="234E24DA" w14:textId="3A321D85" w:rsidR="00641304" w:rsidRPr="009E76FB" w:rsidRDefault="00524E61" w:rsidP="00524E61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65.0-85.0</w:t>
            </w:r>
          </w:p>
        </w:tc>
      </w:tr>
      <w:tr w:rsidR="00524E61" w:rsidRPr="009E76FB" w14:paraId="5427D9A4" w14:textId="77777777" w:rsidTr="000E5A31">
        <w:trPr>
          <w:trHeight w:val="593"/>
        </w:trPr>
        <w:tc>
          <w:tcPr>
            <w:tcW w:w="2667" w:type="pct"/>
          </w:tcPr>
          <w:p w14:paraId="643B3EAB" w14:textId="4CA511AB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  <w:t>Albumin (g/L)</w:t>
            </w:r>
          </w:p>
        </w:tc>
        <w:tc>
          <w:tcPr>
            <w:tcW w:w="703" w:type="pct"/>
          </w:tcPr>
          <w:p w14:paraId="4FE01577" w14:textId="44C4E456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36.2</w:t>
            </w:r>
          </w:p>
        </w:tc>
        <w:tc>
          <w:tcPr>
            <w:tcW w:w="1629" w:type="pct"/>
          </w:tcPr>
          <w:p w14:paraId="62A44CEC" w14:textId="64B9BE42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40.0-55.0</w:t>
            </w:r>
          </w:p>
        </w:tc>
      </w:tr>
      <w:tr w:rsidR="00524E61" w:rsidRPr="009E76FB" w14:paraId="65F87550" w14:textId="77777777" w:rsidTr="000E5A31">
        <w:trPr>
          <w:trHeight w:val="593"/>
        </w:trPr>
        <w:tc>
          <w:tcPr>
            <w:tcW w:w="2667" w:type="pct"/>
          </w:tcPr>
          <w:p w14:paraId="4FBBC73B" w14:textId="36AD74D1" w:rsidR="00524E61" w:rsidRPr="009E76FB" w:rsidRDefault="00524E61" w:rsidP="00524E61">
            <w:pPr>
              <w:spacing w:line="360" w:lineRule="auto"/>
              <w:ind w:firstLineChars="50" w:firstLine="120"/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  <w:shd w:val="clear" w:color="auto" w:fill="FFFFFF"/>
              </w:rPr>
              <w:t>Globulin (g/L)</w:t>
            </w:r>
          </w:p>
        </w:tc>
        <w:tc>
          <w:tcPr>
            <w:tcW w:w="703" w:type="pct"/>
          </w:tcPr>
          <w:p w14:paraId="71D7154C" w14:textId="06A17636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31.4</w:t>
            </w:r>
          </w:p>
        </w:tc>
        <w:tc>
          <w:tcPr>
            <w:tcW w:w="1629" w:type="pct"/>
          </w:tcPr>
          <w:p w14:paraId="6358EFE8" w14:textId="3768E4D6" w:rsidR="00524E61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25.0-35.0</w:t>
            </w:r>
          </w:p>
        </w:tc>
      </w:tr>
      <w:tr w:rsidR="009E76FB" w:rsidRPr="009E76FB" w14:paraId="658EB3EF" w14:textId="77777777" w:rsidTr="000E5A31">
        <w:trPr>
          <w:trHeight w:val="515"/>
        </w:trPr>
        <w:tc>
          <w:tcPr>
            <w:tcW w:w="2667" w:type="pct"/>
            <w:tcBorders>
              <w:bottom w:val="single" w:sz="4" w:space="0" w:color="auto"/>
            </w:tcBorders>
          </w:tcPr>
          <w:p w14:paraId="7D0810B2" w14:textId="77777777" w:rsidR="00641304" w:rsidRPr="009E76FB" w:rsidRDefault="00641304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Glucose (mmol/L)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14:paraId="39756929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6.34</w:t>
            </w:r>
          </w:p>
        </w:tc>
        <w:tc>
          <w:tcPr>
            <w:tcW w:w="1629" w:type="pct"/>
            <w:tcBorders>
              <w:bottom w:val="single" w:sz="4" w:space="0" w:color="auto"/>
            </w:tcBorders>
          </w:tcPr>
          <w:p w14:paraId="68502455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4.30-5.90</w:t>
            </w:r>
          </w:p>
        </w:tc>
      </w:tr>
    </w:tbl>
    <w:p w14:paraId="270E6179" w14:textId="77777777" w:rsidR="00524E61" w:rsidRDefault="00524E61" w:rsidP="00556665">
      <w:pPr>
        <w:spacing w:line="360" w:lineRule="auto"/>
        <w:rPr>
          <w:rFonts w:ascii="Book Antiqua" w:hAnsi="Book Antiqua"/>
          <w:sz w:val="24"/>
          <w:szCs w:val="24"/>
        </w:rPr>
        <w:sectPr w:rsidR="00524E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4EF92F" w14:textId="1F1819F3" w:rsidR="00641304" w:rsidRPr="00524E61" w:rsidRDefault="00524E61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24E61">
        <w:rPr>
          <w:rFonts w:ascii="Book Antiqua" w:hAnsi="Book Antiqua"/>
          <w:b/>
          <w:sz w:val="24"/>
          <w:szCs w:val="24"/>
        </w:rPr>
        <w:lastRenderedPageBreak/>
        <w:t xml:space="preserve">Table 2 Tumor </w:t>
      </w:r>
      <w:r w:rsidRPr="00524E61">
        <w:rPr>
          <w:rFonts w:ascii="Book Antiqua" w:hAnsi="Book Antiqua" w:hint="eastAsia"/>
          <w:b/>
          <w:sz w:val="24"/>
          <w:szCs w:val="24"/>
        </w:rPr>
        <w:t>m</w:t>
      </w:r>
      <w:r w:rsidRPr="00524E61">
        <w:rPr>
          <w:rFonts w:ascii="Book Antiqua" w:hAnsi="Book Antiqua"/>
          <w:b/>
          <w:sz w:val="24"/>
          <w:szCs w:val="24"/>
        </w:rPr>
        <w:t>arkers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4"/>
        <w:gridCol w:w="2404"/>
        <w:gridCol w:w="3132"/>
      </w:tblGrid>
      <w:tr w:rsidR="00524E61" w:rsidRPr="00524E61" w14:paraId="29709382" w14:textId="77777777" w:rsidTr="000E5A31">
        <w:tc>
          <w:tcPr>
            <w:tcW w:w="2043" w:type="pct"/>
            <w:tcBorders>
              <w:top w:val="single" w:sz="4" w:space="0" w:color="auto"/>
              <w:bottom w:val="single" w:sz="4" w:space="0" w:color="auto"/>
            </w:tcBorders>
          </w:tcPr>
          <w:p w14:paraId="6D7AF271" w14:textId="77777777" w:rsidR="00641304" w:rsidRPr="00524E61" w:rsidRDefault="00641304" w:rsidP="005566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24E61">
              <w:rPr>
                <w:rFonts w:ascii="Book Antiqua" w:hAnsi="Book Antiqua"/>
                <w:b/>
                <w:sz w:val="24"/>
                <w:szCs w:val="24"/>
              </w:rPr>
              <w:t>Marker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</w:tcPr>
          <w:p w14:paraId="20B3C39A" w14:textId="1C0D42C8" w:rsidR="00641304" w:rsidRPr="00524E61" w:rsidRDefault="00641304" w:rsidP="00556665">
            <w:pPr>
              <w:spacing w:line="360" w:lineRule="auto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524E61">
              <w:rPr>
                <w:rFonts w:ascii="Book Antiqua" w:hAnsi="Book Antiqua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1673" w:type="pct"/>
            <w:tcBorders>
              <w:top w:val="single" w:sz="4" w:space="0" w:color="auto"/>
              <w:bottom w:val="single" w:sz="4" w:space="0" w:color="auto"/>
            </w:tcBorders>
          </w:tcPr>
          <w:p w14:paraId="2B63A9A9" w14:textId="77777777" w:rsidR="00641304" w:rsidRPr="00524E61" w:rsidRDefault="00641304" w:rsidP="00556665">
            <w:pPr>
              <w:spacing w:line="360" w:lineRule="auto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524E61">
              <w:rPr>
                <w:rFonts w:ascii="Book Antiqua" w:hAnsi="Book Antiqua"/>
                <w:b/>
                <w:bCs/>
                <w:sz w:val="24"/>
                <w:szCs w:val="24"/>
              </w:rPr>
              <w:t>Reference value</w:t>
            </w:r>
          </w:p>
        </w:tc>
      </w:tr>
      <w:tr w:rsidR="00524E61" w:rsidRPr="009E76FB" w14:paraId="364022F5" w14:textId="77777777" w:rsidTr="000E5A31">
        <w:tc>
          <w:tcPr>
            <w:tcW w:w="2043" w:type="pct"/>
            <w:tcBorders>
              <w:top w:val="single" w:sz="4" w:space="0" w:color="auto"/>
            </w:tcBorders>
          </w:tcPr>
          <w:p w14:paraId="5ED7B745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CA211</w:t>
            </w:r>
          </w:p>
        </w:tc>
        <w:tc>
          <w:tcPr>
            <w:tcW w:w="1284" w:type="pct"/>
            <w:tcBorders>
              <w:top w:val="single" w:sz="4" w:space="0" w:color="auto"/>
            </w:tcBorders>
          </w:tcPr>
          <w:p w14:paraId="149EB221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1.05</w:t>
            </w:r>
          </w:p>
        </w:tc>
        <w:tc>
          <w:tcPr>
            <w:tcW w:w="1673" w:type="pct"/>
            <w:tcBorders>
              <w:top w:val="single" w:sz="4" w:space="0" w:color="auto"/>
            </w:tcBorders>
          </w:tcPr>
          <w:p w14:paraId="27244A39" w14:textId="7FF2461D" w:rsidR="00641304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</w:t>
            </w:r>
            <w:r>
              <w:rPr>
                <w:rFonts w:ascii="Book Antiqua" w:hAnsi="Book Antiqua" w:cstheme="majorBidi" w:hint="eastAsia"/>
                <w:sz w:val="24"/>
                <w:szCs w:val="24"/>
              </w:rPr>
              <w:t>.0</w:t>
            </w:r>
            <w:r>
              <w:rPr>
                <w:rFonts w:ascii="Book Antiqua" w:hAnsi="Book Antiqua" w:cstheme="majorBidi"/>
                <w:sz w:val="24"/>
                <w:szCs w:val="24"/>
              </w:rPr>
              <w:t>-3.3</w:t>
            </w:r>
          </w:p>
        </w:tc>
      </w:tr>
      <w:tr w:rsidR="00524E61" w:rsidRPr="009E76FB" w14:paraId="32409EB9" w14:textId="77777777" w:rsidTr="000E5A31">
        <w:trPr>
          <w:trHeight w:val="391"/>
        </w:trPr>
        <w:tc>
          <w:tcPr>
            <w:tcW w:w="2043" w:type="pct"/>
          </w:tcPr>
          <w:p w14:paraId="5589D7F6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SCC</w:t>
            </w:r>
          </w:p>
        </w:tc>
        <w:tc>
          <w:tcPr>
            <w:tcW w:w="1284" w:type="pct"/>
          </w:tcPr>
          <w:p w14:paraId="242ED2B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1.08</w:t>
            </w:r>
          </w:p>
        </w:tc>
        <w:tc>
          <w:tcPr>
            <w:tcW w:w="1673" w:type="pct"/>
          </w:tcPr>
          <w:p w14:paraId="33572C06" w14:textId="7A2774EC" w:rsidR="00641304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</w:t>
            </w:r>
            <w:r>
              <w:rPr>
                <w:rFonts w:ascii="Book Antiqua" w:hAnsi="Book Antiqua" w:cstheme="majorBidi" w:hint="eastAsia"/>
                <w:sz w:val="24"/>
                <w:szCs w:val="24"/>
              </w:rPr>
              <w:t>.0</w:t>
            </w:r>
            <w:r>
              <w:rPr>
                <w:rFonts w:ascii="Book Antiqua" w:hAnsi="Book Antiqua" w:cstheme="majorBidi"/>
                <w:sz w:val="24"/>
                <w:szCs w:val="24"/>
              </w:rPr>
              <w:t>-1.5</w:t>
            </w:r>
          </w:p>
        </w:tc>
      </w:tr>
      <w:tr w:rsidR="00524E61" w:rsidRPr="009E76FB" w14:paraId="0E4AE082" w14:textId="77777777" w:rsidTr="000E5A31">
        <w:tc>
          <w:tcPr>
            <w:tcW w:w="2043" w:type="pct"/>
          </w:tcPr>
          <w:p w14:paraId="7415F00D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CA724</w:t>
            </w:r>
          </w:p>
        </w:tc>
        <w:tc>
          <w:tcPr>
            <w:tcW w:w="1284" w:type="pct"/>
          </w:tcPr>
          <w:p w14:paraId="08A7228E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1.36</w:t>
            </w:r>
          </w:p>
        </w:tc>
        <w:tc>
          <w:tcPr>
            <w:tcW w:w="1673" w:type="pct"/>
          </w:tcPr>
          <w:p w14:paraId="0EE5506B" w14:textId="401D3B20" w:rsidR="00641304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</w:t>
            </w:r>
            <w:r>
              <w:rPr>
                <w:rFonts w:ascii="Book Antiqua" w:hAnsi="Book Antiqua" w:cstheme="majorBidi" w:hint="eastAsia"/>
                <w:sz w:val="24"/>
                <w:szCs w:val="24"/>
              </w:rPr>
              <w:t>.0</w:t>
            </w:r>
            <w:r>
              <w:rPr>
                <w:rFonts w:ascii="Book Antiqua" w:hAnsi="Book Antiqua" w:cstheme="majorBidi"/>
                <w:sz w:val="24"/>
                <w:szCs w:val="24"/>
              </w:rPr>
              <w:t>-6.9</w:t>
            </w:r>
          </w:p>
        </w:tc>
      </w:tr>
      <w:tr w:rsidR="00524E61" w:rsidRPr="009E76FB" w14:paraId="6A3F409E" w14:textId="77777777" w:rsidTr="000E5A31">
        <w:tc>
          <w:tcPr>
            <w:tcW w:w="2043" w:type="pct"/>
          </w:tcPr>
          <w:p w14:paraId="69938137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CA242</w:t>
            </w:r>
          </w:p>
        </w:tc>
        <w:tc>
          <w:tcPr>
            <w:tcW w:w="1284" w:type="pct"/>
          </w:tcPr>
          <w:p w14:paraId="5AD0F857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4.89</w:t>
            </w:r>
          </w:p>
        </w:tc>
        <w:tc>
          <w:tcPr>
            <w:tcW w:w="1673" w:type="pct"/>
          </w:tcPr>
          <w:p w14:paraId="1DD407E3" w14:textId="1081316E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0</w:t>
            </w:r>
            <w:r w:rsidR="00524E61">
              <w:rPr>
                <w:rFonts w:ascii="Book Antiqua" w:hAnsi="Book Antiqua" w:cstheme="majorBidi" w:hint="eastAsia"/>
                <w:sz w:val="24"/>
                <w:szCs w:val="24"/>
              </w:rPr>
              <w:t>.0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-20.0</w:t>
            </w:r>
          </w:p>
        </w:tc>
      </w:tr>
      <w:tr w:rsidR="00524E61" w:rsidRPr="009E76FB" w14:paraId="730ED803" w14:textId="77777777" w:rsidTr="000E5A31">
        <w:tc>
          <w:tcPr>
            <w:tcW w:w="2043" w:type="pct"/>
          </w:tcPr>
          <w:p w14:paraId="179ECD3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CA125</w:t>
            </w:r>
          </w:p>
        </w:tc>
        <w:tc>
          <w:tcPr>
            <w:tcW w:w="1284" w:type="pct"/>
          </w:tcPr>
          <w:p w14:paraId="4234367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31.51</w:t>
            </w:r>
          </w:p>
        </w:tc>
        <w:tc>
          <w:tcPr>
            <w:tcW w:w="1673" w:type="pct"/>
          </w:tcPr>
          <w:p w14:paraId="681B1C05" w14:textId="04621904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&lt;</w:t>
            </w:r>
            <w:r w:rsidR="00524E61">
              <w:rPr>
                <w:rFonts w:ascii="Book Antiqua" w:hAnsi="Book Antiqua" w:cstheme="majorBidi" w:hint="eastAsia"/>
                <w:sz w:val="24"/>
                <w:szCs w:val="24"/>
              </w:rPr>
              <w:t xml:space="preserve"> </w:t>
            </w:r>
            <w:r w:rsidR="00524E61">
              <w:rPr>
                <w:rFonts w:ascii="Book Antiqua" w:hAnsi="Book Antiqua" w:cstheme="majorBidi"/>
                <w:sz w:val="24"/>
                <w:szCs w:val="24"/>
              </w:rPr>
              <w:t>35.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0</w:t>
            </w:r>
          </w:p>
        </w:tc>
      </w:tr>
      <w:tr w:rsidR="00524E61" w:rsidRPr="009E76FB" w14:paraId="101ECC27" w14:textId="77777777" w:rsidTr="000E5A31">
        <w:tc>
          <w:tcPr>
            <w:tcW w:w="2043" w:type="pct"/>
          </w:tcPr>
          <w:p w14:paraId="1B81D005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CA-153</w:t>
            </w:r>
          </w:p>
        </w:tc>
        <w:tc>
          <w:tcPr>
            <w:tcW w:w="1284" w:type="pct"/>
          </w:tcPr>
          <w:p w14:paraId="5E161D11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12.87</w:t>
            </w:r>
          </w:p>
        </w:tc>
        <w:tc>
          <w:tcPr>
            <w:tcW w:w="1673" w:type="pct"/>
          </w:tcPr>
          <w:p w14:paraId="1165F96F" w14:textId="6C603DC9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&lt;</w:t>
            </w:r>
            <w:r w:rsidR="00524E61">
              <w:rPr>
                <w:rFonts w:ascii="Book Antiqua" w:hAnsi="Book Antiqua" w:cstheme="majorBidi" w:hint="eastAsia"/>
                <w:sz w:val="24"/>
                <w:szCs w:val="24"/>
              </w:rPr>
              <w:t xml:space="preserve"> </w:t>
            </w:r>
            <w:r w:rsidR="00524E61">
              <w:rPr>
                <w:rFonts w:ascii="Book Antiqua" w:hAnsi="Book Antiqua" w:cstheme="majorBidi"/>
                <w:sz w:val="24"/>
                <w:szCs w:val="24"/>
              </w:rPr>
              <w:t>25.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0</w:t>
            </w:r>
          </w:p>
        </w:tc>
      </w:tr>
      <w:tr w:rsidR="00524E61" w:rsidRPr="009E76FB" w14:paraId="1C7F7FB5" w14:textId="77777777" w:rsidTr="000E5A31">
        <w:tc>
          <w:tcPr>
            <w:tcW w:w="2043" w:type="pct"/>
          </w:tcPr>
          <w:p w14:paraId="088AA9D2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CEA</w:t>
            </w:r>
          </w:p>
        </w:tc>
        <w:tc>
          <w:tcPr>
            <w:tcW w:w="1284" w:type="pct"/>
          </w:tcPr>
          <w:p w14:paraId="4AA192DD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1.97</w:t>
            </w:r>
          </w:p>
        </w:tc>
        <w:tc>
          <w:tcPr>
            <w:tcW w:w="1673" w:type="pct"/>
          </w:tcPr>
          <w:p w14:paraId="338BFD41" w14:textId="43B86799" w:rsidR="00641304" w:rsidRPr="009E76FB" w:rsidRDefault="00524E61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0.0-5.</w:t>
            </w:r>
            <w:r w:rsidR="00641304" w:rsidRPr="009E76FB">
              <w:rPr>
                <w:rFonts w:ascii="Book Antiqua" w:hAnsi="Book Antiqua" w:cstheme="majorBidi"/>
                <w:sz w:val="24"/>
                <w:szCs w:val="24"/>
              </w:rPr>
              <w:t>0</w:t>
            </w:r>
          </w:p>
        </w:tc>
      </w:tr>
      <w:tr w:rsidR="00524E61" w:rsidRPr="009E76FB" w14:paraId="17526FB7" w14:textId="77777777" w:rsidTr="000E5A31">
        <w:tc>
          <w:tcPr>
            <w:tcW w:w="2043" w:type="pct"/>
            <w:tcBorders>
              <w:bottom w:val="single" w:sz="4" w:space="0" w:color="auto"/>
            </w:tcBorders>
          </w:tcPr>
          <w:p w14:paraId="6252F51B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CA19-9</w:t>
            </w:r>
          </w:p>
        </w:tc>
        <w:tc>
          <w:tcPr>
            <w:tcW w:w="1284" w:type="pct"/>
            <w:tcBorders>
              <w:bottom w:val="single" w:sz="4" w:space="0" w:color="auto"/>
            </w:tcBorders>
          </w:tcPr>
          <w:p w14:paraId="2391E90C" w14:textId="77777777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18.57</w:t>
            </w:r>
          </w:p>
        </w:tc>
        <w:tc>
          <w:tcPr>
            <w:tcW w:w="1673" w:type="pct"/>
            <w:tcBorders>
              <w:bottom w:val="single" w:sz="4" w:space="0" w:color="auto"/>
            </w:tcBorders>
          </w:tcPr>
          <w:p w14:paraId="2FA63BD7" w14:textId="71FB2E10" w:rsidR="00641304" w:rsidRPr="009E76FB" w:rsidRDefault="00641304" w:rsidP="00556665">
            <w:pPr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 w:rsidRPr="009E76FB">
              <w:rPr>
                <w:rFonts w:ascii="Book Antiqua" w:hAnsi="Book Antiqua" w:cstheme="majorBidi"/>
                <w:sz w:val="24"/>
                <w:szCs w:val="24"/>
              </w:rPr>
              <w:t>&lt;</w:t>
            </w:r>
            <w:r w:rsidR="00524E61">
              <w:rPr>
                <w:rFonts w:ascii="Book Antiqua" w:hAnsi="Book Antiqua" w:cstheme="majorBidi" w:hint="eastAsia"/>
                <w:sz w:val="24"/>
                <w:szCs w:val="24"/>
              </w:rPr>
              <w:t xml:space="preserve"> </w:t>
            </w:r>
            <w:r w:rsidR="00524E61">
              <w:rPr>
                <w:rFonts w:ascii="Book Antiqua" w:hAnsi="Book Antiqua" w:cstheme="majorBidi"/>
                <w:sz w:val="24"/>
                <w:szCs w:val="24"/>
              </w:rPr>
              <w:t>37.</w:t>
            </w:r>
            <w:r w:rsidRPr="009E76FB">
              <w:rPr>
                <w:rFonts w:ascii="Book Antiqua" w:hAnsi="Book Antiqua" w:cstheme="majorBidi"/>
                <w:sz w:val="24"/>
                <w:szCs w:val="24"/>
              </w:rPr>
              <w:t>0</w:t>
            </w:r>
          </w:p>
        </w:tc>
      </w:tr>
    </w:tbl>
    <w:p w14:paraId="30A9F6B6" w14:textId="4435B5C5" w:rsidR="00524E61" w:rsidRDefault="00524E61" w:rsidP="00556665">
      <w:pPr>
        <w:spacing w:line="360" w:lineRule="auto"/>
        <w:rPr>
          <w:rFonts w:ascii="Book Antiqua" w:hAnsi="Book Antiqua" w:cstheme="majorBidi"/>
          <w:sz w:val="24"/>
          <w:szCs w:val="24"/>
        </w:rPr>
        <w:sectPr w:rsidR="00524E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BA442E" w14:textId="43C7C11B" w:rsidR="00641304" w:rsidRPr="00524E61" w:rsidRDefault="00524E61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eastAsia="Times New Roman" w:hAnsi="Book Antiqua" w:cstheme="majorBidi"/>
          <w:b/>
          <w:sz w:val="24"/>
          <w:szCs w:val="24"/>
        </w:rPr>
        <w:lastRenderedPageBreak/>
        <w:t>Table 3</w:t>
      </w:r>
      <w:r w:rsidRPr="00524E61">
        <w:rPr>
          <w:rFonts w:ascii="Book Antiqua" w:eastAsia="Times New Roman" w:hAnsi="Book Antiqua" w:cstheme="majorBidi"/>
          <w:b/>
          <w:sz w:val="24"/>
          <w:szCs w:val="24"/>
        </w:rPr>
        <w:t xml:space="preserve"> Panel of </w:t>
      </w:r>
      <w:r w:rsidR="00315F26">
        <w:rPr>
          <w:rFonts w:ascii="Book Antiqua" w:eastAsia="Times New Roman" w:hAnsi="Book Antiqua" w:cstheme="majorBidi"/>
          <w:b/>
          <w:sz w:val="24"/>
          <w:szCs w:val="24"/>
        </w:rPr>
        <w:t>i</w:t>
      </w:r>
      <w:r w:rsidR="00315F26" w:rsidRPr="00524E61">
        <w:rPr>
          <w:rFonts w:ascii="Book Antiqua" w:eastAsia="Times New Roman" w:hAnsi="Book Antiqua" w:cstheme="majorBidi"/>
          <w:b/>
          <w:sz w:val="24"/>
          <w:szCs w:val="24"/>
        </w:rPr>
        <w:t xml:space="preserve">mmunohistochemical </w:t>
      </w:r>
      <w:r w:rsidRPr="00524E61">
        <w:rPr>
          <w:rFonts w:ascii="Book Antiqua" w:eastAsia="Times New Roman" w:hAnsi="Book Antiqua" w:cstheme="majorBidi"/>
          <w:b/>
          <w:sz w:val="24"/>
          <w:szCs w:val="24"/>
        </w:rPr>
        <w:t>stains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524E61" w:rsidRPr="00524E61" w14:paraId="717527A3" w14:textId="77777777" w:rsidTr="00524E61"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14:paraId="11CE9157" w14:textId="77777777" w:rsidR="00641304" w:rsidRPr="00524E61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b/>
                <w:sz w:val="24"/>
                <w:szCs w:val="24"/>
              </w:rPr>
            </w:pPr>
            <w:r w:rsidRPr="00524E61">
              <w:rPr>
                <w:rFonts w:ascii="Book Antiqua" w:eastAsia="Times New Roman" w:hAnsi="Book Antiqua" w:cstheme="majorBidi"/>
                <w:b/>
                <w:sz w:val="24"/>
                <w:szCs w:val="24"/>
              </w:rPr>
              <w:t>IHC stain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14:paraId="3CAA6F1B" w14:textId="77777777" w:rsidR="00641304" w:rsidRPr="00524E61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b/>
                <w:sz w:val="24"/>
                <w:szCs w:val="24"/>
              </w:rPr>
            </w:pPr>
            <w:r w:rsidRPr="00524E61">
              <w:rPr>
                <w:rFonts w:ascii="Book Antiqua" w:eastAsia="Times New Roman" w:hAnsi="Book Antiqua" w:cstheme="majorBidi"/>
                <w:b/>
                <w:sz w:val="24"/>
                <w:szCs w:val="24"/>
              </w:rPr>
              <w:t>Result</w:t>
            </w:r>
          </w:p>
        </w:tc>
      </w:tr>
      <w:tr w:rsidR="00524E61" w:rsidRPr="009E76FB" w14:paraId="2DE2C8B0" w14:textId="77777777" w:rsidTr="00524E61">
        <w:tc>
          <w:tcPr>
            <w:tcW w:w="4505" w:type="dxa"/>
            <w:tcBorders>
              <w:top w:val="single" w:sz="4" w:space="0" w:color="auto"/>
            </w:tcBorders>
          </w:tcPr>
          <w:p w14:paraId="367E8756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CD3</w:t>
            </w:r>
          </w:p>
        </w:tc>
        <w:tc>
          <w:tcPr>
            <w:tcW w:w="4505" w:type="dxa"/>
            <w:tcBorders>
              <w:top w:val="single" w:sz="4" w:space="0" w:color="auto"/>
            </w:tcBorders>
          </w:tcPr>
          <w:p w14:paraId="2F1AB01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17C4E4C4" w14:textId="77777777" w:rsidTr="00EB4B4F">
        <w:tc>
          <w:tcPr>
            <w:tcW w:w="4505" w:type="dxa"/>
          </w:tcPr>
          <w:p w14:paraId="7039C959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CD4</w:t>
            </w:r>
          </w:p>
        </w:tc>
        <w:tc>
          <w:tcPr>
            <w:tcW w:w="4505" w:type="dxa"/>
          </w:tcPr>
          <w:p w14:paraId="73EE4B1F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7D0F549F" w14:textId="77777777" w:rsidTr="00EB4B4F">
        <w:tc>
          <w:tcPr>
            <w:tcW w:w="4505" w:type="dxa"/>
          </w:tcPr>
          <w:p w14:paraId="7788FA7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CD5</w:t>
            </w:r>
          </w:p>
        </w:tc>
        <w:tc>
          <w:tcPr>
            <w:tcW w:w="4505" w:type="dxa"/>
          </w:tcPr>
          <w:p w14:paraId="5CFD50BD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323A4B64" w14:textId="77777777" w:rsidTr="00EB4B4F">
        <w:tc>
          <w:tcPr>
            <w:tcW w:w="4505" w:type="dxa"/>
          </w:tcPr>
          <w:p w14:paraId="502E6287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CD7</w:t>
            </w:r>
          </w:p>
        </w:tc>
        <w:tc>
          <w:tcPr>
            <w:tcW w:w="4505" w:type="dxa"/>
          </w:tcPr>
          <w:p w14:paraId="1E86BE2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0211A27C" w14:textId="77777777" w:rsidTr="00EB4B4F">
        <w:tc>
          <w:tcPr>
            <w:tcW w:w="4505" w:type="dxa"/>
          </w:tcPr>
          <w:p w14:paraId="016B180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CD8</w:t>
            </w:r>
          </w:p>
        </w:tc>
        <w:tc>
          <w:tcPr>
            <w:tcW w:w="4505" w:type="dxa"/>
          </w:tcPr>
          <w:p w14:paraId="04851F62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7DAAA583" w14:textId="77777777" w:rsidTr="00EB4B4F">
        <w:tc>
          <w:tcPr>
            <w:tcW w:w="4505" w:type="dxa"/>
          </w:tcPr>
          <w:p w14:paraId="799330A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CD30</w:t>
            </w:r>
          </w:p>
        </w:tc>
        <w:tc>
          <w:tcPr>
            <w:tcW w:w="4505" w:type="dxa"/>
          </w:tcPr>
          <w:p w14:paraId="1EBE17FA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7A77ED45" w14:textId="77777777" w:rsidTr="00EB4B4F">
        <w:tc>
          <w:tcPr>
            <w:tcW w:w="4505" w:type="dxa"/>
          </w:tcPr>
          <w:p w14:paraId="169C8EAD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CD56</w:t>
            </w:r>
          </w:p>
        </w:tc>
        <w:tc>
          <w:tcPr>
            <w:tcW w:w="4505" w:type="dxa"/>
          </w:tcPr>
          <w:p w14:paraId="0F1A2E89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0B216EF5" w14:textId="77777777" w:rsidTr="00EB4B4F">
        <w:tc>
          <w:tcPr>
            <w:tcW w:w="4505" w:type="dxa"/>
          </w:tcPr>
          <w:p w14:paraId="65D67669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CD117</w:t>
            </w:r>
          </w:p>
        </w:tc>
        <w:tc>
          <w:tcPr>
            <w:tcW w:w="4505" w:type="dxa"/>
          </w:tcPr>
          <w:p w14:paraId="6F898E3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2A9CD695" w14:textId="77777777" w:rsidTr="00EB4B4F">
        <w:tc>
          <w:tcPr>
            <w:tcW w:w="4505" w:type="dxa"/>
          </w:tcPr>
          <w:p w14:paraId="1CAA6F78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CD138</w:t>
            </w:r>
          </w:p>
        </w:tc>
        <w:tc>
          <w:tcPr>
            <w:tcW w:w="4505" w:type="dxa"/>
          </w:tcPr>
          <w:p w14:paraId="5183067D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646FE029" w14:textId="77777777" w:rsidTr="00EB4B4F">
        <w:tc>
          <w:tcPr>
            <w:tcW w:w="4505" w:type="dxa"/>
          </w:tcPr>
          <w:p w14:paraId="5DE0DE8E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Ki-67</w:t>
            </w:r>
          </w:p>
        </w:tc>
        <w:tc>
          <w:tcPr>
            <w:tcW w:w="4505" w:type="dxa"/>
          </w:tcPr>
          <w:p w14:paraId="16C6D1E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80%</w:t>
            </w:r>
          </w:p>
        </w:tc>
      </w:tr>
      <w:tr w:rsidR="00524E61" w:rsidRPr="009E76FB" w14:paraId="2EEFC159" w14:textId="77777777" w:rsidTr="00EB4B4F">
        <w:tc>
          <w:tcPr>
            <w:tcW w:w="4505" w:type="dxa"/>
          </w:tcPr>
          <w:p w14:paraId="32F78326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Kappa</w:t>
            </w:r>
          </w:p>
        </w:tc>
        <w:tc>
          <w:tcPr>
            <w:tcW w:w="4505" w:type="dxa"/>
          </w:tcPr>
          <w:p w14:paraId="5C6F251D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47DBBD95" w14:textId="77777777" w:rsidTr="00EB4B4F">
        <w:tc>
          <w:tcPr>
            <w:tcW w:w="4505" w:type="dxa"/>
          </w:tcPr>
          <w:p w14:paraId="3ED937D1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Lambda</w:t>
            </w:r>
          </w:p>
        </w:tc>
        <w:tc>
          <w:tcPr>
            <w:tcW w:w="4505" w:type="dxa"/>
          </w:tcPr>
          <w:p w14:paraId="2E3F2784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27443A68" w14:textId="77777777" w:rsidTr="00EB4B4F">
        <w:tc>
          <w:tcPr>
            <w:tcW w:w="4505" w:type="dxa"/>
          </w:tcPr>
          <w:p w14:paraId="5404D3AC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PD-1</w:t>
            </w:r>
          </w:p>
        </w:tc>
        <w:tc>
          <w:tcPr>
            <w:tcW w:w="4505" w:type="dxa"/>
          </w:tcPr>
          <w:p w14:paraId="58393F74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56B198CA" w14:textId="77777777" w:rsidTr="00EB4B4F">
        <w:tc>
          <w:tcPr>
            <w:tcW w:w="4505" w:type="dxa"/>
          </w:tcPr>
          <w:p w14:paraId="7F81658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CK-PAN</w:t>
            </w:r>
          </w:p>
        </w:tc>
        <w:tc>
          <w:tcPr>
            <w:tcW w:w="4505" w:type="dxa"/>
          </w:tcPr>
          <w:p w14:paraId="222092EF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  <w:tr w:rsidR="00524E61" w:rsidRPr="009E76FB" w14:paraId="72040790" w14:textId="77777777" w:rsidTr="00EB4B4F">
        <w:tc>
          <w:tcPr>
            <w:tcW w:w="4505" w:type="dxa"/>
          </w:tcPr>
          <w:p w14:paraId="763F5F89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TIA-1</w:t>
            </w:r>
          </w:p>
        </w:tc>
        <w:tc>
          <w:tcPr>
            <w:tcW w:w="4505" w:type="dxa"/>
          </w:tcPr>
          <w:p w14:paraId="7841090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71B82D5A" w14:textId="77777777" w:rsidTr="00524E61">
        <w:tc>
          <w:tcPr>
            <w:tcW w:w="4505" w:type="dxa"/>
          </w:tcPr>
          <w:p w14:paraId="1FA31E2B" w14:textId="78AB31D9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Granzyme</w:t>
            </w:r>
            <w:r w:rsidR="00BC3D39">
              <w:rPr>
                <w:rFonts w:ascii="Book Antiqua" w:hAnsi="Book Antiqua" w:cstheme="majorBidi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B</w:t>
            </w:r>
          </w:p>
        </w:tc>
        <w:tc>
          <w:tcPr>
            <w:tcW w:w="4505" w:type="dxa"/>
          </w:tcPr>
          <w:p w14:paraId="4FC91F07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+</w:t>
            </w:r>
          </w:p>
        </w:tc>
      </w:tr>
      <w:tr w:rsidR="00524E61" w:rsidRPr="009E76FB" w14:paraId="51B01521" w14:textId="77777777" w:rsidTr="00524E61">
        <w:tc>
          <w:tcPr>
            <w:tcW w:w="4505" w:type="dxa"/>
            <w:tcBorders>
              <w:bottom w:val="single" w:sz="4" w:space="0" w:color="auto"/>
            </w:tcBorders>
          </w:tcPr>
          <w:p w14:paraId="41B0BF6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EBER ISH</w:t>
            </w:r>
          </w:p>
        </w:tc>
        <w:tc>
          <w:tcPr>
            <w:tcW w:w="4505" w:type="dxa"/>
            <w:tcBorders>
              <w:bottom w:val="single" w:sz="4" w:space="0" w:color="auto"/>
            </w:tcBorders>
          </w:tcPr>
          <w:p w14:paraId="34AC511A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-</w:t>
            </w:r>
          </w:p>
        </w:tc>
      </w:tr>
    </w:tbl>
    <w:p w14:paraId="6809C126" w14:textId="5AA4425F" w:rsidR="00524E61" w:rsidRPr="00BC3D39" w:rsidRDefault="00524E61" w:rsidP="00556665">
      <w:pPr>
        <w:spacing w:line="360" w:lineRule="auto"/>
        <w:rPr>
          <w:rFonts w:ascii="Book Antiqua" w:hAnsi="Book Antiqua" w:cstheme="majorBidi"/>
          <w:sz w:val="24"/>
          <w:szCs w:val="24"/>
        </w:rPr>
      </w:pPr>
      <w:r w:rsidRPr="00524E61">
        <w:rPr>
          <w:rFonts w:ascii="Book Antiqua" w:hAnsi="Book Antiqua" w:cstheme="majorBidi" w:hint="eastAsia"/>
          <w:sz w:val="24"/>
          <w:szCs w:val="24"/>
        </w:rPr>
        <w:t xml:space="preserve">IHC: </w:t>
      </w:r>
      <w:r>
        <w:rPr>
          <w:rFonts w:ascii="Book Antiqua" w:hAnsi="Book Antiqua" w:cstheme="majorBidi" w:hint="eastAsia"/>
          <w:sz w:val="24"/>
          <w:szCs w:val="24"/>
        </w:rPr>
        <w:t>I</w:t>
      </w:r>
      <w:r w:rsidRPr="00524E61">
        <w:rPr>
          <w:rFonts w:ascii="Book Antiqua" w:hAnsi="Book Antiqua" w:cstheme="majorBidi"/>
          <w:sz w:val="24"/>
          <w:szCs w:val="24"/>
        </w:rPr>
        <w:t>mmunohistochemistry</w:t>
      </w:r>
      <w:r w:rsidR="00BC3D39">
        <w:rPr>
          <w:rFonts w:ascii="Book Antiqua" w:hAnsi="Book Antiqua" w:cstheme="majorBidi" w:hint="eastAsia"/>
          <w:sz w:val="24"/>
          <w:szCs w:val="24"/>
        </w:rPr>
        <w:t xml:space="preserve">; EBER: </w:t>
      </w:r>
      <w:r w:rsidR="00BC3D39" w:rsidRPr="009E76FB">
        <w:rPr>
          <w:rFonts w:ascii="Book Antiqua" w:eastAsia="Book Antiqua" w:hAnsi="Book Antiqua" w:cs="Book Antiqua"/>
          <w:sz w:val="24"/>
          <w:szCs w:val="24"/>
        </w:rPr>
        <w:t>Epstein-Barr virus-encoded RNA</w:t>
      </w:r>
      <w:r w:rsidR="00BC3D39">
        <w:rPr>
          <w:rFonts w:ascii="Book Antiqua" w:hAnsi="Book Antiqua" w:cs="Book Antiqua" w:hint="eastAsia"/>
          <w:sz w:val="24"/>
          <w:szCs w:val="24"/>
        </w:rPr>
        <w:t>.</w:t>
      </w:r>
    </w:p>
    <w:p w14:paraId="386664D5" w14:textId="77777777" w:rsidR="00524E61" w:rsidRPr="00524E61" w:rsidRDefault="00524E61" w:rsidP="00556665">
      <w:pPr>
        <w:spacing w:line="360" w:lineRule="auto"/>
        <w:rPr>
          <w:rFonts w:ascii="Book Antiqua" w:hAnsi="Book Antiqua" w:cstheme="majorBidi"/>
          <w:sz w:val="24"/>
          <w:szCs w:val="24"/>
        </w:rPr>
        <w:sectPr w:rsidR="00524E61" w:rsidRPr="00524E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C45911" w14:textId="61480977" w:rsidR="00641304" w:rsidRPr="00524E61" w:rsidRDefault="00524E61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524E61">
        <w:rPr>
          <w:rFonts w:ascii="Book Antiqua" w:eastAsia="Times New Roman" w:hAnsi="Book Antiqua" w:cstheme="majorBidi"/>
          <w:b/>
          <w:sz w:val="24"/>
          <w:szCs w:val="24"/>
        </w:rPr>
        <w:lastRenderedPageBreak/>
        <w:t xml:space="preserve">Table 4 The </w:t>
      </w:r>
      <w:r w:rsidR="00315F26">
        <w:rPr>
          <w:rFonts w:ascii="Book Antiqua" w:eastAsia="Times New Roman" w:hAnsi="Book Antiqua" w:cstheme="majorBidi"/>
          <w:b/>
          <w:sz w:val="24"/>
          <w:szCs w:val="24"/>
        </w:rPr>
        <w:t>L</w:t>
      </w:r>
      <w:r w:rsidR="00315F26" w:rsidRPr="00524E61">
        <w:rPr>
          <w:rFonts w:ascii="Book Antiqua" w:eastAsia="Times New Roman" w:hAnsi="Book Antiqua" w:cstheme="majorBidi"/>
          <w:b/>
          <w:sz w:val="24"/>
          <w:szCs w:val="24"/>
        </w:rPr>
        <w:t xml:space="preserve">ugano </w:t>
      </w:r>
      <w:r w:rsidRPr="00524E61">
        <w:rPr>
          <w:rFonts w:ascii="Book Antiqua" w:eastAsia="Times New Roman" w:hAnsi="Book Antiqua" w:cstheme="majorBidi"/>
          <w:b/>
          <w:sz w:val="24"/>
          <w:szCs w:val="24"/>
        </w:rPr>
        <w:t>staging system</w:t>
      </w:r>
    </w:p>
    <w:tbl>
      <w:tblPr>
        <w:tblW w:w="9264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3"/>
        <w:gridCol w:w="2199"/>
        <w:gridCol w:w="5862"/>
      </w:tblGrid>
      <w:tr w:rsidR="00BC3D39" w:rsidRPr="00BC3D39" w14:paraId="12B3CA0E" w14:textId="77777777" w:rsidTr="00BC3D39">
        <w:trPr>
          <w:trHeight w:val="147"/>
        </w:trPr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A55CBB" w14:textId="2BA427CB" w:rsidR="00641304" w:rsidRPr="00BC3D39" w:rsidRDefault="00BC3D39" w:rsidP="00556665">
            <w:pPr>
              <w:spacing w:line="360" w:lineRule="auto"/>
              <w:outlineLvl w:val="0"/>
              <w:rPr>
                <w:rFonts w:ascii="Book Antiqua" w:hAnsi="Book Antiqua" w:cstheme="majorBid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theme="majorBidi"/>
                <w:b/>
                <w:sz w:val="24"/>
                <w:szCs w:val="24"/>
              </w:rPr>
              <w:t>Stage</w:t>
            </w:r>
          </w:p>
        </w:tc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14:paraId="7DE343FA" w14:textId="77777777" w:rsidR="00641304" w:rsidRPr="00BC3D39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b/>
                <w:sz w:val="24"/>
                <w:szCs w:val="24"/>
              </w:rPr>
            </w:pPr>
            <w:r w:rsidRPr="00BC3D39">
              <w:rPr>
                <w:rFonts w:ascii="Book Antiqua" w:eastAsia="Times New Roman" w:hAnsi="Book Antiqua" w:cstheme="majorBidi"/>
                <w:b/>
                <w:sz w:val="24"/>
                <w:szCs w:val="24"/>
              </w:rPr>
              <w:t>Features</w:t>
            </w:r>
          </w:p>
        </w:tc>
      </w:tr>
      <w:tr w:rsidR="00BC3D39" w:rsidRPr="009E76FB" w14:paraId="14CA56F9" w14:textId="77777777" w:rsidTr="00BC3D39">
        <w:trPr>
          <w:trHeight w:val="306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165B34B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</w:t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4401D161" w14:textId="635BE3E4" w:rsidR="00641304" w:rsidRPr="009E76FB" w:rsidRDefault="00641304" w:rsidP="00BC3D39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Tumor confined to small bowel: </w:t>
            </w:r>
            <w:r w:rsidR="00BC3D39">
              <w:rPr>
                <w:rFonts w:ascii="Book Antiqua" w:hAnsi="Book Antiqua" w:cstheme="majorBidi" w:hint="eastAsia"/>
                <w:sz w:val="24"/>
                <w:szCs w:val="24"/>
              </w:rPr>
              <w:t>S</w:t>
            </w: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ingle or multiple primary lesions</w:t>
            </w:r>
          </w:p>
        </w:tc>
      </w:tr>
      <w:tr w:rsidR="00BC3D39" w:rsidRPr="009E76FB" w14:paraId="232779DD" w14:textId="77777777" w:rsidTr="00BC3D39">
        <w:trPr>
          <w:trHeight w:val="197"/>
        </w:trPr>
        <w:tc>
          <w:tcPr>
            <w:tcW w:w="1203" w:type="dxa"/>
            <w:vMerge w:val="restart"/>
          </w:tcPr>
          <w:p w14:paraId="4E0520F9" w14:textId="53976366" w:rsidR="00641304" w:rsidRPr="00BC3D39" w:rsidRDefault="00BC3D39" w:rsidP="00556665">
            <w:pPr>
              <w:spacing w:line="360" w:lineRule="auto"/>
              <w:outlineLvl w:val="0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eastAsia="Times New Roman" w:hAnsi="Book Antiqua" w:cstheme="majorBidi"/>
                <w:sz w:val="24"/>
                <w:szCs w:val="24"/>
              </w:rPr>
              <w:t>II</w:t>
            </w:r>
          </w:p>
        </w:tc>
        <w:tc>
          <w:tcPr>
            <w:tcW w:w="2199" w:type="dxa"/>
          </w:tcPr>
          <w:p w14:paraId="35CED2FD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II</w:t>
            </w:r>
          </w:p>
        </w:tc>
        <w:tc>
          <w:tcPr>
            <w:tcW w:w="5862" w:type="dxa"/>
          </w:tcPr>
          <w:p w14:paraId="5A810847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Para-intestinal nodal involvement</w:t>
            </w:r>
          </w:p>
        </w:tc>
      </w:tr>
      <w:tr w:rsidR="00BC3D39" w:rsidRPr="009E76FB" w14:paraId="60459B95" w14:textId="77777777" w:rsidTr="00BC3D39">
        <w:trPr>
          <w:trHeight w:val="301"/>
        </w:trPr>
        <w:tc>
          <w:tcPr>
            <w:tcW w:w="1203" w:type="dxa"/>
            <w:vMerge/>
          </w:tcPr>
          <w:p w14:paraId="3C7AE69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1EDA18C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II-1</w:t>
            </w:r>
          </w:p>
        </w:tc>
        <w:tc>
          <w:tcPr>
            <w:tcW w:w="5862" w:type="dxa"/>
          </w:tcPr>
          <w:p w14:paraId="245B5E83" w14:textId="5382D0F5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Involving mesenteric, aortic, </w:t>
            </w:r>
            <w:proofErr w:type="spellStart"/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caval</w:t>
            </w:r>
            <w:proofErr w:type="spellEnd"/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, pelvic</w:t>
            </w:r>
            <w:r w:rsidR="00315F26">
              <w:rPr>
                <w:rFonts w:ascii="Book Antiqua" w:eastAsia="Times New Roman" w:hAnsi="Book Antiqua" w:cstheme="majorBidi"/>
                <w:sz w:val="24"/>
                <w:szCs w:val="24"/>
              </w:rPr>
              <w:t>,</w:t>
            </w: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 or inguinal nodes</w:t>
            </w:r>
          </w:p>
        </w:tc>
      </w:tr>
      <w:tr w:rsidR="00BC3D39" w:rsidRPr="009E76FB" w14:paraId="6CDEBCB8" w14:textId="77777777" w:rsidTr="00BC3D39">
        <w:trPr>
          <w:trHeight w:val="338"/>
        </w:trPr>
        <w:tc>
          <w:tcPr>
            <w:tcW w:w="1203" w:type="dxa"/>
            <w:vMerge/>
          </w:tcPr>
          <w:p w14:paraId="696E94B8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24C3EC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II-2</w:t>
            </w:r>
          </w:p>
        </w:tc>
        <w:tc>
          <w:tcPr>
            <w:tcW w:w="5862" w:type="dxa"/>
          </w:tcPr>
          <w:p w14:paraId="5210E2EF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With penetration of serosa involving adjacent organs or tissues</w:t>
            </w:r>
          </w:p>
        </w:tc>
      </w:tr>
      <w:tr w:rsidR="00BC3D39" w:rsidRPr="009E76FB" w14:paraId="3EFA1660" w14:textId="77777777" w:rsidTr="00BC3D39">
        <w:trPr>
          <w:trHeight w:val="301"/>
        </w:trPr>
        <w:tc>
          <w:tcPr>
            <w:tcW w:w="1203" w:type="dxa"/>
            <w:vMerge/>
          </w:tcPr>
          <w:p w14:paraId="37FACD24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  <w:tc>
          <w:tcPr>
            <w:tcW w:w="2199" w:type="dxa"/>
          </w:tcPr>
          <w:p w14:paraId="2B9C9FF1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E (IIE, II-1E, II-2E)</w:t>
            </w:r>
          </w:p>
        </w:tc>
        <w:tc>
          <w:tcPr>
            <w:tcW w:w="5862" w:type="dxa"/>
          </w:tcPr>
          <w:p w14:paraId="32B0AD6E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Tumor extending into abdomen from primary small bowel site</w:t>
            </w:r>
          </w:p>
        </w:tc>
      </w:tr>
      <w:tr w:rsidR="00BC3D39" w:rsidRPr="009E76FB" w14:paraId="01692B82" w14:textId="77777777" w:rsidTr="00BC3D39">
        <w:trPr>
          <w:trHeight w:val="169"/>
        </w:trPr>
        <w:tc>
          <w:tcPr>
            <w:tcW w:w="3402" w:type="dxa"/>
            <w:gridSpan w:val="2"/>
          </w:tcPr>
          <w:p w14:paraId="1B392A4F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III</w:t>
            </w:r>
          </w:p>
        </w:tc>
        <w:tc>
          <w:tcPr>
            <w:tcW w:w="5862" w:type="dxa"/>
          </w:tcPr>
          <w:p w14:paraId="7B18CC79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NO stage III</w:t>
            </w:r>
          </w:p>
        </w:tc>
      </w:tr>
      <w:tr w:rsidR="00BC3D39" w:rsidRPr="009E76FB" w14:paraId="085C8361" w14:textId="77777777" w:rsidTr="00BC3D39">
        <w:trPr>
          <w:trHeight w:val="49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AB6BCC5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IV</w:t>
            </w:r>
          </w:p>
        </w:tc>
        <w:tc>
          <w:tcPr>
            <w:tcW w:w="5862" w:type="dxa"/>
            <w:tcBorders>
              <w:bottom w:val="single" w:sz="4" w:space="0" w:color="auto"/>
            </w:tcBorders>
          </w:tcPr>
          <w:p w14:paraId="0F74A14B" w14:textId="77777777" w:rsidR="00641304" w:rsidRPr="009E76FB" w:rsidRDefault="00641304" w:rsidP="00556665">
            <w:pPr>
              <w:spacing w:line="360" w:lineRule="auto"/>
              <w:outlineLvl w:val="0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Disseminated </w:t>
            </w:r>
            <w:proofErr w:type="spellStart"/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>extranodal</w:t>
            </w:r>
            <w:proofErr w:type="spellEnd"/>
            <w:r w:rsidRPr="009E76FB"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 sites or supra-diaphragmatic nodal involvement</w:t>
            </w:r>
          </w:p>
        </w:tc>
      </w:tr>
    </w:tbl>
    <w:p w14:paraId="67A2FE5C" w14:textId="77777777" w:rsidR="00BC3D39" w:rsidRDefault="00BC3D39" w:rsidP="00556665">
      <w:pPr>
        <w:spacing w:line="360" w:lineRule="auto"/>
        <w:rPr>
          <w:rFonts w:ascii="Book Antiqua" w:hAnsi="Book Antiqua"/>
          <w:sz w:val="24"/>
          <w:szCs w:val="24"/>
        </w:rPr>
        <w:sectPr w:rsidR="00BC3D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301C0F" w14:textId="23FEA142" w:rsidR="000F481E" w:rsidRPr="00BC3D39" w:rsidRDefault="00BC3D39" w:rsidP="0055666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C3D39">
        <w:rPr>
          <w:rFonts w:ascii="Book Antiqua" w:hAnsi="Book Antiqua"/>
          <w:b/>
          <w:sz w:val="24"/>
          <w:szCs w:val="24"/>
        </w:rPr>
        <w:lastRenderedPageBreak/>
        <w:t>Table 5</w:t>
      </w:r>
      <w:r>
        <w:rPr>
          <w:rFonts w:ascii="Book Antiqua" w:hAnsi="Book Antiqua" w:hint="eastAsia"/>
          <w:b/>
          <w:sz w:val="24"/>
          <w:szCs w:val="24"/>
        </w:rPr>
        <w:t xml:space="preserve"> </w:t>
      </w:r>
      <w:r w:rsidRPr="00BC3D39">
        <w:rPr>
          <w:rFonts w:ascii="Book Antiqua" w:hAnsi="Book Antiqua"/>
          <w:b/>
          <w:sz w:val="24"/>
          <w:szCs w:val="24"/>
        </w:rPr>
        <w:t>Details of previously published case reports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7"/>
        <w:gridCol w:w="1641"/>
        <w:gridCol w:w="2711"/>
        <w:gridCol w:w="2828"/>
        <w:gridCol w:w="2193"/>
      </w:tblGrid>
      <w:tr w:rsidR="00BC3D39" w:rsidRPr="00BC3D39" w14:paraId="0122202E" w14:textId="77777777" w:rsidTr="00B35B13">
        <w:tc>
          <w:tcPr>
            <w:tcW w:w="1384" w:type="pct"/>
            <w:tcBorders>
              <w:top w:val="single" w:sz="4" w:space="0" w:color="auto"/>
              <w:bottom w:val="single" w:sz="4" w:space="0" w:color="auto"/>
            </w:tcBorders>
          </w:tcPr>
          <w:p w14:paraId="616C2FB9" w14:textId="77777777" w:rsidR="000F481E" w:rsidRPr="00BC3D39" w:rsidRDefault="000F481E" w:rsidP="005566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BC3D39">
              <w:rPr>
                <w:rFonts w:ascii="Book Antiqua" w:hAnsi="Book Antiqua"/>
                <w:b/>
                <w:sz w:val="24"/>
                <w:szCs w:val="24"/>
              </w:rPr>
              <w:t>Case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</w:tcPr>
          <w:p w14:paraId="0E6FA560" w14:textId="173CF968" w:rsidR="000F481E" w:rsidRPr="00BC3D39" w:rsidRDefault="000F481E" w:rsidP="008A2D1A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BC3D39">
              <w:rPr>
                <w:rFonts w:ascii="Book Antiqua" w:hAnsi="Book Antiqua"/>
                <w:b/>
                <w:sz w:val="24"/>
                <w:szCs w:val="24"/>
              </w:rPr>
              <w:t>Gender/</w:t>
            </w:r>
            <w:r w:rsidR="008A2D1A">
              <w:rPr>
                <w:rFonts w:ascii="Book Antiqua" w:hAnsi="Book Antiqua" w:hint="eastAsia"/>
                <w:b/>
                <w:sz w:val="24"/>
                <w:szCs w:val="24"/>
              </w:rPr>
              <w:t>a</w:t>
            </w:r>
            <w:r w:rsidRPr="00BC3D39">
              <w:rPr>
                <w:rFonts w:ascii="Book Antiqua" w:hAnsi="Book Antiqua"/>
                <w:b/>
                <w:sz w:val="24"/>
                <w:szCs w:val="24"/>
              </w:rPr>
              <w:t>ge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</w:tcPr>
          <w:p w14:paraId="6C280D31" w14:textId="77777777" w:rsidR="000F481E" w:rsidRPr="00BC3D39" w:rsidRDefault="000F481E" w:rsidP="005566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BC3D39">
              <w:rPr>
                <w:rFonts w:ascii="Book Antiqua" w:hAnsi="Book Antiqua"/>
                <w:b/>
                <w:sz w:val="24"/>
                <w:szCs w:val="24"/>
              </w:rPr>
              <w:t>Chief complaint</w:t>
            </w: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14:paraId="578F0F47" w14:textId="77777777" w:rsidR="000F481E" w:rsidRPr="00BC3D39" w:rsidRDefault="000F481E" w:rsidP="005566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BC3D39">
              <w:rPr>
                <w:rFonts w:ascii="Book Antiqua" w:hAnsi="Book Antiqua"/>
                <w:b/>
                <w:sz w:val="24"/>
                <w:szCs w:val="24"/>
              </w:rPr>
              <w:t>Treatment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264A0803" w14:textId="77777777" w:rsidR="000F481E" w:rsidRPr="00BC3D39" w:rsidRDefault="000F481E" w:rsidP="00556665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BC3D39">
              <w:rPr>
                <w:rFonts w:ascii="Book Antiqua" w:hAnsi="Book Antiqua"/>
                <w:b/>
                <w:sz w:val="24"/>
                <w:szCs w:val="24"/>
              </w:rPr>
              <w:t>Prognosis</w:t>
            </w:r>
          </w:p>
        </w:tc>
      </w:tr>
      <w:tr w:rsidR="00BC3D39" w:rsidRPr="009E76FB" w14:paraId="7EC2F4C5" w14:textId="77777777" w:rsidTr="00B35B13">
        <w:trPr>
          <w:trHeight w:val="913"/>
        </w:trPr>
        <w:tc>
          <w:tcPr>
            <w:tcW w:w="1384" w:type="pct"/>
            <w:tcBorders>
              <w:top w:val="single" w:sz="4" w:space="0" w:color="auto"/>
            </w:tcBorders>
          </w:tcPr>
          <w:p w14:paraId="153923F5" w14:textId="7F6942F8" w:rsidR="000F481E" w:rsidRPr="009E76FB" w:rsidRDefault="00BC3D39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Chen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PEVuZE5vdGU+PENpdGU+PEF1dGhvcj5DaGVuPC9BdXRob3I+PFllYXI+MjAxNzwvWWVhcj48UmVj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PEVuZE5vdGU+PENpdGU+PEF1dGhvcj5DaGVuPC9BdXRob3I+PFllYXI+MjAxNzwvWWVhcj48UmVj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29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BC3D39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  <w:tcBorders>
              <w:top w:val="single" w:sz="4" w:space="0" w:color="auto"/>
            </w:tcBorders>
          </w:tcPr>
          <w:p w14:paraId="4C253E07" w14:textId="6CC3DF94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M/60</w:t>
            </w:r>
          </w:p>
        </w:tc>
        <w:tc>
          <w:tcPr>
            <w:tcW w:w="1046" w:type="pct"/>
            <w:tcBorders>
              <w:top w:val="single" w:sz="4" w:space="0" w:color="auto"/>
            </w:tcBorders>
          </w:tcPr>
          <w:p w14:paraId="4BC97795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</w:t>
            </w:r>
          </w:p>
        </w:tc>
        <w:tc>
          <w:tcPr>
            <w:tcW w:w="1091" w:type="pct"/>
            <w:tcBorders>
              <w:top w:val="single" w:sz="4" w:space="0" w:color="auto"/>
            </w:tcBorders>
          </w:tcPr>
          <w:p w14:paraId="0AFD79FB" w14:textId="23A00036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Emergency </w:t>
            </w:r>
            <w:r w:rsidR="00315F26">
              <w:rPr>
                <w:rFonts w:ascii="Book Antiqua" w:hAnsi="Book Antiqua"/>
                <w:sz w:val="24"/>
                <w:szCs w:val="24"/>
              </w:rPr>
              <w:t>s</w:t>
            </w:r>
            <w:r w:rsidR="00315F26" w:rsidRPr="009E76FB">
              <w:rPr>
                <w:rFonts w:ascii="Book Antiqua" w:hAnsi="Book Antiqua"/>
                <w:sz w:val="24"/>
                <w:szCs w:val="24"/>
              </w:rPr>
              <w:t xml:space="preserve">urgery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followed by </w:t>
            </w:r>
            <w:r w:rsidRPr="009E76FB">
              <w:rPr>
                <w:rFonts w:ascii="Book Antiqua" w:hAnsi="Book Antiqua" w:cs="Book Antiqua"/>
                <w:sz w:val="24"/>
                <w:szCs w:val="24"/>
              </w:rPr>
              <w:t>CHOP + IVE/MTX + SCT, followed by ASCT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14:paraId="393D4669" w14:textId="11AFD04C" w:rsidR="000F481E" w:rsidRPr="009E76FB" w:rsidRDefault="000F481E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CR; liver recurrence 2.5 years later refractory to GDP regimen. Passed away 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BC3D39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recurrence</w:t>
            </w:r>
          </w:p>
        </w:tc>
      </w:tr>
      <w:tr w:rsidR="00BC3D39" w:rsidRPr="009E76FB" w14:paraId="0B226899" w14:textId="77777777" w:rsidTr="00B35B13">
        <w:trPr>
          <w:trHeight w:val="249"/>
        </w:trPr>
        <w:tc>
          <w:tcPr>
            <w:tcW w:w="1384" w:type="pct"/>
            <w:vMerge w:val="restart"/>
          </w:tcPr>
          <w:p w14:paraId="4A11C201" w14:textId="07386901" w:rsidR="000F481E" w:rsidRPr="009E76FB" w:rsidRDefault="00BC3D39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Ishibashi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PEVuZE5vdGU+PENpdGU+PEF1dGhvcj5Jc2hpYmFzaGk8L0F1dGhvcj48WWVhcj4yMDE2PC9ZZWFy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PEVuZE5vdGU+PENpdGU+PEF1dGhvcj5Jc2hpYmFzaGk8L0F1dGhvcj48WWVhcj4yMDE2PC9ZZWFy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30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BC3D39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264C763C" w14:textId="001F414C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M/60</w:t>
            </w:r>
          </w:p>
        </w:tc>
        <w:tc>
          <w:tcPr>
            <w:tcW w:w="1046" w:type="pct"/>
          </w:tcPr>
          <w:p w14:paraId="5E60956A" w14:textId="43DD536A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 and 10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kg weight loss in 17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3A50F77F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CHASE followed by SCT</w:t>
            </w:r>
          </w:p>
        </w:tc>
        <w:tc>
          <w:tcPr>
            <w:tcW w:w="846" w:type="pct"/>
          </w:tcPr>
          <w:p w14:paraId="4F33A3DE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3 years</w:t>
            </w:r>
          </w:p>
        </w:tc>
      </w:tr>
      <w:tr w:rsidR="00BC3D39" w:rsidRPr="009E76FB" w14:paraId="3588A29A" w14:textId="77777777" w:rsidTr="00B35B13">
        <w:trPr>
          <w:trHeight w:val="248"/>
        </w:trPr>
        <w:tc>
          <w:tcPr>
            <w:tcW w:w="1384" w:type="pct"/>
            <w:vMerge/>
          </w:tcPr>
          <w:p w14:paraId="42136D1B" w14:textId="77777777" w:rsidR="000F481E" w:rsidRPr="009E76FB" w:rsidRDefault="000F481E" w:rsidP="00556665">
            <w:pPr>
              <w:tabs>
                <w:tab w:val="left" w:pos="874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7E4D6F22" w14:textId="6C606CD6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F/4</w:t>
            </w:r>
            <w:r w:rsidR="00BC3D39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1046" w:type="pct"/>
          </w:tcPr>
          <w:p w14:paraId="7BAD72BE" w14:textId="56908735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 and 6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kg weight loss in 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4817EBEB" w14:textId="4C34D342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THP-COP followed by surgery 10</w:t>
            </w:r>
            <w:r w:rsidR="00315F26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315F26">
              <w:rPr>
                <w:rFonts w:ascii="Book Antiqua" w:hAnsi="Book Antiqua"/>
                <w:sz w:val="24"/>
                <w:szCs w:val="24"/>
              </w:rPr>
              <w:t>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later</w:t>
            </w:r>
          </w:p>
        </w:tc>
        <w:tc>
          <w:tcPr>
            <w:tcW w:w="846" w:type="pct"/>
          </w:tcPr>
          <w:p w14:paraId="58C26AD0" w14:textId="20D69D6C" w:rsidR="000F481E" w:rsidRPr="009E76FB" w:rsidRDefault="000F481E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surgery</w:t>
            </w:r>
          </w:p>
        </w:tc>
      </w:tr>
      <w:tr w:rsidR="00BC3D39" w:rsidRPr="009E76FB" w14:paraId="471B6972" w14:textId="77777777" w:rsidTr="00B35B13">
        <w:trPr>
          <w:trHeight w:val="248"/>
        </w:trPr>
        <w:tc>
          <w:tcPr>
            <w:tcW w:w="1384" w:type="pct"/>
            <w:vMerge/>
          </w:tcPr>
          <w:p w14:paraId="55D2BD25" w14:textId="77777777" w:rsidR="000F481E" w:rsidRPr="009E76FB" w:rsidRDefault="000F481E" w:rsidP="00556665">
            <w:pPr>
              <w:tabs>
                <w:tab w:val="left" w:pos="874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10AF0E0F" w14:textId="550562CC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046" w:type="pct"/>
          </w:tcPr>
          <w:p w14:paraId="26BB1238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distension</w:t>
            </w:r>
          </w:p>
        </w:tc>
        <w:tc>
          <w:tcPr>
            <w:tcW w:w="1091" w:type="pct"/>
          </w:tcPr>
          <w:p w14:paraId="71B6ADBB" w14:textId="21997B4C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CHOP + </w:t>
            </w:r>
            <w:r w:rsidR="00315F26">
              <w:rPr>
                <w:rFonts w:ascii="Book Antiqua" w:hAnsi="Book Antiqua"/>
                <w:sz w:val="24"/>
                <w:szCs w:val="24"/>
              </w:rPr>
              <w:t>h</w:t>
            </w:r>
            <w:r w:rsidR="00315F26" w:rsidRPr="009E76FB">
              <w:rPr>
                <w:rFonts w:ascii="Book Antiqua" w:hAnsi="Book Antiqua"/>
                <w:sz w:val="24"/>
                <w:szCs w:val="24"/>
              </w:rPr>
              <w:t>igh</w:t>
            </w:r>
            <w:r w:rsidRPr="009E76FB">
              <w:rPr>
                <w:rFonts w:ascii="Book Antiqua" w:hAnsi="Book Antiqua"/>
                <w:sz w:val="24"/>
                <w:szCs w:val="24"/>
              </w:rPr>
              <w:t>-dose MTX + SCT</w:t>
            </w:r>
          </w:p>
        </w:tc>
        <w:tc>
          <w:tcPr>
            <w:tcW w:w="846" w:type="pct"/>
          </w:tcPr>
          <w:p w14:paraId="0833D267" w14:textId="6461F958" w:rsidR="000F481E" w:rsidRPr="009E76FB" w:rsidRDefault="000F481E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9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3F4E7CC7" w14:textId="77777777" w:rsidTr="00B35B13">
        <w:tc>
          <w:tcPr>
            <w:tcW w:w="1384" w:type="pct"/>
            <w:vMerge/>
          </w:tcPr>
          <w:p w14:paraId="01A924D1" w14:textId="77777777" w:rsidR="000F481E" w:rsidRPr="009E76FB" w:rsidRDefault="000F481E" w:rsidP="00556665">
            <w:pPr>
              <w:tabs>
                <w:tab w:val="left" w:pos="874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50F616B4" w14:textId="5C8D7FA5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>70</w:t>
            </w:r>
          </w:p>
        </w:tc>
        <w:tc>
          <w:tcPr>
            <w:tcW w:w="1046" w:type="pct"/>
          </w:tcPr>
          <w:p w14:paraId="0BD1DAC0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Nausea</w:t>
            </w:r>
          </w:p>
        </w:tc>
        <w:tc>
          <w:tcPr>
            <w:tcW w:w="1091" w:type="pct"/>
          </w:tcPr>
          <w:p w14:paraId="0CC1B126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SMILE</w:t>
            </w:r>
          </w:p>
        </w:tc>
        <w:tc>
          <w:tcPr>
            <w:tcW w:w="846" w:type="pct"/>
          </w:tcPr>
          <w:p w14:paraId="7DB5B786" w14:textId="4A18B270" w:rsidR="000F481E" w:rsidRPr="009E76FB" w:rsidRDefault="000F481E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9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5C6BB7D2" w14:textId="77777777" w:rsidTr="00B35B13">
        <w:tc>
          <w:tcPr>
            <w:tcW w:w="1384" w:type="pct"/>
          </w:tcPr>
          <w:p w14:paraId="4115A3C0" w14:textId="7809F768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Aiempanakit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PEVuZE5vdGU+PENpdGU+PEF1dGhvcj5BaWVtcGFuYWtpdDwvQXV0aG9yPjxZZWFyPjIwMTc8L1ll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PEVuZE5vdGU+PENpdGU+PEF1dGhvcj5BaWVtcGFuYWtpdDwvQXV0aG9yPjxZZWFyPjIwMTc8L1ll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31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BC3D39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637E532" w14:textId="6F14619A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>67</w:t>
            </w:r>
          </w:p>
        </w:tc>
        <w:tc>
          <w:tcPr>
            <w:tcW w:w="1046" w:type="pct"/>
          </w:tcPr>
          <w:p w14:paraId="5960B74F" w14:textId="181BD0CD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Diarrhea for 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and 15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kg weight loss over 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6E652D2F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Anthracycline-based regimen</w:t>
            </w:r>
          </w:p>
        </w:tc>
        <w:tc>
          <w:tcPr>
            <w:tcW w:w="846" w:type="pct"/>
          </w:tcPr>
          <w:p w14:paraId="3A835BF6" w14:textId="4514F2BD" w:rsidR="000F481E" w:rsidRPr="009E76FB" w:rsidRDefault="00BC3D39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295D55C4" w14:textId="77777777" w:rsidTr="00B35B13">
        <w:tc>
          <w:tcPr>
            <w:tcW w:w="1384" w:type="pct"/>
          </w:tcPr>
          <w:p w14:paraId="2B77C9C2" w14:textId="7B67F840" w:rsidR="000F481E" w:rsidRPr="00BC3D39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Antoniadu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PEVuZE5vdGU+PENpdGU+PEF1dGhvcj5BbnRvbmlhZG91PC9BdXRob3I+PFllYXI+MjAxNzwvWWVh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=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PEVuZE5vdGU+PENpdGU+PEF1dGhvcj5BbnRvbmlhZG91PC9BdXRob3I+PFllYXI+MjAxNzwvWWVh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=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32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2D83E27B" w14:textId="7053581F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>76</w:t>
            </w:r>
          </w:p>
        </w:tc>
        <w:tc>
          <w:tcPr>
            <w:tcW w:w="1046" w:type="pct"/>
          </w:tcPr>
          <w:p w14:paraId="37945BB4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Severe dyspnea</w:t>
            </w:r>
          </w:p>
        </w:tc>
        <w:tc>
          <w:tcPr>
            <w:tcW w:w="1091" w:type="pct"/>
          </w:tcPr>
          <w:p w14:paraId="518EEC1F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N/A</w:t>
            </w:r>
          </w:p>
        </w:tc>
        <w:tc>
          <w:tcPr>
            <w:tcW w:w="846" w:type="pct"/>
          </w:tcPr>
          <w:p w14:paraId="73053208" w14:textId="4FB1178C" w:rsidR="000F481E" w:rsidRPr="009E76FB" w:rsidRDefault="000F481E" w:rsidP="00BC3D3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5 d</w:t>
            </w:r>
          </w:p>
        </w:tc>
      </w:tr>
      <w:tr w:rsidR="00BC3D39" w:rsidRPr="009E76FB" w14:paraId="6B9893BF" w14:textId="77777777" w:rsidTr="00B35B13">
        <w:trPr>
          <w:trHeight w:val="255"/>
        </w:trPr>
        <w:tc>
          <w:tcPr>
            <w:tcW w:w="1384" w:type="pct"/>
          </w:tcPr>
          <w:p w14:paraId="7CB01997" w14:textId="38752D60" w:rsidR="000F481E" w:rsidRPr="00BC3D39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>
              <w:rPr>
                <w:rFonts w:ascii="Book Antiqua" w:hAnsi="Book Antiqua"/>
                <w:sz w:val="24"/>
                <w:szCs w:val="24"/>
              </w:rPr>
              <w:t>Aoyama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&lt;EndNote&gt;&lt;Cite&gt;&lt;Author&gt;Aoyama&lt;/Author&gt;&lt;Year&gt;2018&lt;/Year&gt;&lt;RecNum&gt;218&lt;/RecNum&gt;&lt;DisplayText&gt;&lt;style face="superscript"&gt;33&lt;/style&gt;&lt;/DisplayText&gt;&lt;record&gt;&lt;rec-number&gt;218&lt;/rec-number&gt;&lt;foreign-keys&gt;&lt;key app="EN" db-id="5ssax5rxndf09newd0a5t02qtxzzt2tvx9rd" timestamp="1651736970"&gt;218&lt;/key&gt;&lt;/foreign-keys&gt;&lt;ref-type name="Journal Article"&gt;17&lt;/ref-type&gt;&lt;contributors&gt;&lt;authors&gt;&lt;author&gt;Aoyama, Y.&lt;/author&gt;&lt;author&gt;Tsunemine, H.&lt;/author&gt;&lt;author&gt;Zushi, Y.&lt;/author&gt;&lt;author&gt;Maruoka, H.&lt;/author&gt;&lt;author&gt;Goto, Y.&lt;/author&gt;&lt;author&gt;Kodaka, T.&lt;/author&gt;&lt;author&gt;Itoh, T.&lt;/author&gt;&lt;author&gt;Takahashi, T.&lt;/author&gt;&lt;/authors&gt;&lt;/contributors&gt;&lt;titles&gt;&lt;title&gt;Colonal monomorphic epitheliotropic intestinal T-cell lymphoma with novel phenotype of cytoplasmic CD3 expression&lt;/title&gt;&lt;secondary-title&gt;J Clin Exp Hematop&lt;/secondary-title&gt;&lt;/titles&gt;&lt;periodical&gt;&lt;full-title&gt;J Clin Exp Hematop&lt;/full-title&gt;&lt;/periodical&gt;&lt;pages&gt;102-106&lt;/pages&gt;&lt;volume&gt;58&lt;/volume&gt;&lt;number&gt;2&lt;/number&gt;&lt;edition&gt;2018/04/17&lt;/edition&gt;&lt;keywords&gt;&lt;keyword&gt;Aged, 80 and over&lt;/keyword&gt;&lt;keyword&gt;CD3 Complex/*biosynthesis&lt;/keyword&gt;&lt;keyword&gt;*Cytoplasm/metabolism/pathology&lt;/keyword&gt;&lt;keyword&gt;*Gene Expression Regulation, Neoplastic&lt;/keyword&gt;&lt;keyword&gt;Humans&lt;/keyword&gt;&lt;keyword&gt;*Intestinal Neoplasms/metabolism/pathology&lt;/keyword&gt;&lt;keyword&gt;*Lymphoma, T-Cell/metabolism/pathology&lt;/keyword&gt;&lt;keyword&gt;Male&lt;/keyword&gt;&lt;keyword&gt;Neoplasm Proteins/*biosynthesis&lt;/keyword&gt;&lt;keyword&gt;cytoplasmic CD3&lt;/keyword&gt;&lt;keyword&gt;flow cytometry&lt;/keyword&gt;&lt;keyword&gt;monomorphic epitheliotropic intestinal T-cell lymphoma&lt;/keyword&gt;&lt;keyword&gt;thymocyte&lt;/keyword&gt;&lt;/keywords&gt;&lt;dates&gt;&lt;year&gt;2018&lt;/year&gt;&lt;pub-dates&gt;&lt;date&gt;Jul 11&lt;/date&gt;&lt;/pub-dates&gt;&lt;/dates&gt;&lt;isbn&gt;1880-9952 (Electronic)&amp;#xD;1346-4280 (Linking)&lt;/isbn&gt;&lt;accession-num&gt;29657256&lt;/accession-num&gt;&lt;urls&gt;&lt;related-urls&gt;&lt;url&gt;https://www.ncbi.nlm.nih.gov/pubmed/29657256&lt;/url&gt;&lt;/related-urls&gt;&lt;/urls&gt;&lt;custom2&gt;PMC6413146&lt;/custom2&gt;&lt;electronic-resource-num&gt;10.3960/jslrt.18002&lt;/electronic-resource-num&gt;&lt;/record&gt;&lt;/Cite&gt;&lt;/EndNote&gt;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33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0AD2AA73" w14:textId="70ACED21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>
              <w:rPr>
                <w:rFonts w:ascii="Book Antiqua" w:hAnsi="Book Antiqua"/>
                <w:sz w:val="24"/>
                <w:szCs w:val="24"/>
              </w:rPr>
              <w:t>85</w:t>
            </w:r>
          </w:p>
        </w:tc>
        <w:tc>
          <w:tcPr>
            <w:tcW w:w="1046" w:type="pct"/>
          </w:tcPr>
          <w:p w14:paraId="4EE1A32A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Fever and diarrhea</w:t>
            </w:r>
          </w:p>
        </w:tc>
        <w:tc>
          <w:tcPr>
            <w:tcW w:w="1091" w:type="pct"/>
          </w:tcPr>
          <w:p w14:paraId="413D7499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CHOP followed by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DeVIC</w:t>
            </w:r>
            <w:proofErr w:type="spellEnd"/>
          </w:p>
        </w:tc>
        <w:tc>
          <w:tcPr>
            <w:tcW w:w="846" w:type="pct"/>
          </w:tcPr>
          <w:p w14:paraId="6DAEF276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Not stated but deceased subsequently due to </w:t>
            </w: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progressive disease</w:t>
            </w:r>
          </w:p>
        </w:tc>
      </w:tr>
      <w:tr w:rsidR="00BC3D39" w:rsidRPr="009E76FB" w14:paraId="6C522767" w14:textId="77777777" w:rsidTr="00B35B13">
        <w:trPr>
          <w:trHeight w:val="255"/>
        </w:trPr>
        <w:tc>
          <w:tcPr>
            <w:tcW w:w="1384" w:type="pct"/>
          </w:tcPr>
          <w:p w14:paraId="57690264" w14:textId="521B4D22" w:rsidR="000F481E" w:rsidRPr="009E76FB" w:rsidRDefault="00BC3D39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Pan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fldChar w:fldCharType="begin">
                <w:fldData xml:space="preserve">PEVuZE5vdGU+PENpdGU+PEF1dGhvcj5QYW48L0F1dGhvcj48WWVhcj4yMDE4PC9ZZWFyPjxSZWNO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</w:fldData>
              </w:fldChar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instrText xml:space="preserve"> ADDIN EN.CITE </w:instrText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fldChar w:fldCharType="begin">
                <w:fldData xml:space="preserve">PEVuZE5vdGU+PENpdGU+PEF1dGhvcj5QYW48L0F1dGhvcj48WWVhcj4yMDE4PC9ZZWFyPjxSZWNO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</w:fldData>
              </w:fldChar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fldChar w:fldCharType="end"/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fldChar w:fldCharType="separate"/>
            </w:r>
            <w:r w:rsidR="000F481E" w:rsidRPr="008A2D1A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34</w:t>
            </w:r>
            <w:r w:rsidR="000F481E" w:rsidRPr="008A2D1A">
              <w:rPr>
                <w:rFonts w:ascii="Book Antiqua" w:hAnsi="Book Antiqua"/>
                <w:sz w:val="24"/>
                <w:szCs w:val="24"/>
                <w:vertAlign w:val="superscript"/>
              </w:rPr>
              <w:fldChar w:fldCharType="end"/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28DA7D7" w14:textId="0F27954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67 </w:t>
            </w:r>
          </w:p>
        </w:tc>
        <w:tc>
          <w:tcPr>
            <w:tcW w:w="1046" w:type="pct"/>
          </w:tcPr>
          <w:p w14:paraId="3F6CEA6D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</w:t>
            </w:r>
          </w:p>
        </w:tc>
        <w:tc>
          <w:tcPr>
            <w:tcW w:w="1091" w:type="pct"/>
          </w:tcPr>
          <w:p w14:paraId="506A3316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1 cycle of CEOP</w:t>
            </w:r>
          </w:p>
        </w:tc>
        <w:tc>
          <w:tcPr>
            <w:tcW w:w="846" w:type="pct"/>
          </w:tcPr>
          <w:p w14:paraId="1536A484" w14:textId="7BF5F9D7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3.7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72761B69" w14:textId="77777777" w:rsidTr="00B35B13">
        <w:trPr>
          <w:trHeight w:val="255"/>
        </w:trPr>
        <w:tc>
          <w:tcPr>
            <w:tcW w:w="1384" w:type="pct"/>
          </w:tcPr>
          <w:p w14:paraId="26BE9740" w14:textId="44A46133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>
              <w:rPr>
                <w:rFonts w:ascii="Book Antiqua" w:hAnsi="Book Antiqua"/>
                <w:sz w:val="24"/>
                <w:szCs w:val="24"/>
              </w:rPr>
              <w:t>Liu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&lt;EndNote&gt;&lt;Cite&gt;&lt;Author&gt;Liu&lt;/Author&gt;&lt;Year&gt;2021&lt;/Year&gt;&lt;RecNum&gt;221&lt;/RecNum&gt;&lt;DisplayText&gt;&lt;style face="superscript"&gt;35&lt;/style&gt;&lt;/DisplayText&gt;&lt;record&gt;&lt;rec-number&gt;221&lt;/rec-number&gt;&lt;foreign-keys&gt;&lt;key app="EN" db-id="5ssax5rxndf09newd0a5t02qtxzzt2tvx9rd" timestamp="1651806501"&gt;221&lt;/key&gt;&lt;/foreign-keys&gt;&lt;ref-type name="Journal Article"&gt;17&lt;/ref-type&gt;&lt;contributors&gt;&lt;authors&gt;&lt;author&gt;Liu, C.&lt;/author&gt;&lt;author&gt;Feng, L.&lt;/author&gt;&lt;author&gt;Sun, X.&lt;/author&gt;&lt;/authors&gt;&lt;/contributors&gt;&lt;auth-address&gt;Department of Gastroenterology, Shanghai Tenth People&amp;apos;s Hospital, Tongji University, Shanghai, China.&amp;#xD;Department of Pathology, Shanghai Tenth People&amp;apos;s Hospital, Tongji University, Shanghai, China.&amp;#xD;Department of Gastroenterology, Shanghai Tenth People&amp;apos;s Hospital, Tongji University, Shanghai, China; Department of Gastroenterology, Shanghai Tenth People&amp;apos;s Hospital Chongming Branch, Chongming, China.&lt;/auth-address&gt;&lt;titles&gt;&lt;title&gt;Monomorphic Epitheliotropic Intestinal T-Cell Lymphoma: A Rare Case of Diffuse Ulcers in the Intestine&lt;/title&gt;&lt;secondary-title&gt;Clin Gastroenterol Hepatol&lt;/secondary-title&gt;&lt;/titles&gt;&lt;periodical&gt;&lt;full-title&gt;Clin Gastroenterol Hepatol&lt;/full-title&gt;&lt;/periodical&gt;&lt;pages&gt;e121-e122&lt;/pages&gt;&lt;volume&gt;19&lt;/volume&gt;&lt;number&gt;12&lt;/number&gt;&lt;edition&gt;2020/07/16&lt;/edition&gt;&lt;keywords&gt;&lt;keyword&gt;Humans&lt;/keyword&gt;&lt;keyword&gt;Intestines&lt;/keyword&gt;&lt;keyword&gt;*Lymphoma, T-Cell/complications/diagnosis&lt;/keyword&gt;&lt;keyword&gt;*Ulcer&lt;/keyword&gt;&lt;/keywords&gt;&lt;dates&gt;&lt;year&gt;2021&lt;/year&gt;&lt;pub-dates&gt;&lt;date&gt;Dec&lt;/date&gt;&lt;/pub-dates&gt;&lt;/dates&gt;&lt;isbn&gt;1542-7714 (Electronic)&amp;#xD;1542-3565 (Linking)&lt;/isbn&gt;&lt;accession-num&gt;32668339&lt;/accession-num&gt;&lt;urls&gt;&lt;related-urls&gt;&lt;url&gt;https://www.ncbi.nlm.nih.gov/pubmed/32668339&lt;/url&gt;&lt;/related-urls&gt;&lt;/urls&gt;&lt;electronic-resource-num&gt;10.1016/j.cgh.2020.07.011&lt;/electronic-resource-num&gt;&lt;/record&gt;&lt;/Cite&gt;&lt;/EndNote&gt;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35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8BD3D40" w14:textId="3725B77C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48 </w:t>
            </w:r>
          </w:p>
        </w:tc>
        <w:tc>
          <w:tcPr>
            <w:tcW w:w="1046" w:type="pct"/>
          </w:tcPr>
          <w:p w14:paraId="0EE3B9A3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pain, distension, vomiting, watery diarrhea, weight loss</w:t>
            </w:r>
          </w:p>
        </w:tc>
        <w:tc>
          <w:tcPr>
            <w:tcW w:w="1091" w:type="pct"/>
          </w:tcPr>
          <w:p w14:paraId="51555F95" w14:textId="7E26192B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Unspecified chemo</w:t>
            </w:r>
            <w:r w:rsidR="0091348A">
              <w:rPr>
                <w:rFonts w:ascii="Book Antiqua" w:hAnsi="Book Antiqua"/>
                <w:sz w:val="24"/>
                <w:szCs w:val="24"/>
              </w:rPr>
              <w:t>therapy</w:t>
            </w:r>
          </w:p>
        </w:tc>
        <w:tc>
          <w:tcPr>
            <w:tcW w:w="846" w:type="pct"/>
          </w:tcPr>
          <w:p w14:paraId="5340A7E7" w14:textId="267E9A5A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chemotherapy initiation</w:t>
            </w:r>
          </w:p>
        </w:tc>
      </w:tr>
      <w:tr w:rsidR="00BC3D39" w:rsidRPr="009E76FB" w14:paraId="5E727E0D" w14:textId="77777777" w:rsidTr="00B35B13">
        <w:trPr>
          <w:trHeight w:val="255"/>
        </w:trPr>
        <w:tc>
          <w:tcPr>
            <w:tcW w:w="1384" w:type="pct"/>
          </w:tcPr>
          <w:p w14:paraId="38068AD3" w14:textId="60D3C76C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Ozaka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PEVuZE5vdGU+PENpdGU+PEF1dGhvcj5PemFrYTwvQXV0aG9yPjxZZWFyPjIwMjE8L1llYXI+PFJl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PEVuZE5vdGU+PENpdGU+PEF1dGhvcj5PemFrYTwvQXV0aG9yPjxZZWFyPjIwMjE8L1llYXI+PFJl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36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6E0887E8" w14:textId="4C0D4D80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F/68</w:t>
            </w:r>
          </w:p>
        </w:tc>
        <w:tc>
          <w:tcPr>
            <w:tcW w:w="1046" w:type="pct"/>
          </w:tcPr>
          <w:p w14:paraId="5852C584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Melena and mild anemia</w:t>
            </w:r>
          </w:p>
        </w:tc>
        <w:tc>
          <w:tcPr>
            <w:tcW w:w="1091" w:type="pct"/>
          </w:tcPr>
          <w:p w14:paraId="7A704AEA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8 cycles of CHOP</w:t>
            </w:r>
          </w:p>
        </w:tc>
        <w:tc>
          <w:tcPr>
            <w:tcW w:w="846" w:type="pct"/>
          </w:tcPr>
          <w:p w14:paraId="40F6FDC6" w14:textId="61F44217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Achieved complete remission and was still alive at the time of publication (68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diagnosis)</w:t>
            </w:r>
          </w:p>
        </w:tc>
      </w:tr>
      <w:tr w:rsidR="00BC3D39" w:rsidRPr="009E76FB" w14:paraId="7BE208FD" w14:textId="77777777" w:rsidTr="00B35B13">
        <w:trPr>
          <w:trHeight w:val="255"/>
        </w:trPr>
        <w:tc>
          <w:tcPr>
            <w:tcW w:w="1384" w:type="pct"/>
          </w:tcPr>
          <w:p w14:paraId="695AB2DB" w14:textId="63955008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Kasinathan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&lt;EndNote&gt;&lt;Cite&gt;&lt;Author&gt;Kasinathan&lt;/Author&gt;&lt;Year&gt;2021&lt;/Year&gt;&lt;RecNum&gt;223&lt;/RecNum&gt;&lt;DisplayText&gt;&lt;style face="superscript"&gt;37&lt;/style&gt;&lt;/DisplayText&gt;&lt;record&gt;&lt;rec-number&gt;223&lt;/rec-number&gt;&lt;foreign-keys&gt;&lt;key app="EN" db-id="5ssax5rxndf09newd0a5t02qtxzzt2tvx9rd" timestamp="1651807272"&gt;223&lt;/key&gt;&lt;/foreign-keys&gt;&lt;ref-type name="Journal Article"&gt;17&lt;/ref-type&gt;&lt;contributors&gt;&lt;authors&gt;&lt;author&gt;Kasinathan, G.&lt;/author&gt;&lt;/authors&gt;&lt;/contributors&gt;&lt;auth-address&gt;Ampang Hospital, Ampang, Selangor, Malaysia. Electronic address: ganeshkasinathan11@hotmail.com.&lt;/auth-address&gt;&lt;titles&gt;&lt;title&gt;Monomorphic epitheliotropic intestinal T-cell lymphoma of the duodenum: an aggressive disease&lt;/title&gt;&lt;secondary-title&gt;Hematol Transfus Cell Ther&lt;/secondary-title&gt;&lt;/titles&gt;&lt;periodical&gt;&lt;full-title&gt;Hematol Transfus Cell Ther&lt;/full-title&gt;&lt;/periodical&gt;&lt;pages&gt;518-520&lt;/pages&gt;&lt;volume&gt;43&lt;/volume&gt;&lt;number&gt;4&lt;/number&gt;&lt;edition&gt;2020/06/17&lt;/edition&gt;&lt;dates&gt;&lt;year&gt;2021&lt;/year&gt;&lt;pub-dates&gt;&lt;date&gt;Oct-Dec&lt;/date&gt;&lt;/pub-dates&gt;&lt;/dates&gt;&lt;isbn&gt;2531-1387 (Electronic)&amp;#xD;2531-1379 (Linking)&lt;/isbn&gt;&lt;accession-num&gt;32536535&lt;/accession-num&gt;&lt;urls&gt;&lt;related-urls&gt;&lt;url&gt;https://www.ncbi.nlm.nih.gov/pubmed/32536535&lt;/url&gt;&lt;/related-urls&gt;&lt;/urls&gt;&lt;custom2&gt;PMC8572998&lt;/custom2&gt;&lt;electronic-resource-num&gt;10.1016/j.htct.2020.04.005&lt;/electronic-resource-num&gt;&lt;/record&gt;&lt;/Cite&gt;&lt;/EndNote&gt;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37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578C583E" w14:textId="339BA83E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70 </w:t>
            </w:r>
          </w:p>
        </w:tc>
        <w:tc>
          <w:tcPr>
            <w:tcW w:w="1046" w:type="pct"/>
          </w:tcPr>
          <w:p w14:paraId="3E2236D0" w14:textId="4B52ECA6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Abdominal pain and vomiting for 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091" w:type="pct"/>
          </w:tcPr>
          <w:p w14:paraId="419D9FCE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2 cycles of CHOP, followed by 2 cycles of GDP</w:t>
            </w:r>
          </w:p>
        </w:tc>
        <w:tc>
          <w:tcPr>
            <w:tcW w:w="846" w:type="pct"/>
          </w:tcPr>
          <w:p w14:paraId="57087E4C" w14:textId="57BE12D8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Developed gastrointestinal bleeding and succumbed 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1808ED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initiation of GDP</w:t>
            </w:r>
          </w:p>
        </w:tc>
      </w:tr>
      <w:tr w:rsidR="00BC3D39" w:rsidRPr="009E76FB" w14:paraId="6A7159E7" w14:textId="77777777" w:rsidTr="00B35B13">
        <w:trPr>
          <w:trHeight w:val="255"/>
        </w:trPr>
        <w:tc>
          <w:tcPr>
            <w:tcW w:w="1384" w:type="pct"/>
          </w:tcPr>
          <w:p w14:paraId="297FDAE1" w14:textId="51A874CE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>
              <w:rPr>
                <w:rFonts w:ascii="Book Antiqua" w:hAnsi="Book Antiqua"/>
                <w:sz w:val="24"/>
                <w:szCs w:val="24"/>
              </w:rPr>
              <w:t>Mago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PEVuZE5vdGU+PENpdGU+PEF1dGhvcj5NYWdvPC9BdXRob3I+PFllYXI+MjAyMTwvWWVhcj48UmVj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PEVuZE5vdGU+PENpdGU+PEF1dGhvcj5NYWdvPC9BdXRob3I+PFllYXI+MjAyMTwvWWVhcj48UmVj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38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28FCC514" w14:textId="01D41372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59 </w:t>
            </w:r>
          </w:p>
        </w:tc>
        <w:tc>
          <w:tcPr>
            <w:tcW w:w="1046" w:type="pct"/>
          </w:tcPr>
          <w:p w14:paraId="042153DB" w14:textId="42FA5B1D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SOB for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, abdominal distension for 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091" w:type="pct"/>
          </w:tcPr>
          <w:p w14:paraId="0D9AA5E5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1 cycle of CHOEP</w:t>
            </w:r>
          </w:p>
        </w:tc>
        <w:tc>
          <w:tcPr>
            <w:tcW w:w="846" w:type="pct"/>
          </w:tcPr>
          <w:p w14:paraId="00DAF18D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Passed away within few days after tumor lysis syndrome</w:t>
            </w:r>
          </w:p>
        </w:tc>
      </w:tr>
      <w:tr w:rsidR="00BC3D39" w:rsidRPr="009E76FB" w14:paraId="5DA32AC5" w14:textId="77777777" w:rsidTr="00B35B13">
        <w:trPr>
          <w:trHeight w:val="255"/>
        </w:trPr>
        <w:tc>
          <w:tcPr>
            <w:tcW w:w="1384" w:type="pct"/>
          </w:tcPr>
          <w:p w14:paraId="1992EF27" w14:textId="55DE4B63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lastRenderedPageBreak/>
              <w:t>Nato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PEVuZE5vdGU+PENpdGU+PEF1dGhvcj5OYXRvPC9BdXRob3I+PFllYXI+MjAyMTwvWWVhcj48UmVj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=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PEVuZE5vdGU+PENpdGU+PEF1dGhvcj5OYXRvPC9BdXRob3I+PFllYXI+MjAyMTwvWWVhcj48UmVj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=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39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34ED7041" w14:textId="10AA7EF4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43 </w:t>
            </w:r>
          </w:p>
        </w:tc>
        <w:tc>
          <w:tcPr>
            <w:tcW w:w="1046" w:type="pct"/>
          </w:tcPr>
          <w:p w14:paraId="13F8333A" w14:textId="16A07884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Abdominal distension, 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history of early satiety and nausea</w:t>
            </w:r>
          </w:p>
        </w:tc>
        <w:tc>
          <w:tcPr>
            <w:tcW w:w="1091" w:type="pct"/>
          </w:tcPr>
          <w:p w14:paraId="15CD9C7A" w14:textId="5954F9F4" w:rsidR="000F481E" w:rsidRPr="001808ED" w:rsidRDefault="000F481E" w:rsidP="001808ED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4 cycles of GDP achieving a PR, CR was achieved after </w:t>
            </w:r>
            <w:r w:rsidRPr="009E76FB">
              <w:rPr>
                <w:rFonts w:ascii="Book Antiqua" w:hAnsi="Book Antiqua" w:cs="Times"/>
                <w:sz w:val="24"/>
                <w:szCs w:val="24"/>
              </w:rPr>
              <w:t>CBT conditioned with total body irradiation, cy</w:t>
            </w:r>
            <w:r w:rsidR="001808ED">
              <w:rPr>
                <w:rFonts w:ascii="Book Antiqua" w:hAnsi="Book Antiqua" w:cs="Times"/>
                <w:sz w:val="24"/>
                <w:szCs w:val="24"/>
              </w:rPr>
              <w:t>clophosphamide, and cytarabine</w:t>
            </w:r>
          </w:p>
        </w:tc>
        <w:tc>
          <w:tcPr>
            <w:tcW w:w="846" w:type="pct"/>
          </w:tcPr>
          <w:p w14:paraId="0BF8AA1F" w14:textId="253C1707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Cogn</w:t>
            </w:r>
            <w:r w:rsidR="0091348A">
              <w:rPr>
                <w:rFonts w:ascii="Book Antiqua" w:hAnsi="Book Antiqua"/>
                <w:sz w:val="24"/>
                <w:szCs w:val="24"/>
              </w:rPr>
              <w:t>i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tive impairment (7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post transplantation) was improved after 3 cycles of MPV and whole </w:t>
            </w:r>
            <w:r w:rsidR="001808ED">
              <w:rPr>
                <w:rFonts w:ascii="Book Antiqua" w:hAnsi="Book Antiqua"/>
                <w:sz w:val="24"/>
                <w:szCs w:val="24"/>
              </w:rPr>
              <w:t>brain radiotherapy</w:t>
            </w:r>
            <w:r w:rsidR="001808ED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and passed away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later</w:t>
            </w:r>
          </w:p>
        </w:tc>
      </w:tr>
      <w:tr w:rsidR="00BC3D39" w:rsidRPr="009E76FB" w14:paraId="3A03D5C2" w14:textId="77777777" w:rsidTr="00B35B13">
        <w:trPr>
          <w:trHeight w:val="255"/>
        </w:trPr>
        <w:tc>
          <w:tcPr>
            <w:tcW w:w="1384" w:type="pct"/>
            <w:vMerge w:val="restart"/>
          </w:tcPr>
          <w:p w14:paraId="57ACBAA8" w14:textId="24CE90BE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>
              <w:rPr>
                <w:rFonts w:ascii="Book Antiqua" w:hAnsi="Book Antiqua"/>
                <w:sz w:val="24"/>
                <w:szCs w:val="24"/>
              </w:rPr>
              <w:t>Pan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PEVuZE5vdGU+PENpdGU+PEF1dGhvcj5QYW48L0F1dGhvcj48WWVhcj4yMDIxPC9ZZWFyPjxSZWNO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PEVuZE5vdGU+PENpdGU+PEF1dGhvcj5QYW48L0F1dGhvcj48WWVhcj4yMDIxPC9ZZWFyPjxSZWNO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40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188198DF" w14:textId="16A727E2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="00B35B13">
              <w:rPr>
                <w:rFonts w:ascii="Book Antiqua" w:hAnsi="Book Antiqua"/>
                <w:sz w:val="24"/>
                <w:szCs w:val="24"/>
              </w:rPr>
              <w:t>63</w:t>
            </w:r>
          </w:p>
        </w:tc>
        <w:tc>
          <w:tcPr>
            <w:tcW w:w="1046" w:type="pct"/>
          </w:tcPr>
          <w:p w14:paraId="3ED274AF" w14:textId="4BA9DDFD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Diffuse abdominal pain for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2AD336F7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Emergency surgery followed by 2 cycles of CHOP</w:t>
            </w:r>
          </w:p>
        </w:tc>
        <w:tc>
          <w:tcPr>
            <w:tcW w:w="846" w:type="pct"/>
          </w:tcPr>
          <w:p w14:paraId="03F06FF6" w14:textId="0AD6DC6D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1B4EB6C5" w14:textId="77777777" w:rsidTr="00B35B13">
        <w:trPr>
          <w:trHeight w:val="255"/>
        </w:trPr>
        <w:tc>
          <w:tcPr>
            <w:tcW w:w="1384" w:type="pct"/>
            <w:vMerge/>
          </w:tcPr>
          <w:p w14:paraId="402C3F74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7C8B2605" w14:textId="3070D65C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="00B35B13">
              <w:rPr>
                <w:rFonts w:ascii="Book Antiqua" w:hAnsi="Book Antiqua"/>
                <w:sz w:val="24"/>
                <w:szCs w:val="24"/>
              </w:rPr>
              <w:t>47</w:t>
            </w:r>
          </w:p>
        </w:tc>
        <w:tc>
          <w:tcPr>
            <w:tcW w:w="1046" w:type="pct"/>
          </w:tcPr>
          <w:p w14:paraId="013E88B4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Diarrhea, dyspnea, orthopnea, weight loss for 1 year</w:t>
            </w:r>
          </w:p>
        </w:tc>
        <w:tc>
          <w:tcPr>
            <w:tcW w:w="1091" w:type="pct"/>
          </w:tcPr>
          <w:p w14:paraId="570F10AB" w14:textId="0D4C2E6E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 dose of </w:t>
            </w:r>
            <w:r w:rsidRPr="009E76FB">
              <w:rPr>
                <w:rFonts w:ascii="Book Antiqua" w:hAnsi="Book Antiqua" w:cs="Times"/>
                <w:sz w:val="24"/>
                <w:szCs w:val="24"/>
              </w:rPr>
              <w:t xml:space="preserve">L-asparaginase, etoposide, and </w:t>
            </w:r>
            <w:proofErr w:type="spellStart"/>
            <w:r w:rsidRPr="009E76FB">
              <w:rPr>
                <w:rFonts w:ascii="Book Antiqua" w:hAnsi="Book Antiqua" w:cs="Times"/>
                <w:sz w:val="24"/>
                <w:szCs w:val="24"/>
              </w:rPr>
              <w:t>decadron</w:t>
            </w:r>
            <w:proofErr w:type="spellEnd"/>
            <w:r w:rsidRPr="009E76FB">
              <w:rPr>
                <w:rFonts w:ascii="Book Antiqua" w:hAnsi="Book Antiqua" w:cs="Times"/>
                <w:sz w:val="24"/>
                <w:szCs w:val="24"/>
              </w:rPr>
              <w:t xml:space="preserve"> regimen followed by emergency surgery, adjuvant chemo</w:t>
            </w:r>
            <w:r w:rsidR="0091348A">
              <w:rPr>
                <w:rFonts w:ascii="Book Antiqua" w:hAnsi="Book Antiqua" w:cs="Times"/>
                <w:sz w:val="24"/>
                <w:szCs w:val="24"/>
              </w:rPr>
              <w:t>therapy</w:t>
            </w:r>
            <w:r w:rsidRPr="009E76FB">
              <w:rPr>
                <w:rFonts w:ascii="Book Antiqua" w:hAnsi="Book Antiqua" w:cs="Times"/>
                <w:sz w:val="24"/>
                <w:szCs w:val="24"/>
              </w:rPr>
              <w:t xml:space="preserve"> included etoposide, methylprednisolone, high</w:t>
            </w:r>
            <w:r w:rsidR="008A2D1A">
              <w:rPr>
                <w:rFonts w:ascii="Book Antiqua" w:hAnsi="Book Antiqua" w:cs="Times"/>
                <w:sz w:val="24"/>
                <w:szCs w:val="24"/>
              </w:rPr>
              <w:t xml:space="preserve">-dose cytarabine, and </w:t>
            </w:r>
            <w:r w:rsidR="008A2D1A">
              <w:rPr>
                <w:rFonts w:ascii="Book Antiqua" w:hAnsi="Book Antiqua" w:cs="Times"/>
                <w:sz w:val="24"/>
                <w:szCs w:val="24"/>
              </w:rPr>
              <w:lastRenderedPageBreak/>
              <w:t>cisplatin</w:t>
            </w:r>
          </w:p>
        </w:tc>
        <w:tc>
          <w:tcPr>
            <w:tcW w:w="846" w:type="pct"/>
          </w:tcPr>
          <w:p w14:paraId="77FF6190" w14:textId="6FD2FEAA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 xml:space="preserve">9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4664C6FF" w14:textId="77777777" w:rsidTr="00B35B13">
        <w:trPr>
          <w:trHeight w:val="255"/>
        </w:trPr>
        <w:tc>
          <w:tcPr>
            <w:tcW w:w="1384" w:type="pct"/>
          </w:tcPr>
          <w:p w14:paraId="35C654CC" w14:textId="733CC339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Umino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PEVuZE5vdGU+PENpdGU+PEF1dGhvcj5VbWlubzwvQXV0aG9yPjxZZWFyPjIwMjE8L1llYXI+PFJl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PEVuZE5vdGU+PENpdGU+PEF1dGhvcj5VbWlubzwvQXV0aG9yPjxZZWFyPjIwMjE8L1llYXI+PFJl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41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14AFD68D" w14:textId="498CF9BF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M/41</w:t>
            </w:r>
          </w:p>
        </w:tc>
        <w:tc>
          <w:tcPr>
            <w:tcW w:w="1046" w:type="pct"/>
          </w:tcPr>
          <w:p w14:paraId="38C69ACB" w14:textId="35A2B601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</w:t>
            </w:r>
            <w:r w:rsidR="008A2D1A">
              <w:rPr>
                <w:rFonts w:ascii="Book Antiqua" w:hAnsi="Book Antiqua"/>
                <w:sz w:val="24"/>
                <w:szCs w:val="24"/>
              </w:rPr>
              <w:t xml:space="preserve">ea and epigastric pain for 1 </w:t>
            </w:r>
            <w:proofErr w:type="spellStart"/>
            <w:r w:rsidR="008A2D1A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362D20BC" w14:textId="3E9DDEFE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3 neoadjuvant cycles of ICE followed by </w:t>
            </w:r>
            <w:r w:rsidR="0091348A">
              <w:rPr>
                <w:rFonts w:ascii="Book Antiqua" w:hAnsi="Book Antiqua"/>
                <w:sz w:val="24"/>
                <w:szCs w:val="24"/>
              </w:rPr>
              <w:t>a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 xml:space="preserve">utologous </w:t>
            </w:r>
            <w:r w:rsidRPr="009E76FB">
              <w:rPr>
                <w:rFonts w:ascii="Book Antiqua" w:hAnsi="Book Antiqua"/>
                <w:sz w:val="24"/>
                <w:szCs w:val="24"/>
              </w:rPr>
              <w:t>SCT</w:t>
            </w:r>
          </w:p>
        </w:tc>
        <w:tc>
          <w:tcPr>
            <w:tcW w:w="846" w:type="pct"/>
          </w:tcPr>
          <w:p w14:paraId="7C4D8E9B" w14:textId="10BDAB40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0C1FEB51" w14:textId="77777777" w:rsidTr="00B35B13">
        <w:trPr>
          <w:trHeight w:val="255"/>
        </w:trPr>
        <w:tc>
          <w:tcPr>
            <w:tcW w:w="1384" w:type="pct"/>
          </w:tcPr>
          <w:p w14:paraId="2332F3B0" w14:textId="2BCBE37C" w:rsidR="000F481E" w:rsidRPr="008A2D1A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Ferran</w:t>
            </w:r>
            <w:proofErr w:type="spellEnd"/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PEVuZE5vdGU+PENpdGU+PEF1dGhvcj5PbG1vcy1BbHBpc3RlPC9BdXRob3I+PFllYXI+MjAyMTwv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PEVuZE5vdGU+PENpdGU+PEF1dGhvcj5PbG1vcy1BbHBpc3RlPC9BdXRob3I+PFllYXI+MjAyMTwv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42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4BB729D" w14:textId="3BDA7628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F/45</w:t>
            </w:r>
          </w:p>
        </w:tc>
        <w:tc>
          <w:tcPr>
            <w:tcW w:w="1046" w:type="pct"/>
          </w:tcPr>
          <w:p w14:paraId="5628DC68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Cutaneous lesions followed by abdominal perforation after chemotherapy initiation</w:t>
            </w:r>
          </w:p>
        </w:tc>
        <w:tc>
          <w:tcPr>
            <w:tcW w:w="1091" w:type="pct"/>
          </w:tcPr>
          <w:p w14:paraId="789C66DB" w14:textId="4980967B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6 neoadjuvant cycles of CHOP and 1 cycle of SMILE followed by surgery. 1 </w:t>
            </w:r>
            <w:r w:rsidR="0091348A">
              <w:rPr>
                <w:rFonts w:ascii="Book Antiqua" w:hAnsi="Book Antiqua"/>
                <w:sz w:val="24"/>
                <w:szCs w:val="24"/>
              </w:rPr>
              <w:t>a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 xml:space="preserve">djuvant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cycle </w:t>
            </w:r>
            <w:r w:rsidRPr="009E76FB">
              <w:rPr>
                <w:rFonts w:ascii="Book Antiqua" w:hAnsi="Book Antiqua" w:cs="Times"/>
                <w:sz w:val="24"/>
                <w:szCs w:val="24"/>
              </w:rPr>
              <w:t>L-GEMOX</w:t>
            </w:r>
          </w:p>
        </w:tc>
        <w:tc>
          <w:tcPr>
            <w:tcW w:w="846" w:type="pct"/>
          </w:tcPr>
          <w:p w14:paraId="2322E109" w14:textId="575F647B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8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17643119" w14:textId="77777777" w:rsidTr="00B35B13">
        <w:trPr>
          <w:trHeight w:val="255"/>
        </w:trPr>
        <w:tc>
          <w:tcPr>
            <w:tcW w:w="1384" w:type="pct"/>
          </w:tcPr>
          <w:p w14:paraId="3F933C1F" w14:textId="76A51402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Aoki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481E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43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0E7645DC" w14:textId="615FFFEB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/77</w:t>
            </w:r>
          </w:p>
        </w:tc>
        <w:tc>
          <w:tcPr>
            <w:tcW w:w="1046" w:type="pct"/>
          </w:tcPr>
          <w:p w14:paraId="6A62BF2B" w14:textId="6A45D95F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discomfort, night sweats</w:t>
            </w:r>
            <w:r w:rsidR="0091348A">
              <w:rPr>
                <w:rFonts w:ascii="Book Antiqua" w:hAnsi="Book Antiqua"/>
                <w:sz w:val="24"/>
                <w:szCs w:val="24"/>
              </w:rPr>
              <w:t>,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and fever for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694CC1F0" w14:textId="6519CF36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EPOCH for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846" w:type="pct"/>
          </w:tcPr>
          <w:p w14:paraId="40B914EA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Still alive 1 year after diagnosis</w:t>
            </w:r>
          </w:p>
        </w:tc>
      </w:tr>
      <w:tr w:rsidR="00BC3D39" w:rsidRPr="009E76FB" w14:paraId="0D23C05A" w14:textId="77777777" w:rsidTr="00B35B13">
        <w:trPr>
          <w:trHeight w:val="255"/>
        </w:trPr>
        <w:tc>
          <w:tcPr>
            <w:tcW w:w="1384" w:type="pct"/>
          </w:tcPr>
          <w:p w14:paraId="79BC489F" w14:textId="79AC0071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Soardo</w:t>
            </w:r>
            <w:proofErr w:type="spellEnd"/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A2D1A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</w:t>
            </w:r>
            <w:r w:rsidR="008A2D1A">
              <w:rPr>
                <w:rFonts w:ascii="Book Antiqua" w:hAnsi="Book Antiqua" w:hint="eastAsia"/>
                <w:noProof/>
                <w:sz w:val="24"/>
                <w:szCs w:val="24"/>
                <w:vertAlign w:val="superscript"/>
              </w:rPr>
              <w:t>4</w: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73AF2F9" w14:textId="658C9B8A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="00B35B13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1046" w:type="pct"/>
          </w:tcPr>
          <w:p w14:paraId="3B8813FF" w14:textId="7CCD1856" w:rsidR="000F481E" w:rsidRPr="009E76FB" w:rsidRDefault="008A2D1A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theme="majorBidi"/>
                <w:sz w:val="24"/>
                <w:szCs w:val="24"/>
              </w:rPr>
            </w:pPr>
            <w:r>
              <w:rPr>
                <w:rFonts w:ascii="Book Antiqua" w:hAnsi="Book Antiqua" w:cstheme="majorBidi"/>
                <w:sz w:val="24"/>
                <w:szCs w:val="24"/>
              </w:rPr>
              <w:t>2-w</w:t>
            </w:r>
            <w:r w:rsidR="000F481E" w:rsidRPr="009E76FB">
              <w:rPr>
                <w:rFonts w:ascii="Book Antiqua" w:hAnsi="Book Antiqua" w:cstheme="majorBidi"/>
                <w:sz w:val="24"/>
                <w:szCs w:val="24"/>
              </w:rPr>
              <w:t>k history of weight gain, increased abdominal volume with progressive mild dyspne</w:t>
            </w:r>
            <w:r>
              <w:rPr>
                <w:rFonts w:ascii="Book Antiqua" w:hAnsi="Book Antiqua" w:cstheme="majorBidi"/>
                <w:sz w:val="24"/>
                <w:szCs w:val="24"/>
              </w:rPr>
              <w:t>a, and fever in the last 2 d</w:t>
            </w:r>
          </w:p>
        </w:tc>
        <w:tc>
          <w:tcPr>
            <w:tcW w:w="1091" w:type="pct"/>
          </w:tcPr>
          <w:p w14:paraId="6E73F9CC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Emergency laparotomy</w:t>
            </w:r>
          </w:p>
        </w:tc>
        <w:tc>
          <w:tcPr>
            <w:tcW w:w="846" w:type="pct"/>
          </w:tcPr>
          <w:p w14:paraId="7242F0FB" w14:textId="2A2F455A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postoperatively</w:t>
            </w:r>
          </w:p>
        </w:tc>
      </w:tr>
      <w:tr w:rsidR="00BC3D39" w:rsidRPr="009E76FB" w14:paraId="43ED2EF2" w14:textId="77777777" w:rsidTr="00B35B13">
        <w:trPr>
          <w:trHeight w:val="255"/>
        </w:trPr>
        <w:tc>
          <w:tcPr>
            <w:tcW w:w="1384" w:type="pct"/>
            <w:vMerge w:val="restart"/>
          </w:tcPr>
          <w:p w14:paraId="2F96F737" w14:textId="3BF945DE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Liu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instrText xml:space="preserve"> ADDIN EN.CITE </w:instrTex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begin">
                <w:fldData xml:space="preserve">PEVuZE5vdGU+PENpdGU+PEF1dGhvcj5Bb2tpPC9BdXRob3I+PFllYXI+MjAyMTwvWWVhcj48UmVj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</w:fldData>
              </w:fldCha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instrText xml:space="preserve"> ADDIN EN.CITE.DATA </w:instrTex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A2D1A" w:rsidRPr="009E76FB">
              <w:rPr>
                <w:rFonts w:ascii="Book Antiqua" w:hAnsi="Book Antiqua"/>
                <w:noProof/>
                <w:sz w:val="24"/>
                <w:szCs w:val="24"/>
                <w:vertAlign w:val="superscript"/>
              </w:rPr>
              <w:t>4</w:t>
            </w:r>
            <w:r w:rsidR="008A2D1A">
              <w:rPr>
                <w:rFonts w:ascii="Book Antiqua" w:hAnsi="Book Antiqua" w:hint="eastAsia"/>
                <w:noProof/>
                <w:sz w:val="24"/>
                <w:szCs w:val="24"/>
                <w:vertAlign w:val="superscript"/>
              </w:rPr>
              <w:t>5</w: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D96CD80" w14:textId="7B91ADF7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M/61</w:t>
            </w:r>
          </w:p>
        </w:tc>
        <w:tc>
          <w:tcPr>
            <w:tcW w:w="1046" w:type="pct"/>
          </w:tcPr>
          <w:p w14:paraId="2D567D25" w14:textId="632B8F01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Upper abdominal pain and black stool for 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6A0BBF84" w14:textId="72845566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Partial excision of small intestine and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chidamide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-based combination </w:t>
            </w: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regimen</w:t>
            </w:r>
          </w:p>
        </w:tc>
        <w:tc>
          <w:tcPr>
            <w:tcW w:w="846" w:type="pct"/>
          </w:tcPr>
          <w:p w14:paraId="5FBF2B4E" w14:textId="403A0E28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 xml:space="preserve">15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450F699C" w14:textId="77777777" w:rsidTr="00B35B13">
        <w:trPr>
          <w:trHeight w:val="255"/>
        </w:trPr>
        <w:tc>
          <w:tcPr>
            <w:tcW w:w="1384" w:type="pct"/>
            <w:vMerge/>
          </w:tcPr>
          <w:p w14:paraId="7D2ECB0F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0730F3CA" w14:textId="0D77738B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F/35</w:t>
            </w:r>
          </w:p>
        </w:tc>
        <w:tc>
          <w:tcPr>
            <w:tcW w:w="1046" w:type="pct"/>
          </w:tcPr>
          <w:p w14:paraId="7C055117" w14:textId="34D85497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Abdominal distension for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7304CED9" w14:textId="59CD23BD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Sigmoid colostomy followed by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chidamide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>-based combination therapy</w:t>
            </w:r>
          </w:p>
        </w:tc>
        <w:tc>
          <w:tcPr>
            <w:tcW w:w="846" w:type="pct"/>
          </w:tcPr>
          <w:p w14:paraId="1A803F77" w14:textId="0E3DF20C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2FE7E8CD" w14:textId="77777777" w:rsidTr="00B35B13">
        <w:trPr>
          <w:trHeight w:val="255"/>
        </w:trPr>
        <w:tc>
          <w:tcPr>
            <w:tcW w:w="1384" w:type="pct"/>
          </w:tcPr>
          <w:p w14:paraId="7B53540B" w14:textId="2D1C7305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Samuel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46]</w:t>
            </w:r>
          </w:p>
        </w:tc>
        <w:tc>
          <w:tcPr>
            <w:tcW w:w="633" w:type="pct"/>
          </w:tcPr>
          <w:p w14:paraId="46CC2A0C" w14:textId="01200C5D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M/62</w:t>
            </w:r>
          </w:p>
        </w:tc>
        <w:tc>
          <w:tcPr>
            <w:tcW w:w="1046" w:type="pct"/>
          </w:tcPr>
          <w:p w14:paraId="2175F889" w14:textId="17F9C763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Hypovolemic shock secondary to severe chronic diarrhea and 100 </w:t>
            </w:r>
            <w:r w:rsidR="008A2D1A" w:rsidRPr="009E76FB">
              <w:rPr>
                <w:rFonts w:ascii="Book Antiqua" w:hAnsi="Book Antiqua"/>
                <w:sz w:val="24"/>
                <w:szCs w:val="24"/>
              </w:rPr>
              <w:t>pounds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lost over a year</w:t>
            </w:r>
          </w:p>
        </w:tc>
        <w:tc>
          <w:tcPr>
            <w:tcW w:w="1091" w:type="pct"/>
          </w:tcPr>
          <w:p w14:paraId="45CC6202" w14:textId="2DE0E2E7" w:rsidR="000F481E" w:rsidRPr="009E76FB" w:rsidRDefault="0091348A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t>hemotherapy</w:t>
            </w:r>
          </w:p>
        </w:tc>
        <w:tc>
          <w:tcPr>
            <w:tcW w:w="846" w:type="pct"/>
          </w:tcPr>
          <w:p w14:paraId="4CD8B015" w14:textId="797B5DD8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0B2C1D39" w14:textId="77777777" w:rsidTr="00B35B13">
        <w:trPr>
          <w:trHeight w:val="255"/>
        </w:trPr>
        <w:tc>
          <w:tcPr>
            <w:tcW w:w="1384" w:type="pct"/>
          </w:tcPr>
          <w:p w14:paraId="6EDACBC6" w14:textId="3D2A02D2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Ikeda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4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7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5AC859D2" w14:textId="6834D0EA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M/61</w:t>
            </w:r>
          </w:p>
        </w:tc>
        <w:tc>
          <w:tcPr>
            <w:tcW w:w="1046" w:type="pct"/>
          </w:tcPr>
          <w:p w14:paraId="532AC6E6" w14:textId="6462D843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3 episodes of ileal strangulation within 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of gastrectomy</w:t>
            </w:r>
          </w:p>
        </w:tc>
        <w:tc>
          <w:tcPr>
            <w:tcW w:w="1091" w:type="pct"/>
          </w:tcPr>
          <w:p w14:paraId="2B1D37D4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Ileal resection followed by 2 cycles of CHOP and 1 cycle of ICE</w:t>
            </w:r>
          </w:p>
        </w:tc>
        <w:tc>
          <w:tcPr>
            <w:tcW w:w="846" w:type="pct"/>
          </w:tcPr>
          <w:p w14:paraId="1AF3846E" w14:textId="0CCC1D1C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6163315D" w14:textId="77777777" w:rsidTr="00B35B13">
        <w:trPr>
          <w:trHeight w:val="255"/>
        </w:trPr>
        <w:tc>
          <w:tcPr>
            <w:tcW w:w="1384" w:type="pct"/>
            <w:vMerge w:val="restart"/>
          </w:tcPr>
          <w:p w14:paraId="3669BC18" w14:textId="294D45E8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Lenti</w:t>
            </w:r>
            <w:proofErr w:type="spellEnd"/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4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8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1161BAE4" w14:textId="1AAB823A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F/63</w:t>
            </w:r>
          </w:p>
        </w:tc>
        <w:tc>
          <w:tcPr>
            <w:tcW w:w="1046" w:type="pct"/>
          </w:tcPr>
          <w:p w14:paraId="6D4B6BF5" w14:textId="4B9ADF05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 and 10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kg weight loss in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01797983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Surgery followed by a single course of CHOP</w:t>
            </w:r>
          </w:p>
        </w:tc>
        <w:tc>
          <w:tcPr>
            <w:tcW w:w="846" w:type="pct"/>
          </w:tcPr>
          <w:p w14:paraId="2C375276" w14:textId="0D857565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27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0F51B104" w14:textId="77777777" w:rsidTr="00B35B13">
        <w:trPr>
          <w:trHeight w:val="255"/>
        </w:trPr>
        <w:tc>
          <w:tcPr>
            <w:tcW w:w="1384" w:type="pct"/>
            <w:vMerge/>
          </w:tcPr>
          <w:p w14:paraId="3569A07A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303E48D4" w14:textId="2D7BE5DC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M/58</w:t>
            </w:r>
          </w:p>
        </w:tc>
        <w:tc>
          <w:tcPr>
            <w:tcW w:w="1046" w:type="pct"/>
          </w:tcPr>
          <w:p w14:paraId="607CC50E" w14:textId="0F6AA42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 and 5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>kg weight loss</w:t>
            </w:r>
          </w:p>
        </w:tc>
        <w:tc>
          <w:tcPr>
            <w:tcW w:w="1091" w:type="pct"/>
          </w:tcPr>
          <w:p w14:paraId="2DA09456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Surgery</w:t>
            </w:r>
          </w:p>
        </w:tc>
        <w:tc>
          <w:tcPr>
            <w:tcW w:w="846" w:type="pct"/>
          </w:tcPr>
          <w:p w14:paraId="04677073" w14:textId="53F55C56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772B4A32" w14:textId="77777777" w:rsidTr="00B35B13">
        <w:trPr>
          <w:trHeight w:val="255"/>
        </w:trPr>
        <w:tc>
          <w:tcPr>
            <w:tcW w:w="1384" w:type="pct"/>
          </w:tcPr>
          <w:p w14:paraId="4C0093A2" w14:textId="65B69FAC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Broccoli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4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9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D2C9BFF" w14:textId="4E136835" w:rsidR="000F481E" w:rsidRPr="009E76FB" w:rsidRDefault="00352398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M/65</w:t>
            </w:r>
          </w:p>
        </w:tc>
        <w:tc>
          <w:tcPr>
            <w:tcW w:w="1046" w:type="pct"/>
          </w:tcPr>
          <w:p w14:paraId="43695FED" w14:textId="276D7835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Petechiae at both limbs, </w:t>
            </w:r>
            <w:r w:rsidR="0091348A">
              <w:rPr>
                <w:rFonts w:ascii="Book Antiqua" w:hAnsi="Book Antiqua"/>
                <w:sz w:val="24"/>
                <w:szCs w:val="24"/>
              </w:rPr>
              <w:t>a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 xml:space="preserve">cute </w:t>
            </w:r>
            <w:r w:rsidRPr="009E76FB">
              <w:rPr>
                <w:rFonts w:ascii="Book Antiqua" w:hAnsi="Book Antiqua"/>
                <w:sz w:val="24"/>
                <w:szCs w:val="24"/>
              </w:rPr>
              <w:t>abdominal pain, diarrhea</w:t>
            </w:r>
            <w:r w:rsidR="0091348A">
              <w:rPr>
                <w:rFonts w:ascii="Book Antiqua" w:hAnsi="Book Antiqua"/>
                <w:sz w:val="24"/>
                <w:szCs w:val="24"/>
              </w:rPr>
              <w:t>,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and clinical signs of bowel perforation</w:t>
            </w:r>
          </w:p>
        </w:tc>
        <w:tc>
          <w:tcPr>
            <w:tcW w:w="1091" w:type="pct"/>
          </w:tcPr>
          <w:p w14:paraId="3C91DC37" w14:textId="66BBAD4C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Emergency resection of 9</w:t>
            </w:r>
            <w:r w:rsidR="001808ED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cm of small bowel </w:t>
            </w:r>
          </w:p>
        </w:tc>
        <w:tc>
          <w:tcPr>
            <w:tcW w:w="846" w:type="pct"/>
          </w:tcPr>
          <w:p w14:paraId="42BA1102" w14:textId="06E43560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66C80577" w14:textId="77777777" w:rsidTr="00B35B13">
        <w:trPr>
          <w:trHeight w:val="255"/>
        </w:trPr>
        <w:tc>
          <w:tcPr>
            <w:tcW w:w="1384" w:type="pct"/>
          </w:tcPr>
          <w:p w14:paraId="52CA6383" w14:textId="6F23B298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Tabata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50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39588277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M/72</w:t>
            </w:r>
          </w:p>
        </w:tc>
        <w:tc>
          <w:tcPr>
            <w:tcW w:w="1046" w:type="pct"/>
          </w:tcPr>
          <w:p w14:paraId="1391DBF6" w14:textId="5B39ECC1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Ileum perforation…</w:t>
            </w:r>
            <w:r w:rsidR="008A2D1A">
              <w:rPr>
                <w:rFonts w:ascii="Book Antiqua" w:hAnsi="Book Antiqua"/>
                <w:sz w:val="24"/>
                <w:szCs w:val="24"/>
              </w:rPr>
              <w:t xml:space="preserve">severe constipation after 21 </w:t>
            </w:r>
            <w:proofErr w:type="spellStart"/>
            <w:r w:rsidR="008A2D1A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in CR</w:t>
            </w:r>
          </w:p>
        </w:tc>
        <w:tc>
          <w:tcPr>
            <w:tcW w:w="1091" w:type="pct"/>
          </w:tcPr>
          <w:p w14:paraId="5DB01FD7" w14:textId="2DA95D40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Emergency resection followed by 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>anthracycline</w:t>
            </w:r>
            <w:r w:rsidR="0091348A">
              <w:rPr>
                <w:rFonts w:ascii="Book Antiqua" w:hAnsi="Book Antiqua"/>
                <w:sz w:val="24"/>
                <w:szCs w:val="24"/>
              </w:rPr>
              <w:t>-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based regimen chemotherapy (CR for 21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),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paltrexate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therapy was administered during recurrence</w:t>
            </w:r>
          </w:p>
        </w:tc>
        <w:tc>
          <w:tcPr>
            <w:tcW w:w="846" w:type="pct"/>
          </w:tcPr>
          <w:p w14:paraId="48C27324" w14:textId="556B2B7A" w:rsidR="000F481E" w:rsidRPr="009E76FB" w:rsidRDefault="0091348A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I</w:t>
            </w:r>
            <w:r w:rsidR="000F481E" w:rsidRPr="009E76FB">
              <w:rPr>
                <w:rFonts w:ascii="Book Antiqua" w:hAnsi="Book Antiqua"/>
                <w:sz w:val="24"/>
                <w:szCs w:val="24"/>
              </w:rPr>
              <w:t xml:space="preserve">n CR after 52 </w:t>
            </w:r>
            <w:proofErr w:type="spellStart"/>
            <w:r w:rsidR="000F481E"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2EC7EB24" w14:textId="77777777" w:rsidTr="00B35B13">
        <w:trPr>
          <w:trHeight w:val="255"/>
        </w:trPr>
        <w:tc>
          <w:tcPr>
            <w:tcW w:w="1384" w:type="pct"/>
          </w:tcPr>
          <w:p w14:paraId="22869AD2" w14:textId="47876C2D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Fisher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51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20EE360B" w14:textId="69BA20A0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1046" w:type="pct"/>
          </w:tcPr>
          <w:p w14:paraId="6D9C0FF9" w14:textId="0B6FCF40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pain, diarrhea</w:t>
            </w:r>
            <w:r w:rsidR="0091348A">
              <w:rPr>
                <w:rFonts w:ascii="Book Antiqua" w:hAnsi="Book Antiqua"/>
                <w:sz w:val="24"/>
                <w:szCs w:val="24"/>
              </w:rPr>
              <w:t>,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and 30 </w:t>
            </w:r>
            <w:r w:rsidR="0091348A">
              <w:rPr>
                <w:rFonts w:ascii="Book Antiqua" w:hAnsi="Book Antiqua"/>
                <w:sz w:val="24"/>
                <w:szCs w:val="24"/>
              </w:rPr>
              <w:t>pounds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1348A">
              <w:rPr>
                <w:rFonts w:ascii="Book Antiqua" w:hAnsi="Book Antiqua"/>
                <w:sz w:val="24"/>
                <w:szCs w:val="24"/>
              </w:rPr>
              <w:t xml:space="preserve">of 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weight loss over 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171DA458" w14:textId="3DC3D2AA" w:rsidR="000F481E" w:rsidRPr="009E76FB" w:rsidRDefault="000F481E" w:rsidP="001808ED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EOCH chemotherapy (subsequently developing a large lymphoma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therapy initiation)</w:t>
            </w:r>
          </w:p>
        </w:tc>
        <w:tc>
          <w:tcPr>
            <w:tcW w:w="846" w:type="pct"/>
          </w:tcPr>
          <w:p w14:paraId="67367233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N/A</w:t>
            </w:r>
          </w:p>
        </w:tc>
      </w:tr>
      <w:tr w:rsidR="00BC3D39" w:rsidRPr="009E76FB" w14:paraId="14FADF25" w14:textId="77777777" w:rsidTr="00B35B13">
        <w:trPr>
          <w:trHeight w:val="255"/>
        </w:trPr>
        <w:tc>
          <w:tcPr>
            <w:tcW w:w="1384" w:type="pct"/>
            <w:vMerge w:val="restart"/>
          </w:tcPr>
          <w:p w14:paraId="46948B09" w14:textId="742B8E1E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Tian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[8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BA6B2A2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M/58</w:t>
            </w:r>
          </w:p>
        </w:tc>
        <w:tc>
          <w:tcPr>
            <w:tcW w:w="1046" w:type="pct"/>
          </w:tcPr>
          <w:p w14:paraId="551FCCF0" w14:textId="31021E26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pain, diarrhea</w:t>
            </w:r>
            <w:r w:rsidR="0091348A">
              <w:rPr>
                <w:rFonts w:ascii="Book Antiqua" w:hAnsi="Book Antiqua"/>
                <w:sz w:val="24"/>
                <w:szCs w:val="24"/>
              </w:rPr>
              <w:t>,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and weight loss over 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4005F618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1 course of CHOP</w:t>
            </w:r>
          </w:p>
        </w:tc>
        <w:tc>
          <w:tcPr>
            <w:tcW w:w="846" w:type="pct"/>
          </w:tcPr>
          <w:p w14:paraId="3FBEC791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Died subsequently after the first cycle due to bone marrow suppression</w:t>
            </w:r>
          </w:p>
        </w:tc>
      </w:tr>
      <w:tr w:rsidR="00BC3D39" w:rsidRPr="009E76FB" w14:paraId="761A5B5C" w14:textId="77777777" w:rsidTr="00B35B13">
        <w:trPr>
          <w:trHeight w:val="255"/>
        </w:trPr>
        <w:tc>
          <w:tcPr>
            <w:tcW w:w="1384" w:type="pct"/>
            <w:vMerge/>
          </w:tcPr>
          <w:p w14:paraId="774F3D45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33" w:type="pct"/>
          </w:tcPr>
          <w:p w14:paraId="35EE6E10" w14:textId="36EB4B38" w:rsidR="000F481E" w:rsidRPr="009E76FB" w:rsidRDefault="008A2D1A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F/64</w:t>
            </w:r>
          </w:p>
        </w:tc>
        <w:tc>
          <w:tcPr>
            <w:tcW w:w="1046" w:type="pct"/>
          </w:tcPr>
          <w:p w14:paraId="1701282B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Abdominal pain and diarrhea for 5 years</w:t>
            </w:r>
          </w:p>
        </w:tc>
        <w:tc>
          <w:tcPr>
            <w:tcW w:w="1091" w:type="pct"/>
          </w:tcPr>
          <w:p w14:paraId="226EB09F" w14:textId="5F9B6E18" w:rsidR="000F481E" w:rsidRPr="009E76FB" w:rsidRDefault="000F481E" w:rsidP="008A2D1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5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of adjuvant chemotherapy consisting of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romidepsin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with Revlimid followed by laparotomy involving small bowel bypass</w:t>
            </w:r>
          </w:p>
        </w:tc>
        <w:tc>
          <w:tcPr>
            <w:tcW w:w="846" w:type="pct"/>
          </w:tcPr>
          <w:p w14:paraId="0B7A83AE" w14:textId="68DB7BE3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2F5F1138" w14:textId="77777777" w:rsidTr="00B35B13">
        <w:trPr>
          <w:trHeight w:val="2212"/>
        </w:trPr>
        <w:tc>
          <w:tcPr>
            <w:tcW w:w="1384" w:type="pct"/>
          </w:tcPr>
          <w:p w14:paraId="6C2FDE9E" w14:textId="314DD709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Kubota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52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037C3988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M/41</w:t>
            </w:r>
          </w:p>
        </w:tc>
        <w:tc>
          <w:tcPr>
            <w:tcW w:w="1046" w:type="pct"/>
          </w:tcPr>
          <w:p w14:paraId="4FB7B9B2" w14:textId="07F43A84" w:rsidR="000F481E" w:rsidRPr="009E76FB" w:rsidRDefault="001808ED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Diarrhea for 1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="000F481E" w:rsidRPr="009E76FB">
              <w:rPr>
                <w:rFonts w:ascii="Book Antiqua" w:hAnsi="Book Antiqua"/>
                <w:sz w:val="24"/>
                <w:szCs w:val="24"/>
              </w:rPr>
              <w:t xml:space="preserve"> and intermittent abdominal pain</w:t>
            </w:r>
          </w:p>
        </w:tc>
        <w:tc>
          <w:tcPr>
            <w:tcW w:w="1091" w:type="pct"/>
          </w:tcPr>
          <w:p w14:paraId="565BD0B5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Resection followed by CHOP and 3 cycles of ICE resulted in CR</w:t>
            </w:r>
          </w:p>
        </w:tc>
        <w:tc>
          <w:tcPr>
            <w:tcW w:w="846" w:type="pct"/>
          </w:tcPr>
          <w:p w14:paraId="1B6290F0" w14:textId="29FC84E8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"/>
                <w:sz w:val="24"/>
                <w:szCs w:val="24"/>
              </w:rPr>
            </w:pPr>
            <w:r w:rsidRPr="009E76FB">
              <w:rPr>
                <w:rFonts w:ascii="Book Antiqua" w:hAnsi="Book Antiqua" w:cs="Times"/>
                <w:sz w:val="24"/>
                <w:szCs w:val="24"/>
              </w:rPr>
              <w:t>Repeated intrathecal chemotherapy and high-dose chemotherap</w:t>
            </w:r>
            <w:r w:rsidR="001808ED">
              <w:rPr>
                <w:rFonts w:ascii="Book Antiqua" w:hAnsi="Book Antiqua" w:cs="Times"/>
                <w:sz w:val="24"/>
                <w:szCs w:val="24"/>
              </w:rPr>
              <w:t>y followed by ASCT achieved CR</w:t>
            </w:r>
          </w:p>
        </w:tc>
      </w:tr>
      <w:tr w:rsidR="00BC3D39" w:rsidRPr="009E76FB" w14:paraId="617B9156" w14:textId="77777777" w:rsidTr="00B35B13">
        <w:trPr>
          <w:trHeight w:val="255"/>
        </w:trPr>
        <w:tc>
          <w:tcPr>
            <w:tcW w:w="1384" w:type="pct"/>
          </w:tcPr>
          <w:p w14:paraId="6D245680" w14:textId="123F4233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Gentille</w:t>
            </w:r>
            <w:proofErr w:type="spellEnd"/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53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26175F71" w14:textId="3CB01081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70</w:t>
            </w:r>
          </w:p>
        </w:tc>
        <w:tc>
          <w:tcPr>
            <w:tcW w:w="1046" w:type="pct"/>
          </w:tcPr>
          <w:p w14:paraId="69B53DF3" w14:textId="5B6E7B40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Intermittent abdominal pain, nausea, vomiting and diarrhea for 14 mo. 50 </w:t>
            </w:r>
            <w:r w:rsidR="0091348A">
              <w:rPr>
                <w:rFonts w:ascii="Book Antiqua" w:hAnsi="Book Antiqua"/>
                <w:sz w:val="24"/>
                <w:szCs w:val="24"/>
              </w:rPr>
              <w:t>pounds of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>weight loss</w:t>
            </w:r>
          </w:p>
        </w:tc>
        <w:tc>
          <w:tcPr>
            <w:tcW w:w="1091" w:type="pct"/>
          </w:tcPr>
          <w:p w14:paraId="6916938D" w14:textId="65D52A4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Right hemicolectomy followed by 5 cycles of EPOCH (with PEG-asparagi</w:t>
            </w:r>
            <w:r w:rsidR="001808ED">
              <w:rPr>
                <w:rFonts w:ascii="Book Antiqua" w:hAnsi="Book Antiqua"/>
                <w:sz w:val="24"/>
                <w:szCs w:val="24"/>
              </w:rPr>
              <w:t>nase added in the last cycle)</w:t>
            </w:r>
          </w:p>
        </w:tc>
        <w:tc>
          <w:tcPr>
            <w:tcW w:w="846" w:type="pct"/>
          </w:tcPr>
          <w:p w14:paraId="2227873A" w14:textId="387B3E83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Developed abdominal pain 15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initial therapy, subsequently passing away around 20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initial diagnosis</w:t>
            </w:r>
          </w:p>
        </w:tc>
      </w:tr>
      <w:tr w:rsidR="00BC3D39" w:rsidRPr="009E76FB" w14:paraId="54CD3294" w14:textId="77777777" w:rsidTr="00B35B13">
        <w:trPr>
          <w:trHeight w:val="255"/>
        </w:trPr>
        <w:tc>
          <w:tcPr>
            <w:tcW w:w="1384" w:type="pct"/>
          </w:tcPr>
          <w:p w14:paraId="5C838534" w14:textId="1FDB4E69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Sato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54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3C9A0A7C" w14:textId="4F544A14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52</w:t>
            </w:r>
          </w:p>
        </w:tc>
        <w:tc>
          <w:tcPr>
            <w:tcW w:w="1046" w:type="pct"/>
          </w:tcPr>
          <w:p w14:paraId="7C9114C7" w14:textId="197AE0C2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Diarrhea and anorexia for 8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w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>k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+ 6</w:t>
            </w:r>
            <w:r w:rsidR="001808ED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>kg weight loss</w:t>
            </w:r>
          </w:p>
        </w:tc>
        <w:tc>
          <w:tcPr>
            <w:tcW w:w="1091" w:type="pct"/>
          </w:tcPr>
          <w:p w14:paraId="64D71F69" w14:textId="6B19EF85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CHOP followed by </w:t>
            </w:r>
            <w:r w:rsidR="0091348A" w:rsidRPr="009E76FB">
              <w:rPr>
                <w:rFonts w:ascii="Book Antiqua" w:hAnsi="Book Antiqua"/>
                <w:sz w:val="24"/>
                <w:szCs w:val="24"/>
              </w:rPr>
              <w:t>stem</w:t>
            </w:r>
            <w:r w:rsidR="0091348A">
              <w:rPr>
                <w:rFonts w:ascii="Book Antiqua" w:hAnsi="Book Antiqua"/>
                <w:sz w:val="24"/>
                <w:szCs w:val="24"/>
              </w:rPr>
              <w:t>-</w:t>
            </w:r>
            <w:r w:rsidRPr="009E76FB">
              <w:rPr>
                <w:rFonts w:ascii="Book Antiqua" w:hAnsi="Book Antiqua"/>
                <w:sz w:val="24"/>
                <w:szCs w:val="24"/>
              </w:rPr>
              <w:t>cell transplant</w:t>
            </w:r>
          </w:p>
        </w:tc>
        <w:tc>
          <w:tcPr>
            <w:tcW w:w="846" w:type="pct"/>
          </w:tcPr>
          <w:p w14:paraId="2BDCE86C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Unknown</w:t>
            </w:r>
          </w:p>
        </w:tc>
      </w:tr>
      <w:tr w:rsidR="00BC3D39" w:rsidRPr="009E76FB" w14:paraId="5AA0E43C" w14:textId="77777777" w:rsidTr="00B35B13">
        <w:trPr>
          <w:trHeight w:val="255"/>
        </w:trPr>
        <w:tc>
          <w:tcPr>
            <w:tcW w:w="1384" w:type="pct"/>
          </w:tcPr>
          <w:p w14:paraId="5F1A2C35" w14:textId="3B5BC83E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Kakugawa</w:t>
            </w:r>
            <w:proofErr w:type="spellEnd"/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55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0A1EE24C" w14:textId="04ECC012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1046" w:type="pct"/>
          </w:tcPr>
          <w:p w14:paraId="5DDC2672" w14:textId="1A0D4054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Watery diarrhea for 14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61BBBD07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8 cycles of CHOP followed by 5 cycles of ESHAP</w:t>
            </w:r>
          </w:p>
        </w:tc>
        <w:tc>
          <w:tcPr>
            <w:tcW w:w="846" w:type="pct"/>
          </w:tcPr>
          <w:p w14:paraId="7A4F98AB" w14:textId="3BC1EA41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Still alive 67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post chemotherapy</w:t>
            </w:r>
          </w:p>
        </w:tc>
      </w:tr>
      <w:tr w:rsidR="00BC3D39" w:rsidRPr="009E76FB" w14:paraId="2E4DFC60" w14:textId="77777777" w:rsidTr="00B35B13">
        <w:trPr>
          <w:trHeight w:val="255"/>
        </w:trPr>
        <w:tc>
          <w:tcPr>
            <w:tcW w:w="1384" w:type="pct"/>
          </w:tcPr>
          <w:p w14:paraId="6960C542" w14:textId="4B1DD1E8" w:rsidR="000F481E" w:rsidRPr="009E76FB" w:rsidRDefault="008A2D1A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Felipe-Silva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56</w:t>
            </w:r>
            <w:r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07C71A8" w14:textId="1E8F0E98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78</w:t>
            </w:r>
          </w:p>
        </w:tc>
        <w:tc>
          <w:tcPr>
            <w:tcW w:w="1046" w:type="pct"/>
          </w:tcPr>
          <w:p w14:paraId="01211D77" w14:textId="5D06A98A" w:rsidR="000F481E" w:rsidRPr="009E76FB" w:rsidRDefault="000F481E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Diarrhea for 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+ 20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>kg weight loss</w:t>
            </w:r>
          </w:p>
        </w:tc>
        <w:tc>
          <w:tcPr>
            <w:tcW w:w="1091" w:type="pct"/>
          </w:tcPr>
          <w:p w14:paraId="6E741321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Surgical resection followed by 2 cycles of </w:t>
            </w: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CHOP, which was changed to COP</w:t>
            </w:r>
          </w:p>
        </w:tc>
        <w:tc>
          <w:tcPr>
            <w:tcW w:w="846" w:type="pct"/>
          </w:tcPr>
          <w:p w14:paraId="760EBBF7" w14:textId="19449CC0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 xml:space="preserve">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75AF1139" w14:textId="77777777" w:rsidTr="00B35B13">
        <w:trPr>
          <w:trHeight w:val="255"/>
        </w:trPr>
        <w:tc>
          <w:tcPr>
            <w:tcW w:w="1384" w:type="pct"/>
          </w:tcPr>
          <w:p w14:paraId="00D7BC48" w14:textId="520A93E3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Okumura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57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6F5EBB9E" w14:textId="4D861805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1046" w:type="pct"/>
          </w:tcPr>
          <w:p w14:paraId="205095B6" w14:textId="0969A5CB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Abdominal distension for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presenting with acute abdomen</w:t>
            </w:r>
          </w:p>
        </w:tc>
        <w:tc>
          <w:tcPr>
            <w:tcW w:w="1091" w:type="pct"/>
          </w:tcPr>
          <w:p w14:paraId="4E8C28FB" w14:textId="63A30672" w:rsidR="000F481E" w:rsidRPr="009E76FB" w:rsidRDefault="000F481E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Surgical resection followed by high dose chemotherapy and </w:t>
            </w:r>
            <w:r w:rsidR="0091348A">
              <w:rPr>
                <w:rFonts w:ascii="Book Antiqua" w:hAnsi="Book Antiqua"/>
                <w:sz w:val="24"/>
                <w:szCs w:val="24"/>
              </w:rPr>
              <w:t>SCT</w:t>
            </w:r>
          </w:p>
        </w:tc>
        <w:tc>
          <w:tcPr>
            <w:tcW w:w="846" w:type="pct"/>
          </w:tcPr>
          <w:p w14:paraId="720CF20F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Still alive at the time of publication, in complete remission</w:t>
            </w:r>
          </w:p>
        </w:tc>
      </w:tr>
      <w:tr w:rsidR="00BC3D39" w:rsidRPr="009E76FB" w14:paraId="4623317A" w14:textId="77777777" w:rsidTr="00B35B13">
        <w:trPr>
          <w:trHeight w:val="255"/>
        </w:trPr>
        <w:tc>
          <w:tcPr>
            <w:tcW w:w="1384" w:type="pct"/>
          </w:tcPr>
          <w:p w14:paraId="5834A793" w14:textId="7AD846CD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Yang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58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70D9395" w14:textId="390FB43D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1046" w:type="pct"/>
          </w:tcPr>
          <w:p w14:paraId="5EE3AB85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Acute onset of lower abdominal pain and diffuse peritonitis</w:t>
            </w:r>
          </w:p>
        </w:tc>
        <w:tc>
          <w:tcPr>
            <w:tcW w:w="1091" w:type="pct"/>
          </w:tcPr>
          <w:p w14:paraId="5F37F8D6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Surgical resection</w:t>
            </w:r>
          </w:p>
        </w:tc>
        <w:tc>
          <w:tcPr>
            <w:tcW w:w="846" w:type="pct"/>
          </w:tcPr>
          <w:p w14:paraId="01521CB0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Unknown</w:t>
            </w:r>
          </w:p>
        </w:tc>
      </w:tr>
      <w:tr w:rsidR="00BC3D39" w:rsidRPr="009E76FB" w14:paraId="1BE97454" w14:textId="77777777" w:rsidTr="00B35B13">
        <w:trPr>
          <w:trHeight w:val="255"/>
        </w:trPr>
        <w:tc>
          <w:tcPr>
            <w:tcW w:w="1384" w:type="pct"/>
          </w:tcPr>
          <w:p w14:paraId="4F2DEF3C" w14:textId="5621106C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Fukushima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59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303FB4E7" w14:textId="6769667F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1046" w:type="pct"/>
          </w:tcPr>
          <w:p w14:paraId="170BCF2C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Severe diarrhea</w:t>
            </w:r>
          </w:p>
        </w:tc>
        <w:tc>
          <w:tcPr>
            <w:tcW w:w="1091" w:type="pct"/>
          </w:tcPr>
          <w:p w14:paraId="3B1788E0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CHOP</w:t>
            </w:r>
          </w:p>
        </w:tc>
        <w:tc>
          <w:tcPr>
            <w:tcW w:w="846" w:type="pct"/>
          </w:tcPr>
          <w:p w14:paraId="10EAD491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1 year</w:t>
            </w:r>
          </w:p>
        </w:tc>
      </w:tr>
      <w:tr w:rsidR="00BC3D39" w:rsidRPr="009E76FB" w14:paraId="65FBA288" w14:textId="77777777" w:rsidTr="00B35B13">
        <w:trPr>
          <w:trHeight w:val="255"/>
        </w:trPr>
        <w:tc>
          <w:tcPr>
            <w:tcW w:w="1384" w:type="pct"/>
          </w:tcPr>
          <w:p w14:paraId="66207016" w14:textId="4D7FD2EE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Liong</w:t>
            </w:r>
            <w:proofErr w:type="spellEnd"/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60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0578F754" w14:textId="5135ADB6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046" w:type="pct"/>
          </w:tcPr>
          <w:p w14:paraId="0CB5043F" w14:textId="350A16F7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Diarrhea for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>, presenting with acute abdomen due to intestinal perforation</w:t>
            </w:r>
          </w:p>
        </w:tc>
        <w:tc>
          <w:tcPr>
            <w:tcW w:w="1091" w:type="pct"/>
          </w:tcPr>
          <w:p w14:paraId="1770973E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Surgical resection followed by CHOP</w:t>
            </w:r>
          </w:p>
        </w:tc>
        <w:tc>
          <w:tcPr>
            <w:tcW w:w="846" w:type="pct"/>
          </w:tcPr>
          <w:p w14:paraId="5566DB65" w14:textId="783E431E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4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  <w:tr w:rsidR="00BC3D39" w:rsidRPr="009E76FB" w14:paraId="19851621" w14:textId="77777777" w:rsidTr="00B35B13">
        <w:trPr>
          <w:trHeight w:val="255"/>
        </w:trPr>
        <w:tc>
          <w:tcPr>
            <w:tcW w:w="1384" w:type="pct"/>
          </w:tcPr>
          <w:p w14:paraId="01972A61" w14:textId="3BCBCA2E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Noh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[6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1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1F417F17" w14:textId="64032343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68</w:t>
            </w:r>
          </w:p>
        </w:tc>
        <w:tc>
          <w:tcPr>
            <w:tcW w:w="1046" w:type="pct"/>
          </w:tcPr>
          <w:p w14:paraId="2EB56382" w14:textId="0F59A819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Nausea and vomiting for 6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+ 25</w:t>
            </w:r>
            <w:r w:rsidR="008A2D1A">
              <w:rPr>
                <w:rFonts w:ascii="Book Antiqua" w:hAnsi="Book Antiqua" w:hint="eastAsia"/>
                <w:sz w:val="24"/>
                <w:szCs w:val="24"/>
              </w:rPr>
              <w:t xml:space="preserve"> </w:t>
            </w:r>
            <w:r w:rsidRPr="009E76FB">
              <w:rPr>
                <w:rFonts w:ascii="Book Antiqua" w:hAnsi="Book Antiqua"/>
                <w:sz w:val="24"/>
                <w:szCs w:val="24"/>
              </w:rPr>
              <w:t>kg weight loss</w:t>
            </w:r>
          </w:p>
        </w:tc>
        <w:tc>
          <w:tcPr>
            <w:tcW w:w="1091" w:type="pct"/>
          </w:tcPr>
          <w:p w14:paraId="7FB74282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Surgical resection followed by chemotherapy (unspecified)</w:t>
            </w:r>
          </w:p>
        </w:tc>
        <w:tc>
          <w:tcPr>
            <w:tcW w:w="846" w:type="pct"/>
          </w:tcPr>
          <w:p w14:paraId="347F7A56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Unknown</w:t>
            </w:r>
          </w:p>
        </w:tc>
      </w:tr>
      <w:tr w:rsidR="00BC3D39" w:rsidRPr="009E76FB" w14:paraId="099A1FD2" w14:textId="77777777" w:rsidTr="00B35B13">
        <w:trPr>
          <w:trHeight w:val="255"/>
        </w:trPr>
        <w:tc>
          <w:tcPr>
            <w:tcW w:w="1384" w:type="pct"/>
          </w:tcPr>
          <w:p w14:paraId="21AE9E25" w14:textId="141818C3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Hashimoto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62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42F5C716" w14:textId="4D533C54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M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64</w:t>
            </w:r>
          </w:p>
        </w:tc>
        <w:tc>
          <w:tcPr>
            <w:tcW w:w="1046" w:type="pct"/>
          </w:tcPr>
          <w:p w14:paraId="69E36211" w14:textId="003B322A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Diarrhea for several mo</w:t>
            </w:r>
            <w:r w:rsidR="0091348A">
              <w:rPr>
                <w:rFonts w:ascii="Book Antiqua" w:hAnsi="Book Antiqua"/>
                <w:sz w:val="24"/>
                <w:szCs w:val="24"/>
              </w:rPr>
              <w:t>nths</w:t>
            </w:r>
          </w:p>
        </w:tc>
        <w:tc>
          <w:tcPr>
            <w:tcW w:w="1091" w:type="pct"/>
          </w:tcPr>
          <w:p w14:paraId="53362687" w14:textId="4A3E3371" w:rsidR="000F481E" w:rsidRPr="009E76FB" w:rsidRDefault="001808ED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Chemotherapy (unspecified)</w:t>
            </w:r>
          </w:p>
        </w:tc>
        <w:tc>
          <w:tcPr>
            <w:tcW w:w="846" w:type="pct"/>
          </w:tcPr>
          <w:p w14:paraId="5F70E8A6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Unknown</w:t>
            </w:r>
          </w:p>
        </w:tc>
      </w:tr>
      <w:tr w:rsidR="00BC3D39" w:rsidRPr="009E76FB" w14:paraId="2C832510" w14:textId="77777777" w:rsidTr="00B35B13">
        <w:trPr>
          <w:trHeight w:val="255"/>
        </w:trPr>
        <w:tc>
          <w:tcPr>
            <w:tcW w:w="1384" w:type="pct"/>
          </w:tcPr>
          <w:p w14:paraId="78C363E6" w14:textId="7B7AA057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Liu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63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</w:tcPr>
          <w:p w14:paraId="7ADC59A0" w14:textId="2A5021B2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1046" w:type="pct"/>
          </w:tcPr>
          <w:p w14:paraId="72673EB1" w14:textId="64FD98C9" w:rsidR="000F481E" w:rsidRPr="009E76FB" w:rsidRDefault="000F481E" w:rsidP="001808ED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Upper abdominal pain and weight loss for 3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  <w:tc>
          <w:tcPr>
            <w:tcW w:w="1091" w:type="pct"/>
          </w:tcPr>
          <w:p w14:paraId="7DDCF7F8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4 cycles of CHOEP and 2 cycles of DHAP followed </w:t>
            </w: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by surgery</w:t>
            </w:r>
          </w:p>
        </w:tc>
        <w:tc>
          <w:tcPr>
            <w:tcW w:w="846" w:type="pct"/>
          </w:tcPr>
          <w:p w14:paraId="2121E60C" w14:textId="6E846C79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 xml:space="preserve">11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diagnosis, 1 d after </w:t>
            </w: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surgery due to septic shock</w:t>
            </w:r>
          </w:p>
        </w:tc>
      </w:tr>
      <w:tr w:rsidR="00BC3D39" w:rsidRPr="009E76FB" w14:paraId="432BF207" w14:textId="77777777" w:rsidTr="00B35B13">
        <w:trPr>
          <w:trHeight w:val="255"/>
        </w:trPr>
        <w:tc>
          <w:tcPr>
            <w:tcW w:w="1384" w:type="pct"/>
            <w:tcBorders>
              <w:bottom w:val="single" w:sz="4" w:space="0" w:color="auto"/>
            </w:tcBorders>
          </w:tcPr>
          <w:p w14:paraId="3E31B453" w14:textId="2A662FF4" w:rsidR="000F481E" w:rsidRPr="009E76FB" w:rsidRDefault="000F481E" w:rsidP="00FC4594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lastRenderedPageBreak/>
              <w:t>Fukushima</w:t>
            </w:r>
            <w:r w:rsid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[</w:t>
            </w:r>
            <w:r w:rsidR="00FC4594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64</w:t>
            </w:r>
            <w:r w:rsidR="008A2D1A" w:rsidRPr="008A2D1A">
              <w:rPr>
                <w:rFonts w:ascii="Book Antiqua" w:hAnsi="Book Antiqua" w:hint="eastAsia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13DFA202" w14:textId="5217B20A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F</w:t>
            </w:r>
            <w:r w:rsidR="008A2D1A">
              <w:rPr>
                <w:rFonts w:ascii="Book Antiqua" w:hAnsi="Book Antiqua"/>
                <w:sz w:val="24"/>
                <w:szCs w:val="24"/>
              </w:rPr>
              <w:t>/</w:t>
            </w:r>
            <w:r w:rsidRPr="009E76FB">
              <w:rPr>
                <w:rFonts w:ascii="Book Antiqua" w:hAnsi="Book Antiqua"/>
                <w:sz w:val="24"/>
                <w:szCs w:val="24"/>
              </w:rPr>
              <w:t>68</w:t>
            </w:r>
          </w:p>
        </w:tc>
        <w:tc>
          <w:tcPr>
            <w:tcW w:w="1046" w:type="pct"/>
            <w:tcBorders>
              <w:bottom w:val="single" w:sz="4" w:space="0" w:color="auto"/>
            </w:tcBorders>
          </w:tcPr>
          <w:p w14:paraId="0556CFA4" w14:textId="77777777" w:rsidR="000F481E" w:rsidRPr="009E76FB" w:rsidRDefault="000F481E" w:rsidP="00556665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Upper abdominal pain and nausea</w:t>
            </w: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14:paraId="6E6880CB" w14:textId="77777777" w:rsidR="000F481E" w:rsidRPr="009E76FB" w:rsidRDefault="000F481E" w:rsidP="00556665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>Laparoscopic intestinal resection followed by auto-peripheral blood SCT</w:t>
            </w:r>
          </w:p>
        </w:tc>
        <w:tc>
          <w:tcPr>
            <w:tcW w:w="846" w:type="pct"/>
            <w:tcBorders>
              <w:bottom w:val="single" w:sz="4" w:space="0" w:color="auto"/>
            </w:tcBorders>
          </w:tcPr>
          <w:p w14:paraId="3A21F11E" w14:textId="2E7726DB" w:rsidR="000F481E" w:rsidRPr="009E76FB" w:rsidRDefault="000F481E" w:rsidP="008A2D1A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9E76FB">
              <w:rPr>
                <w:rFonts w:ascii="Book Antiqua" w:hAnsi="Book Antiqua"/>
                <w:sz w:val="24"/>
                <w:szCs w:val="24"/>
              </w:rPr>
              <w:t xml:space="preserve">22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without recurrence; passed away 1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  <w:r w:rsidRPr="009E76FB">
              <w:rPr>
                <w:rFonts w:ascii="Book Antiqua" w:hAnsi="Book Antiqua"/>
                <w:sz w:val="24"/>
                <w:szCs w:val="24"/>
              </w:rPr>
              <w:t xml:space="preserve"> after duodenal recurrence in 23</w:t>
            </w:r>
            <w:r w:rsidRPr="009E76FB">
              <w:rPr>
                <w:rFonts w:ascii="Book Antiqua" w:hAnsi="Book Antiqua"/>
                <w:sz w:val="24"/>
                <w:szCs w:val="24"/>
                <w:vertAlign w:val="superscript"/>
              </w:rPr>
              <w:t>rd</w:t>
            </w:r>
            <w:r w:rsidRPr="009E76FB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9E76FB">
              <w:rPr>
                <w:rFonts w:ascii="Book Antiqua" w:hAnsi="Book Antiqua"/>
                <w:sz w:val="24"/>
                <w:szCs w:val="24"/>
              </w:rPr>
              <w:t>mo</w:t>
            </w:r>
            <w:proofErr w:type="spellEnd"/>
          </w:p>
        </w:tc>
      </w:tr>
    </w:tbl>
    <w:p w14:paraId="61B13720" w14:textId="3F85BAC1" w:rsidR="000F481E" w:rsidRPr="001808ED" w:rsidRDefault="000F481E" w:rsidP="001808ED">
      <w:pPr>
        <w:autoSpaceDE w:val="0"/>
        <w:autoSpaceDN w:val="0"/>
        <w:adjustRightInd w:val="0"/>
        <w:spacing w:line="360" w:lineRule="auto"/>
        <w:rPr>
          <w:rFonts w:ascii="Book Antiqua" w:hAnsi="Book Antiqua" w:cstheme="majorBidi"/>
          <w:sz w:val="24"/>
          <w:szCs w:val="24"/>
        </w:rPr>
      </w:pPr>
      <w:r w:rsidRPr="009E76FB">
        <w:rPr>
          <w:rFonts w:ascii="Book Antiqua" w:hAnsi="Book Antiqua" w:cstheme="majorBidi"/>
          <w:sz w:val="24"/>
          <w:szCs w:val="24"/>
        </w:rPr>
        <w:t xml:space="preserve">M: Male; F: Female; CHOP: </w:t>
      </w:r>
      <w:r w:rsidR="001808ED">
        <w:rPr>
          <w:rFonts w:ascii="Book Antiqua" w:hAnsi="Book Antiqua" w:cstheme="majorBidi" w:hint="eastAsia"/>
          <w:sz w:val="24"/>
          <w:szCs w:val="24"/>
        </w:rPr>
        <w:t>C</w:t>
      </w:r>
      <w:r w:rsidRPr="009E76FB">
        <w:rPr>
          <w:rFonts w:ascii="Book Antiqua" w:hAnsi="Book Antiqua" w:cstheme="majorBidi"/>
          <w:sz w:val="24"/>
          <w:szCs w:val="24"/>
        </w:rPr>
        <w:t xml:space="preserve">yclophosphamide, doxorubicin, vincristine, prednisolone; IVE: </w:t>
      </w:r>
      <w:proofErr w:type="spellStart"/>
      <w:r w:rsidR="001808ED">
        <w:rPr>
          <w:rFonts w:ascii="Book Antiqua" w:hAnsi="Book Antiqua" w:cstheme="majorBidi" w:hint="eastAsia"/>
          <w:sz w:val="24"/>
          <w:szCs w:val="24"/>
        </w:rPr>
        <w:t>I</w:t>
      </w:r>
      <w:r w:rsidRPr="009E76FB">
        <w:rPr>
          <w:rFonts w:ascii="Book Antiqua" w:hAnsi="Book Antiqua" w:cstheme="majorBidi"/>
          <w:sz w:val="24"/>
          <w:szCs w:val="24"/>
        </w:rPr>
        <w:t>fosfamide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vincristine, and etoposide; MTX: </w:t>
      </w:r>
      <w:r w:rsidR="001808ED">
        <w:rPr>
          <w:rFonts w:ascii="Book Antiqua" w:hAnsi="Book Antiqua" w:cstheme="majorBidi" w:hint="eastAsia"/>
          <w:sz w:val="24"/>
          <w:szCs w:val="24"/>
        </w:rPr>
        <w:t>M</w:t>
      </w:r>
      <w:r w:rsidRPr="009E76FB">
        <w:rPr>
          <w:rFonts w:ascii="Book Antiqua" w:hAnsi="Book Antiqua" w:cstheme="majorBidi"/>
          <w:sz w:val="24"/>
          <w:szCs w:val="24"/>
        </w:rPr>
        <w:t xml:space="preserve">ethotrexate; SCT: </w:t>
      </w:r>
      <w:r w:rsidR="001808ED">
        <w:rPr>
          <w:rFonts w:ascii="Book Antiqua" w:hAnsi="Book Antiqua" w:cstheme="majorBidi" w:hint="eastAsia"/>
          <w:sz w:val="24"/>
          <w:szCs w:val="24"/>
        </w:rPr>
        <w:t>S</w:t>
      </w:r>
      <w:r w:rsidRPr="009E76FB">
        <w:rPr>
          <w:rFonts w:ascii="Book Antiqua" w:hAnsi="Book Antiqua" w:cstheme="majorBidi"/>
          <w:sz w:val="24"/>
          <w:szCs w:val="24"/>
        </w:rPr>
        <w:t xml:space="preserve">tem cell transplant; CHASE: </w:t>
      </w:r>
      <w:r w:rsidR="001808ED">
        <w:rPr>
          <w:rFonts w:ascii="Book Antiqua" w:hAnsi="Book Antiqua" w:cstheme="majorBidi" w:hint="eastAsia"/>
          <w:sz w:val="24"/>
          <w:szCs w:val="24"/>
        </w:rPr>
        <w:t>C</w:t>
      </w:r>
      <w:r w:rsidRPr="009E76FB">
        <w:rPr>
          <w:rFonts w:ascii="Book Antiqua" w:hAnsi="Book Antiqua" w:cstheme="majorBidi"/>
          <w:sz w:val="24"/>
          <w:szCs w:val="24"/>
        </w:rPr>
        <w:t xml:space="preserve">yclophosphamide, cytarabine, etoposide, dexamethasone; GDP: </w:t>
      </w:r>
      <w:r w:rsidR="001808ED">
        <w:rPr>
          <w:rFonts w:ascii="Book Antiqua" w:hAnsi="Book Antiqua" w:cstheme="majorBidi" w:hint="eastAsia"/>
          <w:sz w:val="24"/>
          <w:szCs w:val="24"/>
        </w:rPr>
        <w:t>G</w:t>
      </w:r>
      <w:r w:rsidRPr="009E76FB">
        <w:rPr>
          <w:rFonts w:ascii="Book Antiqua" w:hAnsi="Book Antiqua" w:cstheme="majorBidi"/>
          <w:sz w:val="24"/>
          <w:szCs w:val="24"/>
        </w:rPr>
        <w:t xml:space="preserve">emcitabine, dexamethasone and cisplatin; THP-COP: </w:t>
      </w:r>
      <w:r w:rsidR="001808ED">
        <w:rPr>
          <w:rFonts w:ascii="Book Antiqua" w:hAnsi="Book Antiqua" w:cstheme="majorBidi" w:hint="eastAsia"/>
          <w:sz w:val="24"/>
          <w:szCs w:val="24"/>
        </w:rPr>
        <w:t>P</w:t>
      </w:r>
      <w:r w:rsidRPr="009E76FB">
        <w:rPr>
          <w:rFonts w:ascii="Book Antiqua" w:hAnsi="Book Antiqua" w:cstheme="majorBidi"/>
          <w:sz w:val="24"/>
          <w:szCs w:val="24"/>
        </w:rPr>
        <w:t xml:space="preserve">irarubicin, cyclophosphamide, vincristine and prednisolone; SMILE: </w:t>
      </w:r>
      <w:r w:rsidR="001808ED">
        <w:rPr>
          <w:rFonts w:ascii="Book Antiqua" w:hAnsi="Book Antiqua" w:cstheme="majorBidi" w:hint="eastAsia"/>
          <w:sz w:val="24"/>
          <w:szCs w:val="24"/>
        </w:rPr>
        <w:t>D</w:t>
      </w:r>
      <w:r w:rsidRPr="009E76FB">
        <w:rPr>
          <w:rFonts w:ascii="Book Antiqua" w:hAnsi="Book Antiqua" w:cstheme="majorBidi"/>
          <w:sz w:val="24"/>
          <w:szCs w:val="24"/>
        </w:rPr>
        <w:t xml:space="preserve">examethasone, methotrexate, </w:t>
      </w:r>
      <w:proofErr w:type="spellStart"/>
      <w:r w:rsidRPr="009E76FB">
        <w:rPr>
          <w:rFonts w:ascii="Book Antiqua" w:hAnsi="Book Antiqua" w:cstheme="majorBidi"/>
          <w:sz w:val="24"/>
          <w:szCs w:val="24"/>
        </w:rPr>
        <w:t>ifosfamide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L-asparaginase and etoposide; </w:t>
      </w:r>
      <w:proofErr w:type="spellStart"/>
      <w:r w:rsidRPr="009E76FB">
        <w:rPr>
          <w:rFonts w:ascii="Book Antiqua" w:hAnsi="Book Antiqua" w:cstheme="majorBidi"/>
          <w:sz w:val="24"/>
          <w:szCs w:val="24"/>
        </w:rPr>
        <w:t>DeVIC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: </w:t>
      </w:r>
      <w:r w:rsidR="001808ED">
        <w:rPr>
          <w:rFonts w:ascii="Book Antiqua" w:hAnsi="Book Antiqua" w:cstheme="majorBidi" w:hint="eastAsia"/>
          <w:sz w:val="24"/>
          <w:szCs w:val="24"/>
        </w:rPr>
        <w:t>E</w:t>
      </w:r>
      <w:r w:rsidRPr="009E76FB">
        <w:rPr>
          <w:rFonts w:ascii="Book Antiqua" w:hAnsi="Book Antiqua" w:cstheme="majorBidi"/>
          <w:sz w:val="24"/>
          <w:szCs w:val="24"/>
        </w:rPr>
        <w:t xml:space="preserve">toposide, </w:t>
      </w:r>
      <w:proofErr w:type="spellStart"/>
      <w:r w:rsidRPr="009E76FB">
        <w:rPr>
          <w:rFonts w:ascii="Book Antiqua" w:hAnsi="Book Antiqua" w:cstheme="majorBidi"/>
          <w:sz w:val="24"/>
          <w:szCs w:val="24"/>
        </w:rPr>
        <w:t>ifosfamide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and carboplatin; CEOP: </w:t>
      </w:r>
      <w:r w:rsidR="001808ED">
        <w:rPr>
          <w:rFonts w:ascii="Book Antiqua" w:hAnsi="Book Antiqua" w:cstheme="majorBidi" w:hint="eastAsia"/>
          <w:sz w:val="24"/>
          <w:szCs w:val="24"/>
        </w:rPr>
        <w:t>C</w:t>
      </w:r>
      <w:r w:rsidRPr="009E76FB">
        <w:rPr>
          <w:rFonts w:ascii="Book Antiqua" w:hAnsi="Book Antiqua" w:cstheme="majorBidi"/>
          <w:sz w:val="24"/>
          <w:szCs w:val="24"/>
        </w:rPr>
        <w:t xml:space="preserve">yclophosphamide, </w:t>
      </w:r>
      <w:proofErr w:type="spellStart"/>
      <w:r w:rsidRPr="009E76FB">
        <w:rPr>
          <w:rFonts w:ascii="Book Antiqua" w:hAnsi="Book Antiqua" w:cstheme="majorBidi"/>
          <w:sz w:val="24"/>
          <w:szCs w:val="24"/>
        </w:rPr>
        <w:t>epirubicin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vincristine, and prednisolone; SOB: </w:t>
      </w:r>
      <w:r w:rsidR="001808ED">
        <w:rPr>
          <w:rFonts w:ascii="Book Antiqua" w:hAnsi="Book Antiqua" w:cstheme="majorBidi" w:hint="eastAsia"/>
          <w:sz w:val="24"/>
          <w:szCs w:val="24"/>
        </w:rPr>
        <w:t>S</w:t>
      </w:r>
      <w:r w:rsidRPr="009E76FB">
        <w:rPr>
          <w:rFonts w:ascii="Book Antiqua" w:hAnsi="Book Antiqua" w:cstheme="majorBidi"/>
          <w:sz w:val="24"/>
          <w:szCs w:val="24"/>
        </w:rPr>
        <w:t xml:space="preserve">hortness of breath; CHOEP: </w:t>
      </w:r>
      <w:r w:rsidR="001808ED">
        <w:rPr>
          <w:rFonts w:ascii="Book Antiqua" w:hAnsi="Book Antiqua" w:cstheme="majorBidi" w:hint="eastAsia"/>
          <w:sz w:val="24"/>
          <w:szCs w:val="24"/>
        </w:rPr>
        <w:t>C</w:t>
      </w:r>
      <w:r w:rsidRPr="009E76FB">
        <w:rPr>
          <w:rFonts w:ascii="Book Antiqua" w:hAnsi="Book Antiqua" w:cstheme="majorBidi"/>
          <w:sz w:val="24"/>
          <w:szCs w:val="24"/>
        </w:rPr>
        <w:t xml:space="preserve">yclophosphamide, doxorubicin, vincristine, etoposide, and prednisone; PR: partial response; CR: Complete response; CBT: </w:t>
      </w:r>
      <w:r w:rsidR="001808ED">
        <w:rPr>
          <w:rFonts w:ascii="Book Antiqua" w:hAnsi="Book Antiqua" w:cstheme="majorBidi" w:hint="eastAsia"/>
          <w:sz w:val="24"/>
          <w:szCs w:val="24"/>
        </w:rPr>
        <w:t>C</w:t>
      </w:r>
      <w:r w:rsidRPr="009E76FB">
        <w:rPr>
          <w:rFonts w:ascii="Book Antiqua" w:hAnsi="Book Antiqua" w:cstheme="majorBidi"/>
          <w:sz w:val="24"/>
          <w:szCs w:val="24"/>
        </w:rPr>
        <w:t xml:space="preserve">ord blood transplantation; MPV: </w:t>
      </w:r>
      <w:r w:rsidR="001808ED">
        <w:rPr>
          <w:rFonts w:ascii="Book Antiqua" w:hAnsi="Book Antiqua" w:cstheme="majorBidi" w:hint="eastAsia"/>
          <w:sz w:val="24"/>
          <w:szCs w:val="24"/>
        </w:rPr>
        <w:t>M</w:t>
      </w:r>
      <w:r w:rsidRPr="009E76FB">
        <w:rPr>
          <w:rFonts w:ascii="Book Antiqua" w:hAnsi="Book Antiqua" w:cstheme="majorBidi"/>
          <w:sz w:val="24"/>
          <w:szCs w:val="24"/>
        </w:rPr>
        <w:t xml:space="preserve">ethotrexate, procarbazine, vincristine; ICE: </w:t>
      </w:r>
      <w:proofErr w:type="spellStart"/>
      <w:r w:rsidR="001808ED">
        <w:rPr>
          <w:rFonts w:ascii="Book Antiqua" w:hAnsi="Book Antiqua" w:cstheme="majorBidi" w:hint="eastAsia"/>
          <w:sz w:val="24"/>
          <w:szCs w:val="24"/>
        </w:rPr>
        <w:t>I</w:t>
      </w:r>
      <w:r w:rsidRPr="009E76FB">
        <w:rPr>
          <w:rFonts w:ascii="Book Antiqua" w:hAnsi="Book Antiqua" w:cstheme="majorBidi"/>
          <w:sz w:val="24"/>
          <w:szCs w:val="24"/>
        </w:rPr>
        <w:t>fosfamide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carboplatin, and etoposide; L-GEMOX: </w:t>
      </w:r>
      <w:r w:rsidR="001808ED">
        <w:rPr>
          <w:rFonts w:ascii="Book Antiqua" w:hAnsi="Book Antiqua" w:cstheme="majorBidi" w:hint="eastAsia"/>
          <w:sz w:val="24"/>
          <w:szCs w:val="24"/>
        </w:rPr>
        <w:t>G</w:t>
      </w:r>
      <w:r w:rsidRPr="009E76FB">
        <w:rPr>
          <w:rFonts w:ascii="Book Antiqua" w:hAnsi="Book Antiqua" w:cstheme="majorBidi"/>
          <w:sz w:val="24"/>
          <w:szCs w:val="24"/>
        </w:rPr>
        <w:t xml:space="preserve">emcitabine, oxaliplatin, asparaginase, dexamethasone; EPOCH: </w:t>
      </w:r>
      <w:r w:rsidR="001808ED">
        <w:rPr>
          <w:rFonts w:ascii="Book Antiqua" w:hAnsi="Book Antiqua" w:cstheme="majorBidi" w:hint="eastAsia"/>
          <w:sz w:val="24"/>
          <w:szCs w:val="24"/>
        </w:rPr>
        <w:t>E</w:t>
      </w:r>
      <w:r w:rsidRPr="009E76FB">
        <w:rPr>
          <w:rFonts w:ascii="Book Antiqua" w:hAnsi="Book Antiqua" w:cstheme="majorBidi"/>
          <w:sz w:val="24"/>
          <w:szCs w:val="24"/>
        </w:rPr>
        <w:t xml:space="preserve">toposide, prednisolone, oncovin, cyclophosphamide, hydroxydaunorubicin; ICE: </w:t>
      </w:r>
      <w:proofErr w:type="spellStart"/>
      <w:r w:rsidR="001808ED">
        <w:rPr>
          <w:rFonts w:ascii="Book Antiqua" w:hAnsi="Book Antiqua" w:cstheme="majorBidi" w:hint="eastAsia"/>
          <w:sz w:val="24"/>
          <w:szCs w:val="24"/>
        </w:rPr>
        <w:t>I</w:t>
      </w:r>
      <w:r w:rsidRPr="009E76FB">
        <w:rPr>
          <w:rFonts w:ascii="Book Antiqua" w:hAnsi="Book Antiqua" w:cstheme="majorBidi"/>
          <w:sz w:val="24"/>
          <w:szCs w:val="24"/>
        </w:rPr>
        <w:t>fosfamide</w:t>
      </w:r>
      <w:proofErr w:type="spellEnd"/>
      <w:r w:rsidRPr="009E76FB">
        <w:rPr>
          <w:rFonts w:ascii="Book Antiqua" w:hAnsi="Book Antiqua" w:cstheme="majorBidi"/>
          <w:sz w:val="24"/>
          <w:szCs w:val="24"/>
        </w:rPr>
        <w:t xml:space="preserve">, carboplatin and etoposide; ESHAP: </w:t>
      </w:r>
      <w:r w:rsidR="001808ED">
        <w:rPr>
          <w:rFonts w:ascii="Book Antiqua" w:hAnsi="Book Antiqua" w:cstheme="majorBidi" w:hint="eastAsia"/>
          <w:sz w:val="24"/>
          <w:szCs w:val="24"/>
        </w:rPr>
        <w:t>E</w:t>
      </w:r>
      <w:r w:rsidRPr="009E76FB">
        <w:rPr>
          <w:rFonts w:ascii="Book Antiqua" w:hAnsi="Book Antiqua" w:cstheme="majorBidi"/>
          <w:sz w:val="24"/>
          <w:szCs w:val="24"/>
        </w:rPr>
        <w:t xml:space="preserve">toposide, methylprednisolone, cytarabine, cisplatin; DHAP: </w:t>
      </w:r>
      <w:r w:rsidR="001808ED">
        <w:rPr>
          <w:rFonts w:ascii="Book Antiqua" w:hAnsi="Book Antiqua" w:cstheme="majorBidi" w:hint="eastAsia"/>
          <w:sz w:val="24"/>
          <w:szCs w:val="24"/>
        </w:rPr>
        <w:t>D</w:t>
      </w:r>
      <w:r w:rsidRPr="009E76FB">
        <w:rPr>
          <w:rFonts w:ascii="Book Antiqua" w:hAnsi="Book Antiqua" w:cstheme="majorBidi"/>
          <w:sz w:val="24"/>
          <w:szCs w:val="24"/>
        </w:rPr>
        <w:t xml:space="preserve">examethasone, high dose cytarabine, </w:t>
      </w:r>
      <w:proofErr w:type="spellStart"/>
      <w:r w:rsidRPr="009E76FB">
        <w:rPr>
          <w:rFonts w:ascii="Book Antiqua" w:hAnsi="Book Antiqua" w:cstheme="majorBidi"/>
          <w:sz w:val="24"/>
          <w:szCs w:val="24"/>
        </w:rPr>
        <w:t>platinol</w:t>
      </w:r>
      <w:proofErr w:type="spellEnd"/>
      <w:r w:rsidR="001808ED">
        <w:rPr>
          <w:rFonts w:ascii="Book Antiqua" w:hAnsi="Book Antiqua" w:cstheme="majorBidi" w:hint="eastAsia"/>
          <w:sz w:val="24"/>
          <w:szCs w:val="24"/>
        </w:rPr>
        <w:t>.</w:t>
      </w:r>
    </w:p>
    <w:sectPr w:rsidR="000F481E" w:rsidRPr="001808ED" w:rsidSect="003523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437F1" w14:textId="77777777" w:rsidR="0079684C" w:rsidRDefault="0079684C" w:rsidP="00335FC0">
      <w:r>
        <w:separator/>
      </w:r>
    </w:p>
  </w:endnote>
  <w:endnote w:type="continuationSeparator" w:id="0">
    <w:p w14:paraId="6390B6F7" w14:textId="77777777" w:rsidR="0079684C" w:rsidRDefault="0079684C" w:rsidP="00335FC0">
      <w:r>
        <w:continuationSeparator/>
      </w:r>
    </w:p>
  </w:endnote>
  <w:endnote w:type="continuationNotice" w:id="1">
    <w:p w14:paraId="30CE58EB" w14:textId="77777777" w:rsidR="0079684C" w:rsidRDefault="007968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00624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0707F1F6" w14:textId="1417F822" w:rsidR="00352398" w:rsidRDefault="00352398">
            <w:pPr>
              <w:pStyle w:val="Footer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3C7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3C78">
              <w:rPr>
                <w:b/>
                <w:bCs/>
                <w:noProof/>
              </w:rPr>
              <w:t>41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FC60B6" w14:textId="77777777" w:rsidR="00352398" w:rsidRDefault="00352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06EC" w14:textId="77777777" w:rsidR="0079684C" w:rsidRDefault="0079684C" w:rsidP="00335FC0">
      <w:r>
        <w:separator/>
      </w:r>
    </w:p>
  </w:footnote>
  <w:footnote w:type="continuationSeparator" w:id="0">
    <w:p w14:paraId="61B73F8B" w14:textId="77777777" w:rsidR="0079684C" w:rsidRDefault="0079684C" w:rsidP="00335FC0">
      <w:r>
        <w:continuationSeparator/>
      </w:r>
    </w:p>
  </w:footnote>
  <w:footnote w:type="continuationNotice" w:id="1">
    <w:p w14:paraId="7BA129FC" w14:textId="77777777" w:rsidR="0079684C" w:rsidRDefault="0079684C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trackRevisions/>
  <w:defaultTabStop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C0"/>
    <w:rsid w:val="00027490"/>
    <w:rsid w:val="00037B15"/>
    <w:rsid w:val="0006612B"/>
    <w:rsid w:val="000B2839"/>
    <w:rsid w:val="000E5A31"/>
    <w:rsid w:val="000F481E"/>
    <w:rsid w:val="001808ED"/>
    <w:rsid w:val="002064FE"/>
    <w:rsid w:val="002164F0"/>
    <w:rsid w:val="00253090"/>
    <w:rsid w:val="002B44A5"/>
    <w:rsid w:val="002E2B80"/>
    <w:rsid w:val="002F52B8"/>
    <w:rsid w:val="00315F26"/>
    <w:rsid w:val="00335FC0"/>
    <w:rsid w:val="00352398"/>
    <w:rsid w:val="003C119B"/>
    <w:rsid w:val="003C697C"/>
    <w:rsid w:val="00401324"/>
    <w:rsid w:val="00415150"/>
    <w:rsid w:val="00450438"/>
    <w:rsid w:val="00476E9C"/>
    <w:rsid w:val="004A3F47"/>
    <w:rsid w:val="00520C1C"/>
    <w:rsid w:val="00524E61"/>
    <w:rsid w:val="00556665"/>
    <w:rsid w:val="005D17EE"/>
    <w:rsid w:val="005E0BDC"/>
    <w:rsid w:val="006009D4"/>
    <w:rsid w:val="006379E0"/>
    <w:rsid w:val="00641304"/>
    <w:rsid w:val="00645D33"/>
    <w:rsid w:val="006D5E4A"/>
    <w:rsid w:val="0079684C"/>
    <w:rsid w:val="007C73DD"/>
    <w:rsid w:val="00823648"/>
    <w:rsid w:val="00895226"/>
    <w:rsid w:val="008A2D1A"/>
    <w:rsid w:val="0091348A"/>
    <w:rsid w:val="009171DA"/>
    <w:rsid w:val="009331A1"/>
    <w:rsid w:val="009579BD"/>
    <w:rsid w:val="009979F7"/>
    <w:rsid w:val="009C545E"/>
    <w:rsid w:val="009E76FB"/>
    <w:rsid w:val="009F63D2"/>
    <w:rsid w:val="00A23EBC"/>
    <w:rsid w:val="00A51697"/>
    <w:rsid w:val="00AC26C7"/>
    <w:rsid w:val="00AF4F0F"/>
    <w:rsid w:val="00B13C78"/>
    <w:rsid w:val="00B311DA"/>
    <w:rsid w:val="00B35B13"/>
    <w:rsid w:val="00B85448"/>
    <w:rsid w:val="00BC0F42"/>
    <w:rsid w:val="00BC3D39"/>
    <w:rsid w:val="00BD0116"/>
    <w:rsid w:val="00C01096"/>
    <w:rsid w:val="00C35397"/>
    <w:rsid w:val="00CA1EC0"/>
    <w:rsid w:val="00CC1C92"/>
    <w:rsid w:val="00CD7352"/>
    <w:rsid w:val="00D07087"/>
    <w:rsid w:val="00D33E4F"/>
    <w:rsid w:val="00D61ACB"/>
    <w:rsid w:val="00D91D57"/>
    <w:rsid w:val="00DB3765"/>
    <w:rsid w:val="00DD363D"/>
    <w:rsid w:val="00EB4B4F"/>
    <w:rsid w:val="00EB69CF"/>
    <w:rsid w:val="00EF622D"/>
    <w:rsid w:val="00F35128"/>
    <w:rsid w:val="00F72948"/>
    <w:rsid w:val="00F81DDC"/>
    <w:rsid w:val="00FB191D"/>
    <w:rsid w:val="00FC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F5BEF"/>
  <w15:docId w15:val="{234581B0-D5BE-6A40-981F-0C77057A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F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C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5F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5FC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5F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5FC0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697"/>
    <w:rPr>
      <w:b/>
      <w:bCs/>
    </w:rPr>
  </w:style>
  <w:style w:type="paragraph" w:styleId="Revision">
    <w:name w:val="Revision"/>
    <w:hidden/>
    <w:uiPriority w:val="99"/>
    <w:semiHidden/>
    <w:rsid w:val="00401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8525</Words>
  <Characters>48596</Characters>
  <Application>Microsoft Office Word</Application>
  <DocSecurity>0</DocSecurity>
  <Lines>404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陈育路</dc:creator>
  <cp:lastModifiedBy>Li Ma</cp:lastModifiedBy>
  <cp:revision>3</cp:revision>
  <dcterms:created xsi:type="dcterms:W3CDTF">2022-10-11T15:38:00Z</dcterms:created>
  <dcterms:modified xsi:type="dcterms:W3CDTF">2022-10-11T15:48:00Z</dcterms:modified>
</cp:coreProperties>
</file>