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8B4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Name of Journal: </w:t>
      </w:r>
      <w:r w:rsidRPr="00EF2B13">
        <w:rPr>
          <w:rFonts w:ascii="Book Antiqua" w:eastAsia="Book Antiqua" w:hAnsi="Book Antiqua" w:cs="Book Antiqua"/>
          <w:i/>
          <w:color w:val="000000"/>
        </w:rPr>
        <w:t>World Journal of Gastroenterology</w:t>
      </w:r>
    </w:p>
    <w:p w14:paraId="027216D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Manuscript NO: </w:t>
      </w:r>
      <w:r w:rsidRPr="00EF2B13">
        <w:rPr>
          <w:rFonts w:ascii="Book Antiqua" w:eastAsia="Book Antiqua" w:hAnsi="Book Antiqua" w:cs="Book Antiqua"/>
          <w:color w:val="000000"/>
        </w:rPr>
        <w:t>80548</w:t>
      </w:r>
    </w:p>
    <w:p w14:paraId="6DE3B742"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Manuscript Type: </w:t>
      </w:r>
      <w:r w:rsidRPr="00EF2B13">
        <w:rPr>
          <w:rFonts w:ascii="Book Antiqua" w:eastAsia="Book Antiqua" w:hAnsi="Book Antiqua" w:cs="Book Antiqua"/>
          <w:color w:val="000000"/>
        </w:rPr>
        <w:t>REVIEW</w:t>
      </w:r>
    </w:p>
    <w:p w14:paraId="53FA47CD" w14:textId="77777777" w:rsidR="00A77B3E" w:rsidRPr="00EF2B13" w:rsidRDefault="00A77B3E" w:rsidP="00EF2B13">
      <w:pPr>
        <w:spacing w:line="360" w:lineRule="auto"/>
        <w:jc w:val="both"/>
        <w:rPr>
          <w:rFonts w:ascii="Book Antiqua" w:hAnsi="Book Antiqua"/>
        </w:rPr>
      </w:pPr>
    </w:p>
    <w:p w14:paraId="43A178B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Iron as a therapeutic target in chronic liver disease</w:t>
      </w:r>
    </w:p>
    <w:p w14:paraId="24A1A867" w14:textId="77777777" w:rsidR="00A77B3E" w:rsidRPr="00EF2B13" w:rsidRDefault="00A77B3E" w:rsidP="00EF2B13">
      <w:pPr>
        <w:spacing w:line="360" w:lineRule="auto"/>
        <w:jc w:val="both"/>
        <w:rPr>
          <w:rFonts w:ascii="Book Antiqua" w:hAnsi="Book Antiqua"/>
        </w:rPr>
      </w:pPr>
    </w:p>
    <w:p w14:paraId="68C644AB" w14:textId="008F004C" w:rsidR="00A77B3E" w:rsidRPr="00EF2B13" w:rsidRDefault="00C8733A" w:rsidP="00EF2B13">
      <w:pPr>
        <w:spacing w:line="360" w:lineRule="auto"/>
        <w:jc w:val="both"/>
        <w:rPr>
          <w:rFonts w:ascii="Book Antiqua" w:hAnsi="Book Antiqua"/>
        </w:rPr>
      </w:pPr>
      <w:r w:rsidRPr="00EF2B13">
        <w:rPr>
          <w:rFonts w:ascii="Book Antiqua" w:eastAsia="Book Antiqua" w:hAnsi="Book Antiqua" w:cs="Book Antiqua"/>
          <w:color w:val="000000"/>
        </w:rPr>
        <w:t xml:space="preserve">Kouroumalis E </w:t>
      </w:r>
      <w:r w:rsidRPr="00EF2B13">
        <w:rPr>
          <w:rFonts w:ascii="Book Antiqua" w:eastAsia="Book Antiqua" w:hAnsi="Book Antiqua" w:cs="Book Antiqua"/>
          <w:i/>
          <w:iCs/>
          <w:color w:val="000000"/>
        </w:rPr>
        <w:t>et al</w:t>
      </w:r>
      <w:r w:rsidRPr="00EF2B13">
        <w:rPr>
          <w:rFonts w:ascii="Book Antiqua" w:eastAsia="Book Antiqua" w:hAnsi="Book Antiqua" w:cs="Book Antiqua"/>
          <w:color w:val="000000"/>
        </w:rPr>
        <w:t xml:space="preserve">. Iron </w:t>
      </w:r>
      <w:r w:rsidR="002125B4" w:rsidRPr="00EF2B13">
        <w:rPr>
          <w:rFonts w:ascii="Book Antiqua" w:eastAsia="Book Antiqua" w:hAnsi="Book Antiqua" w:cs="Book Antiqua"/>
          <w:color w:val="000000"/>
        </w:rPr>
        <w:t>and the</w:t>
      </w:r>
      <w:r w:rsidRPr="00EF2B13">
        <w:rPr>
          <w:rFonts w:ascii="Book Antiqua" w:eastAsia="Book Antiqua" w:hAnsi="Book Antiqua" w:cs="Book Antiqua"/>
          <w:color w:val="000000"/>
        </w:rPr>
        <w:t xml:space="preserve"> liver</w:t>
      </w:r>
    </w:p>
    <w:p w14:paraId="19453861" w14:textId="77777777" w:rsidR="00A77B3E" w:rsidRPr="00EF2B13" w:rsidRDefault="00A77B3E" w:rsidP="00EF2B13">
      <w:pPr>
        <w:spacing w:line="360" w:lineRule="auto"/>
        <w:jc w:val="both"/>
        <w:rPr>
          <w:rFonts w:ascii="Book Antiqua" w:hAnsi="Book Antiqua"/>
        </w:rPr>
      </w:pPr>
    </w:p>
    <w:p w14:paraId="0F90961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Elias Kouroumalis, Ioannis Tsomidis, Argyro Voumvouraki</w:t>
      </w:r>
    </w:p>
    <w:p w14:paraId="38D9BFD3" w14:textId="77777777" w:rsidR="00A77B3E" w:rsidRPr="00EF2B13" w:rsidRDefault="00A77B3E" w:rsidP="00EF2B13">
      <w:pPr>
        <w:spacing w:line="360" w:lineRule="auto"/>
        <w:jc w:val="both"/>
        <w:rPr>
          <w:rFonts w:ascii="Book Antiqua" w:hAnsi="Book Antiqua"/>
        </w:rPr>
      </w:pPr>
    </w:p>
    <w:p w14:paraId="14A0DD98" w14:textId="090B050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Elias Kouroumalis, </w:t>
      </w:r>
      <w:r w:rsidRPr="00EF2B13">
        <w:rPr>
          <w:rFonts w:ascii="Book Antiqua" w:eastAsia="Book Antiqua" w:hAnsi="Book Antiqua" w:cs="Book Antiqua"/>
          <w:color w:val="000000"/>
        </w:rPr>
        <w:t>Liver Research Laboratory, University of Crete Medical School, Heraklion 71</w:t>
      </w:r>
      <w:r w:rsidR="003F0552" w:rsidRPr="00EF2B13">
        <w:rPr>
          <w:rFonts w:ascii="Book Antiqua" w:eastAsia="Book Antiqua" w:hAnsi="Book Antiqua" w:cs="Book Antiqua"/>
          <w:color w:val="000000"/>
        </w:rPr>
        <w:t>003</w:t>
      </w:r>
      <w:r w:rsidRPr="00EF2B13">
        <w:rPr>
          <w:rFonts w:ascii="Book Antiqua" w:eastAsia="Book Antiqua" w:hAnsi="Book Antiqua" w:cs="Book Antiqua"/>
          <w:color w:val="000000"/>
        </w:rPr>
        <w:t>, Greece</w:t>
      </w:r>
    </w:p>
    <w:p w14:paraId="7A61BED2" w14:textId="77777777" w:rsidR="00A77B3E" w:rsidRPr="00EF2B13" w:rsidRDefault="00A77B3E" w:rsidP="00EF2B13">
      <w:pPr>
        <w:spacing w:line="360" w:lineRule="auto"/>
        <w:jc w:val="both"/>
        <w:rPr>
          <w:rFonts w:ascii="Book Antiqua" w:hAnsi="Book Antiqua"/>
        </w:rPr>
      </w:pPr>
    </w:p>
    <w:p w14:paraId="12E27DB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Ioannis Tsomidis, Argyro Voumvouraki, </w:t>
      </w:r>
      <w:r w:rsidRPr="00EF2B13">
        <w:rPr>
          <w:rFonts w:ascii="Book Antiqua" w:eastAsia="Book Antiqua" w:hAnsi="Book Antiqua" w:cs="Book Antiqua"/>
          <w:color w:val="000000"/>
        </w:rPr>
        <w:t>First Department of Internal Medicine, AHEPA University Hospital, Thessaloniki 54621, Greece</w:t>
      </w:r>
    </w:p>
    <w:p w14:paraId="15FEBAD1" w14:textId="77777777" w:rsidR="00A77B3E" w:rsidRPr="00EF2B13" w:rsidRDefault="00A77B3E" w:rsidP="00EF2B13">
      <w:pPr>
        <w:spacing w:line="360" w:lineRule="auto"/>
        <w:jc w:val="both"/>
        <w:rPr>
          <w:rFonts w:ascii="Book Antiqua" w:hAnsi="Book Antiqua"/>
        </w:rPr>
      </w:pPr>
    </w:p>
    <w:p w14:paraId="6851A0C4" w14:textId="28C0046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Author contributions: </w:t>
      </w:r>
      <w:r w:rsidRPr="00EF2B13">
        <w:rPr>
          <w:rFonts w:ascii="Book Antiqua" w:eastAsia="Book Antiqua" w:hAnsi="Book Antiqua" w:cs="Book Antiqua"/>
          <w:color w:val="000000"/>
        </w:rPr>
        <w:t>Kouroumalis E contributed to the conception and design of the study and revised the final draft of the manuscript; Tsomidis I and Voumvouraki A contributed to literature search, drafting of the manuscript</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w:t>
      </w:r>
      <w:r w:rsidR="00066ADB">
        <w:rPr>
          <w:rFonts w:ascii="Book Antiqua" w:eastAsia="Book Antiqua" w:hAnsi="Book Antiqua" w:cs="Book Antiqua"/>
          <w:color w:val="000000"/>
        </w:rPr>
        <w:t xml:space="preserve">providing </w:t>
      </w:r>
      <w:r w:rsidRPr="00EF2B13">
        <w:rPr>
          <w:rFonts w:ascii="Book Antiqua" w:eastAsia="Book Antiqua" w:hAnsi="Book Antiqua" w:cs="Book Antiqua"/>
          <w:color w:val="000000"/>
        </w:rPr>
        <w:t>appro</w:t>
      </w:r>
      <w:r w:rsidR="00066ADB">
        <w:rPr>
          <w:rFonts w:ascii="Book Antiqua" w:eastAsia="Book Antiqua" w:hAnsi="Book Antiqua" w:cs="Book Antiqua"/>
          <w:color w:val="000000"/>
        </w:rPr>
        <w:t>val of</w:t>
      </w:r>
      <w:r w:rsidRPr="00EF2B13">
        <w:rPr>
          <w:rFonts w:ascii="Book Antiqua" w:eastAsia="Book Antiqua" w:hAnsi="Book Antiqua" w:cs="Book Antiqua"/>
          <w:color w:val="000000"/>
        </w:rPr>
        <w:t xml:space="preserve"> the</w:t>
      </w:r>
      <w:r w:rsidR="003910F6">
        <w:rPr>
          <w:rFonts w:ascii="Book Antiqua" w:eastAsia="Book Antiqua" w:hAnsi="Book Antiqua" w:cs="Book Antiqua"/>
          <w:color w:val="000000"/>
        </w:rPr>
        <w:t xml:space="preserve"> final</w:t>
      </w:r>
      <w:r w:rsidRPr="00EF2B13">
        <w:rPr>
          <w:rFonts w:ascii="Book Antiqua" w:eastAsia="Book Antiqua" w:hAnsi="Book Antiqua" w:cs="Book Antiqua"/>
          <w:color w:val="000000"/>
        </w:rPr>
        <w:t xml:space="preserve"> version to be published.</w:t>
      </w:r>
    </w:p>
    <w:p w14:paraId="1E916BED" w14:textId="77777777" w:rsidR="00A77B3E" w:rsidRPr="00EF2B13" w:rsidRDefault="00A77B3E" w:rsidP="00EF2B13">
      <w:pPr>
        <w:spacing w:line="360" w:lineRule="auto"/>
        <w:jc w:val="both"/>
        <w:rPr>
          <w:rFonts w:ascii="Book Antiqua" w:hAnsi="Book Antiqua"/>
        </w:rPr>
      </w:pPr>
    </w:p>
    <w:p w14:paraId="4BE62C14" w14:textId="3CDF731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Corresponding author: Elias Kouroumalis, MD, PhD, Emeritus Professor, </w:t>
      </w:r>
      <w:r w:rsidRPr="00EF2B13">
        <w:rPr>
          <w:rFonts w:ascii="Book Antiqua" w:eastAsia="Book Antiqua" w:hAnsi="Book Antiqua" w:cs="Book Antiqua"/>
          <w:color w:val="000000"/>
        </w:rPr>
        <w:t xml:space="preserve">Liver Research Laboratory, University of Crete Medical School, </w:t>
      </w:r>
      <w:r w:rsidR="002125B4" w:rsidRPr="00EF2B13">
        <w:rPr>
          <w:rFonts w:ascii="Book Antiqua" w:eastAsia="Book Antiqua" w:hAnsi="Book Antiqua" w:cs="Book Antiqua"/>
          <w:color w:val="000000"/>
        </w:rPr>
        <w:t>13 Kalokerinou Street, Voutes</w:t>
      </w:r>
      <w:r w:rsidRPr="00EF2B13">
        <w:rPr>
          <w:rFonts w:ascii="Book Antiqua" w:eastAsia="Book Antiqua" w:hAnsi="Book Antiqua" w:cs="Book Antiqua"/>
          <w:color w:val="000000"/>
        </w:rPr>
        <w:t xml:space="preserve">, Heraklion </w:t>
      </w:r>
      <w:r w:rsidR="002125B4" w:rsidRPr="00EF2B13">
        <w:rPr>
          <w:rFonts w:ascii="Book Antiqua" w:eastAsia="Book Antiqua" w:hAnsi="Book Antiqua" w:cs="Book Antiqua"/>
          <w:color w:val="000000"/>
        </w:rPr>
        <w:t>71003</w:t>
      </w:r>
      <w:r w:rsidRPr="00EF2B13">
        <w:rPr>
          <w:rFonts w:ascii="Book Antiqua" w:eastAsia="Book Antiqua" w:hAnsi="Book Antiqua" w:cs="Book Antiqua"/>
          <w:color w:val="000000"/>
        </w:rPr>
        <w:t>, Greece. kouroumi@uoc.gr</w:t>
      </w:r>
    </w:p>
    <w:p w14:paraId="5835D1F5" w14:textId="77777777" w:rsidR="00A77B3E" w:rsidRPr="00EF2B13" w:rsidRDefault="00A77B3E" w:rsidP="00EF2B13">
      <w:pPr>
        <w:spacing w:line="360" w:lineRule="auto"/>
        <w:jc w:val="both"/>
        <w:rPr>
          <w:rFonts w:ascii="Book Antiqua" w:hAnsi="Book Antiqua"/>
        </w:rPr>
      </w:pPr>
    </w:p>
    <w:p w14:paraId="23C483E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Received: </w:t>
      </w:r>
      <w:r w:rsidRPr="00EF2B13">
        <w:rPr>
          <w:rFonts w:ascii="Book Antiqua" w:eastAsia="Book Antiqua" w:hAnsi="Book Antiqua" w:cs="Book Antiqua"/>
          <w:color w:val="000000"/>
        </w:rPr>
        <w:t>October 2, 2022</w:t>
      </w:r>
    </w:p>
    <w:p w14:paraId="45056EA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Revised: </w:t>
      </w:r>
      <w:r w:rsidRPr="00EF2B13">
        <w:rPr>
          <w:rFonts w:ascii="Book Antiqua" w:eastAsia="Book Antiqua" w:hAnsi="Book Antiqua" w:cs="Book Antiqua"/>
          <w:color w:val="000000"/>
        </w:rPr>
        <w:t>November 3, 2022</w:t>
      </w:r>
    </w:p>
    <w:p w14:paraId="7C73549C" w14:textId="4889C413"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Accepted: </w:t>
      </w:r>
      <w:r w:rsidR="00E84A1A" w:rsidRPr="00A63F41">
        <w:rPr>
          <w:rFonts w:ascii="Book Antiqua" w:eastAsia="Book Antiqua" w:hAnsi="Book Antiqua" w:cs="Book Antiqua"/>
          <w:color w:val="000000"/>
        </w:rPr>
        <w:t>December 30, 2022</w:t>
      </w:r>
    </w:p>
    <w:p w14:paraId="6F81D13E" w14:textId="6620C7DD"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Published online: </w:t>
      </w:r>
    </w:p>
    <w:p w14:paraId="62451901" w14:textId="77777777" w:rsidR="00A77B3E" w:rsidRPr="00EF2B13" w:rsidRDefault="00A77B3E" w:rsidP="00EF2B13">
      <w:pPr>
        <w:spacing w:line="360" w:lineRule="auto"/>
        <w:jc w:val="both"/>
        <w:rPr>
          <w:rFonts w:ascii="Book Antiqua" w:hAnsi="Book Antiqua"/>
        </w:rPr>
        <w:sectPr w:rsidR="00A77B3E" w:rsidRPr="00EF2B13">
          <w:footerReference w:type="default" r:id="rId7"/>
          <w:pgSz w:w="12240" w:h="15840"/>
          <w:pgMar w:top="1440" w:right="1440" w:bottom="1440" w:left="1440" w:header="720" w:footer="720" w:gutter="0"/>
          <w:cols w:space="720"/>
          <w:docGrid w:linePitch="360"/>
        </w:sectPr>
      </w:pPr>
    </w:p>
    <w:p w14:paraId="0FDD215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lastRenderedPageBreak/>
        <w:t>Abstract</w:t>
      </w:r>
    </w:p>
    <w:p w14:paraId="3154E89D" w14:textId="56C82DB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It </w:t>
      </w:r>
      <w:r w:rsidR="003910F6">
        <w:rPr>
          <w:rFonts w:ascii="Book Antiqua" w:eastAsia="Book Antiqua" w:hAnsi="Book Antiqua" w:cs="Book Antiqua"/>
          <w:color w:val="000000"/>
        </w:rPr>
        <w:t>was</w:t>
      </w:r>
      <w:r w:rsidRPr="00EF2B13">
        <w:rPr>
          <w:rFonts w:ascii="Book Antiqua" w:eastAsia="Book Antiqua" w:hAnsi="Book Antiqua" w:cs="Book Antiqua"/>
          <w:color w:val="000000"/>
        </w:rPr>
        <w:t xml:space="preserve"> clearly realized more than </w:t>
      </w:r>
      <w:r w:rsidR="003910F6">
        <w:rPr>
          <w:rFonts w:ascii="Book Antiqua" w:eastAsia="Book Antiqua" w:hAnsi="Book Antiqua" w:cs="Book Antiqua"/>
          <w:color w:val="000000"/>
        </w:rPr>
        <w:t>50</w:t>
      </w:r>
      <w:r w:rsidRPr="00EF2B13">
        <w:rPr>
          <w:rFonts w:ascii="Book Antiqua" w:eastAsia="Book Antiqua" w:hAnsi="Book Antiqua" w:cs="Book Antiqua"/>
          <w:color w:val="000000"/>
        </w:rPr>
        <w:t xml:space="preserve"> years ago that iron deposition in the liver may be a critical factor </w:t>
      </w:r>
      <w:r w:rsidR="003910F6">
        <w:rPr>
          <w:rFonts w:ascii="Book Antiqua" w:eastAsia="Book Antiqua" w:hAnsi="Book Antiqua" w:cs="Book Antiqua"/>
          <w:color w:val="000000"/>
        </w:rPr>
        <w:t>in</w:t>
      </w:r>
      <w:r w:rsidRPr="00EF2B13">
        <w:rPr>
          <w:rFonts w:ascii="Book Antiqua" w:eastAsia="Book Antiqua" w:hAnsi="Book Antiqua" w:cs="Book Antiqua"/>
          <w:color w:val="000000"/>
        </w:rPr>
        <w:t xml:space="preserve"> the development and progression of liver disease. The recent clarification of ferroptosis as a specific form of regulated hepatocyte death different from apoptosis and the description of ferritinophagy as a specific variation of autophagy prompted detailed investigations on the association of iron and the liver. In this review, we will present a brief </w:t>
      </w:r>
      <w:r w:rsidR="003910F6">
        <w:rPr>
          <w:rFonts w:ascii="Book Antiqua" w:eastAsia="Book Antiqua" w:hAnsi="Book Antiqua" w:cs="Book Antiqua"/>
          <w:color w:val="000000"/>
        </w:rPr>
        <w:t>discussion</w:t>
      </w:r>
      <w:r w:rsidR="003910F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of iron absorption and handling by the liver with emphasis on the role of liver macrophages and the significance of the iron regulators hepcidin, transferrin</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ferritin in iron homeostasis. The regulation of ferroptosis by endogenous and exogenous modulators will be examined.</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Furthermore, the involvement of iron and ferroptosis in various liver diseases including alcoholic and non-alcoholic liver disease, chronic hepatitis B and C, liver fibrosis</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hepatocellular carcinoma</w:t>
      </w:r>
      <w:r w:rsidR="008E4A5F" w:rsidRPr="00EF2B13">
        <w:rPr>
          <w:rFonts w:ascii="Book Antiqua" w:eastAsia="Book Antiqua" w:hAnsi="Book Antiqua" w:cs="Book Antiqua"/>
          <w:color w:val="000000"/>
        </w:rPr>
        <w:t xml:space="preserve"> (HCC)</w:t>
      </w:r>
      <w:r w:rsidRPr="00EF2B13">
        <w:rPr>
          <w:rFonts w:ascii="Book Antiqua" w:eastAsia="Book Antiqua" w:hAnsi="Book Antiqua" w:cs="Book Antiqua"/>
          <w:color w:val="000000"/>
        </w:rPr>
        <w:t xml:space="preserve"> will be analyzed. Finally, experimental and clinical results </w:t>
      </w:r>
      <w:r w:rsidR="003910F6">
        <w:rPr>
          <w:rFonts w:ascii="Book Antiqua" w:eastAsia="Book Antiqua" w:hAnsi="Book Antiqua" w:cs="Book Antiqua"/>
          <w:color w:val="000000"/>
        </w:rPr>
        <w:t>following</w:t>
      </w:r>
      <w:r w:rsidRPr="00EF2B13">
        <w:rPr>
          <w:rFonts w:ascii="Book Antiqua" w:eastAsia="Book Antiqua" w:hAnsi="Book Antiqua" w:cs="Book Antiqua"/>
          <w:color w:val="000000"/>
        </w:rPr>
        <w:t xml:space="preserve"> interventions to reduce iron deposition and the promising manipulation of ferroptosis will be presented. Most liver diseases will be benefited by ferroptosis inhibition using exogenous inhibitors with the notable exception of </w:t>
      </w:r>
      <w:r w:rsidR="008E4A5F" w:rsidRPr="00EF2B13">
        <w:rPr>
          <w:rFonts w:ascii="Book Antiqua" w:eastAsia="Book Antiqua" w:hAnsi="Book Antiqua" w:cs="Book Antiqua"/>
          <w:color w:val="000000"/>
        </w:rPr>
        <w:t>HCC</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where induction of ferroptosis is the desired effect. Current evidence </w:t>
      </w:r>
      <w:r w:rsidR="003910F6">
        <w:rPr>
          <w:rFonts w:ascii="Book Antiqua" w:eastAsia="Book Antiqua" w:hAnsi="Book Antiqua" w:cs="Book Antiqua"/>
          <w:color w:val="000000"/>
        </w:rPr>
        <w:t>mostly stems</w:t>
      </w:r>
      <w:r w:rsidRPr="00EF2B13">
        <w:rPr>
          <w:rFonts w:ascii="Book Antiqua" w:eastAsia="Book Antiqua" w:hAnsi="Book Antiqua" w:cs="Book Antiqua"/>
          <w:color w:val="000000"/>
        </w:rPr>
        <w:t xml:space="preserve"> from </w:t>
      </w:r>
      <w:r w:rsidRPr="00EF2B13">
        <w:rPr>
          <w:rFonts w:ascii="Book Antiqua" w:eastAsia="Book Antiqua" w:hAnsi="Book Antiqua" w:cs="Book Antiqua"/>
          <w:i/>
          <w:iCs/>
          <w:color w:val="000000"/>
        </w:rPr>
        <w:t>in vitro</w:t>
      </w:r>
      <w:r w:rsidRPr="00EF2B13">
        <w:rPr>
          <w:rFonts w:ascii="Book Antiqua" w:eastAsia="Book Antiqua" w:hAnsi="Book Antiqua" w:cs="Book Antiqua"/>
          <w:color w:val="000000"/>
        </w:rPr>
        <w:t xml:space="preserve"> and </w:t>
      </w:r>
      <w:r w:rsidRPr="00EF2B13">
        <w:rPr>
          <w:rFonts w:ascii="Book Antiqua" w:eastAsia="Book Antiqua" w:hAnsi="Book Antiqua" w:cs="Book Antiqua"/>
          <w:i/>
          <w:iCs/>
          <w:color w:val="000000"/>
        </w:rPr>
        <w:t>in vivo</w:t>
      </w:r>
      <w:r w:rsidRPr="00EF2B13">
        <w:rPr>
          <w:rFonts w:ascii="Book Antiqua" w:eastAsia="Book Antiqua" w:hAnsi="Book Antiqua" w:cs="Book Antiqua"/>
          <w:color w:val="000000"/>
        </w:rPr>
        <w:t xml:space="preserve"> experimental studies and the need for well-designed future clinical trials is warranted.</w:t>
      </w:r>
    </w:p>
    <w:p w14:paraId="216C98FE" w14:textId="77777777" w:rsidR="00A77B3E" w:rsidRPr="00EF2B13" w:rsidRDefault="00A77B3E" w:rsidP="00EF2B13">
      <w:pPr>
        <w:spacing w:line="360" w:lineRule="auto"/>
        <w:jc w:val="both"/>
        <w:rPr>
          <w:rFonts w:ascii="Book Antiqua" w:hAnsi="Book Antiqua"/>
        </w:rPr>
      </w:pPr>
    </w:p>
    <w:p w14:paraId="5E360676" w14:textId="588F363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Key Words: </w:t>
      </w:r>
      <w:r w:rsidRPr="00EF2B13">
        <w:rPr>
          <w:rFonts w:ascii="Book Antiqua" w:eastAsia="Book Antiqua" w:hAnsi="Book Antiqua" w:cs="Book Antiqua"/>
          <w:color w:val="000000"/>
        </w:rPr>
        <w:t>Iron overload; Liver disease; Ferroptosis; Ferritinophagy; Ferroptosis modulators</w:t>
      </w:r>
    </w:p>
    <w:p w14:paraId="59A2D3ED" w14:textId="77777777" w:rsidR="00A77B3E" w:rsidRPr="00EF2B13" w:rsidRDefault="00A77B3E" w:rsidP="00EF2B13">
      <w:pPr>
        <w:spacing w:line="360" w:lineRule="auto"/>
        <w:jc w:val="both"/>
        <w:rPr>
          <w:rFonts w:ascii="Book Antiqua" w:hAnsi="Book Antiqua"/>
        </w:rPr>
      </w:pPr>
    </w:p>
    <w:p w14:paraId="56A91CFD"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Kouroumalis E, Tsomidis I, Voumvouraki A. Iron as a therapeutic target in chronic liver disease. </w:t>
      </w:r>
      <w:r w:rsidRPr="00EF2B13">
        <w:rPr>
          <w:rFonts w:ascii="Book Antiqua" w:eastAsia="Book Antiqua" w:hAnsi="Book Antiqua" w:cs="Book Antiqua"/>
          <w:i/>
          <w:iCs/>
          <w:color w:val="000000"/>
        </w:rPr>
        <w:t>World J Gastroenterol</w:t>
      </w:r>
      <w:r w:rsidRPr="00EF2B13">
        <w:rPr>
          <w:rFonts w:ascii="Book Antiqua" w:eastAsia="Book Antiqua" w:hAnsi="Book Antiqua" w:cs="Book Antiqua"/>
          <w:color w:val="000000"/>
        </w:rPr>
        <w:t xml:space="preserve"> 2022; In press</w:t>
      </w:r>
    </w:p>
    <w:p w14:paraId="30C9F359" w14:textId="77777777" w:rsidR="00A77B3E" w:rsidRPr="00EF2B13" w:rsidRDefault="00A77B3E" w:rsidP="00EF2B13">
      <w:pPr>
        <w:spacing w:line="360" w:lineRule="auto"/>
        <w:jc w:val="both"/>
        <w:rPr>
          <w:rFonts w:ascii="Book Antiqua" w:hAnsi="Book Antiqua"/>
        </w:rPr>
      </w:pPr>
    </w:p>
    <w:p w14:paraId="4E896437" w14:textId="728403D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Core Tip: </w:t>
      </w:r>
      <w:r w:rsidRPr="00EF2B13">
        <w:rPr>
          <w:rFonts w:ascii="Book Antiqua" w:eastAsia="Book Antiqua" w:hAnsi="Book Antiqua" w:cs="Book Antiqua"/>
          <w:color w:val="000000"/>
        </w:rPr>
        <w:t xml:space="preserve">Iron overload may damage the liver in a variety of liver diseases such as cirrhosis and hepatocellular carcinoma affecting patient survival. In this review, we present the evidence, both experimental and clinical, of the detrimental effects of iron deposition in hepatocytes and other liver sinusoidal cells. Moreover, we examine the mechanism and implications of the recently described ferroptosis in the evolution of liver </w:t>
      </w:r>
      <w:r w:rsidRPr="00EF2B13">
        <w:rPr>
          <w:rFonts w:ascii="Book Antiqua" w:eastAsia="Book Antiqua" w:hAnsi="Book Antiqua" w:cs="Book Antiqua"/>
          <w:color w:val="000000"/>
        </w:rPr>
        <w:lastRenderedPageBreak/>
        <w:t>disease. Ferroptosis is a form of regulated hepatocyte death caused by excess iron and lipid peroxidation. Inhibition or induction of ferroptosis may profoundly improve the course of many liver diseases as demonstrated by a large number of experimental studies a</w:t>
      </w:r>
      <w:r w:rsidR="003910F6">
        <w:rPr>
          <w:rFonts w:ascii="Book Antiqua" w:eastAsia="Book Antiqua" w:hAnsi="Book Antiqua" w:cs="Book Antiqua"/>
          <w:color w:val="000000"/>
        </w:rPr>
        <w:t>s well as a</w:t>
      </w:r>
      <w:r w:rsidRPr="00EF2B13">
        <w:rPr>
          <w:rFonts w:ascii="Book Antiqua" w:eastAsia="Book Antiqua" w:hAnsi="Book Antiqua" w:cs="Book Antiqua"/>
          <w:color w:val="000000"/>
        </w:rPr>
        <w:t xml:space="preserve"> </w:t>
      </w:r>
      <w:r w:rsidR="003910F6">
        <w:rPr>
          <w:rFonts w:ascii="Book Antiqua" w:eastAsia="Book Antiqua" w:hAnsi="Book Antiqua" w:cs="Book Antiqua"/>
          <w:color w:val="000000"/>
        </w:rPr>
        <w:t>small number of</w:t>
      </w:r>
      <w:r w:rsidRPr="00EF2B13">
        <w:rPr>
          <w:rFonts w:ascii="Book Antiqua" w:eastAsia="Book Antiqua" w:hAnsi="Book Antiqua" w:cs="Book Antiqua"/>
          <w:color w:val="000000"/>
        </w:rPr>
        <w:t xml:space="preserve"> clinical </w:t>
      </w:r>
      <w:r w:rsidR="003910F6">
        <w:rPr>
          <w:rFonts w:ascii="Book Antiqua" w:eastAsia="Book Antiqua" w:hAnsi="Book Antiqua" w:cs="Book Antiqua"/>
          <w:color w:val="000000"/>
        </w:rPr>
        <w:t>trials</w:t>
      </w:r>
      <w:r w:rsidRPr="00EF2B13">
        <w:rPr>
          <w:rFonts w:ascii="Book Antiqua" w:eastAsia="Book Antiqua" w:hAnsi="Book Antiqua" w:cs="Book Antiqua"/>
          <w:color w:val="000000"/>
        </w:rPr>
        <w:t>.</w:t>
      </w:r>
    </w:p>
    <w:p w14:paraId="07D66561" w14:textId="77777777" w:rsidR="00A77B3E" w:rsidRPr="00EF2B13" w:rsidRDefault="00A77B3E" w:rsidP="00EF2B13">
      <w:pPr>
        <w:spacing w:line="360" w:lineRule="auto"/>
        <w:jc w:val="both"/>
        <w:rPr>
          <w:rFonts w:ascii="Book Antiqua" w:hAnsi="Book Antiqua"/>
        </w:rPr>
      </w:pPr>
    </w:p>
    <w:p w14:paraId="46FBF41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aps/>
          <w:color w:val="000000"/>
          <w:u w:val="single"/>
        </w:rPr>
        <w:t>INTRODUCTION</w:t>
      </w:r>
    </w:p>
    <w:p w14:paraId="4ACFAC29" w14:textId="4596F7DC"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shd w:val="clear" w:color="auto" w:fill="FFFFFF"/>
        </w:rPr>
        <w:t>The major suppliers of plasma iron are duodenal enterocytes and iron-recycling macrophages</w:t>
      </w:r>
      <w:r w:rsidRPr="00EF2B13">
        <w:rPr>
          <w:rFonts w:ascii="Book Antiqua" w:eastAsia="Book Antiqua" w:hAnsi="Book Antiqua" w:cs="Book Antiqua"/>
          <w:color w:val="000000"/>
          <w:shd w:val="clear" w:color="auto" w:fill="FFFFFF"/>
          <w:vertAlign w:val="superscript"/>
        </w:rPr>
        <w:t>[1-3]</w:t>
      </w:r>
      <w:r w:rsidRPr="00EF2B13">
        <w:rPr>
          <w:rFonts w:ascii="Book Antiqua" w:eastAsia="Book Antiqua" w:hAnsi="Book Antiqua" w:cs="Book Antiqua"/>
          <w:color w:val="000000"/>
          <w:shd w:val="clear" w:color="auto" w:fill="FFFFFF"/>
        </w:rPr>
        <w:t>.</w:t>
      </w:r>
      <w:r w:rsidR="00C8733A" w:rsidRPr="00EF2B13">
        <w:rPr>
          <w:rFonts w:ascii="Book Antiqua" w:eastAsia="Book Antiqua" w:hAnsi="Book Antiqua" w:cs="Book Antiqua"/>
          <w:color w:val="000000"/>
          <w:shd w:val="clear" w:color="auto" w:fill="FFFFFF"/>
        </w:rPr>
        <w:t xml:space="preserve"> </w:t>
      </w:r>
      <w:r w:rsidR="003910F6">
        <w:rPr>
          <w:rFonts w:ascii="Book Antiqua" w:eastAsia="Book Antiqua" w:hAnsi="Book Antiqua" w:cs="Book Antiqua"/>
          <w:color w:val="000000"/>
        </w:rPr>
        <w:t>D</w:t>
      </w:r>
      <w:r w:rsidRPr="00EF2B13">
        <w:rPr>
          <w:rFonts w:ascii="Book Antiqua" w:eastAsia="Book Antiqua" w:hAnsi="Book Antiqua" w:cs="Book Antiqua"/>
          <w:color w:val="000000"/>
        </w:rPr>
        <w:t>uodenal cytochrome B reductase reduces</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inorganic trivalent iron reaching the duodenum </w:t>
      </w:r>
      <w:r w:rsidR="003910F6">
        <w:rPr>
          <w:rFonts w:ascii="Book Antiqua" w:eastAsia="Book Antiqua" w:hAnsi="Book Antiqua" w:cs="Book Antiqua"/>
          <w:color w:val="000000"/>
        </w:rPr>
        <w:t>to form</w:t>
      </w:r>
      <w:r w:rsidRPr="00EF2B13">
        <w:rPr>
          <w:rFonts w:ascii="Book Antiqua" w:eastAsia="Book Antiqua" w:hAnsi="Book Antiqua" w:cs="Book Antiqua"/>
          <w:color w:val="000000"/>
        </w:rPr>
        <w:t xml:space="preserve"> divalent iron</w:t>
      </w:r>
      <w:r w:rsidR="003910F6">
        <w:rPr>
          <w:rFonts w:ascii="Book Antiqua" w:eastAsia="Book Antiqua" w:hAnsi="Book Antiqua" w:cs="Book Antiqua"/>
          <w:color w:val="000000"/>
        </w:rPr>
        <w:t xml:space="preserve"> (Fe</w:t>
      </w:r>
      <w:r w:rsidR="003910F6">
        <w:rPr>
          <w:rFonts w:ascii="Book Antiqua" w:eastAsia="Book Antiqua" w:hAnsi="Book Antiqua" w:cs="Book Antiqua"/>
          <w:color w:val="000000"/>
          <w:vertAlign w:val="superscript"/>
        </w:rPr>
        <w:t>2+</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surface divalent metal transporter 1 (DMT1) imports Fe</w:t>
      </w:r>
      <w:r w:rsidR="003910F6">
        <w:rPr>
          <w:rFonts w:ascii="Book Antiqua" w:eastAsia="Book Antiqua" w:hAnsi="Book Antiqua" w:cs="Book Antiqua"/>
          <w:color w:val="000000"/>
          <w:vertAlign w:val="superscript"/>
        </w:rPr>
        <w:t>2</w:t>
      </w:r>
      <w:r w:rsidRPr="00EF2B13">
        <w:rPr>
          <w:rFonts w:ascii="Book Antiqua" w:eastAsia="Book Antiqua" w:hAnsi="Book Antiqua" w:cs="Book Antiqua"/>
          <w:color w:val="000000"/>
          <w:vertAlign w:val="superscript"/>
        </w:rPr>
        <w:t>+</w:t>
      </w:r>
      <w:r w:rsidRPr="00EF2B13">
        <w:rPr>
          <w:rFonts w:ascii="Book Antiqua" w:eastAsia="Book Antiqua" w:hAnsi="Book Antiqua" w:cs="Book Antiqua"/>
          <w:color w:val="000000"/>
        </w:rPr>
        <w:t xml:space="preserve"> into the cytoplasm. The gene </w:t>
      </w:r>
      <w:r w:rsidRPr="002A0B90">
        <w:rPr>
          <w:rFonts w:ascii="Book Antiqua" w:eastAsia="Book Antiqua" w:hAnsi="Book Antiqua" w:cs="Book Antiqua"/>
          <w:i/>
          <w:iCs/>
          <w:color w:val="000000"/>
        </w:rPr>
        <w:t>SLC11A2</w:t>
      </w:r>
      <w:r w:rsidRPr="00EF2B13">
        <w:rPr>
          <w:rFonts w:ascii="Book Antiqua" w:eastAsia="Book Antiqua" w:hAnsi="Book Antiqua" w:cs="Book Antiqua"/>
          <w:color w:val="000000"/>
        </w:rPr>
        <w:t xml:space="preserve"> encoding DMT1 is activated in cases of iron deficiency or hypoxia </w:t>
      </w:r>
      <w:r w:rsidR="003910F6">
        <w:rPr>
          <w:rFonts w:ascii="Book Antiqua" w:eastAsia="Book Antiqua" w:hAnsi="Book Antiqua" w:cs="Book Antiqua"/>
          <w:color w:val="000000"/>
        </w:rPr>
        <w:t>as it</w:t>
      </w:r>
      <w:r w:rsidRPr="00EF2B13">
        <w:rPr>
          <w:rFonts w:ascii="Book Antiqua" w:eastAsia="Book Antiqua" w:hAnsi="Book Antiqua" w:cs="Book Antiqua"/>
          <w:color w:val="000000"/>
          <w:shd w:val="clear" w:color="auto" w:fill="FFFFFF"/>
        </w:rPr>
        <w:t xml:space="preserve"> interacts with the hypoxia-inducible factors (HIF1α</w:t>
      </w:r>
      <w:r w:rsidR="00C8733A"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and HIF2α) overexpressed in these situations</w:t>
      </w:r>
      <w:r w:rsidRPr="00EF2B13">
        <w:rPr>
          <w:rFonts w:ascii="Book Antiqua" w:eastAsia="Book Antiqua" w:hAnsi="Book Antiqua" w:cs="Book Antiqua"/>
          <w:color w:val="000000"/>
          <w:shd w:val="clear" w:color="auto" w:fill="FFFFFF"/>
          <w:vertAlign w:val="superscript"/>
        </w:rPr>
        <w:t>[4-7]</w:t>
      </w:r>
      <w:r w:rsidRPr="00EF2B13">
        <w:rPr>
          <w:rFonts w:ascii="Book Antiqua" w:eastAsia="Book Antiqua" w:hAnsi="Book Antiqua" w:cs="Book Antiqua"/>
          <w:color w:val="000000"/>
          <w:shd w:val="clear" w:color="auto" w:fill="FFFFFF"/>
        </w:rPr>
        <w:t xml:space="preserve">. </w:t>
      </w:r>
      <w:r w:rsidR="009F2027">
        <w:rPr>
          <w:rFonts w:ascii="Book Antiqua" w:eastAsia="Book Antiqua" w:hAnsi="Book Antiqua" w:cs="Book Antiqua"/>
          <w:color w:val="000000"/>
          <w:shd w:val="clear" w:color="auto" w:fill="FFFFFF"/>
        </w:rPr>
        <w:t>The c</w:t>
      </w:r>
      <w:r w:rsidRPr="00EF2B13">
        <w:rPr>
          <w:rFonts w:ascii="Book Antiqua" w:eastAsia="Book Antiqua" w:hAnsi="Book Antiqua" w:cs="Book Antiqua"/>
          <w:color w:val="000000"/>
          <w:shd w:val="clear" w:color="auto" w:fill="FFFFFF"/>
        </w:rPr>
        <w:t>ytoplasmic iron sensor iron-responsive element (IRE) and iron regulatory proteins (IR</w:t>
      </w:r>
      <w:r w:rsidR="00C8733A" w:rsidRPr="00EF2B13">
        <w:rPr>
          <w:rFonts w:ascii="Book Antiqua" w:eastAsia="Book Antiqua" w:hAnsi="Book Antiqua" w:cs="Book Antiqua"/>
          <w:color w:val="000000"/>
          <w:shd w:val="clear" w:color="auto" w:fill="FFFFFF"/>
        </w:rPr>
        <w:t>P</w:t>
      </w:r>
      <w:r w:rsidRPr="00EF2B13">
        <w:rPr>
          <w:rFonts w:ascii="Book Antiqua" w:eastAsia="Book Antiqua" w:hAnsi="Book Antiqua" w:cs="Book Antiqua"/>
          <w:color w:val="000000"/>
          <w:shd w:val="clear" w:color="auto" w:fill="FFFFFF"/>
        </w:rPr>
        <w:t>1</w:t>
      </w:r>
      <w:r w:rsidR="00C8733A" w:rsidRPr="00EF2B13">
        <w:rPr>
          <w:rFonts w:ascii="Book Antiqua" w:eastAsia="Book Antiqua" w:hAnsi="Book Antiqua" w:cs="Book Antiqua"/>
          <w:color w:val="000000"/>
          <w:shd w:val="clear" w:color="auto" w:fill="FFFFFF"/>
        </w:rPr>
        <w:t xml:space="preserve"> and</w:t>
      </w:r>
      <w:r w:rsidRPr="00EF2B13">
        <w:rPr>
          <w:rFonts w:ascii="Book Antiqua" w:eastAsia="Book Antiqua" w:hAnsi="Book Antiqua" w:cs="Book Antiqua"/>
          <w:color w:val="000000"/>
          <w:shd w:val="clear" w:color="auto" w:fill="FFFFFF"/>
        </w:rPr>
        <w:t xml:space="preserve"> IRP2) also participate in </w:t>
      </w:r>
      <w:r w:rsidR="009F2027">
        <w:rPr>
          <w:rFonts w:ascii="Book Antiqua" w:eastAsia="Book Antiqua" w:hAnsi="Book Antiqua" w:cs="Book Antiqua"/>
          <w:color w:val="000000"/>
          <w:shd w:val="clear" w:color="auto" w:fill="FFFFFF"/>
        </w:rPr>
        <w:t xml:space="preserve">iron </w:t>
      </w:r>
      <w:r w:rsidRPr="00EF2B13">
        <w:rPr>
          <w:rFonts w:ascii="Book Antiqua" w:eastAsia="Book Antiqua" w:hAnsi="Book Antiqua" w:cs="Book Antiqua"/>
          <w:color w:val="000000"/>
          <w:shd w:val="clear" w:color="auto" w:fill="FFFFFF"/>
        </w:rPr>
        <w:t xml:space="preserve">absorption control as they stabilize the </w:t>
      </w:r>
      <w:r w:rsidRPr="002A0B90">
        <w:rPr>
          <w:rFonts w:ascii="Book Antiqua" w:eastAsia="Book Antiqua" w:hAnsi="Book Antiqua" w:cs="Book Antiqua"/>
          <w:i/>
          <w:iCs/>
          <w:color w:val="000000"/>
          <w:shd w:val="clear" w:color="auto" w:fill="FFFFFF"/>
        </w:rPr>
        <w:t>SLC11A</w:t>
      </w:r>
      <w:r w:rsidR="009F2027" w:rsidRPr="002A0B90">
        <w:rPr>
          <w:rFonts w:ascii="Book Antiqua" w:eastAsia="Book Antiqua" w:hAnsi="Book Antiqua" w:cs="Book Antiqua"/>
          <w:i/>
          <w:iCs/>
          <w:color w:val="000000"/>
          <w:shd w:val="clear" w:color="auto" w:fill="FFFFFF"/>
        </w:rPr>
        <w:t>2</w:t>
      </w:r>
      <w:r w:rsidRPr="00EF2B13">
        <w:rPr>
          <w:rFonts w:ascii="Book Antiqua" w:eastAsia="Book Antiqua" w:hAnsi="Book Antiqua" w:cs="Book Antiqua"/>
          <w:color w:val="000000"/>
          <w:shd w:val="clear" w:color="auto" w:fill="FFFFFF"/>
        </w:rPr>
        <w:t xml:space="preserve"> transcript in iron deficiency or dissociate and degrade in iron overload</w:t>
      </w:r>
      <w:r w:rsidRPr="00EF2B13">
        <w:rPr>
          <w:rFonts w:ascii="Book Antiqua" w:eastAsia="Book Antiqua" w:hAnsi="Book Antiqua" w:cs="Book Antiqua"/>
          <w:color w:val="000000"/>
          <w:shd w:val="clear" w:color="auto" w:fill="FFFFFF"/>
          <w:vertAlign w:val="superscript"/>
        </w:rPr>
        <w:t>[8]</w:t>
      </w:r>
      <w:r w:rsidRPr="00EF2B13">
        <w:rPr>
          <w:rFonts w:ascii="Book Antiqua" w:eastAsia="Book Antiqua" w:hAnsi="Book Antiqua" w:cs="Book Antiqua"/>
          <w:color w:val="000000"/>
          <w:shd w:val="clear" w:color="auto" w:fill="FFFFFF"/>
        </w:rPr>
        <w:t>. Then</w:t>
      </w:r>
      <w:r w:rsidR="009F202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the cytoplasmic divalent iron is </w:t>
      </w:r>
      <w:r w:rsidR="009F2027">
        <w:rPr>
          <w:rFonts w:ascii="Book Antiqua" w:eastAsia="Book Antiqua" w:hAnsi="Book Antiqua" w:cs="Book Antiqua"/>
          <w:color w:val="000000"/>
          <w:shd w:val="clear" w:color="auto" w:fill="FFFFFF"/>
        </w:rPr>
        <w:t>bound</w:t>
      </w:r>
      <w:r w:rsidR="009F2027"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to ferroportin, the only known iron exporter protein</w:t>
      </w:r>
      <w:r w:rsidR="009F202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exported to the portal vein blood. Transportation is mediated by the</w:t>
      </w:r>
      <w:r w:rsidR="00C8733A"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chaperone protein poly (rC)-binding protein 2 encoded by the </w:t>
      </w:r>
      <w:r w:rsidRPr="002A0B90">
        <w:rPr>
          <w:rFonts w:ascii="Book Antiqua" w:eastAsia="Book Antiqua" w:hAnsi="Book Antiqua" w:cs="Book Antiqua"/>
          <w:i/>
          <w:iCs/>
          <w:color w:val="000000"/>
        </w:rPr>
        <w:t>SLC40A</w:t>
      </w:r>
      <w:r w:rsidRPr="00EF2B13">
        <w:rPr>
          <w:rFonts w:ascii="Book Antiqua" w:eastAsia="Book Antiqua" w:hAnsi="Book Antiqua" w:cs="Book Antiqua"/>
          <w:color w:val="000000"/>
        </w:rPr>
        <w:t xml:space="preserve"> gene</w:t>
      </w:r>
      <w:r w:rsidRPr="00EF2B13">
        <w:rPr>
          <w:rFonts w:ascii="Book Antiqua" w:eastAsia="Book Antiqua" w:hAnsi="Book Antiqua" w:cs="Book Antiqua"/>
          <w:color w:val="000000"/>
          <w:vertAlign w:val="superscript"/>
        </w:rPr>
        <w:t>[9]</w:t>
      </w:r>
      <w:r w:rsidRPr="00EF2B13">
        <w:rPr>
          <w:rFonts w:ascii="Book Antiqua" w:eastAsia="Book Antiqua" w:hAnsi="Book Antiqua" w:cs="Book Antiqua"/>
          <w:color w:val="000000"/>
        </w:rPr>
        <w:t>. The main regulator of ferroportin is hepcidin</w:t>
      </w:r>
      <w:r w:rsidRPr="00EF2B13">
        <w:rPr>
          <w:rFonts w:ascii="Book Antiqua" w:eastAsia="Book Antiqua" w:hAnsi="Book Antiqua" w:cs="Book Antiqua"/>
          <w:color w:val="000000"/>
          <w:vertAlign w:val="superscript"/>
        </w:rPr>
        <w:t>[10]</w:t>
      </w:r>
      <w:r w:rsidRPr="00EF2B13">
        <w:rPr>
          <w:rFonts w:ascii="Book Antiqua" w:eastAsia="Book Antiqua" w:hAnsi="Book Antiqua" w:cs="Book Antiqua"/>
          <w:color w:val="000000"/>
        </w:rPr>
        <w:t>, but the I</w:t>
      </w:r>
      <w:r w:rsidR="00C8733A" w:rsidRPr="00EF2B13">
        <w:rPr>
          <w:rFonts w:ascii="Book Antiqua" w:eastAsia="Book Antiqua" w:hAnsi="Book Antiqua" w:cs="Book Antiqua"/>
          <w:color w:val="000000"/>
        </w:rPr>
        <w:t>R</w:t>
      </w:r>
      <w:r w:rsidRPr="00EF2B13">
        <w:rPr>
          <w:rFonts w:ascii="Book Antiqua" w:eastAsia="Book Antiqua" w:hAnsi="Book Antiqua" w:cs="Book Antiqua"/>
          <w:color w:val="000000"/>
        </w:rPr>
        <w:t>P/IRE proteins and microRNAs are also involved</w:t>
      </w:r>
      <w:r w:rsidRPr="00EF2B13">
        <w:rPr>
          <w:rFonts w:ascii="Book Antiqua" w:eastAsia="Book Antiqua" w:hAnsi="Book Antiqua" w:cs="Book Antiqua"/>
          <w:color w:val="000000"/>
          <w:vertAlign w:val="superscript"/>
        </w:rPr>
        <w:t>[11]</w:t>
      </w:r>
      <w:r w:rsidRPr="00EF2B13">
        <w:rPr>
          <w:rFonts w:ascii="Book Antiqua" w:eastAsia="Book Antiqua" w:hAnsi="Book Antiqua" w:cs="Book Antiqua"/>
          <w:color w:val="000000"/>
        </w:rPr>
        <w:t>. Once in the portal vein</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the divalent iron is oxidized back to trivalent by the ferroxidases hephestin and ceruloplasmin and then carried in different cells bound to transferrin. </w:t>
      </w:r>
      <w:r w:rsidR="009F2027">
        <w:rPr>
          <w:rFonts w:ascii="Book Antiqua" w:eastAsia="Book Antiqua" w:hAnsi="Book Antiqua" w:cs="Book Antiqua"/>
          <w:color w:val="000000"/>
        </w:rPr>
        <w:t>Peripheral c</w:t>
      </w:r>
      <w:r w:rsidRPr="00EF2B13">
        <w:rPr>
          <w:rFonts w:ascii="Book Antiqua" w:eastAsia="Book Antiqua" w:hAnsi="Book Antiqua" w:cs="Book Antiqua"/>
          <w:color w:val="000000"/>
        </w:rPr>
        <w:t>ells import iron by</w:t>
      </w:r>
      <w:r w:rsidR="009F2027">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internalization of transferrin after</w:t>
      </w:r>
      <w:r w:rsidR="009F2027">
        <w:rPr>
          <w:rFonts w:ascii="Book Antiqua" w:eastAsia="Book Antiqua" w:hAnsi="Book Antiqua" w:cs="Book Antiqua"/>
          <w:color w:val="000000"/>
        </w:rPr>
        <w:t xml:space="preserve"> it</w:t>
      </w:r>
      <w:r w:rsidRPr="00EF2B13">
        <w:rPr>
          <w:rFonts w:ascii="Book Antiqua" w:eastAsia="Book Antiqua" w:hAnsi="Book Antiqua" w:cs="Book Antiqua"/>
          <w:color w:val="000000"/>
        </w:rPr>
        <w:t xml:space="preserve"> bind</w:t>
      </w:r>
      <w:r w:rsidR="009F2027">
        <w:rPr>
          <w:rFonts w:ascii="Book Antiqua" w:eastAsia="Book Antiqua" w:hAnsi="Book Antiqua" w:cs="Book Antiqua"/>
          <w:color w:val="000000"/>
        </w:rPr>
        <w:t>s</w:t>
      </w:r>
      <w:r w:rsidRPr="00EF2B13">
        <w:rPr>
          <w:rFonts w:ascii="Book Antiqua" w:eastAsia="Book Antiqua" w:hAnsi="Book Antiqua" w:cs="Book Antiqua"/>
          <w:color w:val="000000"/>
        </w:rPr>
        <w:t xml:space="preserve"> to its receptor T</w:t>
      </w:r>
      <w:r w:rsidR="00F8115D">
        <w:rPr>
          <w:rFonts w:ascii="Book Antiqua" w:eastAsia="Book Antiqua" w:hAnsi="Book Antiqua" w:cs="Book Antiqua"/>
          <w:color w:val="000000"/>
        </w:rPr>
        <w:t>F</w:t>
      </w:r>
      <w:r w:rsidR="009F2027">
        <w:rPr>
          <w:rFonts w:ascii="Book Antiqua" w:eastAsia="Book Antiqua" w:hAnsi="Book Antiqua" w:cs="Book Antiqua"/>
          <w:color w:val="000000"/>
        </w:rPr>
        <w:t>R</w:t>
      </w:r>
      <w:r w:rsidRPr="00EF2B13">
        <w:rPr>
          <w:rFonts w:ascii="Book Antiqua" w:eastAsia="Book Antiqua" w:hAnsi="Book Antiqua" w:cs="Book Antiqua"/>
          <w:color w:val="000000"/>
        </w:rPr>
        <w:t>1</w:t>
      </w:r>
      <w:r w:rsidRPr="00EF2B13">
        <w:rPr>
          <w:rFonts w:ascii="Book Antiqua" w:eastAsia="Book Antiqua" w:hAnsi="Book Antiqua" w:cs="Book Antiqua"/>
          <w:color w:val="000000"/>
          <w:vertAlign w:val="superscript"/>
        </w:rPr>
        <w:t>[12]</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w:t>
      </w:r>
      <w:r w:rsidR="009F2027">
        <w:rPr>
          <w:rFonts w:ascii="Book Antiqua" w:eastAsia="Book Antiqua" w:hAnsi="Book Antiqua" w:cs="Book Antiqua"/>
          <w:color w:val="000000"/>
        </w:rPr>
        <w:t xml:space="preserve">is </w:t>
      </w:r>
      <w:r w:rsidRPr="00EF2B13">
        <w:rPr>
          <w:rFonts w:ascii="Book Antiqua" w:eastAsia="Book Antiqua" w:hAnsi="Book Antiqua" w:cs="Book Antiqua"/>
          <w:color w:val="000000"/>
        </w:rPr>
        <w:t>sorted into endosomes where iron is removed in the acidic environment, reduced again to Fe2</w:t>
      </w:r>
      <w:r w:rsidRPr="00EF2B13">
        <w:rPr>
          <w:rFonts w:ascii="Book Antiqua" w:eastAsia="Book Antiqua" w:hAnsi="Book Antiqua" w:cs="Book Antiqua"/>
          <w:color w:val="000000"/>
          <w:vertAlign w:val="superscript"/>
        </w:rPr>
        <w:t>+</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by the ferrireductase STEAP3</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and released into the cytosol by DMT1</w:t>
      </w:r>
      <w:r w:rsidRPr="00EF2B13">
        <w:rPr>
          <w:rFonts w:ascii="Book Antiqua" w:eastAsia="Book Antiqua" w:hAnsi="Book Antiqua" w:cs="Book Antiqua"/>
          <w:color w:val="000000"/>
          <w:vertAlign w:val="superscript"/>
        </w:rPr>
        <w:t>[1,3]</w:t>
      </w:r>
      <w:r w:rsidRPr="00EF2B13">
        <w:rPr>
          <w:rFonts w:ascii="Book Antiqua" w:eastAsia="Book Antiqua" w:hAnsi="Book Antiqua" w:cs="Book Antiqua"/>
          <w:color w:val="000000"/>
        </w:rPr>
        <w:t>. Iron is then either exported by ferroportin or stored in ferritin or in the labile iron pool (LIP).</w:t>
      </w:r>
      <w:r w:rsidR="00C8733A"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On the other hand, heme oxygenases</w:t>
      </w:r>
      <w:r w:rsidR="004243FD" w:rsidRPr="00EF2B13">
        <w:rPr>
          <w:rFonts w:ascii="Book Antiqua" w:eastAsia="Book Antiqua" w:hAnsi="Book Antiqua" w:cs="Book Antiqua"/>
          <w:color w:val="000000"/>
        </w:rPr>
        <w:t xml:space="preserve"> (H</w:t>
      </w:r>
      <w:r w:rsidR="009F2027" w:rsidRPr="00EF2B13">
        <w:rPr>
          <w:rFonts w:ascii="Book Antiqua" w:eastAsia="Book Antiqua" w:hAnsi="Book Antiqua" w:cs="Book Antiqua"/>
          <w:color w:val="000000"/>
        </w:rPr>
        <w:t>o</w:t>
      </w:r>
      <w:r w:rsidR="004243FD" w:rsidRPr="00EF2B13">
        <w:rPr>
          <w:rFonts w:ascii="Book Antiqua" w:eastAsia="Book Antiqua" w:hAnsi="Book Antiqua" w:cs="Book Antiqua"/>
          <w:color w:val="000000"/>
        </w:rPr>
        <w:t>s)</w:t>
      </w:r>
      <w:r w:rsidRPr="00EF2B13">
        <w:rPr>
          <w:rFonts w:ascii="Book Antiqua" w:eastAsia="Book Antiqua" w:hAnsi="Book Antiqua" w:cs="Book Antiqua"/>
          <w:color w:val="000000"/>
        </w:rPr>
        <w:t xml:space="preserve"> localized mainly in iron-recycling macrophages of liver and spleen, degrade heme to recover Fe</w:t>
      </w:r>
      <w:r w:rsidRPr="00EF2B13">
        <w:rPr>
          <w:rFonts w:ascii="Book Antiqua" w:eastAsia="Book Antiqua" w:hAnsi="Book Antiqua" w:cs="Book Antiqua"/>
          <w:color w:val="000000"/>
          <w:vertAlign w:val="superscript"/>
        </w:rPr>
        <w:t>2+[2,13]</w:t>
      </w:r>
      <w:r w:rsidRPr="00EF2B13">
        <w:rPr>
          <w:rFonts w:ascii="Book Antiqua" w:eastAsia="Book Antiqua" w:hAnsi="Book Antiqua" w:cs="Book Antiqua"/>
          <w:color w:val="000000"/>
        </w:rPr>
        <w:t>.</w:t>
      </w:r>
    </w:p>
    <w:p w14:paraId="1C0C7544" w14:textId="1CA7433E"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regulation of hepcidin </w:t>
      </w:r>
      <w:r w:rsidR="009F2027">
        <w:rPr>
          <w:rFonts w:ascii="Book Antiqua" w:eastAsia="Book Antiqua" w:hAnsi="Book Antiqua" w:cs="Book Antiqua"/>
          <w:color w:val="000000"/>
        </w:rPr>
        <w:t>i</w:t>
      </w:r>
      <w:r w:rsidRPr="00EF2B13">
        <w:rPr>
          <w:rFonts w:ascii="Book Antiqua" w:eastAsia="Book Antiqua" w:hAnsi="Book Antiqua" w:cs="Book Antiqua"/>
          <w:color w:val="000000"/>
        </w:rPr>
        <w:t>s critical in iron metabolism as binding of hepcidin to ferroportin in hepatocytes</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macrophages</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or enterocytes leads to internalization and degradation of ferroportin</w:t>
      </w:r>
      <w:r w:rsidR="009F2027">
        <w:rPr>
          <w:rFonts w:ascii="Book Antiqua" w:eastAsia="Book Antiqua" w:hAnsi="Book Antiqua" w:cs="Book Antiqua"/>
          <w:color w:val="000000"/>
        </w:rPr>
        <w:t xml:space="preserve">, </w:t>
      </w:r>
      <w:r w:rsidRPr="00EF2B13">
        <w:rPr>
          <w:rFonts w:ascii="Book Antiqua" w:eastAsia="Book Antiqua" w:hAnsi="Book Antiqua" w:cs="Book Antiqua"/>
          <w:color w:val="000000"/>
        </w:rPr>
        <w:t>thus</w:t>
      </w:r>
      <w:r w:rsidR="009F2027">
        <w:rPr>
          <w:rFonts w:ascii="Book Antiqua" w:eastAsia="Book Antiqua" w:hAnsi="Book Antiqua" w:cs="Book Antiqua"/>
          <w:color w:val="000000"/>
        </w:rPr>
        <w:t xml:space="preserve"> limiting</w:t>
      </w:r>
      <w:r w:rsidRPr="00EF2B13">
        <w:rPr>
          <w:rFonts w:ascii="Book Antiqua" w:eastAsia="Book Antiqua" w:hAnsi="Book Antiqua" w:cs="Book Antiqua"/>
          <w:color w:val="000000"/>
        </w:rPr>
        <w:t xml:space="preserve"> iron export to the blood</w:t>
      </w:r>
      <w:r w:rsidRPr="00EF2B13">
        <w:rPr>
          <w:rFonts w:ascii="Book Antiqua" w:eastAsia="Book Antiqua" w:hAnsi="Book Antiqua" w:cs="Book Antiqua"/>
          <w:color w:val="000000"/>
          <w:vertAlign w:val="superscript"/>
        </w:rPr>
        <w:t>[2,3,10]</w:t>
      </w:r>
      <w:r w:rsidRPr="00EF2B13">
        <w:rPr>
          <w:rFonts w:ascii="Book Antiqua" w:eastAsia="Book Antiqua" w:hAnsi="Book Antiqua" w:cs="Book Antiqua"/>
          <w:color w:val="000000"/>
        </w:rPr>
        <w:t>.</w:t>
      </w:r>
      <w:r w:rsidR="00C8733A"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A decrease in </w:t>
      </w:r>
      <w:r w:rsidRPr="00EF2B13">
        <w:rPr>
          <w:rFonts w:ascii="Book Antiqua" w:eastAsia="Book Antiqua" w:hAnsi="Book Antiqua" w:cs="Book Antiqua"/>
          <w:color w:val="000000"/>
        </w:rPr>
        <w:lastRenderedPageBreak/>
        <w:t>hepcidin when iron is needed leads to enhancement of ferroportin expression and increased iron absorption from the duodenum. In iron overload</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ferroportin is downregulated and iron absorption is </w:t>
      </w:r>
      <w:r w:rsidR="009F2027">
        <w:rPr>
          <w:rFonts w:ascii="Book Antiqua" w:eastAsia="Book Antiqua" w:hAnsi="Book Antiqua" w:cs="Book Antiqua"/>
          <w:color w:val="000000"/>
        </w:rPr>
        <w:t>decreased</w:t>
      </w:r>
      <w:r w:rsidRPr="00EF2B13">
        <w:rPr>
          <w:rFonts w:ascii="Book Antiqua" w:eastAsia="Book Antiqua" w:hAnsi="Book Antiqua" w:cs="Book Antiqua"/>
          <w:color w:val="000000"/>
          <w:vertAlign w:val="superscript"/>
        </w:rPr>
        <w:t>[14]</w:t>
      </w:r>
      <w:r w:rsidRPr="00EF2B13">
        <w:rPr>
          <w:rFonts w:ascii="Book Antiqua" w:eastAsia="Book Antiqua" w:hAnsi="Book Antiqua" w:cs="Book Antiqua"/>
          <w:color w:val="000000"/>
        </w:rPr>
        <w:t>. In addition to iron deficiency, inflammatory molecules like interleukin</w:t>
      </w:r>
      <w:r w:rsidR="008C7581" w:rsidRPr="00EF2B13">
        <w:rPr>
          <w:rFonts w:ascii="Book Antiqua" w:eastAsia="Book Antiqua" w:hAnsi="Book Antiqua" w:cs="Book Antiqua"/>
          <w:color w:val="000000"/>
        </w:rPr>
        <w:t xml:space="preserve"> (IL)-</w:t>
      </w:r>
      <w:r w:rsidRPr="00EF2B13">
        <w:rPr>
          <w:rFonts w:ascii="Book Antiqua" w:eastAsia="Book Antiqua" w:hAnsi="Book Antiqua" w:cs="Book Antiqua"/>
          <w:color w:val="000000"/>
        </w:rPr>
        <w:t>6 also upregulate hepcidin expression</w:t>
      </w:r>
      <w:r w:rsidRPr="00EF2B13">
        <w:rPr>
          <w:rFonts w:ascii="Book Antiqua" w:eastAsia="Book Antiqua" w:hAnsi="Book Antiqua" w:cs="Book Antiqua"/>
          <w:color w:val="000000"/>
          <w:vertAlign w:val="superscript"/>
        </w:rPr>
        <w:t>[15]</w:t>
      </w:r>
      <w:r w:rsidRPr="00EF2B13">
        <w:rPr>
          <w:rFonts w:ascii="Book Antiqua" w:eastAsia="Book Antiqua" w:hAnsi="Book Antiqua" w:cs="Book Antiqua"/>
          <w:color w:val="000000"/>
        </w:rPr>
        <w:t>.</w:t>
      </w:r>
      <w:r w:rsidR="00C8733A" w:rsidRPr="00EF2B13">
        <w:rPr>
          <w:rFonts w:ascii="Book Antiqua" w:eastAsia="Book Antiqua" w:hAnsi="Book Antiqua" w:cs="Book Antiqua"/>
          <w:b/>
          <w:bCs/>
          <w:color w:val="000000"/>
        </w:rPr>
        <w:t xml:space="preserve"> </w:t>
      </w:r>
      <w:r w:rsidR="009F2027">
        <w:rPr>
          <w:rFonts w:ascii="Book Antiqua" w:eastAsia="Book Antiqua" w:hAnsi="Book Antiqua" w:cs="Book Antiqua"/>
          <w:b/>
          <w:bCs/>
          <w:color w:val="000000"/>
        </w:rPr>
        <w:t xml:space="preserve">The </w:t>
      </w:r>
      <w:r w:rsidRPr="002A0B90">
        <w:rPr>
          <w:rFonts w:ascii="Book Antiqua" w:eastAsia="Book Antiqua" w:hAnsi="Book Antiqua" w:cs="Book Antiqua"/>
          <w:i/>
          <w:iCs/>
          <w:color w:val="000000"/>
        </w:rPr>
        <w:t>HAMP</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gene encodes</w:t>
      </w:r>
      <w:r w:rsidRPr="00EF2B13">
        <w:rPr>
          <w:rFonts w:ascii="Book Antiqua" w:eastAsia="Book Antiqua" w:hAnsi="Book Antiqua" w:cs="Book Antiqua"/>
          <w:color w:val="000000"/>
        </w:rPr>
        <w:t xml:space="preserve"> hepcidin</w:t>
      </w:r>
      <w:r w:rsidR="009F2027">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i</w:t>
      </w:r>
      <w:r w:rsidRPr="00EF2B13">
        <w:rPr>
          <w:rFonts w:ascii="Book Antiqua" w:eastAsia="Book Antiqua" w:hAnsi="Book Antiqua" w:cs="Book Antiqua"/>
          <w:color w:val="000000"/>
        </w:rPr>
        <w:t>ts promoter is activated by the complex of bone morphogenic proteins (BMP2,</w:t>
      </w:r>
      <w:r w:rsidR="00C8733A" w:rsidRPr="00EF2B13">
        <w:rPr>
          <w:rFonts w:ascii="Book Antiqua" w:eastAsia="Book Antiqua" w:hAnsi="Book Antiqua" w:cs="Book Antiqua"/>
          <w:color w:val="000000"/>
        </w:rPr>
        <w:t xml:space="preserve"> BMP</w:t>
      </w:r>
      <w:r w:rsidRPr="00EF2B13">
        <w:rPr>
          <w:rFonts w:ascii="Book Antiqua" w:eastAsia="Book Antiqua" w:hAnsi="Book Antiqua" w:cs="Book Antiqua"/>
          <w:color w:val="000000"/>
        </w:rPr>
        <w:t>4,</w:t>
      </w:r>
      <w:r w:rsidR="00C8733A" w:rsidRPr="00EF2B13">
        <w:rPr>
          <w:rFonts w:ascii="Book Antiqua" w:eastAsia="Book Antiqua" w:hAnsi="Book Antiqua" w:cs="Book Antiqua"/>
          <w:color w:val="000000"/>
        </w:rPr>
        <w:t xml:space="preserve"> BMP</w:t>
      </w:r>
      <w:r w:rsidRPr="00EF2B13">
        <w:rPr>
          <w:rFonts w:ascii="Book Antiqua" w:eastAsia="Book Antiqua" w:hAnsi="Book Antiqua" w:cs="Book Antiqua"/>
          <w:color w:val="000000"/>
        </w:rPr>
        <w:t>6) and their receptor. Th</w:t>
      </w:r>
      <w:r w:rsidR="009F2027">
        <w:rPr>
          <w:rFonts w:ascii="Book Antiqua" w:eastAsia="Book Antiqua" w:hAnsi="Book Antiqua" w:cs="Book Antiqua"/>
          <w:color w:val="000000"/>
        </w:rPr>
        <w:t>is</w:t>
      </w:r>
      <w:r w:rsidRPr="00EF2B13">
        <w:rPr>
          <w:rFonts w:ascii="Book Antiqua" w:eastAsia="Book Antiqua" w:hAnsi="Book Antiqua" w:cs="Book Antiqua"/>
          <w:color w:val="000000"/>
        </w:rPr>
        <w:t xml:space="preserve"> complex phosphorylates the SMAD pathway</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in turn activates </w:t>
      </w:r>
      <w:r w:rsidRPr="002A0B90">
        <w:rPr>
          <w:rFonts w:ascii="Book Antiqua" w:eastAsia="Book Antiqua" w:hAnsi="Book Antiqua" w:cs="Book Antiqua"/>
          <w:i/>
          <w:iCs/>
          <w:color w:val="000000"/>
        </w:rPr>
        <w:t>HAMP</w:t>
      </w:r>
      <w:r w:rsidR="009F2027">
        <w:rPr>
          <w:rFonts w:ascii="Book Antiqua" w:eastAsia="Book Antiqua" w:hAnsi="Book Antiqua" w:cs="Book Antiqua"/>
          <w:color w:val="000000"/>
        </w:rPr>
        <w:t xml:space="preserve"> expression</w:t>
      </w:r>
      <w:r w:rsidRPr="00EF2B13">
        <w:rPr>
          <w:rFonts w:ascii="Book Antiqua" w:eastAsia="Book Antiqua" w:hAnsi="Book Antiqua" w:cs="Book Antiqua"/>
          <w:color w:val="000000"/>
          <w:vertAlign w:val="superscript"/>
        </w:rPr>
        <w:t>[16,17]</w:t>
      </w:r>
      <w:r w:rsidRPr="00EF2B13">
        <w:rPr>
          <w:rFonts w:ascii="Book Antiqua" w:eastAsia="Book Antiqua" w:hAnsi="Book Antiqua" w:cs="Book Antiqua"/>
          <w:color w:val="000000"/>
        </w:rPr>
        <w:t>. Hemojuvelin</w:t>
      </w:r>
      <w:r w:rsidR="00D11EE2" w:rsidRPr="00EF2B13">
        <w:rPr>
          <w:rFonts w:ascii="Book Antiqua" w:eastAsia="Book Antiqua" w:hAnsi="Book Antiqua" w:cs="Book Antiqua"/>
          <w:color w:val="000000"/>
        </w:rPr>
        <w:t xml:space="preserve"> (HJV)</w:t>
      </w:r>
      <w:r w:rsidRPr="00EF2B13">
        <w:rPr>
          <w:rFonts w:ascii="Book Antiqua" w:eastAsia="Book Antiqua" w:hAnsi="Book Antiqua" w:cs="Book Antiqua"/>
          <w:color w:val="000000"/>
        </w:rPr>
        <w:t xml:space="preserve"> is a necessary co-factor for BMP-BMP receptor complex</w:t>
      </w:r>
      <w:r w:rsidR="009F2027">
        <w:rPr>
          <w:rFonts w:ascii="Book Antiqua" w:eastAsia="Book Antiqua" w:hAnsi="Book Antiqua" w:cs="Book Antiqua"/>
          <w:color w:val="000000"/>
        </w:rPr>
        <w:t xml:space="preserve"> function</w:t>
      </w:r>
      <w:r w:rsidRPr="00EF2B13">
        <w:rPr>
          <w:rFonts w:ascii="Book Antiqua" w:eastAsia="Book Antiqua" w:hAnsi="Book Antiqua" w:cs="Book Antiqua"/>
          <w:color w:val="000000"/>
          <w:vertAlign w:val="superscript"/>
        </w:rPr>
        <w:t>[18]</w:t>
      </w:r>
      <w:r w:rsidRPr="00EF2B13">
        <w:rPr>
          <w:rFonts w:ascii="Book Antiqua" w:eastAsia="Book Antiqua" w:hAnsi="Book Antiqua" w:cs="Book Antiqua"/>
          <w:color w:val="000000"/>
        </w:rPr>
        <w:t xml:space="preserve">. BMP6 is mainly expressed in liver sinusoidal cells and induces hepcidin upregulation </w:t>
      </w:r>
      <w:r w:rsidR="009F2027">
        <w:rPr>
          <w:rFonts w:ascii="Book Antiqua" w:eastAsia="Book Antiqua" w:hAnsi="Book Antiqua" w:cs="Book Antiqua"/>
          <w:i/>
          <w:iCs/>
          <w:color w:val="000000"/>
        </w:rPr>
        <w:t>via</w:t>
      </w:r>
      <w:r w:rsidRPr="00EF2B13">
        <w:rPr>
          <w:rFonts w:ascii="Book Antiqua" w:eastAsia="Book Antiqua" w:hAnsi="Book Antiqua" w:cs="Book Antiqua"/>
          <w:color w:val="000000"/>
        </w:rPr>
        <w:t xml:space="preserve"> paracrine </w:t>
      </w:r>
      <w:r w:rsidR="009F2027">
        <w:rPr>
          <w:rFonts w:ascii="Book Antiqua" w:eastAsia="Book Antiqua" w:hAnsi="Book Antiqua" w:cs="Book Antiqua"/>
          <w:color w:val="000000"/>
        </w:rPr>
        <w:t xml:space="preserve">signaling </w:t>
      </w:r>
      <w:r w:rsidRPr="00EF2B13">
        <w:rPr>
          <w:rFonts w:ascii="Book Antiqua" w:eastAsia="Book Antiqua" w:hAnsi="Book Antiqua" w:cs="Book Antiqua"/>
          <w:color w:val="000000"/>
        </w:rPr>
        <w:t>during iron overload</w:t>
      </w:r>
      <w:r w:rsidRPr="00EF2B13">
        <w:rPr>
          <w:rFonts w:ascii="Book Antiqua" w:eastAsia="Book Antiqua" w:hAnsi="Book Antiqua" w:cs="Book Antiqua"/>
          <w:color w:val="000000"/>
          <w:vertAlign w:val="superscript"/>
        </w:rPr>
        <w:t>[19-21]</w:t>
      </w:r>
      <w:r w:rsidRPr="00EF2B13">
        <w:rPr>
          <w:rFonts w:ascii="Book Antiqua" w:eastAsia="Book Antiqua" w:hAnsi="Book Antiqua" w:cs="Book Antiqua"/>
          <w:color w:val="000000"/>
        </w:rPr>
        <w:t>.</w:t>
      </w:r>
    </w:p>
    <w:p w14:paraId="24FB7969" w14:textId="610E4EB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second receptor of transferrin (TFR2), a low-affinity receptor </w:t>
      </w:r>
      <w:r w:rsidR="009F2027">
        <w:rPr>
          <w:rFonts w:ascii="Book Antiqua" w:eastAsia="Book Antiqua" w:hAnsi="Book Antiqua" w:cs="Book Antiqua"/>
          <w:color w:val="000000"/>
        </w:rPr>
        <w:t>found in</w:t>
      </w:r>
      <w:r w:rsidRPr="00EF2B13">
        <w:rPr>
          <w:rFonts w:ascii="Book Antiqua" w:eastAsia="Book Antiqua" w:hAnsi="Book Antiqua" w:cs="Book Antiqua"/>
          <w:color w:val="000000"/>
        </w:rPr>
        <w:t xml:space="preserve"> hepatocytes and erythroid precursors, is also an important inducer of hepcidin through the BMP/SMAD pathway</w:t>
      </w:r>
      <w:r w:rsidRPr="00EF2B13">
        <w:rPr>
          <w:rFonts w:ascii="Book Antiqua" w:eastAsia="Book Antiqua" w:hAnsi="Book Antiqua" w:cs="Book Antiqua"/>
          <w:color w:val="000000"/>
          <w:vertAlign w:val="superscript"/>
        </w:rPr>
        <w:t>[22-24]</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after forming a complex with HFE (the protein involved in </w:t>
      </w:r>
      <w:r w:rsidR="009F2027">
        <w:rPr>
          <w:rFonts w:ascii="Book Antiqua" w:eastAsia="Book Antiqua" w:hAnsi="Book Antiqua" w:cs="Book Antiqua"/>
          <w:color w:val="000000"/>
        </w:rPr>
        <w:t>h</w:t>
      </w:r>
      <w:r w:rsidRPr="00EF2B13">
        <w:rPr>
          <w:rFonts w:ascii="Book Antiqua" w:eastAsia="Book Antiqua" w:hAnsi="Book Antiqua" w:cs="Book Antiqua"/>
          <w:color w:val="000000"/>
        </w:rPr>
        <w:t xml:space="preserve">ereditary </w:t>
      </w:r>
      <w:r w:rsidR="009F2027">
        <w:rPr>
          <w:rFonts w:ascii="Book Antiqua" w:eastAsia="Book Antiqua" w:hAnsi="Book Antiqua" w:cs="Book Antiqua"/>
          <w:color w:val="000000"/>
        </w:rPr>
        <w:t>h</w:t>
      </w:r>
      <w:r w:rsidRPr="00EF2B13">
        <w:rPr>
          <w:rFonts w:ascii="Book Antiqua" w:eastAsia="Book Antiqua" w:hAnsi="Book Antiqua" w:cs="Book Antiqua"/>
          <w:color w:val="000000"/>
        </w:rPr>
        <w:t>emochromatosis)</w:t>
      </w:r>
      <w:r w:rsidRPr="00EF2B13">
        <w:rPr>
          <w:rFonts w:ascii="Book Antiqua" w:eastAsia="Book Antiqua" w:hAnsi="Book Antiqua" w:cs="Book Antiqua"/>
          <w:color w:val="000000"/>
          <w:vertAlign w:val="superscript"/>
        </w:rPr>
        <w:t>[25]</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A</w:t>
      </w:r>
      <w:r w:rsidRPr="00EF2B13">
        <w:rPr>
          <w:rFonts w:ascii="Book Antiqua" w:eastAsia="Book Antiqua" w:hAnsi="Book Antiqua" w:cs="Book Antiqua"/>
          <w:color w:val="000000"/>
        </w:rPr>
        <w:t xml:space="preserve">nomalies of either </w:t>
      </w:r>
      <w:r w:rsidR="00A95151">
        <w:rPr>
          <w:rFonts w:ascii="Book Antiqua" w:eastAsia="Book Antiqua" w:hAnsi="Book Antiqua" w:cs="Book Antiqua"/>
          <w:color w:val="000000"/>
        </w:rPr>
        <w:t xml:space="preserve">of the </w:t>
      </w:r>
      <w:r w:rsidRPr="00EF2B13">
        <w:rPr>
          <w:rFonts w:ascii="Book Antiqua" w:eastAsia="Book Antiqua" w:hAnsi="Book Antiqua" w:cs="Book Antiqua"/>
          <w:color w:val="000000"/>
        </w:rPr>
        <w:t>gene</w:t>
      </w:r>
      <w:r w:rsidR="00A95151">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A95151">
        <w:rPr>
          <w:rFonts w:ascii="Book Antiqua" w:eastAsia="Book Antiqua" w:hAnsi="Book Antiqua" w:cs="Book Antiqua"/>
          <w:color w:val="000000"/>
        </w:rPr>
        <w:t xml:space="preserve">encoding these proteins </w:t>
      </w:r>
      <w:r w:rsidRPr="00EF2B13">
        <w:rPr>
          <w:rFonts w:ascii="Book Antiqua" w:eastAsia="Book Antiqua" w:hAnsi="Book Antiqua" w:cs="Book Antiqua"/>
          <w:color w:val="000000"/>
        </w:rPr>
        <w:t>will lead to hepcidin downregulation</w:t>
      </w:r>
      <w:r w:rsidRPr="00EF2B13">
        <w:rPr>
          <w:rFonts w:ascii="Book Antiqua" w:eastAsia="Book Antiqua" w:hAnsi="Book Antiqua" w:cs="Book Antiqua"/>
          <w:color w:val="000000"/>
          <w:vertAlign w:val="superscript"/>
        </w:rPr>
        <w:t>[26-28]</w:t>
      </w:r>
      <w:r w:rsidRPr="00EF2B13">
        <w:rPr>
          <w:rFonts w:ascii="Book Antiqua" w:eastAsia="Book Antiqua" w:hAnsi="Book Antiqua" w:cs="Book Antiqua"/>
          <w:color w:val="000000"/>
        </w:rPr>
        <w:t>.</w:t>
      </w:r>
    </w:p>
    <w:p w14:paraId="5E6D8477" w14:textId="77777777" w:rsidR="00A77B3E" w:rsidRPr="00EF2B13" w:rsidRDefault="00A77B3E" w:rsidP="00EF2B13">
      <w:pPr>
        <w:spacing w:line="360" w:lineRule="auto"/>
        <w:ind w:firstLine="240"/>
        <w:jc w:val="both"/>
        <w:rPr>
          <w:rFonts w:ascii="Book Antiqua" w:hAnsi="Book Antiqua"/>
        </w:rPr>
      </w:pPr>
    </w:p>
    <w:p w14:paraId="2A7FA279"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Hepcidin inhibitors</w:t>
      </w:r>
    </w:p>
    <w:p w14:paraId="7D88BC3E" w14:textId="36A53A2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In contrast to iron overload, hypoxia, anemia, and erythropoiesis reduce hepcidin expression</w:t>
      </w:r>
      <w:r w:rsidRPr="00EF2B13">
        <w:rPr>
          <w:rFonts w:ascii="Book Antiqua" w:eastAsia="Book Antiqua" w:hAnsi="Book Antiqua" w:cs="Book Antiqua"/>
          <w:color w:val="000000"/>
          <w:vertAlign w:val="superscript"/>
        </w:rPr>
        <w:t>[29,30]</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main inhibitor of hepcidin expression is</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erythroferrone (ERFE)</w:t>
      </w:r>
      <w:r w:rsidRPr="00EF2B13">
        <w:rPr>
          <w:rFonts w:ascii="Book Antiqua" w:eastAsia="Book Antiqua" w:hAnsi="Book Antiqua" w:cs="Book Antiqua"/>
          <w:color w:val="000000"/>
          <w:vertAlign w:val="superscript"/>
        </w:rPr>
        <w:t>[31]</w:t>
      </w:r>
      <w:r w:rsidRPr="00EF2B13">
        <w:rPr>
          <w:rFonts w:ascii="Book Antiqua" w:eastAsia="Book Antiqua" w:hAnsi="Book Antiqua" w:cs="Book Antiqua"/>
          <w:color w:val="000000"/>
        </w:rPr>
        <w:t xml:space="preserve">, </w:t>
      </w:r>
      <w:r w:rsidR="000E4FFE">
        <w:rPr>
          <w:rFonts w:ascii="Book Antiqua" w:eastAsia="Book Antiqua" w:hAnsi="Book Antiqua" w:cs="Book Antiqua"/>
          <w:color w:val="000000"/>
        </w:rPr>
        <w:t xml:space="preserve">which is </w:t>
      </w:r>
      <w:r w:rsidRPr="00EF2B13">
        <w:rPr>
          <w:rFonts w:ascii="Book Antiqua" w:eastAsia="Book Antiqua" w:hAnsi="Book Antiqua" w:cs="Book Antiqua"/>
          <w:color w:val="000000"/>
        </w:rPr>
        <w:t>produced by erythroid cells in response to erythropoietic stimuli. ERFE downregulates hepcidin</w:t>
      </w:r>
      <w:r w:rsidR="000E4FFE">
        <w:rPr>
          <w:rFonts w:ascii="Book Antiqua" w:eastAsia="Book Antiqua" w:hAnsi="Book Antiqua" w:cs="Book Antiqua"/>
          <w:color w:val="000000"/>
        </w:rPr>
        <w:t>,</w:t>
      </w:r>
      <w:r w:rsidRPr="00EF2B13">
        <w:rPr>
          <w:rFonts w:ascii="Book Antiqua" w:eastAsia="Book Antiqua" w:hAnsi="Book Antiqua" w:cs="Book Antiqua"/>
          <w:color w:val="000000"/>
        </w:rPr>
        <w:t xml:space="preserve"> interfering with the BMP/SMAD pathway in hepatocytes</w:t>
      </w:r>
      <w:r w:rsidRPr="00EF2B13">
        <w:rPr>
          <w:rFonts w:ascii="Book Antiqua" w:eastAsia="Book Antiqua" w:hAnsi="Book Antiqua" w:cs="Book Antiqua"/>
          <w:color w:val="000000"/>
          <w:vertAlign w:val="superscript"/>
        </w:rPr>
        <w:t>[32-34]</w:t>
      </w:r>
      <w:r w:rsidRPr="00EF2B13">
        <w:rPr>
          <w:rFonts w:ascii="Book Antiqua" w:eastAsia="Book Antiqua" w:hAnsi="Book Antiqua" w:cs="Book Antiqua"/>
          <w:color w:val="000000"/>
        </w:rPr>
        <w:t>.</w:t>
      </w:r>
      <w:r w:rsidR="00184CE8"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Three other hepcidin inhibitors have been described. PIEZO1 and the immunophilin FKBP reduce </w:t>
      </w:r>
      <w:r w:rsidRPr="002A0B90">
        <w:rPr>
          <w:rFonts w:ascii="Book Antiqua" w:eastAsia="Book Antiqua" w:hAnsi="Book Antiqua" w:cs="Book Antiqua"/>
          <w:i/>
          <w:iCs/>
          <w:color w:val="000000"/>
        </w:rPr>
        <w:t>HAMP</w:t>
      </w:r>
      <w:r w:rsidRPr="00EF2B13">
        <w:rPr>
          <w:rFonts w:ascii="Book Antiqua" w:eastAsia="Book Antiqua" w:hAnsi="Book Antiqua" w:cs="Book Antiqua"/>
          <w:color w:val="000000"/>
        </w:rPr>
        <w:t xml:space="preserve"> expression by inhibiting the BMP/SMAD pathway</w:t>
      </w:r>
      <w:r w:rsidRPr="00EF2B13">
        <w:rPr>
          <w:rFonts w:ascii="Book Antiqua" w:eastAsia="Book Antiqua" w:hAnsi="Book Antiqua" w:cs="Book Antiqua"/>
          <w:color w:val="000000"/>
          <w:vertAlign w:val="superscript"/>
        </w:rPr>
        <w:t>[35,36]</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third hepcidin inhibitor is the</w:t>
      </w:r>
      <w:r w:rsidR="00184CE8"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ferritinophagy axis operating in both the enterocyte and the macrophage. Ferritinophagy is a specialized form of autophagy resulting in the lysosomal breakdown of ferritin and </w:t>
      </w:r>
      <w:r w:rsidR="000E4FFE">
        <w:rPr>
          <w:rFonts w:ascii="Book Antiqua" w:eastAsia="Book Antiqua" w:hAnsi="Book Antiqua" w:cs="Book Antiqua"/>
          <w:color w:val="000000"/>
        </w:rPr>
        <w:t xml:space="preserve">subsequent </w:t>
      </w:r>
      <w:r w:rsidRPr="00EF2B13">
        <w:rPr>
          <w:rFonts w:ascii="Book Antiqua" w:eastAsia="Book Antiqua" w:hAnsi="Book Antiqua" w:cs="Book Antiqua"/>
          <w:color w:val="000000"/>
        </w:rPr>
        <w:t xml:space="preserve">iron release to increase the </w:t>
      </w:r>
      <w:r w:rsidR="00C8733A" w:rsidRPr="00EF2B13">
        <w:rPr>
          <w:rFonts w:ascii="Book Antiqua" w:eastAsia="Book Antiqua" w:hAnsi="Book Antiqua" w:cs="Book Antiqua"/>
          <w:color w:val="000000"/>
        </w:rPr>
        <w:t>LIP</w:t>
      </w:r>
      <w:r w:rsidRPr="00EF2B13">
        <w:rPr>
          <w:rFonts w:ascii="Book Antiqua" w:eastAsia="Book Antiqua" w:hAnsi="Book Antiqua" w:cs="Book Antiqua"/>
          <w:color w:val="000000"/>
        </w:rPr>
        <w:t>. It is controlled by the nuclear receptor coactivator 4 (NCOA4)</w:t>
      </w:r>
      <w:r w:rsidRPr="00EF2B13">
        <w:rPr>
          <w:rFonts w:ascii="Book Antiqua" w:eastAsia="Book Antiqua" w:hAnsi="Book Antiqua" w:cs="Book Antiqua"/>
          <w:color w:val="000000"/>
          <w:vertAlign w:val="superscript"/>
        </w:rPr>
        <w:t>[37,38]</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during transport of absorbed iron to ferritin. </w:t>
      </w:r>
      <w:r w:rsidR="00492ABC">
        <w:rPr>
          <w:rFonts w:ascii="Book Antiqua" w:eastAsia="Book Antiqua" w:hAnsi="Book Antiqua" w:cs="Book Antiqua"/>
          <w:color w:val="000000"/>
        </w:rPr>
        <w:t>I</w:t>
      </w:r>
      <w:r w:rsidRPr="00EF2B13">
        <w:rPr>
          <w:rFonts w:ascii="Book Antiqua" w:eastAsia="Book Antiqua" w:hAnsi="Book Antiqua" w:cs="Book Antiqua"/>
          <w:color w:val="000000"/>
        </w:rPr>
        <w:t xml:space="preserve">n increased iron demand, NCOA4 functions as a cargo receptor for lysosomal degradation of ferritin. Excess iron leads to lipid peroxidation-mediated </w:t>
      </w:r>
      <w:r w:rsidRPr="00EF2B13">
        <w:rPr>
          <w:rFonts w:ascii="Book Antiqua" w:eastAsia="Book Antiqua" w:hAnsi="Book Antiqua" w:cs="Book Antiqua"/>
          <w:color w:val="000000"/>
        </w:rPr>
        <w:lastRenderedPageBreak/>
        <w:t>ferroptosis</w:t>
      </w:r>
      <w:r w:rsidRPr="00EF2B13">
        <w:rPr>
          <w:rFonts w:ascii="Book Antiqua" w:eastAsia="Book Antiqua" w:hAnsi="Book Antiqua" w:cs="Book Antiqua"/>
          <w:color w:val="000000"/>
          <w:vertAlign w:val="superscript"/>
        </w:rPr>
        <w:t>[38]</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NCOA4 is similarly involved in macrophage ferritinophagy and iron release for erythropoiesis</w:t>
      </w:r>
      <w:r w:rsidRPr="00EF2B13">
        <w:rPr>
          <w:rFonts w:ascii="Book Antiqua" w:eastAsia="Book Antiqua" w:hAnsi="Book Antiqua" w:cs="Book Antiqua"/>
          <w:color w:val="000000"/>
          <w:vertAlign w:val="superscript"/>
        </w:rPr>
        <w:t>[39]</w:t>
      </w:r>
      <w:r w:rsidRPr="00EF2B13">
        <w:rPr>
          <w:rFonts w:ascii="Book Antiqua" w:eastAsia="Book Antiqua" w:hAnsi="Book Antiqua" w:cs="Book Antiqua"/>
          <w:color w:val="000000"/>
        </w:rPr>
        <w:t>.</w:t>
      </w:r>
    </w:p>
    <w:p w14:paraId="01AA90E3" w14:textId="2A120C89"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Iron ions are dangerous </w:t>
      </w:r>
      <w:r w:rsidR="00F8115D">
        <w:rPr>
          <w:rFonts w:ascii="Book Antiqua" w:eastAsia="Book Antiqua" w:hAnsi="Book Antiqua" w:cs="Book Antiqua"/>
          <w:color w:val="000000"/>
        </w:rPr>
        <w:t>to</w:t>
      </w:r>
      <w:r w:rsidRPr="00EF2B13">
        <w:rPr>
          <w:rFonts w:ascii="Book Antiqua" w:eastAsia="Book Antiqua" w:hAnsi="Book Antiqua" w:cs="Book Antiqua"/>
          <w:color w:val="000000"/>
        </w:rPr>
        <w:t xml:space="preserve"> cells. In iron overload</w:t>
      </w:r>
      <w:r w:rsidR="00F8115D">
        <w:rPr>
          <w:rFonts w:ascii="Book Antiqua" w:eastAsia="Book Antiqua" w:hAnsi="Book Antiqua" w:cs="Book Antiqua"/>
          <w:color w:val="000000"/>
        </w:rPr>
        <w:t>,</w:t>
      </w:r>
      <w:r w:rsidRPr="00EF2B13">
        <w:rPr>
          <w:rFonts w:ascii="Book Antiqua" w:eastAsia="Book Antiqua" w:hAnsi="Book Antiqua" w:cs="Book Antiqua"/>
          <w:color w:val="000000"/>
        </w:rPr>
        <w:t xml:space="preserve"> redox-active iron increases and oxidative stress is induced through the formation of reactive oxygen species (ROS). Non-transferrin bound iron is mainly responsible for the redox-active iron when</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capacity of iron binding proteins is not able to accommodate for the increased iron load. An additional dangerous form is the transit iron pool, which </w:t>
      </w:r>
      <w:r w:rsidR="00F8115D">
        <w:rPr>
          <w:rFonts w:ascii="Book Antiqua" w:eastAsia="Book Antiqua" w:hAnsi="Book Antiqua" w:cs="Book Antiqua"/>
          <w:color w:val="000000"/>
        </w:rPr>
        <w:t>comprises</w:t>
      </w:r>
      <w:r w:rsidRPr="00EF2B13">
        <w:rPr>
          <w:rFonts w:ascii="Book Antiqua" w:eastAsia="Book Antiqua" w:hAnsi="Book Antiqua" w:cs="Book Antiqua"/>
          <w:color w:val="000000"/>
        </w:rPr>
        <w:t xml:space="preserve"> iron that </w:t>
      </w:r>
      <w:r w:rsidR="00F8115D">
        <w:rPr>
          <w:rFonts w:ascii="Book Antiqua" w:eastAsia="Book Antiqua" w:hAnsi="Book Antiqua" w:cs="Book Antiqua"/>
          <w:color w:val="000000"/>
        </w:rPr>
        <w:t>is not</w:t>
      </w:r>
      <w:r w:rsidRPr="00EF2B13">
        <w:rPr>
          <w:rFonts w:ascii="Book Antiqua" w:eastAsia="Book Antiqua" w:hAnsi="Book Antiqua" w:cs="Book Antiqua"/>
          <w:color w:val="000000"/>
        </w:rPr>
        <w:t xml:space="preserve"> b</w:t>
      </w:r>
      <w:r w:rsidR="00F8115D">
        <w:rPr>
          <w:rFonts w:ascii="Book Antiqua" w:eastAsia="Book Antiqua" w:hAnsi="Book Antiqua" w:cs="Book Antiqua"/>
          <w:color w:val="000000"/>
        </w:rPr>
        <w:t>ou</w:t>
      </w:r>
      <w:r w:rsidRPr="00EF2B13">
        <w:rPr>
          <w:rFonts w:ascii="Book Antiqua" w:eastAsia="Book Antiqua" w:hAnsi="Book Antiqua" w:cs="Book Antiqua"/>
          <w:color w:val="000000"/>
        </w:rPr>
        <w:t xml:space="preserve">nd to ferritin </w:t>
      </w:r>
      <w:r w:rsidR="00F8115D">
        <w:rPr>
          <w:rFonts w:ascii="Book Antiqua" w:eastAsia="Book Antiqua" w:hAnsi="Book Antiqua" w:cs="Book Antiqua"/>
          <w:color w:val="000000"/>
        </w:rPr>
        <w:t>or</w:t>
      </w:r>
      <w:r w:rsidRPr="00EF2B13">
        <w:rPr>
          <w:rFonts w:ascii="Book Antiqua" w:eastAsia="Book Antiqua" w:hAnsi="Book Antiqua" w:cs="Book Antiqua"/>
          <w:color w:val="000000"/>
        </w:rPr>
        <w:t xml:space="preserve"> other chelating proteins. This iron may also induce </w:t>
      </w:r>
      <w:r w:rsidR="00F8115D">
        <w:rPr>
          <w:rFonts w:ascii="Book Antiqua" w:eastAsia="Book Antiqua" w:hAnsi="Book Antiqua" w:cs="Book Antiqua"/>
          <w:color w:val="000000"/>
        </w:rPr>
        <w:t xml:space="preserve">the formation of </w:t>
      </w:r>
      <w:r w:rsidRPr="00EF2B13">
        <w:rPr>
          <w:rFonts w:ascii="Book Antiqua" w:eastAsia="Book Antiqua" w:hAnsi="Book Antiqua" w:cs="Book Antiqua"/>
          <w:color w:val="000000"/>
        </w:rPr>
        <w:t>ROS</w:t>
      </w:r>
      <w:r w:rsidRPr="00EF2B13">
        <w:rPr>
          <w:rFonts w:ascii="Book Antiqua" w:eastAsia="Book Antiqua" w:hAnsi="Book Antiqua" w:cs="Book Antiqua"/>
          <w:color w:val="000000"/>
          <w:vertAlign w:val="superscript"/>
        </w:rPr>
        <w:t>[40]</w:t>
      </w:r>
      <w:r w:rsidRPr="00EF2B13">
        <w:rPr>
          <w:rFonts w:ascii="Book Antiqua" w:eastAsia="Book Antiqua" w:hAnsi="Book Antiqua" w:cs="Book Antiqua"/>
          <w:color w:val="000000"/>
        </w:rPr>
        <w:t>. Iron is a double-edged sword</w:t>
      </w:r>
      <w:r w:rsidRPr="00EF2B13">
        <w:rPr>
          <w:rFonts w:ascii="Book Antiqua" w:eastAsia="Book Antiqua" w:hAnsi="Book Antiqua" w:cs="Book Antiqua"/>
          <w:color w:val="000000"/>
          <w:vertAlign w:val="superscript"/>
        </w:rPr>
        <w:t>[41]</w:t>
      </w:r>
      <w:r w:rsidRPr="00EF2B13">
        <w:rPr>
          <w:rFonts w:ascii="Book Antiqua" w:eastAsia="Book Antiqua" w:hAnsi="Book Antiqua" w:cs="Book Antiqua"/>
          <w:color w:val="000000"/>
        </w:rPr>
        <w:t>, which even under normal conditions may cause pathological damage.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Iron induces hydroxyl radical production through the Fenton reaction</w:t>
      </w:r>
      <w:r w:rsidRPr="00EF2B13">
        <w:rPr>
          <w:rFonts w:ascii="Book Antiqua" w:eastAsia="Book Antiqua" w:hAnsi="Book Antiqua" w:cs="Book Antiqua"/>
          <w:color w:val="000000"/>
          <w:vertAlign w:val="superscript"/>
        </w:rPr>
        <w:t>[42]</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Fenton-Haber-Weiss reaction is caused by the free donation and acceptance of electrons during the transition between Fe</w:t>
      </w:r>
      <w:r w:rsidRPr="00EF2B13">
        <w:rPr>
          <w:rFonts w:ascii="Book Antiqua" w:eastAsia="Book Antiqua" w:hAnsi="Book Antiqua" w:cs="Book Antiqua"/>
          <w:color w:val="000000"/>
          <w:vertAlign w:val="superscript"/>
        </w:rPr>
        <w:t>2+</w:t>
      </w:r>
      <w:r w:rsidRPr="00EF2B13">
        <w:rPr>
          <w:rFonts w:ascii="Book Antiqua" w:eastAsia="Book Antiqua" w:hAnsi="Book Antiqua" w:cs="Book Antiqua"/>
          <w:color w:val="000000"/>
        </w:rPr>
        <w:t xml:space="preserve"> and Fe</w:t>
      </w:r>
      <w:r w:rsidRPr="00EF2B13">
        <w:rPr>
          <w:rFonts w:ascii="Book Antiqua" w:eastAsia="Book Antiqua" w:hAnsi="Book Antiqua" w:cs="Book Antiqua"/>
          <w:color w:val="000000"/>
          <w:vertAlign w:val="superscript"/>
        </w:rPr>
        <w:t>3+</w:t>
      </w:r>
      <w:r w:rsidRPr="00EF2B13">
        <w:rPr>
          <w:rFonts w:ascii="Book Antiqua" w:eastAsia="Book Antiqua" w:hAnsi="Book Antiqua" w:cs="Book Antiqua"/>
          <w:color w:val="000000"/>
        </w:rPr>
        <w:t xml:space="preserve"> states. Iron-catalyzed generation of hydroxide ions</w:t>
      </w:r>
      <w:r w:rsidR="00D64D05">
        <w:rPr>
          <w:rFonts w:ascii="Book Antiqua" w:eastAsia="Book Antiqua" w:hAnsi="Book Antiqua" w:cs="Book Antiqua"/>
          <w:color w:val="000000"/>
        </w:rPr>
        <w:t xml:space="preserve"> and </w:t>
      </w:r>
      <w:r w:rsidRPr="00EF2B13">
        <w:rPr>
          <w:rFonts w:ascii="Book Antiqua" w:eastAsia="Book Antiqua" w:hAnsi="Book Antiqua" w:cs="Book Antiqua"/>
          <w:color w:val="000000"/>
        </w:rPr>
        <w:t>hydroperoxyl and hydroxyl radicals is the result of this exchange. Under normal conditions</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free-radicals are quenched by cellular antioxidant mechanisms</w:t>
      </w:r>
      <w:r w:rsidRPr="00EF2B13">
        <w:rPr>
          <w:rFonts w:ascii="Book Antiqua" w:eastAsia="Book Antiqua" w:hAnsi="Book Antiqua" w:cs="Book Antiqua"/>
          <w:color w:val="000000"/>
          <w:vertAlign w:val="superscript"/>
        </w:rPr>
        <w:t>[43]</w:t>
      </w:r>
      <w:r w:rsidRPr="00EF2B13">
        <w:rPr>
          <w:rFonts w:ascii="Book Antiqua" w:eastAsia="Book Antiqua" w:hAnsi="Book Antiqua" w:cs="Book Antiqua"/>
          <w:color w:val="000000"/>
        </w:rPr>
        <w:t xml:space="preserve">. </w:t>
      </w:r>
      <w:r w:rsidR="00D64D05">
        <w:rPr>
          <w:rFonts w:ascii="Book Antiqua" w:eastAsia="Book Antiqua" w:hAnsi="Book Antiqua" w:cs="Book Antiqua"/>
          <w:color w:val="000000"/>
        </w:rPr>
        <w:t>However, w</w:t>
      </w:r>
      <w:r w:rsidRPr="00EF2B13">
        <w:rPr>
          <w:rFonts w:ascii="Book Antiqua" w:eastAsia="Book Antiqua" w:hAnsi="Book Antiqua" w:cs="Book Antiqua"/>
          <w:color w:val="000000"/>
        </w:rPr>
        <w:t>hen overproduced</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these free radicals promote the formation of other ROS such as thiyl and peroxyl radicals and a vicious circle is initiated</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leading to oxidation of lipids, proteins and nucleic acids</w:t>
      </w:r>
      <w:r w:rsidR="00184CE8" w:rsidRPr="00EF2B13">
        <w:rPr>
          <w:rFonts w:ascii="Book Antiqua" w:eastAsia="Book Antiqua" w:hAnsi="Book Antiqua" w:cs="Book Antiqua"/>
          <w:color w:val="000000"/>
          <w:vertAlign w:val="superscript"/>
        </w:rPr>
        <w:t>[44]</w:t>
      </w:r>
      <w:r w:rsidRPr="00EF2B13">
        <w:rPr>
          <w:rFonts w:ascii="Book Antiqua" w:eastAsia="Book Antiqua" w:hAnsi="Book Antiqua" w:cs="Book Antiqua"/>
          <w:color w:val="000000"/>
        </w:rPr>
        <w:t>. Thus, in iron-loaded animals the products of lipid peroxidation such as malondialdehyde (MDA), isoprostanes</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and 4-hydroxynonenal (4-HNE) can be detected in the liver</w:t>
      </w:r>
      <w:r w:rsidRPr="00EF2B13">
        <w:rPr>
          <w:rFonts w:ascii="Book Antiqua" w:eastAsia="Book Antiqua" w:hAnsi="Book Antiqua" w:cs="Book Antiqua"/>
          <w:color w:val="000000"/>
          <w:vertAlign w:val="superscript"/>
        </w:rPr>
        <w:t>[45]</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MDA and 4-HNE form mutagenic adducts, reacting with amino groups and DNA bases</w:t>
      </w:r>
      <w:r w:rsidRPr="00EF2B13">
        <w:rPr>
          <w:rFonts w:ascii="Book Antiqua" w:eastAsia="Book Antiqua" w:hAnsi="Book Antiqua" w:cs="Book Antiqua"/>
          <w:color w:val="000000"/>
          <w:vertAlign w:val="superscript"/>
        </w:rPr>
        <w:t>[46,47]</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that target the p53 tumor suppressor gene initiating apoptotic resistance to the cells</w:t>
      </w:r>
      <w:r w:rsidRPr="00EF2B13">
        <w:rPr>
          <w:rFonts w:ascii="Book Antiqua" w:eastAsia="Book Antiqua" w:hAnsi="Book Antiqua" w:cs="Book Antiqua"/>
          <w:color w:val="000000"/>
          <w:vertAlign w:val="superscript"/>
        </w:rPr>
        <w:t>[48]</w:t>
      </w:r>
      <w:r w:rsidRPr="00EF2B13">
        <w:rPr>
          <w:rFonts w:ascii="Book Antiqua" w:eastAsia="Book Antiqua" w:hAnsi="Book Antiqua" w:cs="Book Antiqua"/>
          <w:color w:val="000000"/>
        </w:rPr>
        <w:t xml:space="preserve">. </w:t>
      </w:r>
      <w:r w:rsidR="00D64D05">
        <w:rPr>
          <w:rFonts w:ascii="Book Antiqua" w:eastAsia="Book Antiqua" w:hAnsi="Book Antiqua" w:cs="Book Antiqua"/>
          <w:color w:val="000000"/>
        </w:rPr>
        <w:t xml:space="preserve">Levels of </w:t>
      </w:r>
      <w:r w:rsidRPr="00EF2B13">
        <w:rPr>
          <w:rFonts w:ascii="Book Antiqua" w:eastAsia="Book Antiqua" w:hAnsi="Book Antiqua" w:cs="Book Antiqua"/>
          <w:color w:val="000000"/>
        </w:rPr>
        <w:t>4-HNE correlat</w:t>
      </w:r>
      <w:r w:rsidR="000240FA">
        <w:rPr>
          <w:rFonts w:ascii="Book Antiqua" w:eastAsia="Book Antiqua" w:hAnsi="Book Antiqua" w:cs="Book Antiqua"/>
          <w:color w:val="000000"/>
        </w:rPr>
        <w:t>e</w:t>
      </w:r>
      <w:r w:rsidRPr="00EF2B13">
        <w:rPr>
          <w:rFonts w:ascii="Book Antiqua" w:eastAsia="Book Antiqua" w:hAnsi="Book Antiqua" w:cs="Book Antiqua"/>
          <w:color w:val="000000"/>
        </w:rPr>
        <w:t xml:space="preserve"> well with hepatic iron levels</w:t>
      </w:r>
      <w:r w:rsidRPr="00EF2B13">
        <w:rPr>
          <w:rFonts w:ascii="Book Antiqua" w:eastAsia="Book Antiqua" w:hAnsi="Book Antiqua" w:cs="Book Antiqua"/>
          <w:color w:val="000000"/>
          <w:vertAlign w:val="superscript"/>
        </w:rPr>
        <w:t>[49]</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Iron metabolism was recently reviewed in detail</w:t>
      </w:r>
      <w:r w:rsidRPr="00EF2B13">
        <w:rPr>
          <w:rFonts w:ascii="Book Antiqua" w:eastAsia="Book Antiqua" w:hAnsi="Book Antiqua" w:cs="Book Antiqua"/>
          <w:color w:val="000000"/>
          <w:shd w:val="clear" w:color="auto" w:fill="FFFFFF"/>
          <w:vertAlign w:val="superscript"/>
        </w:rPr>
        <w:t>[50-53]</w:t>
      </w:r>
      <w:r w:rsidRPr="00EF2B13">
        <w:rPr>
          <w:rFonts w:ascii="Book Antiqua" w:eastAsia="Book Antiqua" w:hAnsi="Book Antiqua" w:cs="Book Antiqua"/>
          <w:color w:val="000000"/>
          <w:shd w:val="clear" w:color="auto" w:fill="FFFFFF"/>
        </w:rPr>
        <w:t>.</w:t>
      </w:r>
    </w:p>
    <w:p w14:paraId="0784F969" w14:textId="77777777" w:rsidR="00A77B3E" w:rsidRPr="00EF2B13" w:rsidRDefault="00A77B3E" w:rsidP="00EF2B13">
      <w:pPr>
        <w:spacing w:line="360" w:lineRule="auto"/>
        <w:ind w:firstLine="240"/>
        <w:jc w:val="both"/>
        <w:rPr>
          <w:rFonts w:ascii="Book Antiqua" w:hAnsi="Book Antiqua"/>
        </w:rPr>
      </w:pPr>
    </w:p>
    <w:p w14:paraId="1360D35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Ferroptosis</w:t>
      </w:r>
    </w:p>
    <w:p w14:paraId="04978E4E" w14:textId="34B594C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The most important mechanism of iron-induced liver damage is the recently described ferroptosis, a name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derived from the Greek word “ptosis</w:t>
      </w:r>
      <w:r w:rsidR="0083703D">
        <w:rPr>
          <w:rFonts w:ascii="Book Antiqua" w:eastAsia="Book Antiqua" w:hAnsi="Book Antiqua" w:cs="Book Antiqua"/>
          <w:color w:val="000000"/>
        </w:rPr>
        <w:t>,</w:t>
      </w:r>
      <w:r w:rsidRPr="00EF2B13">
        <w:rPr>
          <w:rFonts w:ascii="Book Antiqua" w:eastAsia="Book Antiqua" w:hAnsi="Book Antiqua" w:cs="Book Antiqua"/>
          <w:color w:val="000000"/>
        </w:rPr>
        <w:t>” meaning a fall, and the Latin “</w:t>
      </w:r>
      <w:r w:rsidR="0083703D">
        <w:rPr>
          <w:rFonts w:ascii="Book Antiqua" w:eastAsia="Book Antiqua" w:hAnsi="Book Antiqua" w:cs="Book Antiqua"/>
          <w:color w:val="000000"/>
        </w:rPr>
        <w:t>f</w:t>
      </w:r>
      <w:r w:rsidRPr="00EF2B13">
        <w:rPr>
          <w:rFonts w:ascii="Book Antiqua" w:eastAsia="Book Antiqua" w:hAnsi="Book Antiqua" w:cs="Book Antiqua"/>
          <w:color w:val="000000"/>
        </w:rPr>
        <w:t>errum” or iron</w:t>
      </w:r>
      <w:r w:rsidRPr="00EF2B13">
        <w:rPr>
          <w:rFonts w:ascii="Book Antiqua" w:eastAsia="Book Antiqua" w:hAnsi="Book Antiqua" w:cs="Book Antiqua"/>
          <w:color w:val="000000"/>
          <w:vertAlign w:val="superscript"/>
        </w:rPr>
        <w:t>[54]</w:t>
      </w:r>
      <w:r w:rsidRPr="00EF2B13">
        <w:rPr>
          <w:rFonts w:ascii="Book Antiqua" w:eastAsia="Book Antiqua" w:hAnsi="Book Antiqua" w:cs="Book Antiqua"/>
          <w:color w:val="000000"/>
        </w:rPr>
        <w:t>. It is an iron-dependent regulated cell death</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characterized by iron accumulation, lipid peroxidation</w:t>
      </w:r>
      <w:r w:rsidR="00E867ED">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production of ROS that depends on the activity of NADPH oxidases</w:t>
      </w:r>
      <w:r w:rsidRPr="00EF2B13">
        <w:rPr>
          <w:rFonts w:ascii="Book Antiqua" w:eastAsia="Book Antiqua" w:hAnsi="Book Antiqua" w:cs="Book Antiqua"/>
          <w:color w:val="000000"/>
          <w:vertAlign w:val="superscript"/>
        </w:rPr>
        <w:t>[55,56]</w:t>
      </w:r>
      <w:r w:rsidRPr="00EF2B13">
        <w:rPr>
          <w:rFonts w:ascii="Book Antiqua" w:eastAsia="Book Antiqua" w:hAnsi="Book Antiqua" w:cs="Book Antiqua"/>
          <w:color w:val="000000"/>
        </w:rPr>
        <w:t xml:space="preserve">. The mitochondrial respiratory chain initiates lipid peroxidation </w:t>
      </w:r>
      <w:r w:rsidRPr="00EF2B13">
        <w:rPr>
          <w:rFonts w:ascii="Book Antiqua" w:eastAsia="Book Antiqua" w:hAnsi="Book Antiqua" w:cs="Book Antiqua"/>
          <w:color w:val="000000"/>
        </w:rPr>
        <w:lastRenderedPageBreak/>
        <w:t>by lipoxygenase</w:t>
      </w:r>
      <w:r w:rsidR="00184CE8" w:rsidRPr="00EF2B13">
        <w:rPr>
          <w:rFonts w:ascii="Book Antiqua" w:eastAsia="Book Antiqua" w:hAnsi="Book Antiqua" w:cs="Book Antiqua"/>
          <w:color w:val="000000"/>
        </w:rPr>
        <w:t xml:space="preserve"> (LOX)</w:t>
      </w:r>
      <w:r w:rsidRPr="00EF2B13">
        <w:rPr>
          <w:rFonts w:ascii="Book Antiqua" w:eastAsia="Book Antiqua" w:hAnsi="Book Antiqua" w:cs="Book Antiqua"/>
          <w:color w:val="000000"/>
        </w:rPr>
        <w:t xml:space="preserve"> or cytochrome P450 reductase.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enzyme glutathione peroxidase 4 (GPX4), the antioxidant glutathione (GSH), the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coenzyme Q10 (CoQ10), and the tetrahydrobiopterin (BH4) system are the defense mechanisms of the cell. They are further regulated by the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nuclear factor erythroid 2-related factor (Nrf2)</w:t>
      </w:r>
      <w:r w:rsidRPr="00EF2B13">
        <w:rPr>
          <w:rFonts w:ascii="Book Antiqua" w:eastAsia="Book Antiqua" w:hAnsi="Book Antiqua" w:cs="Book Antiqua"/>
          <w:color w:val="000000"/>
          <w:vertAlign w:val="superscript"/>
        </w:rPr>
        <w:t>[57-59]</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process is controlled by multiple genes associated with iron uptake</w:t>
      </w:r>
      <w:r w:rsidRPr="00EF2B13">
        <w:rPr>
          <w:rFonts w:ascii="Book Antiqua" w:eastAsia="Book Antiqua" w:hAnsi="Book Antiqua" w:cs="Book Antiqua"/>
          <w:color w:val="000000"/>
          <w:vertAlign w:val="superscript"/>
        </w:rPr>
        <w:t>[60,61]</w:t>
      </w:r>
      <w:r w:rsidRPr="00EF2B13">
        <w:rPr>
          <w:rFonts w:ascii="Book Antiqua" w:eastAsia="Book Antiqua" w:hAnsi="Book Antiqua" w:cs="Book Antiqua"/>
          <w:color w:val="000000"/>
        </w:rPr>
        <w:t>, lipotoxicity</w:t>
      </w:r>
      <w:r w:rsidRPr="00EF2B13">
        <w:rPr>
          <w:rFonts w:ascii="Book Antiqua" w:eastAsia="Book Antiqua" w:hAnsi="Book Antiqua" w:cs="Book Antiqua"/>
          <w:color w:val="000000"/>
          <w:vertAlign w:val="superscript"/>
        </w:rPr>
        <w:t>[62,63]</w:t>
      </w:r>
      <w:r w:rsidRPr="00EF2B13">
        <w:rPr>
          <w:rFonts w:ascii="Book Antiqua" w:eastAsia="Book Antiqua" w:hAnsi="Book Antiqua" w:cs="Book Antiqua"/>
          <w:color w:val="000000"/>
        </w:rPr>
        <w:t>, and antioxidation responses</w:t>
      </w:r>
      <w:r w:rsidRPr="00EF2B13">
        <w:rPr>
          <w:rFonts w:ascii="Book Antiqua" w:eastAsia="Book Antiqua" w:hAnsi="Book Antiqua" w:cs="Book Antiqua"/>
          <w:color w:val="000000"/>
          <w:vertAlign w:val="superscript"/>
        </w:rPr>
        <w:t>[64,65]</w:t>
      </w:r>
      <w:r w:rsidRPr="00EF2B13">
        <w:rPr>
          <w:rFonts w:ascii="Book Antiqua" w:eastAsia="Book Antiqua" w:hAnsi="Book Antiqua" w:cs="Book Antiqua"/>
          <w:color w:val="000000"/>
        </w:rPr>
        <w:t>.</w:t>
      </w:r>
    </w:p>
    <w:p w14:paraId="453B004B" w14:textId="5715F55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Ferroptosis is regulated by several metabolic events such as lipogenesis and ferritinophagy. The mitochondrial </w:t>
      </w:r>
      <w:r w:rsidR="00184CE8" w:rsidRPr="00EF2B13">
        <w:rPr>
          <w:rFonts w:ascii="Book Antiqua" w:eastAsia="Book Antiqua" w:hAnsi="Book Antiqua" w:cs="Book Antiqua"/>
          <w:color w:val="000000"/>
        </w:rPr>
        <w:t>tricarboxylic acid</w:t>
      </w:r>
      <w:r w:rsidRPr="00EF2B13">
        <w:rPr>
          <w:rFonts w:ascii="Book Antiqua" w:eastAsia="Book Antiqua" w:hAnsi="Book Antiqua" w:cs="Book Antiqua"/>
          <w:color w:val="000000"/>
        </w:rPr>
        <w:t xml:space="preserve"> cycle fueled by glutaminolysis may promote ferroptosis induction.</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Phospholipid peroxidation is the critical event in ferroptosis. Production of ROS, iron, and phospholipids containing polyunsaturated fatty acids (PUFA-PLs) are the necessary requirements. The executioner of ferroptosis </w:t>
      </w:r>
      <w:r w:rsidR="008E2BEB">
        <w:rPr>
          <w:rFonts w:ascii="Book Antiqua" w:eastAsia="Book Antiqua" w:hAnsi="Book Antiqua" w:cs="Book Antiqua"/>
          <w:color w:val="000000"/>
        </w:rPr>
        <w:t xml:space="preserve">is </w:t>
      </w:r>
      <w:r w:rsidRPr="00EF2B13">
        <w:rPr>
          <w:rFonts w:ascii="Book Antiqua" w:eastAsia="Book Antiqua" w:hAnsi="Book Antiqua" w:cs="Book Antiqua"/>
          <w:color w:val="000000"/>
        </w:rPr>
        <w:t xml:space="preserve">phospholipid hydroperoxide (PLOOH) synthesized from </w:t>
      </w:r>
      <w:r w:rsidR="008E2BEB">
        <w:rPr>
          <w:rFonts w:ascii="Book Antiqua" w:eastAsia="Book Antiqua" w:hAnsi="Book Antiqua" w:cs="Book Antiqua"/>
          <w:color w:val="000000"/>
        </w:rPr>
        <w:t>its</w:t>
      </w:r>
      <w:r w:rsidR="00E613B1">
        <w:rPr>
          <w:rFonts w:ascii="Book Antiqua" w:eastAsia="Book Antiqua" w:hAnsi="Book Antiqua" w:cs="Book Antiqua"/>
          <w:color w:val="000000"/>
        </w:rPr>
        <w:t xml:space="preserve"> precursor</w:t>
      </w:r>
      <w:r w:rsidR="008E2BEB">
        <w:rPr>
          <w:rFonts w:ascii="Book Antiqua" w:eastAsia="Book Antiqua" w:hAnsi="Book Antiqua" w:cs="Book Antiqua"/>
          <w:color w:val="000000"/>
        </w:rPr>
        <w:t xml:space="preserve">, </w:t>
      </w:r>
      <w:r w:rsidRPr="00EF2B13">
        <w:rPr>
          <w:rFonts w:ascii="Book Antiqua" w:eastAsia="Book Antiqua" w:hAnsi="Book Antiqua" w:cs="Book Antiqua"/>
          <w:color w:val="000000"/>
        </w:rPr>
        <w:t>PUFA</w:t>
      </w:r>
      <w:r w:rsidRPr="00EF2B13">
        <w:rPr>
          <w:rFonts w:ascii="Book Antiqua" w:eastAsia="Book Antiqua" w:hAnsi="Book Antiqua" w:cs="Book Antiqua"/>
          <w:color w:val="000000"/>
          <w:vertAlign w:val="superscript"/>
        </w:rPr>
        <w:t>[66]</w:t>
      </w:r>
      <w:r w:rsidRPr="00EF2B13">
        <w:rPr>
          <w:rFonts w:ascii="Book Antiqua" w:eastAsia="Book Antiqua" w:hAnsi="Book Antiqua" w:cs="Book Antiqua"/>
          <w:color w:val="000000"/>
        </w:rPr>
        <w:t>.</w:t>
      </w:r>
    </w:p>
    <w:p w14:paraId="0387170D" w14:textId="4B4CC518" w:rsidR="00A77B3E" w:rsidRPr="00EF2B13" w:rsidRDefault="008E2BEB" w:rsidP="00EF2B13">
      <w:pPr>
        <w:spacing w:line="360" w:lineRule="auto"/>
        <w:ind w:firstLine="240"/>
        <w:jc w:val="both"/>
        <w:rPr>
          <w:rFonts w:ascii="Book Antiqua" w:hAnsi="Book Antiqua"/>
        </w:rPr>
      </w:pPr>
      <w:r>
        <w:rPr>
          <w:rFonts w:ascii="Book Antiqua" w:eastAsia="Book Antiqua" w:hAnsi="Book Antiqua" w:cs="Book Antiqua"/>
          <w:color w:val="000000"/>
        </w:rPr>
        <w:t>Both n</w:t>
      </w:r>
      <w:r w:rsidR="005A164E" w:rsidRPr="00EF2B13">
        <w:rPr>
          <w:rFonts w:ascii="Book Antiqua" w:eastAsia="Book Antiqua" w:hAnsi="Book Antiqua" w:cs="Book Antiqua"/>
          <w:color w:val="000000"/>
        </w:rPr>
        <w:t>on-enzymatic/exogenous and enzymatic</w:t>
      </w:r>
      <w:r>
        <w:rPr>
          <w:rFonts w:ascii="Book Antiqua" w:eastAsia="Book Antiqua" w:hAnsi="Book Antiqua" w:cs="Book Antiqua"/>
          <w:color w:val="000000"/>
        </w:rPr>
        <w:t>/endogenous</w:t>
      </w:r>
      <w:r w:rsidR="005A164E" w:rsidRPr="00EF2B13">
        <w:rPr>
          <w:rFonts w:ascii="Book Antiqua" w:eastAsia="Book Antiqua" w:hAnsi="Book Antiqua" w:cs="Book Antiqua"/>
          <w:color w:val="000000"/>
        </w:rPr>
        <w:t xml:space="preserve"> pathways are implicated in lipid peroxidation.</w:t>
      </w:r>
      <w:r w:rsidR="00184CE8"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For the latter, LOXs and/or cytochrome P450 oxidoreductase mediate the induction of lipid peroxidation by </w:t>
      </w:r>
      <w:r w:rsidR="00612FB2">
        <w:rPr>
          <w:rFonts w:ascii="Book Antiqua" w:eastAsia="Book Antiqua" w:hAnsi="Book Antiqua" w:cs="Book Antiqua"/>
          <w:color w:val="000000"/>
        </w:rPr>
        <w:t xml:space="preserve">the </w:t>
      </w:r>
      <w:r w:rsidR="005A164E" w:rsidRPr="00EF2B13">
        <w:rPr>
          <w:rFonts w:ascii="Book Antiqua" w:eastAsia="Book Antiqua" w:hAnsi="Book Antiqua" w:cs="Book Antiqua"/>
          <w:color w:val="000000"/>
        </w:rPr>
        <w:t>dioxygenation of lipids. Exogenous</w:t>
      </w:r>
      <w:r w:rsidR="00612FB2">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transporter mediated signaling pathways include the E cadherin-NF2-Hippo-YAP pathway, the glucose-regulated AMPK signaling pathway, and the p53 tumor suppressor pathway</w:t>
      </w:r>
      <w:r w:rsidR="005A164E" w:rsidRPr="00EF2B13">
        <w:rPr>
          <w:rFonts w:ascii="Book Antiqua" w:eastAsia="Book Antiqua" w:hAnsi="Book Antiqua" w:cs="Book Antiqua"/>
          <w:color w:val="000000"/>
          <w:vertAlign w:val="superscript"/>
        </w:rPr>
        <w:t>[67]</w:t>
      </w:r>
      <w:r w:rsidR="005A164E" w:rsidRPr="00EF2B13">
        <w:rPr>
          <w:rFonts w:ascii="Book Antiqua" w:eastAsia="Book Antiqua" w:hAnsi="Book Antiqua" w:cs="Book Antiqua"/>
          <w:color w:val="000000"/>
        </w:rPr>
        <w:t>.</w:t>
      </w:r>
    </w:p>
    <w:p w14:paraId="708C08C3" w14:textId="55B5CB6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Mechanisms inhibiting ferroptosis are provided by three main biological pathways (Fig</w:t>
      </w:r>
      <w:r w:rsidR="004243FD" w:rsidRPr="00EF2B13">
        <w:rPr>
          <w:rFonts w:ascii="Book Antiqua" w:eastAsia="Book Antiqua" w:hAnsi="Book Antiqua" w:cs="Book Antiqua"/>
          <w:color w:val="000000"/>
        </w:rPr>
        <w:t>ure</w:t>
      </w:r>
      <w:r w:rsidRPr="00EF2B13">
        <w:rPr>
          <w:rFonts w:ascii="Book Antiqua" w:eastAsia="Book Antiqua" w:hAnsi="Book Antiqua" w:cs="Book Antiqua"/>
          <w:color w:val="000000"/>
        </w:rPr>
        <w:t xml:space="preserve"> 1)</w:t>
      </w:r>
      <w:r w:rsidRPr="00EF2B13">
        <w:rPr>
          <w:rFonts w:ascii="Book Antiqua" w:eastAsia="Book Antiqua" w:hAnsi="Book Antiqua" w:cs="Book Antiqua"/>
          <w:color w:val="000000"/>
          <w:vertAlign w:val="superscript"/>
        </w:rPr>
        <w:t>[68,69]</w:t>
      </w:r>
      <w:r w:rsidR="00EF7D4E">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The first is</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t</w:t>
      </w:r>
      <w:r w:rsidRPr="00EF2B13">
        <w:rPr>
          <w:rFonts w:ascii="Book Antiqua" w:eastAsia="Book Antiqua" w:hAnsi="Book Antiqua" w:cs="Book Antiqua"/>
          <w:color w:val="000000"/>
        </w:rPr>
        <w:t xml:space="preserve">he </w:t>
      </w:r>
      <w:r w:rsidR="00184CE8" w:rsidRPr="00EF2B13">
        <w:rPr>
          <w:rFonts w:ascii="Book Antiqua" w:eastAsia="Book Antiqua" w:hAnsi="Book Antiqua" w:cs="Book Antiqua"/>
          <w:color w:val="000000"/>
        </w:rPr>
        <w:t>GSH</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GPX4</w:t>
      </w:r>
      <w:r w:rsidRPr="00EF2B13">
        <w:rPr>
          <w:rFonts w:ascii="Book Antiqua" w:eastAsia="Book Antiqua" w:hAnsi="Book Antiqua" w:cs="Book Antiqua"/>
          <w:color w:val="000000"/>
        </w:rPr>
        <w:t xml:space="preserve"> pathway, implicating the system Xc</w:t>
      </w:r>
      <w:r w:rsidR="004243FD"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a membrane cystine/glutamate exchanger that imports cystine and exports glutamate. A critical </w:t>
      </w:r>
      <w:r w:rsidR="00EF7D4E">
        <w:rPr>
          <w:rFonts w:ascii="Book Antiqua" w:eastAsia="Book Antiqua" w:hAnsi="Book Antiqua" w:cs="Book Antiqua"/>
          <w:color w:val="000000"/>
        </w:rPr>
        <w:t>mediator</w:t>
      </w:r>
      <w:r w:rsidR="00EF7D4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in this system </w:t>
      </w:r>
      <w:r w:rsidR="00213C8B">
        <w:rPr>
          <w:rFonts w:ascii="Book Antiqua" w:eastAsia="Book Antiqua" w:hAnsi="Book Antiqua" w:cs="Book Antiqua"/>
          <w:color w:val="000000"/>
        </w:rPr>
        <w:t>is</w:t>
      </w:r>
      <w:r w:rsidR="00213C8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w:t>
      </w:r>
      <w:r w:rsidR="00213C8B">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cystine/glutamate antiporter SLC7A11</w:t>
      </w:r>
      <w:r w:rsidR="00EF7D4E">
        <w:rPr>
          <w:rFonts w:ascii="Book Antiqua" w:eastAsia="Book Antiqua" w:hAnsi="Book Antiqua" w:cs="Book Antiqua"/>
          <w:color w:val="000000"/>
          <w:shd w:val="clear" w:color="auto" w:fill="FFFFFF"/>
        </w:rPr>
        <w:t>, and</w:t>
      </w:r>
      <w:r w:rsidRPr="00EF2B13">
        <w:rPr>
          <w:rFonts w:ascii="Book Antiqua" w:eastAsia="Book Antiqua" w:hAnsi="Book Antiqua" w:cs="Book Antiqua"/>
          <w:color w:val="000000"/>
        </w:rPr>
        <w:t xml:space="preserve"> GP</w:t>
      </w:r>
      <w:r w:rsidR="004243FD" w:rsidRPr="00EF2B13">
        <w:rPr>
          <w:rFonts w:ascii="Book Antiqua" w:eastAsia="Book Antiqua" w:hAnsi="Book Antiqua" w:cs="Book Antiqua"/>
          <w:color w:val="000000"/>
        </w:rPr>
        <w:t>X</w:t>
      </w:r>
      <w:r w:rsidRPr="00EF2B13">
        <w:rPr>
          <w:rFonts w:ascii="Book Antiqua" w:eastAsia="Book Antiqua" w:hAnsi="Book Antiqua" w:cs="Book Antiqua"/>
          <w:color w:val="000000"/>
        </w:rPr>
        <w:t>4 is the major protective system against lipid peroxidation</w:t>
      </w:r>
      <w:r w:rsidRPr="00EF2B13">
        <w:rPr>
          <w:rFonts w:ascii="Book Antiqua" w:eastAsia="Book Antiqua" w:hAnsi="Book Antiqua" w:cs="Book Antiqua"/>
          <w:color w:val="000000"/>
          <w:vertAlign w:val="superscript"/>
        </w:rPr>
        <w:t>[70]</w:t>
      </w:r>
      <w:r w:rsidRPr="00EF2B13">
        <w:rPr>
          <w:rFonts w:ascii="Book Antiqua" w:eastAsia="Book Antiqua" w:hAnsi="Book Antiqua" w:cs="Book Antiqua"/>
          <w:color w:val="000000"/>
        </w:rPr>
        <w:t>. In addition, ferroptosis suppressor protein 1 acts mainly on the plasma membrane, and dihydroorotate dehydrogenase is an important defense molecule in mitochondria</w:t>
      </w:r>
      <w:r w:rsidRPr="00EF2B13">
        <w:rPr>
          <w:rFonts w:ascii="Book Antiqua" w:eastAsia="Book Antiqua" w:hAnsi="Book Antiqua" w:cs="Book Antiqua"/>
          <w:color w:val="000000"/>
          <w:vertAlign w:val="superscript"/>
        </w:rPr>
        <w:t>[71-75]</w:t>
      </w:r>
      <w:r w:rsidR="00EF7D4E">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 xml:space="preserve">The second </w:t>
      </w:r>
      <w:r w:rsidR="00406303">
        <w:rPr>
          <w:rFonts w:ascii="Book Antiqua" w:eastAsia="Book Antiqua" w:hAnsi="Book Antiqua" w:cs="Book Antiqua"/>
          <w:color w:val="000000"/>
        </w:rPr>
        <w:t>comprises</w:t>
      </w:r>
      <w:r w:rsidRPr="00EF2B13">
        <w:rPr>
          <w:rFonts w:ascii="Book Antiqua" w:eastAsia="Book Antiqua" w:hAnsi="Book Antiqua" w:cs="Book Antiqua"/>
          <w:color w:val="000000"/>
        </w:rPr>
        <w:t xml:space="preserve"> </w:t>
      </w:r>
      <w:r w:rsidR="00406303">
        <w:rPr>
          <w:rFonts w:ascii="Book Antiqua" w:eastAsia="Book Antiqua" w:hAnsi="Book Antiqua" w:cs="Book Antiqua"/>
          <w:color w:val="000000"/>
        </w:rPr>
        <w:t>i</w:t>
      </w:r>
      <w:r w:rsidRPr="00EF2B13">
        <w:rPr>
          <w:rFonts w:ascii="Book Antiqua" w:eastAsia="Book Antiqua" w:hAnsi="Book Antiqua" w:cs="Book Antiqua"/>
          <w:color w:val="000000"/>
        </w:rPr>
        <w:t>ron metabolism pathways, particularly the p62-Kelch-like ECH-associated protein 1 (Keap1)-Nrf2 regulatory pathway</w:t>
      </w:r>
      <w:r w:rsidRPr="00EF2B13">
        <w:rPr>
          <w:rFonts w:ascii="Book Antiqua" w:eastAsia="Book Antiqua" w:hAnsi="Book Antiqua" w:cs="Book Antiqua"/>
          <w:color w:val="000000"/>
          <w:vertAlign w:val="superscript"/>
        </w:rPr>
        <w:t>[54]</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Inhibition of ferritinophagy increases mitochondrial ferritin and protects from ferroptosis as evidenced in hypoxic macrophages. This is regulated by a hypoxia</w:t>
      </w:r>
      <w:r w:rsidR="00DD7E25">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induced decrease of </w:t>
      </w:r>
      <w:r w:rsidRPr="002A0B90">
        <w:rPr>
          <w:rFonts w:ascii="Book Antiqua" w:eastAsia="Book Antiqua" w:hAnsi="Book Antiqua" w:cs="Book Antiqua"/>
          <w:i/>
          <w:iCs/>
          <w:color w:val="000000"/>
          <w:shd w:val="clear" w:color="auto" w:fill="FFFFFF"/>
        </w:rPr>
        <w:t>NCOA4</w:t>
      </w:r>
      <w:r w:rsidRPr="00EF2B13">
        <w:rPr>
          <w:rFonts w:ascii="Book Antiqua" w:eastAsia="Book Antiqua" w:hAnsi="Book Antiqua" w:cs="Book Antiqua"/>
          <w:color w:val="000000"/>
          <w:shd w:val="clear" w:color="auto" w:fill="FFFFFF"/>
        </w:rPr>
        <w:t xml:space="preserve"> transcription, in combination with a microRNA 6862-5p-dependent degradation of NCOA4 mRNA</w:t>
      </w:r>
      <w:r w:rsidRPr="00EF2B13">
        <w:rPr>
          <w:rFonts w:ascii="Book Antiqua" w:eastAsia="Book Antiqua" w:hAnsi="Book Antiqua" w:cs="Book Antiqua"/>
          <w:color w:val="000000"/>
          <w:shd w:val="clear" w:color="auto" w:fill="FFFFFF"/>
          <w:vertAlign w:val="superscript"/>
        </w:rPr>
        <w:t>[76]</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Nrf2 is a transcription factor that protects cells against oxidative and toxic damage and plays a significant role in regulating ferroptosis</w:t>
      </w:r>
      <w:r w:rsidRPr="00EF2B13">
        <w:rPr>
          <w:rFonts w:ascii="Book Antiqua" w:eastAsia="Book Antiqua" w:hAnsi="Book Antiqua" w:cs="Book Antiqua"/>
          <w:color w:val="000000"/>
          <w:vertAlign w:val="superscript"/>
        </w:rPr>
        <w:t>[77-79]</w:t>
      </w:r>
      <w:r w:rsidRPr="00EF2B13">
        <w:rPr>
          <w:rFonts w:ascii="Book Antiqua" w:eastAsia="Book Antiqua" w:hAnsi="Book Antiqua" w:cs="Book Antiqua"/>
          <w:color w:val="000000"/>
        </w:rPr>
        <w:t>. In hepatocellular carcinoma</w:t>
      </w:r>
      <w:r w:rsidR="008E4A5F" w:rsidRPr="00EF2B13">
        <w:rPr>
          <w:rFonts w:ascii="Book Antiqua" w:eastAsia="Book Antiqua" w:hAnsi="Book Antiqua" w:cs="Book Antiqua"/>
          <w:color w:val="000000"/>
        </w:rPr>
        <w:t xml:space="preserve"> (HCC)</w:t>
      </w:r>
      <w:r w:rsidRPr="00EF2B13">
        <w:rPr>
          <w:rFonts w:ascii="Book Antiqua" w:eastAsia="Book Antiqua" w:hAnsi="Book Antiqua" w:cs="Book Antiqua"/>
          <w:color w:val="000000"/>
        </w:rPr>
        <w:t xml:space="preserve"> and other tumors, activation of the p62-Keap1-Nrf2 pathway leads to reduced Nrf2 degradation, the protection of tumor cells against ferroptosis, and resistance to anticancer drugs</w:t>
      </w:r>
      <w:r w:rsidRPr="00EF2B13">
        <w:rPr>
          <w:rFonts w:ascii="Book Antiqua" w:eastAsia="Book Antiqua" w:hAnsi="Book Antiqua" w:cs="Book Antiqua"/>
          <w:color w:val="000000"/>
          <w:vertAlign w:val="superscript"/>
        </w:rPr>
        <w:t>[80]</w:t>
      </w:r>
      <w:r w:rsidR="000745C7">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0745C7">
        <w:rPr>
          <w:rFonts w:ascii="Book Antiqua" w:eastAsia="Book Antiqua" w:hAnsi="Book Antiqua" w:cs="Book Antiqua"/>
          <w:color w:val="000000"/>
        </w:rPr>
        <w:t>The third includes</w:t>
      </w:r>
      <w:r w:rsidRPr="00EF2B13">
        <w:rPr>
          <w:rFonts w:ascii="Book Antiqua" w:eastAsia="Book Antiqua" w:hAnsi="Book Antiqua" w:cs="Book Antiqua"/>
          <w:color w:val="000000"/>
        </w:rPr>
        <w:t xml:space="preserve"> lipid metabolism pathways implicating p53 and various enzymes</w:t>
      </w:r>
      <w:r w:rsidRPr="00EF2B13">
        <w:rPr>
          <w:rFonts w:ascii="Book Antiqua" w:eastAsia="Book Antiqua" w:hAnsi="Book Antiqua" w:cs="Book Antiqua"/>
          <w:color w:val="000000"/>
          <w:vertAlign w:val="superscript"/>
        </w:rPr>
        <w:t>[54,66]</w:t>
      </w:r>
      <w:r w:rsidRPr="00EF2B13">
        <w:rPr>
          <w:rFonts w:ascii="Book Antiqua" w:eastAsia="Book Antiqua" w:hAnsi="Book Antiqua" w:cs="Book Antiqua"/>
          <w:color w:val="000000"/>
        </w:rPr>
        <w:t xml:space="preserve">. p53 is a tumor suppressor transcription factor that may prevent cancer by controlling the cell cycle, </w:t>
      </w:r>
      <w:r w:rsidR="004F2E95">
        <w:rPr>
          <w:rFonts w:ascii="Book Antiqua" w:eastAsia="Book Antiqua" w:hAnsi="Book Antiqua" w:cs="Book Antiqua"/>
          <w:color w:val="000000"/>
        </w:rPr>
        <w:t xml:space="preserve">cellular </w:t>
      </w:r>
      <w:r w:rsidRPr="00EF2B13">
        <w:rPr>
          <w:rFonts w:ascii="Book Antiqua" w:eastAsia="Book Antiqua" w:hAnsi="Book Antiqua" w:cs="Book Antiqua"/>
          <w:color w:val="000000"/>
        </w:rPr>
        <w:t>senescence</w:t>
      </w:r>
      <w:r w:rsidR="004F2E95">
        <w:rPr>
          <w:rFonts w:ascii="Book Antiqua" w:eastAsia="Book Antiqua" w:hAnsi="Book Antiqua" w:cs="Book Antiqua"/>
          <w:color w:val="000000"/>
        </w:rPr>
        <w:t>,</w:t>
      </w:r>
      <w:r w:rsidRPr="00EF2B13">
        <w:rPr>
          <w:rFonts w:ascii="Book Antiqua" w:eastAsia="Book Antiqua" w:hAnsi="Book Antiqua" w:cs="Book Antiqua"/>
          <w:color w:val="000000"/>
        </w:rPr>
        <w:t xml:space="preserve"> and apoptosis. Ferroptosis is one of its antitumor mechanisms</w:t>
      </w:r>
      <w:r w:rsidR="004F2E95">
        <w:rPr>
          <w:rFonts w:ascii="Book Antiqua" w:eastAsia="Book Antiqua" w:hAnsi="Book Antiqua" w:cs="Book Antiqua"/>
          <w:color w:val="000000"/>
        </w:rPr>
        <w:t>;</w:t>
      </w:r>
      <w:r w:rsidRPr="00EF2B13">
        <w:rPr>
          <w:rFonts w:ascii="Book Antiqua" w:eastAsia="Book Antiqua" w:hAnsi="Book Antiqua" w:cs="Book Antiqua"/>
          <w:color w:val="000000"/>
        </w:rPr>
        <w:t xml:space="preserve"> p53 increase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cell sensitivity to ferroptosis through repression of </w:t>
      </w:r>
      <w:r w:rsidRPr="002A0B90">
        <w:rPr>
          <w:rFonts w:ascii="Book Antiqua" w:eastAsia="Book Antiqua" w:hAnsi="Book Antiqua" w:cs="Book Antiqua"/>
          <w:i/>
          <w:iCs/>
          <w:color w:val="000000"/>
        </w:rPr>
        <w:t>SLC7A11</w:t>
      </w:r>
      <w:r w:rsidRPr="00EF2B13">
        <w:rPr>
          <w:rFonts w:ascii="Book Antiqua" w:eastAsia="Book Antiqua" w:hAnsi="Book Antiqua" w:cs="Book Antiqua"/>
          <w:color w:val="000000"/>
        </w:rPr>
        <w:t>. The ferroptosis inhibitor fer-1 reverse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this effect and induce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Pr="002A0B90">
        <w:rPr>
          <w:rFonts w:ascii="Book Antiqua" w:eastAsia="Book Antiqua" w:hAnsi="Book Antiqua" w:cs="Book Antiqua"/>
          <w:i/>
          <w:iCs/>
          <w:color w:val="000000"/>
        </w:rPr>
        <w:t>SLC7A11</w:t>
      </w:r>
      <w:r w:rsidRPr="00EF2B13">
        <w:rPr>
          <w:rFonts w:ascii="Book Antiqua" w:eastAsia="Book Antiqua" w:hAnsi="Book Antiqua" w:cs="Book Antiqua"/>
          <w:color w:val="000000"/>
        </w:rPr>
        <w:t xml:space="preserve"> overexpression</w:t>
      </w:r>
      <w:r w:rsidRPr="00EF2B13">
        <w:rPr>
          <w:rFonts w:ascii="Book Antiqua" w:eastAsia="Book Antiqua" w:hAnsi="Book Antiqua" w:cs="Book Antiqua"/>
          <w:color w:val="000000"/>
          <w:vertAlign w:val="superscript"/>
        </w:rPr>
        <w:t>[62,81-83]</w:t>
      </w:r>
      <w:r w:rsidRPr="00EF2B13">
        <w:rPr>
          <w:rFonts w:ascii="Book Antiqua" w:eastAsia="Book Antiqua" w:hAnsi="Book Antiqua" w:cs="Book Antiqua"/>
          <w:color w:val="000000"/>
        </w:rPr>
        <w:t xml:space="preserve">. Additional biological factors inhibiting ferroptosis were </w:t>
      </w:r>
      <w:r w:rsidR="006168CF">
        <w:rPr>
          <w:rFonts w:ascii="Book Antiqua" w:eastAsia="Book Antiqua" w:hAnsi="Book Antiqua" w:cs="Book Antiqua"/>
          <w:color w:val="000000"/>
        </w:rPr>
        <w:t xml:space="preserve">also </w:t>
      </w:r>
      <w:r w:rsidRPr="00EF2B13">
        <w:rPr>
          <w:rFonts w:ascii="Book Antiqua" w:eastAsia="Book Antiqua" w:hAnsi="Book Antiqua" w:cs="Book Antiqua"/>
          <w:color w:val="000000"/>
        </w:rPr>
        <w:t>recently identified</w:t>
      </w:r>
      <w:r w:rsidR="006168CF">
        <w:rPr>
          <w:rFonts w:ascii="Book Antiqua" w:eastAsia="Book Antiqua" w:hAnsi="Book Antiqua" w:cs="Book Antiqua"/>
          <w:color w:val="000000"/>
        </w:rPr>
        <w:t xml:space="preserve">: (1) </w:t>
      </w:r>
      <w:r w:rsidRPr="00EF2B13">
        <w:rPr>
          <w:rFonts w:ascii="Book Antiqua" w:eastAsia="Book Antiqua" w:hAnsi="Book Antiqua" w:cs="Book Antiqua"/>
          <w:color w:val="000000"/>
        </w:rPr>
        <w:t xml:space="preserve">GTP Cyclohydrolase-1 </w:t>
      </w:r>
      <w:r w:rsidR="007409F5">
        <w:rPr>
          <w:rFonts w:ascii="Book Antiqua" w:eastAsia="Book Antiqua" w:hAnsi="Book Antiqua" w:cs="Book Antiqua"/>
          <w:b/>
          <w:bCs/>
          <w:color w:val="000000"/>
        </w:rPr>
        <w:t>(</w:t>
      </w:r>
      <w:r w:rsidRPr="00EF2B13">
        <w:rPr>
          <w:rFonts w:ascii="Book Antiqua" w:eastAsia="Book Antiqua" w:hAnsi="Book Antiqua" w:cs="Book Antiqua"/>
          <w:color w:val="000000"/>
        </w:rPr>
        <w:t>the rate-limiting enzyme for biosynthesis of tetrahydrobiopterin (BH4)</w:t>
      </w:r>
      <w:r w:rsidR="007409F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counteracts ferroptosis</w:t>
      </w:r>
      <w:r w:rsidRPr="00EF2B13">
        <w:rPr>
          <w:rFonts w:ascii="Book Antiqua" w:eastAsia="Book Antiqua" w:hAnsi="Book Antiqua" w:cs="Book Antiqua"/>
          <w:color w:val="000000"/>
          <w:vertAlign w:val="superscript"/>
        </w:rPr>
        <w:t>[84]</w:t>
      </w:r>
      <w:r w:rsidR="007409F5">
        <w:rPr>
          <w:rFonts w:ascii="Book Antiqua" w:eastAsia="Book Antiqua" w:hAnsi="Book Antiqua" w:cs="Book Antiqua"/>
          <w:color w:val="000000"/>
          <w:vertAlign w:val="superscript"/>
        </w:rPr>
        <w:t>);</w:t>
      </w:r>
      <w:r w:rsidR="007409F5">
        <w:rPr>
          <w:rFonts w:ascii="Book Antiqua" w:eastAsia="Book Antiqua" w:hAnsi="Book Antiqua" w:cs="Book Antiqua"/>
          <w:color w:val="000000"/>
        </w:rPr>
        <w:t xml:space="preserve"> (2)</w:t>
      </w:r>
      <w:r w:rsidRPr="00EF2B13">
        <w:rPr>
          <w:rFonts w:ascii="Book Antiqua" w:eastAsia="Book Antiqua" w:hAnsi="Book Antiqua" w:cs="Book Antiqua"/>
          <w:color w:val="000000"/>
        </w:rPr>
        <w:t xml:space="preserve"> Transferrin and its cell surface TFR1 receptor</w:t>
      </w:r>
      <w:r w:rsidRPr="00EF2B13">
        <w:rPr>
          <w:rFonts w:ascii="Book Antiqua" w:eastAsia="Book Antiqua" w:hAnsi="Book Antiqua" w:cs="Book Antiqua"/>
          <w:color w:val="000000"/>
          <w:vertAlign w:val="superscript"/>
        </w:rPr>
        <w:t>[12]</w:t>
      </w:r>
      <w:r w:rsidR="001557CE">
        <w:rPr>
          <w:rFonts w:ascii="Book Antiqua" w:eastAsia="Book Antiqua" w:hAnsi="Book Antiqua" w:cs="Book Antiqua"/>
          <w:color w:val="000000"/>
        </w:rPr>
        <w:t>); and (3)</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CDGSH </w:t>
      </w:r>
      <w:r w:rsidR="001557CE">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iron sulfur domain 1</w:t>
      </w:r>
      <w:r w:rsidR="001557CE">
        <w:rPr>
          <w:rFonts w:ascii="Book Antiqua" w:eastAsia="Book Antiqua" w:hAnsi="Book Antiqua" w:cs="Book Antiqua"/>
          <w:color w:val="000000"/>
          <w:shd w:val="clear" w:color="auto" w:fill="FFFFFF"/>
        </w:rPr>
        <w:t>, which</w:t>
      </w:r>
      <w:r w:rsidRPr="00EF2B13">
        <w:rPr>
          <w:rFonts w:ascii="Book Antiqua" w:eastAsia="Book Antiqua" w:hAnsi="Book Antiqua" w:cs="Book Antiqua"/>
          <w:color w:val="000000"/>
          <w:shd w:val="clear" w:color="auto" w:fill="FFFFFF"/>
        </w:rPr>
        <w:t xml:space="preserve"> negatively regulates ferroptosis protecting against lipid peroxidation in mitochondria</w:t>
      </w:r>
      <w:r w:rsidR="001557CE">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vertAlign w:val="superscript"/>
        </w:rPr>
        <w:t>[85]</w:t>
      </w:r>
      <w:r w:rsidRPr="00EF2B13">
        <w:rPr>
          <w:rFonts w:ascii="Book Antiqua" w:eastAsia="Book Antiqua" w:hAnsi="Book Antiqua" w:cs="Book Antiqua"/>
          <w:color w:val="000000"/>
          <w:shd w:val="clear" w:color="auto" w:fill="FFFFFF"/>
        </w:rPr>
        <w:t>.</w:t>
      </w:r>
    </w:p>
    <w:p w14:paraId="47392623" w14:textId="77777777" w:rsidR="00A77B3E" w:rsidRPr="00EF2B13" w:rsidRDefault="00A77B3E" w:rsidP="00EF2B13">
      <w:pPr>
        <w:spacing w:line="360" w:lineRule="auto"/>
        <w:jc w:val="both"/>
        <w:rPr>
          <w:rFonts w:ascii="Book Antiqua" w:hAnsi="Book Antiqua"/>
        </w:rPr>
      </w:pPr>
    </w:p>
    <w:p w14:paraId="7678EBF2" w14:textId="71DD22F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Exogenous ferroptosis modulators</w:t>
      </w:r>
    </w:p>
    <w:p w14:paraId="18009DF3" w14:textId="5DB3C587" w:rsidR="00A77B3E" w:rsidRPr="00EF2B13" w:rsidRDefault="000B15BF" w:rsidP="00EF2B13">
      <w:pPr>
        <w:spacing w:line="360" w:lineRule="auto"/>
        <w:jc w:val="both"/>
        <w:rPr>
          <w:rFonts w:ascii="Book Antiqua" w:hAnsi="Book Antiqua"/>
        </w:rPr>
      </w:pPr>
      <w:r>
        <w:rPr>
          <w:rFonts w:ascii="Book Antiqua" w:eastAsia="Book Antiqua" w:hAnsi="Book Antiqua" w:cs="Book Antiqua"/>
          <w:color w:val="000000"/>
        </w:rPr>
        <w:t xml:space="preserve">Exogenous ferroptosis modulators discussed here are summarized in Table 1. </w:t>
      </w:r>
      <w:r w:rsidR="005A164E" w:rsidRPr="00EF2B13">
        <w:rPr>
          <w:rFonts w:ascii="Book Antiqua" w:eastAsia="Book Antiqua" w:hAnsi="Book Antiqua" w:cs="Book Antiqua"/>
          <w:color w:val="000000"/>
        </w:rPr>
        <w:t>Ferroptosis inhibitors are divided into two major groups: (1) Class I inhibitors, such as</w:t>
      </w:r>
      <w:r w:rsidR="004243FD" w:rsidRPr="00EF2B13">
        <w:rPr>
          <w:rFonts w:ascii="Book Antiqua" w:eastAsia="Book Antiqua" w:hAnsi="Book Antiqua" w:cs="Book Antiqua"/>
          <w:b/>
          <w:bCs/>
          <w:color w:val="000000"/>
        </w:rPr>
        <w:t xml:space="preserve"> </w:t>
      </w:r>
      <w:r w:rsidR="005A164E" w:rsidRPr="00EF2B13">
        <w:rPr>
          <w:rFonts w:ascii="Book Antiqua" w:eastAsia="Book Antiqua" w:hAnsi="Book Antiqua" w:cs="Book Antiqua"/>
          <w:color w:val="000000"/>
        </w:rPr>
        <w:t>Deferoxamine</w:t>
      </w:r>
      <w:r w:rsidR="003E01F2" w:rsidRPr="00EF2B13">
        <w:rPr>
          <w:rFonts w:ascii="Book Antiqua" w:eastAsia="Book Antiqua" w:hAnsi="Book Antiqua" w:cs="Book Antiqua"/>
          <w:color w:val="000000"/>
        </w:rPr>
        <w:t xml:space="preserve"> (DFO)</w:t>
      </w:r>
      <w:r w:rsidR="005A164E" w:rsidRPr="00EF2B13">
        <w:rPr>
          <w:rFonts w:ascii="Book Antiqua" w:eastAsia="Book Antiqua" w:hAnsi="Book Antiqua" w:cs="Book Antiqua"/>
          <w:color w:val="000000"/>
        </w:rPr>
        <w:t xml:space="preserve"> mesylate</w:t>
      </w:r>
      <w:r w:rsidR="005A164E" w:rsidRPr="00EF2B13">
        <w:rPr>
          <w:rFonts w:ascii="Book Antiqua" w:eastAsia="Book Antiqua" w:hAnsi="Book Antiqua" w:cs="Book Antiqua"/>
          <w:color w:val="000000"/>
          <w:vertAlign w:val="superscript"/>
        </w:rPr>
        <w:t>[86]</w:t>
      </w:r>
      <w:r w:rsidR="005A164E" w:rsidRPr="00EF2B13">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00012A1D">
        <w:rPr>
          <w:rFonts w:ascii="Book Antiqua" w:eastAsia="Book Antiqua" w:hAnsi="Book Antiqua" w:cs="Book Antiqua"/>
          <w:color w:val="000000"/>
        </w:rPr>
        <w:t xml:space="preserve">which </w:t>
      </w:r>
      <w:r w:rsidR="005A164E" w:rsidRPr="00EF2B13">
        <w:rPr>
          <w:rFonts w:ascii="Book Antiqua" w:eastAsia="Book Antiqua" w:hAnsi="Book Antiqua" w:cs="Book Antiqua"/>
          <w:color w:val="000000"/>
        </w:rPr>
        <w:t>suppress</w:t>
      </w:r>
      <w:r w:rsidR="00012A1D">
        <w:rPr>
          <w:rFonts w:ascii="Book Antiqua" w:eastAsia="Book Antiqua" w:hAnsi="Book Antiqua" w:cs="Book Antiqua"/>
          <w:color w:val="000000"/>
        </w:rPr>
        <w:t>es</w:t>
      </w:r>
      <w:r w:rsidR="005A164E" w:rsidRPr="00EF2B13">
        <w:rPr>
          <w:rFonts w:ascii="Book Antiqua" w:eastAsia="Book Antiqua" w:hAnsi="Book Antiqua" w:cs="Book Antiqua"/>
          <w:color w:val="000000"/>
        </w:rPr>
        <w:t xml:space="preserve"> iron accumulation; and (2) Class II inhibitors, including ferrostatin-1, liproxstatin-1 and vitamin E,</w:t>
      </w:r>
      <w:r w:rsidR="00012A1D">
        <w:rPr>
          <w:rFonts w:ascii="Book Antiqua" w:eastAsia="Book Antiqua" w:hAnsi="Book Antiqua" w:cs="Book Antiqua"/>
          <w:color w:val="000000"/>
        </w:rPr>
        <w:t xml:space="preserve"> which</w:t>
      </w:r>
      <w:r w:rsidR="005A164E" w:rsidRPr="00EF2B13">
        <w:rPr>
          <w:rFonts w:ascii="Book Antiqua" w:eastAsia="Book Antiqua" w:hAnsi="Book Antiqua" w:cs="Book Antiqua"/>
          <w:color w:val="000000"/>
        </w:rPr>
        <w:t xml:space="preserve"> react with chain free radicals and can inhibit lipid peroxidation</w:t>
      </w:r>
      <w:r w:rsidR="005A164E" w:rsidRPr="00EF2B13">
        <w:rPr>
          <w:rFonts w:ascii="Book Antiqua" w:eastAsia="Book Antiqua" w:hAnsi="Book Antiqua" w:cs="Book Antiqua"/>
          <w:color w:val="000000"/>
          <w:vertAlign w:val="superscript"/>
        </w:rPr>
        <w:t>[87-91]</w:t>
      </w:r>
      <w:r w:rsidR="005A164E" w:rsidRPr="00EF2B13">
        <w:rPr>
          <w:rFonts w:ascii="Book Antiqua" w:eastAsia="Book Antiqua" w:hAnsi="Book Antiqua" w:cs="Book Antiqua"/>
          <w:color w:val="000000"/>
        </w:rPr>
        <w:t xml:space="preserve">. The activity of </w:t>
      </w:r>
      <w:r w:rsidR="007B22C1">
        <w:rPr>
          <w:rFonts w:ascii="Book Antiqua" w:eastAsia="Book Antiqua" w:hAnsi="Book Antiqua" w:cs="Book Antiqua"/>
          <w:color w:val="000000"/>
        </w:rPr>
        <w:t xml:space="preserve">drugs in </w:t>
      </w:r>
      <w:r w:rsidR="005A164E" w:rsidRPr="00EF2B13">
        <w:rPr>
          <w:rFonts w:ascii="Book Antiqua" w:eastAsia="Book Antiqua" w:hAnsi="Book Antiqua" w:cs="Book Antiqua"/>
          <w:color w:val="000000"/>
        </w:rPr>
        <w:t>the first generation of ferrostatin</w:t>
      </w:r>
      <w:r w:rsidR="007B22C1">
        <w:rPr>
          <w:rFonts w:ascii="Book Antiqua" w:eastAsia="Book Antiqua" w:hAnsi="Book Antiqua" w:cs="Book Antiqua"/>
          <w:color w:val="000000"/>
        </w:rPr>
        <w:t xml:space="preserve"> class</w:t>
      </w:r>
      <w:r w:rsidR="005A164E" w:rsidRPr="00EF2B13">
        <w:rPr>
          <w:rFonts w:ascii="Book Antiqua" w:eastAsia="Book Antiqua" w:hAnsi="Book Antiqua" w:cs="Book Antiqua"/>
          <w:color w:val="000000"/>
        </w:rPr>
        <w:t xml:space="preserve"> specifically reduce the accumulation of lipid ROS. The second generation (SRS 11-92) and the third generation (SRS 16-86) ferrostatin</w:t>
      </w:r>
      <w:r w:rsidR="007B22C1">
        <w:rPr>
          <w:rFonts w:ascii="Book Antiqua" w:eastAsia="Book Antiqua" w:hAnsi="Book Antiqua" w:cs="Book Antiqua"/>
          <w:color w:val="000000"/>
        </w:rPr>
        <w:t xml:space="preserve"> drugs</w:t>
      </w:r>
      <w:r w:rsidR="005A164E" w:rsidRPr="00EF2B13">
        <w:rPr>
          <w:rFonts w:ascii="Book Antiqua" w:eastAsia="Book Antiqua" w:hAnsi="Book Antiqua" w:cs="Book Antiqua"/>
          <w:color w:val="000000"/>
        </w:rPr>
        <w:t xml:space="preserve"> </w:t>
      </w:r>
      <w:r w:rsidR="007B22C1">
        <w:rPr>
          <w:rFonts w:ascii="Book Antiqua" w:eastAsia="Book Antiqua" w:hAnsi="Book Antiqua" w:cs="Book Antiqua"/>
          <w:color w:val="000000"/>
        </w:rPr>
        <w:t>function through conferring</w:t>
      </w:r>
      <w:r w:rsidR="005A164E" w:rsidRPr="00EF2B13">
        <w:rPr>
          <w:rFonts w:ascii="Book Antiqua" w:eastAsia="Book Antiqua" w:hAnsi="Book Antiqua" w:cs="Book Antiqua"/>
          <w:color w:val="000000"/>
        </w:rPr>
        <w:t xml:space="preserve"> increased metabolic stability</w:t>
      </w:r>
      <w:r w:rsidR="005A164E" w:rsidRPr="00EF2B13">
        <w:rPr>
          <w:rFonts w:ascii="Book Antiqua" w:eastAsia="Book Antiqua" w:hAnsi="Book Antiqua" w:cs="Book Antiqua"/>
          <w:color w:val="000000"/>
          <w:vertAlign w:val="superscript"/>
        </w:rPr>
        <w:t>[90]</w:t>
      </w:r>
      <w:r w:rsidR="005A164E" w:rsidRPr="00EF2B13">
        <w:rPr>
          <w:rFonts w:ascii="Book Antiqua" w:eastAsia="Book Antiqua" w:hAnsi="Book Antiqua" w:cs="Book Antiqua"/>
          <w:color w:val="000000"/>
        </w:rPr>
        <w:t>.</w:t>
      </w:r>
    </w:p>
    <w:p w14:paraId="6AB830A4" w14:textId="288AB70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recently described inhibitor dynasore has characteristics of both classes, </w:t>
      </w:r>
      <w:r w:rsidR="00F0685E">
        <w:rPr>
          <w:rFonts w:ascii="Book Antiqua" w:eastAsia="Book Antiqua" w:hAnsi="Book Antiqua" w:cs="Book Antiqua"/>
          <w:color w:val="000000"/>
        </w:rPr>
        <w:t xml:space="preserve">and prevents </w:t>
      </w:r>
      <w:r w:rsidRPr="00EF2B13">
        <w:rPr>
          <w:rFonts w:ascii="Book Antiqua" w:eastAsia="Book Antiqua" w:hAnsi="Book Antiqua" w:cs="Book Antiqua"/>
          <w:color w:val="000000"/>
        </w:rPr>
        <w:t>both iron accumulation and lipid peroxidation</w:t>
      </w:r>
      <w:r w:rsidRPr="00EF2B13">
        <w:rPr>
          <w:rFonts w:ascii="Book Antiqua" w:eastAsia="Book Antiqua" w:hAnsi="Book Antiqua" w:cs="Book Antiqua"/>
          <w:color w:val="000000"/>
          <w:vertAlign w:val="superscript"/>
        </w:rPr>
        <w:t>[92]</w:t>
      </w:r>
      <w:r w:rsidRPr="00EF2B13">
        <w:rPr>
          <w:rFonts w:ascii="Book Antiqua" w:eastAsia="Book Antiqua" w:hAnsi="Book Antiqua" w:cs="Book Antiqua"/>
          <w:color w:val="000000"/>
        </w:rPr>
        <w:t xml:space="preserve">. Other inhibitors of ferroptosis have been identified. </w:t>
      </w:r>
      <w:r w:rsidR="00303A15">
        <w:rPr>
          <w:rFonts w:ascii="Book Antiqua" w:eastAsia="Book Antiqua" w:hAnsi="Book Antiqua" w:cs="Book Antiqua"/>
          <w:color w:val="000000"/>
        </w:rPr>
        <w:t>For example, t</w:t>
      </w:r>
      <w:r w:rsidRPr="00EF2B13">
        <w:rPr>
          <w:rFonts w:ascii="Book Antiqua" w:eastAsia="Book Antiqua" w:hAnsi="Book Antiqua" w:cs="Book Antiqua"/>
          <w:color w:val="000000"/>
        </w:rPr>
        <w:t>he cholesterol</w:t>
      </w:r>
      <w:r w:rsidR="00303A15">
        <w:rPr>
          <w:rFonts w:ascii="Book Antiqua" w:eastAsia="Book Antiqua" w:hAnsi="Book Antiqua" w:cs="Book Antiqua"/>
          <w:color w:val="000000"/>
        </w:rPr>
        <w:t>-</w:t>
      </w:r>
      <w:r w:rsidRPr="00EF2B13">
        <w:rPr>
          <w:rFonts w:ascii="Book Antiqua" w:eastAsia="Book Antiqua" w:hAnsi="Book Antiqua" w:cs="Book Antiqua"/>
          <w:color w:val="000000"/>
        </w:rPr>
        <w:t>reducing drug probucol was found to suppress ferroptosis</w:t>
      </w:r>
      <w:r w:rsidRPr="00EF2B13">
        <w:rPr>
          <w:rFonts w:ascii="Book Antiqua" w:eastAsia="Book Antiqua" w:hAnsi="Book Antiqua" w:cs="Book Antiqua"/>
          <w:color w:val="000000"/>
          <w:vertAlign w:val="superscript"/>
        </w:rPr>
        <w:t>[93]</w:t>
      </w:r>
      <w:r w:rsidRPr="00EF2B13">
        <w:rPr>
          <w:rFonts w:ascii="Book Antiqua" w:eastAsia="Book Antiqua" w:hAnsi="Book Antiqua" w:cs="Book Antiqua"/>
          <w:color w:val="000000"/>
        </w:rPr>
        <w:t xml:space="preserve">. The RIPK1 inhibitor necrostatin-1, which suppresses necroptosis, </w:t>
      </w:r>
      <w:r w:rsidR="00472498">
        <w:rPr>
          <w:rFonts w:ascii="Book Antiqua" w:eastAsia="Book Antiqua" w:hAnsi="Book Antiqua" w:cs="Book Antiqua"/>
          <w:color w:val="000000"/>
        </w:rPr>
        <w:t xml:space="preserve">also </w:t>
      </w:r>
      <w:r w:rsidRPr="00EF2B13">
        <w:rPr>
          <w:rFonts w:ascii="Book Antiqua" w:eastAsia="Book Antiqua" w:hAnsi="Book Antiqua" w:cs="Book Antiqua"/>
          <w:color w:val="000000"/>
        </w:rPr>
        <w:t xml:space="preserve">has </w:t>
      </w:r>
      <w:r w:rsidR="00472498">
        <w:rPr>
          <w:rFonts w:ascii="Book Antiqua" w:eastAsia="Book Antiqua" w:hAnsi="Book Antiqua" w:cs="Book Antiqua"/>
          <w:color w:val="000000"/>
        </w:rPr>
        <w:t>the</w:t>
      </w:r>
      <w:r w:rsidRPr="00EF2B13">
        <w:rPr>
          <w:rFonts w:ascii="Book Antiqua" w:eastAsia="Book Antiqua" w:hAnsi="Book Antiqua" w:cs="Book Antiqua"/>
          <w:color w:val="000000"/>
        </w:rPr>
        <w:t xml:space="preserve"> additional effect </w:t>
      </w:r>
      <w:r w:rsidR="00472498">
        <w:rPr>
          <w:rFonts w:ascii="Book Antiqua" w:eastAsia="Book Antiqua" w:hAnsi="Book Antiqua" w:cs="Book Antiqua"/>
          <w:color w:val="000000"/>
        </w:rPr>
        <w:t>of</w:t>
      </w:r>
      <w:r w:rsidR="0047249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suppressing ferroptosis</w:t>
      </w:r>
      <w:r w:rsidR="006E7EFB"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Selenium administration </w:t>
      </w:r>
      <w:r w:rsidR="00472498">
        <w:rPr>
          <w:rFonts w:ascii="Book Antiqua" w:eastAsia="Book Antiqua" w:hAnsi="Book Antiqua" w:cs="Book Antiqua"/>
          <w:color w:val="000000"/>
        </w:rPr>
        <w:t xml:space="preserve">has also been </w:t>
      </w:r>
      <w:r w:rsidR="00AA6C85">
        <w:rPr>
          <w:rFonts w:ascii="Book Antiqua" w:eastAsia="Book Antiqua" w:hAnsi="Book Antiqua" w:cs="Book Antiqua"/>
          <w:color w:val="000000"/>
        </w:rPr>
        <w:t>seen to s</w:t>
      </w:r>
      <w:r w:rsidRPr="00EF2B13">
        <w:rPr>
          <w:rFonts w:ascii="Book Antiqua" w:eastAsia="Book Antiqua" w:hAnsi="Book Antiqua" w:cs="Book Antiqua"/>
          <w:color w:val="000000"/>
        </w:rPr>
        <w:t>uppress ferroptosis during stroke</w:t>
      </w:r>
      <w:r w:rsidRPr="00EF2B13">
        <w:rPr>
          <w:rFonts w:ascii="Book Antiqua" w:eastAsia="Book Antiqua" w:hAnsi="Book Antiqua" w:cs="Book Antiqua"/>
          <w:color w:val="000000"/>
          <w:vertAlign w:val="superscript"/>
        </w:rPr>
        <w:t>[94]</w:t>
      </w:r>
      <w:r w:rsidR="00AA6C85">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00AA6C85">
        <w:rPr>
          <w:rFonts w:ascii="Book Antiqua" w:eastAsia="Book Antiqua" w:hAnsi="Book Antiqua" w:cs="Book Antiqua"/>
          <w:color w:val="000000"/>
        </w:rPr>
        <w:t>and the</w:t>
      </w:r>
      <w:r w:rsidRPr="00EF2B13">
        <w:rPr>
          <w:rFonts w:ascii="Book Antiqua" w:eastAsia="Book Antiqua" w:hAnsi="Book Antiqua" w:cs="Book Antiqua"/>
          <w:color w:val="000000"/>
        </w:rPr>
        <w:t xml:space="preserve"> nitroxide XJB-5-131 target</w:t>
      </w:r>
      <w:r w:rsidR="00AA6C85">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mitochondria and suppress</w:t>
      </w:r>
      <w:r w:rsidR="00AA6C85">
        <w:rPr>
          <w:rFonts w:ascii="Book Antiqua" w:eastAsia="Book Antiqua" w:hAnsi="Book Antiqua" w:cs="Book Antiqua"/>
          <w:color w:val="000000"/>
        </w:rPr>
        <w:t>es</w:t>
      </w:r>
      <w:r w:rsidRPr="00EF2B13">
        <w:rPr>
          <w:rFonts w:ascii="Book Antiqua" w:eastAsia="Book Antiqua" w:hAnsi="Book Antiqua" w:cs="Book Antiqua"/>
          <w:color w:val="000000"/>
        </w:rPr>
        <w:t xml:space="preserve"> both apoptosis and ferroptosis</w:t>
      </w:r>
      <w:r w:rsidRPr="00EF2B13">
        <w:rPr>
          <w:rFonts w:ascii="Book Antiqua" w:eastAsia="Book Antiqua" w:hAnsi="Book Antiqua" w:cs="Book Antiqua"/>
          <w:color w:val="000000"/>
          <w:vertAlign w:val="superscript"/>
        </w:rPr>
        <w:t>[95]</w:t>
      </w:r>
      <w:r w:rsidRPr="00EF2B13">
        <w:rPr>
          <w:rFonts w:ascii="Book Antiqua" w:eastAsia="Book Antiqua" w:hAnsi="Book Antiqua" w:cs="Book Antiqua"/>
          <w:color w:val="000000"/>
        </w:rPr>
        <w:t>. However, it should be noted that these inhibitors have not been tested in the liver.</w:t>
      </w:r>
    </w:p>
    <w:p w14:paraId="372EFAB7" w14:textId="008710C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Interestingly, a recent experimental finding showed that the </w:t>
      </w:r>
      <w:r w:rsidR="00B05608" w:rsidRPr="00EF2B13">
        <w:rPr>
          <w:rFonts w:ascii="Book Antiqua" w:eastAsia="Book Antiqua" w:hAnsi="Book Antiqua" w:cs="Book Antiqua"/>
          <w:color w:val="000000"/>
        </w:rPr>
        <w:t>m</w:t>
      </w:r>
      <w:r w:rsidR="00B05608">
        <w:rPr>
          <w:rFonts w:ascii="Book Antiqua" w:eastAsia="Book Antiqua" w:hAnsi="Book Antiqua" w:cs="Book Antiqua"/>
          <w:color w:val="000000"/>
        </w:rPr>
        <w:t>echanism</w:t>
      </w:r>
      <w:r w:rsidR="00B0560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of action of</w:t>
      </w:r>
      <w:r w:rsidR="004243FD" w:rsidRPr="00EF2B13">
        <w:rPr>
          <w:rFonts w:ascii="Book Antiqua" w:eastAsia="Book Antiqua" w:hAnsi="Book Antiqua" w:cs="Book Antiqua"/>
          <w:color w:val="000000"/>
        </w:rPr>
        <w:t xml:space="preserve"> </w:t>
      </w:r>
      <w:r w:rsidR="004243FD" w:rsidRPr="00EF2B13">
        <w:rPr>
          <w:rFonts w:ascii="Book Antiqua" w:eastAsia="Book Antiqua" w:hAnsi="Book Antiqua" w:cs="Book Antiqua"/>
          <w:color w:val="000000"/>
          <w:shd w:val="clear" w:color="auto" w:fill="FFFFFF"/>
        </w:rPr>
        <w:t>b</w:t>
      </w:r>
      <w:r w:rsidRPr="00EF2B13">
        <w:rPr>
          <w:rFonts w:ascii="Book Antiqua" w:eastAsia="Book Antiqua" w:hAnsi="Book Antiqua" w:cs="Book Antiqua"/>
          <w:color w:val="000000"/>
          <w:shd w:val="clear" w:color="auto" w:fill="FFFFFF"/>
        </w:rPr>
        <w:t xml:space="preserve">icyclol, a common hepatoprotectant in China, </w:t>
      </w:r>
      <w:r w:rsidR="00B05608">
        <w:rPr>
          <w:rFonts w:ascii="Book Antiqua" w:eastAsia="Book Antiqua" w:hAnsi="Book Antiqua" w:cs="Book Antiqua"/>
          <w:color w:val="000000"/>
          <w:shd w:val="clear" w:color="auto" w:fill="FFFFFF"/>
        </w:rPr>
        <w:t xml:space="preserve">is </w:t>
      </w:r>
      <w:r w:rsidR="00B05608" w:rsidRPr="002A0B90">
        <w:rPr>
          <w:rFonts w:ascii="Book Antiqua" w:eastAsia="Book Antiqua" w:hAnsi="Book Antiqua" w:cs="Book Antiqua"/>
          <w:i/>
          <w:iCs/>
          <w:color w:val="000000"/>
          <w:shd w:val="clear" w:color="auto" w:fill="FFFFFF"/>
        </w:rPr>
        <w:t>via</w:t>
      </w:r>
      <w:r w:rsidR="00B05608"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the prevention of ferroptosis. Furthermore, bicyclol attenuate</w:t>
      </w:r>
      <w:r w:rsidR="00B0560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cellular damage and lipid peroxidation induced by erastin. Additionally, Nrf2 inhibition and the subsequent reduction of GP</w:t>
      </w:r>
      <w:r w:rsidR="004243FD" w:rsidRPr="00EF2B13">
        <w:rPr>
          <w:rFonts w:ascii="Book Antiqua" w:eastAsia="Book Antiqua" w:hAnsi="Book Antiqua" w:cs="Book Antiqua"/>
          <w:color w:val="000000"/>
          <w:shd w:val="clear" w:color="auto" w:fill="FFFFFF"/>
        </w:rPr>
        <w:t>X</w:t>
      </w:r>
      <w:r w:rsidRPr="00EF2B13">
        <w:rPr>
          <w:rFonts w:ascii="Book Antiqua" w:eastAsia="Book Antiqua" w:hAnsi="Book Antiqua" w:cs="Book Antiqua"/>
          <w:color w:val="000000"/>
          <w:shd w:val="clear" w:color="auto" w:fill="FFFFFF"/>
        </w:rPr>
        <w:t xml:space="preserve">4 </w:t>
      </w:r>
      <w:r w:rsidR="004243FD" w:rsidRPr="00EF2B13">
        <w:rPr>
          <w:rFonts w:ascii="Book Antiqua" w:eastAsia="Book Antiqua" w:hAnsi="Book Antiqua" w:cs="Book Antiqua"/>
          <w:color w:val="000000"/>
          <w:shd w:val="clear" w:color="auto" w:fill="FFFFFF"/>
        </w:rPr>
        <w:t>l</w:t>
      </w:r>
      <w:r w:rsidRPr="00EF2B13">
        <w:rPr>
          <w:rFonts w:ascii="Book Antiqua" w:eastAsia="Book Antiqua" w:hAnsi="Book Antiqua" w:cs="Book Antiqua"/>
          <w:color w:val="000000"/>
          <w:shd w:val="clear" w:color="auto" w:fill="FFFFFF"/>
        </w:rPr>
        <w:t>evels impede</w:t>
      </w:r>
      <w:r w:rsidR="00B0560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the effects of bicyclol</w:t>
      </w:r>
      <w:r w:rsidRPr="00EF2B13">
        <w:rPr>
          <w:rFonts w:ascii="Book Antiqua" w:eastAsia="Book Antiqua" w:hAnsi="Book Antiqua" w:cs="Book Antiqua"/>
          <w:color w:val="000000"/>
          <w:shd w:val="clear" w:color="auto" w:fill="FFFFFF"/>
          <w:vertAlign w:val="superscript"/>
        </w:rPr>
        <w:t>[96]</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Finally, the anti-diabetic drug rosiglitazone inhibit</w:t>
      </w:r>
      <w:r w:rsidR="006F790C">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and reduce</w:t>
      </w:r>
      <w:r w:rsidR="006F790C">
        <w:rPr>
          <w:rFonts w:ascii="Book Antiqua" w:eastAsia="Book Antiqua" w:hAnsi="Book Antiqua" w:cs="Book Antiqua"/>
          <w:color w:val="000000"/>
        </w:rPr>
        <w:t>s</w:t>
      </w:r>
      <w:r w:rsidRPr="00EF2B13">
        <w:rPr>
          <w:rFonts w:ascii="Book Antiqua" w:eastAsia="Book Antiqua" w:hAnsi="Book Antiqua" w:cs="Book Antiqua"/>
          <w:color w:val="000000"/>
        </w:rPr>
        <w:t xml:space="preserve"> hepatocyte death, acting as an ACSL4 inhibitor</w:t>
      </w:r>
      <w:r w:rsidRPr="00EF2B13">
        <w:rPr>
          <w:rFonts w:ascii="Book Antiqua" w:eastAsia="Book Antiqua" w:hAnsi="Book Antiqua" w:cs="Book Antiqua"/>
          <w:color w:val="000000"/>
          <w:vertAlign w:val="superscript"/>
        </w:rPr>
        <w:t>[97,98]</w:t>
      </w:r>
      <w:r w:rsidRPr="00EF2B13">
        <w:rPr>
          <w:rFonts w:ascii="Book Antiqua" w:eastAsia="Book Antiqua" w:hAnsi="Book Antiqua" w:cs="Book Antiqua"/>
          <w:color w:val="000000"/>
        </w:rPr>
        <w:t>.</w:t>
      </w:r>
    </w:p>
    <w:p w14:paraId="205510FB" w14:textId="77777777" w:rsidR="00A77B3E" w:rsidRPr="00EF2B13" w:rsidRDefault="00A77B3E" w:rsidP="00EF2B13">
      <w:pPr>
        <w:spacing w:line="360" w:lineRule="auto"/>
        <w:jc w:val="both"/>
        <w:rPr>
          <w:rFonts w:ascii="Book Antiqua" w:hAnsi="Book Antiqua"/>
        </w:rPr>
      </w:pPr>
    </w:p>
    <w:p w14:paraId="7A792022" w14:textId="12A0587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 inducers</w:t>
      </w:r>
    </w:p>
    <w:p w14:paraId="13D2A5FA" w14:textId="589BBC0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Class I inducers</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such as erastin, sorafenib, sulfasalazine and glutamate, deplete cellular cysteine by inhibiting system Xc</w:t>
      </w:r>
      <w:r w:rsidR="004243FD"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and the biosynthesis of GSH, resulting in the loss of GPX4 activity</w:t>
      </w:r>
      <w:r w:rsidRPr="00EF2B13">
        <w:rPr>
          <w:rFonts w:ascii="Book Antiqua" w:eastAsia="Book Antiqua" w:hAnsi="Book Antiqua" w:cs="Book Antiqua"/>
          <w:color w:val="000000"/>
          <w:vertAlign w:val="superscript"/>
        </w:rPr>
        <w:t>[81,</w:t>
      </w:r>
      <w:r w:rsidR="00E20B3E" w:rsidRPr="00EF2B13">
        <w:rPr>
          <w:rFonts w:ascii="Book Antiqua" w:eastAsia="Book Antiqua" w:hAnsi="Book Antiqua" w:cs="Book Antiqua"/>
          <w:color w:val="000000"/>
          <w:vertAlign w:val="superscript"/>
        </w:rPr>
        <w:t>99</w:t>
      </w:r>
      <w:r w:rsidRPr="00EF2B13">
        <w:rPr>
          <w:rFonts w:ascii="Book Antiqua" w:eastAsia="Book Antiqua" w:hAnsi="Book Antiqua" w:cs="Book Antiqua"/>
          <w:color w:val="000000"/>
          <w:vertAlign w:val="superscript"/>
        </w:rPr>
        <w:t>-102]</w:t>
      </w:r>
      <w:r w:rsidRPr="00EF2B13">
        <w:rPr>
          <w:rFonts w:ascii="Book Antiqua" w:eastAsia="Book Antiqua" w:hAnsi="Book Antiqua" w:cs="Book Antiqua"/>
          <w:color w:val="000000"/>
        </w:rPr>
        <w:t>. The low water solubility and metabolic instability of erastin has limited its clinical application</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 but a metabolically stable erastin derivative has been tested</w:t>
      </w:r>
      <w:r w:rsidRPr="00EF2B13">
        <w:rPr>
          <w:rFonts w:ascii="Book Antiqua" w:eastAsia="Book Antiqua" w:hAnsi="Book Antiqua" w:cs="Book Antiqua"/>
          <w:color w:val="000000"/>
          <w:vertAlign w:val="superscript"/>
        </w:rPr>
        <w:t>[104]</w:t>
      </w:r>
      <w:r w:rsidRPr="00EF2B13">
        <w:rPr>
          <w:rFonts w:ascii="Book Antiqua" w:eastAsia="Book Antiqua" w:hAnsi="Book Antiqua" w:cs="Book Antiqua"/>
          <w:color w:val="000000"/>
        </w:rPr>
        <w:t>.</w:t>
      </w:r>
    </w:p>
    <w:p w14:paraId="13361169" w14:textId="7136416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Class II inducers, including RSL3 and DPI compounds</w:t>
      </w:r>
      <w:r w:rsidR="003928E8">
        <w:rPr>
          <w:rFonts w:ascii="Book Antiqua" w:eastAsia="Book Antiqua" w:hAnsi="Book Antiqua" w:cs="Book Antiqua"/>
          <w:color w:val="000000"/>
        </w:rPr>
        <w:t>,</w:t>
      </w:r>
      <w:r w:rsidRPr="00EF2B13">
        <w:rPr>
          <w:rFonts w:ascii="Book Antiqua" w:eastAsia="Book Antiqua" w:hAnsi="Book Antiqua" w:cs="Book Antiqua"/>
          <w:color w:val="000000"/>
        </w:rPr>
        <w:t xml:space="preserve"> act by directly inhibiting GPX4</w:t>
      </w:r>
      <w:r w:rsidRPr="00EF2B13">
        <w:rPr>
          <w:rFonts w:ascii="Book Antiqua" w:eastAsia="Book Antiqua" w:hAnsi="Book Antiqua" w:cs="Book Antiqua"/>
          <w:color w:val="000000"/>
          <w:vertAlign w:val="superscript"/>
        </w:rPr>
        <w:t>[88,105-107]</w:t>
      </w:r>
      <w:r w:rsidRPr="00EF2B13">
        <w:rPr>
          <w:rFonts w:ascii="Book Antiqua" w:eastAsia="Book Antiqua" w:hAnsi="Book Antiqua" w:cs="Book Antiqua"/>
          <w:color w:val="000000"/>
        </w:rPr>
        <w:t>, leading to the accumulation of lipid peroxides and eventual cell death. BSO and cisplatin also deplete GSH inducing ferroptosis. Cisplatin and erastin have a significant synergistic effect</w:t>
      </w:r>
      <w:r w:rsidRPr="00EF2B13">
        <w:rPr>
          <w:rFonts w:ascii="Book Antiqua" w:eastAsia="Book Antiqua" w:hAnsi="Book Antiqua" w:cs="Book Antiqua"/>
          <w:color w:val="000000"/>
          <w:vertAlign w:val="superscript"/>
        </w:rPr>
        <w:t>[108]</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Interestingly, erastin promote</w:t>
      </w:r>
      <w:r w:rsidR="00762111">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ferritinophagy and increased the free iron, lipid peroxidation, while RSL3 d</w:t>
      </w:r>
      <w:r w:rsidR="00762111">
        <w:rPr>
          <w:rFonts w:ascii="Book Antiqua" w:eastAsia="Book Antiqua" w:hAnsi="Book Antiqua" w:cs="Book Antiqua"/>
          <w:color w:val="000000"/>
          <w:shd w:val="clear" w:color="auto" w:fill="FFFFFF"/>
        </w:rPr>
        <w:t>oes</w:t>
      </w:r>
      <w:r w:rsidRPr="00EF2B13">
        <w:rPr>
          <w:rFonts w:ascii="Book Antiqua" w:eastAsia="Book Antiqua" w:hAnsi="Book Antiqua" w:cs="Book Antiqua"/>
          <w:color w:val="000000"/>
          <w:shd w:val="clear" w:color="auto" w:fill="FFFFFF"/>
        </w:rPr>
        <w:t xml:space="preserve"> not interfere with ferritinophagy, suggesting that RSL3 induction of ferroptosis is not dependent on ferritin degradation</w:t>
      </w:r>
      <w:r w:rsidRPr="00EF2B13">
        <w:rPr>
          <w:rFonts w:ascii="Book Antiqua" w:eastAsia="Book Antiqua" w:hAnsi="Book Antiqua" w:cs="Book Antiqua"/>
          <w:color w:val="000000"/>
          <w:shd w:val="clear" w:color="auto" w:fill="FFFFFF"/>
          <w:vertAlign w:val="superscript"/>
        </w:rPr>
        <w:t>[109]</w:t>
      </w:r>
      <w:r w:rsidRPr="00EF2B13">
        <w:rPr>
          <w:rFonts w:ascii="Book Antiqua" w:eastAsia="Book Antiqua" w:hAnsi="Book Antiqua" w:cs="Book Antiqua"/>
          <w:color w:val="000000"/>
          <w:shd w:val="clear" w:color="auto" w:fill="FFFFFF"/>
        </w:rPr>
        <w:t>.</w:t>
      </w:r>
    </w:p>
    <w:p w14:paraId="1C46955B" w14:textId="6B9F702D" w:rsidR="00A77B3E" w:rsidRPr="00EF2B13" w:rsidRDefault="005A164E" w:rsidP="00EF2B13">
      <w:pPr>
        <w:spacing w:line="360" w:lineRule="auto"/>
        <w:ind w:firstLine="240"/>
        <w:jc w:val="both"/>
        <w:rPr>
          <w:rFonts w:ascii="Book Antiqua" w:eastAsia="Book Antiqua" w:hAnsi="Book Antiqua" w:cs="Book Antiqua"/>
          <w:color w:val="000000"/>
        </w:rPr>
      </w:pPr>
      <w:r w:rsidRPr="00EF2B13">
        <w:rPr>
          <w:rFonts w:ascii="Book Antiqua" w:eastAsia="Book Antiqua" w:hAnsi="Book Antiqua" w:cs="Book Antiqua"/>
          <w:color w:val="000000"/>
          <w:shd w:val="clear" w:color="auto" w:fill="FFFFFF"/>
        </w:rPr>
        <w:t>Class III inducers</w:t>
      </w:r>
      <w:r w:rsidR="004243FD"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rPr>
        <w:t xml:space="preserve">uch as FIN56 act by both direct degradation of GPX4 and indirect inactivation of GPX4 </w:t>
      </w:r>
      <w:r w:rsidRPr="00EF2B13">
        <w:rPr>
          <w:rFonts w:ascii="Book Antiqua" w:eastAsia="Book Antiqua" w:hAnsi="Book Antiqua" w:cs="Book Antiqua"/>
          <w:i/>
          <w:iCs/>
          <w:color w:val="000000"/>
        </w:rPr>
        <w:t>via</w:t>
      </w:r>
      <w:r w:rsidRPr="00EF2B13">
        <w:rPr>
          <w:rFonts w:ascii="Book Antiqua" w:eastAsia="Book Antiqua" w:hAnsi="Book Antiqua" w:cs="Book Antiqua"/>
          <w:color w:val="000000"/>
        </w:rPr>
        <w:t xml:space="preserve"> the squalene synthase-mevalonate pathway of the mitochondrial electron transport chain</w:t>
      </w:r>
      <w:r w:rsidRPr="00EF2B13">
        <w:rPr>
          <w:rFonts w:ascii="Book Antiqua" w:eastAsia="Book Antiqua" w:hAnsi="Book Antiqua" w:cs="Book Antiqua"/>
          <w:color w:val="000000"/>
          <w:vertAlign w:val="superscript"/>
        </w:rPr>
        <w:t>[103,110]</w:t>
      </w:r>
      <w:r w:rsidRPr="00EF2B13">
        <w:rPr>
          <w:rFonts w:ascii="Book Antiqua" w:eastAsia="Book Antiqua" w:hAnsi="Book Antiqua" w:cs="Book Antiqua"/>
          <w:color w:val="000000"/>
        </w:rPr>
        <w:t xml:space="preserve">. FIN56 also acts by depleting GPX4 and CoQ10. It seems that the </w:t>
      </w:r>
      <w:r w:rsidR="006F0F7B">
        <w:rPr>
          <w:rFonts w:ascii="Book Antiqua" w:eastAsia="Book Antiqua" w:hAnsi="Book Antiqua" w:cs="Book Antiqua"/>
          <w:color w:val="000000"/>
        </w:rPr>
        <w:t xml:space="preserve">cellular </w:t>
      </w:r>
      <w:r w:rsidRPr="00EF2B13">
        <w:rPr>
          <w:rFonts w:ascii="Book Antiqua" w:eastAsia="Book Antiqua" w:hAnsi="Book Antiqua" w:cs="Book Antiqua"/>
          <w:color w:val="000000"/>
        </w:rPr>
        <w:t>lethality of FIN56 is increased when cells are co-treated with statins and FIN56</w:t>
      </w:r>
      <w:r w:rsidRPr="00EF2B13">
        <w:rPr>
          <w:rFonts w:ascii="Book Antiqua" w:eastAsia="Book Antiqua" w:hAnsi="Book Antiqua" w:cs="Book Antiqua"/>
          <w:color w:val="000000"/>
          <w:vertAlign w:val="superscript"/>
        </w:rPr>
        <w:t>[110]</w:t>
      </w:r>
      <w:r w:rsidR="000B15BF">
        <w:rPr>
          <w:rFonts w:ascii="Book Antiqua" w:eastAsia="Book Antiqua" w:hAnsi="Book Antiqua" w:cs="Book Antiqua"/>
          <w:color w:val="000000"/>
        </w:rPr>
        <w:t xml:space="preserve">. </w:t>
      </w:r>
      <w:r w:rsidR="000B15BF" w:rsidRPr="000B15BF">
        <w:rPr>
          <w:rFonts w:ascii="Book Antiqua" w:eastAsia="Book Antiqua" w:hAnsi="Book Antiqua" w:cs="Book Antiqua"/>
          <w:color w:val="000000"/>
        </w:rPr>
        <w:t>In addition, statins, such as simvastatin, enhance ferroptosis by inhibiting HMG-CoA reductase</w:t>
      </w:r>
      <w:r w:rsidR="000B15BF">
        <w:rPr>
          <w:rFonts w:ascii="Book Antiqua" w:eastAsia="Book Antiqua" w:hAnsi="Book Antiqua" w:cs="Book Antiqua"/>
          <w:color w:val="000000"/>
          <w:vertAlign w:val="superscript"/>
        </w:rPr>
        <w:t>[</w:t>
      </w:r>
      <w:r w:rsidR="000D3954">
        <w:rPr>
          <w:rFonts w:ascii="Book Antiqua" w:eastAsia="Book Antiqua" w:hAnsi="Book Antiqua" w:cs="Book Antiqua"/>
          <w:color w:val="000000"/>
          <w:vertAlign w:val="superscript"/>
        </w:rPr>
        <w:t>110</w:t>
      </w:r>
      <w:r w:rsidR="000B15BF">
        <w:rPr>
          <w:rFonts w:ascii="Book Antiqua" w:eastAsia="Book Antiqua" w:hAnsi="Book Antiqua" w:cs="Book Antiqua"/>
          <w:color w:val="000000"/>
          <w:vertAlign w:val="superscript"/>
        </w:rPr>
        <w:t>]</w:t>
      </w:r>
      <w:r w:rsidRPr="00EF2B13">
        <w:rPr>
          <w:rFonts w:ascii="Book Antiqua" w:eastAsia="Book Antiqua" w:hAnsi="Book Antiqua" w:cs="Book Antiqua"/>
          <w:color w:val="000000"/>
        </w:rPr>
        <w:t>.</w:t>
      </w:r>
    </w:p>
    <w:p w14:paraId="57D9C951" w14:textId="55B84DB4"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class IV inducers, ferroptosis is induced by excess iron, omega-3 PUFAs, or peroxides</w:t>
      </w:r>
      <w:r w:rsidR="000B15BF">
        <w:rPr>
          <w:rFonts w:ascii="Book Antiqua" w:eastAsia="Book Antiqua" w:hAnsi="Book Antiqua" w:cs="Book Antiqua"/>
          <w:color w:val="000000"/>
        </w:rPr>
        <w:t>,</w:t>
      </w:r>
      <w:r w:rsidRPr="00EF2B13">
        <w:rPr>
          <w:rFonts w:ascii="Book Antiqua" w:eastAsia="Book Antiqua" w:hAnsi="Book Antiqua" w:cs="Book Antiqua"/>
          <w:color w:val="000000"/>
        </w:rPr>
        <w:t xml:space="preserve"> such as FINO2</w:t>
      </w:r>
      <w:r w:rsidR="000B15BF">
        <w:rPr>
          <w:rFonts w:ascii="Book Antiqua" w:eastAsia="Book Antiqua" w:hAnsi="Book Antiqua" w:cs="Book Antiqua"/>
          <w:color w:val="000000"/>
        </w:rPr>
        <w:t>,</w:t>
      </w:r>
      <w:r w:rsidRPr="00EF2B13">
        <w:rPr>
          <w:rFonts w:ascii="Book Antiqua" w:eastAsia="Book Antiqua" w:hAnsi="Book Antiqua" w:cs="Book Antiqua"/>
          <w:color w:val="000000"/>
        </w:rPr>
        <w:t xml:space="preserve"> that initiate lipid peroxidation and indirectly reduce GPX4 </w:t>
      </w:r>
      <w:r w:rsidRPr="00EF2B13">
        <w:rPr>
          <w:rFonts w:ascii="Book Antiqua" w:eastAsia="Book Antiqua" w:hAnsi="Book Antiqua" w:cs="Book Antiqua"/>
          <w:color w:val="000000"/>
        </w:rPr>
        <w:lastRenderedPageBreak/>
        <w:t>activity</w:t>
      </w:r>
      <w:r w:rsidRPr="00EF2B13">
        <w:rPr>
          <w:rFonts w:ascii="Book Antiqua" w:eastAsia="Book Antiqua" w:hAnsi="Book Antiqua" w:cs="Book Antiqua"/>
          <w:color w:val="000000"/>
          <w:vertAlign w:val="superscript"/>
        </w:rPr>
        <w:t>[111,112]</w:t>
      </w:r>
      <w:r w:rsidRPr="00EF2B13">
        <w:rPr>
          <w:rFonts w:ascii="Book Antiqua" w:eastAsia="Book Antiqua" w:hAnsi="Book Antiqua" w:cs="Book Antiqua"/>
          <w:color w:val="000000"/>
        </w:rPr>
        <w:t>. FINO2 is the only class IV ferroptosis inducer tested so far, but several other have been synthesized</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w:t>
      </w:r>
      <w:r w:rsidR="004243FD" w:rsidRPr="00EF2B13">
        <w:rPr>
          <w:rFonts w:ascii="Book Antiqua" w:hAnsi="Book Antiqua"/>
          <w:lang w:eastAsia="zh-CN"/>
        </w:rPr>
        <w:t xml:space="preserve"> </w:t>
      </w:r>
      <w:r w:rsidRPr="00EF2B13">
        <w:rPr>
          <w:rFonts w:ascii="Book Antiqua" w:eastAsia="Book Antiqua" w:hAnsi="Book Antiqua" w:cs="Book Antiqua"/>
          <w:color w:val="000000"/>
        </w:rPr>
        <w:t>PUFAs show anticancer activity</w:t>
      </w:r>
      <w:r w:rsidRPr="00EF2B13">
        <w:rPr>
          <w:rFonts w:ascii="Book Antiqua" w:eastAsia="Book Antiqua" w:hAnsi="Book Antiqua" w:cs="Book Antiqua"/>
          <w:color w:val="000000"/>
          <w:vertAlign w:val="superscript"/>
        </w:rPr>
        <w:t>[113]</w:t>
      </w:r>
      <w:r w:rsidR="00946AF3">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but shortcomings </w:t>
      </w:r>
      <w:r w:rsidR="00946AF3">
        <w:rPr>
          <w:rFonts w:ascii="Book Antiqua" w:eastAsia="Book Antiqua" w:hAnsi="Book Antiqua" w:cs="Book Antiqua"/>
          <w:color w:val="000000"/>
        </w:rPr>
        <w:t>such as</w:t>
      </w:r>
      <w:r w:rsidR="00946AF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reduced bioavailability</w:t>
      </w:r>
      <w:r w:rsidR="00946AF3">
        <w:rPr>
          <w:rFonts w:ascii="Book Antiqua" w:eastAsia="Book Antiqua" w:hAnsi="Book Antiqua" w:cs="Book Antiqua"/>
          <w:color w:val="000000"/>
        </w:rPr>
        <w:t>,</w:t>
      </w:r>
      <w:r w:rsidRPr="00EF2B13">
        <w:rPr>
          <w:rFonts w:ascii="Book Antiqua" w:eastAsia="Book Antiqua" w:hAnsi="Book Antiqua" w:cs="Book Antiqua"/>
          <w:color w:val="000000"/>
        </w:rPr>
        <w:t xml:space="preserve"> limit</w:t>
      </w:r>
      <w:r w:rsidR="00946AF3">
        <w:rPr>
          <w:rFonts w:ascii="Book Antiqua" w:eastAsia="Book Antiqua" w:hAnsi="Book Antiqua" w:cs="Book Antiqua"/>
          <w:color w:val="000000"/>
        </w:rPr>
        <w:t>ed</w:t>
      </w:r>
      <w:r w:rsidRPr="00EF2B13">
        <w:rPr>
          <w:rFonts w:ascii="Book Antiqua" w:eastAsia="Book Antiqua" w:hAnsi="Book Antiqua" w:cs="Book Antiqua"/>
          <w:color w:val="000000"/>
        </w:rPr>
        <w:t xml:space="preserve"> resistance to oxidative degradation</w:t>
      </w:r>
      <w:r w:rsidR="00946AF3">
        <w:rPr>
          <w:rFonts w:ascii="Book Antiqua" w:eastAsia="Book Antiqua" w:hAnsi="Book Antiqua" w:cs="Book Antiqua"/>
          <w:color w:val="000000"/>
        </w:rPr>
        <w:t>,</w:t>
      </w:r>
      <w:r w:rsidRPr="00EF2B13">
        <w:rPr>
          <w:rFonts w:ascii="Book Antiqua" w:eastAsia="Book Antiqua" w:hAnsi="Book Antiqua" w:cs="Book Antiqua"/>
          <w:color w:val="000000"/>
        </w:rPr>
        <w:t xml:space="preserve"> and lack of uptake specificity impede their use. </w:t>
      </w:r>
      <w:r w:rsidR="00946AF3">
        <w:rPr>
          <w:rFonts w:ascii="Book Antiqua" w:eastAsia="Book Antiqua" w:hAnsi="Book Antiqua" w:cs="Book Antiqua"/>
          <w:color w:val="000000"/>
        </w:rPr>
        <w:t>However, t</w:t>
      </w:r>
      <w:r w:rsidRPr="00EF2B13">
        <w:rPr>
          <w:rFonts w:ascii="Book Antiqua" w:eastAsia="Book Antiqua" w:hAnsi="Book Antiqua" w:cs="Book Antiqua"/>
          <w:color w:val="000000"/>
        </w:rPr>
        <w:t>he application of nanotechnology improve</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xml:space="preserve"> their therapeutic use</w:t>
      </w:r>
      <w:r w:rsidRPr="00EF2B13">
        <w:rPr>
          <w:rFonts w:ascii="Book Antiqua" w:eastAsia="Book Antiqua" w:hAnsi="Book Antiqua" w:cs="Book Antiqua"/>
          <w:color w:val="000000"/>
          <w:vertAlign w:val="superscript"/>
        </w:rPr>
        <w:t>[114]</w:t>
      </w:r>
      <w:r w:rsidRPr="00EF2B13">
        <w:rPr>
          <w:rFonts w:ascii="Book Antiqua" w:eastAsia="Book Antiqua" w:hAnsi="Book Antiqua" w:cs="Book Antiqua"/>
          <w:color w:val="000000"/>
        </w:rPr>
        <w:t>. Low density lipoproteins (LDL</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are taken up by LDL receptor expressed in tumor cells. LDL-based nanoparticles with docosahexaenoic acid (LDL-DHA NPs) were found to maintain their stability and specificity</w:t>
      </w:r>
      <w:r w:rsidRPr="00EF2B13">
        <w:rPr>
          <w:rFonts w:ascii="Book Antiqua" w:eastAsia="Book Antiqua" w:hAnsi="Book Antiqua" w:cs="Book Antiqua"/>
          <w:color w:val="000000"/>
          <w:vertAlign w:val="superscript"/>
        </w:rPr>
        <w:t>[115,116]</w:t>
      </w:r>
      <w:r w:rsidRPr="00EF2B13">
        <w:rPr>
          <w:rFonts w:ascii="Book Antiqua" w:eastAsia="Book Antiqua" w:hAnsi="Book Antiqua" w:cs="Book Antiqua"/>
          <w:color w:val="000000"/>
        </w:rPr>
        <w:t>.</w:t>
      </w:r>
    </w:p>
    <w:p w14:paraId="590D1F09" w14:textId="1A89C97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Experimental evidence suggest</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xml:space="preserve"> that there are additional biological inducers of ferroptosis, but their significance in human disease is still unknown. As mentioned above, ferritinophagy is a special recycling process of autophagy for the autophagic degradation of ferritin in lysosomes. It is mediated by the autophagic cargo receptor NCOA4, and leads to the initiation of ferroptosis</w:t>
      </w:r>
      <w:r w:rsidRPr="00EF2B13">
        <w:rPr>
          <w:rFonts w:ascii="Book Antiqua" w:eastAsia="Book Antiqua" w:hAnsi="Book Antiqua" w:cs="Book Antiqua"/>
          <w:color w:val="000000"/>
          <w:vertAlign w:val="superscript"/>
        </w:rPr>
        <w:t>[117]</w:t>
      </w:r>
      <w:r w:rsidRPr="00EF2B13">
        <w:rPr>
          <w:rFonts w:ascii="Book Antiqua" w:eastAsia="Book Antiqua" w:hAnsi="Book Antiqua" w:cs="Book Antiqua"/>
          <w:color w:val="000000"/>
        </w:rPr>
        <w:t xml:space="preserve">. Augmented ferritinophagy mediated by an increase of NCOA4 </w:t>
      </w:r>
      <w:r w:rsidR="004243FD" w:rsidRPr="00EF2B13">
        <w:rPr>
          <w:rFonts w:ascii="Book Antiqua" w:eastAsia="Book Antiqua" w:hAnsi="Book Antiqua" w:cs="Book Antiqua"/>
          <w:color w:val="000000"/>
        </w:rPr>
        <w:t>l</w:t>
      </w:r>
      <w:r w:rsidRPr="00EF2B13">
        <w:rPr>
          <w:rFonts w:ascii="Book Antiqua" w:eastAsia="Book Antiqua" w:hAnsi="Book Antiqua" w:cs="Book Antiqua"/>
          <w:color w:val="000000"/>
        </w:rPr>
        <w:t>eads to induction of ferroptosis</w:t>
      </w:r>
      <w:r w:rsidRPr="00EF2B13">
        <w:rPr>
          <w:rFonts w:ascii="Book Antiqua" w:eastAsia="Book Antiqua" w:hAnsi="Book Antiqua" w:cs="Book Antiqua"/>
          <w:color w:val="000000"/>
          <w:vertAlign w:val="superscript"/>
        </w:rPr>
        <w:t>[64]</w:t>
      </w:r>
      <w:r w:rsidR="005B2DB0" w:rsidRPr="00EF2B13">
        <w:rPr>
          <w:rFonts w:ascii="Book Antiqua" w:eastAsia="Book Antiqua" w:hAnsi="Book Antiqua" w:cs="Book Antiqua"/>
          <w:color w:val="000000"/>
        </w:rPr>
        <w:t xml:space="preserve"> (Table 1)</w:t>
      </w:r>
      <w:r w:rsidRPr="00EF2B13">
        <w:rPr>
          <w:rFonts w:ascii="Book Antiqua" w:eastAsia="Book Antiqua" w:hAnsi="Book Antiqua" w:cs="Book Antiqua"/>
          <w:color w:val="000000"/>
        </w:rPr>
        <w:t>.</w:t>
      </w:r>
    </w:p>
    <w:p w14:paraId="676C8AB6" w14:textId="47D2351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Reduction of iron-response element binding protein 2 significantly reduce</w:t>
      </w:r>
      <w:r w:rsidR="00D25916">
        <w:rPr>
          <w:rFonts w:ascii="Book Antiqua" w:eastAsia="Book Antiqua" w:hAnsi="Book Antiqua" w:cs="Book Antiqua"/>
          <w:color w:val="000000"/>
        </w:rPr>
        <w:t>s</w:t>
      </w:r>
      <w:r w:rsidRPr="00EF2B13">
        <w:rPr>
          <w:rFonts w:ascii="Book Antiqua" w:eastAsia="Book Antiqua" w:hAnsi="Book Antiqua" w:cs="Book Antiqua"/>
          <w:color w:val="000000"/>
        </w:rPr>
        <w:t xml:space="preserve"> erastin induced ferroptosis</w:t>
      </w:r>
      <w:r w:rsidRPr="00EF2B13">
        <w:rPr>
          <w:rFonts w:ascii="Book Antiqua" w:eastAsia="Book Antiqua" w:hAnsi="Book Antiqua" w:cs="Book Antiqua"/>
          <w:color w:val="000000"/>
          <w:vertAlign w:val="superscript"/>
        </w:rPr>
        <w:t>[55]</w:t>
      </w:r>
      <w:r w:rsidRPr="00EF2B13">
        <w:rPr>
          <w:rFonts w:ascii="Book Antiqua" w:eastAsia="Book Antiqua" w:hAnsi="Book Antiqua" w:cs="Book Antiqua"/>
          <w:color w:val="000000"/>
        </w:rPr>
        <w:t>. Increased activity of HO-1, the enzyme responsible for degradation of heme into ferrous iron, carbon monoxide, and biliverdin, increase</w:t>
      </w:r>
      <w:r w:rsidR="00D25916">
        <w:rPr>
          <w:rFonts w:ascii="Book Antiqua" w:eastAsia="Book Antiqua" w:hAnsi="Book Antiqua" w:cs="Book Antiqua"/>
          <w:color w:val="000000"/>
        </w:rPr>
        <w:t>s</w:t>
      </w:r>
      <w:r w:rsidRPr="00EF2B13">
        <w:rPr>
          <w:rFonts w:ascii="Book Antiqua" w:eastAsia="Book Antiqua" w:hAnsi="Book Antiqua" w:cs="Book Antiqua"/>
          <w:color w:val="000000"/>
        </w:rPr>
        <w:t xml:space="preserve"> LIP and initiated ferroptosis</w:t>
      </w:r>
      <w:r w:rsidRPr="00EF2B13">
        <w:rPr>
          <w:rFonts w:ascii="Book Antiqua" w:eastAsia="Book Antiqua" w:hAnsi="Book Antiqua" w:cs="Book Antiqua"/>
          <w:color w:val="000000"/>
          <w:vertAlign w:val="superscript"/>
        </w:rPr>
        <w:t>[118,119]</w:t>
      </w:r>
      <w:r w:rsidRPr="00EF2B13">
        <w:rPr>
          <w:rFonts w:ascii="Book Antiqua" w:eastAsia="Book Antiqua" w:hAnsi="Book Antiqua" w:cs="Book Antiqua"/>
          <w:color w:val="000000"/>
        </w:rPr>
        <w:t xml:space="preserve">. Artesunate </w:t>
      </w:r>
      <w:r w:rsidR="00D25916">
        <w:rPr>
          <w:rFonts w:ascii="Book Antiqua" w:eastAsia="Book Antiqua" w:hAnsi="Book Antiqua" w:cs="Book Antiqua"/>
          <w:color w:val="000000"/>
        </w:rPr>
        <w:t>(</w:t>
      </w:r>
      <w:r w:rsidRPr="00EF2B13">
        <w:rPr>
          <w:rFonts w:ascii="Book Antiqua" w:eastAsia="Book Antiqua" w:hAnsi="Book Antiqua" w:cs="Book Antiqua"/>
          <w:color w:val="000000"/>
        </w:rPr>
        <w:t>a derivative of artemisinin</w:t>
      </w:r>
      <w:r w:rsidR="00D25916">
        <w:rPr>
          <w:rFonts w:ascii="Book Antiqua" w:eastAsia="Book Antiqua" w:hAnsi="Book Antiqua" w:cs="Book Antiqua"/>
          <w:color w:val="000000"/>
        </w:rPr>
        <w:t>)</w:t>
      </w:r>
      <w:r w:rsidRPr="00EF2B13">
        <w:rPr>
          <w:rFonts w:ascii="Book Antiqua" w:eastAsia="Book Antiqua" w:hAnsi="Book Antiqua" w:cs="Book Antiqua"/>
          <w:color w:val="000000"/>
        </w:rPr>
        <w:t xml:space="preserve"> is used in severe malaria</w:t>
      </w:r>
      <w:r w:rsidRPr="00EF2B13">
        <w:rPr>
          <w:rFonts w:ascii="Book Antiqua" w:eastAsia="Book Antiqua" w:hAnsi="Book Antiqua" w:cs="Book Antiqua"/>
          <w:color w:val="000000"/>
          <w:vertAlign w:val="superscript"/>
        </w:rPr>
        <w:t>[120]</w:t>
      </w:r>
      <w:r w:rsidR="00D25916">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induces </w:t>
      </w:r>
      <w:r w:rsidR="008E4A5F" w:rsidRPr="00EF2B13">
        <w:rPr>
          <w:rFonts w:ascii="Book Antiqua" w:eastAsia="Book Antiqua" w:hAnsi="Book Antiqua" w:cs="Book Antiqua"/>
          <w:color w:val="000000"/>
        </w:rPr>
        <w:t>hematopoietic stem cell (</w:t>
      </w:r>
      <w:r w:rsidRPr="00EF2B13">
        <w:rPr>
          <w:rFonts w:ascii="Book Antiqua" w:eastAsia="Book Antiqua" w:hAnsi="Book Antiqua" w:cs="Book Antiqua"/>
          <w:color w:val="000000"/>
        </w:rPr>
        <w:t>HSC</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ferroptosis</w:t>
      </w:r>
      <w:r w:rsidR="00FC3DCD">
        <w:rPr>
          <w:rFonts w:ascii="Book Antiqua" w:eastAsia="Book Antiqua" w:hAnsi="Book Antiqua" w:cs="Book Antiqua"/>
          <w:color w:val="000000"/>
        </w:rPr>
        <w:t>. However, the malaria drug</w:t>
      </w:r>
      <w:r w:rsidRPr="00EF2B13">
        <w:rPr>
          <w:rFonts w:ascii="Book Antiqua" w:eastAsia="Book Antiqua" w:hAnsi="Book Antiqua" w:cs="Book Antiqua"/>
          <w:color w:val="000000"/>
        </w:rPr>
        <w:t xml:space="preserve"> chloroquine (a ferritinophagy inhibitor) reverses this effect, implying that artesunate induces HSC ferroptosis by activating ferritinophagy</w:t>
      </w:r>
      <w:r w:rsidRPr="00EF2B13">
        <w:rPr>
          <w:rFonts w:ascii="Book Antiqua" w:eastAsia="Book Antiqua" w:hAnsi="Book Antiqua" w:cs="Book Antiqua"/>
          <w:color w:val="000000"/>
          <w:vertAlign w:val="superscript"/>
        </w:rPr>
        <w:t>[121]</w:t>
      </w:r>
      <w:r w:rsidRPr="00EF2B13">
        <w:rPr>
          <w:rFonts w:ascii="Book Antiqua" w:eastAsia="Book Antiqua" w:hAnsi="Book Antiqua" w:cs="Book Antiqua"/>
          <w:color w:val="000000"/>
        </w:rPr>
        <w:t>.</w:t>
      </w:r>
    </w:p>
    <w:p w14:paraId="4A125E47" w14:textId="3FEDE7EA" w:rsidR="00A77B3E" w:rsidRPr="00EF2B13" w:rsidRDefault="00FC3DCD" w:rsidP="00EF2B13">
      <w:pPr>
        <w:spacing w:line="360" w:lineRule="auto"/>
        <w:ind w:firstLine="240"/>
        <w:jc w:val="both"/>
        <w:rPr>
          <w:rFonts w:ascii="Book Antiqua" w:hAnsi="Book Antiqua"/>
        </w:rPr>
      </w:pPr>
      <w:r>
        <w:rPr>
          <w:rFonts w:ascii="Book Antiqua" w:eastAsia="Book Antiqua" w:hAnsi="Book Antiqua" w:cs="Book Antiqua"/>
          <w:color w:val="000000"/>
        </w:rPr>
        <w:t>Finally, m</w:t>
      </w:r>
      <w:r w:rsidR="005A164E" w:rsidRPr="00EF2B13">
        <w:rPr>
          <w:rFonts w:ascii="Book Antiqua" w:eastAsia="Book Antiqua" w:hAnsi="Book Antiqua" w:cs="Book Antiqua"/>
          <w:color w:val="000000"/>
        </w:rPr>
        <w:t>agnesium isoglycyrrhizinate (MgIG) is a natural product with anticancer activity</w:t>
      </w:r>
      <w:r w:rsidR="005A164E" w:rsidRPr="00EF2B13">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that has been shown to</w:t>
      </w:r>
      <w:r w:rsidR="005A164E" w:rsidRPr="00EF2B13">
        <w:rPr>
          <w:rFonts w:ascii="Book Antiqua" w:eastAsia="Book Antiqua" w:hAnsi="Book Antiqua" w:cs="Book Antiqua"/>
          <w:color w:val="000000"/>
        </w:rPr>
        <w:t xml:space="preserve"> promote HSC ferroptosis. Inhibition of </w:t>
      </w:r>
      <w:r w:rsidR="004243FD" w:rsidRPr="00EF2B13">
        <w:rPr>
          <w:rFonts w:ascii="Book Antiqua" w:eastAsia="Book Antiqua" w:hAnsi="Book Antiqua" w:cs="Book Antiqua"/>
          <w:color w:val="000000"/>
        </w:rPr>
        <w:t>HO</w:t>
      </w:r>
      <w:r w:rsidR="005A164E" w:rsidRPr="00EF2B13">
        <w:rPr>
          <w:rFonts w:ascii="Book Antiqua" w:eastAsia="Book Antiqua" w:hAnsi="Book Antiqua" w:cs="Book Antiqua"/>
          <w:color w:val="000000"/>
        </w:rPr>
        <w:t>-1</w:t>
      </w:r>
      <w:r w:rsidR="004243FD"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reduces MgIG-induced HSC ferroptosis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w:t>
      </w:r>
      <w:r w:rsidR="0056472B">
        <w:rPr>
          <w:rFonts w:ascii="Book Antiqua" w:eastAsia="Book Antiqua" w:hAnsi="Book Antiqua" w:cs="Book Antiqua"/>
          <w:color w:val="000000"/>
        </w:rPr>
        <w:t>suggesting</w:t>
      </w:r>
      <w:r w:rsidR="005A164E" w:rsidRPr="00EF2B13">
        <w:rPr>
          <w:rFonts w:ascii="Book Antiqua" w:eastAsia="Book Antiqua" w:hAnsi="Book Antiqua" w:cs="Book Antiqua"/>
          <w:color w:val="000000"/>
        </w:rPr>
        <w:t xml:space="preserve"> that the promotion of HSC ferroptosis is mediated through upregulation of this enzyme</w:t>
      </w:r>
      <w:r w:rsidR="005A164E" w:rsidRPr="00EF2B13">
        <w:rPr>
          <w:rFonts w:ascii="Book Antiqua" w:eastAsia="Book Antiqua" w:hAnsi="Book Antiqua" w:cs="Book Antiqua"/>
          <w:color w:val="000000"/>
          <w:vertAlign w:val="superscript"/>
        </w:rPr>
        <w:t>[123]</w:t>
      </w:r>
      <w:r w:rsidR="005A164E" w:rsidRPr="00EF2B13">
        <w:rPr>
          <w:rFonts w:ascii="Book Antiqua" w:eastAsia="Book Antiqua" w:hAnsi="Book Antiqua" w:cs="Book Antiqua"/>
          <w:color w:val="000000"/>
        </w:rPr>
        <w:t>.</w:t>
      </w:r>
    </w:p>
    <w:p w14:paraId="3DB7B4CB" w14:textId="77777777" w:rsidR="00A77B3E" w:rsidRPr="00EF2B13" w:rsidRDefault="00A77B3E" w:rsidP="00EF2B13">
      <w:pPr>
        <w:spacing w:line="360" w:lineRule="auto"/>
        <w:ind w:firstLine="240"/>
        <w:jc w:val="both"/>
        <w:rPr>
          <w:rFonts w:ascii="Book Antiqua" w:hAnsi="Book Antiqua"/>
        </w:rPr>
      </w:pPr>
    </w:p>
    <w:p w14:paraId="4B9F91E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Liver macrophages in iron metabolism and ferroptosis</w:t>
      </w:r>
    </w:p>
    <w:p w14:paraId="2F75714A" w14:textId="440BD582" w:rsidR="008E4A5F"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Kupffer cells and other liver and spleen macrophages take up heme from damaged or senescent erythrocytes and either export the extracted Fe</w:t>
      </w:r>
      <w:r w:rsidRPr="00EF2B13">
        <w:rPr>
          <w:rFonts w:ascii="Book Antiqua" w:eastAsia="Book Antiqua" w:hAnsi="Book Antiqua" w:cs="Book Antiqua"/>
          <w:color w:val="000000"/>
          <w:vertAlign w:val="superscript"/>
        </w:rPr>
        <w:t>2+</w:t>
      </w:r>
      <w:r w:rsidRPr="00EF2B13">
        <w:rPr>
          <w:rFonts w:ascii="Book Antiqua" w:eastAsia="Book Antiqua" w:hAnsi="Book Antiqua" w:cs="Book Antiqua"/>
          <w:color w:val="000000"/>
        </w:rPr>
        <w:t xml:space="preserve"> using ferroportin or store it in ferritin in the cytoplasm</w:t>
      </w:r>
      <w:r w:rsidRPr="00EF2B13">
        <w:rPr>
          <w:rFonts w:ascii="Book Antiqua" w:eastAsia="Book Antiqua" w:hAnsi="Book Antiqua" w:cs="Book Antiqua"/>
          <w:color w:val="000000"/>
          <w:vertAlign w:val="superscript"/>
        </w:rPr>
        <w:t>[124]</w:t>
      </w:r>
      <w:r w:rsidRPr="00EF2B13">
        <w:rPr>
          <w:rFonts w:ascii="Book Antiqua" w:eastAsia="Book Antiqua" w:hAnsi="Book Antiqua" w:cs="Book Antiqua"/>
          <w:color w:val="000000"/>
        </w:rPr>
        <w:t xml:space="preserve">. It has been shown that intracellular iron regulates the </w:t>
      </w:r>
      <w:r w:rsidR="00092AAB">
        <w:rPr>
          <w:rFonts w:ascii="Book Antiqua" w:eastAsia="Book Antiqua" w:hAnsi="Book Antiqua" w:cs="Book Antiqua"/>
          <w:color w:val="000000"/>
        </w:rPr>
        <w:t>differentiation</w:t>
      </w:r>
      <w:r w:rsidR="00092AA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of macrophages into M1 (pro-inflammatory) and M2 (anti-inflammatory) </w:t>
      </w:r>
      <w:r w:rsidRPr="00EF2B13">
        <w:rPr>
          <w:rFonts w:ascii="Book Antiqua" w:eastAsia="Book Antiqua" w:hAnsi="Book Antiqua" w:cs="Book Antiqua"/>
          <w:color w:val="000000"/>
        </w:rPr>
        <w:lastRenderedPageBreak/>
        <w:t>subtypes</w:t>
      </w:r>
      <w:r w:rsidRPr="00EF2B13">
        <w:rPr>
          <w:rFonts w:ascii="Book Antiqua" w:eastAsia="Book Antiqua" w:hAnsi="Book Antiqua" w:cs="Book Antiqua"/>
          <w:color w:val="000000"/>
          <w:vertAlign w:val="superscript"/>
        </w:rPr>
        <w:t>[125,126]</w:t>
      </w:r>
      <w:r w:rsidRPr="00EF2B13">
        <w:rPr>
          <w:rFonts w:ascii="Book Antiqua" w:eastAsia="Book Antiqua" w:hAnsi="Book Antiqua" w:cs="Book Antiqua"/>
          <w:color w:val="000000"/>
        </w:rPr>
        <w:t xml:space="preserve">. M1 macrophages have an iron storage capability with higher </w:t>
      </w:r>
      <w:r w:rsidR="00720919" w:rsidRPr="00EF2B13">
        <w:rPr>
          <w:rFonts w:ascii="Book Antiqua" w:eastAsia="Book Antiqua" w:hAnsi="Book Antiqua" w:cs="Book Antiqua"/>
          <w:color w:val="000000"/>
        </w:rPr>
        <w:t>H</w:t>
      </w:r>
      <w:r w:rsidR="00720919">
        <w:rPr>
          <w:rFonts w:ascii="Book Antiqua" w:eastAsia="Book Antiqua" w:hAnsi="Book Antiqua" w:cs="Book Antiqua"/>
          <w:color w:val="000000"/>
        </w:rPr>
        <w:t>AMP</w:t>
      </w:r>
      <w:r w:rsidR="007209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lower FPN and IRP1/2 compared to M2 subtype</w:t>
      </w:r>
      <w:r w:rsidRPr="00EF2B13">
        <w:rPr>
          <w:rFonts w:ascii="Book Antiqua" w:eastAsia="Book Antiqua" w:hAnsi="Book Antiqua" w:cs="Book Antiqua"/>
          <w:color w:val="000000"/>
          <w:vertAlign w:val="superscript"/>
        </w:rPr>
        <w:t>[127]</w:t>
      </w:r>
      <w:r w:rsidRPr="00EF2B13">
        <w:rPr>
          <w:rFonts w:ascii="Book Antiqua" w:eastAsia="Book Antiqua" w:hAnsi="Book Antiqua" w:cs="Book Antiqua"/>
          <w:color w:val="000000"/>
        </w:rPr>
        <w:t>. M1 polarization is regulated by iron overload</w:t>
      </w:r>
      <w:r w:rsidRPr="00EF2B13">
        <w:rPr>
          <w:rFonts w:ascii="Book Antiqua" w:eastAsia="Book Antiqua" w:hAnsi="Book Antiqua" w:cs="Book Antiqua"/>
          <w:color w:val="000000"/>
          <w:vertAlign w:val="superscript"/>
        </w:rPr>
        <w:t>[128]</w:t>
      </w:r>
      <w:r w:rsidR="00270D11">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also by ROS production and p53 acetylation induced by iron overload</w:t>
      </w:r>
      <w:r w:rsidRPr="00EF2B13">
        <w:rPr>
          <w:rFonts w:ascii="Book Antiqua" w:eastAsia="Book Antiqua" w:hAnsi="Book Antiqua" w:cs="Book Antiqua"/>
          <w:color w:val="000000"/>
          <w:vertAlign w:val="superscript"/>
        </w:rPr>
        <w:t>[129]</w:t>
      </w:r>
      <w:r w:rsidRPr="00EF2B13">
        <w:rPr>
          <w:rFonts w:ascii="Book Antiqua" w:eastAsia="Book Antiqua" w:hAnsi="Book Antiqua" w:cs="Book Antiqua"/>
          <w:color w:val="000000"/>
        </w:rPr>
        <w:t>. Recently, experiments with cultured macrophages demonstrated that chronic iron overload may in fact downregulate M1 markers and show signs of M2</w:t>
      </w:r>
      <w:r w:rsidR="00270D11">
        <w:rPr>
          <w:rFonts w:ascii="Book Antiqua" w:eastAsia="Book Antiqua" w:hAnsi="Book Antiqua" w:cs="Book Antiqua"/>
          <w:color w:val="000000"/>
        </w:rPr>
        <w:t xml:space="preserve"> differentiation</w:t>
      </w:r>
      <w:r w:rsidRPr="00EF2B13">
        <w:rPr>
          <w:rFonts w:ascii="Book Antiqua" w:eastAsia="Book Antiqua" w:hAnsi="Book Antiqua" w:cs="Book Antiqua"/>
          <w:color w:val="000000"/>
          <w:vertAlign w:val="superscript"/>
        </w:rPr>
        <w:t>[130]</w:t>
      </w:r>
      <w:r w:rsidRPr="00EF2B13">
        <w:rPr>
          <w:rFonts w:ascii="Book Antiqua" w:eastAsia="Book Antiqua" w:hAnsi="Book Antiqua" w:cs="Book Antiqua"/>
          <w:color w:val="000000"/>
        </w:rPr>
        <w:t>.</w:t>
      </w:r>
    </w:p>
    <w:p w14:paraId="6C63BC32" w14:textId="150AB29F" w:rsidR="00A77B3E" w:rsidRPr="00EF2B13" w:rsidRDefault="005A164E" w:rsidP="00EF2B13">
      <w:pPr>
        <w:spacing w:line="360" w:lineRule="auto"/>
        <w:ind w:firstLineChars="100" w:firstLine="240"/>
        <w:jc w:val="both"/>
        <w:rPr>
          <w:rFonts w:ascii="Book Antiqua" w:hAnsi="Book Antiqua"/>
        </w:rPr>
      </w:pPr>
      <w:r w:rsidRPr="00EF2B13">
        <w:rPr>
          <w:rFonts w:ascii="Book Antiqua" w:eastAsia="Book Antiqua" w:hAnsi="Book Antiqua" w:cs="Book Antiqua"/>
          <w:color w:val="000000"/>
        </w:rPr>
        <w:t xml:space="preserve">During infection, hepcidin blocks </w:t>
      </w:r>
      <w:r w:rsidR="00270D11">
        <w:rPr>
          <w:rFonts w:ascii="Book Antiqua" w:eastAsia="Book Antiqua" w:hAnsi="Book Antiqua" w:cs="Book Antiqua"/>
          <w:color w:val="000000"/>
        </w:rPr>
        <w:t>macrophage differentiation</w:t>
      </w:r>
      <w:r w:rsidRPr="00EF2B13">
        <w:rPr>
          <w:rFonts w:ascii="Book Antiqua" w:eastAsia="Book Antiqua" w:hAnsi="Book Antiqua" w:cs="Book Antiqua"/>
          <w:color w:val="000000"/>
        </w:rPr>
        <w:t xml:space="preserve"> to reduce iron export that could increase the growth of pathogens</w:t>
      </w:r>
      <w:r w:rsidRPr="00EF2B13">
        <w:rPr>
          <w:rFonts w:ascii="Book Antiqua" w:eastAsia="Book Antiqua" w:hAnsi="Book Antiqua" w:cs="Book Antiqua"/>
          <w:color w:val="000000"/>
          <w:vertAlign w:val="superscript"/>
        </w:rPr>
        <w:t>[131]</w:t>
      </w:r>
      <w:r w:rsidR="00270D11">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which is reversed in </w:t>
      </w:r>
      <w:r w:rsidR="00270D11">
        <w:rPr>
          <w:rFonts w:ascii="Book Antiqua" w:eastAsia="Book Antiqua" w:hAnsi="Book Antiqua" w:cs="Book Antiqua"/>
          <w:color w:val="000000"/>
        </w:rPr>
        <w:t xml:space="preserve">the </w:t>
      </w:r>
      <w:r w:rsidRPr="00EF2B13">
        <w:rPr>
          <w:rFonts w:ascii="Book Antiqua" w:eastAsia="Book Antiqua" w:hAnsi="Book Antiqua" w:cs="Book Antiqua"/>
          <w:color w:val="000000"/>
        </w:rPr>
        <w:t>case of intracellular pathogens. This is possibly achieved by an increased production of nitric oxide</w:t>
      </w:r>
      <w:r w:rsidRPr="00EF2B13">
        <w:rPr>
          <w:rFonts w:ascii="Book Antiqua" w:eastAsia="Book Antiqua" w:hAnsi="Book Antiqua" w:cs="Book Antiqua"/>
          <w:color w:val="000000"/>
          <w:vertAlign w:val="superscript"/>
        </w:rPr>
        <w:t>[132]</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the expression of the phagolysosomal protein NRAMP1 both leading to induction of ferroportin and intracellular iron reduction</w:t>
      </w:r>
      <w:r w:rsidRPr="00EF2B13">
        <w:rPr>
          <w:rFonts w:ascii="Book Antiqua" w:eastAsia="Book Antiqua" w:hAnsi="Book Antiqua" w:cs="Book Antiqua"/>
          <w:color w:val="000000"/>
          <w:vertAlign w:val="superscript"/>
        </w:rPr>
        <w:t>[133]</w:t>
      </w:r>
      <w:r w:rsidRPr="00EF2B13">
        <w:rPr>
          <w:rFonts w:ascii="Book Antiqua" w:eastAsia="Book Antiqua" w:hAnsi="Book Antiqua" w:cs="Book Antiqua"/>
          <w:color w:val="000000"/>
        </w:rPr>
        <w:t>.</w:t>
      </w:r>
    </w:p>
    <w:p w14:paraId="4937BB75" w14:textId="72E718C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Kupffer cells exhibit phagocytic dysfunction</w:t>
      </w:r>
      <w:r w:rsidR="00270D11">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impair iron homeostasis </w:t>
      </w:r>
      <w:r w:rsidR="00BF70A8">
        <w:rPr>
          <w:rFonts w:ascii="Book Antiqua" w:eastAsia="Book Antiqua" w:hAnsi="Book Antiqua" w:cs="Book Antiqua"/>
          <w:color w:val="000000"/>
        </w:rPr>
        <w:t>during</w:t>
      </w:r>
      <w:r w:rsidRPr="00EF2B13">
        <w:rPr>
          <w:rFonts w:ascii="Book Antiqua" w:eastAsia="Book Antiqua" w:hAnsi="Book Antiqua" w:cs="Book Antiqua"/>
          <w:color w:val="000000"/>
        </w:rPr>
        <w:t xml:space="preserve"> the development of </w:t>
      </w:r>
      <w:r w:rsidR="008E4A5F" w:rsidRPr="00EF2B13">
        <w:rPr>
          <w:rFonts w:ascii="Book Antiqua" w:eastAsia="Book Antiqua" w:hAnsi="Book Antiqua" w:cs="Book Antiqua"/>
          <w:color w:val="000000"/>
        </w:rPr>
        <w:t>non-alcoholic fatty liver disease (NAFLD)</w:t>
      </w:r>
      <w:r w:rsidRPr="00EF2B13">
        <w:rPr>
          <w:rFonts w:ascii="Book Antiqua" w:eastAsia="Book Antiqua" w:hAnsi="Book Antiqua" w:cs="Book Antiqua"/>
          <w:color w:val="000000"/>
          <w:vertAlign w:val="superscript"/>
        </w:rPr>
        <w:t>[134-136]</w:t>
      </w:r>
      <w:r w:rsidRPr="00EF2B13">
        <w:rPr>
          <w:rFonts w:ascii="Book Antiqua" w:eastAsia="Book Antiqua" w:hAnsi="Book Antiqua" w:cs="Book Antiqua"/>
          <w:color w:val="000000"/>
        </w:rPr>
        <w:t xml:space="preserve">. In addition, they participate in the clearance of lipids in </w:t>
      </w:r>
      <w:r w:rsidR="008E4A5F" w:rsidRPr="00EF2B13">
        <w:rPr>
          <w:rFonts w:ascii="Book Antiqua" w:eastAsia="Book Antiqua" w:hAnsi="Book Antiqua" w:cs="Book Antiqua"/>
          <w:color w:val="000000"/>
        </w:rPr>
        <w:t>nonalcoholic steatohepatitis (NASH)</w:t>
      </w:r>
      <w:r w:rsidRPr="00EF2B13">
        <w:rPr>
          <w:rFonts w:ascii="Book Antiqua" w:eastAsia="Book Antiqua" w:hAnsi="Book Antiqua" w:cs="Book Antiqua"/>
          <w:color w:val="000000"/>
        </w:rPr>
        <w:t xml:space="preserve"> through M1 </w:t>
      </w:r>
      <w:r w:rsidR="00BF70A8">
        <w:rPr>
          <w:rFonts w:ascii="Book Antiqua" w:eastAsia="Book Antiqua" w:hAnsi="Book Antiqua" w:cs="Book Antiqua"/>
          <w:color w:val="000000"/>
        </w:rPr>
        <w:t>differentiation</w:t>
      </w:r>
      <w:r w:rsidR="00BF70A8" w:rsidRPr="00EF2B13">
        <w:rPr>
          <w:rFonts w:ascii="Book Antiqua" w:eastAsia="Book Antiqua" w:hAnsi="Book Antiqua" w:cs="Book Antiqua"/>
          <w:color w:val="000000"/>
        </w:rPr>
        <w:t xml:space="preserve"> </w:t>
      </w:r>
      <w:r w:rsidR="00BF70A8">
        <w:rPr>
          <w:rFonts w:ascii="Book Antiqua" w:eastAsia="Book Antiqua" w:hAnsi="Book Antiqua" w:cs="Book Antiqua"/>
          <w:color w:val="000000"/>
        </w:rPr>
        <w:t>with</w:t>
      </w:r>
      <w:r w:rsidR="00BF70A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help of invariant natural killer T cells</w:t>
      </w:r>
      <w:r w:rsidRPr="00EF2B13">
        <w:rPr>
          <w:rFonts w:ascii="Book Antiqua" w:eastAsia="Book Antiqua" w:hAnsi="Book Antiqua" w:cs="Book Antiqua"/>
          <w:color w:val="000000"/>
          <w:vertAlign w:val="superscript"/>
        </w:rPr>
        <w:t>[137-139]</w:t>
      </w:r>
      <w:r w:rsidRPr="00EF2B13">
        <w:rPr>
          <w:rFonts w:ascii="Book Antiqua" w:eastAsia="Book Antiqua" w:hAnsi="Book Antiqua" w:cs="Book Antiqua"/>
          <w:color w:val="000000"/>
        </w:rPr>
        <w:t>. This composite role indicates that Kupffer cells can influence the development of ferroptosis, providing a new target for therapy in NAFLD.</w:t>
      </w:r>
    </w:p>
    <w:p w14:paraId="1C6F8670" w14:textId="26AF495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Moreover, acute iron deprivation led to changes in metabolic and immunoregulatory genes in human macrophages resulting in impaired cell proliferation and reduced inflammation</w:t>
      </w:r>
      <w:r w:rsidRPr="00EF2B13">
        <w:rPr>
          <w:rFonts w:ascii="Book Antiqua" w:eastAsia="Book Antiqua" w:hAnsi="Book Antiqua" w:cs="Book Antiqua"/>
          <w:color w:val="000000"/>
          <w:vertAlign w:val="superscript"/>
        </w:rPr>
        <w:t>[140]</w:t>
      </w:r>
      <w:r w:rsidRPr="00EF2B13">
        <w:rPr>
          <w:rFonts w:ascii="Book Antiqua" w:eastAsia="Book Antiqua" w:hAnsi="Book Antiqua" w:cs="Book Antiqua"/>
          <w:color w:val="000000"/>
        </w:rPr>
        <w:t>. This is in contrast to the pro-inflammatory production of leukotrienes by the enzyme 5-</w:t>
      </w:r>
      <w:r w:rsidR="00184CE8" w:rsidRPr="00EF2B13">
        <w:rPr>
          <w:rFonts w:ascii="Book Antiqua" w:eastAsia="Book Antiqua" w:hAnsi="Book Antiqua" w:cs="Book Antiqua"/>
          <w:color w:val="000000"/>
        </w:rPr>
        <w:t>LOX</w:t>
      </w:r>
      <w:r w:rsidRPr="00EF2B13">
        <w:rPr>
          <w:rFonts w:ascii="Book Antiqua" w:eastAsia="Book Antiqua" w:hAnsi="Book Antiqua" w:cs="Book Antiqua"/>
          <w:color w:val="000000"/>
        </w:rPr>
        <w:t xml:space="preserve"> mediated by ferric iron in human macrophages</w:t>
      </w:r>
      <w:r w:rsidRPr="00EF2B13">
        <w:rPr>
          <w:rFonts w:ascii="Book Antiqua" w:eastAsia="Book Antiqua" w:hAnsi="Book Antiqua" w:cs="Book Antiqua"/>
          <w:color w:val="000000"/>
          <w:vertAlign w:val="superscript"/>
        </w:rPr>
        <w:t>[141]</w:t>
      </w:r>
      <w:r w:rsidRPr="00EF2B13">
        <w:rPr>
          <w:rFonts w:ascii="Book Antiqua" w:eastAsia="Book Antiqua" w:hAnsi="Book Antiqua" w:cs="Book Antiqua"/>
          <w:color w:val="000000"/>
        </w:rPr>
        <w:t>.</w:t>
      </w:r>
      <w:r w:rsidR="008E4A5F" w:rsidRPr="00EF2B13">
        <w:rPr>
          <w:rFonts w:ascii="Book Antiqua" w:hAnsi="Book Antiqua"/>
          <w:lang w:eastAsia="zh-CN"/>
        </w:rPr>
        <w:t xml:space="preserve"> </w:t>
      </w:r>
      <w:r w:rsidRPr="00EF2B13">
        <w:rPr>
          <w:rFonts w:ascii="Book Antiqua" w:eastAsia="Book Antiqua" w:hAnsi="Book Antiqua" w:cs="Book Antiqua"/>
          <w:color w:val="000000"/>
        </w:rPr>
        <w:t xml:space="preserve">As expected, ferroptosis has been the subject of </w:t>
      </w:r>
      <w:r w:rsidR="003F265B">
        <w:rPr>
          <w:rFonts w:ascii="Book Antiqua" w:eastAsia="Book Antiqua" w:hAnsi="Book Antiqua" w:cs="Book Antiqua"/>
          <w:color w:val="000000"/>
        </w:rPr>
        <w:t xml:space="preserve">several </w:t>
      </w:r>
      <w:r w:rsidRPr="00EF2B13">
        <w:rPr>
          <w:rFonts w:ascii="Book Antiqua" w:eastAsia="Book Antiqua" w:hAnsi="Book Antiqua" w:cs="Book Antiqua"/>
          <w:color w:val="000000"/>
        </w:rPr>
        <w:t>detailed reviews</w:t>
      </w:r>
      <w:r w:rsidRPr="00EF2B13">
        <w:rPr>
          <w:rFonts w:ascii="Book Antiqua" w:eastAsia="Book Antiqua" w:hAnsi="Book Antiqua" w:cs="Book Antiqua"/>
          <w:color w:val="000000"/>
          <w:vertAlign w:val="superscript"/>
        </w:rPr>
        <w:t>[69,142-145]</w:t>
      </w:r>
      <w:r w:rsidR="003F265B">
        <w:rPr>
          <w:rFonts w:ascii="Book Antiqua" w:eastAsia="Book Antiqua" w:hAnsi="Book Antiqua" w:cs="Book Antiqua"/>
          <w:color w:val="000000"/>
        </w:rPr>
        <w:t>, which</w:t>
      </w:r>
      <w:r w:rsidR="008E4A5F" w:rsidRPr="00EF2B13">
        <w:rPr>
          <w:rFonts w:ascii="Book Antiqua" w:eastAsia="Book Antiqua" w:hAnsi="Book Antiqua" w:cs="Book Antiqua"/>
          <w:color w:val="000000"/>
          <w:vertAlign w:val="superscript"/>
        </w:rPr>
        <w:t xml:space="preserve"> </w:t>
      </w:r>
      <w:r w:rsidRPr="00EF2B13">
        <w:rPr>
          <w:rFonts w:ascii="Book Antiqua" w:eastAsia="Book Antiqua" w:hAnsi="Book Antiqua" w:cs="Book Antiqua"/>
          <w:color w:val="000000"/>
        </w:rPr>
        <w:t>includ</w:t>
      </w:r>
      <w:r w:rsidR="003F265B">
        <w:rPr>
          <w:rFonts w:ascii="Book Antiqua" w:eastAsia="Book Antiqua" w:hAnsi="Book Antiqua" w:cs="Book Antiqua"/>
          <w:color w:val="000000"/>
        </w:rPr>
        <w:t>e</w:t>
      </w:r>
      <w:r w:rsidRPr="00EF2B13">
        <w:rPr>
          <w:rFonts w:ascii="Book Antiqua" w:eastAsia="Book Antiqua" w:hAnsi="Book Antiqua" w:cs="Book Antiqua"/>
          <w:color w:val="000000"/>
        </w:rPr>
        <w:t xml:space="preserve"> description</w:t>
      </w:r>
      <w:r w:rsidR="00BA07D8">
        <w:rPr>
          <w:rFonts w:ascii="Book Antiqua" w:eastAsia="Book Antiqua" w:hAnsi="Book Antiqua" w:cs="Book Antiqua"/>
          <w:color w:val="000000"/>
        </w:rPr>
        <w:t>s</w:t>
      </w:r>
      <w:r w:rsidRPr="00EF2B13">
        <w:rPr>
          <w:rFonts w:ascii="Book Antiqua" w:eastAsia="Book Antiqua" w:hAnsi="Book Antiqua" w:cs="Book Antiqua"/>
          <w:color w:val="000000"/>
        </w:rPr>
        <w:t xml:space="preserve"> of ferroptosis regulators</w:t>
      </w:r>
      <w:r w:rsidRPr="00EF2B13">
        <w:rPr>
          <w:rFonts w:ascii="Book Antiqua" w:eastAsia="Book Antiqua" w:hAnsi="Book Antiqua" w:cs="Book Antiqua"/>
          <w:color w:val="000000"/>
          <w:vertAlign w:val="superscript"/>
        </w:rPr>
        <w:t>[146,147]</w:t>
      </w:r>
      <w:r w:rsidRPr="00EF2B13">
        <w:rPr>
          <w:rFonts w:ascii="Book Antiqua" w:eastAsia="Book Antiqua" w:hAnsi="Book Antiqua" w:cs="Book Antiqua"/>
          <w:color w:val="000000"/>
        </w:rPr>
        <w:t>, ferroptosis in viral disease</w:t>
      </w:r>
      <w:r w:rsidRPr="00EF2B13">
        <w:rPr>
          <w:rFonts w:ascii="Book Antiqua" w:eastAsia="Book Antiqua" w:hAnsi="Book Antiqua" w:cs="Book Antiqua"/>
          <w:color w:val="000000"/>
          <w:vertAlign w:val="superscript"/>
        </w:rPr>
        <w:t>[148]</w:t>
      </w:r>
      <w:r w:rsidR="00BA07D8">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the role of macrophages in ferroptosis</w:t>
      </w:r>
      <w:r w:rsidRPr="00EF2B13">
        <w:rPr>
          <w:rFonts w:ascii="Book Antiqua" w:eastAsia="Book Antiqua" w:hAnsi="Book Antiqua" w:cs="Book Antiqua"/>
          <w:color w:val="000000"/>
          <w:vertAlign w:val="superscript"/>
        </w:rPr>
        <w:t>[149]</w:t>
      </w:r>
      <w:r w:rsidRPr="00EF2B13">
        <w:rPr>
          <w:rFonts w:ascii="Book Antiqua" w:eastAsia="Book Antiqua" w:hAnsi="Book Antiqua" w:cs="Book Antiqua"/>
          <w:color w:val="000000"/>
        </w:rPr>
        <w:t>.</w:t>
      </w:r>
    </w:p>
    <w:p w14:paraId="7D85473B" w14:textId="77777777" w:rsidR="00A77B3E" w:rsidRPr="00EF2B13" w:rsidRDefault="00A77B3E" w:rsidP="00EF2B13">
      <w:pPr>
        <w:spacing w:line="360" w:lineRule="auto"/>
        <w:jc w:val="both"/>
        <w:rPr>
          <w:rFonts w:ascii="Book Antiqua" w:hAnsi="Book Antiqua"/>
        </w:rPr>
      </w:pPr>
    </w:p>
    <w:p w14:paraId="7D0AACB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Iron in liver disease</w:t>
      </w:r>
    </w:p>
    <w:p w14:paraId="1D922794" w14:textId="5EC3DA9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Patients with chronic liver disease may </w:t>
      </w:r>
      <w:r w:rsidR="00B568DB">
        <w:rPr>
          <w:rFonts w:ascii="Book Antiqua" w:eastAsia="Book Antiqua" w:hAnsi="Book Antiqua" w:cs="Book Antiqua"/>
          <w:color w:val="000000"/>
        </w:rPr>
        <w:t xml:space="preserve">exhibit </w:t>
      </w:r>
      <w:r w:rsidRPr="00EF2B13">
        <w:rPr>
          <w:rFonts w:ascii="Book Antiqua" w:eastAsia="Book Antiqua" w:hAnsi="Book Antiqua" w:cs="Book Antiqua"/>
          <w:color w:val="000000"/>
        </w:rPr>
        <w:t>hepatic and splenic iron loading</w:t>
      </w:r>
      <w:r w:rsidR="00B568DB">
        <w:rPr>
          <w:rFonts w:ascii="Book Antiqua" w:eastAsia="Book Antiqua" w:hAnsi="Book Antiqua" w:cs="Book Antiqua"/>
          <w:color w:val="000000"/>
        </w:rPr>
        <w:t>,</w:t>
      </w:r>
      <w:r w:rsidRPr="00EF2B13">
        <w:rPr>
          <w:rFonts w:ascii="Book Antiqua" w:eastAsia="Book Antiqua" w:hAnsi="Book Antiqua" w:cs="Book Antiqua"/>
          <w:color w:val="000000"/>
        </w:rPr>
        <w:t xml:space="preserve"> usually inside Kupffer cells and splenic and bone marrow macrophages</w:t>
      </w:r>
      <w:r w:rsidRPr="00EF2B13">
        <w:rPr>
          <w:rFonts w:ascii="Book Antiqua" w:eastAsia="Book Antiqua" w:hAnsi="Book Antiqua" w:cs="Book Antiqua"/>
          <w:color w:val="000000"/>
          <w:vertAlign w:val="superscript"/>
        </w:rPr>
        <w:t>[150]</w:t>
      </w:r>
      <w:r w:rsidRPr="00EF2B13">
        <w:rPr>
          <w:rFonts w:ascii="Book Antiqua" w:eastAsia="Book Antiqua" w:hAnsi="Book Antiqua" w:cs="Book Antiqua"/>
          <w:color w:val="000000"/>
        </w:rPr>
        <w:t>. Sometimes, this is accompanied by low hemoglobin levels and</w:t>
      </w:r>
      <w:r w:rsidR="00F91D45">
        <w:rPr>
          <w:rFonts w:ascii="Book Antiqua" w:eastAsia="Book Antiqua" w:hAnsi="Book Antiqua" w:cs="Book Antiqua"/>
          <w:color w:val="000000"/>
        </w:rPr>
        <w:t xml:space="preserve"> other hemolysis</w:t>
      </w:r>
      <w:r w:rsidRPr="00EF2B13">
        <w:rPr>
          <w:rFonts w:ascii="Book Antiqua" w:eastAsia="Book Antiqua" w:hAnsi="Book Antiqua" w:cs="Book Antiqua"/>
          <w:color w:val="000000"/>
        </w:rPr>
        <w:t xml:space="preserve"> indices</w:t>
      </w:r>
      <w:r w:rsidR="00F91D45">
        <w:rPr>
          <w:rFonts w:ascii="Book Antiqua" w:eastAsia="Book Antiqua" w:hAnsi="Book Antiqua" w:cs="Book Antiqua"/>
          <w:color w:val="000000"/>
        </w:rPr>
        <w:t xml:space="preserve">, </w:t>
      </w:r>
      <w:r w:rsidRPr="00EF2B13">
        <w:rPr>
          <w:rFonts w:ascii="Book Antiqua" w:eastAsia="Book Antiqua" w:hAnsi="Book Antiqua" w:cs="Book Antiqua"/>
          <w:color w:val="000000"/>
        </w:rPr>
        <w:t>indicating that hemolysis may have a role in the development of secondary iron overload</w:t>
      </w:r>
      <w:r w:rsidRPr="00EF2B13">
        <w:rPr>
          <w:rFonts w:ascii="Book Antiqua" w:eastAsia="Book Antiqua" w:hAnsi="Book Antiqua" w:cs="Book Antiqua"/>
          <w:color w:val="000000"/>
          <w:vertAlign w:val="superscript"/>
        </w:rPr>
        <w:t>[151]</w:t>
      </w:r>
      <w:r w:rsidRPr="00EF2B13">
        <w:rPr>
          <w:rFonts w:ascii="Book Antiqua" w:eastAsia="Book Antiqua" w:hAnsi="Book Antiqua" w:cs="Book Antiqua"/>
          <w:color w:val="000000"/>
        </w:rPr>
        <w:t xml:space="preserve">. However, </w:t>
      </w:r>
      <w:r w:rsidRPr="00EF2B13">
        <w:rPr>
          <w:rFonts w:ascii="Book Antiqua" w:eastAsia="Book Antiqua" w:hAnsi="Book Antiqua" w:cs="Book Antiqua"/>
          <w:color w:val="000000"/>
        </w:rPr>
        <w:lastRenderedPageBreak/>
        <w:t>a recent review emphasize</w:t>
      </w:r>
      <w:r w:rsidR="002D6F29">
        <w:rPr>
          <w:rFonts w:ascii="Book Antiqua" w:eastAsia="Book Antiqua" w:hAnsi="Book Antiqua" w:cs="Book Antiqua"/>
          <w:color w:val="000000"/>
        </w:rPr>
        <w:t>d</w:t>
      </w:r>
      <w:r w:rsidRPr="00EF2B13">
        <w:rPr>
          <w:rFonts w:ascii="Book Antiqua" w:eastAsia="Book Antiqua" w:hAnsi="Book Antiqua" w:cs="Book Antiqua"/>
          <w:color w:val="000000"/>
        </w:rPr>
        <w:t xml:space="preserve"> the role of low levels of hepcidin in various liver diseases as implicated in both iron deposition in hepatocytes and participation in stellate cell activation and liver fibrosis</w:t>
      </w:r>
      <w:r w:rsidRPr="00EF2B13">
        <w:rPr>
          <w:rFonts w:ascii="Book Antiqua" w:eastAsia="Book Antiqua" w:hAnsi="Book Antiqua" w:cs="Book Antiqua"/>
          <w:color w:val="000000"/>
          <w:vertAlign w:val="superscript"/>
        </w:rPr>
        <w:t>[152]</w:t>
      </w:r>
      <w:r w:rsidRPr="00EF2B13">
        <w:rPr>
          <w:rFonts w:ascii="Book Antiqua" w:eastAsia="Book Antiqua" w:hAnsi="Book Antiqua" w:cs="Book Antiqua"/>
          <w:color w:val="000000"/>
        </w:rPr>
        <w:t>.</w:t>
      </w:r>
    </w:p>
    <w:p w14:paraId="0B052CEA" w14:textId="37AEC985" w:rsidR="00A77B3E" w:rsidRPr="00EF2B13" w:rsidRDefault="002D6F29" w:rsidP="00EF2B13">
      <w:pPr>
        <w:spacing w:line="360" w:lineRule="auto"/>
        <w:ind w:firstLine="240"/>
        <w:jc w:val="both"/>
        <w:rPr>
          <w:rFonts w:ascii="Book Antiqua" w:hAnsi="Book Antiqua"/>
        </w:rPr>
      </w:pPr>
      <w:r>
        <w:rPr>
          <w:rFonts w:ascii="Book Antiqua" w:eastAsia="Book Antiqua" w:hAnsi="Book Antiqua" w:cs="Book Antiqua"/>
          <w:color w:val="000000"/>
        </w:rPr>
        <w:t>E</w:t>
      </w:r>
      <w:r w:rsidR="005A164E" w:rsidRPr="00EF2B13">
        <w:rPr>
          <w:rFonts w:ascii="Book Antiqua" w:eastAsia="Book Antiqua" w:hAnsi="Book Antiqua" w:cs="Book Antiqua"/>
          <w:color w:val="000000"/>
        </w:rPr>
        <w:t>xcess free iron exerts a toxic effect on the liver, favoring the progress</w:t>
      </w:r>
      <w:r>
        <w:rPr>
          <w:rFonts w:ascii="Book Antiqua" w:eastAsia="Book Antiqua" w:hAnsi="Book Antiqua" w:cs="Book Antiqua"/>
          <w:color w:val="000000"/>
        </w:rPr>
        <w:t>ion</w:t>
      </w:r>
      <w:r w:rsidR="005A164E" w:rsidRPr="00EF2B13">
        <w:rPr>
          <w:rFonts w:ascii="Book Antiqua" w:eastAsia="Book Antiqua" w:hAnsi="Book Antiqua" w:cs="Book Antiqua"/>
          <w:color w:val="000000"/>
        </w:rPr>
        <w:t xml:space="preserve"> of liver disease</w:t>
      </w:r>
      <w:r w:rsidR="005A164E" w:rsidRPr="00EF2B13">
        <w:rPr>
          <w:rFonts w:ascii="Book Antiqua" w:eastAsia="Book Antiqua" w:hAnsi="Book Antiqua" w:cs="Book Antiqua"/>
          <w:color w:val="000000"/>
          <w:vertAlign w:val="superscript"/>
        </w:rPr>
        <w:t>[58,153]</w:t>
      </w:r>
      <w:r w:rsidR="00040CB6">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and</w:t>
      </w:r>
      <w:r w:rsidR="00040CB6">
        <w:rPr>
          <w:rFonts w:ascii="Book Antiqua" w:eastAsia="Book Antiqua" w:hAnsi="Book Antiqua" w:cs="Book Antiqua"/>
          <w:color w:val="000000"/>
        </w:rPr>
        <w:t xml:space="preserve"> indeed</w:t>
      </w:r>
      <w:r w:rsidR="005A164E" w:rsidRPr="00EF2B13">
        <w:rPr>
          <w:rFonts w:ascii="Book Antiqua" w:eastAsia="Book Antiqua" w:hAnsi="Book Antiqua" w:cs="Book Antiqua"/>
          <w:color w:val="000000"/>
        </w:rPr>
        <w:t xml:space="preserve"> abnormalities of iron regulation are reported in various liver diseases apart from inherited hemochromatosis</w:t>
      </w:r>
      <w:r w:rsidR="005A164E" w:rsidRPr="00EF2B13">
        <w:rPr>
          <w:rFonts w:ascii="Book Antiqua" w:eastAsia="Book Antiqua" w:hAnsi="Book Antiqua" w:cs="Book Antiqua"/>
          <w:color w:val="000000"/>
          <w:vertAlign w:val="superscript"/>
        </w:rPr>
        <w:t>[154]</w:t>
      </w:r>
      <w:r w:rsidR="005A164E" w:rsidRPr="00EF2B13">
        <w:rPr>
          <w:rFonts w:ascii="Book Antiqua" w:eastAsia="Book Antiqua" w:hAnsi="Book Antiqua" w:cs="Book Antiqua"/>
          <w:color w:val="000000"/>
        </w:rPr>
        <w:t>. Hyperferritinemia has been the main manifestation of disturbed iron homeostasis in chronic liver disease</w:t>
      </w:r>
      <w:r w:rsidR="005A164E" w:rsidRPr="00EF2B13">
        <w:rPr>
          <w:rFonts w:ascii="Book Antiqua" w:eastAsia="Book Antiqua" w:hAnsi="Book Antiqua" w:cs="Book Antiqua"/>
          <w:color w:val="000000"/>
          <w:vertAlign w:val="superscript"/>
        </w:rPr>
        <w:t>[155,156]</w:t>
      </w:r>
      <w:r w:rsidR="005A164E" w:rsidRPr="00EF2B13">
        <w:rPr>
          <w:rFonts w:ascii="Book Antiqua" w:eastAsia="Book Antiqua" w:hAnsi="Book Antiqua" w:cs="Book Antiqua"/>
          <w:color w:val="000000"/>
        </w:rPr>
        <w:t>.</w:t>
      </w:r>
    </w:p>
    <w:p w14:paraId="6098BFCF" w14:textId="4775D1C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Opposi</w:t>
      </w:r>
      <w:r w:rsidR="00872CB5">
        <w:rPr>
          <w:rFonts w:ascii="Book Antiqua" w:eastAsia="Book Antiqua" w:hAnsi="Book Antiqua" w:cs="Book Antiqua"/>
          <w:color w:val="000000"/>
        </w:rPr>
        <w:t>ng</w:t>
      </w:r>
      <w:r w:rsidRPr="00EF2B13">
        <w:rPr>
          <w:rFonts w:ascii="Book Antiqua" w:eastAsia="Book Antiqua" w:hAnsi="Book Antiqua" w:cs="Book Antiqua"/>
          <w:color w:val="000000"/>
        </w:rPr>
        <w:t xml:space="preserve"> views have also been expressed</w:t>
      </w:r>
      <w:r w:rsidR="00872CB5">
        <w:rPr>
          <w:rFonts w:ascii="Book Antiqua" w:eastAsia="Book Antiqua" w:hAnsi="Book Antiqua" w:cs="Book Antiqua"/>
          <w:color w:val="000000"/>
        </w:rPr>
        <w:t xml:space="preserve"> in the literature</w:t>
      </w:r>
      <w:r w:rsidRPr="00EF2B13">
        <w:rPr>
          <w:rFonts w:ascii="Book Antiqua" w:eastAsia="Book Antiqua" w:hAnsi="Book Antiqua" w:cs="Book Antiqua"/>
          <w:color w:val="000000"/>
        </w:rPr>
        <w:t>. Data from cell culture experiments and animal models suggest that iron overload is only a weak fibrosis inducer and rarely causes serious liver damage not supporting the concept that iron overload is an important cause of liver toxicity. Iron may co-exist with other causes of inflammation</w:t>
      </w:r>
      <w:r w:rsidR="00872CB5">
        <w:rPr>
          <w:rFonts w:ascii="Book Antiqua" w:eastAsia="Book Antiqua" w:hAnsi="Book Antiqua" w:cs="Book Antiqua"/>
          <w:color w:val="000000"/>
        </w:rPr>
        <w:t>,</w:t>
      </w:r>
      <w:r w:rsidRPr="00EF2B13">
        <w:rPr>
          <w:rFonts w:ascii="Book Antiqua" w:eastAsia="Book Antiqua" w:hAnsi="Book Antiqua" w:cs="Book Antiqua"/>
          <w:color w:val="000000"/>
        </w:rPr>
        <w:t xml:space="preserve"> and the resulting hepatocyte necrosis is the real driving force leading to fibrosis</w:t>
      </w:r>
      <w:r w:rsidRPr="00EF2B13">
        <w:rPr>
          <w:rFonts w:ascii="Book Antiqua" w:eastAsia="Book Antiqua" w:hAnsi="Book Antiqua" w:cs="Book Antiqua"/>
          <w:color w:val="000000"/>
          <w:vertAlign w:val="superscript"/>
        </w:rPr>
        <w:t>[157]</w:t>
      </w:r>
      <w:r w:rsidRPr="00EF2B13">
        <w:rPr>
          <w:rFonts w:ascii="Book Antiqua" w:eastAsia="Book Antiqua" w:hAnsi="Book Antiqua" w:cs="Book Antiqua"/>
          <w:color w:val="000000"/>
        </w:rPr>
        <w:t>.</w:t>
      </w:r>
    </w:p>
    <w:p w14:paraId="5F0347E2" w14:textId="0DFE813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role of iron overload and the significance of ferroptosis have been investigated in </w:t>
      </w:r>
      <w:r w:rsidR="00872CB5">
        <w:rPr>
          <w:rFonts w:ascii="Book Antiqua" w:eastAsia="Book Antiqua" w:hAnsi="Book Antiqua" w:cs="Book Antiqua"/>
          <w:color w:val="000000"/>
        </w:rPr>
        <w:t xml:space="preserve">the context of </w:t>
      </w:r>
      <w:r w:rsidRPr="00EF2B13">
        <w:rPr>
          <w:rFonts w:ascii="Book Antiqua" w:eastAsia="Book Antiqua" w:hAnsi="Book Antiqua" w:cs="Book Antiqua"/>
          <w:color w:val="000000"/>
        </w:rPr>
        <w:t>several liver diseases. The most common liver diseases will be discussed as well as the common end point</w:t>
      </w:r>
      <w:r w:rsidR="009D487A">
        <w:rPr>
          <w:rFonts w:ascii="Book Antiqua" w:eastAsia="Book Antiqua" w:hAnsi="Book Antiqua" w:cs="Book Antiqua"/>
          <w:color w:val="000000"/>
        </w:rPr>
        <w:t>s</w:t>
      </w:r>
      <w:r w:rsidRPr="00EF2B13">
        <w:rPr>
          <w:rFonts w:ascii="Book Antiqua" w:eastAsia="Book Antiqua" w:hAnsi="Book Antiqua" w:cs="Book Antiqua"/>
          <w:color w:val="000000"/>
        </w:rPr>
        <w:t xml:space="preserve"> of all, namely cirrhosis </w:t>
      </w:r>
      <w:r w:rsidR="00605D93">
        <w:rPr>
          <w:rFonts w:ascii="Book Antiqua" w:eastAsia="Book Antiqua" w:hAnsi="Book Antiqua" w:cs="Book Antiqua"/>
          <w:color w:val="000000"/>
        </w:rPr>
        <w:t xml:space="preserve">sometimes followed by the development of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rPr>
        <w:t>. The rather limited available information on other liver diseases will be presented.</w:t>
      </w:r>
    </w:p>
    <w:p w14:paraId="1BE98138" w14:textId="77777777" w:rsidR="00A77B3E" w:rsidRPr="00EF2B13" w:rsidRDefault="00A77B3E" w:rsidP="00EF2B13">
      <w:pPr>
        <w:spacing w:line="360" w:lineRule="auto"/>
        <w:jc w:val="both"/>
        <w:rPr>
          <w:rFonts w:ascii="Book Antiqua" w:hAnsi="Book Antiqua"/>
        </w:rPr>
      </w:pPr>
    </w:p>
    <w:p w14:paraId="680F0C32" w14:textId="4F57A55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NAFLD/NASH</w:t>
      </w:r>
    </w:p>
    <w:p w14:paraId="2453C59D" w14:textId="3E12F8EF"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The role of iron in liver damage has been extensively researched in the case of NAFLD. A new term was introduced, the dysmetabolic or insulin-resistance hepatic iron overload syndrome (DIOS or IR-HIO)</w:t>
      </w:r>
      <w:r w:rsidR="001C3B91">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characterized by high serum ferritin levels, unexplained iron overload</w:t>
      </w:r>
      <w:r w:rsidR="001C3B91">
        <w:rPr>
          <w:rFonts w:ascii="Book Antiqua" w:eastAsia="Book Antiqua" w:hAnsi="Book Antiqua" w:cs="Book Antiqua"/>
          <w:color w:val="000000"/>
        </w:rPr>
        <w:t>,</w:t>
      </w:r>
      <w:r w:rsidRPr="00EF2B13">
        <w:rPr>
          <w:rFonts w:ascii="Book Antiqua" w:eastAsia="Book Antiqua" w:hAnsi="Book Antiqua" w:cs="Book Antiqua"/>
          <w:color w:val="000000"/>
        </w:rPr>
        <w:t xml:space="preserve"> and is associated with metabolic abnormalities</w:t>
      </w:r>
      <w:r w:rsidRPr="00EF2B13">
        <w:rPr>
          <w:rFonts w:ascii="Book Antiqua" w:eastAsia="Book Antiqua" w:hAnsi="Book Antiqua" w:cs="Book Antiqua"/>
          <w:color w:val="000000"/>
          <w:vertAlign w:val="superscript"/>
        </w:rPr>
        <w:t>[158-161]</w:t>
      </w:r>
      <w:r w:rsidRPr="00EF2B13">
        <w:rPr>
          <w:rFonts w:ascii="Book Antiqua" w:eastAsia="Book Antiqua" w:hAnsi="Book Antiqua" w:cs="Book Antiqua"/>
          <w:color w:val="000000"/>
        </w:rPr>
        <w:t>. IR-HIO is detected in one</w:t>
      </w:r>
      <w:r w:rsidR="001C3B91">
        <w:rPr>
          <w:rFonts w:ascii="Book Antiqua" w:eastAsia="Book Antiqua" w:hAnsi="Book Antiqua" w:cs="Book Antiqua"/>
          <w:color w:val="000000"/>
        </w:rPr>
        <w:t xml:space="preserve"> </w:t>
      </w:r>
      <w:r w:rsidRPr="00EF2B13">
        <w:rPr>
          <w:rFonts w:ascii="Book Antiqua" w:eastAsia="Book Antiqua" w:hAnsi="Book Antiqua" w:cs="Book Antiqua"/>
          <w:color w:val="000000"/>
        </w:rPr>
        <w:t>third to half of patients with NAFLD</w:t>
      </w:r>
      <w:r w:rsidRPr="00EF2B13">
        <w:rPr>
          <w:rFonts w:ascii="Book Antiqua" w:eastAsia="Book Antiqua" w:hAnsi="Book Antiqua" w:cs="Book Antiqua"/>
          <w:color w:val="000000"/>
          <w:vertAlign w:val="superscript"/>
        </w:rPr>
        <w:t>[155,158,162,163]</w:t>
      </w:r>
      <w:r w:rsidRPr="00EF2B13">
        <w:rPr>
          <w:rFonts w:ascii="Book Antiqua" w:eastAsia="Book Antiqua" w:hAnsi="Book Antiqua" w:cs="Book Antiqua"/>
          <w:color w:val="000000"/>
        </w:rPr>
        <w:t xml:space="preserve">. The reason for the </w:t>
      </w:r>
      <w:r w:rsidR="001C3B91">
        <w:rPr>
          <w:rFonts w:ascii="Book Antiqua" w:eastAsia="Book Antiqua" w:hAnsi="Book Antiqua" w:cs="Book Antiqua"/>
          <w:color w:val="000000"/>
        </w:rPr>
        <w:t xml:space="preserve">observed </w:t>
      </w:r>
      <w:r w:rsidRPr="00EF2B13">
        <w:rPr>
          <w:rFonts w:ascii="Book Antiqua" w:eastAsia="Book Antiqua" w:hAnsi="Book Antiqua" w:cs="Book Antiqua"/>
          <w:color w:val="000000"/>
        </w:rPr>
        <w:t xml:space="preserve">iron overload in NAFLD is still uncertain. A proposed mechanism </w:t>
      </w:r>
      <w:r w:rsidR="00EA389A">
        <w:rPr>
          <w:rFonts w:ascii="Book Antiqua" w:eastAsia="Book Antiqua" w:hAnsi="Book Antiqua" w:cs="Book Antiqua"/>
          <w:color w:val="000000"/>
        </w:rPr>
        <w:t>is</w:t>
      </w:r>
      <w:r w:rsidR="00EA389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redistribution of transferrin receptors</w:t>
      </w:r>
      <w:r w:rsidR="00D11EE2" w:rsidRPr="00EF2B13">
        <w:rPr>
          <w:rFonts w:ascii="Book Antiqua" w:eastAsia="Book Antiqua" w:hAnsi="Book Antiqua" w:cs="Book Antiqua"/>
          <w:color w:val="000000"/>
        </w:rPr>
        <w:t xml:space="preserve"> (TfRs)</w:t>
      </w:r>
      <w:r w:rsidRPr="00EF2B13">
        <w:rPr>
          <w:rFonts w:ascii="Book Antiqua" w:eastAsia="Book Antiqua" w:hAnsi="Book Antiqua" w:cs="Book Antiqua"/>
          <w:color w:val="000000"/>
        </w:rPr>
        <w:t xml:space="preserve"> to the cell surface</w:t>
      </w:r>
      <w:r w:rsidR="00EA389A">
        <w:rPr>
          <w:rFonts w:ascii="Book Antiqua" w:eastAsia="Book Antiqua" w:hAnsi="Book Antiqua" w:cs="Book Antiqua"/>
          <w:color w:val="000000"/>
        </w:rPr>
        <w:t>, a process</w:t>
      </w:r>
      <w:r w:rsidR="00DB0067">
        <w:rPr>
          <w:rFonts w:ascii="Book Antiqua" w:eastAsia="Book Antiqua" w:hAnsi="Book Antiqua" w:cs="Book Antiqua"/>
          <w:color w:val="000000"/>
        </w:rPr>
        <w:t xml:space="preserve"> induced</w:t>
      </w:r>
      <w:r w:rsidRPr="00EF2B13">
        <w:rPr>
          <w:rFonts w:ascii="Book Antiqua" w:eastAsia="Book Antiqua" w:hAnsi="Book Antiqua" w:cs="Book Antiqua"/>
          <w:color w:val="000000"/>
        </w:rPr>
        <w:t xml:space="preserve"> by insulin</w:t>
      </w:r>
      <w:r w:rsidRPr="00EF2B13">
        <w:rPr>
          <w:rFonts w:ascii="Book Antiqua" w:eastAsia="Book Antiqua" w:hAnsi="Book Antiqua" w:cs="Book Antiqua"/>
          <w:color w:val="000000"/>
          <w:vertAlign w:val="superscript"/>
        </w:rPr>
        <w:t>[158,163,164]</w:t>
      </w:r>
      <w:r w:rsidRPr="00EF2B13">
        <w:rPr>
          <w:rFonts w:ascii="Book Antiqua" w:eastAsia="Book Antiqua" w:hAnsi="Book Antiqua" w:cs="Book Antiqua"/>
          <w:color w:val="000000"/>
        </w:rPr>
        <w:t xml:space="preserve">. Tfr1 </w:t>
      </w:r>
      <w:r w:rsidR="00DB0067">
        <w:rPr>
          <w:rFonts w:ascii="Book Antiqua" w:eastAsia="Book Antiqua" w:hAnsi="Book Antiqua" w:cs="Book Antiqua"/>
          <w:color w:val="000000"/>
        </w:rPr>
        <w:t xml:space="preserve">is </w:t>
      </w:r>
      <w:r w:rsidRPr="00EF2B13">
        <w:rPr>
          <w:rFonts w:ascii="Book Antiqua" w:eastAsia="Book Antiqua" w:hAnsi="Book Antiqua" w:cs="Book Antiqua"/>
          <w:color w:val="000000"/>
        </w:rPr>
        <w:t>upregulated in mice on a high fat diet</w:t>
      </w:r>
      <w:r w:rsidR="00DB0067">
        <w:rPr>
          <w:rFonts w:ascii="Book Antiqua" w:eastAsia="Book Antiqua" w:hAnsi="Book Antiqua" w:cs="Book Antiqua"/>
          <w:color w:val="000000"/>
        </w:rPr>
        <w:t>,</w:t>
      </w:r>
      <w:r w:rsidRPr="00EF2B13">
        <w:rPr>
          <w:rFonts w:ascii="Book Antiqua" w:eastAsia="Book Antiqua" w:hAnsi="Book Antiqua" w:cs="Book Antiqua"/>
          <w:color w:val="000000"/>
        </w:rPr>
        <w:t xml:space="preserve"> which may enhance hepatocellular </w:t>
      </w:r>
      <w:r w:rsidR="00DB0067">
        <w:rPr>
          <w:rFonts w:ascii="Book Antiqua" w:eastAsia="Book Antiqua" w:hAnsi="Book Antiqua" w:cs="Book Antiqua"/>
          <w:color w:val="000000"/>
        </w:rPr>
        <w:t xml:space="preserve">iron </w:t>
      </w:r>
      <w:r w:rsidRPr="00EF2B13">
        <w:rPr>
          <w:rFonts w:ascii="Book Antiqua" w:eastAsia="Book Antiqua" w:hAnsi="Book Antiqua" w:cs="Book Antiqua"/>
          <w:color w:val="000000"/>
        </w:rPr>
        <w:t>uptake in NAFLD despite already increased hepatocellular iron</w:t>
      </w:r>
      <w:r w:rsidRPr="00EF2B13">
        <w:rPr>
          <w:rFonts w:ascii="Book Antiqua" w:eastAsia="Book Antiqua" w:hAnsi="Book Antiqua" w:cs="Book Antiqua"/>
          <w:color w:val="000000"/>
          <w:vertAlign w:val="superscript"/>
        </w:rPr>
        <w:t>[165]</w:t>
      </w:r>
      <w:r w:rsidRPr="00EF2B13">
        <w:rPr>
          <w:rFonts w:ascii="Book Antiqua" w:eastAsia="Book Antiqua" w:hAnsi="Book Antiqua" w:cs="Book Antiqua"/>
          <w:color w:val="000000"/>
        </w:rPr>
        <w:t>. The increase in serum ferritin may be due t</w:t>
      </w:r>
      <w:r w:rsidR="00A41000">
        <w:rPr>
          <w:rFonts w:ascii="Book Antiqua" w:eastAsia="Book Antiqua" w:hAnsi="Book Antiqua" w:cs="Book Antiqua"/>
          <w:color w:val="000000"/>
        </w:rPr>
        <w:t>o</w:t>
      </w:r>
      <w:r w:rsidRPr="00EF2B13">
        <w:rPr>
          <w:rFonts w:ascii="Book Antiqua" w:eastAsia="Book Antiqua" w:hAnsi="Book Antiqua" w:cs="Book Antiqua"/>
          <w:color w:val="000000"/>
        </w:rPr>
        <w:t xml:space="preserve"> increased iron stores, oxidative stress caused by lipid abnormalities, systemic inflammation</w:t>
      </w:r>
      <w:r w:rsidR="00A41000">
        <w:rPr>
          <w:rFonts w:ascii="Book Antiqua" w:eastAsia="Book Antiqua" w:hAnsi="Book Antiqua" w:cs="Book Antiqua"/>
          <w:color w:val="000000"/>
        </w:rPr>
        <w:t>,</w:t>
      </w:r>
      <w:r w:rsidRPr="00EF2B13">
        <w:rPr>
          <w:rFonts w:ascii="Book Antiqua" w:eastAsia="Book Antiqua" w:hAnsi="Book Antiqua" w:cs="Book Antiqua"/>
          <w:color w:val="000000"/>
        </w:rPr>
        <w:t xml:space="preserve"> and genetic</w:t>
      </w:r>
      <w:r w:rsidR="00A41000">
        <w:rPr>
          <w:rFonts w:ascii="Book Antiqua" w:eastAsia="Book Antiqua" w:hAnsi="Book Antiqua" w:cs="Book Antiqua"/>
          <w:color w:val="000000"/>
        </w:rPr>
        <w:t>s</w:t>
      </w:r>
      <w:r w:rsidRPr="00EF2B13">
        <w:rPr>
          <w:rFonts w:ascii="Book Antiqua" w:eastAsia="Book Antiqua" w:hAnsi="Book Antiqua" w:cs="Book Antiqua"/>
          <w:color w:val="000000"/>
          <w:vertAlign w:val="superscript"/>
        </w:rPr>
        <w:t>[166,167]</w:t>
      </w:r>
      <w:r w:rsidRPr="00EF2B13">
        <w:rPr>
          <w:rFonts w:ascii="Book Antiqua" w:eastAsia="Book Antiqua" w:hAnsi="Book Antiqua" w:cs="Book Antiqua"/>
          <w:color w:val="000000"/>
        </w:rPr>
        <w:t xml:space="preserve">. The implication of the </w:t>
      </w:r>
      <w:r w:rsidRPr="00EF2B13">
        <w:rPr>
          <w:rFonts w:ascii="Book Antiqua" w:eastAsia="Book Antiqua" w:hAnsi="Book Antiqua" w:cs="Book Antiqua"/>
          <w:color w:val="000000"/>
        </w:rPr>
        <w:lastRenderedPageBreak/>
        <w:t xml:space="preserve">presence of the Cys282Tyr </w:t>
      </w:r>
      <w:r w:rsidRPr="002A0B90">
        <w:rPr>
          <w:rFonts w:ascii="Book Antiqua" w:eastAsia="Book Antiqua" w:hAnsi="Book Antiqua" w:cs="Book Antiqua"/>
          <w:i/>
          <w:iCs/>
          <w:color w:val="000000"/>
        </w:rPr>
        <w:t>HFE</w:t>
      </w:r>
      <w:r w:rsidRPr="00EF2B13">
        <w:rPr>
          <w:rFonts w:ascii="Book Antiqua" w:eastAsia="Book Antiqua" w:hAnsi="Book Antiqua" w:cs="Book Antiqua"/>
          <w:color w:val="000000"/>
        </w:rPr>
        <w:t xml:space="preserve"> gene variant of hereditary hemochromatosis was also examined.</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A heterozygous mutation </w:t>
      </w:r>
      <w:r w:rsidR="00B84645">
        <w:rPr>
          <w:rFonts w:ascii="Book Antiqua" w:eastAsia="Book Antiqua" w:hAnsi="Book Antiqua" w:cs="Book Antiqua"/>
          <w:color w:val="000000"/>
          <w:shd w:val="clear" w:color="auto" w:fill="FFFFFF"/>
        </w:rPr>
        <w:t>is</w:t>
      </w:r>
      <w:r w:rsidR="00B8464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associated with bridging fibrosis or cirrhosis in Caucasians</w:t>
      </w:r>
      <w:r w:rsidRPr="00EF2B13">
        <w:rPr>
          <w:rFonts w:ascii="Book Antiqua" w:eastAsia="Book Antiqua" w:hAnsi="Book Antiqua" w:cs="Book Antiqua"/>
          <w:color w:val="000000"/>
          <w:shd w:val="clear" w:color="auto" w:fill="FFFFFF"/>
          <w:vertAlign w:val="superscript"/>
        </w:rPr>
        <w:t>[168-170]</w:t>
      </w:r>
      <w:r w:rsidRPr="00EF2B13">
        <w:rPr>
          <w:rFonts w:ascii="Book Antiqua" w:eastAsia="Book Antiqua" w:hAnsi="Book Antiqua" w:cs="Book Antiqua"/>
          <w:color w:val="000000"/>
          <w:shd w:val="clear" w:color="auto" w:fill="FFFFFF"/>
        </w:rPr>
        <w:t>.</w:t>
      </w:r>
      <w:r w:rsidR="008E4A5F"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By contrast, in knock out mouse models of hemochromatosis no progression to steatohepatitis or liver fibrosis was noted </w:t>
      </w:r>
      <w:r w:rsidR="00B84645">
        <w:rPr>
          <w:rFonts w:ascii="Book Antiqua" w:eastAsia="Book Antiqua" w:hAnsi="Book Antiqua" w:cs="Book Antiqua"/>
          <w:color w:val="000000"/>
        </w:rPr>
        <w:t xml:space="preserve">with </w:t>
      </w:r>
      <w:r w:rsidRPr="00EF2B13">
        <w:rPr>
          <w:rFonts w:ascii="Book Antiqua" w:eastAsia="Book Antiqua" w:hAnsi="Book Antiqua" w:cs="Book Antiqua"/>
          <w:color w:val="000000"/>
        </w:rPr>
        <w:t>a high-fat diet</w:t>
      </w:r>
      <w:r w:rsidRPr="00EF2B13">
        <w:rPr>
          <w:rFonts w:ascii="Book Antiqua" w:eastAsia="Book Antiqua" w:hAnsi="Book Antiqua" w:cs="Book Antiqua"/>
          <w:color w:val="000000"/>
          <w:vertAlign w:val="superscript"/>
        </w:rPr>
        <w:t>[171]</w:t>
      </w:r>
      <w:r w:rsidRPr="00EF2B13">
        <w:rPr>
          <w:rFonts w:ascii="Book Antiqua" w:eastAsia="Book Antiqua" w:hAnsi="Book Antiqua" w:cs="Book Antiqua"/>
          <w:color w:val="000000"/>
        </w:rPr>
        <w:t>.</w:t>
      </w:r>
    </w:p>
    <w:p w14:paraId="3CD0DDA5" w14:textId="28F8F6B9"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 addition, certain variants of ceruloplasmin are associated with increased liver iron stores and high ferritin in patients with NAFLD</w:t>
      </w:r>
      <w:r w:rsidR="00140901">
        <w:rPr>
          <w:rFonts w:ascii="Book Antiqua" w:eastAsia="Book Antiqua" w:hAnsi="Book Antiqua" w:cs="Book Antiqua"/>
          <w:color w:val="000000"/>
        </w:rPr>
        <w:t xml:space="preserve"> and </w:t>
      </w:r>
      <w:r w:rsidRPr="00EF2B13">
        <w:rPr>
          <w:rFonts w:ascii="Book Antiqua" w:eastAsia="Book Antiqua" w:hAnsi="Book Antiqua" w:cs="Book Antiqua"/>
          <w:color w:val="000000"/>
        </w:rPr>
        <w:t>advanced liver fibrosis</w:t>
      </w:r>
      <w:r w:rsidRPr="00EF2B13">
        <w:rPr>
          <w:rFonts w:ascii="Book Antiqua" w:eastAsia="Book Antiqua" w:hAnsi="Book Antiqua" w:cs="Book Antiqua"/>
          <w:color w:val="000000"/>
          <w:vertAlign w:val="superscript"/>
        </w:rPr>
        <w:t>[172,173]</w:t>
      </w:r>
      <w:r w:rsidRPr="00EF2B13">
        <w:rPr>
          <w:rFonts w:ascii="Book Antiqua" w:eastAsia="Book Antiqua" w:hAnsi="Book Antiqua" w:cs="Book Antiqua"/>
          <w:color w:val="000000"/>
        </w:rPr>
        <w:t>. Ceruloplasmin mutations have been associated with iron deposition in the liver of other chronic liver diseases as well</w:t>
      </w:r>
      <w:r w:rsidRPr="00EF2B13">
        <w:rPr>
          <w:rFonts w:ascii="Book Antiqua" w:eastAsia="Book Antiqua" w:hAnsi="Book Antiqua" w:cs="Book Antiqua"/>
          <w:color w:val="000000"/>
          <w:vertAlign w:val="superscript"/>
        </w:rPr>
        <w:t>[174]</w:t>
      </w:r>
      <w:r w:rsidRPr="00EF2B13">
        <w:rPr>
          <w:rFonts w:ascii="Book Antiqua" w:eastAsia="Book Antiqua" w:hAnsi="Book Antiqua" w:cs="Book Antiqua"/>
          <w:color w:val="000000"/>
        </w:rPr>
        <w:t>. Excess dietary iron causes hepatic oxidative stress, inflammation and hepatocellular ballooning injury leading to NASH</w:t>
      </w:r>
      <w:r w:rsidRPr="00EF2B13">
        <w:rPr>
          <w:rFonts w:ascii="Book Antiqua" w:eastAsia="Book Antiqua" w:hAnsi="Book Antiqua" w:cs="Book Antiqua"/>
          <w:color w:val="000000"/>
          <w:vertAlign w:val="superscript"/>
        </w:rPr>
        <w:t>[175,176]</w:t>
      </w:r>
      <w:r w:rsidRPr="00EF2B13">
        <w:rPr>
          <w:rFonts w:ascii="Book Antiqua" w:eastAsia="Book Antiqua" w:hAnsi="Book Antiqua" w:cs="Book Antiqua"/>
          <w:color w:val="000000"/>
        </w:rPr>
        <w:t>. Oxidative stress interferes with mitochondrial function</w:t>
      </w:r>
      <w:r w:rsidR="002B1DFA">
        <w:rPr>
          <w:rFonts w:ascii="Book Antiqua" w:eastAsia="Book Antiqua" w:hAnsi="Book Antiqua" w:cs="Book Antiqua"/>
          <w:color w:val="000000"/>
        </w:rPr>
        <w:t>,</w:t>
      </w:r>
      <w:r w:rsidRPr="00EF2B13">
        <w:rPr>
          <w:rFonts w:ascii="Book Antiqua" w:eastAsia="Book Antiqua" w:hAnsi="Book Antiqua" w:cs="Book Antiqua"/>
          <w:color w:val="000000"/>
        </w:rPr>
        <w:t xml:space="preserve"> impairing fatty acid oxidation and produci</w:t>
      </w:r>
      <w:r w:rsidR="002B1DFA">
        <w:rPr>
          <w:rFonts w:ascii="Book Antiqua" w:eastAsia="Book Antiqua" w:hAnsi="Book Antiqua" w:cs="Book Antiqua"/>
          <w:color w:val="000000"/>
        </w:rPr>
        <w:t>ng</w:t>
      </w:r>
      <w:r w:rsidRPr="00EF2B13">
        <w:rPr>
          <w:rFonts w:ascii="Book Antiqua" w:eastAsia="Book Antiqua" w:hAnsi="Book Antiqua" w:cs="Book Antiqua"/>
          <w:color w:val="000000"/>
        </w:rPr>
        <w:t xml:space="preserve"> different pro-inflammatory factors such as </w:t>
      </w:r>
      <w:r w:rsidR="008E4A5F" w:rsidRPr="00EF2B13">
        <w:rPr>
          <w:rFonts w:ascii="Book Antiqua" w:eastAsia="Book Antiqua" w:hAnsi="Book Antiqua" w:cs="Book Antiqua"/>
          <w:color w:val="000000"/>
        </w:rPr>
        <w:t>tumor necrosis factor (</w:t>
      </w:r>
      <w:r w:rsidRPr="00EF2B13">
        <w:rPr>
          <w:rFonts w:ascii="Book Antiqua" w:eastAsia="Book Antiqua" w:hAnsi="Book Antiqua" w:cs="Book Antiqua"/>
          <w:color w:val="000000"/>
        </w:rPr>
        <w:t>TNF</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α, IL</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6, IL</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8, </w:t>
      </w:r>
      <w:r w:rsidR="00184CE8" w:rsidRPr="00EF2B13">
        <w:rPr>
          <w:rFonts w:ascii="Book Antiqua" w:eastAsia="Book Antiqua" w:hAnsi="Book Antiqua" w:cs="Book Antiqua"/>
          <w:color w:val="000000"/>
        </w:rPr>
        <w:t>MDA</w:t>
      </w:r>
      <w:r w:rsidRPr="00EF2B13">
        <w:rPr>
          <w:rFonts w:ascii="Book Antiqua" w:eastAsia="Book Antiqua" w:hAnsi="Book Antiqua" w:cs="Book Antiqua"/>
          <w:color w:val="000000"/>
        </w:rPr>
        <w:t xml:space="preserve"> and nitric oxide</w:t>
      </w:r>
      <w:r w:rsidRPr="00EF2B13">
        <w:rPr>
          <w:rFonts w:ascii="Book Antiqua" w:eastAsia="Book Antiqua" w:hAnsi="Book Antiqua" w:cs="Book Antiqua"/>
          <w:color w:val="000000"/>
          <w:vertAlign w:val="superscript"/>
        </w:rPr>
        <w:t>[177-180]</w:t>
      </w:r>
      <w:r w:rsidR="00872850">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leading to NASH.</w:t>
      </w:r>
      <w:r w:rsidR="008E4A5F"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Moreover, liver iron deposition increases cholesterol synthesis, lipid accumulation</w:t>
      </w:r>
      <w:r w:rsidR="00872850">
        <w:rPr>
          <w:rFonts w:ascii="Book Antiqua" w:eastAsia="Book Antiqua" w:hAnsi="Book Antiqua" w:cs="Book Antiqua"/>
          <w:color w:val="000000"/>
        </w:rPr>
        <w:t>,</w:t>
      </w:r>
      <w:r w:rsidRPr="00EF2B13">
        <w:rPr>
          <w:rFonts w:ascii="Book Antiqua" w:eastAsia="Book Antiqua" w:hAnsi="Book Antiqua" w:cs="Book Antiqua"/>
          <w:color w:val="000000"/>
        </w:rPr>
        <w:t xml:space="preserve"> and impairs cellular stress responses, which further exacerbate NAFLD</w:t>
      </w:r>
      <w:r w:rsidRPr="00EF2B13">
        <w:rPr>
          <w:rFonts w:ascii="Book Antiqua" w:eastAsia="Book Antiqua" w:hAnsi="Book Antiqua" w:cs="Book Antiqua"/>
          <w:color w:val="000000"/>
          <w:vertAlign w:val="superscript"/>
        </w:rPr>
        <w:t>[181-184]</w:t>
      </w:r>
      <w:r w:rsidRPr="00EF2B13">
        <w:rPr>
          <w:rFonts w:ascii="Book Antiqua" w:eastAsia="Book Antiqua" w:hAnsi="Book Antiqua" w:cs="Book Antiqua"/>
          <w:color w:val="000000"/>
        </w:rPr>
        <w:t>.</w:t>
      </w:r>
    </w:p>
    <w:p w14:paraId="33D3D2F7" w14:textId="70A3A75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The pattern of hepatic iron deposition is important in NAFLD patients</w:t>
      </w:r>
      <w:r w:rsidR="00C77117">
        <w:rPr>
          <w:rFonts w:ascii="Book Antiqua" w:eastAsia="Book Antiqua" w:hAnsi="Book Antiqua" w:cs="Book Antiqua"/>
          <w:color w:val="000000"/>
        </w:rPr>
        <w:t>, as</w:t>
      </w:r>
      <w:r w:rsidRPr="00EF2B13">
        <w:rPr>
          <w:rFonts w:ascii="Book Antiqua" w:eastAsia="Book Antiqua" w:hAnsi="Book Antiqua" w:cs="Book Antiqua"/>
          <w:color w:val="000000"/>
        </w:rPr>
        <w:t xml:space="preserve"> </w:t>
      </w:r>
      <w:r w:rsidR="00C77117">
        <w:rPr>
          <w:rFonts w:ascii="Book Antiqua" w:eastAsia="Book Antiqua" w:hAnsi="Book Antiqua" w:cs="Book Antiqua"/>
          <w:color w:val="000000"/>
        </w:rPr>
        <w:t>i</w:t>
      </w:r>
      <w:r w:rsidRPr="00EF2B13">
        <w:rPr>
          <w:rFonts w:ascii="Book Antiqua" w:eastAsia="Book Antiqua" w:hAnsi="Book Antiqua" w:cs="Book Antiqua"/>
          <w:color w:val="000000"/>
        </w:rPr>
        <w:t>ron deposition in macrophages is associated with more advanced disease</w:t>
      </w:r>
      <w:r w:rsidRPr="00EF2B13">
        <w:rPr>
          <w:rFonts w:ascii="Book Antiqua" w:eastAsia="Book Antiqua" w:hAnsi="Book Antiqua" w:cs="Book Antiqua"/>
          <w:color w:val="000000"/>
          <w:vertAlign w:val="superscript"/>
        </w:rPr>
        <w:t>[185]</w:t>
      </w:r>
      <w:r w:rsidRPr="00EF2B13">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important observation was recently reported emphasizing the role of liver macrophages in the pathogenesis of NASH.</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histological structure, the crown-like structure, has been described in NASH</w:t>
      </w:r>
      <w:r w:rsidR="00C77117">
        <w:rPr>
          <w:rFonts w:ascii="Book Antiqua" w:eastAsia="Book Antiqua" w:hAnsi="Book Antiqua" w:cs="Book Antiqua"/>
          <w:color w:val="000000"/>
        </w:rPr>
        <w:t>:</w:t>
      </w:r>
      <w:r w:rsidRPr="00EF2B13">
        <w:rPr>
          <w:rFonts w:ascii="Book Antiqua" w:eastAsia="Book Antiqua" w:hAnsi="Book Antiqua" w:cs="Book Antiqua"/>
          <w:color w:val="000000"/>
        </w:rPr>
        <w:t xml:space="preserve"> Iron-rich Kupffer cells surround dead hepatocytes, take up debris</w:t>
      </w:r>
      <w:r w:rsidR="008E1A85">
        <w:rPr>
          <w:rFonts w:ascii="Book Antiqua" w:eastAsia="Book Antiqua" w:hAnsi="Book Antiqua" w:cs="Book Antiqua"/>
          <w:color w:val="000000"/>
        </w:rPr>
        <w:t>,</w:t>
      </w:r>
      <w:r w:rsidRPr="00EF2B13">
        <w:rPr>
          <w:rFonts w:ascii="Book Antiqua" w:eastAsia="Book Antiqua" w:hAnsi="Book Antiqua" w:cs="Book Antiqua"/>
          <w:color w:val="000000"/>
        </w:rPr>
        <w:t xml:space="preserve"> and induce inflammation and fibrosis. They have proinflammatory and profibrotic phenotypes, driving liver fibrosis</w:t>
      </w:r>
      <w:r w:rsidRPr="00EF2B13">
        <w:rPr>
          <w:rFonts w:ascii="Book Antiqua" w:eastAsia="Book Antiqua" w:hAnsi="Book Antiqua" w:cs="Book Antiqua"/>
          <w:color w:val="000000"/>
          <w:vertAlign w:val="superscript"/>
        </w:rPr>
        <w:t>[186]</w:t>
      </w:r>
      <w:r w:rsidRPr="00EF2B13">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008E1A85">
        <w:rPr>
          <w:rFonts w:ascii="Book Antiqua" w:eastAsia="Book Antiqua" w:hAnsi="Book Antiqua" w:cs="Book Antiqua"/>
          <w:color w:val="000000"/>
        </w:rPr>
        <w:t>Hepatic</w:t>
      </w:r>
      <w:r w:rsidRPr="00EF2B13">
        <w:rPr>
          <w:rFonts w:ascii="Book Antiqua" w:eastAsia="Book Antiqua" w:hAnsi="Book Antiqua" w:cs="Book Antiqua"/>
          <w:color w:val="000000"/>
        </w:rPr>
        <w:t xml:space="preserve"> iron was significantly higher in patients with HCC associated with NASH and it was mostly localized in Kupffer cells</w:t>
      </w:r>
      <w:r w:rsidRPr="00EF2B13">
        <w:rPr>
          <w:rFonts w:ascii="Book Antiqua" w:eastAsia="Book Antiqua" w:hAnsi="Book Antiqua" w:cs="Book Antiqua"/>
          <w:color w:val="000000"/>
          <w:vertAlign w:val="superscript"/>
        </w:rPr>
        <w:t>[187]</w:t>
      </w:r>
      <w:r w:rsidRPr="00EF2B13">
        <w:rPr>
          <w:rFonts w:ascii="Book Antiqua" w:eastAsia="Book Antiqua" w:hAnsi="Book Antiqua" w:cs="Book Antiqua"/>
          <w:color w:val="000000"/>
        </w:rPr>
        <w:t>. Evidence suggest</w:t>
      </w:r>
      <w:r w:rsidR="008E18B7">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may contribute to NAFLD pathogenesis and fuel the progression to NASH</w:t>
      </w:r>
      <w:r w:rsidRPr="00EF2B13">
        <w:rPr>
          <w:rFonts w:ascii="Book Antiqua" w:eastAsia="Book Antiqua" w:hAnsi="Book Antiqua" w:cs="Book Antiqua"/>
          <w:color w:val="000000"/>
          <w:vertAlign w:val="superscript"/>
        </w:rPr>
        <w:t>[178-180]</w:t>
      </w:r>
      <w:r w:rsidRPr="00EF2B13">
        <w:rPr>
          <w:rFonts w:ascii="Book Antiqua" w:eastAsia="Book Antiqua" w:hAnsi="Book Antiqua" w:cs="Book Antiqua"/>
          <w:color w:val="000000"/>
        </w:rPr>
        <w:t>.</w:t>
      </w:r>
    </w:p>
    <w:p w14:paraId="60512745" w14:textId="2835BBA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Red </w:t>
      </w:r>
      <w:r w:rsidR="008873AE">
        <w:rPr>
          <w:rFonts w:ascii="Book Antiqua" w:eastAsia="Book Antiqua" w:hAnsi="Book Antiqua" w:cs="Book Antiqua"/>
          <w:color w:val="000000"/>
        </w:rPr>
        <w:t xml:space="preserve">blood </w:t>
      </w:r>
      <w:r w:rsidRPr="00EF2B13">
        <w:rPr>
          <w:rFonts w:ascii="Book Antiqua" w:eastAsia="Book Antiqua" w:hAnsi="Book Antiqua" w:cs="Book Antiqua"/>
          <w:color w:val="000000"/>
        </w:rPr>
        <w:t>cell fragility and erythrophagocytosis may also explain iron deposition in NAFLD. It could be the result of insulin resistance and membrane lipid abnormalities</w:t>
      </w:r>
      <w:r w:rsidRPr="00EF2B13">
        <w:rPr>
          <w:rFonts w:ascii="Book Antiqua" w:eastAsia="Book Antiqua" w:hAnsi="Book Antiqua" w:cs="Book Antiqua"/>
          <w:color w:val="000000"/>
          <w:vertAlign w:val="superscript"/>
        </w:rPr>
        <w:t>[188]</w:t>
      </w:r>
      <w:r w:rsidRPr="00EF2B13">
        <w:rPr>
          <w:rFonts w:ascii="Book Antiqua" w:eastAsia="Book Antiqua" w:hAnsi="Book Antiqua" w:cs="Book Antiqua"/>
          <w:color w:val="000000"/>
        </w:rPr>
        <w:t xml:space="preserve">. Recently, </w:t>
      </w:r>
      <w:r w:rsidR="00D11EE2" w:rsidRPr="00EF2B13">
        <w:rPr>
          <w:rFonts w:ascii="Book Antiqua" w:eastAsia="Book Antiqua" w:hAnsi="Book Antiqua" w:cs="Book Antiqua"/>
          <w:color w:val="000000"/>
        </w:rPr>
        <w:t>aristolochic acid</w:t>
      </w:r>
      <w:r w:rsidRPr="00EF2B13">
        <w:rPr>
          <w:rFonts w:ascii="Book Antiqua" w:eastAsia="Book Antiqua" w:hAnsi="Book Antiqua" w:cs="Book Antiqua"/>
          <w:color w:val="000000"/>
        </w:rPr>
        <w:t xml:space="preserve">-associated </w:t>
      </w:r>
      <w:r w:rsidR="007D3727">
        <w:rPr>
          <w:rFonts w:ascii="Book Antiqua" w:eastAsia="Book Antiqua" w:hAnsi="Book Antiqua" w:cs="Book Antiqua"/>
          <w:color w:val="000000"/>
        </w:rPr>
        <w:t xml:space="preserve">drugs </w:t>
      </w:r>
      <w:r w:rsidRPr="00EF2B13">
        <w:rPr>
          <w:rFonts w:ascii="Book Antiqua" w:eastAsia="Book Antiqua" w:hAnsi="Book Antiqua" w:cs="Book Antiqua"/>
          <w:color w:val="000000"/>
        </w:rPr>
        <w:t>(atypical antipsychotic medications) were reported to induce NAFLD and link insulin resistance with iron metabolism dysregulation irrespective of drug-associated weight gain</w:t>
      </w:r>
      <w:r w:rsidRPr="00EF2B13">
        <w:rPr>
          <w:rFonts w:ascii="Book Antiqua" w:eastAsia="Book Antiqua" w:hAnsi="Book Antiqua" w:cs="Book Antiqua"/>
          <w:color w:val="000000"/>
          <w:vertAlign w:val="superscript"/>
        </w:rPr>
        <w:t>[189]</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0A022B">
        <w:rPr>
          <w:rFonts w:ascii="Book Antiqua" w:eastAsia="Book Antiqua" w:hAnsi="Book Antiqua" w:cs="Book Antiqua"/>
          <w:color w:val="000000"/>
        </w:rPr>
        <w:t xml:space="preserve">Regardless, whatever the </w:t>
      </w:r>
      <w:r w:rsidR="000A022B">
        <w:rPr>
          <w:rFonts w:ascii="Book Antiqua" w:eastAsia="Book Antiqua" w:hAnsi="Book Antiqua" w:cs="Book Antiqua"/>
          <w:color w:val="000000"/>
        </w:rPr>
        <w:lastRenderedPageBreak/>
        <w:t>etiology</w:t>
      </w:r>
      <w:r w:rsidRPr="00EF2B13">
        <w:rPr>
          <w:rFonts w:ascii="Book Antiqua" w:eastAsia="Book Antiqua" w:hAnsi="Book Antiqua" w:cs="Book Antiqua"/>
          <w:color w:val="000000"/>
        </w:rPr>
        <w:t xml:space="preserve"> </w:t>
      </w:r>
      <w:r w:rsidR="000A022B">
        <w:rPr>
          <w:rFonts w:ascii="Book Antiqua" w:eastAsia="Book Antiqua" w:hAnsi="Book Antiqua" w:cs="Book Antiqua"/>
          <w:color w:val="000000"/>
        </w:rPr>
        <w:t>of the</w:t>
      </w:r>
      <w:r w:rsidRPr="00EF2B13">
        <w:rPr>
          <w:rFonts w:ascii="Book Antiqua" w:eastAsia="Book Antiqua" w:hAnsi="Book Antiqua" w:cs="Book Antiqua"/>
          <w:color w:val="000000"/>
        </w:rPr>
        <w:t xml:space="preserve"> iron deposition</w:t>
      </w:r>
      <w:r w:rsidR="000A022B">
        <w:rPr>
          <w:rFonts w:ascii="Book Antiqua" w:eastAsia="Book Antiqua" w:hAnsi="Book Antiqua" w:cs="Book Antiqua"/>
          <w:color w:val="000000"/>
        </w:rPr>
        <w:t xml:space="preserve"> in NAFLD and NASH</w:t>
      </w:r>
      <w:r w:rsidRPr="00EF2B13">
        <w:rPr>
          <w:rFonts w:ascii="Book Antiqua" w:eastAsia="Book Antiqua" w:hAnsi="Book Antiqua" w:cs="Book Antiqua"/>
          <w:color w:val="000000"/>
        </w:rPr>
        <w:t xml:space="preserve">, the </w:t>
      </w:r>
      <w:r w:rsidR="001F08DB">
        <w:rPr>
          <w:rFonts w:ascii="Book Antiqua" w:eastAsia="Book Antiqua" w:hAnsi="Book Antiqua" w:cs="Book Antiqua"/>
          <w:color w:val="000000"/>
        </w:rPr>
        <w:t xml:space="preserve">clinical </w:t>
      </w:r>
      <w:r w:rsidRPr="00EF2B13">
        <w:rPr>
          <w:rFonts w:ascii="Book Antiqua" w:eastAsia="Book Antiqua" w:hAnsi="Book Antiqua" w:cs="Book Antiqua"/>
          <w:color w:val="000000"/>
        </w:rPr>
        <w:t>consequences are well documented.</w:t>
      </w:r>
    </w:p>
    <w:p w14:paraId="245C5E3B" w14:textId="545A0B2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Hyperferritinemia is</w:t>
      </w:r>
      <w:r w:rsidR="001F08DB">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frequent in patients with NAFLD. Sometimes, it is the first laboratory abnormality leading to further</w:t>
      </w:r>
      <w:r w:rsidR="001F08DB">
        <w:rPr>
          <w:rFonts w:ascii="Book Antiqua" w:eastAsia="Book Antiqua" w:hAnsi="Book Antiqua" w:cs="Book Antiqua"/>
          <w:color w:val="000000"/>
        </w:rPr>
        <w:t xml:space="preserve"> clinical</w:t>
      </w:r>
      <w:r w:rsidRPr="00EF2B13">
        <w:rPr>
          <w:rFonts w:ascii="Book Antiqua" w:eastAsia="Book Antiqua" w:hAnsi="Book Antiqua" w:cs="Book Antiqua"/>
          <w:color w:val="000000"/>
        </w:rPr>
        <w:t xml:space="preserve"> investigation</w:t>
      </w:r>
      <w:r w:rsidRPr="00EF2B13">
        <w:rPr>
          <w:rFonts w:ascii="Book Antiqua" w:eastAsia="Book Antiqua" w:hAnsi="Book Antiqua" w:cs="Book Antiqua"/>
          <w:color w:val="000000"/>
          <w:vertAlign w:val="superscript"/>
        </w:rPr>
        <w:t>[190]</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a large prospective population-based study from South Korea, serum ferritin was a strong early predictor of future development of steatosis</w:t>
      </w:r>
      <w:r w:rsidR="005D584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the ferritin association with NAFLD is not a simple consequence of the disease itself</w:t>
      </w:r>
      <w:r w:rsidRPr="00EF2B13">
        <w:rPr>
          <w:rFonts w:ascii="Book Antiqua" w:eastAsia="Book Antiqua" w:hAnsi="Book Antiqua" w:cs="Book Antiqua"/>
          <w:color w:val="000000"/>
          <w:vertAlign w:val="superscript"/>
        </w:rPr>
        <w:t>[191]</w:t>
      </w:r>
      <w:r w:rsidRPr="00EF2B13">
        <w:rPr>
          <w:rFonts w:ascii="Book Antiqua" w:eastAsia="Book Antiqua" w:hAnsi="Book Antiqua" w:cs="Book Antiqua"/>
          <w:color w:val="000000"/>
        </w:rPr>
        <w:t>. Patients with high ferritin have more severe steatosis</w:t>
      </w:r>
      <w:r w:rsidRPr="00EF2B13">
        <w:rPr>
          <w:rFonts w:ascii="Book Antiqua" w:eastAsia="Book Antiqua" w:hAnsi="Book Antiqua" w:cs="Book Antiqua"/>
          <w:color w:val="000000"/>
          <w:vertAlign w:val="superscript"/>
        </w:rPr>
        <w:t>[192,193]</w:t>
      </w:r>
      <w:r w:rsidRPr="00EF2B13">
        <w:rPr>
          <w:rFonts w:ascii="Book Antiqua" w:eastAsia="Book Antiqua" w:hAnsi="Book Antiqua" w:cs="Book Antiqua"/>
          <w:color w:val="000000"/>
        </w:rPr>
        <w:t>,</w:t>
      </w:r>
      <w:r w:rsidR="005D5845">
        <w:rPr>
          <w:rFonts w:ascii="Book Antiqua" w:eastAsia="Book Antiqua" w:hAnsi="Book Antiqua" w:cs="Book Antiqua"/>
          <w:color w:val="000000"/>
        </w:rPr>
        <w:t xml:space="preserve"> </w:t>
      </w:r>
      <w:r w:rsidRPr="00EF2B13">
        <w:rPr>
          <w:rFonts w:ascii="Book Antiqua" w:eastAsia="Book Antiqua" w:hAnsi="Book Antiqua" w:cs="Book Antiqua"/>
          <w:color w:val="000000"/>
        </w:rPr>
        <w:t>inflammation</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advanced fibrosis</w:t>
      </w:r>
      <w:r w:rsidRPr="00EF2B13">
        <w:rPr>
          <w:rFonts w:ascii="Book Antiqua" w:eastAsia="Book Antiqua" w:hAnsi="Book Antiqua" w:cs="Book Antiqua"/>
          <w:color w:val="000000"/>
          <w:vertAlign w:val="superscript"/>
        </w:rPr>
        <w:t>[195]</w:t>
      </w:r>
      <w:r w:rsidR="005D5845">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increased mortality</w:t>
      </w:r>
      <w:r w:rsidRPr="00EF2B13">
        <w:rPr>
          <w:rFonts w:ascii="Book Antiqua" w:eastAsia="Book Antiqua" w:hAnsi="Book Antiqua" w:cs="Book Antiqua"/>
          <w:color w:val="000000"/>
          <w:vertAlign w:val="superscript"/>
        </w:rPr>
        <w:t>[196,197]</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It </w:t>
      </w:r>
      <w:r w:rsidR="00397B50">
        <w:rPr>
          <w:rFonts w:ascii="Book Antiqua" w:eastAsia="Book Antiqua" w:hAnsi="Book Antiqua" w:cs="Book Antiqua"/>
          <w:color w:val="000000"/>
        </w:rPr>
        <w:t>has been</w:t>
      </w:r>
      <w:r w:rsidR="00397B5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suggested that serum ferritin could be used as a marker to identify NAFLD patients likely to have NASH and fibrosis</w:t>
      </w:r>
      <w:r w:rsidRPr="00EF2B13">
        <w:rPr>
          <w:rFonts w:ascii="Book Antiqua" w:eastAsia="Book Antiqua" w:hAnsi="Book Antiqua" w:cs="Book Antiqua"/>
          <w:color w:val="000000"/>
          <w:vertAlign w:val="superscript"/>
        </w:rPr>
        <w:t>[166]</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However, a clear association between serum ferritin and fibrosis could not be verified </w:t>
      </w:r>
      <w:r w:rsidR="00B86747">
        <w:rPr>
          <w:rFonts w:ascii="Book Antiqua" w:eastAsia="Book Antiqua" w:hAnsi="Book Antiqua" w:cs="Book Antiqua"/>
          <w:color w:val="000000"/>
        </w:rPr>
        <w:t>in other studies</w:t>
      </w:r>
      <w:r w:rsidRPr="00EF2B13">
        <w:rPr>
          <w:rFonts w:ascii="Book Antiqua" w:eastAsia="Book Antiqua" w:hAnsi="Book Antiqua" w:cs="Book Antiqua"/>
          <w:color w:val="000000"/>
        </w:rPr>
        <w:t xml:space="preserve"> </w:t>
      </w:r>
      <w:r w:rsidR="00B86747">
        <w:rPr>
          <w:rFonts w:ascii="Book Antiqua" w:eastAsia="Book Antiqua" w:hAnsi="Book Antiqua" w:cs="Book Antiqua"/>
          <w:color w:val="000000"/>
        </w:rPr>
        <w:t>that</w:t>
      </w:r>
      <w:r w:rsidR="00B8674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reported that ferritin could not accurately predict advanced fibrosis in NAFLD</w:t>
      </w:r>
      <w:r w:rsidRPr="00EF2B13">
        <w:rPr>
          <w:rFonts w:ascii="Book Antiqua" w:eastAsia="Book Antiqua" w:hAnsi="Book Antiqua" w:cs="Book Antiqua"/>
          <w:color w:val="000000"/>
          <w:vertAlign w:val="superscript"/>
        </w:rPr>
        <w:t>[</w:t>
      </w:r>
      <w:r w:rsidR="00B86747">
        <w:rPr>
          <w:rFonts w:ascii="Book Antiqua" w:eastAsia="Book Antiqua" w:hAnsi="Book Antiqua" w:cs="Book Antiqua"/>
          <w:color w:val="000000"/>
          <w:vertAlign w:val="superscript"/>
        </w:rPr>
        <w:t>198,</w:t>
      </w:r>
      <w:r w:rsidRPr="00EF2B13">
        <w:rPr>
          <w:rFonts w:ascii="Book Antiqua" w:eastAsia="Book Antiqua" w:hAnsi="Book Antiqua" w:cs="Book Antiqua"/>
          <w:color w:val="000000"/>
          <w:vertAlign w:val="superscript"/>
        </w:rPr>
        <w:t>199,200]</w:t>
      </w:r>
      <w:r w:rsidRPr="00EF2B13">
        <w:rPr>
          <w:rFonts w:ascii="Book Antiqua" w:eastAsia="Book Antiqua" w:hAnsi="Book Antiqua" w:cs="Book Antiqua"/>
          <w:color w:val="000000"/>
        </w:rPr>
        <w:t>. Th</w:t>
      </w:r>
      <w:r w:rsidR="00B86747">
        <w:rPr>
          <w:rFonts w:ascii="Book Antiqua" w:eastAsia="Book Antiqua" w:hAnsi="Book Antiqua" w:cs="Book Antiqua"/>
          <w:color w:val="000000"/>
        </w:rPr>
        <w:t>is</w:t>
      </w:r>
      <w:r w:rsidRPr="00EF2B13">
        <w:rPr>
          <w:rFonts w:ascii="Book Antiqua" w:eastAsia="Book Antiqua" w:hAnsi="Book Antiqua" w:cs="Book Antiqua"/>
          <w:color w:val="000000"/>
        </w:rPr>
        <w:t xml:space="preserve"> discrepancy may be explained by the findings of a recent investigation</w:t>
      </w:r>
      <w:r w:rsidR="00F93930">
        <w:rPr>
          <w:rFonts w:ascii="Book Antiqua" w:eastAsia="Book Antiqua" w:hAnsi="Book Antiqua" w:cs="Book Antiqua"/>
          <w:color w:val="000000"/>
        </w:rPr>
        <w:t xml:space="preserve"> in which</w:t>
      </w:r>
      <w:r w:rsidRPr="00EF2B13">
        <w:rPr>
          <w:rFonts w:ascii="Book Antiqua" w:eastAsia="Book Antiqua" w:hAnsi="Book Antiqua" w:cs="Book Antiqua"/>
          <w:color w:val="000000"/>
        </w:rPr>
        <w:t xml:space="preserve"> </w:t>
      </w:r>
      <w:r w:rsidR="00F93930">
        <w:rPr>
          <w:rFonts w:ascii="Book Antiqua" w:eastAsia="Book Antiqua" w:hAnsi="Book Antiqua" w:cs="Book Antiqua"/>
          <w:color w:val="000000"/>
        </w:rPr>
        <w:t>h</w:t>
      </w:r>
      <w:r w:rsidRPr="00EF2B13">
        <w:rPr>
          <w:rFonts w:ascii="Book Antiqua" w:eastAsia="Book Antiqua" w:hAnsi="Book Antiqua" w:cs="Book Antiqua"/>
          <w:color w:val="000000"/>
        </w:rPr>
        <w:t xml:space="preserve">yperferritinemia was found in a quarter of NAFLD patients. </w:t>
      </w:r>
      <w:r w:rsidR="00F93930">
        <w:rPr>
          <w:rFonts w:ascii="Book Antiqua" w:eastAsia="Book Antiqua" w:hAnsi="Book Antiqua" w:cs="Book Antiqua"/>
          <w:color w:val="000000"/>
        </w:rPr>
        <w:t>In this study, s</w:t>
      </w:r>
      <w:r w:rsidRPr="00EF2B13">
        <w:rPr>
          <w:rFonts w:ascii="Book Antiqua" w:eastAsia="Book Antiqua" w:hAnsi="Book Antiqua" w:cs="Book Antiqua"/>
          <w:color w:val="000000"/>
        </w:rPr>
        <w:t>tainable iron was present in hepatocytes, Kupffer cells</w:t>
      </w:r>
      <w:r w:rsidR="00F93930">
        <w:rPr>
          <w:rFonts w:ascii="Book Antiqua" w:eastAsia="Book Antiqua" w:hAnsi="Book Antiqua" w:cs="Book Antiqua"/>
          <w:color w:val="000000"/>
        </w:rPr>
        <w:t>,</w:t>
      </w:r>
      <w:r w:rsidRPr="00EF2B13">
        <w:rPr>
          <w:rFonts w:ascii="Book Antiqua" w:eastAsia="Book Antiqua" w:hAnsi="Book Antiqua" w:cs="Book Antiqua"/>
          <w:color w:val="000000"/>
        </w:rPr>
        <w:t xml:space="preserve"> or more frequently</w:t>
      </w:r>
      <w:r w:rsidR="00F93930">
        <w:rPr>
          <w:rFonts w:ascii="Book Antiqua" w:eastAsia="Book Antiqua" w:hAnsi="Book Antiqua" w:cs="Book Antiqua"/>
          <w:color w:val="000000"/>
        </w:rPr>
        <w:t>,</w:t>
      </w:r>
      <w:r w:rsidRPr="00EF2B13">
        <w:rPr>
          <w:rFonts w:ascii="Book Antiqua" w:eastAsia="Book Antiqua" w:hAnsi="Book Antiqua" w:cs="Book Antiqua"/>
          <w:color w:val="000000"/>
        </w:rPr>
        <w:t xml:space="preserve"> in both. Importantly, serum ferritin was not related to the presence of NASH, but it increased with worsening of fibrosis and decreased in the cirrhotic stage</w:t>
      </w:r>
      <w:r w:rsidR="00556AF4">
        <w:rPr>
          <w:rFonts w:ascii="Book Antiqua" w:eastAsia="Book Antiqua" w:hAnsi="Book Antiqua" w:cs="Book Antiqua"/>
          <w:color w:val="000000"/>
        </w:rPr>
        <w:t xml:space="preserve"> of the disease</w:t>
      </w:r>
      <w:r w:rsidRPr="00EF2B13">
        <w:rPr>
          <w:rFonts w:ascii="Book Antiqua" w:eastAsia="Book Antiqua" w:hAnsi="Book Antiqua" w:cs="Book Antiqua"/>
          <w:color w:val="000000"/>
          <w:vertAlign w:val="superscript"/>
        </w:rPr>
        <w:t>[201]</w:t>
      </w:r>
      <w:r w:rsidRPr="00EF2B13">
        <w:rPr>
          <w:rFonts w:ascii="Book Antiqua" w:eastAsia="Book Antiqua" w:hAnsi="Book Antiqua" w:cs="Book Antiqua"/>
          <w:color w:val="000000"/>
        </w:rPr>
        <w:t>.</w:t>
      </w:r>
    </w:p>
    <w:p w14:paraId="0697C0F3" w14:textId="69C9723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Iron measurement by magnetic resonance imaging </w:t>
      </w:r>
      <w:r w:rsidR="00556AF4">
        <w:rPr>
          <w:rFonts w:ascii="Book Antiqua" w:eastAsia="Book Antiqua" w:hAnsi="Book Antiqua" w:cs="Book Antiqua"/>
          <w:color w:val="000000"/>
        </w:rPr>
        <w:t xml:space="preserve">(MRI) </w:t>
      </w:r>
      <w:r w:rsidRPr="00EF2B13">
        <w:rPr>
          <w:rFonts w:ascii="Book Antiqua" w:eastAsia="Book Antiqua" w:hAnsi="Book Antiqua" w:cs="Book Antiqua"/>
          <w:color w:val="000000"/>
        </w:rPr>
        <w:t>demonstrate</w:t>
      </w:r>
      <w:r w:rsidR="00556AF4">
        <w:rPr>
          <w:rFonts w:ascii="Book Antiqua" w:eastAsia="Book Antiqua" w:hAnsi="Book Antiqua" w:cs="Book Antiqua"/>
          <w:color w:val="000000"/>
        </w:rPr>
        <w:t>s</w:t>
      </w:r>
      <w:r w:rsidRPr="00EF2B13">
        <w:rPr>
          <w:rFonts w:ascii="Book Antiqua" w:eastAsia="Book Antiqua" w:hAnsi="Book Antiqua" w:cs="Book Antiqua"/>
          <w:color w:val="000000"/>
        </w:rPr>
        <w:t xml:space="preserve"> that liver iron </w:t>
      </w:r>
      <w:r w:rsidR="00556AF4">
        <w:rPr>
          <w:rFonts w:ascii="Book Antiqua" w:eastAsia="Book Antiqua" w:hAnsi="Book Antiqua" w:cs="Book Antiqua"/>
          <w:color w:val="000000"/>
        </w:rPr>
        <w:t>is</w:t>
      </w:r>
      <w:r w:rsidR="00556AF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most important determinant of serum ferritin in NAFLD</w:t>
      </w:r>
      <w:r w:rsidRPr="00EF2B13">
        <w:rPr>
          <w:rFonts w:ascii="Book Antiqua" w:eastAsia="Book Antiqua" w:hAnsi="Book Antiqua" w:cs="Book Antiqua"/>
          <w:color w:val="000000"/>
          <w:vertAlign w:val="superscript"/>
        </w:rPr>
        <w:t>[202]</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An important association of serum ferritin with the gut microbiome was</w:t>
      </w:r>
      <w:r w:rsidR="00556AF4">
        <w:rPr>
          <w:rFonts w:ascii="Book Antiqua" w:eastAsia="Book Antiqua" w:hAnsi="Book Antiqua" w:cs="Book Antiqua"/>
          <w:color w:val="000000"/>
          <w:shd w:val="clear" w:color="auto" w:fill="FFFFFF"/>
        </w:rPr>
        <w:t xml:space="preserve"> also</w:t>
      </w:r>
      <w:r w:rsidRPr="00EF2B13">
        <w:rPr>
          <w:rFonts w:ascii="Book Antiqua" w:eastAsia="Book Antiqua" w:hAnsi="Book Antiqua" w:cs="Book Antiqua"/>
          <w:color w:val="000000"/>
          <w:shd w:val="clear" w:color="auto" w:fill="FFFFFF"/>
        </w:rPr>
        <w:t xml:space="preserve"> recently reported. </w:t>
      </w:r>
      <w:r w:rsidR="004C7507">
        <w:rPr>
          <w:rFonts w:ascii="Book Antiqua" w:eastAsia="Book Antiqua" w:hAnsi="Book Antiqua" w:cs="Book Antiqua"/>
          <w:color w:val="000000"/>
          <w:shd w:val="clear" w:color="auto" w:fill="FFFFFF"/>
        </w:rPr>
        <w:t>In this study, f</w:t>
      </w:r>
      <w:r w:rsidRPr="00EF2B13">
        <w:rPr>
          <w:rFonts w:ascii="Book Antiqua" w:eastAsia="Book Antiqua" w:hAnsi="Book Antiqua" w:cs="Book Antiqua"/>
          <w:color w:val="000000"/>
          <w:shd w:val="clear" w:color="auto" w:fill="FFFFFF"/>
        </w:rPr>
        <w:t>erritin levels were associated with differences in gut microbial composition. Both negative and positive associations with particular microbial species were found</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ferritin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related bacterial species correlated with</w:t>
      </w:r>
      <w:r w:rsidR="0028742C">
        <w:rPr>
          <w:rFonts w:ascii="Book Antiqua" w:eastAsia="Book Antiqua" w:hAnsi="Book Antiqua" w:cs="Book Antiqua"/>
          <w:color w:val="000000"/>
          <w:shd w:val="clear" w:color="auto" w:fill="FFFFFF"/>
        </w:rPr>
        <w:t xml:space="preserve"> hepatic</w:t>
      </w:r>
      <w:r w:rsidRPr="00EF2B13">
        <w:rPr>
          <w:rFonts w:ascii="Book Antiqua" w:eastAsia="Book Antiqua" w:hAnsi="Book Antiqua" w:cs="Book Antiqua"/>
          <w:color w:val="000000"/>
          <w:shd w:val="clear" w:color="auto" w:fill="FFFFFF"/>
        </w:rPr>
        <w:t xml:space="preserve"> iron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related genes. Moreover, the iron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associated microbiome was also linked to liver fat load. Fecal transplantation from high</w:t>
      </w:r>
      <w:r w:rsidR="004C750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ferritin mice to normal mice confirmed the human results and demonstrated an interplay among iron load, liver fat</w:t>
      </w:r>
      <w:r w:rsidR="004C750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gut microbiome that could be exploited in future treatments</w:t>
      </w:r>
      <w:r w:rsidRPr="00EF2B13">
        <w:rPr>
          <w:rFonts w:ascii="Book Antiqua" w:eastAsia="Book Antiqua" w:hAnsi="Book Antiqua" w:cs="Book Antiqua"/>
          <w:color w:val="000000"/>
          <w:shd w:val="clear" w:color="auto" w:fill="FFFFFF"/>
          <w:vertAlign w:val="superscript"/>
        </w:rPr>
        <w:t>[203]</w:t>
      </w:r>
      <w:r w:rsidRPr="00EF2B13">
        <w:rPr>
          <w:rFonts w:ascii="Book Antiqua" w:eastAsia="Book Antiqua" w:hAnsi="Book Antiqua" w:cs="Book Antiqua"/>
          <w:color w:val="000000"/>
          <w:shd w:val="clear" w:color="auto" w:fill="FFFFFF"/>
        </w:rPr>
        <w:t>.</w:t>
      </w:r>
    </w:p>
    <w:p w14:paraId="06D1D0A5" w14:textId="77777777" w:rsidR="00A77B3E" w:rsidRPr="00EF2B13" w:rsidRDefault="00A77B3E" w:rsidP="00EF2B13">
      <w:pPr>
        <w:spacing w:line="360" w:lineRule="auto"/>
        <w:jc w:val="both"/>
        <w:rPr>
          <w:rFonts w:ascii="Book Antiqua" w:hAnsi="Book Antiqua"/>
        </w:rPr>
      </w:pPr>
    </w:p>
    <w:p w14:paraId="3A3DFD6B"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Hepcidin in NAFLD</w:t>
      </w:r>
    </w:p>
    <w:p w14:paraId="772FC38A" w14:textId="003EBE7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lastRenderedPageBreak/>
        <w:t xml:space="preserve">As in other liver diseases, extensive research </w:t>
      </w:r>
      <w:r w:rsidR="004C7507">
        <w:rPr>
          <w:rFonts w:ascii="Book Antiqua" w:eastAsia="Book Antiqua" w:hAnsi="Book Antiqua" w:cs="Book Antiqua"/>
          <w:color w:val="000000"/>
        </w:rPr>
        <w:t>has been</w:t>
      </w:r>
      <w:r w:rsidR="004C750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conducted on the possible role of hepcidin in NAFLD. Investigations </w:t>
      </w:r>
      <w:r w:rsidR="004C7507">
        <w:rPr>
          <w:rFonts w:ascii="Book Antiqua" w:eastAsia="Book Antiqua" w:hAnsi="Book Antiqua" w:cs="Book Antiqua"/>
          <w:color w:val="000000"/>
        </w:rPr>
        <w:t xml:space="preserve">have </w:t>
      </w:r>
      <w:r w:rsidRPr="00EF2B13">
        <w:rPr>
          <w:rFonts w:ascii="Book Antiqua" w:eastAsia="Book Antiqua" w:hAnsi="Book Antiqua" w:cs="Book Antiqua"/>
          <w:color w:val="000000"/>
        </w:rPr>
        <w:t xml:space="preserve">tried to identify if the reported hepcidin abnormalities were the cause or the result of the iron overload observed in many cases of NAFLD. </w:t>
      </w:r>
      <w:r w:rsidR="00003D45">
        <w:rPr>
          <w:rFonts w:ascii="Book Antiqua" w:eastAsia="Book Antiqua" w:hAnsi="Book Antiqua" w:cs="Book Antiqua"/>
          <w:color w:val="000000"/>
        </w:rPr>
        <w:t>In various studies, h</w:t>
      </w:r>
      <w:r w:rsidRPr="00EF2B13">
        <w:rPr>
          <w:rFonts w:ascii="Book Antiqua" w:eastAsia="Book Antiqua" w:hAnsi="Book Antiqua" w:cs="Book Antiqua"/>
          <w:color w:val="000000"/>
        </w:rPr>
        <w:t xml:space="preserve">epcidin </w:t>
      </w:r>
      <w:r w:rsidR="00003D45">
        <w:rPr>
          <w:rFonts w:ascii="Book Antiqua" w:eastAsia="Book Antiqua" w:hAnsi="Book Antiqua" w:cs="Book Antiqua"/>
          <w:color w:val="000000"/>
        </w:rPr>
        <w:t>has been</w:t>
      </w:r>
      <w:r w:rsidR="00003D4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demonstrated to be either increased or decreased in NAFLD. In obese individuals, adipose tissue expression of hepcidin was upregulated, irrespective of steatosis and NASH. The contribution of adipose tissue hepcidin to the serum hepcidin is not well studied, but it may potentially explain the increased serum hepcidin in NAFLD</w:t>
      </w:r>
      <w:r w:rsidRPr="00EF2B13">
        <w:rPr>
          <w:rFonts w:ascii="Book Antiqua" w:eastAsia="Book Antiqua" w:hAnsi="Book Antiqua" w:cs="Book Antiqua"/>
          <w:color w:val="000000"/>
          <w:vertAlign w:val="superscript"/>
        </w:rPr>
        <w:t>[182,204-207]</w:t>
      </w:r>
      <w:r w:rsidRPr="00EF2B13">
        <w:rPr>
          <w:rFonts w:ascii="Book Antiqua" w:eastAsia="Book Antiqua" w:hAnsi="Book Antiqua" w:cs="Book Antiqua"/>
          <w:color w:val="000000"/>
        </w:rPr>
        <w:t>.</w:t>
      </w:r>
    </w:p>
    <w:p w14:paraId="7E6D84E2" w14:textId="553ACBE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Furthermore, leptin was found to correlate with hepcidin levels in obese children. Leptin also upregulate</w:t>
      </w:r>
      <w:r w:rsidR="00003D45">
        <w:rPr>
          <w:rFonts w:ascii="Book Antiqua" w:eastAsia="Book Antiqua" w:hAnsi="Book Antiqua" w:cs="Book Antiqua"/>
          <w:color w:val="000000"/>
        </w:rPr>
        <w:t>s</w:t>
      </w:r>
      <w:r w:rsidRPr="00EF2B13">
        <w:rPr>
          <w:rFonts w:ascii="Book Antiqua" w:eastAsia="Book Antiqua" w:hAnsi="Book Antiqua" w:cs="Book Antiqua"/>
          <w:color w:val="000000"/>
        </w:rPr>
        <w:t xml:space="preserve"> hepcidin </w:t>
      </w:r>
      <w:r w:rsidR="00003D45">
        <w:rPr>
          <w:rFonts w:ascii="Book Antiqua" w:eastAsia="Book Antiqua" w:hAnsi="Book Antiqua" w:cs="Book Antiqua"/>
          <w:color w:val="000000"/>
        </w:rPr>
        <w:t>expression</w:t>
      </w:r>
      <w:r w:rsidR="00003D4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hepatocyte cultures</w:t>
      </w:r>
      <w:r w:rsidR="00003D4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w:t>
      </w:r>
      <w:r w:rsidR="00003D45">
        <w:rPr>
          <w:rFonts w:ascii="Book Antiqua" w:eastAsia="Book Antiqua" w:hAnsi="Book Antiqua" w:cs="Book Antiqua"/>
          <w:color w:val="000000"/>
        </w:rPr>
        <w:t xml:space="preserve">an increase in </w:t>
      </w:r>
      <w:r w:rsidRPr="00EF2B13">
        <w:rPr>
          <w:rFonts w:ascii="Book Antiqua" w:eastAsia="Book Antiqua" w:hAnsi="Book Antiqua" w:cs="Book Antiqua"/>
          <w:color w:val="000000"/>
        </w:rPr>
        <w:t xml:space="preserve">hepcidin </w:t>
      </w:r>
      <w:r w:rsidR="00003D45">
        <w:rPr>
          <w:rFonts w:ascii="Book Antiqua" w:eastAsia="Book Antiqua" w:hAnsi="Book Antiqua" w:cs="Book Antiqua"/>
          <w:color w:val="000000"/>
        </w:rPr>
        <w:t>may correlate to</w:t>
      </w:r>
      <w:r w:rsidRPr="00EF2B13">
        <w:rPr>
          <w:rFonts w:ascii="Book Antiqua" w:eastAsia="Book Antiqua" w:hAnsi="Book Antiqua" w:cs="Book Antiqua"/>
          <w:color w:val="000000"/>
        </w:rPr>
        <w:t xml:space="preserve"> the leptin abnormalities in NAFLD</w:t>
      </w:r>
      <w:r w:rsidRPr="00EF2B13">
        <w:rPr>
          <w:rFonts w:ascii="Book Antiqua" w:eastAsia="Book Antiqua" w:hAnsi="Book Antiqua" w:cs="Book Antiqua"/>
          <w:color w:val="000000"/>
          <w:vertAlign w:val="superscript"/>
        </w:rPr>
        <w:t>[208,209]</w:t>
      </w:r>
      <w:r w:rsidRPr="00EF2B13">
        <w:rPr>
          <w:rFonts w:ascii="Book Antiqua" w:eastAsia="Book Antiqua" w:hAnsi="Book Antiqua" w:cs="Book Antiqua"/>
          <w:color w:val="000000"/>
        </w:rPr>
        <w:t>. Hepcidin downregulation, on the other hand, may be a consequence of oxidative stress secondary to iron overload</w:t>
      </w:r>
      <w:r w:rsidRPr="00EF2B13">
        <w:rPr>
          <w:rFonts w:ascii="Book Antiqua" w:eastAsia="Book Antiqua" w:hAnsi="Book Antiqua" w:cs="Book Antiqua"/>
          <w:color w:val="000000"/>
          <w:vertAlign w:val="superscript"/>
        </w:rPr>
        <w:t>[158-160,208,210]</w:t>
      </w:r>
      <w:r w:rsidRPr="00EF2B13">
        <w:rPr>
          <w:rFonts w:ascii="Book Antiqua" w:eastAsia="Book Antiqua" w:hAnsi="Book Antiqua" w:cs="Book Antiqua"/>
          <w:color w:val="000000"/>
        </w:rPr>
        <w:t xml:space="preserve">. Experimental evidence </w:t>
      </w:r>
      <w:r w:rsidR="00932F11">
        <w:rPr>
          <w:rFonts w:ascii="Book Antiqua" w:eastAsia="Book Antiqua" w:hAnsi="Book Antiqua" w:cs="Book Antiqua"/>
          <w:color w:val="000000"/>
        </w:rPr>
        <w:t xml:space="preserve">has </w:t>
      </w:r>
      <w:r w:rsidRPr="00EF2B13">
        <w:rPr>
          <w:rFonts w:ascii="Book Antiqua" w:eastAsia="Book Antiqua" w:hAnsi="Book Antiqua" w:cs="Book Antiqua"/>
          <w:color w:val="000000"/>
        </w:rPr>
        <w:t xml:space="preserve">demonstrated that hepcidin downregulation is a secondary phenomenon </w:t>
      </w:r>
      <w:r w:rsidR="00932F11">
        <w:rPr>
          <w:rFonts w:ascii="Book Antiqua" w:eastAsia="Book Antiqua" w:hAnsi="Book Antiqua" w:cs="Book Antiqua"/>
          <w:color w:val="000000"/>
        </w:rPr>
        <w:t>occurring</w:t>
      </w:r>
      <w:r w:rsidR="00932F1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after deposition of iron in the liver and the concomitant increase </w:t>
      </w:r>
      <w:r w:rsidR="00932F11">
        <w:rPr>
          <w:rFonts w:ascii="Book Antiqua" w:eastAsia="Book Antiqua" w:hAnsi="Book Antiqua" w:cs="Book Antiqua"/>
          <w:color w:val="000000"/>
        </w:rPr>
        <w:t>in</w:t>
      </w:r>
      <w:r w:rsidRPr="00EF2B13">
        <w:rPr>
          <w:rFonts w:ascii="Book Antiqua" w:eastAsia="Book Antiqua" w:hAnsi="Book Antiqua" w:cs="Book Antiqua"/>
          <w:color w:val="000000"/>
        </w:rPr>
        <w:t xml:space="preserve"> oxidative stress</w:t>
      </w:r>
      <w:r w:rsidRPr="00EF2B13">
        <w:rPr>
          <w:rFonts w:ascii="Book Antiqua" w:eastAsia="Book Antiqua" w:hAnsi="Book Antiqua" w:cs="Book Antiqua"/>
          <w:color w:val="000000"/>
          <w:vertAlign w:val="superscript"/>
        </w:rPr>
        <w:t>[211]</w:t>
      </w:r>
      <w:r w:rsidRPr="00EF2B13">
        <w:rPr>
          <w:rFonts w:ascii="Book Antiqua" w:eastAsia="Book Antiqua" w:hAnsi="Book Antiqua" w:cs="Book Antiqua"/>
          <w:color w:val="000000"/>
        </w:rPr>
        <w:t>. Furthermore,</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an investigation on the relationship between iron stores and cardiovascular damage in patients with NAFLD</w:t>
      </w:r>
      <w:r w:rsidR="00932F11">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showed that ferritin was associated with the components of the metabolic syndrome but not with liver inflammation and damage. </w:t>
      </w:r>
      <w:r w:rsidR="00932F11">
        <w:rPr>
          <w:rFonts w:ascii="Book Antiqua" w:eastAsia="Book Antiqua" w:hAnsi="Book Antiqua" w:cs="Book Antiqua"/>
          <w:color w:val="000000"/>
          <w:shd w:val="clear" w:color="auto" w:fill="FFFFFF"/>
        </w:rPr>
        <w:t>In this study, h</w:t>
      </w:r>
      <w:r w:rsidRPr="00EF2B13">
        <w:rPr>
          <w:rFonts w:ascii="Book Antiqua" w:eastAsia="Book Antiqua" w:hAnsi="Book Antiqua" w:cs="Book Antiqua"/>
          <w:color w:val="000000"/>
          <w:shd w:val="clear" w:color="auto" w:fill="FFFFFF"/>
        </w:rPr>
        <w:t>epcidin was increased due to the increased iron load</w:t>
      </w:r>
      <w:r w:rsidRPr="00EF2B13">
        <w:rPr>
          <w:rFonts w:ascii="Book Antiqua" w:eastAsia="Book Antiqua" w:hAnsi="Book Antiqua" w:cs="Book Antiqua"/>
          <w:color w:val="000000"/>
          <w:shd w:val="clear" w:color="auto" w:fill="FFFFFF"/>
          <w:vertAlign w:val="superscript"/>
        </w:rPr>
        <w:t>[198]</w:t>
      </w:r>
      <w:r w:rsidR="00932F11">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932F11">
        <w:rPr>
          <w:rFonts w:ascii="Book Antiqua" w:eastAsia="Book Antiqua" w:hAnsi="Book Antiqua" w:cs="Book Antiqua"/>
          <w:color w:val="000000"/>
        </w:rPr>
        <w:t>f</w:t>
      </w:r>
      <w:r w:rsidRPr="00EF2B13">
        <w:rPr>
          <w:rFonts w:ascii="Book Antiqua" w:eastAsia="Book Antiqua" w:hAnsi="Book Antiqua" w:cs="Book Antiqua"/>
          <w:color w:val="000000"/>
        </w:rPr>
        <w:t>at in the liver of mice increased the expression of BMP</w:t>
      </w:r>
      <w:r w:rsidR="00C13DA8">
        <w:rPr>
          <w:rFonts w:ascii="Book Antiqua" w:eastAsia="Book Antiqua" w:hAnsi="Book Antiqua" w:cs="Book Antiqua"/>
          <w:color w:val="000000"/>
        </w:rPr>
        <w:t>-</w:t>
      </w:r>
      <w:r w:rsidRPr="00EF2B13">
        <w:rPr>
          <w:rFonts w:ascii="Book Antiqua" w:eastAsia="Book Antiqua" w:hAnsi="Book Antiqua" w:cs="Book Antiqua"/>
          <w:color w:val="000000"/>
        </w:rPr>
        <w:t>binding endothelial regulator, which was produced in sinusoidal endothelial cells and inhibited the BMP</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SMAD pathway leading to a secondary inhibition of hepcidin. This is an additional explanation for the iron deposition in NAFLD</w:t>
      </w:r>
      <w:r w:rsidRPr="00EF2B13">
        <w:rPr>
          <w:rFonts w:ascii="Book Antiqua" w:eastAsia="Book Antiqua" w:hAnsi="Book Antiqua" w:cs="Book Antiqua"/>
          <w:color w:val="000000"/>
          <w:vertAlign w:val="superscript"/>
        </w:rPr>
        <w:t>[212]</w:t>
      </w:r>
      <w:r w:rsidRPr="00EF2B13">
        <w:rPr>
          <w:rFonts w:ascii="Book Antiqua" w:eastAsia="Book Antiqua" w:hAnsi="Book Antiqua" w:cs="Book Antiqua"/>
          <w:color w:val="000000"/>
        </w:rPr>
        <w:t>.</w:t>
      </w:r>
    </w:p>
    <w:p w14:paraId="4A8FC6C4" w14:textId="4328553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Clinical data also indicate that hepcidin abnormalities are not the primary cause of the excess iron in the liver</w:t>
      </w:r>
      <w:r w:rsidR="00C13DA8">
        <w:rPr>
          <w:rFonts w:ascii="Book Antiqua" w:eastAsia="Book Antiqua" w:hAnsi="Book Antiqua" w:cs="Book Antiqua"/>
          <w:color w:val="000000"/>
        </w:rPr>
        <w:t xml:space="preserve"> observed in NAFLD</w:t>
      </w:r>
      <w:r w:rsidRPr="00EF2B13">
        <w:rPr>
          <w:rFonts w:ascii="Book Antiqua" w:eastAsia="Book Antiqua" w:hAnsi="Book Antiqua" w:cs="Book Antiqua"/>
          <w:color w:val="000000"/>
        </w:rPr>
        <w:t>. HJV levels were low</w:t>
      </w:r>
      <w:r w:rsidR="00680091">
        <w:rPr>
          <w:rFonts w:ascii="Book Antiqua" w:eastAsia="Book Antiqua" w:hAnsi="Book Antiqua" w:cs="Book Antiqua"/>
          <w:color w:val="000000"/>
        </w:rPr>
        <w:t xml:space="preserve"> and hepcidin levels were high</w:t>
      </w:r>
      <w:r w:rsidRPr="00EF2B13">
        <w:rPr>
          <w:rFonts w:ascii="Book Antiqua" w:eastAsia="Book Antiqua" w:hAnsi="Book Antiqua" w:cs="Book Antiqua"/>
          <w:color w:val="000000"/>
        </w:rPr>
        <w:t xml:space="preserve"> in iron</w:t>
      </w:r>
      <w:r w:rsidR="00C13DA8">
        <w:rPr>
          <w:rFonts w:ascii="Book Antiqua" w:eastAsia="Book Antiqua" w:hAnsi="Book Antiqua" w:cs="Book Antiqua"/>
          <w:color w:val="000000"/>
        </w:rPr>
        <w:t>-</w:t>
      </w:r>
      <w:r w:rsidRPr="00EF2B13">
        <w:rPr>
          <w:rFonts w:ascii="Book Antiqua" w:eastAsia="Book Antiqua" w:hAnsi="Book Antiqua" w:cs="Book Antiqua"/>
          <w:color w:val="000000"/>
        </w:rPr>
        <w:t>overloaded NAFLD</w:t>
      </w:r>
      <w:r w:rsidR="00C13DA8">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These findings </w:t>
      </w:r>
      <w:r w:rsidR="00263ED6">
        <w:rPr>
          <w:rFonts w:ascii="Book Antiqua" w:eastAsia="Book Antiqua" w:hAnsi="Book Antiqua" w:cs="Book Antiqua"/>
          <w:color w:val="000000"/>
        </w:rPr>
        <w:t>support the suggestion that</w:t>
      </w:r>
      <w:r w:rsidRPr="00EF2B13">
        <w:rPr>
          <w:rFonts w:ascii="Book Antiqua" w:eastAsia="Book Antiqua" w:hAnsi="Book Antiqua" w:cs="Book Antiqua"/>
          <w:color w:val="000000"/>
        </w:rPr>
        <w:t xml:space="preserve"> iron accumulation </w:t>
      </w:r>
      <w:r w:rsidR="00263ED6">
        <w:rPr>
          <w:rFonts w:ascii="Book Antiqua" w:eastAsia="Book Antiqua" w:hAnsi="Book Antiqua" w:cs="Book Antiqua"/>
          <w:color w:val="000000"/>
        </w:rPr>
        <w:t>may be</w:t>
      </w:r>
      <w:r w:rsidRPr="00EF2B13">
        <w:rPr>
          <w:rFonts w:ascii="Book Antiqua" w:eastAsia="Book Antiqua" w:hAnsi="Book Antiqua" w:cs="Book Antiqua"/>
          <w:color w:val="000000"/>
        </w:rPr>
        <w:t xml:space="preserve"> the primary</w:t>
      </w:r>
      <w:r w:rsidR="00680091">
        <w:rPr>
          <w:rFonts w:ascii="Book Antiqua" w:eastAsia="Book Antiqua" w:hAnsi="Book Antiqua" w:cs="Book Antiqua"/>
          <w:color w:val="000000"/>
        </w:rPr>
        <w:t xml:space="preserve"> inciting</w:t>
      </w:r>
      <w:r w:rsidRPr="00EF2B13">
        <w:rPr>
          <w:rFonts w:ascii="Book Antiqua" w:eastAsia="Book Antiqua" w:hAnsi="Book Antiqua" w:cs="Book Antiqua"/>
          <w:color w:val="000000"/>
        </w:rPr>
        <w:t xml:space="preserve"> event</w:t>
      </w:r>
      <w:r w:rsidR="00680091">
        <w:rPr>
          <w:rFonts w:ascii="Book Antiqua" w:eastAsia="Book Antiqua" w:hAnsi="Book Antiqua" w:cs="Book Antiqua"/>
          <w:color w:val="000000"/>
        </w:rPr>
        <w:t xml:space="preserve"> in this disease</w:t>
      </w:r>
      <w:r w:rsidRPr="00EF2B13">
        <w:rPr>
          <w:rFonts w:ascii="Book Antiqua" w:eastAsia="Book Antiqua" w:hAnsi="Book Antiqua" w:cs="Book Antiqua"/>
          <w:color w:val="000000"/>
          <w:vertAlign w:val="superscript"/>
        </w:rPr>
        <w:t>[213]</w:t>
      </w:r>
      <w:r w:rsidRPr="00EF2B13">
        <w:rPr>
          <w:rFonts w:ascii="Book Antiqua" w:eastAsia="Book Antiqua" w:hAnsi="Book Antiqua" w:cs="Book Antiqua"/>
          <w:color w:val="000000"/>
        </w:rPr>
        <w:t>.</w:t>
      </w:r>
    </w:p>
    <w:p w14:paraId="08C92001" w14:textId="7905AE8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Individuals with the metabolic syndrome preserve the iron regulatory control of hepcidin</w:t>
      </w:r>
      <w:r w:rsidR="00263ED6">
        <w:rPr>
          <w:rFonts w:ascii="Book Antiqua" w:eastAsia="Book Antiqua" w:hAnsi="Book Antiqua" w:cs="Book Antiqua"/>
          <w:color w:val="000000"/>
        </w:rPr>
        <w:t>,</w:t>
      </w:r>
      <w:r w:rsidRPr="00EF2B13">
        <w:rPr>
          <w:rFonts w:ascii="Book Antiqua" w:eastAsia="Book Antiqua" w:hAnsi="Book Antiqua" w:cs="Book Antiqua"/>
          <w:color w:val="000000"/>
        </w:rPr>
        <w:t xml:space="preserve"> and</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hepcidin progressively increase</w:t>
      </w:r>
      <w:r w:rsidR="00263ED6">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in response to the increase of iron stores</w:t>
      </w:r>
      <w:r w:rsidRPr="00EF2B13">
        <w:rPr>
          <w:rFonts w:ascii="Book Antiqua" w:eastAsia="Book Antiqua" w:hAnsi="Book Antiqua" w:cs="Book Antiqua"/>
          <w:color w:val="000000"/>
          <w:shd w:val="clear" w:color="auto" w:fill="FFFFFF"/>
          <w:vertAlign w:val="superscript"/>
        </w:rPr>
        <w:t>[205,214-216]</w:t>
      </w:r>
      <w:r w:rsidRPr="00EF2B13">
        <w:rPr>
          <w:rFonts w:ascii="Book Antiqua" w:eastAsia="Book Antiqua" w:hAnsi="Book Antiqua" w:cs="Book Antiqua"/>
          <w:color w:val="000000"/>
        </w:rPr>
        <w:t>. In addition, serum hepcidin and HAMP mRNA in</w:t>
      </w:r>
      <w:r w:rsidR="00720919">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liver correlate to body iron stores irrespective of the degree of iron deposition. Thus, the </w:t>
      </w:r>
      <w:r w:rsidR="00997CE1" w:rsidRPr="00997CE1">
        <w:rPr>
          <w:rFonts w:ascii="Book Antiqua" w:eastAsia="Book Antiqua" w:hAnsi="Book Antiqua" w:cs="Book Antiqua"/>
          <w:color w:val="000000"/>
        </w:rPr>
        <w:t xml:space="preserve">dysmetabolic iron </w:t>
      </w:r>
      <w:r w:rsidR="00997CE1" w:rsidRPr="00997CE1">
        <w:rPr>
          <w:rFonts w:ascii="Book Antiqua" w:eastAsia="Book Antiqua" w:hAnsi="Book Antiqua" w:cs="Book Antiqua"/>
          <w:color w:val="000000"/>
        </w:rPr>
        <w:lastRenderedPageBreak/>
        <w:t>overload syndrome</w:t>
      </w:r>
      <w:r w:rsidR="00997CE1">
        <w:rPr>
          <w:rFonts w:ascii="Book Antiqua" w:eastAsia="Book Antiqua" w:hAnsi="Book Antiqua" w:cs="Book Antiqua"/>
          <w:color w:val="000000"/>
        </w:rPr>
        <w:t xml:space="preserve"> (</w:t>
      </w:r>
      <w:r w:rsidRPr="00EF2B13">
        <w:rPr>
          <w:rFonts w:ascii="Book Antiqua" w:eastAsia="Book Antiqua" w:hAnsi="Book Antiqua" w:cs="Book Antiqua"/>
          <w:color w:val="000000"/>
        </w:rPr>
        <w:t>DIOS</w:t>
      </w:r>
      <w:r w:rsidR="00997CE1">
        <w:rPr>
          <w:rFonts w:ascii="Book Antiqua" w:eastAsia="Book Antiqua" w:hAnsi="Book Antiqua" w:cs="Book Antiqua"/>
          <w:color w:val="000000"/>
        </w:rPr>
        <w:t>)</w:t>
      </w:r>
      <w:r w:rsidRPr="00EF2B13">
        <w:rPr>
          <w:rFonts w:ascii="Book Antiqua" w:eastAsia="Book Antiqua" w:hAnsi="Book Antiqua" w:cs="Book Antiqua"/>
          <w:color w:val="000000"/>
        </w:rPr>
        <w:t xml:space="preserve"> syndrome seen in NAFLD is not related to altered hepcidin synthesis</w:t>
      </w:r>
      <w:r w:rsidRPr="00EF2B13">
        <w:rPr>
          <w:rFonts w:ascii="Book Antiqua" w:eastAsia="Book Antiqua" w:hAnsi="Book Antiqua" w:cs="Book Antiqua"/>
          <w:color w:val="000000"/>
          <w:vertAlign w:val="superscript"/>
        </w:rPr>
        <w:t>[217]</w:t>
      </w:r>
      <w:r w:rsidRPr="00EF2B13">
        <w:rPr>
          <w:rFonts w:ascii="Book Antiqua" w:eastAsia="Book Antiqua" w:hAnsi="Book Antiqua" w:cs="Book Antiqua"/>
          <w:color w:val="000000"/>
        </w:rPr>
        <w:t>.</w:t>
      </w:r>
    </w:p>
    <w:p w14:paraId="26DD6ED4" w14:textId="5FF56F7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However, despite the elevated serum hepcidin, duodenal iron absorption is increased because DMT1 is upregulated by IRP1 activation</w:t>
      </w:r>
      <w:r w:rsidR="00A11C3D">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w:t>
      </w:r>
      <w:r w:rsidR="00A11C3D">
        <w:rPr>
          <w:rFonts w:ascii="Book Antiqua" w:eastAsia="Book Antiqua" w:hAnsi="Book Antiqua" w:cs="Book Antiqua"/>
          <w:color w:val="000000"/>
          <w:shd w:val="clear" w:color="auto" w:fill="FFFFFF"/>
        </w:rPr>
        <w:t xml:space="preserve">likely due to </w:t>
      </w:r>
      <w:r w:rsidRPr="00EF2B13">
        <w:rPr>
          <w:rFonts w:ascii="Book Antiqua" w:eastAsia="Book Antiqua" w:hAnsi="Book Antiqua" w:cs="Book Antiqua"/>
          <w:color w:val="000000"/>
          <w:shd w:val="clear" w:color="auto" w:fill="FFFFFF"/>
        </w:rPr>
        <w:t xml:space="preserve">unidentified humoral factors in </w:t>
      </w:r>
      <w:r w:rsidR="00A11C3D">
        <w:rPr>
          <w:rFonts w:ascii="Book Antiqua" w:eastAsia="Book Antiqua" w:hAnsi="Book Antiqua" w:cs="Book Antiqua"/>
          <w:color w:val="000000"/>
          <w:shd w:val="clear" w:color="auto" w:fill="FFFFFF"/>
        </w:rPr>
        <w:t xml:space="preserve">the </w:t>
      </w:r>
      <w:r w:rsidRPr="00EF2B13">
        <w:rPr>
          <w:rFonts w:ascii="Book Antiqua" w:eastAsia="Book Antiqua" w:hAnsi="Book Antiqua" w:cs="Book Antiqua"/>
          <w:color w:val="000000"/>
          <w:shd w:val="clear" w:color="auto" w:fill="FFFFFF"/>
        </w:rPr>
        <w:t>sera of NASH patients</w:t>
      </w:r>
      <w:r w:rsidRPr="00EF2B13">
        <w:rPr>
          <w:rFonts w:ascii="Book Antiqua" w:eastAsia="Book Antiqua" w:hAnsi="Book Antiqua" w:cs="Book Antiqua"/>
          <w:color w:val="000000"/>
          <w:shd w:val="clear" w:color="auto" w:fill="FFFFFF"/>
          <w:vertAlign w:val="superscript"/>
        </w:rPr>
        <w:t>[218]</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It seems</w:t>
      </w:r>
      <w:r w:rsidR="00A11C3D">
        <w:rPr>
          <w:rFonts w:ascii="Book Antiqua" w:eastAsia="Book Antiqua" w:hAnsi="Book Antiqua" w:cs="Book Antiqua"/>
          <w:color w:val="000000"/>
        </w:rPr>
        <w:t>,</w:t>
      </w:r>
      <w:r w:rsidRPr="00EF2B13">
        <w:rPr>
          <w:rFonts w:ascii="Book Antiqua" w:eastAsia="Book Antiqua" w:hAnsi="Book Antiqua" w:cs="Book Antiqua"/>
          <w:color w:val="000000"/>
        </w:rPr>
        <w:t xml:space="preserve"> therefore,</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that elevated hepcidin in NAFLD is either a reflection of hepatocellular inflammation in NASH, or that increased iron and the</w:t>
      </w:r>
      <w:r w:rsidR="00A11C3D">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induction of hepcidin appears before the development of NAFLD or NASH</w:t>
      </w:r>
      <w:r w:rsidRPr="00EF2B13">
        <w:rPr>
          <w:rFonts w:ascii="Book Antiqua" w:eastAsia="Book Antiqua" w:hAnsi="Book Antiqua" w:cs="Book Antiqua"/>
          <w:color w:val="000000"/>
          <w:vertAlign w:val="superscript"/>
        </w:rPr>
        <w:t>[219]</w:t>
      </w:r>
      <w:r w:rsidRPr="00EF2B13">
        <w:rPr>
          <w:rFonts w:ascii="Book Antiqua" w:eastAsia="Book Antiqua" w:hAnsi="Book Antiqua" w:cs="Book Antiqua"/>
          <w:color w:val="000000"/>
        </w:rPr>
        <w:t>.</w:t>
      </w:r>
    </w:p>
    <w:p w14:paraId="17F171CA" w14:textId="7447DF5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So far, data suggest that the interplay between iron and lipid metabolism is multifaceted in NAFLD. Moreover, it could be suggested that iron is directly implicated in NAFLD pathogenesis. </w:t>
      </w:r>
      <w:r w:rsidR="00150D78">
        <w:rPr>
          <w:rFonts w:ascii="Book Antiqua" w:eastAsia="Book Antiqua" w:hAnsi="Book Antiqua" w:cs="Book Antiqua"/>
          <w:color w:val="000000"/>
        </w:rPr>
        <w:t>R</w:t>
      </w:r>
      <w:r w:rsidRPr="00EF2B13">
        <w:rPr>
          <w:rFonts w:ascii="Book Antiqua" w:eastAsia="Book Antiqua" w:hAnsi="Book Antiqua" w:cs="Book Antiqua"/>
          <w:color w:val="000000"/>
        </w:rPr>
        <w:t>eports that increased dietary iron from red meat may predispose</w:t>
      </w:r>
      <w:r w:rsidR="00150D78">
        <w:rPr>
          <w:rFonts w:ascii="Book Antiqua" w:eastAsia="Book Antiqua" w:hAnsi="Book Antiqua" w:cs="Book Antiqua"/>
          <w:color w:val="000000"/>
        </w:rPr>
        <w:t xml:space="preserve"> individuals</w:t>
      </w:r>
      <w:r w:rsidRPr="00EF2B13">
        <w:rPr>
          <w:rFonts w:ascii="Book Antiqua" w:eastAsia="Book Antiqua" w:hAnsi="Book Antiqua" w:cs="Book Antiqua"/>
          <w:color w:val="000000"/>
        </w:rPr>
        <w:t xml:space="preserve"> to type II diabetes and insulin resistance are supportive evidence for such an idea</w:t>
      </w:r>
      <w:r w:rsidRPr="00EF2B13">
        <w:rPr>
          <w:rFonts w:ascii="Book Antiqua" w:eastAsia="Book Antiqua" w:hAnsi="Book Antiqua" w:cs="Book Antiqua"/>
          <w:color w:val="000000"/>
          <w:vertAlign w:val="superscript"/>
        </w:rPr>
        <w:t>[220-222]</w:t>
      </w:r>
      <w:r w:rsidRPr="00EF2B13">
        <w:rPr>
          <w:rFonts w:ascii="Book Antiqua" w:eastAsia="Book Antiqua" w:hAnsi="Book Antiqua" w:cs="Book Antiqua"/>
          <w:color w:val="000000"/>
        </w:rPr>
        <w:t>.</w:t>
      </w:r>
    </w:p>
    <w:p w14:paraId="24A723C2" w14:textId="11195A0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Contrasting results </w:t>
      </w:r>
      <w:r w:rsidR="00150D78">
        <w:rPr>
          <w:rFonts w:ascii="Book Antiqua" w:eastAsia="Book Antiqua" w:hAnsi="Book Antiqua" w:cs="Book Antiqua"/>
          <w:color w:val="000000"/>
        </w:rPr>
        <w:t xml:space="preserve">have </w:t>
      </w:r>
      <w:r w:rsidRPr="00EF2B13">
        <w:rPr>
          <w:rFonts w:ascii="Book Antiqua" w:eastAsia="Book Antiqua" w:hAnsi="Book Antiqua" w:cs="Book Antiqua"/>
          <w:color w:val="000000"/>
        </w:rPr>
        <w:t>also</w:t>
      </w:r>
      <w:r w:rsidR="00150D78">
        <w:rPr>
          <w:rFonts w:ascii="Book Antiqua" w:eastAsia="Book Antiqua" w:hAnsi="Book Antiqua" w:cs="Book Antiqua"/>
          <w:color w:val="000000"/>
        </w:rPr>
        <w:t xml:space="preserve"> been</w:t>
      </w:r>
      <w:r w:rsidRPr="00EF2B13">
        <w:rPr>
          <w:rFonts w:ascii="Book Antiqua" w:eastAsia="Book Antiqua" w:hAnsi="Book Antiqua" w:cs="Book Antiqua"/>
          <w:color w:val="000000"/>
        </w:rPr>
        <w:t xml:space="preserve"> reported. </w:t>
      </w:r>
      <w:r w:rsidR="00150D78">
        <w:rPr>
          <w:rFonts w:ascii="Book Antiqua" w:eastAsia="Book Antiqua" w:hAnsi="Book Antiqua" w:cs="Book Antiqua"/>
          <w:color w:val="000000"/>
        </w:rPr>
        <w:t>For example, i</w:t>
      </w:r>
      <w:r w:rsidRPr="00EF2B13">
        <w:rPr>
          <w:rFonts w:ascii="Book Antiqua" w:eastAsia="Book Antiqua" w:hAnsi="Book Antiqua" w:cs="Book Antiqua"/>
          <w:color w:val="000000"/>
        </w:rPr>
        <w:t xml:space="preserve">nadequate hepcidin production </w:t>
      </w:r>
      <w:r w:rsidR="00150D78">
        <w:rPr>
          <w:rFonts w:ascii="Book Antiqua" w:eastAsia="Book Antiqua" w:hAnsi="Book Antiqua" w:cs="Book Antiqua"/>
          <w:color w:val="000000"/>
        </w:rPr>
        <w:t>in response to</w:t>
      </w:r>
      <w:r w:rsidRPr="00EF2B13">
        <w:rPr>
          <w:rFonts w:ascii="Book Antiqua" w:eastAsia="Book Antiqua" w:hAnsi="Book Antiqua" w:cs="Book Antiqua"/>
          <w:color w:val="000000"/>
        </w:rPr>
        <w:t xml:space="preserve"> a given level of iron load in NAFLD patients compared to controls </w:t>
      </w:r>
      <w:r w:rsidR="00150D78">
        <w:rPr>
          <w:rFonts w:ascii="Book Antiqua" w:eastAsia="Book Antiqua" w:hAnsi="Book Antiqua" w:cs="Book Antiqua"/>
          <w:color w:val="000000"/>
        </w:rPr>
        <w:t>was found in one study</w:t>
      </w:r>
      <w:r w:rsidRPr="00EF2B13">
        <w:rPr>
          <w:rFonts w:ascii="Book Antiqua" w:eastAsia="Book Antiqua" w:hAnsi="Book Antiqua" w:cs="Book Antiqua"/>
          <w:color w:val="000000"/>
          <w:vertAlign w:val="superscript"/>
        </w:rPr>
        <w:t>[159]</w:t>
      </w:r>
      <w:r w:rsidRPr="00EF2B13">
        <w:rPr>
          <w:rFonts w:ascii="Book Antiqua" w:eastAsia="Book Antiqua" w:hAnsi="Book Antiqua" w:cs="Book Antiqua"/>
          <w:color w:val="000000"/>
        </w:rPr>
        <w:t xml:space="preserve">. An impairment in the ability of hepcidin to inhibit iron absorption was </w:t>
      </w:r>
      <w:r w:rsidR="00150D78">
        <w:rPr>
          <w:rFonts w:ascii="Book Antiqua" w:eastAsia="Book Antiqua" w:hAnsi="Book Antiqua" w:cs="Book Antiqua"/>
          <w:color w:val="000000"/>
        </w:rPr>
        <w:t xml:space="preserve">also </w:t>
      </w:r>
      <w:r w:rsidRPr="00EF2B13">
        <w:rPr>
          <w:rFonts w:ascii="Book Antiqua" w:eastAsia="Book Antiqua" w:hAnsi="Book Antiqua" w:cs="Book Antiqua"/>
          <w:color w:val="000000"/>
        </w:rPr>
        <w:t>demonstrated in DIOS, suggesting hepcidin resistance in this condition</w:t>
      </w:r>
      <w:r w:rsidRPr="00EF2B13">
        <w:rPr>
          <w:rFonts w:ascii="Book Antiqua" w:eastAsia="Book Antiqua" w:hAnsi="Book Antiqua" w:cs="Book Antiqua"/>
          <w:color w:val="000000"/>
          <w:vertAlign w:val="superscript"/>
        </w:rPr>
        <w:t>[223]</w:t>
      </w:r>
      <w:r w:rsidRPr="00EF2B13">
        <w:rPr>
          <w:rFonts w:ascii="Book Antiqua" w:eastAsia="Book Antiqua" w:hAnsi="Book Antiqua" w:cs="Book Antiqua"/>
          <w:color w:val="000000"/>
        </w:rPr>
        <w:t xml:space="preserve">. The </w:t>
      </w:r>
      <w:r w:rsidR="006003B8">
        <w:rPr>
          <w:rFonts w:ascii="Book Antiqua" w:eastAsia="Book Antiqua" w:hAnsi="Book Antiqua" w:cs="Book Antiqua"/>
          <w:color w:val="000000"/>
        </w:rPr>
        <w:t xml:space="preserve">recent </w:t>
      </w:r>
      <w:r w:rsidRPr="00EF2B13">
        <w:rPr>
          <w:rFonts w:ascii="Book Antiqua" w:eastAsia="Book Antiqua" w:hAnsi="Book Antiqua" w:cs="Book Antiqua"/>
          <w:color w:val="000000"/>
        </w:rPr>
        <w:t>description of ferroptosis</w:t>
      </w:r>
      <w:r w:rsidR="006003B8">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prompted new investigations on the effects of liver iron load in NAFLD</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although its exact role</w:t>
      </w:r>
      <w:r w:rsidR="006003B8">
        <w:rPr>
          <w:rFonts w:ascii="Book Antiqua" w:eastAsia="Book Antiqua" w:hAnsi="Book Antiqua" w:cs="Book Antiqua"/>
          <w:color w:val="000000"/>
        </w:rPr>
        <w:t xml:space="preserve"> in this disease process</w:t>
      </w:r>
      <w:r w:rsidRPr="00EF2B13">
        <w:rPr>
          <w:rFonts w:ascii="Book Antiqua" w:eastAsia="Book Antiqua" w:hAnsi="Book Antiqua" w:cs="Book Antiqua"/>
          <w:color w:val="000000"/>
        </w:rPr>
        <w:t xml:space="preserve"> has not been</w:t>
      </w:r>
      <w:r w:rsidR="006003B8">
        <w:rPr>
          <w:rFonts w:ascii="Book Antiqua" w:eastAsia="Book Antiqua" w:hAnsi="Book Antiqua" w:cs="Book Antiqua"/>
          <w:color w:val="000000"/>
        </w:rPr>
        <w:t xml:space="preserve"> fully</w:t>
      </w:r>
      <w:r w:rsidRPr="00EF2B13">
        <w:rPr>
          <w:rFonts w:ascii="Book Antiqua" w:eastAsia="Book Antiqua" w:hAnsi="Book Antiqua" w:cs="Book Antiqua"/>
          <w:color w:val="000000"/>
        </w:rPr>
        <w:t xml:space="preserve"> clarified.</w:t>
      </w:r>
    </w:p>
    <w:p w14:paraId="3B1386FE" w14:textId="3B0DEB8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was recently related to the induction of inflammation in the early stages of NASH</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6003B8">
        <w:rPr>
          <w:rFonts w:ascii="Book Antiqua" w:eastAsia="Book Antiqua" w:hAnsi="Book Antiqua" w:cs="Book Antiqua"/>
          <w:color w:val="000000"/>
        </w:rPr>
        <w:t>making it a</w:t>
      </w:r>
      <w:r w:rsidR="006003B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possibl</w:t>
      </w:r>
      <w:r w:rsidR="006003B8">
        <w:rPr>
          <w:rFonts w:ascii="Book Antiqua" w:eastAsia="Book Antiqua" w:hAnsi="Book Antiqua" w:cs="Book Antiqua"/>
          <w:color w:val="000000"/>
        </w:rPr>
        <w:t>e</w:t>
      </w:r>
      <w:r w:rsidRPr="00EF2B13">
        <w:rPr>
          <w:rFonts w:ascii="Book Antiqua" w:eastAsia="Book Antiqua" w:hAnsi="Book Antiqua" w:cs="Book Antiqua"/>
          <w:color w:val="000000"/>
        </w:rPr>
        <w:t xml:space="preserve"> the </w:t>
      </w:r>
      <w:r w:rsidR="006003B8">
        <w:rPr>
          <w:rFonts w:ascii="Book Antiqua" w:eastAsia="Book Antiqua" w:hAnsi="Book Antiqua" w:cs="Book Antiqua"/>
          <w:color w:val="000000"/>
        </w:rPr>
        <w:t>“</w:t>
      </w:r>
      <w:r w:rsidRPr="00EF2B13">
        <w:rPr>
          <w:rFonts w:ascii="Book Antiqua" w:eastAsia="Book Antiqua" w:hAnsi="Book Antiqua" w:cs="Book Antiqua"/>
          <w:color w:val="000000"/>
        </w:rPr>
        <w:t>first hit</w:t>
      </w:r>
      <w:r w:rsidR="006003B8">
        <w:rPr>
          <w:rFonts w:ascii="Book Antiqua" w:eastAsia="Book Antiqua" w:hAnsi="Book Antiqua" w:cs="Book Antiqua"/>
          <w:color w:val="000000"/>
        </w:rPr>
        <w:t>” in its pathogenesis</w:t>
      </w:r>
      <w:r w:rsidRPr="00EF2B13">
        <w:rPr>
          <w:rFonts w:ascii="Book Antiqua" w:eastAsia="Book Antiqua" w:hAnsi="Book Antiqua" w:cs="Book Antiqua"/>
          <w:color w:val="000000"/>
          <w:vertAlign w:val="superscript"/>
        </w:rPr>
        <w:t>[98]</w:t>
      </w:r>
      <w:r w:rsidRPr="00EF2B13">
        <w:rPr>
          <w:rFonts w:ascii="Book Antiqua" w:eastAsia="Book Antiqua" w:hAnsi="Book Antiqua" w:cs="Book Antiqua"/>
          <w:color w:val="000000"/>
        </w:rPr>
        <w:t>. Further studies indicated that ferroptosis play</w:t>
      </w:r>
      <w:r w:rsidR="006003B8">
        <w:rPr>
          <w:rFonts w:ascii="Book Antiqua" w:eastAsia="Book Antiqua" w:hAnsi="Book Antiqua" w:cs="Book Antiqua"/>
          <w:color w:val="000000"/>
        </w:rPr>
        <w:t>s</w:t>
      </w:r>
      <w:r w:rsidRPr="00EF2B13">
        <w:rPr>
          <w:rFonts w:ascii="Book Antiqua" w:eastAsia="Book Antiqua" w:hAnsi="Book Antiqua" w:cs="Book Antiqua"/>
          <w:color w:val="000000"/>
        </w:rPr>
        <w:t xml:space="preserve"> a critical role in the progression of NASH</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6003B8">
        <w:rPr>
          <w:rFonts w:ascii="Book Antiqua" w:eastAsia="Book Antiqua" w:hAnsi="Book Antiqua" w:cs="Book Antiqua"/>
          <w:color w:val="000000"/>
        </w:rPr>
        <w:t xml:space="preserve">making </w:t>
      </w:r>
      <w:r w:rsidR="005761A5">
        <w:rPr>
          <w:rFonts w:ascii="Book Antiqua" w:eastAsia="Book Antiqua" w:hAnsi="Book Antiqua" w:cs="Book Antiqua"/>
          <w:color w:val="000000"/>
        </w:rPr>
        <w:t>it</w:t>
      </w:r>
      <w:r w:rsidR="006003B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promising treatment target</w:t>
      </w:r>
      <w:r w:rsidRPr="00EF2B13">
        <w:rPr>
          <w:rFonts w:ascii="Book Antiqua" w:eastAsia="Book Antiqua" w:hAnsi="Book Antiqua" w:cs="Book Antiqua"/>
          <w:color w:val="000000"/>
          <w:vertAlign w:val="superscript"/>
        </w:rPr>
        <w:t>[224,225]</w:t>
      </w:r>
      <w:r w:rsidRPr="00EF2B13">
        <w:rPr>
          <w:rFonts w:ascii="Book Antiqua" w:eastAsia="Book Antiqua" w:hAnsi="Book Antiqua" w:cs="Book Antiqua"/>
          <w:color w:val="000000"/>
        </w:rPr>
        <w:t>. The enzyme arachidonate 12-</w:t>
      </w:r>
      <w:r w:rsidR="00184CE8" w:rsidRPr="00EF2B13">
        <w:rPr>
          <w:rFonts w:ascii="Book Antiqua" w:eastAsia="Book Antiqua" w:hAnsi="Book Antiqua" w:cs="Book Antiqua"/>
          <w:color w:val="000000"/>
        </w:rPr>
        <w:t>LOX</w:t>
      </w:r>
      <w:r w:rsidRPr="00EF2B13">
        <w:rPr>
          <w:rFonts w:ascii="Book Antiqua" w:eastAsia="Book Antiqua" w:hAnsi="Book Antiqua" w:cs="Book Antiqua"/>
          <w:color w:val="000000"/>
        </w:rPr>
        <w:t xml:space="preserve"> </w:t>
      </w:r>
      <w:r w:rsidR="005761A5">
        <w:rPr>
          <w:rFonts w:ascii="Book Antiqua" w:eastAsia="Book Antiqua" w:hAnsi="Book Antiqua" w:cs="Book Antiqua"/>
          <w:color w:val="000000"/>
        </w:rPr>
        <w:t>is known</w:t>
      </w:r>
      <w:r w:rsidRPr="00EF2B13">
        <w:rPr>
          <w:rFonts w:ascii="Book Antiqua" w:eastAsia="Book Antiqua" w:hAnsi="Book Antiqua" w:cs="Book Antiqua"/>
          <w:color w:val="000000"/>
        </w:rPr>
        <w:t xml:space="preserve"> to promote the progression of NASH</w:t>
      </w:r>
      <w:r w:rsidRPr="00EF2B13">
        <w:rPr>
          <w:rFonts w:ascii="Book Antiqua" w:eastAsia="Book Antiqua" w:hAnsi="Book Antiqua" w:cs="Book Antiqua"/>
          <w:color w:val="000000"/>
          <w:vertAlign w:val="superscript"/>
        </w:rPr>
        <w:t>[226,227]</w:t>
      </w:r>
      <w:r w:rsidR="005761A5">
        <w:rPr>
          <w:rFonts w:ascii="Book Antiqua" w:eastAsia="Book Antiqua" w:hAnsi="Book Antiqua" w:cs="Book Antiqua"/>
          <w:color w:val="000000"/>
        </w:rPr>
        <w:t xml:space="preserve">, and </w:t>
      </w:r>
      <w:r w:rsidRPr="00EF2B13">
        <w:rPr>
          <w:rFonts w:ascii="Book Antiqua" w:eastAsia="Book Antiqua" w:hAnsi="Book Antiqua" w:cs="Book Antiqua"/>
          <w:color w:val="000000"/>
        </w:rPr>
        <w:t xml:space="preserve">arachidonic acid metabolism </w:t>
      </w:r>
      <w:r w:rsidR="00C651C8">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trigger ferroptosis in a diet-induced NASH m</w:t>
      </w:r>
      <w:r w:rsidR="00C651C8">
        <w:rPr>
          <w:rFonts w:ascii="Book Antiqua" w:eastAsia="Book Antiqua" w:hAnsi="Book Antiqua" w:cs="Book Antiqua"/>
          <w:color w:val="000000"/>
        </w:rPr>
        <w:t>ouse</w:t>
      </w:r>
      <w:r w:rsidRPr="00EF2B13">
        <w:rPr>
          <w:rFonts w:ascii="Book Antiqua" w:eastAsia="Book Antiqua" w:hAnsi="Book Antiqua" w:cs="Book Antiqua"/>
          <w:color w:val="000000"/>
        </w:rPr>
        <w:t xml:space="preserve"> model</w:t>
      </w:r>
      <w:r w:rsidRPr="00EF2B13">
        <w:rPr>
          <w:rFonts w:ascii="Book Antiqua" w:eastAsia="Book Antiqua" w:hAnsi="Book Antiqua" w:cs="Book Antiqua"/>
          <w:color w:val="000000"/>
          <w:vertAlign w:val="superscript"/>
        </w:rPr>
        <w:t>[224]</w:t>
      </w:r>
      <w:r w:rsidRPr="00EF2B13">
        <w:rPr>
          <w:rFonts w:ascii="Book Antiqua" w:eastAsia="Book Antiqua" w:hAnsi="Book Antiqua" w:cs="Book Antiqua"/>
          <w:color w:val="000000"/>
        </w:rPr>
        <w:t xml:space="preserve">. Furthermore, the </w:t>
      </w:r>
      <w:r w:rsidR="00356EE2">
        <w:rPr>
          <w:rFonts w:ascii="Book Antiqua" w:eastAsia="Book Antiqua" w:hAnsi="Book Antiqua" w:cs="Book Antiqua"/>
          <w:color w:val="000000"/>
        </w:rPr>
        <w:t>levels of the</w:t>
      </w:r>
      <w:r w:rsidRPr="00EF2B13">
        <w:rPr>
          <w:rFonts w:ascii="Book Antiqua" w:eastAsia="Book Antiqua" w:hAnsi="Book Antiqua" w:cs="Book Antiqua"/>
          <w:color w:val="000000"/>
        </w:rPr>
        <w:t xml:space="preserve"> central regulator of ferroptosis ACSL4 w</w:t>
      </w:r>
      <w:r w:rsidR="00356EE2">
        <w:rPr>
          <w:rFonts w:ascii="Book Antiqua" w:eastAsia="Book Antiqua" w:hAnsi="Book Antiqua" w:cs="Book Antiqua"/>
          <w:color w:val="000000"/>
        </w:rPr>
        <w:t>ere</w:t>
      </w:r>
      <w:r w:rsidRPr="00EF2B13">
        <w:rPr>
          <w:rFonts w:ascii="Book Antiqua" w:eastAsia="Book Antiqua" w:hAnsi="Book Antiqua" w:cs="Book Antiqua"/>
          <w:color w:val="000000"/>
        </w:rPr>
        <w:t xml:space="preserve"> increased in a rat NASH model</w:t>
      </w:r>
      <w:r w:rsidR="00356EE2">
        <w:rPr>
          <w:rFonts w:ascii="Book Antiqua" w:eastAsia="Book Antiqua" w:hAnsi="Book Antiqua" w:cs="Book Antiqua"/>
          <w:color w:val="000000"/>
        </w:rPr>
        <w:t>,</w:t>
      </w:r>
      <w:r w:rsidRPr="00EF2B13">
        <w:rPr>
          <w:rFonts w:ascii="Book Antiqua" w:eastAsia="Book Antiqua" w:hAnsi="Book Antiqua" w:cs="Book Antiqua"/>
          <w:color w:val="000000"/>
        </w:rPr>
        <w:t xml:space="preserve"> and inhibition of the Mfn2/IRE1αACSL4 pathway </w:t>
      </w:r>
      <w:r w:rsidR="00356EE2">
        <w:rPr>
          <w:rFonts w:ascii="Book Antiqua" w:eastAsia="Book Antiqua" w:hAnsi="Book Antiqua" w:cs="Book Antiqua"/>
          <w:color w:val="000000"/>
        </w:rPr>
        <w:t>was</w:t>
      </w:r>
      <w:r w:rsidR="00C44D06">
        <w:rPr>
          <w:rFonts w:ascii="Book Antiqua" w:eastAsia="Book Antiqua" w:hAnsi="Book Antiqua" w:cs="Book Antiqua"/>
          <w:color w:val="000000"/>
        </w:rPr>
        <w:t xml:space="preserve"> found to</w:t>
      </w:r>
      <w:r w:rsidRPr="00EF2B13">
        <w:rPr>
          <w:rFonts w:ascii="Book Antiqua" w:eastAsia="Book Antiqua" w:hAnsi="Book Antiqua" w:cs="Book Antiqua"/>
          <w:color w:val="000000"/>
        </w:rPr>
        <w:t xml:space="preserve"> prevent </w:t>
      </w:r>
      <w:r w:rsidR="00C44D06">
        <w:rPr>
          <w:rFonts w:ascii="Book Antiqua" w:eastAsia="Book Antiqua" w:hAnsi="Book Antiqua" w:cs="Book Antiqua"/>
          <w:color w:val="000000"/>
        </w:rPr>
        <w:t>incidence</w:t>
      </w:r>
      <w:r w:rsidR="00C44D0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development of NASH</w:t>
      </w:r>
      <w:r w:rsidRPr="00EF2B13">
        <w:rPr>
          <w:rFonts w:ascii="Book Antiqua" w:eastAsia="Book Antiqua" w:hAnsi="Book Antiqua" w:cs="Book Antiqua"/>
          <w:color w:val="000000"/>
          <w:vertAlign w:val="superscript"/>
        </w:rPr>
        <w:t>[228]</w:t>
      </w:r>
      <w:r w:rsidR="00C44D06">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C44D06">
        <w:rPr>
          <w:rFonts w:ascii="Book Antiqua" w:eastAsia="Book Antiqua" w:hAnsi="Book Antiqua" w:cs="Book Antiqua"/>
          <w:color w:val="000000"/>
        </w:rPr>
        <w:t>However,</w:t>
      </w:r>
      <w:r w:rsidRPr="00EF2B13">
        <w:rPr>
          <w:rFonts w:ascii="Book Antiqua" w:eastAsia="Book Antiqua" w:hAnsi="Book Antiqua" w:cs="Book Antiqua"/>
          <w:color w:val="000000"/>
        </w:rPr>
        <w:t xml:space="preserve"> the connection </w:t>
      </w:r>
      <w:r w:rsidR="00C44D06">
        <w:rPr>
          <w:rFonts w:ascii="Book Antiqua" w:eastAsia="Book Antiqua" w:hAnsi="Book Antiqua" w:cs="Book Antiqua"/>
          <w:color w:val="000000"/>
        </w:rPr>
        <w:t>between</w:t>
      </w:r>
      <w:r w:rsidRPr="00EF2B13">
        <w:rPr>
          <w:rFonts w:ascii="Book Antiqua" w:eastAsia="Book Antiqua" w:hAnsi="Book Antiqua" w:cs="Book Antiqua"/>
          <w:color w:val="000000"/>
        </w:rPr>
        <w:t xml:space="preserve"> NAFLD </w:t>
      </w:r>
      <w:r w:rsidR="00354C67">
        <w:rPr>
          <w:rFonts w:ascii="Book Antiqua" w:eastAsia="Book Antiqua" w:hAnsi="Book Antiqua" w:cs="Book Antiqua"/>
          <w:color w:val="000000"/>
        </w:rPr>
        <w:t>and</w:t>
      </w:r>
      <w:r w:rsidR="00354C6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ferroptosis is </w:t>
      </w:r>
      <w:r w:rsidRPr="00EF2B13">
        <w:rPr>
          <w:rFonts w:ascii="Book Antiqua" w:eastAsia="Book Antiqua" w:hAnsi="Book Antiqua" w:cs="Book Antiqua"/>
          <w:color w:val="000000"/>
        </w:rPr>
        <w:lastRenderedPageBreak/>
        <w:t>still debatable</w:t>
      </w:r>
      <w:r w:rsidR="00354C67">
        <w:rPr>
          <w:rFonts w:ascii="Book Antiqua" w:eastAsia="Book Antiqua" w:hAnsi="Book Antiqua" w:cs="Book Antiqua"/>
          <w:color w:val="000000"/>
        </w:rPr>
        <w:t>, and many r</w:t>
      </w:r>
      <w:r w:rsidRPr="00EF2B13">
        <w:rPr>
          <w:rFonts w:ascii="Book Antiqua" w:eastAsia="Book Antiqua" w:hAnsi="Book Antiqua" w:cs="Book Antiqua"/>
          <w:color w:val="000000"/>
        </w:rPr>
        <w:t>eviews o</w:t>
      </w:r>
      <w:r w:rsidR="00354C67">
        <w:rPr>
          <w:rFonts w:ascii="Book Antiqua" w:eastAsia="Book Antiqua" w:hAnsi="Book Antiqua" w:cs="Book Antiqua"/>
          <w:color w:val="000000"/>
        </w:rPr>
        <w:t>f</w:t>
      </w:r>
      <w:r w:rsidRPr="00EF2B13">
        <w:rPr>
          <w:rFonts w:ascii="Book Antiqua" w:eastAsia="Book Antiqua" w:hAnsi="Book Antiqua" w:cs="Book Antiqua"/>
          <w:color w:val="000000"/>
        </w:rPr>
        <w:t xml:space="preserve"> </w:t>
      </w:r>
      <w:r w:rsidR="008C7581" w:rsidRPr="00EF2B13">
        <w:rPr>
          <w:rFonts w:ascii="Book Antiqua" w:eastAsia="Book Antiqua" w:hAnsi="Book Antiqua" w:cs="Book Antiqua"/>
          <w:color w:val="000000"/>
        </w:rPr>
        <w:t xml:space="preserve">iron </w:t>
      </w:r>
      <w:r w:rsidRPr="00EF2B13">
        <w:rPr>
          <w:rFonts w:ascii="Book Antiqua" w:eastAsia="Book Antiqua" w:hAnsi="Book Antiqua" w:cs="Book Antiqua"/>
          <w:color w:val="000000"/>
        </w:rPr>
        <w:t xml:space="preserve">and NAFLD </w:t>
      </w:r>
      <w:r w:rsidR="00D11EE2" w:rsidRPr="00EF2B13">
        <w:rPr>
          <w:rFonts w:ascii="Book Antiqua" w:eastAsia="Book Antiqua" w:hAnsi="Book Antiqua" w:cs="Book Antiqua"/>
          <w:color w:val="000000"/>
        </w:rPr>
        <w:t>p</w:t>
      </w:r>
      <w:r w:rsidRPr="00EF2B13">
        <w:rPr>
          <w:rFonts w:ascii="Book Antiqua" w:eastAsia="Book Antiqua" w:hAnsi="Book Antiqua" w:cs="Book Antiqua"/>
          <w:color w:val="000000"/>
        </w:rPr>
        <w:t>athogenesis have been presented</w:t>
      </w:r>
      <w:r w:rsidRPr="00EF2B13">
        <w:rPr>
          <w:rFonts w:ascii="Book Antiqua" w:eastAsia="Book Antiqua" w:hAnsi="Book Antiqua" w:cs="Book Antiqua"/>
          <w:color w:val="000000"/>
          <w:vertAlign w:val="superscript"/>
        </w:rPr>
        <w:t>[229-231]</w:t>
      </w:r>
      <w:r w:rsidRPr="00EF2B13">
        <w:rPr>
          <w:rFonts w:ascii="Book Antiqua" w:eastAsia="Book Antiqua" w:hAnsi="Book Antiqua" w:cs="Book Antiqua"/>
          <w:color w:val="000000"/>
        </w:rPr>
        <w:t>.</w:t>
      </w:r>
    </w:p>
    <w:p w14:paraId="772E9CFB" w14:textId="77777777" w:rsidR="00A77B3E" w:rsidRPr="00EF2B13" w:rsidRDefault="00A77B3E" w:rsidP="00EF2B13">
      <w:pPr>
        <w:spacing w:line="360" w:lineRule="auto"/>
        <w:ind w:firstLine="240"/>
        <w:jc w:val="both"/>
        <w:rPr>
          <w:rFonts w:ascii="Book Antiqua" w:hAnsi="Book Antiqua"/>
        </w:rPr>
      </w:pPr>
    </w:p>
    <w:p w14:paraId="524939CD" w14:textId="600E558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Alcoholic Liver Disease</w:t>
      </w:r>
    </w:p>
    <w:p w14:paraId="5E3B479C" w14:textId="6F5206D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Early reports showed that</w:t>
      </w:r>
      <w:r w:rsidR="00D11EE2"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stainable iron </w:t>
      </w:r>
      <w:r w:rsidR="00354C67">
        <w:rPr>
          <w:rFonts w:ascii="Book Antiqua" w:eastAsia="Book Antiqua" w:hAnsi="Book Antiqua" w:cs="Book Antiqua"/>
          <w:color w:val="000000"/>
        </w:rPr>
        <w:t>is</w:t>
      </w:r>
      <w:r w:rsidR="00354C6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present in the livers of alcoholics</w:t>
      </w:r>
      <w:r w:rsidRPr="00EF2B13">
        <w:rPr>
          <w:rFonts w:ascii="Book Antiqua" w:eastAsia="Book Antiqua" w:hAnsi="Book Antiqua" w:cs="Book Antiqua"/>
          <w:color w:val="000000"/>
          <w:vertAlign w:val="superscript"/>
        </w:rPr>
        <w:t>[232,233]</w:t>
      </w:r>
      <w:r w:rsidRPr="00EF2B13">
        <w:rPr>
          <w:rFonts w:ascii="Book Antiqua" w:eastAsia="Book Antiqua" w:hAnsi="Book Antiqua" w:cs="Book Antiqua"/>
          <w:color w:val="000000"/>
        </w:rPr>
        <w:t xml:space="preserve">. Hepatocyte iron deposition </w:t>
      </w:r>
      <w:r w:rsidR="00C35428">
        <w:rPr>
          <w:rFonts w:ascii="Book Antiqua" w:eastAsia="Book Antiqua" w:hAnsi="Book Antiqua" w:cs="Book Antiqua"/>
          <w:color w:val="000000"/>
        </w:rPr>
        <w:t>is</w:t>
      </w:r>
      <w:r w:rsidRPr="00EF2B13">
        <w:rPr>
          <w:rFonts w:ascii="Book Antiqua" w:eastAsia="Book Antiqua" w:hAnsi="Book Antiqua" w:cs="Book Antiqua"/>
          <w:color w:val="000000"/>
        </w:rPr>
        <w:t xml:space="preserve"> considered an important feature of </w:t>
      </w:r>
      <w:r w:rsidR="00D11EE2" w:rsidRPr="00EF2B13">
        <w:rPr>
          <w:rFonts w:ascii="Book Antiqua" w:eastAsia="Book Antiqua" w:hAnsi="Book Antiqua" w:cs="Book Antiqua"/>
          <w:color w:val="000000"/>
        </w:rPr>
        <w:t>alcoholic liver disease (</w:t>
      </w:r>
      <w:r w:rsidRPr="00EF2B13">
        <w:rPr>
          <w:rFonts w:ascii="Book Antiqua" w:eastAsia="Book Antiqua" w:hAnsi="Book Antiqua" w:cs="Book Antiqua"/>
          <w:color w:val="000000"/>
        </w:rPr>
        <w:t>ALD</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although stainable iron in Kupffer cells </w:t>
      </w:r>
      <w:r w:rsidR="00C35428">
        <w:rPr>
          <w:rFonts w:ascii="Book Antiqua" w:eastAsia="Book Antiqua" w:hAnsi="Book Antiqua" w:cs="Book Antiqua"/>
          <w:color w:val="000000"/>
        </w:rPr>
        <w:t>is</w:t>
      </w:r>
      <w:r w:rsidR="00C3542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more prominent, particularly in the advanced stages of disease</w:t>
      </w:r>
      <w:r w:rsidRPr="00EF2B13">
        <w:rPr>
          <w:rFonts w:ascii="Book Antiqua" w:eastAsia="Book Antiqua" w:hAnsi="Book Antiqua" w:cs="Book Antiqua"/>
          <w:color w:val="000000"/>
          <w:vertAlign w:val="superscript"/>
        </w:rPr>
        <w:t>[234]</w:t>
      </w:r>
      <w:r w:rsidRPr="00EF2B13">
        <w:rPr>
          <w:rFonts w:ascii="Book Antiqua" w:eastAsia="Book Antiqua" w:hAnsi="Book Antiqua" w:cs="Book Antiqua"/>
          <w:color w:val="000000"/>
        </w:rPr>
        <w:t>.</w:t>
      </w:r>
      <w:r w:rsidR="00D11EE2"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Ethanol consumption triggers iron overload</w:t>
      </w:r>
      <w:r w:rsidRPr="00EF2B13">
        <w:rPr>
          <w:rFonts w:ascii="Book Antiqua" w:eastAsia="Book Antiqua" w:hAnsi="Book Antiqua" w:cs="Book Antiqua"/>
          <w:color w:val="000000"/>
          <w:vertAlign w:val="superscript"/>
        </w:rPr>
        <w:t>[235]</w:t>
      </w:r>
      <w:r w:rsidR="00C3542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C35428">
        <w:rPr>
          <w:rFonts w:ascii="Book Antiqua" w:eastAsia="Book Antiqua" w:hAnsi="Book Antiqua" w:cs="Book Antiqua"/>
          <w:color w:val="000000"/>
        </w:rPr>
        <w:t>i</w:t>
      </w:r>
      <w:r w:rsidRPr="00EF2B13">
        <w:rPr>
          <w:rFonts w:ascii="Book Antiqua" w:eastAsia="Book Antiqua" w:hAnsi="Book Antiqua" w:cs="Book Antiqua"/>
          <w:color w:val="000000"/>
        </w:rPr>
        <w:t xml:space="preserve">t </w:t>
      </w:r>
      <w:r w:rsidR="00C35428">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shown in patients with ALD that ethanol increase</w:t>
      </w:r>
      <w:r w:rsidR="00C35428">
        <w:rPr>
          <w:rFonts w:ascii="Book Antiqua" w:eastAsia="Book Antiqua" w:hAnsi="Book Antiqua" w:cs="Book Antiqua"/>
          <w:color w:val="000000"/>
        </w:rPr>
        <w:t>s</w:t>
      </w:r>
      <w:r w:rsidRPr="00EF2B13">
        <w:rPr>
          <w:rFonts w:ascii="Book Antiqua" w:eastAsia="Book Antiqua" w:hAnsi="Book Antiqua" w:cs="Book Antiqua"/>
          <w:color w:val="000000"/>
        </w:rPr>
        <w:t xml:space="preserve"> iron uptake from circulating de-sialylated transferrin</w:t>
      </w:r>
      <w:r w:rsidR="00FD075F">
        <w:rPr>
          <w:rFonts w:ascii="Book Antiqua" w:eastAsia="Book Antiqua" w:hAnsi="Book Antiqua" w:cs="Book Antiqua"/>
          <w:color w:val="000000"/>
        </w:rPr>
        <w:t xml:space="preserve"> by hepatocytes</w:t>
      </w:r>
      <w:r w:rsidRPr="00EF2B13">
        <w:rPr>
          <w:rFonts w:ascii="Book Antiqua" w:eastAsia="Book Antiqua" w:hAnsi="Book Antiqua" w:cs="Book Antiqua"/>
          <w:color w:val="000000"/>
          <w:vertAlign w:val="superscript"/>
        </w:rPr>
        <w:t>[236]</w:t>
      </w:r>
      <w:r w:rsidRPr="00EF2B13">
        <w:rPr>
          <w:rFonts w:ascii="Book Antiqua" w:eastAsia="Book Antiqua" w:hAnsi="Book Antiqua" w:cs="Book Antiqua"/>
          <w:color w:val="000000"/>
        </w:rPr>
        <w:t>.</w:t>
      </w:r>
    </w:p>
    <w:p w14:paraId="23371938" w14:textId="7378815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Almost half of patients with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have </w:t>
      </w:r>
      <w:r w:rsidR="00FF37FF">
        <w:rPr>
          <w:rFonts w:ascii="Book Antiqua" w:eastAsia="Book Antiqua" w:hAnsi="Book Antiqua" w:cs="Book Antiqua"/>
          <w:color w:val="000000"/>
        </w:rPr>
        <w:t>hepatic iron overload (</w:t>
      </w:r>
      <w:r w:rsidRPr="00EF2B13">
        <w:rPr>
          <w:rFonts w:ascii="Book Antiqua" w:eastAsia="Book Antiqua" w:hAnsi="Book Antiqua" w:cs="Book Antiqua"/>
          <w:color w:val="000000"/>
        </w:rPr>
        <w:t>HIO</w:t>
      </w:r>
      <w:r w:rsidR="00FF37FF">
        <w:rPr>
          <w:rFonts w:ascii="Book Antiqua" w:eastAsia="Book Antiqua" w:hAnsi="Book Antiqua" w:cs="Book Antiqua"/>
          <w:color w:val="000000"/>
        </w:rPr>
        <w:t>)</w:t>
      </w:r>
      <w:r w:rsidRPr="00EF2B13">
        <w:rPr>
          <w:rFonts w:ascii="Book Antiqua" w:eastAsia="Book Antiqua" w:hAnsi="Book Antiqua" w:cs="Book Antiqua"/>
          <w:color w:val="000000"/>
          <w:vertAlign w:val="superscript"/>
        </w:rPr>
        <w:t>[237]</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 high values of plasma ferritin and transferrin saturation</w:t>
      </w:r>
      <w:r w:rsidRPr="00EF2B13">
        <w:rPr>
          <w:rFonts w:ascii="Book Antiqua" w:eastAsia="Book Antiqua" w:hAnsi="Book Antiqua" w:cs="Book Antiqua"/>
          <w:color w:val="000000"/>
          <w:vertAlign w:val="superscript"/>
        </w:rPr>
        <w:t>[238,239]</w:t>
      </w:r>
      <w:r w:rsidRPr="00EF2B13">
        <w:rPr>
          <w:rFonts w:ascii="Book Antiqua" w:eastAsia="Book Antiqua" w:hAnsi="Book Antiqua" w:cs="Book Antiqua"/>
          <w:color w:val="000000"/>
        </w:rPr>
        <w:t>. Drinkers</w:t>
      </w:r>
      <w:r w:rsidR="00BF2718">
        <w:rPr>
          <w:rFonts w:ascii="Book Antiqua" w:eastAsia="Book Antiqua" w:hAnsi="Book Antiqua" w:cs="Book Antiqua"/>
          <w:color w:val="000000"/>
        </w:rPr>
        <w:t>,</w:t>
      </w:r>
      <w:r w:rsidRPr="00EF2B13">
        <w:rPr>
          <w:rFonts w:ascii="Book Antiqua" w:eastAsia="Book Antiqua" w:hAnsi="Book Antiqua" w:cs="Book Antiqua"/>
          <w:color w:val="000000"/>
        </w:rPr>
        <w:t xml:space="preserve"> from an early age</w:t>
      </w:r>
      <w:r w:rsidR="00BF2718">
        <w:rPr>
          <w:rFonts w:ascii="Book Antiqua" w:eastAsia="Book Antiqua" w:hAnsi="Book Antiqua" w:cs="Book Antiqua"/>
          <w:color w:val="000000"/>
        </w:rPr>
        <w:t>,</w:t>
      </w:r>
      <w:r w:rsidRPr="00EF2B13">
        <w:rPr>
          <w:rFonts w:ascii="Book Antiqua" w:eastAsia="Book Antiqua" w:hAnsi="Book Antiqua" w:cs="Book Antiqua"/>
          <w:color w:val="000000"/>
        </w:rPr>
        <w:t xml:space="preserve"> have increased iron markers</w:t>
      </w:r>
      <w:r w:rsidRPr="00EF2B13">
        <w:rPr>
          <w:rFonts w:ascii="Book Antiqua" w:eastAsia="Book Antiqua" w:hAnsi="Book Antiqua" w:cs="Book Antiqua"/>
          <w:color w:val="000000"/>
          <w:vertAlign w:val="superscript"/>
        </w:rPr>
        <w:t>[208,240]</w:t>
      </w:r>
      <w:r w:rsidRPr="00EF2B13">
        <w:rPr>
          <w:rFonts w:ascii="Book Antiqua" w:eastAsia="Book Antiqua" w:hAnsi="Book Antiqua" w:cs="Book Antiqua"/>
          <w:color w:val="000000"/>
        </w:rPr>
        <w:t>. High liver iron was found to be predictive of HCC development or death in patients with alcoholic cirrhosis</w:t>
      </w:r>
      <w:r w:rsidRPr="00EF2B13">
        <w:rPr>
          <w:rFonts w:ascii="Book Antiqua" w:eastAsia="Book Antiqua" w:hAnsi="Book Antiqua" w:cs="Book Antiqua"/>
          <w:color w:val="000000"/>
          <w:vertAlign w:val="superscript"/>
        </w:rPr>
        <w:t>[241,242]</w:t>
      </w:r>
      <w:r w:rsidR="002D5C19">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2D5C19">
        <w:rPr>
          <w:rFonts w:ascii="Book Antiqua" w:eastAsia="Book Antiqua" w:hAnsi="Book Antiqua" w:cs="Book Antiqua"/>
          <w:color w:val="000000"/>
        </w:rPr>
        <w:t>often</w:t>
      </w:r>
      <w:r w:rsidR="002D5C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acting synergistically with diabetes mellitus and viral hepatitis</w:t>
      </w:r>
      <w:r w:rsidRPr="00EF2B13">
        <w:rPr>
          <w:rFonts w:ascii="Book Antiqua" w:eastAsia="Book Antiqua" w:hAnsi="Book Antiqua" w:cs="Book Antiqua"/>
          <w:color w:val="000000"/>
          <w:vertAlign w:val="superscript"/>
        </w:rPr>
        <w:t>[243,244]</w:t>
      </w:r>
      <w:r w:rsidRPr="00EF2B13">
        <w:rPr>
          <w:rFonts w:ascii="Book Antiqua" w:eastAsia="Book Antiqua" w:hAnsi="Book Antiqua" w:cs="Book Antiqua"/>
          <w:color w:val="000000"/>
        </w:rPr>
        <w:t>. Ethanol is metabolized into acetaldehyde, forming DNA and protein adducts that predispose</w:t>
      </w:r>
      <w:r w:rsidR="002D5C19">
        <w:rPr>
          <w:rFonts w:ascii="Book Antiqua" w:eastAsia="Book Antiqua" w:hAnsi="Book Antiqua" w:cs="Book Antiqua"/>
          <w:color w:val="000000"/>
        </w:rPr>
        <w:t xml:space="preserve"> individuals</w:t>
      </w:r>
      <w:r w:rsidRPr="00EF2B13">
        <w:rPr>
          <w:rFonts w:ascii="Book Antiqua" w:eastAsia="Book Antiqua" w:hAnsi="Book Antiqua" w:cs="Book Antiqua"/>
          <w:color w:val="000000"/>
        </w:rPr>
        <w:t xml:space="preserve"> to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 Iron is directly implicated in HCC development</w:t>
      </w:r>
      <w:r w:rsidR="002D5C19">
        <w:rPr>
          <w:rFonts w:ascii="Book Antiqua" w:eastAsia="Book Antiqua" w:hAnsi="Book Antiqua" w:cs="Book Antiqua"/>
          <w:color w:val="000000"/>
        </w:rPr>
        <w:t>,</w:t>
      </w:r>
      <w:r w:rsidRPr="00EF2B13">
        <w:rPr>
          <w:rFonts w:ascii="Book Antiqua" w:eastAsia="Book Antiqua" w:hAnsi="Book Antiqua" w:cs="Book Antiqua"/>
          <w:color w:val="000000"/>
        </w:rPr>
        <w:t xml:space="preserve"> since it accumulates in lysosomes through ferritinophagy and </w:t>
      </w:r>
      <w:r w:rsidR="002D5C19">
        <w:rPr>
          <w:rFonts w:ascii="Book Antiqua" w:eastAsia="Book Antiqua" w:hAnsi="Book Antiqua" w:cs="Book Antiqua"/>
          <w:color w:val="000000"/>
        </w:rPr>
        <w:t>reaches</w:t>
      </w:r>
      <w:r w:rsidR="002D5C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cytoplasm as free iron</w:t>
      </w:r>
      <w:r w:rsidRPr="00EF2B13">
        <w:rPr>
          <w:rFonts w:ascii="Book Antiqua" w:eastAsia="Book Antiqua" w:hAnsi="Book Antiqua" w:cs="Book Antiqua"/>
          <w:color w:val="000000"/>
          <w:vertAlign w:val="superscript"/>
        </w:rPr>
        <w:t>[245]</w:t>
      </w:r>
      <w:r w:rsidRPr="00EF2B13">
        <w:rPr>
          <w:rFonts w:ascii="Book Antiqua" w:eastAsia="Book Antiqua" w:hAnsi="Book Antiqua" w:cs="Book Antiqua"/>
          <w:color w:val="000000"/>
        </w:rPr>
        <w:t>. The resultant production of free radicals through the Fenton reaction</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initially activates Kupffer and stellate cells</w:t>
      </w:r>
      <w:r w:rsidR="00587481">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ultimately leading to ferroptosis</w:t>
      </w:r>
      <w:r w:rsidRPr="00EF2B13">
        <w:rPr>
          <w:rFonts w:ascii="Book Antiqua" w:eastAsia="Book Antiqua" w:hAnsi="Book Antiqua" w:cs="Book Antiqua"/>
          <w:color w:val="000000"/>
          <w:shd w:val="clear" w:color="auto" w:fill="FFFFFF"/>
          <w:vertAlign w:val="superscript"/>
        </w:rPr>
        <w:t>[246]</w:t>
      </w:r>
      <w:r w:rsidRPr="00EF2B13">
        <w:rPr>
          <w:rFonts w:ascii="Book Antiqua" w:eastAsia="Book Antiqua" w:hAnsi="Book Antiqua" w:cs="Book Antiqua"/>
          <w:color w:val="000000"/>
          <w:shd w:val="clear" w:color="auto" w:fill="FFFFFF"/>
        </w:rPr>
        <w:t>. Additional significant production of ROS is</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mediated by </w:t>
      </w:r>
      <w:r w:rsidR="000C4BE6">
        <w:rPr>
          <w:rFonts w:ascii="Book Antiqua" w:eastAsia="Book Antiqua" w:hAnsi="Book Antiqua" w:cs="Book Antiqua"/>
          <w:color w:val="000000"/>
        </w:rPr>
        <w:t>cytochrome P450 2E1 (</w:t>
      </w:r>
      <w:r w:rsidRPr="00587481">
        <w:rPr>
          <w:rFonts w:ascii="Book Antiqua" w:eastAsia="Book Antiqua" w:hAnsi="Book Antiqua" w:cs="Book Antiqua"/>
          <w:color w:val="000000"/>
        </w:rPr>
        <w:t>CYP</w:t>
      </w:r>
      <w:r w:rsidR="009A4B5F">
        <w:rPr>
          <w:rFonts w:ascii="Book Antiqua" w:eastAsia="Book Antiqua" w:hAnsi="Book Antiqua" w:cs="Book Antiqua"/>
          <w:color w:val="000000"/>
        </w:rPr>
        <w:t>2</w:t>
      </w:r>
      <w:r w:rsidRPr="00587481">
        <w:rPr>
          <w:rFonts w:ascii="Book Antiqua" w:eastAsia="Book Antiqua" w:hAnsi="Book Antiqua" w:cs="Book Antiqua"/>
          <w:color w:val="000000"/>
        </w:rPr>
        <w:t>E1</w:t>
      </w:r>
      <w:r w:rsidR="000C4BE6">
        <w:rPr>
          <w:rFonts w:ascii="Book Antiqua" w:eastAsia="Book Antiqua" w:hAnsi="Book Antiqua" w:cs="Book Antiqua"/>
          <w:color w:val="000000"/>
        </w:rPr>
        <w:t>)</w:t>
      </w:r>
      <w:r w:rsidR="00587481">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directly induced by alcohol</w:t>
      </w:r>
      <w:r w:rsidRPr="00EF2B13">
        <w:rPr>
          <w:rFonts w:ascii="Book Antiqua" w:eastAsia="Book Antiqua" w:hAnsi="Book Antiqua" w:cs="Book Antiqua"/>
          <w:color w:val="000000"/>
          <w:vertAlign w:val="superscript"/>
        </w:rPr>
        <w:t>[247]</w:t>
      </w:r>
      <w:r w:rsidRPr="00EF2B13">
        <w:rPr>
          <w:rFonts w:ascii="Book Antiqua" w:eastAsia="Book Antiqua" w:hAnsi="Book Antiqua" w:cs="Book Antiqua"/>
          <w:color w:val="000000"/>
        </w:rPr>
        <w:t>. Alcohol consumption results in up to 20 folds increase of CYP2E1</w:t>
      </w:r>
      <w:r w:rsidRPr="00EF2B13">
        <w:rPr>
          <w:rFonts w:ascii="Book Antiqua" w:eastAsia="Book Antiqua" w:hAnsi="Book Antiqua" w:cs="Book Antiqua"/>
          <w:color w:val="000000"/>
          <w:vertAlign w:val="superscript"/>
        </w:rPr>
        <w:t>[248]</w:t>
      </w:r>
      <w:r w:rsidRPr="00EF2B13">
        <w:rPr>
          <w:rFonts w:ascii="Book Antiqua" w:eastAsia="Book Antiqua" w:hAnsi="Book Antiqua" w:cs="Book Antiqua"/>
          <w:color w:val="000000"/>
        </w:rPr>
        <w:t xml:space="preserve">. </w:t>
      </w:r>
      <w:r w:rsidR="000C4BE6">
        <w:rPr>
          <w:rFonts w:ascii="Book Antiqua" w:eastAsia="Book Antiqua" w:hAnsi="Book Antiqua" w:cs="Book Antiqua"/>
          <w:color w:val="000000"/>
        </w:rPr>
        <w:t>Additional m</w:t>
      </w:r>
      <w:r w:rsidRPr="00EF2B13">
        <w:rPr>
          <w:rFonts w:ascii="Book Antiqua" w:eastAsia="Book Antiqua" w:hAnsi="Book Antiqua" w:cs="Book Antiqua"/>
          <w:color w:val="000000"/>
        </w:rPr>
        <w:t>echanisms of alcohol</w:t>
      </w:r>
      <w:r w:rsidR="000C4BE6">
        <w:rPr>
          <w:rFonts w:ascii="Book Antiqua" w:eastAsia="Book Antiqua" w:hAnsi="Book Antiqua" w:cs="Book Antiqua"/>
          <w:color w:val="000000"/>
        </w:rPr>
        <w:t>-</w:t>
      </w:r>
      <w:r w:rsidRPr="00EF2B13">
        <w:rPr>
          <w:rFonts w:ascii="Book Antiqua" w:eastAsia="Book Antiqua" w:hAnsi="Book Antiqua" w:cs="Book Antiqua"/>
          <w:color w:val="000000"/>
        </w:rPr>
        <w:t xml:space="preserve">induced HCC </w:t>
      </w:r>
      <w:r w:rsidR="000C4BE6">
        <w:rPr>
          <w:rFonts w:ascii="Book Antiqua" w:eastAsia="Book Antiqua" w:hAnsi="Book Antiqua" w:cs="Book Antiqua"/>
          <w:color w:val="000000"/>
        </w:rPr>
        <w:t>have also been</w:t>
      </w:r>
      <w:r w:rsidR="000C4BE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reviewed</w:t>
      </w:r>
      <w:r w:rsidRPr="00EF2B13">
        <w:rPr>
          <w:rFonts w:ascii="Book Antiqua" w:eastAsia="Book Antiqua" w:hAnsi="Book Antiqua" w:cs="Book Antiqua"/>
          <w:color w:val="000000"/>
          <w:vertAlign w:val="superscript"/>
        </w:rPr>
        <w:t>[249]</w:t>
      </w:r>
      <w:r w:rsidRPr="00EF2B13">
        <w:rPr>
          <w:rFonts w:ascii="Book Antiqua" w:eastAsia="Book Antiqua" w:hAnsi="Book Antiqua" w:cs="Book Antiqua"/>
          <w:color w:val="000000"/>
        </w:rPr>
        <w:t>.</w:t>
      </w:r>
    </w:p>
    <w:p w14:paraId="13CF4241" w14:textId="76B2CD5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w:t>
      </w:r>
      <w:r w:rsidR="000C4BE6">
        <w:rPr>
          <w:rFonts w:ascii="Book Antiqua" w:eastAsia="Book Antiqua" w:hAnsi="Book Antiqua" w:cs="Book Antiqua"/>
          <w:color w:val="000000"/>
        </w:rPr>
        <w:t>question of</w:t>
      </w:r>
      <w:r w:rsidRPr="00EF2B13">
        <w:rPr>
          <w:rFonts w:ascii="Book Antiqua" w:eastAsia="Book Antiqua" w:hAnsi="Book Antiqua" w:cs="Book Antiqua"/>
          <w:color w:val="000000"/>
        </w:rPr>
        <w:t xml:space="preserve"> increased iron load in the liver of patients with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w:t>
      </w:r>
      <w:r w:rsidR="00B82B6C">
        <w:rPr>
          <w:rFonts w:ascii="Book Antiqua" w:eastAsia="Book Antiqua" w:hAnsi="Book Antiqua" w:cs="Book Antiqua"/>
          <w:color w:val="000000"/>
        </w:rPr>
        <w:t xml:space="preserve">has </w:t>
      </w:r>
      <w:r w:rsidRPr="00EF2B13">
        <w:rPr>
          <w:rFonts w:ascii="Book Antiqua" w:eastAsia="Book Antiqua" w:hAnsi="Book Antiqua" w:cs="Book Antiqua"/>
          <w:color w:val="000000"/>
        </w:rPr>
        <w:t xml:space="preserve">prompted research on hepcidin regulation in ALD. Suppression of hepcidin </w:t>
      </w:r>
      <w:r w:rsidR="00B82B6C">
        <w:rPr>
          <w:rFonts w:ascii="Book Antiqua" w:eastAsia="Book Antiqua" w:hAnsi="Book Antiqua" w:cs="Book Antiqua"/>
          <w:color w:val="000000"/>
        </w:rPr>
        <w:t>expression</w:t>
      </w:r>
      <w:r w:rsidR="00B82B6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by ethanol </w:t>
      </w:r>
      <w:r w:rsidR="00B82B6C">
        <w:rPr>
          <w:rFonts w:ascii="Book Antiqua" w:eastAsia="Book Antiqua" w:hAnsi="Book Antiqua" w:cs="Book Antiqua"/>
          <w:color w:val="000000"/>
        </w:rPr>
        <w:t>has been</w:t>
      </w:r>
      <w:r w:rsidR="00B82B6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reported in cell culture and experimental animal</w:t>
      </w:r>
      <w:r w:rsidR="00B82B6C">
        <w:rPr>
          <w:rFonts w:ascii="Book Antiqua" w:eastAsia="Book Antiqua" w:hAnsi="Book Antiqua" w:cs="Book Antiqua"/>
          <w:color w:val="000000"/>
        </w:rPr>
        <w:t xml:space="preserve"> models</w:t>
      </w:r>
      <w:r w:rsidRPr="00EF2B13">
        <w:rPr>
          <w:rFonts w:ascii="Book Antiqua" w:eastAsia="Book Antiqua" w:hAnsi="Book Antiqua" w:cs="Book Antiqua"/>
          <w:color w:val="000000"/>
        </w:rPr>
        <w:t xml:space="preserve">, possibly </w:t>
      </w:r>
      <w:r w:rsidR="00B82B6C">
        <w:rPr>
          <w:rFonts w:ascii="Book Antiqua" w:eastAsia="Book Antiqua" w:hAnsi="Book Antiqua" w:cs="Book Antiqua"/>
          <w:i/>
          <w:iCs/>
          <w:color w:val="000000"/>
        </w:rPr>
        <w:t xml:space="preserve">via </w:t>
      </w:r>
      <w:r w:rsidR="00B82B6C">
        <w:rPr>
          <w:rFonts w:ascii="Book Antiqua" w:eastAsia="Book Antiqua" w:hAnsi="Book Antiqua" w:cs="Book Antiqua"/>
          <w:color w:val="000000"/>
        </w:rPr>
        <w:t xml:space="preserve">the </w:t>
      </w:r>
      <w:r w:rsidRPr="00EF2B13">
        <w:rPr>
          <w:rFonts w:ascii="Book Antiqua" w:eastAsia="Book Antiqua" w:hAnsi="Book Antiqua" w:cs="Book Antiqua"/>
          <w:color w:val="000000"/>
        </w:rPr>
        <w:t>inhibiti</w:t>
      </w:r>
      <w:r w:rsidR="00B82B6C">
        <w:rPr>
          <w:rFonts w:ascii="Book Antiqua" w:eastAsia="Book Antiqua" w:hAnsi="Book Antiqua" w:cs="Book Antiqua"/>
          <w:color w:val="000000"/>
        </w:rPr>
        <w:t>on of</w:t>
      </w:r>
      <w:r w:rsidRPr="00EF2B13">
        <w:rPr>
          <w:rFonts w:ascii="Book Antiqua" w:eastAsia="Book Antiqua" w:hAnsi="Book Antiqua" w:cs="Book Antiqua"/>
          <w:color w:val="000000"/>
        </w:rPr>
        <w:t xml:space="preserve"> </w:t>
      </w:r>
      <w:r w:rsidR="00C35F7A">
        <w:rPr>
          <w:rFonts w:ascii="Book Antiqua" w:eastAsia="Book Antiqua" w:hAnsi="Book Antiqua" w:cs="Book Antiqua"/>
          <w:color w:val="000000"/>
        </w:rPr>
        <w:t>CCAAT enhancer binding protein-</w:t>
      </w:r>
      <w:r w:rsidR="006A0E08">
        <w:rPr>
          <w:rFonts w:ascii="Book Antiqua" w:eastAsia="Book Antiqua" w:hAnsi="Book Antiqua" w:cs="Book Antiqua"/>
          <w:color w:val="000000"/>
        </w:rPr>
        <w:t>α</w:t>
      </w:r>
      <w:r w:rsidR="00C35F7A">
        <w:rPr>
          <w:rFonts w:ascii="Book Antiqua" w:eastAsia="Book Antiqua" w:hAnsi="Book Antiqua" w:cs="Book Antiqua"/>
          <w:color w:val="000000"/>
        </w:rPr>
        <w:t xml:space="preserve"> </w:t>
      </w:r>
      <w:r w:rsidR="006A0E08">
        <w:rPr>
          <w:rFonts w:ascii="Book Antiqua" w:eastAsia="Book Antiqua" w:hAnsi="Book Antiqua" w:cs="Book Antiqua"/>
          <w:color w:val="000000"/>
        </w:rPr>
        <w:t>(</w:t>
      </w:r>
      <w:r w:rsidRPr="00EF2B13">
        <w:rPr>
          <w:rFonts w:ascii="Book Antiqua" w:eastAsia="Book Antiqua" w:hAnsi="Book Antiqua" w:cs="Book Antiqua"/>
          <w:color w:val="000000"/>
        </w:rPr>
        <w:t>C/EBP</w:t>
      </w:r>
      <w:r w:rsidR="006A0E08">
        <w:rPr>
          <w:rFonts w:ascii="Book Antiqua" w:eastAsia="Book Antiqua" w:hAnsi="Book Antiqua" w:cs="Book Antiqua"/>
          <w:color w:val="000000"/>
        </w:rPr>
        <w:t>-α)</w:t>
      </w:r>
      <w:r w:rsidRPr="00EF2B13">
        <w:rPr>
          <w:rFonts w:ascii="Book Antiqua" w:eastAsia="Book Antiqua" w:hAnsi="Book Antiqua" w:cs="Book Antiqua"/>
          <w:color w:val="000000"/>
          <w:vertAlign w:val="superscript"/>
        </w:rPr>
        <w:t>[250-253]</w:t>
      </w:r>
      <w:r w:rsidRPr="00EF2B13">
        <w:rPr>
          <w:rFonts w:ascii="Book Antiqua" w:eastAsia="Book Antiqua" w:hAnsi="Book Antiqua" w:cs="Book Antiqua"/>
          <w:color w:val="000000"/>
        </w:rPr>
        <w:t>. Iron induces activation of C/EBP</w:t>
      </w:r>
      <w:r w:rsidR="006A0E08">
        <w:rPr>
          <w:rFonts w:ascii="Book Antiqua" w:eastAsia="Book Antiqua" w:hAnsi="Book Antiqua" w:cs="Book Antiqua"/>
          <w:color w:val="000000"/>
        </w:rPr>
        <w:t>-α</w:t>
      </w:r>
      <w:r w:rsidR="00447121">
        <w:rPr>
          <w:rFonts w:ascii="Book Antiqua" w:eastAsia="Book Antiqua" w:hAnsi="Book Antiqua" w:cs="Book Antiqua"/>
          <w:color w:val="000000"/>
        </w:rPr>
        <w:t>,</w:t>
      </w:r>
      <w:r w:rsidRPr="00EF2B13">
        <w:rPr>
          <w:rFonts w:ascii="Book Antiqua" w:eastAsia="Book Antiqua" w:hAnsi="Book Antiqua" w:cs="Book Antiqua"/>
          <w:color w:val="000000"/>
        </w:rPr>
        <w:t xml:space="preserve"> but ethanol inhibits this action</w:t>
      </w:r>
      <w:r w:rsidR="00447121">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lead</w:t>
      </w:r>
      <w:r w:rsidR="00447121">
        <w:rPr>
          <w:rFonts w:ascii="Book Antiqua" w:eastAsia="Book Antiqua" w:hAnsi="Book Antiqua" w:cs="Book Antiqua"/>
          <w:color w:val="000000"/>
        </w:rPr>
        <w:t>s</w:t>
      </w:r>
      <w:r w:rsidRPr="00EF2B13">
        <w:rPr>
          <w:rFonts w:ascii="Book Antiqua" w:eastAsia="Book Antiqua" w:hAnsi="Book Antiqua" w:cs="Book Antiqua"/>
          <w:color w:val="000000"/>
        </w:rPr>
        <w:t xml:space="preserve"> to </w:t>
      </w:r>
      <w:r w:rsidR="0015206F" w:rsidRPr="00EF2B13">
        <w:rPr>
          <w:rFonts w:ascii="Book Antiqua" w:eastAsia="Book Antiqua" w:hAnsi="Book Antiqua" w:cs="Book Antiqua"/>
          <w:color w:val="000000"/>
        </w:rPr>
        <w:t>in</w:t>
      </w:r>
      <w:r w:rsidR="0015206F">
        <w:rPr>
          <w:rFonts w:ascii="Book Antiqua" w:eastAsia="Book Antiqua" w:hAnsi="Book Antiqua" w:cs="Book Antiqua"/>
          <w:color w:val="000000"/>
        </w:rPr>
        <w:t>adequate</w:t>
      </w:r>
      <w:r w:rsidR="0015206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hepcidin</w:t>
      </w:r>
      <w:r w:rsidR="0015206F">
        <w:rPr>
          <w:rFonts w:ascii="Book Antiqua" w:eastAsia="Book Antiqua" w:hAnsi="Book Antiqua" w:cs="Book Antiqua"/>
          <w:color w:val="000000"/>
        </w:rPr>
        <w:t xml:space="preserve"> expression</w:t>
      </w:r>
      <w:r w:rsidRPr="00EF2B13">
        <w:rPr>
          <w:rFonts w:ascii="Book Antiqua" w:eastAsia="Book Antiqua" w:hAnsi="Book Antiqua" w:cs="Book Antiqua"/>
          <w:color w:val="000000"/>
          <w:vertAlign w:val="superscript"/>
        </w:rPr>
        <w:t>[254]</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Suppression of the BMP6/SMAD pathway by alcohol </w:t>
      </w:r>
      <w:r w:rsidR="0015206F">
        <w:rPr>
          <w:rFonts w:ascii="Book Antiqua" w:eastAsia="Book Antiqua" w:hAnsi="Book Antiqua" w:cs="Book Antiqua"/>
          <w:color w:val="000000"/>
        </w:rPr>
        <w:t>has</w:t>
      </w:r>
      <w:r w:rsidR="0015206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also</w:t>
      </w:r>
      <w:r w:rsidR="0015206F">
        <w:rPr>
          <w:rFonts w:ascii="Book Antiqua" w:eastAsia="Book Antiqua" w:hAnsi="Book Antiqua" w:cs="Book Antiqua"/>
          <w:color w:val="000000"/>
        </w:rPr>
        <w:t xml:space="preserve"> been</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reported</w:t>
      </w:r>
      <w:r w:rsidRPr="00EF2B13">
        <w:rPr>
          <w:rFonts w:ascii="Book Antiqua" w:eastAsia="Book Antiqua" w:hAnsi="Book Antiqua" w:cs="Book Antiqua"/>
          <w:color w:val="000000"/>
          <w:vertAlign w:val="superscript"/>
        </w:rPr>
        <w:t>[255]</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Hepcidin downregulation is also mediated by the induction of oxidative stress caused by either </w:t>
      </w:r>
      <w:r w:rsidR="00393AA3">
        <w:rPr>
          <w:rFonts w:ascii="Book Antiqua" w:eastAsia="Book Antiqua" w:hAnsi="Book Antiqua" w:cs="Book Antiqua"/>
          <w:color w:val="000000"/>
          <w:shd w:val="clear" w:color="auto" w:fill="FFFFFF"/>
        </w:rPr>
        <w:t xml:space="preserve">the effects of </w:t>
      </w:r>
      <w:r w:rsidRPr="00EF2B13">
        <w:rPr>
          <w:rFonts w:ascii="Book Antiqua" w:eastAsia="Book Antiqua" w:hAnsi="Book Antiqua" w:cs="Book Antiqua"/>
          <w:color w:val="000000"/>
          <w:shd w:val="clear" w:color="auto" w:fill="FFFFFF"/>
        </w:rPr>
        <w:t xml:space="preserve">ethanol itself or free iron. </w:t>
      </w:r>
      <w:r w:rsidR="00393AA3">
        <w:rPr>
          <w:rFonts w:ascii="Book Antiqua" w:eastAsia="Book Antiqua" w:hAnsi="Book Antiqua" w:cs="Book Antiqua"/>
          <w:color w:val="000000"/>
          <w:shd w:val="clear" w:color="auto" w:fill="FFFFFF"/>
        </w:rPr>
        <w:t>As such, a</w:t>
      </w:r>
      <w:r w:rsidRPr="00EF2B13">
        <w:rPr>
          <w:rFonts w:ascii="Book Antiqua" w:eastAsia="Book Antiqua" w:hAnsi="Book Antiqua" w:cs="Book Antiqua"/>
          <w:color w:val="000000"/>
          <w:shd w:val="clear" w:color="auto" w:fill="FFFFFF"/>
        </w:rPr>
        <w:t>ntioxidant treatment attenuates hepcidin downregulation</w:t>
      </w:r>
      <w:r w:rsidR="00393AA3">
        <w:rPr>
          <w:rFonts w:ascii="Book Antiqua" w:eastAsia="Book Antiqua" w:hAnsi="Book Antiqua" w:cs="Book Antiqua"/>
          <w:color w:val="000000"/>
          <w:shd w:val="clear" w:color="auto" w:fill="FFFFFF"/>
          <w:vertAlign w:val="superscript"/>
        </w:rPr>
        <w:t>[citation]</w:t>
      </w:r>
      <w:r w:rsidRPr="00EF2B13">
        <w:rPr>
          <w:rFonts w:ascii="Book Antiqua" w:eastAsia="Book Antiqua" w:hAnsi="Book Antiqua" w:cs="Book Antiqua"/>
          <w:color w:val="000000"/>
          <w:shd w:val="clear" w:color="auto" w:fill="FFFFFF"/>
        </w:rPr>
        <w:t>. Ethanol may</w:t>
      </w:r>
      <w:r w:rsidR="00393AA3">
        <w:rPr>
          <w:rFonts w:ascii="Book Antiqua" w:eastAsia="Book Antiqua" w:hAnsi="Book Antiqua" w:cs="Book Antiqua"/>
          <w:color w:val="000000"/>
          <w:shd w:val="clear" w:color="auto" w:fill="FFFFFF"/>
        </w:rPr>
        <w:t xml:space="preserve"> also</w:t>
      </w:r>
      <w:r w:rsidRPr="00EF2B13">
        <w:rPr>
          <w:rFonts w:ascii="Book Antiqua" w:eastAsia="Book Antiqua" w:hAnsi="Book Antiqua" w:cs="Book Antiqua"/>
          <w:color w:val="000000"/>
          <w:shd w:val="clear" w:color="auto" w:fill="FFFFFF"/>
        </w:rPr>
        <w:t xml:space="preserve"> increase hepatocyte iron uptake </w:t>
      </w:r>
      <w:r w:rsidR="00393AA3">
        <w:rPr>
          <w:rFonts w:ascii="Book Antiqua" w:eastAsia="Book Antiqua" w:hAnsi="Book Antiqua" w:cs="Book Antiqua"/>
          <w:color w:val="000000"/>
          <w:shd w:val="clear" w:color="auto" w:fill="FFFFFF"/>
        </w:rPr>
        <w:t xml:space="preserve">by </w:t>
      </w:r>
      <w:r w:rsidRPr="00EF2B13">
        <w:rPr>
          <w:rFonts w:ascii="Book Antiqua" w:eastAsia="Book Antiqua" w:hAnsi="Book Antiqua" w:cs="Book Antiqua"/>
          <w:color w:val="000000"/>
          <w:shd w:val="clear" w:color="auto" w:fill="FFFFFF"/>
        </w:rPr>
        <w:t>upregulating the expression of TfR</w:t>
      </w:r>
      <w:r w:rsidRPr="00EF2B13">
        <w:rPr>
          <w:rFonts w:ascii="Book Antiqua" w:eastAsia="Book Antiqua" w:hAnsi="Book Antiqua" w:cs="Book Antiqua"/>
          <w:color w:val="000000"/>
          <w:shd w:val="clear" w:color="auto" w:fill="FFFFFF"/>
          <w:vertAlign w:val="superscript"/>
        </w:rPr>
        <w:t>[246]</w:t>
      </w:r>
      <w:r w:rsidR="00393AA3">
        <w:rPr>
          <w:rFonts w:ascii="Book Antiqua" w:eastAsia="Book Antiqua" w:hAnsi="Book Antiqua" w:cs="Book Antiqua"/>
          <w:color w:val="000000"/>
          <w:shd w:val="clear" w:color="auto" w:fill="FFFFFF"/>
        </w:rPr>
        <w:t>,</w:t>
      </w:r>
      <w:r w:rsidR="00D11EE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even in habitual drinkers</w:t>
      </w:r>
      <w:r w:rsidRPr="00EF2B13">
        <w:rPr>
          <w:rFonts w:ascii="Book Antiqua" w:eastAsia="Book Antiqua" w:hAnsi="Book Antiqua" w:cs="Book Antiqua"/>
          <w:color w:val="000000"/>
          <w:shd w:val="clear" w:color="auto" w:fill="FFFFFF"/>
          <w:vertAlign w:val="superscript"/>
        </w:rPr>
        <w:t>[256]</w:t>
      </w:r>
      <w:r w:rsidRPr="00EF2B13">
        <w:rPr>
          <w:rFonts w:ascii="Book Antiqua" w:eastAsia="Book Antiqua" w:hAnsi="Book Antiqua" w:cs="Book Antiqua"/>
          <w:color w:val="000000"/>
          <w:shd w:val="clear" w:color="auto" w:fill="FFFFFF"/>
        </w:rPr>
        <w:t>.</w:t>
      </w:r>
      <w:r w:rsidR="00D11EE2" w:rsidRPr="00EF2B13">
        <w:rPr>
          <w:rFonts w:ascii="Book Antiqua" w:eastAsia="Book Antiqua" w:hAnsi="Book Antiqua" w:cs="Book Antiqua"/>
          <w:color w:val="000000"/>
          <w:shd w:val="clear" w:color="auto" w:fill="FFFFFF"/>
        </w:rPr>
        <w:t xml:space="preserve"> </w:t>
      </w:r>
      <w:r w:rsidR="00393AA3">
        <w:rPr>
          <w:rFonts w:ascii="Book Antiqua" w:eastAsia="Book Antiqua" w:hAnsi="Book Antiqua" w:cs="Book Antiqua"/>
          <w:color w:val="000000"/>
          <w:shd w:val="clear" w:color="auto" w:fill="FFFFFF"/>
        </w:rPr>
        <w:t xml:space="preserve">Additionally, </w:t>
      </w:r>
      <w:r w:rsidR="00393AA3">
        <w:rPr>
          <w:rFonts w:ascii="Book Antiqua" w:eastAsia="Book Antiqua" w:hAnsi="Book Antiqua" w:cs="Book Antiqua"/>
          <w:color w:val="000000"/>
        </w:rPr>
        <w:t>e</w:t>
      </w:r>
      <w:r w:rsidRPr="00EF2B13">
        <w:rPr>
          <w:rFonts w:ascii="Book Antiqua" w:eastAsia="Book Antiqua" w:hAnsi="Book Antiqua" w:cs="Book Antiqua"/>
          <w:color w:val="000000"/>
        </w:rPr>
        <w:t xml:space="preserve">thanol </w:t>
      </w:r>
      <w:r w:rsidR="00393AA3">
        <w:rPr>
          <w:rFonts w:ascii="Book Antiqua" w:eastAsia="Book Antiqua" w:hAnsi="Book Antiqua" w:cs="Book Antiqua"/>
          <w:color w:val="000000"/>
        </w:rPr>
        <w:t>may</w:t>
      </w:r>
      <w:r w:rsidR="00393AA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reduce hepcidin through proteins involved in liver regeneration</w:t>
      </w:r>
      <w:r w:rsidR="00393AA3">
        <w:rPr>
          <w:rFonts w:ascii="Book Antiqua" w:eastAsia="Book Antiqua" w:hAnsi="Book Antiqua" w:cs="Book Antiqua"/>
          <w:color w:val="000000"/>
        </w:rPr>
        <w:t>; however,</w:t>
      </w:r>
      <w:r w:rsidRPr="00EF2B13">
        <w:rPr>
          <w:rFonts w:ascii="Book Antiqua" w:eastAsia="Book Antiqua" w:hAnsi="Book Antiqua" w:cs="Book Antiqua"/>
          <w:color w:val="000000"/>
        </w:rPr>
        <w:t xml:space="preserve"> this</w:t>
      </w:r>
      <w:r w:rsidR="00393AA3">
        <w:rPr>
          <w:rFonts w:ascii="Book Antiqua" w:eastAsia="Book Antiqua" w:hAnsi="Book Antiqua" w:cs="Book Antiqua"/>
          <w:color w:val="000000"/>
        </w:rPr>
        <w:t xml:space="preserve"> requires </w:t>
      </w:r>
      <w:r w:rsidRPr="00EF2B13">
        <w:rPr>
          <w:rFonts w:ascii="Book Antiqua" w:eastAsia="Book Antiqua" w:hAnsi="Book Antiqua" w:cs="Book Antiqua"/>
          <w:color w:val="000000"/>
        </w:rPr>
        <w:t>further</w:t>
      </w:r>
      <w:r w:rsidR="00393AA3">
        <w:rPr>
          <w:rFonts w:ascii="Book Antiqua" w:eastAsia="Book Antiqua" w:hAnsi="Book Antiqua" w:cs="Book Antiqua"/>
          <w:color w:val="000000"/>
        </w:rPr>
        <w:t xml:space="preserve"> investigation</w:t>
      </w:r>
      <w:r w:rsidRPr="00EF2B13">
        <w:rPr>
          <w:rFonts w:ascii="Book Antiqua" w:eastAsia="Book Antiqua" w:hAnsi="Book Antiqua" w:cs="Book Antiqua"/>
          <w:color w:val="000000"/>
          <w:vertAlign w:val="superscript"/>
        </w:rPr>
        <w:t>[257]</w:t>
      </w:r>
      <w:r w:rsidRPr="00EF2B13">
        <w:rPr>
          <w:rFonts w:ascii="Book Antiqua" w:eastAsia="Book Antiqua" w:hAnsi="Book Antiqua" w:cs="Book Antiqua"/>
          <w:color w:val="000000"/>
        </w:rPr>
        <w:t>.</w:t>
      </w:r>
    </w:p>
    <w:p w14:paraId="112D60FA" w14:textId="5D99B7E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Ethanol exposure simultaneously increase</w:t>
      </w:r>
      <w:r w:rsidR="00393AA3">
        <w:rPr>
          <w:rFonts w:ascii="Book Antiqua" w:eastAsia="Book Antiqua" w:hAnsi="Book Antiqua" w:cs="Book Antiqua"/>
          <w:color w:val="000000"/>
        </w:rPr>
        <w:t>s</w:t>
      </w:r>
      <w:r w:rsidRPr="00EF2B13">
        <w:rPr>
          <w:rFonts w:ascii="Book Antiqua" w:eastAsia="Book Antiqua" w:hAnsi="Book Antiqua" w:cs="Book Antiqua"/>
          <w:color w:val="000000"/>
        </w:rPr>
        <w:t xml:space="preserve"> the expression of DMT1 and FPN in the duodenum</w:t>
      </w:r>
      <w:r w:rsidRPr="00EF2B13">
        <w:rPr>
          <w:rFonts w:ascii="Book Antiqua" w:eastAsia="Book Antiqua" w:hAnsi="Book Antiqua" w:cs="Book Antiqua"/>
          <w:color w:val="000000"/>
          <w:vertAlign w:val="superscript"/>
        </w:rPr>
        <w:t>[254]</w:t>
      </w:r>
      <w:r w:rsidR="00393AA3">
        <w:rPr>
          <w:rFonts w:ascii="Book Antiqua" w:eastAsia="Book Antiqua" w:hAnsi="Book Antiqua" w:cs="Book Antiqua"/>
          <w:color w:val="000000"/>
        </w:rPr>
        <w:t xml:space="preserve">, which </w:t>
      </w:r>
      <w:r w:rsidRPr="00EF2B13">
        <w:rPr>
          <w:rFonts w:ascii="Book Antiqua" w:eastAsia="Book Antiqua" w:hAnsi="Book Antiqua" w:cs="Book Antiqua"/>
          <w:color w:val="000000"/>
        </w:rPr>
        <w:t>has been linked to liver fibrosis</w:t>
      </w:r>
      <w:r w:rsidRPr="00EF2B13">
        <w:rPr>
          <w:rFonts w:ascii="Book Antiqua" w:eastAsia="Book Antiqua" w:hAnsi="Book Antiqua" w:cs="Book Antiqua"/>
          <w:color w:val="000000"/>
          <w:vertAlign w:val="superscript"/>
        </w:rPr>
        <w:t>[254,258]</w:t>
      </w:r>
      <w:r w:rsidRPr="00EF2B13">
        <w:rPr>
          <w:rFonts w:ascii="Book Antiqua" w:eastAsia="Book Antiqua" w:hAnsi="Book Antiqua" w:cs="Book Antiqua"/>
          <w:color w:val="000000"/>
        </w:rPr>
        <w:t xml:space="preserve">. Iron absorption </w:t>
      </w:r>
      <w:r w:rsidR="00FD327D">
        <w:rPr>
          <w:rFonts w:ascii="Book Antiqua" w:eastAsia="Book Antiqua" w:hAnsi="Book Antiqua" w:cs="Book Antiqua"/>
          <w:color w:val="000000"/>
        </w:rPr>
        <w:t>is increased</w:t>
      </w:r>
      <w:r w:rsidR="00FD327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two-fold in chronic alcoholics</w:t>
      </w:r>
      <w:r w:rsidRPr="00EF2B13">
        <w:rPr>
          <w:rFonts w:ascii="Book Antiqua" w:eastAsia="Book Antiqua" w:hAnsi="Book Antiqua" w:cs="Book Antiqua"/>
          <w:color w:val="000000"/>
          <w:vertAlign w:val="superscript"/>
        </w:rPr>
        <w:t>[259]</w:t>
      </w:r>
      <w:r w:rsidR="00FD327D">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FD327D">
        <w:rPr>
          <w:rFonts w:ascii="Book Antiqua" w:eastAsia="Book Antiqua" w:hAnsi="Book Antiqua" w:cs="Book Antiqua"/>
          <w:color w:val="000000"/>
        </w:rPr>
        <w:t>e</w:t>
      </w:r>
      <w:r w:rsidRPr="00EF2B13">
        <w:rPr>
          <w:rFonts w:ascii="Book Antiqua" w:eastAsia="Book Antiqua" w:hAnsi="Book Antiqua" w:cs="Book Antiqua"/>
          <w:color w:val="000000"/>
        </w:rPr>
        <w:t xml:space="preserve">thanol administration in </w:t>
      </w:r>
      <w:r w:rsidR="00FD327D">
        <w:rPr>
          <w:rFonts w:ascii="Book Antiqua" w:eastAsia="Book Antiqua" w:hAnsi="Book Antiqua" w:cs="Book Antiqua"/>
          <w:color w:val="000000"/>
        </w:rPr>
        <w:t>a mouse</w:t>
      </w:r>
      <w:r w:rsidR="00FD327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model overexpressing adipose tissue lipin-1 accelerated iron accumulation followed by lipid peroxidation, reduction of GSH</w:t>
      </w:r>
      <w:r w:rsidR="006170E2">
        <w:rPr>
          <w:rFonts w:ascii="Book Antiqua" w:eastAsia="Book Antiqua" w:hAnsi="Book Antiqua" w:cs="Book Antiqua"/>
          <w:color w:val="000000"/>
        </w:rPr>
        <w:t>,</w:t>
      </w:r>
      <w:r w:rsidRPr="00EF2B13">
        <w:rPr>
          <w:rFonts w:ascii="Book Antiqua" w:eastAsia="Book Antiqua" w:hAnsi="Book Antiqua" w:cs="Book Antiqua"/>
          <w:color w:val="000000"/>
        </w:rPr>
        <w:t xml:space="preserve"> and induction of ferroptotic liver damage</w:t>
      </w:r>
      <w:r w:rsidRPr="00EF2B13">
        <w:rPr>
          <w:rFonts w:ascii="Book Antiqua" w:eastAsia="Book Antiqua" w:hAnsi="Book Antiqua" w:cs="Book Antiqua"/>
          <w:color w:val="000000"/>
          <w:vertAlign w:val="superscript"/>
        </w:rPr>
        <w:t>[260]</w:t>
      </w:r>
      <w:r w:rsidRPr="00EF2B13">
        <w:rPr>
          <w:rFonts w:ascii="Book Antiqua" w:eastAsia="Book Antiqua" w:hAnsi="Book Antiqua" w:cs="Book Antiqua"/>
          <w:color w:val="000000"/>
        </w:rPr>
        <w:t>.</w:t>
      </w:r>
    </w:p>
    <w:p w14:paraId="14EE147D" w14:textId="3045C0B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effect of ethanol </w:t>
      </w:r>
      <w:r w:rsidR="006170E2">
        <w:rPr>
          <w:rFonts w:ascii="Book Antiqua" w:eastAsia="Book Antiqua" w:hAnsi="Book Antiqua" w:cs="Book Antiqua"/>
          <w:color w:val="000000"/>
        </w:rPr>
        <w:t>on</w:t>
      </w:r>
      <w:r w:rsidRPr="00EF2B13">
        <w:rPr>
          <w:rFonts w:ascii="Book Antiqua" w:eastAsia="Book Antiqua" w:hAnsi="Book Antiqua" w:cs="Book Antiqua"/>
          <w:color w:val="000000"/>
        </w:rPr>
        <w:t xml:space="preserve"> hepcidin seems to be more complex than previously thought</w:t>
      </w:r>
      <w:r w:rsidRPr="00EF2B13">
        <w:rPr>
          <w:rFonts w:ascii="Book Antiqua" w:eastAsia="Book Antiqua" w:hAnsi="Book Antiqua" w:cs="Book Antiqua"/>
          <w:color w:val="000000"/>
          <w:vertAlign w:val="superscript"/>
        </w:rPr>
        <w:t>[261]</w:t>
      </w:r>
      <w:r w:rsidRPr="00EF2B13">
        <w:rPr>
          <w:rFonts w:ascii="Book Antiqua" w:eastAsia="Book Antiqua" w:hAnsi="Book Antiqua" w:cs="Book Antiqua"/>
          <w:color w:val="000000"/>
        </w:rPr>
        <w:t xml:space="preserve">. Ethanol </w:t>
      </w:r>
      <w:r w:rsidR="006170E2">
        <w:rPr>
          <w:rFonts w:ascii="Book Antiqua" w:eastAsia="Book Antiqua" w:hAnsi="Book Antiqua" w:cs="Book Antiqua"/>
          <w:color w:val="000000"/>
        </w:rPr>
        <w:t>has been</w:t>
      </w:r>
      <w:r w:rsidR="006170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shown to increase </w:t>
      </w:r>
      <w:r w:rsidR="00D11EE2" w:rsidRPr="00EF2B13">
        <w:rPr>
          <w:rFonts w:ascii="Book Antiqua" w:eastAsia="Book Antiqua" w:hAnsi="Book Antiqua" w:cs="Book Antiqua"/>
          <w:color w:val="000000"/>
        </w:rPr>
        <w:t>transforming growth factor (</w:t>
      </w:r>
      <w:r w:rsidRPr="00EF2B13">
        <w:rPr>
          <w:rFonts w:ascii="Book Antiqua" w:eastAsia="Book Antiqua" w:hAnsi="Book Antiqua" w:cs="Book Antiqua"/>
          <w:color w:val="000000"/>
        </w:rPr>
        <w:t>TGF</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-β</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expression and phosphorylation of SMAD2</w:t>
      </w:r>
      <w:r w:rsidRPr="00EF2B13">
        <w:rPr>
          <w:rFonts w:ascii="Book Antiqua" w:eastAsia="Book Antiqua" w:hAnsi="Book Antiqua" w:cs="Book Antiqua"/>
          <w:color w:val="000000"/>
          <w:vertAlign w:val="superscript"/>
        </w:rPr>
        <w:t>[262]</w:t>
      </w:r>
      <w:r w:rsidRPr="00EF2B13">
        <w:rPr>
          <w:rFonts w:ascii="Book Antiqua" w:eastAsia="Book Antiqua" w:hAnsi="Book Antiqua" w:cs="Book Antiqua"/>
          <w:color w:val="000000"/>
        </w:rPr>
        <w:t>. Increased activation of SMAD2/3 can abrogate the TGF-β-induced hepcidin upregulation</w:t>
      </w:r>
      <w:r w:rsidRPr="00EF2B13">
        <w:rPr>
          <w:rFonts w:ascii="Book Antiqua" w:eastAsia="Book Antiqua" w:hAnsi="Book Antiqua" w:cs="Book Antiqua"/>
          <w:color w:val="000000"/>
          <w:vertAlign w:val="superscript"/>
        </w:rPr>
        <w:t>[263]</w:t>
      </w:r>
      <w:r w:rsidRPr="00EF2B13">
        <w:rPr>
          <w:rFonts w:ascii="Book Antiqua" w:eastAsia="Book Antiqua" w:hAnsi="Book Antiqua" w:cs="Book Antiqua"/>
          <w:color w:val="000000"/>
        </w:rPr>
        <w:t>. Hepcidin is also suppressed by ethanol through the toll-like receptor 4 (TLR4) pathway</w:t>
      </w:r>
      <w:r w:rsidR="0030609A">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30609A">
        <w:rPr>
          <w:rFonts w:ascii="Book Antiqua" w:eastAsia="Book Antiqua" w:hAnsi="Book Antiqua" w:cs="Book Antiqua"/>
          <w:color w:val="000000"/>
        </w:rPr>
        <w:t>e</w:t>
      </w:r>
      <w:r w:rsidRPr="00EF2B13">
        <w:rPr>
          <w:rFonts w:ascii="Book Antiqua" w:eastAsia="Book Antiqua" w:hAnsi="Book Antiqua" w:cs="Book Antiqua"/>
          <w:color w:val="000000"/>
        </w:rPr>
        <w:t>thanol d</w:t>
      </w:r>
      <w:r w:rsidR="0030609A">
        <w:rPr>
          <w:rFonts w:ascii="Book Antiqua" w:eastAsia="Book Antiqua" w:hAnsi="Book Antiqua" w:cs="Book Antiqua"/>
          <w:color w:val="000000"/>
        </w:rPr>
        <w:t>oes</w:t>
      </w:r>
      <w:r w:rsidRPr="00EF2B13">
        <w:rPr>
          <w:rFonts w:ascii="Book Antiqua" w:eastAsia="Book Antiqua" w:hAnsi="Book Antiqua" w:cs="Book Antiqua"/>
          <w:color w:val="000000"/>
        </w:rPr>
        <w:t xml:space="preserve"> not suppress hepcidin in TLR4 receptor mutant mice</w:t>
      </w:r>
      <w:r w:rsidRPr="00EF2B13">
        <w:rPr>
          <w:rFonts w:ascii="Book Antiqua" w:eastAsia="Book Antiqua" w:hAnsi="Book Antiqua" w:cs="Book Antiqua"/>
          <w:color w:val="000000"/>
          <w:vertAlign w:val="superscript"/>
        </w:rPr>
        <w:t>[264]</w:t>
      </w:r>
      <w:r w:rsidRPr="00EF2B13">
        <w:rPr>
          <w:rFonts w:ascii="Book Antiqua" w:eastAsia="Book Antiqua" w:hAnsi="Book Antiqua" w:cs="Book Antiqua"/>
          <w:color w:val="000000"/>
        </w:rPr>
        <w:t xml:space="preserve">. Interestingly, TLR4 deficiency </w:t>
      </w:r>
      <w:r w:rsidR="00A22E7C">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protec</w:t>
      </w:r>
      <w:r w:rsidR="00A22E7C">
        <w:rPr>
          <w:rFonts w:ascii="Book Antiqua" w:eastAsia="Book Antiqua" w:hAnsi="Book Antiqua" w:cs="Book Antiqua"/>
          <w:color w:val="000000"/>
        </w:rPr>
        <w:t>t</w:t>
      </w:r>
      <w:r w:rsidRPr="00EF2B13">
        <w:rPr>
          <w:rFonts w:ascii="Book Antiqua" w:eastAsia="Book Antiqua" w:hAnsi="Book Antiqua" w:cs="Book Antiqua"/>
          <w:color w:val="000000"/>
        </w:rPr>
        <w:t xml:space="preserve"> animals from liver fibrosis</w:t>
      </w:r>
      <w:r w:rsidRPr="00EF2B13">
        <w:rPr>
          <w:rFonts w:ascii="Book Antiqua" w:eastAsia="Book Antiqua" w:hAnsi="Book Antiqua" w:cs="Book Antiqua"/>
          <w:color w:val="000000"/>
          <w:vertAlign w:val="superscript"/>
        </w:rPr>
        <w:t>[265,266]</w:t>
      </w:r>
      <w:r w:rsidR="00A22E7C">
        <w:rPr>
          <w:rFonts w:ascii="Book Antiqua" w:eastAsia="Book Antiqua" w:hAnsi="Book Antiqua" w:cs="Book Antiqua"/>
          <w:color w:val="000000"/>
        </w:rPr>
        <w:t>. F</w:t>
      </w:r>
      <w:r w:rsidR="00331B77">
        <w:rPr>
          <w:rFonts w:ascii="Book Antiqua" w:eastAsia="Book Antiqua" w:hAnsi="Book Antiqua" w:cs="Book Antiqua"/>
          <w:color w:val="000000"/>
        </w:rPr>
        <w:t>urther e</w:t>
      </w:r>
      <w:r w:rsidRPr="00EF2B13">
        <w:rPr>
          <w:rFonts w:ascii="Book Antiqua" w:eastAsia="Book Antiqua" w:hAnsi="Book Antiqua" w:cs="Book Antiqua"/>
          <w:color w:val="000000"/>
        </w:rPr>
        <w:t xml:space="preserve">vidence suggests that ethanol action on TLR4 involves </w:t>
      </w:r>
      <w:r w:rsidR="00FD4D1B" w:rsidRPr="00EF2B13">
        <w:rPr>
          <w:rFonts w:ascii="Book Antiqua" w:eastAsia="Book Antiqua" w:hAnsi="Book Antiqua" w:cs="Book Antiqua"/>
          <w:color w:val="000000"/>
        </w:rPr>
        <w:t>HSC</w:t>
      </w:r>
      <w:r w:rsidRPr="00EF2B13">
        <w:rPr>
          <w:rFonts w:ascii="Book Antiqua" w:eastAsia="Book Antiqua" w:hAnsi="Book Antiqua" w:cs="Book Antiqua"/>
          <w:color w:val="000000"/>
        </w:rPr>
        <w:t>s</w:t>
      </w:r>
      <w:r w:rsidR="00A22E7C">
        <w:rPr>
          <w:rFonts w:ascii="Book Antiqua" w:eastAsia="Book Antiqua" w:hAnsi="Book Antiqua" w:cs="Book Antiqua"/>
          <w:color w:val="000000"/>
        </w:rPr>
        <w:t>,</w:t>
      </w:r>
      <w:r w:rsidRPr="00EF2B13">
        <w:rPr>
          <w:rFonts w:ascii="Book Antiqua" w:eastAsia="Book Antiqua" w:hAnsi="Book Antiqua" w:cs="Book Antiqua"/>
          <w:color w:val="000000"/>
        </w:rPr>
        <w:t xml:space="preserve"> a</w:t>
      </w:r>
      <w:r w:rsidR="002861B0">
        <w:rPr>
          <w:rFonts w:ascii="Book Antiqua" w:eastAsia="Book Antiqua" w:hAnsi="Book Antiqua" w:cs="Book Antiqua"/>
          <w:color w:val="000000"/>
        </w:rPr>
        <w:t>s TLR4 on</w:t>
      </w:r>
      <w:r w:rsidRPr="00EF2B13">
        <w:rPr>
          <w:rFonts w:ascii="Book Antiqua" w:eastAsia="Book Antiqua" w:hAnsi="Book Antiqua" w:cs="Book Antiqua"/>
          <w:color w:val="000000"/>
        </w:rPr>
        <w:t xml:space="preserve"> Kupffer cells </w:t>
      </w:r>
      <w:r w:rsidR="002861B0">
        <w:rPr>
          <w:rFonts w:ascii="Book Antiqua" w:eastAsia="Book Antiqua" w:hAnsi="Book Antiqua" w:cs="Book Antiqua"/>
          <w:color w:val="000000"/>
        </w:rPr>
        <w:t xml:space="preserve">or </w:t>
      </w:r>
      <w:r w:rsidR="00A22E7C">
        <w:rPr>
          <w:rFonts w:ascii="Book Antiqua" w:eastAsia="Book Antiqua" w:hAnsi="Book Antiqua" w:cs="Book Antiqua"/>
          <w:color w:val="000000"/>
        </w:rPr>
        <w:t>mature</w:t>
      </w:r>
      <w:r w:rsidRPr="00EF2B13">
        <w:rPr>
          <w:rFonts w:ascii="Book Antiqua" w:eastAsia="Book Antiqua" w:hAnsi="Book Antiqua" w:cs="Book Antiqua"/>
          <w:color w:val="000000"/>
        </w:rPr>
        <w:t xml:space="preserve"> hepatocytes are unlikely </w:t>
      </w:r>
      <w:r w:rsidR="002861B0">
        <w:rPr>
          <w:rFonts w:ascii="Book Antiqua" w:eastAsia="Book Antiqua" w:hAnsi="Book Antiqua" w:cs="Book Antiqua"/>
          <w:color w:val="000000"/>
        </w:rPr>
        <w:t>targets of</w:t>
      </w:r>
      <w:r w:rsidR="004B38E5">
        <w:rPr>
          <w:rFonts w:ascii="Book Antiqua" w:eastAsia="Book Antiqua" w:hAnsi="Book Antiqua" w:cs="Book Antiqua"/>
          <w:color w:val="000000"/>
        </w:rPr>
        <w:t xml:space="preserve"> the effects of</w:t>
      </w:r>
      <w:r w:rsidR="002861B0">
        <w:rPr>
          <w:rFonts w:ascii="Book Antiqua" w:eastAsia="Book Antiqua" w:hAnsi="Book Antiqua" w:cs="Book Antiqua"/>
          <w:color w:val="000000"/>
        </w:rPr>
        <w:t xml:space="preserve"> ethanol</w:t>
      </w:r>
      <w:r w:rsidRPr="00EF2B13">
        <w:rPr>
          <w:rFonts w:ascii="Book Antiqua" w:eastAsia="Book Antiqua" w:hAnsi="Book Antiqua" w:cs="Book Antiqua"/>
          <w:color w:val="000000"/>
          <w:vertAlign w:val="superscript"/>
        </w:rPr>
        <w:t>[267,268]</w:t>
      </w:r>
      <w:r w:rsidRPr="00EF2B13">
        <w:rPr>
          <w:rFonts w:ascii="Book Antiqua" w:eastAsia="Book Antiqua" w:hAnsi="Book Antiqua" w:cs="Book Antiqua"/>
          <w:color w:val="000000"/>
        </w:rPr>
        <w:t>.</w:t>
      </w:r>
    </w:p>
    <w:p w14:paraId="0C94C5B2" w14:textId="40A7F88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Both serum transferrin and serum hepcidin have been used as prognostic markers in ALD. </w:t>
      </w:r>
      <w:r w:rsidR="004B38E5">
        <w:rPr>
          <w:rFonts w:ascii="Book Antiqua" w:eastAsia="Book Antiqua" w:hAnsi="Book Antiqua" w:cs="Book Antiqua"/>
          <w:color w:val="000000"/>
        </w:rPr>
        <w:t>To this end</w:t>
      </w:r>
      <w:r w:rsidRPr="00EF2B13">
        <w:rPr>
          <w:rFonts w:ascii="Book Antiqua" w:eastAsia="Book Antiqua" w:hAnsi="Book Antiqua" w:cs="Book Antiqua"/>
          <w:color w:val="000000"/>
        </w:rPr>
        <w:t>, low transferrin</w:t>
      </w:r>
      <w:r w:rsidR="004B38E5">
        <w:rPr>
          <w:rFonts w:ascii="Book Antiqua" w:eastAsia="Book Antiqua" w:hAnsi="Book Antiqua" w:cs="Book Antiqua"/>
          <w:color w:val="000000"/>
        </w:rPr>
        <w:t xml:space="preserve"> levels</w:t>
      </w:r>
      <w:r w:rsidRPr="00EF2B13">
        <w:rPr>
          <w:rFonts w:ascii="Book Antiqua" w:eastAsia="Book Antiqua" w:hAnsi="Book Antiqua" w:cs="Book Antiqua"/>
          <w:color w:val="000000"/>
          <w:vertAlign w:val="superscript"/>
        </w:rPr>
        <w:t>[269,270]</w:t>
      </w:r>
      <w:r w:rsidR="004B38E5">
        <w:rPr>
          <w:rFonts w:ascii="Book Antiqua" w:eastAsia="Book Antiqua" w:hAnsi="Book Antiqua" w:cs="Book Antiqua"/>
          <w:color w:val="000000"/>
          <w:vertAlign w:val="superscript"/>
        </w:rPr>
        <w:t xml:space="preserve"> </w:t>
      </w:r>
      <w:r w:rsidR="004B38E5">
        <w:rPr>
          <w:rFonts w:ascii="Book Antiqua" w:eastAsia="Book Antiqua" w:hAnsi="Book Antiqua" w:cs="Book Antiqua"/>
          <w:color w:val="000000"/>
        </w:rPr>
        <w:t>have been</w:t>
      </w:r>
      <w:r w:rsidR="004B38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associated with worse prognosis</w:t>
      </w:r>
      <w:r w:rsidRPr="00EF2B13">
        <w:rPr>
          <w:rFonts w:ascii="Book Antiqua" w:eastAsia="Book Antiqua" w:hAnsi="Book Antiqua" w:cs="Book Antiqua"/>
          <w:color w:val="000000"/>
          <w:vertAlign w:val="superscript"/>
        </w:rPr>
        <w:t>[197,270-272]</w:t>
      </w:r>
      <w:r w:rsidRPr="00EF2B13">
        <w:rPr>
          <w:rFonts w:ascii="Book Antiqua" w:eastAsia="Book Antiqua" w:hAnsi="Book Antiqua" w:cs="Book Antiqua"/>
          <w:color w:val="000000"/>
        </w:rPr>
        <w:t xml:space="preserve">. Importantly, the prognostic value of serum transferrin </w:t>
      </w:r>
      <w:r w:rsidR="00894D5A">
        <w:rPr>
          <w:rFonts w:ascii="Book Antiqua" w:eastAsia="Book Antiqua" w:hAnsi="Book Antiqua" w:cs="Book Antiqua"/>
          <w:color w:val="000000"/>
        </w:rPr>
        <w:t>is</w:t>
      </w:r>
      <w:r w:rsidR="00894D5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similar to other traditional prognostic scores</w:t>
      </w:r>
      <w:r w:rsidR="00894D5A">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894D5A">
        <w:rPr>
          <w:rFonts w:ascii="Book Antiqua" w:eastAsia="Book Antiqua" w:hAnsi="Book Antiqua" w:cs="Book Antiqua"/>
          <w:color w:val="000000"/>
        </w:rPr>
        <w:t>such as</w:t>
      </w:r>
      <w:r w:rsidRPr="00EF2B13">
        <w:rPr>
          <w:rFonts w:ascii="Book Antiqua" w:eastAsia="Book Antiqua" w:hAnsi="Book Antiqua" w:cs="Book Antiqua"/>
          <w:color w:val="000000"/>
        </w:rPr>
        <w:t xml:space="preserve"> the model of end-stage liver disease (MELD) and the Glasgow alcoholic hepatitis score</w:t>
      </w:r>
      <w:r w:rsidR="00894D5A">
        <w:rPr>
          <w:rFonts w:ascii="Book Antiqua" w:eastAsia="Book Antiqua" w:hAnsi="Book Antiqua" w:cs="Book Antiqua"/>
          <w:color w:val="000000"/>
        </w:rPr>
        <w:t>s</w:t>
      </w:r>
      <w:r w:rsidRPr="00EF2B13">
        <w:rPr>
          <w:rFonts w:ascii="Book Antiqua" w:eastAsia="Book Antiqua" w:hAnsi="Book Antiqua" w:cs="Book Antiqua"/>
          <w:color w:val="000000"/>
          <w:vertAlign w:val="superscript"/>
        </w:rPr>
        <w:t>[273]</w:t>
      </w:r>
      <w:r w:rsidRPr="00EF2B13">
        <w:rPr>
          <w:rFonts w:ascii="Book Antiqua" w:eastAsia="Book Antiqua" w:hAnsi="Book Antiqua" w:cs="Book Antiqua"/>
          <w:color w:val="000000"/>
        </w:rPr>
        <w:t>.</w:t>
      </w:r>
    </w:p>
    <w:p w14:paraId="4270FFAD" w14:textId="4D8E800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recent identification of ferroptosis </w:t>
      </w:r>
      <w:r w:rsidR="00894D5A">
        <w:rPr>
          <w:rFonts w:ascii="Book Antiqua" w:eastAsia="Book Antiqua" w:hAnsi="Book Antiqua" w:cs="Book Antiqua"/>
          <w:color w:val="000000"/>
        </w:rPr>
        <w:t xml:space="preserve">has </w:t>
      </w:r>
      <w:r w:rsidRPr="00EF2B13">
        <w:rPr>
          <w:rFonts w:ascii="Book Antiqua" w:eastAsia="Book Antiqua" w:hAnsi="Book Antiqua" w:cs="Book Antiqua"/>
          <w:color w:val="000000"/>
        </w:rPr>
        <w:t>allowed for a better understanding of the connection between lipid and iron abnormalities observed in ALD</w:t>
      </w:r>
      <w:r w:rsidRPr="00EF2B13">
        <w:rPr>
          <w:rFonts w:ascii="Book Antiqua" w:eastAsia="Book Antiqua" w:hAnsi="Book Antiqua" w:cs="Book Antiqua"/>
          <w:color w:val="000000"/>
          <w:vertAlign w:val="superscript"/>
        </w:rPr>
        <w:t>[274]</w:t>
      </w:r>
      <w:r w:rsidRPr="00EF2B13">
        <w:rPr>
          <w:rFonts w:ascii="Book Antiqua" w:eastAsia="Book Antiqua" w:hAnsi="Book Antiqua" w:cs="Book Antiqua"/>
          <w:color w:val="000000"/>
        </w:rPr>
        <w:t xml:space="preserve">. Ferroptosis </w:t>
      </w:r>
      <w:r w:rsidR="00D01395">
        <w:rPr>
          <w:rFonts w:ascii="Book Antiqua" w:eastAsia="Book Antiqua" w:hAnsi="Book Antiqua" w:cs="Book Antiqua"/>
          <w:color w:val="000000"/>
        </w:rPr>
        <w:t>is</w:t>
      </w:r>
      <w:r w:rsidR="00D0139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downregulated during the repair of ethanol-induced liver damage, while ferroptosis </w:t>
      </w:r>
      <w:r w:rsidR="00AB3316" w:rsidRPr="00EF2B13">
        <w:rPr>
          <w:rFonts w:ascii="Book Antiqua" w:eastAsia="Book Antiqua" w:hAnsi="Book Antiqua" w:cs="Book Antiqua"/>
          <w:color w:val="000000"/>
        </w:rPr>
        <w:t>inhibiti</w:t>
      </w:r>
      <w:r w:rsidR="00AB3316">
        <w:rPr>
          <w:rFonts w:ascii="Book Antiqua" w:eastAsia="Book Antiqua" w:hAnsi="Book Antiqua" w:cs="Book Antiqua"/>
          <w:color w:val="000000"/>
        </w:rPr>
        <w:t>on</w:t>
      </w:r>
      <w:r w:rsidRPr="00EF2B13">
        <w:rPr>
          <w:rFonts w:ascii="Book Antiqua" w:eastAsia="Book Antiqua" w:hAnsi="Book Antiqua" w:cs="Book Antiqua"/>
          <w:color w:val="000000"/>
        </w:rPr>
        <w:t xml:space="preserve"> or activation of </w:t>
      </w:r>
      <w:r w:rsidR="00D01395">
        <w:rPr>
          <w:rFonts w:ascii="Book Antiqua" w:eastAsia="Book Antiqua" w:hAnsi="Book Antiqua" w:cs="Book Antiqua"/>
          <w:color w:val="000000"/>
        </w:rPr>
        <w:t xml:space="preserve">the </w:t>
      </w:r>
      <w:r w:rsidRPr="00EF2B13">
        <w:rPr>
          <w:rFonts w:ascii="Book Antiqua" w:eastAsia="Book Antiqua" w:hAnsi="Book Antiqua" w:cs="Book Antiqua"/>
          <w:color w:val="000000"/>
        </w:rPr>
        <w:t>Nfr2 pathway reversed ROS accumulation and lipid peroxidation induced by ethanol</w:t>
      </w:r>
      <w:r w:rsidRPr="00EF2B13">
        <w:rPr>
          <w:rFonts w:ascii="Book Antiqua" w:eastAsia="Book Antiqua" w:hAnsi="Book Antiqua" w:cs="Book Antiqua"/>
          <w:color w:val="000000"/>
          <w:vertAlign w:val="superscript"/>
        </w:rPr>
        <w:t>[275,276]</w:t>
      </w:r>
      <w:r w:rsidRPr="00EF2B13">
        <w:rPr>
          <w:rFonts w:ascii="Book Antiqua" w:eastAsia="Book Antiqua" w:hAnsi="Book Antiqua" w:cs="Book Antiqua"/>
          <w:color w:val="000000"/>
        </w:rPr>
        <w:t xml:space="preserve">. Excessive ethanol activates genes like frataxin </w:t>
      </w:r>
      <w:r w:rsidR="006D0F53">
        <w:rPr>
          <w:rFonts w:ascii="Book Antiqua" w:eastAsia="Book Antiqua" w:hAnsi="Book Antiqua" w:cs="Book Antiqua"/>
          <w:color w:val="000000"/>
        </w:rPr>
        <w:lastRenderedPageBreak/>
        <w:t>that promote</w:t>
      </w:r>
      <w:r w:rsidRPr="00EF2B13">
        <w:rPr>
          <w:rFonts w:ascii="Book Antiqua" w:eastAsia="Book Antiqua" w:hAnsi="Book Antiqua" w:cs="Book Antiqua"/>
          <w:color w:val="000000"/>
        </w:rPr>
        <w:t xml:space="preserve"> liver injury</w:t>
      </w:r>
      <w:r w:rsidRPr="00EF2B13">
        <w:rPr>
          <w:rFonts w:ascii="Book Antiqua" w:eastAsia="Book Antiqua" w:hAnsi="Book Antiqua" w:cs="Book Antiqua"/>
          <w:color w:val="000000"/>
          <w:vertAlign w:val="superscript"/>
        </w:rPr>
        <w:t>[277]</w:t>
      </w:r>
      <w:r w:rsidRPr="00EF2B13">
        <w:rPr>
          <w:rFonts w:ascii="Book Antiqua" w:eastAsia="Book Antiqua" w:hAnsi="Book Antiqua" w:cs="Book Antiqua"/>
          <w:color w:val="000000"/>
        </w:rPr>
        <w:t>. More importantly, ferroptosis provide</w:t>
      </w:r>
      <w:r w:rsidR="006D0F53">
        <w:rPr>
          <w:rFonts w:ascii="Book Antiqua" w:eastAsia="Book Antiqua" w:hAnsi="Book Antiqua" w:cs="Book Antiqua"/>
          <w:color w:val="000000"/>
        </w:rPr>
        <w:t>s</w:t>
      </w:r>
      <w:r w:rsidRPr="00EF2B13">
        <w:rPr>
          <w:rFonts w:ascii="Book Antiqua" w:eastAsia="Book Antiqua" w:hAnsi="Book Antiqua" w:cs="Book Antiqua"/>
          <w:color w:val="000000"/>
        </w:rPr>
        <w:t xml:space="preserve"> a strong link for the recently demonstrated crosstalk between the liver and the gut</w:t>
      </w:r>
      <w:r w:rsidRPr="00EF2B13">
        <w:rPr>
          <w:rFonts w:ascii="Book Antiqua" w:eastAsia="Book Antiqua" w:hAnsi="Book Antiqua" w:cs="Book Antiqua"/>
          <w:color w:val="000000"/>
          <w:vertAlign w:val="superscript"/>
        </w:rPr>
        <w:t>[278]</w:t>
      </w:r>
      <w:r w:rsidRPr="00EF2B13">
        <w:rPr>
          <w:rFonts w:ascii="Book Antiqua" w:eastAsia="Book Antiqua" w:hAnsi="Book Antiqua" w:cs="Book Antiqua"/>
          <w:color w:val="000000"/>
        </w:rPr>
        <w:t xml:space="preserve">. Lack of intestinal sirtuin 1 </w:t>
      </w:r>
      <w:r w:rsidR="006D0F53">
        <w:rPr>
          <w:rFonts w:ascii="Book Antiqua" w:eastAsia="Book Antiqua" w:hAnsi="Book Antiqua" w:cs="Book Antiqua"/>
          <w:color w:val="000000"/>
        </w:rPr>
        <w:t xml:space="preserve">has been shown to </w:t>
      </w:r>
      <w:r w:rsidR="00692EE5" w:rsidRPr="00EF2B13">
        <w:rPr>
          <w:rFonts w:ascii="Book Antiqua" w:eastAsia="Book Antiqua" w:hAnsi="Book Antiqua" w:cs="Book Antiqua"/>
          <w:color w:val="000000"/>
        </w:rPr>
        <w:t>l</w:t>
      </w:r>
      <w:r w:rsidRPr="00EF2B13">
        <w:rPr>
          <w:rFonts w:ascii="Book Antiqua" w:eastAsia="Book Antiqua" w:hAnsi="Book Antiqua" w:cs="Book Antiqua"/>
          <w:color w:val="000000"/>
        </w:rPr>
        <w:t>imit ferroptosis, normalize iron overload</w:t>
      </w:r>
      <w:r w:rsidR="006D0F53">
        <w:rPr>
          <w:rFonts w:ascii="Book Antiqua" w:eastAsia="Book Antiqua" w:hAnsi="Book Antiqua" w:cs="Book Antiqua"/>
          <w:color w:val="000000"/>
        </w:rPr>
        <w:t>,</w:t>
      </w:r>
      <w:r w:rsidRPr="00EF2B13">
        <w:rPr>
          <w:rFonts w:ascii="Book Antiqua" w:eastAsia="Book Antiqua" w:hAnsi="Book Antiqua" w:cs="Book Antiqua"/>
          <w:color w:val="000000"/>
        </w:rPr>
        <w:t xml:space="preserve"> and ameliorate ethanol-induced liver damage</w:t>
      </w:r>
      <w:r w:rsidRPr="00EF2B13">
        <w:rPr>
          <w:rFonts w:ascii="Book Antiqua" w:eastAsia="Book Antiqua" w:hAnsi="Book Antiqua" w:cs="Book Antiqua"/>
          <w:color w:val="000000"/>
          <w:vertAlign w:val="superscript"/>
        </w:rPr>
        <w:t>[279]</w:t>
      </w:r>
      <w:r w:rsidRPr="00EF2B13">
        <w:rPr>
          <w:rFonts w:ascii="Book Antiqua" w:eastAsia="Book Antiqua" w:hAnsi="Book Antiqua" w:cs="Book Antiqua"/>
          <w:color w:val="000000"/>
        </w:rPr>
        <w:t xml:space="preserve">. Ferroptosis </w:t>
      </w:r>
      <w:r w:rsidR="006D0F53">
        <w:rPr>
          <w:rFonts w:ascii="Book Antiqua" w:eastAsia="Book Antiqua" w:hAnsi="Book Antiqua" w:cs="Book Antiqua"/>
          <w:color w:val="000000"/>
        </w:rPr>
        <w:t xml:space="preserve">is </w:t>
      </w:r>
      <w:r w:rsidRPr="00EF2B13">
        <w:rPr>
          <w:rFonts w:ascii="Book Antiqua" w:eastAsia="Book Antiqua" w:hAnsi="Book Antiqua" w:cs="Book Antiqua"/>
          <w:color w:val="000000"/>
        </w:rPr>
        <w:t>also implicated in adipose-liver axis abnormalities observed in alcoholic steatohepatitis</w:t>
      </w:r>
      <w:r w:rsidRPr="00EF2B13">
        <w:rPr>
          <w:rFonts w:ascii="Book Antiqua" w:eastAsia="Book Antiqua" w:hAnsi="Book Antiqua" w:cs="Book Antiqua"/>
          <w:color w:val="000000"/>
          <w:vertAlign w:val="superscript"/>
        </w:rPr>
        <w:t>[260]</w:t>
      </w:r>
      <w:r w:rsidRPr="00EF2B13">
        <w:rPr>
          <w:rFonts w:ascii="Book Antiqua" w:eastAsia="Book Antiqua" w:hAnsi="Book Antiqua" w:cs="Book Antiqua"/>
          <w:color w:val="000000"/>
        </w:rPr>
        <w:t xml:space="preserve">. </w:t>
      </w:r>
      <w:r w:rsidR="006D0F53">
        <w:rPr>
          <w:rFonts w:ascii="Book Antiqua" w:eastAsia="Book Antiqua" w:hAnsi="Book Antiqua" w:cs="Book Antiqua"/>
          <w:color w:val="000000"/>
        </w:rPr>
        <w:t>Moreover, t</w:t>
      </w:r>
      <w:r w:rsidRPr="00EF2B13">
        <w:rPr>
          <w:rFonts w:ascii="Book Antiqua" w:eastAsia="Book Antiqua" w:hAnsi="Book Antiqua" w:cs="Book Antiqua"/>
          <w:color w:val="000000"/>
        </w:rPr>
        <w:t>he overexpression of adipose</w:t>
      </w:r>
      <w:r w:rsidR="006D0F53">
        <w:rPr>
          <w:rFonts w:ascii="Book Antiqua" w:eastAsia="Book Antiqua" w:hAnsi="Book Antiqua" w:cs="Book Antiqua"/>
          <w:color w:val="000000"/>
        </w:rPr>
        <w:t>-</w:t>
      </w:r>
      <w:r w:rsidRPr="00EF2B13">
        <w:rPr>
          <w:rFonts w:ascii="Book Antiqua" w:eastAsia="Book Antiqua" w:hAnsi="Book Antiqua" w:cs="Book Antiqua"/>
          <w:color w:val="000000"/>
        </w:rPr>
        <w:t>specific lipin</w:t>
      </w:r>
      <w:r w:rsidR="006D0F53">
        <w:rPr>
          <w:rFonts w:ascii="Book Antiqua" w:eastAsia="Book Antiqua" w:hAnsi="Book Antiqua" w:cs="Book Antiqua"/>
          <w:color w:val="000000"/>
        </w:rPr>
        <w:t>-</w:t>
      </w:r>
      <w:r w:rsidRPr="00EF2B13">
        <w:rPr>
          <w:rFonts w:ascii="Book Antiqua" w:eastAsia="Book Antiqua" w:hAnsi="Book Antiqua" w:cs="Book Antiqua"/>
          <w:color w:val="000000"/>
        </w:rPr>
        <w:t>1 aggravate</w:t>
      </w:r>
      <w:r w:rsidR="006D0F53">
        <w:rPr>
          <w:rFonts w:ascii="Book Antiqua" w:eastAsia="Book Antiqua" w:hAnsi="Book Antiqua" w:cs="Book Antiqua"/>
          <w:color w:val="000000"/>
        </w:rPr>
        <w:t>s</w:t>
      </w:r>
      <w:r w:rsidRPr="00EF2B13">
        <w:rPr>
          <w:rFonts w:ascii="Book Antiqua" w:eastAsia="Book Antiqua" w:hAnsi="Book Antiqua" w:cs="Book Antiqua"/>
          <w:color w:val="000000"/>
        </w:rPr>
        <w:t xml:space="preserve"> alcoholic steatohepatitis and iron deposition, increasing hepatic MDA levels</w:t>
      </w:r>
      <w:r w:rsidRPr="00EF2B13">
        <w:rPr>
          <w:rFonts w:ascii="Book Antiqua" w:eastAsia="Book Antiqua" w:hAnsi="Book Antiqua" w:cs="Book Antiqua"/>
          <w:color w:val="000000"/>
          <w:vertAlign w:val="superscript"/>
        </w:rPr>
        <w:t>[153,260]</w:t>
      </w:r>
      <w:r w:rsidRPr="00EF2B13">
        <w:rPr>
          <w:rFonts w:ascii="Book Antiqua" w:eastAsia="Book Antiqua" w:hAnsi="Book Antiqua" w:cs="Book Antiqua"/>
          <w:color w:val="000000"/>
        </w:rPr>
        <w:t>.</w:t>
      </w:r>
    </w:p>
    <w:p w14:paraId="040D6AAA" w14:textId="5B51B7E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Finally, an additional mechanism of ethanol</w:t>
      </w:r>
      <w:r w:rsidR="006D0F53">
        <w:rPr>
          <w:rFonts w:ascii="Book Antiqua" w:eastAsia="Book Antiqua" w:hAnsi="Book Antiqua" w:cs="Book Antiqua"/>
          <w:color w:val="000000"/>
        </w:rPr>
        <w:t>-</w:t>
      </w:r>
      <w:r w:rsidRPr="00EF2B13">
        <w:rPr>
          <w:rFonts w:ascii="Book Antiqua" w:eastAsia="Book Antiqua" w:hAnsi="Book Antiqua" w:cs="Book Antiqua"/>
          <w:color w:val="000000"/>
        </w:rPr>
        <w:t xml:space="preserve">induced liver damage </w:t>
      </w:r>
      <w:r w:rsidR="006D0F53">
        <w:rPr>
          <w:rFonts w:ascii="Book Antiqua" w:eastAsia="Book Antiqua" w:hAnsi="Book Antiqua" w:cs="Book Antiqua"/>
          <w:color w:val="000000"/>
        </w:rPr>
        <w:t>has been</w:t>
      </w:r>
      <w:r w:rsidR="006D0F5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identified in severe alcoholic hepatitis patients. Iron overload triggers activation of the metallopeptidase ADAM17</w:t>
      </w:r>
      <w:r w:rsidR="00430B9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w:t>
      </w:r>
      <w:r w:rsidR="00430B95">
        <w:rPr>
          <w:rFonts w:ascii="Book Antiqua" w:eastAsia="Book Antiqua" w:hAnsi="Book Antiqua" w:cs="Book Antiqua"/>
          <w:color w:val="000000"/>
        </w:rPr>
        <w:t>leads to the</w:t>
      </w:r>
      <w:r w:rsidR="00430B9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increase</w:t>
      </w:r>
      <w:r w:rsidR="00430B95">
        <w:rPr>
          <w:rFonts w:ascii="Book Antiqua" w:eastAsia="Book Antiqua" w:hAnsi="Book Antiqua" w:cs="Book Antiqua"/>
          <w:color w:val="000000"/>
        </w:rPr>
        <w:t xml:space="preserve"> of</w:t>
      </w:r>
      <w:r w:rsidRPr="00EF2B13">
        <w:rPr>
          <w:rFonts w:ascii="Book Antiqua" w:eastAsia="Book Antiqua" w:hAnsi="Book Antiqua" w:cs="Book Antiqua"/>
          <w:color w:val="000000"/>
        </w:rPr>
        <w:t xml:space="preserve"> </w:t>
      </w:r>
      <w:r w:rsidR="00692EE5" w:rsidRPr="00EF2B13">
        <w:rPr>
          <w:rFonts w:ascii="Book Antiqua" w:eastAsia="Book Antiqua" w:hAnsi="Book Antiqua" w:cs="Book Antiqua"/>
          <w:color w:val="000000"/>
        </w:rPr>
        <w:t>TNF</w:t>
      </w:r>
      <w:r w:rsidRPr="00EF2B13">
        <w:rPr>
          <w:rFonts w:ascii="Book Antiqua" w:eastAsia="Book Antiqua" w:hAnsi="Book Antiqua" w:cs="Book Antiqua"/>
          <w:color w:val="000000"/>
        </w:rPr>
        <w:t>-α</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soluble CD163, resulting in macrophage activation and promotion of</w:t>
      </w:r>
      <w:r w:rsidR="00E03DCC">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inflammation</w:t>
      </w:r>
      <w:r w:rsidRPr="00EF2B13">
        <w:rPr>
          <w:rFonts w:ascii="Book Antiqua" w:eastAsia="Book Antiqua" w:hAnsi="Book Antiqua" w:cs="Book Antiqua"/>
          <w:color w:val="000000"/>
          <w:vertAlign w:val="superscript"/>
        </w:rPr>
        <w:t>[280]</w:t>
      </w:r>
      <w:r w:rsidRPr="00EF2B13">
        <w:rPr>
          <w:rFonts w:ascii="Book Antiqua" w:eastAsia="Book Antiqua" w:hAnsi="Book Antiqua" w:cs="Book Antiqua"/>
          <w:color w:val="000000"/>
        </w:rPr>
        <w:t>. Detailed reviews on iron and ALD were recently published</w:t>
      </w:r>
      <w:r w:rsidRPr="00EF2B13">
        <w:rPr>
          <w:rFonts w:ascii="Book Antiqua" w:eastAsia="Book Antiqua" w:hAnsi="Book Antiqua" w:cs="Book Antiqua"/>
          <w:color w:val="000000"/>
          <w:vertAlign w:val="superscript"/>
        </w:rPr>
        <w:t>[143,281,282]</w:t>
      </w:r>
      <w:r w:rsidRPr="00EF2B13">
        <w:rPr>
          <w:rFonts w:ascii="Book Antiqua" w:eastAsia="Book Antiqua" w:hAnsi="Book Antiqua" w:cs="Book Antiqua"/>
          <w:color w:val="000000"/>
        </w:rPr>
        <w:t>.</w:t>
      </w:r>
    </w:p>
    <w:p w14:paraId="11C1B4EE" w14:textId="77777777" w:rsidR="00A77B3E" w:rsidRPr="00EF2B13" w:rsidRDefault="00A77B3E" w:rsidP="00EF2B13">
      <w:pPr>
        <w:spacing w:line="360" w:lineRule="auto"/>
        <w:ind w:firstLine="240"/>
        <w:jc w:val="both"/>
        <w:rPr>
          <w:rFonts w:ascii="Book Antiqua" w:hAnsi="Book Antiqua"/>
        </w:rPr>
      </w:pPr>
    </w:p>
    <w:p w14:paraId="4F46D8A4" w14:textId="03FA7320"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Chronic Hepatitis C</w:t>
      </w:r>
    </w:p>
    <w:p w14:paraId="6BF1DEAC" w14:textId="732FC78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 effect of iron on </w:t>
      </w:r>
      <w:r w:rsidR="000D13A3">
        <w:rPr>
          <w:rFonts w:ascii="Book Antiqua" w:eastAsia="Book Antiqua" w:hAnsi="Book Antiqua" w:cs="Book Antiqua"/>
          <w:color w:val="000000"/>
        </w:rPr>
        <w:t xml:space="preserve">the activity and infection cycle of the </w:t>
      </w:r>
      <w:r w:rsidR="00692EE5" w:rsidRPr="00EF2B13">
        <w:rPr>
          <w:rFonts w:ascii="Book Antiqua" w:eastAsia="Book Antiqua" w:hAnsi="Book Antiqua" w:cs="Book Antiqua"/>
          <w:color w:val="000000"/>
        </w:rPr>
        <w:t>hepatitis C virus (</w:t>
      </w:r>
      <w:r w:rsidRPr="00EF2B13">
        <w:rPr>
          <w:rFonts w:ascii="Book Antiqua" w:eastAsia="Book Antiqua" w:hAnsi="Book Antiqua" w:cs="Book Antiqua"/>
          <w:color w:val="000000"/>
        </w:rPr>
        <w:t>HCV</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has been controversial. Inhibition of viral replication by iron due to the suppression of the nonstructural protein 5B has been reported</w:t>
      </w:r>
      <w:r w:rsidRPr="00EF2B13">
        <w:rPr>
          <w:rFonts w:ascii="Book Antiqua" w:eastAsia="Book Antiqua" w:hAnsi="Book Antiqua" w:cs="Book Antiqua"/>
          <w:color w:val="000000"/>
          <w:vertAlign w:val="superscript"/>
        </w:rPr>
        <w:t>[283]</w:t>
      </w:r>
      <w:r w:rsidR="00C20E38">
        <w:rPr>
          <w:rFonts w:ascii="Book Antiqua" w:eastAsia="Book Antiqua" w:hAnsi="Book Antiqua" w:cs="Book Antiqua"/>
          <w:color w:val="000000"/>
        </w:rPr>
        <w:t>,</w:t>
      </w:r>
      <w:r w:rsidR="00692EE5" w:rsidRPr="00EF2B13">
        <w:rPr>
          <w:rFonts w:ascii="Book Antiqua" w:eastAsia="Book Antiqua" w:hAnsi="Book Antiqua" w:cs="Book Antiqua"/>
          <w:color w:val="000000"/>
          <w:vertAlign w:val="superscript"/>
        </w:rPr>
        <w:t xml:space="preserve"> </w:t>
      </w:r>
      <w:r w:rsidR="00C20E38">
        <w:rPr>
          <w:rFonts w:ascii="Book Antiqua" w:eastAsia="Book Antiqua" w:hAnsi="Book Antiqua" w:cs="Book Antiqua"/>
          <w:color w:val="000000"/>
        </w:rPr>
        <w:t xml:space="preserve">but </w:t>
      </w:r>
      <w:r w:rsidRPr="00EF2B13">
        <w:rPr>
          <w:rFonts w:ascii="Book Antiqua" w:eastAsia="Book Antiqua" w:hAnsi="Book Antiqua" w:cs="Book Antiqua"/>
          <w:color w:val="000000"/>
        </w:rPr>
        <w:t>enhancement of</w:t>
      </w:r>
      <w:r w:rsidR="00C20E38">
        <w:rPr>
          <w:rFonts w:ascii="Book Antiqua" w:eastAsia="Book Antiqua" w:hAnsi="Book Antiqua" w:cs="Book Antiqua"/>
          <w:color w:val="000000"/>
        </w:rPr>
        <w:t xml:space="preserve"> viral</w:t>
      </w:r>
      <w:r w:rsidRPr="00EF2B13">
        <w:rPr>
          <w:rFonts w:ascii="Book Antiqua" w:eastAsia="Book Antiqua" w:hAnsi="Book Antiqua" w:cs="Book Antiqua"/>
          <w:color w:val="000000"/>
        </w:rPr>
        <w:t xml:space="preserve"> replication</w:t>
      </w:r>
      <w:r w:rsidR="00C20E38">
        <w:rPr>
          <w:rFonts w:ascii="Book Antiqua" w:eastAsia="Book Antiqua" w:hAnsi="Book Antiqua" w:cs="Book Antiqua"/>
          <w:color w:val="000000"/>
        </w:rPr>
        <w:t xml:space="preserve"> has also been observed</w:t>
      </w:r>
      <w:r w:rsidRPr="00EF2B13">
        <w:rPr>
          <w:rFonts w:ascii="Book Antiqua" w:eastAsia="Book Antiqua" w:hAnsi="Book Antiqua" w:cs="Book Antiqua"/>
          <w:color w:val="000000"/>
          <w:vertAlign w:val="superscript"/>
        </w:rPr>
        <w:t>[284]</w:t>
      </w:r>
      <w:r w:rsidRPr="00EF2B13">
        <w:rPr>
          <w:rFonts w:ascii="Book Antiqua" w:eastAsia="Book Antiqua" w:hAnsi="Book Antiqua" w:cs="Book Antiqua"/>
          <w:color w:val="000000"/>
        </w:rPr>
        <w:t>. HCV alters the expression of hepcidin and therefore cellular iron metabolism</w:t>
      </w:r>
      <w:r w:rsidRPr="00EF2B13">
        <w:rPr>
          <w:rFonts w:ascii="Book Antiqua" w:eastAsia="Book Antiqua" w:hAnsi="Book Antiqua" w:cs="Book Antiqua"/>
          <w:color w:val="000000"/>
          <w:vertAlign w:val="superscript"/>
        </w:rPr>
        <w:t>[285,286]</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Experimental evidence in</w:t>
      </w:r>
      <w:r w:rsidR="00C20E38">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early HCV infection </w:t>
      </w:r>
      <w:r w:rsidR="00C20E38">
        <w:rPr>
          <w:rFonts w:ascii="Book Antiqua" w:eastAsia="Book Antiqua" w:hAnsi="Book Antiqua" w:cs="Book Antiqua"/>
          <w:color w:val="000000"/>
        </w:rPr>
        <w:t>has demonstrated</w:t>
      </w:r>
      <w:r w:rsidRPr="00EF2B13">
        <w:rPr>
          <w:rFonts w:ascii="Book Antiqua" w:eastAsia="Book Antiqua" w:hAnsi="Book Antiqua" w:cs="Book Antiqua"/>
          <w:color w:val="000000"/>
        </w:rPr>
        <w:t xml:space="preserve"> increased hepcidin expression followed by enhanced viral translation and replication. </w:t>
      </w:r>
      <w:r w:rsidR="00C20E38">
        <w:rPr>
          <w:rFonts w:ascii="Book Antiqua" w:eastAsia="Book Antiqua" w:hAnsi="Book Antiqua" w:cs="Book Antiqua"/>
          <w:color w:val="000000"/>
        </w:rPr>
        <w:t>In this study,</w:t>
      </w:r>
      <w:r w:rsidRPr="00EF2B13">
        <w:rPr>
          <w:rFonts w:ascii="Book Antiqua" w:eastAsia="Book Antiqua" w:hAnsi="Book Antiqua" w:cs="Book Antiqua"/>
          <w:color w:val="000000"/>
        </w:rPr>
        <w:t xml:space="preserve"> iron loading of macrophages accompan</w:t>
      </w:r>
      <w:r w:rsidR="00C20E38">
        <w:rPr>
          <w:rFonts w:ascii="Book Antiqua" w:eastAsia="Book Antiqua" w:hAnsi="Book Antiqua" w:cs="Book Antiqua"/>
          <w:color w:val="000000"/>
        </w:rPr>
        <w:t>ied</w:t>
      </w:r>
      <w:r w:rsidRPr="00EF2B13">
        <w:rPr>
          <w:rFonts w:ascii="Book Antiqua" w:eastAsia="Book Antiqua" w:hAnsi="Book Antiqua" w:cs="Book Antiqua"/>
          <w:color w:val="000000"/>
        </w:rPr>
        <w:t xml:space="preserve"> hepcidin upregulation</w:t>
      </w:r>
      <w:r w:rsidR="00935736">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resulted in </w:t>
      </w:r>
      <w:r w:rsidR="00935736">
        <w:rPr>
          <w:rFonts w:ascii="Book Antiqua" w:eastAsia="Book Antiqua" w:hAnsi="Book Antiqua" w:cs="Book Antiqua"/>
          <w:color w:val="000000"/>
        </w:rPr>
        <w:t>increased</w:t>
      </w:r>
      <w:r w:rsidRPr="00EF2B13">
        <w:rPr>
          <w:rFonts w:ascii="Book Antiqua" w:eastAsia="Book Antiqua" w:hAnsi="Book Antiqua" w:cs="Book Antiqua"/>
          <w:color w:val="000000"/>
        </w:rPr>
        <w:t xml:space="preserve"> viral transmission to naïve cells</w:t>
      </w:r>
      <w:r w:rsidRPr="00EF2B13">
        <w:rPr>
          <w:rFonts w:ascii="Book Antiqua" w:eastAsia="Book Antiqua" w:hAnsi="Book Antiqua" w:cs="Book Antiqua"/>
          <w:color w:val="000000"/>
          <w:vertAlign w:val="superscript"/>
        </w:rPr>
        <w:t>[287]</w:t>
      </w:r>
      <w:r w:rsidRPr="00EF2B13">
        <w:rPr>
          <w:rFonts w:ascii="Book Antiqua" w:eastAsia="Book Antiqua" w:hAnsi="Book Antiqua" w:cs="Book Antiqua"/>
          <w:color w:val="000000"/>
        </w:rPr>
        <w:t>. Other experimental studies</w:t>
      </w:r>
      <w:r w:rsidR="00935736">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w:t>
      </w:r>
      <w:r w:rsidR="00935736">
        <w:rPr>
          <w:rFonts w:ascii="Book Antiqua" w:eastAsia="Book Antiqua" w:hAnsi="Book Antiqua" w:cs="Book Antiqua"/>
          <w:color w:val="000000"/>
        </w:rPr>
        <w:t>have shown</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that hepcidin </w:t>
      </w:r>
      <w:r w:rsidR="00935736">
        <w:rPr>
          <w:rFonts w:ascii="Book Antiqua" w:eastAsia="Book Antiqua" w:hAnsi="Book Antiqua" w:cs="Book Antiqua"/>
          <w:color w:val="000000"/>
        </w:rPr>
        <w:t>levels are</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low in HCV</w:t>
      </w:r>
      <w:r w:rsidR="00935736">
        <w:rPr>
          <w:rFonts w:ascii="Book Antiqua" w:eastAsia="Book Antiqua" w:hAnsi="Book Antiqua" w:cs="Book Antiqua"/>
          <w:color w:val="000000"/>
        </w:rPr>
        <w:t>-</w:t>
      </w:r>
      <w:r w:rsidRPr="00EF2B13">
        <w:rPr>
          <w:rFonts w:ascii="Book Antiqua" w:eastAsia="Book Antiqua" w:hAnsi="Book Antiqua" w:cs="Book Antiqua"/>
          <w:color w:val="000000"/>
        </w:rPr>
        <w:t>infected cell lines</w:t>
      </w:r>
      <w:r w:rsidRPr="00EF2B13">
        <w:rPr>
          <w:rFonts w:ascii="Book Antiqua" w:eastAsia="Book Antiqua" w:hAnsi="Book Antiqua" w:cs="Book Antiqua"/>
          <w:color w:val="000000"/>
          <w:vertAlign w:val="superscript"/>
        </w:rPr>
        <w:t>[288,289]</w:t>
      </w:r>
      <w:r w:rsidRPr="00EF2B13">
        <w:rPr>
          <w:rFonts w:ascii="Book Antiqua" w:eastAsia="Book Antiqua" w:hAnsi="Book Antiqua" w:cs="Book Antiqua"/>
          <w:color w:val="000000"/>
        </w:rPr>
        <w:t>.</w:t>
      </w:r>
    </w:p>
    <w:p w14:paraId="38F8572F" w14:textId="28747EC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Inhibition of hepcidin expression </w:t>
      </w:r>
      <w:r w:rsidR="00935736">
        <w:rPr>
          <w:rFonts w:ascii="Book Antiqua" w:eastAsia="Book Antiqua" w:hAnsi="Book Antiqua" w:cs="Book Antiqua"/>
          <w:color w:val="000000"/>
        </w:rPr>
        <w:t>has been</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attributed to HCV-induced oxidative stress</w:t>
      </w:r>
      <w:r w:rsidRPr="00EF2B13">
        <w:rPr>
          <w:rFonts w:ascii="Book Antiqua" w:eastAsia="Book Antiqua" w:hAnsi="Book Antiqua" w:cs="Book Antiqua"/>
          <w:color w:val="000000"/>
          <w:vertAlign w:val="superscript"/>
        </w:rPr>
        <w:t>[290,291]</w:t>
      </w:r>
      <w:r w:rsidRPr="00EF2B13">
        <w:rPr>
          <w:rFonts w:ascii="Book Antiqua" w:eastAsia="Book Antiqua" w:hAnsi="Book Antiqua" w:cs="Book Antiqua"/>
          <w:color w:val="000000"/>
        </w:rPr>
        <w:t xml:space="preserve">. Experiments in chimpanzees on high iron diets </w:t>
      </w:r>
      <w:r w:rsidR="00935736">
        <w:rPr>
          <w:rFonts w:ascii="Book Antiqua" w:eastAsia="Book Antiqua" w:hAnsi="Book Antiqua" w:cs="Book Antiqua"/>
          <w:color w:val="000000"/>
        </w:rPr>
        <w:t xml:space="preserve">have </w:t>
      </w:r>
      <w:r w:rsidRPr="00EF2B13">
        <w:rPr>
          <w:rFonts w:ascii="Book Antiqua" w:eastAsia="Book Antiqua" w:hAnsi="Book Antiqua" w:cs="Book Antiqua"/>
          <w:color w:val="000000"/>
        </w:rPr>
        <w:t xml:space="preserve">demonstrated that liver damage </w:t>
      </w:r>
      <w:r w:rsidR="00133F99">
        <w:rPr>
          <w:rFonts w:ascii="Book Antiqua" w:eastAsia="Book Antiqua" w:hAnsi="Book Antiqua" w:cs="Book Antiqua"/>
          <w:color w:val="000000"/>
        </w:rPr>
        <w:t>is</w:t>
      </w:r>
      <w:r w:rsidRPr="00EF2B13">
        <w:rPr>
          <w:rFonts w:ascii="Book Antiqua" w:eastAsia="Book Antiqua" w:hAnsi="Book Antiqua" w:cs="Book Antiqua"/>
          <w:color w:val="000000"/>
        </w:rPr>
        <w:t xml:space="preserve"> observed only in animals infected with HCV</w:t>
      </w:r>
      <w:r w:rsidR="00133F99">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a harmful effect of iron in HCV infection</w:t>
      </w:r>
      <w:r w:rsidRPr="00EF2B13">
        <w:rPr>
          <w:rFonts w:ascii="Book Antiqua" w:eastAsia="Book Antiqua" w:hAnsi="Book Antiqua" w:cs="Book Antiqua"/>
          <w:color w:val="000000"/>
          <w:vertAlign w:val="superscript"/>
        </w:rPr>
        <w:t>[292]</w:t>
      </w:r>
      <w:r w:rsidRPr="00EF2B13">
        <w:rPr>
          <w:rFonts w:ascii="Book Antiqua" w:eastAsia="Book Antiqua" w:hAnsi="Book Antiqua" w:cs="Book Antiqua"/>
          <w:color w:val="000000"/>
        </w:rPr>
        <w:t>. In chronic infection, HCV interferes with the expression of</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iron uptake receptor </w:t>
      </w:r>
      <w:r w:rsidR="00D11EE2" w:rsidRPr="00EF2B13">
        <w:rPr>
          <w:rFonts w:ascii="Book Antiqua" w:eastAsia="Book Antiqua" w:hAnsi="Book Antiqua" w:cs="Book Antiqua"/>
          <w:color w:val="000000"/>
        </w:rPr>
        <w:t>TfR</w:t>
      </w:r>
      <w:r w:rsidRPr="00EF2B13">
        <w:rPr>
          <w:rFonts w:ascii="Book Antiqua" w:eastAsia="Book Antiqua" w:hAnsi="Book Antiqua" w:cs="Book Antiqua"/>
          <w:color w:val="000000"/>
        </w:rPr>
        <w:t xml:space="preserve">1, a </w:t>
      </w:r>
      <w:r w:rsidR="0071087C">
        <w:rPr>
          <w:rFonts w:ascii="Book Antiqua" w:eastAsia="Book Antiqua" w:hAnsi="Book Antiqua" w:cs="Book Antiqua"/>
          <w:color w:val="000000"/>
        </w:rPr>
        <w:t>known</w:t>
      </w:r>
      <w:r w:rsidR="0071087C" w:rsidRPr="00EF2B13">
        <w:rPr>
          <w:rFonts w:ascii="Book Antiqua" w:eastAsia="Book Antiqua" w:hAnsi="Book Antiqua" w:cs="Book Antiqua"/>
          <w:color w:val="000000"/>
        </w:rPr>
        <w:t xml:space="preserve"> </w:t>
      </w:r>
      <w:r w:rsidR="0071087C">
        <w:rPr>
          <w:rFonts w:ascii="Book Antiqua" w:eastAsia="Book Antiqua" w:hAnsi="Book Antiqua" w:cs="Book Antiqua"/>
          <w:color w:val="000000"/>
        </w:rPr>
        <w:t>mediator of</w:t>
      </w:r>
      <w:r w:rsidR="0071087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HCV internalization</w:t>
      </w:r>
      <w:r w:rsidRPr="00EF2B13">
        <w:rPr>
          <w:rFonts w:ascii="Book Antiqua" w:eastAsia="Book Antiqua" w:hAnsi="Book Antiqua" w:cs="Book Antiqua"/>
          <w:color w:val="000000"/>
          <w:vertAlign w:val="superscript"/>
        </w:rPr>
        <w:t>[293,294]</w:t>
      </w:r>
      <w:r w:rsidRPr="00EF2B13">
        <w:rPr>
          <w:rFonts w:ascii="Book Antiqua" w:eastAsia="Book Antiqua" w:hAnsi="Book Antiqua" w:cs="Book Antiqua"/>
          <w:color w:val="000000"/>
        </w:rPr>
        <w:t>. The observed downregulation of hepcidin despite hepatic inflammation in chronic HCV</w:t>
      </w:r>
      <w:r w:rsidRPr="00EF2B13">
        <w:rPr>
          <w:rFonts w:ascii="Book Antiqua" w:eastAsia="Book Antiqua" w:hAnsi="Book Antiqua" w:cs="Book Antiqua"/>
          <w:color w:val="000000"/>
          <w:vertAlign w:val="superscript"/>
        </w:rPr>
        <w:t>[295]</w:t>
      </w:r>
      <w:r w:rsidR="00692EE5" w:rsidRPr="00EF2B13">
        <w:rPr>
          <w:rFonts w:ascii="Book Antiqua" w:eastAsia="Book Antiqua" w:hAnsi="Book Antiqua" w:cs="Book Antiqua"/>
          <w:color w:val="000000"/>
          <w:vertAlign w:val="superscript"/>
        </w:rPr>
        <w:t xml:space="preserve"> </w:t>
      </w:r>
      <w:r w:rsidR="00B8352C">
        <w:rPr>
          <w:rFonts w:ascii="Book Antiqua" w:eastAsia="Book Antiqua" w:hAnsi="Book Antiqua" w:cs="Book Antiqua"/>
          <w:color w:val="000000"/>
        </w:rPr>
        <w:t xml:space="preserve">may be </w:t>
      </w:r>
      <w:r w:rsidR="00B8352C">
        <w:rPr>
          <w:rFonts w:ascii="Book Antiqua" w:eastAsia="Book Antiqua" w:hAnsi="Book Antiqua" w:cs="Book Antiqua"/>
          <w:color w:val="000000"/>
        </w:rPr>
        <w:lastRenderedPageBreak/>
        <w:t>related</w:t>
      </w:r>
      <w:r w:rsidRPr="00EF2B13">
        <w:rPr>
          <w:rFonts w:ascii="Book Antiqua" w:eastAsia="Book Antiqua" w:hAnsi="Book Antiqua" w:cs="Book Antiqua"/>
          <w:color w:val="000000"/>
        </w:rPr>
        <w:t xml:space="preserve"> to impairment of the BMP6/</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 by TNF-</w:t>
      </w:r>
      <w:r w:rsidR="008E4A5F" w:rsidRPr="00EF2B13">
        <w:rPr>
          <w:rFonts w:ascii="Book Antiqua" w:eastAsia="Book Antiqua" w:hAnsi="Book Antiqua" w:cs="Book Antiqua"/>
          <w:color w:val="000000"/>
        </w:rPr>
        <w:t>α</w:t>
      </w:r>
      <w:r w:rsidRPr="00EF2B13">
        <w:rPr>
          <w:rFonts w:ascii="Book Antiqua" w:eastAsia="Book Antiqua" w:hAnsi="Book Antiqua" w:cs="Book Antiqua"/>
          <w:color w:val="000000"/>
        </w:rPr>
        <w:t xml:space="preserve">, </w:t>
      </w:r>
      <w:r w:rsidR="00B8352C">
        <w:rPr>
          <w:rFonts w:ascii="Book Antiqua" w:eastAsia="Book Antiqua" w:hAnsi="Book Antiqua" w:cs="Book Antiqua"/>
          <w:color w:val="000000"/>
        </w:rPr>
        <w:t>which</w:t>
      </w:r>
      <w:r w:rsidR="00B8352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would suppress the transcription of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vertAlign w:val="superscript"/>
        </w:rPr>
        <w:t>[296]</w:t>
      </w:r>
      <w:r w:rsidRPr="00EF2B13">
        <w:rPr>
          <w:rFonts w:ascii="Book Antiqua" w:eastAsia="Book Antiqua" w:hAnsi="Book Antiqua" w:cs="Book Antiqua"/>
          <w:color w:val="000000"/>
        </w:rPr>
        <w:t>.</w:t>
      </w:r>
    </w:p>
    <w:p w14:paraId="2A3572BA" w14:textId="7BC63EFE"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Clinical studies </w:t>
      </w:r>
      <w:r w:rsidR="0056530B">
        <w:rPr>
          <w:rFonts w:ascii="Book Antiqua" w:eastAsia="Book Antiqua" w:hAnsi="Book Antiqua" w:cs="Book Antiqua"/>
          <w:color w:val="000000"/>
        </w:rPr>
        <w:t xml:space="preserve">have </w:t>
      </w:r>
      <w:r w:rsidRPr="00EF2B13">
        <w:rPr>
          <w:rFonts w:ascii="Book Antiqua" w:eastAsia="Book Antiqua" w:hAnsi="Book Antiqua" w:cs="Book Antiqua"/>
          <w:color w:val="000000"/>
        </w:rPr>
        <w:t>verified that HCV infection downregulates hepcidin</w:t>
      </w:r>
      <w:r w:rsidRPr="00EF2B13">
        <w:rPr>
          <w:rFonts w:ascii="Book Antiqua" w:eastAsia="Book Antiqua" w:hAnsi="Book Antiqua" w:cs="Book Antiqua"/>
          <w:color w:val="000000"/>
          <w:vertAlign w:val="superscript"/>
        </w:rPr>
        <w:t>[297-299]</w:t>
      </w:r>
      <w:r w:rsidR="0056530B">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serum hepcidin has been </w:t>
      </w:r>
      <w:r w:rsidR="0056530B">
        <w:rPr>
          <w:rFonts w:ascii="Book Antiqua" w:eastAsia="Book Antiqua" w:hAnsi="Book Antiqua" w:cs="Book Antiqua"/>
          <w:color w:val="000000"/>
        </w:rPr>
        <w:t>correlated</w:t>
      </w:r>
      <w:r w:rsidR="0056530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 severity of liver disease</w:t>
      </w:r>
      <w:r w:rsidRPr="00EF2B13">
        <w:rPr>
          <w:rFonts w:ascii="Book Antiqua" w:eastAsia="Book Antiqua" w:hAnsi="Book Antiqua" w:cs="Book Antiqua"/>
          <w:color w:val="000000"/>
          <w:vertAlign w:val="superscript"/>
        </w:rPr>
        <w:t>[300]</w:t>
      </w:r>
      <w:r w:rsidRPr="00EF2B13">
        <w:rPr>
          <w:rFonts w:ascii="Book Antiqua" w:eastAsia="Book Antiqua" w:hAnsi="Book Antiqua" w:cs="Book Antiqua"/>
          <w:color w:val="000000"/>
        </w:rPr>
        <w:t>. More than 40% of patients have iron overload associated with a high rate of liver damage</w:t>
      </w:r>
      <w:r w:rsidR="0056530B">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inflammatory activity</w:t>
      </w:r>
      <w:r w:rsidR="00594CDD">
        <w:rPr>
          <w:rFonts w:ascii="Book Antiqua" w:eastAsia="Book Antiqua" w:hAnsi="Book Antiqua" w:cs="Book Antiqua"/>
          <w:color w:val="000000"/>
        </w:rPr>
        <w:t>,</w:t>
      </w:r>
      <w:r w:rsidRPr="00EF2B13">
        <w:rPr>
          <w:rFonts w:ascii="Book Antiqua" w:eastAsia="Book Antiqua" w:hAnsi="Book Antiqua" w:cs="Book Antiqua"/>
          <w:color w:val="000000"/>
        </w:rPr>
        <w:t xml:space="preserve"> a</w:t>
      </w:r>
      <w:r w:rsidR="00594CDD">
        <w:rPr>
          <w:rFonts w:ascii="Book Antiqua" w:eastAsia="Book Antiqua" w:hAnsi="Book Antiqua" w:cs="Book Antiqua"/>
          <w:color w:val="000000"/>
        </w:rPr>
        <w:t xml:space="preserve">s well as </w:t>
      </w:r>
      <w:r w:rsidRPr="00EF2B13">
        <w:rPr>
          <w:rFonts w:ascii="Book Antiqua" w:eastAsia="Book Antiqua" w:hAnsi="Book Antiqua" w:cs="Book Antiqua"/>
          <w:color w:val="000000"/>
        </w:rPr>
        <w:t>an increased risk of hepatocarcinogenesis</w:t>
      </w:r>
      <w:r w:rsidRPr="00EF2B13">
        <w:rPr>
          <w:rFonts w:ascii="Book Antiqua" w:eastAsia="Book Antiqua" w:hAnsi="Book Antiqua" w:cs="Book Antiqua"/>
          <w:color w:val="000000"/>
          <w:vertAlign w:val="superscript"/>
        </w:rPr>
        <w:t>[301-303]</w:t>
      </w:r>
      <w:r w:rsidRPr="00EF2B13">
        <w:rPr>
          <w:rFonts w:ascii="Book Antiqua" w:eastAsia="Book Antiqua" w:hAnsi="Book Antiqua" w:cs="Book Antiqua"/>
          <w:color w:val="000000"/>
        </w:rPr>
        <w:t xml:space="preserve">. Hepatic iron and HCV proteins in combination produce </w:t>
      </w:r>
      <w:r w:rsidR="00594CDD">
        <w:rPr>
          <w:rFonts w:ascii="Book Antiqua" w:eastAsia="Book Antiqua" w:hAnsi="Book Antiqua" w:cs="Book Antiqua"/>
          <w:color w:val="000000"/>
        </w:rPr>
        <w:t>a</w:t>
      </w:r>
      <w:r w:rsidR="00594CD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toxic hydroxyl radical (·OH) that forms mutagenic bases such as 8-hydroxy-2-deoxyguanosine (8-oxodG)</w:t>
      </w:r>
      <w:r w:rsidRPr="00EF2B13">
        <w:rPr>
          <w:rFonts w:ascii="Book Antiqua" w:eastAsia="Book Antiqua" w:hAnsi="Book Antiqua" w:cs="Book Antiqua"/>
          <w:color w:val="000000"/>
          <w:vertAlign w:val="superscript"/>
        </w:rPr>
        <w:t>[304,305]</w:t>
      </w:r>
      <w:r w:rsidRPr="00EF2B13">
        <w:rPr>
          <w:rFonts w:ascii="Book Antiqua" w:eastAsia="Book Antiqua" w:hAnsi="Book Antiqua" w:cs="Book Antiqua"/>
          <w:color w:val="000000"/>
        </w:rPr>
        <w:t xml:space="preserve">. HCV patients </w:t>
      </w:r>
      <w:r w:rsidR="00963526">
        <w:rPr>
          <w:rFonts w:ascii="Book Antiqua" w:eastAsia="Book Antiqua" w:hAnsi="Book Antiqua" w:cs="Book Antiqua"/>
          <w:color w:val="000000"/>
        </w:rPr>
        <w:t>have been shown to have an</w:t>
      </w:r>
      <w:r w:rsidR="0096352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approximately 10-fold increase of 8-oxodG in liver tissue compared to non-HCV control patients</w:t>
      </w:r>
      <w:r w:rsidRPr="00EF2B13">
        <w:rPr>
          <w:rFonts w:ascii="Book Antiqua" w:eastAsia="Book Antiqua" w:hAnsi="Book Antiqua" w:cs="Book Antiqua"/>
          <w:color w:val="000000"/>
          <w:vertAlign w:val="superscript"/>
        </w:rPr>
        <w:t>[306]</w:t>
      </w:r>
      <w:r w:rsidRPr="00EF2B13">
        <w:rPr>
          <w:rFonts w:ascii="Book Antiqua" w:eastAsia="Book Antiqua" w:hAnsi="Book Antiqua" w:cs="Book Antiqua"/>
          <w:color w:val="000000"/>
        </w:rPr>
        <w:t>.</w:t>
      </w:r>
    </w:p>
    <w:p w14:paraId="5F7F1C70" w14:textId="78A23BA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w:t>
      </w:r>
      <w:r w:rsidR="007E18DF">
        <w:rPr>
          <w:rFonts w:ascii="Book Antiqua" w:eastAsia="Book Antiqua" w:hAnsi="Book Antiqua" w:cs="Book Antiqua"/>
          <w:color w:val="000000"/>
        </w:rPr>
        <w:t>H</w:t>
      </w:r>
      <w:r w:rsidRPr="00EF2B13">
        <w:rPr>
          <w:rFonts w:ascii="Book Antiqua" w:eastAsia="Book Antiqua" w:hAnsi="Book Antiqua" w:cs="Book Antiqua"/>
          <w:color w:val="000000"/>
        </w:rPr>
        <w:t xml:space="preserve">epatitis C </w:t>
      </w:r>
      <w:r w:rsidR="007E18DF">
        <w:rPr>
          <w:rFonts w:ascii="Book Antiqua" w:eastAsia="Book Antiqua" w:hAnsi="Book Antiqua" w:cs="Book Antiqua"/>
          <w:color w:val="000000"/>
        </w:rPr>
        <w:t>A</w:t>
      </w:r>
      <w:r w:rsidRPr="00EF2B13">
        <w:rPr>
          <w:rFonts w:ascii="Book Antiqua" w:eastAsia="Book Antiqua" w:hAnsi="Book Antiqua" w:cs="Book Antiqua"/>
          <w:color w:val="000000"/>
        </w:rPr>
        <w:t xml:space="preserve">ntiviral </w:t>
      </w:r>
      <w:r w:rsidR="007E18DF">
        <w:rPr>
          <w:rFonts w:ascii="Book Antiqua" w:eastAsia="Book Antiqua" w:hAnsi="Book Antiqua" w:cs="Book Antiqua"/>
          <w:color w:val="000000"/>
        </w:rPr>
        <w:t>L</w:t>
      </w:r>
      <w:r w:rsidRPr="00EF2B13">
        <w:rPr>
          <w:rFonts w:ascii="Book Antiqua" w:eastAsia="Book Antiqua" w:hAnsi="Book Antiqua" w:cs="Book Antiqua"/>
          <w:color w:val="000000"/>
        </w:rPr>
        <w:t>ong-</w:t>
      </w:r>
      <w:r w:rsidR="007E18DF">
        <w:rPr>
          <w:rFonts w:ascii="Book Antiqua" w:eastAsia="Book Antiqua" w:hAnsi="Book Antiqua" w:cs="Book Antiqua"/>
          <w:color w:val="000000"/>
        </w:rPr>
        <w:t>T</w:t>
      </w:r>
      <w:r w:rsidRPr="00EF2B13">
        <w:rPr>
          <w:rFonts w:ascii="Book Antiqua" w:eastAsia="Book Antiqua" w:hAnsi="Book Antiqua" w:cs="Book Antiqua"/>
          <w:color w:val="000000"/>
        </w:rPr>
        <w:t xml:space="preserve">erm </w:t>
      </w:r>
      <w:r w:rsidR="007E18DF">
        <w:rPr>
          <w:rFonts w:ascii="Book Antiqua" w:eastAsia="Book Antiqua" w:hAnsi="Book Antiqua" w:cs="Book Antiqua"/>
          <w:color w:val="000000"/>
        </w:rPr>
        <w:t>T</w:t>
      </w:r>
      <w:r w:rsidRPr="00EF2B13">
        <w:rPr>
          <w:rFonts w:ascii="Book Antiqua" w:eastAsia="Book Antiqua" w:hAnsi="Book Antiqua" w:cs="Book Antiqua"/>
          <w:color w:val="000000"/>
        </w:rPr>
        <w:t xml:space="preserve">reatment </w:t>
      </w:r>
      <w:r w:rsidR="007E18DF">
        <w:rPr>
          <w:rFonts w:ascii="Book Antiqua" w:eastAsia="Book Antiqua" w:hAnsi="Book Antiqua" w:cs="Book Antiqua"/>
          <w:color w:val="000000"/>
        </w:rPr>
        <w:t>A</w:t>
      </w:r>
      <w:r w:rsidRPr="00EF2B13">
        <w:rPr>
          <w:rFonts w:ascii="Book Antiqua" w:eastAsia="Book Antiqua" w:hAnsi="Book Antiqua" w:cs="Book Antiqua"/>
          <w:color w:val="000000"/>
        </w:rPr>
        <w:t xml:space="preserve">gainst </w:t>
      </w:r>
      <w:r w:rsidR="007E18DF">
        <w:rPr>
          <w:rFonts w:ascii="Book Antiqua" w:eastAsia="Book Antiqua" w:hAnsi="Book Antiqua" w:cs="Book Antiqua"/>
          <w:color w:val="000000"/>
        </w:rPr>
        <w:t>C</w:t>
      </w:r>
      <w:r w:rsidRPr="00EF2B13">
        <w:rPr>
          <w:rFonts w:ascii="Book Antiqua" w:eastAsia="Book Antiqua" w:hAnsi="Book Antiqua" w:cs="Book Antiqua"/>
          <w:color w:val="000000"/>
        </w:rPr>
        <w:t>irrhosis trial has convincingly demonstrated that iron in hepatocytes and portal tract cells predicts progression to decompensated cirrhosis, HCC</w:t>
      </w:r>
      <w:r w:rsidR="007E18DF">
        <w:rPr>
          <w:rFonts w:ascii="Book Antiqua" w:eastAsia="Book Antiqua" w:hAnsi="Book Antiqua" w:cs="Book Antiqua"/>
          <w:color w:val="000000"/>
        </w:rPr>
        <w:t>,</w:t>
      </w:r>
      <w:r w:rsidRPr="00EF2B13">
        <w:rPr>
          <w:rFonts w:ascii="Book Antiqua" w:eastAsia="Book Antiqua" w:hAnsi="Book Antiqua" w:cs="Book Antiqua"/>
          <w:color w:val="000000"/>
        </w:rPr>
        <w:t xml:space="preserve"> and death</w:t>
      </w:r>
      <w:r w:rsidRPr="00EF2B13">
        <w:rPr>
          <w:rFonts w:ascii="Book Antiqua" w:eastAsia="Book Antiqua" w:hAnsi="Book Antiqua" w:cs="Book Antiqua"/>
          <w:color w:val="000000"/>
          <w:vertAlign w:val="superscript"/>
        </w:rPr>
        <w:t>[307]</w:t>
      </w:r>
      <w:r w:rsidRPr="00EF2B13">
        <w:rPr>
          <w:rFonts w:ascii="Book Antiqua" w:eastAsia="Book Antiqua" w:hAnsi="Book Antiqua" w:cs="Book Antiqua"/>
          <w:color w:val="000000"/>
        </w:rPr>
        <w:t xml:space="preserve">. Almost all liver tissue from HCV patients had some lysosomal iron deposits detected by electron microscopy and X-ray microanalysis, despite negative results </w:t>
      </w:r>
      <w:r w:rsidR="00136014">
        <w:rPr>
          <w:rFonts w:ascii="Book Antiqua" w:eastAsia="Book Antiqua" w:hAnsi="Book Antiqua" w:cs="Book Antiqua"/>
          <w:color w:val="000000"/>
        </w:rPr>
        <w:t xml:space="preserve">with </w:t>
      </w:r>
      <w:r w:rsidRPr="00EF2B13">
        <w:rPr>
          <w:rFonts w:ascii="Book Antiqua" w:eastAsia="Book Antiqua" w:hAnsi="Book Antiqua" w:cs="Book Antiqua"/>
          <w:color w:val="000000"/>
        </w:rPr>
        <w:t>classical Prussian Blue staining</w:t>
      </w:r>
      <w:r w:rsidRPr="00EF2B13">
        <w:rPr>
          <w:rFonts w:ascii="Book Antiqua" w:eastAsia="Book Antiqua" w:hAnsi="Book Antiqua" w:cs="Book Antiqua"/>
          <w:color w:val="000000"/>
          <w:vertAlign w:val="superscript"/>
        </w:rPr>
        <w:t>[308]</w:t>
      </w:r>
      <w:r w:rsidRPr="00EF2B13">
        <w:rPr>
          <w:rFonts w:ascii="Book Antiqua" w:eastAsia="Book Antiqua" w:hAnsi="Book Antiqua" w:cs="Book Antiqua"/>
          <w:color w:val="000000"/>
        </w:rPr>
        <w:t>.</w:t>
      </w:r>
      <w:r w:rsidR="00136014">
        <w:rPr>
          <w:rFonts w:ascii="Book Antiqua" w:eastAsia="Book Antiqua" w:hAnsi="Book Antiqua" w:cs="Book Antiqua"/>
          <w:color w:val="000000"/>
        </w:rPr>
        <w:t xml:space="preserve"> Moreover, i</w:t>
      </w:r>
      <w:r w:rsidRPr="00EF2B13">
        <w:rPr>
          <w:rFonts w:ascii="Book Antiqua" w:eastAsia="Book Antiqua" w:hAnsi="Book Antiqua" w:cs="Book Antiqua"/>
          <w:color w:val="000000"/>
        </w:rPr>
        <w:t>ncreased serum aminotransferases were found only in HCV patients with stainable iron in Kupffer cells but not in those with hepatoc</w:t>
      </w:r>
      <w:r w:rsidR="00136014">
        <w:rPr>
          <w:rFonts w:ascii="Book Antiqua" w:eastAsia="Book Antiqua" w:hAnsi="Book Antiqua" w:cs="Book Antiqua"/>
          <w:color w:val="000000"/>
        </w:rPr>
        <w:t>ellular</w:t>
      </w:r>
      <w:r w:rsidRPr="00EF2B13">
        <w:rPr>
          <w:rFonts w:ascii="Book Antiqua" w:eastAsia="Book Antiqua" w:hAnsi="Book Antiqua" w:cs="Book Antiqua"/>
          <w:color w:val="000000"/>
        </w:rPr>
        <w:t xml:space="preserve"> iron</w:t>
      </w:r>
      <w:r w:rsidRPr="00EF2B13">
        <w:rPr>
          <w:rFonts w:ascii="Book Antiqua" w:eastAsia="Book Antiqua" w:hAnsi="Book Antiqua" w:cs="Book Antiqua"/>
          <w:color w:val="000000"/>
          <w:vertAlign w:val="superscript"/>
        </w:rPr>
        <w:t>[309]</w:t>
      </w:r>
      <w:r w:rsidRPr="00EF2B13">
        <w:rPr>
          <w:rFonts w:ascii="Book Antiqua" w:eastAsia="Book Antiqua" w:hAnsi="Book Antiqua" w:cs="Book Antiqua"/>
          <w:color w:val="000000"/>
        </w:rPr>
        <w:t>.</w:t>
      </w:r>
    </w:p>
    <w:p w14:paraId="2A72F0D8" w14:textId="4CE08AC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Even minor increases in iron load in heterozygous carriers of C282Y or H63D gene mutations for hemochromatosis were found to induce more fibrosis in chronic HCV infection</w:t>
      </w:r>
      <w:r w:rsidRPr="00EF2B13">
        <w:rPr>
          <w:rFonts w:ascii="Book Antiqua" w:eastAsia="Book Antiqua" w:hAnsi="Book Antiqua" w:cs="Book Antiqua"/>
          <w:color w:val="000000"/>
          <w:vertAlign w:val="superscript"/>
        </w:rPr>
        <w:t>[310,311]</w:t>
      </w:r>
      <w:r w:rsidRPr="00EF2B13">
        <w:rPr>
          <w:rFonts w:ascii="Book Antiqua" w:eastAsia="Book Antiqua" w:hAnsi="Book Antiqua" w:cs="Book Antiqua"/>
          <w:color w:val="000000"/>
        </w:rPr>
        <w:t xml:space="preserve">. Genotype 3-infected patients </w:t>
      </w:r>
      <w:r w:rsidR="001A70CB">
        <w:rPr>
          <w:rFonts w:ascii="Book Antiqua" w:eastAsia="Book Antiqua" w:hAnsi="Book Antiqua" w:cs="Book Antiqua"/>
          <w:color w:val="000000"/>
        </w:rPr>
        <w:t>have</w:t>
      </w:r>
      <w:r w:rsidR="001A70C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more frequently elevated liver iron</w:t>
      </w:r>
      <w:r w:rsidR="001A70CB">
        <w:rPr>
          <w:rFonts w:ascii="Book Antiqua" w:eastAsia="Book Antiqua" w:hAnsi="Book Antiqua" w:cs="Book Antiqua"/>
          <w:color w:val="000000"/>
        </w:rPr>
        <w:t>,</w:t>
      </w:r>
      <w:r w:rsidRPr="00EF2B13">
        <w:rPr>
          <w:rFonts w:ascii="Book Antiqua" w:eastAsia="Book Antiqua" w:hAnsi="Book Antiqua" w:cs="Book Antiqua"/>
          <w:color w:val="000000"/>
        </w:rPr>
        <w:t xml:space="preserve"> which</w:t>
      </w:r>
      <w:r w:rsidR="001A70CB">
        <w:rPr>
          <w:rFonts w:ascii="Book Antiqua" w:eastAsia="Book Antiqua" w:hAnsi="Book Antiqua" w:cs="Book Antiqua"/>
          <w:color w:val="000000"/>
        </w:rPr>
        <w:t xml:space="preserve"> has been</w:t>
      </w:r>
      <w:r w:rsidRPr="00EF2B13">
        <w:rPr>
          <w:rFonts w:ascii="Book Antiqua" w:eastAsia="Book Antiqua" w:hAnsi="Book Antiqua" w:cs="Book Antiqua"/>
          <w:color w:val="000000"/>
        </w:rPr>
        <w:t xml:space="preserve"> associated with hepatic steatosis in </w:t>
      </w:r>
      <w:r w:rsidR="001A70CB">
        <w:rPr>
          <w:rFonts w:ascii="Book Antiqua" w:eastAsia="Book Antiqua" w:hAnsi="Book Antiqua" w:cs="Book Antiqua"/>
          <w:color w:val="000000"/>
        </w:rPr>
        <w:t>this type of HCV</w:t>
      </w:r>
      <w:r w:rsidRPr="00EF2B13">
        <w:rPr>
          <w:rFonts w:ascii="Book Antiqua" w:eastAsia="Book Antiqua" w:hAnsi="Book Antiqua" w:cs="Book Antiqua"/>
          <w:color w:val="000000"/>
        </w:rPr>
        <w:t xml:space="preserve"> infection</w:t>
      </w:r>
      <w:r w:rsidRPr="00EF2B13">
        <w:rPr>
          <w:rFonts w:ascii="Book Antiqua" w:eastAsia="Book Antiqua" w:hAnsi="Book Antiqua" w:cs="Book Antiqua"/>
          <w:color w:val="000000"/>
          <w:vertAlign w:val="superscript"/>
        </w:rPr>
        <w:t>[312]</w:t>
      </w:r>
      <w:r w:rsidRPr="00EF2B13">
        <w:rPr>
          <w:rFonts w:ascii="Book Antiqua" w:eastAsia="Book Antiqua" w:hAnsi="Book Antiqua" w:cs="Book Antiqua"/>
          <w:color w:val="000000"/>
        </w:rPr>
        <w:t xml:space="preserve">. </w:t>
      </w:r>
      <w:r w:rsidR="001A70CB">
        <w:rPr>
          <w:rFonts w:ascii="Book Antiqua" w:eastAsia="Book Antiqua" w:hAnsi="Book Antiqua" w:cs="Book Antiqua"/>
          <w:color w:val="000000"/>
        </w:rPr>
        <w:t>Evidence from t</w:t>
      </w:r>
      <w:r w:rsidRPr="00EF2B13">
        <w:rPr>
          <w:rFonts w:ascii="Book Antiqua" w:eastAsia="Book Antiqua" w:hAnsi="Book Antiqua" w:cs="Book Antiqua"/>
          <w:color w:val="000000"/>
        </w:rPr>
        <w:t>halassemia patients further indicate</w:t>
      </w:r>
      <w:r w:rsidR="001A70CB">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adversely</w:t>
      </w:r>
      <w:r w:rsidR="001A70CB">
        <w:rPr>
          <w:rFonts w:ascii="Book Antiqua" w:eastAsia="Book Antiqua" w:hAnsi="Book Antiqua" w:cs="Book Antiqua"/>
          <w:color w:val="000000"/>
        </w:rPr>
        <w:t xml:space="preserve"> affects</w:t>
      </w:r>
      <w:r w:rsidRPr="00EF2B13">
        <w:rPr>
          <w:rFonts w:ascii="Book Antiqua" w:eastAsia="Book Antiqua" w:hAnsi="Book Antiqua" w:cs="Book Antiqua"/>
          <w:color w:val="000000"/>
        </w:rPr>
        <w:t xml:space="preserve"> the </w:t>
      </w:r>
      <w:r w:rsidR="001A70CB">
        <w:rPr>
          <w:rFonts w:ascii="Book Antiqua" w:eastAsia="Book Antiqua" w:hAnsi="Book Antiqua" w:cs="Book Antiqua"/>
          <w:color w:val="000000"/>
        </w:rPr>
        <w:t>disease course of</w:t>
      </w:r>
      <w:r w:rsidRPr="00EF2B13">
        <w:rPr>
          <w:rFonts w:ascii="Book Antiqua" w:eastAsia="Book Antiqua" w:hAnsi="Book Antiqua" w:cs="Book Antiqua"/>
          <w:color w:val="000000"/>
        </w:rPr>
        <w:t xml:space="preserve"> HCV</w:t>
      </w:r>
      <w:r w:rsidR="001A70CB">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morbidity and mortality due to more severe liver disease</w:t>
      </w:r>
      <w:r w:rsidRPr="00EF2B13">
        <w:rPr>
          <w:rFonts w:ascii="Book Antiqua" w:eastAsia="Book Antiqua" w:hAnsi="Book Antiqua" w:cs="Book Antiqua"/>
          <w:color w:val="000000"/>
          <w:vertAlign w:val="superscript"/>
        </w:rPr>
        <w:t>[313]</w:t>
      </w:r>
      <w:r w:rsidRPr="00EF2B13">
        <w:rPr>
          <w:rFonts w:ascii="Book Antiqua" w:eastAsia="Book Antiqua" w:hAnsi="Book Antiqua" w:cs="Book Antiqua"/>
          <w:color w:val="000000"/>
        </w:rPr>
        <w:t>.</w:t>
      </w:r>
    </w:p>
    <w:p w14:paraId="168E677D" w14:textId="351B944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Liver iron </w:t>
      </w:r>
      <w:r w:rsidR="001A70CB">
        <w:rPr>
          <w:rFonts w:ascii="Book Antiqua" w:eastAsia="Book Antiqua" w:hAnsi="Book Antiqua" w:cs="Book Antiqua"/>
          <w:color w:val="000000"/>
        </w:rPr>
        <w:t xml:space="preserve">also </w:t>
      </w:r>
      <w:r w:rsidRPr="00EF2B13">
        <w:rPr>
          <w:rFonts w:ascii="Book Antiqua" w:eastAsia="Book Antiqua" w:hAnsi="Book Antiqua" w:cs="Book Antiqua"/>
          <w:color w:val="000000"/>
        </w:rPr>
        <w:t>adversely affect</w:t>
      </w:r>
      <w:r w:rsidR="001A70CB">
        <w:rPr>
          <w:rFonts w:ascii="Book Antiqua" w:eastAsia="Book Antiqua" w:hAnsi="Book Antiqua" w:cs="Book Antiqua"/>
          <w:color w:val="000000"/>
        </w:rPr>
        <w:t>s</w:t>
      </w:r>
      <w:r w:rsidRPr="00EF2B13">
        <w:rPr>
          <w:rFonts w:ascii="Book Antiqua" w:eastAsia="Book Antiqua" w:hAnsi="Book Antiqua" w:cs="Book Antiqua"/>
          <w:color w:val="000000"/>
        </w:rPr>
        <w:t xml:space="preserve"> the response to </w:t>
      </w:r>
      <w:r w:rsidR="00692EE5" w:rsidRPr="00EF2B13">
        <w:rPr>
          <w:rFonts w:ascii="Book Antiqua" w:eastAsia="Book Antiqua" w:hAnsi="Book Antiqua" w:cs="Book Antiqua"/>
          <w:color w:val="000000"/>
        </w:rPr>
        <w:t>interferon (</w:t>
      </w:r>
      <w:r w:rsidRPr="00EF2B13">
        <w:rPr>
          <w:rFonts w:ascii="Book Antiqua" w:eastAsia="Book Antiqua" w:hAnsi="Book Antiqua" w:cs="Book Antiqua"/>
          <w:color w:val="000000"/>
        </w:rPr>
        <w:t>IFN</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-based treatments</w:t>
      </w:r>
      <w:r w:rsidRPr="00EF2B13">
        <w:rPr>
          <w:rFonts w:ascii="Book Antiqua" w:eastAsia="Book Antiqua" w:hAnsi="Book Antiqua" w:cs="Book Antiqua"/>
          <w:color w:val="000000"/>
          <w:vertAlign w:val="superscript"/>
        </w:rPr>
        <w:t>[314]</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00153F3B">
        <w:rPr>
          <w:rFonts w:ascii="Book Antiqua" w:eastAsia="Book Antiqua" w:hAnsi="Book Antiqua" w:cs="Book Antiqua"/>
          <w:color w:val="000000"/>
        </w:rPr>
        <w:t xml:space="preserve">In studies involving </w:t>
      </w:r>
      <w:r w:rsidRPr="00EF2B13">
        <w:rPr>
          <w:rFonts w:ascii="Book Antiqua" w:eastAsia="Book Antiqua" w:hAnsi="Book Antiqua" w:cs="Book Antiqua"/>
          <w:color w:val="000000"/>
        </w:rPr>
        <w:t>IFN</w:t>
      </w:r>
      <w:r w:rsidR="00153F3B">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treatment, ferritin levels increased regardless of </w:t>
      </w:r>
      <w:r w:rsidR="00692EE5" w:rsidRPr="00EF2B13">
        <w:rPr>
          <w:rFonts w:ascii="Book Antiqua" w:eastAsia="Book Antiqua" w:hAnsi="Book Antiqua" w:cs="Book Antiqua"/>
          <w:color w:val="000000"/>
        </w:rPr>
        <w:t>sustained virologic response (</w:t>
      </w:r>
      <w:r w:rsidRPr="00EF2B13">
        <w:rPr>
          <w:rFonts w:ascii="Book Antiqua" w:eastAsia="Book Antiqua" w:hAnsi="Book Antiqua" w:cs="Book Antiqua"/>
          <w:color w:val="000000"/>
        </w:rPr>
        <w:t>SVR</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and decreased at about 3 years post-treatment. This is not the case with </w:t>
      </w:r>
      <w:r w:rsidR="00692EE5" w:rsidRPr="00EF2B13">
        <w:rPr>
          <w:rFonts w:ascii="Book Antiqua" w:eastAsia="Book Antiqua" w:hAnsi="Book Antiqua" w:cs="Book Antiqua"/>
          <w:color w:val="000000"/>
        </w:rPr>
        <w:t>direct-acting antivirals (</w:t>
      </w:r>
      <w:r w:rsidRPr="00EF2B13">
        <w:rPr>
          <w:rFonts w:ascii="Book Antiqua" w:eastAsia="Book Antiqua" w:hAnsi="Book Antiqua" w:cs="Book Antiqua"/>
          <w:color w:val="000000"/>
        </w:rPr>
        <w:t>DAAs</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vertAlign w:val="superscript"/>
        </w:rPr>
        <w:t>[315,316]</w:t>
      </w:r>
      <w:r w:rsidR="00D44F8D">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where</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SVR is achieved irrespective of iron status</w:t>
      </w:r>
      <w:r w:rsidRPr="00EF2B13">
        <w:rPr>
          <w:rFonts w:ascii="Book Antiqua" w:eastAsia="Book Antiqua" w:hAnsi="Book Antiqua" w:cs="Book Antiqua"/>
          <w:color w:val="000000"/>
          <w:vertAlign w:val="superscript"/>
        </w:rPr>
        <w:t>[317-320]</w:t>
      </w:r>
      <w:r w:rsidRPr="00EF2B13">
        <w:rPr>
          <w:rFonts w:ascii="Book Antiqua" w:eastAsia="Book Antiqua" w:hAnsi="Book Antiqua" w:cs="Book Antiqua"/>
          <w:color w:val="000000"/>
        </w:rPr>
        <w:t>. A recent study demonstrated that</w:t>
      </w:r>
      <w:r w:rsidR="00D44F8D">
        <w:rPr>
          <w:rFonts w:ascii="Book Antiqua" w:eastAsia="Book Antiqua" w:hAnsi="Book Antiqua" w:cs="Book Antiqua"/>
          <w:color w:val="000000"/>
        </w:rPr>
        <w:t xml:space="preserve"> pre-treatment</w:t>
      </w:r>
      <w:r w:rsidRPr="00EF2B13">
        <w:rPr>
          <w:rFonts w:ascii="Book Antiqua" w:eastAsia="Book Antiqua" w:hAnsi="Book Antiqua" w:cs="Book Antiqua"/>
          <w:color w:val="000000"/>
        </w:rPr>
        <w:t xml:space="preserve"> elevated serum ferritin </w:t>
      </w:r>
      <w:r w:rsidRPr="00EF2B13">
        <w:rPr>
          <w:rFonts w:ascii="Book Antiqua" w:eastAsia="Book Antiqua" w:hAnsi="Book Antiqua" w:cs="Book Antiqua"/>
          <w:color w:val="000000"/>
        </w:rPr>
        <w:lastRenderedPageBreak/>
        <w:t xml:space="preserve">and ERFE levels were restored after treatment </w:t>
      </w:r>
      <w:r w:rsidR="00D44F8D">
        <w:rPr>
          <w:rFonts w:ascii="Book Antiqua" w:eastAsia="Book Antiqua" w:hAnsi="Book Antiqua" w:cs="Book Antiqua"/>
          <w:color w:val="000000"/>
        </w:rPr>
        <w:t xml:space="preserve">with DAAs </w:t>
      </w:r>
      <w:r w:rsidRPr="00EF2B13">
        <w:rPr>
          <w:rFonts w:ascii="Book Antiqua" w:eastAsia="Book Antiqua" w:hAnsi="Book Antiqua" w:cs="Book Antiqua"/>
          <w:color w:val="000000"/>
        </w:rPr>
        <w:t xml:space="preserve">and correlated with changes </w:t>
      </w:r>
      <w:r w:rsidR="00D44F8D">
        <w:rPr>
          <w:rFonts w:ascii="Book Antiqua" w:eastAsia="Book Antiqua" w:hAnsi="Book Antiqua" w:cs="Book Antiqua"/>
          <w:color w:val="000000"/>
        </w:rPr>
        <w:t>in</w:t>
      </w:r>
      <w:r w:rsidRPr="00EF2B13">
        <w:rPr>
          <w:rFonts w:ascii="Book Antiqua" w:eastAsia="Book Antiqua" w:hAnsi="Book Antiqua" w:cs="Book Antiqua"/>
          <w:color w:val="000000"/>
        </w:rPr>
        <w:t xml:space="preserve"> LDL cholesterol levels, but only in men</w:t>
      </w:r>
      <w:r w:rsidRPr="00EF2B13">
        <w:rPr>
          <w:rFonts w:ascii="Book Antiqua" w:eastAsia="Book Antiqua" w:hAnsi="Book Antiqua" w:cs="Book Antiqua"/>
          <w:color w:val="000000"/>
          <w:vertAlign w:val="superscript"/>
        </w:rPr>
        <w:t>[321]</w:t>
      </w:r>
      <w:r w:rsidRPr="00EF2B13">
        <w:rPr>
          <w:rFonts w:ascii="Book Antiqua" w:eastAsia="Book Antiqua" w:hAnsi="Book Antiqua" w:cs="Book Antiqua"/>
          <w:color w:val="000000"/>
        </w:rPr>
        <w:t>.</w:t>
      </w:r>
    </w:p>
    <w:p w14:paraId="7024D1CB" w14:textId="4E169ED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Plasma ferritin, liver iron</w:t>
      </w:r>
      <w:r w:rsidR="00D44F8D">
        <w:rPr>
          <w:rFonts w:ascii="Book Antiqua" w:eastAsia="Book Antiqua" w:hAnsi="Book Antiqua" w:cs="Book Antiqua"/>
          <w:color w:val="000000"/>
        </w:rPr>
        <w:t>,</w:t>
      </w:r>
      <w:r w:rsidRPr="00EF2B13">
        <w:rPr>
          <w:rFonts w:ascii="Book Antiqua" w:eastAsia="Book Antiqua" w:hAnsi="Book Antiqua" w:cs="Book Antiqua"/>
          <w:color w:val="000000"/>
        </w:rPr>
        <w:t xml:space="preserve"> and transferrin saturation are also increased</w:t>
      </w:r>
      <w:r w:rsidR="00DF3F83">
        <w:rPr>
          <w:rFonts w:ascii="Book Antiqua" w:eastAsia="Book Antiqua" w:hAnsi="Book Antiqua" w:cs="Book Antiqua"/>
          <w:color w:val="000000"/>
        </w:rPr>
        <w:t xml:space="preserve"> in HCV infection</w:t>
      </w:r>
      <w:r w:rsidRPr="00EF2B13">
        <w:rPr>
          <w:rFonts w:ascii="Book Antiqua" w:eastAsia="Book Antiqua" w:hAnsi="Book Antiqua" w:cs="Book Antiqua"/>
          <w:color w:val="000000"/>
          <w:vertAlign w:val="superscript"/>
        </w:rPr>
        <w:t>[322]</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elevated serum ferritin has been related to liver fibrosis</w:t>
      </w:r>
      <w:r w:rsidRPr="00EF2B13">
        <w:rPr>
          <w:rFonts w:ascii="Book Antiqua" w:eastAsia="Book Antiqua" w:hAnsi="Book Antiqua" w:cs="Book Antiqua"/>
          <w:color w:val="000000"/>
          <w:vertAlign w:val="superscript"/>
        </w:rPr>
        <w:t>[323]</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additional reason for increased liver iron in HCV patients is the reported increased hemolysis particularly in advanced stages of the disease</w:t>
      </w:r>
      <w:r w:rsidRPr="00EF2B13">
        <w:rPr>
          <w:rFonts w:ascii="Book Antiqua" w:eastAsia="Book Antiqua" w:hAnsi="Book Antiqua" w:cs="Book Antiqua"/>
          <w:color w:val="000000"/>
          <w:vertAlign w:val="superscript"/>
        </w:rPr>
        <w:t>[151]</w:t>
      </w:r>
      <w:r w:rsidRPr="00EF2B13">
        <w:rPr>
          <w:rFonts w:ascii="Book Antiqua" w:eastAsia="Book Antiqua" w:hAnsi="Book Antiqua" w:cs="Book Antiqua"/>
          <w:color w:val="000000"/>
        </w:rPr>
        <w:t xml:space="preserve">. Despite the evidence presented above, different results in relation to the role of HCV-induced iron overload </w:t>
      </w:r>
      <w:r w:rsidR="00FA02F3">
        <w:rPr>
          <w:rFonts w:ascii="Book Antiqua" w:eastAsia="Book Antiqua" w:hAnsi="Book Antiqua" w:cs="Book Antiqua"/>
          <w:color w:val="000000"/>
        </w:rPr>
        <w:t>have been</w:t>
      </w:r>
      <w:r w:rsidR="00FA02F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presented</w:t>
      </w:r>
      <w:r w:rsidRPr="00EF2B13">
        <w:rPr>
          <w:rFonts w:ascii="Book Antiqua" w:eastAsia="Book Antiqua" w:hAnsi="Book Antiqua" w:cs="Book Antiqua"/>
          <w:color w:val="000000"/>
          <w:vertAlign w:val="superscript"/>
        </w:rPr>
        <w:t>[324,325]</w:t>
      </w:r>
      <w:r w:rsidRPr="00EF2B13">
        <w:rPr>
          <w:rFonts w:ascii="Book Antiqua" w:eastAsia="Book Antiqua" w:hAnsi="Book Antiqua" w:cs="Book Antiqua"/>
          <w:color w:val="000000"/>
        </w:rPr>
        <w:t xml:space="preserve">. </w:t>
      </w:r>
      <w:r w:rsidR="00FA02F3">
        <w:rPr>
          <w:rFonts w:ascii="Book Antiqua" w:eastAsia="Book Antiqua" w:hAnsi="Book Antiqua" w:cs="Book Antiqua"/>
          <w:color w:val="000000"/>
        </w:rPr>
        <w:t>In several studies, e</w:t>
      </w:r>
      <w:r w:rsidRPr="00EF2B13">
        <w:rPr>
          <w:rFonts w:ascii="Book Antiqua" w:eastAsia="Book Antiqua" w:hAnsi="Book Antiqua" w:cs="Book Antiqua"/>
          <w:color w:val="000000"/>
        </w:rPr>
        <w:t>levated serum ferritin and</w:t>
      </w:r>
      <w:r w:rsidR="00FA02F3">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iron played no significant role in the progression of liver damage</w:t>
      </w:r>
      <w:r w:rsidRPr="00EF2B13">
        <w:rPr>
          <w:rFonts w:ascii="Book Antiqua" w:eastAsia="Book Antiqua" w:hAnsi="Book Antiqua" w:cs="Book Antiqua"/>
          <w:color w:val="000000"/>
          <w:vertAlign w:val="superscript"/>
        </w:rPr>
        <w:t>[326,327]</w:t>
      </w:r>
      <w:r w:rsidRPr="00EF2B13">
        <w:rPr>
          <w:rFonts w:ascii="Book Antiqua" w:eastAsia="Book Antiqua" w:hAnsi="Book Antiqua" w:cs="Book Antiqua"/>
          <w:color w:val="000000"/>
        </w:rPr>
        <w:t xml:space="preserve">. Moreover, the significance of hemochromatosis mutations has been questioned as a risk </w:t>
      </w:r>
      <w:r w:rsidR="006C1AC0">
        <w:rPr>
          <w:rFonts w:ascii="Book Antiqua" w:eastAsia="Book Antiqua" w:hAnsi="Book Antiqua" w:cs="Book Antiqua"/>
          <w:color w:val="000000"/>
        </w:rPr>
        <w:t>factor in the progression of</w:t>
      </w:r>
      <w:r w:rsidRPr="00EF2B13">
        <w:rPr>
          <w:rFonts w:ascii="Book Antiqua" w:eastAsia="Book Antiqua" w:hAnsi="Book Antiqua" w:cs="Book Antiqua"/>
          <w:color w:val="000000"/>
        </w:rPr>
        <w:t xml:space="preserve"> HCV</w:t>
      </w:r>
      <w:r w:rsidR="006C1AC0">
        <w:rPr>
          <w:rFonts w:ascii="Book Antiqua" w:eastAsia="Book Antiqua" w:hAnsi="Book Antiqua" w:cs="Book Antiqua"/>
          <w:color w:val="000000"/>
        </w:rPr>
        <w:t>-related</w:t>
      </w:r>
      <w:r w:rsidRPr="00EF2B13">
        <w:rPr>
          <w:rFonts w:ascii="Book Antiqua" w:eastAsia="Book Antiqua" w:hAnsi="Book Antiqua" w:cs="Book Antiqua"/>
          <w:color w:val="000000"/>
        </w:rPr>
        <w:t xml:space="preserve"> disease</w:t>
      </w:r>
      <w:r w:rsidRPr="00EF2B13">
        <w:rPr>
          <w:rFonts w:ascii="Book Antiqua" w:eastAsia="Book Antiqua" w:hAnsi="Book Antiqua" w:cs="Book Antiqua"/>
          <w:color w:val="000000"/>
          <w:vertAlign w:val="superscript"/>
        </w:rPr>
        <w:t>[328]</w:t>
      </w:r>
      <w:r w:rsidRPr="00EF2B13">
        <w:rPr>
          <w:rFonts w:ascii="Book Antiqua" w:eastAsia="Book Antiqua" w:hAnsi="Book Antiqua" w:cs="Book Antiqua"/>
          <w:color w:val="000000"/>
        </w:rPr>
        <w:t>.</w:t>
      </w:r>
    </w:p>
    <w:p w14:paraId="4F91391A" w14:textId="551D14C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Recently, it </w:t>
      </w:r>
      <w:r w:rsidR="006C1AC0">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suggested that ferroptosis</w:t>
      </w:r>
      <w:r w:rsidR="00692EE5"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may be implicated in the natural course of HCV</w:t>
      </w:r>
      <w:r w:rsidRPr="00EF2B13">
        <w:rPr>
          <w:rFonts w:ascii="Book Antiqua" w:eastAsia="Book Antiqua" w:hAnsi="Book Antiqua" w:cs="Book Antiqua"/>
          <w:color w:val="000000"/>
          <w:vertAlign w:val="superscript"/>
        </w:rPr>
        <w:t>[58]</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Importantly, HCV replication</w:t>
      </w:r>
      <w:r w:rsidR="00594F64">
        <w:rPr>
          <w:rFonts w:ascii="Book Antiqua" w:eastAsia="Book Antiqua" w:hAnsi="Book Antiqua" w:cs="Book Antiqua"/>
          <w:color w:val="000000"/>
          <w:shd w:val="clear" w:color="auto" w:fill="FFFFFF"/>
        </w:rPr>
        <w:t xml:space="preserve"> is</w:t>
      </w:r>
      <w:r w:rsidRPr="00EF2B13">
        <w:rPr>
          <w:rFonts w:ascii="Book Antiqua" w:eastAsia="Book Antiqua" w:hAnsi="Book Antiqua" w:cs="Book Antiqua"/>
          <w:color w:val="000000"/>
          <w:shd w:val="clear" w:color="auto" w:fill="FFFFFF"/>
        </w:rPr>
        <w:t xml:space="preserve"> inhibited by an iron-dependent mechanism like ferroptosis, which </w:t>
      </w:r>
      <w:r w:rsidR="00594F64">
        <w:rPr>
          <w:rFonts w:ascii="Book Antiqua" w:eastAsia="Book Antiqua" w:hAnsi="Book Antiqua" w:cs="Book Antiqua"/>
          <w:color w:val="000000"/>
          <w:shd w:val="clear" w:color="auto" w:fill="FFFFFF"/>
        </w:rPr>
        <w:t>is</w:t>
      </w:r>
      <w:r w:rsidRPr="00EF2B13">
        <w:rPr>
          <w:rFonts w:ascii="Book Antiqua" w:eastAsia="Book Antiqua" w:hAnsi="Book Antiqua" w:cs="Book Antiqua"/>
          <w:color w:val="000000"/>
          <w:shd w:val="clear" w:color="auto" w:fill="FFFFFF"/>
        </w:rPr>
        <w:t xml:space="preserve"> mediated by the desaturation of oleate to highly unsaturated fatty acids by the enzyme fatty acid desaturase 2 (FADS2)</w:t>
      </w:r>
      <w:r w:rsidR="00594F64">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This is a key determinant of cellular sensitivity to ferroptosis</w:t>
      </w:r>
      <w:r w:rsidR="00662598">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FADS2 suppression significantly enhance</w:t>
      </w:r>
      <w:r w:rsidR="0066259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HCV replication, whereas the ferroptosis inducer erastin sensitize</w:t>
      </w:r>
      <w:r w:rsidR="0066259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HCV to DAAs</w:t>
      </w:r>
      <w:r w:rsidR="00662598">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altering the conformation of HCV replicase</w:t>
      </w:r>
      <w:r w:rsidRPr="00EF2B13">
        <w:rPr>
          <w:rFonts w:ascii="Book Antiqua" w:eastAsia="Book Antiqua" w:hAnsi="Book Antiqua" w:cs="Book Antiqua"/>
          <w:color w:val="000000"/>
          <w:shd w:val="clear" w:color="auto" w:fill="FFFFFF"/>
          <w:vertAlign w:val="superscript"/>
        </w:rPr>
        <w:t>[329]</w:t>
      </w:r>
      <w:r w:rsidRPr="00EF2B13">
        <w:rPr>
          <w:rFonts w:ascii="Book Antiqua" w:eastAsia="Book Antiqua" w:hAnsi="Book Antiqua" w:cs="Book Antiqua"/>
          <w:color w:val="000000"/>
        </w:rPr>
        <w:t>.</w:t>
      </w:r>
    </w:p>
    <w:p w14:paraId="11488B11" w14:textId="77777777" w:rsidR="00A77B3E" w:rsidRPr="00EF2B13" w:rsidRDefault="00A77B3E" w:rsidP="00EF2B13">
      <w:pPr>
        <w:spacing w:line="360" w:lineRule="auto"/>
        <w:jc w:val="both"/>
        <w:rPr>
          <w:rFonts w:ascii="Book Antiqua" w:hAnsi="Book Antiqua"/>
        </w:rPr>
      </w:pPr>
    </w:p>
    <w:p w14:paraId="270BBEE1" w14:textId="3332B45A"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Chronic Hepatitis B</w:t>
      </w:r>
    </w:p>
    <w:p w14:paraId="08A67DF5" w14:textId="57B2C59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Iron favors </w:t>
      </w:r>
      <w:r w:rsidR="00692EE5" w:rsidRPr="00EF2B13">
        <w:rPr>
          <w:rFonts w:ascii="Book Antiqua" w:eastAsia="Book Antiqua" w:hAnsi="Book Antiqua" w:cs="Book Antiqua"/>
          <w:color w:val="000000"/>
        </w:rPr>
        <w:t>hepatitis B virus (HBV)</w:t>
      </w:r>
      <w:r w:rsidRPr="00EF2B13">
        <w:rPr>
          <w:rFonts w:ascii="Book Antiqua" w:eastAsia="Book Antiqua" w:hAnsi="Book Antiqua" w:cs="Book Antiqua"/>
          <w:color w:val="000000"/>
        </w:rPr>
        <w:t xml:space="preserve"> mRNA expression in HepG2 cells</w:t>
      </w:r>
      <w:r w:rsidRPr="00EF2B13">
        <w:rPr>
          <w:rFonts w:ascii="Book Antiqua" w:eastAsia="Book Antiqua" w:hAnsi="Book Antiqua" w:cs="Book Antiqua"/>
          <w:color w:val="000000"/>
          <w:vertAlign w:val="superscript"/>
        </w:rPr>
        <w:t>[330]</w:t>
      </w:r>
      <w:r w:rsidRPr="00EF2B13">
        <w:rPr>
          <w:rFonts w:ascii="Book Antiqua" w:eastAsia="Book Antiqua" w:hAnsi="Book Antiqua" w:cs="Book Antiqua"/>
          <w:color w:val="000000"/>
        </w:rPr>
        <w:t>. Increased serum and cellular iron uptake and decreased hepcidin expression have been reported in HBV infection</w:t>
      </w:r>
      <w:r w:rsidRPr="00EF2B13">
        <w:rPr>
          <w:rFonts w:ascii="Book Antiqua" w:eastAsia="Book Antiqua" w:hAnsi="Book Antiqua" w:cs="Book Antiqua"/>
          <w:color w:val="000000"/>
          <w:vertAlign w:val="superscript"/>
        </w:rPr>
        <w:t>[297,331]</w:t>
      </w:r>
      <w:r w:rsidRPr="00EF2B13">
        <w:rPr>
          <w:rFonts w:ascii="Book Antiqua" w:eastAsia="Book Antiqua" w:hAnsi="Book Antiqua" w:cs="Book Antiqua"/>
          <w:color w:val="000000"/>
        </w:rPr>
        <w:t>. Hepatitis B</w:t>
      </w:r>
      <w:r w:rsidR="00662598">
        <w:rPr>
          <w:rFonts w:ascii="Book Antiqua" w:eastAsia="Book Antiqua" w:hAnsi="Book Antiqua" w:cs="Book Antiqua"/>
          <w:color w:val="000000"/>
        </w:rPr>
        <w:t>-</w:t>
      </w:r>
      <w:r w:rsidRPr="00EF2B13">
        <w:rPr>
          <w:rFonts w:ascii="Book Antiqua" w:eastAsia="Book Antiqua" w:hAnsi="Book Antiqua" w:cs="Book Antiqua"/>
          <w:color w:val="000000"/>
        </w:rPr>
        <w:t xml:space="preserve">infected patients frequently show iron deposition in hepatocytes and elevated </w:t>
      </w:r>
      <w:r w:rsidR="00692EE5" w:rsidRPr="00EF2B13">
        <w:rPr>
          <w:rFonts w:ascii="Book Antiqua" w:eastAsia="Book Antiqua" w:hAnsi="Book Antiqua" w:cs="Book Antiqua"/>
          <w:color w:val="000000"/>
        </w:rPr>
        <w:t>liver iron concentration (</w:t>
      </w:r>
      <w:r w:rsidRPr="00EF2B13">
        <w:rPr>
          <w:rFonts w:ascii="Book Antiqua" w:eastAsia="Book Antiqua" w:hAnsi="Book Antiqua" w:cs="Book Antiqua"/>
          <w:color w:val="000000"/>
        </w:rPr>
        <w:t>LIC</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leading to increased disease severity</w:t>
      </w:r>
      <w:r w:rsidRPr="00EF2B13">
        <w:rPr>
          <w:rFonts w:ascii="Book Antiqua" w:eastAsia="Book Antiqua" w:hAnsi="Book Antiqua" w:cs="Book Antiqua"/>
          <w:color w:val="000000"/>
          <w:vertAlign w:val="superscript"/>
        </w:rPr>
        <w:t>[332,333]</w:t>
      </w:r>
      <w:r w:rsidRPr="00EF2B13">
        <w:rPr>
          <w:rFonts w:ascii="Book Antiqua" w:eastAsia="Book Antiqua" w:hAnsi="Book Antiqua" w:cs="Book Antiqua"/>
          <w:color w:val="000000"/>
        </w:rPr>
        <w:t>. Serum ferritin levels are also increased in patients with chronic HBV</w:t>
      </w:r>
      <w:r w:rsidRPr="00EF2B13">
        <w:rPr>
          <w:rFonts w:ascii="Book Antiqua" w:eastAsia="Book Antiqua" w:hAnsi="Book Antiqua" w:cs="Book Antiqua"/>
          <w:color w:val="000000"/>
          <w:vertAlign w:val="superscript"/>
        </w:rPr>
        <w:t>[332]</w:t>
      </w:r>
      <w:r w:rsidRPr="00EF2B13">
        <w:rPr>
          <w:rFonts w:ascii="Book Antiqua" w:eastAsia="Book Antiqua" w:hAnsi="Book Antiqua" w:cs="Book Antiqua"/>
          <w:color w:val="000000"/>
        </w:rPr>
        <w:t>.</w:t>
      </w:r>
    </w:p>
    <w:p w14:paraId="763AC6AA" w14:textId="2EBCB0C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Levels of hepcidin are increased in early stages of HBV and reduced in the cirrhotic stage</w:t>
      </w:r>
      <w:r w:rsidRPr="00EF2B13">
        <w:rPr>
          <w:rFonts w:ascii="Book Antiqua" w:eastAsia="Book Antiqua" w:hAnsi="Book Antiqua" w:cs="Book Antiqua"/>
          <w:color w:val="000000"/>
          <w:vertAlign w:val="superscript"/>
        </w:rPr>
        <w:t>[334,335]</w:t>
      </w:r>
      <w:r w:rsidRPr="00EF2B13">
        <w:rPr>
          <w:rFonts w:ascii="Book Antiqua" w:eastAsia="Book Antiqua" w:hAnsi="Book Antiqua" w:cs="Book Antiqua"/>
          <w:color w:val="000000"/>
        </w:rPr>
        <w:t>. Co-infection with hepatitis D increases the iron load</w:t>
      </w:r>
      <w:r w:rsidRPr="00EF2B13">
        <w:rPr>
          <w:rFonts w:ascii="Book Antiqua" w:eastAsia="Book Antiqua" w:hAnsi="Book Antiqua" w:cs="Book Antiqua"/>
          <w:color w:val="000000"/>
          <w:vertAlign w:val="superscript"/>
        </w:rPr>
        <w:t>[332]</w:t>
      </w:r>
      <w:r w:rsidRPr="00EF2B13">
        <w:rPr>
          <w:rFonts w:ascii="Book Antiqua" w:eastAsia="Book Antiqua" w:hAnsi="Book Antiqua" w:cs="Book Antiqua"/>
          <w:color w:val="000000"/>
        </w:rPr>
        <w:t>. However,</w:t>
      </w:r>
      <w:r w:rsidR="00692EE5" w:rsidRPr="00EF2B13">
        <w:rPr>
          <w:rFonts w:ascii="Book Antiqua" w:eastAsia="Book Antiqua" w:hAnsi="Book Antiqua" w:cs="Book Antiqua"/>
          <w:color w:val="000000"/>
        </w:rPr>
        <w:t xml:space="preserve"> </w:t>
      </w:r>
      <w:r w:rsidR="00285BEC">
        <w:rPr>
          <w:rFonts w:ascii="Book Antiqua" w:eastAsia="Book Antiqua" w:hAnsi="Book Antiqua" w:cs="Book Antiqua"/>
          <w:color w:val="000000"/>
        </w:rPr>
        <w:t>results of studies regarding</w:t>
      </w:r>
      <w:r w:rsidRPr="00EF2B13">
        <w:rPr>
          <w:rFonts w:ascii="Book Antiqua" w:eastAsia="Book Antiqua" w:hAnsi="Book Antiqua" w:cs="Book Antiqua"/>
          <w:color w:val="000000"/>
        </w:rPr>
        <w:t xml:space="preserve"> serum hepcidin</w:t>
      </w:r>
      <w:r w:rsidR="00285BEC">
        <w:rPr>
          <w:rFonts w:ascii="Book Antiqua" w:eastAsia="Book Antiqua" w:hAnsi="Book Antiqua" w:cs="Book Antiqua"/>
          <w:color w:val="000000"/>
        </w:rPr>
        <w:t xml:space="preserve"> in HBV infection</w:t>
      </w:r>
      <w:r w:rsidRPr="00EF2B13">
        <w:rPr>
          <w:rFonts w:ascii="Book Antiqua" w:eastAsia="Book Antiqua" w:hAnsi="Book Antiqua" w:cs="Book Antiqua"/>
          <w:color w:val="000000"/>
        </w:rPr>
        <w:t xml:space="preserve"> are not uniform. Reduced </w:t>
      </w:r>
      <w:r w:rsidR="00285BEC">
        <w:rPr>
          <w:rFonts w:ascii="Book Antiqua" w:eastAsia="Book Antiqua" w:hAnsi="Book Antiqua" w:cs="Book Antiqua"/>
          <w:color w:val="000000"/>
        </w:rPr>
        <w:t>serum hepcidin has been</w:t>
      </w:r>
      <w:r w:rsidRPr="00EF2B13">
        <w:rPr>
          <w:rFonts w:ascii="Book Antiqua" w:eastAsia="Book Antiqua" w:hAnsi="Book Antiqua" w:cs="Book Antiqua"/>
          <w:color w:val="000000"/>
        </w:rPr>
        <w:t xml:space="preserve"> reported in</w:t>
      </w:r>
      <w:r w:rsidR="00285BEC">
        <w:rPr>
          <w:rFonts w:ascii="Book Antiqua" w:eastAsia="Book Antiqua" w:hAnsi="Book Antiqua" w:cs="Book Antiqua"/>
          <w:color w:val="000000"/>
        </w:rPr>
        <w:t xml:space="preserve"> HBV</w:t>
      </w:r>
      <w:r w:rsidRPr="00EF2B13">
        <w:rPr>
          <w:rFonts w:ascii="Book Antiqua" w:eastAsia="Book Antiqua" w:hAnsi="Book Antiqua" w:cs="Book Antiqua"/>
          <w:color w:val="000000"/>
        </w:rPr>
        <w:t xml:space="preserve"> patients with or without cirrhosis</w:t>
      </w:r>
      <w:r w:rsidRPr="00EF2B13">
        <w:rPr>
          <w:rFonts w:ascii="Book Antiqua" w:eastAsia="Book Antiqua" w:hAnsi="Book Antiqua" w:cs="Book Antiqua"/>
          <w:color w:val="000000"/>
          <w:vertAlign w:val="superscript"/>
        </w:rPr>
        <w:t>[336]</w:t>
      </w:r>
      <w:r w:rsidR="00285BEC">
        <w:rPr>
          <w:rFonts w:ascii="Book Antiqua" w:eastAsia="Book Antiqua" w:hAnsi="Book Antiqua" w:cs="Book Antiqua"/>
          <w:color w:val="000000"/>
        </w:rPr>
        <w:t>,</w:t>
      </w:r>
      <w:r w:rsidR="00692EE5" w:rsidRPr="00EF2B13">
        <w:rPr>
          <w:rFonts w:ascii="Book Antiqua" w:eastAsia="Book Antiqua" w:hAnsi="Book Antiqua" w:cs="Book Antiqua"/>
          <w:color w:val="000000"/>
          <w:vertAlign w:val="superscript"/>
        </w:rPr>
        <w:t xml:space="preserve"> </w:t>
      </w:r>
      <w:r w:rsidRPr="00EF2B13">
        <w:rPr>
          <w:rFonts w:ascii="Book Antiqua" w:eastAsia="Book Antiqua" w:hAnsi="Book Antiqua" w:cs="Book Antiqua"/>
          <w:color w:val="000000"/>
        </w:rPr>
        <w:t xml:space="preserve">while another report found that hepcidin </w:t>
      </w:r>
      <w:r w:rsidR="00285BEC">
        <w:rPr>
          <w:rFonts w:ascii="Book Antiqua" w:eastAsia="Book Antiqua" w:hAnsi="Book Antiqua" w:cs="Book Antiqua"/>
          <w:color w:val="000000"/>
        </w:rPr>
        <w:t xml:space="preserve">is </w:t>
      </w:r>
      <w:r w:rsidRPr="00EF2B13">
        <w:rPr>
          <w:rFonts w:ascii="Book Antiqua" w:eastAsia="Book Antiqua" w:hAnsi="Book Antiqua" w:cs="Book Antiqua"/>
          <w:color w:val="000000"/>
        </w:rPr>
        <w:t xml:space="preserve">slightly increased in </w:t>
      </w:r>
      <w:r w:rsidR="00285BEC">
        <w:rPr>
          <w:rFonts w:ascii="Book Antiqua" w:eastAsia="Book Antiqua" w:hAnsi="Book Antiqua" w:cs="Book Antiqua"/>
          <w:color w:val="000000"/>
        </w:rPr>
        <w:t xml:space="preserve">HBV </w:t>
      </w:r>
      <w:r w:rsidRPr="00EF2B13">
        <w:rPr>
          <w:rFonts w:ascii="Book Antiqua" w:eastAsia="Book Antiqua" w:hAnsi="Book Antiqua" w:cs="Book Antiqua"/>
          <w:color w:val="000000"/>
        </w:rPr>
        <w:t>patients without cirrhosis and</w:t>
      </w:r>
      <w:r w:rsidR="00285BEC">
        <w:rPr>
          <w:rFonts w:ascii="Book Antiqua" w:eastAsia="Book Antiqua" w:hAnsi="Book Antiqua" w:cs="Book Antiqua"/>
          <w:color w:val="000000"/>
        </w:rPr>
        <w:t xml:space="preserve"> in</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those with HCC</w:t>
      </w:r>
      <w:r w:rsidRPr="00EF2B13">
        <w:rPr>
          <w:rFonts w:ascii="Book Antiqua" w:eastAsia="Book Antiqua" w:hAnsi="Book Antiqua" w:cs="Book Antiqua"/>
          <w:color w:val="000000"/>
          <w:vertAlign w:val="superscript"/>
        </w:rPr>
        <w:t>[335]</w:t>
      </w:r>
      <w:r w:rsidRPr="00EF2B13">
        <w:rPr>
          <w:rFonts w:ascii="Book Antiqua" w:eastAsia="Book Antiqua" w:hAnsi="Book Antiqua" w:cs="Book Antiqua"/>
          <w:color w:val="000000"/>
        </w:rPr>
        <w:t>. The reason for th</w:t>
      </w:r>
      <w:r w:rsidR="00285BEC">
        <w:rPr>
          <w:rFonts w:ascii="Book Antiqua" w:eastAsia="Book Antiqua" w:hAnsi="Book Antiqua" w:cs="Book Antiqua"/>
          <w:color w:val="000000"/>
        </w:rPr>
        <w:t>is</w:t>
      </w:r>
      <w:r w:rsidRPr="00EF2B13">
        <w:rPr>
          <w:rFonts w:ascii="Book Antiqua" w:eastAsia="Book Antiqua" w:hAnsi="Book Antiqua" w:cs="Book Antiqua"/>
          <w:color w:val="000000"/>
        </w:rPr>
        <w:t xml:space="preserve"> discrepancy is not clear.</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Nonetheless,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decreased hepcidin levels and elevated transferrin saturation and ferritin levels </w:t>
      </w:r>
      <w:r w:rsidR="00285BEC">
        <w:rPr>
          <w:rFonts w:ascii="Book Antiqua" w:eastAsia="Book Antiqua" w:hAnsi="Book Antiqua" w:cs="Book Antiqua"/>
          <w:color w:val="000000"/>
          <w:shd w:val="clear" w:color="auto" w:fill="FFFFFF"/>
        </w:rPr>
        <w:t>have been</w:t>
      </w:r>
      <w:r w:rsidR="00285BE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associated with fibrosis severity in patients with chronic HBV</w:t>
      </w:r>
      <w:r w:rsidRPr="00EF2B13">
        <w:rPr>
          <w:rFonts w:ascii="Book Antiqua" w:eastAsia="Book Antiqua" w:hAnsi="Book Antiqua" w:cs="Book Antiqua"/>
          <w:color w:val="000000"/>
          <w:shd w:val="clear" w:color="auto" w:fill="FFFFFF"/>
          <w:vertAlign w:val="superscript"/>
        </w:rPr>
        <w:t>[337]</w:t>
      </w:r>
      <w:r w:rsidRPr="00EF2B13">
        <w:rPr>
          <w:rFonts w:ascii="Book Antiqua" w:eastAsia="Book Antiqua" w:hAnsi="Book Antiqua" w:cs="Book Antiqua"/>
          <w:color w:val="000000"/>
          <w:shd w:val="clear" w:color="auto" w:fill="FFFFFF"/>
        </w:rPr>
        <w:t>.</w:t>
      </w:r>
    </w:p>
    <w:p w14:paraId="47E45D78" w14:textId="17FCCC0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It should be noted that iron deposition in the liver </w:t>
      </w:r>
      <w:r w:rsidR="00875393">
        <w:rPr>
          <w:rFonts w:ascii="Book Antiqua" w:eastAsia="Book Antiqua" w:hAnsi="Book Antiqua" w:cs="Book Antiqua"/>
          <w:color w:val="000000"/>
        </w:rPr>
        <w:t>has been</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considered a secondary phenomenon. Damaged hepatocytes </w:t>
      </w:r>
      <w:r w:rsidR="00875393">
        <w:rPr>
          <w:rFonts w:ascii="Book Antiqua" w:eastAsia="Book Antiqua" w:hAnsi="Book Antiqua" w:cs="Book Antiqua"/>
          <w:color w:val="000000"/>
        </w:rPr>
        <w:t>in</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viral hepatitis undergo necrosis and the released iron is scavenged by Kupffer cells</w:t>
      </w:r>
      <w:r w:rsidRPr="00EF2B13">
        <w:rPr>
          <w:rFonts w:ascii="Book Antiqua" w:eastAsia="Book Antiqua" w:hAnsi="Book Antiqua" w:cs="Book Antiqua"/>
          <w:color w:val="000000"/>
          <w:vertAlign w:val="superscript"/>
        </w:rPr>
        <w:t>[240,338]</w:t>
      </w:r>
      <w:r w:rsidRPr="00EF2B13">
        <w:rPr>
          <w:rFonts w:ascii="Book Antiqua" w:eastAsia="Book Antiqua" w:hAnsi="Book Antiqua" w:cs="Book Antiqua"/>
          <w:color w:val="000000"/>
        </w:rPr>
        <w:t xml:space="preserve">. However, this </w:t>
      </w:r>
      <w:r w:rsidR="00875393">
        <w:rPr>
          <w:rFonts w:ascii="Book Antiqua" w:eastAsia="Book Antiqua" w:hAnsi="Book Antiqua" w:cs="Book Antiqua"/>
          <w:color w:val="000000"/>
        </w:rPr>
        <w:t>mechanism</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cannot</w:t>
      </w:r>
      <w:r w:rsidR="00875393">
        <w:rPr>
          <w:rFonts w:ascii="Book Antiqua" w:eastAsia="Book Antiqua" w:hAnsi="Book Antiqua" w:cs="Book Antiqua"/>
          <w:color w:val="000000"/>
        </w:rPr>
        <w:t xml:space="preserve"> entirely</w:t>
      </w:r>
      <w:r w:rsidRPr="00EF2B13">
        <w:rPr>
          <w:rFonts w:ascii="Book Antiqua" w:eastAsia="Book Antiqua" w:hAnsi="Book Antiqua" w:cs="Book Antiqua"/>
          <w:color w:val="000000"/>
        </w:rPr>
        <w:t xml:space="preserve"> account for the deposition of iron in hepatocytes. The implication of HBV in iron deposition is exemplified in a case report</w:t>
      </w:r>
      <w:r w:rsidR="00875393">
        <w:rPr>
          <w:rFonts w:ascii="Book Antiqua" w:eastAsia="Book Antiqua" w:hAnsi="Book Antiqua" w:cs="Book Antiqua"/>
          <w:color w:val="000000"/>
        </w:rPr>
        <w:t xml:space="preserve"> in which</w:t>
      </w:r>
      <w:r w:rsidRPr="00EF2B13">
        <w:rPr>
          <w:rFonts w:ascii="Book Antiqua" w:eastAsia="Book Antiqua" w:hAnsi="Book Antiqua" w:cs="Book Antiqua"/>
          <w:color w:val="000000"/>
        </w:rPr>
        <w:t xml:space="preserve"> </w:t>
      </w:r>
      <w:r w:rsidR="00875393">
        <w:rPr>
          <w:rFonts w:ascii="Book Antiqua" w:eastAsia="Book Antiqua" w:hAnsi="Book Antiqua" w:cs="Book Antiqua"/>
          <w:color w:val="000000"/>
        </w:rPr>
        <w:t>a</w:t>
      </w:r>
      <w:r w:rsidRPr="00EF2B13">
        <w:rPr>
          <w:rFonts w:ascii="Book Antiqua" w:eastAsia="Book Antiqua" w:hAnsi="Book Antiqua" w:cs="Book Antiqua"/>
          <w:color w:val="000000"/>
        </w:rPr>
        <w:t xml:space="preserve"> female patient with symptoms of iron overload had highly increased serum ferritin and transferrin saturation. </w:t>
      </w:r>
      <w:r w:rsidR="00672123">
        <w:rPr>
          <w:rFonts w:ascii="Book Antiqua" w:eastAsia="Book Antiqua" w:hAnsi="Book Antiqua" w:cs="Book Antiqua"/>
          <w:color w:val="000000"/>
        </w:rPr>
        <w:t>In this case, a</w:t>
      </w:r>
      <w:r w:rsidRPr="00EF2B13">
        <w:rPr>
          <w:rFonts w:ascii="Book Antiqua" w:eastAsia="Book Antiqua" w:hAnsi="Book Antiqua" w:cs="Book Antiqua"/>
          <w:color w:val="000000"/>
        </w:rPr>
        <w:t xml:space="preserve">ll </w:t>
      </w:r>
      <w:r w:rsidR="00672123">
        <w:rPr>
          <w:rFonts w:ascii="Book Antiqua" w:eastAsia="Book Antiqua" w:hAnsi="Book Antiqua" w:cs="Book Antiqua"/>
          <w:color w:val="000000"/>
        </w:rPr>
        <w:t xml:space="preserve">of the patient’s </w:t>
      </w:r>
      <w:r w:rsidRPr="00EF2B13">
        <w:rPr>
          <w:rFonts w:ascii="Book Antiqua" w:eastAsia="Book Antiqua" w:hAnsi="Book Antiqua" w:cs="Book Antiqua"/>
          <w:color w:val="000000"/>
        </w:rPr>
        <w:t xml:space="preserve">symptoms </w:t>
      </w:r>
      <w:r w:rsidR="00672123">
        <w:rPr>
          <w:rFonts w:ascii="Book Antiqua" w:eastAsia="Book Antiqua" w:hAnsi="Book Antiqua" w:cs="Book Antiqua"/>
          <w:color w:val="000000"/>
        </w:rPr>
        <w:t>resolved</w:t>
      </w:r>
      <w:r w:rsidR="0067212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w:t>
      </w:r>
      <w:r w:rsidR="00672123">
        <w:rPr>
          <w:rFonts w:ascii="Book Antiqua" w:eastAsia="Book Antiqua" w:hAnsi="Book Antiqua" w:cs="Book Antiqua"/>
          <w:color w:val="000000"/>
        </w:rPr>
        <w:t>her</w:t>
      </w:r>
      <w:r w:rsidR="0067212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iron abnormalities normalized after HBV antiviral </w:t>
      </w:r>
      <w:r w:rsidR="00CE373A">
        <w:rPr>
          <w:rFonts w:ascii="Book Antiqua" w:eastAsia="Book Antiqua" w:hAnsi="Book Antiqua" w:cs="Book Antiqua"/>
          <w:color w:val="000000"/>
        </w:rPr>
        <w:t>mono</w:t>
      </w:r>
      <w:r w:rsidRPr="00EF2B13">
        <w:rPr>
          <w:rFonts w:ascii="Book Antiqua" w:eastAsia="Book Antiqua" w:hAnsi="Book Antiqua" w:cs="Book Antiqua"/>
          <w:color w:val="000000"/>
        </w:rPr>
        <w:t>therapy</w:t>
      </w:r>
      <w:r w:rsidRPr="00EF2B13">
        <w:rPr>
          <w:rFonts w:ascii="Book Antiqua" w:eastAsia="Book Antiqua" w:hAnsi="Book Antiqua" w:cs="Book Antiqua"/>
          <w:color w:val="000000"/>
          <w:vertAlign w:val="superscript"/>
        </w:rPr>
        <w:t>[339]</w:t>
      </w:r>
      <w:r w:rsidRPr="00EF2B13">
        <w:rPr>
          <w:rFonts w:ascii="Book Antiqua" w:eastAsia="Book Antiqua" w:hAnsi="Book Antiqua" w:cs="Book Antiqua"/>
          <w:color w:val="000000"/>
        </w:rPr>
        <w:t>.</w:t>
      </w:r>
    </w:p>
    <w:p w14:paraId="1EE2AC39" w14:textId="77777777" w:rsidR="00A77B3E" w:rsidRPr="00EF2B13" w:rsidRDefault="00A77B3E" w:rsidP="00EF2B13">
      <w:pPr>
        <w:spacing w:line="360" w:lineRule="auto"/>
        <w:jc w:val="both"/>
        <w:rPr>
          <w:rFonts w:ascii="Book Antiqua" w:hAnsi="Book Antiqua"/>
        </w:rPr>
      </w:pPr>
    </w:p>
    <w:p w14:paraId="78F5C232"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Liver fibrosis and cirrhosis</w:t>
      </w:r>
    </w:p>
    <w:p w14:paraId="072800E9" w14:textId="4811382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Nearly 6 decades ago, it was shown that iron on liver biops</w:t>
      </w:r>
      <w:r w:rsidR="00CE373A">
        <w:rPr>
          <w:rFonts w:ascii="Book Antiqua" w:eastAsia="Book Antiqua" w:hAnsi="Book Antiqua" w:cs="Book Antiqua"/>
          <w:color w:val="000000"/>
        </w:rPr>
        <w:t>y</w:t>
      </w:r>
      <w:r w:rsidRPr="00EF2B13">
        <w:rPr>
          <w:rFonts w:ascii="Book Antiqua" w:eastAsia="Book Antiqua" w:hAnsi="Book Antiqua" w:cs="Book Antiqua"/>
          <w:color w:val="000000"/>
        </w:rPr>
        <w:t xml:space="preserve"> </w:t>
      </w:r>
      <w:r w:rsidR="00CE373A">
        <w:rPr>
          <w:rFonts w:ascii="Book Antiqua" w:eastAsia="Book Antiqua" w:hAnsi="Book Antiqua" w:cs="Book Antiqua"/>
          <w:color w:val="000000"/>
        </w:rPr>
        <w:t>is</w:t>
      </w:r>
      <w:r w:rsidR="00CE37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associated with manifestations of advanced disease compared to </w:t>
      </w:r>
      <w:r w:rsidR="00CE373A">
        <w:rPr>
          <w:rFonts w:ascii="Book Antiqua" w:eastAsia="Book Antiqua" w:hAnsi="Book Antiqua" w:cs="Book Antiqua"/>
          <w:color w:val="000000"/>
        </w:rPr>
        <w:t xml:space="preserve">that in </w:t>
      </w:r>
      <w:r w:rsidRPr="00EF2B13">
        <w:rPr>
          <w:rFonts w:ascii="Book Antiqua" w:eastAsia="Book Antiqua" w:hAnsi="Book Antiqua" w:cs="Book Antiqua"/>
          <w:color w:val="000000"/>
        </w:rPr>
        <w:t xml:space="preserve">non-iron </w:t>
      </w:r>
      <w:r w:rsidR="00CE373A">
        <w:rPr>
          <w:rFonts w:ascii="Book Antiqua" w:eastAsia="Book Antiqua" w:hAnsi="Book Antiqua" w:cs="Book Antiqua"/>
          <w:color w:val="000000"/>
        </w:rPr>
        <w:t>over</w:t>
      </w:r>
      <w:r w:rsidRPr="00EF2B13">
        <w:rPr>
          <w:rFonts w:ascii="Book Antiqua" w:eastAsia="Book Antiqua" w:hAnsi="Book Antiqua" w:cs="Book Antiqua"/>
          <w:color w:val="000000"/>
        </w:rPr>
        <w:t>loaded cirrhotic</w:t>
      </w:r>
      <w:r w:rsidR="00CE373A">
        <w:rPr>
          <w:rFonts w:ascii="Book Antiqua" w:eastAsia="Book Antiqua" w:hAnsi="Book Antiqua" w:cs="Book Antiqua"/>
          <w:color w:val="000000"/>
        </w:rPr>
        <w:t xml:space="preserve"> patients</w:t>
      </w:r>
      <w:r w:rsidRPr="00EF2B13">
        <w:rPr>
          <w:rFonts w:ascii="Book Antiqua" w:eastAsia="Book Antiqua" w:hAnsi="Book Antiqua" w:cs="Book Antiqua"/>
          <w:color w:val="000000"/>
          <w:vertAlign w:val="superscript"/>
        </w:rPr>
        <w:t>[340]</w:t>
      </w:r>
      <w:r w:rsidRPr="00EF2B13">
        <w:rPr>
          <w:rFonts w:ascii="Book Antiqua" w:eastAsia="Book Antiqua" w:hAnsi="Book Antiqua" w:cs="Book Antiqua"/>
          <w:color w:val="000000"/>
        </w:rPr>
        <w:t>. Cirrhotic</w:t>
      </w:r>
      <w:r w:rsidR="002D0E24">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with hemosiderosis are more likely to be classified as Child</w:t>
      </w:r>
      <w:r w:rsidR="002D0E24">
        <w:rPr>
          <w:rFonts w:ascii="Book Antiqua" w:eastAsia="Book Antiqua" w:hAnsi="Book Antiqua" w:cs="Book Antiqua"/>
          <w:color w:val="000000"/>
        </w:rPr>
        <w:t xml:space="preserve"> Pugh</w:t>
      </w:r>
      <w:r w:rsidRPr="00EF2B13">
        <w:rPr>
          <w:rFonts w:ascii="Book Antiqua" w:eastAsia="Book Antiqua" w:hAnsi="Book Antiqua" w:cs="Book Antiqua"/>
          <w:color w:val="000000"/>
        </w:rPr>
        <w:t xml:space="preserve"> class B or C with higher MELD scores than </w:t>
      </w:r>
      <w:r w:rsidR="002D0E24">
        <w:rPr>
          <w:rFonts w:ascii="Book Antiqua" w:eastAsia="Book Antiqua" w:hAnsi="Book Antiqua" w:cs="Book Antiqua"/>
          <w:color w:val="000000"/>
        </w:rPr>
        <w:t>those</w:t>
      </w:r>
      <w:r w:rsidR="002D0E2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without stainable iron</w:t>
      </w:r>
      <w:r w:rsidRPr="00EF2B13">
        <w:rPr>
          <w:rFonts w:ascii="Book Antiqua" w:eastAsia="Book Antiqua" w:hAnsi="Book Antiqua" w:cs="Book Antiqua"/>
          <w:color w:val="000000"/>
          <w:vertAlign w:val="superscript"/>
        </w:rPr>
        <w:t>[341,342]</w:t>
      </w:r>
      <w:r w:rsidRPr="00EF2B13">
        <w:rPr>
          <w:rFonts w:ascii="Book Antiqua" w:eastAsia="Book Antiqua" w:hAnsi="Book Antiqua" w:cs="Book Antiqua"/>
          <w:color w:val="000000"/>
        </w:rPr>
        <w:t>.</w:t>
      </w:r>
    </w:p>
    <w:p w14:paraId="24B7B127" w14:textId="420470F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As mentioned before, hyperferritinemia and high liver iron predict the risk of advanced liver fibrosis in NAFLD</w:t>
      </w:r>
      <w:r w:rsidRPr="00EF2B13">
        <w:rPr>
          <w:rFonts w:ascii="Book Antiqua" w:eastAsia="Book Antiqua" w:hAnsi="Book Antiqua" w:cs="Book Antiqua"/>
          <w:color w:val="000000"/>
          <w:vertAlign w:val="superscript"/>
        </w:rPr>
        <w:t>[166,179,343]</w:t>
      </w:r>
      <w:r w:rsidRPr="00EF2B13">
        <w:rPr>
          <w:rFonts w:ascii="Book Antiqua" w:eastAsia="Book Antiqua" w:hAnsi="Book Antiqua" w:cs="Book Antiqua"/>
          <w:color w:val="000000"/>
        </w:rPr>
        <w:t xml:space="preserve">. A recent study of a large number of NAFLD patients </w:t>
      </w:r>
      <w:r w:rsidR="00DD6CE4">
        <w:rPr>
          <w:rFonts w:ascii="Book Antiqua" w:eastAsia="Book Antiqua" w:hAnsi="Book Antiqua" w:cs="Book Antiqua"/>
          <w:color w:val="000000"/>
        </w:rPr>
        <w:t>with</w:t>
      </w:r>
      <w:r w:rsidR="00DD6CE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 long follow-up </w:t>
      </w:r>
      <w:r w:rsidR="00DD6CE4">
        <w:rPr>
          <w:rFonts w:ascii="Book Antiqua" w:eastAsia="Book Antiqua" w:hAnsi="Book Antiqua" w:cs="Book Antiqua"/>
          <w:color w:val="000000"/>
        </w:rPr>
        <w:t>(</w:t>
      </w:r>
      <w:r w:rsidRPr="00EF2B13">
        <w:rPr>
          <w:rFonts w:ascii="Book Antiqua" w:eastAsia="Book Antiqua" w:hAnsi="Book Antiqua" w:cs="Book Antiqua"/>
          <w:color w:val="000000"/>
        </w:rPr>
        <w:t>mean 8.4 y</w:t>
      </w:r>
      <w:r w:rsidR="00AB3316">
        <w:rPr>
          <w:rFonts w:ascii="Book Antiqua" w:eastAsia="Book Antiqua" w:hAnsi="Book Antiqua" w:cs="Book Antiqua"/>
          <w:color w:val="000000"/>
        </w:rPr>
        <w:t>ea</w:t>
      </w:r>
      <w:r w:rsidR="00DD6CE4">
        <w:rPr>
          <w:rFonts w:ascii="Book Antiqua" w:eastAsia="Book Antiqua" w:hAnsi="Book Antiqua" w:cs="Book Antiqua"/>
          <w:color w:val="000000"/>
        </w:rPr>
        <w:t>rs)</w:t>
      </w:r>
      <w:r w:rsidRPr="00EF2B13">
        <w:rPr>
          <w:rFonts w:ascii="Book Antiqua" w:eastAsia="Book Antiqua" w:hAnsi="Book Antiqua" w:cs="Book Antiqua"/>
          <w:color w:val="000000"/>
        </w:rPr>
        <w:t xml:space="preserve"> emphasized the fact that it is the non-parenchymal iron deposition that leads to serious liver disease</w:t>
      </w:r>
      <w:r w:rsidRPr="00EF2B13">
        <w:rPr>
          <w:rFonts w:ascii="Book Antiqua" w:eastAsia="Book Antiqua" w:hAnsi="Book Antiqua" w:cs="Book Antiqua"/>
          <w:color w:val="000000"/>
          <w:vertAlign w:val="superscript"/>
        </w:rPr>
        <w:t>[344]</w:t>
      </w:r>
      <w:r w:rsidRPr="00EF2B13">
        <w:rPr>
          <w:rFonts w:ascii="Book Antiqua" w:eastAsia="Book Antiqua" w:hAnsi="Book Antiqua" w:cs="Book Antiqua"/>
          <w:color w:val="000000"/>
        </w:rPr>
        <w:t>.</w:t>
      </w:r>
    </w:p>
    <w:p w14:paraId="37BAA671" w14:textId="047578D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Fibrosis is increased by</w:t>
      </w:r>
      <w:r w:rsidR="004275EA">
        <w:rPr>
          <w:rFonts w:ascii="Book Antiqua" w:eastAsia="Book Antiqua" w:hAnsi="Book Antiqua" w:cs="Book Antiqua"/>
          <w:color w:val="000000"/>
        </w:rPr>
        <w:t xml:space="preserve"> the presence of</w:t>
      </w:r>
      <w:r w:rsidRPr="00EF2B13">
        <w:rPr>
          <w:rFonts w:ascii="Book Antiqua" w:eastAsia="Book Antiqua" w:hAnsi="Book Antiqua" w:cs="Book Antiqua"/>
          <w:color w:val="000000"/>
        </w:rPr>
        <w:t xml:space="preserve"> iron through</w:t>
      </w:r>
      <w:r w:rsidR="00FD4D1B"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increased HSC proliferation and selectively increased collagen synthesis without interference </w:t>
      </w:r>
      <w:r w:rsidR="004275EA">
        <w:rPr>
          <w:rFonts w:ascii="Book Antiqua" w:eastAsia="Book Antiqua" w:hAnsi="Book Antiqua" w:cs="Book Antiqua"/>
          <w:color w:val="000000"/>
        </w:rPr>
        <w:t>by</w:t>
      </w:r>
      <w:r w:rsidR="004275E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non-collagen proteins</w:t>
      </w:r>
      <w:r w:rsidRPr="00EF2B13">
        <w:rPr>
          <w:rFonts w:ascii="Book Antiqua" w:eastAsia="Book Antiqua" w:hAnsi="Book Antiqua" w:cs="Book Antiqua"/>
          <w:color w:val="000000"/>
          <w:vertAlign w:val="superscript"/>
        </w:rPr>
        <w:t>[345,346]</w:t>
      </w:r>
      <w:r w:rsidRPr="00EF2B13">
        <w:rPr>
          <w:rFonts w:ascii="Book Antiqua" w:eastAsia="Book Antiqua" w:hAnsi="Book Antiqua" w:cs="Book Antiqua"/>
          <w:color w:val="000000"/>
        </w:rPr>
        <w:t xml:space="preserve">. Experiments with cultured HSCs </w:t>
      </w:r>
      <w:r w:rsidR="00B437D2">
        <w:rPr>
          <w:rFonts w:ascii="Book Antiqua" w:eastAsia="Book Antiqua" w:hAnsi="Book Antiqua" w:cs="Book Antiqua"/>
          <w:color w:val="000000"/>
        </w:rPr>
        <w:t xml:space="preserve">have </w:t>
      </w:r>
      <w:r w:rsidRPr="00EF2B13">
        <w:rPr>
          <w:rFonts w:ascii="Book Antiqua" w:eastAsia="Book Antiqua" w:hAnsi="Book Antiqua" w:cs="Book Antiqua"/>
          <w:color w:val="000000"/>
        </w:rPr>
        <w:t>show</w:t>
      </w:r>
      <w:r w:rsidR="00B437D2">
        <w:rPr>
          <w:rFonts w:ascii="Book Antiqua" w:eastAsia="Book Antiqua" w:hAnsi="Book Antiqua" w:cs="Book Antiqua"/>
          <w:color w:val="000000"/>
        </w:rPr>
        <w:t>n</w:t>
      </w:r>
      <w:r w:rsidRPr="00EF2B13">
        <w:rPr>
          <w:rFonts w:ascii="Book Antiqua" w:eastAsia="Book Antiqua" w:hAnsi="Book Antiqua" w:cs="Book Antiqua"/>
          <w:color w:val="000000"/>
        </w:rPr>
        <w:t xml:space="preserve"> that incubation with either ferritin or transferrin increase</w:t>
      </w:r>
      <w:r w:rsidR="00B437D2">
        <w:rPr>
          <w:rFonts w:ascii="Book Antiqua" w:eastAsia="Book Antiqua" w:hAnsi="Book Antiqua" w:cs="Book Antiqua"/>
          <w:color w:val="000000"/>
        </w:rPr>
        <w:t>s</w:t>
      </w:r>
      <w:r w:rsidRPr="00EF2B13">
        <w:rPr>
          <w:rFonts w:ascii="Book Antiqua" w:eastAsia="Book Antiqua" w:hAnsi="Book Antiqua" w:cs="Book Antiqua"/>
          <w:color w:val="000000"/>
        </w:rPr>
        <w:t xml:space="preserve"> nuclear factor kappa-B translocation</w:t>
      </w:r>
      <w:r w:rsidR="001E03AC">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HSC activation</w:t>
      </w:r>
      <w:r w:rsidRPr="00EF2B13">
        <w:rPr>
          <w:rFonts w:ascii="Book Antiqua" w:eastAsia="Book Antiqua" w:hAnsi="Book Antiqua" w:cs="Book Antiqua"/>
          <w:color w:val="000000"/>
          <w:vertAlign w:val="superscript"/>
        </w:rPr>
        <w:t>[347,348]</w:t>
      </w:r>
      <w:r w:rsidR="001E03AC">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001E03AC">
        <w:rPr>
          <w:rFonts w:ascii="Book Antiqua" w:eastAsia="Book Antiqua" w:hAnsi="Book Antiqua" w:cs="Book Antiqua"/>
          <w:color w:val="000000"/>
        </w:rPr>
        <w:t xml:space="preserve">and </w:t>
      </w:r>
      <w:r w:rsidRPr="00EF2B13">
        <w:rPr>
          <w:rFonts w:ascii="Book Antiqua" w:eastAsia="Book Antiqua" w:hAnsi="Book Antiqua" w:cs="Book Antiqua"/>
          <w:color w:val="000000"/>
        </w:rPr>
        <w:t>enhance</w:t>
      </w:r>
      <w:r w:rsidR="001E03AC">
        <w:rPr>
          <w:rFonts w:ascii="Book Antiqua" w:eastAsia="Book Antiqua" w:hAnsi="Book Antiqua" w:cs="Book Antiqua"/>
          <w:color w:val="000000"/>
        </w:rPr>
        <w:t>s</w:t>
      </w:r>
      <w:r w:rsidRPr="00EF2B13">
        <w:rPr>
          <w:rFonts w:ascii="Book Antiqua" w:eastAsia="Book Antiqua" w:hAnsi="Book Antiqua" w:cs="Book Antiqua"/>
          <w:color w:val="000000"/>
        </w:rPr>
        <w:t xml:space="preserve"> α-smooth muscle actin, collagen</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and vimentin synthesis</w:t>
      </w:r>
      <w:r w:rsidRPr="00EF2B13">
        <w:rPr>
          <w:rFonts w:ascii="Book Antiqua" w:eastAsia="Book Antiqua" w:hAnsi="Book Antiqua" w:cs="Book Antiqua"/>
          <w:color w:val="000000"/>
          <w:vertAlign w:val="superscript"/>
        </w:rPr>
        <w:t>[349]</w:t>
      </w:r>
      <w:r w:rsidRPr="00EF2B13">
        <w:rPr>
          <w:rFonts w:ascii="Book Antiqua" w:eastAsia="Book Antiqua" w:hAnsi="Book Antiqua" w:cs="Book Antiqua"/>
          <w:color w:val="000000"/>
        </w:rPr>
        <w:t>.</w:t>
      </w:r>
      <w:r w:rsidR="00FD4D1B" w:rsidRPr="00EF2B13">
        <w:rPr>
          <w:rFonts w:ascii="Book Antiqua" w:hAnsi="Book Antiqua"/>
          <w:lang w:eastAsia="zh-CN"/>
        </w:rPr>
        <w:t xml:space="preserve"> </w:t>
      </w:r>
      <w:r w:rsidRPr="00EF2B13">
        <w:rPr>
          <w:rFonts w:ascii="Book Antiqua" w:eastAsia="Book Antiqua" w:hAnsi="Book Antiqua" w:cs="Book Antiqua"/>
          <w:color w:val="000000"/>
        </w:rPr>
        <w:t>Isoprostanes, products of arachidonic acid</w:t>
      </w:r>
      <w:r w:rsidR="007C773C">
        <w:rPr>
          <w:rFonts w:ascii="Book Antiqua" w:eastAsia="Book Antiqua" w:hAnsi="Book Antiqua" w:cs="Book Antiqua"/>
          <w:color w:val="000000"/>
        </w:rPr>
        <w:t xml:space="preserve"> peroxidation</w:t>
      </w:r>
      <w:r w:rsidRPr="00EF2B13">
        <w:rPr>
          <w:rFonts w:ascii="Book Antiqua" w:eastAsia="Book Antiqua" w:hAnsi="Book Antiqua" w:cs="Book Antiqua"/>
          <w:color w:val="000000"/>
        </w:rPr>
        <w:t xml:space="preserve"> produced during iron-induced oxidative stress, increase HSC-collagen-production and TGF-β</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release from Kupffer cells</w:t>
      </w:r>
      <w:r w:rsidRPr="00EF2B13">
        <w:rPr>
          <w:rFonts w:ascii="Book Antiqua" w:eastAsia="Book Antiqua" w:hAnsi="Book Antiqua" w:cs="Book Antiqua"/>
          <w:color w:val="000000"/>
          <w:vertAlign w:val="superscript"/>
        </w:rPr>
        <w:t>[350]</w:t>
      </w:r>
      <w:r w:rsidRPr="00EF2B13">
        <w:rPr>
          <w:rFonts w:ascii="Book Antiqua" w:eastAsia="Book Antiqua" w:hAnsi="Book Antiqua" w:cs="Book Antiqua"/>
          <w:color w:val="000000"/>
        </w:rPr>
        <w:t>. Furthermore, 4-HNE upregulate</w:t>
      </w:r>
      <w:r w:rsidR="007C773C">
        <w:rPr>
          <w:rFonts w:ascii="Book Antiqua" w:eastAsia="Book Antiqua" w:hAnsi="Book Antiqua" w:cs="Book Antiqua"/>
          <w:color w:val="000000"/>
        </w:rPr>
        <w:t>s</w:t>
      </w:r>
      <w:r w:rsidRPr="00EF2B13">
        <w:rPr>
          <w:rFonts w:ascii="Book Antiqua" w:eastAsia="Book Antiqua" w:hAnsi="Book Antiqua" w:cs="Book Antiqua"/>
          <w:color w:val="000000"/>
        </w:rPr>
        <w:t xml:space="preserve"> the expression of collagen and the TIMP-1 inhibitor of metalloproteases in HSCs</w:t>
      </w:r>
      <w:r w:rsidRPr="00EF2B13">
        <w:rPr>
          <w:rFonts w:ascii="Book Antiqua" w:eastAsia="Book Antiqua" w:hAnsi="Book Antiqua" w:cs="Book Antiqua"/>
          <w:color w:val="000000"/>
          <w:vertAlign w:val="superscript"/>
        </w:rPr>
        <w:t>[351]</w:t>
      </w:r>
      <w:r w:rsidRPr="00EF2B13">
        <w:rPr>
          <w:rFonts w:ascii="Book Antiqua" w:eastAsia="Book Antiqua" w:hAnsi="Book Antiqua" w:cs="Book Antiqua"/>
          <w:color w:val="000000"/>
        </w:rPr>
        <w:t>.</w:t>
      </w:r>
    </w:p>
    <w:p w14:paraId="0E901DB6" w14:textId="05748C1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Elastin, another component of</w:t>
      </w:r>
      <w:r w:rsidR="007C773C">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w:t>
      </w:r>
      <w:r w:rsidR="00FD4D1B" w:rsidRPr="00EF2B13">
        <w:rPr>
          <w:rFonts w:ascii="Book Antiqua" w:eastAsia="Book Antiqua" w:hAnsi="Book Antiqua" w:cs="Book Antiqua"/>
          <w:color w:val="000000"/>
        </w:rPr>
        <w:t>extracellular matrix</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is</w:t>
      </w:r>
      <w:r w:rsidR="007C773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affected by iron. Elastogenesis is modulated in cultured human skin fibroblasts by iron</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as</w:t>
      </w:r>
      <w:r w:rsidR="007C773C">
        <w:rPr>
          <w:rFonts w:ascii="Book Antiqua" w:eastAsia="Book Antiqua" w:hAnsi="Book Antiqua" w:cs="Book Antiqua"/>
          <w:color w:val="000000"/>
        </w:rPr>
        <w:t xml:space="preserve"> evidenced by</w:t>
      </w:r>
      <w:r w:rsidRPr="00EF2B13">
        <w:rPr>
          <w:rFonts w:ascii="Book Antiqua" w:eastAsia="Book Antiqua" w:hAnsi="Book Antiqua" w:cs="Book Antiqua"/>
          <w:color w:val="000000"/>
        </w:rPr>
        <w:t xml:space="preserve"> the levels of both elastin protein and elastin mRNA are increas</w:t>
      </w:r>
      <w:r w:rsidR="007C773C">
        <w:rPr>
          <w:rFonts w:ascii="Book Antiqua" w:eastAsia="Book Antiqua" w:hAnsi="Book Antiqua" w:cs="Book Antiqua"/>
          <w:color w:val="000000"/>
        </w:rPr>
        <w:t>ing</w:t>
      </w:r>
      <w:r w:rsidRPr="00EF2B13">
        <w:rPr>
          <w:rFonts w:ascii="Book Antiqua" w:eastAsia="Book Antiqua" w:hAnsi="Book Antiqua" w:cs="Book Antiqua"/>
          <w:color w:val="000000"/>
        </w:rPr>
        <w:t xml:space="preserve"> 3-fold</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Liver iron load</w:t>
      </w:r>
      <w:r w:rsidR="007C773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induces both TGF-β</w:t>
      </w:r>
      <w:r w:rsidRPr="00EF2B13">
        <w:rPr>
          <w:rFonts w:ascii="Book Antiqua" w:eastAsia="Book Antiqua" w:hAnsi="Book Antiqua" w:cs="Book Antiqua"/>
          <w:color w:val="000000"/>
          <w:vertAlign w:val="superscript"/>
        </w:rPr>
        <w:t>[352]</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BMP-6</w:t>
      </w:r>
      <w:r w:rsidRPr="00EF2B13">
        <w:rPr>
          <w:rFonts w:ascii="Book Antiqua" w:eastAsia="Book Antiqua" w:hAnsi="Book Antiqua" w:cs="Book Antiqua"/>
          <w:color w:val="000000"/>
          <w:vertAlign w:val="superscript"/>
        </w:rPr>
        <w:t>[353,354]</w:t>
      </w:r>
      <w:r w:rsidRPr="00EF2B13">
        <w:rPr>
          <w:rFonts w:ascii="Book Antiqua" w:eastAsia="Book Antiqua" w:hAnsi="Book Antiqua" w:cs="Book Antiqua"/>
          <w:color w:val="000000"/>
        </w:rPr>
        <w:t>. The connection between fibrosis and hepcidin pathways and the significance of SMAD4 as the</w:t>
      </w:r>
      <w:r w:rsidR="007C773C">
        <w:rPr>
          <w:rFonts w:ascii="Book Antiqua" w:eastAsia="Book Antiqua" w:hAnsi="Book Antiqua" w:cs="Book Antiqua"/>
          <w:color w:val="000000"/>
        </w:rPr>
        <w:t>ir</w:t>
      </w:r>
      <w:r w:rsidRPr="00EF2B13">
        <w:rPr>
          <w:rFonts w:ascii="Book Antiqua" w:eastAsia="Book Antiqua" w:hAnsi="Book Antiqua" w:cs="Book Antiqua"/>
          <w:color w:val="000000"/>
        </w:rPr>
        <w:t xml:space="preserve"> common link ha</w:t>
      </w:r>
      <w:r w:rsidR="007C773C">
        <w:rPr>
          <w:rFonts w:ascii="Book Antiqua" w:eastAsia="Book Antiqua" w:hAnsi="Book Antiqua" w:cs="Book Antiqua"/>
          <w:color w:val="000000"/>
        </w:rPr>
        <w:t>s</w:t>
      </w:r>
      <w:r w:rsidRPr="00EF2B13">
        <w:rPr>
          <w:rFonts w:ascii="Book Antiqua" w:eastAsia="Book Antiqua" w:hAnsi="Book Antiqua" w:cs="Book Antiqua"/>
          <w:color w:val="000000"/>
        </w:rPr>
        <w:t xml:space="preserve"> been demonstrated</w:t>
      </w:r>
      <w:r w:rsidRPr="00EF2B13">
        <w:rPr>
          <w:rFonts w:ascii="Book Antiqua" w:eastAsia="Book Antiqua" w:hAnsi="Book Antiqua" w:cs="Book Antiqua"/>
          <w:color w:val="000000"/>
          <w:vertAlign w:val="superscript"/>
        </w:rPr>
        <w:t>[353]</w:t>
      </w:r>
      <w:r w:rsidRPr="00EF2B13">
        <w:rPr>
          <w:rFonts w:ascii="Book Antiqua" w:eastAsia="Book Antiqua" w:hAnsi="Book Antiqua" w:cs="Book Antiqua"/>
          <w:color w:val="000000"/>
        </w:rPr>
        <w:t xml:space="preserve">. Other signaling pathways related to fibrosis are </w:t>
      </w:r>
      <w:r w:rsidR="008610B9">
        <w:rPr>
          <w:rFonts w:ascii="Book Antiqua" w:eastAsia="Book Antiqua" w:hAnsi="Book Antiqua" w:cs="Book Antiqua"/>
          <w:color w:val="000000"/>
        </w:rPr>
        <w:t xml:space="preserve">also </w:t>
      </w:r>
      <w:r w:rsidRPr="00EF2B13">
        <w:rPr>
          <w:rFonts w:ascii="Book Antiqua" w:eastAsia="Book Antiqua" w:hAnsi="Book Antiqua" w:cs="Book Antiqua"/>
          <w:color w:val="000000"/>
        </w:rPr>
        <w:t xml:space="preserve">modulated by iron. </w:t>
      </w:r>
      <w:r w:rsidR="008610B9">
        <w:rPr>
          <w:rFonts w:ascii="Book Antiqua" w:eastAsia="Book Antiqua" w:hAnsi="Book Antiqua" w:cs="Book Antiqua"/>
          <w:color w:val="000000"/>
        </w:rPr>
        <w:t>For example, i</w:t>
      </w:r>
      <w:r w:rsidRPr="00EF2B13">
        <w:rPr>
          <w:rFonts w:ascii="Book Antiqua" w:eastAsia="Book Antiqua" w:hAnsi="Book Antiqua" w:cs="Book Antiqua"/>
          <w:color w:val="000000"/>
        </w:rPr>
        <w:t>ron deficiency stimulate</w:t>
      </w:r>
      <w:r w:rsidR="008610B9">
        <w:rPr>
          <w:rFonts w:ascii="Book Antiqua" w:eastAsia="Book Antiqua" w:hAnsi="Book Antiqua" w:cs="Book Antiqua"/>
          <w:color w:val="000000"/>
        </w:rPr>
        <w:t>s</w:t>
      </w:r>
      <w:r w:rsidRPr="00EF2B13">
        <w:rPr>
          <w:rFonts w:ascii="Book Antiqua" w:eastAsia="Book Antiqua" w:hAnsi="Book Antiqua" w:cs="Book Antiqua"/>
          <w:color w:val="000000"/>
        </w:rPr>
        <w:t xml:space="preserve"> Notch signaling</w:t>
      </w:r>
      <w:r w:rsidRPr="00EF2B13">
        <w:rPr>
          <w:rFonts w:ascii="Book Antiqua" w:eastAsia="Book Antiqua" w:hAnsi="Book Antiqua" w:cs="Book Antiqua"/>
          <w:color w:val="000000"/>
          <w:vertAlign w:val="superscript"/>
        </w:rPr>
        <w:t>[355]</w:t>
      </w:r>
      <w:r w:rsidR="008610B9">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8610B9">
        <w:rPr>
          <w:rFonts w:ascii="Book Antiqua" w:eastAsia="Book Antiqua" w:hAnsi="Book Antiqua" w:cs="Book Antiqua"/>
          <w:color w:val="000000"/>
        </w:rPr>
        <w:t>r</w:t>
      </w:r>
      <w:r w:rsidRPr="00EF2B13">
        <w:rPr>
          <w:rFonts w:ascii="Book Antiqua" w:eastAsia="Book Antiqua" w:hAnsi="Book Antiqua" w:cs="Book Antiqua"/>
          <w:color w:val="000000"/>
        </w:rPr>
        <w:t>ecently, iron-loading revealed a protective role of</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w:t>
      </w:r>
      <w:r w:rsidR="00FD4D1B" w:rsidRPr="00EF2B13">
        <w:rPr>
          <w:rFonts w:ascii="Book Antiqua" w:eastAsia="Book Antiqua" w:hAnsi="Book Antiqua" w:cs="Book Antiqua"/>
          <w:color w:val="000000"/>
        </w:rPr>
        <w:t>-</w:t>
      </w:r>
      <w:r w:rsidRPr="00EF2B13">
        <w:rPr>
          <w:rFonts w:ascii="Book Antiqua" w:eastAsia="Book Antiqua" w:hAnsi="Book Antiqua" w:cs="Book Antiqua"/>
          <w:color w:val="000000"/>
        </w:rPr>
        <w:t>catenin (</w:t>
      </w:r>
      <w:r w:rsidR="008610B9">
        <w:rPr>
          <w:rFonts w:ascii="Book Antiqua" w:eastAsia="Book Antiqua" w:hAnsi="Book Antiqua" w:cs="Book Antiqua"/>
          <w:color w:val="000000"/>
        </w:rPr>
        <w:t xml:space="preserve">a </w:t>
      </w:r>
      <w:r w:rsidRPr="00EF2B13">
        <w:rPr>
          <w:rFonts w:ascii="Book Antiqua" w:eastAsia="Book Antiqua" w:hAnsi="Book Antiqua" w:cs="Book Antiqua"/>
          <w:color w:val="000000"/>
        </w:rPr>
        <w:t xml:space="preserve">component of </w:t>
      </w:r>
      <w:r w:rsidR="008610B9">
        <w:rPr>
          <w:rFonts w:ascii="Book Antiqua" w:eastAsia="Book Antiqua" w:hAnsi="Book Antiqua" w:cs="Book Antiqua"/>
          <w:color w:val="000000"/>
        </w:rPr>
        <w:t xml:space="preserve">the </w:t>
      </w:r>
      <w:r w:rsidRPr="00EF2B13">
        <w:rPr>
          <w:rFonts w:ascii="Book Antiqua" w:eastAsia="Book Antiqua" w:hAnsi="Book Antiqua" w:cs="Book Antiqua"/>
          <w:color w:val="000000"/>
        </w:rPr>
        <w:t>cadherin complex that stimulates Wnt signaling) against liver fibrosis</w:t>
      </w:r>
      <w:r w:rsidRPr="00EF2B13">
        <w:rPr>
          <w:rFonts w:ascii="Book Antiqua" w:eastAsia="Book Antiqua" w:hAnsi="Book Antiqua" w:cs="Book Antiqua"/>
          <w:color w:val="000000"/>
          <w:vertAlign w:val="superscript"/>
        </w:rPr>
        <w:t>[356]</w:t>
      </w:r>
      <w:r w:rsidRPr="00EF2B13">
        <w:rPr>
          <w:rFonts w:ascii="Book Antiqua" w:eastAsia="Book Antiqua" w:hAnsi="Book Antiqua" w:cs="Book Antiqua"/>
          <w:color w:val="000000"/>
        </w:rPr>
        <w:t>. Hepcidin</w:t>
      </w:r>
      <w:r w:rsidR="00CF6B9D">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also </w:t>
      </w:r>
      <w:r w:rsidR="00CF6B9D">
        <w:rPr>
          <w:rFonts w:ascii="Book Antiqua" w:eastAsia="Book Antiqua" w:hAnsi="Book Antiqua" w:cs="Book Antiqua"/>
          <w:color w:val="000000"/>
        </w:rPr>
        <w:t xml:space="preserve">has </w:t>
      </w:r>
      <w:r w:rsidRPr="00EF2B13">
        <w:rPr>
          <w:rFonts w:ascii="Book Antiqua" w:eastAsia="Book Antiqua" w:hAnsi="Book Antiqua" w:cs="Book Antiqua"/>
          <w:color w:val="000000"/>
        </w:rPr>
        <w:t>a protective role in liver fibrosis</w:t>
      </w:r>
      <w:r w:rsidR="00CF6B9D">
        <w:rPr>
          <w:rFonts w:ascii="Book Antiqua" w:eastAsia="Book Antiqua" w:hAnsi="Book Antiqua" w:cs="Book Antiqua"/>
          <w:color w:val="000000"/>
        </w:rPr>
        <w:t xml:space="preserve"> by</w:t>
      </w:r>
      <w:r w:rsidRPr="00EF2B13">
        <w:rPr>
          <w:rFonts w:ascii="Book Antiqua" w:eastAsia="Book Antiqua" w:hAnsi="Book Antiqua" w:cs="Book Antiqua"/>
          <w:color w:val="000000"/>
        </w:rPr>
        <w:t xml:space="preserve"> suppressing HSC activation</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 BMP6, the main hepcidin inducer, has a similar protective role in fibrosis inhibiting HSCs activation</w:t>
      </w:r>
      <w:r w:rsidRPr="00EF2B13">
        <w:rPr>
          <w:rFonts w:ascii="Book Antiqua" w:eastAsia="Book Antiqua" w:hAnsi="Book Antiqua" w:cs="Book Antiqua"/>
          <w:color w:val="000000"/>
          <w:vertAlign w:val="superscript"/>
        </w:rPr>
        <w:t>[358]</w:t>
      </w:r>
      <w:r w:rsidRPr="00EF2B13">
        <w:rPr>
          <w:rFonts w:ascii="Book Antiqua" w:eastAsia="Book Antiqua" w:hAnsi="Book Antiqua" w:cs="Book Antiqua"/>
          <w:color w:val="000000"/>
        </w:rPr>
        <w:t>. Evidence</w:t>
      </w:r>
      <w:r w:rsidR="00B9312E">
        <w:rPr>
          <w:rFonts w:ascii="Book Antiqua" w:eastAsia="Book Antiqua" w:hAnsi="Book Antiqua" w:cs="Book Antiqua"/>
          <w:color w:val="000000"/>
        </w:rPr>
        <w:t xml:space="preserve"> regarding</w:t>
      </w:r>
      <w:r w:rsidRPr="00EF2B13">
        <w:rPr>
          <w:rFonts w:ascii="Book Antiqua" w:eastAsia="Book Antiqua" w:hAnsi="Book Antiqua" w:cs="Book Antiqua"/>
          <w:color w:val="000000"/>
        </w:rPr>
        <w:t xml:space="preserve"> the role of ferroportin in liver fibrosis is limited. </w:t>
      </w:r>
      <w:r w:rsidR="00B9312E">
        <w:rPr>
          <w:rFonts w:ascii="Book Antiqua" w:eastAsia="Book Antiqua" w:hAnsi="Book Antiqua" w:cs="Book Antiqua"/>
          <w:color w:val="000000"/>
        </w:rPr>
        <w:t>However, f</w:t>
      </w:r>
      <w:r w:rsidRPr="00EF2B13">
        <w:rPr>
          <w:rFonts w:ascii="Book Antiqua" w:eastAsia="Book Antiqua" w:hAnsi="Book Antiqua" w:cs="Book Antiqua"/>
          <w:color w:val="000000"/>
        </w:rPr>
        <w:t xml:space="preserve">erroportin </w:t>
      </w:r>
      <w:r w:rsidR="00B9312E">
        <w:rPr>
          <w:rFonts w:ascii="Book Antiqua" w:eastAsia="Book Antiqua" w:hAnsi="Book Antiqua" w:cs="Book Antiqua"/>
          <w:color w:val="000000"/>
        </w:rPr>
        <w:t>has been shown to be</w:t>
      </w:r>
      <w:r w:rsidR="00B9312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increased in activated HSC</w:t>
      </w:r>
      <w:r w:rsidR="00B9312E">
        <w:rPr>
          <w:rFonts w:ascii="Book Antiqua" w:eastAsia="Book Antiqua" w:hAnsi="Book Antiqua" w:cs="Book Antiqua"/>
          <w:color w:val="000000"/>
        </w:rPr>
        <w:t>s</w:t>
      </w:r>
      <w:r w:rsidRPr="00EF2B13">
        <w:rPr>
          <w:rFonts w:ascii="Book Antiqua" w:eastAsia="Book Antiqua" w:hAnsi="Book Antiqua" w:cs="Book Antiqua"/>
          <w:color w:val="000000"/>
        </w:rPr>
        <w:t xml:space="preserve"> and the anti-fibrotic action of hepcidin in HSC</w:t>
      </w:r>
      <w:r w:rsidR="00B9312E">
        <w:rPr>
          <w:rFonts w:ascii="Book Antiqua" w:eastAsia="Book Antiqua" w:hAnsi="Book Antiqua" w:cs="Book Antiqua"/>
          <w:color w:val="000000"/>
        </w:rPr>
        <w:t>s</w:t>
      </w:r>
      <w:r w:rsidRPr="00EF2B13">
        <w:rPr>
          <w:rFonts w:ascii="Book Antiqua" w:eastAsia="Book Antiqua" w:hAnsi="Book Antiqua" w:cs="Book Antiqua"/>
          <w:color w:val="000000"/>
        </w:rPr>
        <w:t xml:space="preserve"> mentioned </w:t>
      </w:r>
      <w:r w:rsidR="00B9312E">
        <w:rPr>
          <w:rFonts w:ascii="Book Antiqua" w:eastAsia="Book Antiqua" w:hAnsi="Book Antiqua" w:cs="Book Antiqua"/>
          <w:color w:val="000000"/>
        </w:rPr>
        <w:t>above</w:t>
      </w:r>
      <w:r w:rsidR="00B9312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may be mediated by degradation of ferroportin</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w:t>
      </w:r>
    </w:p>
    <w:p w14:paraId="49D08EBB" w14:textId="3876F16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Clinical evidence confirms the importance of iron metabolism in the development of fibrosis. </w:t>
      </w:r>
      <w:r w:rsidR="00E43F4D">
        <w:rPr>
          <w:rFonts w:ascii="Book Antiqua" w:eastAsia="Book Antiqua" w:hAnsi="Book Antiqua" w:cs="Book Antiqua"/>
          <w:color w:val="000000"/>
        </w:rPr>
        <w:t>For example, f</w:t>
      </w:r>
      <w:r w:rsidRPr="00EF2B13">
        <w:rPr>
          <w:rFonts w:ascii="Book Antiqua" w:eastAsia="Book Antiqua" w:hAnsi="Book Antiqua" w:cs="Book Antiqua"/>
          <w:color w:val="000000"/>
        </w:rPr>
        <w:t xml:space="preserve">erritin levels </w:t>
      </w:r>
      <w:r w:rsidR="00E43F4D">
        <w:rPr>
          <w:rFonts w:ascii="Book Antiqua" w:eastAsia="Book Antiqua" w:hAnsi="Book Antiqua" w:cs="Book Antiqua"/>
          <w:color w:val="000000"/>
        </w:rPr>
        <w:t>have been</w:t>
      </w:r>
      <w:r w:rsidRPr="00EF2B13">
        <w:rPr>
          <w:rFonts w:ascii="Book Antiqua" w:eastAsia="Book Antiqua" w:hAnsi="Book Antiqua" w:cs="Book Antiqua"/>
          <w:color w:val="000000"/>
        </w:rPr>
        <w:t xml:space="preserve"> associated with decompensation and increased mortality in cirrhosis</w:t>
      </w:r>
      <w:r w:rsidRPr="00EF2B13">
        <w:rPr>
          <w:rFonts w:ascii="Book Antiqua" w:eastAsia="Book Antiqua" w:hAnsi="Book Antiqua" w:cs="Book Antiqua"/>
          <w:color w:val="000000"/>
          <w:vertAlign w:val="superscript"/>
        </w:rPr>
        <w:t>[359]</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However, ferritin concentration has poor sensitivity as a marker of liver fibrosis, since it also increases as a result of inflammation</w:t>
      </w:r>
      <w:r w:rsidRPr="00EF2B13">
        <w:rPr>
          <w:rFonts w:ascii="Book Antiqua" w:eastAsia="Book Antiqua" w:hAnsi="Book Antiqua" w:cs="Book Antiqua"/>
          <w:color w:val="000000"/>
          <w:vertAlign w:val="superscript"/>
        </w:rPr>
        <w:t>[360]</w:t>
      </w:r>
      <w:r w:rsidRPr="00EF2B13">
        <w:rPr>
          <w:rFonts w:ascii="Book Antiqua" w:eastAsia="Book Antiqua" w:hAnsi="Book Antiqua" w:cs="Book Antiqua"/>
          <w:color w:val="000000"/>
        </w:rPr>
        <w:t>. Transferrin also</w:t>
      </w:r>
      <w:r w:rsidR="002864BC">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clinical significance in HCV- and HBV-related cirrhosis</w:t>
      </w:r>
      <w:r w:rsidR="002864BC">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2864BC">
        <w:rPr>
          <w:rFonts w:ascii="Book Antiqua" w:eastAsia="Book Antiqua" w:hAnsi="Book Antiqua" w:cs="Book Antiqua"/>
          <w:color w:val="000000"/>
        </w:rPr>
        <w:t>it has been</w:t>
      </w:r>
      <w:r w:rsidRPr="00EF2B13">
        <w:rPr>
          <w:rFonts w:ascii="Book Antiqua" w:eastAsia="Book Antiqua" w:hAnsi="Book Antiqua" w:cs="Book Antiqua"/>
          <w:color w:val="000000"/>
        </w:rPr>
        <w:t xml:space="preserve"> associated with advanced fibrosis and </w:t>
      </w:r>
      <w:r w:rsidR="002864BC">
        <w:rPr>
          <w:rFonts w:ascii="Book Antiqua" w:eastAsia="Book Antiqua" w:hAnsi="Book Antiqua" w:cs="Book Antiqua"/>
          <w:color w:val="000000"/>
        </w:rPr>
        <w:t>is</w:t>
      </w:r>
      <w:r w:rsidR="002864B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predictor of survival in cirrhotic patients</w:t>
      </w:r>
      <w:r w:rsidRPr="00EF2B13">
        <w:rPr>
          <w:rFonts w:ascii="Book Antiqua" w:eastAsia="Book Antiqua" w:hAnsi="Book Antiqua" w:cs="Book Antiqua"/>
          <w:color w:val="000000"/>
          <w:vertAlign w:val="superscript"/>
        </w:rPr>
        <w:t>[269,301,338]</w:t>
      </w:r>
      <w:r w:rsidRPr="00EF2B13">
        <w:rPr>
          <w:rFonts w:ascii="Book Antiqua" w:eastAsia="Book Antiqua" w:hAnsi="Book Antiqua" w:cs="Book Antiqua"/>
          <w:color w:val="000000"/>
        </w:rPr>
        <w:t xml:space="preserve">. </w:t>
      </w:r>
      <w:r w:rsidR="002864BC">
        <w:rPr>
          <w:rFonts w:ascii="Book Antiqua" w:eastAsia="Book Antiqua" w:hAnsi="Book Antiqua" w:cs="Book Antiqua"/>
          <w:color w:val="000000"/>
        </w:rPr>
        <w:t>Additionally, l</w:t>
      </w:r>
      <w:r w:rsidRPr="00EF2B13">
        <w:rPr>
          <w:rFonts w:ascii="Book Antiqua" w:eastAsia="Book Antiqua" w:hAnsi="Book Antiqua" w:cs="Book Antiqua"/>
          <w:color w:val="000000"/>
        </w:rPr>
        <w:t xml:space="preserve">ow hepcidin </w:t>
      </w:r>
      <w:r w:rsidR="002864BC">
        <w:rPr>
          <w:rFonts w:ascii="Book Antiqua" w:eastAsia="Book Antiqua" w:hAnsi="Book Antiqua" w:cs="Book Antiqua"/>
          <w:color w:val="000000"/>
        </w:rPr>
        <w:t xml:space="preserve">levels </w:t>
      </w:r>
      <w:r w:rsidRPr="00EF2B13">
        <w:rPr>
          <w:rFonts w:ascii="Book Antiqua" w:eastAsia="Book Antiqua" w:hAnsi="Book Antiqua" w:cs="Book Antiqua"/>
          <w:color w:val="000000"/>
        </w:rPr>
        <w:t xml:space="preserve">can cause iron overload and increased oxidative stress in </w:t>
      </w:r>
      <w:r w:rsidR="002864BC">
        <w:rPr>
          <w:rFonts w:ascii="Book Antiqua" w:eastAsia="Book Antiqua" w:hAnsi="Book Antiqua" w:cs="Book Antiqua"/>
          <w:color w:val="000000"/>
        </w:rPr>
        <w:t xml:space="preserve">the </w:t>
      </w:r>
      <w:r w:rsidRPr="00EF2B13">
        <w:rPr>
          <w:rFonts w:ascii="Book Antiqua" w:eastAsia="Book Antiqua" w:hAnsi="Book Antiqua" w:cs="Book Antiqua"/>
          <w:color w:val="000000"/>
        </w:rPr>
        <w:t>liver</w:t>
      </w:r>
      <w:r w:rsidRPr="00EF2B13">
        <w:rPr>
          <w:rFonts w:ascii="Book Antiqua" w:eastAsia="Book Antiqua" w:hAnsi="Book Antiqua" w:cs="Book Antiqua"/>
          <w:color w:val="000000"/>
          <w:vertAlign w:val="superscript"/>
        </w:rPr>
        <w:t>[361]</w:t>
      </w:r>
      <w:r w:rsidR="002864BC">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which in combination with other factors such as genetic</w:t>
      </w:r>
      <w:r w:rsidR="0057053D">
        <w:rPr>
          <w:rFonts w:ascii="Book Antiqua" w:eastAsia="Book Antiqua" w:hAnsi="Book Antiqua" w:cs="Book Antiqua"/>
          <w:color w:val="000000"/>
        </w:rPr>
        <w:t xml:space="preserve"> variables</w:t>
      </w:r>
      <w:r w:rsidRPr="00EF2B13">
        <w:rPr>
          <w:rFonts w:ascii="Book Antiqua" w:eastAsia="Book Antiqua" w:hAnsi="Book Antiqua" w:cs="Book Antiqua"/>
          <w:color w:val="000000"/>
        </w:rPr>
        <w:t>, vir</w:t>
      </w:r>
      <w:r w:rsidR="0057053D">
        <w:rPr>
          <w:rFonts w:ascii="Book Antiqua" w:eastAsia="Book Antiqua" w:hAnsi="Book Antiqua" w:cs="Book Antiqua"/>
          <w:color w:val="000000"/>
        </w:rPr>
        <w:t>al infections,</w:t>
      </w:r>
      <w:r w:rsidRPr="00EF2B13">
        <w:rPr>
          <w:rFonts w:ascii="Book Antiqua" w:eastAsia="Book Antiqua" w:hAnsi="Book Antiqua" w:cs="Book Antiqua"/>
          <w:color w:val="000000"/>
        </w:rPr>
        <w:t xml:space="preserve"> and alcohol</w:t>
      </w:r>
      <w:r w:rsidR="0057053D">
        <w:rPr>
          <w:rFonts w:ascii="Book Antiqua" w:eastAsia="Book Antiqua" w:hAnsi="Book Antiqua" w:cs="Book Antiqua"/>
          <w:color w:val="000000"/>
        </w:rPr>
        <w:t xml:space="preserve"> use,</w:t>
      </w:r>
      <w:r w:rsidRPr="00EF2B13">
        <w:rPr>
          <w:rFonts w:ascii="Book Antiqua" w:eastAsia="Book Antiqua" w:hAnsi="Book Antiqua" w:cs="Book Antiqua"/>
          <w:color w:val="000000"/>
        </w:rPr>
        <w:t xml:space="preserve"> can eventually lead to liver fibrosis</w:t>
      </w:r>
      <w:r w:rsidRPr="00EF2B13">
        <w:rPr>
          <w:rFonts w:ascii="Book Antiqua" w:eastAsia="Book Antiqua" w:hAnsi="Book Antiqua" w:cs="Book Antiqua"/>
          <w:color w:val="000000"/>
          <w:vertAlign w:val="superscript"/>
        </w:rPr>
        <w:t>[362]</w:t>
      </w:r>
      <w:r w:rsidRPr="00EF2B13">
        <w:rPr>
          <w:rFonts w:ascii="Book Antiqua" w:eastAsia="Book Antiqua" w:hAnsi="Book Antiqua" w:cs="Book Antiqua"/>
          <w:color w:val="000000"/>
        </w:rPr>
        <w:t>.</w:t>
      </w:r>
    </w:p>
    <w:p w14:paraId="61007DF0" w14:textId="6BD30984"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Low </w:t>
      </w:r>
      <w:r w:rsidR="0057053D">
        <w:rPr>
          <w:rFonts w:ascii="Book Antiqua" w:eastAsia="Book Antiqua" w:hAnsi="Book Antiqua" w:cs="Book Antiqua"/>
          <w:color w:val="000000"/>
        </w:rPr>
        <w:t>hepcidin has also been demonstrated as</w:t>
      </w:r>
      <w:r w:rsidRPr="00EF2B13">
        <w:rPr>
          <w:rFonts w:ascii="Book Antiqua" w:eastAsia="Book Antiqua" w:hAnsi="Book Antiqua" w:cs="Book Antiqua"/>
          <w:color w:val="000000"/>
        </w:rPr>
        <w:t xml:space="preserve"> a predictor of mortality and development of HCC in alcoholic cirrhosis</w:t>
      </w:r>
      <w:r w:rsidRPr="00EF2B13">
        <w:rPr>
          <w:rFonts w:ascii="Book Antiqua" w:eastAsia="Book Antiqua" w:hAnsi="Book Antiqua" w:cs="Book Antiqua"/>
          <w:color w:val="000000"/>
          <w:vertAlign w:val="superscript"/>
        </w:rPr>
        <w:t>[258,363]</w:t>
      </w:r>
      <w:r w:rsidRPr="00EF2B13">
        <w:rPr>
          <w:rFonts w:ascii="Book Antiqua" w:eastAsia="Book Antiqua" w:hAnsi="Book Antiqua" w:cs="Book Antiqua"/>
          <w:color w:val="000000"/>
        </w:rPr>
        <w:t>. Similarly, in HBV cirrhosis</w:t>
      </w:r>
      <w:r w:rsidR="0057053D">
        <w:rPr>
          <w:rFonts w:ascii="Book Antiqua" w:eastAsia="Book Antiqua" w:hAnsi="Book Antiqua" w:cs="Book Antiqua"/>
          <w:color w:val="000000"/>
        </w:rPr>
        <w:t>,</w:t>
      </w:r>
      <w:r w:rsidRPr="00EF2B13">
        <w:rPr>
          <w:rFonts w:ascii="Book Antiqua" w:eastAsia="Book Antiqua" w:hAnsi="Book Antiqua" w:cs="Book Antiqua"/>
          <w:color w:val="000000"/>
        </w:rPr>
        <w:t xml:space="preserve"> hepcidin is low compared to patients without cirrhosis</w:t>
      </w:r>
      <w:r w:rsidRPr="00EF2B13">
        <w:rPr>
          <w:rFonts w:ascii="Book Antiqua" w:eastAsia="Book Antiqua" w:hAnsi="Book Antiqua" w:cs="Book Antiqua"/>
          <w:color w:val="000000"/>
          <w:vertAlign w:val="superscript"/>
        </w:rPr>
        <w:t>[335,364]</w:t>
      </w:r>
      <w:r w:rsidR="0057053D">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where values </w:t>
      </w:r>
      <w:r w:rsidR="0057053D">
        <w:rPr>
          <w:rFonts w:ascii="Book Antiqua" w:eastAsia="Book Antiqua" w:hAnsi="Book Antiqua" w:cs="Book Antiqua"/>
          <w:color w:val="000000"/>
        </w:rPr>
        <w:t>are</w:t>
      </w:r>
      <w:r w:rsidR="0057053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similar to healthy controls</w:t>
      </w:r>
      <w:r w:rsidRPr="00EF2B13">
        <w:rPr>
          <w:rFonts w:ascii="Book Antiqua" w:eastAsia="Book Antiqua" w:hAnsi="Book Antiqua" w:cs="Book Antiqua"/>
          <w:color w:val="000000"/>
          <w:vertAlign w:val="superscript"/>
        </w:rPr>
        <w:t>[335,365]</w:t>
      </w:r>
      <w:r w:rsidRPr="00EF2B13">
        <w:rPr>
          <w:rFonts w:ascii="Book Antiqua" w:eastAsia="Book Antiqua" w:hAnsi="Book Antiqua" w:cs="Book Antiqua"/>
          <w:color w:val="000000"/>
        </w:rPr>
        <w:t>. In HCV-related cirrhosis and alcoholic cirrhosis</w:t>
      </w:r>
      <w:r w:rsidR="0057053D">
        <w:rPr>
          <w:rFonts w:ascii="Book Antiqua" w:eastAsia="Book Antiqua" w:hAnsi="Book Antiqua" w:cs="Book Antiqua"/>
          <w:color w:val="000000"/>
        </w:rPr>
        <w:t>,</w:t>
      </w:r>
      <w:r w:rsidRPr="00EF2B13">
        <w:rPr>
          <w:rFonts w:ascii="Book Antiqua" w:eastAsia="Book Antiqua" w:hAnsi="Book Antiqua" w:cs="Book Antiqua"/>
          <w:color w:val="000000"/>
        </w:rPr>
        <w:t xml:space="preserve"> hepcidin </w:t>
      </w:r>
      <w:r w:rsidR="0057053D">
        <w:rPr>
          <w:rFonts w:ascii="Book Antiqua" w:eastAsia="Book Antiqua" w:hAnsi="Book Antiqua" w:cs="Book Antiqua"/>
          <w:color w:val="000000"/>
        </w:rPr>
        <w:t>is</w:t>
      </w:r>
      <w:r w:rsidR="0057053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significantly lower than in HBV cirrhosis</w:t>
      </w:r>
      <w:r w:rsidRPr="00EF2B13">
        <w:rPr>
          <w:rFonts w:ascii="Book Antiqua" w:eastAsia="Book Antiqua" w:hAnsi="Book Antiqua" w:cs="Book Antiqua"/>
          <w:color w:val="000000"/>
          <w:vertAlign w:val="superscript"/>
        </w:rPr>
        <w:t>[365-367]</w:t>
      </w:r>
      <w:r w:rsidRPr="00EF2B13">
        <w:rPr>
          <w:rFonts w:ascii="Book Antiqua" w:eastAsia="Book Antiqua" w:hAnsi="Book Antiqua" w:cs="Book Antiqua"/>
          <w:color w:val="000000"/>
        </w:rPr>
        <w:t>.</w:t>
      </w:r>
    </w:p>
    <w:p w14:paraId="6AEC5081" w14:textId="092EB69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 xml:space="preserve">Hepcidin </w:t>
      </w:r>
      <w:r w:rsidR="0057053D">
        <w:rPr>
          <w:rFonts w:ascii="Book Antiqua" w:eastAsia="Book Antiqua" w:hAnsi="Book Antiqua" w:cs="Book Antiqua"/>
          <w:color w:val="000000"/>
        </w:rPr>
        <w:t>levels are</w:t>
      </w:r>
      <w:r w:rsidRPr="00EF2B13">
        <w:rPr>
          <w:rFonts w:ascii="Book Antiqua" w:eastAsia="Book Antiqua" w:hAnsi="Book Antiqua" w:cs="Book Antiqua"/>
          <w:color w:val="000000"/>
        </w:rPr>
        <w:t xml:space="preserve"> not reduced in the early stages of NAFLD, but eventually drop in advanced fibrosis, similar to</w:t>
      </w:r>
      <w:r w:rsidR="0057053D">
        <w:rPr>
          <w:rFonts w:ascii="Book Antiqua" w:eastAsia="Book Antiqua" w:hAnsi="Book Antiqua" w:cs="Book Antiqua"/>
          <w:color w:val="000000"/>
        </w:rPr>
        <w:t xml:space="preserve"> </w:t>
      </w:r>
      <w:r w:rsidR="00B92073">
        <w:rPr>
          <w:rFonts w:ascii="Book Antiqua" w:eastAsia="Book Antiqua" w:hAnsi="Book Antiqua" w:cs="Book Antiqua"/>
          <w:color w:val="000000"/>
        </w:rPr>
        <w:t>what has been observed in</w:t>
      </w:r>
      <w:r w:rsidRPr="00EF2B13">
        <w:rPr>
          <w:rFonts w:ascii="Book Antiqua" w:eastAsia="Book Antiqua" w:hAnsi="Book Antiqua" w:cs="Book Antiqua"/>
          <w:color w:val="000000"/>
        </w:rPr>
        <w:t xml:space="preserve"> other liver diseases</w:t>
      </w:r>
      <w:r w:rsidRPr="00EF2B13">
        <w:rPr>
          <w:rFonts w:ascii="Book Antiqua" w:eastAsia="Book Antiqua" w:hAnsi="Book Antiqua" w:cs="Book Antiqua"/>
          <w:color w:val="000000"/>
          <w:vertAlign w:val="superscript"/>
        </w:rPr>
        <w:t>[368]</w:t>
      </w:r>
      <w:r w:rsidRPr="00EF2B13">
        <w:rPr>
          <w:rFonts w:ascii="Book Antiqua" w:eastAsia="Book Antiqua" w:hAnsi="Book Antiqua" w:cs="Book Antiqua"/>
          <w:color w:val="000000"/>
        </w:rPr>
        <w:t>. Unlike ferritin</w:t>
      </w:r>
      <w:r w:rsidRPr="00EF2B13">
        <w:rPr>
          <w:rFonts w:ascii="Book Antiqua" w:eastAsia="Book Antiqua" w:hAnsi="Book Antiqua" w:cs="Book Antiqua"/>
          <w:color w:val="000000"/>
          <w:vertAlign w:val="superscript"/>
        </w:rPr>
        <w:t>[369]</w:t>
      </w:r>
      <w:r w:rsidRPr="00EF2B13">
        <w:rPr>
          <w:rFonts w:ascii="Book Antiqua" w:eastAsia="Book Antiqua" w:hAnsi="Book Antiqua" w:cs="Book Antiqua"/>
          <w:color w:val="000000"/>
        </w:rPr>
        <w:t>, serum hepcidin is a reliable marker of severity of fibrosis in NAFLD</w:t>
      </w:r>
      <w:r w:rsidRPr="00EF2B13">
        <w:rPr>
          <w:rFonts w:ascii="Book Antiqua" w:eastAsia="Book Antiqua" w:hAnsi="Book Antiqua" w:cs="Book Antiqua"/>
          <w:color w:val="000000"/>
          <w:vertAlign w:val="superscript"/>
        </w:rPr>
        <w:t>[368,370]</w:t>
      </w:r>
      <w:r w:rsidRPr="00EF2B13">
        <w:rPr>
          <w:rFonts w:ascii="Book Antiqua" w:eastAsia="Book Antiqua" w:hAnsi="Book Antiqua" w:cs="Book Antiqua"/>
          <w:color w:val="000000"/>
        </w:rPr>
        <w:t>. A low hepcidin/ferritin ratio can differentiate between cirrhosis and non-cirrhosis in patients with HBV, HCV and NAFLD</w:t>
      </w:r>
      <w:r w:rsidRPr="00EF2B13">
        <w:rPr>
          <w:rFonts w:ascii="Book Antiqua" w:eastAsia="Book Antiqua" w:hAnsi="Book Antiqua" w:cs="Book Antiqua"/>
          <w:color w:val="000000"/>
          <w:vertAlign w:val="superscript"/>
        </w:rPr>
        <w:t>[367]</w:t>
      </w:r>
      <w:r w:rsidR="009D0918">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not in ALD patients</w:t>
      </w:r>
      <w:r w:rsidR="009D0918">
        <w:rPr>
          <w:rFonts w:ascii="Book Antiqua" w:eastAsia="Book Antiqua" w:hAnsi="Book Antiqua" w:cs="Book Antiqua"/>
          <w:color w:val="000000"/>
        </w:rPr>
        <w:t>,</w:t>
      </w:r>
      <w:r w:rsidRPr="00EF2B13">
        <w:rPr>
          <w:rFonts w:ascii="Book Antiqua" w:eastAsia="Book Antiqua" w:hAnsi="Book Antiqua" w:cs="Book Antiqua"/>
          <w:color w:val="000000"/>
        </w:rPr>
        <w:t xml:space="preserve"> possibly because ethanol directly inhibits hepcidin expression as mentioned above.</w:t>
      </w:r>
    </w:p>
    <w:p w14:paraId="06D9496C" w14:textId="77777777" w:rsidR="00A77B3E" w:rsidRPr="00EF2B13" w:rsidRDefault="00A77B3E" w:rsidP="00EF2B13">
      <w:pPr>
        <w:spacing w:line="360" w:lineRule="auto"/>
        <w:jc w:val="both"/>
        <w:rPr>
          <w:rFonts w:ascii="Book Antiqua" w:hAnsi="Book Antiqua"/>
        </w:rPr>
      </w:pPr>
    </w:p>
    <w:p w14:paraId="58E25EB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w:t>
      </w:r>
    </w:p>
    <w:p w14:paraId="7F58924E" w14:textId="755FCC4C" w:rsidR="00A77B3E" w:rsidRPr="00EF2B13" w:rsidRDefault="00AA34B2" w:rsidP="00EF2B13">
      <w:pPr>
        <w:spacing w:line="360" w:lineRule="auto"/>
        <w:jc w:val="both"/>
        <w:rPr>
          <w:rFonts w:ascii="Book Antiqua" w:hAnsi="Book Antiqua"/>
        </w:rPr>
      </w:pPr>
      <w:r>
        <w:rPr>
          <w:rFonts w:ascii="Book Antiqua" w:eastAsia="Book Antiqua" w:hAnsi="Book Antiqua" w:cs="Book Antiqua"/>
          <w:color w:val="000000"/>
        </w:rPr>
        <w:t>T</w:t>
      </w:r>
      <w:r w:rsidR="005A164E" w:rsidRPr="00EF2B13">
        <w:rPr>
          <w:rFonts w:ascii="Book Antiqua" w:eastAsia="Book Antiqua" w:hAnsi="Book Antiqua" w:cs="Book Antiqua"/>
          <w:color w:val="000000"/>
        </w:rPr>
        <w:t>he role of ferroptosis in liver fibrosis was recently investigated. Its role is debatable as both induction and</w:t>
      </w:r>
      <w:r w:rsidR="00FD4D1B"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attenuation of liver fibrosis</w:t>
      </w:r>
      <w:r>
        <w:rPr>
          <w:rFonts w:ascii="Book Antiqua" w:eastAsia="Book Antiqua" w:hAnsi="Book Antiqua" w:cs="Book Antiqua"/>
          <w:color w:val="000000"/>
        </w:rPr>
        <w:t xml:space="preserve"> by ferroptosis</w:t>
      </w:r>
      <w:r w:rsidR="005A164E" w:rsidRPr="00EF2B13">
        <w:rPr>
          <w:rFonts w:ascii="Book Antiqua" w:eastAsia="Book Antiqua" w:hAnsi="Book Antiqua" w:cs="Book Antiqua"/>
          <w:color w:val="000000"/>
        </w:rPr>
        <w:t xml:space="preserve"> has been reported. Ferroptosis increased susceptibility to fibrosis in mice on a high-iron diet</w:t>
      </w:r>
      <w:r>
        <w:rPr>
          <w:rFonts w:ascii="Book Antiqua" w:eastAsia="Book Antiqua" w:hAnsi="Book Antiqua" w:cs="Book Antiqua"/>
          <w:color w:val="000000"/>
        </w:rPr>
        <w:t>, an</w:t>
      </w:r>
      <w:r w:rsidR="005A164E" w:rsidRPr="00EF2B13">
        <w:rPr>
          <w:rFonts w:ascii="Book Antiqua" w:eastAsia="Book Antiqua" w:hAnsi="Book Antiqua" w:cs="Book Antiqua"/>
          <w:color w:val="000000"/>
        </w:rPr>
        <w:t xml:space="preserve"> effect reversed by a ferroptosis inhibitor</w:t>
      </w:r>
      <w:r w:rsidR="005A164E" w:rsidRPr="00EF2B13">
        <w:rPr>
          <w:rFonts w:ascii="Book Antiqua" w:eastAsia="Book Antiqua" w:hAnsi="Book Antiqua" w:cs="Book Antiqua"/>
          <w:color w:val="000000"/>
          <w:vertAlign w:val="superscript"/>
        </w:rPr>
        <w:t>[12]</w:t>
      </w:r>
      <w:r w:rsidR="005A164E" w:rsidRPr="00EF2B13">
        <w:rPr>
          <w:rFonts w:ascii="Book Antiqua" w:eastAsia="Book Antiqua" w:hAnsi="Book Antiqua" w:cs="Book Antiqua"/>
          <w:color w:val="000000"/>
        </w:rPr>
        <w:t xml:space="preserve">. However, other studies </w:t>
      </w:r>
      <w:r>
        <w:rPr>
          <w:rFonts w:ascii="Book Antiqua" w:eastAsia="Book Antiqua" w:hAnsi="Book Antiqua" w:cs="Book Antiqua"/>
          <w:color w:val="000000"/>
        </w:rPr>
        <w:t xml:space="preserve">have </w:t>
      </w:r>
      <w:r w:rsidR="005A164E" w:rsidRPr="00EF2B13">
        <w:rPr>
          <w:rFonts w:ascii="Book Antiqua" w:eastAsia="Book Antiqua" w:hAnsi="Book Antiqua" w:cs="Book Antiqua"/>
          <w:color w:val="000000"/>
        </w:rPr>
        <w:t>show</w:t>
      </w:r>
      <w:r>
        <w:rPr>
          <w:rFonts w:ascii="Book Antiqua" w:eastAsia="Book Antiqua" w:hAnsi="Book Antiqua" w:cs="Book Antiqua"/>
          <w:color w:val="000000"/>
        </w:rPr>
        <w:t>n</w:t>
      </w:r>
      <w:r w:rsidR="005A164E" w:rsidRPr="00EF2B13">
        <w:rPr>
          <w:rFonts w:ascii="Book Antiqua" w:eastAsia="Book Antiqua" w:hAnsi="Book Antiqua" w:cs="Book Antiqua"/>
          <w:color w:val="000000"/>
        </w:rPr>
        <w:t xml:space="preserve"> that ferroptosis attenuate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HSC activation and reduce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liver fibrosis. </w:t>
      </w:r>
      <w:r>
        <w:rPr>
          <w:rFonts w:ascii="Book Antiqua" w:eastAsia="Book Antiqua" w:hAnsi="Book Antiqua" w:cs="Book Antiqua"/>
          <w:color w:val="000000"/>
        </w:rPr>
        <w:t>Moreover, t</w:t>
      </w:r>
      <w:r w:rsidR="005A164E" w:rsidRPr="00EF2B13">
        <w:rPr>
          <w:rFonts w:ascii="Book Antiqua" w:eastAsia="Book Antiqua" w:hAnsi="Book Antiqua" w:cs="Book Antiqua"/>
          <w:color w:val="000000"/>
        </w:rPr>
        <w:t>he ferroptosis inducers erastin and sorafenib reduce liver fibrosis increasing ferritinophagy</w:t>
      </w:r>
      <w:r w:rsidR="005A164E" w:rsidRPr="00EF2B13">
        <w:rPr>
          <w:rFonts w:ascii="Book Antiqua" w:eastAsia="Book Antiqua" w:hAnsi="Book Antiqua" w:cs="Book Antiqua"/>
          <w:color w:val="000000"/>
          <w:vertAlign w:val="superscript"/>
        </w:rPr>
        <w:t>[371]</w:t>
      </w:r>
      <w:r>
        <w:rPr>
          <w:rFonts w:ascii="Book Antiqua" w:eastAsia="Book Antiqua" w:hAnsi="Book Antiqua" w:cs="Book Antiqua"/>
          <w:color w:val="000000"/>
        </w:rPr>
        <w:t>, and</w:t>
      </w:r>
      <w:r w:rsidR="005A164E" w:rsidRPr="00EF2B13">
        <w:rPr>
          <w:rFonts w:ascii="Book Antiqua" w:eastAsia="Book Antiqua" w:hAnsi="Book Antiqua" w:cs="Book Antiqua"/>
          <w:color w:val="000000"/>
        </w:rPr>
        <w:t xml:space="preserve"> </w:t>
      </w:r>
      <w:r w:rsidR="008E4A5F" w:rsidRPr="00EF2B13">
        <w:rPr>
          <w:rFonts w:ascii="Book Antiqua" w:eastAsia="Book Antiqua" w:hAnsi="Book Antiqua" w:cs="Book Antiqua"/>
          <w:color w:val="000000"/>
        </w:rPr>
        <w:t>MgIG</w:t>
      </w:r>
      <w:r w:rsidR="005A164E" w:rsidRPr="00EF2B13">
        <w:rPr>
          <w:rFonts w:ascii="Book Antiqua" w:eastAsia="Book Antiqua" w:hAnsi="Book Antiqua" w:cs="Book Antiqua"/>
          <w:color w:val="000000"/>
        </w:rPr>
        <w:t xml:space="preserve"> increase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ferroptosis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leading to reversion of fibrosis</w:t>
      </w:r>
      <w:r w:rsidR="005A164E" w:rsidRPr="00EF2B13">
        <w:rPr>
          <w:rFonts w:ascii="Book Antiqua" w:eastAsia="Book Antiqua" w:hAnsi="Book Antiqua" w:cs="Book Antiqua"/>
          <w:color w:val="000000"/>
          <w:vertAlign w:val="superscript"/>
        </w:rPr>
        <w:t>[123]</w:t>
      </w:r>
      <w:r w:rsidR="005A164E" w:rsidRPr="00EF2B13">
        <w:rPr>
          <w:rFonts w:ascii="Book Antiqua" w:eastAsia="Book Antiqua" w:hAnsi="Book Antiqua" w:cs="Book Antiqua"/>
          <w:color w:val="000000"/>
        </w:rPr>
        <w:t xml:space="preserve">. The anti-malarial agent </w:t>
      </w:r>
      <w:r w:rsidR="005C4846">
        <w:rPr>
          <w:rFonts w:ascii="Book Antiqua" w:eastAsia="Book Antiqua" w:hAnsi="Book Antiqua" w:cs="Book Antiqua"/>
          <w:color w:val="000000"/>
        </w:rPr>
        <w:t>a</w:t>
      </w:r>
      <w:r w:rsidR="005A164E" w:rsidRPr="00EF2B13">
        <w:rPr>
          <w:rFonts w:ascii="Book Antiqua" w:eastAsia="Book Antiqua" w:hAnsi="Book Antiqua" w:cs="Book Antiqua"/>
          <w:color w:val="000000"/>
        </w:rPr>
        <w:t>rtemether increase</w:t>
      </w:r>
      <w:r w:rsidR="005C4846">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the p53-dependent ferroptosis and inhibit</w:t>
      </w:r>
      <w:r w:rsidR="005F54F7">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HSC activation</w:t>
      </w:r>
      <w:r w:rsidR="005A164E" w:rsidRPr="00EF2B13">
        <w:rPr>
          <w:rFonts w:ascii="Book Antiqua" w:eastAsia="Book Antiqua" w:hAnsi="Book Antiqua" w:cs="Book Antiqua"/>
          <w:color w:val="000000"/>
          <w:vertAlign w:val="superscript"/>
        </w:rPr>
        <w:t>[372]</w:t>
      </w:r>
      <w:r w:rsidR="005F54F7">
        <w:rPr>
          <w:rFonts w:ascii="Book Antiqua" w:eastAsia="Book Antiqua" w:hAnsi="Book Antiqua" w:cs="Book Antiqua"/>
          <w:color w:val="000000"/>
        </w:rPr>
        <w:t xml:space="preserve"> and</w:t>
      </w:r>
      <w:r w:rsidR="005A164E" w:rsidRPr="00EF2B13">
        <w:rPr>
          <w:rFonts w:ascii="Book Antiqua" w:eastAsia="Book Antiqua" w:hAnsi="Book Antiqua" w:cs="Book Antiqua"/>
          <w:color w:val="000000"/>
        </w:rPr>
        <w:t xml:space="preserve"> artesunate, a derivative of artemisinin with immunomodulating properties, induced ferroptosis of activated HSCs possibly triggering ferritinophagy</w:t>
      </w:r>
      <w:r w:rsidR="005A164E" w:rsidRPr="00EF2B13">
        <w:rPr>
          <w:rFonts w:ascii="Book Antiqua" w:eastAsia="Book Antiqua" w:hAnsi="Book Antiqua" w:cs="Book Antiqua"/>
          <w:color w:val="000000"/>
          <w:vertAlign w:val="superscript"/>
        </w:rPr>
        <w:t>[121]</w:t>
      </w:r>
      <w:r w:rsidR="005A164E" w:rsidRPr="00EF2B13">
        <w:rPr>
          <w:rFonts w:ascii="Book Antiqua" w:eastAsia="Book Antiqua" w:hAnsi="Book Antiqua" w:cs="Book Antiqua"/>
          <w:color w:val="000000"/>
        </w:rPr>
        <w:t>. The</w:t>
      </w:r>
      <w:r w:rsidR="00CB42F0">
        <w:rPr>
          <w:rFonts w:ascii="Book Antiqua" w:eastAsia="Book Antiqua" w:hAnsi="Book Antiqua" w:cs="Book Antiqua"/>
          <w:color w:val="000000"/>
        </w:rPr>
        <w:t xml:space="preserve"> role of iron</w:t>
      </w:r>
      <w:r w:rsidR="005A164E" w:rsidRPr="00EF2B13">
        <w:rPr>
          <w:rFonts w:ascii="Book Antiqua" w:eastAsia="Book Antiqua" w:hAnsi="Book Antiqua" w:cs="Book Antiqua"/>
          <w:color w:val="000000"/>
        </w:rPr>
        <w:t xml:space="preserve"> in liver fibrosis has been recently reviewed</w:t>
      </w:r>
      <w:r w:rsidR="005A164E" w:rsidRPr="00EF2B13">
        <w:rPr>
          <w:rFonts w:ascii="Book Antiqua" w:eastAsia="Book Antiqua" w:hAnsi="Book Antiqua" w:cs="Book Antiqua"/>
          <w:color w:val="000000"/>
          <w:vertAlign w:val="superscript"/>
        </w:rPr>
        <w:t>[152,373]</w:t>
      </w:r>
      <w:r w:rsidR="005A164E" w:rsidRPr="00EF2B13">
        <w:rPr>
          <w:rFonts w:ascii="Book Antiqua" w:eastAsia="Book Antiqua" w:hAnsi="Book Antiqua" w:cs="Book Antiqua"/>
          <w:color w:val="000000"/>
        </w:rPr>
        <w:t>.</w:t>
      </w:r>
    </w:p>
    <w:p w14:paraId="03F1B5E6" w14:textId="77777777" w:rsidR="00A77B3E" w:rsidRPr="00EF2B13" w:rsidRDefault="00A77B3E" w:rsidP="00EF2B13">
      <w:pPr>
        <w:spacing w:line="360" w:lineRule="auto"/>
        <w:jc w:val="both"/>
        <w:rPr>
          <w:rFonts w:ascii="Book Antiqua" w:hAnsi="Book Antiqua"/>
        </w:rPr>
      </w:pPr>
    </w:p>
    <w:p w14:paraId="6ADBD9E5" w14:textId="772A9832" w:rsidR="00A77B3E" w:rsidRPr="00EF2B13" w:rsidRDefault="008E4A5F"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HCC</w:t>
      </w:r>
    </w:p>
    <w:p w14:paraId="0F431FE1" w14:textId="5BE1FE4D" w:rsidR="00A77B3E" w:rsidRPr="00EF2B13" w:rsidRDefault="00846D51" w:rsidP="00EF2B13">
      <w:pPr>
        <w:spacing w:line="360" w:lineRule="auto"/>
        <w:jc w:val="both"/>
        <w:rPr>
          <w:rFonts w:ascii="Book Antiqua" w:hAnsi="Book Antiqua"/>
        </w:rPr>
      </w:pPr>
      <w:r>
        <w:rPr>
          <w:rFonts w:ascii="Book Antiqua" w:eastAsia="Book Antiqua" w:hAnsi="Book Antiqua" w:cs="Book Antiqua"/>
          <w:color w:val="000000"/>
        </w:rPr>
        <w:t>Hepatic</w:t>
      </w:r>
      <w:r w:rsidR="005A164E" w:rsidRPr="00EF2B13">
        <w:rPr>
          <w:rFonts w:ascii="Book Antiqua" w:eastAsia="Book Antiqua" w:hAnsi="Book Antiqua" w:cs="Book Antiqua"/>
          <w:color w:val="000000"/>
        </w:rPr>
        <w:t xml:space="preserve"> iron overload has long been linked to HCC tumorigenesis and tumor growth</w:t>
      </w:r>
      <w:r w:rsidR="005A164E" w:rsidRPr="00EF2B13">
        <w:rPr>
          <w:rFonts w:ascii="Book Antiqua" w:eastAsia="Book Antiqua" w:hAnsi="Book Antiqua" w:cs="Book Antiqua"/>
          <w:color w:val="000000"/>
          <w:vertAlign w:val="superscript"/>
        </w:rPr>
        <w:t>[147,374-376]</w:t>
      </w:r>
      <w:r w:rsidR="005A164E" w:rsidRPr="00EF2B13">
        <w:rPr>
          <w:rFonts w:ascii="Book Antiqua" w:eastAsia="Book Antiqua" w:hAnsi="Book Antiqua" w:cs="Book Antiqua"/>
          <w:color w:val="000000"/>
        </w:rPr>
        <w:t xml:space="preserve">. Iron incubation of an HCC cell line </w:t>
      </w:r>
      <w:r>
        <w:rPr>
          <w:rFonts w:ascii="Book Antiqua" w:eastAsia="Book Antiqua" w:hAnsi="Book Antiqua" w:cs="Book Antiqua"/>
          <w:color w:val="000000"/>
        </w:rPr>
        <w:t>has been shown to increase</w:t>
      </w:r>
      <w:r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mesenchymal and metastatic markers, </w:t>
      </w:r>
      <w:r w:rsidR="00DD47F2">
        <w:rPr>
          <w:rFonts w:ascii="Book Antiqua" w:eastAsia="Book Antiqua" w:hAnsi="Book Antiqua" w:cs="Book Antiqua"/>
          <w:color w:val="000000"/>
        </w:rPr>
        <w:t xml:space="preserve">representing </w:t>
      </w:r>
      <w:r w:rsidR="005A164E" w:rsidRPr="00EF2B13">
        <w:rPr>
          <w:rFonts w:ascii="Book Antiqua" w:eastAsia="Book Antiqua" w:hAnsi="Book Antiqua" w:cs="Book Antiqua"/>
          <w:color w:val="000000"/>
        </w:rPr>
        <w:t>a fundamental defect in cancer development</w:t>
      </w:r>
      <w:r w:rsidR="005A164E" w:rsidRPr="00EF2B13">
        <w:rPr>
          <w:rFonts w:ascii="Book Antiqua" w:eastAsia="Book Antiqua" w:hAnsi="Book Antiqua" w:cs="Book Antiqua"/>
          <w:color w:val="000000"/>
          <w:vertAlign w:val="superscript"/>
        </w:rPr>
        <w:t>[377]</w:t>
      </w:r>
      <w:r w:rsidR="005A164E" w:rsidRPr="00EF2B13">
        <w:rPr>
          <w:rFonts w:ascii="Book Antiqua" w:eastAsia="Book Antiqua" w:hAnsi="Book Antiqua" w:cs="Book Antiqua"/>
          <w:color w:val="000000"/>
        </w:rPr>
        <w:t>. Patients with hereditary hemochromatosis show a 20</w:t>
      </w:r>
      <w:r w:rsidR="00FD4D1B" w:rsidRPr="00EF2B13">
        <w:rPr>
          <w:rFonts w:ascii="Book Antiqua" w:eastAsia="Book Antiqua" w:hAnsi="Book Antiqua" w:cs="Book Antiqua"/>
          <w:color w:val="000000"/>
        </w:rPr>
        <w:t>-</w:t>
      </w:r>
      <w:r w:rsidR="005A164E" w:rsidRPr="00EF2B13">
        <w:rPr>
          <w:rFonts w:ascii="Book Antiqua" w:eastAsia="Book Antiqua" w:hAnsi="Book Antiqua" w:cs="Book Antiqua"/>
          <w:color w:val="000000"/>
        </w:rPr>
        <w:t>200-fold increase risk of HCC development</w:t>
      </w:r>
      <w:r w:rsidR="005A164E" w:rsidRPr="00EF2B13">
        <w:rPr>
          <w:rFonts w:ascii="Book Antiqua" w:eastAsia="Book Antiqua" w:hAnsi="Book Antiqua" w:cs="Book Antiqua"/>
          <w:color w:val="000000"/>
          <w:vertAlign w:val="superscript"/>
        </w:rPr>
        <w:t>[378,379]</w:t>
      </w:r>
      <w:r w:rsidR="005A164E" w:rsidRPr="00EF2B13">
        <w:rPr>
          <w:rFonts w:ascii="Book Antiqua" w:eastAsia="Book Antiqua" w:hAnsi="Book Antiqua" w:cs="Book Antiqua"/>
          <w:color w:val="000000"/>
        </w:rPr>
        <w:t>. A</w:t>
      </w:r>
      <w:r>
        <w:rPr>
          <w:rFonts w:ascii="Book Antiqua" w:eastAsia="Book Antiqua" w:hAnsi="Book Antiqua" w:cs="Book Antiqua"/>
          <w:color w:val="000000"/>
        </w:rPr>
        <w:t>dditionally,</w:t>
      </w:r>
      <w:r w:rsidR="00033A10">
        <w:rPr>
          <w:rFonts w:ascii="Book Antiqua" w:eastAsia="Book Antiqua" w:hAnsi="Book Antiqua" w:cs="Book Antiqua"/>
          <w:color w:val="000000"/>
        </w:rPr>
        <w:t xml:space="preserve"> i</w:t>
      </w:r>
      <w:r w:rsidR="005A164E" w:rsidRPr="00EF2B13">
        <w:rPr>
          <w:rFonts w:ascii="Book Antiqua" w:eastAsia="Book Antiqua" w:hAnsi="Book Antiqua" w:cs="Book Antiqua"/>
          <w:color w:val="000000"/>
        </w:rPr>
        <w:t xml:space="preserve">ron score </w:t>
      </w:r>
      <w:r w:rsidR="00DD47F2">
        <w:rPr>
          <w:rFonts w:ascii="Book Antiqua" w:eastAsia="Book Antiqua" w:hAnsi="Book Antiqua" w:cs="Book Antiqua"/>
          <w:color w:val="000000"/>
        </w:rPr>
        <w:t xml:space="preserve">has been </w:t>
      </w:r>
      <w:r>
        <w:rPr>
          <w:rFonts w:ascii="Book Antiqua" w:eastAsia="Book Antiqua" w:hAnsi="Book Antiqua" w:cs="Book Antiqua"/>
          <w:color w:val="000000"/>
        </w:rPr>
        <w:t>demonstrated</w:t>
      </w:r>
      <w:r w:rsidR="00033A10">
        <w:rPr>
          <w:rFonts w:ascii="Book Antiqua" w:eastAsia="Book Antiqua" w:hAnsi="Book Antiqua" w:cs="Book Antiqua"/>
          <w:color w:val="000000"/>
        </w:rPr>
        <w:t xml:space="preserve"> </w:t>
      </w:r>
      <w:r w:rsidR="00DD47F2">
        <w:rPr>
          <w:rFonts w:ascii="Book Antiqua" w:eastAsia="Book Antiqua" w:hAnsi="Book Antiqua" w:cs="Book Antiqua"/>
          <w:color w:val="000000"/>
        </w:rPr>
        <w:t>to be</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significantly higher in HCC-NASH patients than in NASH controls</w:t>
      </w:r>
      <w:r w:rsidR="00DD47F2">
        <w:rPr>
          <w:rFonts w:ascii="Book Antiqua" w:eastAsia="Book Antiqua" w:hAnsi="Book Antiqua" w:cs="Book Antiqua"/>
          <w:color w:val="000000"/>
          <w:vertAlign w:val="superscript"/>
        </w:rPr>
        <w:t>[</w:t>
      </w:r>
      <w:r w:rsidR="00BA223E">
        <w:rPr>
          <w:rFonts w:ascii="Book Antiqua" w:eastAsia="Book Antiqua" w:hAnsi="Book Antiqua" w:cs="Book Antiqua"/>
          <w:color w:val="000000"/>
          <w:vertAlign w:val="superscript"/>
        </w:rPr>
        <w:t>343]</w:t>
      </w:r>
      <w:r w:rsidR="005A164E" w:rsidRPr="00EF2B13">
        <w:rPr>
          <w:rFonts w:ascii="Book Antiqua" w:eastAsia="Book Antiqua" w:hAnsi="Book Antiqua" w:cs="Book Antiqua"/>
          <w:color w:val="000000"/>
        </w:rPr>
        <w:t>. In HCC patients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iron localization </w:t>
      </w:r>
      <w:r w:rsidR="00DD47F2">
        <w:rPr>
          <w:rFonts w:ascii="Book Antiqua" w:eastAsia="Book Antiqua" w:hAnsi="Book Antiqua" w:cs="Book Antiqua"/>
          <w:color w:val="000000"/>
        </w:rPr>
        <w:t>is</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mainly sinusoidal</w:t>
      </w:r>
      <w:r w:rsidR="005A164E" w:rsidRPr="00EF2B13">
        <w:rPr>
          <w:rFonts w:ascii="Book Antiqua" w:eastAsia="Book Antiqua" w:hAnsi="Book Antiqua" w:cs="Book Antiqua"/>
          <w:color w:val="000000"/>
          <w:vertAlign w:val="superscript"/>
        </w:rPr>
        <w:t>[187]</w:t>
      </w:r>
      <w:r w:rsidR="00DD47F2">
        <w:rPr>
          <w:rFonts w:ascii="Book Antiqua" w:eastAsia="Book Antiqua" w:hAnsi="Book Antiqua" w:cs="Book Antiqua"/>
          <w:color w:val="000000"/>
        </w:rPr>
        <w:t xml:space="preserve">, and </w:t>
      </w:r>
      <w:r w:rsidR="005A164E" w:rsidRPr="00EF2B13">
        <w:rPr>
          <w:rFonts w:ascii="Book Antiqua" w:eastAsia="Book Antiqua" w:hAnsi="Book Antiqua" w:cs="Book Antiqua"/>
          <w:color w:val="000000"/>
        </w:rPr>
        <w:t xml:space="preserve">iron deposition in the portal tract </w:t>
      </w:r>
      <w:r>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associated with poor survival after </w:t>
      </w:r>
      <w:r>
        <w:rPr>
          <w:rFonts w:ascii="Book Antiqua" w:eastAsia="Book Antiqua" w:hAnsi="Book Antiqua" w:cs="Book Antiqua"/>
          <w:color w:val="000000"/>
        </w:rPr>
        <w:t xml:space="preserve">tumor </w:t>
      </w:r>
      <w:r w:rsidR="001145FE">
        <w:rPr>
          <w:rFonts w:ascii="Book Antiqua" w:eastAsia="Book Antiqua" w:hAnsi="Book Antiqua" w:cs="Book Antiqua"/>
          <w:color w:val="000000"/>
        </w:rPr>
        <w:t>r</w:t>
      </w:r>
      <w:r w:rsidR="005A164E" w:rsidRPr="00EF2B13">
        <w:rPr>
          <w:rFonts w:ascii="Book Antiqua" w:eastAsia="Book Antiqua" w:hAnsi="Book Antiqua" w:cs="Book Antiqua"/>
          <w:color w:val="000000"/>
        </w:rPr>
        <w:t>esection</w:t>
      </w:r>
      <w:r w:rsidR="005A164E" w:rsidRPr="00EF2B13">
        <w:rPr>
          <w:rFonts w:ascii="Book Antiqua" w:eastAsia="Book Antiqua" w:hAnsi="Book Antiqua" w:cs="Book Antiqua"/>
          <w:color w:val="000000"/>
          <w:vertAlign w:val="superscript"/>
        </w:rPr>
        <w:t>[380]</w:t>
      </w:r>
      <w:r w:rsidR="005A164E" w:rsidRPr="00EF2B13">
        <w:rPr>
          <w:rFonts w:ascii="Book Antiqua" w:eastAsia="Book Antiqua" w:hAnsi="Book Antiqua" w:cs="Book Antiqua"/>
          <w:color w:val="000000"/>
        </w:rPr>
        <w:t xml:space="preserve">. Similar findings </w:t>
      </w:r>
      <w:r w:rsidR="00DD47F2">
        <w:rPr>
          <w:rFonts w:ascii="Book Antiqua" w:eastAsia="Book Antiqua" w:hAnsi="Book Antiqua" w:cs="Book Antiqua"/>
          <w:color w:val="000000"/>
        </w:rPr>
        <w:t>have been</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lastRenderedPageBreak/>
        <w:t>reported in prospective stud</w:t>
      </w:r>
      <w:r>
        <w:rPr>
          <w:rFonts w:ascii="Book Antiqua" w:eastAsia="Book Antiqua" w:hAnsi="Book Antiqua" w:cs="Book Antiqua"/>
          <w:color w:val="000000"/>
        </w:rPr>
        <w:t>ies</w:t>
      </w:r>
      <w:r w:rsidR="005A164E" w:rsidRPr="00EF2B13">
        <w:rPr>
          <w:rFonts w:ascii="Book Antiqua" w:eastAsia="Book Antiqua" w:hAnsi="Book Antiqua" w:cs="Book Antiqua"/>
          <w:color w:val="000000"/>
        </w:rPr>
        <w:t xml:space="preserve"> of HCC in alcoholic cirrhosis</w:t>
      </w:r>
      <w:r w:rsidR="005A164E" w:rsidRPr="00EF2B13">
        <w:rPr>
          <w:rFonts w:ascii="Book Antiqua" w:eastAsia="Book Antiqua" w:hAnsi="Book Antiqua" w:cs="Book Antiqua"/>
          <w:color w:val="000000"/>
          <w:vertAlign w:val="superscript"/>
        </w:rPr>
        <w:t>[241]</w:t>
      </w:r>
      <w:r w:rsidR="00FD4D1B"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and in HCV-associated cirrhosis</w:t>
      </w:r>
      <w:r w:rsidR="005A164E" w:rsidRPr="00EF2B13">
        <w:rPr>
          <w:rFonts w:ascii="Book Antiqua" w:eastAsia="Book Antiqua" w:hAnsi="Book Antiqua" w:cs="Book Antiqua"/>
          <w:color w:val="000000"/>
          <w:vertAlign w:val="superscript"/>
        </w:rPr>
        <w:t>[381]</w:t>
      </w:r>
      <w:r w:rsidR="005A164E" w:rsidRPr="00EF2B13">
        <w:rPr>
          <w:rFonts w:ascii="Book Antiqua" w:eastAsia="Book Antiqua" w:hAnsi="Book Antiqua" w:cs="Book Antiqua"/>
          <w:color w:val="000000"/>
        </w:rPr>
        <w:t>.</w:t>
      </w:r>
    </w:p>
    <w:p w14:paraId="1D2AAD9E" w14:textId="5566D0A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Several studies suggest an association between HCC and dietary iron overload from beer fermented in steel drums in black Africans</w:t>
      </w:r>
      <w:r w:rsidRPr="00EF2B13">
        <w:rPr>
          <w:rFonts w:ascii="Book Antiqua" w:eastAsia="Book Antiqua" w:hAnsi="Book Antiqua" w:cs="Book Antiqua"/>
          <w:color w:val="000000"/>
          <w:vertAlign w:val="superscript"/>
        </w:rPr>
        <w:t>[382-385]</w:t>
      </w:r>
      <w:r w:rsidRPr="00EF2B13">
        <w:rPr>
          <w:rFonts w:ascii="Book Antiqua" w:eastAsia="Book Antiqua" w:hAnsi="Book Antiqua" w:cs="Book Antiqua"/>
          <w:color w:val="000000"/>
        </w:rPr>
        <w:t xml:space="preserve">. </w:t>
      </w:r>
      <w:r w:rsidR="00DD47F2">
        <w:rPr>
          <w:rFonts w:ascii="Book Antiqua" w:eastAsia="Book Antiqua" w:hAnsi="Book Antiqua" w:cs="Book Antiqua"/>
          <w:color w:val="000000"/>
        </w:rPr>
        <w:t>Furthermore, e</w:t>
      </w:r>
      <w:r w:rsidRPr="00EF2B13">
        <w:rPr>
          <w:rFonts w:ascii="Book Antiqua" w:eastAsia="Book Antiqua" w:hAnsi="Book Antiqua" w:cs="Book Antiqua"/>
          <w:color w:val="000000"/>
        </w:rPr>
        <w:t>xperimental evidence</w:t>
      </w:r>
      <w:r w:rsidR="00DD47F2">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identified several mechanisms of iron involvement in HCC development. </w:t>
      </w:r>
      <w:r w:rsidR="00846D51">
        <w:rPr>
          <w:rFonts w:ascii="Book Antiqua" w:eastAsia="Book Antiqua" w:hAnsi="Book Antiqua" w:cs="Book Antiqua"/>
          <w:color w:val="000000"/>
        </w:rPr>
        <w:t xml:space="preserve">Namely, </w:t>
      </w:r>
      <w:r w:rsidRPr="00EF2B13">
        <w:rPr>
          <w:rFonts w:ascii="Book Antiqua" w:eastAsia="Book Antiqua" w:hAnsi="Book Antiqua" w:cs="Book Antiqua"/>
          <w:color w:val="000000"/>
        </w:rPr>
        <w:t>HCC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like many other cancer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upregulate iron uptake and intracellular iron accumulation since </w:t>
      </w:r>
      <w:r w:rsidR="00DD47F2">
        <w:rPr>
          <w:rFonts w:ascii="Book Antiqua" w:eastAsia="Book Antiqua" w:hAnsi="Book Antiqua" w:cs="Book Antiqua"/>
          <w:color w:val="000000"/>
        </w:rPr>
        <w:t>they</w:t>
      </w:r>
      <w:r w:rsidRPr="00EF2B13">
        <w:rPr>
          <w:rFonts w:ascii="Book Antiqua" w:eastAsia="Book Antiqua" w:hAnsi="Book Antiqua" w:cs="Book Antiqua"/>
          <w:color w:val="000000"/>
        </w:rPr>
        <w:t xml:space="preserve"> are dependent on iron</w:t>
      </w:r>
      <w:r w:rsidRPr="00EF2B13">
        <w:rPr>
          <w:rFonts w:ascii="Book Antiqua" w:eastAsia="Book Antiqua" w:hAnsi="Book Antiqua" w:cs="Book Antiqua"/>
          <w:color w:val="000000"/>
          <w:vertAlign w:val="superscript"/>
        </w:rPr>
        <w:t>[386,387]</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generation of ROS by </w:t>
      </w:r>
      <w:r w:rsidR="00846D51">
        <w:rPr>
          <w:rFonts w:ascii="Book Antiqua" w:eastAsia="Book Antiqua" w:hAnsi="Book Antiqua" w:cs="Book Antiqua"/>
          <w:color w:val="000000"/>
        </w:rPr>
        <w:t>this</w:t>
      </w:r>
      <w:r w:rsidRPr="00EF2B13">
        <w:rPr>
          <w:rFonts w:ascii="Book Antiqua" w:eastAsia="Book Antiqua" w:hAnsi="Book Antiqua" w:cs="Book Antiqua"/>
          <w:color w:val="000000"/>
        </w:rPr>
        <w:t xml:space="preserve"> iron favors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carcinogenesis through </w:t>
      </w:r>
      <w:r w:rsidR="00846D51">
        <w:rPr>
          <w:rFonts w:ascii="Book Antiqua" w:eastAsia="Book Antiqua" w:hAnsi="Book Antiqua" w:cs="Book Antiqua"/>
          <w:color w:val="000000"/>
        </w:rPr>
        <w:t xml:space="preserve">promotion of </w:t>
      </w:r>
      <w:r w:rsidRPr="00EF2B13">
        <w:rPr>
          <w:rFonts w:ascii="Book Antiqua" w:eastAsia="Book Antiqua" w:hAnsi="Book Antiqua" w:cs="Book Antiqua"/>
          <w:color w:val="000000"/>
        </w:rPr>
        <w:t xml:space="preserve">genomic instability and </w:t>
      </w:r>
      <w:r w:rsidR="00DD47F2">
        <w:rPr>
          <w:rFonts w:ascii="Book Antiqua" w:eastAsia="Book Antiqua" w:hAnsi="Book Antiqua" w:cs="Book Antiqua"/>
          <w:color w:val="000000"/>
        </w:rPr>
        <w:t xml:space="preserve">generation of </w:t>
      </w:r>
      <w:r w:rsidRPr="00EF2B13">
        <w:rPr>
          <w:rFonts w:ascii="Book Antiqua" w:eastAsia="Book Antiqua" w:hAnsi="Book Antiqua" w:cs="Book Antiqua"/>
          <w:color w:val="000000"/>
        </w:rPr>
        <w:t>DNA repair defects</w:t>
      </w:r>
      <w:r w:rsidRPr="00EF2B13">
        <w:rPr>
          <w:rFonts w:ascii="Book Antiqua" w:eastAsia="Book Antiqua" w:hAnsi="Book Antiqua" w:cs="Book Antiqua"/>
          <w:color w:val="000000"/>
          <w:vertAlign w:val="superscript"/>
        </w:rPr>
        <w:t>[388,389]</w:t>
      </w:r>
      <w:r w:rsidR="00DD47F2">
        <w:rPr>
          <w:rFonts w:ascii="Book Antiqua" w:eastAsia="Book Antiqua" w:hAnsi="Book Antiqua" w:cs="Book Antiqua"/>
          <w:color w:val="000000"/>
        </w:rPr>
        <w:t>; in other words</w:t>
      </w:r>
      <w:r w:rsidR="00846D51">
        <w:rPr>
          <w:rFonts w:ascii="Book Antiqua" w:eastAsia="Book Antiqua" w:hAnsi="Book Antiqua" w:cs="Book Antiqua"/>
          <w:color w:val="000000"/>
        </w:rPr>
        <w:t>,</w:t>
      </w:r>
      <w:r w:rsidR="00DD47F2">
        <w:rPr>
          <w:rFonts w:ascii="Book Antiqua" w:eastAsia="Book Antiqua" w:hAnsi="Book Antiqua" w:cs="Book Antiqua"/>
          <w:color w:val="000000"/>
        </w:rPr>
        <w:t>, this generation of</w:t>
      </w:r>
      <w:r w:rsidRPr="00EF2B13">
        <w:rPr>
          <w:rFonts w:ascii="Book Antiqua" w:eastAsia="Book Antiqua" w:hAnsi="Book Antiqua" w:cs="Book Antiqua"/>
          <w:color w:val="000000"/>
        </w:rPr>
        <w:t xml:space="preserve"> ROS maintain</w:t>
      </w:r>
      <w:r w:rsidR="00DD47F2">
        <w:rPr>
          <w:rFonts w:ascii="Book Antiqua" w:eastAsia="Book Antiqua" w:hAnsi="Book Antiqua" w:cs="Book Antiqua"/>
          <w:color w:val="000000"/>
        </w:rPr>
        <w:t>s</w:t>
      </w:r>
      <w:r w:rsidRPr="00EF2B13">
        <w:rPr>
          <w:rFonts w:ascii="Book Antiqua" w:eastAsia="Book Antiqua" w:hAnsi="Book Antiqua" w:cs="Book Antiqua"/>
          <w:color w:val="000000"/>
        </w:rPr>
        <w:t xml:space="preserve"> the oncogenic phenotype of cancer cells</w:t>
      </w:r>
      <w:r w:rsidRPr="00EF2B13">
        <w:rPr>
          <w:rFonts w:ascii="Book Antiqua" w:eastAsia="Book Antiqua" w:hAnsi="Book Antiqua" w:cs="Book Antiqua"/>
          <w:color w:val="000000"/>
          <w:vertAlign w:val="superscript"/>
        </w:rPr>
        <w:t>[390,391]</w:t>
      </w:r>
      <w:r w:rsidRPr="00EF2B13">
        <w:rPr>
          <w:rFonts w:ascii="Book Antiqua" w:eastAsia="Book Antiqua" w:hAnsi="Book Antiqua" w:cs="Book Antiqua"/>
          <w:color w:val="000000"/>
        </w:rPr>
        <w:t xml:space="preserve">. The direct hepatocarcinogenic effect of free iron in the pathogenesis of HCC </w:t>
      </w:r>
      <w:r w:rsidR="00DD47F2">
        <w:rPr>
          <w:rFonts w:ascii="Book Antiqua" w:eastAsia="Book Antiqua" w:hAnsi="Book Antiqua" w:cs="Book Antiqua"/>
          <w:color w:val="000000"/>
        </w:rPr>
        <w:t>has also been</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demonstrated in an animal model o</w:t>
      </w:r>
      <w:r w:rsidR="00DD47F2">
        <w:rPr>
          <w:rFonts w:ascii="Book Antiqua" w:eastAsia="Book Antiqua" w:hAnsi="Book Antiqua" w:cs="Book Antiqua"/>
          <w:color w:val="000000"/>
        </w:rPr>
        <w:t>f</w:t>
      </w:r>
      <w:r w:rsidRPr="00EF2B13">
        <w:rPr>
          <w:rFonts w:ascii="Book Antiqua" w:eastAsia="Book Antiqua" w:hAnsi="Book Antiqua" w:cs="Book Antiqua"/>
          <w:color w:val="000000"/>
        </w:rPr>
        <w:t xml:space="preserve"> iron-rich diet where the tumor developed without fibrosis or cirrhosis</w:t>
      </w:r>
      <w:r w:rsidRPr="00EF2B13">
        <w:rPr>
          <w:rFonts w:ascii="Book Antiqua" w:eastAsia="Book Antiqua" w:hAnsi="Book Antiqua" w:cs="Book Antiqua"/>
          <w:color w:val="000000"/>
          <w:vertAlign w:val="superscript"/>
        </w:rPr>
        <w:t>[392,393]</w:t>
      </w:r>
      <w:r w:rsidRPr="00EF2B13">
        <w:rPr>
          <w:rFonts w:ascii="Book Antiqua" w:eastAsia="Book Antiqua" w:hAnsi="Book Antiqua" w:cs="Book Antiqua"/>
          <w:color w:val="000000"/>
        </w:rPr>
        <w:t xml:space="preserve">. </w:t>
      </w:r>
      <w:r w:rsidR="00846D51">
        <w:rPr>
          <w:rFonts w:ascii="Book Antiqua" w:eastAsia="Book Antiqua" w:hAnsi="Book Antiqua" w:cs="Book Antiqua"/>
          <w:color w:val="000000"/>
        </w:rPr>
        <w:t>Additionally, i</w:t>
      </w:r>
      <w:r w:rsidRPr="00EF2B13">
        <w:rPr>
          <w:rFonts w:ascii="Book Antiqua" w:eastAsia="Book Antiqua" w:hAnsi="Book Antiqua" w:cs="Book Antiqua"/>
          <w:color w:val="000000"/>
        </w:rPr>
        <w:t>ron deposition directly decrease</w:t>
      </w:r>
      <w:r w:rsidR="00DD47F2">
        <w:rPr>
          <w:rFonts w:ascii="Book Antiqua" w:eastAsia="Book Antiqua" w:hAnsi="Book Antiqua" w:cs="Book Antiqua"/>
          <w:color w:val="000000"/>
        </w:rPr>
        <w:t>s</w:t>
      </w:r>
      <w:r w:rsidRPr="00EF2B13">
        <w:rPr>
          <w:rFonts w:ascii="Book Antiqua" w:eastAsia="Book Antiqua" w:hAnsi="Book Antiqua" w:cs="Book Antiqua"/>
          <w:color w:val="000000"/>
        </w:rPr>
        <w:t xml:space="preserve"> p53 protein level and its activity in the liver, </w:t>
      </w:r>
      <w:r w:rsidR="00D423F2" w:rsidRPr="00EF2B13">
        <w:rPr>
          <w:rFonts w:ascii="Book Antiqua" w:eastAsia="Book Antiqua" w:hAnsi="Book Antiqua" w:cs="Book Antiqua"/>
          <w:color w:val="000000"/>
        </w:rPr>
        <w:t>facilitating the</w:t>
      </w:r>
      <w:r w:rsidRPr="00EF2B13">
        <w:rPr>
          <w:rFonts w:ascii="Book Antiqua" w:eastAsia="Book Antiqua" w:hAnsi="Book Antiqua" w:cs="Book Antiqua"/>
          <w:color w:val="000000"/>
        </w:rPr>
        <w:t xml:space="preserve"> development of HCC</w:t>
      </w:r>
      <w:r w:rsidRPr="00EF2B13">
        <w:rPr>
          <w:rFonts w:ascii="Book Antiqua" w:eastAsia="Book Antiqua" w:hAnsi="Book Antiqua" w:cs="Book Antiqua"/>
          <w:color w:val="000000"/>
          <w:vertAlign w:val="superscript"/>
        </w:rPr>
        <w:t>[394]</w:t>
      </w:r>
      <w:r w:rsidRPr="00EF2B13">
        <w:rPr>
          <w:rFonts w:ascii="Book Antiqua" w:eastAsia="Book Antiqua" w:hAnsi="Book Antiqua" w:cs="Book Antiqua"/>
          <w:color w:val="000000"/>
        </w:rPr>
        <w:t>. An important mediator of intracellular iron is the protein leucine-rich repeat protein 5 (FBXL5)</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DD47F2">
        <w:rPr>
          <w:rFonts w:ascii="Book Antiqua" w:eastAsia="Book Antiqua" w:hAnsi="Book Antiqua" w:cs="Book Antiqua"/>
          <w:color w:val="000000"/>
        </w:rPr>
        <w:t>e</w:t>
      </w:r>
      <w:r w:rsidRPr="00EF2B13">
        <w:rPr>
          <w:rFonts w:ascii="Book Antiqua" w:eastAsia="Book Antiqua" w:hAnsi="Book Antiqua" w:cs="Book Antiqua"/>
          <w:color w:val="000000"/>
        </w:rPr>
        <w:t>xposure of F</w:t>
      </w:r>
      <w:r w:rsidR="00FD4D1B" w:rsidRPr="00EF2B13">
        <w:rPr>
          <w:rFonts w:ascii="Book Antiqua" w:eastAsia="Book Antiqua" w:hAnsi="Book Antiqua" w:cs="Book Antiqua"/>
          <w:color w:val="000000"/>
        </w:rPr>
        <w:t>BXL</w:t>
      </w:r>
      <w:r w:rsidRPr="00EF2B13">
        <w:rPr>
          <w:rFonts w:ascii="Book Antiqua" w:eastAsia="Book Antiqua" w:hAnsi="Book Antiqua" w:cs="Book Antiqua"/>
          <w:color w:val="000000"/>
        </w:rPr>
        <w:t xml:space="preserve">5 knockout animals to chemical or viral carcinogens </w:t>
      </w:r>
      <w:r w:rsidR="00DD47F2">
        <w:rPr>
          <w:rFonts w:ascii="Book Antiqua" w:eastAsia="Book Antiqua" w:hAnsi="Book Antiqua" w:cs="Book Antiqua"/>
          <w:color w:val="000000"/>
        </w:rPr>
        <w:t>has been shown to result</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increased liver tumor formation. More importantly, low levels of F</w:t>
      </w:r>
      <w:r w:rsidR="00FD4D1B" w:rsidRPr="00EF2B13">
        <w:rPr>
          <w:rFonts w:ascii="Book Antiqua" w:eastAsia="Book Antiqua" w:hAnsi="Book Antiqua" w:cs="Book Antiqua"/>
          <w:color w:val="000000"/>
        </w:rPr>
        <w:t>BXL</w:t>
      </w:r>
      <w:r w:rsidRPr="00EF2B13">
        <w:rPr>
          <w:rFonts w:ascii="Book Antiqua" w:eastAsia="Book Antiqua" w:hAnsi="Book Antiqua" w:cs="Book Antiqua"/>
          <w:color w:val="000000"/>
        </w:rPr>
        <w:t xml:space="preserve">5 in HCC patients </w:t>
      </w:r>
      <w:r w:rsidR="00DD47F2">
        <w:rPr>
          <w:rFonts w:ascii="Book Antiqua" w:eastAsia="Book Antiqua" w:hAnsi="Book Antiqua" w:cs="Book Antiqua"/>
          <w:color w:val="000000"/>
        </w:rPr>
        <w:t>are</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associated with a poor prognosis</w:t>
      </w:r>
      <w:r w:rsidRPr="00EF2B13">
        <w:rPr>
          <w:rFonts w:ascii="Book Antiqua" w:eastAsia="Book Antiqua" w:hAnsi="Book Antiqua" w:cs="Book Antiqua"/>
          <w:color w:val="000000"/>
          <w:vertAlign w:val="superscript"/>
        </w:rPr>
        <w:t>[395]</w:t>
      </w:r>
      <w:r w:rsidRPr="00EF2B13">
        <w:rPr>
          <w:rFonts w:ascii="Book Antiqua" w:eastAsia="Book Antiqua" w:hAnsi="Book Antiqua" w:cs="Book Antiqua"/>
          <w:color w:val="000000"/>
        </w:rPr>
        <w:t>. Ferritin heavy chain (FTH) acts as a protector of HCC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their cellular resistance to ferroptosis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there</w:t>
      </w:r>
      <w:r w:rsidR="00DD47F2">
        <w:rPr>
          <w:rFonts w:ascii="Book Antiqua" w:eastAsia="Book Antiqua" w:hAnsi="Book Antiqua" w:cs="Book Antiqua"/>
          <w:color w:val="000000"/>
        </w:rPr>
        <w:t>by</w:t>
      </w:r>
      <w:r w:rsidRPr="00EF2B13">
        <w:rPr>
          <w:rFonts w:ascii="Book Antiqua" w:eastAsia="Book Antiqua" w:hAnsi="Book Antiqua" w:cs="Book Antiqua"/>
          <w:color w:val="000000"/>
        </w:rPr>
        <w:t xml:space="preserve"> act</w:t>
      </w:r>
      <w:r w:rsidR="00DD47F2">
        <w:rPr>
          <w:rFonts w:ascii="Book Antiqua" w:eastAsia="Book Antiqua" w:hAnsi="Book Antiqua" w:cs="Book Antiqua"/>
          <w:color w:val="000000"/>
        </w:rPr>
        <w:t>ing</w:t>
      </w:r>
      <w:r w:rsidRPr="00EF2B13">
        <w:rPr>
          <w:rFonts w:ascii="Book Antiqua" w:eastAsia="Book Antiqua" w:hAnsi="Book Antiqua" w:cs="Book Antiqua"/>
          <w:color w:val="000000"/>
        </w:rPr>
        <w:t xml:space="preserve"> as an oncogene in the </w:t>
      </w:r>
      <w:r w:rsidR="00DD47F2">
        <w:rPr>
          <w:rFonts w:ascii="Book Antiqua" w:eastAsia="Book Antiqua" w:hAnsi="Book Antiqua" w:cs="Book Antiqua"/>
          <w:color w:val="000000"/>
        </w:rPr>
        <w:t>patho</w:t>
      </w:r>
      <w:r w:rsidRPr="00EF2B13">
        <w:rPr>
          <w:rFonts w:ascii="Book Antiqua" w:eastAsia="Book Antiqua" w:hAnsi="Book Antiqua" w:cs="Book Antiqua"/>
          <w:color w:val="000000"/>
        </w:rPr>
        <w:t>genesis and progression of HCC</w:t>
      </w:r>
      <w:r w:rsidRPr="00EF2B13">
        <w:rPr>
          <w:rFonts w:ascii="Book Antiqua" w:eastAsia="Book Antiqua" w:hAnsi="Book Antiqua" w:cs="Book Antiqua"/>
          <w:color w:val="000000"/>
          <w:vertAlign w:val="superscript"/>
        </w:rPr>
        <w:t>[396]</w:t>
      </w:r>
      <w:r w:rsidRPr="00EF2B13">
        <w:rPr>
          <w:rFonts w:ascii="Book Antiqua" w:eastAsia="Book Antiqua" w:hAnsi="Book Antiqua" w:cs="Book Antiqua"/>
          <w:color w:val="000000"/>
        </w:rPr>
        <w:t>.</w:t>
      </w:r>
    </w:p>
    <w:p w14:paraId="095346B1" w14:textId="4E32502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HCC patients in contrast to</w:t>
      </w:r>
      <w:r w:rsidR="00635FE3">
        <w:rPr>
          <w:rFonts w:ascii="Book Antiqua" w:eastAsia="Book Antiqua" w:hAnsi="Book Antiqua" w:cs="Book Antiqua"/>
          <w:color w:val="000000"/>
        </w:rPr>
        <w:t xml:space="preserve"> those with</w:t>
      </w:r>
      <w:r w:rsidRPr="00EF2B13">
        <w:rPr>
          <w:rFonts w:ascii="Book Antiqua" w:eastAsia="Book Antiqua" w:hAnsi="Book Antiqua" w:cs="Book Antiqua"/>
          <w:color w:val="000000"/>
        </w:rPr>
        <w:t xml:space="preserve"> other cancers have low hepcidin levels</w:t>
      </w:r>
      <w:r w:rsidRPr="00EF2B13">
        <w:rPr>
          <w:rFonts w:ascii="Book Antiqua" w:eastAsia="Book Antiqua" w:hAnsi="Book Antiqua" w:cs="Book Antiqua"/>
          <w:color w:val="000000"/>
          <w:vertAlign w:val="superscript"/>
        </w:rPr>
        <w:t>[397-399]</w:t>
      </w:r>
      <w:r w:rsidRPr="00EF2B13">
        <w:rPr>
          <w:rFonts w:ascii="Book Antiqua" w:eastAsia="Book Antiqua" w:hAnsi="Book Antiqua" w:cs="Book Antiqua"/>
          <w:color w:val="000000"/>
        </w:rPr>
        <w:t>. Many mechanisms lead to the final decrease of hepcidin in HCC, including downregulation of inducers such as HAMP, Tf</w:t>
      </w:r>
      <w:r w:rsidR="00FD4D1B" w:rsidRPr="00EF2B13">
        <w:rPr>
          <w:rFonts w:ascii="Book Antiqua" w:eastAsia="Book Antiqua" w:hAnsi="Book Antiqua" w:cs="Book Antiqua"/>
          <w:color w:val="000000"/>
        </w:rPr>
        <w:t>R</w:t>
      </w:r>
      <w:r w:rsidRPr="00EF2B13">
        <w:rPr>
          <w:rFonts w:ascii="Book Antiqua" w:eastAsia="Book Antiqua" w:hAnsi="Book Antiqua" w:cs="Book Antiqua"/>
          <w:color w:val="000000"/>
        </w:rPr>
        <w:t xml:space="preserve"> and HJV</w:t>
      </w:r>
      <w:r w:rsidR="00635FE3">
        <w:rPr>
          <w:rFonts w:ascii="Book Antiqua" w:eastAsia="Book Antiqua" w:hAnsi="Book Antiqua" w:cs="Book Antiqua"/>
          <w:color w:val="000000"/>
        </w:rPr>
        <w:t>,</w:t>
      </w:r>
      <w:r w:rsidRPr="00EF2B13">
        <w:rPr>
          <w:rFonts w:ascii="Book Antiqua" w:eastAsia="Book Antiqua" w:hAnsi="Book Antiqua" w:cs="Book Antiqua"/>
          <w:color w:val="000000"/>
        </w:rPr>
        <w:t xml:space="preserve"> and upregulation of suppressors such as matriptase 2 and GDF15</w:t>
      </w:r>
      <w:r w:rsidRPr="00EF2B13">
        <w:rPr>
          <w:rFonts w:ascii="Book Antiqua" w:eastAsia="Book Antiqua" w:hAnsi="Book Antiqua" w:cs="Book Antiqua"/>
          <w:color w:val="000000"/>
          <w:vertAlign w:val="superscript"/>
        </w:rPr>
        <w:t>[400]</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Hepcidin downregulation increases cellular proliferation and HCC risk </w:t>
      </w:r>
      <w:r w:rsidR="00635FE3" w:rsidRPr="00066ADB">
        <w:rPr>
          <w:rFonts w:ascii="Book Antiqua" w:eastAsia="Book Antiqua" w:hAnsi="Book Antiqua" w:cs="Book Antiqua"/>
          <w:i/>
          <w:iCs/>
          <w:color w:val="000000"/>
        </w:rPr>
        <w:t>via</w:t>
      </w:r>
      <w:r w:rsidR="00635FE3">
        <w:rPr>
          <w:rFonts w:ascii="Book Antiqua" w:eastAsia="Book Antiqua" w:hAnsi="Book Antiqua" w:cs="Book Antiqua"/>
          <w:color w:val="000000"/>
        </w:rPr>
        <w:t xml:space="preserve"> </w:t>
      </w:r>
      <w:r w:rsidRPr="00635FE3">
        <w:rPr>
          <w:rFonts w:ascii="Book Antiqua" w:eastAsia="Book Antiqua" w:hAnsi="Book Antiqua" w:cs="Book Antiqua"/>
          <w:color w:val="000000"/>
        </w:rPr>
        <w:t>reduction</w:t>
      </w:r>
      <w:r w:rsidRPr="00EF2B13">
        <w:rPr>
          <w:rFonts w:ascii="Book Antiqua" w:eastAsia="Book Antiqua" w:hAnsi="Book Antiqua" w:cs="Book Antiqua"/>
          <w:color w:val="000000"/>
        </w:rPr>
        <w:t xml:space="preserve"> of the hepcidin protection against </w:t>
      </w:r>
      <w:r w:rsidR="00FD4D1B" w:rsidRPr="00EF2B13">
        <w:rPr>
          <w:rFonts w:ascii="Book Antiqua" w:eastAsia="Book Antiqua" w:hAnsi="Book Antiqua" w:cs="Book Antiqua"/>
          <w:color w:val="000000"/>
        </w:rPr>
        <w:t>HSC</w:t>
      </w:r>
      <w:r w:rsidRPr="00EF2B13">
        <w:rPr>
          <w:rFonts w:ascii="Book Antiqua" w:eastAsia="Book Antiqua" w:hAnsi="Book Antiqua" w:cs="Book Antiqua"/>
          <w:color w:val="000000"/>
        </w:rPr>
        <w:t xml:space="preserve"> activation. The downregulation of hepcidin in HCC </w:t>
      </w:r>
      <w:r w:rsidR="00635FE3">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attributed to the effects of cirrhosis rather than to HCC itself. Cirrhotic patients also show decreased hepcidin expression irrespective of disease etiology</w:t>
      </w:r>
      <w:r w:rsidRPr="00EF2B13">
        <w:rPr>
          <w:rFonts w:ascii="Book Antiqua" w:eastAsia="Book Antiqua" w:hAnsi="Book Antiqua" w:cs="Book Antiqua"/>
          <w:color w:val="000000"/>
          <w:vertAlign w:val="superscript"/>
        </w:rPr>
        <w:t>[152,336,399]</w:t>
      </w:r>
      <w:r w:rsidRPr="00EF2B13">
        <w:rPr>
          <w:rFonts w:ascii="Book Antiqua" w:eastAsia="Book Antiqua" w:hAnsi="Book Antiqua" w:cs="Book Antiqua"/>
          <w:color w:val="000000"/>
        </w:rPr>
        <w:t>, while the hepcidin:ferritin ratio has been reported to decrease with fibrosis progression</w:t>
      </w:r>
      <w:r w:rsidRPr="00EF2B13">
        <w:rPr>
          <w:rFonts w:ascii="Book Antiqua" w:eastAsia="Book Antiqua" w:hAnsi="Book Antiqua" w:cs="Book Antiqua"/>
          <w:color w:val="000000"/>
          <w:vertAlign w:val="superscript"/>
        </w:rPr>
        <w:t>[373]</w:t>
      </w:r>
      <w:r w:rsidRPr="00EF2B13">
        <w:rPr>
          <w:rFonts w:ascii="Book Antiqua" w:eastAsia="Book Antiqua" w:hAnsi="Book Antiqua" w:cs="Book Antiqua"/>
          <w:color w:val="000000"/>
        </w:rPr>
        <w:t>.</w:t>
      </w:r>
    </w:p>
    <w:p w14:paraId="5ACBA1EE" w14:textId="79CEDB4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Ferroptosis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its inducers have been extensively investigated in HCC as it is considered an effective tumor suppression mechanism</w:t>
      </w:r>
      <w:r w:rsidRPr="00EF2B13">
        <w:rPr>
          <w:rFonts w:ascii="Book Antiqua" w:eastAsia="Book Antiqua" w:hAnsi="Book Antiqua" w:cs="Book Antiqua"/>
          <w:color w:val="000000"/>
          <w:vertAlign w:val="superscript"/>
        </w:rPr>
        <w:t>[81,401-403]</w:t>
      </w:r>
      <w:r w:rsidRPr="00EF2B13">
        <w:rPr>
          <w:rFonts w:ascii="Book Antiqua" w:eastAsia="Book Antiqua" w:hAnsi="Book Antiqua" w:cs="Book Antiqua"/>
          <w:color w:val="000000"/>
        </w:rPr>
        <w:t>. On the other hand, genes negatively regulating ferroptosis increase HCC drug</w:t>
      </w:r>
      <w:r w:rsidR="00263351">
        <w:rPr>
          <w:rFonts w:ascii="Book Antiqua" w:eastAsia="Book Antiqua" w:hAnsi="Book Antiqua" w:cs="Book Antiqua"/>
          <w:color w:val="000000"/>
        </w:rPr>
        <w:t xml:space="preserve"> </w:t>
      </w:r>
      <w:r w:rsidRPr="00EF2B13">
        <w:rPr>
          <w:rFonts w:ascii="Book Antiqua" w:eastAsia="Book Antiqua" w:hAnsi="Book Antiqua" w:cs="Book Antiqua"/>
          <w:color w:val="000000"/>
        </w:rPr>
        <w:t>resistance</w:t>
      </w:r>
      <w:r w:rsidRPr="00EF2B13">
        <w:rPr>
          <w:rFonts w:ascii="Book Antiqua" w:eastAsia="Book Antiqua" w:hAnsi="Book Antiqua" w:cs="Book Antiqua"/>
          <w:color w:val="000000"/>
          <w:vertAlign w:val="superscript"/>
        </w:rPr>
        <w:t>[404]</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Sorafenib, a drug used for treatment of advanced HCC</w:t>
      </w:r>
      <w:r w:rsidR="00635FE3">
        <w:rPr>
          <w:rFonts w:ascii="Book Antiqua" w:eastAsia="Book Antiqua" w:hAnsi="Book Antiqua" w:cs="Book Antiqua"/>
          <w:color w:val="000000"/>
        </w:rPr>
        <w:t>,</w:t>
      </w:r>
      <w:r w:rsidRPr="00EF2B13">
        <w:rPr>
          <w:rFonts w:ascii="Book Antiqua" w:eastAsia="Book Antiqua" w:hAnsi="Book Antiqua" w:cs="Book Antiqua"/>
          <w:color w:val="000000"/>
        </w:rPr>
        <w:t xml:space="preserve"> is </w:t>
      </w:r>
      <w:r w:rsidR="00635FE3">
        <w:rPr>
          <w:rFonts w:ascii="Book Antiqua" w:eastAsia="Book Antiqua" w:hAnsi="Book Antiqua" w:cs="Book Antiqua"/>
          <w:color w:val="000000"/>
        </w:rPr>
        <w:t>one</w:t>
      </w:r>
      <w:r w:rsidRPr="00EF2B13">
        <w:rPr>
          <w:rFonts w:ascii="Book Antiqua" w:eastAsia="Book Antiqua" w:hAnsi="Book Antiqua" w:cs="Book Antiqua"/>
          <w:color w:val="000000"/>
        </w:rPr>
        <w:t xml:space="preserve"> example. Th</w:t>
      </w:r>
      <w:r w:rsidR="00362331">
        <w:rPr>
          <w:rFonts w:ascii="Book Antiqua" w:eastAsia="Book Antiqua" w:hAnsi="Book Antiqua" w:cs="Book Antiqua"/>
          <w:color w:val="000000"/>
        </w:rPr>
        <w:t>is</w:t>
      </w:r>
      <w:r w:rsidRPr="00EF2B13">
        <w:rPr>
          <w:rFonts w:ascii="Book Antiqua" w:eastAsia="Book Antiqua" w:hAnsi="Book Antiqua" w:cs="Book Antiqua"/>
          <w:color w:val="000000"/>
        </w:rPr>
        <w:t xml:space="preserve"> drug can induce the expression of </w:t>
      </w:r>
      <w:r w:rsidR="00FD4D1B" w:rsidRPr="00EF2B13">
        <w:rPr>
          <w:rFonts w:ascii="Book Antiqua" w:eastAsia="Book Antiqua" w:hAnsi="Book Antiqua" w:cs="Book Antiqua"/>
          <w:color w:val="000000"/>
        </w:rPr>
        <w:t>m</w:t>
      </w:r>
      <w:r w:rsidRPr="00EF2B13">
        <w:rPr>
          <w:rFonts w:ascii="Book Antiqua" w:eastAsia="Book Antiqua" w:hAnsi="Book Antiqua" w:cs="Book Antiqua"/>
          <w:color w:val="000000"/>
        </w:rPr>
        <w:t>etallothionein-1G (MT-1G)</w:t>
      </w:r>
      <w:r w:rsidR="00362331">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362331">
        <w:rPr>
          <w:rFonts w:ascii="Book Antiqua" w:eastAsia="Book Antiqua" w:hAnsi="Book Antiqua" w:cs="Book Antiqua"/>
          <w:color w:val="000000"/>
        </w:rPr>
        <w:t>u</w:t>
      </w:r>
      <w:r w:rsidRPr="00EF2B13">
        <w:rPr>
          <w:rFonts w:ascii="Book Antiqua" w:eastAsia="Book Antiqua" w:hAnsi="Book Antiqua" w:cs="Book Antiqua"/>
          <w:color w:val="000000"/>
        </w:rPr>
        <w:t xml:space="preserve">pregulation of MT-1G </w:t>
      </w:r>
      <w:r w:rsidR="00362331">
        <w:rPr>
          <w:rFonts w:ascii="Book Antiqua" w:eastAsia="Book Antiqua" w:hAnsi="Book Antiqua" w:cs="Book Antiqua"/>
          <w:color w:val="000000"/>
        </w:rPr>
        <w:t>has been demonstrated to serve as</w:t>
      </w:r>
      <w:r w:rsidRPr="00EF2B13">
        <w:rPr>
          <w:rFonts w:ascii="Book Antiqua" w:eastAsia="Book Antiqua" w:hAnsi="Book Antiqua" w:cs="Book Antiqua"/>
          <w:color w:val="000000"/>
        </w:rPr>
        <w:t xml:space="preserve"> a negative regulator of ferroptosis</w:t>
      </w:r>
      <w:r w:rsidR="00362331">
        <w:rPr>
          <w:rFonts w:ascii="Book Antiqua" w:eastAsia="Book Antiqua" w:hAnsi="Book Antiqua" w:cs="Book Antiqua"/>
          <w:color w:val="000000"/>
        </w:rPr>
        <w:t>,</w:t>
      </w:r>
      <w:r w:rsidRPr="00EF2B13">
        <w:rPr>
          <w:rFonts w:ascii="Book Antiqua" w:eastAsia="Book Antiqua" w:hAnsi="Book Antiqua" w:cs="Book Antiqua"/>
          <w:color w:val="000000"/>
        </w:rPr>
        <w:t xml:space="preserve"> confer</w:t>
      </w:r>
      <w:r w:rsidR="00362331">
        <w:rPr>
          <w:rFonts w:ascii="Book Antiqua" w:eastAsia="Book Antiqua" w:hAnsi="Book Antiqua" w:cs="Book Antiqua"/>
          <w:color w:val="000000"/>
        </w:rPr>
        <w:t>ring</w:t>
      </w:r>
      <w:r w:rsidRPr="00EF2B13">
        <w:rPr>
          <w:rFonts w:ascii="Book Antiqua" w:eastAsia="Book Antiqua" w:hAnsi="Book Antiqua" w:cs="Book Antiqua"/>
          <w:color w:val="000000"/>
        </w:rPr>
        <w:t xml:space="preserve"> resistance to sorafenib</w:t>
      </w:r>
      <w:r w:rsidRPr="00EF2B13">
        <w:rPr>
          <w:rFonts w:ascii="Book Antiqua" w:eastAsia="Book Antiqua" w:hAnsi="Book Antiqua" w:cs="Book Antiqua"/>
          <w:color w:val="000000"/>
          <w:vertAlign w:val="superscript"/>
        </w:rPr>
        <w:t>[405]</w:t>
      </w:r>
      <w:r w:rsidRPr="00EF2B13">
        <w:rPr>
          <w:rFonts w:ascii="Book Antiqua" w:eastAsia="Book Antiqua" w:hAnsi="Book Antiqua" w:cs="Book Antiqua"/>
          <w:color w:val="000000"/>
        </w:rPr>
        <w:t xml:space="preserve">. Some studies </w:t>
      </w:r>
      <w:r w:rsidR="008A1A17">
        <w:rPr>
          <w:rFonts w:ascii="Book Antiqua" w:eastAsia="Book Antiqua" w:hAnsi="Book Antiqua" w:cs="Book Antiqua"/>
          <w:color w:val="000000"/>
        </w:rPr>
        <w:t xml:space="preserve">have </w:t>
      </w:r>
      <w:r w:rsidR="00263351">
        <w:rPr>
          <w:rFonts w:ascii="Book Antiqua" w:eastAsia="Book Antiqua" w:hAnsi="Book Antiqua" w:cs="Book Antiqua"/>
          <w:color w:val="000000"/>
        </w:rPr>
        <w:t xml:space="preserve">also </w:t>
      </w:r>
      <w:r w:rsidRPr="00EF2B13">
        <w:rPr>
          <w:rFonts w:ascii="Book Antiqua" w:eastAsia="Book Antiqua" w:hAnsi="Book Antiqua" w:cs="Book Antiqua"/>
          <w:color w:val="000000"/>
        </w:rPr>
        <w:t>found that haloperidol can facilitate the cascade of ferroptosis induced by sorafenib in HCC</w:t>
      </w:r>
      <w:r w:rsidRPr="00EF2B13">
        <w:rPr>
          <w:rFonts w:ascii="Book Antiqua" w:eastAsia="Book Antiqua" w:hAnsi="Book Antiqua" w:cs="Book Antiqua"/>
          <w:color w:val="000000"/>
          <w:vertAlign w:val="superscript"/>
        </w:rPr>
        <w:t>[406]</w:t>
      </w:r>
      <w:r w:rsidRPr="00EF2B13">
        <w:rPr>
          <w:rFonts w:ascii="Book Antiqua" w:eastAsia="Book Antiqua" w:hAnsi="Book Antiqua" w:cs="Book Antiqua"/>
          <w:color w:val="000000"/>
        </w:rPr>
        <w:t>.</w:t>
      </w:r>
    </w:p>
    <w:p w14:paraId="4FA6BB8A" w14:textId="0FBFBC0B" w:rsidR="00263351" w:rsidRDefault="005A164E" w:rsidP="00EF2B13">
      <w:pPr>
        <w:spacing w:line="360" w:lineRule="auto"/>
        <w:ind w:firstLine="240"/>
        <w:jc w:val="both"/>
        <w:rPr>
          <w:rFonts w:ascii="Book Antiqua" w:eastAsia="Book Antiqua" w:hAnsi="Book Antiqua" w:cs="Book Antiqua"/>
          <w:color w:val="000000"/>
        </w:rPr>
      </w:pPr>
      <w:r w:rsidRPr="00EF2B13">
        <w:rPr>
          <w:rFonts w:ascii="Book Antiqua" w:eastAsia="Book Antiqua" w:hAnsi="Book Antiqua" w:cs="Book Antiqua"/>
          <w:color w:val="000000"/>
        </w:rPr>
        <w:t>In contrast to the negative regulators of ferroptosis, ACSL4 can positively regulate ferroptosis in HCC</w:t>
      </w:r>
      <w:r w:rsidRPr="00EF2B13">
        <w:rPr>
          <w:rFonts w:ascii="Book Antiqua" w:eastAsia="Book Antiqua" w:hAnsi="Book Antiqua" w:cs="Book Antiqua"/>
          <w:color w:val="000000"/>
          <w:vertAlign w:val="superscript"/>
        </w:rPr>
        <w:t>[97]</w:t>
      </w:r>
      <w:r w:rsidRPr="00EF2B13">
        <w:rPr>
          <w:rFonts w:ascii="Book Antiqua" w:eastAsia="Book Antiqua" w:hAnsi="Book Antiqua" w:cs="Book Antiqua"/>
          <w:color w:val="000000"/>
        </w:rPr>
        <w:t>. Inhibition of ACSL4 protects sorafenib-induced ferroptosis in HCC cells. A human study demonstrated an upregulation of the ACSL4 protein in HCC tissue from surgical specimens with a good response to sorafenib as a postsurgical adjunct treatment</w:t>
      </w:r>
      <w:r w:rsidRPr="00EF2B13">
        <w:rPr>
          <w:rFonts w:ascii="Book Antiqua" w:eastAsia="Book Antiqua" w:hAnsi="Book Antiqua" w:cs="Book Antiqua"/>
          <w:color w:val="000000"/>
          <w:vertAlign w:val="superscript"/>
        </w:rPr>
        <w:t>[407]</w:t>
      </w:r>
      <w:r w:rsidRPr="00EF2B13">
        <w:rPr>
          <w:rFonts w:ascii="Book Antiqua" w:eastAsia="Book Antiqua" w:hAnsi="Book Antiqua" w:cs="Book Antiqua"/>
          <w:color w:val="000000"/>
        </w:rPr>
        <w:t xml:space="preserve">. ACSL4 </w:t>
      </w:r>
      <w:r w:rsidR="008A1A17">
        <w:rPr>
          <w:rFonts w:ascii="Book Antiqua" w:eastAsia="Book Antiqua" w:hAnsi="Book Antiqua" w:cs="Book Antiqua"/>
          <w:color w:val="000000"/>
        </w:rPr>
        <w:t>may</w:t>
      </w:r>
      <w:r w:rsidR="008A1A1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therefore serve as a prognostic factor for survival and disease-free survival time</w:t>
      </w:r>
      <w:r w:rsidRPr="00EF2B13">
        <w:rPr>
          <w:rFonts w:ascii="Book Antiqua" w:eastAsia="Book Antiqua" w:hAnsi="Book Antiqua" w:cs="Book Antiqua"/>
          <w:color w:val="000000"/>
          <w:vertAlign w:val="superscript"/>
        </w:rPr>
        <w:t>[407,408]</w:t>
      </w:r>
      <w:r w:rsidRPr="00EF2B13">
        <w:rPr>
          <w:rFonts w:ascii="Book Antiqua" w:eastAsia="Book Antiqua" w:hAnsi="Book Antiqua" w:cs="Book Antiqua"/>
          <w:color w:val="000000"/>
        </w:rPr>
        <w:t xml:space="preserve">. </w:t>
      </w:r>
    </w:p>
    <w:p w14:paraId="5110190D" w14:textId="53ADCB0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Natural omega-3 PUFAs are the main peroxide substrates in ferroptosis and have anti-tumor activity</w:t>
      </w:r>
      <w:r w:rsidRPr="00EF2B13">
        <w:rPr>
          <w:rFonts w:ascii="Book Antiqua" w:eastAsia="Book Antiqua" w:hAnsi="Book Antiqua" w:cs="Book Antiqua"/>
          <w:color w:val="000000"/>
          <w:vertAlign w:val="superscript"/>
        </w:rPr>
        <w:t>[409]</w:t>
      </w:r>
      <w:r w:rsidRPr="00EF2B13">
        <w:rPr>
          <w:rFonts w:ascii="Book Antiqua" w:eastAsia="Book Antiqua" w:hAnsi="Book Antiqua" w:cs="Book Antiqua"/>
          <w:color w:val="000000"/>
        </w:rPr>
        <w:t>, a fact that has been therapeutically exploited</w:t>
      </w:r>
      <w:r w:rsidRPr="00EF2B13">
        <w:rPr>
          <w:rFonts w:ascii="Book Antiqua" w:eastAsia="Book Antiqua" w:hAnsi="Book Antiqua" w:cs="Book Antiqua"/>
          <w:color w:val="000000"/>
          <w:vertAlign w:val="superscript"/>
        </w:rPr>
        <w:t>[410]</w:t>
      </w:r>
      <w:r w:rsidRPr="00EF2B13">
        <w:rPr>
          <w:rFonts w:ascii="Book Antiqua" w:eastAsia="Book Antiqua" w:hAnsi="Book Antiqua" w:cs="Book Antiqua"/>
          <w:color w:val="000000"/>
        </w:rPr>
        <w:t>. PUFAs consumed in the form of fish can reduce the risk of HCC development</w:t>
      </w:r>
      <w:r w:rsidRPr="00EF2B13">
        <w:rPr>
          <w:rFonts w:ascii="Book Antiqua" w:eastAsia="Book Antiqua" w:hAnsi="Book Antiqua" w:cs="Book Antiqua"/>
          <w:color w:val="000000"/>
          <w:vertAlign w:val="superscript"/>
        </w:rPr>
        <w:t>[411]</w:t>
      </w:r>
      <w:r w:rsidRPr="00EF2B13">
        <w:rPr>
          <w:rFonts w:ascii="Book Antiqua" w:eastAsia="Book Antiqua" w:hAnsi="Book Antiqua" w:cs="Book Antiqua"/>
          <w:color w:val="000000"/>
        </w:rPr>
        <w:t xml:space="preserve">. Ceruloplasmin </w:t>
      </w:r>
      <w:r w:rsidR="00263351">
        <w:rPr>
          <w:rFonts w:ascii="Book Antiqua" w:eastAsia="Book Antiqua" w:hAnsi="Book Antiqua" w:cs="Book Antiqua"/>
          <w:color w:val="000000"/>
        </w:rPr>
        <w:t>has also been shown to</w:t>
      </w:r>
      <w:r w:rsidRPr="00EF2B13">
        <w:rPr>
          <w:rFonts w:ascii="Book Antiqua" w:eastAsia="Book Antiqua" w:hAnsi="Book Antiqua" w:cs="Book Antiqua"/>
          <w:color w:val="000000"/>
        </w:rPr>
        <w:t xml:space="preserve"> inhibit ferroptosis in HCC cells</w:t>
      </w:r>
      <w:r w:rsidR="00263351">
        <w:rPr>
          <w:rFonts w:ascii="Book Antiqua" w:eastAsia="Book Antiqua" w:hAnsi="Book Antiqua" w:cs="Book Antiqua"/>
          <w:color w:val="000000"/>
        </w:rPr>
        <w:t>,</w:t>
      </w:r>
      <w:r w:rsidRPr="00EF2B13">
        <w:rPr>
          <w:rFonts w:ascii="Book Antiqua" w:eastAsia="Book Antiqua" w:hAnsi="Book Antiqua" w:cs="Book Antiqua"/>
          <w:color w:val="000000"/>
        </w:rPr>
        <w:t xml:space="preserve"> interfering with iron metabolism</w:t>
      </w:r>
      <w:r w:rsidRPr="00EF2B13" w:rsidDel="008A1A17">
        <w:rPr>
          <w:rFonts w:ascii="Book Antiqua" w:eastAsia="Book Antiqua" w:hAnsi="Book Antiqua" w:cs="Book Antiqua"/>
          <w:color w:val="000000"/>
        </w:rPr>
        <w:t>.</w:t>
      </w:r>
      <w:r w:rsidR="00912F85">
        <w:rPr>
          <w:rFonts w:ascii="Book Antiqua" w:eastAsia="Book Antiqua" w:hAnsi="Book Antiqua" w:cs="Book Antiqua"/>
          <w:color w:val="000000"/>
        </w:rPr>
        <w:t xml:space="preserve"> </w:t>
      </w:r>
      <w:r w:rsidR="00263351">
        <w:rPr>
          <w:rFonts w:ascii="Book Antiqua" w:eastAsia="Book Antiqua" w:hAnsi="Book Antiqua" w:cs="Book Antiqua"/>
          <w:color w:val="000000"/>
        </w:rPr>
        <w:t>Moreover, i</w:t>
      </w:r>
      <w:r w:rsidRPr="00EF2B13">
        <w:rPr>
          <w:rFonts w:ascii="Book Antiqua" w:eastAsia="Book Antiqua" w:hAnsi="Book Antiqua" w:cs="Book Antiqua"/>
          <w:color w:val="000000"/>
        </w:rPr>
        <w:t>nhibition of ceruloplasmin increase</w:t>
      </w:r>
      <w:r w:rsidR="008A1A17">
        <w:rPr>
          <w:rFonts w:ascii="Book Antiqua" w:eastAsia="Book Antiqua" w:hAnsi="Book Antiqua" w:cs="Book Antiqua"/>
          <w:color w:val="000000"/>
        </w:rPr>
        <w:t>s</w:t>
      </w:r>
      <w:r w:rsidRPr="00EF2B13">
        <w:rPr>
          <w:rFonts w:ascii="Book Antiqua" w:eastAsia="Book Antiqua" w:hAnsi="Book Antiqua" w:cs="Book Antiqua"/>
          <w:color w:val="000000"/>
        </w:rPr>
        <w:t xml:space="preserve"> the accumulation of iron and ROS production</w:t>
      </w:r>
      <w:r w:rsidR="008A1A17">
        <w:rPr>
          <w:rFonts w:ascii="Book Antiqua" w:eastAsia="Book Antiqua" w:hAnsi="Book Antiqua" w:cs="Book Antiqua"/>
          <w:color w:val="000000"/>
        </w:rPr>
        <w:t>,</w:t>
      </w:r>
      <w:r w:rsidRPr="00EF2B13">
        <w:rPr>
          <w:rFonts w:ascii="Book Antiqua" w:eastAsia="Book Antiqua" w:hAnsi="Book Antiqua" w:cs="Book Antiqua"/>
          <w:color w:val="000000"/>
        </w:rPr>
        <w:t xml:space="preserve"> facilitating erastin-induced ferroptosis in HCC cells</w:t>
      </w:r>
      <w:r w:rsidRPr="00EF2B13">
        <w:rPr>
          <w:rFonts w:ascii="Book Antiqua" w:eastAsia="Book Antiqua" w:hAnsi="Book Antiqua" w:cs="Book Antiqua"/>
          <w:color w:val="000000"/>
          <w:vertAlign w:val="superscript"/>
        </w:rPr>
        <w:t>[412]</w:t>
      </w:r>
      <w:r w:rsidRPr="00EF2B13">
        <w:rPr>
          <w:rFonts w:ascii="Book Antiqua" w:eastAsia="Book Antiqua" w:hAnsi="Book Antiqua" w:cs="Book Antiqua"/>
          <w:color w:val="000000"/>
        </w:rPr>
        <w:t>.</w:t>
      </w:r>
    </w:p>
    <w:p w14:paraId="719DEFA5" w14:textId="39D72EA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Additional regulators of ferroptosis in HCC are the long non coding RNA molecules (lncRNAs)</w:t>
      </w:r>
      <w:r w:rsidR="00DA73A4">
        <w:rPr>
          <w:rFonts w:ascii="Book Antiqua" w:eastAsia="Book Antiqua" w:hAnsi="Book Antiqua" w:cs="Book Antiqua"/>
          <w:color w:val="000000"/>
        </w:rPr>
        <w:t>,</w:t>
      </w:r>
      <w:r w:rsidRPr="00EF2B13">
        <w:rPr>
          <w:rFonts w:ascii="Book Antiqua" w:eastAsia="Book Antiqua" w:hAnsi="Book Antiqua" w:cs="Book Antiqua"/>
          <w:color w:val="000000"/>
        </w:rPr>
        <w:t xml:space="preserve"> but their role has not been </w:t>
      </w:r>
      <w:r w:rsidR="00DA73A4">
        <w:rPr>
          <w:rFonts w:ascii="Book Antiqua" w:eastAsia="Book Antiqua" w:hAnsi="Book Antiqua" w:cs="Book Antiqua"/>
          <w:color w:val="000000"/>
        </w:rPr>
        <w:t xml:space="preserve">fully </w:t>
      </w:r>
      <w:r w:rsidRPr="00EF2B13">
        <w:rPr>
          <w:rFonts w:ascii="Book Antiqua" w:eastAsia="Book Antiqua" w:hAnsi="Book Antiqua" w:cs="Book Antiqua"/>
          <w:color w:val="000000"/>
        </w:rPr>
        <w:t>elucidated</w:t>
      </w:r>
      <w:r w:rsidRPr="00EF2B13">
        <w:rPr>
          <w:rFonts w:ascii="Book Antiqua" w:eastAsia="Book Antiqua" w:hAnsi="Book Antiqua" w:cs="Book Antiqua"/>
          <w:color w:val="000000"/>
          <w:vertAlign w:val="superscript"/>
        </w:rPr>
        <w:t>[413]</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Erastin-induced ferroptosis upregulate</w:t>
      </w:r>
      <w:r w:rsidR="00DA73A4">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the lncRNA GABPB1-AS1 in HepG2 cells, silencing the gene encoding </w:t>
      </w:r>
      <w:r w:rsidR="00FD4D1B" w:rsidRPr="00EF2B13">
        <w:rPr>
          <w:rFonts w:ascii="Book Antiqua" w:eastAsia="Book Antiqua" w:hAnsi="Book Antiqua" w:cs="Book Antiqua"/>
          <w:color w:val="000000"/>
          <w:shd w:val="clear" w:color="auto" w:fill="FFFFFF"/>
        </w:rPr>
        <w:t>p</w:t>
      </w:r>
      <w:r w:rsidRPr="00EF2B13">
        <w:rPr>
          <w:rFonts w:ascii="Book Antiqua" w:eastAsia="Book Antiqua" w:hAnsi="Book Antiqua" w:cs="Book Antiqua"/>
          <w:color w:val="000000"/>
          <w:shd w:val="clear" w:color="auto" w:fill="FFFFFF"/>
        </w:rPr>
        <w:t xml:space="preserve">eroxiredoxin-5 peroxidase </w:t>
      </w:r>
      <w:r w:rsidR="00DA73A4">
        <w:rPr>
          <w:rFonts w:ascii="Book Antiqua" w:eastAsia="Book Antiqua" w:hAnsi="Book Antiqua" w:cs="Book Antiqua"/>
          <w:color w:val="000000"/>
          <w:shd w:val="clear" w:color="auto" w:fill="FFFFFF"/>
        </w:rPr>
        <w:t xml:space="preserve">and </w:t>
      </w:r>
      <w:r w:rsidRPr="00EF2B13">
        <w:rPr>
          <w:rFonts w:ascii="Book Antiqua" w:eastAsia="Book Antiqua" w:hAnsi="Book Antiqua" w:cs="Book Antiqua"/>
          <w:color w:val="000000"/>
          <w:shd w:val="clear" w:color="auto" w:fill="FFFFFF"/>
        </w:rPr>
        <w:t xml:space="preserve">eventually leading to a reduction </w:t>
      </w:r>
      <w:r w:rsidR="00DA73A4">
        <w:rPr>
          <w:rFonts w:ascii="Book Antiqua" w:eastAsia="Book Antiqua" w:hAnsi="Book Antiqua" w:cs="Book Antiqua"/>
          <w:color w:val="000000"/>
          <w:shd w:val="clear" w:color="auto" w:fill="FFFFFF"/>
        </w:rPr>
        <w:t>in</w:t>
      </w:r>
      <w:r w:rsidRPr="00EF2B13">
        <w:rPr>
          <w:rFonts w:ascii="Book Antiqua" w:eastAsia="Book Antiqua" w:hAnsi="Book Antiqua" w:cs="Book Antiqua"/>
          <w:color w:val="000000"/>
          <w:shd w:val="clear" w:color="auto" w:fill="FFFFFF"/>
        </w:rPr>
        <w:t xml:space="preserve"> cellular antioxidant capacity</w:t>
      </w:r>
      <w:r w:rsidRPr="00EF2B13">
        <w:rPr>
          <w:rFonts w:ascii="Book Antiqua" w:eastAsia="Book Antiqua" w:hAnsi="Book Antiqua" w:cs="Book Antiqua"/>
          <w:color w:val="000000"/>
          <w:shd w:val="clear" w:color="auto" w:fill="FFFFFF"/>
          <w:vertAlign w:val="superscript"/>
        </w:rPr>
        <w:t>[414]</w:t>
      </w:r>
      <w:r w:rsidRPr="00EF2B13">
        <w:rPr>
          <w:rFonts w:ascii="Book Antiqua" w:eastAsia="Book Antiqua" w:hAnsi="Book Antiqua" w:cs="Book Antiqua"/>
          <w:color w:val="000000"/>
          <w:shd w:val="clear" w:color="auto" w:fill="FFFFFF"/>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The predictive value of lncRNAs associated with ferroptosis in HCC</w:t>
      </w:r>
      <w:r w:rsidR="00C10AD0">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shd w:val="clear" w:color="auto" w:fill="FFFFFF"/>
        </w:rPr>
        <w:t xml:space="preserve">has been </w:t>
      </w:r>
      <w:r w:rsidRPr="00EF2B13">
        <w:rPr>
          <w:rFonts w:ascii="Book Antiqua" w:eastAsia="Book Antiqua" w:hAnsi="Book Antiqua" w:cs="Book Antiqua"/>
          <w:color w:val="000000"/>
          <w:shd w:val="clear" w:color="auto" w:fill="FFFFFF"/>
        </w:rPr>
        <w:t xml:space="preserve">recently addressed. </w:t>
      </w:r>
      <w:r w:rsidR="00DA73A4">
        <w:rPr>
          <w:rFonts w:ascii="Book Antiqua" w:eastAsia="Book Antiqua" w:hAnsi="Book Antiqua" w:cs="Book Antiqua"/>
          <w:color w:val="000000"/>
          <w:shd w:val="clear" w:color="auto" w:fill="FFFFFF"/>
        </w:rPr>
        <w:t>N</w:t>
      </w:r>
      <w:r w:rsidRPr="00EF2B13">
        <w:rPr>
          <w:rFonts w:ascii="Book Antiqua" w:eastAsia="Book Antiqua" w:hAnsi="Book Antiqua" w:cs="Book Antiqua"/>
          <w:color w:val="000000"/>
          <w:shd w:val="clear" w:color="auto" w:fill="FFFFFF"/>
        </w:rPr>
        <w:t xml:space="preserve">ine and five </w:t>
      </w:r>
      <w:r w:rsidR="00FD4D1B" w:rsidRPr="00EF2B13">
        <w:rPr>
          <w:rFonts w:ascii="Book Antiqua" w:eastAsia="Book Antiqua" w:hAnsi="Book Antiqua" w:cs="Book Antiqua"/>
          <w:color w:val="000000"/>
          <w:shd w:val="clear" w:color="auto" w:fill="FFFFFF"/>
        </w:rPr>
        <w:t>ferroptosis</w:t>
      </w:r>
      <w:r w:rsidRPr="00EF2B13">
        <w:rPr>
          <w:rFonts w:ascii="Book Antiqua" w:eastAsia="Book Antiqua" w:hAnsi="Book Antiqua" w:cs="Book Antiqua"/>
          <w:color w:val="000000"/>
          <w:shd w:val="clear" w:color="auto" w:fill="FFFFFF"/>
        </w:rPr>
        <w:t xml:space="preserve"> signature models </w:t>
      </w:r>
      <w:r w:rsidR="00DA73A4">
        <w:rPr>
          <w:rFonts w:ascii="Book Antiqua" w:eastAsia="Book Antiqua" w:hAnsi="Book Antiqua" w:cs="Book Antiqua"/>
          <w:color w:val="000000"/>
          <w:shd w:val="clear" w:color="auto" w:fill="FFFFFF"/>
        </w:rPr>
        <w:t>have been</w:t>
      </w:r>
      <w:r w:rsidR="00DA73A4"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established</w:t>
      </w:r>
      <w:r w:rsidR="00DA73A4">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which identified two groups of patients</w:t>
      </w:r>
      <w:r w:rsidR="00DA73A4">
        <w:rPr>
          <w:rFonts w:ascii="Book Antiqua" w:eastAsia="Book Antiqua" w:hAnsi="Book Antiqua" w:cs="Book Antiqua"/>
          <w:color w:val="000000"/>
          <w:shd w:val="clear" w:color="auto" w:fill="FFFFFF"/>
        </w:rPr>
        <w:t>;</w:t>
      </w:r>
      <w:r w:rsidR="00FD4D1B" w:rsidRPr="00EF2B13">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rPr>
        <w:t>t</w:t>
      </w:r>
      <w:r w:rsidRPr="00EF2B13">
        <w:rPr>
          <w:rFonts w:ascii="Book Antiqua" w:eastAsia="Book Antiqua" w:hAnsi="Book Antiqua" w:cs="Book Antiqua"/>
          <w:color w:val="000000"/>
        </w:rPr>
        <w:t xml:space="preserve">he high-risk group </w:t>
      </w:r>
      <w:r w:rsidR="00DA73A4">
        <w:rPr>
          <w:rFonts w:ascii="Book Antiqua" w:eastAsia="Book Antiqua" w:hAnsi="Book Antiqua" w:cs="Book Antiqua"/>
          <w:color w:val="000000"/>
        </w:rPr>
        <w:t xml:space="preserve">in this study was shown to </w:t>
      </w:r>
      <w:r w:rsidR="00263351">
        <w:rPr>
          <w:rFonts w:ascii="Book Antiqua" w:eastAsia="Book Antiqua" w:hAnsi="Book Antiqua" w:cs="Book Antiqua"/>
          <w:color w:val="000000"/>
        </w:rPr>
        <w:t xml:space="preserve">have </w:t>
      </w:r>
      <w:r w:rsidRPr="00EF2B13">
        <w:rPr>
          <w:rFonts w:ascii="Book Antiqua" w:eastAsia="Book Antiqua" w:hAnsi="Book Antiqua" w:cs="Book Antiqua"/>
          <w:color w:val="000000"/>
        </w:rPr>
        <w:t>enhanced tumorigenesis and worse prognosis</w:t>
      </w:r>
      <w:r w:rsidRPr="00EF2B13">
        <w:rPr>
          <w:rFonts w:ascii="Book Antiqua" w:eastAsia="Book Antiqua" w:hAnsi="Book Antiqua" w:cs="Book Antiqua"/>
          <w:color w:val="000000"/>
          <w:vertAlign w:val="superscript"/>
        </w:rPr>
        <w:t>[415,416]</w:t>
      </w:r>
      <w:r w:rsidRPr="00EF2B13">
        <w:rPr>
          <w:rFonts w:ascii="Book Antiqua" w:eastAsia="Book Antiqua" w:hAnsi="Book Antiqua" w:cs="Book Antiqua"/>
          <w:color w:val="000000"/>
        </w:rPr>
        <w:t>.</w:t>
      </w:r>
    </w:p>
    <w:p w14:paraId="52FF8AAC" w14:textId="4D74183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Equally, the non-coding</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circular RNAs (circRNAs) seem to play a role in the development of HCC through ferroptosis. The </w:t>
      </w:r>
      <w:r w:rsidR="00FD4D1B" w:rsidRPr="00EF2B13">
        <w:rPr>
          <w:rFonts w:ascii="Book Antiqua" w:eastAsia="Book Antiqua" w:hAnsi="Book Antiqua" w:cs="Book Antiqua"/>
          <w:color w:val="000000"/>
          <w:shd w:val="clear" w:color="auto" w:fill="FFFFFF"/>
        </w:rPr>
        <w:t>c</w:t>
      </w:r>
      <w:r w:rsidRPr="00EF2B13">
        <w:rPr>
          <w:rFonts w:ascii="Book Antiqua" w:eastAsia="Book Antiqua" w:hAnsi="Book Antiqua" w:cs="Book Antiqua"/>
          <w:color w:val="000000"/>
          <w:shd w:val="clear" w:color="auto" w:fill="FFFFFF"/>
        </w:rPr>
        <w:t xml:space="preserve">irc0097009 endogenous RNA regulates </w:t>
      </w:r>
      <w:r w:rsidRPr="00EF2B13">
        <w:rPr>
          <w:rFonts w:ascii="Book Antiqua" w:eastAsia="Book Antiqua" w:hAnsi="Book Antiqua" w:cs="Book Antiqua"/>
          <w:color w:val="000000"/>
          <w:shd w:val="clear" w:color="auto" w:fill="FFFFFF"/>
        </w:rPr>
        <w:lastRenderedPageBreak/>
        <w:t>the expression of SLC7A11, a key regulator of cancer cell ferroptosis in HCC. Circ0097009 therefore may be used as a potential target for HCC treatment</w:t>
      </w:r>
      <w:r w:rsidRPr="00EF2B13">
        <w:rPr>
          <w:rFonts w:ascii="Book Antiqua" w:eastAsia="Book Antiqua" w:hAnsi="Book Antiqua" w:cs="Book Antiqua"/>
          <w:color w:val="000000"/>
          <w:shd w:val="clear" w:color="auto" w:fill="FFFFFF"/>
          <w:vertAlign w:val="superscript"/>
        </w:rPr>
        <w:t>[417]</w:t>
      </w:r>
      <w:r w:rsidRPr="00EF2B13">
        <w:rPr>
          <w:rFonts w:ascii="Book Antiqua" w:eastAsia="Book Antiqua" w:hAnsi="Book Antiqua" w:cs="Book Antiqua"/>
          <w:color w:val="000000"/>
          <w:shd w:val="clear" w:color="auto" w:fill="FFFFFF"/>
        </w:rPr>
        <w:t>.</w:t>
      </w:r>
    </w:p>
    <w:p w14:paraId="3077BA88" w14:textId="02718412" w:rsidR="00A77B3E" w:rsidRPr="00EF2B13" w:rsidRDefault="00263351" w:rsidP="00EF2B13">
      <w:pPr>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t>F</w:t>
      </w:r>
      <w:r w:rsidR="005A164E" w:rsidRPr="00EF2B13">
        <w:rPr>
          <w:rFonts w:ascii="Book Antiqua" w:eastAsia="Book Antiqua" w:hAnsi="Book Antiqua" w:cs="Book Antiqua"/>
          <w:color w:val="000000"/>
          <w:shd w:val="clear" w:color="auto" w:fill="FFFFFF"/>
        </w:rPr>
        <w:t xml:space="preserve">erroptosis-related genes (FRGs) </w:t>
      </w:r>
      <w:r w:rsidR="00DA73A4">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also </w:t>
      </w:r>
      <w:r w:rsidR="00DA73A4">
        <w:rPr>
          <w:rFonts w:ascii="Book Antiqua" w:eastAsia="Book Antiqua" w:hAnsi="Book Antiqua" w:cs="Book Antiqua"/>
          <w:color w:val="000000"/>
          <w:shd w:val="clear" w:color="auto" w:fill="FFFFFF"/>
        </w:rPr>
        <w:t>been</w:t>
      </w:r>
      <w:r w:rsidR="00DA73A4"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shd w:val="clear" w:color="auto" w:fill="FFFFFF"/>
        </w:rPr>
        <w:t>identified and found</w:t>
      </w:r>
      <w:r w:rsidR="00DA73A4">
        <w:rPr>
          <w:rFonts w:ascii="Book Antiqua" w:eastAsia="Book Antiqua" w:hAnsi="Book Antiqua" w:cs="Book Antiqua"/>
          <w:color w:val="000000"/>
          <w:shd w:val="clear" w:color="auto" w:fill="FFFFFF"/>
        </w:rPr>
        <w:t xml:space="preserve"> to be</w:t>
      </w:r>
      <w:r w:rsidR="005A164E" w:rsidRPr="00EF2B13">
        <w:rPr>
          <w:rFonts w:ascii="Book Antiqua" w:eastAsia="Book Antiqua" w:hAnsi="Book Antiqua" w:cs="Book Antiqua"/>
          <w:color w:val="000000"/>
          <w:shd w:val="clear" w:color="auto" w:fill="FFFFFF"/>
        </w:rPr>
        <w:t xml:space="preserve"> upregulated in HCC tissue. </w:t>
      </w:r>
      <w:r>
        <w:rPr>
          <w:rFonts w:ascii="Book Antiqua" w:eastAsia="Book Antiqua" w:hAnsi="Book Antiqua" w:cs="Book Antiqua"/>
          <w:color w:val="000000"/>
          <w:shd w:val="clear" w:color="auto" w:fill="FFFFFF"/>
        </w:rPr>
        <w:t>In one study, t</w:t>
      </w:r>
      <w:r w:rsidR="005A164E" w:rsidRPr="00EF2B13">
        <w:rPr>
          <w:rFonts w:ascii="Book Antiqua" w:eastAsia="Book Antiqua" w:hAnsi="Book Antiqua" w:cs="Book Antiqua"/>
          <w:color w:val="000000"/>
          <w:shd w:val="clear" w:color="auto" w:fill="FFFFFF"/>
        </w:rPr>
        <w:t xml:space="preserve">hree clusters </w:t>
      </w:r>
      <w:r w:rsidR="00DA73A4">
        <w:rPr>
          <w:rFonts w:ascii="Book Antiqua" w:eastAsia="Book Antiqua" w:hAnsi="Book Antiqua" w:cs="Book Antiqua"/>
          <w:color w:val="000000"/>
          <w:shd w:val="clear" w:color="auto" w:fill="FFFFFF"/>
        </w:rPr>
        <w:t>have been</w:t>
      </w:r>
      <w:r w:rsidR="00DA73A4"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shd w:val="clear" w:color="auto" w:fill="FFFFFF"/>
        </w:rPr>
        <w:t>determined</w:t>
      </w:r>
      <w:r w:rsidR="00DA73A4">
        <w:rPr>
          <w:rFonts w:ascii="Book Antiqua" w:eastAsia="Book Antiqua" w:hAnsi="Book Antiqua" w:cs="Book Antiqua"/>
          <w:color w:val="000000"/>
          <w:shd w:val="clear" w:color="auto" w:fill="FFFFFF"/>
        </w:rPr>
        <w:t>, and</w:t>
      </w:r>
      <w:r w:rsidR="00DA73A4" w:rsidRPr="00EF2B13">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shd w:val="clear" w:color="auto" w:fill="FFFFFF"/>
        </w:rPr>
        <w:t>a</w:t>
      </w:r>
      <w:r w:rsidR="005A164E" w:rsidRPr="00EF2B13">
        <w:rPr>
          <w:rFonts w:ascii="Book Antiqua" w:eastAsia="Book Antiqua" w:hAnsi="Book Antiqua" w:cs="Book Antiqua"/>
          <w:color w:val="000000"/>
          <w:shd w:val="clear" w:color="auto" w:fill="FFFFFF"/>
        </w:rPr>
        <w:t xml:space="preserve"> high expression of cluster 3 </w:t>
      </w:r>
      <w:r w:rsidR="00DA73A4">
        <w:rPr>
          <w:rFonts w:ascii="Book Antiqua" w:eastAsia="Book Antiqua" w:hAnsi="Book Antiqua" w:cs="Book Antiqua"/>
          <w:color w:val="000000"/>
          <w:shd w:val="clear" w:color="auto" w:fill="FFFFFF"/>
        </w:rPr>
        <w:t>has been</w:t>
      </w:r>
      <w:r w:rsidR="005A164E" w:rsidRPr="00EF2B13">
        <w:rPr>
          <w:rFonts w:ascii="Book Antiqua" w:eastAsia="Book Antiqua" w:hAnsi="Book Antiqua" w:cs="Book Antiqua"/>
          <w:color w:val="000000"/>
          <w:shd w:val="clear" w:color="auto" w:fill="FFFFFF"/>
        </w:rPr>
        <w:t xml:space="preserve"> associated with worse prognosis and a higher histological stage</w:t>
      </w:r>
      <w:r w:rsidR="005A164E" w:rsidRPr="00EF2B13">
        <w:rPr>
          <w:rFonts w:ascii="Book Antiqua" w:eastAsia="Book Antiqua" w:hAnsi="Book Antiqua" w:cs="Book Antiqua"/>
          <w:color w:val="000000"/>
          <w:shd w:val="clear" w:color="auto" w:fill="FFFFFF"/>
          <w:vertAlign w:val="superscript"/>
        </w:rPr>
        <w:t>[418]</w:t>
      </w:r>
      <w:r w:rsidR="005A164E" w:rsidRPr="00EF2B13">
        <w:rPr>
          <w:rFonts w:ascii="Book Antiqua" w:eastAsia="Book Antiqua" w:hAnsi="Book Antiqua" w:cs="Book Antiqua"/>
          <w:color w:val="000000"/>
          <w:shd w:val="clear" w:color="auto" w:fill="FFFFFF"/>
        </w:rPr>
        <w:t>.</w:t>
      </w:r>
      <w:r w:rsidR="00907B40"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rPr>
        <w:t>A</w:t>
      </w:r>
      <w:r>
        <w:rPr>
          <w:rFonts w:ascii="Book Antiqua" w:eastAsia="Book Antiqua" w:hAnsi="Book Antiqua" w:cs="Book Antiqua"/>
          <w:color w:val="000000"/>
        </w:rPr>
        <w:t>nother</w:t>
      </w:r>
      <w:r w:rsidR="005A164E" w:rsidRPr="00EF2B13">
        <w:rPr>
          <w:rFonts w:ascii="Book Antiqua" w:eastAsia="Book Antiqua" w:hAnsi="Book Antiqua" w:cs="Book Antiqua"/>
          <w:color w:val="000000"/>
        </w:rPr>
        <w:t xml:space="preserve"> approach </w:t>
      </w:r>
      <w:r>
        <w:rPr>
          <w:rFonts w:ascii="Book Antiqua" w:eastAsia="Book Antiqua" w:hAnsi="Book Antiqua" w:cs="Book Antiqua"/>
          <w:color w:val="000000"/>
        </w:rPr>
        <w:t>regarding</w:t>
      </w:r>
      <w:r w:rsidR="005A164E" w:rsidRPr="00EF2B13">
        <w:rPr>
          <w:rFonts w:ascii="Book Antiqua" w:eastAsia="Book Antiqua" w:hAnsi="Book Antiqua" w:cs="Book Antiqua"/>
          <w:color w:val="000000"/>
        </w:rPr>
        <w:t xml:space="preserve"> the use of ferroptosis as a prognostic marker in HCC </w:t>
      </w:r>
      <w:r w:rsidR="00DA73A4">
        <w:rPr>
          <w:rFonts w:ascii="Book Antiqua" w:eastAsia="Book Antiqua" w:hAnsi="Book Antiqua" w:cs="Book Antiqua"/>
          <w:color w:val="000000"/>
        </w:rPr>
        <w:t>has also</w:t>
      </w:r>
      <w:r w:rsidR="00DA73A4"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recently </w:t>
      </w:r>
      <w:r w:rsidR="00DA73A4">
        <w:rPr>
          <w:rFonts w:ascii="Book Antiqua" w:eastAsia="Book Antiqua" w:hAnsi="Book Antiqua" w:cs="Book Antiqua"/>
          <w:color w:val="000000"/>
        </w:rPr>
        <w:t xml:space="preserve">been </w:t>
      </w:r>
      <w:r w:rsidR="005A164E" w:rsidRPr="00EF2B13">
        <w:rPr>
          <w:rFonts w:ascii="Book Antiqua" w:eastAsia="Book Antiqua" w:hAnsi="Book Antiqua" w:cs="Book Antiqua"/>
          <w:color w:val="000000"/>
        </w:rPr>
        <w:t>presented</w:t>
      </w:r>
      <w:r>
        <w:rPr>
          <w:rFonts w:ascii="Book Antiqua" w:eastAsia="Book Antiqua" w:hAnsi="Book Antiqua" w:cs="Book Antiqua"/>
          <w:color w:val="000000"/>
        </w:rPr>
        <w:t xml:space="preserve"> in which</w:t>
      </w:r>
      <w:r w:rsidR="00907B40" w:rsidRPr="00EF2B13">
        <w:rPr>
          <w:rFonts w:ascii="Book Antiqua" w:eastAsia="Book Antiqua" w:hAnsi="Book Antiqua" w:cs="Book Antiqua"/>
          <w:color w:val="000000"/>
        </w:rPr>
        <w:t xml:space="preserve"> </w:t>
      </w:r>
      <w:r>
        <w:rPr>
          <w:rFonts w:ascii="Book Antiqua" w:eastAsia="Book Antiqua" w:hAnsi="Book Antiqua" w:cs="Book Antiqua"/>
          <w:color w:val="000000"/>
        </w:rPr>
        <w:t>a</w:t>
      </w:r>
      <w:r w:rsidR="005A164E" w:rsidRPr="00EF2B13">
        <w:rPr>
          <w:rFonts w:ascii="Book Antiqua" w:eastAsia="Book Antiqua" w:hAnsi="Book Antiqua" w:cs="Book Antiqua"/>
          <w:color w:val="000000"/>
        </w:rPr>
        <w:t xml:space="preserve"> novel ferroptosis-related </w:t>
      </w:r>
      <w:r w:rsidR="003A50BD">
        <w:rPr>
          <w:rFonts w:ascii="Book Antiqua" w:eastAsia="Book Antiqua" w:hAnsi="Book Antiqua" w:cs="Book Antiqua"/>
          <w:color w:val="000000"/>
        </w:rPr>
        <w:t>10-</w:t>
      </w:r>
      <w:r w:rsidR="005A164E" w:rsidRPr="00EF2B13">
        <w:rPr>
          <w:rFonts w:ascii="Book Antiqua" w:eastAsia="Book Antiqua" w:hAnsi="Book Antiqua" w:cs="Book Antiqua"/>
          <w:color w:val="000000"/>
        </w:rPr>
        <w:t>gene signature stratifie</w:t>
      </w:r>
      <w:r w:rsidR="005A164E" w:rsidRPr="00EF2B13" w:rsidDel="00DA73A4">
        <w:rPr>
          <w:rFonts w:ascii="Book Antiqua" w:eastAsia="Book Antiqua" w:hAnsi="Book Antiqua" w:cs="Book Antiqua"/>
          <w:color w:val="000000"/>
        </w:rPr>
        <w:t>d</w:t>
      </w:r>
      <w:r w:rsidR="005A164E" w:rsidRPr="00EF2B13">
        <w:rPr>
          <w:rFonts w:ascii="Book Antiqua" w:eastAsia="Book Antiqua" w:hAnsi="Book Antiqua" w:cs="Book Antiqua"/>
          <w:color w:val="000000"/>
        </w:rPr>
        <w:t xml:space="preserve"> HCC patients into two risk groups</w:t>
      </w:r>
      <w:r w:rsidR="005A164E" w:rsidRPr="00EF2B13">
        <w:rPr>
          <w:rFonts w:ascii="Book Antiqua" w:eastAsia="Book Antiqua" w:hAnsi="Book Antiqua" w:cs="Book Antiqua"/>
          <w:color w:val="000000"/>
          <w:vertAlign w:val="superscript"/>
        </w:rPr>
        <w:t>[419]</w:t>
      </w:r>
      <w:r w:rsidR="005A164E" w:rsidRPr="00EF2B13">
        <w:rPr>
          <w:rFonts w:ascii="Book Antiqua" w:eastAsia="Book Antiqua" w:hAnsi="Book Antiqua" w:cs="Book Antiqua"/>
          <w:color w:val="000000"/>
        </w:rPr>
        <w:t>. Those in the high-risk group ha</w:t>
      </w:r>
      <w:r w:rsidR="00DA73A4">
        <w:rPr>
          <w:rFonts w:ascii="Book Antiqua" w:eastAsia="Book Antiqua" w:hAnsi="Book Antiqua" w:cs="Book Antiqua"/>
          <w:color w:val="000000"/>
        </w:rPr>
        <w:t>ve</w:t>
      </w:r>
      <w:r w:rsidR="005A164E" w:rsidRPr="00EF2B13">
        <w:rPr>
          <w:rFonts w:ascii="Book Antiqua" w:eastAsia="Book Antiqua" w:hAnsi="Book Antiqua" w:cs="Book Antiqua"/>
          <w:color w:val="000000"/>
        </w:rPr>
        <w:t xml:space="preserve"> significantly reduced survival. The role of ferroptosis in HCC generation and progress has been recently reviewed</w:t>
      </w:r>
      <w:r w:rsidR="005A164E" w:rsidRPr="00EF2B13">
        <w:rPr>
          <w:rFonts w:ascii="Book Antiqua" w:eastAsia="Book Antiqua" w:hAnsi="Book Antiqua" w:cs="Book Antiqua"/>
          <w:color w:val="000000"/>
          <w:vertAlign w:val="superscript"/>
        </w:rPr>
        <w:t>[420]</w:t>
      </w:r>
      <w:r w:rsidR="005A164E" w:rsidRPr="00EF2B13">
        <w:rPr>
          <w:rFonts w:ascii="Book Antiqua" w:eastAsia="Book Antiqua" w:hAnsi="Book Antiqua" w:cs="Book Antiqua"/>
          <w:color w:val="000000"/>
        </w:rPr>
        <w:t>.</w:t>
      </w:r>
    </w:p>
    <w:p w14:paraId="7C3BC945" w14:textId="77777777" w:rsidR="00A77B3E" w:rsidRPr="00EF2B13" w:rsidRDefault="00A77B3E" w:rsidP="00EF2B13">
      <w:pPr>
        <w:spacing w:line="360" w:lineRule="auto"/>
        <w:ind w:firstLine="240"/>
        <w:jc w:val="both"/>
        <w:rPr>
          <w:rFonts w:ascii="Book Antiqua" w:hAnsi="Book Antiqua"/>
        </w:rPr>
      </w:pPr>
    </w:p>
    <w:p w14:paraId="1CA5626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Cholestatic diseases</w:t>
      </w:r>
    </w:p>
    <w:p w14:paraId="0FBD4A36" w14:textId="1D0CEE8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Hepcidin </w:t>
      </w:r>
      <w:r w:rsidR="00DA73A4">
        <w:rPr>
          <w:rFonts w:ascii="Book Antiqua" w:eastAsia="Book Antiqua" w:hAnsi="Book Antiqua" w:cs="Book Antiqua"/>
          <w:color w:val="000000"/>
        </w:rPr>
        <w:t>is</w:t>
      </w:r>
      <w:r w:rsidR="00DA73A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significantly lower in patients with primary biliary cholangitis and primary sclerosing cholangitis compared to patients with other chronic viral and metabolic liver diseases. </w:t>
      </w:r>
      <w:r w:rsidR="007144C2">
        <w:rPr>
          <w:rFonts w:ascii="Book Antiqua" w:eastAsia="Book Antiqua" w:hAnsi="Book Antiqua" w:cs="Book Antiqua"/>
          <w:color w:val="000000"/>
        </w:rPr>
        <w:t>In one study, l</w:t>
      </w:r>
      <w:r w:rsidRPr="00EF2B13">
        <w:rPr>
          <w:rFonts w:ascii="Book Antiqua" w:eastAsia="Book Antiqua" w:hAnsi="Book Antiqua" w:cs="Book Antiqua"/>
          <w:color w:val="000000"/>
        </w:rPr>
        <w:t>ow hepcidin was maintained even after two years of treatment</w:t>
      </w:r>
      <w:r w:rsidRPr="00EF2B13">
        <w:rPr>
          <w:rFonts w:ascii="Book Antiqua" w:eastAsia="Book Antiqua" w:hAnsi="Book Antiqua" w:cs="Book Antiqua"/>
          <w:color w:val="000000"/>
          <w:vertAlign w:val="superscript"/>
        </w:rPr>
        <w:t>[421]</w:t>
      </w:r>
      <w:r w:rsidRPr="00EF2B13">
        <w:rPr>
          <w:rFonts w:ascii="Book Antiqua" w:eastAsia="Book Antiqua" w:hAnsi="Book Antiqua" w:cs="Book Antiqua"/>
          <w:color w:val="000000"/>
        </w:rPr>
        <w:t xml:space="preserve">. The reason for low hepcidin </w:t>
      </w:r>
      <w:r w:rsidR="007144C2">
        <w:rPr>
          <w:rFonts w:ascii="Book Antiqua" w:eastAsia="Book Antiqua" w:hAnsi="Book Antiqua" w:cs="Book Antiqua"/>
          <w:color w:val="000000"/>
        </w:rPr>
        <w:t>may be</w:t>
      </w:r>
      <w:r w:rsidRPr="00EF2B13">
        <w:rPr>
          <w:rFonts w:ascii="Book Antiqua" w:eastAsia="Book Antiqua" w:hAnsi="Book Antiqua" w:cs="Book Antiqua"/>
          <w:color w:val="000000"/>
        </w:rPr>
        <w:t xml:space="preserve"> the suppression of STAT3 phosphorylation by accumulated bile acids. </w:t>
      </w:r>
      <w:r w:rsidR="007144C2">
        <w:rPr>
          <w:rFonts w:ascii="Book Antiqua" w:eastAsia="Book Antiqua" w:hAnsi="Book Antiqua" w:cs="Book Antiqua"/>
          <w:color w:val="000000"/>
        </w:rPr>
        <w:t>Furthermore, h</w:t>
      </w:r>
      <w:r w:rsidRPr="00EF2B13">
        <w:rPr>
          <w:rFonts w:ascii="Book Antiqua" w:eastAsia="Book Antiqua" w:hAnsi="Book Antiqua" w:cs="Book Antiqua"/>
          <w:color w:val="000000"/>
        </w:rPr>
        <w:t xml:space="preserve">epcidin remains lower in cholestatic cirrhosis compared to non-cholestatic cirrhosis, </w:t>
      </w:r>
      <w:r w:rsidR="007144C2">
        <w:rPr>
          <w:rFonts w:ascii="Book Antiqua" w:eastAsia="Book Antiqua" w:hAnsi="Book Antiqua" w:cs="Book Antiqua"/>
          <w:color w:val="000000"/>
        </w:rPr>
        <w:t xml:space="preserve">suggesting the </w:t>
      </w:r>
      <w:r w:rsidRPr="00EF2B13">
        <w:rPr>
          <w:rFonts w:ascii="Book Antiqua" w:eastAsia="Book Antiqua" w:hAnsi="Book Antiqua" w:cs="Book Antiqua"/>
          <w:color w:val="000000"/>
        </w:rPr>
        <w:t>critical role of cholestasis in</w:t>
      </w:r>
      <w:r w:rsidR="007144C2">
        <w:rPr>
          <w:rFonts w:ascii="Book Antiqua" w:eastAsia="Book Antiqua" w:hAnsi="Book Antiqua" w:cs="Book Antiqua"/>
          <w:color w:val="000000"/>
        </w:rPr>
        <w:t xml:space="preserve"> maintaining</w:t>
      </w:r>
      <w:r w:rsidRPr="00EF2B13">
        <w:rPr>
          <w:rFonts w:ascii="Book Antiqua" w:eastAsia="Book Antiqua" w:hAnsi="Book Antiqua" w:cs="Book Antiqua"/>
          <w:color w:val="000000"/>
        </w:rPr>
        <w:t xml:space="preserve"> low values of hepcidin</w:t>
      </w:r>
      <w:r w:rsidRPr="00EF2B13">
        <w:rPr>
          <w:rFonts w:ascii="Book Antiqua" w:eastAsia="Book Antiqua" w:hAnsi="Book Antiqua" w:cs="Book Antiqua"/>
          <w:color w:val="000000"/>
          <w:vertAlign w:val="superscript"/>
        </w:rPr>
        <w:t>[422]</w:t>
      </w:r>
      <w:r w:rsidRPr="00EF2B13">
        <w:rPr>
          <w:rFonts w:ascii="Book Antiqua" w:eastAsia="Book Antiqua" w:hAnsi="Book Antiqua" w:cs="Book Antiqua"/>
          <w:color w:val="000000"/>
        </w:rPr>
        <w:t>.</w:t>
      </w:r>
    </w:p>
    <w:p w14:paraId="6BD4BAF4" w14:textId="77777777" w:rsidR="00A77B3E" w:rsidRPr="00EF2B13" w:rsidRDefault="00A77B3E" w:rsidP="00EF2B13">
      <w:pPr>
        <w:spacing w:line="360" w:lineRule="auto"/>
        <w:jc w:val="both"/>
        <w:rPr>
          <w:rFonts w:ascii="Book Antiqua" w:hAnsi="Book Antiqua"/>
        </w:rPr>
      </w:pPr>
    </w:p>
    <w:p w14:paraId="5B150B77" w14:textId="0961C315" w:rsidR="00A77B3E" w:rsidRPr="00EF2B13" w:rsidRDefault="005A164E" w:rsidP="00EF2B13">
      <w:pPr>
        <w:spacing w:line="360" w:lineRule="auto"/>
        <w:jc w:val="both"/>
        <w:rPr>
          <w:rFonts w:ascii="Book Antiqua" w:hAnsi="Book Antiqua"/>
        </w:rPr>
      </w:pPr>
      <w:bookmarkStart w:id="0" w:name="_Hlk122103411"/>
      <w:r w:rsidRPr="00EF2B13">
        <w:rPr>
          <w:rFonts w:ascii="Book Antiqua" w:eastAsia="Book Antiqua" w:hAnsi="Book Antiqua" w:cs="Book Antiqua"/>
          <w:b/>
          <w:bCs/>
          <w:caps/>
          <w:color w:val="000000"/>
          <w:u w:val="single"/>
        </w:rPr>
        <w:t>Autoimmune hepatitis</w:t>
      </w:r>
    </w:p>
    <w:bookmarkEnd w:id="0"/>
    <w:p w14:paraId="45803274" w14:textId="48DF90E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There is experimental evidence suggesting that iron is implicated in </w:t>
      </w:r>
      <w:r w:rsidR="00907B40" w:rsidRPr="00EF2B13">
        <w:rPr>
          <w:rFonts w:ascii="Book Antiqua" w:eastAsia="Book Antiqua" w:hAnsi="Book Antiqua" w:cs="Book Antiqua"/>
          <w:color w:val="000000"/>
        </w:rPr>
        <w:t>autoimmune hepatitis (</w:t>
      </w:r>
      <w:r w:rsidRPr="00EF2B13">
        <w:rPr>
          <w:rFonts w:ascii="Book Antiqua" w:eastAsia="Book Antiqua" w:hAnsi="Book Antiqua" w:cs="Book Antiqua"/>
          <w:color w:val="000000"/>
        </w:rPr>
        <w:t>AIH</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through ferroptosis involvement. The classical AIH-inducer Concanavalin A (ConA)</w:t>
      </w:r>
      <w:r w:rsidR="007144C2">
        <w:rPr>
          <w:rFonts w:ascii="Book Antiqua" w:eastAsia="Book Antiqua" w:hAnsi="Book Antiqua" w:cs="Book Antiqua"/>
          <w:color w:val="000000"/>
        </w:rPr>
        <w:t xml:space="preserve"> has been linked to</w:t>
      </w:r>
      <w:r w:rsidRPr="00EF2B13">
        <w:rPr>
          <w:rFonts w:ascii="Book Antiqua" w:eastAsia="Book Antiqua" w:hAnsi="Book Antiqua" w:cs="Book Antiqua"/>
          <w:color w:val="000000"/>
        </w:rPr>
        <w:t xml:space="preserve"> an overproduction of reactive nitrogen species (RNS) such as nitric oxide and peroxynitrite in a mouse model of AIH. This effect </w:t>
      </w:r>
      <w:r w:rsidR="007144C2">
        <w:rPr>
          <w:rFonts w:ascii="Book Antiqua" w:eastAsia="Book Antiqua" w:hAnsi="Book Antiqua" w:cs="Book Antiqua"/>
          <w:color w:val="000000"/>
        </w:rPr>
        <w:t xml:space="preserve">is </w:t>
      </w:r>
      <w:r w:rsidRPr="00EF2B13">
        <w:rPr>
          <w:rFonts w:ascii="Book Antiqua" w:eastAsia="Book Antiqua" w:hAnsi="Book Antiqua" w:cs="Book Antiqua"/>
          <w:color w:val="000000"/>
        </w:rPr>
        <w:t>attenuated by Fer-1, indicating that ConA</w:t>
      </w:r>
      <w:r w:rsidR="007144C2">
        <w:rPr>
          <w:rFonts w:ascii="Book Antiqua" w:eastAsia="Book Antiqua" w:hAnsi="Book Antiqua" w:cs="Book Antiqua"/>
          <w:color w:val="000000"/>
        </w:rPr>
        <w:t xml:space="preserve"> </w:t>
      </w:r>
      <w:r w:rsidRPr="00EF2B13">
        <w:rPr>
          <w:rFonts w:ascii="Book Antiqua" w:eastAsia="Book Antiqua" w:hAnsi="Book Antiqua" w:cs="Book Antiqua"/>
          <w:color w:val="000000"/>
        </w:rPr>
        <w:t>induce</w:t>
      </w:r>
      <w:r w:rsidR="007144C2">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the liver. Moreover, gadolinium chloride (a Kupffer cell depleting agent) inhibit</w:t>
      </w:r>
      <w:r w:rsidR="007144C2">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07B40" w:rsidRPr="00EF2B13">
        <w:rPr>
          <w:rFonts w:ascii="Book Antiqua" w:eastAsia="Book Antiqua" w:hAnsi="Book Antiqua" w:cs="Book Antiqua"/>
          <w:color w:val="000000"/>
        </w:rPr>
        <w:t>RNS</w:t>
      </w:r>
      <w:r w:rsidRPr="00EF2B13">
        <w:rPr>
          <w:rFonts w:ascii="Book Antiqua" w:eastAsia="Book Antiqua" w:hAnsi="Book Antiqua" w:cs="Book Antiqua"/>
          <w:color w:val="000000"/>
        </w:rPr>
        <w:t xml:space="preserve"> and hepatocyte ferroptosis</w:t>
      </w:r>
      <w:r w:rsidRPr="00EF2B13">
        <w:rPr>
          <w:rFonts w:ascii="Book Antiqua" w:eastAsia="Book Antiqua" w:hAnsi="Book Antiqua" w:cs="Book Antiqua"/>
          <w:color w:val="000000"/>
          <w:vertAlign w:val="superscript"/>
        </w:rPr>
        <w:t>[423]</w:t>
      </w:r>
      <w:r w:rsidRPr="00EF2B13">
        <w:rPr>
          <w:rFonts w:ascii="Book Antiqua" w:eastAsia="Book Antiqua" w:hAnsi="Book Antiqua" w:cs="Book Antiqua"/>
          <w:color w:val="000000"/>
        </w:rPr>
        <w:t>.</w:t>
      </w:r>
      <w:r w:rsidR="00907B40" w:rsidRPr="00EF2B13">
        <w:rPr>
          <w:rFonts w:ascii="Book Antiqua" w:hAnsi="Book Antiqua"/>
          <w:lang w:eastAsia="zh-CN"/>
        </w:rPr>
        <w:t xml:space="preserve"> </w:t>
      </w:r>
      <w:r w:rsidRPr="00EF2B13">
        <w:rPr>
          <w:rFonts w:ascii="Book Antiqua" w:eastAsia="Book Antiqua" w:hAnsi="Book Antiqua" w:cs="Book Antiqua"/>
          <w:color w:val="000000"/>
        </w:rPr>
        <w:t>Indoleamine 2,3-dioxygenase 1 (IDO1) is an intracellular heme enzyme involved in autoimmune diseases</w:t>
      </w:r>
      <w:r w:rsidRPr="00EF2B13">
        <w:rPr>
          <w:rFonts w:ascii="Book Antiqua" w:eastAsia="Book Antiqua" w:hAnsi="Book Antiqua" w:cs="Book Antiqua"/>
          <w:color w:val="000000"/>
          <w:vertAlign w:val="superscript"/>
        </w:rPr>
        <w:t>[424]</w:t>
      </w:r>
      <w:r w:rsidRPr="00EF2B13">
        <w:rPr>
          <w:rFonts w:ascii="Book Antiqua" w:eastAsia="Book Antiqua" w:hAnsi="Book Antiqua" w:cs="Book Antiqua"/>
          <w:color w:val="000000"/>
        </w:rPr>
        <w:t xml:space="preserve">. </w:t>
      </w:r>
      <w:r w:rsidR="007144C2">
        <w:rPr>
          <w:rFonts w:ascii="Book Antiqua" w:eastAsia="Book Antiqua" w:hAnsi="Book Antiqua" w:cs="Book Antiqua"/>
          <w:color w:val="000000"/>
        </w:rPr>
        <w:t>U</w:t>
      </w:r>
      <w:r w:rsidRPr="00EF2B13">
        <w:rPr>
          <w:rFonts w:ascii="Book Antiqua" w:eastAsia="Book Antiqua" w:hAnsi="Book Antiqua" w:cs="Book Antiqua"/>
          <w:color w:val="000000"/>
        </w:rPr>
        <w:t>pregulation</w:t>
      </w:r>
      <w:r w:rsidR="007144C2">
        <w:rPr>
          <w:rFonts w:ascii="Book Antiqua" w:eastAsia="Book Antiqua" w:hAnsi="Book Antiqua" w:cs="Book Antiqua"/>
          <w:color w:val="000000"/>
        </w:rPr>
        <w:t xml:space="preserve"> of IDO1</w:t>
      </w:r>
      <w:r w:rsidRPr="00EF2B13">
        <w:rPr>
          <w:rFonts w:ascii="Book Antiqua" w:eastAsia="Book Antiqua" w:hAnsi="Book Antiqua" w:cs="Book Antiqua"/>
          <w:color w:val="000000"/>
        </w:rPr>
        <w:t xml:space="preserve"> </w:t>
      </w:r>
      <w:r w:rsidR="007144C2">
        <w:rPr>
          <w:rFonts w:ascii="Book Antiqua" w:eastAsia="Book Antiqua" w:hAnsi="Book Antiqua" w:cs="Book Antiqua"/>
          <w:color w:val="000000"/>
        </w:rPr>
        <w:t xml:space="preserve">has </w:t>
      </w:r>
      <w:r w:rsidRPr="00EF2B13">
        <w:rPr>
          <w:rFonts w:ascii="Book Antiqua" w:eastAsia="Book Antiqua" w:hAnsi="Book Antiqua" w:cs="Book Antiqua"/>
          <w:color w:val="000000"/>
        </w:rPr>
        <w:t>also</w:t>
      </w:r>
      <w:r w:rsidR="007144C2">
        <w:rPr>
          <w:rFonts w:ascii="Book Antiqua" w:eastAsia="Book Antiqua" w:hAnsi="Book Antiqua" w:cs="Book Antiqua"/>
          <w:color w:val="000000"/>
        </w:rPr>
        <w:t xml:space="preserve"> been shown to be</w:t>
      </w:r>
      <w:r w:rsidRPr="00EF2B13">
        <w:rPr>
          <w:rFonts w:ascii="Book Antiqua" w:eastAsia="Book Antiqua" w:hAnsi="Book Antiqua" w:cs="Book Antiqua"/>
          <w:color w:val="000000"/>
        </w:rPr>
        <w:t xml:space="preserve"> involved in ConA-induced hepatocyte ferroptosis through RNS accumulation and </w:t>
      </w:r>
      <w:r w:rsidRPr="00EF2B13">
        <w:rPr>
          <w:rFonts w:ascii="Book Antiqua" w:eastAsia="Book Antiqua" w:hAnsi="Book Antiqua" w:cs="Book Antiqua"/>
          <w:color w:val="000000"/>
        </w:rPr>
        <w:lastRenderedPageBreak/>
        <w:t xml:space="preserve">hepatocyte ferroptosis. An IDO1 inhibitor and an IDO1 knockout </w:t>
      </w:r>
      <w:r w:rsidR="007144C2">
        <w:rPr>
          <w:rFonts w:ascii="Book Antiqua" w:eastAsia="Book Antiqua" w:hAnsi="Book Antiqua" w:cs="Book Antiqua"/>
          <w:color w:val="000000"/>
        </w:rPr>
        <w:t>were shown to induce</w:t>
      </w:r>
      <w:r w:rsidRPr="00EF2B13">
        <w:rPr>
          <w:rFonts w:ascii="Book Antiqua" w:eastAsia="Book Antiqua" w:hAnsi="Book Antiqua" w:cs="Book Antiqua"/>
          <w:color w:val="000000"/>
        </w:rPr>
        <w:t xml:space="preserve"> this effect</w:t>
      </w:r>
      <w:r w:rsidR="007144C2">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IDO1 promotes hepatocyte ferroptosis by triggering nitrative stress</w:t>
      </w:r>
      <w:r w:rsidRPr="00EF2B13">
        <w:rPr>
          <w:rFonts w:ascii="Book Antiqua" w:eastAsia="Book Antiqua" w:hAnsi="Book Antiqua" w:cs="Book Antiqua"/>
          <w:color w:val="000000"/>
          <w:vertAlign w:val="superscript"/>
        </w:rPr>
        <w:t>[425]</w:t>
      </w:r>
      <w:r w:rsidRPr="00EF2B13">
        <w:rPr>
          <w:rFonts w:ascii="Book Antiqua" w:eastAsia="Book Antiqua" w:hAnsi="Book Antiqua" w:cs="Book Antiqua"/>
          <w:color w:val="000000"/>
        </w:rPr>
        <w:t>.</w:t>
      </w:r>
    </w:p>
    <w:p w14:paraId="621C5472" w14:textId="5A1A1ED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Clinical evidence also supports the detrimental effect of iron in AIH. Ferritin and iron are increased in serum of 65% and 58% of naïve patients with AIH</w:t>
      </w:r>
      <w:r w:rsidR="002A05F9">
        <w:rPr>
          <w:rFonts w:ascii="Book Antiqua" w:eastAsia="Book Antiqua" w:hAnsi="Book Antiqua" w:cs="Book Antiqua"/>
          <w:color w:val="000000"/>
        </w:rPr>
        <w:t xml:space="preserve"> respectively</w:t>
      </w:r>
      <w:r w:rsidR="007144C2">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resolved after successful treatment</w:t>
      </w:r>
      <w:r w:rsidRPr="00EF2B13">
        <w:rPr>
          <w:rFonts w:ascii="Book Antiqua" w:eastAsia="Book Antiqua" w:hAnsi="Book Antiqua" w:cs="Book Antiqua"/>
          <w:color w:val="000000"/>
          <w:vertAlign w:val="superscript"/>
        </w:rPr>
        <w:t>[426]</w:t>
      </w:r>
      <w:r w:rsidRPr="00EF2B13">
        <w:rPr>
          <w:rFonts w:ascii="Book Antiqua" w:eastAsia="Book Antiqua" w:hAnsi="Book Antiqua" w:cs="Book Antiqua"/>
          <w:color w:val="000000"/>
        </w:rPr>
        <w:t xml:space="preserve">. Increased serum ferritin </w:t>
      </w:r>
      <w:r w:rsidR="005E76DC">
        <w:rPr>
          <w:rFonts w:ascii="Book Antiqua" w:eastAsia="Book Antiqua" w:hAnsi="Book Antiqua" w:cs="Book Antiqua"/>
          <w:color w:val="000000"/>
        </w:rPr>
        <w:t>has been</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independently associated with advanced fibrosis in patients with untreated AIH</w:t>
      </w:r>
      <w:r w:rsidRPr="00EF2B13">
        <w:rPr>
          <w:rFonts w:ascii="Book Antiqua" w:eastAsia="Book Antiqua" w:hAnsi="Book Antiqua" w:cs="Book Antiqua"/>
          <w:color w:val="000000"/>
          <w:vertAlign w:val="superscript"/>
        </w:rPr>
        <w:t>[427]</w:t>
      </w:r>
      <w:r w:rsidRPr="00EF2B13">
        <w:rPr>
          <w:rFonts w:ascii="Book Antiqua" w:eastAsia="Book Antiqua" w:hAnsi="Book Antiqua" w:cs="Book Antiqua"/>
          <w:color w:val="000000"/>
        </w:rPr>
        <w:t xml:space="preserve">. Moreover, serum hepcidin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low in patients with liver autoimmune disease</w:t>
      </w:r>
      <w:r w:rsidRPr="00EF2B13">
        <w:rPr>
          <w:rFonts w:ascii="Book Antiqua" w:eastAsia="Book Antiqua" w:hAnsi="Book Antiqua" w:cs="Book Antiqua"/>
          <w:color w:val="000000"/>
          <w:vertAlign w:val="superscript"/>
        </w:rPr>
        <w:t>[367,421]</w:t>
      </w:r>
      <w:r w:rsidRPr="00EF2B13">
        <w:rPr>
          <w:rFonts w:ascii="Book Antiqua" w:eastAsia="Book Antiqua" w:hAnsi="Book Antiqua" w:cs="Book Antiqua"/>
          <w:color w:val="000000"/>
        </w:rPr>
        <w:t>. Interestingly, in AIH, low serum hepcidin levels remain after 2</w:t>
      </w:r>
      <w:r w:rsidR="002A05F9">
        <w:rPr>
          <w:rFonts w:ascii="Book Antiqua" w:eastAsia="Book Antiqua" w:hAnsi="Book Antiqua" w:cs="Book Antiqua"/>
          <w:color w:val="000000"/>
        </w:rPr>
        <w:t xml:space="preserve"> </w:t>
      </w:r>
      <w:r w:rsidRPr="00EF2B13">
        <w:rPr>
          <w:rFonts w:ascii="Book Antiqua" w:eastAsia="Book Antiqua" w:hAnsi="Book Antiqua" w:cs="Book Antiqua"/>
          <w:color w:val="000000"/>
        </w:rPr>
        <w:t>year</w:t>
      </w:r>
      <w:r w:rsidR="005E76DC">
        <w:rPr>
          <w:rFonts w:ascii="Book Antiqua" w:eastAsia="Book Antiqua" w:hAnsi="Book Antiqua" w:cs="Book Antiqua"/>
          <w:color w:val="000000"/>
        </w:rPr>
        <w:t>s of</w:t>
      </w:r>
      <w:r w:rsidRPr="00EF2B13">
        <w:rPr>
          <w:rFonts w:ascii="Book Antiqua" w:eastAsia="Book Antiqua" w:hAnsi="Book Antiqua" w:cs="Book Antiqua"/>
          <w:color w:val="000000"/>
        </w:rPr>
        <w:t xml:space="preserve"> treatment, </w:t>
      </w:r>
      <w:r w:rsidR="005E76DC">
        <w:rPr>
          <w:rFonts w:ascii="Book Antiqua" w:eastAsia="Book Antiqua" w:hAnsi="Book Antiqua" w:cs="Book Antiqua"/>
          <w:color w:val="000000"/>
        </w:rPr>
        <w:t xml:space="preserve">a finding </w:t>
      </w:r>
      <w:r w:rsidRPr="00EF2B13">
        <w:rPr>
          <w:rFonts w:ascii="Book Antiqua" w:eastAsia="Book Antiqua" w:hAnsi="Book Antiqua" w:cs="Book Antiqua"/>
          <w:color w:val="000000"/>
        </w:rPr>
        <w:t>similar to observations in autoimmune cholestasis. A plausible explanation could be that hepcidin is involved in</w:t>
      </w:r>
      <w:r w:rsidR="005E76DC">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autoimmune process</w:t>
      </w:r>
      <w:r w:rsidR="005E76DC">
        <w:rPr>
          <w:rFonts w:ascii="Book Antiqua" w:eastAsia="Book Antiqua" w:hAnsi="Book Antiqua" w:cs="Book Antiqua"/>
          <w:color w:val="000000"/>
        </w:rPr>
        <w:t>es</w:t>
      </w:r>
      <w:r w:rsidRPr="00EF2B13">
        <w:rPr>
          <w:rFonts w:ascii="Book Antiqua" w:eastAsia="Book Antiqua" w:hAnsi="Book Antiqua" w:cs="Book Antiqua"/>
          <w:color w:val="000000"/>
          <w:vertAlign w:val="superscript"/>
        </w:rPr>
        <w:t>[428]</w:t>
      </w:r>
      <w:r w:rsidRPr="00EF2B13">
        <w:rPr>
          <w:rFonts w:ascii="Book Antiqua" w:eastAsia="Book Antiqua" w:hAnsi="Book Antiqua" w:cs="Book Antiqua"/>
          <w:color w:val="000000"/>
        </w:rPr>
        <w:t>.</w:t>
      </w:r>
    </w:p>
    <w:p w14:paraId="73E07E1D" w14:textId="77777777" w:rsidR="00A77B3E" w:rsidRPr="00EF2B13" w:rsidRDefault="00A77B3E" w:rsidP="00EF2B13">
      <w:pPr>
        <w:spacing w:line="360" w:lineRule="auto"/>
        <w:ind w:firstLine="240"/>
        <w:jc w:val="both"/>
        <w:rPr>
          <w:rFonts w:ascii="Book Antiqua" w:hAnsi="Book Antiqua"/>
        </w:rPr>
      </w:pPr>
    </w:p>
    <w:p w14:paraId="06532389" w14:textId="58E32A7F" w:rsidR="00A77B3E" w:rsidRPr="00EF2B13" w:rsidRDefault="005A164E" w:rsidP="00EF2B13">
      <w:pPr>
        <w:spacing w:line="360" w:lineRule="auto"/>
        <w:jc w:val="both"/>
        <w:rPr>
          <w:rFonts w:ascii="Book Antiqua" w:hAnsi="Book Antiqua"/>
        </w:rPr>
      </w:pPr>
      <w:bookmarkStart w:id="1" w:name="_Hlk122103521"/>
      <w:r w:rsidRPr="00EF2B13">
        <w:rPr>
          <w:rFonts w:ascii="Book Antiqua" w:eastAsia="Book Antiqua" w:hAnsi="Book Antiqua" w:cs="Book Antiqua"/>
          <w:b/>
          <w:bCs/>
          <w:caps/>
          <w:color w:val="000000"/>
          <w:u w:val="single"/>
        </w:rPr>
        <w:t>Ischemia-reperfusion injury</w:t>
      </w:r>
      <w:bookmarkEnd w:id="1"/>
    </w:p>
    <w:p w14:paraId="3E870221" w14:textId="12FC683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Although </w:t>
      </w:r>
      <w:r w:rsidR="00907B40" w:rsidRPr="00EF2B13">
        <w:rPr>
          <w:rFonts w:ascii="Book Antiqua" w:eastAsia="Book Antiqua" w:hAnsi="Book Antiqua" w:cs="Book Antiqua"/>
          <w:color w:val="000000"/>
        </w:rPr>
        <w:t>ischemia-reperfusion injury (</w:t>
      </w:r>
      <w:r w:rsidRPr="00EF2B13">
        <w:rPr>
          <w:rFonts w:ascii="Book Antiqua" w:eastAsia="Book Antiqua" w:hAnsi="Book Antiqua" w:cs="Book Antiqua"/>
          <w:color w:val="000000"/>
        </w:rPr>
        <w:t>IRI</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is not strictly a liver disease as it</w:t>
      </w:r>
      <w:r w:rsidR="005E76D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occurs </w:t>
      </w:r>
      <w:r w:rsidR="005E76DC">
        <w:rPr>
          <w:rFonts w:ascii="Book Antiqua" w:eastAsia="Book Antiqua" w:hAnsi="Book Antiqua" w:cs="Book Antiqua"/>
          <w:color w:val="000000"/>
        </w:rPr>
        <w:t>with</w:t>
      </w:r>
      <w:r w:rsidRPr="00EF2B13">
        <w:rPr>
          <w:rFonts w:ascii="Book Antiqua" w:eastAsia="Book Antiqua" w:hAnsi="Book Antiqua" w:cs="Book Antiqua"/>
          <w:color w:val="000000"/>
        </w:rPr>
        <w:t xml:space="preserve"> other organ transplantations, iron is clearly involved in the pathogenesis of </w:t>
      </w:r>
      <w:r w:rsidR="005E76DC">
        <w:rPr>
          <w:rFonts w:ascii="Book Antiqua" w:eastAsia="Book Antiqua" w:hAnsi="Book Antiqua" w:cs="Book Antiqua"/>
          <w:color w:val="000000"/>
        </w:rPr>
        <w:t xml:space="preserve">IRI-related </w:t>
      </w:r>
      <w:r w:rsidRPr="00EF2B13">
        <w:rPr>
          <w:rFonts w:ascii="Book Antiqua" w:eastAsia="Book Antiqua" w:hAnsi="Book Antiqua" w:cs="Book Antiqua"/>
          <w:color w:val="000000"/>
        </w:rPr>
        <w:t>hepatic abnormalities. Ferroptosis is implicated in the pathogenesis of IRI through GP</w:t>
      </w:r>
      <w:r w:rsidR="00907B40" w:rsidRPr="00EF2B13">
        <w:rPr>
          <w:rFonts w:ascii="Book Antiqua" w:eastAsia="Book Antiqua" w:hAnsi="Book Antiqua" w:cs="Book Antiqua"/>
          <w:color w:val="000000"/>
        </w:rPr>
        <w:t>X</w:t>
      </w:r>
      <w:r w:rsidRPr="00EF2B13">
        <w:rPr>
          <w:rFonts w:ascii="Book Antiqua" w:eastAsia="Book Antiqua" w:hAnsi="Book Antiqua" w:cs="Book Antiqua"/>
          <w:color w:val="000000"/>
        </w:rPr>
        <w:t>4 inactivation</w:t>
      </w:r>
      <w:r w:rsidRPr="00EF2B13">
        <w:rPr>
          <w:rFonts w:ascii="Book Antiqua" w:eastAsia="Book Antiqua" w:hAnsi="Book Antiqua" w:cs="Book Antiqua"/>
          <w:color w:val="000000"/>
          <w:vertAlign w:val="superscript"/>
        </w:rPr>
        <w:t>[59,429]</w:t>
      </w:r>
      <w:r w:rsidRPr="00EF2B13">
        <w:rPr>
          <w:rFonts w:ascii="Book Antiqua" w:eastAsia="Book Antiqua" w:hAnsi="Book Antiqua" w:cs="Book Antiqua"/>
          <w:color w:val="000000"/>
        </w:rPr>
        <w:t>. Iron overload and upregulation of the ferroptosis indicator PTGS2 are prominent characteristics of IRI in the liver</w:t>
      </w:r>
      <w:r w:rsidRPr="00EF2B13">
        <w:rPr>
          <w:rFonts w:ascii="Book Antiqua" w:eastAsia="Book Antiqua" w:hAnsi="Book Antiqua" w:cs="Book Antiqua"/>
          <w:color w:val="000000"/>
          <w:vertAlign w:val="superscript"/>
        </w:rPr>
        <w:t>[59]</w:t>
      </w:r>
      <w:r w:rsidRPr="00EF2B13">
        <w:rPr>
          <w:rFonts w:ascii="Book Antiqua" w:eastAsia="Book Antiqua" w:hAnsi="Book Antiqua" w:cs="Book Antiqua"/>
          <w:color w:val="000000"/>
        </w:rPr>
        <w:t xml:space="preserve">. An analysis of 202 </w:t>
      </w:r>
      <w:r w:rsidR="00907B40" w:rsidRPr="00EF2B13">
        <w:rPr>
          <w:rFonts w:ascii="Book Antiqua" w:eastAsia="Book Antiqua" w:hAnsi="Book Antiqua" w:cs="Book Antiqua"/>
          <w:color w:val="000000"/>
        </w:rPr>
        <w:t>l</w:t>
      </w:r>
      <w:r w:rsidRPr="00EF2B13">
        <w:rPr>
          <w:rFonts w:ascii="Book Antiqua" w:eastAsia="Book Antiqua" w:hAnsi="Book Antiqua" w:cs="Book Antiqua"/>
          <w:color w:val="000000"/>
        </w:rPr>
        <w:t>ive-donor liver transplantation</w:t>
      </w:r>
      <w:r w:rsidR="005E76DC">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showed a high serum ferritin level indicating iron overload</w:t>
      </w:r>
      <w:r w:rsidRPr="00EF2B13">
        <w:rPr>
          <w:rFonts w:ascii="Book Antiqua" w:eastAsia="Book Antiqua" w:hAnsi="Book Antiqua" w:cs="Book Antiqua"/>
          <w:color w:val="000000"/>
          <w:vertAlign w:val="superscript"/>
        </w:rPr>
        <w:t>[430]</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In this study, u</w:t>
      </w:r>
      <w:r w:rsidRPr="00EF2B13">
        <w:rPr>
          <w:rFonts w:ascii="Book Antiqua" w:eastAsia="Book Antiqua" w:hAnsi="Book Antiqua" w:cs="Book Antiqua"/>
          <w:color w:val="000000"/>
        </w:rPr>
        <w:t>se of ferroptosis inhibitors such as Fer-1,</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α-tocopherol, and DFO prevented hepatic IRI.</w:t>
      </w:r>
    </w:p>
    <w:p w14:paraId="5C699124" w14:textId="77777777" w:rsidR="00A77B3E" w:rsidRPr="00EF2B13" w:rsidRDefault="00A77B3E" w:rsidP="00EF2B13">
      <w:pPr>
        <w:spacing w:line="360" w:lineRule="auto"/>
        <w:jc w:val="both"/>
        <w:rPr>
          <w:rFonts w:ascii="Book Antiqua" w:hAnsi="Book Antiqua"/>
        </w:rPr>
      </w:pPr>
    </w:p>
    <w:p w14:paraId="58F1F428" w14:textId="4800A04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Acute Liver Failure</w:t>
      </w:r>
    </w:p>
    <w:p w14:paraId="553099D1" w14:textId="6C5C8551"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Ferroptosis is also involved in the development of </w:t>
      </w:r>
      <w:r w:rsidR="00907B40" w:rsidRPr="00EF2B13">
        <w:rPr>
          <w:rFonts w:ascii="Book Antiqua" w:eastAsia="Book Antiqua" w:hAnsi="Book Antiqua" w:cs="Book Antiqua"/>
          <w:color w:val="000000"/>
        </w:rPr>
        <w:t>acute liver failure (</w:t>
      </w:r>
      <w:r w:rsidRPr="00EF2B13">
        <w:rPr>
          <w:rFonts w:ascii="Book Antiqua" w:eastAsia="Book Antiqua" w:hAnsi="Book Antiqua" w:cs="Book Antiqua"/>
          <w:color w:val="000000"/>
        </w:rPr>
        <w:t>ALF</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In sepsis-induced ALF, analysis of the liver infiltrate </w:t>
      </w:r>
      <w:r w:rsidR="005E76DC">
        <w:rPr>
          <w:rFonts w:ascii="Book Antiqua" w:eastAsia="Book Antiqua" w:hAnsi="Book Antiqua" w:cs="Book Antiqua"/>
          <w:color w:val="000000"/>
          <w:shd w:val="clear" w:color="auto" w:fill="FFFFFF"/>
        </w:rPr>
        <w:t>has shown</w:t>
      </w:r>
      <w:r w:rsidR="005E76D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that </w:t>
      </w:r>
      <w:r w:rsidR="00FD4D1B" w:rsidRPr="00EF2B13">
        <w:rPr>
          <w:rFonts w:ascii="Book Antiqua" w:eastAsia="Book Antiqua" w:hAnsi="Book Antiqua" w:cs="Book Antiqua"/>
          <w:color w:val="000000"/>
          <w:shd w:val="clear" w:color="auto" w:fill="FFFFFF"/>
        </w:rPr>
        <w:t>FRG</w:t>
      </w:r>
      <w:r w:rsidRPr="00EF2B13">
        <w:rPr>
          <w:rFonts w:ascii="Book Antiqua" w:eastAsia="Book Antiqua" w:hAnsi="Book Antiqua" w:cs="Book Antiqua"/>
          <w:color w:val="000000"/>
          <w:shd w:val="clear" w:color="auto" w:fill="FFFFFF"/>
        </w:rPr>
        <w:t>s may be responsible for the development of liver failure through</w:t>
      </w:r>
      <w:r w:rsidR="005E76DC">
        <w:rPr>
          <w:rFonts w:ascii="Book Antiqua" w:eastAsia="Book Antiqua" w:hAnsi="Book Antiqua" w:cs="Book Antiqua"/>
          <w:color w:val="000000"/>
          <w:shd w:val="clear" w:color="auto" w:fill="FFFFFF"/>
        </w:rPr>
        <w:t xml:space="preserve"> the activities of</w:t>
      </w:r>
      <w:r w:rsidRPr="00EF2B13">
        <w:rPr>
          <w:rFonts w:ascii="Book Antiqua" w:eastAsia="Book Antiqua" w:hAnsi="Book Antiqua" w:cs="Book Antiqua"/>
          <w:color w:val="000000"/>
          <w:shd w:val="clear" w:color="auto" w:fill="FFFFFF"/>
        </w:rPr>
        <w:t xml:space="preserve"> B cells and natural killer cells</w:t>
      </w:r>
      <w:r w:rsidRPr="00EF2B13">
        <w:rPr>
          <w:rFonts w:ascii="Book Antiqua" w:eastAsia="Book Antiqua" w:hAnsi="Book Antiqua" w:cs="Book Antiqua"/>
          <w:color w:val="000000"/>
          <w:shd w:val="clear" w:color="auto" w:fill="FFFFFF"/>
          <w:vertAlign w:val="superscript"/>
        </w:rPr>
        <w:t>[431]</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The </w:t>
      </w:r>
      <w:r w:rsidR="005E76DC">
        <w:rPr>
          <w:rFonts w:ascii="Book Antiqua" w:eastAsia="Book Antiqua" w:hAnsi="Book Antiqua" w:cs="Book Antiqua"/>
          <w:color w:val="000000"/>
          <w:shd w:val="clear" w:color="auto" w:fill="FFFFFF"/>
        </w:rPr>
        <w:t>most common</w:t>
      </w:r>
      <w:r w:rsidR="005E76D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reason for ALF</w:t>
      </w:r>
      <w:r w:rsidR="005E76D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however, is </w:t>
      </w:r>
      <w:r w:rsidR="00907B40" w:rsidRPr="00EF2B13">
        <w:rPr>
          <w:rFonts w:ascii="Book Antiqua" w:eastAsia="Book Antiqua" w:hAnsi="Book Antiqua" w:cs="Book Antiqua"/>
          <w:color w:val="000000"/>
          <w:shd w:val="clear" w:color="auto" w:fill="FFFFFF"/>
        </w:rPr>
        <w:t>a</w:t>
      </w:r>
      <w:r w:rsidRPr="00EF2B13">
        <w:rPr>
          <w:rFonts w:ascii="Book Antiqua" w:eastAsia="Book Antiqua" w:hAnsi="Book Antiqua" w:cs="Book Antiqua"/>
          <w:color w:val="000000"/>
          <w:shd w:val="clear" w:color="auto" w:fill="FFFFFF"/>
        </w:rPr>
        <w:t>cetaminophen</w:t>
      </w:r>
      <w:r w:rsidR="00907B40" w:rsidRPr="00EF2B13">
        <w:rPr>
          <w:rFonts w:ascii="Book Antiqua" w:eastAsia="Book Antiqua" w:hAnsi="Book Antiqua" w:cs="Book Antiqua"/>
          <w:color w:val="000000"/>
          <w:shd w:val="clear" w:color="auto" w:fill="FFFFFF"/>
        </w:rPr>
        <w:t xml:space="preserve"> (APAP)</w:t>
      </w:r>
      <w:r w:rsidRPr="00EF2B13">
        <w:rPr>
          <w:rFonts w:ascii="Book Antiqua" w:eastAsia="Book Antiqua" w:hAnsi="Book Antiqua" w:cs="Book Antiqua"/>
          <w:color w:val="000000"/>
          <w:shd w:val="clear" w:color="auto" w:fill="FFFFFF"/>
        </w:rPr>
        <w:t xml:space="preserve"> toxicity </w:t>
      </w:r>
      <w:r w:rsidR="005E76DC">
        <w:rPr>
          <w:rFonts w:ascii="Book Antiqua" w:eastAsia="Book Antiqua" w:hAnsi="Book Antiqua" w:cs="Book Antiqua"/>
          <w:color w:val="000000"/>
          <w:shd w:val="clear" w:color="auto" w:fill="FFFFFF"/>
        </w:rPr>
        <w:t xml:space="preserve">in which </w:t>
      </w:r>
      <w:r w:rsidRPr="00EF2B13">
        <w:rPr>
          <w:rFonts w:ascii="Book Antiqua" w:eastAsia="Book Antiqua" w:hAnsi="Book Antiqua" w:cs="Book Antiqua"/>
          <w:color w:val="000000"/>
        </w:rPr>
        <w:t>lipid peroxidation leads to hepatocyte ferroptosis</w:t>
      </w:r>
      <w:r w:rsidRPr="00EF2B13">
        <w:rPr>
          <w:rFonts w:ascii="Book Antiqua" w:eastAsia="Book Antiqua" w:hAnsi="Book Antiqua" w:cs="Book Antiqua"/>
          <w:color w:val="000000"/>
          <w:vertAlign w:val="superscript"/>
        </w:rPr>
        <w:t>[432]</w:t>
      </w:r>
      <w:r w:rsidRPr="00EF2B13">
        <w:rPr>
          <w:rFonts w:ascii="Book Antiqua" w:eastAsia="Book Antiqua" w:hAnsi="Book Antiqua" w:cs="Book Antiqua"/>
          <w:color w:val="000000"/>
        </w:rPr>
        <w:t>.</w:t>
      </w:r>
    </w:p>
    <w:p w14:paraId="4489C75C" w14:textId="130D31A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GSH is important for the inactivation of the reactive metabolite N-acetyl-p-benzoquinone imine (NAPQI) </w:t>
      </w:r>
      <w:r w:rsidR="005E76DC">
        <w:rPr>
          <w:rFonts w:ascii="Book Antiqua" w:eastAsia="Book Antiqua" w:hAnsi="Book Antiqua" w:cs="Book Antiqua"/>
          <w:color w:val="000000"/>
        </w:rPr>
        <w:t>responsible for</w:t>
      </w:r>
      <w:r w:rsidRPr="00EF2B13">
        <w:rPr>
          <w:rFonts w:ascii="Book Antiqua" w:eastAsia="Book Antiqua" w:hAnsi="Book Antiqua" w:cs="Book Antiqua"/>
          <w:color w:val="000000"/>
        </w:rPr>
        <w:t xml:space="preserve"> APAP</w:t>
      </w:r>
      <w:r w:rsidR="005E76DC">
        <w:rPr>
          <w:rFonts w:ascii="Book Antiqua" w:eastAsia="Book Antiqua" w:hAnsi="Book Antiqua" w:cs="Book Antiqua"/>
          <w:color w:val="000000"/>
        </w:rPr>
        <w:t xml:space="preserve"> toxicity</w:t>
      </w:r>
      <w:r w:rsidRPr="00EF2B13">
        <w:rPr>
          <w:rFonts w:ascii="Book Antiqua" w:eastAsia="Book Antiqua" w:hAnsi="Book Antiqua" w:cs="Book Antiqua"/>
          <w:color w:val="000000"/>
        </w:rPr>
        <w:t>. GSH reduction and GP</w:t>
      </w:r>
      <w:r w:rsidR="00907B40" w:rsidRPr="00EF2B13">
        <w:rPr>
          <w:rFonts w:ascii="Book Antiqua" w:eastAsia="Book Antiqua" w:hAnsi="Book Antiqua" w:cs="Book Antiqua"/>
          <w:color w:val="000000"/>
        </w:rPr>
        <w:t>X</w:t>
      </w:r>
      <w:r w:rsidRPr="00EF2B13">
        <w:rPr>
          <w:rFonts w:ascii="Book Antiqua" w:eastAsia="Book Antiqua" w:hAnsi="Book Antiqua" w:cs="Book Antiqua"/>
          <w:color w:val="000000"/>
        </w:rPr>
        <w:t xml:space="preserve">4 </w:t>
      </w:r>
      <w:r w:rsidRPr="00EF2B13">
        <w:rPr>
          <w:rFonts w:ascii="Book Antiqua" w:eastAsia="Book Antiqua" w:hAnsi="Book Antiqua" w:cs="Book Antiqua"/>
          <w:color w:val="000000"/>
        </w:rPr>
        <w:lastRenderedPageBreak/>
        <w:t>inhibition are common in APAP-induced cell death</w:t>
      </w:r>
      <w:r w:rsidRPr="00EF2B13">
        <w:rPr>
          <w:rFonts w:ascii="Book Antiqua" w:eastAsia="Book Antiqua" w:hAnsi="Book Antiqua" w:cs="Book Antiqua"/>
          <w:color w:val="000000"/>
          <w:vertAlign w:val="superscript"/>
        </w:rPr>
        <w:t>[433]</w:t>
      </w:r>
      <w:r w:rsidRPr="00EF2B13">
        <w:rPr>
          <w:rFonts w:ascii="Book Antiqua" w:eastAsia="Book Antiqua" w:hAnsi="Book Antiqua" w:cs="Book Antiqua"/>
          <w:color w:val="000000"/>
        </w:rPr>
        <w:t xml:space="preserve">. The viability of mouse hepatocytes in the presence of APAP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improved by fer-1 without restoring the cellular GSH level,</w:t>
      </w:r>
      <w:r w:rsidR="005E76DC">
        <w:rPr>
          <w:rFonts w:ascii="Book Antiqua" w:eastAsia="Book Antiqua" w:hAnsi="Book Antiqua" w:cs="Book Antiqua"/>
          <w:color w:val="000000"/>
        </w:rPr>
        <w:t xml:space="preserve"> suggesting</w:t>
      </w:r>
      <w:r w:rsidRPr="00EF2B13">
        <w:rPr>
          <w:rFonts w:ascii="Book Antiqua" w:eastAsia="Book Antiqua" w:hAnsi="Book Antiqua" w:cs="Book Antiqua"/>
          <w:color w:val="000000"/>
        </w:rPr>
        <w:t xml:space="preserve"> that suppression of</w:t>
      </w:r>
      <w:r w:rsidR="005E76DC">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conversion </w:t>
      </w:r>
      <w:r w:rsidR="005E76DC">
        <w:rPr>
          <w:rFonts w:ascii="Book Antiqua" w:eastAsia="Book Antiqua" w:hAnsi="Book Antiqua" w:cs="Book Antiqua"/>
          <w:color w:val="000000"/>
        </w:rPr>
        <w:t>of</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APAP to NAPQI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not the reason for the protective effect of fer-1</w:t>
      </w:r>
      <w:r w:rsidRPr="00EF2B13">
        <w:rPr>
          <w:rFonts w:ascii="Book Antiqua" w:eastAsia="Book Antiqua" w:hAnsi="Book Antiqua" w:cs="Book Antiqua"/>
          <w:color w:val="000000"/>
          <w:vertAlign w:val="superscript"/>
        </w:rPr>
        <w:t>[434]</w:t>
      </w:r>
      <w:r w:rsidRPr="00EF2B13">
        <w:rPr>
          <w:rFonts w:ascii="Book Antiqua" w:eastAsia="Book Antiqua" w:hAnsi="Book Antiqua" w:cs="Book Antiqua"/>
          <w:color w:val="000000"/>
        </w:rPr>
        <w:t>. Consistently, other experiments</w:t>
      </w:r>
      <w:r w:rsidR="005E76DC">
        <w:rPr>
          <w:rFonts w:ascii="Book Antiqua" w:eastAsia="Book Antiqua" w:hAnsi="Book Antiqua" w:cs="Book Antiqua"/>
          <w:color w:val="000000"/>
        </w:rPr>
        <w:t xml:space="preserve"> have</w:t>
      </w:r>
      <w:r w:rsidRPr="00EF2B13">
        <w:rPr>
          <w:rFonts w:ascii="Book Antiqua" w:eastAsia="Book Antiqua" w:hAnsi="Book Antiqua" w:cs="Book Antiqua"/>
          <w:color w:val="000000"/>
        </w:rPr>
        <w:t xml:space="preserve"> confirmed </w:t>
      </w:r>
      <w:r w:rsidR="005E76DC">
        <w:rPr>
          <w:rFonts w:ascii="Book Antiqua" w:eastAsia="Book Antiqua" w:hAnsi="Book Antiqua" w:cs="Book Antiqua"/>
          <w:color w:val="000000"/>
        </w:rPr>
        <w:t>the role</w:t>
      </w:r>
      <w:r w:rsidRPr="00EF2B13">
        <w:rPr>
          <w:rFonts w:ascii="Book Antiqua" w:eastAsia="Book Antiqua" w:hAnsi="Book Antiqua" w:cs="Book Antiqua"/>
          <w:color w:val="000000"/>
        </w:rPr>
        <w:t xml:space="preserve"> of ferroptosis in APAP-induced hepatocyte cell death</w:t>
      </w:r>
      <w:r w:rsidRPr="00EF2B13">
        <w:rPr>
          <w:rFonts w:ascii="Book Antiqua" w:eastAsia="Book Antiqua" w:hAnsi="Book Antiqua" w:cs="Book Antiqua"/>
          <w:color w:val="000000"/>
          <w:vertAlign w:val="superscript"/>
        </w:rPr>
        <w:t>[432,435</w:t>
      </w:r>
      <w:r w:rsidR="00907B40" w:rsidRPr="00EF2B13">
        <w:rPr>
          <w:rFonts w:ascii="Book Antiqua" w:eastAsia="Book Antiqua" w:hAnsi="Book Antiqua" w:cs="Book Antiqua"/>
          <w:color w:val="000000"/>
          <w:vertAlign w:val="superscript"/>
        </w:rPr>
        <w:t>-</w:t>
      </w:r>
      <w:r w:rsidRPr="00EF2B13">
        <w:rPr>
          <w:rFonts w:ascii="Book Antiqua" w:eastAsia="Book Antiqua" w:hAnsi="Book Antiqua" w:cs="Book Antiqua"/>
          <w:color w:val="000000"/>
          <w:vertAlign w:val="superscript"/>
        </w:rPr>
        <w:t>437]</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additional mechanism of APAP-induced ferroptosis is the significant hepcidin reduction</w:t>
      </w:r>
      <w:r w:rsidR="005E76DC">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likely</w:t>
      </w:r>
      <w:r w:rsidR="005E76DC" w:rsidRPr="00EF2B13">
        <w:rPr>
          <w:rFonts w:ascii="Book Antiqua" w:eastAsia="Book Antiqua" w:hAnsi="Book Antiqua" w:cs="Book Antiqua"/>
          <w:color w:val="000000"/>
        </w:rPr>
        <w:t xml:space="preserve"> </w:t>
      </w:r>
      <w:r w:rsidR="005E76DC" w:rsidRPr="005E76DC">
        <w:rPr>
          <w:rFonts w:ascii="Book Antiqua" w:eastAsia="Book Antiqua" w:hAnsi="Book Antiqua" w:cs="Book Antiqua"/>
          <w:i/>
          <w:iCs/>
          <w:color w:val="000000"/>
        </w:rPr>
        <w:t>via</w:t>
      </w:r>
      <w:r w:rsidR="005E76DC">
        <w:rPr>
          <w:rFonts w:ascii="Book Antiqua" w:eastAsia="Book Antiqua" w:hAnsi="Book Antiqua" w:cs="Book Antiqua"/>
          <w:color w:val="000000"/>
        </w:rPr>
        <w:t xml:space="preserve"> </w:t>
      </w:r>
      <w:r w:rsidRPr="005E76DC">
        <w:rPr>
          <w:rFonts w:ascii="Book Antiqua" w:eastAsia="Book Antiqua" w:hAnsi="Book Antiqua" w:cs="Book Antiqua"/>
          <w:color w:val="000000"/>
        </w:rPr>
        <w:t>activation</w:t>
      </w:r>
      <w:r w:rsidRPr="00EF2B13">
        <w:rPr>
          <w:rFonts w:ascii="Book Antiqua" w:eastAsia="Book Antiqua" w:hAnsi="Book Antiqua" w:cs="Book Antiqua"/>
          <w:color w:val="000000"/>
        </w:rPr>
        <w:t xml:space="preserve"> of HIF1</w:t>
      </w:r>
      <w:r w:rsidRPr="002A0B90">
        <w:rPr>
          <w:rFonts w:ascii="Symbol" w:eastAsia="Book Antiqua" w:hAnsi="Symbol" w:cs="Book Antiqua"/>
          <w:color w:val="000000"/>
        </w:rPr>
        <w:t></w:t>
      </w:r>
      <w:r w:rsidRPr="00EF2B13">
        <w:rPr>
          <w:rFonts w:ascii="Book Antiqua" w:eastAsia="Book Antiqua" w:hAnsi="Book Antiqua" w:cs="Book Antiqua"/>
          <w:color w:val="000000"/>
          <w:vertAlign w:val="superscript"/>
        </w:rPr>
        <w:t>[434,438-440]</w:t>
      </w:r>
      <w:r w:rsidRPr="00EF2B13">
        <w:rPr>
          <w:rFonts w:ascii="Book Antiqua" w:eastAsia="Book Antiqua" w:hAnsi="Book Antiqua" w:cs="Book Antiqua"/>
          <w:color w:val="000000"/>
        </w:rPr>
        <w:t>.</w:t>
      </w:r>
    </w:p>
    <w:p w14:paraId="74B1E57E" w14:textId="57D14EA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However,</w:t>
      </w:r>
      <w:r w:rsidR="005E76DC">
        <w:rPr>
          <w:rFonts w:ascii="Book Antiqua" w:eastAsia="Book Antiqua" w:hAnsi="Book Antiqua" w:cs="Book Antiqua"/>
          <w:color w:val="000000"/>
        </w:rPr>
        <w:t xml:space="preserve"> the role of</w:t>
      </w:r>
      <w:r w:rsidRPr="00EF2B13">
        <w:rPr>
          <w:rFonts w:ascii="Book Antiqua" w:eastAsia="Book Antiqua" w:hAnsi="Book Antiqua" w:cs="Book Antiqua"/>
          <w:color w:val="000000"/>
        </w:rPr>
        <w:t xml:space="preserve"> ferroptosis in APAP</w:t>
      </w:r>
      <w:r w:rsidR="005E76DC">
        <w:rPr>
          <w:rFonts w:ascii="Book Antiqua" w:eastAsia="Book Antiqua" w:hAnsi="Book Antiqua" w:cs="Book Antiqua"/>
          <w:color w:val="000000"/>
        </w:rPr>
        <w:t xml:space="preserve"> toxicity</w:t>
      </w:r>
      <w:r w:rsidRPr="00EF2B13">
        <w:rPr>
          <w:rFonts w:ascii="Book Antiqua" w:eastAsia="Book Antiqua" w:hAnsi="Book Antiqua" w:cs="Book Antiqua"/>
          <w:color w:val="000000"/>
        </w:rPr>
        <w:t xml:space="preserve"> and other drug-induced liver injury is disputed. An earlier report showed that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α-tocopherol </w:t>
      </w:r>
      <w:r w:rsidR="005E76DC">
        <w:rPr>
          <w:rFonts w:ascii="Book Antiqua" w:eastAsia="Book Antiqua" w:hAnsi="Book Antiqua" w:cs="Book Antiqua"/>
          <w:color w:val="000000"/>
        </w:rPr>
        <w:t>does not</w:t>
      </w:r>
      <w:r w:rsidRPr="00EF2B13">
        <w:rPr>
          <w:rFonts w:ascii="Book Antiqua" w:eastAsia="Book Antiqua" w:hAnsi="Book Antiqua" w:cs="Book Antiqua"/>
          <w:color w:val="000000"/>
        </w:rPr>
        <w:t xml:space="preserve"> improve APAP-induced liver injury and</w:t>
      </w:r>
      <w:r w:rsidR="005E76DC">
        <w:rPr>
          <w:rFonts w:ascii="Book Antiqua" w:eastAsia="Book Antiqua" w:hAnsi="Book Antiqua" w:cs="Book Antiqua"/>
          <w:color w:val="000000"/>
        </w:rPr>
        <w:t xml:space="preserve"> that</w:t>
      </w:r>
      <w:r w:rsidRPr="00EF2B13">
        <w:rPr>
          <w:rFonts w:ascii="Book Antiqua" w:eastAsia="Book Antiqua" w:hAnsi="Book Antiqua" w:cs="Book Antiqua"/>
          <w:color w:val="000000"/>
        </w:rPr>
        <w:t xml:space="preserve"> lipid peroxidation </w:t>
      </w:r>
      <w:r w:rsidR="005E76DC">
        <w:rPr>
          <w:rFonts w:ascii="Book Antiqua" w:eastAsia="Book Antiqua" w:hAnsi="Book Antiqua" w:cs="Book Antiqua"/>
          <w:color w:val="000000"/>
        </w:rPr>
        <w:t>is</w:t>
      </w:r>
      <w:r w:rsidRPr="00EF2B13">
        <w:rPr>
          <w:rFonts w:ascii="Book Antiqua" w:eastAsia="Book Antiqua" w:hAnsi="Book Antiqua" w:cs="Book Antiqua"/>
          <w:color w:val="000000"/>
        </w:rPr>
        <w:t xml:space="preserve"> not involved in APAP hepatotoxicity</w:t>
      </w:r>
      <w:r w:rsidRPr="00EF2B13">
        <w:rPr>
          <w:rFonts w:ascii="Book Antiqua" w:eastAsia="Book Antiqua" w:hAnsi="Book Antiqua" w:cs="Book Antiqua"/>
          <w:color w:val="000000"/>
          <w:vertAlign w:val="superscript"/>
        </w:rPr>
        <w:t>[441]</w:t>
      </w:r>
      <w:r w:rsidRPr="00EF2B13">
        <w:rPr>
          <w:rFonts w:ascii="Book Antiqua" w:eastAsia="Book Antiqua" w:hAnsi="Book Antiqua" w:cs="Book Antiqua"/>
          <w:color w:val="000000"/>
        </w:rPr>
        <w:t>. A recent review suggest</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that APAP-induced hepatotoxicity should be identified as programmed necrosis and not ferroptosis or other types of cell death</w:t>
      </w:r>
      <w:r w:rsidRPr="00EF2B13">
        <w:rPr>
          <w:rFonts w:ascii="Book Antiqua" w:eastAsia="Book Antiqua" w:hAnsi="Book Antiqua" w:cs="Book Antiqua"/>
          <w:color w:val="000000"/>
          <w:vertAlign w:val="superscript"/>
        </w:rPr>
        <w:t>[442]</w:t>
      </w:r>
      <w:r w:rsidRPr="00EF2B13">
        <w:rPr>
          <w:rFonts w:ascii="Book Antiqua" w:eastAsia="Book Antiqua" w:hAnsi="Book Antiqua" w:cs="Book Antiqua"/>
          <w:color w:val="000000"/>
        </w:rPr>
        <w:t>. Therefore, more research is required before ferroptosis inhibitors are recommended as treatment</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for</w:t>
      </w:r>
      <w:r w:rsidRPr="00EF2B13">
        <w:rPr>
          <w:rFonts w:ascii="Book Antiqua" w:eastAsia="Book Antiqua" w:hAnsi="Book Antiqua" w:cs="Book Antiqua"/>
          <w:color w:val="000000"/>
        </w:rPr>
        <w:t xml:space="preserve"> APAP toxicity.</w:t>
      </w:r>
    </w:p>
    <w:p w14:paraId="67BE0124" w14:textId="77777777" w:rsidR="00A77B3E" w:rsidRPr="00EF2B13" w:rsidRDefault="00A77B3E" w:rsidP="00EF2B13">
      <w:pPr>
        <w:spacing w:line="360" w:lineRule="auto"/>
        <w:ind w:firstLine="240"/>
        <w:jc w:val="both"/>
        <w:rPr>
          <w:rFonts w:ascii="Book Antiqua" w:hAnsi="Book Antiqua"/>
        </w:rPr>
      </w:pPr>
    </w:p>
    <w:p w14:paraId="7F3EB158" w14:textId="4C8CFB06" w:rsidR="00A77B3E" w:rsidRPr="00EF2B13" w:rsidRDefault="005A164E" w:rsidP="00EF2B13">
      <w:pPr>
        <w:spacing w:line="360" w:lineRule="auto"/>
        <w:jc w:val="both"/>
        <w:rPr>
          <w:rFonts w:ascii="Book Antiqua" w:hAnsi="Book Antiqua"/>
        </w:rPr>
      </w:pPr>
      <w:bookmarkStart w:id="2" w:name="_Hlk122103750"/>
      <w:r w:rsidRPr="00EF2B13">
        <w:rPr>
          <w:rFonts w:ascii="Book Antiqua" w:eastAsia="Book Antiqua" w:hAnsi="Book Antiqua" w:cs="Book Antiqua"/>
          <w:b/>
          <w:bCs/>
          <w:caps/>
          <w:color w:val="000000"/>
          <w:u w:val="single"/>
        </w:rPr>
        <w:t>Sickle Cell liver disease</w:t>
      </w:r>
      <w:bookmarkEnd w:id="2"/>
    </w:p>
    <w:p w14:paraId="2326730F" w14:textId="3E14EB54" w:rsidR="00A77B3E" w:rsidRPr="00EF2B13" w:rsidRDefault="00907B40" w:rsidP="00EF2B13">
      <w:pPr>
        <w:spacing w:line="360" w:lineRule="auto"/>
        <w:jc w:val="both"/>
        <w:rPr>
          <w:rFonts w:ascii="Book Antiqua" w:hAnsi="Book Antiqua"/>
        </w:rPr>
      </w:pPr>
      <w:r w:rsidRPr="00EF2B13">
        <w:rPr>
          <w:rFonts w:ascii="Book Antiqua" w:eastAsia="Book Antiqua" w:hAnsi="Book Antiqua" w:cs="Book Antiqua"/>
          <w:color w:val="000000"/>
        </w:rPr>
        <w:t>Sickle cell liver disease (SCD) is an inherited disease caused by the presence of hemoglobin S. Under hypoxic conditions, red blood cells are dehydrated and form the characteristic sickle cells</w:t>
      </w:r>
      <w:r w:rsidRPr="00EF2B13">
        <w:rPr>
          <w:rFonts w:ascii="Book Antiqua" w:eastAsia="Book Antiqua" w:hAnsi="Book Antiqua" w:cs="Book Antiqua"/>
          <w:color w:val="000000"/>
          <w:vertAlign w:val="superscript"/>
        </w:rPr>
        <w:t>[443,444]</w:t>
      </w:r>
      <w:r w:rsidRPr="00EF2B13">
        <w:rPr>
          <w:rFonts w:ascii="Book Antiqua" w:eastAsia="Book Antiqua" w:hAnsi="Book Antiqua" w:cs="Book Antiqua"/>
          <w:color w:val="000000"/>
        </w:rPr>
        <w:t>. The formation of hemoglobin S is due to a single substitution of an amino (glutamic acid to valine) in the beta</w:t>
      </w:r>
      <w:r w:rsidR="005E76DC">
        <w:rPr>
          <w:rFonts w:ascii="Book Antiqua" w:eastAsia="Book Antiqua" w:hAnsi="Book Antiqua" w:cs="Book Antiqua"/>
          <w:color w:val="000000"/>
        </w:rPr>
        <w:t xml:space="preserve"> </w:t>
      </w:r>
      <w:r w:rsidRPr="00EF2B13">
        <w:rPr>
          <w:rFonts w:ascii="Book Antiqua" w:eastAsia="Book Antiqua" w:hAnsi="Book Antiqua" w:cs="Book Antiqua"/>
          <w:color w:val="000000"/>
        </w:rPr>
        <w:t>globin chain</w:t>
      </w:r>
      <w:r w:rsidRPr="00EF2B13">
        <w:rPr>
          <w:rFonts w:ascii="Book Antiqua" w:eastAsia="Book Antiqua" w:hAnsi="Book Antiqua" w:cs="Book Antiqua"/>
          <w:color w:val="000000"/>
          <w:vertAlign w:val="superscript"/>
        </w:rPr>
        <w:t>[444]</w:t>
      </w:r>
      <w:r w:rsidRPr="00EF2B13">
        <w:rPr>
          <w:rFonts w:ascii="Book Antiqua" w:eastAsia="Book Antiqua" w:hAnsi="Book Antiqua" w:cs="Book Antiqua"/>
          <w:color w:val="000000"/>
        </w:rPr>
        <w:t>. Viral hepatitis and iron overload are two</w:t>
      </w:r>
      <w:r w:rsidR="005E76DC">
        <w:rPr>
          <w:rFonts w:ascii="Book Antiqua" w:eastAsia="Book Antiqua" w:hAnsi="Book Antiqua" w:cs="Book Antiqua"/>
          <w:color w:val="000000"/>
        </w:rPr>
        <w:t xml:space="preserve"> major</w:t>
      </w:r>
      <w:r w:rsidRPr="00EF2B13">
        <w:rPr>
          <w:rFonts w:ascii="Book Antiqua" w:eastAsia="Book Antiqua" w:hAnsi="Book Antiqua" w:cs="Book Antiqua"/>
          <w:color w:val="000000"/>
        </w:rPr>
        <w:t xml:space="preserve"> reasons for</w:t>
      </w:r>
      <w:r w:rsidR="005E76DC">
        <w:rPr>
          <w:rFonts w:ascii="Book Antiqua" w:eastAsia="Book Antiqua" w:hAnsi="Book Antiqua" w:cs="Book Antiqua"/>
          <w:color w:val="000000"/>
        </w:rPr>
        <w:t xml:space="preserve"> the development of</w:t>
      </w:r>
      <w:r w:rsidRPr="00EF2B13">
        <w:rPr>
          <w:rFonts w:ascii="Book Antiqua" w:eastAsia="Book Antiqua" w:hAnsi="Book Antiqua" w:cs="Book Antiqua"/>
          <w:color w:val="000000"/>
        </w:rPr>
        <w:t xml:space="preserve"> liver disease in SCD, both </w:t>
      </w:r>
      <w:r w:rsidR="005E76DC">
        <w:rPr>
          <w:rFonts w:ascii="Book Antiqua" w:eastAsia="Book Antiqua" w:hAnsi="Book Antiqua" w:cs="Book Antiqua"/>
          <w:color w:val="000000"/>
        </w:rPr>
        <w:t xml:space="preserve">of which are typically </w:t>
      </w:r>
      <w:r w:rsidRPr="00EF2B13">
        <w:rPr>
          <w:rFonts w:ascii="Book Antiqua" w:eastAsia="Book Antiqua" w:hAnsi="Book Antiqua" w:cs="Book Antiqua"/>
          <w:color w:val="000000"/>
        </w:rPr>
        <w:t>related to</w:t>
      </w:r>
      <w:r w:rsidR="005E76DC">
        <w:rPr>
          <w:rFonts w:ascii="Book Antiqua" w:eastAsia="Book Antiqua" w:hAnsi="Book Antiqua" w:cs="Book Antiqua"/>
          <w:color w:val="000000"/>
        </w:rPr>
        <w:t xml:space="preserve"> patients receiving</w:t>
      </w:r>
      <w:r w:rsidRPr="00EF2B13">
        <w:rPr>
          <w:rFonts w:ascii="Book Antiqua" w:eastAsia="Book Antiqua" w:hAnsi="Book Antiqua" w:cs="Book Antiqua"/>
          <w:color w:val="000000"/>
        </w:rPr>
        <w:t xml:space="preserve"> multiple</w:t>
      </w:r>
      <w:r w:rsidR="005E76DC">
        <w:rPr>
          <w:rFonts w:ascii="Book Antiqua" w:eastAsia="Book Antiqua" w:hAnsi="Book Antiqua" w:cs="Book Antiqua"/>
          <w:color w:val="000000"/>
        </w:rPr>
        <w:t xml:space="preserve"> blood</w:t>
      </w:r>
      <w:r w:rsidRPr="00EF2B13">
        <w:rPr>
          <w:rFonts w:ascii="Book Antiqua" w:eastAsia="Book Antiqua" w:hAnsi="Book Antiqua" w:cs="Book Antiqua"/>
          <w:color w:val="000000"/>
        </w:rPr>
        <w:t xml:space="preserve"> transfusions</w:t>
      </w:r>
      <w:r w:rsidRPr="00EF2B13">
        <w:rPr>
          <w:rFonts w:ascii="Book Antiqua" w:eastAsia="Book Antiqua" w:hAnsi="Book Antiqua" w:cs="Book Antiqua"/>
          <w:color w:val="000000"/>
          <w:vertAlign w:val="superscript"/>
        </w:rPr>
        <w:t>[445]</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S</w:t>
      </w:r>
      <w:r w:rsidRPr="00EF2B13">
        <w:rPr>
          <w:rFonts w:ascii="Book Antiqua" w:eastAsia="Book Antiqua" w:hAnsi="Book Antiqua" w:cs="Book Antiqua"/>
          <w:color w:val="000000"/>
        </w:rPr>
        <w:t>ource</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of </w:t>
      </w:r>
      <w:r w:rsidR="005E76DC">
        <w:rPr>
          <w:rFonts w:ascii="Book Antiqua" w:eastAsia="Book Antiqua" w:hAnsi="Book Antiqua" w:cs="Book Antiqua"/>
          <w:color w:val="000000"/>
        </w:rPr>
        <w:t>hepatic</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iron in SCD </w:t>
      </w:r>
      <w:r w:rsidR="005E76DC">
        <w:rPr>
          <w:rFonts w:ascii="Book Antiqua" w:eastAsia="Book Antiqua" w:hAnsi="Book Antiqua" w:cs="Book Antiqua"/>
          <w:color w:val="000000"/>
        </w:rPr>
        <w:t>include these multiple</w:t>
      </w:r>
      <w:r w:rsidRPr="00EF2B13">
        <w:rPr>
          <w:rFonts w:ascii="Book Antiqua" w:eastAsia="Book Antiqua" w:hAnsi="Book Antiqua" w:cs="Book Antiqua"/>
          <w:color w:val="000000"/>
        </w:rPr>
        <w:t xml:space="preserve"> blood transfusions and</w:t>
      </w:r>
      <w:r w:rsidR="005E76DC">
        <w:rPr>
          <w:rFonts w:ascii="Book Antiqua" w:eastAsia="Book Antiqua" w:hAnsi="Book Antiqua" w:cs="Book Antiqua"/>
          <w:color w:val="000000"/>
        </w:rPr>
        <w:t xml:space="preserve"> chronic</w:t>
      </w:r>
      <w:r w:rsidRPr="00EF2B13">
        <w:rPr>
          <w:rFonts w:ascii="Book Antiqua" w:eastAsia="Book Antiqua" w:hAnsi="Book Antiqua" w:cs="Book Antiqua"/>
          <w:color w:val="000000"/>
        </w:rPr>
        <w:t xml:space="preserve"> intravascular hemolysis</w:t>
      </w:r>
      <w:r w:rsidRPr="00EF2B13">
        <w:rPr>
          <w:rFonts w:ascii="Book Antiqua" w:eastAsia="Book Antiqua" w:hAnsi="Book Antiqua" w:cs="Book Antiqua"/>
          <w:color w:val="000000"/>
          <w:vertAlign w:val="superscript"/>
        </w:rPr>
        <w:t>[446]</w:t>
      </w:r>
      <w:r w:rsidRPr="00EF2B13">
        <w:rPr>
          <w:rFonts w:ascii="Book Antiqua" w:eastAsia="Book Antiqua" w:hAnsi="Book Antiqua" w:cs="Book Antiqua"/>
          <w:color w:val="000000"/>
        </w:rPr>
        <w:t>. Liver iron deposition occurs mainly in Kupffer cells</w:t>
      </w:r>
      <w:r w:rsidRPr="00EF2B13">
        <w:rPr>
          <w:rFonts w:ascii="Book Antiqua" w:eastAsia="Book Antiqua" w:hAnsi="Book Antiqua" w:cs="Book Antiqua"/>
          <w:color w:val="000000"/>
          <w:vertAlign w:val="superscript"/>
        </w:rPr>
        <w:t>[447]</w:t>
      </w:r>
      <w:r w:rsidRPr="00EF2B13">
        <w:rPr>
          <w:rFonts w:ascii="Book Antiqua" w:eastAsia="Book Antiqua" w:hAnsi="Book Antiqua" w:cs="Book Antiqua"/>
          <w:color w:val="000000"/>
        </w:rPr>
        <w:t>. Liver iron deposition can</w:t>
      </w:r>
      <w:r w:rsidR="005E76D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occur in non-transfusion dependent patients</w:t>
      </w:r>
      <w:r w:rsidRPr="00EF2B13">
        <w:rPr>
          <w:rFonts w:ascii="Book Antiqua" w:eastAsia="Book Antiqua" w:hAnsi="Book Antiqua" w:cs="Book Antiqua"/>
          <w:color w:val="000000"/>
          <w:vertAlign w:val="superscript"/>
        </w:rPr>
        <w:t>[448]</w:t>
      </w:r>
      <w:r w:rsidRPr="00EF2B13">
        <w:rPr>
          <w:rFonts w:ascii="Book Antiqua" w:eastAsia="Book Antiqua" w:hAnsi="Book Antiqua" w:cs="Book Antiqua"/>
          <w:color w:val="000000"/>
        </w:rPr>
        <w:t xml:space="preserve">, and there is a single case </w:t>
      </w:r>
      <w:r w:rsidR="008A6B99">
        <w:rPr>
          <w:rFonts w:ascii="Book Antiqua" w:eastAsia="Book Antiqua" w:hAnsi="Book Antiqua" w:cs="Book Antiqua"/>
          <w:color w:val="000000"/>
        </w:rPr>
        <w:t>described in</w:t>
      </w:r>
      <w:r w:rsidRPr="00EF2B13">
        <w:rPr>
          <w:rFonts w:ascii="Book Antiqua" w:eastAsia="Book Antiqua" w:hAnsi="Book Antiqua" w:cs="Book Antiqua"/>
          <w:color w:val="000000"/>
        </w:rPr>
        <w:t xml:space="preserve"> a patient who never received </w:t>
      </w:r>
      <w:r w:rsidR="008A6B99">
        <w:rPr>
          <w:rFonts w:ascii="Book Antiqua" w:eastAsia="Book Antiqua" w:hAnsi="Book Antiqua" w:cs="Book Antiqua"/>
          <w:color w:val="000000"/>
        </w:rPr>
        <w:t xml:space="preserve">any </w:t>
      </w:r>
      <w:r w:rsidRPr="00EF2B13">
        <w:rPr>
          <w:rFonts w:ascii="Book Antiqua" w:eastAsia="Book Antiqua" w:hAnsi="Book Antiqua" w:cs="Book Antiqua"/>
          <w:color w:val="000000"/>
        </w:rPr>
        <w:t>blood transfusion</w:t>
      </w:r>
      <w:r w:rsidRPr="00EF2B13">
        <w:rPr>
          <w:rFonts w:ascii="Book Antiqua" w:eastAsia="Book Antiqua" w:hAnsi="Book Antiqua" w:cs="Book Antiqua"/>
          <w:color w:val="000000"/>
          <w:vertAlign w:val="superscript"/>
        </w:rPr>
        <w:t>[449]</w:t>
      </w:r>
      <w:r w:rsidRPr="00EF2B13">
        <w:rPr>
          <w:rFonts w:ascii="Book Antiqua" w:eastAsia="Book Antiqua" w:hAnsi="Book Antiqua" w:cs="Book Antiqua"/>
          <w:color w:val="000000"/>
        </w:rPr>
        <w:t xml:space="preserve">. Hemosiderosis </w:t>
      </w:r>
      <w:r w:rsidR="008A6B99">
        <w:rPr>
          <w:rFonts w:ascii="Book Antiqua" w:eastAsia="Book Antiqua" w:hAnsi="Book Antiqua" w:cs="Book Antiqua"/>
          <w:color w:val="000000"/>
        </w:rPr>
        <w:t xml:space="preserve">in SCD </w:t>
      </w:r>
      <w:r w:rsidRPr="00EF2B13">
        <w:rPr>
          <w:rFonts w:ascii="Book Antiqua" w:eastAsia="Book Antiqua" w:hAnsi="Book Antiqua" w:cs="Book Antiqua"/>
          <w:color w:val="000000"/>
        </w:rPr>
        <w:t>may lead to fibrosis and overt cirrhosis</w:t>
      </w:r>
      <w:r w:rsidRPr="00EF2B13">
        <w:rPr>
          <w:rFonts w:ascii="Book Antiqua" w:eastAsia="Book Antiqua" w:hAnsi="Book Antiqua" w:cs="Book Antiqua"/>
          <w:color w:val="000000"/>
          <w:vertAlign w:val="superscript"/>
        </w:rPr>
        <w:t>[445,448,449]</w:t>
      </w:r>
      <w:r w:rsidRPr="00EF2B13">
        <w:rPr>
          <w:rFonts w:ascii="Book Antiqua" w:eastAsia="Book Antiqua" w:hAnsi="Book Antiqua" w:cs="Book Antiqua"/>
          <w:color w:val="000000"/>
        </w:rPr>
        <w:t>.</w:t>
      </w:r>
    </w:p>
    <w:p w14:paraId="1518C41E" w14:textId="77777777" w:rsidR="00A77B3E" w:rsidRPr="00EF2B13" w:rsidRDefault="00A77B3E" w:rsidP="00EF2B13">
      <w:pPr>
        <w:spacing w:line="360" w:lineRule="auto"/>
        <w:jc w:val="both"/>
        <w:rPr>
          <w:rFonts w:ascii="Book Antiqua" w:hAnsi="Book Antiqua"/>
        </w:rPr>
      </w:pPr>
    </w:p>
    <w:p w14:paraId="7228792E" w14:textId="474C3510" w:rsidR="00A77B3E" w:rsidRPr="00EF2B13" w:rsidRDefault="00907B40"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coronavirus disease 2019</w:t>
      </w:r>
    </w:p>
    <w:p w14:paraId="15BDC217" w14:textId="454FF09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lastRenderedPageBreak/>
        <w:t xml:space="preserve">There is considerable evidence to suggest an association between ferroptosis and </w:t>
      </w:r>
      <w:r w:rsidR="00907B40" w:rsidRPr="00EF2B13">
        <w:rPr>
          <w:rFonts w:ascii="Book Antiqua" w:eastAsia="Book Antiqua" w:hAnsi="Book Antiqua" w:cs="Book Antiqua"/>
          <w:color w:val="000000"/>
        </w:rPr>
        <w:t>coronavirus disease 2019</w:t>
      </w:r>
      <w:r w:rsidRPr="00EF2B13">
        <w:rPr>
          <w:rFonts w:ascii="Book Antiqua" w:eastAsia="Book Antiqua" w:hAnsi="Book Antiqua" w:cs="Book Antiqua"/>
          <w:color w:val="000000"/>
        </w:rPr>
        <w:t>. Cytokines produced during the infection</w:t>
      </w:r>
      <w:r w:rsidR="008A6B99">
        <w:rPr>
          <w:rFonts w:ascii="Book Antiqua" w:eastAsia="Book Antiqua" w:hAnsi="Book Antiqua" w:cs="Book Antiqua"/>
          <w:color w:val="000000"/>
        </w:rPr>
        <w:t xml:space="preserve"> have been shown to</w:t>
      </w:r>
      <w:r w:rsidRPr="00EF2B13">
        <w:rPr>
          <w:rFonts w:ascii="Book Antiqua" w:eastAsia="Book Antiqua" w:hAnsi="Book Antiqua" w:cs="Book Antiqua"/>
          <w:color w:val="000000"/>
        </w:rPr>
        <w:t xml:space="preserve"> upregulate hepcidin expression</w:t>
      </w:r>
      <w:r w:rsidR="008A6B99">
        <w:rPr>
          <w:rFonts w:ascii="Book Antiqua" w:eastAsia="Book Antiqua" w:hAnsi="Book Antiqua" w:cs="Book Antiqua"/>
          <w:color w:val="000000"/>
        </w:rPr>
        <w:t>, which leads to</w:t>
      </w:r>
      <w:r w:rsidRPr="00EF2B13">
        <w:rPr>
          <w:rFonts w:ascii="Book Antiqua" w:eastAsia="Book Antiqua" w:hAnsi="Book Antiqua" w:cs="Book Antiqua"/>
          <w:color w:val="000000"/>
        </w:rPr>
        <w:t xml:space="preserve"> ferroportin suppression </w:t>
      </w:r>
      <w:r w:rsidR="008A6B99">
        <w:rPr>
          <w:rFonts w:ascii="Book Antiqua" w:eastAsia="Book Antiqua" w:hAnsi="Book Antiqua" w:cs="Book Antiqua"/>
          <w:color w:val="000000"/>
        </w:rPr>
        <w:t>and</w:t>
      </w:r>
      <w:r w:rsidRPr="00EF2B13">
        <w:rPr>
          <w:rFonts w:ascii="Book Antiqua" w:eastAsia="Book Antiqua" w:hAnsi="Book Antiqua" w:cs="Book Antiqua"/>
          <w:color w:val="000000"/>
        </w:rPr>
        <w:t xml:space="preserve"> iron accumulation. In addition, </w:t>
      </w:r>
      <w:r w:rsidR="00907B40" w:rsidRPr="00EF2B13">
        <w:rPr>
          <w:rFonts w:ascii="Book Antiqua" w:eastAsia="Book Antiqua" w:hAnsi="Book Antiqua" w:cs="Book Antiqua"/>
          <w:color w:val="000000"/>
        </w:rPr>
        <w:t>severe acute respiratory disease coronavirus 2</w:t>
      </w:r>
      <w:r w:rsidRPr="00EF2B13">
        <w:rPr>
          <w:rFonts w:ascii="Book Antiqua" w:eastAsia="Book Antiqua" w:hAnsi="Book Antiqua" w:cs="Book Antiqua"/>
          <w:color w:val="000000"/>
        </w:rPr>
        <w:t xml:space="preserve"> downregulates the expression of GPX4, contributing further to the initiation of </w:t>
      </w:r>
      <w:r w:rsidR="008A6B99">
        <w:rPr>
          <w:rFonts w:ascii="Book Antiqua" w:eastAsia="Book Antiqua" w:hAnsi="Book Antiqua" w:cs="Book Antiqua"/>
          <w:color w:val="000000"/>
        </w:rPr>
        <w:t xml:space="preserve">the </w:t>
      </w:r>
      <w:r w:rsidRPr="00EF2B13">
        <w:rPr>
          <w:rFonts w:ascii="Book Antiqua" w:eastAsia="Book Antiqua" w:hAnsi="Book Antiqua" w:cs="Book Antiqua"/>
          <w:color w:val="000000"/>
        </w:rPr>
        <w:t>Fenton reaction and production of massive amounts of ROS and</w:t>
      </w:r>
      <w:r w:rsidR="008A6B99">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ferroptosis</w:t>
      </w:r>
      <w:r w:rsidRPr="00EF2B13">
        <w:rPr>
          <w:rFonts w:ascii="Book Antiqua" w:eastAsia="Book Antiqua" w:hAnsi="Book Antiqua" w:cs="Book Antiqua"/>
          <w:color w:val="000000"/>
          <w:vertAlign w:val="superscript"/>
        </w:rPr>
        <w:t>[450]</w:t>
      </w:r>
      <w:r w:rsidRPr="00EF2B13">
        <w:rPr>
          <w:rFonts w:ascii="Book Antiqua" w:eastAsia="Book Antiqua" w:hAnsi="Book Antiqua" w:cs="Book Antiqua"/>
          <w:color w:val="000000"/>
        </w:rPr>
        <w:t>.</w:t>
      </w:r>
    </w:p>
    <w:p w14:paraId="2BCBA0E2" w14:textId="77777777" w:rsidR="00A77B3E" w:rsidRPr="00EF2B13" w:rsidRDefault="00A77B3E" w:rsidP="00EF2B13">
      <w:pPr>
        <w:spacing w:line="360" w:lineRule="auto"/>
        <w:jc w:val="both"/>
        <w:rPr>
          <w:rFonts w:ascii="Book Antiqua" w:hAnsi="Book Antiqua"/>
        </w:rPr>
      </w:pPr>
    </w:p>
    <w:p w14:paraId="3DE7BE3E"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Targeting iron</w:t>
      </w:r>
    </w:p>
    <w:p w14:paraId="7E7A1694" w14:textId="626F68F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There have been many attempts to reduce iron overload, which is uniformly considered </w:t>
      </w:r>
      <w:r w:rsidR="008A6B99">
        <w:rPr>
          <w:rFonts w:ascii="Book Antiqua" w:eastAsia="Book Antiqua" w:hAnsi="Book Antiqua" w:cs="Book Antiqua"/>
          <w:color w:val="000000"/>
        </w:rPr>
        <w:t xml:space="preserve">detrimental in </w:t>
      </w:r>
      <w:r w:rsidRPr="00EF2B13">
        <w:rPr>
          <w:rFonts w:ascii="Book Antiqua" w:eastAsia="Book Antiqua" w:hAnsi="Book Antiqua" w:cs="Book Antiqua"/>
          <w:color w:val="000000"/>
        </w:rPr>
        <w:t xml:space="preserve">liver disease irrespective of etiology. However, it should be remembered that iron loading is not </w:t>
      </w:r>
      <w:r w:rsidR="008A6B99">
        <w:rPr>
          <w:rFonts w:ascii="Book Antiqua" w:eastAsia="Book Antiqua" w:hAnsi="Book Antiqua" w:cs="Book Antiqua"/>
          <w:color w:val="000000"/>
        </w:rPr>
        <w:t xml:space="preserve">always </w:t>
      </w:r>
      <w:r w:rsidRPr="00EF2B13">
        <w:rPr>
          <w:rFonts w:ascii="Book Antiqua" w:eastAsia="Book Antiqua" w:hAnsi="Book Antiqua" w:cs="Book Antiqua"/>
          <w:color w:val="000000"/>
        </w:rPr>
        <w:t>similar between patients and between stages of various diseases</w:t>
      </w:r>
      <w:r w:rsidRPr="00EF2B13">
        <w:rPr>
          <w:rFonts w:ascii="Book Antiqua" w:eastAsia="Book Antiqua" w:hAnsi="Book Antiqua" w:cs="Book Antiqua"/>
          <w:color w:val="000000"/>
          <w:vertAlign w:val="superscript"/>
        </w:rPr>
        <w:t>[152]</w:t>
      </w:r>
      <w:r w:rsidRPr="00EF2B13">
        <w:rPr>
          <w:rFonts w:ascii="Book Antiqua" w:eastAsia="Book Antiqua" w:hAnsi="Book Antiqua" w:cs="Book Antiqua"/>
          <w:color w:val="000000"/>
        </w:rPr>
        <w:t xml:space="preserve">. Dietary iron restriction </w:t>
      </w:r>
      <w:r w:rsidR="008A6B99">
        <w:rPr>
          <w:rFonts w:ascii="Book Antiqua" w:eastAsia="Book Antiqua" w:hAnsi="Book Antiqua" w:cs="Book Antiqua"/>
          <w:color w:val="000000"/>
        </w:rPr>
        <w:t>has been shown to be</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effective in reducing liver fibrosis and steatosis in diet-induced NAFLD animal models</w:t>
      </w:r>
      <w:r w:rsidRPr="00EF2B13">
        <w:rPr>
          <w:rFonts w:ascii="Book Antiqua" w:eastAsia="Book Antiqua" w:hAnsi="Book Antiqua" w:cs="Book Antiqua"/>
          <w:color w:val="000000"/>
          <w:vertAlign w:val="superscript"/>
        </w:rPr>
        <w:t>[451,452]</w:t>
      </w:r>
      <w:r w:rsidRPr="00EF2B13">
        <w:rPr>
          <w:rFonts w:ascii="Book Antiqua" w:eastAsia="Book Antiqua" w:hAnsi="Book Antiqua" w:cs="Book Antiqua"/>
          <w:color w:val="000000"/>
        </w:rPr>
        <w:t>.</w:t>
      </w:r>
    </w:p>
    <w:p w14:paraId="2CC1259A" w14:textId="3BF2EAB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Phlebotomy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traditional treatment in hereditary hemochromatosis</w:t>
      </w:r>
      <w:r w:rsidR="008A6B99">
        <w:rPr>
          <w:rFonts w:ascii="Book Antiqua" w:eastAsia="Book Antiqua" w:hAnsi="Book Antiqua" w:cs="Book Antiqua"/>
          <w:color w:val="000000"/>
        </w:rPr>
        <w:t xml:space="preserve">, as it </w:t>
      </w:r>
      <w:r w:rsidRPr="00EF2B13">
        <w:rPr>
          <w:rFonts w:ascii="Book Antiqua" w:eastAsia="Book Antiqua" w:hAnsi="Book Antiqua" w:cs="Book Antiqua"/>
          <w:color w:val="000000"/>
        </w:rPr>
        <w:t>increase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erythropoiesis, </w:t>
      </w:r>
      <w:r w:rsidR="008A6B99">
        <w:rPr>
          <w:rFonts w:ascii="Book Antiqua" w:eastAsia="Book Antiqua" w:hAnsi="Book Antiqua" w:cs="Book Antiqua"/>
          <w:color w:val="000000"/>
        </w:rPr>
        <w:t xml:space="preserve">partially </w:t>
      </w:r>
      <w:r w:rsidRPr="00EF2B13">
        <w:rPr>
          <w:rFonts w:ascii="Book Antiqua" w:eastAsia="Book Antiqua" w:hAnsi="Book Antiqua" w:cs="Book Antiqua"/>
          <w:color w:val="000000"/>
        </w:rPr>
        <w:t>reverse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w:t>
      </w:r>
      <w:r w:rsidR="008A6B99">
        <w:rPr>
          <w:rFonts w:ascii="Book Antiqua" w:eastAsia="Book Antiqua" w:hAnsi="Book Antiqua" w:cs="Book Antiqua"/>
          <w:color w:val="000000"/>
        </w:rPr>
        <w:t>increases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life expectancy</w:t>
      </w:r>
      <w:r w:rsidRPr="00EF2B13">
        <w:rPr>
          <w:rFonts w:ascii="Book Antiqua" w:eastAsia="Book Antiqua" w:hAnsi="Book Antiqua" w:cs="Book Antiqua"/>
          <w:color w:val="000000"/>
          <w:vertAlign w:val="superscript"/>
        </w:rPr>
        <w:t>[453,454]</w:t>
      </w:r>
      <w:r w:rsidRPr="00EF2B13">
        <w:rPr>
          <w:rFonts w:ascii="Book Antiqua" w:eastAsia="Book Antiqua" w:hAnsi="Book Antiqua" w:cs="Book Antiqua"/>
          <w:color w:val="000000"/>
        </w:rPr>
        <w:t xml:space="preserve">. Phlebotomy </w:t>
      </w:r>
      <w:r w:rsidR="008A6B99">
        <w:rPr>
          <w:rFonts w:ascii="Book Antiqua" w:eastAsia="Book Antiqua" w:hAnsi="Book Antiqua" w:cs="Book Antiqua"/>
          <w:color w:val="000000"/>
        </w:rPr>
        <w:t>has been</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used to treat NASH patients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but </w:t>
      </w:r>
      <w:r w:rsidR="008A6B99">
        <w:rPr>
          <w:rFonts w:ascii="Book Antiqua" w:eastAsia="Book Antiqua" w:hAnsi="Book Antiqua" w:cs="Book Antiqua"/>
          <w:color w:val="000000"/>
        </w:rPr>
        <w:t>the</w:t>
      </w:r>
      <w:r w:rsidRPr="00EF2B13">
        <w:rPr>
          <w:rFonts w:ascii="Book Antiqua" w:eastAsia="Book Antiqua" w:hAnsi="Book Antiqua" w:cs="Book Antiqua"/>
          <w:color w:val="000000"/>
        </w:rPr>
        <w:t xml:space="preserve"> clinical benefit </w:t>
      </w:r>
      <w:r w:rsidR="008A6B99">
        <w:rPr>
          <w:rFonts w:ascii="Book Antiqua" w:eastAsia="Book Antiqua" w:hAnsi="Book Antiqua" w:cs="Book Antiqua"/>
          <w:color w:val="000000"/>
        </w:rPr>
        <w:t>is unclear</w:t>
      </w:r>
      <w:r w:rsidRPr="00EF2B13">
        <w:rPr>
          <w:rFonts w:ascii="Book Antiqua" w:eastAsia="Book Antiqua" w:hAnsi="Book Antiqua" w:cs="Book Antiqua"/>
          <w:color w:val="000000"/>
          <w:vertAlign w:val="superscript"/>
        </w:rPr>
        <w:t>[455]</w:t>
      </w:r>
      <w:r w:rsidRPr="00EF2B13">
        <w:rPr>
          <w:rFonts w:ascii="Book Antiqua" w:eastAsia="Book Antiqua" w:hAnsi="Book Antiqua" w:cs="Book Antiqua"/>
          <w:color w:val="000000"/>
        </w:rPr>
        <w:t>. Phlebotomy improve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enzymes, insulin resistance</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liver histology in the majority of NAFLD patients, but it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not fully successful in DIOS insulin resistant patients with slight ferritin increase</w:t>
      </w:r>
      <w:r w:rsidRPr="00EF2B13">
        <w:rPr>
          <w:rFonts w:ascii="Book Antiqua" w:eastAsia="Book Antiqua" w:hAnsi="Book Antiqua" w:cs="Book Antiqua"/>
          <w:color w:val="000000"/>
          <w:vertAlign w:val="superscript"/>
        </w:rPr>
        <w:t>[182,456-458]</w:t>
      </w:r>
      <w:r w:rsidRPr="00EF2B13">
        <w:rPr>
          <w:rFonts w:ascii="Book Antiqua" w:eastAsia="Book Antiqua" w:hAnsi="Book Antiqua" w:cs="Book Antiqua"/>
          <w:color w:val="000000"/>
        </w:rPr>
        <w:t xml:space="preserve">. Insulin sensitivity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improved by phlebotomy in type II diabetics with a high serum ferritin</w:t>
      </w:r>
      <w:r w:rsidRPr="00EF2B13">
        <w:rPr>
          <w:rFonts w:ascii="Book Antiqua" w:eastAsia="Book Antiqua" w:hAnsi="Book Antiqua" w:cs="Book Antiqua"/>
          <w:color w:val="000000"/>
          <w:vertAlign w:val="superscript"/>
        </w:rPr>
        <w:t>[459]</w:t>
      </w:r>
      <w:r w:rsidRPr="00EF2B13">
        <w:rPr>
          <w:rFonts w:ascii="Book Antiqua" w:eastAsia="Book Antiqua" w:hAnsi="Book Antiqua" w:cs="Book Antiqua"/>
          <w:color w:val="000000"/>
        </w:rPr>
        <w:t>. Moreover, in patients with the metabolic syndrome, phlebotomy improve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metabolic parameters, including glycosylated hemoglobin </w:t>
      </w:r>
      <w:r w:rsidR="00907B40" w:rsidRPr="00EF2B13">
        <w:rPr>
          <w:rFonts w:ascii="Book Antiqua" w:eastAsia="Book Antiqua" w:hAnsi="Book Antiqua" w:cs="Book Antiqua"/>
          <w:color w:val="000000"/>
        </w:rPr>
        <w:t>A1c</w:t>
      </w:r>
      <w:r w:rsidRPr="00EF2B13">
        <w:rPr>
          <w:rFonts w:ascii="Book Antiqua" w:eastAsia="Book Antiqua" w:hAnsi="Book Antiqua" w:cs="Book Antiqua"/>
          <w:color w:val="000000"/>
        </w:rPr>
        <w:t xml:space="preserve"> and LDL/</w:t>
      </w:r>
      <w:r w:rsidR="00907B40" w:rsidRPr="00EF2B13">
        <w:rPr>
          <w:rFonts w:ascii="Book Antiqua" w:eastAsia="Book Antiqua" w:hAnsi="Book Antiqua" w:cs="Book Antiqua"/>
          <w:color w:val="000000"/>
        </w:rPr>
        <w:t>high-density lipoprotein</w:t>
      </w:r>
      <w:r w:rsidRPr="00EF2B13">
        <w:rPr>
          <w:rFonts w:ascii="Book Antiqua" w:eastAsia="Book Antiqua" w:hAnsi="Book Antiqua" w:cs="Book Antiqua"/>
          <w:color w:val="000000"/>
        </w:rPr>
        <w:t xml:space="preserve"> ratio</w:t>
      </w:r>
      <w:r w:rsidRPr="00EF2B13">
        <w:rPr>
          <w:rFonts w:ascii="Book Antiqua" w:eastAsia="Book Antiqua" w:hAnsi="Book Antiqua" w:cs="Book Antiqua"/>
          <w:color w:val="000000"/>
          <w:vertAlign w:val="superscript"/>
        </w:rPr>
        <w:t>[460]</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008A6B99">
        <w:rPr>
          <w:rFonts w:ascii="Book Antiqua" w:eastAsia="Book Antiqua" w:hAnsi="Book Antiqua" w:cs="Book Antiqua"/>
          <w:color w:val="000000"/>
        </w:rPr>
        <w:t>In a meta-analysis of f</w:t>
      </w:r>
      <w:r w:rsidRPr="00EF2B13">
        <w:rPr>
          <w:rFonts w:ascii="Book Antiqua" w:eastAsia="Book Antiqua" w:hAnsi="Book Antiqua" w:cs="Book Antiqua"/>
          <w:color w:val="000000"/>
        </w:rPr>
        <w:t>our interventional studies with more than 400 patients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phlebotomy</w:t>
      </w:r>
      <w:r w:rsidR="008A6B99">
        <w:rPr>
          <w:rFonts w:ascii="Book Antiqua" w:eastAsia="Book Antiqua" w:hAnsi="Book Antiqua" w:cs="Book Antiqua"/>
          <w:color w:val="000000"/>
        </w:rPr>
        <w:t xml:space="preserve"> was shown to</w:t>
      </w:r>
      <w:r w:rsidRPr="00EF2B13">
        <w:rPr>
          <w:rFonts w:ascii="Book Antiqua" w:eastAsia="Book Antiqua" w:hAnsi="Book Antiqua" w:cs="Book Antiqua"/>
          <w:color w:val="000000"/>
        </w:rPr>
        <w:t xml:space="preserve"> improve liver enzymes, insulin resistance</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lipid abnormalities</w:t>
      </w:r>
      <w:r w:rsidRPr="00EF2B13">
        <w:rPr>
          <w:rFonts w:ascii="Book Antiqua" w:eastAsia="Book Antiqua" w:hAnsi="Book Antiqua" w:cs="Book Antiqua"/>
          <w:color w:val="000000"/>
          <w:vertAlign w:val="superscript"/>
        </w:rPr>
        <w:t>[461]</w:t>
      </w:r>
      <w:r w:rsidRPr="00EF2B13">
        <w:rPr>
          <w:rFonts w:ascii="Book Antiqua" w:eastAsia="Book Antiqua" w:hAnsi="Book Antiqua" w:cs="Book Antiqua"/>
          <w:color w:val="000000"/>
        </w:rPr>
        <w:t>.</w:t>
      </w:r>
    </w:p>
    <w:p w14:paraId="08CC45E9" w14:textId="0945B2D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 contrast, no effect was reported in two prospective randomized controlled trials. The first, which is the largest series so far, was conducted in NAFLD patients</w:t>
      </w:r>
      <w:r w:rsidRPr="00EF2B13">
        <w:rPr>
          <w:rFonts w:ascii="Book Antiqua" w:eastAsia="Book Antiqua" w:hAnsi="Book Antiqua" w:cs="Book Antiqua"/>
          <w:color w:val="000000"/>
          <w:vertAlign w:val="superscript"/>
        </w:rPr>
        <w:t>[462]</w:t>
      </w:r>
      <w:r w:rsidRPr="00EF2B13">
        <w:rPr>
          <w:rFonts w:ascii="Book Antiqua" w:eastAsia="Book Antiqua" w:hAnsi="Book Antiqua" w:cs="Book Antiqua"/>
          <w:color w:val="000000"/>
        </w:rPr>
        <w:t>, and the second in DIOS patients with insulin resistance</w:t>
      </w:r>
      <w:r w:rsidRPr="00EF2B13">
        <w:rPr>
          <w:rFonts w:ascii="Book Antiqua" w:eastAsia="Book Antiqua" w:hAnsi="Book Antiqua" w:cs="Book Antiqua"/>
          <w:color w:val="000000"/>
          <w:vertAlign w:val="superscript"/>
        </w:rPr>
        <w:t>[463]</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T</w:t>
      </w:r>
      <w:r w:rsidR="008A6B99">
        <w:rPr>
          <w:rFonts w:ascii="Book Antiqua" w:eastAsia="Book Antiqua" w:hAnsi="Book Antiqua" w:cs="Book Antiqua"/>
          <w:color w:val="000000"/>
          <w:shd w:val="clear" w:color="auto" w:fill="FFFFFF"/>
        </w:rPr>
        <w:t xml:space="preserve">o this end, the benefit of </w:t>
      </w:r>
      <w:r w:rsidRPr="00EF2B13">
        <w:rPr>
          <w:rFonts w:ascii="Book Antiqua" w:eastAsia="Book Antiqua" w:hAnsi="Book Antiqua" w:cs="Book Antiqua"/>
          <w:color w:val="000000"/>
          <w:shd w:val="clear" w:color="auto" w:fill="FFFFFF"/>
        </w:rPr>
        <w:t>phlebotomy</w:t>
      </w:r>
      <w:r w:rsidR="008A6B99">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in patients with NASH </w:t>
      </w:r>
      <w:r w:rsidR="008A6B99">
        <w:rPr>
          <w:rFonts w:ascii="Book Antiqua" w:eastAsia="Book Antiqua" w:hAnsi="Book Antiqua" w:cs="Book Antiqua"/>
          <w:color w:val="000000"/>
          <w:shd w:val="clear" w:color="auto" w:fill="FFFFFF"/>
        </w:rPr>
        <w:t xml:space="preserve">remains unclear </w:t>
      </w:r>
      <w:r w:rsidRPr="00EF2B13">
        <w:rPr>
          <w:rFonts w:ascii="Book Antiqua" w:eastAsia="Book Antiqua" w:hAnsi="Book Antiqua" w:cs="Book Antiqua"/>
          <w:color w:val="000000"/>
          <w:shd w:val="clear" w:color="auto" w:fill="FFFFFF"/>
        </w:rPr>
        <w:t>until more extensive studies are available</w:t>
      </w:r>
      <w:r w:rsidRPr="00EF2B13">
        <w:rPr>
          <w:rFonts w:ascii="Book Antiqua" w:eastAsia="Book Antiqua" w:hAnsi="Book Antiqua" w:cs="Book Antiqua"/>
          <w:color w:val="000000"/>
          <w:shd w:val="clear" w:color="auto" w:fill="FFFFFF"/>
          <w:vertAlign w:val="superscript"/>
        </w:rPr>
        <w:t>[464]</w:t>
      </w:r>
      <w:r w:rsidRPr="00EF2B13">
        <w:rPr>
          <w:rFonts w:ascii="Book Antiqua" w:eastAsia="Book Antiqua" w:hAnsi="Book Antiqua" w:cs="Book Antiqua"/>
          <w:color w:val="000000"/>
          <w:shd w:val="clear" w:color="auto" w:fill="FFFFFF"/>
        </w:rPr>
        <w:t>.</w:t>
      </w:r>
    </w:p>
    <w:p w14:paraId="1FA2C1A1" w14:textId="4BFF5EF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Phlebotomy</w:t>
      </w:r>
      <w:r w:rsidR="00907B40"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reduce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the marker of oxidative stress</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8-hydroxy-2</w:t>
      </w:r>
      <w:r w:rsidR="00907B40"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-deoxyguanosine in HCV</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p</w:t>
      </w:r>
      <w:r w:rsidRPr="00EF2B13">
        <w:rPr>
          <w:rFonts w:ascii="Book Antiqua" w:eastAsia="Book Antiqua" w:hAnsi="Book Antiqua" w:cs="Book Antiqua"/>
          <w:color w:val="000000"/>
          <w:shd w:val="clear" w:color="auto" w:fill="FFFFFF"/>
        </w:rPr>
        <w:t xml:space="preserve">atients who </w:t>
      </w:r>
      <w:r w:rsidR="008A6B99">
        <w:rPr>
          <w:rFonts w:ascii="Book Antiqua" w:eastAsia="Book Antiqua" w:hAnsi="Book Antiqua" w:cs="Book Antiqua"/>
          <w:color w:val="000000"/>
          <w:shd w:val="clear" w:color="auto" w:fill="FFFFFF"/>
        </w:rPr>
        <w:t>have</w:t>
      </w:r>
      <w:r w:rsidR="008A6B9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failed IFN therapy. Fibrosis and inflammation </w:t>
      </w:r>
      <w:r w:rsidR="008A6B99">
        <w:rPr>
          <w:rFonts w:ascii="Book Antiqua" w:eastAsia="Book Antiqua" w:hAnsi="Book Antiqua" w:cs="Book Antiqua"/>
          <w:color w:val="000000"/>
          <w:shd w:val="clear" w:color="auto" w:fill="FFFFFF"/>
        </w:rPr>
        <w:t>ar</w:t>
      </w:r>
      <w:r w:rsidR="008A6B99" w:rsidRPr="00EF2B13">
        <w:rPr>
          <w:rFonts w:ascii="Book Antiqua" w:eastAsia="Book Antiqua" w:hAnsi="Book Antiqua" w:cs="Book Antiqua"/>
          <w:color w:val="000000"/>
          <w:shd w:val="clear" w:color="auto" w:fill="FFFFFF"/>
        </w:rPr>
        <w:t xml:space="preserve">e </w:t>
      </w:r>
      <w:r w:rsidRPr="00EF2B13">
        <w:rPr>
          <w:rFonts w:ascii="Book Antiqua" w:eastAsia="Book Antiqua" w:hAnsi="Book Antiqua" w:cs="Book Antiqua"/>
          <w:color w:val="000000"/>
          <w:shd w:val="clear" w:color="auto" w:fill="FFFFFF"/>
        </w:rPr>
        <w:t>also reduced</w:t>
      </w:r>
      <w:r w:rsidR="008A6B99">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lastRenderedPageBreak/>
        <w:t xml:space="preserve">but HCV titers </w:t>
      </w:r>
      <w:r w:rsidR="008A6B99">
        <w:rPr>
          <w:rFonts w:ascii="Book Antiqua" w:eastAsia="Book Antiqua" w:hAnsi="Book Antiqua" w:cs="Book Antiqua"/>
          <w:color w:val="000000"/>
          <w:shd w:val="clear" w:color="auto" w:fill="FFFFFF"/>
        </w:rPr>
        <w:t>are</w:t>
      </w:r>
      <w:r w:rsidR="008A6B9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unaffected. None of the patients</w:t>
      </w:r>
      <w:r w:rsidR="008A6B99">
        <w:rPr>
          <w:rFonts w:ascii="Book Antiqua" w:eastAsia="Book Antiqua" w:hAnsi="Book Antiqua" w:cs="Book Antiqua"/>
          <w:color w:val="000000"/>
          <w:shd w:val="clear" w:color="auto" w:fill="FFFFFF"/>
        </w:rPr>
        <w:t xml:space="preserve"> in these studies were shown to develop</w:t>
      </w:r>
      <w:r w:rsidRPr="00EF2B13">
        <w:rPr>
          <w:rFonts w:ascii="Book Antiqua" w:eastAsia="Book Antiqua" w:hAnsi="Book Antiqua" w:cs="Book Antiqua"/>
          <w:color w:val="000000"/>
          <w:shd w:val="clear" w:color="auto" w:fill="FFFFFF"/>
        </w:rPr>
        <w:t xml:space="preserve"> HCC </w:t>
      </w:r>
      <w:r w:rsidR="008A6B99">
        <w:rPr>
          <w:rFonts w:ascii="Book Antiqua" w:eastAsia="Book Antiqua" w:hAnsi="Book Antiqua" w:cs="Book Antiqua"/>
          <w:color w:val="000000"/>
          <w:shd w:val="clear" w:color="auto" w:fill="FFFFFF"/>
        </w:rPr>
        <w:t>at</w:t>
      </w:r>
      <w:r w:rsidR="008A6B99" w:rsidRPr="00EF2B13">
        <w:rPr>
          <w:rFonts w:ascii="Book Antiqua" w:eastAsia="Book Antiqua" w:hAnsi="Book Antiqua" w:cs="Book Antiqua"/>
          <w:color w:val="000000"/>
          <w:shd w:val="clear" w:color="auto" w:fill="FFFFFF"/>
        </w:rPr>
        <w:t xml:space="preserve"> </w:t>
      </w:r>
      <w:r w:rsidR="008A6B99">
        <w:rPr>
          <w:rFonts w:ascii="Book Antiqua" w:eastAsia="Book Antiqua" w:hAnsi="Book Antiqua" w:cs="Book Antiqua"/>
          <w:color w:val="000000"/>
          <w:shd w:val="clear" w:color="auto" w:fill="FFFFFF"/>
        </w:rPr>
        <w:t xml:space="preserve">the </w:t>
      </w:r>
      <w:r w:rsidRPr="00EF2B13">
        <w:rPr>
          <w:rFonts w:ascii="Book Antiqua" w:eastAsia="Book Antiqua" w:hAnsi="Book Antiqua" w:cs="Book Antiqua"/>
          <w:color w:val="000000"/>
          <w:shd w:val="clear" w:color="auto" w:fill="FFFFFF"/>
        </w:rPr>
        <w:t>six year follow-up</w:t>
      </w:r>
      <w:r w:rsidR="008A6B99">
        <w:rPr>
          <w:rFonts w:ascii="Book Antiqua" w:eastAsia="Book Antiqua" w:hAnsi="Book Antiqua" w:cs="Book Antiqua"/>
          <w:color w:val="000000"/>
          <w:shd w:val="clear" w:color="auto" w:fill="FFFFFF"/>
        </w:rPr>
        <w:t xml:space="preserve"> point</w:t>
      </w:r>
      <w:r w:rsidRPr="00EF2B13">
        <w:rPr>
          <w:rFonts w:ascii="Book Antiqua" w:eastAsia="Book Antiqua" w:hAnsi="Book Antiqua" w:cs="Book Antiqua"/>
          <w:color w:val="000000"/>
          <w:shd w:val="clear" w:color="auto" w:fill="FFFFFF"/>
          <w:vertAlign w:val="superscript"/>
        </w:rPr>
        <w:t>[306,465]</w:t>
      </w:r>
      <w:r w:rsidRPr="00EF2B13">
        <w:rPr>
          <w:rFonts w:ascii="Book Antiqua" w:eastAsia="Book Antiqua" w:hAnsi="Book Antiqua" w:cs="Book Antiqua"/>
          <w:color w:val="000000"/>
        </w:rPr>
        <w:t xml:space="preserve">. Reduction of HCC development in HCV patients after phlebotomy </w:t>
      </w:r>
      <w:r w:rsidR="008A6B99">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verified in additional studies</w:t>
      </w:r>
      <w:r w:rsidRPr="00EF2B13">
        <w:rPr>
          <w:rFonts w:ascii="Book Antiqua" w:eastAsia="Book Antiqua" w:hAnsi="Book Antiqua" w:cs="Book Antiqua"/>
          <w:color w:val="000000"/>
          <w:vertAlign w:val="superscript"/>
        </w:rPr>
        <w:t>[466,467]</w:t>
      </w:r>
      <w:r w:rsidRPr="00EF2B13">
        <w:rPr>
          <w:rFonts w:ascii="Book Antiqua" w:eastAsia="Book Antiqua" w:hAnsi="Book Antiqua" w:cs="Book Antiqua"/>
          <w:color w:val="000000"/>
        </w:rPr>
        <w:t xml:space="preserve">. Phlebotomy </w:t>
      </w:r>
      <w:r w:rsidR="008A6B99">
        <w:rPr>
          <w:rFonts w:ascii="Book Antiqua" w:eastAsia="Book Antiqua" w:hAnsi="Book Antiqua" w:cs="Book Antiqua"/>
          <w:color w:val="000000"/>
        </w:rPr>
        <w:t>has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also </w:t>
      </w:r>
      <w:r w:rsidR="008A6B99">
        <w:rPr>
          <w:rFonts w:ascii="Book Antiqua" w:eastAsia="Book Antiqua" w:hAnsi="Book Antiqua" w:cs="Book Antiqua"/>
          <w:color w:val="000000"/>
        </w:rPr>
        <w:t xml:space="preserve">been </w:t>
      </w:r>
      <w:r w:rsidRPr="00EF2B13">
        <w:rPr>
          <w:rFonts w:ascii="Book Antiqua" w:eastAsia="Book Antiqua" w:hAnsi="Book Antiqua" w:cs="Book Antiqua"/>
          <w:color w:val="000000"/>
        </w:rPr>
        <w:t>reported to improve the response to IFN in chronic HCV</w:t>
      </w:r>
      <w:r w:rsidRPr="00EF2B13">
        <w:rPr>
          <w:rFonts w:ascii="Book Antiqua" w:eastAsia="Book Antiqua" w:hAnsi="Book Antiqua" w:cs="Book Antiqua"/>
          <w:color w:val="000000"/>
          <w:vertAlign w:val="superscript"/>
        </w:rPr>
        <w:t>[468]</w:t>
      </w:r>
      <w:r w:rsidRPr="00EF2B13">
        <w:rPr>
          <w:rFonts w:ascii="Book Antiqua" w:eastAsia="Book Antiqua" w:hAnsi="Book Antiqua" w:cs="Book Antiqua"/>
          <w:color w:val="000000"/>
        </w:rPr>
        <w:t>.</w:t>
      </w:r>
    </w:p>
    <w:p w14:paraId="41EB09FE" w14:textId="3C55243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Iron chelation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is an additional intervention to reduce liver iron. DFO </w:t>
      </w:r>
      <w:r w:rsidR="007C2259">
        <w:rPr>
          <w:rFonts w:ascii="Book Antiqua" w:eastAsia="Book Antiqua" w:hAnsi="Book Antiqua" w:cs="Book Antiqua"/>
          <w:color w:val="000000"/>
        </w:rPr>
        <w:t>has been</w:t>
      </w:r>
      <w:r w:rsidR="007C225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successfully used to control fibrosis in hemochromatosis</w:t>
      </w:r>
      <w:r w:rsidRPr="00EF2B13">
        <w:rPr>
          <w:rFonts w:ascii="Book Antiqua" w:eastAsia="Book Antiqua" w:hAnsi="Book Antiqua" w:cs="Book Antiqua"/>
          <w:color w:val="000000"/>
          <w:vertAlign w:val="superscript"/>
        </w:rPr>
        <w:t>[469]</w:t>
      </w:r>
      <w:r w:rsidRPr="00EF2B13">
        <w:rPr>
          <w:rFonts w:ascii="Book Antiqua" w:eastAsia="Book Antiqua" w:hAnsi="Book Antiqua" w:cs="Book Antiqua"/>
          <w:color w:val="000000"/>
        </w:rPr>
        <w:t xml:space="preserve">. Studies in several animal models </w:t>
      </w:r>
      <w:r w:rsidR="007C2259">
        <w:rPr>
          <w:rFonts w:ascii="Book Antiqua" w:eastAsia="Book Antiqua" w:hAnsi="Book Antiqua" w:cs="Book Antiqua"/>
          <w:color w:val="000000"/>
        </w:rPr>
        <w:t xml:space="preserve">have </w:t>
      </w:r>
      <w:r w:rsidRPr="00EF2B13">
        <w:rPr>
          <w:rFonts w:ascii="Book Antiqua" w:eastAsia="Book Antiqua" w:hAnsi="Book Antiqua" w:cs="Book Antiqua"/>
          <w:color w:val="000000"/>
        </w:rPr>
        <w:t>revealed that iron chelation 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the stability of procollagen mRNA</w:t>
      </w:r>
      <w:r w:rsidRPr="00EF2B13">
        <w:rPr>
          <w:rFonts w:ascii="Book Antiqua" w:eastAsia="Book Antiqua" w:hAnsi="Book Antiqua" w:cs="Book Antiqua"/>
          <w:color w:val="000000"/>
          <w:vertAlign w:val="superscript"/>
        </w:rPr>
        <w:t>[470]</w:t>
      </w:r>
      <w:r w:rsidRPr="00EF2B13">
        <w:rPr>
          <w:rFonts w:ascii="Book Antiqua" w:eastAsia="Book Antiqua" w:hAnsi="Book Antiqua" w:cs="Book Antiqua"/>
          <w:color w:val="000000"/>
        </w:rPr>
        <w:t xml:space="preserve"> and reduce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elastin mRNA</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xml:space="preserve">. DFO </w:t>
      </w:r>
      <w:r w:rsidR="007C2259">
        <w:rPr>
          <w:rFonts w:ascii="Book Antiqua" w:eastAsia="Book Antiqua" w:hAnsi="Book Antiqua" w:cs="Book Antiqua"/>
          <w:color w:val="000000"/>
        </w:rPr>
        <w:t>has also been shown to reverse</w:t>
      </w:r>
      <w:r w:rsidRPr="00EF2B13">
        <w:rPr>
          <w:rFonts w:ascii="Book Antiqua" w:eastAsia="Book Antiqua" w:hAnsi="Book Antiqua" w:cs="Book Antiqua"/>
          <w:color w:val="000000"/>
        </w:rPr>
        <w:t xml:space="preserve"> HSC activation and induce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apoptosis of activated murine HSCs</w:t>
      </w:r>
      <w:r w:rsidRPr="00EF2B13">
        <w:rPr>
          <w:rFonts w:ascii="Book Antiqua" w:eastAsia="Book Antiqua" w:hAnsi="Book Antiqua" w:cs="Book Antiqua"/>
          <w:color w:val="000000"/>
          <w:vertAlign w:val="superscript"/>
        </w:rPr>
        <w:t>[471]</w:t>
      </w:r>
      <w:r w:rsidRPr="00EF2B13">
        <w:rPr>
          <w:rFonts w:ascii="Book Antiqua" w:eastAsia="Book Antiqua" w:hAnsi="Book Antiqua" w:cs="Book Antiqua"/>
          <w:color w:val="000000"/>
        </w:rPr>
        <w:t xml:space="preserve">. More recently, a </w:t>
      </w:r>
      <w:r w:rsidR="007C2259">
        <w:rPr>
          <w:rFonts w:ascii="Book Antiqua" w:eastAsia="Book Antiqua" w:hAnsi="Book Antiqua" w:cs="Book Antiqua"/>
          <w:color w:val="000000"/>
        </w:rPr>
        <w:t xml:space="preserve">study of the </w:t>
      </w:r>
      <w:r w:rsidRPr="00EF2B13">
        <w:rPr>
          <w:rFonts w:ascii="Book Antiqua" w:eastAsia="Book Antiqua" w:hAnsi="Book Antiqua" w:cs="Book Antiqua"/>
          <w:color w:val="000000"/>
        </w:rPr>
        <w:t xml:space="preserve">combination of DFO with pegylated </w:t>
      </w:r>
      <w:r w:rsidR="00692EE5" w:rsidRPr="00EF2B13">
        <w:rPr>
          <w:rFonts w:ascii="Book Antiqua" w:eastAsia="Book Antiqua" w:hAnsi="Book Antiqua" w:cs="Book Antiqua"/>
          <w:color w:val="000000"/>
        </w:rPr>
        <w:t>IFN</w:t>
      </w:r>
      <w:r w:rsidRPr="00EF2B13">
        <w:rPr>
          <w:rFonts w:ascii="Book Antiqua" w:eastAsia="Book Antiqua" w:hAnsi="Book Antiqua" w:cs="Book Antiqua"/>
          <w:color w:val="000000"/>
        </w:rPr>
        <w:t>-α</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showed a synergistic anti-fibrotic effect in rats</w:t>
      </w:r>
      <w:r w:rsidRPr="00EF2B13">
        <w:rPr>
          <w:rFonts w:ascii="Book Antiqua" w:eastAsia="Book Antiqua" w:hAnsi="Book Antiqua" w:cs="Book Antiqua"/>
          <w:color w:val="000000"/>
          <w:vertAlign w:val="superscript"/>
        </w:rPr>
        <w:t>[472]</w:t>
      </w:r>
      <w:r w:rsidRPr="00EF2B13">
        <w:rPr>
          <w:rFonts w:ascii="Book Antiqua" w:eastAsia="Book Antiqua" w:hAnsi="Book Antiqua" w:cs="Book Antiqua"/>
          <w:color w:val="000000"/>
        </w:rPr>
        <w:t>. ROS degrade the apolipoprotein B100 (apoB100) component of VLDL</w:t>
      </w:r>
      <w:r w:rsidR="007C2259">
        <w:rPr>
          <w:rFonts w:ascii="Book Antiqua" w:eastAsia="Book Antiqua" w:hAnsi="Book Antiqua" w:cs="Book Antiqua"/>
          <w:color w:val="000000"/>
        </w:rPr>
        <w:t>, thereby</w:t>
      </w:r>
      <w:r w:rsidRPr="00EF2B13">
        <w:rPr>
          <w:rFonts w:ascii="Book Antiqua" w:eastAsia="Book Antiqua" w:hAnsi="Book Antiqua" w:cs="Book Antiqua"/>
          <w:color w:val="000000"/>
        </w:rPr>
        <w:t xml:space="preserve"> enhancing</w:t>
      </w:r>
      <w:r w:rsidR="007C2259">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hepatocyte steatosis in rodents. </w:t>
      </w:r>
      <w:r w:rsidR="007C2259">
        <w:rPr>
          <w:rFonts w:ascii="Book Antiqua" w:eastAsia="Book Antiqua" w:hAnsi="Book Antiqua" w:cs="Book Antiqua"/>
          <w:color w:val="000000"/>
        </w:rPr>
        <w:t xml:space="preserve">In another study, </w:t>
      </w:r>
      <w:r w:rsidRPr="00EF2B13">
        <w:rPr>
          <w:rFonts w:ascii="Book Antiqua" w:eastAsia="Book Antiqua" w:hAnsi="Book Antiqua" w:cs="Book Antiqua"/>
          <w:color w:val="000000"/>
        </w:rPr>
        <w:t>DFO restored apoB100 and increased VLDL secretion</w:t>
      </w:r>
      <w:r w:rsidRPr="00EF2B13">
        <w:rPr>
          <w:rFonts w:ascii="Book Antiqua" w:eastAsia="Book Antiqua" w:hAnsi="Book Antiqua" w:cs="Book Antiqua"/>
          <w:color w:val="000000"/>
          <w:vertAlign w:val="superscript"/>
        </w:rPr>
        <w:t>[473]</w:t>
      </w:r>
      <w:r w:rsidRPr="00EF2B13">
        <w:rPr>
          <w:rFonts w:ascii="Book Antiqua" w:eastAsia="Book Antiqua" w:hAnsi="Book Antiqua" w:cs="Book Antiqua"/>
          <w:color w:val="000000"/>
        </w:rPr>
        <w:t>. No firm conclusions can be drawn</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without the results of clinical trials. It should be noted that inhibition of</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hemoxygenase-1</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hepatic iron deposition and attenuate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 in rats</w:t>
      </w:r>
      <w:r w:rsidRPr="00EF2B13">
        <w:rPr>
          <w:rFonts w:ascii="Book Antiqua" w:eastAsia="Book Antiqua" w:hAnsi="Book Antiqua" w:cs="Book Antiqua"/>
          <w:color w:val="000000"/>
          <w:vertAlign w:val="superscript"/>
        </w:rPr>
        <w:t>[474]</w:t>
      </w:r>
      <w:r w:rsidRPr="00EF2B13">
        <w:rPr>
          <w:rFonts w:ascii="Book Antiqua" w:eastAsia="Book Antiqua" w:hAnsi="Book Antiqua" w:cs="Book Antiqua"/>
          <w:color w:val="000000"/>
        </w:rPr>
        <w:t>.</w:t>
      </w:r>
    </w:p>
    <w:p w14:paraId="70EB1A34" w14:textId="2B54546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Interestingly, commonly used drugs like the calcium channel</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blockers </w:t>
      </w:r>
      <w:r w:rsidR="007C2259">
        <w:rPr>
          <w:rFonts w:ascii="Book Antiqua" w:eastAsia="Book Antiqua" w:hAnsi="Book Antiqua" w:cs="Book Antiqua"/>
          <w:color w:val="000000"/>
        </w:rPr>
        <w:t>have been</w:t>
      </w:r>
      <w:r w:rsidR="007C225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found to induce HSC apoptosis and reduce</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DMT1 expression, hepatic iron deposition</w:t>
      </w:r>
      <w:r w:rsidR="007C2259">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liver collagen in </w:t>
      </w:r>
      <w:r w:rsidR="007C2259">
        <w:rPr>
          <w:rFonts w:ascii="Book Antiqua" w:eastAsia="Book Antiqua" w:hAnsi="Book Antiqua" w:cs="Book Antiqua"/>
          <w:color w:val="000000"/>
          <w:shd w:val="clear" w:color="auto" w:fill="FFFFFF"/>
        </w:rPr>
        <w:t>mouse</w:t>
      </w:r>
      <w:r w:rsidR="007C225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and cellular experiments</w:t>
      </w:r>
      <w:r w:rsidRPr="00EF2B13">
        <w:rPr>
          <w:rFonts w:ascii="Book Antiqua" w:eastAsia="Book Antiqua" w:hAnsi="Book Antiqua" w:cs="Book Antiqua"/>
          <w:color w:val="000000"/>
          <w:shd w:val="clear" w:color="auto" w:fill="FFFFFF"/>
          <w:vertAlign w:val="superscript"/>
        </w:rPr>
        <w:t>[475]</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Hepcidin may be a promising agent for the treatment of liver iron overload</w:t>
      </w:r>
      <w:r w:rsidR="007C2259">
        <w:rPr>
          <w:rFonts w:ascii="Book Antiqua" w:eastAsia="Book Antiqua" w:hAnsi="Book Antiqua" w:cs="Book Antiqua"/>
          <w:color w:val="000000"/>
        </w:rPr>
        <w:t>, as</w:t>
      </w:r>
      <w:r w:rsidR="003E01F2" w:rsidRPr="00EF2B13">
        <w:rPr>
          <w:rFonts w:ascii="Book Antiqua" w:eastAsia="Book Antiqua" w:hAnsi="Book Antiqua" w:cs="Book Antiqua"/>
          <w:b/>
          <w:bCs/>
          <w:color w:val="000000"/>
        </w:rPr>
        <w:t xml:space="preserve"> </w:t>
      </w:r>
      <w:r w:rsidR="007C2259">
        <w:rPr>
          <w:rFonts w:ascii="Book Antiqua" w:eastAsia="Book Antiqua" w:hAnsi="Book Antiqua" w:cs="Book Antiqua"/>
          <w:color w:val="000000"/>
        </w:rPr>
        <w:t>h</w:t>
      </w:r>
      <w:r w:rsidRPr="00EF2B13">
        <w:rPr>
          <w:rFonts w:ascii="Book Antiqua" w:eastAsia="Book Antiqua" w:hAnsi="Book Antiqua" w:cs="Book Antiqua"/>
          <w:color w:val="000000"/>
        </w:rPr>
        <w:t xml:space="preserve">epcidin administration </w:t>
      </w:r>
      <w:r w:rsidR="007C2259">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 xml:space="preserve">attenuate iron deposition in </w:t>
      </w:r>
      <w:r w:rsidR="007C2259">
        <w:rPr>
          <w:rFonts w:ascii="Book Antiqua" w:eastAsia="Book Antiqua" w:hAnsi="Book Antiqua" w:cs="Book Antiqua"/>
          <w:color w:val="000000"/>
        </w:rPr>
        <w:t xml:space="preserve">mouse </w:t>
      </w:r>
      <w:r w:rsidRPr="00EF2B13">
        <w:rPr>
          <w:rFonts w:ascii="Book Antiqua" w:eastAsia="Book Antiqua" w:hAnsi="Book Antiqua" w:cs="Book Antiqua"/>
          <w:color w:val="000000"/>
        </w:rPr>
        <w:t>models of hemochromatosis</w:t>
      </w:r>
      <w:r w:rsidRPr="00EF2B13">
        <w:rPr>
          <w:rFonts w:ascii="Book Antiqua" w:eastAsia="Book Antiqua" w:hAnsi="Book Antiqua" w:cs="Book Antiqua"/>
          <w:color w:val="000000"/>
          <w:vertAlign w:val="superscript"/>
        </w:rPr>
        <w:t>[476-478]</w:t>
      </w:r>
      <w:r w:rsidR="007C2259">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while its </w:t>
      </w:r>
      <w:r w:rsidR="007C2259">
        <w:rPr>
          <w:rFonts w:ascii="Book Antiqua" w:eastAsia="Book Antiqua" w:hAnsi="Book Antiqua" w:cs="Book Antiqua"/>
          <w:color w:val="000000"/>
        </w:rPr>
        <w:t>over</w:t>
      </w:r>
      <w:r w:rsidRPr="00EF2B13">
        <w:rPr>
          <w:rFonts w:ascii="Book Antiqua" w:eastAsia="Book Antiqua" w:hAnsi="Book Antiqua" w:cs="Book Antiqua"/>
          <w:color w:val="000000"/>
        </w:rPr>
        <w:t>expression ameliorate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fibrosis severity. This is due to the inhibition by hepcidin of the TGFβ1-induced S</w:t>
      </w:r>
      <w:r w:rsidR="003E01F2" w:rsidRPr="00EF2B13">
        <w:rPr>
          <w:rFonts w:ascii="Book Antiqua" w:eastAsia="Book Antiqua" w:hAnsi="Book Antiqua" w:cs="Book Antiqua"/>
          <w:color w:val="000000"/>
        </w:rPr>
        <w:t>MAD</w:t>
      </w:r>
      <w:r w:rsidRPr="00EF2B13">
        <w:rPr>
          <w:rFonts w:ascii="Book Antiqua" w:eastAsia="Book Antiqua" w:hAnsi="Book Antiqua" w:cs="Book Antiqua"/>
          <w:color w:val="000000"/>
        </w:rPr>
        <w:t>3 phosphorylation in HSCs, a pathway that requires the presence of ferroportin in stellate cells</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 xml:space="preserve">. Similar reduction of liver fibrosis </w:t>
      </w:r>
      <w:r w:rsidR="007C2259">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observed with BMP6 overexpression in murine and human NAFLD</w:t>
      </w:r>
      <w:r w:rsidRPr="00EF2B13">
        <w:rPr>
          <w:rFonts w:ascii="Book Antiqua" w:eastAsia="Book Antiqua" w:hAnsi="Book Antiqua" w:cs="Book Antiqua"/>
          <w:color w:val="000000"/>
          <w:vertAlign w:val="superscript"/>
        </w:rPr>
        <w:t>[358]</w:t>
      </w:r>
      <w:r w:rsidRPr="00EF2B13">
        <w:rPr>
          <w:rFonts w:ascii="Book Antiqua" w:eastAsia="Book Antiqua" w:hAnsi="Book Antiqua" w:cs="Book Antiqua"/>
          <w:color w:val="000000"/>
        </w:rPr>
        <w:t>.</w:t>
      </w:r>
    </w:p>
    <w:p w14:paraId="292A8C3A" w14:textId="1BEE8373" w:rsidR="00A77B3E" w:rsidRPr="00EF2B13" w:rsidRDefault="005A164E" w:rsidP="007C2259">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Hepcidin responds to iron conditions in HCV patients, but the response is impaired. Thus, correction of hepcidin regulation may improve the clinical progress in iron-overloaded HCV patients</w:t>
      </w:r>
      <w:r w:rsidRPr="00EF2B13">
        <w:rPr>
          <w:rFonts w:ascii="Book Antiqua" w:eastAsia="Book Antiqua" w:hAnsi="Book Antiqua" w:cs="Book Antiqua"/>
          <w:color w:val="000000"/>
          <w:shd w:val="clear" w:color="auto" w:fill="FFFFFF"/>
          <w:vertAlign w:val="superscript"/>
        </w:rPr>
        <w:t>[479]</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Hepcidin manipulation may be beneficial in the management of HCC as well. The iron chelator deferasirox induce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apoptosis in hepatoma cells lines and 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tumor development in mice</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HAMP mRNA expression. However, toxicity and the lack of response in some patients may be a </w:t>
      </w:r>
      <w:r w:rsidRPr="00EF2B13">
        <w:rPr>
          <w:rFonts w:ascii="Book Antiqua" w:eastAsia="Book Antiqua" w:hAnsi="Book Antiqua" w:cs="Book Antiqua"/>
          <w:color w:val="000000"/>
        </w:rPr>
        <w:lastRenderedPageBreak/>
        <w:t>problem in human trials</w:t>
      </w:r>
      <w:r w:rsidRPr="00EF2B13">
        <w:rPr>
          <w:rFonts w:ascii="Book Antiqua" w:eastAsia="Book Antiqua" w:hAnsi="Book Antiqua" w:cs="Book Antiqua"/>
          <w:color w:val="000000"/>
          <w:vertAlign w:val="superscript"/>
        </w:rPr>
        <w:t>[480]</w:t>
      </w:r>
      <w:r w:rsidRPr="00EF2B13">
        <w:rPr>
          <w:rFonts w:ascii="Book Antiqua" w:eastAsia="Book Antiqua" w:hAnsi="Book Antiqua" w:cs="Book Antiqua"/>
          <w:color w:val="000000"/>
        </w:rPr>
        <w:t xml:space="preserve">. Additionally, some HCC patients have increased hepcidin expression and downregulation of hepcidin may be required. In a murine HCC model with high liver hepcidin, the traditional Chinese medicinal herb dandelion polysaccharide </w:t>
      </w:r>
      <w:r w:rsidR="007C2259">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reduce hepcidin expressio</w:t>
      </w:r>
      <w:r w:rsidR="007C2259">
        <w:rPr>
          <w:rFonts w:ascii="Book Antiqua" w:eastAsia="Book Antiqua" w:hAnsi="Book Antiqua" w:cs="Book Antiqua"/>
          <w:color w:val="000000"/>
        </w:rPr>
        <w:t>n,</w:t>
      </w:r>
      <w:r w:rsidRPr="00EF2B13">
        <w:rPr>
          <w:rFonts w:ascii="Book Antiqua" w:eastAsia="Book Antiqua" w:hAnsi="Book Antiqua" w:cs="Book Antiqua"/>
          <w:color w:val="000000"/>
        </w:rPr>
        <w:t xml:space="preserve"> arrest</w:t>
      </w:r>
      <w:r w:rsidR="007C2259">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cell cycle</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and suppress the </w:t>
      </w:r>
      <w:r w:rsidR="007C2259">
        <w:rPr>
          <w:rFonts w:ascii="Book Antiqua" w:eastAsia="Book Antiqua" w:hAnsi="Book Antiqua" w:cs="Book Antiqua"/>
          <w:color w:val="000000"/>
        </w:rPr>
        <w:t xml:space="preserve">HCC </w:t>
      </w:r>
      <w:r w:rsidRPr="00EF2B13">
        <w:rPr>
          <w:rFonts w:ascii="Book Antiqua" w:eastAsia="Book Antiqua" w:hAnsi="Book Antiqua" w:cs="Book Antiqua"/>
          <w:color w:val="000000"/>
        </w:rPr>
        <w:t>proliferation</w:t>
      </w:r>
      <w:r w:rsidRPr="00EF2B13">
        <w:rPr>
          <w:rFonts w:ascii="Book Antiqua" w:eastAsia="Book Antiqua" w:hAnsi="Book Antiqua" w:cs="Book Antiqua"/>
          <w:color w:val="000000"/>
          <w:vertAlign w:val="superscript"/>
        </w:rPr>
        <w:t>[481]</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Hepcidin</w:t>
      </w:r>
      <w:r w:rsidRPr="00EF2B13">
        <w:rPr>
          <w:rFonts w:ascii="Book Antiqua" w:eastAsia="Book Antiqua" w:hAnsi="Book Antiqua" w:cs="Book Antiqua"/>
          <w:color w:val="000000"/>
        </w:rPr>
        <w:t>,</w:t>
      </w:r>
      <w:r w:rsidR="007C2259">
        <w:rPr>
          <w:rFonts w:ascii="Book Antiqua" w:eastAsia="Book Antiqua" w:hAnsi="Book Antiqua" w:cs="Book Antiqua"/>
          <w:color w:val="000000"/>
        </w:rPr>
        <w:t xml:space="preserve"> therefore, is</w:t>
      </w:r>
      <w:r w:rsidRPr="00EF2B13">
        <w:rPr>
          <w:rFonts w:ascii="Book Antiqua" w:eastAsia="Book Antiqua" w:hAnsi="Book Antiqua" w:cs="Book Antiqua"/>
          <w:color w:val="000000"/>
        </w:rPr>
        <w:t xml:space="preserve"> a logical candidate</w:t>
      </w:r>
      <w:r w:rsidR="007C2259">
        <w:rPr>
          <w:rFonts w:ascii="Book Antiqua" w:eastAsia="Book Antiqua" w:hAnsi="Book Antiqua" w:cs="Book Antiqua"/>
          <w:color w:val="000000"/>
        </w:rPr>
        <w:t xml:space="preserve"> target</w:t>
      </w:r>
      <w:r w:rsidRPr="00EF2B13">
        <w:rPr>
          <w:rFonts w:ascii="Book Antiqua" w:eastAsia="Book Antiqua" w:hAnsi="Book Antiqua" w:cs="Book Antiqua"/>
          <w:color w:val="000000"/>
        </w:rPr>
        <w:t xml:space="preserve"> for clinical trials in HCC.</w:t>
      </w:r>
      <w:r w:rsidR="007C2259">
        <w:rPr>
          <w:rFonts w:ascii="Book Antiqua" w:eastAsia="Book Antiqua" w:hAnsi="Book Antiqua" w:cs="Book Antiqua"/>
          <w:color w:val="000000"/>
          <w:shd w:val="clear" w:color="auto" w:fill="FFFFFF"/>
        </w:rPr>
        <w:t xml:space="preserve"> Indeed, both h</w:t>
      </w:r>
      <w:r w:rsidRPr="00EF2B13">
        <w:rPr>
          <w:rFonts w:ascii="Book Antiqua" w:eastAsia="Book Antiqua" w:hAnsi="Book Antiqua" w:cs="Book Antiqua"/>
          <w:color w:val="000000"/>
          <w:shd w:val="clear" w:color="auto" w:fill="FFFFFF"/>
        </w:rPr>
        <w:t xml:space="preserve">epcidin agonists </w:t>
      </w:r>
      <w:r w:rsidR="007C2259">
        <w:rPr>
          <w:rFonts w:ascii="Book Antiqua" w:eastAsia="Book Antiqua" w:hAnsi="Book Antiqua" w:cs="Book Antiqua"/>
          <w:color w:val="000000"/>
          <w:shd w:val="clear" w:color="auto" w:fill="FFFFFF"/>
        </w:rPr>
        <w:t>and</w:t>
      </w:r>
      <w:r w:rsidRPr="00EF2B13">
        <w:rPr>
          <w:rFonts w:ascii="Book Antiqua" w:eastAsia="Book Antiqua" w:hAnsi="Book Antiqua" w:cs="Book Antiqua"/>
          <w:color w:val="000000"/>
          <w:shd w:val="clear" w:color="auto" w:fill="FFFFFF"/>
        </w:rPr>
        <w:t xml:space="preserve"> inhibitors have been tested </w:t>
      </w:r>
      <w:r w:rsidRPr="00EF2B13">
        <w:rPr>
          <w:rFonts w:ascii="Book Antiqua" w:eastAsia="Book Antiqua" w:hAnsi="Book Antiqua" w:cs="Book Antiqua"/>
          <w:i/>
          <w:iCs/>
          <w:color w:val="000000"/>
          <w:shd w:val="clear" w:color="auto" w:fill="FFFFFF"/>
        </w:rPr>
        <w:t>in vitro</w:t>
      </w:r>
      <w:r w:rsidRPr="00EF2B13">
        <w:rPr>
          <w:rFonts w:ascii="Book Antiqua" w:eastAsia="Book Antiqua" w:hAnsi="Book Antiqua" w:cs="Book Antiqua"/>
          <w:color w:val="000000"/>
          <w:shd w:val="clear" w:color="auto" w:fill="FFFFFF"/>
        </w:rPr>
        <w:t xml:space="preserve"> and in laboratory animals</w:t>
      </w:r>
      <w:r w:rsidRPr="00EF2B13">
        <w:rPr>
          <w:rFonts w:ascii="Book Antiqua" w:eastAsia="Book Antiqua" w:hAnsi="Book Antiqua" w:cs="Book Antiqua"/>
          <w:color w:val="000000"/>
          <w:shd w:val="clear" w:color="auto" w:fill="FFFFFF"/>
          <w:vertAlign w:val="superscript"/>
        </w:rPr>
        <w:t>[482]</w:t>
      </w:r>
      <w:r w:rsidRPr="00EF2B13">
        <w:rPr>
          <w:rFonts w:ascii="Book Antiqua" w:eastAsia="Book Antiqua" w:hAnsi="Book Antiqua" w:cs="Book Antiqua"/>
          <w:color w:val="000000"/>
          <w:shd w:val="clear" w:color="auto" w:fill="FFFFFF"/>
        </w:rPr>
        <w:t>.</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It should be noted that synthetic mini-hepcidins </w:t>
      </w:r>
      <w:r w:rsidR="007C2259">
        <w:rPr>
          <w:rFonts w:ascii="Book Antiqua" w:eastAsia="Book Antiqua" w:hAnsi="Book Antiqua" w:cs="Book Antiqua"/>
          <w:color w:val="000000"/>
        </w:rPr>
        <w:t xml:space="preserve">have also been </w:t>
      </w:r>
      <w:r w:rsidRPr="00EF2B13">
        <w:rPr>
          <w:rFonts w:ascii="Book Antiqua" w:eastAsia="Book Antiqua" w:hAnsi="Book Antiqua" w:cs="Book Antiqua"/>
          <w:color w:val="000000"/>
        </w:rPr>
        <w:t>tested in Hamp</w:t>
      </w:r>
      <w:r w:rsidR="007C2259">
        <w:rPr>
          <w:rFonts w:ascii="Book Antiqua" w:eastAsia="Book Antiqua" w:hAnsi="Book Antiqua" w:cs="Book Antiqua"/>
          <w:color w:val="000000"/>
        </w:rPr>
        <w:t xml:space="preserve"> </w:t>
      </w:r>
      <w:r w:rsidRPr="00EF2B13">
        <w:rPr>
          <w:rFonts w:ascii="Book Antiqua" w:eastAsia="Book Antiqua" w:hAnsi="Book Antiqua" w:cs="Book Antiqua"/>
          <w:color w:val="000000"/>
        </w:rPr>
        <w:t>-/- mice</w:t>
      </w:r>
      <w:r w:rsidR="007C2259">
        <w:rPr>
          <w:rFonts w:ascii="Book Antiqua" w:eastAsia="Book Antiqua" w:hAnsi="Book Antiqua" w:cs="Book Antiqua"/>
          <w:color w:val="000000"/>
        </w:rPr>
        <w:t>; in one study,</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erum iron was reduced after chronic administration of </w:t>
      </w:r>
      <w:r w:rsidR="007C2259">
        <w:rPr>
          <w:rFonts w:ascii="Book Antiqua" w:eastAsia="Book Antiqua" w:hAnsi="Book Antiqua" w:cs="Book Antiqua"/>
          <w:color w:val="000000"/>
        </w:rPr>
        <w:t>the drug</w:t>
      </w:r>
      <w:r w:rsidRPr="00EF2B13">
        <w:rPr>
          <w:rFonts w:ascii="Book Antiqua" w:eastAsia="Book Antiqua" w:hAnsi="Book Antiqua" w:cs="Book Antiqua"/>
          <w:color w:val="000000"/>
          <w:vertAlign w:val="superscript"/>
        </w:rPr>
        <w:t>[476]</w:t>
      </w:r>
      <w:r w:rsidRPr="00EF2B13">
        <w:rPr>
          <w:rFonts w:ascii="Book Antiqua" w:eastAsia="Book Antiqua" w:hAnsi="Book Antiqua" w:cs="Book Antiqua"/>
          <w:color w:val="000000"/>
        </w:rPr>
        <w:t>.</w:t>
      </w:r>
    </w:p>
    <w:p w14:paraId="60524677" w14:textId="2CBC0BA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is the current therapeutic target in the treatment of iron overload diseases. It should be stressed</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that the effects of ferroptosis in chronic liver disease depends on the cell type and the specific environment. In liver fibrosis</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for example, ferroptosis has different effects on hepatocytes and HSCs as will be detailed later</w:t>
      </w:r>
      <w:r w:rsidRPr="00EF2B13">
        <w:rPr>
          <w:rFonts w:ascii="Book Antiqua" w:eastAsia="Book Antiqua" w:hAnsi="Book Antiqua" w:cs="Book Antiqua"/>
          <w:color w:val="000000"/>
          <w:vertAlign w:val="superscript"/>
        </w:rPr>
        <w:t>[483]</w:t>
      </w:r>
      <w:r w:rsidRPr="00EF2B13">
        <w:rPr>
          <w:rFonts w:ascii="Book Antiqua" w:eastAsia="Book Antiqua" w:hAnsi="Book Antiqua" w:cs="Book Antiqua"/>
          <w:color w:val="000000"/>
        </w:rPr>
        <w:t xml:space="preserve">. A future challenge is to develop drug delivery systems targeting ferroptosis in specific cell types. In ALD and in NAFLD, ferroptosis is implicated in liver damage, and ferroptosis inhibition would </w:t>
      </w:r>
      <w:r w:rsidR="007C2259">
        <w:rPr>
          <w:rFonts w:ascii="Book Antiqua" w:eastAsia="Book Antiqua" w:hAnsi="Book Antiqua" w:cs="Book Antiqua"/>
          <w:color w:val="000000"/>
        </w:rPr>
        <w:t xml:space="preserve">theoretically </w:t>
      </w:r>
      <w:r w:rsidRPr="00EF2B13">
        <w:rPr>
          <w:rFonts w:ascii="Book Antiqua" w:eastAsia="Book Antiqua" w:hAnsi="Book Antiqua" w:cs="Book Antiqua"/>
          <w:color w:val="000000"/>
        </w:rPr>
        <w:t>be beneficial</w:t>
      </w:r>
      <w:r w:rsidRPr="00EF2B13">
        <w:rPr>
          <w:rFonts w:ascii="Book Antiqua" w:eastAsia="Book Antiqua" w:hAnsi="Book Antiqua" w:cs="Book Antiqua"/>
          <w:color w:val="000000"/>
          <w:vertAlign w:val="superscript"/>
        </w:rPr>
        <w:t>[225,276,432]</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For example, f</w:t>
      </w:r>
      <w:r w:rsidRPr="00EF2B13">
        <w:rPr>
          <w:rFonts w:ascii="Book Antiqua" w:eastAsia="Book Antiqua" w:hAnsi="Book Antiqua" w:cs="Book Antiqua"/>
          <w:color w:val="000000"/>
        </w:rPr>
        <w:t>erroptosis-induced liver injury could be reversed by sestrin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2, an antioxidant protein increased by ferroptosis inducers</w:t>
      </w:r>
      <w:r w:rsidRPr="00EF2B13">
        <w:rPr>
          <w:rFonts w:ascii="Book Antiqua" w:eastAsia="Book Antiqua" w:hAnsi="Book Antiqua" w:cs="Book Antiqua"/>
          <w:color w:val="000000"/>
          <w:vertAlign w:val="superscript"/>
        </w:rPr>
        <w:t>[484]</w:t>
      </w:r>
      <w:r w:rsidRPr="00EF2B13">
        <w:rPr>
          <w:rFonts w:ascii="Book Antiqua" w:eastAsia="Book Antiqua" w:hAnsi="Book Antiqua" w:cs="Book Antiqua"/>
          <w:color w:val="000000"/>
        </w:rPr>
        <w:t>.</w:t>
      </w:r>
    </w:p>
    <w:p w14:paraId="4F662250" w14:textId="77777777" w:rsidR="00A77B3E" w:rsidRPr="00EF2B13" w:rsidRDefault="00A77B3E" w:rsidP="00EF2B13">
      <w:pPr>
        <w:spacing w:line="360" w:lineRule="auto"/>
        <w:ind w:firstLine="240"/>
        <w:jc w:val="both"/>
        <w:rPr>
          <w:rFonts w:ascii="Book Antiqua" w:hAnsi="Book Antiqua"/>
        </w:rPr>
      </w:pPr>
    </w:p>
    <w:p w14:paraId="1C3F4429"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 inducers</w:t>
      </w:r>
    </w:p>
    <w:p w14:paraId="5E95CB25" w14:textId="1626F0BC"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In contrast to other liver diseases where ferroptosis is detrimental and therapies are directed towards inhibition of ferroptosis,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rPr>
        <w:t xml:space="preserve"> is benefited by enhancement of ferroptosis. Thus, ferroptosis inducers are used in advanced HCC.</w:t>
      </w:r>
      <w:r w:rsidR="003E01F2" w:rsidRPr="00EF2B13">
        <w:rPr>
          <w:rFonts w:ascii="Book Antiqua" w:hAnsi="Book Antiqua"/>
          <w:lang w:eastAsia="zh-CN"/>
        </w:rPr>
        <w:t xml:space="preserve"> </w:t>
      </w:r>
      <w:r w:rsidRPr="00EF2B13">
        <w:rPr>
          <w:rFonts w:ascii="Book Antiqua" w:eastAsia="Book Antiqua" w:hAnsi="Book Antiqua" w:cs="Book Antiqua"/>
          <w:color w:val="000000"/>
        </w:rPr>
        <w:t>Sorafenib, a multi-kinase inhibitor, is the most extensively studied</w:t>
      </w:r>
      <w:r w:rsidR="00DE25A5">
        <w:rPr>
          <w:rFonts w:ascii="Book Antiqua" w:eastAsia="Book Antiqua" w:hAnsi="Book Antiqua" w:cs="Book Antiqua"/>
          <w:color w:val="000000"/>
        </w:rPr>
        <w:t xml:space="preserve"> </w:t>
      </w:r>
      <w:r w:rsidR="00DE25A5" w:rsidRPr="00DE25A5">
        <w:rPr>
          <w:rFonts w:ascii="Book Antiqua" w:eastAsia="Book Antiqua" w:hAnsi="Book Antiqua" w:cs="Book Antiqua"/>
          <w:color w:val="000000"/>
        </w:rPr>
        <w:t>ferroptosis inducer</w:t>
      </w:r>
      <w:r w:rsidRPr="00EF2B13">
        <w:rPr>
          <w:rFonts w:ascii="Book Antiqua" w:eastAsia="Book Antiqua" w:hAnsi="Book Antiqua" w:cs="Book Antiqua"/>
          <w:color w:val="000000"/>
          <w:vertAlign w:val="superscript"/>
        </w:rPr>
        <w:t>[103,485]</w:t>
      </w:r>
      <w:r w:rsidRPr="00EF2B13">
        <w:rPr>
          <w:rFonts w:ascii="Book Antiqua" w:eastAsia="Book Antiqua" w:hAnsi="Book Antiqua" w:cs="Book Antiqua"/>
          <w:color w:val="000000"/>
        </w:rPr>
        <w:t>. In HCC</w:t>
      </w:r>
      <w:r w:rsidR="00DE25A5">
        <w:rPr>
          <w:rFonts w:ascii="Book Antiqua" w:eastAsia="Book Antiqua" w:hAnsi="Book Antiqua" w:cs="Book Antiqua"/>
          <w:color w:val="000000"/>
        </w:rPr>
        <w:t>, this drug</w:t>
      </w:r>
      <w:r w:rsidRPr="00EF2B13">
        <w:rPr>
          <w:rFonts w:ascii="Book Antiqua" w:eastAsia="Book Antiqua" w:hAnsi="Book Antiqua" w:cs="Book Antiqua"/>
          <w:color w:val="000000"/>
        </w:rPr>
        <w:t xml:space="preserve"> acts by inhibiting cellular proliferation and neo-angiogenesis. Additionally, it induces ferroptosis in HCC cells</w:t>
      </w:r>
      <w:r w:rsidRPr="00EF2B13">
        <w:rPr>
          <w:rFonts w:ascii="Book Antiqua" w:eastAsia="Book Antiqua" w:hAnsi="Book Antiqua" w:cs="Book Antiqua"/>
          <w:color w:val="000000"/>
          <w:vertAlign w:val="superscript"/>
        </w:rPr>
        <w:t>[486]</w:t>
      </w:r>
      <w:r w:rsidRPr="00EF2B13">
        <w:rPr>
          <w:rFonts w:ascii="Book Antiqua" w:eastAsia="Book Antiqua" w:hAnsi="Book Antiqua" w:cs="Book Antiqua"/>
          <w:color w:val="000000"/>
        </w:rPr>
        <w:t>. It has been reported that sorafenib decreases the uptake of cystine in the Xc- system and starts the chain of events leading to ferroptosis induction through the accumulation of ROS</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the result of GSH depletion and loss of GXP4 activity</w:t>
      </w:r>
      <w:r w:rsidRPr="00EF2B13">
        <w:rPr>
          <w:rFonts w:ascii="Book Antiqua" w:eastAsia="Book Antiqua" w:hAnsi="Book Antiqua" w:cs="Book Antiqua"/>
          <w:color w:val="000000"/>
          <w:vertAlign w:val="superscript"/>
        </w:rPr>
        <w:t>[487]</w:t>
      </w:r>
      <w:r w:rsidRPr="00EF2B13">
        <w:rPr>
          <w:rFonts w:ascii="Book Antiqua" w:eastAsia="Book Antiqua" w:hAnsi="Book Antiqua" w:cs="Book Antiqua"/>
          <w:color w:val="000000"/>
        </w:rPr>
        <w:t>. Excessive ROS production also results in the inhibition of the retinoblastoma protein Rb, an important negative regulator of cell proliferation</w:t>
      </w:r>
      <w:r w:rsidRPr="00EF2B13">
        <w:rPr>
          <w:rFonts w:ascii="Book Antiqua" w:eastAsia="Book Antiqua" w:hAnsi="Book Antiqua" w:cs="Book Antiqua"/>
          <w:color w:val="000000"/>
          <w:vertAlign w:val="superscript"/>
        </w:rPr>
        <w:t>[488]</w:t>
      </w:r>
      <w:r w:rsidRPr="00EF2B13">
        <w:rPr>
          <w:rFonts w:ascii="Book Antiqua" w:eastAsia="Book Antiqua" w:hAnsi="Book Antiqua" w:cs="Book Antiqua"/>
          <w:color w:val="000000"/>
        </w:rPr>
        <w:t>.</w:t>
      </w:r>
    </w:p>
    <w:p w14:paraId="339F2C39" w14:textId="4BCB61F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Prolonged administration increases the resistance of HCC cells to sorafenib. ABCC5, a recently described regulator of ferroptosis,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generation of GSH and reduce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production of ROS through stabilization of SLCA11 and subsequent inhibition of ferroptosis. </w:t>
      </w:r>
      <w:r w:rsidR="00DE25A5">
        <w:rPr>
          <w:rFonts w:ascii="Book Antiqua" w:eastAsia="Book Antiqua" w:hAnsi="Book Antiqua" w:cs="Book Antiqua"/>
          <w:color w:val="000000"/>
        </w:rPr>
        <w:t>Accordingly, d</w:t>
      </w:r>
      <w:r w:rsidRPr="00EF2B13">
        <w:rPr>
          <w:rFonts w:ascii="Book Antiqua" w:eastAsia="Book Antiqua" w:hAnsi="Book Antiqua" w:cs="Book Antiqua"/>
          <w:color w:val="000000"/>
        </w:rPr>
        <w:t>ownregulation of ACCC5 reduce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resistance to sorafenib</w:t>
      </w:r>
      <w:r w:rsidRPr="00EF2B13">
        <w:rPr>
          <w:rFonts w:ascii="Book Antiqua" w:eastAsia="Book Antiqua" w:hAnsi="Book Antiqua" w:cs="Book Antiqua"/>
          <w:color w:val="000000"/>
          <w:vertAlign w:val="superscript"/>
        </w:rPr>
        <w:t>[489]</w:t>
      </w:r>
      <w:r w:rsidRPr="00EF2B13">
        <w:rPr>
          <w:rFonts w:ascii="Book Antiqua" w:eastAsia="Book Antiqua" w:hAnsi="Book Antiqua" w:cs="Book Antiqua"/>
          <w:color w:val="000000"/>
        </w:rPr>
        <w:t>. Other proteins reducing the sorafenib-induced ferroptosis through stabilization of SLCA11 have</w:t>
      </w:r>
      <w:r w:rsidR="00DE25A5">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been recently described</w:t>
      </w:r>
      <w:r w:rsidRPr="00EF2B13">
        <w:rPr>
          <w:rFonts w:ascii="Book Antiqua" w:eastAsia="Book Antiqua" w:hAnsi="Book Antiqua" w:cs="Book Antiqua"/>
          <w:color w:val="000000"/>
          <w:vertAlign w:val="superscript"/>
        </w:rPr>
        <w:t>[490,491]</w:t>
      </w:r>
      <w:r w:rsidRPr="00EF2B13">
        <w:rPr>
          <w:rFonts w:ascii="Book Antiqua" w:eastAsia="Book Antiqua" w:hAnsi="Book Antiqua" w:cs="Book Antiqua"/>
          <w:color w:val="000000"/>
        </w:rPr>
        <w:t>.</w:t>
      </w:r>
    </w:p>
    <w:p w14:paraId="7C70621E" w14:textId="2C180FB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Haloperidol </w:t>
      </w:r>
      <w:r w:rsidR="00DE25A5">
        <w:rPr>
          <w:rFonts w:ascii="Book Antiqua" w:eastAsia="Book Antiqua" w:hAnsi="Book Antiqua" w:cs="Book Antiqua"/>
          <w:color w:val="000000"/>
        </w:rPr>
        <w:t xml:space="preserve">has also been shown to </w:t>
      </w:r>
      <w:r w:rsidRPr="00EF2B13">
        <w:rPr>
          <w:rFonts w:ascii="Book Antiqua" w:eastAsia="Book Antiqua" w:hAnsi="Book Antiqua" w:cs="Book Antiqua"/>
          <w:color w:val="000000"/>
        </w:rPr>
        <w:t>promote erastin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and sorafenib-induced ferroptosis, </w:t>
      </w:r>
      <w:r w:rsidR="00DE25A5">
        <w:rPr>
          <w:rFonts w:ascii="Book Antiqua" w:eastAsia="Book Antiqua" w:hAnsi="Book Antiqua" w:cs="Book Antiqua"/>
          <w:color w:val="000000"/>
        </w:rPr>
        <w:t>suggesting that it could</w:t>
      </w:r>
      <w:r w:rsidRPr="00EF2B13">
        <w:rPr>
          <w:rFonts w:ascii="Book Antiqua" w:eastAsia="Book Antiqua" w:hAnsi="Book Antiqua" w:cs="Book Antiqua"/>
          <w:color w:val="000000"/>
        </w:rPr>
        <w:t xml:space="preserve"> be used in combination with sorafenib to achieve either dosage or resistance reduction</w:t>
      </w:r>
      <w:r w:rsidRPr="00EF2B13">
        <w:rPr>
          <w:rFonts w:ascii="Book Antiqua" w:eastAsia="Book Antiqua" w:hAnsi="Book Antiqua" w:cs="Book Antiqua"/>
          <w:color w:val="000000"/>
          <w:vertAlign w:val="superscript"/>
        </w:rPr>
        <w:t>[404,406,492]</w:t>
      </w:r>
      <w:r w:rsidRPr="00EF2B13">
        <w:rPr>
          <w:rFonts w:ascii="Book Antiqua" w:eastAsia="Book Antiqua" w:hAnsi="Book Antiqua" w:cs="Book Antiqua"/>
          <w:color w:val="000000"/>
        </w:rPr>
        <w:t>. An upregulation of Nrf2 through activation of the p62-Keap1-Nrf2 pathway inhibit</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sorafenib-induced ferroptosis in HCC cell lines</w:t>
      </w:r>
      <w:r w:rsidRPr="00EF2B13">
        <w:rPr>
          <w:rFonts w:ascii="Book Antiqua" w:eastAsia="Book Antiqua" w:hAnsi="Book Antiqua" w:cs="Book Antiqua"/>
          <w:color w:val="000000"/>
          <w:vertAlign w:val="superscript"/>
        </w:rPr>
        <w:t>[63,493]</w:t>
      </w:r>
      <w:r w:rsidRPr="00EF2B13">
        <w:rPr>
          <w:rFonts w:ascii="Book Antiqua" w:eastAsia="Book Antiqua" w:hAnsi="Book Antiqua" w:cs="Book Antiqua"/>
          <w:color w:val="000000"/>
        </w:rPr>
        <w:t>. Interestingly, trigonelline, the active ingredient of the traditional Chinese medicine fenugreek</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by acting on Nrf2, therefore reducing sorafenib resistance</w:t>
      </w:r>
      <w:r w:rsidRPr="00EF2B13">
        <w:rPr>
          <w:rFonts w:ascii="Book Antiqua" w:eastAsia="Book Antiqua" w:hAnsi="Book Antiqua" w:cs="Book Antiqua"/>
          <w:color w:val="000000"/>
          <w:vertAlign w:val="superscript"/>
        </w:rPr>
        <w:t>[494]</w:t>
      </w:r>
      <w:r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Overexpression of the</w:t>
      </w:r>
      <w:r w:rsidR="00DE25A5" w:rsidRPr="00EF2B13">
        <w:rPr>
          <w:rFonts w:ascii="Book Antiqua" w:eastAsia="Book Antiqua" w:hAnsi="Book Antiqua" w:cs="Book Antiqua"/>
          <w:color w:val="000000"/>
        </w:rPr>
        <w:t xml:space="preserve"> </w:t>
      </w:r>
      <w:r w:rsidR="003E01F2" w:rsidRPr="00EF2B13">
        <w:rPr>
          <w:rFonts w:ascii="Book Antiqua" w:eastAsia="Book Antiqua" w:hAnsi="Book Antiqua" w:cs="Book Antiqua"/>
          <w:color w:val="000000"/>
        </w:rPr>
        <w:t xml:space="preserve">leukemia inhibitory factor receptor </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LIFR</w:t>
      </w:r>
      <w:r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 xml:space="preserve">has also been shown to </w:t>
      </w:r>
      <w:r w:rsidRPr="00EF2B13">
        <w:rPr>
          <w:rFonts w:ascii="Book Antiqua" w:eastAsia="Book Antiqua" w:hAnsi="Book Antiqua" w:cs="Book Antiqua"/>
          <w:color w:val="000000"/>
        </w:rPr>
        <w:t>increase sorafenib</w:t>
      </w:r>
      <w:r w:rsidR="00DE25A5">
        <w:rPr>
          <w:rFonts w:ascii="Book Antiqua" w:eastAsia="Book Antiqua" w:hAnsi="Book Antiqua" w:cs="Book Antiqua"/>
          <w:color w:val="000000"/>
        </w:rPr>
        <w:t>-</w:t>
      </w:r>
      <w:r w:rsidRPr="00EF2B13">
        <w:rPr>
          <w:rFonts w:ascii="Book Antiqua" w:eastAsia="Book Antiqua" w:hAnsi="Book Antiqua" w:cs="Book Antiqua"/>
          <w:color w:val="000000"/>
        </w:rPr>
        <w:t>induced ferroptosis of HCC cell lines</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whereas reduced LIFR expression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resistance to ferroptosis</w:t>
      </w:r>
      <w:r w:rsidRPr="00EF2B13">
        <w:rPr>
          <w:rFonts w:ascii="Book Antiqua" w:eastAsia="Book Antiqua" w:hAnsi="Book Antiqua" w:cs="Book Antiqua"/>
          <w:color w:val="000000"/>
          <w:vertAlign w:val="superscript"/>
        </w:rPr>
        <w:t>[495]</w:t>
      </w:r>
      <w:r w:rsidRPr="00EF2B13">
        <w:rPr>
          <w:rFonts w:ascii="Book Antiqua" w:eastAsia="Book Antiqua" w:hAnsi="Book Antiqua" w:cs="Book Antiqua"/>
          <w:color w:val="000000"/>
        </w:rPr>
        <w:t>.</w:t>
      </w:r>
    </w:p>
    <w:p w14:paraId="51926693" w14:textId="5181067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 xml:space="preserve">A recent </w:t>
      </w:r>
      <w:r w:rsidR="00DE25A5">
        <w:rPr>
          <w:rFonts w:ascii="Book Antiqua" w:eastAsia="Book Antiqua" w:hAnsi="Book Antiqua" w:cs="Book Antiqua"/>
          <w:color w:val="000000"/>
          <w:shd w:val="clear" w:color="auto" w:fill="FFFFFF"/>
        </w:rPr>
        <w:t>study</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reported an </w:t>
      </w:r>
      <w:r w:rsidR="00DE25A5">
        <w:rPr>
          <w:rFonts w:ascii="Book Antiqua" w:eastAsia="Book Antiqua" w:hAnsi="Book Antiqua" w:cs="Book Antiqua"/>
          <w:color w:val="000000"/>
          <w:shd w:val="clear" w:color="auto" w:fill="FFFFFF"/>
        </w:rPr>
        <w:t>another</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target for HCC treatment. </w:t>
      </w:r>
      <w:r w:rsidR="00DE25A5">
        <w:rPr>
          <w:rFonts w:ascii="Book Antiqua" w:eastAsia="Book Antiqua" w:hAnsi="Book Antiqua" w:cs="Book Antiqua"/>
          <w:color w:val="000000"/>
          <w:shd w:val="clear" w:color="auto" w:fill="FFFFFF"/>
        </w:rPr>
        <w:t>In this study, l</w:t>
      </w:r>
      <w:r w:rsidRPr="00EF2B13">
        <w:rPr>
          <w:rFonts w:ascii="Book Antiqua" w:eastAsia="Book Antiqua" w:hAnsi="Book Antiqua" w:cs="Book Antiqua"/>
          <w:color w:val="000000"/>
          <w:shd w:val="clear" w:color="auto" w:fill="FFFFFF"/>
        </w:rPr>
        <w:t xml:space="preserve">actate-rich hepatoma cells </w:t>
      </w:r>
      <w:r w:rsidR="00DE25A5">
        <w:rPr>
          <w:rFonts w:ascii="Book Antiqua" w:eastAsia="Book Antiqua" w:hAnsi="Book Antiqua" w:cs="Book Antiqua"/>
          <w:color w:val="000000"/>
          <w:shd w:val="clear" w:color="auto" w:fill="FFFFFF"/>
        </w:rPr>
        <w:t xml:space="preserve">were shown to </w:t>
      </w:r>
      <w:r w:rsidRPr="00EF2B13">
        <w:rPr>
          <w:rFonts w:ascii="Book Antiqua" w:eastAsia="Book Antiqua" w:hAnsi="Book Antiqua" w:cs="Book Antiqua"/>
          <w:color w:val="000000"/>
          <w:shd w:val="clear" w:color="auto" w:fill="FFFFFF"/>
        </w:rPr>
        <w:t xml:space="preserve">exhibit increased resistance to the ferroptosis </w:t>
      </w:r>
      <w:r w:rsidR="00DE25A5">
        <w:rPr>
          <w:rFonts w:ascii="Book Antiqua" w:eastAsia="Book Antiqua" w:hAnsi="Book Antiqua" w:cs="Book Antiqua"/>
          <w:color w:val="000000"/>
          <w:shd w:val="clear" w:color="auto" w:fill="FFFFFF"/>
        </w:rPr>
        <w:t>generated</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by common ferroptosis inducers. Moreover, lactate uptake </w:t>
      </w:r>
      <w:r w:rsidR="00DE25A5">
        <w:rPr>
          <w:rFonts w:ascii="Book Antiqua" w:eastAsia="Book Antiqua" w:hAnsi="Book Antiqua" w:cs="Book Antiqua"/>
          <w:color w:val="000000"/>
          <w:shd w:val="clear" w:color="auto" w:fill="FFFFFF"/>
        </w:rPr>
        <w:t xml:space="preserve">was shown to be </w:t>
      </w:r>
      <w:r w:rsidRPr="00EF2B13">
        <w:rPr>
          <w:rFonts w:ascii="Book Antiqua" w:eastAsia="Book Antiqua" w:hAnsi="Book Antiqua" w:cs="Book Antiqua"/>
          <w:color w:val="000000"/>
          <w:shd w:val="clear" w:color="auto" w:fill="FFFFFF"/>
        </w:rPr>
        <w:t>mediated by monocarboxylate transporter 1 (MCT1)</w:t>
      </w:r>
      <w:r w:rsidR="00DE25A5">
        <w:rPr>
          <w:rFonts w:ascii="Book Antiqua" w:eastAsia="Book Antiqua" w:hAnsi="Book Antiqua" w:cs="Book Antiqua"/>
          <w:color w:val="000000"/>
          <w:shd w:val="clear" w:color="auto" w:fill="FFFFFF"/>
        </w:rPr>
        <w:t>, which</w:t>
      </w:r>
      <w:r w:rsidRPr="00EF2B13">
        <w:rPr>
          <w:rFonts w:ascii="Book Antiqua" w:eastAsia="Book Antiqua" w:hAnsi="Book Antiqua" w:cs="Book Antiqua"/>
          <w:color w:val="000000"/>
          <w:shd w:val="clear" w:color="auto" w:fill="FFFFFF"/>
        </w:rPr>
        <w:t xml:space="preserve"> enhances the production of monounsaturated fatty acids</w:t>
      </w:r>
      <w:r w:rsidR="00DE25A5">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blocking ferroptosis. Inhibition of MCT1-mediated lactate uptake enhance</w:t>
      </w:r>
      <w:r w:rsidR="00DE25A5">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ferroptosis</w:t>
      </w:r>
      <w:r w:rsidRPr="00EF2B13">
        <w:rPr>
          <w:rFonts w:ascii="Book Antiqua" w:eastAsia="Book Antiqua" w:hAnsi="Book Antiqua" w:cs="Book Antiqua"/>
          <w:color w:val="000000"/>
          <w:shd w:val="clear" w:color="auto" w:fill="FFFFFF"/>
          <w:vertAlign w:val="superscript"/>
        </w:rPr>
        <w:t>[496]</w:t>
      </w:r>
      <w:r w:rsidRPr="00EF2B13">
        <w:rPr>
          <w:rFonts w:ascii="Book Antiqua" w:eastAsia="Book Antiqua" w:hAnsi="Book Antiqua" w:cs="Book Antiqua"/>
          <w:color w:val="000000"/>
          <w:shd w:val="clear" w:color="auto" w:fill="FFFFFF"/>
        </w:rPr>
        <w:t>.</w:t>
      </w:r>
      <w:r w:rsidR="003E01F2" w:rsidRPr="00EF2B13">
        <w:rPr>
          <w:rFonts w:ascii="Book Antiqua" w:hAnsi="Book Antiqua"/>
          <w:lang w:eastAsia="zh-CN"/>
        </w:rPr>
        <w:t xml:space="preserve"> </w:t>
      </w:r>
      <w:r w:rsidRPr="00EF2B13">
        <w:rPr>
          <w:rFonts w:ascii="Book Antiqua" w:eastAsia="Book Antiqua" w:hAnsi="Book Antiqua" w:cs="Book Antiqua"/>
          <w:color w:val="000000"/>
        </w:rPr>
        <w:t>In contrast to the presented evidence, a recent report indicated that sorafenib may not be an inducer of ferroptosis at least in many cancer cell lines</w:t>
      </w:r>
      <w:r w:rsidRPr="00EF2B13">
        <w:rPr>
          <w:rFonts w:ascii="Book Antiqua" w:eastAsia="Book Antiqua" w:hAnsi="Book Antiqua" w:cs="Book Antiqua"/>
          <w:color w:val="000000"/>
          <w:vertAlign w:val="superscript"/>
        </w:rPr>
        <w:t>[497]</w:t>
      </w:r>
      <w:r w:rsidRPr="00EF2B13">
        <w:rPr>
          <w:rFonts w:ascii="Book Antiqua" w:eastAsia="Book Antiqua" w:hAnsi="Book Antiqua" w:cs="Book Antiqua"/>
          <w:color w:val="000000"/>
        </w:rPr>
        <w:t xml:space="preserve">. Other drugs that could be used in the treatment of HCC based on increased ferroptosis </w:t>
      </w:r>
      <w:r w:rsidR="00DE25A5">
        <w:rPr>
          <w:rFonts w:ascii="Book Antiqua" w:eastAsia="Book Antiqua" w:hAnsi="Book Antiqua" w:cs="Book Antiqua"/>
          <w:color w:val="000000"/>
        </w:rPr>
        <w:t>have also been</w:t>
      </w:r>
      <w:r w:rsidR="00DE25A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recently described</w:t>
      </w:r>
      <w:r w:rsidRPr="00EF2B13">
        <w:rPr>
          <w:rFonts w:ascii="Book Antiqua" w:eastAsia="Book Antiqua" w:hAnsi="Book Antiqua" w:cs="Book Antiqua"/>
          <w:color w:val="000000"/>
          <w:vertAlign w:val="superscript"/>
        </w:rPr>
        <w:t>[498,499]</w:t>
      </w:r>
      <w:r w:rsidRPr="00EF2B13">
        <w:rPr>
          <w:rFonts w:ascii="Book Antiqua" w:eastAsia="Book Antiqua" w:hAnsi="Book Antiqua" w:cs="Book Antiqua"/>
          <w:color w:val="000000"/>
        </w:rPr>
        <w:t>. Heteronemin, a marine terpenoid</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HCC cells by reducing GPX4</w:t>
      </w:r>
      <w:r w:rsidRPr="00EF2B13">
        <w:rPr>
          <w:rFonts w:ascii="Book Antiqua" w:eastAsia="Book Antiqua" w:hAnsi="Book Antiqua" w:cs="Book Antiqua"/>
          <w:color w:val="000000"/>
          <w:vertAlign w:val="superscript"/>
        </w:rPr>
        <w:t>[500]</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IFN</w:t>
      </w:r>
      <w:r w:rsidR="003E01F2" w:rsidRPr="00EF2B13">
        <w:rPr>
          <w:rFonts w:ascii="Book Antiqua" w:eastAsia="Book Antiqua" w:hAnsi="Book Antiqua" w:cs="Book Antiqua"/>
          <w:color w:val="000000"/>
        </w:rPr>
        <w:t>-</w:t>
      </w:r>
      <w:r w:rsidRPr="00EF2B13">
        <w:rPr>
          <w:rFonts w:ascii="Book Antiqua" w:eastAsia="Book Antiqua" w:hAnsi="Book Antiqua" w:cs="Book Antiqua"/>
          <w:color w:val="000000"/>
        </w:rPr>
        <w:t>γ</w:t>
      </w:r>
      <w:r w:rsidR="003E01F2"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has also been</w:t>
      </w:r>
      <w:r w:rsidRPr="00EF2B13">
        <w:rPr>
          <w:rFonts w:ascii="Book Antiqua" w:eastAsia="Book Antiqua" w:hAnsi="Book Antiqua" w:cs="Book Antiqua"/>
          <w:color w:val="000000"/>
        </w:rPr>
        <w:t xml:space="preserve"> confirmed to inhibit system Xc</w:t>
      </w:r>
      <w:r w:rsidR="003E01F2"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activity and increase ferroptosis</w:t>
      </w:r>
      <w:r w:rsidRPr="00EF2B13">
        <w:rPr>
          <w:rFonts w:ascii="Book Antiqua" w:eastAsia="Book Antiqua" w:hAnsi="Book Antiqua" w:cs="Book Antiqua"/>
          <w:color w:val="000000"/>
          <w:vertAlign w:val="superscript"/>
        </w:rPr>
        <w:t>[501]</w:t>
      </w:r>
      <w:r w:rsidRPr="00EF2B13">
        <w:rPr>
          <w:rFonts w:ascii="Book Antiqua" w:eastAsia="Book Antiqua" w:hAnsi="Book Antiqua" w:cs="Book Antiqua"/>
          <w:color w:val="000000"/>
        </w:rPr>
        <w:t>. Lenvatinib, another kinase inhibitor used in advanced HCC treatment, also acts through the inhibition of the system Xc-.</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Fibroblast growth factor receptor-4 (FGFR4)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activity of the system Xc- and lenvatinib inhibited FGFR4 increasing ferroptosis. Interestingly,</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patients with HCC positive for FGFR4 ha</w:t>
      </w:r>
      <w:r w:rsidR="00DE25A5">
        <w:rPr>
          <w:rFonts w:ascii="Book Antiqua" w:eastAsia="Book Antiqua" w:hAnsi="Book Antiqua" w:cs="Book Antiqua"/>
          <w:color w:val="000000"/>
          <w:shd w:val="clear" w:color="auto" w:fill="FFFFFF"/>
        </w:rPr>
        <w:t>ve</w:t>
      </w:r>
      <w:r w:rsidRPr="00EF2B13">
        <w:rPr>
          <w:rFonts w:ascii="Book Antiqua" w:eastAsia="Book Antiqua" w:hAnsi="Book Antiqua" w:cs="Book Antiqua"/>
          <w:color w:val="000000"/>
          <w:shd w:val="clear" w:color="auto" w:fill="FFFFFF"/>
        </w:rPr>
        <w:t xml:space="preserve"> a longer progression-free survival compared to those with </w:t>
      </w:r>
      <w:r w:rsidRPr="00EF2B13">
        <w:rPr>
          <w:rFonts w:ascii="Book Antiqua" w:eastAsia="Book Antiqua" w:hAnsi="Book Antiqua" w:cs="Book Antiqua"/>
          <w:color w:val="000000"/>
          <w:shd w:val="clear" w:color="auto" w:fill="FFFFFF"/>
        </w:rPr>
        <w:lastRenderedPageBreak/>
        <w:t xml:space="preserve">FGFR4-negative HCC. Nrf2 upregulation </w:t>
      </w:r>
      <w:r w:rsidR="00DE25A5">
        <w:rPr>
          <w:rFonts w:ascii="Book Antiqua" w:eastAsia="Book Antiqua" w:hAnsi="Book Antiqua" w:cs="Book Antiqua"/>
          <w:color w:val="000000"/>
          <w:shd w:val="clear" w:color="auto" w:fill="FFFFFF"/>
        </w:rPr>
        <w:t>has also been shown to</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decrease the sensitivity of HCC to lenvatinib</w:t>
      </w:r>
      <w:r w:rsidRPr="00EF2B13">
        <w:rPr>
          <w:rFonts w:ascii="Book Antiqua" w:eastAsia="Book Antiqua" w:hAnsi="Book Antiqua" w:cs="Book Antiqua"/>
          <w:color w:val="000000"/>
          <w:shd w:val="clear" w:color="auto" w:fill="FFFFFF"/>
          <w:vertAlign w:val="superscript"/>
        </w:rPr>
        <w:t>[502]</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Moreover, low-density lipoprotein nanoparticles (LDL-DHA NPs), selectively induce HCC cell death in mouse models</w:t>
      </w:r>
      <w:r w:rsidR="00DE25A5">
        <w:rPr>
          <w:rFonts w:ascii="Book Antiqua" w:eastAsia="Book Antiqua" w:hAnsi="Book Antiqua" w:cs="Book Antiqua"/>
          <w:color w:val="000000"/>
        </w:rPr>
        <w:t>, and</w:t>
      </w:r>
      <w:r w:rsidRPr="00EF2B13">
        <w:rPr>
          <w:rFonts w:ascii="Book Antiqua" w:eastAsia="Book Antiqua" w:hAnsi="Book Antiqua" w:cs="Book Antiqua"/>
          <w:color w:val="000000"/>
        </w:rPr>
        <w:t xml:space="preserve"> LDL-DHA NPs enhance lipid peroxidation due to both GSH depletion </w:t>
      </w:r>
      <w:r w:rsidR="00DE25A5">
        <w:rPr>
          <w:rFonts w:ascii="Book Antiqua" w:eastAsia="Book Antiqua" w:hAnsi="Book Antiqua" w:cs="Book Antiqua"/>
          <w:color w:val="000000"/>
        </w:rPr>
        <w:t>(</w:t>
      </w:r>
      <w:r w:rsidRPr="00EF2B13">
        <w:rPr>
          <w:rFonts w:ascii="Book Antiqua" w:eastAsia="Book Antiqua" w:hAnsi="Book Antiqua" w:cs="Book Antiqua"/>
          <w:color w:val="000000"/>
        </w:rPr>
        <w:t>leading to GPX4 inactivation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and direct degradation</w:t>
      </w:r>
      <w:r w:rsidRPr="00EF2B13">
        <w:rPr>
          <w:rFonts w:ascii="Book Antiqua" w:eastAsia="Book Antiqua" w:hAnsi="Book Antiqua" w:cs="Book Antiqua"/>
          <w:color w:val="000000"/>
          <w:vertAlign w:val="superscript"/>
        </w:rPr>
        <w:t>[410]</w:t>
      </w:r>
      <w:r w:rsidRPr="00EF2B13">
        <w:rPr>
          <w:rFonts w:ascii="Book Antiqua" w:eastAsia="Book Antiqua" w:hAnsi="Book Antiqua" w:cs="Book Antiqua"/>
          <w:color w:val="000000"/>
        </w:rPr>
        <w:t>.</w:t>
      </w:r>
    </w:p>
    <w:p w14:paraId="7875F289" w14:textId="5DE26DF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can be used for stratification of HCC patients to predict both prognosis and suitability for immunotherapy. For that purpose,</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a ferroptosis-related prognosis risk score model has </w:t>
      </w:r>
      <w:r w:rsidR="00DE25A5">
        <w:rPr>
          <w:rFonts w:ascii="Book Antiqua" w:eastAsia="Book Antiqua" w:hAnsi="Book Antiqua" w:cs="Book Antiqua"/>
          <w:color w:val="000000"/>
          <w:shd w:val="clear" w:color="auto" w:fill="FFFFFF"/>
        </w:rPr>
        <w:t xml:space="preserve">been developed to </w:t>
      </w:r>
      <w:r w:rsidRPr="00EF2B13">
        <w:rPr>
          <w:rFonts w:ascii="Book Antiqua" w:eastAsia="Book Antiqua" w:hAnsi="Book Antiqua" w:cs="Book Antiqua"/>
          <w:color w:val="000000"/>
          <w:shd w:val="clear" w:color="auto" w:fill="FFFFFF"/>
        </w:rPr>
        <w:t>stratif</w:t>
      </w:r>
      <w:r w:rsidR="00DE25A5">
        <w:rPr>
          <w:rFonts w:ascii="Book Antiqua" w:eastAsia="Book Antiqua" w:hAnsi="Book Antiqua" w:cs="Book Antiqua"/>
          <w:color w:val="000000"/>
          <w:shd w:val="clear" w:color="auto" w:fill="FFFFFF"/>
        </w:rPr>
        <w:t>y</w:t>
      </w:r>
      <w:r w:rsidRPr="00EF2B13">
        <w:rPr>
          <w:rFonts w:ascii="Book Antiqua" w:eastAsia="Book Antiqua" w:hAnsi="Book Antiqua" w:cs="Book Antiqua"/>
          <w:color w:val="000000"/>
          <w:shd w:val="clear" w:color="auto" w:fill="FFFFFF"/>
        </w:rPr>
        <w:t xml:space="preserve"> patients into two subgroups based on six </w:t>
      </w:r>
      <w:r w:rsidR="00FD4D1B" w:rsidRPr="00EF2B13">
        <w:rPr>
          <w:rFonts w:ascii="Book Antiqua" w:eastAsia="Book Antiqua" w:hAnsi="Book Antiqua" w:cs="Book Antiqua"/>
          <w:color w:val="000000"/>
          <w:shd w:val="clear" w:color="auto" w:fill="FFFFFF"/>
        </w:rPr>
        <w:t>FRG</w:t>
      </w:r>
      <w:r w:rsidRPr="00EF2B13">
        <w:rPr>
          <w:rFonts w:ascii="Book Antiqua" w:eastAsia="Book Antiqua" w:hAnsi="Book Antiqua" w:cs="Book Antiqua"/>
          <w:color w:val="000000"/>
          <w:shd w:val="clear" w:color="auto" w:fill="FFFFFF"/>
        </w:rPr>
        <w:t>s (FRGs)</w:t>
      </w:r>
      <w:r w:rsidRPr="00EF2B13">
        <w:rPr>
          <w:rFonts w:ascii="Book Antiqua" w:eastAsia="Book Antiqua" w:hAnsi="Book Antiqua" w:cs="Book Antiqua"/>
          <w:color w:val="000000"/>
          <w:shd w:val="clear" w:color="auto" w:fill="FFFFFF"/>
          <w:vertAlign w:val="superscript"/>
        </w:rPr>
        <w:t>[503]</w:t>
      </w:r>
      <w:r w:rsidRPr="00EF2B13">
        <w:rPr>
          <w:rFonts w:ascii="Book Antiqua" w:eastAsia="Book Antiqua" w:hAnsi="Book Antiqua" w:cs="Book Antiqua"/>
          <w:color w:val="000000"/>
          <w:shd w:val="clear" w:color="auto" w:fill="FFFFFF"/>
        </w:rPr>
        <w:t>.</w:t>
      </w:r>
    </w:p>
    <w:p w14:paraId="5FE66981" w14:textId="18A8851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inhibitors</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are promising drugs in the treatment of various liver disease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although evidence is mainly based on laboratory data. NAFLD and NASH progress is worsened by induction of ferroptosis</w:t>
      </w:r>
      <w:r w:rsidRPr="00EF2B13">
        <w:rPr>
          <w:rFonts w:ascii="Book Antiqua" w:eastAsia="Book Antiqua" w:hAnsi="Book Antiqua" w:cs="Book Antiqua"/>
          <w:color w:val="000000"/>
          <w:vertAlign w:val="superscript"/>
        </w:rPr>
        <w:t>[98,224,504]</w:t>
      </w:r>
      <w:r w:rsidRPr="00EF2B13">
        <w:rPr>
          <w:rFonts w:ascii="Book Antiqua" w:eastAsia="Book Antiqua" w:hAnsi="Book Antiqua" w:cs="Book Antiqua"/>
          <w:color w:val="000000"/>
        </w:rPr>
        <w:t>. Alleviation of NASH can be achieved by ferroptosis inhibitors, such as liproxstatin-1 or ferrostatin-1</w:t>
      </w:r>
      <w:r w:rsidRPr="00EF2B13">
        <w:rPr>
          <w:rFonts w:ascii="Book Antiqua" w:eastAsia="Book Antiqua" w:hAnsi="Book Antiqua" w:cs="Book Antiqua"/>
          <w:color w:val="000000"/>
          <w:vertAlign w:val="superscript"/>
        </w:rPr>
        <w:t>[225,505]</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In one study, a</w:t>
      </w:r>
      <w:r w:rsidRPr="00EF2B13">
        <w:rPr>
          <w:rFonts w:ascii="Book Antiqua" w:eastAsia="Book Antiqua" w:hAnsi="Book Antiqua" w:cs="Book Antiqua"/>
          <w:color w:val="000000"/>
        </w:rPr>
        <w:t>dministration of the ferroptosis inducer RSL3 aggravated hepatic steatosis and inflammation in diet-induced NASH mice, while administration of liproxstatin-1 ameliorated NASH severity and rescued animals from cell death</w:t>
      </w:r>
      <w:r w:rsidRPr="00EF2B13">
        <w:rPr>
          <w:rFonts w:ascii="Book Antiqua" w:eastAsia="Book Antiqua" w:hAnsi="Book Antiqua" w:cs="Book Antiqua"/>
          <w:color w:val="000000"/>
          <w:vertAlign w:val="superscript"/>
        </w:rPr>
        <w:t>[225]</w:t>
      </w:r>
      <w:r w:rsidRPr="00EF2B13">
        <w:rPr>
          <w:rFonts w:ascii="Book Antiqua" w:eastAsia="Book Antiqua" w:hAnsi="Book Antiqua" w:cs="Book Antiqua"/>
          <w:color w:val="000000"/>
        </w:rPr>
        <w:t>.</w:t>
      </w:r>
    </w:p>
    <w:p w14:paraId="256A5DE5" w14:textId="1E16509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Other drugs, such as Ginkgolide B and dehydroabietic acid, alleviate NASH severity </w:t>
      </w:r>
      <w:r w:rsidR="00DE25A5">
        <w:rPr>
          <w:rFonts w:ascii="Book Antiqua" w:eastAsia="Book Antiqua" w:hAnsi="Book Antiqua" w:cs="Book Antiqua"/>
          <w:color w:val="000000"/>
        </w:rPr>
        <w:t xml:space="preserve">by </w:t>
      </w:r>
      <w:r w:rsidRPr="00EF2B13">
        <w:rPr>
          <w:rFonts w:ascii="Book Antiqua" w:eastAsia="Book Antiqua" w:hAnsi="Book Antiqua" w:cs="Book Antiqua"/>
          <w:color w:val="000000"/>
        </w:rPr>
        <w:t xml:space="preserve">inhibiting ferroptosis </w:t>
      </w:r>
      <w:r w:rsidR="00DE25A5">
        <w:rPr>
          <w:rFonts w:ascii="Book Antiqua" w:eastAsia="Book Antiqua" w:hAnsi="Book Antiqua" w:cs="Book Antiqua"/>
          <w:i/>
          <w:iCs/>
          <w:color w:val="000000"/>
        </w:rPr>
        <w:t xml:space="preserve">via </w:t>
      </w:r>
      <w:r w:rsidRPr="00EF2B13">
        <w:rPr>
          <w:rFonts w:ascii="Book Antiqua" w:eastAsia="Book Antiqua" w:hAnsi="Book Antiqua" w:cs="Book Antiqua"/>
          <w:color w:val="000000"/>
        </w:rPr>
        <w:t>upregulation of the p62-Keap1-Nrf2 pathway</w:t>
      </w:r>
      <w:r w:rsidRPr="00EF2B13">
        <w:rPr>
          <w:rFonts w:ascii="Book Antiqua" w:eastAsia="Book Antiqua" w:hAnsi="Book Antiqua" w:cs="Book Antiqua"/>
          <w:color w:val="000000"/>
          <w:vertAlign w:val="superscript"/>
        </w:rPr>
        <w:t>[506-508]</w:t>
      </w:r>
      <w:r w:rsidRPr="00EF2B13">
        <w:rPr>
          <w:rFonts w:ascii="Book Antiqua" w:eastAsia="Book Antiqua" w:hAnsi="Book Antiqua" w:cs="Book Antiqua"/>
          <w:color w:val="000000"/>
        </w:rPr>
        <w:t>. Thymosin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β4 (Tβ4) improve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lipid metabolism markers in NAFLD rat models and inhibit</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palmitic acid-induced hepatocyte death in the LO2 cell line. Ferrostatin-1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effect of Tβ4, which is attenuated by erastin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the protection of hepatocytes is mediated by ferroptosis reduction</w:t>
      </w:r>
      <w:r w:rsidRPr="00EF2B13">
        <w:rPr>
          <w:rFonts w:ascii="Book Antiqua" w:eastAsia="Book Antiqua" w:hAnsi="Book Antiqua" w:cs="Book Antiqua"/>
          <w:color w:val="000000"/>
          <w:vertAlign w:val="superscript"/>
        </w:rPr>
        <w:t>[509]</w:t>
      </w:r>
      <w:r w:rsidRPr="00EF2B13">
        <w:rPr>
          <w:rFonts w:ascii="Book Antiqua" w:eastAsia="Book Antiqua" w:hAnsi="Book Antiqua" w:cs="Book Antiqua"/>
          <w:color w:val="000000"/>
        </w:rPr>
        <w:t>. The enzyme enoyl coenzyme A hydratase 1 (ECH1) is an important component of mitochondrial fatty acid</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β-oxidation. ECH1 knockdown aggravate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inflammation and fibrosis in m</w:t>
      </w:r>
      <w:r w:rsidR="00DE25A5">
        <w:rPr>
          <w:rFonts w:ascii="Book Antiqua" w:eastAsia="Book Antiqua" w:hAnsi="Book Antiqua" w:cs="Book Antiqua"/>
          <w:color w:val="000000"/>
        </w:rPr>
        <w:t>ouse</w:t>
      </w:r>
      <w:r w:rsidRPr="00EF2B13">
        <w:rPr>
          <w:rFonts w:ascii="Book Antiqua" w:eastAsia="Book Antiqua" w:hAnsi="Book Antiqua" w:cs="Book Antiqua"/>
          <w:color w:val="000000"/>
        </w:rPr>
        <w:t xml:space="preserve"> NAFLD models while fer-1 administration alleviate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damage</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again suggesting that the beneficial effect of ECH1 may be due to inhibition of ferroptosis</w:t>
      </w:r>
      <w:r w:rsidRPr="00EF2B13">
        <w:rPr>
          <w:rFonts w:ascii="Book Antiqua" w:eastAsia="Book Antiqua" w:hAnsi="Book Antiqua" w:cs="Book Antiqua"/>
          <w:color w:val="000000"/>
          <w:vertAlign w:val="superscript"/>
        </w:rPr>
        <w:t>[505]</w:t>
      </w:r>
      <w:r w:rsidRPr="00EF2B13">
        <w:rPr>
          <w:rFonts w:ascii="Book Antiqua" w:eastAsia="Book Antiqua" w:hAnsi="Book Antiqua" w:cs="Book Antiqua"/>
          <w:color w:val="000000"/>
        </w:rPr>
        <w:t>.</w:t>
      </w:r>
    </w:p>
    <w:p w14:paraId="7CA0E079" w14:textId="37D3F6C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Liver fibrosis is another disease that may be treated by ferroptosis regulators</w:t>
      </w:r>
      <w:r w:rsidRPr="00EF2B13">
        <w:rPr>
          <w:rFonts w:ascii="Book Antiqua" w:eastAsia="Book Antiqua" w:hAnsi="Book Antiqua" w:cs="Book Antiqua"/>
          <w:color w:val="000000"/>
          <w:vertAlign w:val="superscript"/>
        </w:rPr>
        <w:t>[510]</w:t>
      </w:r>
      <w:r w:rsidRPr="00EF2B13">
        <w:rPr>
          <w:rFonts w:ascii="Book Antiqua" w:eastAsia="Book Antiqua" w:hAnsi="Book Antiqua" w:cs="Book Antiqua"/>
          <w:color w:val="000000"/>
        </w:rPr>
        <w:t>. Inhibition of ferroptosis by ferrostatin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1 reverse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 induced by a high-iron diet</w:t>
      </w:r>
      <w:r w:rsidR="00FE5D7B">
        <w:rPr>
          <w:rFonts w:ascii="Book Antiqua" w:eastAsia="Book Antiqua" w:hAnsi="Book Antiqua" w:cs="Book Antiqua"/>
          <w:color w:val="000000"/>
        </w:rPr>
        <w:t xml:space="preserve"> or</w:t>
      </w:r>
      <w:r w:rsidRPr="00EF2B13">
        <w:rPr>
          <w:rFonts w:ascii="Book Antiqua" w:eastAsia="Book Antiqua" w:hAnsi="Book Antiqua" w:cs="Book Antiqua"/>
          <w:color w:val="000000"/>
        </w:rPr>
        <w:t xml:space="preserve"> and carbon tetrachloride</w:t>
      </w:r>
      <w:r w:rsidRPr="00EF2B13">
        <w:rPr>
          <w:rFonts w:ascii="Book Antiqua" w:eastAsia="Book Antiqua" w:hAnsi="Book Antiqua" w:cs="Book Antiqua"/>
          <w:color w:val="000000"/>
          <w:vertAlign w:val="superscript"/>
        </w:rPr>
        <w:t>[511]</w:t>
      </w:r>
      <w:r w:rsidRPr="00EF2B13">
        <w:rPr>
          <w:rFonts w:ascii="Book Antiqua" w:eastAsia="Book Antiqua" w:hAnsi="Book Antiqua" w:cs="Book Antiqua"/>
          <w:color w:val="000000"/>
        </w:rPr>
        <w:t>, while induction of ferroptosis by liver iron overload aggravate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07B40" w:rsidRPr="00EF2B13">
        <w:rPr>
          <w:rFonts w:ascii="Book Antiqua" w:eastAsia="Book Antiqua" w:hAnsi="Book Antiqua" w:cs="Book Antiqua"/>
          <w:color w:val="000000"/>
          <w:shd w:val="clear" w:color="auto" w:fill="FFFFFF"/>
        </w:rPr>
        <w:t>APAP</w:t>
      </w:r>
      <w:r w:rsidRPr="00EF2B13">
        <w:rPr>
          <w:rFonts w:ascii="Book Antiqua" w:eastAsia="Book Antiqua" w:hAnsi="Book Antiqua" w:cs="Book Antiqua"/>
          <w:color w:val="000000"/>
        </w:rPr>
        <w:t>-induced fibrosis in mice</w:t>
      </w:r>
      <w:r w:rsidRPr="00EF2B13">
        <w:rPr>
          <w:rFonts w:ascii="Book Antiqua" w:eastAsia="Book Antiqua" w:hAnsi="Book Antiqua" w:cs="Book Antiqua"/>
          <w:color w:val="000000"/>
          <w:vertAlign w:val="superscript"/>
        </w:rPr>
        <w:t>[483]</w:t>
      </w:r>
      <w:r w:rsidRPr="00EF2B13">
        <w:rPr>
          <w:rFonts w:ascii="Book Antiqua" w:eastAsia="Book Antiqua" w:hAnsi="Book Antiqua" w:cs="Book Antiqua"/>
          <w:color w:val="000000"/>
        </w:rPr>
        <w:t xml:space="preserve">. However, ferroptosis is a double-edged </w:t>
      </w:r>
      <w:r w:rsidRPr="00EF2B13">
        <w:rPr>
          <w:rFonts w:ascii="Book Antiqua" w:eastAsia="Book Antiqua" w:hAnsi="Book Antiqua" w:cs="Book Antiqua"/>
          <w:color w:val="000000"/>
        </w:rPr>
        <w:lastRenderedPageBreak/>
        <w:t xml:space="preserve">sword in liver fibrosis. When ferroptosis is targeting activated HSCs, the induction of ferroptosis is beneficial. The cystine/glutamate antiporter SLCA11 </w:t>
      </w:r>
      <w:r w:rsidR="00FE5D7B">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shown to increase ferroptosis as mentioned before</w:t>
      </w:r>
      <w:r w:rsidRPr="00EF2B13">
        <w:rPr>
          <w:rFonts w:ascii="Book Antiqua" w:eastAsia="Book Antiqua" w:hAnsi="Book Antiqua" w:cs="Book Antiqua"/>
          <w:color w:val="000000"/>
          <w:vertAlign w:val="superscript"/>
        </w:rPr>
        <w:t>[55]</w:t>
      </w:r>
      <w:r w:rsidRPr="00EF2B13">
        <w:rPr>
          <w:rFonts w:ascii="Book Antiqua" w:eastAsia="Book Antiqua" w:hAnsi="Book Antiqua" w:cs="Book Antiqua"/>
          <w:color w:val="000000"/>
        </w:rPr>
        <w:t>. Inhibition of SLC7A11 enhance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HSCs and attenuate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w:t>
      </w:r>
      <w:r w:rsidRPr="00EF2B13">
        <w:rPr>
          <w:rFonts w:ascii="Book Antiqua" w:eastAsia="Book Antiqua" w:hAnsi="Book Antiqua" w:cs="Book Antiqua"/>
          <w:color w:val="000000"/>
          <w:vertAlign w:val="superscript"/>
        </w:rPr>
        <w:t>[512]</w:t>
      </w:r>
      <w:r w:rsidRPr="00EF2B13">
        <w:rPr>
          <w:rFonts w:ascii="Book Antiqua" w:eastAsia="Book Antiqua" w:hAnsi="Book Antiqua" w:cs="Book Antiqua"/>
          <w:color w:val="000000"/>
        </w:rPr>
        <w:t xml:space="preserve">. </w:t>
      </w:r>
      <w:r w:rsidR="00FE5D7B">
        <w:rPr>
          <w:rFonts w:ascii="Book Antiqua" w:eastAsia="Book Antiqua" w:hAnsi="Book Antiqua" w:cs="Book Antiqua"/>
          <w:color w:val="000000"/>
        </w:rPr>
        <w:t>Likewise, e</w:t>
      </w:r>
      <w:r w:rsidRPr="00EF2B13">
        <w:rPr>
          <w:rFonts w:ascii="Book Antiqua" w:eastAsia="Book Antiqua" w:hAnsi="Book Antiqua" w:cs="Book Antiqua"/>
          <w:color w:val="000000"/>
        </w:rPr>
        <w:t>rastin and sorafenib induce ferroptosis in HSCs, and reduced liver fibrosis in mice</w:t>
      </w:r>
      <w:r w:rsidRPr="00EF2B13">
        <w:rPr>
          <w:rFonts w:ascii="Book Antiqua" w:eastAsia="Book Antiqua" w:hAnsi="Book Antiqua" w:cs="Book Antiqua"/>
          <w:color w:val="000000"/>
          <w:vertAlign w:val="superscript"/>
        </w:rPr>
        <w:t>[371,513]</w:t>
      </w:r>
      <w:r w:rsidRPr="00EF2B13">
        <w:rPr>
          <w:rFonts w:ascii="Book Antiqua" w:eastAsia="Book Antiqua" w:hAnsi="Book Antiqua" w:cs="Book Antiqua"/>
          <w:color w:val="000000"/>
        </w:rPr>
        <w:t>.</w:t>
      </w:r>
    </w:p>
    <w:p w14:paraId="42D06A55" w14:textId="59AE53E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There is growing evidence that natural products may effectively be used in the treatment of liver fibrosis. Artesunate can attenuate liver fibrosis by triggering ferritinophagy-mediated ferroptosis in HSCs</w:t>
      </w:r>
      <w:r w:rsidRPr="00EF2B13">
        <w:rPr>
          <w:rFonts w:ascii="Book Antiqua" w:eastAsia="Book Antiqua" w:hAnsi="Book Antiqua" w:cs="Book Antiqua"/>
          <w:color w:val="000000"/>
          <w:vertAlign w:val="superscript"/>
        </w:rPr>
        <w:t>[121]</w:t>
      </w:r>
      <w:r w:rsidRPr="00EF2B13">
        <w:rPr>
          <w:rFonts w:ascii="Book Antiqua" w:eastAsia="Book Antiqua" w:hAnsi="Book Antiqua" w:cs="Book Antiqua"/>
          <w:color w:val="000000"/>
        </w:rPr>
        <w:t>. Artemether can also induce ferroptosis in HSCs by increasing iron and ROS in HSCs</w:t>
      </w:r>
      <w:r w:rsidRPr="00EF2B13">
        <w:rPr>
          <w:rFonts w:ascii="Book Antiqua" w:eastAsia="Book Antiqua" w:hAnsi="Book Antiqua" w:cs="Book Antiqua"/>
          <w:color w:val="000000"/>
          <w:vertAlign w:val="superscript"/>
        </w:rPr>
        <w:t>[514]</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promoting p53-dependent ferroptosis</w:t>
      </w:r>
      <w:r w:rsidRPr="00EF2B13">
        <w:rPr>
          <w:rFonts w:ascii="Book Antiqua" w:eastAsia="Book Antiqua" w:hAnsi="Book Antiqua" w:cs="Book Antiqua"/>
          <w:color w:val="000000"/>
          <w:vertAlign w:val="superscript"/>
        </w:rPr>
        <w:t>[372]</w:t>
      </w:r>
      <w:r w:rsidRPr="00EF2B13">
        <w:rPr>
          <w:rFonts w:ascii="Book Antiqua" w:eastAsia="Book Antiqua" w:hAnsi="Book Antiqua" w:cs="Book Antiqua"/>
          <w:color w:val="000000"/>
        </w:rPr>
        <w:t xml:space="preserve">. </w:t>
      </w:r>
      <w:r w:rsidR="008E4A5F" w:rsidRPr="00EF2B13">
        <w:rPr>
          <w:rFonts w:ascii="Book Antiqua" w:eastAsia="Book Antiqua" w:hAnsi="Book Antiqua" w:cs="Book Antiqua"/>
          <w:color w:val="000000"/>
        </w:rPr>
        <w:t>MgIG</w:t>
      </w:r>
      <w:r w:rsidRPr="00EF2B13">
        <w:rPr>
          <w:rFonts w:ascii="Book Antiqua" w:eastAsia="Book Antiqua" w:hAnsi="Book Antiqua" w:cs="Book Antiqua"/>
          <w:color w:val="000000"/>
        </w:rPr>
        <w:t xml:space="preserve"> can </w:t>
      </w:r>
      <w:r w:rsidR="00FE5D7B">
        <w:rPr>
          <w:rFonts w:ascii="Book Antiqua" w:eastAsia="Book Antiqua" w:hAnsi="Book Antiqua" w:cs="Book Antiqua"/>
          <w:color w:val="000000"/>
        </w:rPr>
        <w:t xml:space="preserve">also </w:t>
      </w:r>
      <w:r w:rsidRPr="00EF2B13">
        <w:rPr>
          <w:rFonts w:ascii="Book Antiqua" w:eastAsia="Book Antiqua" w:hAnsi="Book Antiqua" w:cs="Book Antiqua"/>
          <w:color w:val="000000"/>
        </w:rPr>
        <w:t>induce ferroptosis in HSCs by increasing the activity of the enzyme HO-1</w:t>
      </w:r>
      <w:r w:rsidRPr="00EF2B13">
        <w:rPr>
          <w:rFonts w:ascii="Book Antiqua" w:eastAsia="Book Antiqua" w:hAnsi="Book Antiqua" w:cs="Book Antiqua"/>
          <w:color w:val="000000"/>
          <w:vertAlign w:val="superscript"/>
        </w:rPr>
        <w:t>[123]</w:t>
      </w:r>
      <w:r w:rsidRPr="00EF2B13">
        <w:rPr>
          <w:rFonts w:ascii="Book Antiqua" w:eastAsia="Book Antiqua" w:hAnsi="Book Antiqua" w:cs="Book Antiqua"/>
          <w:color w:val="000000"/>
        </w:rPr>
        <w:t>.</w:t>
      </w:r>
    </w:p>
    <w:p w14:paraId="508C19C4" w14:textId="3A440FB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Chrysophanol isolated from the rhizome of rhubarb can inhibit the HBV x protein-induced activation of HSCs through ferroptosis and alleviate HBV</w:t>
      </w:r>
      <w:r w:rsidR="00FE5D7B">
        <w:rPr>
          <w:rFonts w:ascii="Book Antiqua" w:eastAsia="Book Antiqua" w:hAnsi="Book Antiqua" w:cs="Book Antiqua"/>
          <w:color w:val="000000"/>
        </w:rPr>
        <w:t>-</w:t>
      </w:r>
      <w:r w:rsidRPr="00EF2B13">
        <w:rPr>
          <w:rFonts w:ascii="Book Antiqua" w:eastAsia="Book Antiqua" w:hAnsi="Book Antiqua" w:cs="Book Antiqua"/>
          <w:color w:val="000000"/>
        </w:rPr>
        <w:t>related fibrosis</w:t>
      </w:r>
      <w:r w:rsidRPr="00EF2B13">
        <w:rPr>
          <w:rFonts w:ascii="Book Antiqua" w:eastAsia="Book Antiqua" w:hAnsi="Book Antiqua" w:cs="Book Antiqua"/>
          <w:color w:val="000000"/>
          <w:vertAlign w:val="superscript"/>
        </w:rPr>
        <w:t>[515]</w:t>
      </w:r>
      <w:r w:rsidRPr="00EF2B13">
        <w:rPr>
          <w:rFonts w:ascii="Book Antiqua" w:eastAsia="Book Antiqua" w:hAnsi="Book Antiqua" w:cs="Book Antiqua"/>
          <w:color w:val="000000"/>
        </w:rPr>
        <w:t xml:space="preserve">. </w:t>
      </w:r>
      <w:r w:rsidR="00FE5D7B">
        <w:rPr>
          <w:rFonts w:ascii="Book Antiqua" w:eastAsia="Book Antiqua" w:hAnsi="Book Antiqua" w:cs="Book Antiqua"/>
          <w:color w:val="000000"/>
        </w:rPr>
        <w:t>Additionally</w:t>
      </w:r>
      <w:r w:rsidRPr="00EF2B13">
        <w:rPr>
          <w:rFonts w:ascii="Book Antiqua" w:eastAsia="Book Antiqua" w:hAnsi="Book Antiqua" w:cs="Book Antiqua"/>
          <w:color w:val="000000"/>
        </w:rPr>
        <w:t>, wild bitter melon extracts can downregulate GPX4 and SLC7A11 in activated HSCs by inducing ferroptosis</w:t>
      </w:r>
      <w:r w:rsidRPr="00EF2B13">
        <w:rPr>
          <w:rFonts w:ascii="Book Antiqua" w:eastAsia="Book Antiqua" w:hAnsi="Book Antiqua" w:cs="Book Antiqua"/>
          <w:color w:val="000000"/>
          <w:vertAlign w:val="superscript"/>
        </w:rPr>
        <w:t>[516]</w:t>
      </w:r>
      <w:r w:rsidRPr="00EF2B13">
        <w:rPr>
          <w:rFonts w:ascii="Book Antiqua" w:eastAsia="Book Antiqua" w:hAnsi="Book Antiqua" w:cs="Book Antiqua"/>
          <w:color w:val="000000"/>
        </w:rPr>
        <w:t xml:space="preserve">. Two </w:t>
      </w:r>
      <w:r w:rsidR="00FE5D7B">
        <w:rPr>
          <w:rFonts w:ascii="Book Antiqua" w:eastAsia="Book Antiqua" w:hAnsi="Book Antiqua" w:cs="Book Antiqua"/>
          <w:color w:val="000000"/>
        </w:rPr>
        <w:t xml:space="preserve">other </w:t>
      </w:r>
      <w:r w:rsidRPr="00EF2B13">
        <w:rPr>
          <w:rFonts w:ascii="Book Antiqua" w:eastAsia="Book Antiqua" w:hAnsi="Book Antiqua" w:cs="Book Antiqua"/>
          <w:color w:val="000000"/>
        </w:rPr>
        <w:t>proteins regulating ferroptosis in HSCs could be the future targets in the treatment of liver fibrosis</w:t>
      </w:r>
      <w:r w:rsidR="00FE5D7B">
        <w:rPr>
          <w:rFonts w:ascii="Book Antiqua" w:eastAsia="Book Antiqua" w:hAnsi="Book Antiqua" w:cs="Book Antiqua"/>
          <w:color w:val="000000"/>
        </w:rPr>
        <w:t>:</w:t>
      </w:r>
      <w:r w:rsidRPr="00EF2B13">
        <w:rPr>
          <w:rFonts w:ascii="Book Antiqua" w:eastAsia="Book Antiqua" w:hAnsi="Book Antiqua" w:cs="Book Antiqua"/>
          <w:color w:val="000000"/>
        </w:rPr>
        <w:t xml:space="preserve"> ZFP36/TTP and ELAVL1/HuR</w:t>
      </w:r>
      <w:r w:rsidR="00FE5D7B">
        <w:rPr>
          <w:rFonts w:ascii="Book Antiqua" w:eastAsia="Book Antiqua" w:hAnsi="Book Antiqua" w:cs="Book Antiqua"/>
          <w:color w:val="000000"/>
        </w:rPr>
        <w:t xml:space="preserve">. These </w:t>
      </w:r>
      <w:r w:rsidRPr="00EF2B13">
        <w:rPr>
          <w:rFonts w:ascii="Book Antiqua" w:eastAsia="Book Antiqua" w:hAnsi="Book Antiqua" w:cs="Book Antiqua"/>
          <w:color w:val="000000"/>
        </w:rPr>
        <w:t>are critical regulators of HSCs ferroptosis</w:t>
      </w:r>
      <w:r w:rsidRPr="00EF2B13">
        <w:rPr>
          <w:rFonts w:ascii="Book Antiqua" w:eastAsia="Book Antiqua" w:hAnsi="Book Antiqua" w:cs="Book Antiqua"/>
          <w:color w:val="000000"/>
          <w:vertAlign w:val="superscript"/>
        </w:rPr>
        <w:t>[371,513]</w:t>
      </w:r>
      <w:r w:rsidR="00FE5D7B">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ZFP36 protects against ferroptosis and ELAVL1 contributes to ferroptotic cell death.</w:t>
      </w:r>
    </w:p>
    <w:p w14:paraId="29C55AB5" w14:textId="7ED56CC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Three more diseases may be benefited from ferroptosis inhibitors.</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Fer-1 improves I/R-mediated liver</w:t>
      </w:r>
      <w:r w:rsidR="00FE5D7B">
        <w:rPr>
          <w:rFonts w:ascii="Book Antiqua" w:eastAsia="Book Antiqua" w:hAnsi="Book Antiqua" w:cs="Book Antiqua"/>
          <w:color w:val="000000"/>
        </w:rPr>
        <w:t xml:space="preserve"> disease</w:t>
      </w:r>
      <w:r w:rsidRPr="00EF2B13">
        <w:rPr>
          <w:rFonts w:ascii="Book Antiqua" w:eastAsia="Book Antiqua" w:hAnsi="Book Antiqua" w:cs="Book Antiqua"/>
          <w:color w:val="000000"/>
          <w:vertAlign w:val="superscript"/>
        </w:rPr>
        <w:t>[59,224,276]</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ALF is also a candidate for similar treatment based on experimental data.</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Glycyrrhizin, an active constituent of the li</w:t>
      </w:r>
      <w:r w:rsidR="00FE5D7B">
        <w:rPr>
          <w:rFonts w:ascii="Book Antiqua" w:eastAsia="Book Antiqua" w:hAnsi="Book Antiqua" w:cs="Book Antiqua"/>
          <w:color w:val="000000"/>
        </w:rPr>
        <w:t>c</w:t>
      </w:r>
      <w:r w:rsidRPr="00EF2B13">
        <w:rPr>
          <w:rFonts w:ascii="Book Antiqua" w:eastAsia="Book Antiqua" w:hAnsi="Book Antiqua" w:cs="Book Antiqua"/>
          <w:color w:val="000000"/>
        </w:rPr>
        <w:t>orice root, reduces ferroptosis during ALF, inhibiting oxidative stress through the Nrf2/HO-1/high mobility group box</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1 pathway</w:t>
      </w:r>
      <w:r w:rsidRPr="00EF2B13">
        <w:rPr>
          <w:rFonts w:ascii="Book Antiqua" w:eastAsia="Book Antiqua" w:hAnsi="Book Antiqua" w:cs="Book Antiqua"/>
          <w:color w:val="000000"/>
          <w:vertAlign w:val="superscript"/>
        </w:rPr>
        <w:t>[517]</w:t>
      </w:r>
      <w:r w:rsidRPr="00EF2B13">
        <w:rPr>
          <w:rFonts w:ascii="Book Antiqua" w:eastAsia="Book Antiqua" w:hAnsi="Book Antiqua" w:cs="Book Antiqua"/>
          <w:color w:val="000000"/>
        </w:rPr>
        <w:t>. Finally, reduction of liver iron load will most certainly benefit ALD.</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Phlebotomy</w:t>
      </w:r>
      <w:r w:rsidR="00FE5D7B">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is not recommended in patients with ALD.</w:t>
      </w:r>
    </w:p>
    <w:p w14:paraId="133597D1" w14:textId="4FA7F61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An interesting approach to reduce iron load in ALD is the stabilization of erythrocytes and</w:t>
      </w:r>
      <w:r w:rsidR="00FE5D7B">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reduction </w:t>
      </w:r>
      <w:r w:rsidR="00FE5D7B">
        <w:rPr>
          <w:rFonts w:ascii="Book Antiqua" w:eastAsia="Book Antiqua" w:hAnsi="Book Antiqua" w:cs="Book Antiqua"/>
          <w:color w:val="000000"/>
        </w:rPr>
        <w:t>in</w:t>
      </w:r>
      <w:r w:rsidRPr="00EF2B13">
        <w:rPr>
          <w:rFonts w:ascii="Book Antiqua" w:eastAsia="Book Antiqua" w:hAnsi="Book Antiqua" w:cs="Book Antiqua"/>
          <w:color w:val="000000"/>
        </w:rPr>
        <w:t xml:space="preserve"> hemolysis. Administration of N-acetylcysteine or protective heme carriers like haptoglobin and hemopexin ha</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been tested. Erythrocyte stabilizers include vitamins such as B12 or folate</w:t>
      </w:r>
      <w:r w:rsidRPr="00EF2B13">
        <w:rPr>
          <w:rFonts w:ascii="Book Antiqua" w:eastAsia="Book Antiqua" w:hAnsi="Book Antiqua" w:cs="Book Antiqua"/>
          <w:color w:val="000000"/>
          <w:vertAlign w:val="superscript"/>
        </w:rPr>
        <w:t>[281]</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Ferrostatin-1 can also reduce alcoholic liver damage</w:t>
      </w:r>
      <w:r w:rsidRPr="00EF2B13">
        <w:rPr>
          <w:rFonts w:ascii="Book Antiqua" w:eastAsia="Book Antiqua" w:hAnsi="Book Antiqua" w:cs="Book Antiqua"/>
          <w:color w:val="000000"/>
          <w:vertAlign w:val="superscript"/>
        </w:rPr>
        <w:t>[276]</w:t>
      </w:r>
      <w:r w:rsidRPr="00EF2B13">
        <w:rPr>
          <w:rFonts w:ascii="Book Antiqua" w:eastAsia="Book Antiqua" w:hAnsi="Book Antiqua" w:cs="Book Antiqua"/>
          <w:color w:val="000000"/>
        </w:rPr>
        <w:t>, indicating participation of ferroptosis in ALD progress</w:t>
      </w:r>
      <w:r w:rsidR="00FE5D7B">
        <w:rPr>
          <w:rFonts w:ascii="Book Antiqua" w:eastAsia="Book Antiqua" w:hAnsi="Book Antiqua" w:cs="Book Antiqua"/>
          <w:color w:val="000000"/>
        </w:rPr>
        <w:t>ion</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Dimethylfumarate reduce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lipid peroxidation and alleviate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cell ferroptosis leading </w:t>
      </w:r>
      <w:r w:rsidRPr="00EF2B13">
        <w:rPr>
          <w:rFonts w:ascii="Book Antiqua" w:eastAsia="Book Antiqua" w:hAnsi="Book Antiqua" w:cs="Book Antiqua"/>
          <w:color w:val="000000"/>
        </w:rPr>
        <w:lastRenderedPageBreak/>
        <w:t>to ALD improvement in a murine model</w:t>
      </w:r>
      <w:r w:rsidRPr="00EF2B13">
        <w:rPr>
          <w:rFonts w:ascii="Book Antiqua" w:eastAsia="Book Antiqua" w:hAnsi="Book Antiqua" w:cs="Book Antiqua"/>
          <w:color w:val="000000"/>
          <w:vertAlign w:val="superscript"/>
        </w:rPr>
        <w:t>[275]</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Currently, no effective treatment can be recommended for ethanol-induced iron overload. Modulation of ferroptosis for the treatment of chronic liver diseases has been recently reviewed</w:t>
      </w:r>
      <w:r w:rsidRPr="00EF2B13">
        <w:rPr>
          <w:rFonts w:ascii="Book Antiqua" w:eastAsia="Book Antiqua" w:hAnsi="Book Antiqua" w:cs="Book Antiqua"/>
          <w:color w:val="000000"/>
          <w:vertAlign w:val="superscript"/>
        </w:rPr>
        <w:t>[282]</w:t>
      </w:r>
      <w:r w:rsidRPr="00EF2B13">
        <w:rPr>
          <w:rFonts w:ascii="Book Antiqua" w:eastAsia="Book Antiqua" w:hAnsi="Book Antiqua" w:cs="Book Antiqua"/>
          <w:color w:val="000000"/>
        </w:rPr>
        <w:t>.</w:t>
      </w:r>
    </w:p>
    <w:p w14:paraId="0A0DDA09" w14:textId="77777777" w:rsidR="00A77B3E" w:rsidRPr="00EF2B13" w:rsidRDefault="00A77B3E" w:rsidP="00EF2B13">
      <w:pPr>
        <w:spacing w:line="360" w:lineRule="auto"/>
        <w:ind w:firstLine="240"/>
        <w:jc w:val="both"/>
        <w:rPr>
          <w:rFonts w:ascii="Book Antiqua" w:hAnsi="Book Antiqua"/>
        </w:rPr>
      </w:pPr>
    </w:p>
    <w:p w14:paraId="50724C1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Nutrients as treatment options of liver iron overload</w:t>
      </w:r>
    </w:p>
    <w:p w14:paraId="4BDDA00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A</w:t>
      </w:r>
    </w:p>
    <w:p w14:paraId="10517461" w14:textId="0A037C7F"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Retinoid signal</w:t>
      </w:r>
      <w:r w:rsidR="00560820">
        <w:rPr>
          <w:rFonts w:ascii="Book Antiqua" w:eastAsia="Book Antiqua" w:hAnsi="Book Antiqua" w:cs="Book Antiqua"/>
          <w:color w:val="000000"/>
        </w:rPr>
        <w:t>ing is decreased</w:t>
      </w:r>
      <w:r w:rsidRPr="00EF2B13">
        <w:rPr>
          <w:rFonts w:ascii="Book Antiqua" w:eastAsia="Book Antiqua" w:hAnsi="Book Antiqua" w:cs="Book Antiqua"/>
          <w:color w:val="000000"/>
        </w:rPr>
        <w:t xml:space="preserve"> in </w:t>
      </w:r>
      <w:r w:rsidR="00560820">
        <w:rPr>
          <w:rFonts w:ascii="Book Antiqua" w:eastAsia="Book Antiqua" w:hAnsi="Book Antiqua" w:cs="Book Antiqua"/>
          <w:color w:val="000000"/>
        </w:rPr>
        <w:t xml:space="preserve">the </w:t>
      </w:r>
      <w:r w:rsidRPr="00EF2B13">
        <w:rPr>
          <w:rFonts w:ascii="Book Antiqua" w:eastAsia="Book Antiqua" w:hAnsi="Book Antiqua" w:cs="Book Antiqua"/>
          <w:color w:val="000000"/>
        </w:rPr>
        <w:t>livers of humans and mice</w:t>
      </w:r>
      <w:r w:rsidR="00560820">
        <w:rPr>
          <w:rFonts w:ascii="Book Antiqua" w:eastAsia="Book Antiqua" w:hAnsi="Book Antiqua" w:cs="Book Antiqua"/>
          <w:color w:val="000000"/>
        </w:rPr>
        <w:t xml:space="preserve"> with NAFLD</w:t>
      </w:r>
      <w:r w:rsidRPr="00EF2B13">
        <w:rPr>
          <w:rFonts w:ascii="Book Antiqua" w:eastAsia="Book Antiqua" w:hAnsi="Book Antiqua" w:cs="Book Antiqua"/>
          <w:color w:val="000000"/>
          <w:vertAlign w:val="superscript"/>
        </w:rPr>
        <w:t>[518,519]</w:t>
      </w:r>
      <w:r w:rsidR="00560820">
        <w:rPr>
          <w:rFonts w:ascii="Book Antiqua" w:eastAsia="Book Antiqua" w:hAnsi="Book Antiqua" w:cs="Book Antiqua"/>
          <w:color w:val="000000"/>
        </w:rPr>
        <w:t xml:space="preserve">, and is </w:t>
      </w:r>
      <w:r w:rsidRPr="00EF2B13">
        <w:rPr>
          <w:rFonts w:ascii="Book Antiqua" w:eastAsia="Book Antiqua" w:hAnsi="Book Antiqua" w:cs="Book Antiqua"/>
          <w:color w:val="000000"/>
        </w:rPr>
        <w:t>epigenetically silenced in HCC</w:t>
      </w:r>
      <w:r w:rsidRPr="00EF2B13">
        <w:rPr>
          <w:rFonts w:ascii="Book Antiqua" w:eastAsia="Book Antiqua" w:hAnsi="Book Antiqua" w:cs="Book Antiqua"/>
          <w:color w:val="000000"/>
          <w:vertAlign w:val="superscript"/>
        </w:rPr>
        <w:t>[520]</w:t>
      </w:r>
      <w:r w:rsidRPr="00EF2B13">
        <w:rPr>
          <w:rFonts w:ascii="Book Antiqua" w:eastAsia="Book Antiqua" w:hAnsi="Book Antiqua" w:cs="Book Antiqua"/>
          <w:color w:val="000000"/>
        </w:rPr>
        <w:t xml:space="preserve">. Administration of the synthetic retinoid tamibarotene improved oxidative stress and iron deposition in iron-fed mice. Retinoids downregulate the hepatic expression of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leading to liver hepcidin downregulation and ferroportin upregulation</w:t>
      </w:r>
      <w:r w:rsidRPr="00EF2B13">
        <w:rPr>
          <w:rFonts w:ascii="Book Antiqua" w:eastAsia="Book Antiqua" w:hAnsi="Book Antiqua" w:cs="Book Antiqua"/>
          <w:color w:val="000000"/>
          <w:vertAlign w:val="superscript"/>
        </w:rPr>
        <w:t>[521,522]</w:t>
      </w:r>
      <w:r w:rsidRPr="00EF2B13">
        <w:rPr>
          <w:rFonts w:ascii="Book Antiqua" w:eastAsia="Book Antiqua" w:hAnsi="Book Antiqua" w:cs="Book Antiqua"/>
          <w:color w:val="000000"/>
        </w:rPr>
        <w:t>. Retinoids also attenuate insulin resistance and hepatic steatosis in a murine model of NAFLD</w:t>
      </w:r>
      <w:r w:rsidRPr="00EF2B13">
        <w:rPr>
          <w:rFonts w:ascii="Book Antiqua" w:eastAsia="Book Antiqua" w:hAnsi="Book Antiqua" w:cs="Book Antiqua"/>
          <w:color w:val="000000"/>
          <w:vertAlign w:val="superscript"/>
        </w:rPr>
        <w:t>[523,524]</w:t>
      </w:r>
      <w:r w:rsidRPr="00EF2B13">
        <w:rPr>
          <w:rFonts w:ascii="Book Antiqua" w:eastAsia="Book Antiqua" w:hAnsi="Book Antiqua" w:cs="Book Antiqua"/>
          <w:color w:val="000000"/>
        </w:rPr>
        <w:t>. Attenuation of hyperinsulinemia may prevent the development of HCC in NAFLD</w:t>
      </w:r>
      <w:r w:rsidRPr="00EF2B13">
        <w:rPr>
          <w:rFonts w:ascii="Book Antiqua" w:eastAsia="Book Antiqua" w:hAnsi="Book Antiqua" w:cs="Book Antiqua"/>
          <w:color w:val="000000"/>
          <w:vertAlign w:val="superscript"/>
        </w:rPr>
        <w:t>[525]</w:t>
      </w:r>
      <w:r w:rsidRPr="00EF2B13">
        <w:rPr>
          <w:rFonts w:ascii="Book Antiqua" w:eastAsia="Book Antiqua" w:hAnsi="Book Antiqua" w:cs="Book Antiqua"/>
          <w:color w:val="000000"/>
        </w:rPr>
        <w:t>.</w:t>
      </w:r>
    </w:p>
    <w:p w14:paraId="1FEA716D" w14:textId="77777777" w:rsidR="00A77B3E" w:rsidRPr="00EF2B13" w:rsidRDefault="00A77B3E" w:rsidP="00EF2B13">
      <w:pPr>
        <w:spacing w:line="360" w:lineRule="auto"/>
        <w:jc w:val="both"/>
        <w:rPr>
          <w:rFonts w:ascii="Book Antiqua" w:hAnsi="Book Antiqua"/>
        </w:rPr>
      </w:pPr>
    </w:p>
    <w:p w14:paraId="000E215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C</w:t>
      </w:r>
    </w:p>
    <w:p w14:paraId="3920D52D" w14:textId="54975D3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A very large observational study with more than 8000 participants demonstrated that dietary vitamin C supplementation </w:t>
      </w:r>
      <w:r w:rsidR="00560820">
        <w:rPr>
          <w:rFonts w:ascii="Book Antiqua" w:eastAsia="Book Antiqua" w:hAnsi="Book Antiqua" w:cs="Book Antiqua"/>
          <w:color w:val="000000"/>
        </w:rPr>
        <w:t>decreases</w:t>
      </w:r>
      <w:r w:rsidRPr="00EF2B13">
        <w:rPr>
          <w:rFonts w:ascii="Book Antiqua" w:eastAsia="Book Antiqua" w:hAnsi="Book Antiqua" w:cs="Book Antiqua"/>
          <w:color w:val="000000"/>
        </w:rPr>
        <w:t xml:space="preserve"> plasma ferritin levels</w:t>
      </w:r>
      <w:r w:rsidRPr="00EF2B13">
        <w:rPr>
          <w:rFonts w:ascii="Book Antiqua" w:eastAsia="Book Antiqua" w:hAnsi="Book Antiqua" w:cs="Book Antiqua"/>
          <w:color w:val="000000"/>
          <w:vertAlign w:val="superscript"/>
        </w:rPr>
        <w:t>[526]</w:t>
      </w:r>
      <w:r w:rsidR="00560820">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indicating that vitamin C</w:t>
      </w:r>
      <w:r w:rsidR="00560820">
        <w:rPr>
          <w:rFonts w:ascii="Book Antiqua" w:eastAsia="Book Antiqua" w:hAnsi="Book Antiqua" w:cs="Book Antiqua"/>
          <w:color w:val="000000"/>
        </w:rPr>
        <w:t xml:space="preserve"> limits</w:t>
      </w:r>
      <w:r w:rsidRPr="00EF2B13">
        <w:rPr>
          <w:rFonts w:ascii="Book Antiqua" w:eastAsia="Book Antiqua" w:hAnsi="Book Antiqua" w:cs="Book Antiqua"/>
          <w:color w:val="000000"/>
        </w:rPr>
        <w:t xml:space="preserve"> iron deposition</w:t>
      </w:r>
      <w:r w:rsidR="00560820">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w:t>
      </w:r>
      <w:r w:rsidR="00560820">
        <w:rPr>
          <w:rFonts w:ascii="Book Antiqua" w:eastAsia="Book Antiqua" w:hAnsi="Book Antiqua" w:cs="Book Antiqua"/>
          <w:color w:val="000000"/>
        </w:rPr>
        <w:t xml:space="preserve">thereby </w:t>
      </w:r>
      <w:r w:rsidRPr="00EF2B13">
        <w:rPr>
          <w:rFonts w:ascii="Book Antiqua" w:eastAsia="Book Antiqua" w:hAnsi="Book Antiqua" w:cs="Book Antiqua"/>
          <w:color w:val="000000"/>
        </w:rPr>
        <w:t>increas</w:t>
      </w:r>
      <w:r w:rsidR="00560820">
        <w:rPr>
          <w:rFonts w:ascii="Book Antiqua" w:eastAsia="Book Antiqua" w:hAnsi="Book Antiqua" w:cs="Book Antiqua"/>
          <w:color w:val="000000"/>
        </w:rPr>
        <w:t>es</w:t>
      </w:r>
      <w:r w:rsidRPr="00EF2B13">
        <w:rPr>
          <w:rFonts w:ascii="Book Antiqua" w:eastAsia="Book Antiqua" w:hAnsi="Book Antiqua" w:cs="Book Antiqua"/>
          <w:color w:val="000000"/>
        </w:rPr>
        <w:t xml:space="preserve"> iron mobilization. In a murine model of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vitamin C administration </w:t>
      </w:r>
      <w:r w:rsidR="00560820">
        <w:rPr>
          <w:rFonts w:ascii="Book Antiqua" w:eastAsia="Book Antiqua" w:hAnsi="Book Antiqua" w:cs="Book Antiqua"/>
          <w:color w:val="000000"/>
        </w:rPr>
        <w:t xml:space="preserve">was shown to </w:t>
      </w:r>
      <w:r w:rsidRPr="00EF2B13">
        <w:rPr>
          <w:rFonts w:ascii="Book Antiqua" w:eastAsia="Book Antiqua" w:hAnsi="Book Antiqua" w:cs="Book Antiqua"/>
          <w:color w:val="000000"/>
        </w:rPr>
        <w:t>restore hepatic hepcidin and downregulate intestinal ferroportin</w:t>
      </w:r>
      <w:r w:rsidR="00560820">
        <w:rPr>
          <w:rFonts w:ascii="Book Antiqua" w:eastAsia="Book Antiqua" w:hAnsi="Book Antiqua" w:cs="Book Antiqua"/>
          <w:color w:val="000000"/>
        </w:rPr>
        <w:t>,</w:t>
      </w:r>
      <w:r w:rsidRPr="00EF2B13">
        <w:rPr>
          <w:rFonts w:ascii="Book Antiqua" w:eastAsia="Book Antiqua" w:hAnsi="Book Antiqua" w:cs="Book Antiqua"/>
          <w:color w:val="000000"/>
        </w:rPr>
        <w:t xml:space="preserve"> leading to HIO amelioration</w:t>
      </w:r>
      <w:r w:rsidRPr="00EF2B13">
        <w:rPr>
          <w:rFonts w:ascii="Book Antiqua" w:eastAsia="Book Antiqua" w:hAnsi="Book Antiqua" w:cs="Book Antiqua"/>
          <w:color w:val="000000"/>
          <w:vertAlign w:val="superscript"/>
        </w:rPr>
        <w:t>[527]</w:t>
      </w:r>
      <w:r w:rsidRPr="00EF2B13">
        <w:rPr>
          <w:rFonts w:ascii="Book Antiqua" w:eastAsia="Book Antiqua" w:hAnsi="Book Antiqua" w:cs="Book Antiqua"/>
          <w:color w:val="000000"/>
        </w:rPr>
        <w:t xml:space="preserve">. Therefore, it is reasonable to supplement vitamin C in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and chronic HCV patient</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with </w:t>
      </w:r>
      <w:r w:rsidR="00560820">
        <w:rPr>
          <w:rFonts w:ascii="Book Antiqua" w:eastAsia="Book Antiqua" w:hAnsi="Book Antiqua" w:cs="Book Antiqua"/>
          <w:color w:val="000000"/>
        </w:rPr>
        <w:t>hepatic</w:t>
      </w:r>
      <w:r w:rsidR="0056082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iron deposition.</w:t>
      </w:r>
    </w:p>
    <w:p w14:paraId="3B9EF465" w14:textId="77777777" w:rsidR="00A77B3E" w:rsidRPr="00EF2B13" w:rsidRDefault="00A77B3E" w:rsidP="00EF2B13">
      <w:pPr>
        <w:spacing w:line="360" w:lineRule="auto"/>
        <w:jc w:val="both"/>
        <w:rPr>
          <w:rFonts w:ascii="Book Antiqua" w:hAnsi="Book Antiqua"/>
        </w:rPr>
      </w:pPr>
    </w:p>
    <w:p w14:paraId="5C128E06"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D</w:t>
      </w:r>
    </w:p>
    <w:p w14:paraId="4EDF5305" w14:textId="2107C5B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Evidence from</w:t>
      </w:r>
      <w:r w:rsidR="00560820">
        <w:rPr>
          <w:rFonts w:ascii="Book Antiqua" w:eastAsia="Book Antiqua" w:hAnsi="Book Antiqua" w:cs="Book Antiqua"/>
          <w:color w:val="000000"/>
        </w:rPr>
        <w:t xml:space="preserve"> patients with</w:t>
      </w:r>
      <w:r w:rsidRPr="00EF2B13">
        <w:rPr>
          <w:rFonts w:ascii="Book Antiqua" w:eastAsia="Book Antiqua" w:hAnsi="Book Antiqua" w:cs="Book Antiqua"/>
          <w:color w:val="000000"/>
        </w:rPr>
        <w:t xml:space="preserve"> thalassemia major and hereditary hemochromatosis indicate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overload suppresse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vitamin D, as there </w:t>
      </w:r>
      <w:r w:rsidR="00560820">
        <w:rPr>
          <w:rFonts w:ascii="Book Antiqua" w:eastAsia="Book Antiqua" w:hAnsi="Book Antiqua" w:cs="Book Antiqua"/>
          <w:color w:val="000000"/>
        </w:rPr>
        <w:t xml:space="preserve">is </w:t>
      </w:r>
      <w:r w:rsidRPr="00EF2B13">
        <w:rPr>
          <w:rFonts w:ascii="Book Antiqua" w:eastAsia="Book Antiqua" w:hAnsi="Book Antiqua" w:cs="Book Antiqua"/>
          <w:color w:val="000000"/>
        </w:rPr>
        <w:t>a negative correlation between liver iron and 25-hydroxyvitamin D levels</w:t>
      </w:r>
      <w:r w:rsidRPr="00EF2B13">
        <w:rPr>
          <w:rFonts w:ascii="Book Antiqua" w:eastAsia="Book Antiqua" w:hAnsi="Book Antiqua" w:cs="Book Antiqua"/>
          <w:color w:val="000000"/>
          <w:vertAlign w:val="superscript"/>
        </w:rPr>
        <w:t>[528-530]</w:t>
      </w:r>
      <w:r w:rsidRPr="00EF2B13">
        <w:rPr>
          <w:rFonts w:ascii="Book Antiqua" w:eastAsia="Book Antiqua" w:hAnsi="Book Antiqua" w:cs="Book Antiqua"/>
          <w:color w:val="000000"/>
        </w:rPr>
        <w:t xml:space="preserve">. In </w:t>
      </w:r>
      <w:r w:rsidR="008C5BED" w:rsidRPr="00EF2B13">
        <w:rPr>
          <w:rFonts w:ascii="Book Antiqua" w:eastAsia="Book Antiqua" w:hAnsi="Book Antiqua" w:cs="Book Antiqua"/>
          <w:color w:val="000000"/>
        </w:rPr>
        <w:t>hereditary hemochromatosis</w:t>
      </w:r>
      <w:r w:rsidR="00560820">
        <w:rPr>
          <w:rFonts w:ascii="Book Antiqua" w:eastAsia="Book Antiqua" w:hAnsi="Book Antiqua" w:cs="Book Antiqua"/>
          <w:color w:val="000000"/>
        </w:rPr>
        <w:t>,</w:t>
      </w:r>
      <w:r w:rsidRPr="00EF2B13">
        <w:rPr>
          <w:rFonts w:ascii="Book Antiqua" w:eastAsia="Book Antiqua" w:hAnsi="Book Antiqua" w:cs="Book Antiqua"/>
          <w:color w:val="000000"/>
        </w:rPr>
        <w:t xml:space="preserve"> levels of vitamin D </w:t>
      </w:r>
      <w:r w:rsidR="00560820">
        <w:rPr>
          <w:rFonts w:ascii="Book Antiqua" w:eastAsia="Book Antiqua" w:hAnsi="Book Antiqua" w:cs="Book Antiqua"/>
          <w:color w:val="000000"/>
        </w:rPr>
        <w:t>are</w:t>
      </w:r>
      <w:r w:rsidR="0056082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partially restored after phlebotomy</w:t>
      </w:r>
      <w:r w:rsidRPr="00EF2B13">
        <w:rPr>
          <w:rFonts w:ascii="Book Antiqua" w:eastAsia="Book Antiqua" w:hAnsi="Book Antiqua" w:cs="Book Antiqua"/>
          <w:color w:val="000000"/>
          <w:vertAlign w:val="superscript"/>
        </w:rPr>
        <w:t>[531]</w:t>
      </w:r>
      <w:r w:rsidRPr="00EF2B13">
        <w:rPr>
          <w:rFonts w:ascii="Book Antiqua" w:eastAsia="Book Antiqua" w:hAnsi="Book Antiqua" w:cs="Book Antiqua"/>
          <w:color w:val="000000"/>
        </w:rPr>
        <w:t>. Moreover, vitamin D depletion exacerbate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HIO in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xml:space="preserve"> knockout mice,</w:t>
      </w:r>
      <w:r w:rsidR="00560820">
        <w:rPr>
          <w:rFonts w:ascii="Book Antiqua" w:eastAsia="Book Antiqua" w:hAnsi="Book Antiqua" w:cs="Book Antiqua"/>
          <w:color w:val="000000"/>
        </w:rPr>
        <w:t xml:space="preserve"> an effect that is</w:t>
      </w:r>
      <w:r w:rsidRPr="00EF2B13">
        <w:rPr>
          <w:rFonts w:ascii="Book Antiqua" w:eastAsia="Book Antiqua" w:hAnsi="Book Antiqua" w:cs="Book Antiqua"/>
          <w:color w:val="000000"/>
        </w:rPr>
        <w:t xml:space="preserve"> corrected by the administration of the calcium channel blocker verapamil </w:t>
      </w:r>
      <w:r w:rsidR="00AA2131">
        <w:rPr>
          <w:rFonts w:ascii="Book Antiqua" w:eastAsia="Book Antiqua" w:hAnsi="Book Antiqua" w:cs="Book Antiqua"/>
          <w:color w:val="000000"/>
        </w:rPr>
        <w:t>but</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not by </w:t>
      </w:r>
      <w:r w:rsidRPr="00EF2B13">
        <w:rPr>
          <w:rFonts w:ascii="Book Antiqua" w:eastAsia="Book Antiqua" w:hAnsi="Book Antiqua" w:cs="Book Antiqua"/>
          <w:color w:val="000000"/>
        </w:rPr>
        <w:lastRenderedPageBreak/>
        <w:t>vitamin D supplementation</w:t>
      </w:r>
      <w:r w:rsidRPr="00EF2B13">
        <w:rPr>
          <w:rFonts w:ascii="Book Antiqua" w:eastAsia="Book Antiqua" w:hAnsi="Book Antiqua" w:cs="Book Antiqua"/>
          <w:color w:val="000000"/>
          <w:vertAlign w:val="superscript"/>
        </w:rPr>
        <w:t>[475,532]</w:t>
      </w:r>
      <w:r w:rsidRPr="00EF2B13">
        <w:rPr>
          <w:rFonts w:ascii="Book Antiqua" w:eastAsia="Book Antiqua" w:hAnsi="Book Antiqua" w:cs="Book Antiqua"/>
          <w:color w:val="000000"/>
        </w:rPr>
        <w:t xml:space="preserve">. These results indicate a link between iron and calcium and justify the use of calcium channel blockers as a treatment modality </w:t>
      </w:r>
      <w:r w:rsidR="00AA2131">
        <w:rPr>
          <w:rFonts w:ascii="Book Antiqua" w:eastAsia="Book Antiqua" w:hAnsi="Book Antiqua" w:cs="Book Antiqua"/>
          <w:color w:val="000000"/>
        </w:rPr>
        <w:t>for</w:t>
      </w:r>
      <w:r w:rsidRPr="00EF2B13">
        <w:rPr>
          <w:rFonts w:ascii="Book Antiqua" w:eastAsia="Book Antiqua" w:hAnsi="Book Antiqua" w:cs="Book Antiqua"/>
          <w:color w:val="000000"/>
        </w:rPr>
        <w:t xml:space="preserve"> iron deposition in patients with</w:t>
      </w:r>
      <w:r w:rsidR="00AA2131">
        <w:rPr>
          <w:rFonts w:ascii="Book Antiqua" w:eastAsia="Book Antiqua" w:hAnsi="Book Antiqua" w:cs="Book Antiqua"/>
          <w:color w:val="000000"/>
        </w:rPr>
        <w:t xml:space="preserve"> decreased</w:t>
      </w:r>
      <w:r w:rsidRPr="00EF2B13">
        <w:rPr>
          <w:rFonts w:ascii="Book Antiqua" w:eastAsia="Book Antiqua" w:hAnsi="Book Antiqua" w:cs="Book Antiqua"/>
          <w:color w:val="000000"/>
        </w:rPr>
        <w:t xml:space="preserve"> levels of vitamin D</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as</w:t>
      </w:r>
      <w:r w:rsidR="00AA2131">
        <w:rPr>
          <w:rFonts w:ascii="Book Antiqua" w:eastAsia="Book Antiqua" w:hAnsi="Book Antiqua" w:cs="Book Antiqua"/>
          <w:color w:val="000000"/>
        </w:rPr>
        <w:t xml:space="preserve"> is</w:t>
      </w:r>
      <w:r w:rsidRPr="00EF2B13">
        <w:rPr>
          <w:rFonts w:ascii="Book Antiqua" w:eastAsia="Book Antiqua" w:hAnsi="Book Antiqua" w:cs="Book Antiqua"/>
          <w:color w:val="000000"/>
        </w:rPr>
        <w:t xml:space="preserve"> frequently observed in ALD, NAFLD</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and chronic HCV</w:t>
      </w:r>
      <w:r w:rsidRPr="00EF2B13">
        <w:rPr>
          <w:rFonts w:ascii="Book Antiqua" w:eastAsia="Book Antiqua" w:hAnsi="Book Antiqua" w:cs="Book Antiqua"/>
          <w:color w:val="000000"/>
          <w:vertAlign w:val="superscript"/>
        </w:rPr>
        <w:t>[533-536]</w:t>
      </w:r>
      <w:r w:rsidRPr="00EF2B13">
        <w:rPr>
          <w:rFonts w:ascii="Book Antiqua" w:eastAsia="Book Antiqua" w:hAnsi="Book Antiqua" w:cs="Book Antiqua"/>
          <w:color w:val="000000"/>
        </w:rPr>
        <w:t>.</w:t>
      </w:r>
    </w:p>
    <w:p w14:paraId="6880D4A9" w14:textId="77777777" w:rsidR="00A77B3E" w:rsidRPr="00EF2B13" w:rsidRDefault="00A77B3E" w:rsidP="00EF2B13">
      <w:pPr>
        <w:spacing w:line="360" w:lineRule="auto"/>
        <w:jc w:val="both"/>
        <w:rPr>
          <w:rFonts w:ascii="Book Antiqua" w:hAnsi="Book Antiqua"/>
        </w:rPr>
      </w:pPr>
    </w:p>
    <w:p w14:paraId="316B3C2D"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Zinc</w:t>
      </w:r>
    </w:p>
    <w:p w14:paraId="79F04995" w14:textId="7DDB530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Zinc-deficient diet</w:t>
      </w:r>
      <w:r w:rsidR="00AA2131">
        <w:rPr>
          <w:rFonts w:ascii="Book Antiqua" w:eastAsia="Book Antiqua" w:hAnsi="Book Antiqua" w:cs="Book Antiqua"/>
          <w:color w:val="000000"/>
        </w:rPr>
        <w:t xml:space="preserve"> has been shown to</w:t>
      </w:r>
      <w:r w:rsidRPr="00EF2B13">
        <w:rPr>
          <w:rFonts w:ascii="Book Antiqua" w:eastAsia="Book Antiqua" w:hAnsi="Book Antiqua" w:cs="Book Antiqua"/>
          <w:color w:val="000000"/>
        </w:rPr>
        <w:t xml:space="preserve"> le</w:t>
      </w:r>
      <w:r w:rsidR="00AA2131">
        <w:rPr>
          <w:rFonts w:ascii="Book Antiqua" w:eastAsia="Book Antiqua" w:hAnsi="Book Antiqua" w:cs="Book Antiqua"/>
          <w:color w:val="000000"/>
        </w:rPr>
        <w:t>a</w:t>
      </w:r>
      <w:r w:rsidRPr="00EF2B13">
        <w:rPr>
          <w:rFonts w:ascii="Book Antiqua" w:eastAsia="Book Antiqua" w:hAnsi="Book Antiqua" w:cs="Book Antiqua"/>
          <w:color w:val="000000"/>
        </w:rPr>
        <w:t>d to increased plasma ferritin and development of HIO in rats, while zinc supplementation return</w:t>
      </w:r>
      <w:r w:rsidR="00AA2131">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iron to normal</w:t>
      </w:r>
      <w:r w:rsidRPr="00EF2B13">
        <w:rPr>
          <w:rFonts w:ascii="Book Antiqua" w:eastAsia="Book Antiqua" w:hAnsi="Book Antiqua" w:cs="Book Antiqua"/>
          <w:color w:val="000000"/>
          <w:vertAlign w:val="superscript"/>
        </w:rPr>
        <w:t>[537]</w:t>
      </w:r>
      <w:r w:rsidRPr="00EF2B13">
        <w:rPr>
          <w:rFonts w:ascii="Book Antiqua" w:eastAsia="Book Antiqua" w:hAnsi="Book Antiqua" w:cs="Book Antiqua"/>
          <w:color w:val="000000"/>
        </w:rPr>
        <w:t xml:space="preserve">. Clinical studies also indicate that iron deficiency anemia </w:t>
      </w:r>
      <w:r w:rsidR="00AA2131">
        <w:rPr>
          <w:rFonts w:ascii="Book Antiqua" w:eastAsia="Book Antiqua" w:hAnsi="Book Antiqua" w:cs="Book Antiqua"/>
          <w:color w:val="000000"/>
        </w:rPr>
        <w:t>is</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frequently associated with zinc deficiency</w:t>
      </w:r>
      <w:r w:rsidRPr="00EF2B13">
        <w:rPr>
          <w:rFonts w:ascii="Book Antiqua" w:eastAsia="Book Antiqua" w:hAnsi="Book Antiqua" w:cs="Book Antiqua"/>
          <w:color w:val="000000"/>
          <w:vertAlign w:val="superscript"/>
        </w:rPr>
        <w:t>[538,539]</w:t>
      </w:r>
      <w:r w:rsidR="00AA2131">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implying a physiological crosstalk between iron and zinc. </w:t>
      </w:r>
      <w:r w:rsidR="00AA2131">
        <w:rPr>
          <w:rFonts w:ascii="Book Antiqua" w:eastAsia="Book Antiqua" w:hAnsi="Book Antiqua" w:cs="Book Antiqua"/>
          <w:color w:val="000000"/>
        </w:rPr>
        <w:t>For example, z</w:t>
      </w:r>
      <w:r w:rsidRPr="00EF2B13">
        <w:rPr>
          <w:rFonts w:ascii="Book Antiqua" w:eastAsia="Book Antiqua" w:hAnsi="Book Antiqua" w:cs="Book Antiqua"/>
          <w:color w:val="000000"/>
        </w:rPr>
        <w:t xml:space="preserve">inc plus iron administration in rats </w:t>
      </w:r>
      <w:r w:rsidR="00AA2131">
        <w:rPr>
          <w:rFonts w:ascii="Book Antiqua" w:eastAsia="Book Antiqua" w:hAnsi="Book Antiqua" w:cs="Book Antiqua"/>
          <w:color w:val="000000"/>
        </w:rPr>
        <w:t xml:space="preserve">has been demonstrated to </w:t>
      </w:r>
      <w:r w:rsidRPr="00EF2B13">
        <w:rPr>
          <w:rFonts w:ascii="Book Antiqua" w:eastAsia="Book Antiqua" w:hAnsi="Book Antiqua" w:cs="Book Antiqua"/>
          <w:color w:val="000000"/>
        </w:rPr>
        <w:t>ameliorate anemia more efficiently than iron alone</w:t>
      </w:r>
      <w:r w:rsidRPr="00EF2B13">
        <w:rPr>
          <w:rFonts w:ascii="Book Antiqua" w:eastAsia="Book Antiqua" w:hAnsi="Book Antiqua" w:cs="Book Antiqua"/>
          <w:color w:val="000000"/>
          <w:vertAlign w:val="superscript"/>
        </w:rPr>
        <w:t>[540]</w:t>
      </w:r>
      <w:r w:rsidRPr="00EF2B13">
        <w:rPr>
          <w:rFonts w:ascii="Book Antiqua" w:eastAsia="Book Antiqua" w:hAnsi="Book Antiqua" w:cs="Book Antiqua"/>
          <w:color w:val="000000"/>
        </w:rPr>
        <w:t>. The therapeutic effects of zinc on chronic liver diseases have been reviewed</w:t>
      </w:r>
      <w:r w:rsidRPr="00EF2B13">
        <w:rPr>
          <w:rFonts w:ascii="Book Antiqua" w:eastAsia="Book Antiqua" w:hAnsi="Book Antiqua" w:cs="Book Antiqua"/>
          <w:color w:val="000000"/>
          <w:vertAlign w:val="superscript"/>
        </w:rPr>
        <w:t>[541]</w:t>
      </w:r>
      <w:r w:rsidRPr="00EF2B13">
        <w:rPr>
          <w:rFonts w:ascii="Book Antiqua" w:eastAsia="Book Antiqua" w:hAnsi="Book Antiqua" w:cs="Book Antiqua"/>
          <w:color w:val="000000"/>
        </w:rPr>
        <w:t>.</w:t>
      </w:r>
    </w:p>
    <w:p w14:paraId="1243E506" w14:textId="77777777" w:rsidR="00A77B3E" w:rsidRPr="00EF2B13" w:rsidRDefault="00A77B3E" w:rsidP="00EF2B13">
      <w:pPr>
        <w:spacing w:line="360" w:lineRule="auto"/>
        <w:jc w:val="both"/>
        <w:rPr>
          <w:rFonts w:ascii="Book Antiqua" w:hAnsi="Book Antiqua"/>
        </w:rPr>
      </w:pPr>
    </w:p>
    <w:p w14:paraId="51B5CF7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Folate</w:t>
      </w:r>
    </w:p>
    <w:p w14:paraId="46E4586D" w14:textId="68BA17F0"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shd w:val="clear" w:color="auto" w:fill="FFFFFF"/>
        </w:rPr>
        <w:t>The Solute Carrier Family 46 Member 1 (SLC46A1) is the major importer of heme</w:t>
      </w:r>
      <w:r w:rsidRPr="00EF2B13">
        <w:rPr>
          <w:rFonts w:ascii="Book Antiqua" w:eastAsia="Book Antiqua" w:hAnsi="Book Antiqua" w:cs="Book Antiqua"/>
          <w:color w:val="000000"/>
          <w:shd w:val="clear" w:color="auto" w:fill="FFFFFF"/>
        </w:rPr>
        <w:noBreakHyphen/>
        <w:t xml:space="preserve">iron in the </w:t>
      </w:r>
      <w:r w:rsidR="00AA2131" w:rsidRPr="00EF2B13">
        <w:rPr>
          <w:rFonts w:ascii="Book Antiqua" w:eastAsia="Book Antiqua" w:hAnsi="Book Antiqua" w:cs="Book Antiqua"/>
          <w:color w:val="000000"/>
          <w:shd w:val="clear" w:color="auto" w:fill="FFFFFF"/>
        </w:rPr>
        <w:t>duodenum,</w:t>
      </w:r>
      <w:r w:rsidR="008C5BED" w:rsidRPr="00EF2B13">
        <w:rPr>
          <w:rFonts w:ascii="Book Antiqua" w:eastAsia="Book Antiqua" w:hAnsi="Book Antiqua" w:cs="Book Antiqua"/>
          <w:color w:val="000000"/>
        </w:rPr>
        <w:t xml:space="preserve"> </w:t>
      </w:r>
      <w:r w:rsidR="00AA2131">
        <w:rPr>
          <w:rFonts w:ascii="Book Antiqua" w:eastAsia="Book Antiqua" w:hAnsi="Book Antiqua" w:cs="Book Antiqua"/>
          <w:color w:val="000000"/>
        </w:rPr>
        <w:t>and</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it is also present in the liver. In murine liver</w:t>
      </w:r>
      <w:r w:rsidR="00AA2131">
        <w:rPr>
          <w:rFonts w:ascii="Book Antiqua" w:eastAsia="Book Antiqua" w:hAnsi="Book Antiqua" w:cs="Book Antiqua"/>
          <w:color w:val="000000"/>
        </w:rPr>
        <w:t>-</w:t>
      </w:r>
      <w:r w:rsidRPr="00EF2B13">
        <w:rPr>
          <w:rFonts w:ascii="Book Antiqua" w:eastAsia="Book Antiqua" w:hAnsi="Book Antiqua" w:cs="Book Antiqua"/>
          <w:color w:val="000000"/>
        </w:rPr>
        <w:t>specific SLC46A1 knockdowns</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its role in liver iron deposition </w:t>
      </w:r>
      <w:r w:rsidR="00AA2131">
        <w:rPr>
          <w:rFonts w:ascii="Book Antiqua" w:eastAsia="Book Antiqua" w:hAnsi="Book Antiqua" w:cs="Book Antiqua"/>
          <w:color w:val="000000"/>
        </w:rPr>
        <w:t>has been</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investigated. </w:t>
      </w:r>
      <w:r w:rsidR="00AA2131">
        <w:rPr>
          <w:rFonts w:ascii="Book Antiqua" w:eastAsia="Book Antiqua" w:hAnsi="Book Antiqua" w:cs="Book Antiqua"/>
          <w:color w:val="000000"/>
        </w:rPr>
        <w:t xml:space="preserve">In these studies, </w:t>
      </w:r>
      <w:r w:rsidRPr="00EF2B13">
        <w:rPr>
          <w:rFonts w:ascii="Book Antiqua" w:eastAsia="Book Antiqua" w:hAnsi="Book Antiqua" w:cs="Book Antiqua"/>
          <w:color w:val="000000"/>
        </w:rPr>
        <w:t>SLC46A1 was found to take up heme in the liver and contribute to hepatic iron deposition. Interestingly, heme inhibited folate uptake after downregulation of SLC46A1 expression, but folate supplementation had no effect in heme uptake and SLC46A1 expression indicating that folate deficiency was the result of secondary liver heme uptake excess</w:t>
      </w:r>
      <w:r w:rsidRPr="00EF2B13">
        <w:rPr>
          <w:rFonts w:ascii="Book Antiqua" w:eastAsia="Book Antiqua" w:hAnsi="Book Antiqua" w:cs="Book Antiqua"/>
          <w:color w:val="000000"/>
          <w:vertAlign w:val="superscript"/>
        </w:rPr>
        <w:t>[542]</w:t>
      </w:r>
      <w:r w:rsidRPr="00EF2B13">
        <w:rPr>
          <w:rFonts w:ascii="Book Antiqua" w:eastAsia="Book Antiqua" w:hAnsi="Book Antiqua" w:cs="Book Antiqua"/>
          <w:color w:val="000000"/>
        </w:rPr>
        <w:t>. A</w:t>
      </w:r>
      <w:r w:rsidR="00AA2131">
        <w:rPr>
          <w:rFonts w:ascii="Book Antiqua" w:eastAsia="Book Antiqua" w:hAnsi="Book Antiqua" w:cs="Book Antiqua"/>
          <w:color w:val="000000"/>
        </w:rPr>
        <w:t>ccordingly, the</w:t>
      </w:r>
      <w:r w:rsidRPr="00EF2B13">
        <w:rPr>
          <w:rFonts w:ascii="Book Antiqua" w:eastAsia="Book Antiqua" w:hAnsi="Book Antiqua" w:cs="Book Antiqua"/>
          <w:color w:val="000000"/>
        </w:rPr>
        <w:t xml:space="preserve"> combined administration of iron and folate in rats</w:t>
      </w:r>
      <w:r w:rsidR="00AA2131">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significantly reduced liver iron compared with iron alone</w:t>
      </w:r>
      <w:r w:rsidRPr="00EF2B13">
        <w:rPr>
          <w:rFonts w:ascii="Book Antiqua" w:eastAsia="Book Antiqua" w:hAnsi="Book Antiqua" w:cs="Book Antiqua"/>
          <w:color w:val="000000"/>
          <w:vertAlign w:val="superscript"/>
        </w:rPr>
        <w:t>[543]</w:t>
      </w:r>
      <w:r w:rsidRPr="00EF2B13">
        <w:rPr>
          <w:rFonts w:ascii="Book Antiqua" w:eastAsia="Book Antiqua" w:hAnsi="Book Antiqua" w:cs="Book Antiqua"/>
          <w:color w:val="000000"/>
        </w:rPr>
        <w:t>.</w:t>
      </w:r>
    </w:p>
    <w:p w14:paraId="41212BC8" w14:textId="77777777" w:rsidR="00A77B3E" w:rsidRPr="00EF2B13" w:rsidRDefault="00A77B3E" w:rsidP="00EF2B13">
      <w:pPr>
        <w:spacing w:line="360" w:lineRule="auto"/>
        <w:jc w:val="both"/>
        <w:rPr>
          <w:rFonts w:ascii="Book Antiqua" w:hAnsi="Book Antiqua"/>
        </w:rPr>
      </w:pPr>
    </w:p>
    <w:p w14:paraId="30997DD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Riboflavin</w:t>
      </w:r>
    </w:p>
    <w:p w14:paraId="033CAC8D" w14:textId="4635380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Contrary to the agonistic use of the previous</w:t>
      </w:r>
      <w:r w:rsidR="00912F85">
        <w:rPr>
          <w:rFonts w:ascii="Book Antiqua" w:eastAsia="Book Antiqua" w:hAnsi="Book Antiqua" w:cs="Book Antiqua"/>
          <w:color w:val="000000"/>
        </w:rPr>
        <w:t>ly discussed</w:t>
      </w:r>
      <w:r w:rsidRPr="00EF2B13">
        <w:rPr>
          <w:rFonts w:ascii="Book Antiqua" w:eastAsia="Book Antiqua" w:hAnsi="Book Antiqua" w:cs="Book Antiqua"/>
          <w:color w:val="000000"/>
        </w:rPr>
        <w:t xml:space="preserve"> nutrients in the treatment of liver iron deposition, riboflavin antagonists, such as galactoflavin, may be used in HIO</w:t>
      </w:r>
      <w:r w:rsidRPr="00EF2B13">
        <w:rPr>
          <w:rFonts w:ascii="Book Antiqua" w:eastAsia="Book Antiqua" w:hAnsi="Book Antiqua" w:cs="Book Antiqua"/>
          <w:color w:val="000000"/>
          <w:vertAlign w:val="superscript"/>
        </w:rPr>
        <w:t>[544]</w:t>
      </w:r>
      <w:r w:rsidRPr="00EF2B13">
        <w:rPr>
          <w:rFonts w:ascii="Book Antiqua" w:eastAsia="Book Antiqua" w:hAnsi="Book Antiqua" w:cs="Book Antiqua"/>
          <w:color w:val="000000"/>
        </w:rPr>
        <w:t>. This is because riboflavin deficiency le</w:t>
      </w:r>
      <w:r w:rsidR="00912F85">
        <w:rPr>
          <w:rFonts w:ascii="Book Antiqua" w:eastAsia="Book Antiqua" w:hAnsi="Book Antiqua" w:cs="Book Antiqua"/>
          <w:color w:val="000000"/>
        </w:rPr>
        <w:t>a</w:t>
      </w:r>
      <w:r w:rsidRPr="00EF2B13">
        <w:rPr>
          <w:rFonts w:ascii="Book Antiqua" w:eastAsia="Book Antiqua" w:hAnsi="Book Antiqua" w:cs="Book Antiqua"/>
          <w:color w:val="000000"/>
        </w:rPr>
        <w:t>d</w:t>
      </w:r>
      <w:r w:rsidR="00912F85">
        <w:rPr>
          <w:rFonts w:ascii="Book Antiqua" w:eastAsia="Book Antiqua" w:hAnsi="Book Antiqua" w:cs="Book Antiqua"/>
          <w:color w:val="000000"/>
        </w:rPr>
        <w:t>s</w:t>
      </w:r>
      <w:r w:rsidRPr="00EF2B13">
        <w:rPr>
          <w:rFonts w:ascii="Book Antiqua" w:eastAsia="Book Antiqua" w:hAnsi="Book Antiqua" w:cs="Book Antiqua"/>
          <w:color w:val="000000"/>
        </w:rPr>
        <w:t xml:space="preserve"> to </w:t>
      </w:r>
      <w:r w:rsidR="00912F85">
        <w:rPr>
          <w:rFonts w:ascii="Book Antiqua" w:eastAsia="Book Antiqua" w:hAnsi="Book Antiqua" w:cs="Book Antiqua"/>
          <w:color w:val="000000"/>
        </w:rPr>
        <w:t>a decrease in</w:t>
      </w:r>
      <w:r w:rsidRPr="00EF2B13">
        <w:rPr>
          <w:rFonts w:ascii="Book Antiqua" w:eastAsia="Book Antiqua" w:hAnsi="Book Antiqua" w:cs="Book Antiqua"/>
          <w:color w:val="000000"/>
        </w:rPr>
        <w:t xml:space="preserve"> iron absorption</w:t>
      </w:r>
      <w:r w:rsidRPr="00EF2B13">
        <w:rPr>
          <w:rFonts w:ascii="Book Antiqua" w:eastAsia="Book Antiqua" w:hAnsi="Book Antiqua" w:cs="Book Antiqua"/>
          <w:color w:val="000000"/>
          <w:vertAlign w:val="superscript"/>
        </w:rPr>
        <w:t>[544,545]</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A detailed discussion on the role of nutrients in chronic liver diseases was recently published</w:t>
      </w:r>
      <w:r w:rsidRPr="00EF2B13">
        <w:rPr>
          <w:rFonts w:ascii="Book Antiqua" w:eastAsia="Book Antiqua" w:hAnsi="Book Antiqua" w:cs="Book Antiqua"/>
          <w:color w:val="000000"/>
          <w:vertAlign w:val="superscript"/>
        </w:rPr>
        <w:t>[546]</w:t>
      </w:r>
      <w:r w:rsidRPr="00EF2B13">
        <w:rPr>
          <w:rFonts w:ascii="Book Antiqua" w:eastAsia="Book Antiqua" w:hAnsi="Book Antiqua" w:cs="Book Antiqua"/>
          <w:color w:val="000000"/>
        </w:rPr>
        <w:t>.</w:t>
      </w:r>
    </w:p>
    <w:p w14:paraId="49B45C89" w14:textId="77777777" w:rsidR="00A77B3E" w:rsidRPr="00EF2B13" w:rsidRDefault="00A77B3E" w:rsidP="00EF2B13">
      <w:pPr>
        <w:spacing w:line="360" w:lineRule="auto"/>
        <w:jc w:val="both"/>
        <w:rPr>
          <w:rFonts w:ascii="Book Antiqua" w:hAnsi="Book Antiqua"/>
        </w:rPr>
      </w:pPr>
    </w:p>
    <w:p w14:paraId="274EE04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aps/>
          <w:color w:val="000000"/>
          <w:u w:val="single"/>
        </w:rPr>
        <w:t>CONCLUSION</w:t>
      </w:r>
    </w:p>
    <w:p w14:paraId="17FE8226" w14:textId="600924F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It is well documented, that iron in the liver is a double-edged sword. It is a necessary element in </w:t>
      </w:r>
      <w:r w:rsidR="00912F85" w:rsidRPr="00EF2B13">
        <w:rPr>
          <w:rFonts w:ascii="Book Antiqua" w:eastAsia="Book Antiqua" w:hAnsi="Book Antiqua" w:cs="Book Antiqua"/>
          <w:color w:val="000000"/>
        </w:rPr>
        <w:t>many</w:t>
      </w:r>
      <w:r w:rsidRPr="00EF2B13">
        <w:rPr>
          <w:rFonts w:ascii="Book Antiqua" w:eastAsia="Book Antiqua" w:hAnsi="Book Antiqua" w:cs="Book Antiqua"/>
          <w:color w:val="000000"/>
        </w:rPr>
        <w:t xml:space="preserve"> metabolic pathways, but it is equally harmful if either the amount or its cellular localization </w:t>
      </w:r>
      <w:r w:rsidR="00912F85">
        <w:rPr>
          <w:rFonts w:ascii="Book Antiqua" w:eastAsia="Book Antiqua" w:hAnsi="Book Antiqua" w:cs="Book Antiqua"/>
          <w:color w:val="000000"/>
        </w:rPr>
        <w:t>are unbalanced</w:t>
      </w:r>
      <w:r w:rsidRPr="00EF2B13">
        <w:rPr>
          <w:rFonts w:ascii="Book Antiqua" w:eastAsia="Book Antiqua" w:hAnsi="Book Antiqua" w:cs="Book Antiqua"/>
          <w:color w:val="000000"/>
        </w:rPr>
        <w:t>. Increased iron deposition negatively affects most chronic liver diseases. The interplay with lipid metabolism prompted an extensive investigation for the role of iron in NAFLD/NASH. Moreover, the description of ferroptosis as a discrete form of regulated hepatocyte death opened the way for the therapeutic modulation of iron overload in many diseases. Interestingly, most liver disease</w:t>
      </w:r>
      <w:r w:rsidR="00912F85">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12F85">
        <w:rPr>
          <w:rFonts w:ascii="Book Antiqua" w:eastAsia="Book Antiqua" w:hAnsi="Book Antiqua" w:cs="Book Antiqua"/>
          <w:color w:val="000000"/>
        </w:rPr>
        <w:t>are</w:t>
      </w:r>
      <w:r w:rsidRPr="00EF2B13">
        <w:rPr>
          <w:rFonts w:ascii="Book Antiqua" w:eastAsia="Book Antiqua" w:hAnsi="Book Antiqua" w:cs="Book Antiqua"/>
          <w:color w:val="000000"/>
        </w:rPr>
        <w:t xml:space="preserve"> benefited by ferroptosis inhibition. A notable exception is </w:t>
      </w:r>
      <w:r w:rsidR="008E4A5F" w:rsidRPr="00EF2B13">
        <w:rPr>
          <w:rFonts w:ascii="Book Antiqua" w:eastAsia="Book Antiqua" w:hAnsi="Book Antiqua" w:cs="Book Antiqua"/>
          <w:color w:val="000000"/>
        </w:rPr>
        <w:t>HCC</w:t>
      </w:r>
      <w:r w:rsidR="00912F85">
        <w:rPr>
          <w:rFonts w:ascii="Book Antiqua" w:eastAsia="Book Antiqua" w:hAnsi="Book Antiqua" w:cs="Book Antiqua"/>
          <w:color w:val="000000"/>
        </w:rPr>
        <w:t>,</w:t>
      </w:r>
      <w:r w:rsidRPr="00EF2B13">
        <w:rPr>
          <w:rFonts w:ascii="Book Antiqua" w:eastAsia="Book Antiqua" w:hAnsi="Book Antiqua" w:cs="Book Antiqua"/>
          <w:color w:val="000000"/>
        </w:rPr>
        <w:t xml:space="preserve"> where the therapeutic target is ferroptosis induction.</w:t>
      </w:r>
    </w:p>
    <w:p w14:paraId="19D39F6F" w14:textId="624008B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current evidence involves the integration of information from experimental models and less so, from patient findings. Further experimental </w:t>
      </w:r>
      <w:r w:rsidRPr="00EF2B13">
        <w:rPr>
          <w:rFonts w:ascii="Book Antiqua" w:eastAsia="Book Antiqua" w:hAnsi="Book Antiqua" w:cs="Book Antiqua"/>
          <w:i/>
          <w:iCs/>
          <w:color w:val="000000"/>
        </w:rPr>
        <w:t>in vitro</w:t>
      </w:r>
      <w:r w:rsidRPr="00EF2B13">
        <w:rPr>
          <w:rFonts w:ascii="Book Antiqua" w:eastAsia="Book Antiqua" w:hAnsi="Book Antiqua" w:cs="Book Antiqua"/>
          <w:color w:val="000000"/>
        </w:rPr>
        <w:t xml:space="preserve"> and </w:t>
      </w:r>
      <w:r w:rsidRPr="00EF2B13">
        <w:rPr>
          <w:rFonts w:ascii="Book Antiqua" w:eastAsia="Book Antiqua" w:hAnsi="Book Antiqua" w:cs="Book Antiqua"/>
          <w:i/>
          <w:iCs/>
          <w:color w:val="000000"/>
        </w:rPr>
        <w:t>in vivo</w:t>
      </w:r>
      <w:r w:rsidRPr="00EF2B13">
        <w:rPr>
          <w:rFonts w:ascii="Book Antiqua" w:eastAsia="Book Antiqua" w:hAnsi="Book Antiqua" w:cs="Book Antiqua"/>
          <w:color w:val="000000"/>
        </w:rPr>
        <w:t xml:space="preserve"> investigations are warranted to find more suitable molecules with wider availability and better specificity that could regulate ferroptosis. In this context, it is interesting to note that many natural products may influence iron metabolism and ferroptosis. Furthermore, it should be stressed that clinical trials involving ferroptosis regulation are scarce and sometimes inconclusive. Therefore, to draw valid conclusions, further well-designed randomized trials in humans are urgently required.</w:t>
      </w:r>
    </w:p>
    <w:p w14:paraId="66981E91" w14:textId="77777777" w:rsidR="00A77B3E" w:rsidRPr="00EF2B13" w:rsidRDefault="00A77B3E" w:rsidP="00EF2B13">
      <w:pPr>
        <w:spacing w:line="360" w:lineRule="auto"/>
        <w:ind w:firstLine="240"/>
        <w:jc w:val="both"/>
        <w:rPr>
          <w:rFonts w:ascii="Book Antiqua" w:hAnsi="Book Antiqua"/>
        </w:rPr>
      </w:pPr>
    </w:p>
    <w:p w14:paraId="74D9982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REFERENCES</w:t>
      </w:r>
    </w:p>
    <w:p w14:paraId="490141D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 </w:t>
      </w:r>
      <w:r w:rsidRPr="00EF2B13">
        <w:rPr>
          <w:rFonts w:ascii="Book Antiqua" w:hAnsi="Book Antiqua"/>
          <w:b/>
          <w:bCs/>
        </w:rPr>
        <w:t>Dev S</w:t>
      </w:r>
      <w:r w:rsidRPr="00EF2B13">
        <w:rPr>
          <w:rFonts w:ascii="Book Antiqua" w:hAnsi="Book Antiqua"/>
        </w:rPr>
        <w:t xml:space="preserve">, Babitt JL. Overview of iron metabolism in health and disease. </w:t>
      </w:r>
      <w:r w:rsidRPr="00EF2B13">
        <w:rPr>
          <w:rFonts w:ascii="Book Antiqua" w:hAnsi="Book Antiqua"/>
          <w:i/>
          <w:iCs/>
        </w:rPr>
        <w:t>Hemodial Int</w:t>
      </w:r>
      <w:r w:rsidRPr="00EF2B13">
        <w:rPr>
          <w:rFonts w:ascii="Book Antiqua" w:hAnsi="Book Antiqua"/>
        </w:rPr>
        <w:t xml:space="preserve"> 2017; </w:t>
      </w:r>
      <w:r w:rsidRPr="00EF2B13">
        <w:rPr>
          <w:rFonts w:ascii="Book Antiqua" w:hAnsi="Book Antiqua"/>
          <w:b/>
          <w:bCs/>
        </w:rPr>
        <w:t>21</w:t>
      </w:r>
      <w:r w:rsidRPr="00EF2B13">
        <w:rPr>
          <w:rFonts w:ascii="Book Antiqua" w:hAnsi="Book Antiqua"/>
        </w:rPr>
        <w:t xml:space="preserve"> Suppl 1: S6-S20 [PMID: 28296010 DOI: 10.1111/hdi.12542]</w:t>
      </w:r>
    </w:p>
    <w:p w14:paraId="50481E7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 </w:t>
      </w:r>
      <w:r w:rsidRPr="00EF2B13">
        <w:rPr>
          <w:rFonts w:ascii="Book Antiqua" w:hAnsi="Book Antiqua"/>
          <w:b/>
          <w:bCs/>
        </w:rPr>
        <w:t>Muckenthaler MU</w:t>
      </w:r>
      <w:r w:rsidRPr="00EF2B13">
        <w:rPr>
          <w:rFonts w:ascii="Book Antiqua" w:hAnsi="Book Antiqua"/>
        </w:rPr>
        <w:t xml:space="preserve">, Rivella S, Hentze MW, Galy B. A Red Carpet for Iron Metabolism. </w:t>
      </w:r>
      <w:r w:rsidRPr="00EF2B13">
        <w:rPr>
          <w:rFonts w:ascii="Book Antiqua" w:hAnsi="Book Antiqua"/>
          <w:i/>
          <w:iCs/>
        </w:rPr>
        <w:t>Cell</w:t>
      </w:r>
      <w:r w:rsidRPr="00EF2B13">
        <w:rPr>
          <w:rFonts w:ascii="Book Antiqua" w:hAnsi="Book Antiqua"/>
        </w:rPr>
        <w:t xml:space="preserve"> 2017; </w:t>
      </w:r>
      <w:r w:rsidRPr="00EF2B13">
        <w:rPr>
          <w:rFonts w:ascii="Book Antiqua" w:hAnsi="Book Antiqua"/>
          <w:b/>
          <w:bCs/>
        </w:rPr>
        <w:t>168</w:t>
      </w:r>
      <w:r w:rsidRPr="00EF2B13">
        <w:rPr>
          <w:rFonts w:ascii="Book Antiqua" w:hAnsi="Book Antiqua"/>
        </w:rPr>
        <w:t>: 344-361 [PMID: 28129536 DOI: 10.1016/j.cell.2016.12.034]</w:t>
      </w:r>
    </w:p>
    <w:p w14:paraId="79C48B2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 </w:t>
      </w:r>
      <w:r w:rsidRPr="00EF2B13">
        <w:rPr>
          <w:rFonts w:ascii="Book Antiqua" w:hAnsi="Book Antiqua"/>
          <w:b/>
          <w:bCs/>
        </w:rPr>
        <w:t>Wang CY</w:t>
      </w:r>
      <w:r w:rsidRPr="00EF2B13">
        <w:rPr>
          <w:rFonts w:ascii="Book Antiqua" w:hAnsi="Book Antiqua"/>
        </w:rPr>
        <w:t xml:space="preserve">, Babitt JL. Liver iron sensing and body iron homeostasis. </w:t>
      </w:r>
      <w:r w:rsidRPr="00EF2B13">
        <w:rPr>
          <w:rFonts w:ascii="Book Antiqua" w:hAnsi="Book Antiqua"/>
          <w:i/>
          <w:iCs/>
        </w:rPr>
        <w:t>Blood</w:t>
      </w:r>
      <w:r w:rsidRPr="00EF2B13">
        <w:rPr>
          <w:rFonts w:ascii="Book Antiqua" w:hAnsi="Book Antiqua"/>
        </w:rPr>
        <w:t xml:space="preserve"> 2019; </w:t>
      </w:r>
      <w:r w:rsidRPr="00EF2B13">
        <w:rPr>
          <w:rFonts w:ascii="Book Antiqua" w:hAnsi="Book Antiqua"/>
          <w:b/>
          <w:bCs/>
        </w:rPr>
        <w:t>133</w:t>
      </w:r>
      <w:r w:rsidRPr="00EF2B13">
        <w:rPr>
          <w:rFonts w:ascii="Book Antiqua" w:hAnsi="Book Antiqua"/>
        </w:rPr>
        <w:t>: 18-29 [PMID: 30401708 DOI: 10.1182/blood-2018-06-815894]</w:t>
      </w:r>
    </w:p>
    <w:p w14:paraId="041B1031"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 </w:t>
      </w:r>
      <w:r w:rsidRPr="00EF2B13">
        <w:rPr>
          <w:rFonts w:ascii="Book Antiqua" w:hAnsi="Book Antiqua"/>
          <w:b/>
          <w:bCs/>
        </w:rPr>
        <w:t>Wang D</w:t>
      </w:r>
      <w:r w:rsidRPr="00EF2B13">
        <w:rPr>
          <w:rFonts w:ascii="Book Antiqua" w:hAnsi="Book Antiqua"/>
        </w:rPr>
        <w:t xml:space="preserve">, Wang LH, Zhao Y, Lu YP, Zhu L. Hypoxia regulates the ferrous iron uptake and reactive oxygen species level via divalent metal transporter 1 (DMT1) Exon1B by hypoxia-inducible factor-1. </w:t>
      </w:r>
      <w:r w:rsidRPr="00EF2B13">
        <w:rPr>
          <w:rFonts w:ascii="Book Antiqua" w:hAnsi="Book Antiqua"/>
          <w:i/>
          <w:iCs/>
        </w:rPr>
        <w:t>IUBMB Life</w:t>
      </w:r>
      <w:r w:rsidRPr="00EF2B13">
        <w:rPr>
          <w:rFonts w:ascii="Book Antiqua" w:hAnsi="Book Antiqua"/>
        </w:rPr>
        <w:t xml:space="preserve"> 2010; </w:t>
      </w:r>
      <w:r w:rsidRPr="00EF2B13">
        <w:rPr>
          <w:rFonts w:ascii="Book Antiqua" w:hAnsi="Book Antiqua"/>
          <w:b/>
          <w:bCs/>
        </w:rPr>
        <w:t>62</w:t>
      </w:r>
      <w:r w:rsidRPr="00EF2B13">
        <w:rPr>
          <w:rFonts w:ascii="Book Antiqua" w:hAnsi="Book Antiqua"/>
        </w:rPr>
        <w:t>: 629-636 [PMID: 20681027 DOI: 10.1002/iub.363]</w:t>
      </w:r>
    </w:p>
    <w:p w14:paraId="1D48E41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 </w:t>
      </w:r>
      <w:r w:rsidRPr="00EF2B13">
        <w:rPr>
          <w:rFonts w:ascii="Book Antiqua" w:hAnsi="Book Antiqua"/>
          <w:b/>
          <w:bCs/>
        </w:rPr>
        <w:t>Taylor M</w:t>
      </w:r>
      <w:r w:rsidRPr="00EF2B13">
        <w:rPr>
          <w:rFonts w:ascii="Book Antiqua" w:hAnsi="Book Antiqua"/>
        </w:rPr>
        <w:t xml:space="preserve">, Qu A, Anderson ER, Matsubara T, Martin A, Gonzalez FJ, Shah YM. Hypoxia-inducible factor-2α mediates the adaptive increase of intestinal ferroportin during iron deficiency in mice. </w:t>
      </w:r>
      <w:r w:rsidRPr="00EF2B13">
        <w:rPr>
          <w:rFonts w:ascii="Book Antiqua" w:hAnsi="Book Antiqua"/>
          <w:i/>
          <w:iCs/>
        </w:rPr>
        <w:t>Gastroenterology</w:t>
      </w:r>
      <w:r w:rsidRPr="00EF2B13">
        <w:rPr>
          <w:rFonts w:ascii="Book Antiqua" w:hAnsi="Book Antiqua"/>
        </w:rPr>
        <w:t xml:space="preserve"> 2011; </w:t>
      </w:r>
      <w:r w:rsidRPr="00EF2B13">
        <w:rPr>
          <w:rFonts w:ascii="Book Antiqua" w:hAnsi="Book Antiqua"/>
          <w:b/>
          <w:bCs/>
        </w:rPr>
        <w:t>140</w:t>
      </w:r>
      <w:r w:rsidRPr="00EF2B13">
        <w:rPr>
          <w:rFonts w:ascii="Book Antiqua" w:hAnsi="Book Antiqua"/>
        </w:rPr>
        <w:t>: 2044-2055 [PMID: 21419768 DOI: 10.1053/j.gastro.2011.03.007]</w:t>
      </w:r>
    </w:p>
    <w:p w14:paraId="1064353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 </w:t>
      </w:r>
      <w:r w:rsidRPr="00EF2B13">
        <w:rPr>
          <w:rFonts w:ascii="Book Antiqua" w:hAnsi="Book Antiqua"/>
          <w:b/>
          <w:bCs/>
        </w:rPr>
        <w:t>Shah YM</w:t>
      </w:r>
      <w:r w:rsidRPr="00EF2B13">
        <w:rPr>
          <w:rFonts w:ascii="Book Antiqua" w:hAnsi="Book Antiqua"/>
        </w:rPr>
        <w:t xml:space="preserve">, Matsubara T, Ito S, Yim SH, Gonzalez FJ. Intestinal hypoxia-inducible transcription factors are essential for iron absorption following iron deficiency. </w:t>
      </w:r>
      <w:r w:rsidRPr="00EF2B13">
        <w:rPr>
          <w:rFonts w:ascii="Book Antiqua" w:hAnsi="Book Antiqua"/>
          <w:i/>
          <w:iCs/>
        </w:rPr>
        <w:t>Cell Metab</w:t>
      </w:r>
      <w:r w:rsidRPr="00EF2B13">
        <w:rPr>
          <w:rFonts w:ascii="Book Antiqua" w:hAnsi="Book Antiqua"/>
        </w:rPr>
        <w:t xml:space="preserve"> 2009; </w:t>
      </w:r>
      <w:r w:rsidRPr="00EF2B13">
        <w:rPr>
          <w:rFonts w:ascii="Book Antiqua" w:hAnsi="Book Antiqua"/>
          <w:b/>
          <w:bCs/>
        </w:rPr>
        <w:t>9</w:t>
      </w:r>
      <w:r w:rsidRPr="00EF2B13">
        <w:rPr>
          <w:rFonts w:ascii="Book Antiqua" w:hAnsi="Book Antiqua"/>
        </w:rPr>
        <w:t>: 152-164 [PMID: 19147412 DOI: 10.1016/j.cmet.2008.12.012]</w:t>
      </w:r>
    </w:p>
    <w:p w14:paraId="6F59F1B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 </w:t>
      </w:r>
      <w:r w:rsidRPr="00EF2B13">
        <w:rPr>
          <w:rFonts w:ascii="Book Antiqua" w:hAnsi="Book Antiqua"/>
          <w:b/>
          <w:bCs/>
        </w:rPr>
        <w:t>Yeh KY</w:t>
      </w:r>
      <w:r w:rsidRPr="00EF2B13">
        <w:rPr>
          <w:rFonts w:ascii="Book Antiqua" w:hAnsi="Book Antiqua"/>
        </w:rPr>
        <w:t xml:space="preserve">, Yeh M, Polk P, Glass J. Hypoxia-inducible factor-2α and iron absorptive gene expression in Belgrade rat intestine. </w:t>
      </w:r>
      <w:r w:rsidRPr="00EF2B13">
        <w:rPr>
          <w:rFonts w:ascii="Book Antiqua" w:hAnsi="Book Antiqua"/>
          <w:i/>
          <w:iCs/>
        </w:rPr>
        <w:t>Am J Physiol Gastrointest Liver Physiol</w:t>
      </w:r>
      <w:r w:rsidRPr="00EF2B13">
        <w:rPr>
          <w:rFonts w:ascii="Book Antiqua" w:hAnsi="Book Antiqua"/>
        </w:rPr>
        <w:t xml:space="preserve"> 2011; </w:t>
      </w:r>
      <w:r w:rsidRPr="00EF2B13">
        <w:rPr>
          <w:rFonts w:ascii="Book Antiqua" w:hAnsi="Book Antiqua"/>
          <w:b/>
          <w:bCs/>
        </w:rPr>
        <w:t>301</w:t>
      </w:r>
      <w:r w:rsidRPr="00EF2B13">
        <w:rPr>
          <w:rFonts w:ascii="Book Antiqua" w:hAnsi="Book Antiqua"/>
        </w:rPr>
        <w:t>: G82-G90 [PMID: 21436314 DOI: 10.1152/ajpgi.00538.2010]</w:t>
      </w:r>
    </w:p>
    <w:p w14:paraId="689AF3E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 </w:t>
      </w:r>
      <w:r w:rsidRPr="00EF2B13">
        <w:rPr>
          <w:rFonts w:ascii="Book Antiqua" w:hAnsi="Book Antiqua"/>
          <w:b/>
          <w:bCs/>
        </w:rPr>
        <w:t>Anderson CP</w:t>
      </w:r>
      <w:r w:rsidRPr="00EF2B13">
        <w:rPr>
          <w:rFonts w:ascii="Book Antiqua" w:hAnsi="Book Antiqua"/>
        </w:rPr>
        <w:t xml:space="preserve">, Shen M, Eisenstein RS, Leibold EA. Mammalian iron metabolism and its control by iron regulatory proteins. </w:t>
      </w:r>
      <w:r w:rsidRPr="00EF2B13">
        <w:rPr>
          <w:rFonts w:ascii="Book Antiqua" w:hAnsi="Book Antiqua"/>
          <w:i/>
          <w:iCs/>
        </w:rPr>
        <w:t>Biochim Biophys Acta</w:t>
      </w:r>
      <w:r w:rsidRPr="00EF2B13">
        <w:rPr>
          <w:rFonts w:ascii="Book Antiqua" w:hAnsi="Book Antiqua"/>
        </w:rPr>
        <w:t xml:space="preserve"> 2012; </w:t>
      </w:r>
      <w:r w:rsidRPr="00EF2B13">
        <w:rPr>
          <w:rFonts w:ascii="Book Antiqua" w:hAnsi="Book Antiqua"/>
          <w:b/>
          <w:bCs/>
        </w:rPr>
        <w:t>1823</w:t>
      </w:r>
      <w:r w:rsidRPr="00EF2B13">
        <w:rPr>
          <w:rFonts w:ascii="Book Antiqua" w:hAnsi="Book Antiqua"/>
        </w:rPr>
        <w:t>: 1468-1483 [PMID: 22610083 DOI: 10.1016/j.bbamcr.2012.05.010]</w:t>
      </w:r>
    </w:p>
    <w:p w14:paraId="1B8C2A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 </w:t>
      </w:r>
      <w:r w:rsidRPr="00EF2B13">
        <w:rPr>
          <w:rFonts w:ascii="Book Antiqua" w:hAnsi="Book Antiqua"/>
          <w:b/>
          <w:bCs/>
        </w:rPr>
        <w:t>Yanatori I</w:t>
      </w:r>
      <w:r w:rsidRPr="00EF2B13">
        <w:rPr>
          <w:rFonts w:ascii="Book Antiqua" w:hAnsi="Book Antiqua"/>
        </w:rPr>
        <w:t xml:space="preserve">, Yasui Y, Tabuchi M, Kishi F. Chaperone protein involved in transmembrane transport of iron. </w:t>
      </w:r>
      <w:r w:rsidRPr="00EF2B13">
        <w:rPr>
          <w:rFonts w:ascii="Book Antiqua" w:hAnsi="Book Antiqua"/>
          <w:i/>
          <w:iCs/>
        </w:rPr>
        <w:t>Biochem J</w:t>
      </w:r>
      <w:r w:rsidRPr="00EF2B13">
        <w:rPr>
          <w:rFonts w:ascii="Book Antiqua" w:hAnsi="Book Antiqua"/>
        </w:rPr>
        <w:t xml:space="preserve"> 2014; </w:t>
      </w:r>
      <w:r w:rsidRPr="00EF2B13">
        <w:rPr>
          <w:rFonts w:ascii="Book Antiqua" w:hAnsi="Book Antiqua"/>
          <w:b/>
          <w:bCs/>
        </w:rPr>
        <w:t>462</w:t>
      </w:r>
      <w:r w:rsidRPr="00EF2B13">
        <w:rPr>
          <w:rFonts w:ascii="Book Antiqua" w:hAnsi="Book Antiqua"/>
        </w:rPr>
        <w:t>: 25-37 [PMID: 24854545 DOI: 10.1042/BJ20140225]</w:t>
      </w:r>
    </w:p>
    <w:p w14:paraId="6B41B06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 </w:t>
      </w:r>
      <w:r w:rsidRPr="00EF2B13">
        <w:rPr>
          <w:rFonts w:ascii="Book Antiqua" w:hAnsi="Book Antiqua"/>
          <w:b/>
          <w:bCs/>
        </w:rPr>
        <w:t>Nemeth E</w:t>
      </w:r>
      <w:r w:rsidRPr="00EF2B13">
        <w:rPr>
          <w:rFonts w:ascii="Book Antiqua" w:hAnsi="Book Antiqua"/>
        </w:rPr>
        <w:t xml:space="preserve">, Tuttle MS, Powelson J, Vaughn MB, Donovan A, Ward DM, Ganz T, Kaplan J. Hepcidin regulates cellular iron efflux by binding to ferroportin and inducing its internalization. </w:t>
      </w:r>
      <w:r w:rsidRPr="00EF2B13">
        <w:rPr>
          <w:rFonts w:ascii="Book Antiqua" w:hAnsi="Book Antiqua"/>
          <w:i/>
          <w:iCs/>
        </w:rPr>
        <w:t>Science</w:t>
      </w:r>
      <w:r w:rsidRPr="00EF2B13">
        <w:rPr>
          <w:rFonts w:ascii="Book Antiqua" w:hAnsi="Book Antiqua"/>
        </w:rPr>
        <w:t xml:space="preserve"> 2004; </w:t>
      </w:r>
      <w:r w:rsidRPr="00EF2B13">
        <w:rPr>
          <w:rFonts w:ascii="Book Antiqua" w:hAnsi="Book Antiqua"/>
          <w:b/>
          <w:bCs/>
        </w:rPr>
        <w:t>306</w:t>
      </w:r>
      <w:r w:rsidRPr="00EF2B13">
        <w:rPr>
          <w:rFonts w:ascii="Book Antiqua" w:hAnsi="Book Antiqua"/>
        </w:rPr>
        <w:t>: 2090-2093 [PMID: 15514116 DOI: 10.1126/science.1104742]</w:t>
      </w:r>
    </w:p>
    <w:p w14:paraId="521A883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 </w:t>
      </w:r>
      <w:r w:rsidRPr="00EF2B13">
        <w:rPr>
          <w:rFonts w:ascii="Book Antiqua" w:hAnsi="Book Antiqua"/>
          <w:b/>
          <w:bCs/>
        </w:rPr>
        <w:t>Sangokoya C</w:t>
      </w:r>
      <w:r w:rsidRPr="00EF2B13">
        <w:rPr>
          <w:rFonts w:ascii="Book Antiqua" w:hAnsi="Book Antiqua"/>
        </w:rPr>
        <w:t xml:space="preserve">, Doss JF, Chi JT. Iron-responsive miR-485-3p regulates cellular iron homeostasis by targeting ferroportin. </w:t>
      </w:r>
      <w:r w:rsidRPr="00EF2B13">
        <w:rPr>
          <w:rFonts w:ascii="Book Antiqua" w:hAnsi="Book Antiqua"/>
          <w:i/>
          <w:iCs/>
        </w:rPr>
        <w:t>PLoS Genet</w:t>
      </w:r>
      <w:r w:rsidRPr="00EF2B13">
        <w:rPr>
          <w:rFonts w:ascii="Book Antiqua" w:hAnsi="Book Antiqua"/>
        </w:rPr>
        <w:t xml:space="preserve"> 2013; </w:t>
      </w:r>
      <w:r w:rsidRPr="00EF2B13">
        <w:rPr>
          <w:rFonts w:ascii="Book Antiqua" w:hAnsi="Book Antiqua"/>
          <w:b/>
          <w:bCs/>
        </w:rPr>
        <w:t>9</w:t>
      </w:r>
      <w:r w:rsidRPr="00EF2B13">
        <w:rPr>
          <w:rFonts w:ascii="Book Antiqua" w:hAnsi="Book Antiqua"/>
        </w:rPr>
        <w:t>: e1003408 [PMID: 23593016 DOI: 10.1371/journal.pgen.1003408]</w:t>
      </w:r>
    </w:p>
    <w:p w14:paraId="5EE768A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 </w:t>
      </w:r>
      <w:r w:rsidRPr="00EF2B13">
        <w:rPr>
          <w:rFonts w:ascii="Book Antiqua" w:hAnsi="Book Antiqua"/>
          <w:b/>
          <w:bCs/>
        </w:rPr>
        <w:t>Yu Y</w:t>
      </w:r>
      <w:r w:rsidRPr="00EF2B13">
        <w:rPr>
          <w:rFonts w:ascii="Book Antiqua" w:hAnsi="Book Antiqua"/>
        </w:rPr>
        <w:t xml:space="preserve">, Jiang L, Wang H, Shen Z, Cheng Q, Zhang P, Wang J, Wu Q, Fang X, Duan L, Wang S, Wang K, An P, Shao T, Chung RT, Zheng S, Min J, Wang F. Hepatic transferrin plays a role in systemic iron homeostasis and liver ferroptosis. </w:t>
      </w:r>
      <w:r w:rsidRPr="00EF2B13">
        <w:rPr>
          <w:rFonts w:ascii="Book Antiqua" w:hAnsi="Book Antiqua"/>
          <w:i/>
          <w:iCs/>
        </w:rPr>
        <w:t>Blood</w:t>
      </w:r>
      <w:r w:rsidRPr="00EF2B13">
        <w:rPr>
          <w:rFonts w:ascii="Book Antiqua" w:hAnsi="Book Antiqua"/>
        </w:rPr>
        <w:t xml:space="preserve"> 2020; </w:t>
      </w:r>
      <w:r w:rsidRPr="00EF2B13">
        <w:rPr>
          <w:rFonts w:ascii="Book Antiqua" w:hAnsi="Book Antiqua"/>
          <w:b/>
          <w:bCs/>
        </w:rPr>
        <w:t>136</w:t>
      </w:r>
      <w:r w:rsidRPr="00EF2B13">
        <w:rPr>
          <w:rFonts w:ascii="Book Antiqua" w:hAnsi="Book Antiqua"/>
        </w:rPr>
        <w:t>: 726-739 [PMID: 32374849 DOI: 10.1182/blood.2019002907]</w:t>
      </w:r>
    </w:p>
    <w:p w14:paraId="6EA60ED4"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13 </w:t>
      </w:r>
      <w:r w:rsidRPr="00EF2B13">
        <w:rPr>
          <w:rFonts w:ascii="Book Antiqua" w:hAnsi="Book Antiqua"/>
          <w:b/>
          <w:bCs/>
        </w:rPr>
        <w:t>Kwon MY</w:t>
      </w:r>
      <w:r w:rsidRPr="00EF2B13">
        <w:rPr>
          <w:rFonts w:ascii="Book Antiqua" w:hAnsi="Book Antiqua"/>
        </w:rPr>
        <w:t xml:space="preserve">, Park E, Lee SJ, Chung SW. Heme oxygenase-1 accelerates erastin-induced ferroptotic cell death. </w:t>
      </w:r>
      <w:r w:rsidRPr="00EF2B13">
        <w:rPr>
          <w:rFonts w:ascii="Book Antiqua" w:hAnsi="Book Antiqua"/>
          <w:i/>
          <w:iCs/>
        </w:rPr>
        <w:t>Oncotarget</w:t>
      </w:r>
      <w:r w:rsidRPr="00EF2B13">
        <w:rPr>
          <w:rFonts w:ascii="Book Antiqua" w:hAnsi="Book Antiqua"/>
        </w:rPr>
        <w:t xml:space="preserve"> 2015; </w:t>
      </w:r>
      <w:r w:rsidRPr="00EF2B13">
        <w:rPr>
          <w:rFonts w:ascii="Book Antiqua" w:hAnsi="Book Antiqua"/>
          <w:b/>
          <w:bCs/>
        </w:rPr>
        <w:t>6</w:t>
      </w:r>
      <w:r w:rsidRPr="00EF2B13">
        <w:rPr>
          <w:rFonts w:ascii="Book Antiqua" w:hAnsi="Book Antiqua"/>
        </w:rPr>
        <w:t>: 24393-24403 [PMID: 26405158 DOI: 10.18632/oncotarget.5162]</w:t>
      </w:r>
    </w:p>
    <w:p w14:paraId="7393BE2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 </w:t>
      </w:r>
      <w:r w:rsidRPr="00EF2B13">
        <w:rPr>
          <w:rFonts w:ascii="Book Antiqua" w:hAnsi="Book Antiqua"/>
          <w:b/>
          <w:bCs/>
        </w:rPr>
        <w:t>Ganz T</w:t>
      </w:r>
      <w:r w:rsidRPr="00EF2B13">
        <w:rPr>
          <w:rFonts w:ascii="Book Antiqua" w:hAnsi="Book Antiqua"/>
        </w:rPr>
        <w:t xml:space="preserve">, Nemeth E. Hepcidin and iron homeostasis. </w:t>
      </w:r>
      <w:r w:rsidRPr="00EF2B13">
        <w:rPr>
          <w:rFonts w:ascii="Book Antiqua" w:hAnsi="Book Antiqua"/>
          <w:i/>
          <w:iCs/>
        </w:rPr>
        <w:t>Biochim Biophys Acta</w:t>
      </w:r>
      <w:r w:rsidRPr="00EF2B13">
        <w:rPr>
          <w:rFonts w:ascii="Book Antiqua" w:hAnsi="Book Antiqua"/>
        </w:rPr>
        <w:t xml:space="preserve"> 2012; </w:t>
      </w:r>
      <w:r w:rsidRPr="00EF2B13">
        <w:rPr>
          <w:rFonts w:ascii="Book Antiqua" w:hAnsi="Book Antiqua"/>
          <w:b/>
          <w:bCs/>
        </w:rPr>
        <w:t>1823</w:t>
      </w:r>
      <w:r w:rsidRPr="00EF2B13">
        <w:rPr>
          <w:rFonts w:ascii="Book Antiqua" w:hAnsi="Book Antiqua"/>
        </w:rPr>
        <w:t>: 1434-1443 [PMID: 22306005 DOI: 10.1016/j.bbamcr.2012.01.014]</w:t>
      </w:r>
    </w:p>
    <w:p w14:paraId="05F2774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 </w:t>
      </w:r>
      <w:r w:rsidRPr="00EF2B13">
        <w:rPr>
          <w:rFonts w:ascii="Book Antiqua" w:hAnsi="Book Antiqua"/>
          <w:b/>
          <w:bCs/>
        </w:rPr>
        <w:t>Nemeth E</w:t>
      </w:r>
      <w:r w:rsidRPr="00EF2B13">
        <w:rPr>
          <w:rFonts w:ascii="Book Antiqua" w:hAnsi="Book Antiqua"/>
        </w:rPr>
        <w:t xml:space="preserve">, Valore EV, Territo M, Schiller G, Lichtenstein A, Ganz T. Hepcidin, a putative mediator of anemia of inflammation, is a type II acute-phase protein. </w:t>
      </w:r>
      <w:r w:rsidRPr="00EF2B13">
        <w:rPr>
          <w:rFonts w:ascii="Book Antiqua" w:hAnsi="Book Antiqua"/>
          <w:i/>
          <w:iCs/>
        </w:rPr>
        <w:t>Blood</w:t>
      </w:r>
      <w:r w:rsidRPr="00EF2B13">
        <w:rPr>
          <w:rFonts w:ascii="Book Antiqua" w:hAnsi="Book Antiqua"/>
        </w:rPr>
        <w:t xml:space="preserve"> 2003; </w:t>
      </w:r>
      <w:r w:rsidRPr="00EF2B13">
        <w:rPr>
          <w:rFonts w:ascii="Book Antiqua" w:hAnsi="Book Antiqua"/>
          <w:b/>
          <w:bCs/>
        </w:rPr>
        <w:t>101</w:t>
      </w:r>
      <w:r w:rsidRPr="00EF2B13">
        <w:rPr>
          <w:rFonts w:ascii="Book Antiqua" w:hAnsi="Book Antiqua"/>
        </w:rPr>
        <w:t>: 2461-2463 [PMID: 12433676 DOI: 10.1182/blood-2002-10-3235]</w:t>
      </w:r>
    </w:p>
    <w:p w14:paraId="41D6663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 </w:t>
      </w:r>
      <w:r w:rsidRPr="00EF2B13">
        <w:rPr>
          <w:rFonts w:ascii="Book Antiqua" w:hAnsi="Book Antiqua"/>
          <w:b/>
          <w:bCs/>
        </w:rPr>
        <w:t>Truksa J</w:t>
      </w:r>
      <w:r w:rsidRPr="00EF2B13">
        <w:rPr>
          <w:rFonts w:ascii="Book Antiqua" w:hAnsi="Book Antiqua"/>
        </w:rPr>
        <w:t xml:space="preserve">, Peng H, Lee P, Beutler E. Bone morphogenetic proteins 2, 4, and 9 stimulate murine hepcidin 1 expression independently of Hfe, transferrin receptor 2 (Tfr2), and IL-6. </w:t>
      </w:r>
      <w:r w:rsidRPr="00EF2B13">
        <w:rPr>
          <w:rFonts w:ascii="Book Antiqua" w:hAnsi="Book Antiqua"/>
          <w:i/>
          <w:iCs/>
        </w:rPr>
        <w:t>Proc Natl Acad Sci U S A</w:t>
      </w:r>
      <w:r w:rsidRPr="00EF2B13">
        <w:rPr>
          <w:rFonts w:ascii="Book Antiqua" w:hAnsi="Book Antiqua"/>
        </w:rPr>
        <w:t xml:space="preserve"> 2006; </w:t>
      </w:r>
      <w:r w:rsidRPr="00EF2B13">
        <w:rPr>
          <w:rFonts w:ascii="Book Antiqua" w:hAnsi="Book Antiqua"/>
          <w:b/>
          <w:bCs/>
        </w:rPr>
        <w:t>103</w:t>
      </w:r>
      <w:r w:rsidRPr="00EF2B13">
        <w:rPr>
          <w:rFonts w:ascii="Book Antiqua" w:hAnsi="Book Antiqua"/>
        </w:rPr>
        <w:t>: 10289-10293 [PMID: 16801541 DOI: 10.1073/pnas.0603124103]</w:t>
      </w:r>
    </w:p>
    <w:p w14:paraId="591BFEC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 </w:t>
      </w:r>
      <w:r w:rsidRPr="00EF2B13">
        <w:rPr>
          <w:rFonts w:ascii="Book Antiqua" w:hAnsi="Book Antiqua"/>
          <w:b/>
          <w:bCs/>
        </w:rPr>
        <w:t>Andriopoulos B Jr</w:t>
      </w:r>
      <w:r w:rsidRPr="00EF2B13">
        <w:rPr>
          <w:rFonts w:ascii="Book Antiqua" w:hAnsi="Book Antiqua"/>
        </w:rPr>
        <w:t xml:space="preserve">, Corradini E, Xia Y, Faasse SA, Chen S, Grgurevic L, Knutson MD, Pietrangelo A, Vukicevic S, Lin HY, Babitt JL. BMP6 is a key endogenous regulator of hepcidin expression and iron metabolism. </w:t>
      </w:r>
      <w:r w:rsidRPr="00EF2B13">
        <w:rPr>
          <w:rFonts w:ascii="Book Antiqua" w:hAnsi="Book Antiqua"/>
          <w:i/>
          <w:iCs/>
        </w:rPr>
        <w:t>Nat Genet</w:t>
      </w:r>
      <w:r w:rsidRPr="00EF2B13">
        <w:rPr>
          <w:rFonts w:ascii="Book Antiqua" w:hAnsi="Book Antiqua"/>
        </w:rPr>
        <w:t xml:space="preserve"> 2009; </w:t>
      </w:r>
      <w:r w:rsidRPr="00EF2B13">
        <w:rPr>
          <w:rFonts w:ascii="Book Antiqua" w:hAnsi="Book Antiqua"/>
          <w:b/>
          <w:bCs/>
        </w:rPr>
        <w:t>41</w:t>
      </w:r>
      <w:r w:rsidRPr="00EF2B13">
        <w:rPr>
          <w:rFonts w:ascii="Book Antiqua" w:hAnsi="Book Antiqua"/>
        </w:rPr>
        <w:t>: 482-487 [PMID: 19252486 DOI: 10.1038/ng.335]</w:t>
      </w:r>
    </w:p>
    <w:p w14:paraId="220A1E5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 </w:t>
      </w:r>
      <w:r w:rsidRPr="00EF2B13">
        <w:rPr>
          <w:rFonts w:ascii="Book Antiqua" w:hAnsi="Book Antiqua"/>
          <w:b/>
          <w:bCs/>
        </w:rPr>
        <w:t>Babitt JL</w:t>
      </w:r>
      <w:r w:rsidRPr="00EF2B13">
        <w:rPr>
          <w:rFonts w:ascii="Book Antiqua" w:hAnsi="Book Antiqua"/>
        </w:rPr>
        <w:t xml:space="preserve">, Huang FW, Wrighting DM, Xia Y, Sidis Y, Samad TA, Campagna JA, Chung RT, Schneyer AL, Woolf CJ, Andrews NC, Lin HY. Bone morphogenetic protein signaling by hemojuvelin regulates hepcidin expression. </w:t>
      </w:r>
      <w:r w:rsidRPr="00EF2B13">
        <w:rPr>
          <w:rFonts w:ascii="Book Antiqua" w:hAnsi="Book Antiqua"/>
          <w:i/>
          <w:iCs/>
        </w:rPr>
        <w:t>Nat Genet</w:t>
      </w:r>
      <w:r w:rsidRPr="00EF2B13">
        <w:rPr>
          <w:rFonts w:ascii="Book Antiqua" w:hAnsi="Book Antiqua"/>
        </w:rPr>
        <w:t xml:space="preserve"> 2006; </w:t>
      </w:r>
      <w:r w:rsidRPr="00EF2B13">
        <w:rPr>
          <w:rFonts w:ascii="Book Antiqua" w:hAnsi="Book Antiqua"/>
          <w:b/>
          <w:bCs/>
        </w:rPr>
        <w:t>38</w:t>
      </w:r>
      <w:r w:rsidRPr="00EF2B13">
        <w:rPr>
          <w:rFonts w:ascii="Book Antiqua" w:hAnsi="Book Antiqua"/>
        </w:rPr>
        <w:t>: 531-539 [PMID: 16604073 DOI: 10.1038/ng1777]</w:t>
      </w:r>
    </w:p>
    <w:p w14:paraId="793AC7B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 </w:t>
      </w:r>
      <w:r w:rsidRPr="00EF2B13">
        <w:rPr>
          <w:rFonts w:ascii="Book Antiqua" w:hAnsi="Book Antiqua"/>
          <w:b/>
          <w:bCs/>
        </w:rPr>
        <w:t>Canali S</w:t>
      </w:r>
      <w:r w:rsidRPr="00EF2B13">
        <w:rPr>
          <w:rFonts w:ascii="Book Antiqua" w:hAnsi="Book Antiqua"/>
        </w:rPr>
        <w:t xml:space="preserve">, Zumbrennen-Bullough KB, Core AB, Wang CY, Nairz M, Bouley R, Swirski FK, Babitt JL. Endothelial cells produce bone morphogenetic protein 6 required for iron homeostasis in mice. </w:t>
      </w:r>
      <w:r w:rsidRPr="00EF2B13">
        <w:rPr>
          <w:rFonts w:ascii="Book Antiqua" w:hAnsi="Book Antiqua"/>
          <w:i/>
          <w:iCs/>
        </w:rPr>
        <w:t>Blood</w:t>
      </w:r>
      <w:r w:rsidRPr="00EF2B13">
        <w:rPr>
          <w:rFonts w:ascii="Book Antiqua" w:hAnsi="Book Antiqua"/>
        </w:rPr>
        <w:t xml:space="preserve"> 2017; </w:t>
      </w:r>
      <w:r w:rsidRPr="00EF2B13">
        <w:rPr>
          <w:rFonts w:ascii="Book Antiqua" w:hAnsi="Book Antiqua"/>
          <w:b/>
          <w:bCs/>
        </w:rPr>
        <w:t>129</w:t>
      </w:r>
      <w:r w:rsidRPr="00EF2B13">
        <w:rPr>
          <w:rFonts w:ascii="Book Antiqua" w:hAnsi="Book Antiqua"/>
        </w:rPr>
        <w:t>: 405-414 [PMID: 27864295 DOI: 10.1182/blood-2016-06-721571]</w:t>
      </w:r>
    </w:p>
    <w:p w14:paraId="5F0CCF0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 </w:t>
      </w:r>
      <w:r w:rsidRPr="00EF2B13">
        <w:rPr>
          <w:rFonts w:ascii="Book Antiqua" w:hAnsi="Book Antiqua"/>
          <w:b/>
          <w:bCs/>
        </w:rPr>
        <w:t>Kautz L</w:t>
      </w:r>
      <w:r w:rsidRPr="00EF2B13">
        <w:rPr>
          <w:rFonts w:ascii="Book Antiqua" w:hAnsi="Book Antiqua"/>
        </w:rPr>
        <w:t xml:space="preserve">, Besson-Fournier C, Meynard D, Latour C, Roth MP, Coppin H. Iron overload induces BMP6 expression in the liver but not in the duodenum. </w:t>
      </w:r>
      <w:r w:rsidRPr="00EF2B13">
        <w:rPr>
          <w:rFonts w:ascii="Book Antiqua" w:hAnsi="Book Antiqua"/>
          <w:i/>
          <w:iCs/>
        </w:rPr>
        <w:t>Haematologica</w:t>
      </w:r>
      <w:r w:rsidRPr="00EF2B13">
        <w:rPr>
          <w:rFonts w:ascii="Book Antiqua" w:hAnsi="Book Antiqua"/>
        </w:rPr>
        <w:t xml:space="preserve"> 2011; </w:t>
      </w:r>
      <w:r w:rsidRPr="00EF2B13">
        <w:rPr>
          <w:rFonts w:ascii="Book Antiqua" w:hAnsi="Book Antiqua"/>
          <w:b/>
          <w:bCs/>
        </w:rPr>
        <w:t>96</w:t>
      </w:r>
      <w:r w:rsidRPr="00EF2B13">
        <w:rPr>
          <w:rFonts w:ascii="Book Antiqua" w:hAnsi="Book Antiqua"/>
        </w:rPr>
        <w:t>: 199-203 [PMID: 20952515 DOI: 10.3324/haematol.2010.031963]</w:t>
      </w:r>
    </w:p>
    <w:p w14:paraId="09705DF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 </w:t>
      </w:r>
      <w:r w:rsidRPr="00EF2B13">
        <w:rPr>
          <w:rFonts w:ascii="Book Antiqua" w:hAnsi="Book Antiqua"/>
          <w:b/>
          <w:bCs/>
        </w:rPr>
        <w:t>Rausa M</w:t>
      </w:r>
      <w:r w:rsidRPr="00EF2B13">
        <w:rPr>
          <w:rFonts w:ascii="Book Antiqua" w:hAnsi="Book Antiqua"/>
        </w:rPr>
        <w:t xml:space="preserve">, Pagani A, Nai A, Campanella A, Gilberti ME, Apostoli P, Camaschella C, Silvestri L. Bmp6 expression in murine liver non parenchymal cells: a mechanism to </w:t>
      </w:r>
      <w:r w:rsidRPr="00EF2B13">
        <w:rPr>
          <w:rFonts w:ascii="Book Antiqua" w:hAnsi="Book Antiqua"/>
        </w:rPr>
        <w:lastRenderedPageBreak/>
        <w:t xml:space="preserve">control their high iron exporter activity and protect hepatocytes from iron overload? </w:t>
      </w:r>
      <w:r w:rsidRPr="00EF2B13">
        <w:rPr>
          <w:rFonts w:ascii="Book Antiqua" w:hAnsi="Book Antiqua"/>
          <w:i/>
          <w:iCs/>
        </w:rPr>
        <w:t>PLoS One</w:t>
      </w:r>
      <w:r w:rsidRPr="00EF2B13">
        <w:rPr>
          <w:rFonts w:ascii="Book Antiqua" w:hAnsi="Book Antiqua"/>
        </w:rPr>
        <w:t xml:space="preserve"> 2015; </w:t>
      </w:r>
      <w:r w:rsidRPr="00EF2B13">
        <w:rPr>
          <w:rFonts w:ascii="Book Antiqua" w:hAnsi="Book Antiqua"/>
          <w:b/>
          <w:bCs/>
        </w:rPr>
        <w:t>10</w:t>
      </w:r>
      <w:r w:rsidRPr="00EF2B13">
        <w:rPr>
          <w:rFonts w:ascii="Book Antiqua" w:hAnsi="Book Antiqua"/>
        </w:rPr>
        <w:t>: e0122696 [PMID: 25860887 DOI: 10.1371/journal.pone.0122696]</w:t>
      </w:r>
    </w:p>
    <w:p w14:paraId="36D1E60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 </w:t>
      </w:r>
      <w:r w:rsidRPr="00EF2B13">
        <w:rPr>
          <w:rFonts w:ascii="Book Antiqua" w:hAnsi="Book Antiqua"/>
          <w:b/>
          <w:bCs/>
        </w:rPr>
        <w:t>Camaschella C</w:t>
      </w:r>
      <w:r w:rsidRPr="00EF2B13">
        <w:rPr>
          <w:rFonts w:ascii="Book Antiqua" w:hAnsi="Book Antiqua"/>
        </w:rPr>
        <w:t xml:space="preserve">, Nai A, Silvestri L. Iron metabolism and iron disorders revisited in the hepcidin era. </w:t>
      </w:r>
      <w:r w:rsidRPr="00EF2B13">
        <w:rPr>
          <w:rFonts w:ascii="Book Antiqua" w:hAnsi="Book Antiqua"/>
          <w:i/>
          <w:iCs/>
        </w:rPr>
        <w:t>Haematologica</w:t>
      </w:r>
      <w:r w:rsidRPr="00EF2B13">
        <w:rPr>
          <w:rFonts w:ascii="Book Antiqua" w:hAnsi="Book Antiqua"/>
        </w:rPr>
        <w:t xml:space="preserve"> 2020; </w:t>
      </w:r>
      <w:r w:rsidRPr="00EF2B13">
        <w:rPr>
          <w:rFonts w:ascii="Book Antiqua" w:hAnsi="Book Antiqua"/>
          <w:b/>
          <w:bCs/>
        </w:rPr>
        <w:t>105</w:t>
      </w:r>
      <w:r w:rsidRPr="00EF2B13">
        <w:rPr>
          <w:rFonts w:ascii="Book Antiqua" w:hAnsi="Book Antiqua"/>
        </w:rPr>
        <w:t>: 260-272 [PMID: 31949017 DOI: 10.3324/haematol.2019.232124]</w:t>
      </w:r>
    </w:p>
    <w:p w14:paraId="2D72B32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 </w:t>
      </w:r>
      <w:r w:rsidRPr="00EF2B13">
        <w:rPr>
          <w:rFonts w:ascii="Book Antiqua" w:hAnsi="Book Antiqua"/>
          <w:b/>
          <w:bCs/>
        </w:rPr>
        <w:t>Nai A</w:t>
      </w:r>
      <w:r w:rsidRPr="00EF2B13">
        <w:rPr>
          <w:rFonts w:ascii="Book Antiqua" w:hAnsi="Book Antiqua"/>
        </w:rPr>
        <w:t xml:space="preserve">, Lidonnici MR, Rausa M, Mandelli G, Pagani A, Silvestri L, Ferrari G, Camaschella C. The second transferrin receptor regulates red blood cell production in mice. </w:t>
      </w:r>
      <w:r w:rsidRPr="00EF2B13">
        <w:rPr>
          <w:rFonts w:ascii="Book Antiqua" w:hAnsi="Book Antiqua"/>
          <w:i/>
          <w:iCs/>
        </w:rPr>
        <w:t>Blood</w:t>
      </w:r>
      <w:r w:rsidRPr="00EF2B13">
        <w:rPr>
          <w:rFonts w:ascii="Book Antiqua" w:hAnsi="Book Antiqua"/>
        </w:rPr>
        <w:t xml:space="preserve"> 2015; </w:t>
      </w:r>
      <w:r w:rsidRPr="00EF2B13">
        <w:rPr>
          <w:rFonts w:ascii="Book Antiqua" w:hAnsi="Book Antiqua"/>
          <w:b/>
          <w:bCs/>
        </w:rPr>
        <w:t>125</w:t>
      </w:r>
      <w:r w:rsidRPr="00EF2B13">
        <w:rPr>
          <w:rFonts w:ascii="Book Antiqua" w:hAnsi="Book Antiqua"/>
        </w:rPr>
        <w:t>: 1170-1179 [PMID: 25499454 DOI: 10.1182/blood-2014-08-596254]</w:t>
      </w:r>
    </w:p>
    <w:p w14:paraId="245078E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 </w:t>
      </w:r>
      <w:r w:rsidRPr="00EF2B13">
        <w:rPr>
          <w:rFonts w:ascii="Book Antiqua" w:hAnsi="Book Antiqua"/>
          <w:b/>
          <w:bCs/>
        </w:rPr>
        <w:t>Kawabata H</w:t>
      </w:r>
      <w:r w:rsidRPr="00EF2B13">
        <w:rPr>
          <w:rFonts w:ascii="Book Antiqua" w:hAnsi="Book Antiqua"/>
        </w:rPr>
        <w:t xml:space="preserve">, Yang R, Hirama T, Vuong PT, Kawano S, Gombart AF, Koeffler HP. Molecular cloning of transferrin receptor 2. A new member of the transferrin receptor-like family. </w:t>
      </w:r>
      <w:r w:rsidRPr="00EF2B13">
        <w:rPr>
          <w:rFonts w:ascii="Book Antiqua" w:hAnsi="Book Antiqua"/>
          <w:i/>
          <w:iCs/>
        </w:rPr>
        <w:t>J Biol Chem</w:t>
      </w:r>
      <w:r w:rsidRPr="00EF2B13">
        <w:rPr>
          <w:rFonts w:ascii="Book Antiqua" w:hAnsi="Book Antiqua"/>
        </w:rPr>
        <w:t xml:space="preserve"> 1999; </w:t>
      </w:r>
      <w:r w:rsidRPr="00EF2B13">
        <w:rPr>
          <w:rFonts w:ascii="Book Antiqua" w:hAnsi="Book Antiqua"/>
          <w:b/>
          <w:bCs/>
        </w:rPr>
        <w:t>274</w:t>
      </w:r>
      <w:r w:rsidRPr="00EF2B13">
        <w:rPr>
          <w:rFonts w:ascii="Book Antiqua" w:hAnsi="Book Antiqua"/>
        </w:rPr>
        <w:t>: 20826-20832 [PMID: 10409623 DOI: 10.1074/jbc.274.30.20826]</w:t>
      </w:r>
    </w:p>
    <w:p w14:paraId="3E3AE83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 </w:t>
      </w:r>
      <w:r w:rsidRPr="00EF2B13">
        <w:rPr>
          <w:rFonts w:ascii="Book Antiqua" w:hAnsi="Book Antiqua"/>
          <w:b/>
          <w:bCs/>
        </w:rPr>
        <w:t>Goswami T</w:t>
      </w:r>
      <w:r w:rsidRPr="00EF2B13">
        <w:rPr>
          <w:rFonts w:ascii="Book Antiqua" w:hAnsi="Book Antiqua"/>
        </w:rPr>
        <w:t xml:space="preserve">, Andrews NC. Hereditary hemochromatosis protein, HFE, interaction with transferrin receptor 2 suggests a molecular mechanism for mammalian iron sensing. </w:t>
      </w:r>
      <w:r w:rsidRPr="00EF2B13">
        <w:rPr>
          <w:rFonts w:ascii="Book Antiqua" w:hAnsi="Book Antiqua"/>
          <w:i/>
          <w:iCs/>
        </w:rPr>
        <w:t>J Biol Chem</w:t>
      </w:r>
      <w:r w:rsidRPr="00EF2B13">
        <w:rPr>
          <w:rFonts w:ascii="Book Antiqua" w:hAnsi="Book Antiqua"/>
        </w:rPr>
        <w:t xml:space="preserve"> 2006; </w:t>
      </w:r>
      <w:r w:rsidRPr="00EF2B13">
        <w:rPr>
          <w:rFonts w:ascii="Book Antiqua" w:hAnsi="Book Antiqua"/>
          <w:b/>
          <w:bCs/>
        </w:rPr>
        <w:t>281</w:t>
      </w:r>
      <w:r w:rsidRPr="00EF2B13">
        <w:rPr>
          <w:rFonts w:ascii="Book Antiqua" w:hAnsi="Book Antiqua"/>
        </w:rPr>
        <w:t>: 28494-28498 [PMID: 16893896 DOI: 10.1074/jbc.C600197200]</w:t>
      </w:r>
    </w:p>
    <w:p w14:paraId="74EA9B6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 </w:t>
      </w:r>
      <w:r w:rsidRPr="00EF2B13">
        <w:rPr>
          <w:rFonts w:ascii="Book Antiqua" w:hAnsi="Book Antiqua"/>
          <w:b/>
          <w:bCs/>
        </w:rPr>
        <w:t>Kawabata H</w:t>
      </w:r>
      <w:r w:rsidRPr="00EF2B13">
        <w:rPr>
          <w:rFonts w:ascii="Book Antiqua" w:hAnsi="Book Antiqua"/>
        </w:rPr>
        <w:t xml:space="preserve">, Fleming RE, Gui D, Moon SY, Saitoh T, O'Kelly J, Umehara Y, Wano Y, Said JW, Koeffler HP. Expression of hepcidin is down-regulated in TfR2 mutant mice manifesting a phenotype of hereditary hemochromatosis. </w:t>
      </w:r>
      <w:r w:rsidRPr="00EF2B13">
        <w:rPr>
          <w:rFonts w:ascii="Book Antiqua" w:hAnsi="Book Antiqua"/>
          <w:i/>
          <w:iCs/>
        </w:rPr>
        <w:t>Blood</w:t>
      </w:r>
      <w:r w:rsidRPr="00EF2B13">
        <w:rPr>
          <w:rFonts w:ascii="Book Antiqua" w:hAnsi="Book Antiqua"/>
        </w:rPr>
        <w:t xml:space="preserve"> 2005; </w:t>
      </w:r>
      <w:r w:rsidRPr="00EF2B13">
        <w:rPr>
          <w:rFonts w:ascii="Book Antiqua" w:hAnsi="Book Antiqua"/>
          <w:b/>
          <w:bCs/>
        </w:rPr>
        <w:t>105</w:t>
      </w:r>
      <w:r w:rsidRPr="00EF2B13">
        <w:rPr>
          <w:rFonts w:ascii="Book Antiqua" w:hAnsi="Book Antiqua"/>
        </w:rPr>
        <w:t>: 376-381 [PMID: 15345587 DOI: 10.1182/blood-2004-04-1416]</w:t>
      </w:r>
    </w:p>
    <w:p w14:paraId="6759BFE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 </w:t>
      </w:r>
      <w:r w:rsidRPr="00EF2B13">
        <w:rPr>
          <w:rFonts w:ascii="Book Antiqua" w:hAnsi="Book Antiqua"/>
          <w:b/>
          <w:bCs/>
        </w:rPr>
        <w:t>Bridle KR</w:t>
      </w:r>
      <w:r w:rsidRPr="00EF2B13">
        <w:rPr>
          <w:rFonts w:ascii="Book Antiqua" w:hAnsi="Book Antiqua"/>
        </w:rPr>
        <w:t xml:space="preserve">, Frazer DM, Wilkins SJ, Dixon JL, Purdie DM, Crawford DH, Subramaniam VN, Powell LW, Anderson GJ, Ramm GA. Disrupted hepcidin regulation in HFE-associated haemochromatosis and the liver as a regulator of body iron homoeostasis. </w:t>
      </w:r>
      <w:r w:rsidRPr="00EF2B13">
        <w:rPr>
          <w:rFonts w:ascii="Book Antiqua" w:hAnsi="Book Antiqua"/>
          <w:i/>
          <w:iCs/>
        </w:rPr>
        <w:t>Lancet</w:t>
      </w:r>
      <w:r w:rsidRPr="00EF2B13">
        <w:rPr>
          <w:rFonts w:ascii="Book Antiqua" w:hAnsi="Book Antiqua"/>
        </w:rPr>
        <w:t xml:space="preserve"> 2003; </w:t>
      </w:r>
      <w:r w:rsidRPr="00EF2B13">
        <w:rPr>
          <w:rFonts w:ascii="Book Antiqua" w:hAnsi="Book Antiqua"/>
          <w:b/>
          <w:bCs/>
        </w:rPr>
        <w:t>361</w:t>
      </w:r>
      <w:r w:rsidRPr="00EF2B13">
        <w:rPr>
          <w:rFonts w:ascii="Book Antiqua" w:hAnsi="Book Antiqua"/>
        </w:rPr>
        <w:t>: 669-673 [PMID: 12606179 DOI: 10.1016/S0140-6736(03)12602-5]</w:t>
      </w:r>
    </w:p>
    <w:p w14:paraId="7924AF6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 </w:t>
      </w:r>
      <w:r w:rsidRPr="00EF2B13">
        <w:rPr>
          <w:rFonts w:ascii="Book Antiqua" w:hAnsi="Book Antiqua"/>
          <w:b/>
          <w:bCs/>
        </w:rPr>
        <w:t>Muckenthaler M</w:t>
      </w:r>
      <w:r w:rsidRPr="00EF2B13">
        <w:rPr>
          <w:rFonts w:ascii="Book Antiqua" w:hAnsi="Book Antiqua"/>
        </w:rPr>
        <w:t xml:space="preserve">, Roy CN, Custodio AO, Miñana B, deGraaf J, Montross LK, Andrews NC, Hentze MW. Regulatory defects in liver and intestine implicate abnormal hepcidin and Cybrd1 expression in mouse hemochromatosis. </w:t>
      </w:r>
      <w:r w:rsidRPr="00EF2B13">
        <w:rPr>
          <w:rFonts w:ascii="Book Antiqua" w:hAnsi="Book Antiqua"/>
          <w:i/>
          <w:iCs/>
        </w:rPr>
        <w:t>Nat Genet</w:t>
      </w:r>
      <w:r w:rsidRPr="00EF2B13">
        <w:rPr>
          <w:rFonts w:ascii="Book Antiqua" w:hAnsi="Book Antiqua"/>
        </w:rPr>
        <w:t xml:space="preserve"> 2003; </w:t>
      </w:r>
      <w:r w:rsidRPr="00EF2B13">
        <w:rPr>
          <w:rFonts w:ascii="Book Antiqua" w:hAnsi="Book Antiqua"/>
          <w:b/>
          <w:bCs/>
        </w:rPr>
        <w:t>34</w:t>
      </w:r>
      <w:r w:rsidRPr="00EF2B13">
        <w:rPr>
          <w:rFonts w:ascii="Book Antiqua" w:hAnsi="Book Antiqua"/>
        </w:rPr>
        <w:t>: 102-107 [PMID: 12704390 DOI: 10.1038/ng1152]</w:t>
      </w:r>
    </w:p>
    <w:p w14:paraId="0F69E72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 </w:t>
      </w:r>
      <w:r w:rsidRPr="00EF2B13">
        <w:rPr>
          <w:rFonts w:ascii="Book Antiqua" w:hAnsi="Book Antiqua"/>
          <w:b/>
          <w:bCs/>
        </w:rPr>
        <w:t>Pak M</w:t>
      </w:r>
      <w:r w:rsidRPr="00EF2B13">
        <w:rPr>
          <w:rFonts w:ascii="Book Antiqua" w:hAnsi="Book Antiqua"/>
        </w:rPr>
        <w:t xml:space="preserve">, Lopez MA, Gabayan V, Ganz T, Rivera S. Suppression of hepcidin during anemia requires erythropoietic activity. </w:t>
      </w:r>
      <w:r w:rsidRPr="00EF2B13">
        <w:rPr>
          <w:rFonts w:ascii="Book Antiqua" w:hAnsi="Book Antiqua"/>
          <w:i/>
          <w:iCs/>
        </w:rPr>
        <w:t>Blood</w:t>
      </w:r>
      <w:r w:rsidRPr="00EF2B13">
        <w:rPr>
          <w:rFonts w:ascii="Book Antiqua" w:hAnsi="Book Antiqua"/>
        </w:rPr>
        <w:t xml:space="preserve"> 2006; </w:t>
      </w:r>
      <w:r w:rsidRPr="00EF2B13">
        <w:rPr>
          <w:rFonts w:ascii="Book Antiqua" w:hAnsi="Book Antiqua"/>
          <w:b/>
          <w:bCs/>
        </w:rPr>
        <w:t>108</w:t>
      </w:r>
      <w:r w:rsidRPr="00EF2B13">
        <w:rPr>
          <w:rFonts w:ascii="Book Antiqua" w:hAnsi="Book Antiqua"/>
        </w:rPr>
        <w:t>: 3730-3735 [PMID: 16882706 DOI: 10.1182/blood-2006-06-028787]</w:t>
      </w:r>
    </w:p>
    <w:p w14:paraId="6CD46EE5"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30 </w:t>
      </w:r>
      <w:r w:rsidRPr="00EF2B13">
        <w:rPr>
          <w:rFonts w:ascii="Book Antiqua" w:hAnsi="Book Antiqua"/>
          <w:b/>
          <w:bCs/>
        </w:rPr>
        <w:t>Silvestri L</w:t>
      </w:r>
      <w:r w:rsidRPr="00EF2B13">
        <w:rPr>
          <w:rFonts w:ascii="Book Antiqua" w:hAnsi="Book Antiqua"/>
        </w:rPr>
        <w:t xml:space="preserve">, Nai A. Iron and erythropoiesis: A mutual alliance. </w:t>
      </w:r>
      <w:r w:rsidRPr="00EF2B13">
        <w:rPr>
          <w:rFonts w:ascii="Book Antiqua" w:hAnsi="Book Antiqua"/>
          <w:i/>
          <w:iCs/>
        </w:rPr>
        <w:t>Semin Hematol</w:t>
      </w:r>
      <w:r w:rsidRPr="00EF2B13">
        <w:rPr>
          <w:rFonts w:ascii="Book Antiqua" w:hAnsi="Book Antiqua"/>
        </w:rPr>
        <w:t xml:space="preserve"> 2021; </w:t>
      </w:r>
      <w:r w:rsidRPr="00EF2B13">
        <w:rPr>
          <w:rFonts w:ascii="Book Antiqua" w:hAnsi="Book Antiqua"/>
          <w:b/>
          <w:bCs/>
        </w:rPr>
        <w:t>58</w:t>
      </w:r>
      <w:r w:rsidRPr="00EF2B13">
        <w:rPr>
          <w:rFonts w:ascii="Book Antiqua" w:hAnsi="Book Antiqua"/>
        </w:rPr>
        <w:t>: 145-152 [PMID: 34389106 DOI: 10.1053/j.seminhematol.2021.05.002]</w:t>
      </w:r>
    </w:p>
    <w:p w14:paraId="2CAF30D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 </w:t>
      </w:r>
      <w:r w:rsidRPr="00EF2B13">
        <w:rPr>
          <w:rFonts w:ascii="Book Antiqua" w:hAnsi="Book Antiqua"/>
          <w:b/>
          <w:bCs/>
        </w:rPr>
        <w:t>Kautz L</w:t>
      </w:r>
      <w:r w:rsidRPr="00EF2B13">
        <w:rPr>
          <w:rFonts w:ascii="Book Antiqua" w:hAnsi="Book Antiqua"/>
        </w:rPr>
        <w:t xml:space="preserve">, Jung G, Valore EV, Rivella S, Nemeth E, Ganz T. Identification of erythroferrone as an erythroid regulator of iron metabolism. </w:t>
      </w:r>
      <w:r w:rsidRPr="00EF2B13">
        <w:rPr>
          <w:rFonts w:ascii="Book Antiqua" w:hAnsi="Book Antiqua"/>
          <w:i/>
          <w:iCs/>
        </w:rPr>
        <w:t>Nat Genet</w:t>
      </w:r>
      <w:r w:rsidRPr="00EF2B13">
        <w:rPr>
          <w:rFonts w:ascii="Book Antiqua" w:hAnsi="Book Antiqua"/>
        </w:rPr>
        <w:t xml:space="preserve"> 2014; </w:t>
      </w:r>
      <w:r w:rsidRPr="00EF2B13">
        <w:rPr>
          <w:rFonts w:ascii="Book Antiqua" w:hAnsi="Book Antiqua"/>
          <w:b/>
          <w:bCs/>
        </w:rPr>
        <w:t>46</w:t>
      </w:r>
      <w:r w:rsidRPr="00EF2B13">
        <w:rPr>
          <w:rFonts w:ascii="Book Antiqua" w:hAnsi="Book Antiqua"/>
        </w:rPr>
        <w:t>: 678-684 [PMID: 24880340 DOI: 10.1038/ng.2996]</w:t>
      </w:r>
    </w:p>
    <w:p w14:paraId="57F1867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 </w:t>
      </w:r>
      <w:r w:rsidRPr="00EF2B13">
        <w:rPr>
          <w:rFonts w:ascii="Book Antiqua" w:hAnsi="Book Antiqua"/>
          <w:b/>
          <w:bCs/>
        </w:rPr>
        <w:t>Arezes J</w:t>
      </w:r>
      <w:r w:rsidRPr="00EF2B13">
        <w:rPr>
          <w:rFonts w:ascii="Book Antiqua" w:hAnsi="Book Antiqua"/>
        </w:rPr>
        <w:t xml:space="preserve">, Foy N, McHugh K, Sawant A, Quinkert D, Terraube V, Brinth A, Tam M, LaVallie ER, Taylor S, Armitage AE, Pasricha SR, Cunningham O, Lambert M, Draper SJ, Jasuja R, Drakesmith H. Erythroferrone inhibits the induction of hepcidin by BMP6. </w:t>
      </w:r>
      <w:r w:rsidRPr="00EF2B13">
        <w:rPr>
          <w:rFonts w:ascii="Book Antiqua" w:hAnsi="Book Antiqua"/>
          <w:i/>
          <w:iCs/>
        </w:rPr>
        <w:t>Blood</w:t>
      </w:r>
      <w:r w:rsidRPr="00EF2B13">
        <w:rPr>
          <w:rFonts w:ascii="Book Antiqua" w:hAnsi="Book Antiqua"/>
        </w:rPr>
        <w:t xml:space="preserve"> 2018; </w:t>
      </w:r>
      <w:r w:rsidRPr="00EF2B13">
        <w:rPr>
          <w:rFonts w:ascii="Book Antiqua" w:hAnsi="Book Antiqua"/>
          <w:b/>
          <w:bCs/>
        </w:rPr>
        <w:t>132</w:t>
      </w:r>
      <w:r w:rsidRPr="00EF2B13">
        <w:rPr>
          <w:rFonts w:ascii="Book Antiqua" w:hAnsi="Book Antiqua"/>
        </w:rPr>
        <w:t>: 1473-1477 [PMID: 30097509 DOI: 10.1182/blood-2018-06-857995]</w:t>
      </w:r>
    </w:p>
    <w:p w14:paraId="67BF6AD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 </w:t>
      </w:r>
      <w:r w:rsidRPr="00EF2B13">
        <w:rPr>
          <w:rFonts w:ascii="Book Antiqua" w:hAnsi="Book Antiqua"/>
          <w:b/>
          <w:bCs/>
        </w:rPr>
        <w:t>Andolfo I</w:t>
      </w:r>
      <w:r w:rsidRPr="00EF2B13">
        <w:rPr>
          <w:rFonts w:ascii="Book Antiqua" w:hAnsi="Book Antiqua"/>
        </w:rPr>
        <w:t xml:space="preserve">, Rosato BE, Marra R, De Rosa G, Manna F, Gambale A, Iolascon A, Russo R. The BMP-SMAD pathway mediates the impaired hepatic iron metabolism associated with the ERFE-A260S variant. </w:t>
      </w:r>
      <w:r w:rsidRPr="00EF2B13">
        <w:rPr>
          <w:rFonts w:ascii="Book Antiqua" w:hAnsi="Book Antiqua"/>
          <w:i/>
          <w:iCs/>
        </w:rPr>
        <w:t>Am J Hematol</w:t>
      </w:r>
      <w:r w:rsidRPr="00EF2B13">
        <w:rPr>
          <w:rFonts w:ascii="Book Antiqua" w:hAnsi="Book Antiqua"/>
        </w:rPr>
        <w:t xml:space="preserve"> 2019; </w:t>
      </w:r>
      <w:r w:rsidRPr="00EF2B13">
        <w:rPr>
          <w:rFonts w:ascii="Book Antiqua" w:hAnsi="Book Antiqua"/>
          <w:b/>
          <w:bCs/>
        </w:rPr>
        <w:t>94</w:t>
      </w:r>
      <w:r w:rsidRPr="00EF2B13">
        <w:rPr>
          <w:rFonts w:ascii="Book Antiqua" w:hAnsi="Book Antiqua"/>
        </w:rPr>
        <w:t>: 1227-1235 [PMID: 31400017 DOI: 10.1002/ajh.25613]</w:t>
      </w:r>
    </w:p>
    <w:p w14:paraId="35720F5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 </w:t>
      </w:r>
      <w:r w:rsidRPr="00EF2B13">
        <w:rPr>
          <w:rFonts w:ascii="Book Antiqua" w:hAnsi="Book Antiqua"/>
          <w:b/>
          <w:bCs/>
        </w:rPr>
        <w:t>Coffey R</w:t>
      </w:r>
      <w:r w:rsidRPr="00EF2B13">
        <w:rPr>
          <w:rFonts w:ascii="Book Antiqua" w:hAnsi="Book Antiqua"/>
        </w:rPr>
        <w:t xml:space="preserve">, Jung G, Olivera JD, Karin G, Pereira RC, Nemeth E, Ganz T. Erythroid overproduction of erythroferrone causes iron overload and developmental abnormalities in mice. </w:t>
      </w:r>
      <w:r w:rsidRPr="00EF2B13">
        <w:rPr>
          <w:rFonts w:ascii="Book Antiqua" w:hAnsi="Book Antiqua"/>
          <w:i/>
          <w:iCs/>
        </w:rPr>
        <w:t>Blood</w:t>
      </w:r>
      <w:r w:rsidRPr="00EF2B13">
        <w:rPr>
          <w:rFonts w:ascii="Book Antiqua" w:hAnsi="Book Antiqua"/>
        </w:rPr>
        <w:t xml:space="preserve"> 2022; </w:t>
      </w:r>
      <w:r w:rsidRPr="00EF2B13">
        <w:rPr>
          <w:rFonts w:ascii="Book Antiqua" w:hAnsi="Book Antiqua"/>
          <w:b/>
          <w:bCs/>
        </w:rPr>
        <w:t>139</w:t>
      </w:r>
      <w:r w:rsidRPr="00EF2B13">
        <w:rPr>
          <w:rFonts w:ascii="Book Antiqua" w:hAnsi="Book Antiqua"/>
        </w:rPr>
        <w:t>: 439-451 [PMID: 34614145 DOI: 10.1182/blood.2021014054]</w:t>
      </w:r>
    </w:p>
    <w:p w14:paraId="73C2A17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 </w:t>
      </w:r>
      <w:r w:rsidRPr="00EF2B13">
        <w:rPr>
          <w:rFonts w:ascii="Book Antiqua" w:hAnsi="Book Antiqua"/>
          <w:b/>
          <w:bCs/>
        </w:rPr>
        <w:t>Andolfo I</w:t>
      </w:r>
      <w:r w:rsidRPr="00EF2B13">
        <w:rPr>
          <w:rFonts w:ascii="Book Antiqua" w:hAnsi="Book Antiqua"/>
        </w:rPr>
        <w:t xml:space="preserve">, Rosato BE, Manna F, De Rosa G, Marra R, Gambale A, Girelli D, Russo R, Iolascon A. Gain-of-function mutations in PIEZO1 directly impair hepatic iron metabolism via the inhibition of the BMP/SMADs pathway. </w:t>
      </w:r>
      <w:r w:rsidRPr="00EF2B13">
        <w:rPr>
          <w:rFonts w:ascii="Book Antiqua" w:hAnsi="Book Antiqua"/>
          <w:i/>
          <w:iCs/>
        </w:rPr>
        <w:t>Am J Hematol</w:t>
      </w:r>
      <w:r w:rsidRPr="00EF2B13">
        <w:rPr>
          <w:rFonts w:ascii="Book Antiqua" w:hAnsi="Book Antiqua"/>
        </w:rPr>
        <w:t xml:space="preserve"> 2020; </w:t>
      </w:r>
      <w:r w:rsidRPr="00EF2B13">
        <w:rPr>
          <w:rFonts w:ascii="Book Antiqua" w:hAnsi="Book Antiqua"/>
          <w:b/>
          <w:bCs/>
        </w:rPr>
        <w:t>95</w:t>
      </w:r>
      <w:r w:rsidRPr="00EF2B13">
        <w:rPr>
          <w:rFonts w:ascii="Book Antiqua" w:hAnsi="Book Antiqua"/>
        </w:rPr>
        <w:t>: 188-197 [PMID: 31737919 DOI: 10.1002/ajh.25683]</w:t>
      </w:r>
    </w:p>
    <w:p w14:paraId="0CBA3D6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 </w:t>
      </w:r>
      <w:r w:rsidRPr="00EF2B13">
        <w:rPr>
          <w:rFonts w:ascii="Book Antiqua" w:hAnsi="Book Antiqua"/>
          <w:b/>
          <w:bCs/>
        </w:rPr>
        <w:t>Colucci S</w:t>
      </w:r>
      <w:r w:rsidRPr="00EF2B13">
        <w:rPr>
          <w:rFonts w:ascii="Book Antiqua" w:hAnsi="Book Antiqua"/>
        </w:rPr>
        <w:t xml:space="preserve">, Pagani A, Pettinato M, Artuso I, Nai A, Camaschella C, Silvestri L. The immunophilin FKBP12 inhibits hepcidin expression by binding the BMP type I receptor ALK2 in hepatocytes. </w:t>
      </w:r>
      <w:r w:rsidRPr="00EF2B13">
        <w:rPr>
          <w:rFonts w:ascii="Book Antiqua" w:hAnsi="Book Antiqua"/>
          <w:i/>
          <w:iCs/>
        </w:rPr>
        <w:t>Blood</w:t>
      </w:r>
      <w:r w:rsidRPr="00EF2B13">
        <w:rPr>
          <w:rFonts w:ascii="Book Antiqua" w:hAnsi="Book Antiqua"/>
        </w:rPr>
        <w:t xml:space="preserve"> 2017; </w:t>
      </w:r>
      <w:r w:rsidRPr="00EF2B13">
        <w:rPr>
          <w:rFonts w:ascii="Book Antiqua" w:hAnsi="Book Antiqua"/>
          <w:b/>
          <w:bCs/>
        </w:rPr>
        <w:t>130</w:t>
      </w:r>
      <w:r w:rsidRPr="00EF2B13">
        <w:rPr>
          <w:rFonts w:ascii="Book Antiqua" w:hAnsi="Book Antiqua"/>
        </w:rPr>
        <w:t>: 2111-2120 [PMID: 28864813 DOI: 10.1182/blood-2017-04-780692]</w:t>
      </w:r>
    </w:p>
    <w:p w14:paraId="5FD2A88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 </w:t>
      </w:r>
      <w:r w:rsidRPr="00EF2B13">
        <w:rPr>
          <w:rFonts w:ascii="Book Antiqua" w:hAnsi="Book Antiqua"/>
          <w:b/>
          <w:bCs/>
        </w:rPr>
        <w:t>Bellelli R</w:t>
      </w:r>
      <w:r w:rsidRPr="00EF2B13">
        <w:rPr>
          <w:rFonts w:ascii="Book Antiqua" w:hAnsi="Book Antiqua"/>
        </w:rPr>
        <w:t xml:space="preserve">, Federico G, Matte' A, Colecchia D, Iolascon A, Chiariello M, Santoro M, De Franceschi L, Carlomagno F. NCOA4 Deficiency Impairs Systemic Iron Homeostasis. </w:t>
      </w:r>
      <w:r w:rsidRPr="00EF2B13">
        <w:rPr>
          <w:rFonts w:ascii="Book Antiqua" w:hAnsi="Book Antiqua"/>
          <w:i/>
          <w:iCs/>
        </w:rPr>
        <w:t>Cell Rep</w:t>
      </w:r>
      <w:r w:rsidRPr="00EF2B13">
        <w:rPr>
          <w:rFonts w:ascii="Book Antiqua" w:hAnsi="Book Antiqua"/>
        </w:rPr>
        <w:t xml:space="preserve"> 2016; </w:t>
      </w:r>
      <w:r w:rsidRPr="00EF2B13">
        <w:rPr>
          <w:rFonts w:ascii="Book Antiqua" w:hAnsi="Book Antiqua"/>
          <w:b/>
          <w:bCs/>
        </w:rPr>
        <w:t>14</w:t>
      </w:r>
      <w:r w:rsidRPr="00EF2B13">
        <w:rPr>
          <w:rFonts w:ascii="Book Antiqua" w:hAnsi="Book Antiqua"/>
        </w:rPr>
        <w:t>: 411-421 [PMID: 26776506 DOI: 10.1016/j.celrep.2015.12.065]</w:t>
      </w:r>
    </w:p>
    <w:p w14:paraId="2F97420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 </w:t>
      </w:r>
      <w:r w:rsidRPr="00EF2B13">
        <w:rPr>
          <w:rFonts w:ascii="Book Antiqua" w:hAnsi="Book Antiqua"/>
          <w:b/>
          <w:bCs/>
        </w:rPr>
        <w:t>Kotla NK</w:t>
      </w:r>
      <w:r w:rsidRPr="00EF2B13">
        <w:rPr>
          <w:rFonts w:ascii="Book Antiqua" w:hAnsi="Book Antiqua"/>
        </w:rPr>
        <w:t xml:space="preserve">, Dutta P, Parimi S, Das NK. The Role of Ferritin in Health and Disease: Recent Advances and Understandings. </w:t>
      </w:r>
      <w:r w:rsidRPr="00EF2B13">
        <w:rPr>
          <w:rFonts w:ascii="Book Antiqua" w:hAnsi="Book Antiqua"/>
          <w:i/>
          <w:iCs/>
        </w:rPr>
        <w:t>Metabolites</w:t>
      </w:r>
      <w:r w:rsidRPr="00EF2B13">
        <w:rPr>
          <w:rFonts w:ascii="Book Antiqua" w:hAnsi="Book Antiqua"/>
        </w:rPr>
        <w:t xml:space="preserve"> 2022; </w:t>
      </w:r>
      <w:r w:rsidRPr="00EF2B13">
        <w:rPr>
          <w:rFonts w:ascii="Book Antiqua" w:hAnsi="Book Antiqua"/>
          <w:b/>
          <w:bCs/>
        </w:rPr>
        <w:t>12</w:t>
      </w:r>
      <w:r w:rsidRPr="00EF2B13">
        <w:rPr>
          <w:rFonts w:ascii="Book Antiqua" w:hAnsi="Book Antiqua"/>
        </w:rPr>
        <w:t xml:space="preserve"> [PMID: 35888733 DOI: 10.3390/metabo12070609]</w:t>
      </w:r>
    </w:p>
    <w:p w14:paraId="58CC7588"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39 </w:t>
      </w:r>
      <w:r w:rsidRPr="00EF2B13">
        <w:rPr>
          <w:rFonts w:ascii="Book Antiqua" w:hAnsi="Book Antiqua"/>
          <w:b/>
          <w:bCs/>
        </w:rPr>
        <w:t>Nai A</w:t>
      </w:r>
      <w:r w:rsidRPr="00EF2B13">
        <w:rPr>
          <w:rFonts w:ascii="Book Antiqua" w:hAnsi="Book Antiqua"/>
        </w:rPr>
        <w:t xml:space="preserve">, Lidonnici MR, Federico G, Pettinato M, Olivari V, Carrillo F, Geninatti Crich S, Ferrari G, Camaschella C, Silvestri L, Carlomagno F. NCOA4-mediated ferritinophagy in macrophages is crucial to sustain erythropoiesis in mice. </w:t>
      </w:r>
      <w:r w:rsidRPr="00EF2B13">
        <w:rPr>
          <w:rFonts w:ascii="Book Antiqua" w:hAnsi="Book Antiqua"/>
          <w:i/>
          <w:iCs/>
        </w:rPr>
        <w:t>Haematologica</w:t>
      </w:r>
      <w:r w:rsidRPr="00EF2B13">
        <w:rPr>
          <w:rFonts w:ascii="Book Antiqua" w:hAnsi="Book Antiqua"/>
        </w:rPr>
        <w:t xml:space="preserve"> 2021; </w:t>
      </w:r>
      <w:r w:rsidRPr="00EF2B13">
        <w:rPr>
          <w:rFonts w:ascii="Book Antiqua" w:hAnsi="Book Antiqua"/>
          <w:b/>
          <w:bCs/>
        </w:rPr>
        <w:t>106</w:t>
      </w:r>
      <w:r w:rsidRPr="00EF2B13">
        <w:rPr>
          <w:rFonts w:ascii="Book Antiqua" w:hAnsi="Book Antiqua"/>
        </w:rPr>
        <w:t>: 795-805 [PMID: 32107334 DOI: 10.3324/haematol.2019.241232]</w:t>
      </w:r>
    </w:p>
    <w:p w14:paraId="36C5D9B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 </w:t>
      </w:r>
      <w:r w:rsidRPr="00EF2B13">
        <w:rPr>
          <w:rFonts w:ascii="Book Antiqua" w:hAnsi="Book Antiqua"/>
          <w:b/>
          <w:bCs/>
        </w:rPr>
        <w:t>Kawabata T</w:t>
      </w:r>
      <w:r w:rsidRPr="00EF2B13">
        <w:rPr>
          <w:rFonts w:ascii="Book Antiqua" w:hAnsi="Book Antiqua"/>
        </w:rPr>
        <w:t xml:space="preserve">. Iron-Induced Oxidative Stress in Human Diseases. </w:t>
      </w:r>
      <w:r w:rsidRPr="00EF2B13">
        <w:rPr>
          <w:rFonts w:ascii="Book Antiqua" w:hAnsi="Book Antiqua"/>
          <w:i/>
          <w:iCs/>
        </w:rPr>
        <w:t>Cells</w:t>
      </w:r>
      <w:r w:rsidRPr="00EF2B13">
        <w:rPr>
          <w:rFonts w:ascii="Book Antiqua" w:hAnsi="Book Antiqua"/>
        </w:rPr>
        <w:t xml:space="preserve"> 2022; </w:t>
      </w:r>
      <w:r w:rsidRPr="00EF2B13">
        <w:rPr>
          <w:rFonts w:ascii="Book Antiqua" w:hAnsi="Book Antiqua"/>
          <w:b/>
          <w:bCs/>
        </w:rPr>
        <w:t>11</w:t>
      </w:r>
      <w:r w:rsidRPr="00EF2B13">
        <w:rPr>
          <w:rFonts w:ascii="Book Antiqua" w:hAnsi="Book Antiqua"/>
        </w:rPr>
        <w:t xml:space="preserve"> [PMID: 35883594 DOI: 10.3390/cells11142152]</w:t>
      </w:r>
    </w:p>
    <w:p w14:paraId="5F3D3BB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 </w:t>
      </w:r>
      <w:r w:rsidRPr="00EF2B13">
        <w:rPr>
          <w:rFonts w:ascii="Book Antiqua" w:hAnsi="Book Antiqua"/>
          <w:b/>
          <w:bCs/>
        </w:rPr>
        <w:t>Galaris D</w:t>
      </w:r>
      <w:r w:rsidRPr="00EF2B13">
        <w:rPr>
          <w:rFonts w:ascii="Book Antiqua" w:hAnsi="Book Antiqua"/>
        </w:rPr>
        <w:t xml:space="preserve">, Barbouti A, Pantopoulos K. Iron homeostasis and oxidative stress: An intimate relationship. </w:t>
      </w:r>
      <w:r w:rsidRPr="00EF2B13">
        <w:rPr>
          <w:rFonts w:ascii="Book Antiqua" w:hAnsi="Book Antiqua"/>
          <w:i/>
          <w:iCs/>
        </w:rPr>
        <w:t>Biochim Biophys Acta Mol Cell Res</w:t>
      </w:r>
      <w:r w:rsidRPr="00EF2B13">
        <w:rPr>
          <w:rFonts w:ascii="Book Antiqua" w:hAnsi="Book Antiqua"/>
        </w:rPr>
        <w:t xml:space="preserve"> 2019; </w:t>
      </w:r>
      <w:r w:rsidRPr="00EF2B13">
        <w:rPr>
          <w:rFonts w:ascii="Book Antiqua" w:hAnsi="Book Antiqua"/>
          <w:b/>
          <w:bCs/>
        </w:rPr>
        <w:t>1866</w:t>
      </w:r>
      <w:r w:rsidRPr="00EF2B13">
        <w:rPr>
          <w:rFonts w:ascii="Book Antiqua" w:hAnsi="Book Antiqua"/>
        </w:rPr>
        <w:t>: 118535 [PMID: 31446062 DOI: 10.1016/j.bbamcr.2019.118535]</w:t>
      </w:r>
    </w:p>
    <w:p w14:paraId="4B296C5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 </w:t>
      </w:r>
      <w:r w:rsidRPr="00EF2B13">
        <w:rPr>
          <w:rFonts w:ascii="Book Antiqua" w:hAnsi="Book Antiqua"/>
          <w:b/>
          <w:bCs/>
        </w:rPr>
        <w:t>Fenton HJH</w:t>
      </w:r>
      <w:r w:rsidRPr="00EF2B13">
        <w:rPr>
          <w:rFonts w:ascii="Book Antiqua" w:hAnsi="Book Antiqua"/>
        </w:rPr>
        <w:t xml:space="preserve">. LXXIII.—Oxidation of tartaric acid in presence of iron. </w:t>
      </w:r>
      <w:r w:rsidRPr="00EF2B13">
        <w:rPr>
          <w:rFonts w:ascii="Book Antiqua" w:hAnsi="Book Antiqua"/>
          <w:i/>
          <w:iCs/>
        </w:rPr>
        <w:t>J Chem Soc Trans</w:t>
      </w:r>
      <w:r w:rsidRPr="00EF2B13">
        <w:rPr>
          <w:rFonts w:ascii="Book Antiqua" w:hAnsi="Book Antiqua"/>
        </w:rPr>
        <w:t xml:space="preserve"> 1984; </w:t>
      </w:r>
      <w:r w:rsidRPr="00EF2B13">
        <w:rPr>
          <w:rFonts w:ascii="Book Antiqua" w:hAnsi="Book Antiqua"/>
          <w:b/>
          <w:bCs/>
        </w:rPr>
        <w:t>65</w:t>
      </w:r>
      <w:r w:rsidRPr="00EF2B13">
        <w:rPr>
          <w:rFonts w:ascii="Book Antiqua" w:hAnsi="Book Antiqua"/>
        </w:rPr>
        <w:t>: 899</w:t>
      </w:r>
      <w:r w:rsidRPr="00EF2B13">
        <w:rPr>
          <w:rFonts w:ascii="Book Antiqua" w:hAnsi="Book Antiqua"/>
          <w:lang w:eastAsia="zh-CN"/>
        </w:rPr>
        <w:t>-</w:t>
      </w:r>
      <w:r w:rsidRPr="00EF2B13">
        <w:rPr>
          <w:rFonts w:ascii="Book Antiqua" w:hAnsi="Book Antiqua"/>
        </w:rPr>
        <w:t>910 [DOI: 10.1039/CT8946500899]</w:t>
      </w:r>
    </w:p>
    <w:p w14:paraId="0F2F408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 </w:t>
      </w:r>
      <w:r w:rsidRPr="00EF2B13">
        <w:rPr>
          <w:rFonts w:ascii="Book Antiqua" w:hAnsi="Book Antiqua"/>
          <w:b/>
          <w:bCs/>
        </w:rPr>
        <w:t>Bagchi D</w:t>
      </w:r>
      <w:r w:rsidRPr="00EF2B13">
        <w:rPr>
          <w:rFonts w:ascii="Book Antiqua" w:hAnsi="Book Antiqua"/>
        </w:rPr>
        <w:t xml:space="preserve">, Garg A, Krohn RL, Bagchi M, Tran MX, Stohs SJ. Oxygen free radical scavenging abilities of vitamins C and E, and a grape seed proanthocyanidin extract in vitro. </w:t>
      </w:r>
      <w:r w:rsidRPr="00EF2B13">
        <w:rPr>
          <w:rFonts w:ascii="Book Antiqua" w:hAnsi="Book Antiqua"/>
          <w:i/>
          <w:iCs/>
        </w:rPr>
        <w:t>Res Commun Mol Pathol Pharmacol</w:t>
      </w:r>
      <w:r w:rsidRPr="00EF2B13">
        <w:rPr>
          <w:rFonts w:ascii="Book Antiqua" w:hAnsi="Book Antiqua"/>
        </w:rPr>
        <w:t xml:space="preserve"> 1997; </w:t>
      </w:r>
      <w:r w:rsidRPr="00EF2B13">
        <w:rPr>
          <w:rFonts w:ascii="Book Antiqua" w:hAnsi="Book Antiqua"/>
          <w:b/>
          <w:bCs/>
        </w:rPr>
        <w:t>95</w:t>
      </w:r>
      <w:r w:rsidRPr="00EF2B13">
        <w:rPr>
          <w:rFonts w:ascii="Book Antiqua" w:hAnsi="Book Antiqua"/>
        </w:rPr>
        <w:t>: 179-189 [PMID: 9090754]</w:t>
      </w:r>
    </w:p>
    <w:p w14:paraId="22CAF72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 </w:t>
      </w:r>
      <w:r w:rsidRPr="00EF2B13">
        <w:rPr>
          <w:rFonts w:ascii="Book Antiqua" w:hAnsi="Book Antiqua"/>
          <w:b/>
          <w:bCs/>
        </w:rPr>
        <w:t>Lemire JA</w:t>
      </w:r>
      <w:r w:rsidRPr="00EF2B13">
        <w:rPr>
          <w:rFonts w:ascii="Book Antiqua" w:hAnsi="Book Antiqua"/>
        </w:rPr>
        <w:t xml:space="preserve">, Harrison JJ, Turner RJ. Antimicrobial activity of metals: mechanisms, molecular targets and applications. </w:t>
      </w:r>
      <w:r w:rsidRPr="00EF2B13">
        <w:rPr>
          <w:rFonts w:ascii="Book Antiqua" w:hAnsi="Book Antiqua"/>
          <w:i/>
          <w:iCs/>
        </w:rPr>
        <w:t>Nat Rev Microbiol</w:t>
      </w:r>
      <w:r w:rsidRPr="00EF2B13">
        <w:rPr>
          <w:rFonts w:ascii="Book Antiqua" w:hAnsi="Book Antiqua"/>
        </w:rPr>
        <w:t xml:space="preserve"> 2013; </w:t>
      </w:r>
      <w:r w:rsidRPr="00EF2B13">
        <w:rPr>
          <w:rFonts w:ascii="Book Antiqua" w:hAnsi="Book Antiqua"/>
          <w:b/>
          <w:bCs/>
        </w:rPr>
        <w:t>11</w:t>
      </w:r>
      <w:r w:rsidRPr="00EF2B13">
        <w:rPr>
          <w:rFonts w:ascii="Book Antiqua" w:hAnsi="Book Antiqua"/>
        </w:rPr>
        <w:t>: 371-384 [PMID: 23669886 DOI: 10.1038/nrmicro3028]</w:t>
      </w:r>
    </w:p>
    <w:p w14:paraId="5F78358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 </w:t>
      </w:r>
      <w:r w:rsidRPr="00EF2B13">
        <w:rPr>
          <w:rFonts w:ascii="Book Antiqua" w:hAnsi="Book Antiqua"/>
          <w:b/>
          <w:bCs/>
        </w:rPr>
        <w:t>Houglum K</w:t>
      </w:r>
      <w:r w:rsidRPr="00EF2B13">
        <w:rPr>
          <w:rFonts w:ascii="Book Antiqua" w:hAnsi="Book Antiqua"/>
        </w:rPr>
        <w:t xml:space="preserve">, Filip M, Witztum JL, Chojkier M. Malondialdehyde and 4-hydroxynonenal protein adducts in plasma and liver of rats with iron overload. </w:t>
      </w:r>
      <w:r w:rsidRPr="00EF2B13">
        <w:rPr>
          <w:rFonts w:ascii="Book Antiqua" w:hAnsi="Book Antiqua"/>
          <w:i/>
          <w:iCs/>
        </w:rPr>
        <w:t>J Clin Invest</w:t>
      </w:r>
      <w:r w:rsidRPr="00EF2B13">
        <w:rPr>
          <w:rFonts w:ascii="Book Antiqua" w:hAnsi="Book Antiqua"/>
        </w:rPr>
        <w:t xml:space="preserve"> 1990; </w:t>
      </w:r>
      <w:r w:rsidRPr="00EF2B13">
        <w:rPr>
          <w:rFonts w:ascii="Book Antiqua" w:hAnsi="Book Antiqua"/>
          <w:b/>
          <w:bCs/>
        </w:rPr>
        <w:t>86</w:t>
      </w:r>
      <w:r w:rsidRPr="00EF2B13">
        <w:rPr>
          <w:rFonts w:ascii="Book Antiqua" w:hAnsi="Book Antiqua"/>
        </w:rPr>
        <w:t>: 1991-1998 [PMID: 2123889 DOI: 10.1172/JCI114934]</w:t>
      </w:r>
    </w:p>
    <w:p w14:paraId="21AB971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 </w:t>
      </w:r>
      <w:r w:rsidRPr="00EF2B13">
        <w:rPr>
          <w:rFonts w:ascii="Book Antiqua" w:hAnsi="Book Antiqua"/>
          <w:b/>
          <w:bCs/>
        </w:rPr>
        <w:t>Uchida K</w:t>
      </w:r>
      <w:r w:rsidRPr="00EF2B13">
        <w:rPr>
          <w:rFonts w:ascii="Book Antiqua" w:hAnsi="Book Antiqua"/>
        </w:rPr>
        <w:t xml:space="preserve">, Szweda LI, Chae HZ, Stadtman ER. Immunochemical detection of 4-hydroxynonenal protein adducts in oxidized hepatocytes. </w:t>
      </w:r>
      <w:r w:rsidRPr="00EF2B13">
        <w:rPr>
          <w:rFonts w:ascii="Book Antiqua" w:hAnsi="Book Antiqua"/>
          <w:i/>
          <w:iCs/>
        </w:rPr>
        <w:t>Proc Natl Acad Sci U S A</w:t>
      </w:r>
      <w:r w:rsidRPr="00EF2B13">
        <w:rPr>
          <w:rFonts w:ascii="Book Antiqua" w:hAnsi="Book Antiqua"/>
        </w:rPr>
        <w:t xml:space="preserve"> 1993; </w:t>
      </w:r>
      <w:r w:rsidRPr="00EF2B13">
        <w:rPr>
          <w:rFonts w:ascii="Book Antiqua" w:hAnsi="Book Antiqua"/>
          <w:b/>
          <w:bCs/>
        </w:rPr>
        <w:t>90</w:t>
      </w:r>
      <w:r w:rsidRPr="00EF2B13">
        <w:rPr>
          <w:rFonts w:ascii="Book Antiqua" w:hAnsi="Book Antiqua"/>
        </w:rPr>
        <w:t>: 8742-8746 [PMID: 8378358 DOI: 10.1073/pnas.90.18.8742]</w:t>
      </w:r>
    </w:p>
    <w:p w14:paraId="4ED0865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 </w:t>
      </w:r>
      <w:r w:rsidRPr="00EF2B13">
        <w:rPr>
          <w:rFonts w:ascii="Book Antiqua" w:hAnsi="Book Antiqua"/>
          <w:b/>
          <w:bCs/>
        </w:rPr>
        <w:t>Bartsch H</w:t>
      </w:r>
      <w:r w:rsidRPr="00EF2B13">
        <w:rPr>
          <w:rFonts w:ascii="Book Antiqua" w:hAnsi="Book Antiqua"/>
        </w:rPr>
        <w:t xml:space="preserve">, Nair J. Oxidative stress and lipid peroxidation-derived DNA-lesions in inflammation driven carcinogenesis. </w:t>
      </w:r>
      <w:r w:rsidRPr="00EF2B13">
        <w:rPr>
          <w:rFonts w:ascii="Book Antiqua" w:hAnsi="Book Antiqua"/>
          <w:i/>
          <w:iCs/>
        </w:rPr>
        <w:t>Cancer Detect Prev</w:t>
      </w:r>
      <w:r w:rsidRPr="00EF2B13">
        <w:rPr>
          <w:rFonts w:ascii="Book Antiqua" w:hAnsi="Book Antiqua"/>
        </w:rPr>
        <w:t xml:space="preserve"> 2004; </w:t>
      </w:r>
      <w:r w:rsidRPr="00EF2B13">
        <w:rPr>
          <w:rFonts w:ascii="Book Antiqua" w:hAnsi="Book Antiqua"/>
          <w:b/>
          <w:bCs/>
        </w:rPr>
        <w:t>28</w:t>
      </w:r>
      <w:r w:rsidRPr="00EF2B13">
        <w:rPr>
          <w:rFonts w:ascii="Book Antiqua" w:hAnsi="Book Antiqua"/>
        </w:rPr>
        <w:t>: 385-391 [PMID: 15582261 DOI: 10.1016/j.cdp.2004.07.004]</w:t>
      </w:r>
    </w:p>
    <w:p w14:paraId="30BF169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 </w:t>
      </w:r>
      <w:r w:rsidRPr="00EF2B13">
        <w:rPr>
          <w:rFonts w:ascii="Book Antiqua" w:hAnsi="Book Antiqua"/>
          <w:b/>
          <w:bCs/>
        </w:rPr>
        <w:t>Hu W</w:t>
      </w:r>
      <w:r w:rsidRPr="00EF2B13">
        <w:rPr>
          <w:rFonts w:ascii="Book Antiqua" w:hAnsi="Book Antiqua"/>
        </w:rPr>
        <w:t xml:space="preserve">, Feng Z, Eveleigh J, Iyer G, Pan J, Amin S, Chung FL, Tang MS. The major lipid peroxidation product, trans-4-hydroxy-2-nonenal, preferentially forms DNA adducts at codon 249 of human p53 gene, a unique mutational hotspot in hepatocellular carcinoma. </w:t>
      </w:r>
      <w:r w:rsidRPr="00EF2B13">
        <w:rPr>
          <w:rFonts w:ascii="Book Antiqua" w:hAnsi="Book Antiqua"/>
          <w:i/>
          <w:iCs/>
        </w:rPr>
        <w:t>Carcinogenesis</w:t>
      </w:r>
      <w:r w:rsidRPr="00EF2B13">
        <w:rPr>
          <w:rFonts w:ascii="Book Antiqua" w:hAnsi="Book Antiqua"/>
        </w:rPr>
        <w:t xml:space="preserve"> 2002; </w:t>
      </w:r>
      <w:r w:rsidRPr="00EF2B13">
        <w:rPr>
          <w:rFonts w:ascii="Book Antiqua" w:hAnsi="Book Antiqua"/>
          <w:b/>
          <w:bCs/>
        </w:rPr>
        <w:t>23</w:t>
      </w:r>
      <w:r w:rsidRPr="00EF2B13">
        <w:rPr>
          <w:rFonts w:ascii="Book Antiqua" w:hAnsi="Book Antiqua"/>
        </w:rPr>
        <w:t>: 1781-1789 [PMID: 12419825 DOI: 10.1093/carcin/23.11.1781]</w:t>
      </w:r>
    </w:p>
    <w:p w14:paraId="2DD28E46"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49 </w:t>
      </w:r>
      <w:r w:rsidRPr="00EF2B13">
        <w:rPr>
          <w:rFonts w:ascii="Book Antiqua" w:hAnsi="Book Antiqua"/>
          <w:b/>
          <w:bCs/>
        </w:rPr>
        <w:t>Kohgo Y</w:t>
      </w:r>
      <w:r w:rsidRPr="00EF2B13">
        <w:rPr>
          <w:rFonts w:ascii="Book Antiqua" w:hAnsi="Book Antiqua"/>
        </w:rPr>
        <w:t xml:space="preserve">, Ohtake T, Ikuta K, Suzuki Y, Hosoki Y, Saito H, Kato J. Iron accumulation in alcoholic liver diseases. </w:t>
      </w:r>
      <w:r w:rsidRPr="00EF2B13">
        <w:rPr>
          <w:rFonts w:ascii="Book Antiqua" w:hAnsi="Book Antiqua"/>
          <w:i/>
          <w:iCs/>
        </w:rPr>
        <w:t>Alcohol Clin Exp Res</w:t>
      </w:r>
      <w:r w:rsidRPr="00EF2B13">
        <w:rPr>
          <w:rFonts w:ascii="Book Antiqua" w:hAnsi="Book Antiqua"/>
        </w:rPr>
        <w:t xml:space="preserve"> 2005; </w:t>
      </w:r>
      <w:r w:rsidRPr="00EF2B13">
        <w:rPr>
          <w:rFonts w:ascii="Book Antiqua" w:hAnsi="Book Antiqua"/>
          <w:b/>
          <w:bCs/>
        </w:rPr>
        <w:t>29</w:t>
      </w:r>
      <w:r w:rsidRPr="00EF2B13">
        <w:rPr>
          <w:rFonts w:ascii="Book Antiqua" w:hAnsi="Book Antiqua"/>
        </w:rPr>
        <w:t>: 189S-193S [PMID: 16344607 DOI: 10.1097/01.alc.0000189274.00479.62]</w:t>
      </w:r>
    </w:p>
    <w:p w14:paraId="01A8F11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 </w:t>
      </w:r>
      <w:r w:rsidRPr="00EF2B13">
        <w:rPr>
          <w:rFonts w:ascii="Book Antiqua" w:hAnsi="Book Antiqua"/>
          <w:b/>
          <w:bCs/>
        </w:rPr>
        <w:t>Kawabata H</w:t>
      </w:r>
      <w:r w:rsidRPr="00EF2B13">
        <w:rPr>
          <w:rFonts w:ascii="Book Antiqua" w:hAnsi="Book Antiqua"/>
        </w:rPr>
        <w:t xml:space="preserve">. The mechanisms of systemic iron homeostasis and etiology, diagnosis, and treatment of hereditary hemochromatosis. </w:t>
      </w:r>
      <w:r w:rsidRPr="00EF2B13">
        <w:rPr>
          <w:rFonts w:ascii="Book Antiqua" w:hAnsi="Book Antiqua"/>
          <w:i/>
          <w:iCs/>
        </w:rPr>
        <w:t>Int J Hematol</w:t>
      </w:r>
      <w:r w:rsidRPr="00EF2B13">
        <w:rPr>
          <w:rFonts w:ascii="Book Antiqua" w:hAnsi="Book Antiqua"/>
        </w:rPr>
        <w:t xml:space="preserve"> 2018; </w:t>
      </w:r>
      <w:r w:rsidRPr="00EF2B13">
        <w:rPr>
          <w:rFonts w:ascii="Book Antiqua" w:hAnsi="Book Antiqua"/>
          <w:b/>
          <w:bCs/>
        </w:rPr>
        <w:t>107</w:t>
      </w:r>
      <w:r w:rsidRPr="00EF2B13">
        <w:rPr>
          <w:rFonts w:ascii="Book Antiqua" w:hAnsi="Book Antiqua"/>
        </w:rPr>
        <w:t>: 31-43 [PMID: 29134618 DOI: 10.1007/s12185-017-2365-3]</w:t>
      </w:r>
    </w:p>
    <w:p w14:paraId="4935DB2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 </w:t>
      </w:r>
      <w:r w:rsidRPr="00EF2B13">
        <w:rPr>
          <w:rFonts w:ascii="Book Antiqua" w:hAnsi="Book Antiqua"/>
          <w:b/>
          <w:bCs/>
        </w:rPr>
        <w:t>Cronin SJF</w:t>
      </w:r>
      <w:r w:rsidRPr="00EF2B13">
        <w:rPr>
          <w:rFonts w:ascii="Book Antiqua" w:hAnsi="Book Antiqua"/>
        </w:rPr>
        <w:t xml:space="preserve">, Woolf CJ, Weiss G, Penninger JM. The Role of Iron Regulation in Immunometabolism and Immune-Related Disease. </w:t>
      </w:r>
      <w:r w:rsidRPr="00EF2B13">
        <w:rPr>
          <w:rFonts w:ascii="Book Antiqua" w:hAnsi="Book Antiqua"/>
          <w:i/>
          <w:iCs/>
        </w:rPr>
        <w:t>Front Mol Biosci</w:t>
      </w:r>
      <w:r w:rsidRPr="00EF2B13">
        <w:rPr>
          <w:rFonts w:ascii="Book Antiqua" w:hAnsi="Book Antiqua"/>
        </w:rPr>
        <w:t xml:space="preserve"> 2019; </w:t>
      </w:r>
      <w:r w:rsidRPr="00EF2B13">
        <w:rPr>
          <w:rFonts w:ascii="Book Antiqua" w:hAnsi="Book Antiqua"/>
          <w:b/>
          <w:bCs/>
        </w:rPr>
        <w:t>6</w:t>
      </w:r>
      <w:r w:rsidRPr="00EF2B13">
        <w:rPr>
          <w:rFonts w:ascii="Book Antiqua" w:hAnsi="Book Antiqua"/>
        </w:rPr>
        <w:t>: 116 [PMID: 31824960 DOI: 10.3389/fmolb.2019.00116]</w:t>
      </w:r>
    </w:p>
    <w:p w14:paraId="3224E17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 </w:t>
      </w:r>
      <w:r w:rsidRPr="00EF2B13">
        <w:rPr>
          <w:rFonts w:ascii="Book Antiqua" w:hAnsi="Book Antiqua"/>
          <w:b/>
          <w:bCs/>
        </w:rPr>
        <w:t>Xiao X</w:t>
      </w:r>
      <w:r w:rsidRPr="00EF2B13">
        <w:rPr>
          <w:rFonts w:ascii="Book Antiqua" w:hAnsi="Book Antiqua"/>
        </w:rPr>
        <w:t xml:space="preserve">, Alfaro-Magallanes VM, Babitt JL. Bone morphogenic proteins in iron homeostasis. </w:t>
      </w:r>
      <w:r w:rsidRPr="00EF2B13">
        <w:rPr>
          <w:rFonts w:ascii="Book Antiqua" w:hAnsi="Book Antiqua"/>
          <w:i/>
          <w:iCs/>
        </w:rPr>
        <w:t>Bone</w:t>
      </w:r>
      <w:r w:rsidRPr="00EF2B13">
        <w:rPr>
          <w:rFonts w:ascii="Book Antiqua" w:hAnsi="Book Antiqua"/>
        </w:rPr>
        <w:t xml:space="preserve"> 2020; </w:t>
      </w:r>
      <w:r w:rsidRPr="00EF2B13">
        <w:rPr>
          <w:rFonts w:ascii="Book Antiqua" w:hAnsi="Book Antiqua"/>
          <w:b/>
          <w:bCs/>
        </w:rPr>
        <w:t>138</w:t>
      </w:r>
      <w:r w:rsidRPr="00EF2B13">
        <w:rPr>
          <w:rFonts w:ascii="Book Antiqua" w:hAnsi="Book Antiqua"/>
        </w:rPr>
        <w:t>: 115495 [PMID: 32585319 DOI: 10.1016/j.bone.2020.115495]</w:t>
      </w:r>
    </w:p>
    <w:p w14:paraId="4BEACBC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 </w:t>
      </w:r>
      <w:r w:rsidRPr="00EF2B13">
        <w:rPr>
          <w:rFonts w:ascii="Book Antiqua" w:hAnsi="Book Antiqua"/>
          <w:b/>
          <w:bCs/>
        </w:rPr>
        <w:t>Quatredeniers M</w:t>
      </w:r>
      <w:r w:rsidRPr="00EF2B13">
        <w:rPr>
          <w:rFonts w:ascii="Book Antiqua" w:hAnsi="Book Antiqua"/>
        </w:rPr>
        <w:t xml:space="preserve">, Mendes-Ferreira P, Santos-Ribeiro D, Nakhleh MK, Ghigna MR, Cohen-Kaminsky S, Perros F. Iron Deficiency in Pulmonary Arterial Hypertension: A Deep Dive into the Mechanisms. </w:t>
      </w:r>
      <w:r w:rsidRPr="00EF2B13">
        <w:rPr>
          <w:rFonts w:ascii="Book Antiqua" w:hAnsi="Book Antiqua"/>
          <w:i/>
          <w:iCs/>
        </w:rPr>
        <w:t>Cells</w:t>
      </w:r>
      <w:r w:rsidRPr="00EF2B13">
        <w:rPr>
          <w:rFonts w:ascii="Book Antiqua" w:hAnsi="Book Antiqua"/>
        </w:rPr>
        <w:t xml:space="preserve"> 2021; </w:t>
      </w:r>
      <w:r w:rsidRPr="00EF2B13">
        <w:rPr>
          <w:rFonts w:ascii="Book Antiqua" w:hAnsi="Book Antiqua"/>
          <w:b/>
          <w:bCs/>
        </w:rPr>
        <w:t>10</w:t>
      </w:r>
      <w:r w:rsidRPr="00EF2B13">
        <w:rPr>
          <w:rFonts w:ascii="Book Antiqua" w:hAnsi="Book Antiqua"/>
        </w:rPr>
        <w:t xml:space="preserve"> [PMID: 33672218 DOI: 10.3390/cells10020477]</w:t>
      </w:r>
    </w:p>
    <w:p w14:paraId="09977B1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 </w:t>
      </w:r>
      <w:r w:rsidRPr="00EF2B13">
        <w:rPr>
          <w:rFonts w:ascii="Book Antiqua" w:hAnsi="Book Antiqua"/>
          <w:b/>
          <w:bCs/>
        </w:rPr>
        <w:t>Li J</w:t>
      </w:r>
      <w:r w:rsidRPr="00EF2B13">
        <w:rPr>
          <w:rFonts w:ascii="Book Antiqua" w:hAnsi="Book Antiqua"/>
        </w:rPr>
        <w:t xml:space="preserve">, Cao F, Yin HL, Huang ZJ, Lin ZT, Mao N, Sun B, Wang G. Ferroptosis: past, present and future. </w:t>
      </w:r>
      <w:r w:rsidRPr="00EF2B13">
        <w:rPr>
          <w:rFonts w:ascii="Book Antiqua" w:hAnsi="Book Antiqua"/>
          <w:i/>
          <w:iCs/>
        </w:rPr>
        <w:t>Cell Death Dis</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88 [PMID: 32015325 DOI: 10.1038/s41419-020-2298-2]</w:t>
      </w:r>
    </w:p>
    <w:p w14:paraId="1358E76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55 </w:t>
      </w:r>
      <w:r w:rsidRPr="00EF2B13">
        <w:rPr>
          <w:rFonts w:ascii="Book Antiqua" w:hAnsi="Book Antiqua"/>
          <w:b/>
          <w:bCs/>
        </w:rPr>
        <w:t>Dixon SJ</w:t>
      </w:r>
      <w:r w:rsidRPr="00EF2B13">
        <w:rPr>
          <w:rFonts w:ascii="Book Antiqua" w:hAnsi="Book Antiqua"/>
        </w:rPr>
        <w:t xml:space="preserve">, Lemberg KM, Lamprecht MR, Skouta R, Zaitsev EM, Gleason CE, Patel DN, Bauer AJ, Cantley AM, Yang WS, Morrison B 3rd, Stockwell BR. Ferroptosis: an iron-dependent form of nonapoptotic cell death. </w:t>
      </w:r>
      <w:r w:rsidRPr="00EF2B13">
        <w:rPr>
          <w:rFonts w:ascii="Book Antiqua" w:hAnsi="Book Antiqua"/>
          <w:i/>
          <w:iCs/>
        </w:rPr>
        <w:t>Cell</w:t>
      </w:r>
      <w:r w:rsidRPr="00EF2B13">
        <w:rPr>
          <w:rFonts w:ascii="Book Antiqua" w:hAnsi="Book Antiqua"/>
        </w:rPr>
        <w:t xml:space="preserve"> 2012; </w:t>
      </w:r>
      <w:r w:rsidRPr="00EF2B13">
        <w:rPr>
          <w:rFonts w:ascii="Book Antiqua" w:hAnsi="Book Antiqua"/>
          <w:b/>
          <w:bCs/>
        </w:rPr>
        <w:t>149</w:t>
      </w:r>
      <w:r w:rsidRPr="00EF2B13">
        <w:rPr>
          <w:rFonts w:ascii="Book Antiqua" w:hAnsi="Book Antiqua"/>
        </w:rPr>
        <w:t>: 1060-1072 [PMID: 22632970 DOI: 10.1016/j.cell.2012.03.042]</w:t>
      </w:r>
    </w:p>
    <w:p w14:paraId="54B17AE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56 </w:t>
      </w:r>
      <w:r w:rsidRPr="00EF2B13">
        <w:rPr>
          <w:rFonts w:ascii="Book Antiqua" w:hAnsi="Book Antiqua"/>
          <w:b/>
          <w:bCs/>
        </w:rPr>
        <w:t>Galluzzi L</w:t>
      </w:r>
      <w:r w:rsidRPr="00EF2B13">
        <w:rPr>
          <w:rFonts w:ascii="Book Antiqua" w:hAnsi="Book Antiqua"/>
        </w:rPr>
        <w:t xml:space="preserve">, Vitale I, Aaronson SA, Abrams JM, Adam D, Agostinis P, Alnemri ES, Altucci L, Amelio I, Andrews DW, Annicchiarico-Petruzzelli M, Antonov AV, Arama E, Baehrecke EH, Barlev NA, Bazan NG, Bernassola F, Bertrand MJM, Bianchi K, Blagosklonny MV, Blomgren K, Borner C, Boya P, Brenner C, Campanella M, Candi E, Carmona-Gutierrez D, Cecconi F, Chan FK, Chandel NS, Cheng EH, Chipuk JE, Cidlowski JA, Ciechanover A, Cohen GM, Conrad M, Cubillos-Ruiz JR, Czabotar PE, D'Angiolella V, Dawson TM, Dawson VL, De Laurenzi V, De Maria R, Debatin KM, DeBerardinis RJ, Deshmukh M, Di Daniele N, Di Virgilio F, Dixit VM, Dixon SJ, Duckett </w:t>
      </w:r>
      <w:r w:rsidRPr="00EF2B13">
        <w:rPr>
          <w:rFonts w:ascii="Book Antiqua" w:hAnsi="Book Antiqua"/>
        </w:rPr>
        <w:lastRenderedPageBreak/>
        <w:t xml:space="preserve">CS, Dynlacht BD, El-Deiry WS, Elrod JW, Fimia GM, Fulda S, García-Sáez AJ, Garg AD, Garrido C, Gavathiotis E, Golstein P, Gottlieb E, Green DR, Greene LA, Gronemeyer H, Gross A, Hajnoczky G, Hardwick JM, Harris IS, Hengartner MO, Hetz C, Ichijo H, Jäättelä M, Joseph B, Jost PJ, Juin PP, Kaiser WJ, Karin M, Kaufmann T, Kepp O, Kimchi A, Kitsis RN, Klionsky DJ, Knight RA, Kumar S, Lee SW, Lemasters JJ, Levine B, Linkermann A, Lipton SA, Lockshin RA, López-Otín C, Lowe SW, Luedde T, Lugli E, MacFarlane M, Madeo F, Malewicz M, Malorni W, Manic G, Marine JC, Martin SJ, Martinou JC, Medema JP, Mehlen P, Meier P, Melino S, Miao EA, Molkentin JD, Moll UM, Muñoz-Pinedo C, Nagata S, Nuñez G, Oberst A, Oren M, Overholtzer M, Pagano M, Panaretakis T, Pasparakis M, Penninger JM, Pereira DM, Pervaiz S, Peter ME, Piacentini M, Pinton P, Prehn JHM, Puthalakath H, Rabinovich GA, Rehm M, Rizzuto R, Rodrigues CMP, Rubinsztein DC, Rudel T, Ryan KM, Sayan E, Scorrano L, Shao F, Shi Y, Silke J, Simon HU, Sistigu A, Stockwell BR, Strasser A, Szabadkai G, Tait SWG, Tang D, Tavernarakis N, Thorburn A, Tsujimoto Y, Turk B, Vanden Berghe T, Vandenabeele P, Vander Heiden MG, Villunger A, Virgin HW, Vousden KH, Vucic D, Wagner EF, Walczak H, Wallach D, Wang Y, Wells JA, Wood W, Yuan J, Zakeri Z, Zhivotovsky B, Zitvogel L, Melino G, Kroemer G. Molecular mechanisms of cell death: recommendations of the Nomenclature Committee on Cell Death 2018. </w:t>
      </w:r>
      <w:r w:rsidRPr="00EF2B13">
        <w:rPr>
          <w:rFonts w:ascii="Book Antiqua" w:hAnsi="Book Antiqua"/>
          <w:i/>
          <w:iCs/>
        </w:rPr>
        <w:t>Cell Death Differ</w:t>
      </w:r>
      <w:r w:rsidRPr="00EF2B13">
        <w:rPr>
          <w:rFonts w:ascii="Book Antiqua" w:hAnsi="Book Antiqua"/>
        </w:rPr>
        <w:t xml:space="preserve"> 2018; </w:t>
      </w:r>
      <w:r w:rsidRPr="00EF2B13">
        <w:rPr>
          <w:rFonts w:ascii="Book Antiqua" w:hAnsi="Book Antiqua"/>
          <w:b/>
          <w:bCs/>
        </w:rPr>
        <w:t>25</w:t>
      </w:r>
      <w:r w:rsidRPr="00EF2B13">
        <w:rPr>
          <w:rFonts w:ascii="Book Antiqua" w:hAnsi="Book Antiqua"/>
        </w:rPr>
        <w:t>: 486-541 [PMID: 29362479 DOI: 10.1038/s41418-017-0012-4]</w:t>
      </w:r>
    </w:p>
    <w:p w14:paraId="37C4199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57 </w:t>
      </w:r>
      <w:r w:rsidRPr="00EF2B13">
        <w:rPr>
          <w:rFonts w:ascii="Book Antiqua" w:hAnsi="Book Antiqua"/>
          <w:b/>
          <w:bCs/>
        </w:rPr>
        <w:t>Kuang F</w:t>
      </w:r>
      <w:r w:rsidRPr="00EF2B13">
        <w:rPr>
          <w:rFonts w:ascii="Book Antiqua" w:hAnsi="Book Antiqua"/>
        </w:rPr>
        <w:t xml:space="preserve">, Liu J, Tang D, Kang R. Oxidative Damage and Antioxidant Defense in Ferroptosis. </w:t>
      </w:r>
      <w:r w:rsidRPr="00EF2B13">
        <w:rPr>
          <w:rFonts w:ascii="Book Antiqua" w:hAnsi="Book Antiqua"/>
          <w:i/>
          <w:iCs/>
        </w:rPr>
        <w:t>Front Cell Dev Biol</w:t>
      </w:r>
      <w:r w:rsidRPr="00EF2B13">
        <w:rPr>
          <w:rFonts w:ascii="Book Antiqua" w:hAnsi="Book Antiqua"/>
        </w:rPr>
        <w:t xml:space="preserve"> 2020; </w:t>
      </w:r>
      <w:r w:rsidRPr="00EF2B13">
        <w:rPr>
          <w:rFonts w:ascii="Book Antiqua" w:hAnsi="Book Antiqua"/>
          <w:b/>
          <w:bCs/>
        </w:rPr>
        <w:t>8</w:t>
      </w:r>
      <w:r w:rsidRPr="00EF2B13">
        <w:rPr>
          <w:rFonts w:ascii="Book Antiqua" w:hAnsi="Book Antiqua"/>
        </w:rPr>
        <w:t>: 586578 [PMID: 33043019 DOI: 10.3389/fcell.2020.586578]</w:t>
      </w:r>
    </w:p>
    <w:p w14:paraId="7916F93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58 </w:t>
      </w:r>
      <w:r w:rsidRPr="00EF2B13">
        <w:rPr>
          <w:rFonts w:ascii="Book Antiqua" w:hAnsi="Book Antiqua"/>
          <w:b/>
          <w:bCs/>
        </w:rPr>
        <w:t>Macías-Rodríguez RU</w:t>
      </w:r>
      <w:r w:rsidRPr="00EF2B13">
        <w:rPr>
          <w:rFonts w:ascii="Book Antiqua" w:hAnsi="Book Antiqua"/>
        </w:rPr>
        <w:t xml:space="preserve">, Inzaugarat ME, Ruiz-Margáin A, Nelson LJ, Trautwein C, Cubero FJ. Reclassifying Hepatic Cell Death during Liver Damage: Ferroptosis-A Novel Form of Non-Apoptotic Cell Death? </w:t>
      </w:r>
      <w:r w:rsidRPr="00EF2B13">
        <w:rPr>
          <w:rFonts w:ascii="Book Antiqua" w:hAnsi="Book Antiqua"/>
          <w:i/>
          <w:iCs/>
        </w:rPr>
        <w:t>Int J Mol Sci</w:t>
      </w:r>
      <w:r w:rsidRPr="00EF2B13">
        <w:rPr>
          <w:rFonts w:ascii="Book Antiqua" w:hAnsi="Book Antiqua"/>
        </w:rPr>
        <w:t xml:space="preserve"> 2020; </w:t>
      </w:r>
      <w:r w:rsidRPr="00EF2B13">
        <w:rPr>
          <w:rFonts w:ascii="Book Antiqua" w:hAnsi="Book Antiqua"/>
          <w:b/>
          <w:bCs/>
        </w:rPr>
        <w:t>21</w:t>
      </w:r>
      <w:r w:rsidRPr="00EF2B13">
        <w:rPr>
          <w:rFonts w:ascii="Book Antiqua" w:hAnsi="Book Antiqua"/>
        </w:rPr>
        <w:t xml:space="preserve"> [PMID: 32121273 DOI: 10.3390/ijms21051651]</w:t>
      </w:r>
    </w:p>
    <w:p w14:paraId="0162BB4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59 </w:t>
      </w:r>
      <w:r w:rsidRPr="00EF2B13">
        <w:rPr>
          <w:rFonts w:ascii="Book Antiqua" w:hAnsi="Book Antiqua"/>
          <w:b/>
          <w:bCs/>
        </w:rPr>
        <w:t>Friedmann Angeli JP</w:t>
      </w:r>
      <w:r w:rsidRPr="00EF2B13">
        <w:rPr>
          <w:rFonts w:ascii="Book Antiqua" w:hAnsi="Book Antiqua"/>
        </w:rPr>
        <w:t xml:space="preserve">, Schneider M, Proneth B, Tyurina YY, Tyurin VA, Hammond VJ, Herbach N, Aichler M, Walch A, Eggenhofer E, Basavarajappa D, Rådmark O, Kobayashi S, Seibt T, Beck H, Neff F, Esposito I, Wanke R, Förster H, Yefremova O, Heinrichmeyer M, Bornkamm GW, Geissler EK, Thomas SB, Stockwell BR, O'Donnell VB, </w:t>
      </w:r>
      <w:r w:rsidRPr="00EF2B13">
        <w:rPr>
          <w:rFonts w:ascii="Book Antiqua" w:hAnsi="Book Antiqua"/>
        </w:rPr>
        <w:lastRenderedPageBreak/>
        <w:t xml:space="preserve">Kagan VE, Schick JA, Conrad M. Inactivation of the ferroptosis regulator Gpx4 triggers acute renal failure in mice. </w:t>
      </w:r>
      <w:r w:rsidRPr="00EF2B13">
        <w:rPr>
          <w:rFonts w:ascii="Book Antiqua" w:hAnsi="Book Antiqua"/>
          <w:i/>
          <w:iCs/>
        </w:rPr>
        <w:t>Nat Cell Biol</w:t>
      </w:r>
      <w:r w:rsidRPr="00EF2B13">
        <w:rPr>
          <w:rFonts w:ascii="Book Antiqua" w:hAnsi="Book Antiqua"/>
        </w:rPr>
        <w:t xml:space="preserve"> 2014; </w:t>
      </w:r>
      <w:r w:rsidRPr="00EF2B13">
        <w:rPr>
          <w:rFonts w:ascii="Book Antiqua" w:hAnsi="Book Antiqua"/>
          <w:b/>
          <w:bCs/>
        </w:rPr>
        <w:t>16</w:t>
      </w:r>
      <w:r w:rsidRPr="00EF2B13">
        <w:rPr>
          <w:rFonts w:ascii="Book Antiqua" w:hAnsi="Book Antiqua"/>
        </w:rPr>
        <w:t>: 1180-1191 [PMID: 25402683 DOI: 10.1038/ncb3064]</w:t>
      </w:r>
    </w:p>
    <w:p w14:paraId="43B62FD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60 </w:t>
      </w:r>
      <w:r w:rsidRPr="00EF2B13">
        <w:rPr>
          <w:rFonts w:ascii="Book Antiqua" w:hAnsi="Book Antiqua"/>
          <w:b/>
          <w:bCs/>
        </w:rPr>
        <w:t>Wang Y</w:t>
      </w:r>
      <w:r w:rsidRPr="00EF2B13">
        <w:rPr>
          <w:rFonts w:ascii="Book Antiqua" w:hAnsi="Book Antiqua"/>
        </w:rPr>
        <w:t xml:space="preserve">, Yang L, Zhang X, Cui W, Liu Y, Sun QR, He Q, Zhao S, Zhang GA, Wang Y, Chen S. Epigenetic regulation of ferroptosis by H2B monoubiquitination and p53. </w:t>
      </w:r>
      <w:r w:rsidRPr="00EF2B13">
        <w:rPr>
          <w:rFonts w:ascii="Book Antiqua" w:hAnsi="Book Antiqua"/>
          <w:i/>
          <w:iCs/>
        </w:rPr>
        <w:t>EMBO Rep</w:t>
      </w:r>
      <w:r w:rsidRPr="00EF2B13">
        <w:rPr>
          <w:rFonts w:ascii="Book Antiqua" w:hAnsi="Book Antiqua"/>
        </w:rPr>
        <w:t xml:space="preserve"> 2019; </w:t>
      </w:r>
      <w:r w:rsidRPr="00EF2B13">
        <w:rPr>
          <w:rFonts w:ascii="Book Antiqua" w:hAnsi="Book Antiqua"/>
          <w:b/>
          <w:bCs/>
        </w:rPr>
        <w:t>20</w:t>
      </w:r>
      <w:r w:rsidRPr="00EF2B13">
        <w:rPr>
          <w:rFonts w:ascii="Book Antiqua" w:hAnsi="Book Antiqua"/>
        </w:rPr>
        <w:t>: e47563 [PMID: 31267712 DOI: 10.15252/embr.201847563]</w:t>
      </w:r>
    </w:p>
    <w:p w14:paraId="3F55F75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61 </w:t>
      </w:r>
      <w:r w:rsidRPr="00EF2B13">
        <w:rPr>
          <w:rFonts w:ascii="Book Antiqua" w:hAnsi="Book Antiqua"/>
          <w:b/>
          <w:bCs/>
        </w:rPr>
        <w:t>Ou Y</w:t>
      </w:r>
      <w:r w:rsidRPr="00EF2B13">
        <w:rPr>
          <w:rFonts w:ascii="Book Antiqua" w:hAnsi="Book Antiqua"/>
        </w:rPr>
        <w:t xml:space="preserve">, Wang SJ, Li D, Chu B, Gu W. Activation of SAT1 engages polyamine metabolism with p53-mediated ferroptotic responses. </w:t>
      </w:r>
      <w:r w:rsidRPr="00EF2B13">
        <w:rPr>
          <w:rFonts w:ascii="Book Antiqua" w:hAnsi="Book Antiqua"/>
          <w:i/>
          <w:iCs/>
        </w:rPr>
        <w:t>Proc Natl Acad Sci U S A</w:t>
      </w:r>
      <w:r w:rsidRPr="00EF2B13">
        <w:rPr>
          <w:rFonts w:ascii="Book Antiqua" w:hAnsi="Book Antiqua"/>
        </w:rPr>
        <w:t xml:space="preserve"> 2016; </w:t>
      </w:r>
      <w:r w:rsidRPr="00EF2B13">
        <w:rPr>
          <w:rFonts w:ascii="Book Antiqua" w:hAnsi="Book Antiqua"/>
          <w:b/>
          <w:bCs/>
        </w:rPr>
        <w:t>113</w:t>
      </w:r>
      <w:r w:rsidRPr="00EF2B13">
        <w:rPr>
          <w:rFonts w:ascii="Book Antiqua" w:hAnsi="Book Antiqua"/>
        </w:rPr>
        <w:t>: E6806-E6812 [PMID: 27698118 DOI: 10.1073/pnas.1607152113]</w:t>
      </w:r>
    </w:p>
    <w:p w14:paraId="5FFDA3C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62 </w:t>
      </w:r>
      <w:r w:rsidRPr="00EF2B13">
        <w:rPr>
          <w:rFonts w:ascii="Book Antiqua" w:hAnsi="Book Antiqua"/>
          <w:b/>
          <w:bCs/>
        </w:rPr>
        <w:t>Xie Y</w:t>
      </w:r>
      <w:r w:rsidRPr="00EF2B13">
        <w:rPr>
          <w:rFonts w:ascii="Book Antiqua" w:hAnsi="Book Antiqua"/>
        </w:rPr>
        <w:t xml:space="preserve">, Zhu S, Song X, Sun X, Fan Y, Liu J, Zhong M, Yuan H, Zhang L, Billiar TR, Lotze MT, Zeh HJ 3rd, Kang R, Kroemer G, Tang D. The Tumor Suppressor p53 Limits Ferroptosis by Blocking DPP4 Activity. </w:t>
      </w:r>
      <w:r w:rsidRPr="00EF2B13">
        <w:rPr>
          <w:rFonts w:ascii="Book Antiqua" w:hAnsi="Book Antiqua"/>
          <w:i/>
          <w:iCs/>
        </w:rPr>
        <w:t>Cell Rep</w:t>
      </w:r>
      <w:r w:rsidRPr="00EF2B13">
        <w:rPr>
          <w:rFonts w:ascii="Book Antiqua" w:hAnsi="Book Antiqua"/>
        </w:rPr>
        <w:t xml:space="preserve"> 2017; </w:t>
      </w:r>
      <w:r w:rsidRPr="00EF2B13">
        <w:rPr>
          <w:rFonts w:ascii="Book Antiqua" w:hAnsi="Book Antiqua"/>
          <w:b/>
          <w:bCs/>
        </w:rPr>
        <w:t>20</w:t>
      </w:r>
      <w:r w:rsidRPr="00EF2B13">
        <w:rPr>
          <w:rFonts w:ascii="Book Antiqua" w:hAnsi="Book Antiqua"/>
        </w:rPr>
        <w:t>: 1692-1704 [PMID: 28813679 DOI: 10.1016/j.celrep.2017.07.055]</w:t>
      </w:r>
    </w:p>
    <w:p w14:paraId="20821DA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63 </w:t>
      </w:r>
      <w:r w:rsidRPr="00EF2B13">
        <w:rPr>
          <w:rFonts w:ascii="Book Antiqua" w:hAnsi="Book Antiqua"/>
          <w:b/>
          <w:bCs/>
        </w:rPr>
        <w:t>Sun X</w:t>
      </w:r>
      <w:r w:rsidRPr="00EF2B13">
        <w:rPr>
          <w:rFonts w:ascii="Book Antiqua" w:hAnsi="Book Antiqua"/>
        </w:rPr>
        <w:t xml:space="preserve">, Ou Z, Chen R, Niu X, Chen D, Kang R, Tang D. Activation of the p62-Keap1-NRF2 pathway protects against ferroptosis in hepatocellular carcinoma cells. </w:t>
      </w:r>
      <w:r w:rsidRPr="00EF2B13">
        <w:rPr>
          <w:rFonts w:ascii="Book Antiqua" w:hAnsi="Book Antiqua"/>
          <w:i/>
          <w:iCs/>
        </w:rPr>
        <w:t>Hepatology</w:t>
      </w:r>
      <w:r w:rsidRPr="00EF2B13">
        <w:rPr>
          <w:rFonts w:ascii="Book Antiqua" w:hAnsi="Book Antiqua"/>
        </w:rPr>
        <w:t xml:space="preserve"> 2016; </w:t>
      </w:r>
      <w:r w:rsidRPr="00EF2B13">
        <w:rPr>
          <w:rFonts w:ascii="Book Antiqua" w:hAnsi="Book Antiqua"/>
          <w:b/>
          <w:bCs/>
        </w:rPr>
        <w:t>63</w:t>
      </w:r>
      <w:r w:rsidRPr="00EF2B13">
        <w:rPr>
          <w:rFonts w:ascii="Book Antiqua" w:hAnsi="Book Antiqua"/>
        </w:rPr>
        <w:t>: 173-184 [PMID: 26403645 DOI: 10.1002/hep.28251]</w:t>
      </w:r>
    </w:p>
    <w:p w14:paraId="3AB9821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64 </w:t>
      </w:r>
      <w:r w:rsidRPr="00EF2B13">
        <w:rPr>
          <w:rFonts w:ascii="Book Antiqua" w:hAnsi="Book Antiqua"/>
          <w:b/>
          <w:bCs/>
        </w:rPr>
        <w:t>Hou W</w:t>
      </w:r>
      <w:r w:rsidRPr="00EF2B13">
        <w:rPr>
          <w:rFonts w:ascii="Book Antiqua" w:hAnsi="Book Antiqua"/>
        </w:rPr>
        <w:t xml:space="preserve">, Xie Y, Song X, Sun X, Lotze MT, Zeh HJ 3rd, Kang R, Tang D. Autophagy promotes ferroptosis by degradation of ferritin. </w:t>
      </w:r>
      <w:r w:rsidRPr="00EF2B13">
        <w:rPr>
          <w:rFonts w:ascii="Book Antiqua" w:hAnsi="Book Antiqua"/>
          <w:i/>
          <w:iCs/>
        </w:rPr>
        <w:t>Autophagy</w:t>
      </w:r>
      <w:r w:rsidRPr="00EF2B13">
        <w:rPr>
          <w:rFonts w:ascii="Book Antiqua" w:hAnsi="Book Antiqua"/>
        </w:rPr>
        <w:t xml:space="preserve"> 2016; </w:t>
      </w:r>
      <w:r w:rsidRPr="00EF2B13">
        <w:rPr>
          <w:rFonts w:ascii="Book Antiqua" w:hAnsi="Book Antiqua"/>
          <w:b/>
          <w:bCs/>
        </w:rPr>
        <w:t>12</w:t>
      </w:r>
      <w:r w:rsidRPr="00EF2B13">
        <w:rPr>
          <w:rFonts w:ascii="Book Antiqua" w:hAnsi="Book Antiqua"/>
        </w:rPr>
        <w:t>: 1425-1428 [PMID: 27245739 DOI: 10.1080/15548627.2016.1187366]</w:t>
      </w:r>
    </w:p>
    <w:p w14:paraId="79C16D9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65 </w:t>
      </w:r>
      <w:r w:rsidRPr="00EF2B13">
        <w:rPr>
          <w:rFonts w:ascii="Book Antiqua" w:hAnsi="Book Antiqua"/>
          <w:b/>
          <w:bCs/>
        </w:rPr>
        <w:t>Lin CC</w:t>
      </w:r>
      <w:r w:rsidRPr="00EF2B13">
        <w:rPr>
          <w:rFonts w:ascii="Book Antiqua" w:hAnsi="Book Antiqua"/>
        </w:rPr>
        <w:t xml:space="preserve">, Mabe NW, Lin YT, Yang WH, Tang X, Hong L, Sun T, Force J, Marks JR, Yao TP, Alvarez JV, Chi JT. RIPK3 upregulation confers robust proliferation and collateral cystine-dependence on breast cancer recurrence. </w:t>
      </w:r>
      <w:r w:rsidRPr="00EF2B13">
        <w:rPr>
          <w:rFonts w:ascii="Book Antiqua" w:hAnsi="Book Antiqua"/>
          <w:i/>
          <w:iCs/>
        </w:rPr>
        <w:t>Cell Death Differ</w:t>
      </w:r>
      <w:r w:rsidRPr="00EF2B13">
        <w:rPr>
          <w:rFonts w:ascii="Book Antiqua" w:hAnsi="Book Antiqua"/>
        </w:rPr>
        <w:t xml:space="preserve"> 2020; </w:t>
      </w:r>
      <w:r w:rsidRPr="00EF2B13">
        <w:rPr>
          <w:rFonts w:ascii="Book Antiqua" w:hAnsi="Book Antiqua"/>
          <w:b/>
          <w:bCs/>
        </w:rPr>
        <w:t>27</w:t>
      </w:r>
      <w:r w:rsidRPr="00EF2B13">
        <w:rPr>
          <w:rFonts w:ascii="Book Antiqua" w:hAnsi="Book Antiqua"/>
        </w:rPr>
        <w:t>: 2234-2247 [PMID: 31988496 DOI: 10.1038/s41418-020-0499-y]</w:t>
      </w:r>
    </w:p>
    <w:p w14:paraId="0C956E7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66 </w:t>
      </w:r>
      <w:r w:rsidRPr="00EF2B13">
        <w:rPr>
          <w:rFonts w:ascii="Book Antiqua" w:hAnsi="Book Antiqua"/>
          <w:b/>
          <w:bCs/>
        </w:rPr>
        <w:t>Zheng J</w:t>
      </w:r>
      <w:r w:rsidRPr="00EF2B13">
        <w:rPr>
          <w:rFonts w:ascii="Book Antiqua" w:hAnsi="Book Antiqua"/>
        </w:rPr>
        <w:t xml:space="preserve">, Conrad M. The Metabolic Underpinnings of Ferroptosis. </w:t>
      </w:r>
      <w:r w:rsidRPr="00EF2B13">
        <w:rPr>
          <w:rFonts w:ascii="Book Antiqua" w:hAnsi="Book Antiqua"/>
          <w:i/>
          <w:iCs/>
        </w:rPr>
        <w:t>Cell Metab</w:t>
      </w:r>
      <w:r w:rsidRPr="00EF2B13">
        <w:rPr>
          <w:rFonts w:ascii="Book Antiqua" w:hAnsi="Book Antiqua"/>
        </w:rPr>
        <w:t xml:space="preserve"> 2020; </w:t>
      </w:r>
      <w:r w:rsidRPr="00EF2B13">
        <w:rPr>
          <w:rFonts w:ascii="Book Antiqua" w:hAnsi="Book Antiqua"/>
          <w:b/>
          <w:bCs/>
        </w:rPr>
        <w:t>32</w:t>
      </w:r>
      <w:r w:rsidRPr="00EF2B13">
        <w:rPr>
          <w:rFonts w:ascii="Book Antiqua" w:hAnsi="Book Antiqua"/>
        </w:rPr>
        <w:t>: 920-937 [PMID: 33217331 DOI: 10.1016/j.cmet.2020.10.011]</w:t>
      </w:r>
    </w:p>
    <w:p w14:paraId="5BBC22A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67 </w:t>
      </w:r>
      <w:r w:rsidRPr="00EF2B13">
        <w:rPr>
          <w:rFonts w:ascii="Book Antiqua" w:hAnsi="Book Antiqua"/>
          <w:b/>
          <w:bCs/>
        </w:rPr>
        <w:t>Jiang X</w:t>
      </w:r>
      <w:r w:rsidRPr="00EF2B13">
        <w:rPr>
          <w:rFonts w:ascii="Book Antiqua" w:hAnsi="Book Antiqua"/>
        </w:rPr>
        <w:t xml:space="preserve">, Stockwell BR, Conrad M. Ferroptosis: mechanisms, biology and role in disease. </w:t>
      </w:r>
      <w:r w:rsidRPr="00EF2B13">
        <w:rPr>
          <w:rFonts w:ascii="Book Antiqua" w:hAnsi="Book Antiqua"/>
          <w:i/>
          <w:iCs/>
        </w:rPr>
        <w:t>Nat Rev Mol Cell Biol</w:t>
      </w:r>
      <w:r w:rsidRPr="00EF2B13">
        <w:rPr>
          <w:rFonts w:ascii="Book Antiqua" w:hAnsi="Book Antiqua"/>
        </w:rPr>
        <w:t xml:space="preserve"> 2021; </w:t>
      </w:r>
      <w:r w:rsidRPr="00EF2B13">
        <w:rPr>
          <w:rFonts w:ascii="Book Antiqua" w:hAnsi="Book Antiqua"/>
          <w:b/>
          <w:bCs/>
        </w:rPr>
        <w:t>22</w:t>
      </w:r>
      <w:r w:rsidRPr="00EF2B13">
        <w:rPr>
          <w:rFonts w:ascii="Book Antiqua" w:hAnsi="Book Antiqua"/>
        </w:rPr>
        <w:t>: 266-282 [PMID: 33495651 DOI: 10.1038/s41580-020-00324-8]</w:t>
      </w:r>
    </w:p>
    <w:p w14:paraId="5B8A1C76"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68 </w:t>
      </w:r>
      <w:r w:rsidRPr="00EF2B13">
        <w:rPr>
          <w:rFonts w:ascii="Book Antiqua" w:hAnsi="Book Antiqua"/>
          <w:b/>
          <w:bCs/>
        </w:rPr>
        <w:t>Sassetti E</w:t>
      </w:r>
      <w:r w:rsidRPr="00EF2B13">
        <w:rPr>
          <w:rFonts w:ascii="Book Antiqua" w:hAnsi="Book Antiqua"/>
        </w:rPr>
        <w:t xml:space="preserve">, Clausen MH, Laraia L. Small-Molecule Inhibitors of Reactive Oxygen Species Production. </w:t>
      </w:r>
      <w:r w:rsidRPr="00EF2B13">
        <w:rPr>
          <w:rFonts w:ascii="Book Antiqua" w:hAnsi="Book Antiqua"/>
          <w:i/>
          <w:iCs/>
        </w:rPr>
        <w:t>J Med Chem</w:t>
      </w:r>
      <w:r w:rsidRPr="00EF2B13">
        <w:rPr>
          <w:rFonts w:ascii="Book Antiqua" w:hAnsi="Book Antiqua"/>
        </w:rPr>
        <w:t xml:space="preserve"> 2021; </w:t>
      </w:r>
      <w:r w:rsidRPr="00EF2B13">
        <w:rPr>
          <w:rFonts w:ascii="Book Antiqua" w:hAnsi="Book Antiqua"/>
          <w:b/>
          <w:bCs/>
        </w:rPr>
        <w:t>64</w:t>
      </w:r>
      <w:r w:rsidRPr="00EF2B13">
        <w:rPr>
          <w:rFonts w:ascii="Book Antiqua" w:hAnsi="Book Antiqua"/>
        </w:rPr>
        <w:t>: 5252-5275 [PMID: 33856791 DOI: 10.1021/acs.jmedchem.0c01914]</w:t>
      </w:r>
    </w:p>
    <w:p w14:paraId="5C72B2C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69 </w:t>
      </w:r>
      <w:r w:rsidRPr="00EF2B13">
        <w:rPr>
          <w:rFonts w:ascii="Book Antiqua" w:hAnsi="Book Antiqua"/>
          <w:b/>
          <w:bCs/>
        </w:rPr>
        <w:t>Bekric D</w:t>
      </w:r>
      <w:r w:rsidRPr="00EF2B13">
        <w:rPr>
          <w:rFonts w:ascii="Book Antiqua" w:hAnsi="Book Antiqua"/>
        </w:rPr>
        <w:t xml:space="preserve">, Ocker M, Mayr C, Stintzing S, Ritter M, Kiesslich T, Neureiter D. Ferroptosis in Hepatocellular Carcinoma: Mechanisms, Drug Targets and Approaches to Clinical Translation. </w:t>
      </w:r>
      <w:r w:rsidRPr="00EF2B13">
        <w:rPr>
          <w:rFonts w:ascii="Book Antiqua" w:hAnsi="Book Antiqua"/>
          <w:i/>
          <w:iCs/>
        </w:rPr>
        <w:t>Cancers (Basel)</w:t>
      </w:r>
      <w:r w:rsidRPr="00EF2B13">
        <w:rPr>
          <w:rFonts w:ascii="Book Antiqua" w:hAnsi="Book Antiqua"/>
        </w:rPr>
        <w:t xml:space="preserve"> 2022; </w:t>
      </w:r>
      <w:r w:rsidRPr="00EF2B13">
        <w:rPr>
          <w:rFonts w:ascii="Book Antiqua" w:hAnsi="Book Antiqua"/>
          <w:b/>
          <w:bCs/>
        </w:rPr>
        <w:t>14</w:t>
      </w:r>
      <w:r w:rsidRPr="00EF2B13">
        <w:rPr>
          <w:rFonts w:ascii="Book Antiqua" w:hAnsi="Book Antiqua"/>
        </w:rPr>
        <w:t xml:space="preserve"> [PMID: 35406596 DOI: 10.3390/cancers14071826]</w:t>
      </w:r>
    </w:p>
    <w:p w14:paraId="374098C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70 </w:t>
      </w:r>
      <w:r w:rsidRPr="00EF2B13">
        <w:rPr>
          <w:rFonts w:ascii="Book Antiqua" w:hAnsi="Book Antiqua"/>
          <w:b/>
          <w:bCs/>
        </w:rPr>
        <w:t>Carlson BA</w:t>
      </w:r>
      <w:r w:rsidRPr="00EF2B13">
        <w:rPr>
          <w:rFonts w:ascii="Book Antiqua" w:hAnsi="Book Antiqua"/>
        </w:rPr>
        <w:t xml:space="preserve">, Tobe R, Yefremova E, Tsuji PA, Hoffmann VJ, Schweizer U, Gladyshev VN, Hatfield DL, Conrad M. Glutathione peroxidase 4 and vitamin E cooperatively prevent hepatocellular degeneration. </w:t>
      </w:r>
      <w:r w:rsidRPr="00EF2B13">
        <w:rPr>
          <w:rFonts w:ascii="Book Antiqua" w:hAnsi="Book Antiqua"/>
          <w:i/>
          <w:iCs/>
        </w:rPr>
        <w:t>Redox Biol</w:t>
      </w:r>
      <w:r w:rsidRPr="00EF2B13">
        <w:rPr>
          <w:rFonts w:ascii="Book Antiqua" w:hAnsi="Book Antiqua"/>
        </w:rPr>
        <w:t xml:space="preserve"> 2016; </w:t>
      </w:r>
      <w:r w:rsidRPr="00EF2B13">
        <w:rPr>
          <w:rFonts w:ascii="Book Antiqua" w:hAnsi="Book Antiqua"/>
          <w:b/>
          <w:bCs/>
        </w:rPr>
        <w:t>9</w:t>
      </w:r>
      <w:r w:rsidRPr="00EF2B13">
        <w:rPr>
          <w:rFonts w:ascii="Book Antiqua" w:hAnsi="Book Antiqua"/>
        </w:rPr>
        <w:t>: 22-31 [PMID: 27262435 DOI: 10.1016/j.redox.2016.05.003]</w:t>
      </w:r>
    </w:p>
    <w:p w14:paraId="44324ED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71 </w:t>
      </w:r>
      <w:r w:rsidRPr="00EF2B13">
        <w:rPr>
          <w:rFonts w:ascii="Book Antiqua" w:hAnsi="Book Antiqua"/>
          <w:b/>
          <w:bCs/>
        </w:rPr>
        <w:t>Zhang J</w:t>
      </w:r>
      <w:r w:rsidRPr="00EF2B13">
        <w:rPr>
          <w:rFonts w:ascii="Book Antiqua" w:hAnsi="Book Antiqua"/>
        </w:rPr>
        <w:t xml:space="preserve">, Bi J, Ren Y, Du Z, Li T, Wang T, Zhang L, Wang M, Wei S, Lv Y, Wu R. Involvement of GPX4 in irisin's protection against ischemia reperfusion-induced acute kidney injury. </w:t>
      </w:r>
      <w:r w:rsidRPr="00EF2B13">
        <w:rPr>
          <w:rFonts w:ascii="Book Antiqua" w:hAnsi="Book Antiqua"/>
          <w:i/>
          <w:iCs/>
        </w:rPr>
        <w:t>J Cell Physiol</w:t>
      </w:r>
      <w:r w:rsidRPr="00EF2B13">
        <w:rPr>
          <w:rFonts w:ascii="Book Antiqua" w:hAnsi="Book Antiqua"/>
        </w:rPr>
        <w:t xml:space="preserve"> 2021; </w:t>
      </w:r>
      <w:r w:rsidRPr="00EF2B13">
        <w:rPr>
          <w:rFonts w:ascii="Book Antiqua" w:hAnsi="Book Antiqua"/>
          <w:b/>
          <w:bCs/>
        </w:rPr>
        <w:t>236</w:t>
      </w:r>
      <w:r w:rsidRPr="00EF2B13">
        <w:rPr>
          <w:rFonts w:ascii="Book Antiqua" w:hAnsi="Book Antiqua"/>
        </w:rPr>
        <w:t>: 931-945 [PMID: 32583428 DOI: 10.1002/jcp.29903]</w:t>
      </w:r>
    </w:p>
    <w:p w14:paraId="590705D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72 </w:t>
      </w:r>
      <w:r w:rsidRPr="00EF2B13">
        <w:rPr>
          <w:rFonts w:ascii="Book Antiqua" w:hAnsi="Book Antiqua"/>
          <w:b/>
          <w:bCs/>
        </w:rPr>
        <w:t>Bersuker K</w:t>
      </w:r>
      <w:r w:rsidRPr="00EF2B13">
        <w:rPr>
          <w:rFonts w:ascii="Book Antiqua" w:hAnsi="Book Antiqua"/>
        </w:rPr>
        <w:t xml:space="preserve">, Hendricks JM, Li Z, Magtanong L, Ford B, Tang PH, Roberts MA, Tong B, Maimone TJ, Zoncu R, Bassik MC, Nomura DK, Dixon SJ, Olzmann JA. The CoQ oxidoreductase FSP1 acts parallel to GPX4 to inhibit ferroptosis. </w:t>
      </w:r>
      <w:r w:rsidRPr="00EF2B13">
        <w:rPr>
          <w:rFonts w:ascii="Book Antiqua" w:hAnsi="Book Antiqua"/>
          <w:i/>
          <w:iCs/>
        </w:rPr>
        <w:t>Nature</w:t>
      </w:r>
      <w:r w:rsidRPr="00EF2B13">
        <w:rPr>
          <w:rFonts w:ascii="Book Antiqua" w:hAnsi="Book Antiqua"/>
        </w:rPr>
        <w:t xml:space="preserve"> 2019; </w:t>
      </w:r>
      <w:r w:rsidRPr="00EF2B13">
        <w:rPr>
          <w:rFonts w:ascii="Book Antiqua" w:hAnsi="Book Antiqua"/>
          <w:b/>
          <w:bCs/>
        </w:rPr>
        <w:t>575</w:t>
      </w:r>
      <w:r w:rsidRPr="00EF2B13">
        <w:rPr>
          <w:rFonts w:ascii="Book Antiqua" w:hAnsi="Book Antiqua"/>
        </w:rPr>
        <w:t>: 688-692 [PMID: 31634900 DOI: 10.1038/s41586-019-1705-2]</w:t>
      </w:r>
    </w:p>
    <w:p w14:paraId="7D78C9D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73 </w:t>
      </w:r>
      <w:r w:rsidRPr="00EF2B13">
        <w:rPr>
          <w:rFonts w:ascii="Book Antiqua" w:hAnsi="Book Antiqua"/>
          <w:b/>
          <w:bCs/>
        </w:rPr>
        <w:t>Doll S</w:t>
      </w:r>
      <w:r w:rsidRPr="00EF2B13">
        <w:rPr>
          <w:rFonts w:ascii="Book Antiqua" w:hAnsi="Book Antiqua"/>
        </w:rPr>
        <w:t xml:space="preserve">, Freitas FP, Shah R, Aldrovandi M, da Silva MC, Ingold I, Goya Grocin A, Xavier da Silva TN, Panzilius E, Scheel CH, Mourão A, Buday K, Sato M, Wanninger J, Vignane T, Mohana V, Rehberg M, Flatley A, Schepers A, Kurz A, White D, Sauer M, Sattler M, Tate EW, Schmitz W, Schulze A, O'Donnell V, Proneth B, Popowicz GM, Pratt DA, Angeli JPF, Conrad M. FSP1 is a glutathione-independent ferroptosis suppressor. </w:t>
      </w:r>
      <w:r w:rsidRPr="00EF2B13">
        <w:rPr>
          <w:rFonts w:ascii="Book Antiqua" w:hAnsi="Book Antiqua"/>
          <w:i/>
          <w:iCs/>
        </w:rPr>
        <w:t>Nature</w:t>
      </w:r>
      <w:r w:rsidRPr="00EF2B13">
        <w:rPr>
          <w:rFonts w:ascii="Book Antiqua" w:hAnsi="Book Antiqua"/>
        </w:rPr>
        <w:t xml:space="preserve"> 2019; </w:t>
      </w:r>
      <w:r w:rsidRPr="00EF2B13">
        <w:rPr>
          <w:rFonts w:ascii="Book Antiqua" w:hAnsi="Book Antiqua"/>
          <w:b/>
          <w:bCs/>
        </w:rPr>
        <w:t>575</w:t>
      </w:r>
      <w:r w:rsidRPr="00EF2B13">
        <w:rPr>
          <w:rFonts w:ascii="Book Antiqua" w:hAnsi="Book Antiqua"/>
        </w:rPr>
        <w:t>: 693-698 [PMID: 31634899 DOI: 10.1038/s41586-019-1707-0]</w:t>
      </w:r>
    </w:p>
    <w:p w14:paraId="1DE5610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74 </w:t>
      </w:r>
      <w:r w:rsidRPr="00EF2B13">
        <w:rPr>
          <w:rFonts w:ascii="Book Antiqua" w:hAnsi="Book Antiqua"/>
          <w:b/>
          <w:bCs/>
        </w:rPr>
        <w:t>Mao C</w:t>
      </w:r>
      <w:r w:rsidRPr="00EF2B13">
        <w:rPr>
          <w:rFonts w:ascii="Book Antiqua" w:hAnsi="Book Antiqua"/>
        </w:rPr>
        <w:t xml:space="preserve">, Liu X, Zhang Y, Lei G, Yan Y, Lee H, Koppula P, Wu S, Zhuang L, Fang B, Poyurovsky MV, Olszewski K, Gan B. DHODH-mediated ferroptosis defence is a targetable vulnerability in cancer. </w:t>
      </w:r>
      <w:r w:rsidRPr="00EF2B13">
        <w:rPr>
          <w:rFonts w:ascii="Book Antiqua" w:hAnsi="Book Antiqua"/>
          <w:i/>
          <w:iCs/>
        </w:rPr>
        <w:t>Nature</w:t>
      </w:r>
      <w:r w:rsidRPr="00EF2B13">
        <w:rPr>
          <w:rFonts w:ascii="Book Antiqua" w:hAnsi="Book Antiqua"/>
        </w:rPr>
        <w:t xml:space="preserve"> 2021; </w:t>
      </w:r>
      <w:r w:rsidRPr="00EF2B13">
        <w:rPr>
          <w:rFonts w:ascii="Book Antiqua" w:hAnsi="Book Antiqua"/>
          <w:b/>
          <w:bCs/>
        </w:rPr>
        <w:t>593</w:t>
      </w:r>
      <w:r w:rsidRPr="00EF2B13">
        <w:rPr>
          <w:rFonts w:ascii="Book Antiqua" w:hAnsi="Book Antiqua"/>
        </w:rPr>
        <w:t>: 586-590 [PMID: 33981038 DOI: 10.1038/s41586-021-03539-7]</w:t>
      </w:r>
    </w:p>
    <w:p w14:paraId="03C739E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75 </w:t>
      </w:r>
      <w:r w:rsidRPr="00EF2B13">
        <w:rPr>
          <w:rFonts w:ascii="Book Antiqua" w:hAnsi="Book Antiqua"/>
          <w:b/>
          <w:bCs/>
        </w:rPr>
        <w:t>Koppula P</w:t>
      </w:r>
      <w:r w:rsidRPr="00EF2B13">
        <w:rPr>
          <w:rFonts w:ascii="Book Antiqua" w:hAnsi="Book Antiqua"/>
        </w:rPr>
        <w:t xml:space="preserve">, Zhuang L, Gan B. Cystine transporter SLC7A11/xCT in cancer: ferroptosis, nutrient dependency, and cancer therapy. </w:t>
      </w:r>
      <w:r w:rsidRPr="00EF2B13">
        <w:rPr>
          <w:rFonts w:ascii="Book Antiqua" w:hAnsi="Book Antiqua"/>
          <w:i/>
          <w:iCs/>
        </w:rPr>
        <w:t>Protein Cell</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599-620 [PMID: 33000412 DOI: 10.1007/s13238-020-00789-5]</w:t>
      </w:r>
    </w:p>
    <w:p w14:paraId="0D054B42"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76 </w:t>
      </w:r>
      <w:r w:rsidRPr="00EF2B13">
        <w:rPr>
          <w:rFonts w:ascii="Book Antiqua" w:hAnsi="Book Antiqua"/>
          <w:b/>
          <w:bCs/>
        </w:rPr>
        <w:t>Fuhrmann DC</w:t>
      </w:r>
      <w:r w:rsidRPr="00EF2B13">
        <w:rPr>
          <w:rFonts w:ascii="Book Antiqua" w:hAnsi="Book Antiqua"/>
        </w:rPr>
        <w:t xml:space="preserve">, Mondorf A, Beifuß J, Jung M, Brüne B. Hypoxia inhibits ferritinophagy, increases mitochondrial ferritin, and protects from ferroptosis. </w:t>
      </w:r>
      <w:r w:rsidRPr="00EF2B13">
        <w:rPr>
          <w:rFonts w:ascii="Book Antiqua" w:hAnsi="Book Antiqua"/>
          <w:i/>
          <w:iCs/>
        </w:rPr>
        <w:t>Redox Biol</w:t>
      </w:r>
      <w:r w:rsidRPr="00EF2B13">
        <w:rPr>
          <w:rFonts w:ascii="Book Antiqua" w:hAnsi="Book Antiqua"/>
        </w:rPr>
        <w:t xml:space="preserve"> 2020; </w:t>
      </w:r>
      <w:r w:rsidRPr="00EF2B13">
        <w:rPr>
          <w:rFonts w:ascii="Book Antiqua" w:hAnsi="Book Antiqua"/>
          <w:b/>
          <w:bCs/>
        </w:rPr>
        <w:t>36</w:t>
      </w:r>
      <w:r w:rsidRPr="00EF2B13">
        <w:rPr>
          <w:rFonts w:ascii="Book Antiqua" w:hAnsi="Book Antiqua"/>
        </w:rPr>
        <w:t>: 101670 [PMID: 32810738 DOI: 10.1016/j.redox.2020.101670]</w:t>
      </w:r>
    </w:p>
    <w:p w14:paraId="1F24CB8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77 </w:t>
      </w:r>
      <w:r w:rsidRPr="00EF2B13">
        <w:rPr>
          <w:rFonts w:ascii="Book Antiqua" w:hAnsi="Book Antiqua"/>
          <w:b/>
          <w:bCs/>
        </w:rPr>
        <w:t>Dodson M</w:t>
      </w:r>
      <w:r w:rsidRPr="00EF2B13">
        <w:rPr>
          <w:rFonts w:ascii="Book Antiqua" w:hAnsi="Book Antiqua"/>
        </w:rPr>
        <w:t xml:space="preserve">, de la Vega MR, Cholanians AB, Schmidlin CJ, Chapman E, Zhang DD. Modulating NRF2 in Disease: Timing Is Everything. </w:t>
      </w:r>
      <w:r w:rsidRPr="00EF2B13">
        <w:rPr>
          <w:rFonts w:ascii="Book Antiqua" w:hAnsi="Book Antiqua"/>
          <w:i/>
          <w:iCs/>
        </w:rPr>
        <w:t>Annu Rev Pharmacol Toxicol</w:t>
      </w:r>
      <w:r w:rsidRPr="00EF2B13">
        <w:rPr>
          <w:rFonts w:ascii="Book Antiqua" w:hAnsi="Book Antiqua"/>
        </w:rPr>
        <w:t xml:space="preserve"> 2019; </w:t>
      </w:r>
      <w:r w:rsidRPr="00EF2B13">
        <w:rPr>
          <w:rFonts w:ascii="Book Antiqua" w:hAnsi="Book Antiqua"/>
          <w:b/>
          <w:bCs/>
        </w:rPr>
        <w:t>59</w:t>
      </w:r>
      <w:r w:rsidRPr="00EF2B13">
        <w:rPr>
          <w:rFonts w:ascii="Book Antiqua" w:hAnsi="Book Antiqua"/>
        </w:rPr>
        <w:t>: 555-575 [PMID: 30256716 DOI: 10.1146/annurev-pharmtox-010818-021856]</w:t>
      </w:r>
    </w:p>
    <w:p w14:paraId="61A044B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78 </w:t>
      </w:r>
      <w:r w:rsidRPr="00EF2B13">
        <w:rPr>
          <w:rFonts w:ascii="Book Antiqua" w:hAnsi="Book Antiqua"/>
          <w:b/>
          <w:bCs/>
        </w:rPr>
        <w:t>Qiu YB</w:t>
      </w:r>
      <w:r w:rsidRPr="00EF2B13">
        <w:rPr>
          <w:rFonts w:ascii="Book Antiqua" w:hAnsi="Book Antiqua"/>
        </w:rPr>
        <w:t xml:space="preserve">, Wan BB, Liu G, Wu YX, Chen D, Lu MD, Chen JL, Yu RQ, Chen DZ, Pang QF. Nrf2 protects against seawater drowning-induced acute lung injury via inhibiting ferroptosis. </w:t>
      </w:r>
      <w:r w:rsidRPr="00EF2B13">
        <w:rPr>
          <w:rFonts w:ascii="Book Antiqua" w:hAnsi="Book Antiqua"/>
          <w:i/>
          <w:iCs/>
        </w:rPr>
        <w:t>Respir Res</w:t>
      </w:r>
      <w:r w:rsidRPr="00EF2B13">
        <w:rPr>
          <w:rFonts w:ascii="Book Antiqua" w:hAnsi="Book Antiqua"/>
        </w:rPr>
        <w:t xml:space="preserve"> 2020; </w:t>
      </w:r>
      <w:r w:rsidRPr="00EF2B13">
        <w:rPr>
          <w:rFonts w:ascii="Book Antiqua" w:hAnsi="Book Antiqua"/>
          <w:b/>
          <w:bCs/>
        </w:rPr>
        <w:t>21</w:t>
      </w:r>
      <w:r w:rsidRPr="00EF2B13">
        <w:rPr>
          <w:rFonts w:ascii="Book Antiqua" w:hAnsi="Book Antiqua"/>
        </w:rPr>
        <w:t>: 232 [PMID: 32907551 DOI: 10.1186/s12931-020-01500-2]</w:t>
      </w:r>
    </w:p>
    <w:p w14:paraId="5C782DE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79 </w:t>
      </w:r>
      <w:r w:rsidRPr="00EF2B13">
        <w:rPr>
          <w:rFonts w:ascii="Book Antiqua" w:hAnsi="Book Antiqua"/>
          <w:b/>
          <w:bCs/>
        </w:rPr>
        <w:t>Song X</w:t>
      </w:r>
      <w:r w:rsidRPr="00EF2B13">
        <w:rPr>
          <w:rFonts w:ascii="Book Antiqua" w:hAnsi="Book Antiqua"/>
        </w:rPr>
        <w:t xml:space="preserve">, Long D. Nrf2 and Ferroptosis: A New Research Direction for Neurodegenerative Diseases. </w:t>
      </w:r>
      <w:r w:rsidRPr="00EF2B13">
        <w:rPr>
          <w:rFonts w:ascii="Book Antiqua" w:hAnsi="Book Antiqua"/>
          <w:i/>
          <w:iCs/>
        </w:rPr>
        <w:t>Front Neurosci</w:t>
      </w:r>
      <w:r w:rsidRPr="00EF2B13">
        <w:rPr>
          <w:rFonts w:ascii="Book Antiqua" w:hAnsi="Book Antiqua"/>
        </w:rPr>
        <w:t xml:space="preserve"> 2020; </w:t>
      </w:r>
      <w:r w:rsidRPr="00EF2B13">
        <w:rPr>
          <w:rFonts w:ascii="Book Antiqua" w:hAnsi="Book Antiqua"/>
          <w:b/>
          <w:bCs/>
        </w:rPr>
        <w:t>14</w:t>
      </w:r>
      <w:r w:rsidRPr="00EF2B13">
        <w:rPr>
          <w:rFonts w:ascii="Book Antiqua" w:hAnsi="Book Antiqua"/>
        </w:rPr>
        <w:t>: 267 [PMID: 32372896 DOI: 10.3389/fnins.2020.00267]</w:t>
      </w:r>
    </w:p>
    <w:p w14:paraId="09864E4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80 </w:t>
      </w:r>
      <w:r w:rsidRPr="00EF2B13">
        <w:rPr>
          <w:rFonts w:ascii="Book Antiqua" w:hAnsi="Book Antiqua"/>
          <w:b/>
          <w:bCs/>
        </w:rPr>
        <w:t>Liu Q</w:t>
      </w:r>
      <w:r w:rsidRPr="00EF2B13">
        <w:rPr>
          <w:rFonts w:ascii="Book Antiqua" w:hAnsi="Book Antiqua"/>
        </w:rPr>
        <w:t xml:space="preserve">, Wang K. The induction of ferroptosis by impairing STAT3/Nrf2/GPx4 signaling enhances the sensitivity of osteosarcoma cells to cisplatin. </w:t>
      </w:r>
      <w:r w:rsidRPr="00EF2B13">
        <w:rPr>
          <w:rFonts w:ascii="Book Antiqua" w:hAnsi="Book Antiqua"/>
          <w:i/>
          <w:iCs/>
        </w:rPr>
        <w:t>Cell Biol Int</w:t>
      </w:r>
      <w:r w:rsidRPr="00EF2B13">
        <w:rPr>
          <w:rFonts w:ascii="Book Antiqua" w:hAnsi="Book Antiqua"/>
        </w:rPr>
        <w:t xml:space="preserve"> 2019; </w:t>
      </w:r>
      <w:r w:rsidRPr="00EF2B13">
        <w:rPr>
          <w:rFonts w:ascii="Book Antiqua" w:hAnsi="Book Antiqua"/>
          <w:b/>
          <w:bCs/>
        </w:rPr>
        <w:t>43</w:t>
      </w:r>
      <w:r w:rsidRPr="00EF2B13">
        <w:rPr>
          <w:rFonts w:ascii="Book Antiqua" w:hAnsi="Book Antiqua"/>
        </w:rPr>
        <w:t>: 1245-1256 [PMID: 30811078 DOI: 10.1002/cbin.11121]</w:t>
      </w:r>
    </w:p>
    <w:p w14:paraId="00753B8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81 </w:t>
      </w:r>
      <w:r w:rsidRPr="00EF2B13">
        <w:rPr>
          <w:rFonts w:ascii="Book Antiqua" w:hAnsi="Book Antiqua"/>
          <w:b/>
          <w:bCs/>
        </w:rPr>
        <w:t>Dixon SJ</w:t>
      </w:r>
      <w:r w:rsidRPr="00EF2B13">
        <w:rPr>
          <w:rFonts w:ascii="Book Antiqua" w:hAnsi="Book Antiqua"/>
        </w:rPr>
        <w:t xml:space="preserve">, Patel DN, Welsch M, Skouta R, Lee ED, Hayano M, Thomas AG, Gleason CE, Tatonetti NP, Slusher BS, Stockwell BR. Pharmacological inhibition of cystine-glutamate exchange induces endoplasmic reticulum stress and ferroptosis. </w:t>
      </w:r>
      <w:r w:rsidRPr="00EF2B13">
        <w:rPr>
          <w:rFonts w:ascii="Book Antiqua" w:hAnsi="Book Antiqua"/>
          <w:i/>
          <w:iCs/>
        </w:rPr>
        <w:t>Elife</w:t>
      </w:r>
      <w:r w:rsidRPr="00EF2B13">
        <w:rPr>
          <w:rFonts w:ascii="Book Antiqua" w:hAnsi="Book Antiqua"/>
        </w:rPr>
        <w:t xml:space="preserve"> 2014; </w:t>
      </w:r>
      <w:r w:rsidRPr="00EF2B13">
        <w:rPr>
          <w:rFonts w:ascii="Book Antiqua" w:hAnsi="Book Antiqua"/>
          <w:b/>
          <w:bCs/>
        </w:rPr>
        <w:t>3</w:t>
      </w:r>
      <w:r w:rsidRPr="00EF2B13">
        <w:rPr>
          <w:rFonts w:ascii="Book Antiqua" w:hAnsi="Book Antiqua"/>
        </w:rPr>
        <w:t>: e02523 [PMID: 24844246 DOI: 10.7554/eLife.02523]</w:t>
      </w:r>
    </w:p>
    <w:p w14:paraId="2C79860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82 </w:t>
      </w:r>
      <w:r w:rsidRPr="00EF2B13">
        <w:rPr>
          <w:rFonts w:ascii="Book Antiqua" w:hAnsi="Book Antiqua"/>
          <w:b/>
          <w:bCs/>
        </w:rPr>
        <w:t>Jiang L</w:t>
      </w:r>
      <w:r w:rsidRPr="00EF2B13">
        <w:rPr>
          <w:rFonts w:ascii="Book Antiqua" w:hAnsi="Book Antiqua"/>
        </w:rPr>
        <w:t xml:space="preserve">, Kon N, Li T, Wang SJ, Su T, Hibshoosh H, Baer R, Gu W. Ferroptosis as a p53-mediated activity during tumour suppression. </w:t>
      </w:r>
      <w:r w:rsidRPr="00EF2B13">
        <w:rPr>
          <w:rFonts w:ascii="Book Antiqua" w:hAnsi="Book Antiqua"/>
          <w:i/>
          <w:iCs/>
        </w:rPr>
        <w:t>Nature</w:t>
      </w:r>
      <w:r w:rsidRPr="00EF2B13">
        <w:rPr>
          <w:rFonts w:ascii="Book Antiqua" w:hAnsi="Book Antiqua"/>
        </w:rPr>
        <w:t xml:space="preserve"> 2015; </w:t>
      </w:r>
      <w:r w:rsidRPr="00EF2B13">
        <w:rPr>
          <w:rFonts w:ascii="Book Antiqua" w:hAnsi="Book Antiqua"/>
          <w:b/>
          <w:bCs/>
        </w:rPr>
        <w:t>520</w:t>
      </w:r>
      <w:r w:rsidRPr="00EF2B13">
        <w:rPr>
          <w:rFonts w:ascii="Book Antiqua" w:hAnsi="Book Antiqua"/>
        </w:rPr>
        <w:t>: 57-62 [PMID: 25799988 DOI: 10.1038/nature14344]</w:t>
      </w:r>
    </w:p>
    <w:p w14:paraId="4D18A30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83 </w:t>
      </w:r>
      <w:r w:rsidRPr="00EF2B13">
        <w:rPr>
          <w:rFonts w:ascii="Book Antiqua" w:hAnsi="Book Antiqua"/>
          <w:b/>
          <w:bCs/>
        </w:rPr>
        <w:t>Tarangelo A</w:t>
      </w:r>
      <w:r w:rsidRPr="00EF2B13">
        <w:rPr>
          <w:rFonts w:ascii="Book Antiqua" w:hAnsi="Book Antiqua"/>
        </w:rPr>
        <w:t xml:space="preserve">, Magtanong L, Bieging-Rolett KT, Li Y, Ye J, Attardi LD, Dixon SJ. p53 Suppresses Metabolic Stress-Induced Ferroptosis in Cancer Cells. </w:t>
      </w:r>
      <w:r w:rsidRPr="00EF2B13">
        <w:rPr>
          <w:rFonts w:ascii="Book Antiqua" w:hAnsi="Book Antiqua"/>
          <w:i/>
          <w:iCs/>
        </w:rPr>
        <w:t>Cell Rep</w:t>
      </w:r>
      <w:r w:rsidRPr="00EF2B13">
        <w:rPr>
          <w:rFonts w:ascii="Book Antiqua" w:hAnsi="Book Antiqua"/>
        </w:rPr>
        <w:t xml:space="preserve"> 2018; </w:t>
      </w:r>
      <w:r w:rsidRPr="00EF2B13">
        <w:rPr>
          <w:rFonts w:ascii="Book Antiqua" w:hAnsi="Book Antiqua"/>
          <w:b/>
          <w:bCs/>
        </w:rPr>
        <w:t>22</w:t>
      </w:r>
      <w:r w:rsidRPr="00EF2B13">
        <w:rPr>
          <w:rFonts w:ascii="Book Antiqua" w:hAnsi="Book Antiqua"/>
        </w:rPr>
        <w:t>: 569-575 [PMID: 29346757 DOI: 10.1016/j.celrep.2017.12.077]</w:t>
      </w:r>
    </w:p>
    <w:p w14:paraId="4532FDA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84 </w:t>
      </w:r>
      <w:r w:rsidRPr="00EF2B13">
        <w:rPr>
          <w:rFonts w:ascii="Book Antiqua" w:hAnsi="Book Antiqua"/>
          <w:b/>
          <w:bCs/>
        </w:rPr>
        <w:t>Kraft VAN</w:t>
      </w:r>
      <w:r w:rsidRPr="00EF2B13">
        <w:rPr>
          <w:rFonts w:ascii="Book Antiqua" w:hAnsi="Book Antiqua"/>
        </w:rPr>
        <w:t xml:space="preserve">, Bezjian CT, Pfeiffer S, Ringelstetter L, Müller C, Zandkarimi F, Merl-Pham J, Bao X, Anastasov N, Kössl J, Brandner S, Daniels JD, Schmitt-Kopplin P, Hauck SM, Stockwell BR, Hadian K, Schick JA. GTP Cyclohydrolase 1/Tetrahydrobiopterin Counteract Ferroptosis through Lipid Remodeling. </w:t>
      </w:r>
      <w:r w:rsidRPr="00EF2B13">
        <w:rPr>
          <w:rFonts w:ascii="Book Antiqua" w:hAnsi="Book Antiqua"/>
          <w:i/>
          <w:iCs/>
        </w:rPr>
        <w:t>ACS Cent Sci</w:t>
      </w:r>
      <w:r w:rsidRPr="00EF2B13">
        <w:rPr>
          <w:rFonts w:ascii="Book Antiqua" w:hAnsi="Book Antiqua"/>
        </w:rPr>
        <w:t xml:space="preserve"> 2020; </w:t>
      </w:r>
      <w:r w:rsidRPr="00EF2B13">
        <w:rPr>
          <w:rFonts w:ascii="Book Antiqua" w:hAnsi="Book Antiqua"/>
          <w:b/>
          <w:bCs/>
        </w:rPr>
        <w:t>6</w:t>
      </w:r>
      <w:r w:rsidRPr="00EF2B13">
        <w:rPr>
          <w:rFonts w:ascii="Book Antiqua" w:hAnsi="Book Antiqua"/>
        </w:rPr>
        <w:t>: 41-53 [PMID: 31989025 DOI: 10.1021/acscentsci.9b01063]</w:t>
      </w:r>
    </w:p>
    <w:p w14:paraId="5039B101"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85 </w:t>
      </w:r>
      <w:r w:rsidRPr="00EF2B13">
        <w:rPr>
          <w:rFonts w:ascii="Book Antiqua" w:hAnsi="Book Antiqua"/>
          <w:b/>
          <w:bCs/>
        </w:rPr>
        <w:t>Yuan H</w:t>
      </w:r>
      <w:r w:rsidRPr="00EF2B13">
        <w:rPr>
          <w:rFonts w:ascii="Book Antiqua" w:hAnsi="Book Antiqua"/>
        </w:rPr>
        <w:t xml:space="preserve">, Li X, Zhang X, Kang R, Tang D. CISD1 inhibits ferroptosis by protection against mitochondrial lipid peroxidation. </w:t>
      </w:r>
      <w:r w:rsidRPr="00EF2B13">
        <w:rPr>
          <w:rFonts w:ascii="Book Antiqua" w:hAnsi="Book Antiqua"/>
          <w:i/>
          <w:iCs/>
        </w:rPr>
        <w:t>Biochem Biophys Res Commun</w:t>
      </w:r>
      <w:r w:rsidRPr="00EF2B13">
        <w:rPr>
          <w:rFonts w:ascii="Book Antiqua" w:hAnsi="Book Antiqua"/>
        </w:rPr>
        <w:t xml:space="preserve"> 2016; </w:t>
      </w:r>
      <w:r w:rsidRPr="00EF2B13">
        <w:rPr>
          <w:rFonts w:ascii="Book Antiqua" w:hAnsi="Book Antiqua"/>
          <w:b/>
          <w:bCs/>
        </w:rPr>
        <w:t>478</w:t>
      </w:r>
      <w:r w:rsidRPr="00EF2B13">
        <w:rPr>
          <w:rFonts w:ascii="Book Antiqua" w:hAnsi="Book Antiqua"/>
        </w:rPr>
        <w:t>: 838-844 [PMID: 27510639 DOI: 10.1016/j.bbrc.2016.08.034]</w:t>
      </w:r>
    </w:p>
    <w:p w14:paraId="50485C3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86 </w:t>
      </w:r>
      <w:r w:rsidRPr="00EF2B13">
        <w:rPr>
          <w:rFonts w:ascii="Book Antiqua" w:hAnsi="Book Antiqua"/>
          <w:b/>
          <w:bCs/>
        </w:rPr>
        <w:t>Angeli JPF</w:t>
      </w:r>
      <w:r w:rsidRPr="00EF2B13">
        <w:rPr>
          <w:rFonts w:ascii="Book Antiqua" w:hAnsi="Book Antiqua"/>
        </w:rPr>
        <w:t xml:space="preserve">, Shah R, Pratt DA, Conrad M. Ferroptosis Inhibition: Mechanisms and Opportunities. </w:t>
      </w:r>
      <w:r w:rsidRPr="00EF2B13">
        <w:rPr>
          <w:rFonts w:ascii="Book Antiqua" w:hAnsi="Book Antiqua"/>
          <w:i/>
          <w:iCs/>
        </w:rPr>
        <w:t>Trends Pharmacol Sci</w:t>
      </w:r>
      <w:r w:rsidRPr="00EF2B13">
        <w:rPr>
          <w:rFonts w:ascii="Book Antiqua" w:hAnsi="Book Antiqua"/>
        </w:rPr>
        <w:t xml:space="preserve"> 2017; </w:t>
      </w:r>
      <w:r w:rsidRPr="00EF2B13">
        <w:rPr>
          <w:rFonts w:ascii="Book Antiqua" w:hAnsi="Book Antiqua"/>
          <w:b/>
          <w:bCs/>
        </w:rPr>
        <w:t>38</w:t>
      </w:r>
      <w:r w:rsidRPr="00EF2B13">
        <w:rPr>
          <w:rFonts w:ascii="Book Antiqua" w:hAnsi="Book Antiqua"/>
        </w:rPr>
        <w:t>: 489-498 [PMID: 28363764 DOI: 10.1016/j.tips.2017.02.005]</w:t>
      </w:r>
    </w:p>
    <w:p w14:paraId="03057B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87 </w:t>
      </w:r>
      <w:r w:rsidRPr="00EF2B13">
        <w:rPr>
          <w:rFonts w:ascii="Book Antiqua" w:hAnsi="Book Antiqua"/>
          <w:b/>
          <w:bCs/>
        </w:rPr>
        <w:t>Skouta R</w:t>
      </w:r>
      <w:r w:rsidRPr="00EF2B13">
        <w:rPr>
          <w:rFonts w:ascii="Book Antiqua" w:hAnsi="Book Antiqua"/>
        </w:rPr>
        <w:t xml:space="preserve">, Dixon SJ, Wang J, Dunn DE, Orman M, Shimada K, Rosenberg PA, Lo DC, Weinberg JM, Linkermann A, Stockwell BR. Ferrostatins inhibit oxidative lipid damage and cell death in diverse disease models. </w:t>
      </w:r>
      <w:r w:rsidRPr="00EF2B13">
        <w:rPr>
          <w:rFonts w:ascii="Book Antiqua" w:hAnsi="Book Antiqua"/>
          <w:i/>
          <w:iCs/>
        </w:rPr>
        <w:t>J Am Chem Soc</w:t>
      </w:r>
      <w:r w:rsidRPr="00EF2B13">
        <w:rPr>
          <w:rFonts w:ascii="Book Antiqua" w:hAnsi="Book Antiqua"/>
        </w:rPr>
        <w:t xml:space="preserve"> 2014; </w:t>
      </w:r>
      <w:r w:rsidRPr="00EF2B13">
        <w:rPr>
          <w:rFonts w:ascii="Book Antiqua" w:hAnsi="Book Antiqua"/>
          <w:b/>
          <w:bCs/>
        </w:rPr>
        <w:t>136</w:t>
      </w:r>
      <w:r w:rsidRPr="00EF2B13">
        <w:rPr>
          <w:rFonts w:ascii="Book Antiqua" w:hAnsi="Book Antiqua"/>
        </w:rPr>
        <w:t>: 4551-4556 [PMID: 24592866 DOI: 10.1021/ja411006a]</w:t>
      </w:r>
    </w:p>
    <w:p w14:paraId="046748D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88 </w:t>
      </w:r>
      <w:r w:rsidRPr="00EF2B13">
        <w:rPr>
          <w:rFonts w:ascii="Book Antiqua" w:hAnsi="Book Antiqua"/>
          <w:b/>
          <w:bCs/>
        </w:rPr>
        <w:t>Yang WS</w:t>
      </w:r>
      <w:r w:rsidRPr="00EF2B13">
        <w:rPr>
          <w:rFonts w:ascii="Book Antiqua" w:hAnsi="Book Antiqua"/>
        </w:rPr>
        <w:t xml:space="preserve">, SriRamaratnam R, Welsch ME, Shimada K, Skouta R, Viswanathan VS, Cheah JH, Clemons PA, Shamji AF, Clish CB, Brown LM, Girotti AW, Cornish VW, Schreiber SL, Stockwell BR. Regulation of ferroptotic cancer cell death by GPX4. </w:t>
      </w:r>
      <w:r w:rsidRPr="00EF2B13">
        <w:rPr>
          <w:rFonts w:ascii="Book Antiqua" w:hAnsi="Book Antiqua"/>
          <w:i/>
          <w:iCs/>
        </w:rPr>
        <w:t>Cell</w:t>
      </w:r>
      <w:r w:rsidRPr="00EF2B13">
        <w:rPr>
          <w:rFonts w:ascii="Book Antiqua" w:hAnsi="Book Antiqua"/>
        </w:rPr>
        <w:t xml:space="preserve"> 2014; </w:t>
      </w:r>
      <w:r w:rsidRPr="00EF2B13">
        <w:rPr>
          <w:rFonts w:ascii="Book Antiqua" w:hAnsi="Book Antiqua"/>
          <w:b/>
          <w:bCs/>
        </w:rPr>
        <w:t>156</w:t>
      </w:r>
      <w:r w:rsidRPr="00EF2B13">
        <w:rPr>
          <w:rFonts w:ascii="Book Antiqua" w:hAnsi="Book Antiqua"/>
        </w:rPr>
        <w:t>: 317-331 [PMID: 24439385 DOI: 10.1016/j.cell.2013.12.010]</w:t>
      </w:r>
    </w:p>
    <w:p w14:paraId="0962062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89 </w:t>
      </w:r>
      <w:r w:rsidRPr="00EF2B13">
        <w:rPr>
          <w:rFonts w:ascii="Book Antiqua" w:hAnsi="Book Antiqua"/>
          <w:b/>
          <w:bCs/>
        </w:rPr>
        <w:t>Yang WS</w:t>
      </w:r>
      <w:r w:rsidRPr="00EF2B13">
        <w:rPr>
          <w:rFonts w:ascii="Book Antiqua" w:hAnsi="Book Antiqua"/>
        </w:rPr>
        <w:t xml:space="preserve">, Kim KJ, Gaschler MM, Patel M, Shchepinov MS, Stockwell BR. Peroxidation of polyunsaturated fatty acids by lipoxygenases drives ferroptosis. </w:t>
      </w:r>
      <w:r w:rsidRPr="00EF2B13">
        <w:rPr>
          <w:rFonts w:ascii="Book Antiqua" w:hAnsi="Book Antiqua"/>
          <w:i/>
          <w:iCs/>
        </w:rPr>
        <w:t>Proc Natl Acad Sci U S A</w:t>
      </w:r>
      <w:r w:rsidRPr="00EF2B13">
        <w:rPr>
          <w:rFonts w:ascii="Book Antiqua" w:hAnsi="Book Antiqua"/>
        </w:rPr>
        <w:t xml:space="preserve"> 2016; </w:t>
      </w:r>
      <w:r w:rsidRPr="00EF2B13">
        <w:rPr>
          <w:rFonts w:ascii="Book Antiqua" w:hAnsi="Book Antiqua"/>
          <w:b/>
          <w:bCs/>
        </w:rPr>
        <w:t>113</w:t>
      </w:r>
      <w:r w:rsidRPr="00EF2B13">
        <w:rPr>
          <w:rFonts w:ascii="Book Antiqua" w:hAnsi="Book Antiqua"/>
        </w:rPr>
        <w:t>: E4966-E4975 [PMID: 27506793 DOI: 10.1073/pnas.1603244113]</w:t>
      </w:r>
    </w:p>
    <w:p w14:paraId="10939AF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90 </w:t>
      </w:r>
      <w:r w:rsidRPr="00EF2B13">
        <w:rPr>
          <w:rFonts w:ascii="Book Antiqua" w:hAnsi="Book Antiqua"/>
          <w:b/>
          <w:bCs/>
        </w:rPr>
        <w:t>Xie Y</w:t>
      </w:r>
      <w:r w:rsidRPr="00EF2B13">
        <w:rPr>
          <w:rFonts w:ascii="Book Antiqua" w:hAnsi="Book Antiqua"/>
        </w:rPr>
        <w:t xml:space="preserve">, Hou W, Song X, Yu Y, Huang J, Sun X, Kang R, Tang D. Ferroptosis: process and function. </w:t>
      </w:r>
      <w:r w:rsidRPr="00EF2B13">
        <w:rPr>
          <w:rFonts w:ascii="Book Antiqua" w:hAnsi="Book Antiqua"/>
          <w:i/>
          <w:iCs/>
        </w:rPr>
        <w:t>Cell Death Differ</w:t>
      </w:r>
      <w:r w:rsidRPr="00EF2B13">
        <w:rPr>
          <w:rFonts w:ascii="Book Antiqua" w:hAnsi="Book Antiqua"/>
        </w:rPr>
        <w:t xml:space="preserve"> 2016; </w:t>
      </w:r>
      <w:r w:rsidRPr="00EF2B13">
        <w:rPr>
          <w:rFonts w:ascii="Book Antiqua" w:hAnsi="Book Antiqua"/>
          <w:b/>
          <w:bCs/>
        </w:rPr>
        <w:t>23</w:t>
      </w:r>
      <w:r w:rsidRPr="00EF2B13">
        <w:rPr>
          <w:rFonts w:ascii="Book Antiqua" w:hAnsi="Book Antiqua"/>
        </w:rPr>
        <w:t>: 369-379 [PMID: 26794443 DOI: 10.1038/cdd.2015.158]</w:t>
      </w:r>
    </w:p>
    <w:p w14:paraId="09ABFFC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91 </w:t>
      </w:r>
      <w:r w:rsidRPr="00EF2B13">
        <w:rPr>
          <w:rFonts w:ascii="Book Antiqua" w:hAnsi="Book Antiqua"/>
          <w:b/>
          <w:bCs/>
        </w:rPr>
        <w:t>Imai H</w:t>
      </w:r>
      <w:r w:rsidRPr="00EF2B13">
        <w:rPr>
          <w:rFonts w:ascii="Book Antiqua" w:hAnsi="Book Antiqua"/>
        </w:rPr>
        <w:t xml:space="preserve">, Matsuoka M, Kumagai T, Sakamoto T, Koumura T. Lipid Peroxidation-Dependent Cell Death Regulated by GPx4 and Ferroptosis. </w:t>
      </w:r>
      <w:r w:rsidRPr="00EF2B13">
        <w:rPr>
          <w:rFonts w:ascii="Book Antiqua" w:hAnsi="Book Antiqua"/>
          <w:i/>
          <w:iCs/>
        </w:rPr>
        <w:t>Curr Top Microbiol Immunol</w:t>
      </w:r>
      <w:r w:rsidRPr="00EF2B13">
        <w:rPr>
          <w:rFonts w:ascii="Book Antiqua" w:hAnsi="Book Antiqua"/>
        </w:rPr>
        <w:t xml:space="preserve"> 2017; </w:t>
      </w:r>
      <w:r w:rsidRPr="00EF2B13">
        <w:rPr>
          <w:rFonts w:ascii="Book Antiqua" w:hAnsi="Book Antiqua"/>
          <w:b/>
          <w:bCs/>
        </w:rPr>
        <w:t>403</w:t>
      </w:r>
      <w:r w:rsidRPr="00EF2B13">
        <w:rPr>
          <w:rFonts w:ascii="Book Antiqua" w:hAnsi="Book Antiqua"/>
        </w:rPr>
        <w:t>: 143-170 [PMID: 28204974 DOI: 10.1007/82_2016_508]</w:t>
      </w:r>
    </w:p>
    <w:p w14:paraId="267F206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92 </w:t>
      </w:r>
      <w:r w:rsidRPr="00EF2B13">
        <w:rPr>
          <w:rFonts w:ascii="Book Antiqua" w:hAnsi="Book Antiqua"/>
          <w:b/>
          <w:bCs/>
        </w:rPr>
        <w:t>Clemente LP</w:t>
      </w:r>
      <w:r w:rsidRPr="00EF2B13">
        <w:rPr>
          <w:rFonts w:ascii="Book Antiqua" w:hAnsi="Book Antiqua"/>
        </w:rPr>
        <w:t xml:space="preserve">, Rabenau M, Tang S, Stanka J, Cors E, Stroh J, Culmsee C, von Karstedt S. Dynasore Blocks Ferroptosis through Combined Modulation of Iron Uptake and Inhibition of Mitochondrial Respiration. </w:t>
      </w:r>
      <w:r w:rsidRPr="00EF2B13">
        <w:rPr>
          <w:rFonts w:ascii="Book Antiqua" w:hAnsi="Book Antiqua"/>
          <w:i/>
          <w:iCs/>
        </w:rPr>
        <w:t>Cells</w:t>
      </w:r>
      <w:r w:rsidRPr="00EF2B13">
        <w:rPr>
          <w:rFonts w:ascii="Book Antiqua" w:hAnsi="Book Antiqua"/>
        </w:rPr>
        <w:t xml:space="preserve"> 2020; </w:t>
      </w:r>
      <w:r w:rsidRPr="00EF2B13">
        <w:rPr>
          <w:rFonts w:ascii="Book Antiqua" w:hAnsi="Book Antiqua"/>
          <w:b/>
          <w:bCs/>
        </w:rPr>
        <w:t>9</w:t>
      </w:r>
      <w:r w:rsidRPr="00EF2B13">
        <w:rPr>
          <w:rFonts w:ascii="Book Antiqua" w:hAnsi="Book Antiqua"/>
        </w:rPr>
        <w:t xml:space="preserve"> [PMID: 33050207 DOI: 10.3390/cells9102259]</w:t>
      </w:r>
    </w:p>
    <w:p w14:paraId="760BA7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93 </w:t>
      </w:r>
      <w:r w:rsidRPr="00EF2B13">
        <w:rPr>
          <w:rFonts w:ascii="Book Antiqua" w:hAnsi="Book Antiqua"/>
          <w:b/>
          <w:bCs/>
        </w:rPr>
        <w:t>Bueno DC</w:t>
      </w:r>
      <w:r w:rsidRPr="00EF2B13">
        <w:rPr>
          <w:rFonts w:ascii="Book Antiqua" w:hAnsi="Book Antiqua"/>
        </w:rPr>
        <w:t xml:space="preserve">, Canto RFS, de Souza V, Andreguetti RR, Barbosa FAR, Naime AA, Dey PN, Wüllner V, Lopes MW, Braga AL, Methner A, Farina M. New Probucol Analogues Inhibit Ferroptosis, Improve Mitochondrial Parameters, and Induce Glutathione </w:t>
      </w:r>
      <w:r w:rsidRPr="00EF2B13">
        <w:rPr>
          <w:rFonts w:ascii="Book Antiqua" w:hAnsi="Book Antiqua"/>
        </w:rPr>
        <w:lastRenderedPageBreak/>
        <w:t xml:space="preserve">Peroxidase in HT22 Cells. </w:t>
      </w:r>
      <w:r w:rsidRPr="00EF2B13">
        <w:rPr>
          <w:rFonts w:ascii="Book Antiqua" w:hAnsi="Book Antiqua"/>
          <w:i/>
          <w:iCs/>
        </w:rPr>
        <w:t>Mol Neurobiol</w:t>
      </w:r>
      <w:r w:rsidRPr="00EF2B13">
        <w:rPr>
          <w:rFonts w:ascii="Book Antiqua" w:hAnsi="Book Antiqua"/>
        </w:rPr>
        <w:t xml:space="preserve"> 2020; </w:t>
      </w:r>
      <w:r w:rsidRPr="00EF2B13">
        <w:rPr>
          <w:rFonts w:ascii="Book Antiqua" w:hAnsi="Book Antiqua"/>
          <w:b/>
          <w:bCs/>
        </w:rPr>
        <w:t>57</w:t>
      </w:r>
      <w:r w:rsidRPr="00EF2B13">
        <w:rPr>
          <w:rFonts w:ascii="Book Antiqua" w:hAnsi="Book Antiqua"/>
        </w:rPr>
        <w:t>: 3273-3290 [PMID: 32514861 DOI: 10.1007/s12035-020-01956-9]</w:t>
      </w:r>
    </w:p>
    <w:p w14:paraId="3825B24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94 </w:t>
      </w:r>
      <w:r w:rsidRPr="00EF2B13">
        <w:rPr>
          <w:rFonts w:ascii="Book Antiqua" w:hAnsi="Book Antiqua"/>
          <w:b/>
          <w:bCs/>
        </w:rPr>
        <w:t>Alim I</w:t>
      </w:r>
      <w:r w:rsidRPr="00EF2B13">
        <w:rPr>
          <w:rFonts w:ascii="Book Antiqua" w:hAnsi="Book Antiqua"/>
        </w:rPr>
        <w:t xml:space="preserve">, Caulfield JT, Chen Y, Swarup V, Geschwind DH, Ivanova E, Seravalli J, Ai Y, Sansing LH, Ste Marie EJ, Hondal RJ, Mukherjee S, Cave JW, Sagdullaev BT, Karuppagounder SS, Ratan RR. Selenium Drives a Transcriptional Adaptive Program to Block Ferroptosis and Treat Stroke. </w:t>
      </w:r>
      <w:r w:rsidRPr="00EF2B13">
        <w:rPr>
          <w:rFonts w:ascii="Book Antiqua" w:hAnsi="Book Antiqua"/>
          <w:i/>
          <w:iCs/>
        </w:rPr>
        <w:t>Cell</w:t>
      </w:r>
      <w:r w:rsidRPr="00EF2B13">
        <w:rPr>
          <w:rFonts w:ascii="Book Antiqua" w:hAnsi="Book Antiqua"/>
        </w:rPr>
        <w:t xml:space="preserve"> 2019; </w:t>
      </w:r>
      <w:r w:rsidRPr="00EF2B13">
        <w:rPr>
          <w:rFonts w:ascii="Book Antiqua" w:hAnsi="Book Antiqua"/>
          <w:b/>
          <w:bCs/>
        </w:rPr>
        <w:t>177</w:t>
      </w:r>
      <w:r w:rsidRPr="00EF2B13">
        <w:rPr>
          <w:rFonts w:ascii="Book Antiqua" w:hAnsi="Book Antiqua"/>
        </w:rPr>
        <w:t>: 1262-1279.e25 [PMID: 31056284 DOI: 10.1016/j.cell.2019.03.032]</w:t>
      </w:r>
    </w:p>
    <w:p w14:paraId="1935A42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95 </w:t>
      </w:r>
      <w:r w:rsidRPr="00EF2B13">
        <w:rPr>
          <w:rFonts w:ascii="Book Antiqua" w:hAnsi="Book Antiqua"/>
          <w:b/>
          <w:bCs/>
        </w:rPr>
        <w:t>Krainz T</w:t>
      </w:r>
      <w:r w:rsidRPr="00EF2B13">
        <w:rPr>
          <w:rFonts w:ascii="Book Antiqua" w:hAnsi="Book Antiqua"/>
        </w:rPr>
        <w:t xml:space="preserve">, Gaschler MM, Lim C, Sacher JR, Stockwell BR, Wipf P. A Mitochondrial-Targeted Nitroxide Is a Potent Inhibitor of Ferroptosis. </w:t>
      </w:r>
      <w:r w:rsidRPr="00EF2B13">
        <w:rPr>
          <w:rFonts w:ascii="Book Antiqua" w:hAnsi="Book Antiqua"/>
          <w:i/>
          <w:iCs/>
        </w:rPr>
        <w:t>ACS Cent Sci</w:t>
      </w:r>
      <w:r w:rsidRPr="00EF2B13">
        <w:rPr>
          <w:rFonts w:ascii="Book Antiqua" w:hAnsi="Book Antiqua"/>
        </w:rPr>
        <w:t xml:space="preserve"> 2016; </w:t>
      </w:r>
      <w:r w:rsidRPr="00EF2B13">
        <w:rPr>
          <w:rFonts w:ascii="Book Antiqua" w:hAnsi="Book Antiqua"/>
          <w:b/>
          <w:bCs/>
        </w:rPr>
        <w:t>2</w:t>
      </w:r>
      <w:r w:rsidRPr="00EF2B13">
        <w:rPr>
          <w:rFonts w:ascii="Book Antiqua" w:hAnsi="Book Antiqua"/>
        </w:rPr>
        <w:t>: 653-659 [PMID: 27725964 DOI: 10.1021/acscentsci.6b00199]</w:t>
      </w:r>
    </w:p>
    <w:p w14:paraId="39E7AC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96 </w:t>
      </w:r>
      <w:r w:rsidRPr="00EF2B13">
        <w:rPr>
          <w:rFonts w:ascii="Book Antiqua" w:hAnsi="Book Antiqua"/>
          <w:b/>
          <w:bCs/>
        </w:rPr>
        <w:t>Zhao T</w:t>
      </w:r>
      <w:r w:rsidRPr="00EF2B13">
        <w:rPr>
          <w:rFonts w:ascii="Book Antiqua" w:hAnsi="Book Antiqua"/>
        </w:rPr>
        <w:t xml:space="preserve">, Yu Z, Zhou L, Wang X, Hui Y, Mao L, Fan X, Wang B, Zhao X, Sun C. Regulating Nrf2-GPx4 axis by bicyclol can prevent ferroptosis in carbon tetrachloride-induced acute liver injury in mice. </w:t>
      </w:r>
      <w:r w:rsidRPr="00EF2B13">
        <w:rPr>
          <w:rFonts w:ascii="Book Antiqua" w:hAnsi="Book Antiqua"/>
          <w:i/>
          <w:iCs/>
        </w:rPr>
        <w:t>Cell Death Discov</w:t>
      </w:r>
      <w:r w:rsidRPr="00EF2B13">
        <w:rPr>
          <w:rFonts w:ascii="Book Antiqua" w:hAnsi="Book Antiqua"/>
        </w:rPr>
        <w:t xml:space="preserve"> 2022; </w:t>
      </w:r>
      <w:r w:rsidRPr="00EF2B13">
        <w:rPr>
          <w:rFonts w:ascii="Book Antiqua" w:hAnsi="Book Antiqua"/>
          <w:b/>
          <w:bCs/>
        </w:rPr>
        <w:t>8</w:t>
      </w:r>
      <w:r w:rsidRPr="00EF2B13">
        <w:rPr>
          <w:rFonts w:ascii="Book Antiqua" w:hAnsi="Book Antiqua"/>
        </w:rPr>
        <w:t>: 380 [PMID: 36071041 DOI: 10.1038/s41420-022-01173-4]</w:t>
      </w:r>
    </w:p>
    <w:p w14:paraId="07D4BB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97 </w:t>
      </w:r>
      <w:r w:rsidRPr="00EF2B13">
        <w:rPr>
          <w:rFonts w:ascii="Book Antiqua" w:hAnsi="Book Antiqua"/>
          <w:b/>
          <w:bCs/>
        </w:rPr>
        <w:t>Doll S</w:t>
      </w:r>
      <w:r w:rsidRPr="00EF2B13">
        <w:rPr>
          <w:rFonts w:ascii="Book Antiqua" w:hAnsi="Book Antiqua"/>
        </w:rPr>
        <w:t xml:space="preserve">, Proneth B, Tyurina YY, Panzilius E, Kobayashi S, Ingold I, Irmler M, Beckers J, Aichler M, Walch A, Prokisch H, Trümbach D, Mao G, Qu F, Bayir H, Füllekrug J, Scheel CH, Wurst W, Schick JA, Kagan VE, Angeli JP, Conrad M. ACSL4 dictates ferroptosis sensitivity by shaping cellular lipid composition. </w:t>
      </w:r>
      <w:r w:rsidRPr="00EF2B13">
        <w:rPr>
          <w:rFonts w:ascii="Book Antiqua" w:hAnsi="Book Antiqua"/>
          <w:i/>
          <w:iCs/>
        </w:rPr>
        <w:t>Nat Chem Biol</w:t>
      </w:r>
      <w:r w:rsidRPr="00EF2B13">
        <w:rPr>
          <w:rFonts w:ascii="Book Antiqua" w:hAnsi="Book Antiqua"/>
        </w:rPr>
        <w:t xml:space="preserve"> 2017; </w:t>
      </w:r>
      <w:r w:rsidRPr="00EF2B13">
        <w:rPr>
          <w:rFonts w:ascii="Book Antiqua" w:hAnsi="Book Antiqua"/>
          <w:b/>
          <w:bCs/>
        </w:rPr>
        <w:t>13</w:t>
      </w:r>
      <w:r w:rsidRPr="00EF2B13">
        <w:rPr>
          <w:rFonts w:ascii="Book Antiqua" w:hAnsi="Book Antiqua"/>
        </w:rPr>
        <w:t>: 91-98 [PMID: 27842070 DOI: 10.1038/nchembio.2239]</w:t>
      </w:r>
    </w:p>
    <w:p w14:paraId="072442C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98 </w:t>
      </w:r>
      <w:r w:rsidRPr="00EF2B13">
        <w:rPr>
          <w:rFonts w:ascii="Book Antiqua" w:hAnsi="Book Antiqua"/>
          <w:b/>
          <w:bCs/>
        </w:rPr>
        <w:t>Tsurusaki S</w:t>
      </w:r>
      <w:r w:rsidRPr="00EF2B13">
        <w:rPr>
          <w:rFonts w:ascii="Book Antiqua" w:hAnsi="Book Antiqua"/>
        </w:rPr>
        <w:t xml:space="preserve">, Tsuchiya Y, Koumura T, Nakasone M, Sakamoto T, Matsuoka M, Imai H, Yuet-Yin Kok C, Okochi H, Nakano H, Miyajima A, Tanaka M. Hepatic ferroptosis plays an important role as the trigger for initiating inflammation in nonalcoholic steatohepatitis. </w:t>
      </w:r>
      <w:r w:rsidRPr="00EF2B13">
        <w:rPr>
          <w:rFonts w:ascii="Book Antiqua" w:hAnsi="Book Antiqua"/>
          <w:i/>
          <w:iCs/>
        </w:rPr>
        <w:t>Cell Death Dis</w:t>
      </w:r>
      <w:r w:rsidRPr="00EF2B13">
        <w:rPr>
          <w:rFonts w:ascii="Book Antiqua" w:hAnsi="Book Antiqua"/>
        </w:rPr>
        <w:t xml:space="preserve"> 2019; </w:t>
      </w:r>
      <w:r w:rsidRPr="00EF2B13">
        <w:rPr>
          <w:rFonts w:ascii="Book Antiqua" w:hAnsi="Book Antiqua"/>
          <w:b/>
          <w:bCs/>
        </w:rPr>
        <w:t>10</w:t>
      </w:r>
      <w:r w:rsidRPr="00EF2B13">
        <w:rPr>
          <w:rFonts w:ascii="Book Antiqua" w:hAnsi="Book Antiqua"/>
        </w:rPr>
        <w:t>: 449 [PMID: 31209199 DOI: 10.1038/s41419-019-1678-y]</w:t>
      </w:r>
    </w:p>
    <w:p w14:paraId="15220F3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99 </w:t>
      </w:r>
      <w:r w:rsidRPr="00EF2B13">
        <w:rPr>
          <w:rFonts w:ascii="Book Antiqua" w:hAnsi="Book Antiqua"/>
          <w:b/>
          <w:bCs/>
        </w:rPr>
        <w:t>Stockwell BR</w:t>
      </w:r>
      <w:r w:rsidRPr="00EF2B13">
        <w:rPr>
          <w:rFonts w:ascii="Book Antiqua" w:hAnsi="Book Antiqua"/>
        </w:rPr>
        <w:t xml:space="preserve">. Ferroptosis turns 10: Emerging mechanisms, physiological functions, and therapeutic applications. </w:t>
      </w:r>
      <w:r w:rsidRPr="00EF2B13">
        <w:rPr>
          <w:rFonts w:ascii="Book Antiqua" w:hAnsi="Book Antiqua"/>
          <w:i/>
          <w:iCs/>
        </w:rPr>
        <w:t>Cell</w:t>
      </w:r>
      <w:r w:rsidRPr="00EF2B13">
        <w:rPr>
          <w:rFonts w:ascii="Book Antiqua" w:hAnsi="Book Antiqua"/>
        </w:rPr>
        <w:t xml:space="preserve"> 2022; </w:t>
      </w:r>
      <w:r w:rsidRPr="00EF2B13">
        <w:rPr>
          <w:rFonts w:ascii="Book Antiqua" w:hAnsi="Book Antiqua"/>
          <w:b/>
          <w:bCs/>
        </w:rPr>
        <w:t>185</w:t>
      </w:r>
      <w:r w:rsidRPr="00EF2B13">
        <w:rPr>
          <w:rFonts w:ascii="Book Antiqua" w:hAnsi="Book Antiqua"/>
        </w:rPr>
        <w:t>: 2401-2421 [PMID: 35803244 DOI: 10.1016/j.cell.2022.06.003]</w:t>
      </w:r>
    </w:p>
    <w:p w14:paraId="56AEFC7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100 </w:t>
      </w:r>
      <w:r w:rsidRPr="00EF2B13">
        <w:rPr>
          <w:rFonts w:ascii="Book Antiqua" w:hAnsi="Book Antiqua"/>
          <w:b/>
          <w:bCs/>
        </w:rPr>
        <w:t>Feng H</w:t>
      </w:r>
      <w:r w:rsidRPr="00EF2B13">
        <w:rPr>
          <w:rFonts w:ascii="Book Antiqua" w:hAnsi="Book Antiqua"/>
        </w:rPr>
        <w:t xml:space="preserve">, Stockwell BR. Unsolved mysteries: How does lipid peroxidation cause ferroptosis? </w:t>
      </w:r>
      <w:r w:rsidRPr="00EF2B13">
        <w:rPr>
          <w:rFonts w:ascii="Book Antiqua" w:hAnsi="Book Antiqua"/>
          <w:i/>
          <w:iCs/>
        </w:rPr>
        <w:t>PLoS Biol</w:t>
      </w:r>
      <w:r w:rsidRPr="00EF2B13">
        <w:rPr>
          <w:rFonts w:ascii="Book Antiqua" w:hAnsi="Book Antiqua"/>
        </w:rPr>
        <w:t xml:space="preserve"> 2018; </w:t>
      </w:r>
      <w:r w:rsidRPr="00EF2B13">
        <w:rPr>
          <w:rFonts w:ascii="Book Antiqua" w:hAnsi="Book Antiqua"/>
          <w:b/>
          <w:bCs/>
        </w:rPr>
        <w:t>16</w:t>
      </w:r>
      <w:r w:rsidRPr="00EF2B13">
        <w:rPr>
          <w:rFonts w:ascii="Book Antiqua" w:hAnsi="Book Antiqua"/>
        </w:rPr>
        <w:t>: e2006203 [PMID: 29795546 DOI: 10.1371/journal.pbio.2006203]</w:t>
      </w:r>
    </w:p>
    <w:p w14:paraId="121907C7"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101 </w:t>
      </w:r>
      <w:r w:rsidRPr="00EF2B13">
        <w:rPr>
          <w:rFonts w:ascii="Book Antiqua" w:hAnsi="Book Antiqua"/>
          <w:b/>
          <w:bCs/>
        </w:rPr>
        <w:t>Capelletti MM</w:t>
      </w:r>
      <w:r w:rsidRPr="00EF2B13">
        <w:rPr>
          <w:rFonts w:ascii="Book Antiqua" w:hAnsi="Book Antiqua"/>
        </w:rPr>
        <w:t xml:space="preserve">, Manceau H, Puy H, Peoc'h K. Ferroptosis in Liver Diseases: An Overview. </w:t>
      </w:r>
      <w:r w:rsidRPr="00EF2B13">
        <w:rPr>
          <w:rFonts w:ascii="Book Antiqua" w:hAnsi="Book Antiqua"/>
          <w:i/>
          <w:iCs/>
        </w:rPr>
        <w:t>Int J Mol Sci</w:t>
      </w:r>
      <w:r w:rsidRPr="00EF2B13">
        <w:rPr>
          <w:rFonts w:ascii="Book Antiqua" w:hAnsi="Book Antiqua"/>
        </w:rPr>
        <w:t xml:space="preserve"> 2020; </w:t>
      </w:r>
      <w:r w:rsidRPr="00EF2B13">
        <w:rPr>
          <w:rFonts w:ascii="Book Antiqua" w:hAnsi="Book Antiqua"/>
          <w:b/>
          <w:bCs/>
        </w:rPr>
        <w:t>21</w:t>
      </w:r>
      <w:r w:rsidRPr="00EF2B13">
        <w:rPr>
          <w:rFonts w:ascii="Book Antiqua" w:hAnsi="Book Antiqua"/>
        </w:rPr>
        <w:t xml:space="preserve"> [PMID: 32664576 DOI: 10.3390/ijms21144908]</w:t>
      </w:r>
    </w:p>
    <w:p w14:paraId="654C11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102 </w:t>
      </w:r>
      <w:r w:rsidRPr="00EF2B13">
        <w:rPr>
          <w:rFonts w:ascii="Book Antiqua" w:hAnsi="Book Antiqua"/>
          <w:b/>
          <w:bCs/>
        </w:rPr>
        <w:t>Su Y</w:t>
      </w:r>
      <w:r w:rsidRPr="00EF2B13">
        <w:rPr>
          <w:rFonts w:ascii="Book Antiqua" w:hAnsi="Book Antiqua"/>
        </w:rPr>
        <w:t xml:space="preserve">, Zhao B, Zhou L, Zhang Z, Shen Y, Lv H, AlQudsy LHH, Shang P. Ferroptosis, a novel pharmacological mechanism of anti-cancer drugs. </w:t>
      </w:r>
      <w:r w:rsidRPr="00EF2B13">
        <w:rPr>
          <w:rFonts w:ascii="Book Antiqua" w:hAnsi="Book Antiqua"/>
          <w:i/>
          <w:iCs/>
        </w:rPr>
        <w:t>Cancer Lett</w:t>
      </w:r>
      <w:r w:rsidRPr="00EF2B13">
        <w:rPr>
          <w:rFonts w:ascii="Book Antiqua" w:hAnsi="Book Antiqua"/>
        </w:rPr>
        <w:t xml:space="preserve"> 2020; </w:t>
      </w:r>
      <w:r w:rsidRPr="00EF2B13">
        <w:rPr>
          <w:rFonts w:ascii="Book Antiqua" w:hAnsi="Book Antiqua"/>
          <w:b/>
          <w:bCs/>
        </w:rPr>
        <w:t>483</w:t>
      </w:r>
      <w:r w:rsidRPr="00EF2B13">
        <w:rPr>
          <w:rFonts w:ascii="Book Antiqua" w:hAnsi="Book Antiqua"/>
        </w:rPr>
        <w:t>: 127-136 [PMID: 32067993 DOI: 10.1016/j.canlet.2020.02.015]</w:t>
      </w:r>
    </w:p>
    <w:p w14:paraId="3257454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103 </w:t>
      </w:r>
      <w:r w:rsidRPr="00EF2B13">
        <w:rPr>
          <w:rFonts w:ascii="Book Antiqua" w:hAnsi="Book Antiqua"/>
          <w:b/>
          <w:bCs/>
        </w:rPr>
        <w:t>Liang C</w:t>
      </w:r>
      <w:r w:rsidRPr="00EF2B13">
        <w:rPr>
          <w:rFonts w:ascii="Book Antiqua" w:hAnsi="Book Antiqua"/>
        </w:rPr>
        <w:t xml:space="preserve">, Zhang X, Yang M, Dong X. Recent Progress in Ferroptosis Inducers for Cancer Therapy. </w:t>
      </w:r>
      <w:r w:rsidRPr="00EF2B13">
        <w:rPr>
          <w:rFonts w:ascii="Book Antiqua" w:hAnsi="Book Antiqua"/>
          <w:i/>
          <w:iCs/>
        </w:rPr>
        <w:t>Adv Mater</w:t>
      </w:r>
      <w:r w:rsidRPr="00EF2B13">
        <w:rPr>
          <w:rFonts w:ascii="Book Antiqua" w:hAnsi="Book Antiqua"/>
        </w:rPr>
        <w:t xml:space="preserve"> 2019; </w:t>
      </w:r>
      <w:r w:rsidRPr="00EF2B13">
        <w:rPr>
          <w:rFonts w:ascii="Book Antiqua" w:hAnsi="Book Antiqua"/>
          <w:b/>
          <w:bCs/>
        </w:rPr>
        <w:t>31</w:t>
      </w:r>
      <w:r w:rsidRPr="00EF2B13">
        <w:rPr>
          <w:rFonts w:ascii="Book Antiqua" w:hAnsi="Book Antiqua"/>
        </w:rPr>
        <w:t>: e1904197 [PMID: 31595562 DOI: 10.1002/adma.201904197]</w:t>
      </w:r>
    </w:p>
    <w:p w14:paraId="590A5CE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104 </w:t>
      </w:r>
      <w:r w:rsidRPr="00EF2B13">
        <w:rPr>
          <w:rFonts w:ascii="Book Antiqua" w:hAnsi="Book Antiqua"/>
          <w:b/>
          <w:bCs/>
        </w:rPr>
        <w:t>Zhang Y</w:t>
      </w:r>
      <w:r w:rsidRPr="00EF2B13">
        <w:rPr>
          <w:rFonts w:ascii="Book Antiqua" w:hAnsi="Book Antiqua"/>
        </w:rPr>
        <w:t xml:space="preserve">, Tan H, Daniels JD, Zandkarimi F, Liu H, Brown LM, Uchida K, O'Connor OA, Stockwell BR. Imidazole Ketone Erastin Induces Ferroptosis and Slows Tumor Growth in a Mouse Lymphoma Model. </w:t>
      </w:r>
      <w:r w:rsidRPr="00EF2B13">
        <w:rPr>
          <w:rFonts w:ascii="Book Antiqua" w:hAnsi="Book Antiqua"/>
          <w:i/>
          <w:iCs/>
        </w:rPr>
        <w:t>Cell Chem Biol</w:t>
      </w:r>
      <w:r w:rsidRPr="00EF2B13">
        <w:rPr>
          <w:rFonts w:ascii="Book Antiqua" w:hAnsi="Book Antiqua"/>
        </w:rPr>
        <w:t xml:space="preserve"> 2019; </w:t>
      </w:r>
      <w:r w:rsidRPr="00EF2B13">
        <w:rPr>
          <w:rFonts w:ascii="Book Antiqua" w:hAnsi="Book Antiqua"/>
          <w:b/>
          <w:bCs/>
        </w:rPr>
        <w:t>26</w:t>
      </w:r>
      <w:r w:rsidRPr="00EF2B13">
        <w:rPr>
          <w:rFonts w:ascii="Book Antiqua" w:hAnsi="Book Antiqua"/>
        </w:rPr>
        <w:t>: 623-633.e9 [PMID: 30799221 DOI: 10.1016/j.chembiol.2019.01.008]</w:t>
      </w:r>
    </w:p>
    <w:p w14:paraId="7D9B2A7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105 </w:t>
      </w:r>
      <w:r w:rsidRPr="00EF2B13">
        <w:rPr>
          <w:rFonts w:ascii="Book Antiqua" w:hAnsi="Book Antiqua"/>
          <w:b/>
          <w:bCs/>
        </w:rPr>
        <w:t>Yang WS</w:t>
      </w:r>
      <w:r w:rsidRPr="00EF2B13">
        <w:rPr>
          <w:rFonts w:ascii="Book Antiqua" w:hAnsi="Book Antiqua"/>
        </w:rPr>
        <w:t xml:space="preserve">, Stockwell BR. Ferroptosis: Death by Lipid Peroxidation. </w:t>
      </w:r>
      <w:r w:rsidRPr="00EF2B13">
        <w:rPr>
          <w:rFonts w:ascii="Book Antiqua" w:hAnsi="Book Antiqua"/>
          <w:i/>
          <w:iCs/>
        </w:rPr>
        <w:t>Trends Cell Biol</w:t>
      </w:r>
      <w:r w:rsidRPr="00EF2B13">
        <w:rPr>
          <w:rFonts w:ascii="Book Antiqua" w:hAnsi="Book Antiqua"/>
        </w:rPr>
        <w:t xml:space="preserve"> 2016; </w:t>
      </w:r>
      <w:r w:rsidRPr="00EF2B13">
        <w:rPr>
          <w:rFonts w:ascii="Book Antiqua" w:hAnsi="Book Antiqua"/>
          <w:b/>
          <w:bCs/>
        </w:rPr>
        <w:t>26</w:t>
      </w:r>
      <w:r w:rsidRPr="00EF2B13">
        <w:rPr>
          <w:rFonts w:ascii="Book Antiqua" w:hAnsi="Book Antiqua"/>
        </w:rPr>
        <w:t>: 165-176 [PMID: 26653790 DOI: 10.1016/j.tcb.2015.10.014]</w:t>
      </w:r>
    </w:p>
    <w:p w14:paraId="44B9E11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106 </w:t>
      </w:r>
      <w:r w:rsidRPr="00EF2B13">
        <w:rPr>
          <w:rFonts w:ascii="Book Antiqua" w:hAnsi="Book Antiqua"/>
          <w:b/>
          <w:bCs/>
        </w:rPr>
        <w:t>Seibt TM</w:t>
      </w:r>
      <w:r w:rsidRPr="00EF2B13">
        <w:rPr>
          <w:rFonts w:ascii="Book Antiqua" w:hAnsi="Book Antiqua"/>
        </w:rPr>
        <w:t xml:space="preserve">, Proneth B, Conrad M. Role of GPX4 in ferroptosis and its pharmacological implication. </w:t>
      </w:r>
      <w:r w:rsidRPr="00EF2B13">
        <w:rPr>
          <w:rFonts w:ascii="Book Antiqua" w:hAnsi="Book Antiqua"/>
          <w:i/>
          <w:iCs/>
        </w:rPr>
        <w:t>Free Radic Biol Med</w:t>
      </w:r>
      <w:r w:rsidRPr="00EF2B13">
        <w:rPr>
          <w:rFonts w:ascii="Book Antiqua" w:hAnsi="Book Antiqua"/>
        </w:rPr>
        <w:t xml:space="preserve"> 2019; </w:t>
      </w:r>
      <w:r w:rsidRPr="00EF2B13">
        <w:rPr>
          <w:rFonts w:ascii="Book Antiqua" w:hAnsi="Book Antiqua"/>
          <w:b/>
          <w:bCs/>
        </w:rPr>
        <w:t>133</w:t>
      </w:r>
      <w:r w:rsidRPr="00EF2B13">
        <w:rPr>
          <w:rFonts w:ascii="Book Antiqua" w:hAnsi="Book Antiqua"/>
        </w:rPr>
        <w:t>: 144-152 [PMID: 30219704 DOI: 10.1016/j.freeradbiomed.2018.09.014]</w:t>
      </w:r>
    </w:p>
    <w:p w14:paraId="29FC132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107 </w:t>
      </w:r>
      <w:r w:rsidRPr="00EF2B13">
        <w:rPr>
          <w:rFonts w:ascii="Book Antiqua" w:hAnsi="Book Antiqua"/>
          <w:b/>
          <w:bCs/>
        </w:rPr>
        <w:t>Weïwer M</w:t>
      </w:r>
      <w:r w:rsidRPr="00EF2B13">
        <w:rPr>
          <w:rFonts w:ascii="Book Antiqua" w:hAnsi="Book Antiqua"/>
        </w:rPr>
        <w:t xml:space="preserve">, Bittker JA, Lewis TA, Shimada K, Yang WS, MacPherson L, Dandapani S, Palmer M, Stockwell BR, Schreiber SL, Munoz B. Development of small-molecule probes that selectively kill cells induced to express mutant RAS. </w:t>
      </w:r>
      <w:r w:rsidRPr="00EF2B13">
        <w:rPr>
          <w:rFonts w:ascii="Book Antiqua" w:hAnsi="Book Antiqua"/>
          <w:i/>
          <w:iCs/>
        </w:rPr>
        <w:t>Bioorg Med Chem Lett</w:t>
      </w:r>
      <w:r w:rsidRPr="00EF2B13">
        <w:rPr>
          <w:rFonts w:ascii="Book Antiqua" w:hAnsi="Book Antiqua"/>
        </w:rPr>
        <w:t xml:space="preserve"> 2012; </w:t>
      </w:r>
      <w:r w:rsidRPr="00EF2B13">
        <w:rPr>
          <w:rFonts w:ascii="Book Antiqua" w:hAnsi="Book Antiqua"/>
          <w:b/>
          <w:bCs/>
        </w:rPr>
        <w:t>22</w:t>
      </w:r>
      <w:r w:rsidRPr="00EF2B13">
        <w:rPr>
          <w:rFonts w:ascii="Book Antiqua" w:hAnsi="Book Antiqua"/>
        </w:rPr>
        <w:t>: 1822-1826 [PMID: 22297109 DOI: 10.1016/j.bmcl.2011.09.047]</w:t>
      </w:r>
    </w:p>
    <w:p w14:paraId="4676BD8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108 </w:t>
      </w:r>
      <w:r w:rsidRPr="00EF2B13">
        <w:rPr>
          <w:rFonts w:ascii="Book Antiqua" w:hAnsi="Book Antiqua"/>
          <w:b/>
          <w:bCs/>
        </w:rPr>
        <w:t>Guo J</w:t>
      </w:r>
      <w:r w:rsidRPr="00EF2B13">
        <w:rPr>
          <w:rFonts w:ascii="Book Antiqua" w:hAnsi="Book Antiqua"/>
        </w:rPr>
        <w:t xml:space="preserve">, Xu B, Han Q, Zhou H, Xia Y, Gong C, Dai X, Li Z, Wu G. Ferroptosis: A Novel Anti-tumor Action for Cisplatin. </w:t>
      </w:r>
      <w:r w:rsidRPr="00EF2B13">
        <w:rPr>
          <w:rFonts w:ascii="Book Antiqua" w:hAnsi="Book Antiqua"/>
          <w:i/>
          <w:iCs/>
        </w:rPr>
        <w:t>Cancer Res Treat</w:t>
      </w:r>
      <w:r w:rsidRPr="00EF2B13">
        <w:rPr>
          <w:rFonts w:ascii="Book Antiqua" w:hAnsi="Book Antiqua"/>
        </w:rPr>
        <w:t xml:space="preserve"> 2018; </w:t>
      </w:r>
      <w:r w:rsidRPr="00EF2B13">
        <w:rPr>
          <w:rFonts w:ascii="Book Antiqua" w:hAnsi="Book Antiqua"/>
          <w:b/>
          <w:bCs/>
        </w:rPr>
        <w:t>50</w:t>
      </w:r>
      <w:r w:rsidRPr="00EF2B13">
        <w:rPr>
          <w:rFonts w:ascii="Book Antiqua" w:hAnsi="Book Antiqua"/>
        </w:rPr>
        <w:t>: 445-460 [PMID: 28494534 DOI: 10.4143/crt.2016.572]</w:t>
      </w:r>
    </w:p>
    <w:p w14:paraId="54524E3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109 </w:t>
      </w:r>
      <w:r w:rsidRPr="00EF2B13">
        <w:rPr>
          <w:rFonts w:ascii="Book Antiqua" w:hAnsi="Book Antiqua"/>
          <w:b/>
          <w:bCs/>
        </w:rPr>
        <w:t>Gryzik M</w:t>
      </w:r>
      <w:r w:rsidRPr="00EF2B13">
        <w:rPr>
          <w:rFonts w:ascii="Book Antiqua" w:hAnsi="Book Antiqua"/>
        </w:rPr>
        <w:t xml:space="preserve">, Asperti M, Denardo A, Arosio P, Poli M. NCOA4-mediated ferritinophagy promotes ferroptosis induced by erastin, but not by RSL3 in HeLa cells. </w:t>
      </w:r>
      <w:r w:rsidRPr="00EF2B13">
        <w:rPr>
          <w:rFonts w:ascii="Book Antiqua" w:hAnsi="Book Antiqua"/>
          <w:i/>
          <w:iCs/>
        </w:rPr>
        <w:t>Biochim Biophys Acta Mol Cell Res</w:t>
      </w:r>
      <w:r w:rsidRPr="00EF2B13">
        <w:rPr>
          <w:rFonts w:ascii="Book Antiqua" w:hAnsi="Book Antiqua"/>
        </w:rPr>
        <w:t xml:space="preserve"> 2021; </w:t>
      </w:r>
      <w:r w:rsidRPr="00EF2B13">
        <w:rPr>
          <w:rFonts w:ascii="Book Antiqua" w:hAnsi="Book Antiqua"/>
          <w:b/>
          <w:bCs/>
        </w:rPr>
        <w:t>1868</w:t>
      </w:r>
      <w:r w:rsidRPr="00EF2B13">
        <w:rPr>
          <w:rFonts w:ascii="Book Antiqua" w:hAnsi="Book Antiqua"/>
        </w:rPr>
        <w:t>: 118913 [PMID: 33245979 DOI: 10.1016/j.bbamcr.2020.118913]</w:t>
      </w:r>
    </w:p>
    <w:p w14:paraId="748E9FB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110 </w:t>
      </w:r>
      <w:r w:rsidRPr="00EF2B13">
        <w:rPr>
          <w:rFonts w:ascii="Book Antiqua" w:hAnsi="Book Antiqua"/>
          <w:b/>
          <w:bCs/>
        </w:rPr>
        <w:t>Shimada K</w:t>
      </w:r>
      <w:r w:rsidRPr="00EF2B13">
        <w:rPr>
          <w:rFonts w:ascii="Book Antiqua" w:hAnsi="Book Antiqua"/>
        </w:rPr>
        <w:t xml:space="preserve">, Skouta R, Kaplan A, Yang WS, Hayano M, Dixon SJ, Brown LM, Valenzuela CA, Wolpaw AJ, Stockwell BR. Global survey of cell death mechanisms </w:t>
      </w:r>
      <w:r w:rsidRPr="00EF2B13">
        <w:rPr>
          <w:rFonts w:ascii="Book Antiqua" w:hAnsi="Book Antiqua"/>
        </w:rPr>
        <w:lastRenderedPageBreak/>
        <w:t xml:space="preserve">reveals metabolic regulation of ferroptosis. </w:t>
      </w:r>
      <w:r w:rsidRPr="00EF2B13">
        <w:rPr>
          <w:rFonts w:ascii="Book Antiqua" w:hAnsi="Book Antiqua"/>
          <w:i/>
          <w:iCs/>
        </w:rPr>
        <w:t>Nat Chem Biol</w:t>
      </w:r>
      <w:r w:rsidRPr="00EF2B13">
        <w:rPr>
          <w:rFonts w:ascii="Book Antiqua" w:hAnsi="Book Antiqua"/>
        </w:rPr>
        <w:t xml:space="preserve"> 2016; </w:t>
      </w:r>
      <w:r w:rsidRPr="00EF2B13">
        <w:rPr>
          <w:rFonts w:ascii="Book Antiqua" w:hAnsi="Book Antiqua"/>
          <w:b/>
          <w:bCs/>
        </w:rPr>
        <w:t>12</w:t>
      </w:r>
      <w:r w:rsidRPr="00EF2B13">
        <w:rPr>
          <w:rFonts w:ascii="Book Antiqua" w:hAnsi="Book Antiqua"/>
        </w:rPr>
        <w:t>: 497-503 [PMID: 27159577 DOI: 10.1038/nchembio.2079]</w:t>
      </w:r>
    </w:p>
    <w:p w14:paraId="1E9126B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111 </w:t>
      </w:r>
      <w:r w:rsidRPr="00EF2B13">
        <w:rPr>
          <w:rFonts w:ascii="Book Antiqua" w:hAnsi="Book Antiqua"/>
          <w:b/>
          <w:bCs/>
        </w:rPr>
        <w:t>Abrams RP</w:t>
      </w:r>
      <w:r w:rsidRPr="00EF2B13">
        <w:rPr>
          <w:rFonts w:ascii="Book Antiqua" w:hAnsi="Book Antiqua"/>
        </w:rPr>
        <w:t xml:space="preserve">, Carroll WL, Woerpel KA. Five-Membered Ring Peroxide Selectively Initiates Ferroptosis in Cancer Cells. </w:t>
      </w:r>
      <w:r w:rsidRPr="00EF2B13">
        <w:rPr>
          <w:rFonts w:ascii="Book Antiqua" w:hAnsi="Book Antiqua"/>
          <w:i/>
          <w:iCs/>
        </w:rPr>
        <w:t>ACS Chem Biol</w:t>
      </w:r>
      <w:r w:rsidRPr="00EF2B13">
        <w:rPr>
          <w:rFonts w:ascii="Book Antiqua" w:hAnsi="Book Antiqua"/>
        </w:rPr>
        <w:t xml:space="preserve"> 2016; </w:t>
      </w:r>
      <w:r w:rsidRPr="00EF2B13">
        <w:rPr>
          <w:rFonts w:ascii="Book Antiqua" w:hAnsi="Book Antiqua"/>
          <w:b/>
          <w:bCs/>
        </w:rPr>
        <w:t>11</w:t>
      </w:r>
      <w:r w:rsidRPr="00EF2B13">
        <w:rPr>
          <w:rFonts w:ascii="Book Antiqua" w:hAnsi="Book Antiqua"/>
        </w:rPr>
        <w:t>: 1305-1312 [PMID: 26797166 DOI: 10.1021/acschembio.5b00900]</w:t>
      </w:r>
    </w:p>
    <w:p w14:paraId="4187E79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112 </w:t>
      </w:r>
      <w:r w:rsidRPr="00EF2B13">
        <w:rPr>
          <w:rFonts w:ascii="Book Antiqua" w:hAnsi="Book Antiqua"/>
          <w:b/>
          <w:bCs/>
        </w:rPr>
        <w:t>Gaschler MM</w:t>
      </w:r>
      <w:r w:rsidRPr="00EF2B13">
        <w:rPr>
          <w:rFonts w:ascii="Book Antiqua" w:hAnsi="Book Antiqua"/>
        </w:rPr>
        <w:t xml:space="preserve">, Andia AA, Liu H, Csuka JM, Hurlocker B, Vaiana CA, Heindel DW, Zuckerman DS, Bos PH, Reznik E, Ye LF, Tyurina YY, Lin AJ, Shchepinov MS, Chan AY, Peguero-Pereira E, Fomich MA, Daniels JD, Bekish AV, Shmanai VV, Kagan VE, Mahal LK, Woerpel KA, Stockwell BR. FINO(2) initiates ferroptosis through GPX4 inactivation and iron oxidation. </w:t>
      </w:r>
      <w:r w:rsidRPr="00EF2B13">
        <w:rPr>
          <w:rFonts w:ascii="Book Antiqua" w:hAnsi="Book Antiqua"/>
          <w:i/>
          <w:iCs/>
        </w:rPr>
        <w:t>Nat Chem Biol</w:t>
      </w:r>
      <w:r w:rsidRPr="00EF2B13">
        <w:rPr>
          <w:rFonts w:ascii="Book Antiqua" w:hAnsi="Book Antiqua"/>
        </w:rPr>
        <w:t xml:space="preserve"> 2018; </w:t>
      </w:r>
      <w:r w:rsidRPr="00EF2B13">
        <w:rPr>
          <w:rFonts w:ascii="Book Antiqua" w:hAnsi="Book Antiqua"/>
          <w:b/>
          <w:bCs/>
        </w:rPr>
        <w:t>14</w:t>
      </w:r>
      <w:r w:rsidRPr="00EF2B13">
        <w:rPr>
          <w:rFonts w:ascii="Book Antiqua" w:hAnsi="Book Antiqua"/>
        </w:rPr>
        <w:t>: 507-515 [PMID: 29610484 DOI: 10.1038/s41589-018-0031-6]</w:t>
      </w:r>
    </w:p>
    <w:p w14:paraId="15CD72C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113 </w:t>
      </w:r>
      <w:r w:rsidRPr="00EF2B13">
        <w:rPr>
          <w:rFonts w:ascii="Book Antiqua" w:hAnsi="Book Antiqua"/>
          <w:b/>
          <w:bCs/>
        </w:rPr>
        <w:t>Giordano C</w:t>
      </w:r>
      <w:r w:rsidRPr="00EF2B13">
        <w:rPr>
          <w:rFonts w:ascii="Book Antiqua" w:hAnsi="Book Antiqua"/>
        </w:rPr>
        <w:t xml:space="preserve">, Plastina P, Barone I, Catalano S, Bonofiglio D. n-3 Polyunsaturated Fatty Acid Amides: New Avenues in the Prevention and Treatment of Breast Cancer. </w:t>
      </w:r>
      <w:r w:rsidRPr="00EF2B13">
        <w:rPr>
          <w:rFonts w:ascii="Book Antiqua" w:hAnsi="Book Antiqua"/>
          <w:i/>
          <w:iCs/>
        </w:rPr>
        <w:t>Int J Mol Sci</w:t>
      </w:r>
      <w:r w:rsidRPr="00EF2B13">
        <w:rPr>
          <w:rFonts w:ascii="Book Antiqua" w:hAnsi="Book Antiqua"/>
        </w:rPr>
        <w:t xml:space="preserve"> 2020; </w:t>
      </w:r>
      <w:r w:rsidRPr="00EF2B13">
        <w:rPr>
          <w:rFonts w:ascii="Book Antiqua" w:hAnsi="Book Antiqua"/>
          <w:b/>
          <w:bCs/>
        </w:rPr>
        <w:t>21</w:t>
      </w:r>
      <w:r w:rsidRPr="00EF2B13">
        <w:rPr>
          <w:rFonts w:ascii="Book Antiqua" w:hAnsi="Book Antiqua"/>
        </w:rPr>
        <w:t xml:space="preserve"> [PMID: 32224850 DOI: 10.3390/ijms21072279]</w:t>
      </w:r>
    </w:p>
    <w:p w14:paraId="05B87EE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114 </w:t>
      </w:r>
      <w:r w:rsidRPr="00EF2B13">
        <w:rPr>
          <w:rFonts w:ascii="Book Antiqua" w:hAnsi="Book Antiqua"/>
          <w:b/>
          <w:bCs/>
        </w:rPr>
        <w:t>Ahmad MZ</w:t>
      </w:r>
      <w:r w:rsidRPr="00EF2B13">
        <w:rPr>
          <w:rFonts w:ascii="Book Antiqua" w:hAnsi="Book Antiqua"/>
        </w:rPr>
        <w:t xml:space="preserve">, Ahmad J, Zafar S, Warsi MH, Abdel-Wahab BA, Akhter S, Alam MA. Omega-3 fatty acids as adjunctive therapeutics: prospective of nanoparticles in its formulation development. </w:t>
      </w:r>
      <w:r w:rsidRPr="00EF2B13">
        <w:rPr>
          <w:rFonts w:ascii="Book Antiqua" w:hAnsi="Book Antiqua"/>
          <w:i/>
          <w:iCs/>
        </w:rPr>
        <w:t>Ther Deliv</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851-868 [PMID: 31840567 DOI: 10.4155/tde-2019-0072]</w:t>
      </w:r>
    </w:p>
    <w:p w14:paraId="11EA2D0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115 </w:t>
      </w:r>
      <w:r w:rsidRPr="00EF2B13">
        <w:rPr>
          <w:rFonts w:ascii="Book Antiqua" w:hAnsi="Book Antiqua"/>
          <w:b/>
          <w:bCs/>
        </w:rPr>
        <w:t>Serini S</w:t>
      </w:r>
      <w:r w:rsidRPr="00EF2B13">
        <w:rPr>
          <w:rFonts w:ascii="Book Antiqua" w:hAnsi="Book Antiqua"/>
        </w:rPr>
        <w:t xml:space="preserve">, Cassano R, Trombino S, Calviello G. Nanomedicine-based formulations containing ω-3 polyunsaturated fatty acids: potential application in cardiovascular and neoplastic diseases. </w:t>
      </w:r>
      <w:r w:rsidRPr="00EF2B13">
        <w:rPr>
          <w:rFonts w:ascii="Book Antiqua" w:hAnsi="Book Antiqua"/>
          <w:i/>
          <w:iCs/>
        </w:rPr>
        <w:t>Int J Nanomedicine</w:t>
      </w:r>
      <w:r w:rsidRPr="00EF2B13">
        <w:rPr>
          <w:rFonts w:ascii="Book Antiqua" w:hAnsi="Book Antiqua"/>
        </w:rPr>
        <w:t xml:space="preserve"> 2019; </w:t>
      </w:r>
      <w:r w:rsidRPr="00EF2B13">
        <w:rPr>
          <w:rFonts w:ascii="Book Antiqua" w:hAnsi="Book Antiqua"/>
          <w:b/>
          <w:bCs/>
        </w:rPr>
        <w:t>14</w:t>
      </w:r>
      <w:r w:rsidRPr="00EF2B13">
        <w:rPr>
          <w:rFonts w:ascii="Book Antiqua" w:hAnsi="Book Antiqua"/>
        </w:rPr>
        <w:t>: 2809-2828 [PMID: 31114196 DOI: 10.2147/IJN.S197499]</w:t>
      </w:r>
    </w:p>
    <w:p w14:paraId="5FCD503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116 </w:t>
      </w:r>
      <w:r w:rsidRPr="00EF2B13">
        <w:rPr>
          <w:rFonts w:ascii="Book Antiqua" w:hAnsi="Book Antiqua"/>
          <w:b/>
          <w:bCs/>
        </w:rPr>
        <w:t>Reynolds L</w:t>
      </w:r>
      <w:r w:rsidRPr="00EF2B13">
        <w:rPr>
          <w:rFonts w:ascii="Book Antiqua" w:hAnsi="Book Antiqua"/>
        </w:rPr>
        <w:t xml:space="preserve">, Mulik RS, Wen X, Dilip A, Corbin IR. Low-density lipoprotein-mediated delivery of docosahexaenoic acid selectively kills murine liver cancer cells. </w:t>
      </w:r>
      <w:r w:rsidRPr="00EF2B13">
        <w:rPr>
          <w:rFonts w:ascii="Book Antiqua" w:hAnsi="Book Antiqua"/>
          <w:i/>
          <w:iCs/>
        </w:rPr>
        <w:t>Nanomedicine (Lond)</w:t>
      </w:r>
      <w:r w:rsidRPr="00EF2B13">
        <w:rPr>
          <w:rFonts w:ascii="Book Antiqua" w:hAnsi="Book Antiqua"/>
        </w:rPr>
        <w:t xml:space="preserve"> 2014; </w:t>
      </w:r>
      <w:r w:rsidRPr="00EF2B13">
        <w:rPr>
          <w:rFonts w:ascii="Book Antiqua" w:hAnsi="Book Antiqua"/>
          <w:b/>
          <w:bCs/>
        </w:rPr>
        <w:t>9</w:t>
      </w:r>
      <w:r w:rsidRPr="00EF2B13">
        <w:rPr>
          <w:rFonts w:ascii="Book Antiqua" w:hAnsi="Book Antiqua"/>
        </w:rPr>
        <w:t>: 2123-2141 [PMID: 24397600 DOI: 10.2217/nnm.13.187]</w:t>
      </w:r>
    </w:p>
    <w:p w14:paraId="628B011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117 </w:t>
      </w:r>
      <w:r w:rsidRPr="00EF2B13">
        <w:rPr>
          <w:rFonts w:ascii="Book Antiqua" w:hAnsi="Book Antiqua"/>
          <w:b/>
          <w:bCs/>
        </w:rPr>
        <w:t>Fang Y</w:t>
      </w:r>
      <w:r w:rsidRPr="00EF2B13">
        <w:rPr>
          <w:rFonts w:ascii="Book Antiqua" w:hAnsi="Book Antiqua"/>
        </w:rPr>
        <w:t xml:space="preserve">, Chen X, Tan Q, Zhou H, Xu J, Gu Q. Inhibiting Ferroptosis through Disrupting the NCOA4-FTH1 Interaction: A New Mechanism of Action. </w:t>
      </w:r>
      <w:r w:rsidRPr="00EF2B13">
        <w:rPr>
          <w:rFonts w:ascii="Book Antiqua" w:hAnsi="Book Antiqua"/>
          <w:i/>
          <w:iCs/>
        </w:rPr>
        <w:t>ACS Cent Sci</w:t>
      </w:r>
      <w:r w:rsidRPr="00EF2B13">
        <w:rPr>
          <w:rFonts w:ascii="Book Antiqua" w:hAnsi="Book Antiqua"/>
        </w:rPr>
        <w:t xml:space="preserve"> 2021; </w:t>
      </w:r>
      <w:r w:rsidRPr="00EF2B13">
        <w:rPr>
          <w:rFonts w:ascii="Book Antiqua" w:hAnsi="Book Antiqua"/>
          <w:b/>
          <w:bCs/>
        </w:rPr>
        <w:t>7</w:t>
      </w:r>
      <w:r w:rsidRPr="00EF2B13">
        <w:rPr>
          <w:rFonts w:ascii="Book Antiqua" w:hAnsi="Book Antiqua"/>
        </w:rPr>
        <w:t>: 980-989 [PMID: 34235259 DOI: 10.1021/acscentsci.0c01592]</w:t>
      </w:r>
    </w:p>
    <w:p w14:paraId="09B557D3"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118 </w:t>
      </w:r>
      <w:r w:rsidRPr="00EF2B13">
        <w:rPr>
          <w:rFonts w:ascii="Book Antiqua" w:hAnsi="Book Antiqua"/>
          <w:b/>
          <w:bCs/>
        </w:rPr>
        <w:t>Chang LC</w:t>
      </w:r>
      <w:r w:rsidRPr="00EF2B13">
        <w:rPr>
          <w:rFonts w:ascii="Book Antiqua" w:hAnsi="Book Antiqua"/>
        </w:rPr>
        <w:t xml:space="preserve">, Chiang SK, Chen SE, Yu YL, Chou RH, Chang WC. Heme oxygenase-1 mediates BAY 11-7085 induced ferroptosis. </w:t>
      </w:r>
      <w:r w:rsidRPr="00EF2B13">
        <w:rPr>
          <w:rFonts w:ascii="Book Antiqua" w:hAnsi="Book Antiqua"/>
          <w:i/>
          <w:iCs/>
        </w:rPr>
        <w:t>Cancer Lett</w:t>
      </w:r>
      <w:r w:rsidRPr="00EF2B13">
        <w:rPr>
          <w:rFonts w:ascii="Book Antiqua" w:hAnsi="Book Antiqua"/>
        </w:rPr>
        <w:t xml:space="preserve"> 2018; </w:t>
      </w:r>
      <w:r w:rsidRPr="00EF2B13">
        <w:rPr>
          <w:rFonts w:ascii="Book Antiqua" w:hAnsi="Book Antiqua"/>
          <w:b/>
          <w:bCs/>
        </w:rPr>
        <w:t>416</w:t>
      </w:r>
      <w:r w:rsidRPr="00EF2B13">
        <w:rPr>
          <w:rFonts w:ascii="Book Antiqua" w:hAnsi="Book Antiqua"/>
        </w:rPr>
        <w:t>: 124-137 [PMID: 29274359 DOI: 10.1016/j.canlet.2017.12.025]</w:t>
      </w:r>
    </w:p>
    <w:p w14:paraId="0CF7014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119 </w:t>
      </w:r>
      <w:r w:rsidRPr="00EF2B13">
        <w:rPr>
          <w:rFonts w:ascii="Book Antiqua" w:hAnsi="Book Antiqua"/>
          <w:b/>
          <w:bCs/>
        </w:rPr>
        <w:t>Hassannia B</w:t>
      </w:r>
      <w:r w:rsidRPr="00EF2B13">
        <w:rPr>
          <w:rFonts w:ascii="Book Antiqua" w:hAnsi="Book Antiqua"/>
        </w:rPr>
        <w:t xml:space="preserve">, Vandenabeele P, Vanden Berghe T. Targeting Ferroptosis to Iron Out Cancer. </w:t>
      </w:r>
      <w:r w:rsidRPr="00EF2B13">
        <w:rPr>
          <w:rFonts w:ascii="Book Antiqua" w:hAnsi="Book Antiqua"/>
          <w:i/>
          <w:iCs/>
        </w:rPr>
        <w:t>Cancer Cell</w:t>
      </w:r>
      <w:r w:rsidRPr="00EF2B13">
        <w:rPr>
          <w:rFonts w:ascii="Book Antiqua" w:hAnsi="Book Antiqua"/>
        </w:rPr>
        <w:t xml:space="preserve"> 2019; </w:t>
      </w:r>
      <w:r w:rsidRPr="00EF2B13">
        <w:rPr>
          <w:rFonts w:ascii="Book Antiqua" w:hAnsi="Book Antiqua"/>
          <w:b/>
          <w:bCs/>
        </w:rPr>
        <w:t>35</w:t>
      </w:r>
      <w:r w:rsidRPr="00EF2B13">
        <w:rPr>
          <w:rFonts w:ascii="Book Antiqua" w:hAnsi="Book Antiqua"/>
        </w:rPr>
        <w:t>: 830-849 [PMID: 31105042 DOI: 10.1016/j.ccell.2019.04.002]</w:t>
      </w:r>
    </w:p>
    <w:p w14:paraId="7AF919D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120 </w:t>
      </w:r>
      <w:r w:rsidRPr="00EF2B13">
        <w:rPr>
          <w:rFonts w:ascii="Book Antiqua" w:hAnsi="Book Antiqua"/>
          <w:b/>
          <w:bCs/>
        </w:rPr>
        <w:t>Gugliandolo E</w:t>
      </w:r>
      <w:r w:rsidRPr="00EF2B13">
        <w:rPr>
          <w:rFonts w:ascii="Book Antiqua" w:hAnsi="Book Antiqua"/>
        </w:rPr>
        <w:t xml:space="preserve">, D'Amico R, Cordaro M, Fusco R, Siracusa R, Crupi R, Impellizzeri D, Cuzzocrea S, Di Paola R. Neuroprotective Effect of Artesunate in Experimental Model of Traumatic Brain Injury. </w:t>
      </w:r>
      <w:r w:rsidRPr="00EF2B13">
        <w:rPr>
          <w:rFonts w:ascii="Book Antiqua" w:hAnsi="Book Antiqua"/>
          <w:i/>
          <w:iCs/>
        </w:rPr>
        <w:t>Front Neurol</w:t>
      </w:r>
      <w:r w:rsidRPr="00EF2B13">
        <w:rPr>
          <w:rFonts w:ascii="Book Antiqua" w:hAnsi="Book Antiqua"/>
        </w:rPr>
        <w:t xml:space="preserve"> 2018; </w:t>
      </w:r>
      <w:r w:rsidRPr="00EF2B13">
        <w:rPr>
          <w:rFonts w:ascii="Book Antiqua" w:hAnsi="Book Antiqua"/>
          <w:b/>
          <w:bCs/>
        </w:rPr>
        <w:t>9</w:t>
      </w:r>
      <w:r w:rsidRPr="00EF2B13">
        <w:rPr>
          <w:rFonts w:ascii="Book Antiqua" w:hAnsi="Book Antiqua"/>
        </w:rPr>
        <w:t>: 590 [PMID: 30108544 DOI: 10.3389/fneur.2018.00590]</w:t>
      </w:r>
    </w:p>
    <w:p w14:paraId="41625D5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121 </w:t>
      </w:r>
      <w:r w:rsidRPr="00EF2B13">
        <w:rPr>
          <w:rFonts w:ascii="Book Antiqua" w:hAnsi="Book Antiqua"/>
          <w:b/>
          <w:bCs/>
        </w:rPr>
        <w:t>Kong Z</w:t>
      </w:r>
      <w:r w:rsidRPr="00EF2B13">
        <w:rPr>
          <w:rFonts w:ascii="Book Antiqua" w:hAnsi="Book Antiqua"/>
        </w:rPr>
        <w:t xml:space="preserve">, Liu R, Cheng Y. Artesunate alleviates liver fibrosis by regulating ferroptosis signaling pathway. </w:t>
      </w:r>
      <w:r w:rsidRPr="00EF2B13">
        <w:rPr>
          <w:rFonts w:ascii="Book Antiqua" w:hAnsi="Book Antiqua"/>
          <w:i/>
          <w:iCs/>
        </w:rPr>
        <w:t>Biomed Pharmacother</w:t>
      </w:r>
      <w:r w:rsidRPr="00EF2B13">
        <w:rPr>
          <w:rFonts w:ascii="Book Antiqua" w:hAnsi="Book Antiqua"/>
        </w:rPr>
        <w:t xml:space="preserve"> 2019; </w:t>
      </w:r>
      <w:r w:rsidRPr="00EF2B13">
        <w:rPr>
          <w:rFonts w:ascii="Book Antiqua" w:hAnsi="Book Antiqua"/>
          <w:b/>
          <w:bCs/>
        </w:rPr>
        <w:t>109</w:t>
      </w:r>
      <w:r w:rsidRPr="00EF2B13">
        <w:rPr>
          <w:rFonts w:ascii="Book Antiqua" w:hAnsi="Book Antiqua"/>
        </w:rPr>
        <w:t>: 2043-2053 [PMID: 30551460 DOI: 10.1016/j.biopha.2018.11.030]</w:t>
      </w:r>
    </w:p>
    <w:p w14:paraId="75A4EBF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122 </w:t>
      </w:r>
      <w:r w:rsidRPr="00EF2B13">
        <w:rPr>
          <w:rFonts w:ascii="Book Antiqua" w:hAnsi="Book Antiqua"/>
          <w:b/>
          <w:bCs/>
        </w:rPr>
        <w:t>Li P</w:t>
      </w:r>
      <w:r w:rsidRPr="00EF2B13">
        <w:rPr>
          <w:rFonts w:ascii="Book Antiqua" w:hAnsi="Book Antiqua"/>
        </w:rPr>
        <w:t xml:space="preserve">, Li S, Gu H, Lu Q, Jiang W, Pei X, Sun Y, Xu H, Wang G, Hao K. The exposure-effect-toxicity correlation of docetaxel and magnesium isoglycyrrhizinate in non-small cell lung tumor-bearing mice. </w:t>
      </w:r>
      <w:r w:rsidRPr="00EF2B13">
        <w:rPr>
          <w:rFonts w:ascii="Book Antiqua" w:hAnsi="Book Antiqua"/>
          <w:i/>
          <w:iCs/>
        </w:rPr>
        <w:t>Biomed Pharmacother</w:t>
      </w:r>
      <w:r w:rsidRPr="00EF2B13">
        <w:rPr>
          <w:rFonts w:ascii="Book Antiqua" w:hAnsi="Book Antiqua"/>
        </w:rPr>
        <w:t xml:space="preserve"> 2018; </w:t>
      </w:r>
      <w:r w:rsidRPr="00EF2B13">
        <w:rPr>
          <w:rFonts w:ascii="Book Antiqua" w:hAnsi="Book Antiqua"/>
          <w:b/>
          <w:bCs/>
        </w:rPr>
        <w:t>97</w:t>
      </w:r>
      <w:r w:rsidRPr="00EF2B13">
        <w:rPr>
          <w:rFonts w:ascii="Book Antiqua" w:hAnsi="Book Antiqua"/>
        </w:rPr>
        <w:t>: 1000-1010 [PMID: 29136767 DOI: 10.1016/j.biopha.2017.10.158]</w:t>
      </w:r>
    </w:p>
    <w:p w14:paraId="52FC3BA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123 </w:t>
      </w:r>
      <w:r w:rsidRPr="00EF2B13">
        <w:rPr>
          <w:rFonts w:ascii="Book Antiqua" w:hAnsi="Book Antiqua"/>
          <w:b/>
          <w:bCs/>
        </w:rPr>
        <w:t>Sui M</w:t>
      </w:r>
      <w:r w:rsidRPr="00EF2B13">
        <w:rPr>
          <w:rFonts w:ascii="Book Antiqua" w:hAnsi="Book Antiqua"/>
        </w:rPr>
        <w:t xml:space="preserve">, Jiang X, Chen J, Yang H, Zhu Y. Magnesium isoglycyrrhizinate ameliorates liver fibrosis and hepatic stellate cell activation by regulating ferroptosis signaling pathway. </w:t>
      </w:r>
      <w:r w:rsidRPr="00EF2B13">
        <w:rPr>
          <w:rFonts w:ascii="Book Antiqua" w:hAnsi="Book Antiqua"/>
          <w:i/>
          <w:iCs/>
        </w:rPr>
        <w:t>Biomed Pharmacother</w:t>
      </w:r>
      <w:r w:rsidRPr="00EF2B13">
        <w:rPr>
          <w:rFonts w:ascii="Book Antiqua" w:hAnsi="Book Antiqua"/>
        </w:rPr>
        <w:t xml:space="preserve"> 2018; </w:t>
      </w:r>
      <w:r w:rsidRPr="00EF2B13">
        <w:rPr>
          <w:rFonts w:ascii="Book Antiqua" w:hAnsi="Book Antiqua"/>
          <w:b/>
          <w:bCs/>
        </w:rPr>
        <w:t>106</w:t>
      </w:r>
      <w:r w:rsidRPr="00EF2B13">
        <w:rPr>
          <w:rFonts w:ascii="Book Antiqua" w:hAnsi="Book Antiqua"/>
        </w:rPr>
        <w:t>: 125-133 [PMID: 29957462 DOI: 10.1016/j.biopha.2018.06.060]</w:t>
      </w:r>
    </w:p>
    <w:p w14:paraId="3188DA5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124 </w:t>
      </w:r>
      <w:r w:rsidRPr="00EF2B13">
        <w:rPr>
          <w:rFonts w:ascii="Book Antiqua" w:hAnsi="Book Antiqua"/>
          <w:b/>
          <w:bCs/>
        </w:rPr>
        <w:t>Theurl I</w:t>
      </w:r>
      <w:r w:rsidRPr="00EF2B13">
        <w:rPr>
          <w:rFonts w:ascii="Book Antiqua" w:hAnsi="Book Antiqua"/>
        </w:rPr>
        <w:t xml:space="preserve">, Hilgendorf I, Nairz M, Tymoszuk P, Haschka D, Asshoff M, He S, Gerhardt LM, Holderried TA, Seifert M, Sopper S, Fenn AM, Anzai A, Rattik S, McAlpine C, Theurl M, Wieghofer P, Iwamoto Y, Weber GF, Harder NK, Chousterman BG, Arvedson TL, McKee M, Wang F, Lutz OM, Rezoagli E, Babitt JL, Berra L, Prinz M, Nahrendorf M, Weiss G, Weissleder R, Lin HY, Swirski FK. On-demand erythrocyte disposal and iron recycling requires transient macrophages in the liver. </w:t>
      </w:r>
      <w:r w:rsidRPr="00EF2B13">
        <w:rPr>
          <w:rFonts w:ascii="Book Antiqua" w:hAnsi="Book Antiqua"/>
          <w:i/>
          <w:iCs/>
        </w:rPr>
        <w:t>Nat Med</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945-951 [PMID: 27428900 DOI: 10.1038/nm.4146]</w:t>
      </w:r>
    </w:p>
    <w:p w14:paraId="6A2C4A2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125 </w:t>
      </w:r>
      <w:r w:rsidRPr="00EF2B13">
        <w:rPr>
          <w:rFonts w:ascii="Book Antiqua" w:hAnsi="Book Antiqua"/>
          <w:b/>
          <w:bCs/>
        </w:rPr>
        <w:t>Recalcati S</w:t>
      </w:r>
      <w:r w:rsidRPr="00EF2B13">
        <w:rPr>
          <w:rFonts w:ascii="Book Antiqua" w:hAnsi="Book Antiqua"/>
        </w:rPr>
        <w:t xml:space="preserve">, Locati M, Gammella E, Invernizzi P, Cairo G. Iron levels in polarized macrophages: regulation of immunity and autoimmunity. </w:t>
      </w:r>
      <w:r w:rsidRPr="00EF2B13">
        <w:rPr>
          <w:rFonts w:ascii="Book Antiqua" w:hAnsi="Book Antiqua"/>
          <w:i/>
          <w:iCs/>
        </w:rPr>
        <w:t>Autoimmun Rev</w:t>
      </w:r>
      <w:r w:rsidRPr="00EF2B13">
        <w:rPr>
          <w:rFonts w:ascii="Book Antiqua" w:hAnsi="Book Antiqua"/>
        </w:rPr>
        <w:t xml:space="preserve"> 2012; </w:t>
      </w:r>
      <w:r w:rsidRPr="00EF2B13">
        <w:rPr>
          <w:rFonts w:ascii="Book Antiqua" w:hAnsi="Book Antiqua"/>
          <w:b/>
          <w:bCs/>
        </w:rPr>
        <w:t>11</w:t>
      </w:r>
      <w:r w:rsidRPr="00EF2B13">
        <w:rPr>
          <w:rFonts w:ascii="Book Antiqua" w:hAnsi="Book Antiqua"/>
        </w:rPr>
        <w:t>: 883-889 [PMID: 22449938 DOI: 10.1016/j.autrev.2012.03.003]</w:t>
      </w:r>
    </w:p>
    <w:p w14:paraId="402606F3"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126 </w:t>
      </w:r>
      <w:r w:rsidRPr="00EF2B13">
        <w:rPr>
          <w:rFonts w:ascii="Book Antiqua" w:hAnsi="Book Antiqua"/>
          <w:b/>
          <w:bCs/>
        </w:rPr>
        <w:t>Haldar M</w:t>
      </w:r>
      <w:r w:rsidRPr="00EF2B13">
        <w:rPr>
          <w:rFonts w:ascii="Book Antiqua" w:hAnsi="Book Antiqua"/>
        </w:rPr>
        <w:t xml:space="preserve">, Kohyama M, So AY, Kc W, Wu X, Briseño CG, Satpathy AT, Kretzer NM, Arase H, Rajasekaran NS, Wang L, Egawa T, Igarashi K, Baltimore D, Murphy TL, Murphy KM. Heme-mediated SPI-C induction promotes monocyte differentiation into iron-recycling macrophages. </w:t>
      </w:r>
      <w:r w:rsidRPr="00EF2B13">
        <w:rPr>
          <w:rFonts w:ascii="Book Antiqua" w:hAnsi="Book Antiqua"/>
          <w:i/>
          <w:iCs/>
        </w:rPr>
        <w:t>Cell</w:t>
      </w:r>
      <w:r w:rsidRPr="00EF2B13">
        <w:rPr>
          <w:rFonts w:ascii="Book Antiqua" w:hAnsi="Book Antiqua"/>
        </w:rPr>
        <w:t xml:space="preserve"> 2014; </w:t>
      </w:r>
      <w:r w:rsidRPr="00EF2B13">
        <w:rPr>
          <w:rFonts w:ascii="Book Antiqua" w:hAnsi="Book Antiqua"/>
          <w:b/>
          <w:bCs/>
        </w:rPr>
        <w:t>156</w:t>
      </w:r>
      <w:r w:rsidRPr="00EF2B13">
        <w:rPr>
          <w:rFonts w:ascii="Book Antiqua" w:hAnsi="Book Antiqua"/>
        </w:rPr>
        <w:t>: 1223-1234 [PMID: 24630724 DOI: 10.1016/j.cell.2014.01.069]</w:t>
      </w:r>
    </w:p>
    <w:p w14:paraId="0DE55C0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127 </w:t>
      </w:r>
      <w:r w:rsidRPr="00EF2B13">
        <w:rPr>
          <w:rFonts w:ascii="Book Antiqua" w:hAnsi="Book Antiqua"/>
          <w:b/>
          <w:bCs/>
        </w:rPr>
        <w:t>Marques L</w:t>
      </w:r>
      <w:r w:rsidRPr="00EF2B13">
        <w:rPr>
          <w:rFonts w:ascii="Book Antiqua" w:hAnsi="Book Antiqua"/>
        </w:rPr>
        <w:t xml:space="preserve">, Negre-Salvayre A, Costa L, Canonne-Hergaux F. Iron gene expression profile in atherogenic Mox macrophages. </w:t>
      </w:r>
      <w:r w:rsidRPr="00EF2B13">
        <w:rPr>
          <w:rFonts w:ascii="Book Antiqua" w:hAnsi="Book Antiqua"/>
          <w:i/>
          <w:iCs/>
        </w:rPr>
        <w:t>Biochim Biophys Acta</w:t>
      </w:r>
      <w:r w:rsidRPr="00EF2B13">
        <w:rPr>
          <w:rFonts w:ascii="Book Antiqua" w:hAnsi="Book Antiqua"/>
        </w:rPr>
        <w:t xml:space="preserve"> 2016; </w:t>
      </w:r>
      <w:r w:rsidRPr="00EF2B13">
        <w:rPr>
          <w:rFonts w:ascii="Book Antiqua" w:hAnsi="Book Antiqua"/>
          <w:b/>
          <w:bCs/>
        </w:rPr>
        <w:t>1862</w:t>
      </w:r>
      <w:r w:rsidRPr="00EF2B13">
        <w:rPr>
          <w:rFonts w:ascii="Book Antiqua" w:hAnsi="Book Antiqua"/>
        </w:rPr>
        <w:t>: 1137-1146 [PMID: 26972048 DOI: 10.1016/j.bbadis.2016.03.004]</w:t>
      </w:r>
    </w:p>
    <w:p w14:paraId="3307C0B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128 </w:t>
      </w:r>
      <w:r w:rsidRPr="00EF2B13">
        <w:rPr>
          <w:rFonts w:ascii="Book Antiqua" w:hAnsi="Book Antiqua"/>
          <w:b/>
          <w:bCs/>
        </w:rPr>
        <w:t>Handa P</w:t>
      </w:r>
      <w:r w:rsidRPr="00EF2B13">
        <w:rPr>
          <w:rFonts w:ascii="Book Antiqua" w:hAnsi="Book Antiqua"/>
        </w:rPr>
        <w:t xml:space="preserve">, Thomas S, Morgan-Stevenson V, Maliken BD, Gochanour E, Boukhar S, Yeh MM, Kowdley KV. Iron alters macrophage polarization status and leads to steatohepatitis and fibrogenesis. </w:t>
      </w:r>
      <w:r w:rsidRPr="00EF2B13">
        <w:rPr>
          <w:rFonts w:ascii="Book Antiqua" w:hAnsi="Book Antiqua"/>
          <w:i/>
          <w:iCs/>
        </w:rPr>
        <w:t>J Leukoc Biol</w:t>
      </w:r>
      <w:r w:rsidRPr="00EF2B13">
        <w:rPr>
          <w:rFonts w:ascii="Book Antiqua" w:hAnsi="Book Antiqua"/>
        </w:rPr>
        <w:t xml:space="preserve"> 2019; </w:t>
      </w:r>
      <w:r w:rsidRPr="00EF2B13">
        <w:rPr>
          <w:rFonts w:ascii="Book Antiqua" w:hAnsi="Book Antiqua"/>
          <w:b/>
          <w:bCs/>
        </w:rPr>
        <w:t>105</w:t>
      </w:r>
      <w:r w:rsidRPr="00EF2B13">
        <w:rPr>
          <w:rFonts w:ascii="Book Antiqua" w:hAnsi="Book Antiqua"/>
        </w:rPr>
        <w:t>: 1015-1026 [PMID: 30835899 DOI: 10.1002/JLB.3A0318-108R]</w:t>
      </w:r>
    </w:p>
    <w:p w14:paraId="4B7946A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129 </w:t>
      </w:r>
      <w:r w:rsidRPr="00EF2B13">
        <w:rPr>
          <w:rFonts w:ascii="Book Antiqua" w:hAnsi="Book Antiqua"/>
          <w:b/>
          <w:bCs/>
        </w:rPr>
        <w:t>Zhou Y</w:t>
      </w:r>
      <w:r w:rsidRPr="00EF2B13">
        <w:rPr>
          <w:rFonts w:ascii="Book Antiqua" w:hAnsi="Book Antiqua"/>
        </w:rPr>
        <w:t xml:space="preserve">, Que KT, Zhang Z, Yi ZJ, Zhao PX, You Y, Gong JP, Liu ZJ. Iron overloaded polarizes macrophage to proinflammation phenotype through ROS/acetyl-p53 pathway. </w:t>
      </w:r>
      <w:r w:rsidRPr="00EF2B13">
        <w:rPr>
          <w:rFonts w:ascii="Book Antiqua" w:hAnsi="Book Antiqua"/>
          <w:i/>
          <w:iCs/>
        </w:rPr>
        <w:t>Cancer Med</w:t>
      </w:r>
      <w:r w:rsidRPr="00EF2B13">
        <w:rPr>
          <w:rFonts w:ascii="Book Antiqua" w:hAnsi="Book Antiqua"/>
        </w:rPr>
        <w:t xml:space="preserve"> 2018; </w:t>
      </w:r>
      <w:r w:rsidRPr="00EF2B13">
        <w:rPr>
          <w:rFonts w:ascii="Book Antiqua" w:hAnsi="Book Antiqua"/>
          <w:b/>
          <w:bCs/>
        </w:rPr>
        <w:t>7</w:t>
      </w:r>
      <w:r w:rsidRPr="00EF2B13">
        <w:rPr>
          <w:rFonts w:ascii="Book Antiqua" w:hAnsi="Book Antiqua"/>
        </w:rPr>
        <w:t>: 4012-4022 [PMID: 29989329 DOI: 10.1002/cam4.1670]</w:t>
      </w:r>
    </w:p>
    <w:p w14:paraId="06997A6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130 </w:t>
      </w:r>
      <w:r w:rsidRPr="00EF2B13">
        <w:rPr>
          <w:rFonts w:ascii="Book Antiqua" w:hAnsi="Book Antiqua"/>
          <w:b/>
          <w:bCs/>
        </w:rPr>
        <w:t>Kao JK</w:t>
      </w:r>
      <w:r w:rsidRPr="00EF2B13">
        <w:rPr>
          <w:rFonts w:ascii="Book Antiqua" w:hAnsi="Book Antiqua"/>
        </w:rPr>
        <w:t xml:space="preserve">, Wang SC, Ho LW, Huang SW, Lee CH, Lee MS, Yang RC, Shieh JJ. M2-like polarization of THP-1 monocyte-derived macrophages under chronic iron overload. </w:t>
      </w:r>
      <w:r w:rsidRPr="00EF2B13">
        <w:rPr>
          <w:rFonts w:ascii="Book Antiqua" w:hAnsi="Book Antiqua"/>
          <w:i/>
          <w:iCs/>
        </w:rPr>
        <w:t>Ann Hematol</w:t>
      </w:r>
      <w:r w:rsidRPr="00EF2B13">
        <w:rPr>
          <w:rFonts w:ascii="Book Antiqua" w:hAnsi="Book Antiqua"/>
        </w:rPr>
        <w:t xml:space="preserve"> 2020; </w:t>
      </w:r>
      <w:r w:rsidRPr="00EF2B13">
        <w:rPr>
          <w:rFonts w:ascii="Book Antiqua" w:hAnsi="Book Antiqua"/>
          <w:b/>
          <w:bCs/>
        </w:rPr>
        <w:t>99</w:t>
      </w:r>
      <w:r w:rsidRPr="00EF2B13">
        <w:rPr>
          <w:rFonts w:ascii="Book Antiqua" w:hAnsi="Book Antiqua"/>
        </w:rPr>
        <w:t>: 431-441 [PMID: 32006153 DOI: 10.1007/s00277-020-03916-8]</w:t>
      </w:r>
    </w:p>
    <w:p w14:paraId="48F85D5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131 </w:t>
      </w:r>
      <w:r w:rsidRPr="00EF2B13">
        <w:rPr>
          <w:rFonts w:ascii="Book Antiqua" w:hAnsi="Book Antiqua"/>
          <w:b/>
          <w:bCs/>
        </w:rPr>
        <w:t>Ganz T</w:t>
      </w:r>
      <w:r w:rsidRPr="00EF2B13">
        <w:rPr>
          <w:rFonts w:ascii="Book Antiqua" w:hAnsi="Book Antiqua"/>
        </w:rPr>
        <w:t xml:space="preserve">, Nemeth E. Iron homeostasis in host defence and inflammation. </w:t>
      </w:r>
      <w:r w:rsidRPr="00EF2B13">
        <w:rPr>
          <w:rFonts w:ascii="Book Antiqua" w:hAnsi="Book Antiqua"/>
          <w:i/>
          <w:iCs/>
        </w:rPr>
        <w:t>Nat Rev Immunol</w:t>
      </w:r>
      <w:r w:rsidRPr="00EF2B13">
        <w:rPr>
          <w:rFonts w:ascii="Book Antiqua" w:hAnsi="Book Antiqua"/>
        </w:rPr>
        <w:t xml:space="preserve"> 2015; </w:t>
      </w:r>
      <w:r w:rsidRPr="00EF2B13">
        <w:rPr>
          <w:rFonts w:ascii="Book Antiqua" w:hAnsi="Book Antiqua"/>
          <w:b/>
          <w:bCs/>
        </w:rPr>
        <w:t>15</w:t>
      </w:r>
      <w:r w:rsidRPr="00EF2B13">
        <w:rPr>
          <w:rFonts w:ascii="Book Antiqua" w:hAnsi="Book Antiqua"/>
        </w:rPr>
        <w:t>: 500-510 [PMID: 26160612 DOI: 10.1038/nri3863]</w:t>
      </w:r>
    </w:p>
    <w:p w14:paraId="7B21896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132 </w:t>
      </w:r>
      <w:r w:rsidRPr="00EF2B13">
        <w:rPr>
          <w:rFonts w:ascii="Book Antiqua" w:hAnsi="Book Antiqua"/>
          <w:b/>
          <w:bCs/>
        </w:rPr>
        <w:t>Nairz M</w:t>
      </w:r>
      <w:r w:rsidRPr="00EF2B13">
        <w:rPr>
          <w:rFonts w:ascii="Book Antiqua" w:hAnsi="Book Antiqua"/>
        </w:rPr>
        <w:t xml:space="preserve">, Schleicher U, Schroll A, Sonnweber T, Theurl I, Ludwiczek S, Talasz H, Brandacher G, Moser PL, Muckenthaler MU, Fang FC, Bogdan C, Weiss G. Nitric oxide-mediated regulation of ferroportin-1 controls macrophage iron homeostasis and immune function in Salmonella infection. </w:t>
      </w:r>
      <w:r w:rsidRPr="00EF2B13">
        <w:rPr>
          <w:rFonts w:ascii="Book Antiqua" w:hAnsi="Book Antiqua"/>
          <w:i/>
          <w:iCs/>
        </w:rPr>
        <w:t>J Exp Med</w:t>
      </w:r>
      <w:r w:rsidRPr="00EF2B13">
        <w:rPr>
          <w:rFonts w:ascii="Book Antiqua" w:hAnsi="Book Antiqua"/>
        </w:rPr>
        <w:t xml:space="preserve"> 2013; </w:t>
      </w:r>
      <w:r w:rsidRPr="00EF2B13">
        <w:rPr>
          <w:rFonts w:ascii="Book Antiqua" w:hAnsi="Book Antiqua"/>
          <w:b/>
          <w:bCs/>
        </w:rPr>
        <w:t>210</w:t>
      </w:r>
      <w:r w:rsidRPr="00EF2B13">
        <w:rPr>
          <w:rFonts w:ascii="Book Antiqua" w:hAnsi="Book Antiqua"/>
        </w:rPr>
        <w:t>: 855-873 [PMID: 23630227 DOI: 10.1084/jem.20121946]</w:t>
      </w:r>
    </w:p>
    <w:p w14:paraId="50A01F9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133 </w:t>
      </w:r>
      <w:r w:rsidRPr="00EF2B13">
        <w:rPr>
          <w:rFonts w:ascii="Book Antiqua" w:hAnsi="Book Antiqua"/>
          <w:b/>
          <w:bCs/>
        </w:rPr>
        <w:t>Lim D</w:t>
      </w:r>
      <w:r w:rsidRPr="00EF2B13">
        <w:rPr>
          <w:rFonts w:ascii="Book Antiqua" w:hAnsi="Book Antiqua"/>
        </w:rPr>
        <w:t xml:space="preserve">, Kim KS, Jeong JH, Marques O, Kim HJ, Song M, Lee TH, Kim JI, Choi HS, Min JJ, Bumann D, Muckenthaler MU, Choy HE. The hepcidin-ferroportin axis controls the iron content of Salmonella-containing vacuoles in macrophages. </w:t>
      </w:r>
      <w:r w:rsidRPr="00EF2B13">
        <w:rPr>
          <w:rFonts w:ascii="Book Antiqua" w:hAnsi="Book Antiqua"/>
          <w:i/>
          <w:iCs/>
        </w:rPr>
        <w:t>Nat Commun</w:t>
      </w:r>
      <w:r w:rsidRPr="00EF2B13">
        <w:rPr>
          <w:rFonts w:ascii="Book Antiqua" w:hAnsi="Book Antiqua"/>
        </w:rPr>
        <w:t xml:space="preserve"> 2018; </w:t>
      </w:r>
      <w:r w:rsidRPr="00EF2B13">
        <w:rPr>
          <w:rFonts w:ascii="Book Antiqua" w:hAnsi="Book Antiqua"/>
          <w:b/>
          <w:bCs/>
        </w:rPr>
        <w:t>9</w:t>
      </w:r>
      <w:r w:rsidRPr="00EF2B13">
        <w:rPr>
          <w:rFonts w:ascii="Book Antiqua" w:hAnsi="Book Antiqua"/>
        </w:rPr>
        <w:t>: 2091 [PMID: 29844422 DOI: 10.1038/s41467-018-04446-8]</w:t>
      </w:r>
    </w:p>
    <w:p w14:paraId="29E987B4"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134 </w:t>
      </w:r>
      <w:r w:rsidRPr="00EF2B13">
        <w:rPr>
          <w:rFonts w:ascii="Book Antiqua" w:hAnsi="Book Antiqua"/>
          <w:b/>
          <w:bCs/>
        </w:rPr>
        <w:t>Bennett H</w:t>
      </w:r>
      <w:r w:rsidRPr="00EF2B13">
        <w:rPr>
          <w:rFonts w:ascii="Book Antiqua" w:hAnsi="Book Antiqua"/>
        </w:rPr>
        <w:t xml:space="preserve">, Troutman TD, Sakai M, Glass CK. Epigenetic Regulation of Kupffer Cell Function in Health and Disease. </w:t>
      </w:r>
      <w:r w:rsidRPr="00EF2B13">
        <w:rPr>
          <w:rFonts w:ascii="Book Antiqua" w:hAnsi="Book Antiqua"/>
          <w:i/>
          <w:iCs/>
        </w:rPr>
        <w:t>Front Immunol</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609618 [PMID: 33574817 DOI: 10.3389/fimmu.2020.609618]</w:t>
      </w:r>
    </w:p>
    <w:p w14:paraId="7F07CAA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135 </w:t>
      </w:r>
      <w:r w:rsidRPr="00EF2B13">
        <w:rPr>
          <w:rFonts w:ascii="Book Antiqua" w:hAnsi="Book Antiqua"/>
          <w:b/>
          <w:bCs/>
        </w:rPr>
        <w:t>Asanuma T</w:t>
      </w:r>
      <w:r w:rsidRPr="00EF2B13">
        <w:rPr>
          <w:rFonts w:ascii="Book Antiqua" w:hAnsi="Book Antiqua"/>
        </w:rPr>
        <w:t xml:space="preserve">, Ono M, Kubota K, Hirose A, Hayashi Y, Saibara T, Inanami O, Ogawa Y, Enzan H, Onishi S, Kuwabara M, Oben JA. Super paramagnetic iron oxide MRI shows defective Kupffer cell uptake function in non-alcoholic fatty liver disease. </w:t>
      </w:r>
      <w:r w:rsidRPr="00EF2B13">
        <w:rPr>
          <w:rFonts w:ascii="Book Antiqua" w:hAnsi="Book Antiqua"/>
          <w:i/>
          <w:iCs/>
        </w:rPr>
        <w:t>Gut</w:t>
      </w:r>
      <w:r w:rsidRPr="00EF2B13">
        <w:rPr>
          <w:rFonts w:ascii="Book Antiqua" w:hAnsi="Book Antiqua"/>
        </w:rPr>
        <w:t xml:space="preserve"> 2010; </w:t>
      </w:r>
      <w:r w:rsidRPr="00EF2B13">
        <w:rPr>
          <w:rFonts w:ascii="Book Antiqua" w:hAnsi="Book Antiqua"/>
          <w:b/>
          <w:bCs/>
        </w:rPr>
        <w:t>59</w:t>
      </w:r>
      <w:r w:rsidRPr="00EF2B13">
        <w:rPr>
          <w:rFonts w:ascii="Book Antiqua" w:hAnsi="Book Antiqua"/>
        </w:rPr>
        <w:t>: 258-266 [PMID: 19919948 DOI: 10.1136/gut.2009.176651]</w:t>
      </w:r>
    </w:p>
    <w:p w14:paraId="68F710D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136 </w:t>
      </w:r>
      <w:r w:rsidRPr="00EF2B13">
        <w:rPr>
          <w:rFonts w:ascii="Book Antiqua" w:hAnsi="Book Antiqua"/>
          <w:b/>
          <w:bCs/>
        </w:rPr>
        <w:t>Cheong H</w:t>
      </w:r>
      <w:r w:rsidRPr="00EF2B13">
        <w:rPr>
          <w:rFonts w:ascii="Book Antiqua" w:hAnsi="Book Antiqua"/>
        </w:rPr>
        <w:t xml:space="preserve">, Lee SS, Lee JS, Kim J, Kim SW, Lee WJ. Phagocytic function of Kupffer cells in mouse nonalcoholic fatty liver disease models: Evaluation with superparamagnetic iron oxide. </w:t>
      </w:r>
      <w:r w:rsidRPr="00EF2B13">
        <w:rPr>
          <w:rFonts w:ascii="Book Antiqua" w:hAnsi="Book Antiqua"/>
          <w:i/>
          <w:iCs/>
        </w:rPr>
        <w:t>J Magn Reson Imaging</w:t>
      </w:r>
      <w:r w:rsidRPr="00EF2B13">
        <w:rPr>
          <w:rFonts w:ascii="Book Antiqua" w:hAnsi="Book Antiqua"/>
        </w:rPr>
        <w:t xml:space="preserve"> 2015; </w:t>
      </w:r>
      <w:r w:rsidRPr="00EF2B13">
        <w:rPr>
          <w:rFonts w:ascii="Book Antiqua" w:hAnsi="Book Antiqua"/>
          <w:b/>
          <w:bCs/>
        </w:rPr>
        <w:t>41</w:t>
      </w:r>
      <w:r w:rsidRPr="00EF2B13">
        <w:rPr>
          <w:rFonts w:ascii="Book Antiqua" w:hAnsi="Book Antiqua"/>
        </w:rPr>
        <w:t>: 1218-1227 [PMID: 24916329 DOI: 10.1002/jmri.24674]</w:t>
      </w:r>
    </w:p>
    <w:p w14:paraId="694EA2C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137 </w:t>
      </w:r>
      <w:r w:rsidRPr="00EF2B13">
        <w:rPr>
          <w:rFonts w:ascii="Book Antiqua" w:hAnsi="Book Antiqua"/>
          <w:b/>
          <w:bCs/>
        </w:rPr>
        <w:t>Wang H</w:t>
      </w:r>
      <w:r w:rsidRPr="00EF2B13">
        <w:rPr>
          <w:rFonts w:ascii="Book Antiqua" w:hAnsi="Book Antiqua"/>
        </w:rPr>
        <w:t xml:space="preserve">, Li L, Li Y, Li Y, Sha Y, Wen S, You Q, Liu L, Shi M, Zhou H. Intravital imaging of interactions between iNKT and kupffer cells to clear free lipids during steatohepatitis. </w:t>
      </w:r>
      <w:r w:rsidRPr="00EF2B13">
        <w:rPr>
          <w:rFonts w:ascii="Book Antiqua" w:hAnsi="Book Antiqua"/>
          <w:i/>
          <w:iCs/>
        </w:rPr>
        <w:t>Theranostics</w:t>
      </w:r>
      <w:r w:rsidRPr="00EF2B13">
        <w:rPr>
          <w:rFonts w:ascii="Book Antiqua" w:hAnsi="Book Antiqua"/>
        </w:rPr>
        <w:t xml:space="preserve"> 2021; </w:t>
      </w:r>
      <w:r w:rsidRPr="00EF2B13">
        <w:rPr>
          <w:rFonts w:ascii="Book Antiqua" w:hAnsi="Book Antiqua"/>
          <w:b/>
          <w:bCs/>
        </w:rPr>
        <w:t>11</w:t>
      </w:r>
      <w:r w:rsidRPr="00EF2B13">
        <w:rPr>
          <w:rFonts w:ascii="Book Antiqua" w:hAnsi="Book Antiqua"/>
        </w:rPr>
        <w:t>: 2149-2169 [PMID: 33500717 DOI: 10.7150/thno.51369]</w:t>
      </w:r>
    </w:p>
    <w:p w14:paraId="08C8C5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138 </w:t>
      </w:r>
      <w:r w:rsidRPr="00EF2B13">
        <w:rPr>
          <w:rFonts w:ascii="Book Antiqua" w:hAnsi="Book Antiqua"/>
          <w:b/>
          <w:bCs/>
        </w:rPr>
        <w:t>Yin Y</w:t>
      </w:r>
      <w:r w:rsidRPr="00EF2B13">
        <w:rPr>
          <w:rFonts w:ascii="Book Antiqua" w:hAnsi="Book Antiqua"/>
        </w:rPr>
        <w:t xml:space="preserve">, Wang Q, Qi M, Zhang C, Li Z, Zhang W. Ghrelin ameliorates nonalcoholic steatohepatitis induced by chronic low-grade inflammation via blockade of Kupffer cell M1 polarization. </w:t>
      </w:r>
      <w:r w:rsidRPr="00EF2B13">
        <w:rPr>
          <w:rFonts w:ascii="Book Antiqua" w:hAnsi="Book Antiqua"/>
          <w:i/>
          <w:iCs/>
        </w:rPr>
        <w:t>J Cell Physiol</w:t>
      </w:r>
      <w:r w:rsidRPr="00EF2B13">
        <w:rPr>
          <w:rFonts w:ascii="Book Antiqua" w:hAnsi="Book Antiqua"/>
        </w:rPr>
        <w:t xml:space="preserve"> 2021; </w:t>
      </w:r>
      <w:r w:rsidRPr="00EF2B13">
        <w:rPr>
          <w:rFonts w:ascii="Book Antiqua" w:hAnsi="Book Antiqua"/>
          <w:b/>
          <w:bCs/>
        </w:rPr>
        <w:t>236</w:t>
      </w:r>
      <w:r w:rsidRPr="00EF2B13">
        <w:rPr>
          <w:rFonts w:ascii="Book Antiqua" w:hAnsi="Book Antiqua"/>
        </w:rPr>
        <w:t>: 5121-5133 [PMID: 33345314 DOI: 10.1002/jcp.30218]</w:t>
      </w:r>
    </w:p>
    <w:p w14:paraId="1955507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139 </w:t>
      </w:r>
      <w:r w:rsidRPr="00EF2B13">
        <w:rPr>
          <w:rFonts w:ascii="Book Antiqua" w:hAnsi="Book Antiqua"/>
          <w:b/>
          <w:bCs/>
        </w:rPr>
        <w:t>Tran S</w:t>
      </w:r>
      <w:r w:rsidRPr="00EF2B13">
        <w:rPr>
          <w:rFonts w:ascii="Book Antiqua" w:hAnsi="Book Antiqua"/>
        </w:rPr>
        <w:t xml:space="preserve">, Baba I, Poupel L, Dussaud S, Moreau M, Gélineau A, Marcelin G, Magréau-Davy E, Ouhachi M, Lesnik P, Boissonnas A, Le Goff W, Clausen BE, Yvan-Charvet L, Sennlaub F, Huby T, Gautier EL. Impaired Kupffer Cell Self-Renewal Alters the Liver Response to Lipid Overload during Non-alcoholic Steatohepatitis. </w:t>
      </w:r>
      <w:r w:rsidRPr="00EF2B13">
        <w:rPr>
          <w:rFonts w:ascii="Book Antiqua" w:hAnsi="Book Antiqua"/>
          <w:i/>
          <w:iCs/>
        </w:rPr>
        <w:t>Immunity</w:t>
      </w:r>
      <w:r w:rsidRPr="00EF2B13">
        <w:rPr>
          <w:rFonts w:ascii="Book Antiqua" w:hAnsi="Book Antiqua"/>
        </w:rPr>
        <w:t xml:space="preserve"> 2020; </w:t>
      </w:r>
      <w:r w:rsidRPr="00EF2B13">
        <w:rPr>
          <w:rFonts w:ascii="Book Antiqua" w:hAnsi="Book Antiqua"/>
          <w:b/>
          <w:bCs/>
        </w:rPr>
        <w:t>53</w:t>
      </w:r>
      <w:r w:rsidRPr="00EF2B13">
        <w:rPr>
          <w:rFonts w:ascii="Book Antiqua" w:hAnsi="Book Antiqua"/>
        </w:rPr>
        <w:t>: 627-640.e5 [PMID: 32562600 DOI: 10.1016/j.immuni.2020.06.003]</w:t>
      </w:r>
    </w:p>
    <w:p w14:paraId="78FC1F3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140 </w:t>
      </w:r>
      <w:r w:rsidRPr="00EF2B13">
        <w:rPr>
          <w:rFonts w:ascii="Book Antiqua" w:hAnsi="Book Antiqua"/>
          <w:b/>
          <w:bCs/>
        </w:rPr>
        <w:t>Pereira M</w:t>
      </w:r>
      <w:r w:rsidRPr="00EF2B13">
        <w:rPr>
          <w:rFonts w:ascii="Book Antiqua" w:hAnsi="Book Antiqua"/>
        </w:rPr>
        <w:t xml:space="preserve">, Chen TD, Buang N, Olona A, Ko JH, Prendecki M, Costa ASH, Nikitopoulou E, Tronci L, Pusey CD, Cook HT, McAdoo SP, Frezza C, Behmoaras J. Acute Iron Deprivation Reprograms Human Macrophage Metabolism and Reduces Inflammation In Vivo. </w:t>
      </w:r>
      <w:r w:rsidRPr="00EF2B13">
        <w:rPr>
          <w:rFonts w:ascii="Book Antiqua" w:hAnsi="Book Antiqua"/>
          <w:i/>
          <w:iCs/>
        </w:rPr>
        <w:t>Cell Rep</w:t>
      </w:r>
      <w:r w:rsidRPr="00EF2B13">
        <w:rPr>
          <w:rFonts w:ascii="Book Antiqua" w:hAnsi="Book Antiqua"/>
        </w:rPr>
        <w:t xml:space="preserve"> 2019; </w:t>
      </w:r>
      <w:r w:rsidRPr="00EF2B13">
        <w:rPr>
          <w:rFonts w:ascii="Book Antiqua" w:hAnsi="Book Antiqua"/>
          <w:b/>
          <w:bCs/>
        </w:rPr>
        <w:t>28</w:t>
      </w:r>
      <w:r w:rsidRPr="00EF2B13">
        <w:rPr>
          <w:rFonts w:ascii="Book Antiqua" w:hAnsi="Book Antiqua"/>
        </w:rPr>
        <w:t>: 498-511.e5 [PMID: 31291584 DOI: 10.1016/j.celrep.2019.06.039]</w:t>
      </w:r>
    </w:p>
    <w:p w14:paraId="7B479B0F"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141 </w:t>
      </w:r>
      <w:r w:rsidRPr="00EF2B13">
        <w:rPr>
          <w:rFonts w:ascii="Book Antiqua" w:hAnsi="Book Antiqua"/>
          <w:b/>
          <w:bCs/>
        </w:rPr>
        <w:t>Dufrusine B</w:t>
      </w:r>
      <w:r w:rsidRPr="00EF2B13">
        <w:rPr>
          <w:rFonts w:ascii="Book Antiqua" w:hAnsi="Book Antiqua"/>
        </w:rPr>
        <w:t xml:space="preserve">, Di Francesco A, Oddi S, Scipioni L, Angelucci CB, D'Addario C, Serafini M, Häfner AK, Steinhilber D, Maccarrone M, Dainese E. Iron-Dependent Trafficking of 5-Lipoxygenase and Impact on Human Macrophage Activation. </w:t>
      </w:r>
      <w:r w:rsidRPr="00EF2B13">
        <w:rPr>
          <w:rFonts w:ascii="Book Antiqua" w:hAnsi="Book Antiqua"/>
          <w:i/>
          <w:iCs/>
        </w:rPr>
        <w:t>Front Immunol</w:t>
      </w:r>
      <w:r w:rsidRPr="00EF2B13">
        <w:rPr>
          <w:rFonts w:ascii="Book Antiqua" w:hAnsi="Book Antiqua"/>
        </w:rPr>
        <w:t xml:space="preserve"> 2019; </w:t>
      </w:r>
      <w:r w:rsidRPr="00EF2B13">
        <w:rPr>
          <w:rFonts w:ascii="Book Antiqua" w:hAnsi="Book Antiqua"/>
          <w:b/>
          <w:bCs/>
        </w:rPr>
        <w:t>10</w:t>
      </w:r>
      <w:r w:rsidRPr="00EF2B13">
        <w:rPr>
          <w:rFonts w:ascii="Book Antiqua" w:hAnsi="Book Antiqua"/>
        </w:rPr>
        <w:t>: 1347 [PMID: 31316498 DOI: 10.3389/fimmu.2019.01347]</w:t>
      </w:r>
    </w:p>
    <w:p w14:paraId="0514934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142 </w:t>
      </w:r>
      <w:r w:rsidRPr="00EF2B13">
        <w:rPr>
          <w:rFonts w:ascii="Book Antiqua" w:hAnsi="Book Antiqua"/>
          <w:b/>
          <w:bCs/>
        </w:rPr>
        <w:t>Wu J</w:t>
      </w:r>
      <w:r w:rsidRPr="00EF2B13">
        <w:rPr>
          <w:rFonts w:ascii="Book Antiqua" w:hAnsi="Book Antiqua"/>
        </w:rPr>
        <w:t xml:space="preserve">, Wang Y, Jiang R, Xue R, Yin X, Wu M, Meng Q. Ferroptosis in liver disease: new insights into disease mechanisms. </w:t>
      </w:r>
      <w:r w:rsidRPr="00EF2B13">
        <w:rPr>
          <w:rFonts w:ascii="Book Antiqua" w:hAnsi="Book Antiqua"/>
          <w:i/>
          <w:iCs/>
        </w:rPr>
        <w:t>Cell Death Discov</w:t>
      </w:r>
      <w:r w:rsidRPr="00EF2B13">
        <w:rPr>
          <w:rFonts w:ascii="Book Antiqua" w:hAnsi="Book Antiqua"/>
        </w:rPr>
        <w:t xml:space="preserve"> 2021; </w:t>
      </w:r>
      <w:r w:rsidRPr="00EF2B13">
        <w:rPr>
          <w:rFonts w:ascii="Book Antiqua" w:hAnsi="Book Antiqua"/>
          <w:b/>
          <w:bCs/>
        </w:rPr>
        <w:t>7</w:t>
      </w:r>
      <w:r w:rsidRPr="00EF2B13">
        <w:rPr>
          <w:rFonts w:ascii="Book Antiqua" w:hAnsi="Book Antiqua"/>
        </w:rPr>
        <w:t>: 276 [PMID: 34611144 DOI: 10.1038/s41420-021-00660-4]</w:t>
      </w:r>
    </w:p>
    <w:p w14:paraId="0163A66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143 </w:t>
      </w:r>
      <w:r w:rsidRPr="00EF2B13">
        <w:rPr>
          <w:rFonts w:ascii="Book Antiqua" w:hAnsi="Book Antiqua"/>
          <w:b/>
          <w:bCs/>
        </w:rPr>
        <w:t>Zhou X</w:t>
      </w:r>
      <w:r w:rsidRPr="00EF2B13">
        <w:rPr>
          <w:rFonts w:ascii="Book Antiqua" w:hAnsi="Book Antiqua"/>
        </w:rPr>
        <w:t xml:space="preserve">, Fu Y, Liu W, Mu Y, Zhang H, Chen J, Liu P. Ferroptosis in Chronic Liver Diseases: Opportunities and Challenges. </w:t>
      </w:r>
      <w:r w:rsidRPr="00EF2B13">
        <w:rPr>
          <w:rFonts w:ascii="Book Antiqua" w:hAnsi="Book Antiqua"/>
          <w:i/>
          <w:iCs/>
        </w:rPr>
        <w:t>Front Mol Biosci</w:t>
      </w:r>
      <w:r w:rsidRPr="00EF2B13">
        <w:rPr>
          <w:rFonts w:ascii="Book Antiqua" w:hAnsi="Book Antiqua"/>
        </w:rPr>
        <w:t xml:space="preserve"> 2022; </w:t>
      </w:r>
      <w:r w:rsidRPr="00EF2B13">
        <w:rPr>
          <w:rFonts w:ascii="Book Antiqua" w:hAnsi="Book Antiqua"/>
          <w:b/>
          <w:bCs/>
        </w:rPr>
        <w:t>9</w:t>
      </w:r>
      <w:r w:rsidRPr="00EF2B13">
        <w:rPr>
          <w:rFonts w:ascii="Book Antiqua" w:hAnsi="Book Antiqua"/>
        </w:rPr>
        <w:t>: 928321 [PMID: 35720113 DOI: 10.3389/fmolb.2022.928321]</w:t>
      </w:r>
    </w:p>
    <w:p w14:paraId="66F35E1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144 </w:t>
      </w:r>
      <w:r w:rsidRPr="00EF2B13">
        <w:rPr>
          <w:rFonts w:ascii="Book Antiqua" w:hAnsi="Book Antiqua"/>
          <w:b/>
          <w:bCs/>
        </w:rPr>
        <w:t>Chen S</w:t>
      </w:r>
      <w:r w:rsidRPr="00EF2B13">
        <w:rPr>
          <w:rFonts w:ascii="Book Antiqua" w:hAnsi="Book Antiqua"/>
        </w:rPr>
        <w:t xml:space="preserve">, Zhu JY, Zang X, Zhai YZ. The Emerging Role of Ferroptosis in Liver Diseases. </w:t>
      </w:r>
      <w:r w:rsidRPr="00EF2B13">
        <w:rPr>
          <w:rFonts w:ascii="Book Antiqua" w:hAnsi="Book Antiqua"/>
          <w:i/>
          <w:iCs/>
        </w:rPr>
        <w:t>Front Cell Dev Biol</w:t>
      </w:r>
      <w:r w:rsidRPr="00EF2B13">
        <w:rPr>
          <w:rFonts w:ascii="Book Antiqua" w:hAnsi="Book Antiqua"/>
        </w:rPr>
        <w:t xml:space="preserve"> 2021; </w:t>
      </w:r>
      <w:r w:rsidRPr="00EF2B13">
        <w:rPr>
          <w:rFonts w:ascii="Book Antiqua" w:hAnsi="Book Antiqua"/>
          <w:b/>
          <w:bCs/>
        </w:rPr>
        <w:t>9</w:t>
      </w:r>
      <w:r w:rsidRPr="00EF2B13">
        <w:rPr>
          <w:rFonts w:ascii="Book Antiqua" w:hAnsi="Book Antiqua"/>
        </w:rPr>
        <w:t>: 801365 [PMID: 34970553 DOI: 10.3389/fcell.2021.801365]</w:t>
      </w:r>
    </w:p>
    <w:p w14:paraId="216D535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145 </w:t>
      </w:r>
      <w:r w:rsidRPr="00EF2B13">
        <w:rPr>
          <w:rFonts w:ascii="Book Antiqua" w:hAnsi="Book Antiqua"/>
          <w:b/>
          <w:bCs/>
        </w:rPr>
        <w:t>Chen J</w:t>
      </w:r>
      <w:r w:rsidRPr="00EF2B13">
        <w:rPr>
          <w:rFonts w:ascii="Book Antiqua" w:hAnsi="Book Antiqua"/>
        </w:rPr>
        <w:t xml:space="preserve">, Li X, Ge C, Min J, Wang F. The multifaceted role of ferroptosis in liver disease. </w:t>
      </w:r>
      <w:r w:rsidRPr="00EF2B13">
        <w:rPr>
          <w:rFonts w:ascii="Book Antiqua" w:hAnsi="Book Antiqua"/>
          <w:i/>
          <w:iCs/>
        </w:rPr>
        <w:t>Cell Death Differ</w:t>
      </w:r>
      <w:r w:rsidRPr="00EF2B13">
        <w:rPr>
          <w:rFonts w:ascii="Book Antiqua" w:hAnsi="Book Antiqua"/>
        </w:rPr>
        <w:t xml:space="preserve"> 2022; </w:t>
      </w:r>
      <w:r w:rsidRPr="00EF2B13">
        <w:rPr>
          <w:rFonts w:ascii="Book Antiqua" w:hAnsi="Book Antiqua"/>
          <w:b/>
          <w:bCs/>
        </w:rPr>
        <w:t>29</w:t>
      </w:r>
      <w:r w:rsidRPr="00EF2B13">
        <w:rPr>
          <w:rFonts w:ascii="Book Antiqua" w:hAnsi="Book Antiqua"/>
        </w:rPr>
        <w:t>: 467-480 [PMID: 35075250 DOI: 10.1038/s41418-022-00941-0]</w:t>
      </w:r>
    </w:p>
    <w:p w14:paraId="7A227A9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146 </w:t>
      </w:r>
      <w:r w:rsidRPr="00EF2B13">
        <w:rPr>
          <w:rFonts w:ascii="Book Antiqua" w:hAnsi="Book Antiqua"/>
          <w:b/>
          <w:bCs/>
        </w:rPr>
        <w:t>Ma S</w:t>
      </w:r>
      <w:r w:rsidRPr="00EF2B13">
        <w:rPr>
          <w:rFonts w:ascii="Book Antiqua" w:hAnsi="Book Antiqua"/>
        </w:rPr>
        <w:t xml:space="preserve">, Adzavon YM, Wen X, Zhao P, Xie F, Liu M, Ma X. Novel Insights in the Regulatory Mechanisms of Ferroptosis in Hepatocellular Carcinoma. </w:t>
      </w:r>
      <w:r w:rsidRPr="00EF2B13">
        <w:rPr>
          <w:rFonts w:ascii="Book Antiqua" w:hAnsi="Book Antiqua"/>
          <w:i/>
          <w:iCs/>
        </w:rPr>
        <w:t>Front Cell Dev Biol</w:t>
      </w:r>
      <w:r w:rsidRPr="00EF2B13">
        <w:rPr>
          <w:rFonts w:ascii="Book Antiqua" w:hAnsi="Book Antiqua"/>
        </w:rPr>
        <w:t xml:space="preserve"> 2022; </w:t>
      </w:r>
      <w:r w:rsidRPr="00EF2B13">
        <w:rPr>
          <w:rFonts w:ascii="Book Antiqua" w:hAnsi="Book Antiqua"/>
          <w:b/>
          <w:bCs/>
        </w:rPr>
        <w:t>10</w:t>
      </w:r>
      <w:r w:rsidRPr="00EF2B13">
        <w:rPr>
          <w:rFonts w:ascii="Book Antiqua" w:hAnsi="Book Antiqua"/>
        </w:rPr>
        <w:t>: 873029 [PMID: 35663406 DOI: 10.3389/fcell.2022.873029]</w:t>
      </w:r>
    </w:p>
    <w:p w14:paraId="17C5816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147 </w:t>
      </w:r>
      <w:r w:rsidRPr="00EF2B13">
        <w:rPr>
          <w:rFonts w:ascii="Book Antiqua" w:hAnsi="Book Antiqua"/>
          <w:b/>
          <w:bCs/>
        </w:rPr>
        <w:t>Liao H</w:t>
      </w:r>
      <w:r w:rsidRPr="00EF2B13">
        <w:rPr>
          <w:rFonts w:ascii="Book Antiqua" w:hAnsi="Book Antiqua"/>
        </w:rPr>
        <w:t xml:space="preserve">, Shi J, Wen K, Lin J, Liu Q, Shi B, Yan Y, Xiao Z. Molecular Targets of Ferroptosis in Hepatocellular Carcinoma. </w:t>
      </w:r>
      <w:r w:rsidRPr="00EF2B13">
        <w:rPr>
          <w:rFonts w:ascii="Book Antiqua" w:hAnsi="Book Antiqua"/>
          <w:i/>
          <w:iCs/>
        </w:rPr>
        <w:t>J Hepatocell Carcinoma</w:t>
      </w:r>
      <w:r w:rsidRPr="00EF2B13">
        <w:rPr>
          <w:rFonts w:ascii="Book Antiqua" w:hAnsi="Book Antiqua"/>
        </w:rPr>
        <w:t xml:space="preserve"> 2021; </w:t>
      </w:r>
      <w:r w:rsidRPr="00EF2B13">
        <w:rPr>
          <w:rFonts w:ascii="Book Antiqua" w:hAnsi="Book Antiqua"/>
          <w:b/>
          <w:bCs/>
        </w:rPr>
        <w:t>8</w:t>
      </w:r>
      <w:r w:rsidRPr="00EF2B13">
        <w:rPr>
          <w:rFonts w:ascii="Book Antiqua" w:hAnsi="Book Antiqua"/>
        </w:rPr>
        <w:t>: 985-996 [PMID: 34466409 DOI: 10.2147/JHC.S325593]</w:t>
      </w:r>
    </w:p>
    <w:p w14:paraId="0F01BC7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148 </w:t>
      </w:r>
      <w:r w:rsidRPr="00EF2B13">
        <w:rPr>
          <w:rFonts w:ascii="Book Antiqua" w:hAnsi="Book Antiqua"/>
          <w:b/>
          <w:bCs/>
        </w:rPr>
        <w:t>Wang MP</w:t>
      </w:r>
      <w:r w:rsidRPr="00EF2B13">
        <w:rPr>
          <w:rFonts w:ascii="Book Antiqua" w:hAnsi="Book Antiqua"/>
        </w:rPr>
        <w:t xml:space="preserve">, Joshua B, Jin NY, Du SW, Li C. Ferroptosis in viral infection: the unexplored possibility. </w:t>
      </w:r>
      <w:r w:rsidRPr="00EF2B13">
        <w:rPr>
          <w:rFonts w:ascii="Book Antiqua" w:hAnsi="Book Antiqua"/>
          <w:i/>
          <w:iCs/>
        </w:rPr>
        <w:t>Acta Pharmacol Sin</w:t>
      </w:r>
      <w:r w:rsidRPr="00EF2B13">
        <w:rPr>
          <w:rFonts w:ascii="Book Antiqua" w:hAnsi="Book Antiqua"/>
        </w:rPr>
        <w:t xml:space="preserve"> 2022; </w:t>
      </w:r>
      <w:r w:rsidRPr="00EF2B13">
        <w:rPr>
          <w:rFonts w:ascii="Book Antiqua" w:hAnsi="Book Antiqua"/>
          <w:b/>
          <w:bCs/>
        </w:rPr>
        <w:t>43</w:t>
      </w:r>
      <w:r w:rsidRPr="00EF2B13">
        <w:rPr>
          <w:rFonts w:ascii="Book Antiqua" w:hAnsi="Book Antiqua"/>
        </w:rPr>
        <w:t>: 1905-1915 [PMID: 34873317 DOI: 10.1038/s41401-021-00814-1]</w:t>
      </w:r>
    </w:p>
    <w:p w14:paraId="50A7BA4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149 </w:t>
      </w:r>
      <w:r w:rsidRPr="00EF2B13">
        <w:rPr>
          <w:rFonts w:ascii="Book Antiqua" w:hAnsi="Book Antiqua"/>
          <w:b/>
          <w:bCs/>
        </w:rPr>
        <w:t>Yang Y</w:t>
      </w:r>
      <w:r w:rsidRPr="00EF2B13">
        <w:rPr>
          <w:rFonts w:ascii="Book Antiqua" w:hAnsi="Book Antiqua"/>
        </w:rPr>
        <w:t xml:space="preserve">, Wang Y, Guo L, Gao W, Tang TL, Yan M. Interaction between macrophages and ferroptosis. </w:t>
      </w:r>
      <w:r w:rsidRPr="00EF2B13">
        <w:rPr>
          <w:rFonts w:ascii="Book Antiqua" w:hAnsi="Book Antiqua"/>
          <w:i/>
          <w:iCs/>
        </w:rPr>
        <w:t>Cell Death Dis</w:t>
      </w:r>
      <w:r w:rsidRPr="00EF2B13">
        <w:rPr>
          <w:rFonts w:ascii="Book Antiqua" w:hAnsi="Book Antiqua"/>
        </w:rPr>
        <w:t xml:space="preserve"> 2022; </w:t>
      </w:r>
      <w:r w:rsidRPr="00EF2B13">
        <w:rPr>
          <w:rFonts w:ascii="Book Antiqua" w:hAnsi="Book Antiqua"/>
          <w:b/>
          <w:bCs/>
        </w:rPr>
        <w:t>13</w:t>
      </w:r>
      <w:r w:rsidRPr="00EF2B13">
        <w:rPr>
          <w:rFonts w:ascii="Book Antiqua" w:hAnsi="Book Antiqua"/>
        </w:rPr>
        <w:t>: 355 [PMID: 35429990 DOI: 10.1038/s41419-022-04775-z]</w:t>
      </w:r>
    </w:p>
    <w:p w14:paraId="4DA1431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150 </w:t>
      </w:r>
      <w:r w:rsidRPr="00EF2B13">
        <w:rPr>
          <w:rFonts w:ascii="Book Antiqua" w:hAnsi="Book Antiqua"/>
          <w:b/>
          <w:bCs/>
        </w:rPr>
        <w:t>França M</w:t>
      </w:r>
      <w:r w:rsidRPr="00EF2B13">
        <w:rPr>
          <w:rFonts w:ascii="Book Antiqua" w:hAnsi="Book Antiqua"/>
        </w:rPr>
        <w:t xml:space="preserve">, Martí-Bonmatí L, Porto G, Silva S, Guimarães S, Alberich-Bayarri Á, Vizcaíno JR, Pessegueiro Miranda H. Tissue iron quantification in chronic liver diseases using MRI shows a relationship between iron accumulation in liver, spleen, and bone </w:t>
      </w:r>
      <w:r w:rsidRPr="00EF2B13">
        <w:rPr>
          <w:rFonts w:ascii="Book Antiqua" w:hAnsi="Book Antiqua"/>
        </w:rPr>
        <w:lastRenderedPageBreak/>
        <w:t xml:space="preserve">marrow. </w:t>
      </w:r>
      <w:r w:rsidRPr="00EF2B13">
        <w:rPr>
          <w:rFonts w:ascii="Book Antiqua" w:hAnsi="Book Antiqua"/>
          <w:i/>
          <w:iCs/>
        </w:rPr>
        <w:t>Clin Radiol</w:t>
      </w:r>
      <w:r w:rsidRPr="00EF2B13">
        <w:rPr>
          <w:rFonts w:ascii="Book Antiqua" w:hAnsi="Book Antiqua"/>
        </w:rPr>
        <w:t xml:space="preserve"> 2018; </w:t>
      </w:r>
      <w:r w:rsidRPr="00EF2B13">
        <w:rPr>
          <w:rFonts w:ascii="Book Antiqua" w:hAnsi="Book Antiqua"/>
          <w:b/>
          <w:bCs/>
        </w:rPr>
        <w:t>73</w:t>
      </w:r>
      <w:r w:rsidRPr="00EF2B13">
        <w:rPr>
          <w:rFonts w:ascii="Book Antiqua" w:hAnsi="Book Antiqua"/>
        </w:rPr>
        <w:t>: 215.e1-215.e9 [PMID: 28863932 DOI: 10.1016/j.crad.2017.07.022]</w:t>
      </w:r>
    </w:p>
    <w:p w14:paraId="3E972C9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151 </w:t>
      </w:r>
      <w:r w:rsidRPr="00EF2B13">
        <w:rPr>
          <w:rFonts w:ascii="Book Antiqua" w:hAnsi="Book Antiqua"/>
          <w:b/>
          <w:bCs/>
        </w:rPr>
        <w:t>Fierro-Fine A</w:t>
      </w:r>
      <w:r w:rsidRPr="00EF2B13">
        <w:rPr>
          <w:rFonts w:ascii="Book Antiqua" w:hAnsi="Book Antiqua"/>
        </w:rPr>
        <w:t xml:space="preserve">, Guerin L, Hicsasmaz H, Brown KE. Clinical Factors Associated with Hepatocellular Iron Deposition in End-stage Liver Disease. </w:t>
      </w:r>
      <w:r w:rsidRPr="00EF2B13">
        <w:rPr>
          <w:rFonts w:ascii="Book Antiqua" w:hAnsi="Book Antiqua"/>
          <w:i/>
          <w:iCs/>
        </w:rPr>
        <w:t>J Clin Transl Hepatol</w:t>
      </w:r>
      <w:r w:rsidRPr="00EF2B13">
        <w:rPr>
          <w:rFonts w:ascii="Book Antiqua" w:hAnsi="Book Antiqua"/>
        </w:rPr>
        <w:t xml:space="preserve"> 2020; </w:t>
      </w:r>
      <w:r w:rsidRPr="00EF2B13">
        <w:rPr>
          <w:rFonts w:ascii="Book Antiqua" w:hAnsi="Book Antiqua"/>
          <w:b/>
          <w:bCs/>
        </w:rPr>
        <w:t>8</w:t>
      </w:r>
      <w:r w:rsidRPr="00EF2B13">
        <w:rPr>
          <w:rFonts w:ascii="Book Antiqua" w:hAnsi="Book Antiqua"/>
        </w:rPr>
        <w:t>: 231-239 [PMID: 33083244 DOI: 10.14218/JCTH.2020.00022]</w:t>
      </w:r>
    </w:p>
    <w:p w14:paraId="4896338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152 </w:t>
      </w:r>
      <w:r w:rsidRPr="00EF2B13">
        <w:rPr>
          <w:rFonts w:ascii="Book Antiqua" w:hAnsi="Book Antiqua"/>
          <w:b/>
          <w:bCs/>
        </w:rPr>
        <w:t>Vela D</w:t>
      </w:r>
      <w:r w:rsidRPr="00EF2B13">
        <w:rPr>
          <w:rFonts w:ascii="Book Antiqua" w:hAnsi="Book Antiqua"/>
        </w:rPr>
        <w:t xml:space="preserve">. Low hepcidin in liver fibrosis and cirrhosis; a tale of progressive disorder and a case for a new biochemical marker. </w:t>
      </w:r>
      <w:r w:rsidRPr="00EF2B13">
        <w:rPr>
          <w:rFonts w:ascii="Book Antiqua" w:hAnsi="Book Antiqua"/>
          <w:i/>
          <w:iCs/>
        </w:rPr>
        <w:t>Mol Med</w:t>
      </w:r>
      <w:r w:rsidRPr="00EF2B13">
        <w:rPr>
          <w:rFonts w:ascii="Book Antiqua" w:hAnsi="Book Antiqua"/>
        </w:rPr>
        <w:t xml:space="preserve"> 2018; </w:t>
      </w:r>
      <w:r w:rsidRPr="00EF2B13">
        <w:rPr>
          <w:rFonts w:ascii="Book Antiqua" w:hAnsi="Book Antiqua"/>
          <w:b/>
          <w:bCs/>
        </w:rPr>
        <w:t>24</w:t>
      </w:r>
      <w:r w:rsidRPr="00EF2B13">
        <w:rPr>
          <w:rFonts w:ascii="Book Antiqua" w:hAnsi="Book Antiqua"/>
        </w:rPr>
        <w:t>: 5 [PMID: 30134796 DOI: 10.1186/s10020-018-0008-7]</w:t>
      </w:r>
    </w:p>
    <w:p w14:paraId="4544D03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153 </w:t>
      </w:r>
      <w:r w:rsidRPr="00EF2B13">
        <w:rPr>
          <w:rFonts w:ascii="Book Antiqua" w:hAnsi="Book Antiqua"/>
          <w:b/>
          <w:bCs/>
        </w:rPr>
        <w:t>Gautheron J</w:t>
      </w:r>
      <w:r w:rsidRPr="00EF2B13">
        <w:rPr>
          <w:rFonts w:ascii="Book Antiqua" w:hAnsi="Book Antiqua"/>
        </w:rPr>
        <w:t xml:space="preserve">, Gores GJ, Rodrigues CMP. Lytic cell death in metabolic liver disease. </w:t>
      </w:r>
      <w:r w:rsidRPr="00EF2B13">
        <w:rPr>
          <w:rFonts w:ascii="Book Antiqua" w:hAnsi="Book Antiqua"/>
          <w:i/>
          <w:iCs/>
        </w:rPr>
        <w:t>J Hepatol</w:t>
      </w:r>
      <w:r w:rsidRPr="00EF2B13">
        <w:rPr>
          <w:rFonts w:ascii="Book Antiqua" w:hAnsi="Book Antiqua"/>
        </w:rPr>
        <w:t xml:space="preserve"> 2020; </w:t>
      </w:r>
      <w:r w:rsidRPr="00EF2B13">
        <w:rPr>
          <w:rFonts w:ascii="Book Antiqua" w:hAnsi="Book Antiqua"/>
          <w:b/>
          <w:bCs/>
        </w:rPr>
        <w:t>73</w:t>
      </w:r>
      <w:r w:rsidRPr="00EF2B13">
        <w:rPr>
          <w:rFonts w:ascii="Book Antiqua" w:hAnsi="Book Antiqua"/>
        </w:rPr>
        <w:t>: 394-408 [PMID: 32298766 DOI: 10.1016/j.jhep.2020.04.001]</w:t>
      </w:r>
    </w:p>
    <w:p w14:paraId="7BF48A9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154 </w:t>
      </w:r>
      <w:r w:rsidRPr="00EF2B13">
        <w:rPr>
          <w:rFonts w:ascii="Book Antiqua" w:hAnsi="Book Antiqua"/>
          <w:b/>
          <w:bCs/>
        </w:rPr>
        <w:t>Siddique A</w:t>
      </w:r>
      <w:r w:rsidRPr="00EF2B13">
        <w:rPr>
          <w:rFonts w:ascii="Book Antiqua" w:hAnsi="Book Antiqua"/>
        </w:rPr>
        <w:t xml:space="preserve">, Kowdley KV. Review article: the iron overload syndromes. </w:t>
      </w:r>
      <w:r w:rsidRPr="00EF2B13">
        <w:rPr>
          <w:rFonts w:ascii="Book Antiqua" w:hAnsi="Book Antiqua"/>
          <w:i/>
          <w:iCs/>
        </w:rPr>
        <w:t>Aliment Pharmacol Ther</w:t>
      </w:r>
      <w:r w:rsidRPr="00EF2B13">
        <w:rPr>
          <w:rFonts w:ascii="Book Antiqua" w:hAnsi="Book Antiqua"/>
        </w:rPr>
        <w:t xml:space="preserve"> 2012; </w:t>
      </w:r>
      <w:r w:rsidRPr="00EF2B13">
        <w:rPr>
          <w:rFonts w:ascii="Book Antiqua" w:hAnsi="Book Antiqua"/>
          <w:b/>
          <w:bCs/>
        </w:rPr>
        <w:t>35</w:t>
      </w:r>
      <w:r w:rsidRPr="00EF2B13">
        <w:rPr>
          <w:rFonts w:ascii="Book Antiqua" w:hAnsi="Book Antiqua"/>
        </w:rPr>
        <w:t>: 876-893 [PMID: 22385471 DOI: 10.1111/j.1365-2036.2012.05051.x]</w:t>
      </w:r>
    </w:p>
    <w:p w14:paraId="6F75E76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155 </w:t>
      </w:r>
      <w:r w:rsidRPr="00EF2B13">
        <w:rPr>
          <w:rFonts w:ascii="Book Antiqua" w:hAnsi="Book Antiqua"/>
          <w:b/>
          <w:bCs/>
        </w:rPr>
        <w:t>Datz C</w:t>
      </w:r>
      <w:r w:rsidRPr="00EF2B13">
        <w:rPr>
          <w:rFonts w:ascii="Book Antiqua" w:hAnsi="Book Antiqua"/>
        </w:rPr>
        <w:t xml:space="preserve">, Felder TK, Niederseer D, Aigner E. Iron homeostasis in the metabolic syndrome. </w:t>
      </w:r>
      <w:r w:rsidRPr="00EF2B13">
        <w:rPr>
          <w:rFonts w:ascii="Book Antiqua" w:hAnsi="Book Antiqua"/>
          <w:i/>
          <w:iCs/>
        </w:rPr>
        <w:t>Eur J Clin Invest</w:t>
      </w:r>
      <w:r w:rsidRPr="00EF2B13">
        <w:rPr>
          <w:rFonts w:ascii="Book Antiqua" w:hAnsi="Book Antiqua"/>
        </w:rPr>
        <w:t xml:space="preserve"> 2013; </w:t>
      </w:r>
      <w:r w:rsidRPr="00EF2B13">
        <w:rPr>
          <w:rFonts w:ascii="Book Antiqua" w:hAnsi="Book Antiqua"/>
          <w:b/>
          <w:bCs/>
        </w:rPr>
        <w:t>43</w:t>
      </w:r>
      <w:r w:rsidRPr="00EF2B13">
        <w:rPr>
          <w:rFonts w:ascii="Book Antiqua" w:hAnsi="Book Antiqua"/>
        </w:rPr>
        <w:t>: 215-224 [PMID: 23289518 DOI: 10.1111/eci.12032]</w:t>
      </w:r>
    </w:p>
    <w:p w14:paraId="193B096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156 </w:t>
      </w:r>
      <w:r w:rsidRPr="00EF2B13">
        <w:rPr>
          <w:rFonts w:ascii="Book Antiqua" w:hAnsi="Book Antiqua"/>
          <w:b/>
          <w:bCs/>
        </w:rPr>
        <w:t>Alla V</w:t>
      </w:r>
      <w:r w:rsidRPr="00EF2B13">
        <w:rPr>
          <w:rFonts w:ascii="Book Antiqua" w:hAnsi="Book Antiqua"/>
        </w:rPr>
        <w:t xml:space="preserve">, Bonkovsky HL. Iron in nonhemochromatotic liver disorders. </w:t>
      </w:r>
      <w:r w:rsidRPr="00EF2B13">
        <w:rPr>
          <w:rFonts w:ascii="Book Antiqua" w:hAnsi="Book Antiqua"/>
          <w:i/>
          <w:iCs/>
        </w:rPr>
        <w:t>Semin Liver Dis</w:t>
      </w:r>
      <w:r w:rsidRPr="00EF2B13">
        <w:rPr>
          <w:rFonts w:ascii="Book Antiqua" w:hAnsi="Book Antiqua"/>
        </w:rPr>
        <w:t xml:space="preserve"> 2005; </w:t>
      </w:r>
      <w:r w:rsidRPr="00EF2B13">
        <w:rPr>
          <w:rFonts w:ascii="Book Antiqua" w:hAnsi="Book Antiqua"/>
          <w:b/>
          <w:bCs/>
        </w:rPr>
        <w:t>25</w:t>
      </w:r>
      <w:r w:rsidRPr="00EF2B13">
        <w:rPr>
          <w:rFonts w:ascii="Book Antiqua" w:hAnsi="Book Antiqua"/>
        </w:rPr>
        <w:t>: 461-472 [PMID: 16315139 DOI: 10.1055/s-2005-923317]</w:t>
      </w:r>
    </w:p>
    <w:p w14:paraId="08E463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157 </w:t>
      </w:r>
      <w:r w:rsidRPr="00EF2B13">
        <w:rPr>
          <w:rFonts w:ascii="Book Antiqua" w:hAnsi="Book Antiqua"/>
          <w:b/>
          <w:bCs/>
        </w:rPr>
        <w:t>Bloomer SA</w:t>
      </w:r>
      <w:r w:rsidRPr="00EF2B13">
        <w:rPr>
          <w:rFonts w:ascii="Book Antiqua" w:hAnsi="Book Antiqua"/>
        </w:rPr>
        <w:t xml:space="preserve">, Brown KE. Iron-Induced Liver Injury: A Critical Reappraisal. </w:t>
      </w:r>
      <w:r w:rsidRPr="00EF2B13">
        <w:rPr>
          <w:rFonts w:ascii="Book Antiqua" w:hAnsi="Book Antiqua"/>
          <w:i/>
          <w:iCs/>
        </w:rPr>
        <w:t>Int J Mol Sci</w:t>
      </w:r>
      <w:r w:rsidRPr="00EF2B13">
        <w:rPr>
          <w:rFonts w:ascii="Book Antiqua" w:hAnsi="Book Antiqua"/>
        </w:rPr>
        <w:t xml:space="preserve"> 2019; </w:t>
      </w:r>
      <w:r w:rsidRPr="00EF2B13">
        <w:rPr>
          <w:rFonts w:ascii="Book Antiqua" w:hAnsi="Book Antiqua"/>
          <w:b/>
          <w:bCs/>
        </w:rPr>
        <w:t>20</w:t>
      </w:r>
      <w:r w:rsidRPr="00EF2B13">
        <w:rPr>
          <w:rFonts w:ascii="Book Antiqua" w:hAnsi="Book Antiqua"/>
        </w:rPr>
        <w:t xml:space="preserve"> [PMID: 31052166 DOI: 10.3390/ijms20092132]</w:t>
      </w:r>
    </w:p>
    <w:p w14:paraId="3CD1951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158 </w:t>
      </w:r>
      <w:r w:rsidRPr="00EF2B13">
        <w:rPr>
          <w:rFonts w:ascii="Book Antiqua" w:hAnsi="Book Antiqua"/>
          <w:b/>
          <w:bCs/>
        </w:rPr>
        <w:t>Dongiovanni P</w:t>
      </w:r>
      <w:r w:rsidRPr="00EF2B13">
        <w:rPr>
          <w:rFonts w:ascii="Book Antiqua" w:hAnsi="Book Antiqua"/>
        </w:rPr>
        <w:t xml:space="preserve">, Fracanzani AL, Fargion S, Valenti L. Iron in fatty liver and in the metabolic syndrome: a promising therapeutic target. </w:t>
      </w:r>
      <w:r w:rsidRPr="00EF2B13">
        <w:rPr>
          <w:rFonts w:ascii="Book Antiqua" w:hAnsi="Book Antiqua"/>
          <w:i/>
          <w:iCs/>
        </w:rPr>
        <w:t>J Hepatol</w:t>
      </w:r>
      <w:r w:rsidRPr="00EF2B13">
        <w:rPr>
          <w:rFonts w:ascii="Book Antiqua" w:hAnsi="Book Antiqua"/>
        </w:rPr>
        <w:t xml:space="preserve"> 2011; </w:t>
      </w:r>
      <w:r w:rsidRPr="00EF2B13">
        <w:rPr>
          <w:rFonts w:ascii="Book Antiqua" w:hAnsi="Book Antiqua"/>
          <w:b/>
          <w:bCs/>
        </w:rPr>
        <w:t>55</w:t>
      </w:r>
      <w:r w:rsidRPr="00EF2B13">
        <w:rPr>
          <w:rFonts w:ascii="Book Antiqua" w:hAnsi="Book Antiqua"/>
        </w:rPr>
        <w:t>: 920-932 [PMID: 21718726 DOI: 10.1016/j.jhep.2011.05.008]</w:t>
      </w:r>
    </w:p>
    <w:p w14:paraId="4F5206C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159 </w:t>
      </w:r>
      <w:r w:rsidRPr="00EF2B13">
        <w:rPr>
          <w:rFonts w:ascii="Book Antiqua" w:hAnsi="Book Antiqua"/>
          <w:b/>
          <w:bCs/>
        </w:rPr>
        <w:t>Barisani D</w:t>
      </w:r>
      <w:r w:rsidRPr="00EF2B13">
        <w:rPr>
          <w:rFonts w:ascii="Book Antiqua" w:hAnsi="Book Antiqua"/>
        </w:rPr>
        <w:t xml:space="preserve">, Pelucchi S, Mariani R, Galimberti S, Trombini P, Fumagalli D, Meneveri R, Nemeth E, Ganz T, Piperno A. Hepcidin and iron-related gene expression in subjects with Dysmetabolic Hepatic Iron Overload. </w:t>
      </w:r>
      <w:r w:rsidRPr="00EF2B13">
        <w:rPr>
          <w:rFonts w:ascii="Book Antiqua" w:hAnsi="Book Antiqua"/>
          <w:i/>
          <w:iCs/>
        </w:rPr>
        <w:t>J Hepatol</w:t>
      </w:r>
      <w:r w:rsidRPr="00EF2B13">
        <w:rPr>
          <w:rFonts w:ascii="Book Antiqua" w:hAnsi="Book Antiqua"/>
        </w:rPr>
        <w:t xml:space="preserve"> 2008; </w:t>
      </w:r>
      <w:r w:rsidRPr="00EF2B13">
        <w:rPr>
          <w:rFonts w:ascii="Book Antiqua" w:hAnsi="Book Antiqua"/>
          <w:b/>
          <w:bCs/>
        </w:rPr>
        <w:t>49</w:t>
      </w:r>
      <w:r w:rsidRPr="00EF2B13">
        <w:rPr>
          <w:rFonts w:ascii="Book Antiqua" w:hAnsi="Book Antiqua"/>
        </w:rPr>
        <w:t>: 123-133 [PMID: 18462824 DOI: 10.1016/j.jhep.2008.03.011]</w:t>
      </w:r>
    </w:p>
    <w:p w14:paraId="18DB9FB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160 </w:t>
      </w:r>
      <w:r w:rsidRPr="00EF2B13">
        <w:rPr>
          <w:rFonts w:ascii="Book Antiqua" w:hAnsi="Book Antiqua"/>
          <w:b/>
          <w:bCs/>
        </w:rPr>
        <w:t>Trombini P</w:t>
      </w:r>
      <w:r w:rsidRPr="00EF2B13">
        <w:rPr>
          <w:rFonts w:ascii="Book Antiqua" w:hAnsi="Book Antiqua"/>
        </w:rPr>
        <w:t xml:space="preserve">, Paolini V, Pelucchi S, Mariani R, Nemeth E, Ganz T, Piperno A. Hepcidin response to acute iron intake and chronic iron loading in dysmetabolic iron overload syndrome. </w:t>
      </w:r>
      <w:r w:rsidRPr="00EF2B13">
        <w:rPr>
          <w:rFonts w:ascii="Book Antiqua" w:hAnsi="Book Antiqua"/>
          <w:i/>
          <w:iCs/>
        </w:rPr>
        <w:t>Liver Int</w:t>
      </w:r>
      <w:r w:rsidRPr="00EF2B13">
        <w:rPr>
          <w:rFonts w:ascii="Book Antiqua" w:hAnsi="Book Antiqua"/>
        </w:rPr>
        <w:t xml:space="preserve"> 2011; </w:t>
      </w:r>
      <w:r w:rsidRPr="00EF2B13">
        <w:rPr>
          <w:rFonts w:ascii="Book Antiqua" w:hAnsi="Book Antiqua"/>
          <w:b/>
          <w:bCs/>
        </w:rPr>
        <w:t>31</w:t>
      </w:r>
      <w:r w:rsidRPr="00EF2B13">
        <w:rPr>
          <w:rFonts w:ascii="Book Antiqua" w:hAnsi="Book Antiqua"/>
        </w:rPr>
        <w:t>: 994-1000 [PMID: 21733088 DOI: 10.1111/j.1478-3231.2011.02520.x]</w:t>
      </w:r>
    </w:p>
    <w:p w14:paraId="3C8B26FE"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161 </w:t>
      </w:r>
      <w:r w:rsidRPr="00EF2B13">
        <w:rPr>
          <w:rFonts w:ascii="Book Antiqua" w:hAnsi="Book Antiqua"/>
          <w:b/>
          <w:bCs/>
        </w:rPr>
        <w:t>Riva A</w:t>
      </w:r>
      <w:r w:rsidRPr="00EF2B13">
        <w:rPr>
          <w:rFonts w:ascii="Book Antiqua" w:hAnsi="Book Antiqua"/>
        </w:rPr>
        <w:t xml:space="preserve">, Trombini P, Mariani R, Salvioni A, Coletti S, Bonfadini S, Paolini V, Pozzi M, Facchetti R, Bovo G, Piperno A. Revaluation of clinical and histological criteria for diagnosis of dysmetabolic iron overload syndrome. </w:t>
      </w:r>
      <w:r w:rsidRPr="00EF2B13">
        <w:rPr>
          <w:rFonts w:ascii="Book Antiqua" w:hAnsi="Book Antiqua"/>
          <w:i/>
          <w:iCs/>
        </w:rPr>
        <w:t>World J Gastroenterol</w:t>
      </w:r>
      <w:r w:rsidRPr="00EF2B13">
        <w:rPr>
          <w:rFonts w:ascii="Book Antiqua" w:hAnsi="Book Antiqua"/>
        </w:rPr>
        <w:t xml:space="preserve"> 2008; </w:t>
      </w:r>
      <w:r w:rsidRPr="00EF2B13">
        <w:rPr>
          <w:rFonts w:ascii="Book Antiqua" w:hAnsi="Book Antiqua"/>
          <w:b/>
          <w:bCs/>
        </w:rPr>
        <w:t>14</w:t>
      </w:r>
      <w:r w:rsidRPr="00EF2B13">
        <w:rPr>
          <w:rFonts w:ascii="Book Antiqua" w:hAnsi="Book Antiqua"/>
        </w:rPr>
        <w:t>: 4745-4752 [PMID: 18720534 DOI: 10.3748/wjg.14.4745]</w:t>
      </w:r>
    </w:p>
    <w:p w14:paraId="4163AD4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162 </w:t>
      </w:r>
      <w:r w:rsidRPr="00EF2B13">
        <w:rPr>
          <w:rFonts w:ascii="Book Antiqua" w:hAnsi="Book Antiqua"/>
          <w:b/>
          <w:bCs/>
        </w:rPr>
        <w:t>Nelson JE</w:t>
      </w:r>
      <w:r w:rsidRPr="00EF2B13">
        <w:rPr>
          <w:rFonts w:ascii="Book Antiqua" w:hAnsi="Book Antiqua"/>
        </w:rPr>
        <w:t xml:space="preserve">, Klintworth H, Kowdley KV. Iron metabolism in Nonalcoholic Fatty Liver Disease. </w:t>
      </w:r>
      <w:r w:rsidRPr="00EF2B13">
        <w:rPr>
          <w:rFonts w:ascii="Book Antiqua" w:hAnsi="Book Antiqua"/>
          <w:i/>
          <w:iCs/>
        </w:rPr>
        <w:t>Curr Gastroenterol Rep</w:t>
      </w:r>
      <w:r w:rsidRPr="00EF2B13">
        <w:rPr>
          <w:rFonts w:ascii="Book Antiqua" w:hAnsi="Book Antiqua"/>
        </w:rPr>
        <w:t xml:space="preserve"> 2012; </w:t>
      </w:r>
      <w:r w:rsidRPr="00EF2B13">
        <w:rPr>
          <w:rFonts w:ascii="Book Antiqua" w:hAnsi="Book Antiqua"/>
          <w:b/>
          <w:bCs/>
        </w:rPr>
        <w:t>14</w:t>
      </w:r>
      <w:r w:rsidRPr="00EF2B13">
        <w:rPr>
          <w:rFonts w:ascii="Book Antiqua" w:hAnsi="Book Antiqua"/>
        </w:rPr>
        <w:t>: 8-16 [PMID: 22124850 DOI: 10.1007/s11894-011-0234-4]</w:t>
      </w:r>
    </w:p>
    <w:p w14:paraId="27FA34F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163 </w:t>
      </w:r>
      <w:r w:rsidRPr="00EF2B13">
        <w:rPr>
          <w:rFonts w:ascii="Book Antiqua" w:hAnsi="Book Antiqua"/>
          <w:b/>
          <w:bCs/>
        </w:rPr>
        <w:t>Aigner E</w:t>
      </w:r>
      <w:r w:rsidRPr="00EF2B13">
        <w:rPr>
          <w:rFonts w:ascii="Book Antiqua" w:hAnsi="Book Antiqua"/>
        </w:rPr>
        <w:t xml:space="preserve">, Weiss G, Datz C. Dysregulation of iron and copper homeostasis in nonalcoholic fatty liver. </w:t>
      </w:r>
      <w:r w:rsidRPr="00EF2B13">
        <w:rPr>
          <w:rFonts w:ascii="Book Antiqua" w:hAnsi="Book Antiqua"/>
          <w:i/>
          <w:iCs/>
        </w:rPr>
        <w:t>World J Hepatol</w:t>
      </w:r>
      <w:r w:rsidRPr="00EF2B13">
        <w:rPr>
          <w:rFonts w:ascii="Book Antiqua" w:hAnsi="Book Antiqua"/>
        </w:rPr>
        <w:t xml:space="preserve"> 2015; </w:t>
      </w:r>
      <w:r w:rsidRPr="00EF2B13">
        <w:rPr>
          <w:rFonts w:ascii="Book Antiqua" w:hAnsi="Book Antiqua"/>
          <w:b/>
          <w:bCs/>
        </w:rPr>
        <w:t>7</w:t>
      </w:r>
      <w:r w:rsidRPr="00EF2B13">
        <w:rPr>
          <w:rFonts w:ascii="Book Antiqua" w:hAnsi="Book Antiqua"/>
        </w:rPr>
        <w:t>: 177-188 [PMID: 25729473 DOI: 10.4254/wjh.v7.i2.177]</w:t>
      </w:r>
    </w:p>
    <w:p w14:paraId="44CE8A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164 </w:t>
      </w:r>
      <w:r w:rsidRPr="00EF2B13">
        <w:rPr>
          <w:rFonts w:ascii="Book Antiqua" w:hAnsi="Book Antiqua"/>
          <w:b/>
          <w:bCs/>
        </w:rPr>
        <w:t>Manco M</w:t>
      </w:r>
      <w:r w:rsidRPr="00EF2B13">
        <w:rPr>
          <w:rFonts w:ascii="Book Antiqua" w:hAnsi="Book Antiqua"/>
        </w:rPr>
        <w:t xml:space="preserve">, Alisi A, Real JF, Equitani F, DeVito R, Valenti L, Nobili V. Early interplay of intra-hepatic iron and insulin resistance in children with non-alcoholic fatty liver disease. </w:t>
      </w:r>
      <w:r w:rsidRPr="00EF2B13">
        <w:rPr>
          <w:rFonts w:ascii="Book Antiqua" w:hAnsi="Book Antiqua"/>
          <w:i/>
          <w:iCs/>
        </w:rPr>
        <w:t>J Hepatol</w:t>
      </w:r>
      <w:r w:rsidRPr="00EF2B13">
        <w:rPr>
          <w:rFonts w:ascii="Book Antiqua" w:hAnsi="Book Antiqua"/>
        </w:rPr>
        <w:t xml:space="preserve"> 2011; </w:t>
      </w:r>
      <w:r w:rsidRPr="00EF2B13">
        <w:rPr>
          <w:rFonts w:ascii="Book Antiqua" w:hAnsi="Book Antiqua"/>
          <w:b/>
          <w:bCs/>
        </w:rPr>
        <w:t>55</w:t>
      </w:r>
      <w:r w:rsidRPr="00EF2B13">
        <w:rPr>
          <w:rFonts w:ascii="Book Antiqua" w:hAnsi="Book Antiqua"/>
        </w:rPr>
        <w:t>: 647-653 [PMID: 21168460 DOI: 10.1016/j.jhep.2010.12.007]</w:t>
      </w:r>
    </w:p>
    <w:p w14:paraId="42A40EC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165 </w:t>
      </w:r>
      <w:r w:rsidRPr="00EF2B13">
        <w:rPr>
          <w:rFonts w:ascii="Book Antiqua" w:hAnsi="Book Antiqua"/>
          <w:b/>
          <w:bCs/>
        </w:rPr>
        <w:t>Dongiovanni P</w:t>
      </w:r>
      <w:r w:rsidRPr="00EF2B13">
        <w:rPr>
          <w:rFonts w:ascii="Book Antiqua" w:hAnsi="Book Antiqua"/>
        </w:rPr>
        <w:t xml:space="preserve">, Lanti C, Gatti S, Rametta R, Recalcati S, Maggioni M, Fracanzani AL, Riso P, Cairo G, Fargion S, Valenti L. High fat diet subverts hepatocellular iron uptake determining dysmetabolic iron overload. </w:t>
      </w:r>
      <w:r w:rsidRPr="00EF2B13">
        <w:rPr>
          <w:rFonts w:ascii="Book Antiqua" w:hAnsi="Book Antiqua"/>
          <w:i/>
          <w:iCs/>
        </w:rPr>
        <w:t>PLoS One</w:t>
      </w:r>
      <w:r w:rsidRPr="00EF2B13">
        <w:rPr>
          <w:rFonts w:ascii="Book Antiqua" w:hAnsi="Book Antiqua"/>
        </w:rPr>
        <w:t xml:space="preserve"> 2015; </w:t>
      </w:r>
      <w:r w:rsidRPr="00EF2B13">
        <w:rPr>
          <w:rFonts w:ascii="Book Antiqua" w:hAnsi="Book Antiqua"/>
          <w:b/>
          <w:bCs/>
        </w:rPr>
        <w:t>10</w:t>
      </w:r>
      <w:r w:rsidRPr="00EF2B13">
        <w:rPr>
          <w:rFonts w:ascii="Book Antiqua" w:hAnsi="Book Antiqua"/>
        </w:rPr>
        <w:t>: e0116855 [PMID: 25647178 DOI: 10.1371/journal.pone.0116855]</w:t>
      </w:r>
    </w:p>
    <w:p w14:paraId="2AD74CD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166 </w:t>
      </w:r>
      <w:r w:rsidRPr="00EF2B13">
        <w:rPr>
          <w:rFonts w:ascii="Book Antiqua" w:hAnsi="Book Antiqua"/>
          <w:b/>
          <w:bCs/>
        </w:rPr>
        <w:t>Kowdley KV</w:t>
      </w:r>
      <w:r w:rsidRPr="00EF2B13">
        <w:rPr>
          <w:rFonts w:ascii="Book Antiqua" w:hAnsi="Book Antiqua"/>
        </w:rPr>
        <w:t xml:space="preserve">, Belt P, Wilson LA, Yeh MM, Neuschwander-Tetri BA, Chalasani N, Sanyal AJ, Nelson JE; NASH Clinical Research Network. Serum ferritin is an independent predictor of histologic severity and advanced fibrosis in patients with nonalcoholic fatty liver disease. </w:t>
      </w:r>
      <w:r w:rsidRPr="00EF2B13">
        <w:rPr>
          <w:rFonts w:ascii="Book Antiqua" w:hAnsi="Book Antiqua"/>
          <w:i/>
          <w:iCs/>
        </w:rPr>
        <w:t>Hepatology</w:t>
      </w:r>
      <w:r w:rsidRPr="00EF2B13">
        <w:rPr>
          <w:rFonts w:ascii="Book Antiqua" w:hAnsi="Book Antiqua"/>
        </w:rPr>
        <w:t xml:space="preserve"> 2012; </w:t>
      </w:r>
      <w:r w:rsidRPr="00EF2B13">
        <w:rPr>
          <w:rFonts w:ascii="Book Antiqua" w:hAnsi="Book Antiqua"/>
          <w:b/>
          <w:bCs/>
        </w:rPr>
        <w:t>55</w:t>
      </w:r>
      <w:r w:rsidRPr="00EF2B13">
        <w:rPr>
          <w:rFonts w:ascii="Book Antiqua" w:hAnsi="Book Antiqua"/>
        </w:rPr>
        <w:t>: 77-85 [PMID: 21953442 DOI: 10.1002/hep.24706]</w:t>
      </w:r>
    </w:p>
    <w:p w14:paraId="20ACCE6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167 </w:t>
      </w:r>
      <w:r w:rsidRPr="00EF2B13">
        <w:rPr>
          <w:rFonts w:ascii="Book Antiqua" w:hAnsi="Book Antiqua"/>
          <w:b/>
          <w:bCs/>
        </w:rPr>
        <w:t>Valenti L</w:t>
      </w:r>
      <w:r w:rsidRPr="00EF2B13">
        <w:rPr>
          <w:rFonts w:ascii="Book Antiqua" w:hAnsi="Book Antiqua"/>
        </w:rPr>
        <w:t xml:space="preserve">, Dongiovanni P, Fargion S. Diagnostic and therapeutic implications of the association between ferritin level and severity of nonalcoholic fatty liver disease. </w:t>
      </w:r>
      <w:r w:rsidRPr="00EF2B13">
        <w:rPr>
          <w:rFonts w:ascii="Book Antiqua" w:hAnsi="Book Antiqua"/>
          <w:i/>
          <w:iCs/>
        </w:rPr>
        <w:t>World J Gastroenterol</w:t>
      </w:r>
      <w:r w:rsidRPr="00EF2B13">
        <w:rPr>
          <w:rFonts w:ascii="Book Antiqua" w:hAnsi="Book Antiqua"/>
        </w:rPr>
        <w:t xml:space="preserve"> 2012; </w:t>
      </w:r>
      <w:r w:rsidRPr="00EF2B13">
        <w:rPr>
          <w:rFonts w:ascii="Book Antiqua" w:hAnsi="Book Antiqua"/>
          <w:b/>
          <w:bCs/>
        </w:rPr>
        <w:t>18</w:t>
      </w:r>
      <w:r w:rsidRPr="00EF2B13">
        <w:rPr>
          <w:rFonts w:ascii="Book Antiqua" w:hAnsi="Book Antiqua"/>
        </w:rPr>
        <w:t>: 3782-3786 [PMID: 22876027 DOI: 10.3748/wjg.v18.i29.3782]</w:t>
      </w:r>
    </w:p>
    <w:p w14:paraId="2077BCA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168 </w:t>
      </w:r>
      <w:r w:rsidRPr="00EF2B13">
        <w:rPr>
          <w:rFonts w:ascii="Book Antiqua" w:hAnsi="Book Antiqua"/>
          <w:b/>
          <w:bCs/>
        </w:rPr>
        <w:t>Nelson JE</w:t>
      </w:r>
      <w:r w:rsidRPr="00EF2B13">
        <w:rPr>
          <w:rFonts w:ascii="Book Antiqua" w:hAnsi="Book Antiqua"/>
        </w:rPr>
        <w:t xml:space="preserve">, Bhattacharya R, Lindor KD, Chalasani N, Raaka S, Heathcote EJ, Miskovsky E, Shaffer E, Rulyak SJ, Kowdley KV. HFE C282Y mutations are associated with advanced hepatic fibrosis in Caucasians with nonalcoholic steatohepatitis. </w:t>
      </w:r>
      <w:r w:rsidRPr="00EF2B13">
        <w:rPr>
          <w:rFonts w:ascii="Book Antiqua" w:hAnsi="Book Antiqua"/>
          <w:i/>
          <w:iCs/>
        </w:rPr>
        <w:t>Hepatology</w:t>
      </w:r>
      <w:r w:rsidRPr="00EF2B13">
        <w:rPr>
          <w:rFonts w:ascii="Book Antiqua" w:hAnsi="Book Antiqua"/>
        </w:rPr>
        <w:t xml:space="preserve"> 2007; </w:t>
      </w:r>
      <w:r w:rsidRPr="00EF2B13">
        <w:rPr>
          <w:rFonts w:ascii="Book Antiqua" w:hAnsi="Book Antiqua"/>
          <w:b/>
          <w:bCs/>
        </w:rPr>
        <w:t>46</w:t>
      </w:r>
      <w:r w:rsidRPr="00EF2B13">
        <w:rPr>
          <w:rFonts w:ascii="Book Antiqua" w:hAnsi="Book Antiqua"/>
        </w:rPr>
        <w:t>: 723-729 [PMID: 17680648 DOI: 10.1002/hep.21742]</w:t>
      </w:r>
    </w:p>
    <w:p w14:paraId="2C8E48F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169 </w:t>
      </w:r>
      <w:r w:rsidRPr="00EF2B13">
        <w:rPr>
          <w:rFonts w:ascii="Book Antiqua" w:hAnsi="Book Antiqua"/>
          <w:b/>
          <w:bCs/>
        </w:rPr>
        <w:t>Valenti L</w:t>
      </w:r>
      <w:r w:rsidRPr="00EF2B13">
        <w:rPr>
          <w:rFonts w:ascii="Book Antiqua" w:hAnsi="Book Antiqua"/>
        </w:rPr>
        <w:t xml:space="preserve">. Uncovering the genetics of cirrhosis: New plots for the usual suspects. </w:t>
      </w:r>
      <w:r w:rsidRPr="00EF2B13">
        <w:rPr>
          <w:rFonts w:ascii="Book Antiqua" w:hAnsi="Book Antiqua"/>
          <w:i/>
          <w:iCs/>
        </w:rPr>
        <w:t>Liver Int</w:t>
      </w:r>
      <w:r w:rsidRPr="00EF2B13">
        <w:rPr>
          <w:rFonts w:ascii="Book Antiqua" w:hAnsi="Book Antiqua"/>
        </w:rPr>
        <w:t xml:space="preserve"> 2020; </w:t>
      </w:r>
      <w:r w:rsidRPr="00EF2B13">
        <w:rPr>
          <w:rFonts w:ascii="Book Antiqua" w:hAnsi="Book Antiqua"/>
          <w:b/>
          <w:bCs/>
        </w:rPr>
        <w:t>40</w:t>
      </w:r>
      <w:r w:rsidRPr="00EF2B13">
        <w:rPr>
          <w:rFonts w:ascii="Book Antiqua" w:hAnsi="Book Antiqua"/>
        </w:rPr>
        <w:t>: 281-282 [PMID: 31967399 DOI: 10.1111/liv.14333]</w:t>
      </w:r>
    </w:p>
    <w:p w14:paraId="6990DDFA"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170 </w:t>
      </w:r>
      <w:r w:rsidRPr="00EF2B13">
        <w:rPr>
          <w:rFonts w:ascii="Book Antiqua" w:hAnsi="Book Antiqua"/>
          <w:b/>
          <w:bCs/>
        </w:rPr>
        <w:t>Chen VL</w:t>
      </w:r>
      <w:r w:rsidRPr="00EF2B13">
        <w:rPr>
          <w:rFonts w:ascii="Book Antiqua" w:hAnsi="Book Antiqua"/>
        </w:rPr>
        <w:t xml:space="preserve">, Chen Y, Du X, Handelman SK, Speliotes EK. Genetic variants that associate with cirrhosis have pleiotropic effects on human traits. </w:t>
      </w:r>
      <w:r w:rsidRPr="00EF2B13">
        <w:rPr>
          <w:rFonts w:ascii="Book Antiqua" w:hAnsi="Book Antiqua"/>
          <w:i/>
          <w:iCs/>
        </w:rPr>
        <w:t>Liver Int</w:t>
      </w:r>
      <w:r w:rsidRPr="00EF2B13">
        <w:rPr>
          <w:rFonts w:ascii="Book Antiqua" w:hAnsi="Book Antiqua"/>
        </w:rPr>
        <w:t xml:space="preserve"> 2020; </w:t>
      </w:r>
      <w:r w:rsidRPr="00EF2B13">
        <w:rPr>
          <w:rFonts w:ascii="Book Antiqua" w:hAnsi="Book Antiqua"/>
          <w:b/>
          <w:bCs/>
        </w:rPr>
        <w:t>40</w:t>
      </w:r>
      <w:r w:rsidRPr="00EF2B13">
        <w:rPr>
          <w:rFonts w:ascii="Book Antiqua" w:hAnsi="Book Antiqua"/>
        </w:rPr>
        <w:t>: 405-415 [PMID: 31815349 DOI: 10.1111/liv.14321]</w:t>
      </w:r>
    </w:p>
    <w:p w14:paraId="75A0A1E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171 </w:t>
      </w:r>
      <w:r w:rsidRPr="00EF2B13">
        <w:rPr>
          <w:rFonts w:ascii="Book Antiqua" w:hAnsi="Book Antiqua"/>
          <w:b/>
          <w:bCs/>
        </w:rPr>
        <w:t>Wagner J</w:t>
      </w:r>
      <w:r w:rsidRPr="00EF2B13">
        <w:rPr>
          <w:rFonts w:ascii="Book Antiqua" w:hAnsi="Book Antiqua"/>
        </w:rPr>
        <w:t xml:space="preserve">, Fillebeen C, Haliotis T, Charlebois E, Katsarou A, Mui J, Vali H, Pantopoulos K. Mouse models of hereditary hemochromatosis do not develop early liver fibrosis in response to a high fat diet. </w:t>
      </w:r>
      <w:r w:rsidRPr="00EF2B13">
        <w:rPr>
          <w:rFonts w:ascii="Book Antiqua" w:hAnsi="Book Antiqua"/>
          <w:i/>
          <w:iCs/>
        </w:rPr>
        <w:t>PLoS One</w:t>
      </w:r>
      <w:r w:rsidRPr="00EF2B13">
        <w:rPr>
          <w:rFonts w:ascii="Book Antiqua" w:hAnsi="Book Antiqua"/>
        </w:rPr>
        <w:t xml:space="preserve"> 2019; </w:t>
      </w:r>
      <w:r w:rsidRPr="00EF2B13">
        <w:rPr>
          <w:rFonts w:ascii="Book Antiqua" w:hAnsi="Book Antiqua"/>
          <w:b/>
          <w:bCs/>
        </w:rPr>
        <w:t>14</w:t>
      </w:r>
      <w:r w:rsidRPr="00EF2B13">
        <w:rPr>
          <w:rFonts w:ascii="Book Antiqua" w:hAnsi="Book Antiqua"/>
        </w:rPr>
        <w:t>: e0221455 [PMID: 31442254 DOI: 10.1371/journal.pone.0221455]</w:t>
      </w:r>
    </w:p>
    <w:p w14:paraId="2E6FEBD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172 </w:t>
      </w:r>
      <w:r w:rsidRPr="00EF2B13">
        <w:rPr>
          <w:rFonts w:ascii="Book Antiqua" w:hAnsi="Book Antiqua"/>
          <w:b/>
          <w:bCs/>
        </w:rPr>
        <w:t>Corradini E</w:t>
      </w:r>
      <w:r w:rsidRPr="00EF2B13">
        <w:rPr>
          <w:rFonts w:ascii="Book Antiqua" w:hAnsi="Book Antiqua"/>
        </w:rPr>
        <w:t xml:space="preserve">, Buzzetti E, Dongiovanni P, Scarlini S, Caleffi A, Pelusi S, Bernardis I, Ventura P, Rametta R, Tenedini E, Tagliafico E, Fracanzani AL, Fargion S, Pietrangelo A, Valenti LV. Ceruloplasmin gene variants are associated with hyperferritinemia and increased liver iron in patients with NAFLD. </w:t>
      </w:r>
      <w:r w:rsidRPr="00EF2B13">
        <w:rPr>
          <w:rFonts w:ascii="Book Antiqua" w:hAnsi="Book Antiqua"/>
          <w:i/>
          <w:iCs/>
        </w:rPr>
        <w:t>J Hepatol</w:t>
      </w:r>
      <w:r w:rsidRPr="00EF2B13">
        <w:rPr>
          <w:rFonts w:ascii="Book Antiqua" w:hAnsi="Book Antiqua"/>
        </w:rPr>
        <w:t xml:space="preserve"> 2021; </w:t>
      </w:r>
      <w:r w:rsidRPr="00EF2B13">
        <w:rPr>
          <w:rFonts w:ascii="Book Antiqua" w:hAnsi="Book Antiqua"/>
          <w:b/>
          <w:bCs/>
        </w:rPr>
        <w:t>75</w:t>
      </w:r>
      <w:r w:rsidRPr="00EF2B13">
        <w:rPr>
          <w:rFonts w:ascii="Book Antiqua" w:hAnsi="Book Antiqua"/>
        </w:rPr>
        <w:t>: 506-513 [PMID: 33774058 DOI: 10.1016/j.jhep.2021.03.014]</w:t>
      </w:r>
    </w:p>
    <w:p w14:paraId="16B7778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173 </w:t>
      </w:r>
      <w:r w:rsidRPr="00EF2B13">
        <w:rPr>
          <w:rFonts w:ascii="Book Antiqua" w:hAnsi="Book Antiqua"/>
          <w:b/>
          <w:bCs/>
        </w:rPr>
        <w:t>Corradini E</w:t>
      </w:r>
      <w:r w:rsidRPr="00EF2B13">
        <w:rPr>
          <w:rFonts w:ascii="Book Antiqua" w:hAnsi="Book Antiqua"/>
        </w:rPr>
        <w:t xml:space="preserve">, Valenti LV. Reply to: "Ceruloplasmin variants might have different effects in different iron overload disorders". </w:t>
      </w:r>
      <w:r w:rsidRPr="00EF2B13">
        <w:rPr>
          <w:rFonts w:ascii="Book Antiqua" w:hAnsi="Book Antiqua"/>
          <w:i/>
          <w:iCs/>
        </w:rPr>
        <w:t>J Hepatol</w:t>
      </w:r>
      <w:r w:rsidRPr="00EF2B13">
        <w:rPr>
          <w:rFonts w:ascii="Book Antiqua" w:hAnsi="Book Antiqua"/>
        </w:rPr>
        <w:t xml:space="preserve"> 2021; </w:t>
      </w:r>
      <w:r w:rsidRPr="00EF2B13">
        <w:rPr>
          <w:rFonts w:ascii="Book Antiqua" w:hAnsi="Book Antiqua"/>
          <w:b/>
          <w:bCs/>
        </w:rPr>
        <w:t>75</w:t>
      </w:r>
      <w:r w:rsidRPr="00EF2B13">
        <w:rPr>
          <w:rFonts w:ascii="Book Antiqua" w:hAnsi="Book Antiqua"/>
        </w:rPr>
        <w:t>: 1004-1006 [PMID: 34274368 DOI: 10.1016/j.jhep.2021.07.007]</w:t>
      </w:r>
    </w:p>
    <w:p w14:paraId="1771BA3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174 </w:t>
      </w:r>
      <w:r w:rsidRPr="00EF2B13">
        <w:rPr>
          <w:rFonts w:ascii="Book Antiqua" w:hAnsi="Book Antiqua"/>
          <w:b/>
          <w:bCs/>
        </w:rPr>
        <w:t>Viveiros A</w:t>
      </w:r>
      <w:r w:rsidRPr="00EF2B13">
        <w:rPr>
          <w:rFonts w:ascii="Book Antiqua" w:hAnsi="Book Antiqua"/>
        </w:rPr>
        <w:t xml:space="preserve">, Schaefer B, Panzer M, Henninger B, Plaikner M, Kremser C, Franke A, Franzenburg S, Hoeppner MP, Stauder R, Janecke A, Tilg H, Zoller H. MRI-Based Iron Phenotyping and Patient Selection for Next-Generation Sequencing of Non-Homeostatic Iron Regulator Hemochromatosis Genes. </w:t>
      </w:r>
      <w:r w:rsidRPr="00EF2B13">
        <w:rPr>
          <w:rFonts w:ascii="Book Antiqua" w:hAnsi="Book Antiqua"/>
          <w:i/>
          <w:iCs/>
        </w:rPr>
        <w:t>Hepatology</w:t>
      </w:r>
      <w:r w:rsidRPr="00EF2B13">
        <w:rPr>
          <w:rFonts w:ascii="Book Antiqua" w:hAnsi="Book Antiqua"/>
        </w:rPr>
        <w:t xml:space="preserve"> 2021; </w:t>
      </w:r>
      <w:r w:rsidRPr="00EF2B13">
        <w:rPr>
          <w:rFonts w:ascii="Book Antiqua" w:hAnsi="Book Antiqua"/>
          <w:b/>
          <w:bCs/>
        </w:rPr>
        <w:t>74</w:t>
      </w:r>
      <w:r w:rsidRPr="00EF2B13">
        <w:rPr>
          <w:rFonts w:ascii="Book Antiqua" w:hAnsi="Book Antiqua"/>
        </w:rPr>
        <w:t>: 2424-2435 [PMID: 34048062 DOI: 10.1002/hep.31982]</w:t>
      </w:r>
    </w:p>
    <w:p w14:paraId="01014B4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175 </w:t>
      </w:r>
      <w:r w:rsidRPr="00EF2B13">
        <w:rPr>
          <w:rFonts w:ascii="Book Antiqua" w:hAnsi="Book Antiqua"/>
          <w:b/>
          <w:bCs/>
        </w:rPr>
        <w:t>Handa P</w:t>
      </w:r>
      <w:r w:rsidRPr="00EF2B13">
        <w:rPr>
          <w:rFonts w:ascii="Book Antiqua" w:hAnsi="Book Antiqua"/>
        </w:rPr>
        <w:t xml:space="preserve">, Morgan-Stevenson V, Maliken BD, Nelson JE, Washington S, Westerman M, Yeh MM, Kowdley KV. Iron overload results in hepatic oxidative stress, immune cell activation, and hepatocellular ballooning injury, leading to nonalcoholic steatohepatitis in genetically obese mice. </w:t>
      </w:r>
      <w:r w:rsidRPr="00EF2B13">
        <w:rPr>
          <w:rFonts w:ascii="Book Antiqua" w:hAnsi="Book Antiqua"/>
          <w:i/>
          <w:iCs/>
        </w:rPr>
        <w:t>Am J Physiol Gastrointest Liver Physiol</w:t>
      </w:r>
      <w:r w:rsidRPr="00EF2B13">
        <w:rPr>
          <w:rFonts w:ascii="Book Antiqua" w:hAnsi="Book Antiqua"/>
        </w:rPr>
        <w:t xml:space="preserve"> 2016; </w:t>
      </w:r>
      <w:r w:rsidRPr="00EF2B13">
        <w:rPr>
          <w:rFonts w:ascii="Book Antiqua" w:hAnsi="Book Antiqua"/>
          <w:b/>
          <w:bCs/>
        </w:rPr>
        <w:t>310</w:t>
      </w:r>
      <w:r w:rsidRPr="00EF2B13">
        <w:rPr>
          <w:rFonts w:ascii="Book Antiqua" w:hAnsi="Book Antiqua"/>
        </w:rPr>
        <w:t>: G117-G127 [PMID: 26564716 DOI: 10.1152/ajpgi.00246.2015]</w:t>
      </w:r>
    </w:p>
    <w:p w14:paraId="29B1122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176 </w:t>
      </w:r>
      <w:r w:rsidRPr="00EF2B13">
        <w:rPr>
          <w:rFonts w:ascii="Book Antiqua" w:hAnsi="Book Antiqua"/>
          <w:b/>
          <w:bCs/>
        </w:rPr>
        <w:t>Masarone M</w:t>
      </w:r>
      <w:r w:rsidRPr="00EF2B13">
        <w:rPr>
          <w:rFonts w:ascii="Book Antiqua" w:hAnsi="Book Antiqua"/>
        </w:rPr>
        <w:t xml:space="preserve">, Rosato V, Dallio M, Gravina AG, Aglitti A, Loguercio C, Federico A, Persico M. Role of Oxidative Stress in Pathophysiology of Nonalcoholic Fatty Liver Disease. </w:t>
      </w:r>
      <w:r w:rsidRPr="00EF2B13">
        <w:rPr>
          <w:rFonts w:ascii="Book Antiqua" w:hAnsi="Book Antiqua"/>
          <w:i/>
          <w:iCs/>
        </w:rPr>
        <w:t>Oxid Med Cell Longev</w:t>
      </w:r>
      <w:r w:rsidRPr="00EF2B13">
        <w:rPr>
          <w:rFonts w:ascii="Book Antiqua" w:hAnsi="Book Antiqua"/>
        </w:rPr>
        <w:t xml:space="preserve"> 2018; </w:t>
      </w:r>
      <w:r w:rsidRPr="00EF2B13">
        <w:rPr>
          <w:rFonts w:ascii="Book Antiqua" w:hAnsi="Book Antiqua"/>
          <w:b/>
          <w:bCs/>
        </w:rPr>
        <w:t>2018</w:t>
      </w:r>
      <w:r w:rsidRPr="00EF2B13">
        <w:rPr>
          <w:rFonts w:ascii="Book Antiqua" w:hAnsi="Book Antiqua"/>
        </w:rPr>
        <w:t>: 9547613 [PMID: 29991976 DOI: 10.1155/2018/9547613]</w:t>
      </w:r>
    </w:p>
    <w:p w14:paraId="0912EABF"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177 </w:t>
      </w:r>
      <w:r w:rsidRPr="00EF2B13">
        <w:rPr>
          <w:rFonts w:ascii="Book Antiqua" w:hAnsi="Book Antiqua"/>
          <w:b/>
          <w:bCs/>
        </w:rPr>
        <w:t>Uysal S</w:t>
      </w:r>
      <w:r w:rsidRPr="00EF2B13">
        <w:rPr>
          <w:rFonts w:ascii="Book Antiqua" w:hAnsi="Book Antiqua"/>
        </w:rPr>
        <w:t xml:space="preserve">, Armutcu F, Aydogan T, Akin K, Ikizek M, Yigitoglu MR. Some inflammatory cytokine levels, iron metabolism and oxidan stress markers in subjects with nonalcoholic steatohepatitis. </w:t>
      </w:r>
      <w:r w:rsidRPr="00EF2B13">
        <w:rPr>
          <w:rFonts w:ascii="Book Antiqua" w:hAnsi="Book Antiqua"/>
          <w:i/>
          <w:iCs/>
        </w:rPr>
        <w:t>Clin Biochem</w:t>
      </w:r>
      <w:r w:rsidRPr="00EF2B13">
        <w:rPr>
          <w:rFonts w:ascii="Book Antiqua" w:hAnsi="Book Antiqua"/>
        </w:rPr>
        <w:t xml:space="preserve"> 2011; </w:t>
      </w:r>
      <w:r w:rsidRPr="00EF2B13">
        <w:rPr>
          <w:rFonts w:ascii="Book Antiqua" w:hAnsi="Book Antiqua"/>
          <w:b/>
          <w:bCs/>
        </w:rPr>
        <w:t>44</w:t>
      </w:r>
      <w:r w:rsidRPr="00EF2B13">
        <w:rPr>
          <w:rFonts w:ascii="Book Antiqua" w:hAnsi="Book Antiqua"/>
        </w:rPr>
        <w:t>: 1375-1379 [PMID: 22015687 DOI: 10.1016/j.clinbiochem.2011.09.017]</w:t>
      </w:r>
    </w:p>
    <w:p w14:paraId="35C4485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178 </w:t>
      </w:r>
      <w:r w:rsidRPr="00EF2B13">
        <w:rPr>
          <w:rFonts w:ascii="Book Antiqua" w:hAnsi="Book Antiqua"/>
          <w:b/>
          <w:bCs/>
        </w:rPr>
        <w:t>Valenti L</w:t>
      </w:r>
      <w:r w:rsidRPr="00EF2B13">
        <w:rPr>
          <w:rFonts w:ascii="Book Antiqua" w:hAnsi="Book Antiqua"/>
        </w:rPr>
        <w:t xml:space="preserve">, Dongiovanni P, Fracanzani AL, Santorelli G, Fatta E, Bertelli C, Taioli E, Fiorelli G, Fargion S. Increased susceptibility to nonalcoholic fatty liver disease in heterozygotes for the mutation responsible for hereditary hemochromatosis. </w:t>
      </w:r>
      <w:r w:rsidRPr="00EF2B13">
        <w:rPr>
          <w:rFonts w:ascii="Book Antiqua" w:hAnsi="Book Antiqua"/>
          <w:i/>
          <w:iCs/>
        </w:rPr>
        <w:t>Dig Liver Dis</w:t>
      </w:r>
      <w:r w:rsidRPr="00EF2B13">
        <w:rPr>
          <w:rFonts w:ascii="Book Antiqua" w:hAnsi="Book Antiqua"/>
        </w:rPr>
        <w:t xml:space="preserve"> 2003; </w:t>
      </w:r>
      <w:r w:rsidRPr="00EF2B13">
        <w:rPr>
          <w:rFonts w:ascii="Book Antiqua" w:hAnsi="Book Antiqua"/>
          <w:b/>
          <w:bCs/>
        </w:rPr>
        <w:t>35</w:t>
      </w:r>
      <w:r w:rsidRPr="00EF2B13">
        <w:rPr>
          <w:rFonts w:ascii="Book Antiqua" w:hAnsi="Book Antiqua"/>
        </w:rPr>
        <w:t>: 172-178 [PMID: 12779071 DOI: 10.1016/s1590-8658(03)00025-2]</w:t>
      </w:r>
    </w:p>
    <w:p w14:paraId="4616F99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179 </w:t>
      </w:r>
      <w:r w:rsidRPr="00EF2B13">
        <w:rPr>
          <w:rFonts w:ascii="Book Antiqua" w:hAnsi="Book Antiqua"/>
          <w:b/>
          <w:bCs/>
        </w:rPr>
        <w:t>Valenti L</w:t>
      </w:r>
      <w:r w:rsidRPr="00EF2B13">
        <w:rPr>
          <w:rFonts w:ascii="Book Antiqua" w:hAnsi="Book Antiqua"/>
        </w:rPr>
        <w:t xml:space="preserve">, Fracanzani AL, Bugianesi E, Dongiovanni P, Galmozzi E, Vanni E, Canavesi E, Lattuada E, Roviaro G, Marchesini G, Fargion S. HFE genotype, parenchymal iron accumulation, and liver fibrosis in patients with nonalcoholic fatty liver disease. </w:t>
      </w:r>
      <w:r w:rsidRPr="00EF2B13">
        <w:rPr>
          <w:rFonts w:ascii="Book Antiqua" w:hAnsi="Book Antiqua"/>
          <w:i/>
          <w:iCs/>
        </w:rPr>
        <w:t>Gastroenterology</w:t>
      </w:r>
      <w:r w:rsidRPr="00EF2B13">
        <w:rPr>
          <w:rFonts w:ascii="Book Antiqua" w:hAnsi="Book Antiqua"/>
        </w:rPr>
        <w:t xml:space="preserve"> 2010; </w:t>
      </w:r>
      <w:r w:rsidRPr="00EF2B13">
        <w:rPr>
          <w:rFonts w:ascii="Book Antiqua" w:hAnsi="Book Antiqua"/>
          <w:b/>
          <w:bCs/>
        </w:rPr>
        <w:t>138</w:t>
      </w:r>
      <w:r w:rsidRPr="00EF2B13">
        <w:rPr>
          <w:rFonts w:ascii="Book Antiqua" w:hAnsi="Book Antiqua"/>
        </w:rPr>
        <w:t>: 905-912 [PMID: 19931264 DOI: 10.1053/j.gastro.2009.11.013]</w:t>
      </w:r>
    </w:p>
    <w:p w14:paraId="7A730EB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180 </w:t>
      </w:r>
      <w:r w:rsidRPr="00EF2B13">
        <w:rPr>
          <w:rFonts w:ascii="Book Antiqua" w:hAnsi="Book Antiqua"/>
          <w:b/>
          <w:bCs/>
        </w:rPr>
        <w:t>Bonkovsky HL</w:t>
      </w:r>
      <w:r w:rsidRPr="00EF2B13">
        <w:rPr>
          <w:rFonts w:ascii="Book Antiqua" w:hAnsi="Book Antiqua"/>
        </w:rPr>
        <w:t xml:space="preserve">, Jawaid Q, Tortorelli K, LeClair P, Cobb J, Lambrecht RW, Banner BF. Non-alcoholic steatohepatitis and iron: increased prevalence of mutations of the HFE gene in non-alcoholic steatohepatitis. </w:t>
      </w:r>
      <w:r w:rsidRPr="00EF2B13">
        <w:rPr>
          <w:rFonts w:ascii="Book Antiqua" w:hAnsi="Book Antiqua"/>
          <w:i/>
          <w:iCs/>
        </w:rPr>
        <w:t>J Hepatol</w:t>
      </w:r>
      <w:r w:rsidRPr="00EF2B13">
        <w:rPr>
          <w:rFonts w:ascii="Book Antiqua" w:hAnsi="Book Antiqua"/>
        </w:rPr>
        <w:t xml:space="preserve"> 1999; </w:t>
      </w:r>
      <w:r w:rsidRPr="00EF2B13">
        <w:rPr>
          <w:rFonts w:ascii="Book Antiqua" w:hAnsi="Book Antiqua"/>
          <w:b/>
          <w:bCs/>
        </w:rPr>
        <w:t>31</w:t>
      </w:r>
      <w:r w:rsidRPr="00EF2B13">
        <w:rPr>
          <w:rFonts w:ascii="Book Antiqua" w:hAnsi="Book Antiqua"/>
        </w:rPr>
        <w:t>: 421-429 [PMID: 10488699 DOI: 10.1016/s0168-8278(99)80032-4]</w:t>
      </w:r>
    </w:p>
    <w:p w14:paraId="2B0981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181 </w:t>
      </w:r>
      <w:r w:rsidRPr="00EF2B13">
        <w:rPr>
          <w:rFonts w:ascii="Book Antiqua" w:hAnsi="Book Antiqua"/>
          <w:b/>
          <w:bCs/>
        </w:rPr>
        <w:t>Graham RM</w:t>
      </w:r>
      <w:r w:rsidRPr="00EF2B13">
        <w:rPr>
          <w:rFonts w:ascii="Book Antiqua" w:hAnsi="Book Antiqua"/>
        </w:rPr>
        <w:t xml:space="preserve">, Chua AC, Carter KW, Delima RD, Johnstone D, Herbison CE, Firth MJ, O'Leary R, Milward EA, Olynyk JK, Trinder D. Hepatic iron loading in mice increases cholesterol biosynthesis. </w:t>
      </w:r>
      <w:r w:rsidRPr="00EF2B13">
        <w:rPr>
          <w:rFonts w:ascii="Book Antiqua" w:hAnsi="Book Antiqua"/>
          <w:i/>
          <w:iCs/>
        </w:rPr>
        <w:t>Hepatology</w:t>
      </w:r>
      <w:r w:rsidRPr="00EF2B13">
        <w:rPr>
          <w:rFonts w:ascii="Book Antiqua" w:hAnsi="Book Antiqua"/>
        </w:rPr>
        <w:t xml:space="preserve"> 2010; </w:t>
      </w:r>
      <w:r w:rsidRPr="00EF2B13">
        <w:rPr>
          <w:rFonts w:ascii="Book Antiqua" w:hAnsi="Book Antiqua"/>
          <w:b/>
          <w:bCs/>
        </w:rPr>
        <w:t>52</w:t>
      </w:r>
      <w:r w:rsidRPr="00EF2B13">
        <w:rPr>
          <w:rFonts w:ascii="Book Antiqua" w:hAnsi="Book Antiqua"/>
        </w:rPr>
        <w:t>: 462-471 [PMID: 20683946 DOI: 10.1002/hep.23712]</w:t>
      </w:r>
    </w:p>
    <w:p w14:paraId="26C8CCD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182 </w:t>
      </w:r>
      <w:r w:rsidRPr="00EF2B13">
        <w:rPr>
          <w:rFonts w:ascii="Book Antiqua" w:hAnsi="Book Antiqua"/>
          <w:b/>
          <w:bCs/>
        </w:rPr>
        <w:t>Britton LJ</w:t>
      </w:r>
      <w:r w:rsidRPr="00EF2B13">
        <w:rPr>
          <w:rFonts w:ascii="Book Antiqua" w:hAnsi="Book Antiqua"/>
        </w:rPr>
        <w:t xml:space="preserve">, Subramaniam VN, Crawford DH. Iron and non-alcoholic fatty liver disease. </w:t>
      </w:r>
      <w:r w:rsidRPr="00EF2B13">
        <w:rPr>
          <w:rFonts w:ascii="Book Antiqua" w:hAnsi="Book Antiqua"/>
          <w:i/>
          <w:iCs/>
        </w:rPr>
        <w:t>World J Gastroenterol</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8112-8122 [PMID: 27688653 DOI: 10.3748/wjg.v22.i36.8112]</w:t>
      </w:r>
    </w:p>
    <w:p w14:paraId="006712C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183 </w:t>
      </w:r>
      <w:r w:rsidRPr="00EF2B13">
        <w:rPr>
          <w:rFonts w:ascii="Book Antiqua" w:hAnsi="Book Antiqua"/>
          <w:b/>
          <w:bCs/>
        </w:rPr>
        <w:t>O'Brien J</w:t>
      </w:r>
      <w:r w:rsidRPr="00EF2B13">
        <w:rPr>
          <w:rFonts w:ascii="Book Antiqua" w:hAnsi="Book Antiqua"/>
        </w:rPr>
        <w:t xml:space="preserve">, Powell LW. Non-alcoholic fatty liver disease: is iron relevant? </w:t>
      </w:r>
      <w:r w:rsidRPr="00EF2B13">
        <w:rPr>
          <w:rFonts w:ascii="Book Antiqua" w:hAnsi="Book Antiqua"/>
          <w:i/>
          <w:iCs/>
        </w:rPr>
        <w:t>Hepatol Int</w:t>
      </w:r>
      <w:r w:rsidRPr="00EF2B13">
        <w:rPr>
          <w:rFonts w:ascii="Book Antiqua" w:hAnsi="Book Antiqua"/>
        </w:rPr>
        <w:t xml:space="preserve"> 2012; </w:t>
      </w:r>
      <w:r w:rsidRPr="00EF2B13">
        <w:rPr>
          <w:rFonts w:ascii="Book Antiqua" w:hAnsi="Book Antiqua"/>
          <w:b/>
          <w:bCs/>
        </w:rPr>
        <w:t>6</w:t>
      </w:r>
      <w:r w:rsidRPr="00EF2B13">
        <w:rPr>
          <w:rFonts w:ascii="Book Antiqua" w:hAnsi="Book Antiqua"/>
        </w:rPr>
        <w:t>: 332-341 [PMID: 22020821 DOI: 10.1007/s12072-011-9304-9]</w:t>
      </w:r>
    </w:p>
    <w:p w14:paraId="0D46FD8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184 </w:t>
      </w:r>
      <w:r w:rsidRPr="00EF2B13">
        <w:rPr>
          <w:rFonts w:ascii="Book Antiqua" w:hAnsi="Book Antiqua"/>
          <w:b/>
          <w:bCs/>
        </w:rPr>
        <w:t>Tan TC</w:t>
      </w:r>
      <w:r w:rsidRPr="00EF2B13">
        <w:rPr>
          <w:rFonts w:ascii="Book Antiqua" w:hAnsi="Book Antiqua"/>
        </w:rPr>
        <w:t xml:space="preserve">, Crawford DH, Jaskowski LA, Subramaniam VN, Clouston AD, Crane DI, Bridle KR, Anderson GJ, Fletcher LM. Excess iron modulates endoplasmic reticulum stress-associated pathways in a mouse model of alcohol and high-fat diet-induced liver injury. </w:t>
      </w:r>
      <w:r w:rsidRPr="00EF2B13">
        <w:rPr>
          <w:rFonts w:ascii="Book Antiqua" w:hAnsi="Book Antiqua"/>
          <w:i/>
          <w:iCs/>
        </w:rPr>
        <w:t>Lab Invest</w:t>
      </w:r>
      <w:r w:rsidRPr="00EF2B13">
        <w:rPr>
          <w:rFonts w:ascii="Book Antiqua" w:hAnsi="Book Antiqua"/>
        </w:rPr>
        <w:t xml:space="preserve"> 2013; </w:t>
      </w:r>
      <w:r w:rsidRPr="00EF2B13">
        <w:rPr>
          <w:rFonts w:ascii="Book Antiqua" w:hAnsi="Book Antiqua"/>
          <w:b/>
          <w:bCs/>
        </w:rPr>
        <w:t>93</w:t>
      </w:r>
      <w:r w:rsidRPr="00EF2B13">
        <w:rPr>
          <w:rFonts w:ascii="Book Antiqua" w:hAnsi="Book Antiqua"/>
        </w:rPr>
        <w:t>: 1295-1312 [PMID: 24126888 DOI: 10.1038/labinvest.2013.121]</w:t>
      </w:r>
    </w:p>
    <w:p w14:paraId="77792392"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185 </w:t>
      </w:r>
      <w:r w:rsidRPr="00EF2B13">
        <w:rPr>
          <w:rFonts w:ascii="Book Antiqua" w:hAnsi="Book Antiqua"/>
          <w:b/>
          <w:bCs/>
        </w:rPr>
        <w:t>Nelson JE</w:t>
      </w:r>
      <w:r w:rsidRPr="00EF2B13">
        <w:rPr>
          <w:rFonts w:ascii="Book Antiqua" w:hAnsi="Book Antiqua"/>
        </w:rPr>
        <w:t xml:space="preserve">, Wilson L, Brunt EM, Yeh MM, Kleiner DE, Unalp-Arida A, Kowdley KV; Nonalcoholic Steatohepatitis Clinical Research Network. Relationship between the pattern of hepatic iron deposition and histological severity in nonalcoholic fatty liver disease. </w:t>
      </w:r>
      <w:r w:rsidRPr="00EF2B13">
        <w:rPr>
          <w:rFonts w:ascii="Book Antiqua" w:hAnsi="Book Antiqua"/>
          <w:i/>
          <w:iCs/>
        </w:rPr>
        <w:t>Hepatology</w:t>
      </w:r>
      <w:r w:rsidRPr="00EF2B13">
        <w:rPr>
          <w:rFonts w:ascii="Book Antiqua" w:hAnsi="Book Antiqua"/>
        </w:rPr>
        <w:t xml:space="preserve"> 2011; </w:t>
      </w:r>
      <w:r w:rsidRPr="00EF2B13">
        <w:rPr>
          <w:rFonts w:ascii="Book Antiqua" w:hAnsi="Book Antiqua"/>
          <w:b/>
          <w:bCs/>
        </w:rPr>
        <w:t>53</w:t>
      </w:r>
      <w:r w:rsidRPr="00EF2B13">
        <w:rPr>
          <w:rFonts w:ascii="Book Antiqua" w:hAnsi="Book Antiqua"/>
        </w:rPr>
        <w:t>: 448-457 [PMID: 21274866 DOI: 10.1002/hep.24038]</w:t>
      </w:r>
    </w:p>
    <w:p w14:paraId="7D56861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186 </w:t>
      </w:r>
      <w:r w:rsidRPr="00EF2B13">
        <w:rPr>
          <w:rFonts w:ascii="Book Antiqua" w:hAnsi="Book Antiqua"/>
          <w:b/>
          <w:bCs/>
        </w:rPr>
        <w:t>Kanamori Y</w:t>
      </w:r>
      <w:r w:rsidRPr="00EF2B13">
        <w:rPr>
          <w:rFonts w:ascii="Book Antiqua" w:hAnsi="Book Antiqua"/>
        </w:rPr>
        <w:t xml:space="preserve">, Tanaka M, Itoh M, Ochi K, Ito A, Hidaka I, Sakaida I, Ogawa Y, Suganami T. Iron-rich Kupffer cells exhibit phenotypic changes during the development of liver fibrosis in NASH. </w:t>
      </w:r>
      <w:r w:rsidRPr="00EF2B13">
        <w:rPr>
          <w:rFonts w:ascii="Book Antiqua" w:hAnsi="Book Antiqua"/>
          <w:i/>
          <w:iCs/>
        </w:rPr>
        <w:t>iScience</w:t>
      </w:r>
      <w:r w:rsidRPr="00EF2B13">
        <w:rPr>
          <w:rFonts w:ascii="Book Antiqua" w:hAnsi="Book Antiqua"/>
        </w:rPr>
        <w:t xml:space="preserve"> 2021; </w:t>
      </w:r>
      <w:r w:rsidRPr="00EF2B13">
        <w:rPr>
          <w:rFonts w:ascii="Book Antiqua" w:hAnsi="Book Antiqua"/>
          <w:b/>
          <w:bCs/>
        </w:rPr>
        <w:t>24</w:t>
      </w:r>
      <w:r w:rsidRPr="00EF2B13">
        <w:rPr>
          <w:rFonts w:ascii="Book Antiqua" w:hAnsi="Book Antiqua"/>
        </w:rPr>
        <w:t>: 102032 [PMID: 33521599 DOI: 10.1016/j.isci.2020.102032]</w:t>
      </w:r>
    </w:p>
    <w:p w14:paraId="7B63578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187 </w:t>
      </w:r>
      <w:r w:rsidRPr="00EF2B13">
        <w:rPr>
          <w:rFonts w:ascii="Book Antiqua" w:hAnsi="Book Antiqua"/>
          <w:b/>
          <w:bCs/>
        </w:rPr>
        <w:t>Sorrentino P</w:t>
      </w:r>
      <w:r w:rsidRPr="00EF2B13">
        <w:rPr>
          <w:rFonts w:ascii="Book Antiqua" w:hAnsi="Book Antiqua"/>
        </w:rPr>
        <w:t xml:space="preserve">, D'Angelo S, Ferbo U, Micheli P, Bracigliano A, Vecchione R. Liver iron excess in patients with hepatocellular carcinoma developed on non-alcoholic steato-hepatitis. </w:t>
      </w:r>
      <w:r w:rsidRPr="00EF2B13">
        <w:rPr>
          <w:rFonts w:ascii="Book Antiqua" w:hAnsi="Book Antiqua"/>
          <w:i/>
          <w:iCs/>
        </w:rPr>
        <w:t>J Hepatol</w:t>
      </w:r>
      <w:r w:rsidRPr="00EF2B13">
        <w:rPr>
          <w:rFonts w:ascii="Book Antiqua" w:hAnsi="Book Antiqua"/>
        </w:rPr>
        <w:t xml:space="preserve"> 2009; </w:t>
      </w:r>
      <w:r w:rsidRPr="00EF2B13">
        <w:rPr>
          <w:rFonts w:ascii="Book Antiqua" w:hAnsi="Book Antiqua"/>
          <w:b/>
          <w:bCs/>
        </w:rPr>
        <w:t>50</w:t>
      </w:r>
      <w:r w:rsidRPr="00EF2B13">
        <w:rPr>
          <w:rFonts w:ascii="Book Antiqua" w:hAnsi="Book Antiqua"/>
        </w:rPr>
        <w:t>: 351-357 [PMID: 19070395 DOI: 10.1016/j.jhep.2008.09.011]</w:t>
      </w:r>
    </w:p>
    <w:p w14:paraId="2D22C0C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188 </w:t>
      </w:r>
      <w:r w:rsidRPr="00EF2B13">
        <w:rPr>
          <w:rFonts w:ascii="Book Antiqua" w:hAnsi="Book Antiqua"/>
          <w:b/>
          <w:bCs/>
        </w:rPr>
        <w:t>Otogawa K</w:t>
      </w:r>
      <w:r w:rsidRPr="00EF2B13">
        <w:rPr>
          <w:rFonts w:ascii="Book Antiqua" w:hAnsi="Book Antiqua"/>
        </w:rPr>
        <w:t xml:space="preserve">, Kinoshita K, Fujii H, Sakabe M, Shiga R, Nakatani K, Ikeda K, Nakajima Y, Ikura Y, Ueda M, Arakawa T, Hato F, Kawada N. Erythrophagocytosis by liver macrophages (Kupffer cells) promotes oxidative stress, inflammation, and fibrosis in a rabbit model of steatohepatitis: implications for the pathogenesis of human nonalcoholic steatohepatitis. </w:t>
      </w:r>
      <w:r w:rsidRPr="00EF2B13">
        <w:rPr>
          <w:rFonts w:ascii="Book Antiqua" w:hAnsi="Book Antiqua"/>
          <w:i/>
          <w:iCs/>
        </w:rPr>
        <w:t>Am J Pathol</w:t>
      </w:r>
      <w:r w:rsidRPr="00EF2B13">
        <w:rPr>
          <w:rFonts w:ascii="Book Antiqua" w:hAnsi="Book Antiqua"/>
        </w:rPr>
        <w:t xml:space="preserve"> 2007; </w:t>
      </w:r>
      <w:r w:rsidRPr="00EF2B13">
        <w:rPr>
          <w:rFonts w:ascii="Book Antiqua" w:hAnsi="Book Antiqua"/>
          <w:b/>
          <w:bCs/>
        </w:rPr>
        <w:t>170</w:t>
      </w:r>
      <w:r w:rsidRPr="00EF2B13">
        <w:rPr>
          <w:rFonts w:ascii="Book Antiqua" w:hAnsi="Book Antiqua"/>
        </w:rPr>
        <w:t>: 967-980 [PMID: 17322381 DOI: 10.2353/ajpath.2007.060441]</w:t>
      </w:r>
    </w:p>
    <w:p w14:paraId="294A2BD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189 </w:t>
      </w:r>
      <w:r w:rsidRPr="00EF2B13">
        <w:rPr>
          <w:rFonts w:ascii="Book Antiqua" w:hAnsi="Book Antiqua"/>
          <w:b/>
          <w:bCs/>
        </w:rPr>
        <w:t>May M</w:t>
      </w:r>
      <w:r w:rsidRPr="00EF2B13">
        <w:rPr>
          <w:rFonts w:ascii="Book Antiqua" w:hAnsi="Book Antiqua"/>
        </w:rPr>
        <w:t xml:space="preserve">, Barlow D, Ibrahim R, Houseknecht KL. Mechanisms Underlying Antipsychotic-Induced NAFLD and Iron Dysregulation: A Multi-Omic Approach. </w:t>
      </w:r>
      <w:r w:rsidRPr="00EF2B13">
        <w:rPr>
          <w:rFonts w:ascii="Book Antiqua" w:hAnsi="Book Antiqua"/>
          <w:i/>
          <w:iCs/>
        </w:rPr>
        <w:t>Biomedicines</w:t>
      </w:r>
      <w:r w:rsidRPr="00EF2B13">
        <w:rPr>
          <w:rFonts w:ascii="Book Antiqua" w:hAnsi="Book Antiqua"/>
        </w:rPr>
        <w:t xml:space="preserve"> 2022; </w:t>
      </w:r>
      <w:r w:rsidRPr="00EF2B13">
        <w:rPr>
          <w:rFonts w:ascii="Book Antiqua" w:hAnsi="Book Antiqua"/>
          <w:b/>
          <w:bCs/>
        </w:rPr>
        <w:t>10</w:t>
      </w:r>
      <w:r w:rsidRPr="00EF2B13">
        <w:rPr>
          <w:rFonts w:ascii="Book Antiqua" w:hAnsi="Book Antiqua"/>
        </w:rPr>
        <w:t xml:space="preserve"> [PMID: 35740245 DOI: 10.3390/biomedicines10061225]</w:t>
      </w:r>
    </w:p>
    <w:p w14:paraId="1D80D4F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190 </w:t>
      </w:r>
      <w:r w:rsidRPr="00EF2B13">
        <w:rPr>
          <w:rFonts w:ascii="Book Antiqua" w:hAnsi="Book Antiqua"/>
          <w:b/>
          <w:bCs/>
        </w:rPr>
        <w:t>Du SX</w:t>
      </w:r>
      <w:r w:rsidRPr="00EF2B13">
        <w:rPr>
          <w:rFonts w:ascii="Book Antiqua" w:hAnsi="Book Antiqua"/>
        </w:rPr>
        <w:t xml:space="preserve">, Lu LL, Geng N, Victor DW, Chen LZ, Wang C, Yue HY, Xin YN, Xuan SY, Jin WW. Association of serum ferritin with non-alcoholic fatty liver disease: a meta-analysis. </w:t>
      </w:r>
      <w:r w:rsidRPr="00EF2B13">
        <w:rPr>
          <w:rFonts w:ascii="Book Antiqua" w:hAnsi="Book Antiqua"/>
          <w:i/>
          <w:iCs/>
        </w:rPr>
        <w:t>Lipids Health Dis</w:t>
      </w:r>
      <w:r w:rsidRPr="00EF2B13">
        <w:rPr>
          <w:rFonts w:ascii="Book Antiqua" w:hAnsi="Book Antiqua"/>
        </w:rPr>
        <w:t xml:space="preserve"> 2017; </w:t>
      </w:r>
      <w:r w:rsidRPr="00EF2B13">
        <w:rPr>
          <w:rFonts w:ascii="Book Antiqua" w:hAnsi="Book Antiqua"/>
          <w:b/>
          <w:bCs/>
        </w:rPr>
        <w:t>16</w:t>
      </w:r>
      <w:r w:rsidRPr="00EF2B13">
        <w:rPr>
          <w:rFonts w:ascii="Book Antiqua" w:hAnsi="Book Antiqua"/>
        </w:rPr>
        <w:t>: 228 [PMID: 29197393 DOI: 10.1186/s12944-017-0613-4]</w:t>
      </w:r>
    </w:p>
    <w:p w14:paraId="7277A76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191 </w:t>
      </w:r>
      <w:r w:rsidRPr="00EF2B13">
        <w:rPr>
          <w:rFonts w:ascii="Book Antiqua" w:hAnsi="Book Antiqua"/>
          <w:b/>
          <w:bCs/>
        </w:rPr>
        <w:t>Kim CW</w:t>
      </w:r>
      <w:r w:rsidRPr="00EF2B13">
        <w:rPr>
          <w:rFonts w:ascii="Book Antiqua" w:hAnsi="Book Antiqua"/>
        </w:rPr>
        <w:t xml:space="preserve">, Chang Y, Sung E, Shin H, Ryu S. Serum ferritin levels predict incident non-alcoholic fatty liver disease in healthy Korean men. </w:t>
      </w:r>
      <w:r w:rsidRPr="00EF2B13">
        <w:rPr>
          <w:rFonts w:ascii="Book Antiqua" w:hAnsi="Book Antiqua"/>
          <w:i/>
          <w:iCs/>
        </w:rPr>
        <w:t>Metabolism</w:t>
      </w:r>
      <w:r w:rsidRPr="00EF2B13">
        <w:rPr>
          <w:rFonts w:ascii="Book Antiqua" w:hAnsi="Book Antiqua"/>
        </w:rPr>
        <w:t xml:space="preserve"> 2012; </w:t>
      </w:r>
      <w:r w:rsidRPr="00EF2B13">
        <w:rPr>
          <w:rFonts w:ascii="Book Antiqua" w:hAnsi="Book Antiqua"/>
          <w:b/>
          <w:bCs/>
        </w:rPr>
        <w:t>61</w:t>
      </w:r>
      <w:r w:rsidRPr="00EF2B13">
        <w:rPr>
          <w:rFonts w:ascii="Book Antiqua" w:hAnsi="Book Antiqua"/>
        </w:rPr>
        <w:t>: 1182-1188 [PMID: 22386931 DOI: 10.1016/j.metabol.2012.01.007]</w:t>
      </w:r>
    </w:p>
    <w:p w14:paraId="735D1A4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192 </w:t>
      </w:r>
      <w:r w:rsidRPr="00EF2B13">
        <w:rPr>
          <w:rFonts w:ascii="Book Antiqua" w:hAnsi="Book Antiqua"/>
          <w:b/>
          <w:bCs/>
        </w:rPr>
        <w:t>Manousou P</w:t>
      </w:r>
      <w:r w:rsidRPr="00EF2B13">
        <w:rPr>
          <w:rFonts w:ascii="Book Antiqua" w:hAnsi="Book Antiqua"/>
        </w:rPr>
        <w:t xml:space="preserve">, Kalambokis G, Grillo F, Watkins J, Xirouchakis E, Pleguezuelo M, Leandro G, Arvaniti V, Germani G, Patch D, Calvaruso V, Mikhailidis DP, Dhillon AP, Burroughs AK. Serum ferritin is a discriminant marker for both fibrosis and inflammation </w:t>
      </w:r>
      <w:r w:rsidRPr="00EF2B13">
        <w:rPr>
          <w:rFonts w:ascii="Book Antiqua" w:hAnsi="Book Antiqua"/>
        </w:rPr>
        <w:lastRenderedPageBreak/>
        <w:t xml:space="preserve">in histologically proven non-alcoholic fatty liver disease patients. </w:t>
      </w:r>
      <w:r w:rsidRPr="00EF2B13">
        <w:rPr>
          <w:rFonts w:ascii="Book Antiqua" w:hAnsi="Book Antiqua"/>
          <w:i/>
          <w:iCs/>
        </w:rPr>
        <w:t>Liver Int</w:t>
      </w:r>
      <w:r w:rsidRPr="00EF2B13">
        <w:rPr>
          <w:rFonts w:ascii="Book Antiqua" w:hAnsi="Book Antiqua"/>
        </w:rPr>
        <w:t xml:space="preserve"> 2011; </w:t>
      </w:r>
      <w:r w:rsidRPr="00EF2B13">
        <w:rPr>
          <w:rFonts w:ascii="Book Antiqua" w:hAnsi="Book Antiqua"/>
          <w:b/>
          <w:bCs/>
        </w:rPr>
        <w:t>31</w:t>
      </w:r>
      <w:r w:rsidRPr="00EF2B13">
        <w:rPr>
          <w:rFonts w:ascii="Book Antiqua" w:hAnsi="Book Antiqua"/>
        </w:rPr>
        <w:t>: 730-739 [PMID: 21457446 DOI: 10.1111/j.1478-3231.2011.02488.x]</w:t>
      </w:r>
    </w:p>
    <w:p w14:paraId="55C6720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193 </w:t>
      </w:r>
      <w:r w:rsidRPr="00EF2B13">
        <w:rPr>
          <w:rFonts w:ascii="Book Antiqua" w:hAnsi="Book Antiqua"/>
          <w:b/>
          <w:bCs/>
        </w:rPr>
        <w:t>Jung JY</w:t>
      </w:r>
      <w:r w:rsidRPr="00EF2B13">
        <w:rPr>
          <w:rFonts w:ascii="Book Antiqua" w:hAnsi="Book Antiqua"/>
        </w:rPr>
        <w:t xml:space="preserve">, Shim JJ, Park SK, Ryoo JH, Choi JM, Oh IH, Jung KW, Cho H, Ki M, Won YJ, Oh CM. Serum ferritin level is associated with liver steatosis and fibrosis in Korean general population. </w:t>
      </w:r>
      <w:r w:rsidRPr="00EF2B13">
        <w:rPr>
          <w:rFonts w:ascii="Book Antiqua" w:hAnsi="Book Antiqua"/>
          <w:i/>
          <w:iCs/>
        </w:rPr>
        <w:t>Hepatol Int</w:t>
      </w:r>
      <w:r w:rsidRPr="00EF2B13">
        <w:rPr>
          <w:rFonts w:ascii="Book Antiqua" w:hAnsi="Book Antiqua"/>
        </w:rPr>
        <w:t xml:space="preserve"> 2019; </w:t>
      </w:r>
      <w:r w:rsidRPr="00EF2B13">
        <w:rPr>
          <w:rFonts w:ascii="Book Antiqua" w:hAnsi="Book Antiqua"/>
          <w:b/>
          <w:bCs/>
        </w:rPr>
        <w:t>13</w:t>
      </w:r>
      <w:r w:rsidRPr="00EF2B13">
        <w:rPr>
          <w:rFonts w:ascii="Book Antiqua" w:hAnsi="Book Antiqua"/>
        </w:rPr>
        <w:t>: 222-233 [PMID: 30182166 DOI: 10.1007/s12072-018-9892-8]</w:t>
      </w:r>
    </w:p>
    <w:p w14:paraId="39108A9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194 </w:t>
      </w:r>
      <w:r w:rsidRPr="00EF2B13">
        <w:rPr>
          <w:rFonts w:ascii="Book Antiqua" w:hAnsi="Book Antiqua"/>
          <w:b/>
          <w:bCs/>
        </w:rPr>
        <w:t>Bunda S</w:t>
      </w:r>
      <w:r w:rsidRPr="00EF2B13">
        <w:rPr>
          <w:rFonts w:ascii="Book Antiqua" w:hAnsi="Book Antiqua"/>
        </w:rPr>
        <w:t xml:space="preserve">, Kaviani N, Hinek A. Fluctuations of intracellular iron modulate elastin production. </w:t>
      </w:r>
      <w:r w:rsidRPr="00EF2B13">
        <w:rPr>
          <w:rFonts w:ascii="Book Antiqua" w:hAnsi="Book Antiqua"/>
          <w:i/>
          <w:iCs/>
        </w:rPr>
        <w:t>J Biol Chem</w:t>
      </w:r>
      <w:r w:rsidRPr="00EF2B13">
        <w:rPr>
          <w:rFonts w:ascii="Book Antiqua" w:hAnsi="Book Antiqua"/>
        </w:rPr>
        <w:t xml:space="preserve"> 2005; </w:t>
      </w:r>
      <w:r w:rsidRPr="00EF2B13">
        <w:rPr>
          <w:rFonts w:ascii="Book Antiqua" w:hAnsi="Book Antiqua"/>
          <w:b/>
          <w:bCs/>
        </w:rPr>
        <w:t>280</w:t>
      </w:r>
      <w:r w:rsidRPr="00EF2B13">
        <w:rPr>
          <w:rFonts w:ascii="Book Antiqua" w:hAnsi="Book Antiqua"/>
        </w:rPr>
        <w:t>: 2341-2351 [PMID: 15537639 DOI: 10.1074/jbc.M409897200]</w:t>
      </w:r>
    </w:p>
    <w:p w14:paraId="4AA0E6B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195 </w:t>
      </w:r>
      <w:r w:rsidRPr="00EF2B13">
        <w:rPr>
          <w:rFonts w:ascii="Book Antiqua" w:hAnsi="Book Antiqua"/>
          <w:b/>
          <w:bCs/>
        </w:rPr>
        <w:t>Hagström H</w:t>
      </w:r>
      <w:r w:rsidRPr="00EF2B13">
        <w:rPr>
          <w:rFonts w:ascii="Book Antiqua" w:hAnsi="Book Antiqua"/>
        </w:rPr>
        <w:t xml:space="preserve">, Nasr P, Bottai M, Ekstedt M, Kechagias S, Hultcrantz R, Stål P. Elevated serum ferritin is associated with increased mortality in non-alcoholic fatty liver disease after 16 years of follow-up. </w:t>
      </w:r>
      <w:r w:rsidRPr="00EF2B13">
        <w:rPr>
          <w:rFonts w:ascii="Book Antiqua" w:hAnsi="Book Antiqua"/>
          <w:i/>
          <w:iCs/>
        </w:rPr>
        <w:t>Liver Int</w:t>
      </w:r>
      <w:r w:rsidRPr="00EF2B13">
        <w:rPr>
          <w:rFonts w:ascii="Book Antiqua" w:hAnsi="Book Antiqua"/>
        </w:rPr>
        <w:t xml:space="preserve"> 2016; </w:t>
      </w:r>
      <w:r w:rsidRPr="00EF2B13">
        <w:rPr>
          <w:rFonts w:ascii="Book Antiqua" w:hAnsi="Book Antiqua"/>
          <w:b/>
          <w:bCs/>
        </w:rPr>
        <w:t>36</w:t>
      </w:r>
      <w:r w:rsidRPr="00EF2B13">
        <w:rPr>
          <w:rFonts w:ascii="Book Antiqua" w:hAnsi="Book Antiqua"/>
        </w:rPr>
        <w:t>: 1688-1695 [PMID: 27064133 DOI: 10.1111/liv.13144]</w:t>
      </w:r>
    </w:p>
    <w:p w14:paraId="19BF047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196 </w:t>
      </w:r>
      <w:r w:rsidRPr="00EF2B13">
        <w:rPr>
          <w:rFonts w:ascii="Book Antiqua" w:hAnsi="Book Antiqua"/>
          <w:b/>
          <w:bCs/>
        </w:rPr>
        <w:t>Ghamarchehreh ME</w:t>
      </w:r>
      <w:r w:rsidRPr="00EF2B13">
        <w:rPr>
          <w:rFonts w:ascii="Book Antiqua" w:hAnsi="Book Antiqua"/>
        </w:rPr>
        <w:t xml:space="preserve">, Jonaidi-Jafari N, Bigdeli M, Khedmat H, Saburi A. Iron Status and Metabolic Syndrome in Patients with Non-Alcoholic Fatty Liver Disease. </w:t>
      </w:r>
      <w:r w:rsidRPr="00EF2B13">
        <w:rPr>
          <w:rFonts w:ascii="Book Antiqua" w:hAnsi="Book Antiqua"/>
          <w:i/>
          <w:iCs/>
        </w:rPr>
        <w:t>Middle East J Dig Dis</w:t>
      </w:r>
      <w:r w:rsidRPr="00EF2B13">
        <w:rPr>
          <w:rFonts w:ascii="Book Antiqua" w:hAnsi="Book Antiqua"/>
        </w:rPr>
        <w:t xml:space="preserve"> 2016; </w:t>
      </w:r>
      <w:r w:rsidRPr="00EF2B13">
        <w:rPr>
          <w:rFonts w:ascii="Book Antiqua" w:hAnsi="Book Antiqua"/>
          <w:b/>
          <w:bCs/>
        </w:rPr>
        <w:t>8</w:t>
      </w:r>
      <w:r w:rsidRPr="00EF2B13">
        <w:rPr>
          <w:rFonts w:ascii="Book Antiqua" w:hAnsi="Book Antiqua"/>
        </w:rPr>
        <w:t>: 31-38 [PMID: 26933479 DOI: 10.15171/mejdd.2016.04]</w:t>
      </w:r>
    </w:p>
    <w:p w14:paraId="501B463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197 </w:t>
      </w:r>
      <w:r w:rsidRPr="00EF2B13">
        <w:rPr>
          <w:rFonts w:ascii="Book Antiqua" w:hAnsi="Book Antiqua"/>
          <w:b/>
          <w:bCs/>
        </w:rPr>
        <w:t>Maiwall R</w:t>
      </w:r>
      <w:r w:rsidRPr="00EF2B13">
        <w:rPr>
          <w:rFonts w:ascii="Book Antiqua" w:hAnsi="Book Antiqua"/>
        </w:rPr>
        <w:t xml:space="preserve">, Kumar S, Chaudhary AK, Maras J, Wani Z, Kumar C, Rastogi A, Bihari C, Vashisht C, Sarin SK. Serum ferritin predicts early mortality in patients with decompensated cirrhosis. </w:t>
      </w:r>
      <w:r w:rsidRPr="00EF2B13">
        <w:rPr>
          <w:rFonts w:ascii="Book Antiqua" w:hAnsi="Book Antiqua"/>
          <w:i/>
          <w:iCs/>
        </w:rPr>
        <w:t>J Hepatol</w:t>
      </w:r>
      <w:r w:rsidRPr="00EF2B13">
        <w:rPr>
          <w:rFonts w:ascii="Book Antiqua" w:hAnsi="Book Antiqua"/>
        </w:rPr>
        <w:t xml:space="preserve"> 2014; </w:t>
      </w:r>
      <w:r w:rsidRPr="00EF2B13">
        <w:rPr>
          <w:rFonts w:ascii="Book Antiqua" w:hAnsi="Book Antiqua"/>
          <w:b/>
          <w:bCs/>
        </w:rPr>
        <w:t>61</w:t>
      </w:r>
      <w:r w:rsidRPr="00EF2B13">
        <w:rPr>
          <w:rFonts w:ascii="Book Antiqua" w:hAnsi="Book Antiqua"/>
        </w:rPr>
        <w:t>: 43-50 [PMID: 24681346 DOI: 10.1016/j.jhep.2014.03.027]</w:t>
      </w:r>
    </w:p>
    <w:p w14:paraId="41615E8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198 </w:t>
      </w:r>
      <w:r w:rsidRPr="00EF2B13">
        <w:rPr>
          <w:rFonts w:ascii="Book Antiqua" w:hAnsi="Book Antiqua"/>
          <w:b/>
          <w:bCs/>
        </w:rPr>
        <w:t>Valenti L</w:t>
      </w:r>
      <w:r w:rsidRPr="00EF2B13">
        <w:rPr>
          <w:rFonts w:ascii="Book Antiqua" w:hAnsi="Book Antiqua"/>
        </w:rPr>
        <w:t xml:space="preserve">, Swinkels DW, Burdick L, Dongiovanni P, Tjalsma H, Motta BM, Bertelli C, Fatta E, Bignamini D, Rametta R, Fargion S, Fracanzani AL. Serum ferritin levels are associated with vascular damage in patients with nonalcoholic fatty liver disease. </w:t>
      </w:r>
      <w:r w:rsidRPr="00EF2B13">
        <w:rPr>
          <w:rFonts w:ascii="Book Antiqua" w:hAnsi="Book Antiqua"/>
          <w:i/>
          <w:iCs/>
        </w:rPr>
        <w:t>Nutr Metab Cardiovasc Dis</w:t>
      </w:r>
      <w:r w:rsidRPr="00EF2B13">
        <w:rPr>
          <w:rFonts w:ascii="Book Antiqua" w:hAnsi="Book Antiqua"/>
        </w:rPr>
        <w:t xml:space="preserve"> 2011; </w:t>
      </w:r>
      <w:r w:rsidRPr="00EF2B13">
        <w:rPr>
          <w:rFonts w:ascii="Book Antiqua" w:hAnsi="Book Antiqua"/>
          <w:b/>
          <w:bCs/>
        </w:rPr>
        <w:t>21</w:t>
      </w:r>
      <w:r w:rsidRPr="00EF2B13">
        <w:rPr>
          <w:rFonts w:ascii="Book Antiqua" w:hAnsi="Book Antiqua"/>
        </w:rPr>
        <w:t>: 568-575 [PMID: 20392616 DOI: 10.1016/j.numecd.2010.01.003]</w:t>
      </w:r>
    </w:p>
    <w:p w14:paraId="4F755EB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199 </w:t>
      </w:r>
      <w:r w:rsidRPr="00EF2B13">
        <w:rPr>
          <w:rFonts w:ascii="Book Antiqua" w:hAnsi="Book Antiqua"/>
          <w:b/>
          <w:bCs/>
        </w:rPr>
        <w:t>Chitturi S</w:t>
      </w:r>
      <w:r w:rsidRPr="00EF2B13">
        <w:rPr>
          <w:rFonts w:ascii="Book Antiqua" w:hAnsi="Book Antiqua"/>
        </w:rPr>
        <w:t xml:space="preserve">, Weltman M, Farrell GC, McDonald D, Kench J, Liddle C, Samarasinghe D, Lin R, Abeygunasekera S, George J. HFE mutations, hepatic iron, and fibrosis: ethnic-specific association of NASH with C282Y but not with fibrotic severity. </w:t>
      </w:r>
      <w:r w:rsidRPr="00EF2B13">
        <w:rPr>
          <w:rFonts w:ascii="Book Antiqua" w:hAnsi="Book Antiqua"/>
          <w:i/>
          <w:iCs/>
        </w:rPr>
        <w:t>Hepatology</w:t>
      </w:r>
      <w:r w:rsidRPr="00EF2B13">
        <w:rPr>
          <w:rFonts w:ascii="Book Antiqua" w:hAnsi="Book Antiqua"/>
        </w:rPr>
        <w:t xml:space="preserve"> 2002; </w:t>
      </w:r>
      <w:r w:rsidRPr="00EF2B13">
        <w:rPr>
          <w:rFonts w:ascii="Book Antiqua" w:hAnsi="Book Antiqua"/>
          <w:b/>
          <w:bCs/>
        </w:rPr>
        <w:t>36</w:t>
      </w:r>
      <w:r w:rsidRPr="00EF2B13">
        <w:rPr>
          <w:rFonts w:ascii="Book Antiqua" w:hAnsi="Book Antiqua"/>
        </w:rPr>
        <w:t>: 142-149 [PMID: 12085358 DOI: 10.1053/jhep.2002.33892]</w:t>
      </w:r>
    </w:p>
    <w:p w14:paraId="64BFEA0C"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200 </w:t>
      </w:r>
      <w:r w:rsidRPr="00EF2B13">
        <w:rPr>
          <w:rFonts w:ascii="Book Antiqua" w:hAnsi="Book Antiqua"/>
          <w:b/>
          <w:bCs/>
        </w:rPr>
        <w:t>Chandok N</w:t>
      </w:r>
      <w:r w:rsidRPr="00EF2B13">
        <w:rPr>
          <w:rFonts w:ascii="Book Antiqua" w:hAnsi="Book Antiqua"/>
        </w:rPr>
        <w:t xml:space="preserve">, Minuk G, Wengiel M, Uhanova J. Serum ferritin levels do not predict the stage of underlying non-alcoholic fatty liver disease. </w:t>
      </w:r>
      <w:r w:rsidRPr="00EF2B13">
        <w:rPr>
          <w:rFonts w:ascii="Book Antiqua" w:hAnsi="Book Antiqua"/>
          <w:i/>
          <w:iCs/>
        </w:rPr>
        <w:t>J Gastrointestin Liver Dis</w:t>
      </w:r>
      <w:r w:rsidRPr="00EF2B13">
        <w:rPr>
          <w:rFonts w:ascii="Book Antiqua" w:hAnsi="Book Antiqua"/>
        </w:rPr>
        <w:t xml:space="preserve"> 2012; </w:t>
      </w:r>
      <w:r w:rsidRPr="00EF2B13">
        <w:rPr>
          <w:rFonts w:ascii="Book Antiqua" w:hAnsi="Book Antiqua"/>
          <w:b/>
          <w:bCs/>
        </w:rPr>
        <w:t>21</w:t>
      </w:r>
      <w:r w:rsidRPr="00EF2B13">
        <w:rPr>
          <w:rFonts w:ascii="Book Antiqua" w:hAnsi="Book Antiqua"/>
        </w:rPr>
        <w:t>: 53-58 [PMID: 22457860]</w:t>
      </w:r>
    </w:p>
    <w:p w14:paraId="3182BE7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201 </w:t>
      </w:r>
      <w:r w:rsidRPr="00EF2B13">
        <w:rPr>
          <w:rFonts w:ascii="Book Antiqua" w:hAnsi="Book Antiqua"/>
          <w:b/>
          <w:bCs/>
        </w:rPr>
        <w:t>Buzzetti E</w:t>
      </w:r>
      <w:r w:rsidRPr="00EF2B13">
        <w:rPr>
          <w:rFonts w:ascii="Book Antiqua" w:hAnsi="Book Antiqua"/>
        </w:rPr>
        <w:t xml:space="preserve">, Petta S, Manuguerra R, Luong TV, Cabibi D, Corradini E, Craxì A, Pinzani M, Tsochatzis E, Pietrangelo A. Evaluating the association of serum ferritin and hepatic iron with disease severity in non-alcoholic fatty liver disease. </w:t>
      </w:r>
      <w:r w:rsidRPr="00EF2B13">
        <w:rPr>
          <w:rFonts w:ascii="Book Antiqua" w:hAnsi="Book Antiqua"/>
          <w:i/>
          <w:iCs/>
        </w:rPr>
        <w:t>Liver Int</w:t>
      </w:r>
      <w:r w:rsidRPr="00EF2B13">
        <w:rPr>
          <w:rFonts w:ascii="Book Antiqua" w:hAnsi="Book Antiqua"/>
        </w:rPr>
        <w:t xml:space="preserve"> 2019; </w:t>
      </w:r>
      <w:r w:rsidRPr="00EF2B13">
        <w:rPr>
          <w:rFonts w:ascii="Book Antiqua" w:hAnsi="Book Antiqua"/>
          <w:b/>
          <w:bCs/>
        </w:rPr>
        <w:t>39</w:t>
      </w:r>
      <w:r w:rsidRPr="00EF2B13">
        <w:rPr>
          <w:rFonts w:ascii="Book Antiqua" w:hAnsi="Book Antiqua"/>
        </w:rPr>
        <w:t>: 1325-1334 [PMID: 30851216 DOI: 10.1111/liv.14096]</w:t>
      </w:r>
    </w:p>
    <w:p w14:paraId="7FD137C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202 </w:t>
      </w:r>
      <w:r w:rsidRPr="00EF2B13">
        <w:rPr>
          <w:rFonts w:ascii="Book Antiqua" w:hAnsi="Book Antiqua"/>
          <w:b/>
          <w:bCs/>
        </w:rPr>
        <w:t>Ryan JD</w:t>
      </w:r>
      <w:r w:rsidRPr="00EF2B13">
        <w:rPr>
          <w:rFonts w:ascii="Book Antiqua" w:hAnsi="Book Antiqua"/>
        </w:rPr>
        <w:t xml:space="preserve">, Armitage AE, Cobbold JF, Banerjee R, Borsani O, Dongiovanni P, Neubauer S, Morovat R, Wang LM, Pasricha SR, Fargion S, Collier J, Barnes E, Drakesmith H, Valenti L, Pavlides M. Hepatic iron is the major determinant of serum ferritin in NAFLD patients. </w:t>
      </w:r>
      <w:r w:rsidRPr="00EF2B13">
        <w:rPr>
          <w:rFonts w:ascii="Book Antiqua" w:hAnsi="Book Antiqua"/>
          <w:i/>
          <w:iCs/>
        </w:rPr>
        <w:t>Liver Int</w:t>
      </w:r>
      <w:r w:rsidRPr="00EF2B13">
        <w:rPr>
          <w:rFonts w:ascii="Book Antiqua" w:hAnsi="Book Antiqua"/>
        </w:rPr>
        <w:t xml:space="preserve"> 2018; </w:t>
      </w:r>
      <w:r w:rsidRPr="00EF2B13">
        <w:rPr>
          <w:rFonts w:ascii="Book Antiqua" w:hAnsi="Book Antiqua"/>
          <w:b/>
          <w:bCs/>
        </w:rPr>
        <w:t>38</w:t>
      </w:r>
      <w:r w:rsidRPr="00EF2B13">
        <w:rPr>
          <w:rFonts w:ascii="Book Antiqua" w:hAnsi="Book Antiqua"/>
        </w:rPr>
        <w:t>: 164-173 [PMID: 28679028 DOI: 10.1111/liv.13513]</w:t>
      </w:r>
    </w:p>
    <w:p w14:paraId="18561D7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203 </w:t>
      </w:r>
      <w:r w:rsidRPr="00EF2B13">
        <w:rPr>
          <w:rFonts w:ascii="Book Antiqua" w:hAnsi="Book Antiqua"/>
          <w:b/>
          <w:bCs/>
        </w:rPr>
        <w:t>Mayneris-Perxachs J</w:t>
      </w:r>
      <w:r w:rsidRPr="00EF2B13">
        <w:rPr>
          <w:rFonts w:ascii="Book Antiqua" w:hAnsi="Book Antiqua"/>
        </w:rPr>
        <w:t xml:space="preserve">, Cardellini M, Hoyles L, Latorre J, Davato F, Moreno-Navarrete JM, Arnoriaga-Rodríguez M, Serino M, Abbott J, Barton RH, Puig J, Fernández-Real X, Ricart W, Tomlinson C, Woodbridge M, Gentileschi P, Butcher SA, Holmes E, Nicholson JK, Pérez-Brocal V, Moya A, Clain DM, Burcelin R, Dumas ME, Federici M, Fernández-Real JM. Iron status influences non-alcoholic fatty liver disease in obesity through the gut microbiome. </w:t>
      </w:r>
      <w:r w:rsidRPr="00EF2B13">
        <w:rPr>
          <w:rFonts w:ascii="Book Antiqua" w:hAnsi="Book Antiqua"/>
          <w:i/>
          <w:iCs/>
        </w:rPr>
        <w:t>Microbiome</w:t>
      </w:r>
      <w:r w:rsidRPr="00EF2B13">
        <w:rPr>
          <w:rFonts w:ascii="Book Antiqua" w:hAnsi="Book Antiqua"/>
        </w:rPr>
        <w:t xml:space="preserve"> 2021; </w:t>
      </w:r>
      <w:r w:rsidRPr="00EF2B13">
        <w:rPr>
          <w:rFonts w:ascii="Book Antiqua" w:hAnsi="Book Antiqua"/>
          <w:b/>
          <w:bCs/>
        </w:rPr>
        <w:t>9</w:t>
      </w:r>
      <w:r w:rsidRPr="00EF2B13">
        <w:rPr>
          <w:rFonts w:ascii="Book Antiqua" w:hAnsi="Book Antiqua"/>
        </w:rPr>
        <w:t>: 104 [PMID: 33962692 DOI: 10.1186/s40168-021-01052-7]</w:t>
      </w:r>
    </w:p>
    <w:p w14:paraId="3AB468F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204 </w:t>
      </w:r>
      <w:r w:rsidRPr="00EF2B13">
        <w:rPr>
          <w:rFonts w:ascii="Book Antiqua" w:hAnsi="Book Antiqua"/>
          <w:b/>
          <w:bCs/>
        </w:rPr>
        <w:t>Bekri S</w:t>
      </w:r>
      <w:r w:rsidRPr="00EF2B13">
        <w:rPr>
          <w:rFonts w:ascii="Book Antiqua" w:hAnsi="Book Antiqua"/>
        </w:rPr>
        <w:t xml:space="preserve">, Gual P, Anty R, Luciani N, Dahman M, Ramesh B, Iannelli A, Staccini-Myx A, Casanova D, Ben Amor I, Saint-Paul MC, Huet PM, Sadoul JL, Gugenheim J, Srai SK, Tran A, Le Marchand-Brustel Y. Increased adipose tissue expression of hepcidin in severe obesity is independent from diabetes and NASH. </w:t>
      </w:r>
      <w:r w:rsidRPr="00EF2B13">
        <w:rPr>
          <w:rFonts w:ascii="Book Antiqua" w:hAnsi="Book Antiqua"/>
          <w:i/>
          <w:iCs/>
        </w:rPr>
        <w:t>Gastroenterology</w:t>
      </w:r>
      <w:r w:rsidRPr="00EF2B13">
        <w:rPr>
          <w:rFonts w:ascii="Book Antiqua" w:hAnsi="Book Antiqua"/>
        </w:rPr>
        <w:t xml:space="preserve"> 2006; </w:t>
      </w:r>
      <w:r w:rsidRPr="00EF2B13">
        <w:rPr>
          <w:rFonts w:ascii="Book Antiqua" w:hAnsi="Book Antiqua"/>
          <w:b/>
          <w:bCs/>
        </w:rPr>
        <w:t>131</w:t>
      </w:r>
      <w:r w:rsidRPr="00EF2B13">
        <w:rPr>
          <w:rFonts w:ascii="Book Antiqua" w:hAnsi="Book Antiqua"/>
        </w:rPr>
        <w:t>: 788-796 [PMID: 16952548 DOI: 10.1053/j.gastro.2006.07.007]</w:t>
      </w:r>
    </w:p>
    <w:p w14:paraId="362BC1A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205 </w:t>
      </w:r>
      <w:r w:rsidRPr="00EF2B13">
        <w:rPr>
          <w:rFonts w:ascii="Book Antiqua" w:hAnsi="Book Antiqua"/>
          <w:b/>
          <w:bCs/>
        </w:rPr>
        <w:t>Coimbra S</w:t>
      </w:r>
      <w:r w:rsidRPr="00EF2B13">
        <w:rPr>
          <w:rFonts w:ascii="Book Antiqua" w:hAnsi="Book Antiqua"/>
        </w:rPr>
        <w:t xml:space="preserve">, Catarino C, Santos-Silva A. The role of adipocytes in the modulation of iron metabolism in obesity. </w:t>
      </w:r>
      <w:r w:rsidRPr="00EF2B13">
        <w:rPr>
          <w:rFonts w:ascii="Book Antiqua" w:hAnsi="Book Antiqua"/>
          <w:i/>
          <w:iCs/>
        </w:rPr>
        <w:t>Obes Rev</w:t>
      </w:r>
      <w:r w:rsidRPr="00EF2B13">
        <w:rPr>
          <w:rFonts w:ascii="Book Antiqua" w:hAnsi="Book Antiqua"/>
        </w:rPr>
        <w:t xml:space="preserve"> 2013; </w:t>
      </w:r>
      <w:r w:rsidRPr="00EF2B13">
        <w:rPr>
          <w:rFonts w:ascii="Book Antiqua" w:hAnsi="Book Antiqua"/>
          <w:b/>
          <w:bCs/>
        </w:rPr>
        <w:t>14</w:t>
      </w:r>
      <w:r w:rsidRPr="00EF2B13">
        <w:rPr>
          <w:rFonts w:ascii="Book Antiqua" w:hAnsi="Book Antiqua"/>
        </w:rPr>
        <w:t>: 771-779 [PMID: 23841713 DOI: 10.1111/obr.12057]</w:t>
      </w:r>
    </w:p>
    <w:p w14:paraId="47B1933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206 </w:t>
      </w:r>
      <w:r w:rsidRPr="00EF2B13">
        <w:rPr>
          <w:rFonts w:ascii="Book Antiqua" w:hAnsi="Book Antiqua"/>
          <w:b/>
          <w:bCs/>
        </w:rPr>
        <w:t>Simcox JA</w:t>
      </w:r>
      <w:r w:rsidRPr="00EF2B13">
        <w:rPr>
          <w:rFonts w:ascii="Book Antiqua" w:hAnsi="Book Antiqua"/>
        </w:rPr>
        <w:t xml:space="preserve">, McClain DA. Iron and diabetes risk. </w:t>
      </w:r>
      <w:r w:rsidRPr="00EF2B13">
        <w:rPr>
          <w:rFonts w:ascii="Book Antiqua" w:hAnsi="Book Antiqua"/>
          <w:i/>
          <w:iCs/>
        </w:rPr>
        <w:t>Cell Metab</w:t>
      </w:r>
      <w:r w:rsidRPr="00EF2B13">
        <w:rPr>
          <w:rFonts w:ascii="Book Antiqua" w:hAnsi="Book Antiqua"/>
        </w:rPr>
        <w:t xml:space="preserve"> 2013; </w:t>
      </w:r>
      <w:r w:rsidRPr="00EF2B13">
        <w:rPr>
          <w:rFonts w:ascii="Book Antiqua" w:hAnsi="Book Antiqua"/>
          <w:b/>
          <w:bCs/>
        </w:rPr>
        <w:t>17</w:t>
      </w:r>
      <w:r w:rsidRPr="00EF2B13">
        <w:rPr>
          <w:rFonts w:ascii="Book Antiqua" w:hAnsi="Book Antiqua"/>
        </w:rPr>
        <w:t>: 329-341 [PMID: 23473030 DOI: 10.1016/j.cmet.2013.02.007]</w:t>
      </w:r>
    </w:p>
    <w:p w14:paraId="0269738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207 </w:t>
      </w:r>
      <w:r w:rsidRPr="00EF2B13">
        <w:rPr>
          <w:rFonts w:ascii="Book Antiqua" w:hAnsi="Book Antiqua"/>
          <w:b/>
          <w:bCs/>
        </w:rPr>
        <w:t>Smith BW</w:t>
      </w:r>
      <w:r w:rsidRPr="00EF2B13">
        <w:rPr>
          <w:rFonts w:ascii="Book Antiqua" w:hAnsi="Book Antiqua"/>
        </w:rPr>
        <w:t xml:space="preserve">, Adams LA. Nonalcoholic fatty liver disease and diabetes mellitus: pathogenesis and treatment. </w:t>
      </w:r>
      <w:r w:rsidRPr="00EF2B13">
        <w:rPr>
          <w:rFonts w:ascii="Book Antiqua" w:hAnsi="Book Antiqua"/>
          <w:i/>
          <w:iCs/>
        </w:rPr>
        <w:t>Nat Rev Endocrinol</w:t>
      </w:r>
      <w:r w:rsidRPr="00EF2B13">
        <w:rPr>
          <w:rFonts w:ascii="Book Antiqua" w:hAnsi="Book Antiqua"/>
        </w:rPr>
        <w:t xml:space="preserve"> 2011; </w:t>
      </w:r>
      <w:r w:rsidRPr="00EF2B13">
        <w:rPr>
          <w:rFonts w:ascii="Book Antiqua" w:hAnsi="Book Antiqua"/>
          <w:b/>
          <w:bCs/>
        </w:rPr>
        <w:t>7</w:t>
      </w:r>
      <w:r w:rsidRPr="00EF2B13">
        <w:rPr>
          <w:rFonts w:ascii="Book Antiqua" w:hAnsi="Book Antiqua"/>
        </w:rPr>
        <w:t>: 456-465 [PMID: 21556019 DOI: 10.1038/nrendo.2011.72]</w:t>
      </w:r>
    </w:p>
    <w:p w14:paraId="2281037E"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208 </w:t>
      </w:r>
      <w:r w:rsidRPr="00EF2B13">
        <w:rPr>
          <w:rFonts w:ascii="Book Antiqua" w:hAnsi="Book Antiqua"/>
          <w:b/>
          <w:bCs/>
        </w:rPr>
        <w:t>Corradini E</w:t>
      </w:r>
      <w:r w:rsidRPr="00EF2B13">
        <w:rPr>
          <w:rFonts w:ascii="Book Antiqua" w:hAnsi="Book Antiqua"/>
        </w:rPr>
        <w:t xml:space="preserve">, Pietrangelo A. Iron and steatohepatitis. </w:t>
      </w:r>
      <w:r w:rsidRPr="00EF2B13">
        <w:rPr>
          <w:rFonts w:ascii="Book Antiqua" w:hAnsi="Book Antiqua"/>
          <w:i/>
          <w:iCs/>
        </w:rPr>
        <w:t>J Gastroenterol Hepatol</w:t>
      </w:r>
      <w:r w:rsidRPr="00EF2B13">
        <w:rPr>
          <w:rFonts w:ascii="Book Antiqua" w:hAnsi="Book Antiqua"/>
        </w:rPr>
        <w:t xml:space="preserve"> 2012; </w:t>
      </w:r>
      <w:r w:rsidRPr="00EF2B13">
        <w:rPr>
          <w:rFonts w:ascii="Book Antiqua" w:hAnsi="Book Antiqua"/>
          <w:b/>
          <w:bCs/>
        </w:rPr>
        <w:t>27</w:t>
      </w:r>
      <w:r w:rsidRPr="00EF2B13">
        <w:rPr>
          <w:rFonts w:ascii="Book Antiqua" w:hAnsi="Book Antiqua"/>
        </w:rPr>
        <w:t xml:space="preserve"> Suppl 2: 42-46 [PMID: 22320915 DOI: 10.1111/j.1440-1746.2011.07014.x]</w:t>
      </w:r>
    </w:p>
    <w:p w14:paraId="4A6FB44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209 </w:t>
      </w:r>
      <w:r w:rsidRPr="00EF2B13">
        <w:rPr>
          <w:rFonts w:ascii="Book Antiqua" w:hAnsi="Book Antiqua"/>
          <w:b/>
          <w:bCs/>
        </w:rPr>
        <w:t>Chung B</w:t>
      </w:r>
      <w:r w:rsidRPr="00EF2B13">
        <w:rPr>
          <w:rFonts w:ascii="Book Antiqua" w:hAnsi="Book Antiqua"/>
        </w:rPr>
        <w:t xml:space="preserve">, Matak P, McKie AT, Sharp P. Leptin increases the expression of the iron regulatory hormone hepcidin in HuH7 human hepatoma cells. </w:t>
      </w:r>
      <w:r w:rsidRPr="00EF2B13">
        <w:rPr>
          <w:rFonts w:ascii="Book Antiqua" w:hAnsi="Book Antiqua"/>
          <w:i/>
          <w:iCs/>
        </w:rPr>
        <w:t>J Nutr</w:t>
      </w:r>
      <w:r w:rsidRPr="00EF2B13">
        <w:rPr>
          <w:rFonts w:ascii="Book Antiqua" w:hAnsi="Book Antiqua"/>
        </w:rPr>
        <w:t xml:space="preserve"> 2007; </w:t>
      </w:r>
      <w:r w:rsidRPr="00EF2B13">
        <w:rPr>
          <w:rFonts w:ascii="Book Antiqua" w:hAnsi="Book Antiqua"/>
          <w:b/>
          <w:bCs/>
        </w:rPr>
        <w:t>137</w:t>
      </w:r>
      <w:r w:rsidRPr="00EF2B13">
        <w:rPr>
          <w:rFonts w:ascii="Book Antiqua" w:hAnsi="Book Antiqua"/>
        </w:rPr>
        <w:t>: 2366-2370 [PMID: 17951471 DOI: 10.1093/jn/137.11.2366]</w:t>
      </w:r>
    </w:p>
    <w:p w14:paraId="3A638E1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210 </w:t>
      </w:r>
      <w:r w:rsidRPr="00EF2B13">
        <w:rPr>
          <w:rFonts w:ascii="Book Antiqua" w:hAnsi="Book Antiqua"/>
          <w:b/>
          <w:bCs/>
        </w:rPr>
        <w:t>Zumerle S</w:t>
      </w:r>
      <w:r w:rsidRPr="00EF2B13">
        <w:rPr>
          <w:rFonts w:ascii="Book Antiqua" w:hAnsi="Book Antiqua"/>
        </w:rPr>
        <w:t xml:space="preserve">, Mathieu JR, Delga S, Heinis M, Viatte L, Vaulont S, Peyssonnaux C. Targeted disruption of hepcidin in the liver recapitulates the hemochromatotic phenotype. </w:t>
      </w:r>
      <w:r w:rsidRPr="00EF2B13">
        <w:rPr>
          <w:rFonts w:ascii="Book Antiqua" w:hAnsi="Book Antiqua"/>
          <w:i/>
          <w:iCs/>
        </w:rPr>
        <w:t>Blood</w:t>
      </w:r>
      <w:r w:rsidRPr="00EF2B13">
        <w:rPr>
          <w:rFonts w:ascii="Book Antiqua" w:hAnsi="Book Antiqua"/>
        </w:rPr>
        <w:t xml:space="preserve"> 2014; </w:t>
      </w:r>
      <w:r w:rsidRPr="00EF2B13">
        <w:rPr>
          <w:rFonts w:ascii="Book Antiqua" w:hAnsi="Book Antiqua"/>
          <w:b/>
          <w:bCs/>
        </w:rPr>
        <w:t>123</w:t>
      </w:r>
      <w:r w:rsidRPr="00EF2B13">
        <w:rPr>
          <w:rFonts w:ascii="Book Antiqua" w:hAnsi="Book Antiqua"/>
        </w:rPr>
        <w:t>: 3646-3650 [PMID: 24646470 DOI: 10.1182/blood-2014-01-550467]</w:t>
      </w:r>
    </w:p>
    <w:p w14:paraId="184EC5B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211 </w:t>
      </w:r>
      <w:r w:rsidRPr="00EF2B13">
        <w:rPr>
          <w:rFonts w:ascii="Book Antiqua" w:hAnsi="Book Antiqua"/>
          <w:b/>
          <w:bCs/>
        </w:rPr>
        <w:t>Tsuchiya H</w:t>
      </w:r>
      <w:r w:rsidRPr="00EF2B13">
        <w:rPr>
          <w:rFonts w:ascii="Book Antiqua" w:hAnsi="Book Antiqua"/>
        </w:rPr>
        <w:t xml:space="preserve">, Ebata Y, Sakabe T, Hama S, Kogure K, Shiota G. High-fat, high-fructose diet induces hepatic iron overload via a hepcidin-independent mechanism prior to the onset of liver steatosis and insulin resistance in mice. </w:t>
      </w:r>
      <w:r w:rsidRPr="00EF2B13">
        <w:rPr>
          <w:rFonts w:ascii="Book Antiqua" w:hAnsi="Book Antiqua"/>
          <w:i/>
          <w:iCs/>
        </w:rPr>
        <w:t>Metabolism</w:t>
      </w:r>
      <w:r w:rsidRPr="00EF2B13">
        <w:rPr>
          <w:rFonts w:ascii="Book Antiqua" w:hAnsi="Book Antiqua"/>
        </w:rPr>
        <w:t xml:space="preserve"> 2013; </w:t>
      </w:r>
      <w:r w:rsidRPr="00EF2B13">
        <w:rPr>
          <w:rFonts w:ascii="Book Antiqua" w:hAnsi="Book Antiqua"/>
          <w:b/>
          <w:bCs/>
        </w:rPr>
        <w:t>62</w:t>
      </w:r>
      <w:r w:rsidRPr="00EF2B13">
        <w:rPr>
          <w:rFonts w:ascii="Book Antiqua" w:hAnsi="Book Antiqua"/>
        </w:rPr>
        <w:t>: 62-69 [PMID: 22854109 DOI: 10.1016/j.metabol.2012.06.008]</w:t>
      </w:r>
    </w:p>
    <w:p w14:paraId="21041AF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212 </w:t>
      </w:r>
      <w:r w:rsidRPr="00EF2B13">
        <w:rPr>
          <w:rFonts w:ascii="Book Antiqua" w:hAnsi="Book Antiqua"/>
          <w:b/>
          <w:bCs/>
        </w:rPr>
        <w:t>Hasebe T</w:t>
      </w:r>
      <w:r w:rsidRPr="00EF2B13">
        <w:rPr>
          <w:rFonts w:ascii="Book Antiqua" w:hAnsi="Book Antiqua"/>
        </w:rPr>
        <w:t xml:space="preserve">, Tanaka H, Sawada K, Nakajima S, Ohtake T, Fujiya M, Kohgo Y. Bone morphogenetic protein-binding endothelial regulator of liver sinusoidal endothelial cells induces iron overload in a fatty liver mouse model. </w:t>
      </w:r>
      <w:r w:rsidRPr="00EF2B13">
        <w:rPr>
          <w:rFonts w:ascii="Book Antiqua" w:hAnsi="Book Antiqua"/>
          <w:i/>
          <w:iCs/>
        </w:rPr>
        <w:t>J Gastroenterol</w:t>
      </w:r>
      <w:r w:rsidRPr="00EF2B13">
        <w:rPr>
          <w:rFonts w:ascii="Book Antiqua" w:hAnsi="Book Antiqua"/>
        </w:rPr>
        <w:t xml:space="preserve"> 2017; </w:t>
      </w:r>
      <w:r w:rsidRPr="00EF2B13">
        <w:rPr>
          <w:rFonts w:ascii="Book Antiqua" w:hAnsi="Book Antiqua"/>
          <w:b/>
          <w:bCs/>
        </w:rPr>
        <w:t>52</w:t>
      </w:r>
      <w:r w:rsidRPr="00EF2B13">
        <w:rPr>
          <w:rFonts w:ascii="Book Antiqua" w:hAnsi="Book Antiqua"/>
        </w:rPr>
        <w:t>: 341-351 [PMID: 27364348 DOI: 10.1007/s00535-016-1237-6]</w:t>
      </w:r>
    </w:p>
    <w:p w14:paraId="358BE1A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213 </w:t>
      </w:r>
      <w:r w:rsidRPr="00EF2B13">
        <w:rPr>
          <w:rFonts w:ascii="Book Antiqua" w:hAnsi="Book Antiqua"/>
          <w:b/>
          <w:bCs/>
        </w:rPr>
        <w:t>Boga S</w:t>
      </w:r>
      <w:r w:rsidRPr="00EF2B13">
        <w:rPr>
          <w:rFonts w:ascii="Book Antiqua" w:hAnsi="Book Antiqua"/>
        </w:rPr>
        <w:t xml:space="preserve">, Alkim H, Alkim C, Koksal AR, Bayram M, Yilmaz Ozguven MB, Tekin Neijmann S. The Relationship of Serum Hemojuvelin and Hepcidin Levels with Iron Overload in Nonalcoholic Fatty Liver Disease. </w:t>
      </w:r>
      <w:r w:rsidRPr="00EF2B13">
        <w:rPr>
          <w:rFonts w:ascii="Book Antiqua" w:hAnsi="Book Antiqua"/>
          <w:i/>
          <w:iCs/>
        </w:rPr>
        <w:t>J Gastrointestin Liver Dis</w:t>
      </w:r>
      <w:r w:rsidRPr="00EF2B13">
        <w:rPr>
          <w:rFonts w:ascii="Book Antiqua" w:hAnsi="Book Antiqua"/>
        </w:rPr>
        <w:t xml:space="preserve"> 2015; </w:t>
      </w:r>
      <w:r w:rsidRPr="00EF2B13">
        <w:rPr>
          <w:rFonts w:ascii="Book Antiqua" w:hAnsi="Book Antiqua"/>
          <w:b/>
          <w:bCs/>
        </w:rPr>
        <w:t>24</w:t>
      </w:r>
      <w:r w:rsidRPr="00EF2B13">
        <w:rPr>
          <w:rFonts w:ascii="Book Antiqua" w:hAnsi="Book Antiqua"/>
        </w:rPr>
        <w:t>: 293-300 [PMID: 26405701 DOI: 10.15403/jgld.2014.1121.243.hak]</w:t>
      </w:r>
    </w:p>
    <w:p w14:paraId="525DA986" w14:textId="71E21DF3" w:rsidR="0077565E" w:rsidRPr="00EF2B13" w:rsidRDefault="0077565E" w:rsidP="00EF2B13">
      <w:pPr>
        <w:spacing w:line="360" w:lineRule="auto"/>
        <w:jc w:val="both"/>
        <w:rPr>
          <w:rFonts w:ascii="Book Antiqua" w:hAnsi="Book Antiqua"/>
        </w:rPr>
      </w:pPr>
      <w:r w:rsidRPr="00EF2B13">
        <w:rPr>
          <w:rFonts w:ascii="Book Antiqua" w:hAnsi="Book Antiqua"/>
        </w:rPr>
        <w:t xml:space="preserve">214 </w:t>
      </w:r>
      <w:r w:rsidRPr="00EF2B13">
        <w:rPr>
          <w:rFonts w:ascii="Book Antiqua" w:hAnsi="Book Antiqua"/>
          <w:b/>
          <w:bCs/>
        </w:rPr>
        <w:t>Senates E</w:t>
      </w:r>
      <w:r w:rsidRPr="00EF2B13">
        <w:rPr>
          <w:rFonts w:ascii="Book Antiqua" w:hAnsi="Book Antiqua"/>
        </w:rPr>
        <w:t xml:space="preserve">, Yilmaz Y, Colak Y, Ozturk O, Altunoz ME, Kurt R, Ozkara S, Aksaray S, Tuncer I, Ovunc AO. Serum levels of hepcidin in patients with biopsy-proven nonalcoholic fatty liver disease. </w:t>
      </w:r>
      <w:r w:rsidRPr="00EF2B13">
        <w:rPr>
          <w:rFonts w:ascii="Book Antiqua" w:hAnsi="Book Antiqua"/>
          <w:i/>
          <w:iCs/>
        </w:rPr>
        <w:t>Metab Syndr Relat Disord</w:t>
      </w:r>
      <w:r w:rsidRPr="00EF2B13">
        <w:rPr>
          <w:rFonts w:ascii="Book Antiqua" w:hAnsi="Book Antiqua"/>
        </w:rPr>
        <w:t xml:space="preserve"> 2011; </w:t>
      </w:r>
      <w:r w:rsidRPr="00EF2B13">
        <w:rPr>
          <w:rFonts w:ascii="Book Antiqua" w:hAnsi="Book Antiqua"/>
          <w:b/>
          <w:bCs/>
        </w:rPr>
        <w:t>9</w:t>
      </w:r>
      <w:r w:rsidRPr="00EF2B13">
        <w:rPr>
          <w:rFonts w:ascii="Book Antiqua" w:hAnsi="Book Antiqua"/>
        </w:rPr>
        <w:t>: 287-290 [PMID: 21417913 DOI: 10.1089/met.2010.0121]</w:t>
      </w:r>
    </w:p>
    <w:p w14:paraId="6E3D674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215 </w:t>
      </w:r>
      <w:r w:rsidRPr="00EF2B13">
        <w:rPr>
          <w:rFonts w:ascii="Book Antiqua" w:hAnsi="Book Antiqua"/>
          <w:b/>
          <w:bCs/>
        </w:rPr>
        <w:t>Martinelli N</w:t>
      </w:r>
      <w:r w:rsidRPr="00EF2B13">
        <w:rPr>
          <w:rFonts w:ascii="Book Antiqua" w:hAnsi="Book Antiqua"/>
        </w:rPr>
        <w:t xml:space="preserve">, Traglia M, Campostrini N, Biino G, Corbella M, Sala C, Busti F, Masciullo C, Manna D, Previtali S, Castagna A, Pistis G, Olivieri O, Toniolo D, Camaschella C, Girelli D. Increased serum hepcidin levels in subjects with the metabolic syndrome: a population study. </w:t>
      </w:r>
      <w:r w:rsidRPr="00EF2B13">
        <w:rPr>
          <w:rFonts w:ascii="Book Antiqua" w:hAnsi="Book Antiqua"/>
          <w:i/>
          <w:iCs/>
        </w:rPr>
        <w:t>PLoS One</w:t>
      </w:r>
      <w:r w:rsidRPr="00EF2B13">
        <w:rPr>
          <w:rFonts w:ascii="Book Antiqua" w:hAnsi="Book Antiqua"/>
        </w:rPr>
        <w:t xml:space="preserve"> 2012; </w:t>
      </w:r>
      <w:r w:rsidRPr="00EF2B13">
        <w:rPr>
          <w:rFonts w:ascii="Book Antiqua" w:hAnsi="Book Antiqua"/>
          <w:b/>
          <w:bCs/>
        </w:rPr>
        <w:t>7</w:t>
      </w:r>
      <w:r w:rsidRPr="00EF2B13">
        <w:rPr>
          <w:rFonts w:ascii="Book Antiqua" w:hAnsi="Book Antiqua"/>
        </w:rPr>
        <w:t>: e48250 [PMID: 23144745 DOI: 10.1371/journal.pone.0048250]</w:t>
      </w:r>
    </w:p>
    <w:p w14:paraId="44B0C4D9" w14:textId="0AA3E47F"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216 </w:t>
      </w:r>
      <w:r w:rsidRPr="00EF2B13">
        <w:rPr>
          <w:rFonts w:ascii="Book Antiqua" w:hAnsi="Book Antiqua"/>
          <w:b/>
          <w:bCs/>
        </w:rPr>
        <w:t>Handa P</w:t>
      </w:r>
      <w:r w:rsidRPr="00EF2B13">
        <w:rPr>
          <w:rFonts w:ascii="Book Antiqua" w:hAnsi="Book Antiqua"/>
        </w:rPr>
        <w:t xml:space="preserve">, Vemulakonda AL, Maliken BD, Morgan-Stevenson V, Nelson JE, Dhillon BK, Hennessey KA, Gupta R, Yeh MM, Kowdley KV. Differences in hepatic expression of iron, inflammation and stress-related genes in patients with nonalcoholic steatohepatitis. </w:t>
      </w:r>
      <w:r w:rsidRPr="00EF2B13">
        <w:rPr>
          <w:rFonts w:ascii="Book Antiqua" w:hAnsi="Book Antiqua"/>
          <w:i/>
          <w:iCs/>
        </w:rPr>
        <w:t>Ann Hepatol</w:t>
      </w:r>
      <w:r w:rsidRPr="00EF2B13">
        <w:rPr>
          <w:rFonts w:ascii="Book Antiqua" w:hAnsi="Book Antiqua"/>
        </w:rPr>
        <w:t xml:space="preserve"> 2017; </w:t>
      </w:r>
      <w:r w:rsidRPr="00EF2B13">
        <w:rPr>
          <w:rFonts w:ascii="Book Antiqua" w:hAnsi="Book Antiqua"/>
          <w:b/>
          <w:bCs/>
        </w:rPr>
        <w:t>16</w:t>
      </w:r>
      <w:r w:rsidRPr="00EF2B13">
        <w:rPr>
          <w:rFonts w:ascii="Book Antiqua" w:hAnsi="Book Antiqua"/>
        </w:rPr>
        <w:t>: 77-85 [PMID: 28051796 DOI: 10.5604/16652681.1226818]</w:t>
      </w:r>
    </w:p>
    <w:p w14:paraId="4C7C84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217 </w:t>
      </w:r>
      <w:r w:rsidRPr="00EF2B13">
        <w:rPr>
          <w:rFonts w:ascii="Book Antiqua" w:hAnsi="Book Antiqua"/>
          <w:b/>
          <w:bCs/>
        </w:rPr>
        <w:t>Marmur J</w:t>
      </w:r>
      <w:r w:rsidRPr="00EF2B13">
        <w:rPr>
          <w:rFonts w:ascii="Book Antiqua" w:hAnsi="Book Antiqua"/>
        </w:rPr>
        <w:t xml:space="preserve">, Beshara S, Eggertsen G, Onelöv L, Albiin N, Danielsson O, Hultcrantz R, Stål P. Hepcidin levels correlate to liver iron content, but not steatohepatitis, in non-alcoholic fatty liver disease. </w:t>
      </w:r>
      <w:r w:rsidRPr="00EF2B13">
        <w:rPr>
          <w:rFonts w:ascii="Book Antiqua" w:hAnsi="Book Antiqua"/>
          <w:i/>
          <w:iCs/>
        </w:rPr>
        <w:t>BMC Gastroenterol</w:t>
      </w:r>
      <w:r w:rsidRPr="00EF2B13">
        <w:rPr>
          <w:rFonts w:ascii="Book Antiqua" w:hAnsi="Book Antiqua"/>
        </w:rPr>
        <w:t xml:space="preserve"> 2018; </w:t>
      </w:r>
      <w:r w:rsidRPr="00EF2B13">
        <w:rPr>
          <w:rFonts w:ascii="Book Antiqua" w:hAnsi="Book Antiqua"/>
          <w:b/>
          <w:bCs/>
        </w:rPr>
        <w:t>18</w:t>
      </w:r>
      <w:r w:rsidRPr="00EF2B13">
        <w:rPr>
          <w:rFonts w:ascii="Book Antiqua" w:hAnsi="Book Antiqua"/>
        </w:rPr>
        <w:t>: 78 [PMID: 29871592 DOI: 10.1186/s12876-018-0804-0]</w:t>
      </w:r>
    </w:p>
    <w:p w14:paraId="5FF73A7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218 </w:t>
      </w:r>
      <w:r w:rsidRPr="00EF2B13">
        <w:rPr>
          <w:rFonts w:ascii="Book Antiqua" w:hAnsi="Book Antiqua"/>
          <w:b/>
          <w:bCs/>
        </w:rPr>
        <w:t>Hoki T</w:t>
      </w:r>
      <w:r w:rsidRPr="00EF2B13">
        <w:rPr>
          <w:rFonts w:ascii="Book Antiqua" w:hAnsi="Book Antiqua"/>
        </w:rPr>
        <w:t xml:space="preserve">, Miyanishi K, Tanaka S, Takada K, Kawano Y, Sakurada A, Sato M, Kubo T, Sato T, Sato Y, Takimoto R, Kobune M, Kato J. Increased duodenal iron absorption through up-regulation of divalent metal transporter 1 from enhancement of iron regulatory protein 1 activity in patients with nonalcoholic steatohepatitis. </w:t>
      </w:r>
      <w:r w:rsidRPr="00EF2B13">
        <w:rPr>
          <w:rFonts w:ascii="Book Antiqua" w:hAnsi="Book Antiqua"/>
          <w:i/>
          <w:iCs/>
        </w:rPr>
        <w:t>Hepatology</w:t>
      </w:r>
      <w:r w:rsidRPr="00EF2B13">
        <w:rPr>
          <w:rFonts w:ascii="Book Antiqua" w:hAnsi="Book Antiqua"/>
        </w:rPr>
        <w:t xml:space="preserve"> 2015; </w:t>
      </w:r>
      <w:r w:rsidRPr="00EF2B13">
        <w:rPr>
          <w:rFonts w:ascii="Book Antiqua" w:hAnsi="Book Antiqua"/>
          <w:b/>
          <w:bCs/>
        </w:rPr>
        <w:t>62</w:t>
      </w:r>
      <w:r w:rsidRPr="00EF2B13">
        <w:rPr>
          <w:rFonts w:ascii="Book Antiqua" w:hAnsi="Book Antiqua"/>
        </w:rPr>
        <w:t>: 751-761 [PMID: 25753988 DOI: 10.1002/hep.27774]</w:t>
      </w:r>
    </w:p>
    <w:p w14:paraId="2A8AEE7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219 </w:t>
      </w:r>
      <w:r w:rsidRPr="00EF2B13">
        <w:rPr>
          <w:rFonts w:ascii="Book Antiqua" w:hAnsi="Book Antiqua"/>
          <w:b/>
          <w:bCs/>
        </w:rPr>
        <w:t>Wang H</w:t>
      </w:r>
      <w:r w:rsidRPr="00EF2B13">
        <w:rPr>
          <w:rFonts w:ascii="Book Antiqua" w:hAnsi="Book Antiqua"/>
        </w:rPr>
        <w:t xml:space="preserve">, Li H, Jiang X, Shi W, Shen Z, Li M. Hepcidin is directly regulated by insulin and plays an important role in iron overload in streptozotocin-induced diabetic rats. </w:t>
      </w:r>
      <w:r w:rsidRPr="00EF2B13">
        <w:rPr>
          <w:rFonts w:ascii="Book Antiqua" w:hAnsi="Book Antiqua"/>
          <w:i/>
          <w:iCs/>
        </w:rPr>
        <w:t>Diabetes</w:t>
      </w:r>
      <w:r w:rsidRPr="00EF2B13">
        <w:rPr>
          <w:rFonts w:ascii="Book Antiqua" w:hAnsi="Book Antiqua"/>
        </w:rPr>
        <w:t xml:space="preserve"> 2014; </w:t>
      </w:r>
      <w:r w:rsidRPr="00EF2B13">
        <w:rPr>
          <w:rFonts w:ascii="Book Antiqua" w:hAnsi="Book Antiqua"/>
          <w:b/>
          <w:bCs/>
        </w:rPr>
        <w:t>63</w:t>
      </w:r>
      <w:r w:rsidRPr="00EF2B13">
        <w:rPr>
          <w:rFonts w:ascii="Book Antiqua" w:hAnsi="Book Antiqua"/>
        </w:rPr>
        <w:t>: 1506-1518 [PMID: 24379355 DOI: 10.2337/db13-1195]</w:t>
      </w:r>
    </w:p>
    <w:p w14:paraId="2EEB92D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220 </w:t>
      </w:r>
      <w:r w:rsidRPr="00EF2B13">
        <w:rPr>
          <w:rFonts w:ascii="Book Antiqua" w:hAnsi="Book Antiqua"/>
          <w:b/>
          <w:bCs/>
        </w:rPr>
        <w:t>Fleming DJ</w:t>
      </w:r>
      <w:r w:rsidRPr="00EF2B13">
        <w:rPr>
          <w:rFonts w:ascii="Book Antiqua" w:hAnsi="Book Antiqua"/>
        </w:rPr>
        <w:t xml:space="preserve">, Tucker KL, Jacques PF, Dallal GE, Wilson PW, Wood RJ. Dietary factors associated with the risk of high iron stores in the elderly Framingham Heart Study cohort. </w:t>
      </w:r>
      <w:r w:rsidRPr="00EF2B13">
        <w:rPr>
          <w:rFonts w:ascii="Book Antiqua" w:hAnsi="Book Antiqua"/>
          <w:i/>
          <w:iCs/>
        </w:rPr>
        <w:t>Am J Clin Nutr</w:t>
      </w:r>
      <w:r w:rsidRPr="00EF2B13">
        <w:rPr>
          <w:rFonts w:ascii="Book Antiqua" w:hAnsi="Book Antiqua"/>
        </w:rPr>
        <w:t xml:space="preserve"> 2002; </w:t>
      </w:r>
      <w:r w:rsidRPr="00EF2B13">
        <w:rPr>
          <w:rFonts w:ascii="Book Antiqua" w:hAnsi="Book Antiqua"/>
          <w:b/>
          <w:bCs/>
        </w:rPr>
        <w:t>76</w:t>
      </w:r>
      <w:r w:rsidRPr="00EF2B13">
        <w:rPr>
          <w:rFonts w:ascii="Book Antiqua" w:hAnsi="Book Antiqua"/>
        </w:rPr>
        <w:t>: 1375-1384 [PMID: 12450906 DOI: 10.1093/ajcn/76.6.1375]</w:t>
      </w:r>
    </w:p>
    <w:p w14:paraId="1E6D17C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221 </w:t>
      </w:r>
      <w:r w:rsidRPr="00EF2B13">
        <w:rPr>
          <w:rFonts w:ascii="Book Antiqua" w:hAnsi="Book Antiqua"/>
          <w:b/>
          <w:bCs/>
        </w:rPr>
        <w:t>Bowers K</w:t>
      </w:r>
      <w:r w:rsidRPr="00EF2B13">
        <w:rPr>
          <w:rFonts w:ascii="Book Antiqua" w:hAnsi="Book Antiqua"/>
        </w:rPr>
        <w:t xml:space="preserve">, Yeung E, Williams MA, Qi L, Tobias DK, Hu FB, Zhang C. A prospective study of prepregnancy dietary iron intake and risk for gestational diabetes mellitus. </w:t>
      </w:r>
      <w:r w:rsidRPr="00EF2B13">
        <w:rPr>
          <w:rFonts w:ascii="Book Antiqua" w:hAnsi="Book Antiqua"/>
          <w:i/>
          <w:iCs/>
        </w:rPr>
        <w:t>Diabetes Care</w:t>
      </w:r>
      <w:r w:rsidRPr="00EF2B13">
        <w:rPr>
          <w:rFonts w:ascii="Book Antiqua" w:hAnsi="Book Antiqua"/>
        </w:rPr>
        <w:t xml:space="preserve"> 2011; </w:t>
      </w:r>
      <w:r w:rsidRPr="00EF2B13">
        <w:rPr>
          <w:rFonts w:ascii="Book Antiqua" w:hAnsi="Book Antiqua"/>
          <w:b/>
          <w:bCs/>
        </w:rPr>
        <w:t>34</w:t>
      </w:r>
      <w:r w:rsidRPr="00EF2B13">
        <w:rPr>
          <w:rFonts w:ascii="Book Antiqua" w:hAnsi="Book Antiqua"/>
        </w:rPr>
        <w:t>: 1557-1563 [PMID: 21709294 DOI: 10.2337/dc11-0134]</w:t>
      </w:r>
    </w:p>
    <w:p w14:paraId="5A34EBD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222 </w:t>
      </w:r>
      <w:r w:rsidRPr="00EF2B13">
        <w:rPr>
          <w:rFonts w:ascii="Book Antiqua" w:hAnsi="Book Antiqua"/>
          <w:b/>
          <w:bCs/>
        </w:rPr>
        <w:t>Qiu C</w:t>
      </w:r>
      <w:r w:rsidRPr="00EF2B13">
        <w:rPr>
          <w:rFonts w:ascii="Book Antiqua" w:hAnsi="Book Antiqua"/>
        </w:rPr>
        <w:t xml:space="preserve">, Zhang C, Gelaye B, Enquobahrie DA, Frederick IO, Williams MA. Gestational diabetes mellitus in relation to maternal dietary heme iron and nonheme iron intake. </w:t>
      </w:r>
      <w:r w:rsidRPr="00EF2B13">
        <w:rPr>
          <w:rFonts w:ascii="Book Antiqua" w:hAnsi="Book Antiqua"/>
          <w:i/>
          <w:iCs/>
        </w:rPr>
        <w:t>Diabetes Care</w:t>
      </w:r>
      <w:r w:rsidRPr="00EF2B13">
        <w:rPr>
          <w:rFonts w:ascii="Book Antiqua" w:hAnsi="Book Antiqua"/>
        </w:rPr>
        <w:t xml:space="preserve"> 2011; </w:t>
      </w:r>
      <w:r w:rsidRPr="00EF2B13">
        <w:rPr>
          <w:rFonts w:ascii="Book Antiqua" w:hAnsi="Book Antiqua"/>
          <w:b/>
          <w:bCs/>
        </w:rPr>
        <w:t>34</w:t>
      </w:r>
      <w:r w:rsidRPr="00EF2B13">
        <w:rPr>
          <w:rFonts w:ascii="Book Antiqua" w:hAnsi="Book Antiqua"/>
        </w:rPr>
        <w:t>: 1564-1569 [PMID: 21709295 DOI: 10.2337/dc11-0135]</w:t>
      </w:r>
    </w:p>
    <w:p w14:paraId="3B47FE0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223 </w:t>
      </w:r>
      <w:r w:rsidRPr="00EF2B13">
        <w:rPr>
          <w:rFonts w:ascii="Book Antiqua" w:hAnsi="Book Antiqua"/>
          <w:b/>
          <w:bCs/>
        </w:rPr>
        <w:t>Rametta R</w:t>
      </w:r>
      <w:r w:rsidRPr="00EF2B13">
        <w:rPr>
          <w:rFonts w:ascii="Book Antiqua" w:hAnsi="Book Antiqua"/>
        </w:rPr>
        <w:t xml:space="preserve">, Dongiovanni P, Pelusi S, Francione P, Iuculano F, Borroni V, Fatta E, Castagna A, Girelli D, Fargion S, Valenti L. Hepcidin resistance in dysmetabolic iron overload. </w:t>
      </w:r>
      <w:r w:rsidRPr="00EF2B13">
        <w:rPr>
          <w:rFonts w:ascii="Book Antiqua" w:hAnsi="Book Antiqua"/>
          <w:i/>
          <w:iCs/>
        </w:rPr>
        <w:t>Liver Int</w:t>
      </w:r>
      <w:r w:rsidRPr="00EF2B13">
        <w:rPr>
          <w:rFonts w:ascii="Book Antiqua" w:hAnsi="Book Antiqua"/>
        </w:rPr>
        <w:t xml:space="preserve"> 2016; </w:t>
      </w:r>
      <w:r w:rsidRPr="00EF2B13">
        <w:rPr>
          <w:rFonts w:ascii="Book Antiqua" w:hAnsi="Book Antiqua"/>
          <w:b/>
          <w:bCs/>
        </w:rPr>
        <w:t>36</w:t>
      </w:r>
      <w:r w:rsidRPr="00EF2B13">
        <w:rPr>
          <w:rFonts w:ascii="Book Antiqua" w:hAnsi="Book Antiqua"/>
        </w:rPr>
        <w:t>: 1540-1548 [PMID: 26998752 DOI: 10.1111/liv.13124]</w:t>
      </w:r>
    </w:p>
    <w:p w14:paraId="53E84BF9"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224 </w:t>
      </w:r>
      <w:r w:rsidRPr="00EF2B13">
        <w:rPr>
          <w:rFonts w:ascii="Book Antiqua" w:hAnsi="Book Antiqua"/>
          <w:b/>
          <w:bCs/>
        </w:rPr>
        <w:t>Li X</w:t>
      </w:r>
      <w:r w:rsidRPr="00EF2B13">
        <w:rPr>
          <w:rFonts w:ascii="Book Antiqua" w:hAnsi="Book Antiqua"/>
        </w:rPr>
        <w:t xml:space="preserve">, Wang TX, Huang X, Li Y, Sun T, Zang S, Guan KL, Xiong Y, Liu J, Yuan HX. Targeting ferroptosis alleviates methionine-choline deficient (MCD)-diet induced NASH by suppressing liver lipotoxicity. </w:t>
      </w:r>
      <w:r w:rsidRPr="00EF2B13">
        <w:rPr>
          <w:rFonts w:ascii="Book Antiqua" w:hAnsi="Book Antiqua"/>
          <w:i/>
          <w:iCs/>
        </w:rPr>
        <w:t>Liver Int</w:t>
      </w:r>
      <w:r w:rsidRPr="00EF2B13">
        <w:rPr>
          <w:rFonts w:ascii="Book Antiqua" w:hAnsi="Book Antiqua"/>
        </w:rPr>
        <w:t xml:space="preserve"> 2020; </w:t>
      </w:r>
      <w:r w:rsidRPr="00EF2B13">
        <w:rPr>
          <w:rFonts w:ascii="Book Antiqua" w:hAnsi="Book Antiqua"/>
          <w:b/>
          <w:bCs/>
        </w:rPr>
        <w:t>40</w:t>
      </w:r>
      <w:r w:rsidRPr="00EF2B13">
        <w:rPr>
          <w:rFonts w:ascii="Book Antiqua" w:hAnsi="Book Antiqua"/>
        </w:rPr>
        <w:t>: 1378-1394 [PMID: 32145145 DOI: 10.1111/liv.14428]</w:t>
      </w:r>
    </w:p>
    <w:p w14:paraId="11B7609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225 </w:t>
      </w:r>
      <w:r w:rsidRPr="00EF2B13">
        <w:rPr>
          <w:rFonts w:ascii="Book Antiqua" w:hAnsi="Book Antiqua"/>
          <w:b/>
          <w:bCs/>
        </w:rPr>
        <w:t>Qi J</w:t>
      </w:r>
      <w:r w:rsidRPr="00EF2B13">
        <w:rPr>
          <w:rFonts w:ascii="Book Antiqua" w:hAnsi="Book Antiqua"/>
        </w:rPr>
        <w:t xml:space="preserve">, Kim JW, Zhou Z, Lim CW, Kim B. Ferroptosis Affects the Progression of Nonalcoholic Steatohepatitis via the Modulation of Lipid Peroxidation-Mediated Cell Death in Mice. </w:t>
      </w:r>
      <w:r w:rsidRPr="00EF2B13">
        <w:rPr>
          <w:rFonts w:ascii="Book Antiqua" w:hAnsi="Book Antiqua"/>
          <w:i/>
          <w:iCs/>
        </w:rPr>
        <w:t>Am J Pathol</w:t>
      </w:r>
      <w:r w:rsidRPr="00EF2B13">
        <w:rPr>
          <w:rFonts w:ascii="Book Antiqua" w:hAnsi="Book Antiqua"/>
        </w:rPr>
        <w:t xml:space="preserve"> 2020; </w:t>
      </w:r>
      <w:r w:rsidRPr="00EF2B13">
        <w:rPr>
          <w:rFonts w:ascii="Book Antiqua" w:hAnsi="Book Antiqua"/>
          <w:b/>
          <w:bCs/>
        </w:rPr>
        <w:t>190</w:t>
      </w:r>
      <w:r w:rsidRPr="00EF2B13">
        <w:rPr>
          <w:rFonts w:ascii="Book Antiqua" w:hAnsi="Book Antiqua"/>
        </w:rPr>
        <w:t>: 68-81 [PMID: 31610178 DOI: 10.1016/j.ajpath.2019.09.011]</w:t>
      </w:r>
    </w:p>
    <w:p w14:paraId="4301E94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226 </w:t>
      </w:r>
      <w:r w:rsidRPr="00EF2B13">
        <w:rPr>
          <w:rFonts w:ascii="Book Antiqua" w:hAnsi="Book Antiqua"/>
          <w:b/>
          <w:bCs/>
        </w:rPr>
        <w:t>Zhang XJ</w:t>
      </w:r>
      <w:r w:rsidRPr="00EF2B13">
        <w:rPr>
          <w:rFonts w:ascii="Book Antiqua" w:hAnsi="Book Antiqua"/>
        </w:rPr>
        <w:t xml:space="preserve">, She ZG, Wang J, Sun D, Shen LJ, Xiang H, Cheng X, Ji YX, Huang YP, Li PL, Yang X, Cheng Y, Ma JP, Wang HP, Hu Y, Hu F, Tian S, Tian H, Zhang P, Zhao GN, Wang L, Hu ML, Yang Q, Zhu LH, Cai J, Yang J, Zhang X, Ma X, Xu Q, Touyz RM, Liu PP, Loomba R, Wang Y, Li H. Multiple omics study identifies an interspecies conserved driver for nonalcoholic steatohepatitis. </w:t>
      </w:r>
      <w:r w:rsidRPr="00EF2B13">
        <w:rPr>
          <w:rFonts w:ascii="Book Antiqua" w:hAnsi="Book Antiqua"/>
          <w:i/>
          <w:iCs/>
        </w:rPr>
        <w:t>Sci Transl Med</w:t>
      </w:r>
      <w:r w:rsidRPr="00EF2B13">
        <w:rPr>
          <w:rFonts w:ascii="Book Antiqua" w:hAnsi="Book Antiqua"/>
        </w:rPr>
        <w:t xml:space="preserve"> 2021; </w:t>
      </w:r>
      <w:r w:rsidRPr="00EF2B13">
        <w:rPr>
          <w:rFonts w:ascii="Book Antiqua" w:hAnsi="Book Antiqua"/>
          <w:b/>
          <w:bCs/>
        </w:rPr>
        <w:t>13</w:t>
      </w:r>
      <w:r w:rsidRPr="00EF2B13">
        <w:rPr>
          <w:rFonts w:ascii="Book Antiqua" w:hAnsi="Book Antiqua"/>
        </w:rPr>
        <w:t>: eabg8117 [PMID: 34910546 DOI: 10.1126/scitranslmed.abg8117]</w:t>
      </w:r>
    </w:p>
    <w:p w14:paraId="3B5F5A3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227 </w:t>
      </w:r>
      <w:r w:rsidRPr="00EF2B13">
        <w:rPr>
          <w:rFonts w:ascii="Book Antiqua" w:hAnsi="Book Antiqua"/>
          <w:b/>
          <w:bCs/>
        </w:rPr>
        <w:t>Zhang XJ</w:t>
      </w:r>
      <w:r w:rsidRPr="00EF2B13">
        <w:rPr>
          <w:rFonts w:ascii="Book Antiqua" w:hAnsi="Book Antiqua"/>
        </w:rPr>
        <w:t xml:space="preserve">, Ji YX, Cheng X, Cheng Y, Yang H, Wang J, Zhao LP, Huang YP, Sun D, Xiang H, Shen LJ, Li PL, Ma JP, Tian RF, Yang J, Yao X, Xu H, Liao R, Xiao L, Zhang P, Zhang X, Zhao GN, Wang X, Hu ML, Tian S, Wan J, Cai J, Ma X, Xu Q, Wang Y, Touyz RM, Liu PP, Loomba R, She ZG, Li H. A small molecule targeting ALOX12-ACC1 ameliorates nonalcoholic steatohepatitis in mice and macaques. </w:t>
      </w:r>
      <w:r w:rsidRPr="00EF2B13">
        <w:rPr>
          <w:rFonts w:ascii="Book Antiqua" w:hAnsi="Book Antiqua"/>
          <w:i/>
          <w:iCs/>
        </w:rPr>
        <w:t>Sci Transl Med</w:t>
      </w:r>
      <w:r w:rsidRPr="00EF2B13">
        <w:rPr>
          <w:rFonts w:ascii="Book Antiqua" w:hAnsi="Book Antiqua"/>
        </w:rPr>
        <w:t xml:space="preserve"> 2021; </w:t>
      </w:r>
      <w:r w:rsidRPr="00EF2B13">
        <w:rPr>
          <w:rFonts w:ascii="Book Antiqua" w:hAnsi="Book Antiqua"/>
          <w:b/>
          <w:bCs/>
        </w:rPr>
        <w:t>13</w:t>
      </w:r>
      <w:r w:rsidRPr="00EF2B13">
        <w:rPr>
          <w:rFonts w:ascii="Book Antiqua" w:hAnsi="Book Antiqua"/>
        </w:rPr>
        <w:t>: eabg8116 [PMID: 34910548 DOI: 10.1126/scitranslmed.abg8116]</w:t>
      </w:r>
    </w:p>
    <w:p w14:paraId="5415529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228 </w:t>
      </w:r>
      <w:r w:rsidRPr="00EF2B13">
        <w:rPr>
          <w:rFonts w:ascii="Book Antiqua" w:hAnsi="Book Antiqua"/>
          <w:b/>
          <w:bCs/>
        </w:rPr>
        <w:t>Wei S</w:t>
      </w:r>
      <w:r w:rsidRPr="00EF2B13">
        <w:rPr>
          <w:rFonts w:ascii="Book Antiqua" w:hAnsi="Book Antiqua"/>
        </w:rPr>
        <w:t xml:space="preserve">, Qiu T, Wang N, Yao X, Jiang L, Jia X, Tao Y, Zhang J, Zhu Y, Yang G, Liu X, Liu S, Sun X. Ferroptosis mediated by the interaction between Mfn2 and IREα promotes arsenic-induced nonalcoholic steatohepatitis. </w:t>
      </w:r>
      <w:r w:rsidRPr="00EF2B13">
        <w:rPr>
          <w:rFonts w:ascii="Book Antiqua" w:hAnsi="Book Antiqua"/>
          <w:i/>
          <w:iCs/>
        </w:rPr>
        <w:t>Environ Res</w:t>
      </w:r>
      <w:r w:rsidRPr="00EF2B13">
        <w:rPr>
          <w:rFonts w:ascii="Book Antiqua" w:hAnsi="Book Antiqua"/>
        </w:rPr>
        <w:t xml:space="preserve"> 2020; </w:t>
      </w:r>
      <w:r w:rsidRPr="00EF2B13">
        <w:rPr>
          <w:rFonts w:ascii="Book Antiqua" w:hAnsi="Book Antiqua"/>
          <w:b/>
          <w:bCs/>
        </w:rPr>
        <w:t>188</w:t>
      </w:r>
      <w:r w:rsidRPr="00EF2B13">
        <w:rPr>
          <w:rFonts w:ascii="Book Antiqua" w:hAnsi="Book Antiqua"/>
        </w:rPr>
        <w:t>: 109824 [PMID: 32593899 DOI: 10.1016/j.envres.2020.109824]</w:t>
      </w:r>
    </w:p>
    <w:p w14:paraId="510D42F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229 </w:t>
      </w:r>
      <w:r w:rsidRPr="00EF2B13">
        <w:rPr>
          <w:rFonts w:ascii="Book Antiqua" w:hAnsi="Book Antiqua"/>
          <w:b/>
          <w:bCs/>
        </w:rPr>
        <w:t>Shao M</w:t>
      </w:r>
      <w:r w:rsidRPr="00EF2B13">
        <w:rPr>
          <w:rFonts w:ascii="Book Antiqua" w:hAnsi="Book Antiqua"/>
        </w:rPr>
        <w:t xml:space="preserve">, Ye Z, Qin Y, Wu T. Abnormal metabolic processes involved in the pathogenesis of non-alcoholic fatty liver disease (Review). </w:t>
      </w:r>
      <w:r w:rsidRPr="00EF2B13">
        <w:rPr>
          <w:rFonts w:ascii="Book Antiqua" w:hAnsi="Book Antiqua"/>
          <w:i/>
          <w:iCs/>
        </w:rPr>
        <w:t>Exp Ther Med</w:t>
      </w:r>
      <w:r w:rsidRPr="00EF2B13">
        <w:rPr>
          <w:rFonts w:ascii="Book Antiqua" w:hAnsi="Book Antiqua"/>
        </w:rPr>
        <w:t xml:space="preserve"> 2020; </w:t>
      </w:r>
      <w:r w:rsidRPr="00EF2B13">
        <w:rPr>
          <w:rFonts w:ascii="Book Antiqua" w:hAnsi="Book Antiqua"/>
          <w:b/>
          <w:bCs/>
        </w:rPr>
        <w:t>20</w:t>
      </w:r>
      <w:r w:rsidRPr="00EF2B13">
        <w:rPr>
          <w:rFonts w:ascii="Book Antiqua" w:hAnsi="Book Antiqua"/>
        </w:rPr>
        <w:t>: 26 [PMID: 32934691 DOI: 10.3892/etm.2020.9154]</w:t>
      </w:r>
    </w:p>
    <w:p w14:paraId="04CDEF3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230 </w:t>
      </w:r>
      <w:r w:rsidRPr="00EF2B13">
        <w:rPr>
          <w:rFonts w:ascii="Book Antiqua" w:hAnsi="Book Antiqua"/>
          <w:b/>
          <w:bCs/>
        </w:rPr>
        <w:t>Xu L</w:t>
      </w:r>
      <w:r w:rsidRPr="00EF2B13">
        <w:rPr>
          <w:rFonts w:ascii="Book Antiqua" w:hAnsi="Book Antiqua"/>
        </w:rPr>
        <w:t xml:space="preserve">, Liu W, Bai F, Xu Y, Liang X, Ma C, Gao L. Hepatic Macrophage as a Key Player in Fatty Liver Disease. </w:t>
      </w:r>
      <w:r w:rsidRPr="00EF2B13">
        <w:rPr>
          <w:rFonts w:ascii="Book Antiqua" w:hAnsi="Book Antiqua"/>
          <w:i/>
          <w:iCs/>
        </w:rPr>
        <w:t>Front Immunol</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708978 [PMID: 34956171 DOI: 10.3389/fimmu.2021.708978]</w:t>
      </w:r>
    </w:p>
    <w:p w14:paraId="6B5EFEC0"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231 </w:t>
      </w:r>
      <w:r w:rsidRPr="00EF2B13">
        <w:rPr>
          <w:rFonts w:ascii="Book Antiqua" w:hAnsi="Book Antiqua"/>
          <w:b/>
          <w:bCs/>
        </w:rPr>
        <w:t>Paganoni R</w:t>
      </w:r>
      <w:r w:rsidRPr="00EF2B13">
        <w:rPr>
          <w:rFonts w:ascii="Book Antiqua" w:hAnsi="Book Antiqua"/>
        </w:rPr>
        <w:t xml:space="preserve">, Lechel A, Vujic Spasic M. Iron at the Interface of Hepatocellular Carcinoma. </w:t>
      </w:r>
      <w:r w:rsidRPr="00EF2B13">
        <w:rPr>
          <w:rFonts w:ascii="Book Antiqua" w:hAnsi="Book Antiqua"/>
          <w:i/>
          <w:iCs/>
        </w:rPr>
        <w:t>Int J Mol Sci</w:t>
      </w:r>
      <w:r w:rsidRPr="00EF2B13">
        <w:rPr>
          <w:rFonts w:ascii="Book Antiqua" w:hAnsi="Book Antiqua"/>
        </w:rPr>
        <w:t xml:space="preserve"> 2021; </w:t>
      </w:r>
      <w:r w:rsidRPr="00EF2B13">
        <w:rPr>
          <w:rFonts w:ascii="Book Antiqua" w:hAnsi="Book Antiqua"/>
          <w:b/>
          <w:bCs/>
        </w:rPr>
        <w:t>22</w:t>
      </w:r>
      <w:r w:rsidRPr="00EF2B13">
        <w:rPr>
          <w:rFonts w:ascii="Book Antiqua" w:hAnsi="Book Antiqua"/>
        </w:rPr>
        <w:t xml:space="preserve"> [PMID: 33921027 DOI: 10.3390/ijms22084097]</w:t>
      </w:r>
    </w:p>
    <w:p w14:paraId="365FE99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232 </w:t>
      </w:r>
      <w:r w:rsidRPr="00EF2B13">
        <w:rPr>
          <w:rFonts w:ascii="Book Antiqua" w:hAnsi="Book Antiqua"/>
          <w:b/>
          <w:bCs/>
        </w:rPr>
        <w:t>Lundvall O</w:t>
      </w:r>
      <w:r w:rsidRPr="00EF2B13">
        <w:rPr>
          <w:rFonts w:ascii="Book Antiqua" w:hAnsi="Book Antiqua"/>
        </w:rPr>
        <w:t xml:space="preserve">, Weinfeld A, Lundin P. Iron stores in alcohol abusers. I. Liver iron. </w:t>
      </w:r>
      <w:r w:rsidRPr="00EF2B13">
        <w:rPr>
          <w:rFonts w:ascii="Book Antiqua" w:hAnsi="Book Antiqua"/>
          <w:i/>
          <w:iCs/>
        </w:rPr>
        <w:t>Acta Med Scand</w:t>
      </w:r>
      <w:r w:rsidRPr="00EF2B13">
        <w:rPr>
          <w:rFonts w:ascii="Book Antiqua" w:hAnsi="Book Antiqua"/>
        </w:rPr>
        <w:t xml:space="preserve"> 1969; </w:t>
      </w:r>
      <w:r w:rsidRPr="00EF2B13">
        <w:rPr>
          <w:rFonts w:ascii="Book Antiqua" w:hAnsi="Book Antiqua"/>
          <w:b/>
          <w:bCs/>
        </w:rPr>
        <w:t>185</w:t>
      </w:r>
      <w:r w:rsidRPr="00EF2B13">
        <w:rPr>
          <w:rFonts w:ascii="Book Antiqua" w:hAnsi="Book Antiqua"/>
        </w:rPr>
        <w:t>: 259-269 [PMID: 5806335 DOI: 10.1111/j.0954-6820.1969.tb07332.x]</w:t>
      </w:r>
    </w:p>
    <w:p w14:paraId="188FFCA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233 </w:t>
      </w:r>
      <w:r w:rsidRPr="00EF2B13">
        <w:rPr>
          <w:rFonts w:ascii="Book Antiqua" w:hAnsi="Book Antiqua"/>
          <w:b/>
          <w:bCs/>
        </w:rPr>
        <w:t>Jakobovits AW</w:t>
      </w:r>
      <w:r w:rsidRPr="00EF2B13">
        <w:rPr>
          <w:rFonts w:ascii="Book Antiqua" w:hAnsi="Book Antiqua"/>
        </w:rPr>
        <w:t xml:space="preserve">, Morgan MY, Sherlock S. Hepatic siderosis in alcoholics. </w:t>
      </w:r>
      <w:r w:rsidRPr="00EF2B13">
        <w:rPr>
          <w:rFonts w:ascii="Book Antiqua" w:hAnsi="Book Antiqua"/>
          <w:i/>
          <w:iCs/>
        </w:rPr>
        <w:t>Dig Dis Sci</w:t>
      </w:r>
      <w:r w:rsidRPr="00EF2B13">
        <w:rPr>
          <w:rFonts w:ascii="Book Antiqua" w:hAnsi="Book Antiqua"/>
        </w:rPr>
        <w:t xml:space="preserve"> 1979; </w:t>
      </w:r>
      <w:r w:rsidRPr="00EF2B13">
        <w:rPr>
          <w:rFonts w:ascii="Book Antiqua" w:hAnsi="Book Antiqua"/>
          <w:b/>
          <w:bCs/>
        </w:rPr>
        <w:t>24</w:t>
      </w:r>
      <w:r w:rsidRPr="00EF2B13">
        <w:rPr>
          <w:rFonts w:ascii="Book Antiqua" w:hAnsi="Book Antiqua"/>
        </w:rPr>
        <w:t>: 305-310 [PMID: 465138 DOI: 10.1007/BF01296545]</w:t>
      </w:r>
    </w:p>
    <w:p w14:paraId="66DD37A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234 </w:t>
      </w:r>
      <w:r w:rsidRPr="00EF2B13">
        <w:rPr>
          <w:rFonts w:ascii="Book Antiqua" w:hAnsi="Book Antiqua"/>
          <w:b/>
          <w:bCs/>
        </w:rPr>
        <w:t>Kohgo Y</w:t>
      </w:r>
      <w:r w:rsidRPr="00EF2B13">
        <w:rPr>
          <w:rFonts w:ascii="Book Antiqua" w:hAnsi="Book Antiqua"/>
        </w:rPr>
        <w:t xml:space="preserve">, Ikuta K, Ohtake T, Torimoto Y, Kato J. Body iron metabolism and pathophysiology of iron overload. </w:t>
      </w:r>
      <w:r w:rsidRPr="00EF2B13">
        <w:rPr>
          <w:rFonts w:ascii="Book Antiqua" w:hAnsi="Book Antiqua"/>
          <w:i/>
          <w:iCs/>
        </w:rPr>
        <w:t>Int J Hematol</w:t>
      </w:r>
      <w:r w:rsidRPr="00EF2B13">
        <w:rPr>
          <w:rFonts w:ascii="Book Antiqua" w:hAnsi="Book Antiqua"/>
        </w:rPr>
        <w:t xml:space="preserve"> 2008; </w:t>
      </w:r>
      <w:r w:rsidRPr="00EF2B13">
        <w:rPr>
          <w:rFonts w:ascii="Book Antiqua" w:hAnsi="Book Antiqua"/>
          <w:b/>
          <w:bCs/>
        </w:rPr>
        <w:t>88</w:t>
      </w:r>
      <w:r w:rsidRPr="00EF2B13">
        <w:rPr>
          <w:rFonts w:ascii="Book Antiqua" w:hAnsi="Book Antiqua"/>
        </w:rPr>
        <w:t>: 7-15 [PMID: 18594779 DOI: 10.1007/s12185-008-0120-5]</w:t>
      </w:r>
    </w:p>
    <w:p w14:paraId="4FAC4A4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235 </w:t>
      </w:r>
      <w:r w:rsidRPr="00EF2B13">
        <w:rPr>
          <w:rFonts w:ascii="Book Antiqua" w:hAnsi="Book Antiqua"/>
          <w:b/>
          <w:bCs/>
        </w:rPr>
        <w:t>Ioannou GN</w:t>
      </w:r>
      <w:r w:rsidRPr="00EF2B13">
        <w:rPr>
          <w:rFonts w:ascii="Book Antiqua" w:hAnsi="Book Antiqua"/>
        </w:rPr>
        <w:t xml:space="preserve">, Dominitz JA, Weiss NS, Heagerty PJ, Kowdley KV. The effect of alcohol consumption on the prevalence of iron overload, iron deficiency, and iron deficiency anemia. </w:t>
      </w:r>
      <w:r w:rsidRPr="00EF2B13">
        <w:rPr>
          <w:rFonts w:ascii="Book Antiqua" w:hAnsi="Book Antiqua"/>
          <w:i/>
          <w:iCs/>
        </w:rPr>
        <w:t>Gastroenterology</w:t>
      </w:r>
      <w:r w:rsidRPr="00EF2B13">
        <w:rPr>
          <w:rFonts w:ascii="Book Antiqua" w:hAnsi="Book Antiqua"/>
        </w:rPr>
        <w:t xml:space="preserve"> 2004; </w:t>
      </w:r>
      <w:r w:rsidRPr="00EF2B13">
        <w:rPr>
          <w:rFonts w:ascii="Book Antiqua" w:hAnsi="Book Antiqua"/>
          <w:b/>
          <w:bCs/>
        </w:rPr>
        <w:t>126</w:t>
      </w:r>
      <w:r w:rsidRPr="00EF2B13">
        <w:rPr>
          <w:rFonts w:ascii="Book Antiqua" w:hAnsi="Book Antiqua"/>
        </w:rPr>
        <w:t>: 1293-1301 [PMID: 15131790 DOI: 10.1053/j.gastro.2004.01.020]</w:t>
      </w:r>
    </w:p>
    <w:p w14:paraId="1FAB168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236 </w:t>
      </w:r>
      <w:r w:rsidRPr="00EF2B13">
        <w:rPr>
          <w:rFonts w:ascii="Book Antiqua" w:hAnsi="Book Antiqua"/>
          <w:b/>
          <w:bCs/>
        </w:rPr>
        <w:t>Chapman RW</w:t>
      </w:r>
      <w:r w:rsidRPr="00EF2B13">
        <w:rPr>
          <w:rFonts w:ascii="Book Antiqua" w:hAnsi="Book Antiqua"/>
        </w:rPr>
        <w:t xml:space="preserve">, Morgan MY, Boss AM, Sherlock S. Acute and chronic effects of alcohol on iron absorption. </w:t>
      </w:r>
      <w:r w:rsidRPr="00EF2B13">
        <w:rPr>
          <w:rFonts w:ascii="Book Antiqua" w:hAnsi="Book Antiqua"/>
          <w:i/>
          <w:iCs/>
        </w:rPr>
        <w:t>Dig Dis Sci</w:t>
      </w:r>
      <w:r w:rsidRPr="00EF2B13">
        <w:rPr>
          <w:rFonts w:ascii="Book Antiqua" w:hAnsi="Book Antiqua"/>
        </w:rPr>
        <w:t xml:space="preserve"> 1983; </w:t>
      </w:r>
      <w:r w:rsidRPr="00EF2B13">
        <w:rPr>
          <w:rFonts w:ascii="Book Antiqua" w:hAnsi="Book Antiqua"/>
          <w:b/>
          <w:bCs/>
        </w:rPr>
        <w:t>28</w:t>
      </w:r>
      <w:r w:rsidRPr="00EF2B13">
        <w:rPr>
          <w:rFonts w:ascii="Book Antiqua" w:hAnsi="Book Antiqua"/>
        </w:rPr>
        <w:t>: 321-327 [PMID: 6831996 DOI: 10.1007/BF01324948]</w:t>
      </w:r>
    </w:p>
    <w:p w14:paraId="018C3FD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237 </w:t>
      </w:r>
      <w:r w:rsidRPr="00EF2B13">
        <w:rPr>
          <w:rFonts w:ascii="Book Antiqua" w:hAnsi="Book Antiqua"/>
          <w:b/>
          <w:bCs/>
        </w:rPr>
        <w:t>Mueller S</w:t>
      </w:r>
      <w:r w:rsidRPr="00EF2B13">
        <w:rPr>
          <w:rFonts w:ascii="Book Antiqua" w:hAnsi="Book Antiqua"/>
        </w:rPr>
        <w:t xml:space="preserve">, Rausch V. The role of iron in alcohol-mediated hepatocarcinogenesis. </w:t>
      </w:r>
      <w:r w:rsidRPr="00EF2B13">
        <w:rPr>
          <w:rFonts w:ascii="Book Antiqua" w:hAnsi="Book Antiqua"/>
          <w:i/>
          <w:iCs/>
        </w:rPr>
        <w:t>Adv Exp Med Biol</w:t>
      </w:r>
      <w:r w:rsidRPr="00EF2B13">
        <w:rPr>
          <w:rFonts w:ascii="Book Antiqua" w:hAnsi="Book Antiqua"/>
        </w:rPr>
        <w:t xml:space="preserve"> 2015; </w:t>
      </w:r>
      <w:r w:rsidRPr="00EF2B13">
        <w:rPr>
          <w:rFonts w:ascii="Book Antiqua" w:hAnsi="Book Antiqua"/>
          <w:b/>
          <w:bCs/>
        </w:rPr>
        <w:t>815</w:t>
      </w:r>
      <w:r w:rsidRPr="00EF2B13">
        <w:rPr>
          <w:rFonts w:ascii="Book Antiqua" w:hAnsi="Book Antiqua"/>
        </w:rPr>
        <w:t>: 89-112 [PMID: 25427903 DOI: 10.1007/978-3-319-09614-8_6]</w:t>
      </w:r>
    </w:p>
    <w:p w14:paraId="7C79EC2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238 </w:t>
      </w:r>
      <w:r w:rsidRPr="00EF2B13">
        <w:rPr>
          <w:rFonts w:ascii="Book Antiqua" w:hAnsi="Book Antiqua"/>
          <w:b/>
          <w:bCs/>
        </w:rPr>
        <w:t>Bell H</w:t>
      </w:r>
      <w:r w:rsidRPr="00EF2B13">
        <w:rPr>
          <w:rFonts w:ascii="Book Antiqua" w:hAnsi="Book Antiqua"/>
        </w:rPr>
        <w:t xml:space="preserve">, Skinningsrud A, Raknerud N, Try K. Serum ferritin and transferrin saturation in patients with chronic alcoholic and non-alcoholic liver diseases. </w:t>
      </w:r>
      <w:r w:rsidRPr="00EF2B13">
        <w:rPr>
          <w:rFonts w:ascii="Book Antiqua" w:hAnsi="Book Antiqua"/>
          <w:i/>
          <w:iCs/>
        </w:rPr>
        <w:t>J Intern Med</w:t>
      </w:r>
      <w:r w:rsidRPr="00EF2B13">
        <w:rPr>
          <w:rFonts w:ascii="Book Antiqua" w:hAnsi="Book Antiqua"/>
        </w:rPr>
        <w:t xml:space="preserve"> 1994; </w:t>
      </w:r>
      <w:r w:rsidRPr="00EF2B13">
        <w:rPr>
          <w:rFonts w:ascii="Book Antiqua" w:hAnsi="Book Antiqua"/>
          <w:b/>
          <w:bCs/>
        </w:rPr>
        <w:t>236</w:t>
      </w:r>
      <w:r w:rsidRPr="00EF2B13">
        <w:rPr>
          <w:rFonts w:ascii="Book Antiqua" w:hAnsi="Book Antiqua"/>
        </w:rPr>
        <w:t>: 315-322 [PMID: 8077889 DOI: 10.1111/j.1365-2796.1994.tb00802.x]</w:t>
      </w:r>
    </w:p>
    <w:p w14:paraId="6C6668B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239 </w:t>
      </w:r>
      <w:r w:rsidRPr="00EF2B13">
        <w:rPr>
          <w:rFonts w:ascii="Book Antiqua" w:hAnsi="Book Antiqua"/>
          <w:b/>
          <w:bCs/>
        </w:rPr>
        <w:t>Ford C</w:t>
      </w:r>
      <w:r w:rsidRPr="00EF2B13">
        <w:rPr>
          <w:rFonts w:ascii="Book Antiqua" w:hAnsi="Book Antiqua"/>
        </w:rPr>
        <w:t xml:space="preserve">, Wells FE, Rogers JN. Assessment of iron status in association with excess alcohol consumption. </w:t>
      </w:r>
      <w:r w:rsidRPr="00EF2B13">
        <w:rPr>
          <w:rFonts w:ascii="Book Antiqua" w:hAnsi="Book Antiqua"/>
          <w:i/>
          <w:iCs/>
        </w:rPr>
        <w:t>Ann Clin Biochem</w:t>
      </w:r>
      <w:r w:rsidRPr="00EF2B13">
        <w:rPr>
          <w:rFonts w:ascii="Book Antiqua" w:hAnsi="Book Antiqua"/>
        </w:rPr>
        <w:t xml:space="preserve"> 1995; </w:t>
      </w:r>
      <w:r w:rsidRPr="00EF2B13">
        <w:rPr>
          <w:rFonts w:ascii="Book Antiqua" w:hAnsi="Book Antiqua"/>
          <w:b/>
          <w:bCs/>
        </w:rPr>
        <w:t>32 ( Pt 6)</w:t>
      </w:r>
      <w:r w:rsidRPr="00EF2B13">
        <w:rPr>
          <w:rFonts w:ascii="Book Antiqua" w:hAnsi="Book Antiqua"/>
        </w:rPr>
        <w:t>: 527-531 [PMID: 8579283 DOI: 10.1177/000456329503200602]</w:t>
      </w:r>
    </w:p>
    <w:p w14:paraId="2FCC2F4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240 </w:t>
      </w:r>
      <w:r w:rsidRPr="00EF2B13">
        <w:rPr>
          <w:rFonts w:ascii="Book Antiqua" w:hAnsi="Book Antiqua"/>
          <w:b/>
          <w:bCs/>
        </w:rPr>
        <w:t>Milic S</w:t>
      </w:r>
      <w:r w:rsidRPr="00EF2B13">
        <w:rPr>
          <w:rFonts w:ascii="Book Antiqua" w:hAnsi="Book Antiqua"/>
        </w:rPr>
        <w:t xml:space="preserve">, Mikolasevic I, Orlic L, Devcic E, Starcevic-Cizmarevic N, Stimac D, Kapovic M, Ristic S. The Role of Iron and Iron Overload in Chronic Liver Disease. </w:t>
      </w:r>
      <w:r w:rsidRPr="00EF2B13">
        <w:rPr>
          <w:rFonts w:ascii="Book Antiqua" w:hAnsi="Book Antiqua"/>
          <w:i/>
          <w:iCs/>
        </w:rPr>
        <w:t>Med Sci Monit</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2144-2151 [PMID: 27332079 DOI: 10.12659/msm.896494]</w:t>
      </w:r>
    </w:p>
    <w:p w14:paraId="473EF8A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241 </w:t>
      </w:r>
      <w:r w:rsidRPr="00EF2B13">
        <w:rPr>
          <w:rFonts w:ascii="Book Antiqua" w:hAnsi="Book Antiqua"/>
          <w:b/>
          <w:bCs/>
        </w:rPr>
        <w:t>Nahon P</w:t>
      </w:r>
      <w:r w:rsidRPr="00EF2B13">
        <w:rPr>
          <w:rFonts w:ascii="Book Antiqua" w:hAnsi="Book Antiqua"/>
        </w:rPr>
        <w:t xml:space="preserve">, Sutton A, Rufat P, Ziol M, Thabut G, Schischmanoff PO, Vidaud D, Charnaux N, Couvert P, Ganne-Carrie N, Trinchet JC, Gattegno L, Beaugrand M. Liver iron, HFE gene mutations, and hepatocellular carcinoma occurrence in patients with </w:t>
      </w:r>
      <w:r w:rsidRPr="00EF2B13">
        <w:rPr>
          <w:rFonts w:ascii="Book Antiqua" w:hAnsi="Book Antiqua"/>
        </w:rPr>
        <w:lastRenderedPageBreak/>
        <w:t xml:space="preserve">cirrhosis. </w:t>
      </w:r>
      <w:r w:rsidRPr="00EF2B13">
        <w:rPr>
          <w:rFonts w:ascii="Book Antiqua" w:hAnsi="Book Antiqua"/>
          <w:i/>
          <w:iCs/>
        </w:rPr>
        <w:t>Gastroenterology</w:t>
      </w:r>
      <w:r w:rsidRPr="00EF2B13">
        <w:rPr>
          <w:rFonts w:ascii="Book Antiqua" w:hAnsi="Book Antiqua"/>
        </w:rPr>
        <w:t xml:space="preserve"> 2008; </w:t>
      </w:r>
      <w:r w:rsidRPr="00EF2B13">
        <w:rPr>
          <w:rFonts w:ascii="Book Antiqua" w:hAnsi="Book Antiqua"/>
          <w:b/>
          <w:bCs/>
        </w:rPr>
        <w:t>134</w:t>
      </w:r>
      <w:r w:rsidRPr="00EF2B13">
        <w:rPr>
          <w:rFonts w:ascii="Book Antiqua" w:hAnsi="Book Antiqua"/>
        </w:rPr>
        <w:t>: 102-110 [PMID: 18061182 DOI: 10.1053/j.gastro.2007.10.038]</w:t>
      </w:r>
    </w:p>
    <w:p w14:paraId="55D5350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242 </w:t>
      </w:r>
      <w:r w:rsidRPr="00EF2B13">
        <w:rPr>
          <w:rFonts w:ascii="Book Antiqua" w:hAnsi="Book Antiqua"/>
          <w:b/>
          <w:bCs/>
        </w:rPr>
        <w:t>Ganne-Carrié N</w:t>
      </w:r>
      <w:r w:rsidRPr="00EF2B13">
        <w:rPr>
          <w:rFonts w:ascii="Book Antiqua" w:hAnsi="Book Antiqua"/>
        </w:rPr>
        <w:t xml:space="preserve">,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EF2B13">
        <w:rPr>
          <w:rFonts w:ascii="Book Antiqua" w:hAnsi="Book Antiqua"/>
          <w:i/>
          <w:iCs/>
        </w:rPr>
        <w:t>Gut</w:t>
      </w:r>
      <w:r w:rsidRPr="00EF2B13">
        <w:rPr>
          <w:rFonts w:ascii="Book Antiqua" w:hAnsi="Book Antiqua"/>
        </w:rPr>
        <w:t xml:space="preserve"> 2000; </w:t>
      </w:r>
      <w:r w:rsidRPr="00EF2B13">
        <w:rPr>
          <w:rFonts w:ascii="Book Antiqua" w:hAnsi="Book Antiqua"/>
          <w:b/>
          <w:bCs/>
        </w:rPr>
        <w:t>46</w:t>
      </w:r>
      <w:r w:rsidRPr="00EF2B13">
        <w:rPr>
          <w:rFonts w:ascii="Book Antiqua" w:hAnsi="Book Antiqua"/>
        </w:rPr>
        <w:t>: 277-282 [PMID: 10644325 DOI: 10.1136/gut.46.2.277]</w:t>
      </w:r>
    </w:p>
    <w:p w14:paraId="6F5FD64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243 </w:t>
      </w:r>
      <w:r w:rsidRPr="00EF2B13">
        <w:rPr>
          <w:rFonts w:ascii="Book Antiqua" w:hAnsi="Book Antiqua"/>
          <w:b/>
          <w:bCs/>
        </w:rPr>
        <w:t>Hassan MM</w:t>
      </w:r>
      <w:r w:rsidRPr="00EF2B13">
        <w:rPr>
          <w:rFonts w:ascii="Book Antiqua" w:hAnsi="Book Antiqua"/>
        </w:rPr>
        <w:t xml:space="preserve">, Hwang LY, Hatten CJ, Swaim M, Li D, Abbruzzese JL, Beasley P, Patt YZ. Risk factors for hepatocellular carcinoma: synergism of alcohol with viral hepatitis and diabetes mellitus. </w:t>
      </w:r>
      <w:r w:rsidRPr="00EF2B13">
        <w:rPr>
          <w:rFonts w:ascii="Book Antiqua" w:hAnsi="Book Antiqua"/>
          <w:i/>
          <w:iCs/>
        </w:rPr>
        <w:t>Hepatology</w:t>
      </w:r>
      <w:r w:rsidRPr="00EF2B13">
        <w:rPr>
          <w:rFonts w:ascii="Book Antiqua" w:hAnsi="Book Antiqua"/>
        </w:rPr>
        <w:t xml:space="preserve"> 2002; </w:t>
      </w:r>
      <w:r w:rsidRPr="00EF2B13">
        <w:rPr>
          <w:rFonts w:ascii="Book Antiqua" w:hAnsi="Book Antiqua"/>
          <w:b/>
          <w:bCs/>
        </w:rPr>
        <w:t>36</w:t>
      </w:r>
      <w:r w:rsidRPr="00EF2B13">
        <w:rPr>
          <w:rFonts w:ascii="Book Antiqua" w:hAnsi="Book Antiqua"/>
        </w:rPr>
        <w:t>: 1206-1213 [PMID: 12395331 DOI: 10.1053/jhep.2002.36780]</w:t>
      </w:r>
    </w:p>
    <w:p w14:paraId="4AAD783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244 </w:t>
      </w:r>
      <w:r w:rsidRPr="00EF2B13">
        <w:rPr>
          <w:rFonts w:ascii="Book Antiqua" w:hAnsi="Book Antiqua"/>
          <w:b/>
          <w:bCs/>
        </w:rPr>
        <w:t>Grewal P</w:t>
      </w:r>
      <w:r w:rsidRPr="00EF2B13">
        <w:rPr>
          <w:rFonts w:ascii="Book Antiqua" w:hAnsi="Book Antiqua"/>
        </w:rPr>
        <w:t xml:space="preserve">, Viswanathen VA. Liver cancer and alcohol. </w:t>
      </w:r>
      <w:r w:rsidRPr="00EF2B13">
        <w:rPr>
          <w:rFonts w:ascii="Book Antiqua" w:hAnsi="Book Antiqua"/>
          <w:i/>
          <w:iCs/>
        </w:rPr>
        <w:t>Clin Liver Dis</w:t>
      </w:r>
      <w:r w:rsidRPr="00EF2B13">
        <w:rPr>
          <w:rFonts w:ascii="Book Antiqua" w:hAnsi="Book Antiqua"/>
        </w:rPr>
        <w:t xml:space="preserve"> 2012; </w:t>
      </w:r>
      <w:r w:rsidRPr="00EF2B13">
        <w:rPr>
          <w:rFonts w:ascii="Book Antiqua" w:hAnsi="Book Antiqua"/>
          <w:b/>
          <w:bCs/>
        </w:rPr>
        <w:t>16</w:t>
      </w:r>
      <w:r w:rsidRPr="00EF2B13">
        <w:rPr>
          <w:rFonts w:ascii="Book Antiqua" w:hAnsi="Book Antiqua"/>
        </w:rPr>
        <w:t>: 839-850 [PMID: 23101985 DOI: 10.1016/j.cld.2012.08.011]</w:t>
      </w:r>
    </w:p>
    <w:p w14:paraId="7BE9451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245 </w:t>
      </w:r>
      <w:r w:rsidRPr="00EF2B13">
        <w:rPr>
          <w:rFonts w:ascii="Book Antiqua" w:hAnsi="Book Antiqua"/>
          <w:b/>
          <w:bCs/>
        </w:rPr>
        <w:t>Tirnitz-Parker JE</w:t>
      </w:r>
      <w:r w:rsidRPr="00EF2B13">
        <w:rPr>
          <w:rFonts w:ascii="Book Antiqua" w:hAnsi="Book Antiqua"/>
        </w:rPr>
        <w:t xml:space="preserve">, Glanfield A, Olynyk JK, Ramm GA. Iron and hepatic carcinogenesis. </w:t>
      </w:r>
      <w:r w:rsidRPr="00EF2B13">
        <w:rPr>
          <w:rFonts w:ascii="Book Antiqua" w:hAnsi="Book Antiqua"/>
          <w:i/>
          <w:iCs/>
        </w:rPr>
        <w:t>Crit Rev Oncog</w:t>
      </w:r>
      <w:r w:rsidRPr="00EF2B13">
        <w:rPr>
          <w:rFonts w:ascii="Book Antiqua" w:hAnsi="Book Antiqua"/>
        </w:rPr>
        <w:t xml:space="preserve"> 2013; </w:t>
      </w:r>
      <w:r w:rsidRPr="00EF2B13">
        <w:rPr>
          <w:rFonts w:ascii="Book Antiqua" w:hAnsi="Book Antiqua"/>
          <w:b/>
          <w:bCs/>
        </w:rPr>
        <w:t>18</w:t>
      </w:r>
      <w:r w:rsidRPr="00EF2B13">
        <w:rPr>
          <w:rFonts w:ascii="Book Antiqua" w:hAnsi="Book Antiqua"/>
        </w:rPr>
        <w:t>: 391-407 [PMID: 23879586 DOI: 10.1615/critrevoncog.2013007759]</w:t>
      </w:r>
    </w:p>
    <w:p w14:paraId="3F0D951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246 </w:t>
      </w:r>
      <w:r w:rsidRPr="00EF2B13">
        <w:rPr>
          <w:rFonts w:ascii="Book Antiqua" w:hAnsi="Book Antiqua"/>
          <w:b/>
          <w:bCs/>
        </w:rPr>
        <w:t>Li LX</w:t>
      </w:r>
      <w:r w:rsidRPr="00EF2B13">
        <w:rPr>
          <w:rFonts w:ascii="Book Antiqua" w:hAnsi="Book Antiqua"/>
        </w:rPr>
        <w:t xml:space="preserve">, Guo FF, Liu H, Zeng T. Iron overload in alcoholic liver disease: underlying mechanisms, detrimental effects, and potential therapeutic targets. </w:t>
      </w:r>
      <w:r w:rsidRPr="00EF2B13">
        <w:rPr>
          <w:rFonts w:ascii="Book Antiqua" w:hAnsi="Book Antiqua"/>
          <w:i/>
          <w:iCs/>
        </w:rPr>
        <w:t>Cell Mol Life Sci</w:t>
      </w:r>
      <w:r w:rsidRPr="00EF2B13">
        <w:rPr>
          <w:rFonts w:ascii="Book Antiqua" w:hAnsi="Book Antiqua"/>
        </w:rPr>
        <w:t xml:space="preserve"> 2022; </w:t>
      </w:r>
      <w:r w:rsidRPr="00EF2B13">
        <w:rPr>
          <w:rFonts w:ascii="Book Antiqua" w:hAnsi="Book Antiqua"/>
          <w:b/>
          <w:bCs/>
        </w:rPr>
        <w:t>79</w:t>
      </w:r>
      <w:r w:rsidRPr="00EF2B13">
        <w:rPr>
          <w:rFonts w:ascii="Book Antiqua" w:hAnsi="Book Antiqua"/>
        </w:rPr>
        <w:t>: 201 [PMID: 35325321 DOI: 10.1007/s00018-022-04239-9]</w:t>
      </w:r>
    </w:p>
    <w:p w14:paraId="071E9E9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247 </w:t>
      </w:r>
      <w:r w:rsidRPr="00EF2B13">
        <w:rPr>
          <w:rFonts w:ascii="Book Antiqua" w:hAnsi="Book Antiqua"/>
          <w:b/>
          <w:bCs/>
        </w:rPr>
        <w:t>Seitz HK</w:t>
      </w:r>
      <w:r w:rsidRPr="00EF2B13">
        <w:rPr>
          <w:rFonts w:ascii="Book Antiqua" w:hAnsi="Book Antiqua"/>
        </w:rPr>
        <w:t xml:space="preserve">, Stickel F. Molecular mechanisms of alcohol-mediated carcinogenesis. </w:t>
      </w:r>
      <w:r w:rsidRPr="00EF2B13">
        <w:rPr>
          <w:rFonts w:ascii="Book Antiqua" w:hAnsi="Book Antiqua"/>
          <w:i/>
          <w:iCs/>
        </w:rPr>
        <w:t>Nat Rev Cancer</w:t>
      </w:r>
      <w:r w:rsidRPr="00EF2B13">
        <w:rPr>
          <w:rFonts w:ascii="Book Antiqua" w:hAnsi="Book Antiqua"/>
        </w:rPr>
        <w:t xml:space="preserve"> 2007; </w:t>
      </w:r>
      <w:r w:rsidRPr="00EF2B13">
        <w:rPr>
          <w:rFonts w:ascii="Book Antiqua" w:hAnsi="Book Antiqua"/>
          <w:b/>
          <w:bCs/>
        </w:rPr>
        <w:t>7</w:t>
      </w:r>
      <w:r w:rsidRPr="00EF2B13">
        <w:rPr>
          <w:rFonts w:ascii="Book Antiqua" w:hAnsi="Book Antiqua"/>
        </w:rPr>
        <w:t>: 599-612 [PMID: 17646865 DOI: 10.1038/nrc2191]</w:t>
      </w:r>
    </w:p>
    <w:p w14:paraId="3CB759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248 </w:t>
      </w:r>
      <w:r w:rsidRPr="00EF2B13">
        <w:rPr>
          <w:rFonts w:ascii="Book Antiqua" w:hAnsi="Book Antiqua"/>
          <w:b/>
          <w:bCs/>
        </w:rPr>
        <w:t>Seitz HK</w:t>
      </w:r>
      <w:r w:rsidRPr="00EF2B13">
        <w:rPr>
          <w:rFonts w:ascii="Book Antiqua" w:hAnsi="Book Antiqua"/>
        </w:rPr>
        <w:t xml:space="preserve">, Stickel F. Risk factors and mechanisms of hepatocarcinogenesis with special emphasis on alcohol and oxidative stress. </w:t>
      </w:r>
      <w:r w:rsidRPr="00EF2B13">
        <w:rPr>
          <w:rFonts w:ascii="Book Antiqua" w:hAnsi="Book Antiqua"/>
          <w:i/>
          <w:iCs/>
        </w:rPr>
        <w:t>Biol Chem</w:t>
      </w:r>
      <w:r w:rsidRPr="00EF2B13">
        <w:rPr>
          <w:rFonts w:ascii="Book Antiqua" w:hAnsi="Book Antiqua"/>
        </w:rPr>
        <w:t xml:space="preserve"> 2006; </w:t>
      </w:r>
      <w:r w:rsidRPr="00EF2B13">
        <w:rPr>
          <w:rFonts w:ascii="Book Antiqua" w:hAnsi="Book Antiqua"/>
          <w:b/>
          <w:bCs/>
        </w:rPr>
        <w:t>387</w:t>
      </w:r>
      <w:r w:rsidRPr="00EF2B13">
        <w:rPr>
          <w:rFonts w:ascii="Book Antiqua" w:hAnsi="Book Antiqua"/>
        </w:rPr>
        <w:t>: 349-360 [PMID: 16606331 DOI: 10.1515/BC.2006.047]</w:t>
      </w:r>
    </w:p>
    <w:p w14:paraId="60F92D7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249 </w:t>
      </w:r>
      <w:r w:rsidRPr="00EF2B13">
        <w:rPr>
          <w:rFonts w:ascii="Book Antiqua" w:hAnsi="Book Antiqua"/>
          <w:b/>
          <w:bCs/>
        </w:rPr>
        <w:t>Ganne-Carrié N</w:t>
      </w:r>
      <w:r w:rsidRPr="00EF2B13">
        <w:rPr>
          <w:rFonts w:ascii="Book Antiqua" w:hAnsi="Book Antiqua"/>
        </w:rPr>
        <w:t xml:space="preserve">, Nahon P. Hepatocellular carcinoma in the setting of alcohol-related liver disease. </w:t>
      </w:r>
      <w:r w:rsidRPr="00EF2B13">
        <w:rPr>
          <w:rFonts w:ascii="Book Antiqua" w:hAnsi="Book Antiqua"/>
          <w:i/>
          <w:iCs/>
        </w:rPr>
        <w:t>J Hepatol</w:t>
      </w:r>
      <w:r w:rsidRPr="00EF2B13">
        <w:rPr>
          <w:rFonts w:ascii="Book Antiqua" w:hAnsi="Book Antiqua"/>
        </w:rPr>
        <w:t xml:space="preserve"> 2019; </w:t>
      </w:r>
      <w:r w:rsidRPr="00EF2B13">
        <w:rPr>
          <w:rFonts w:ascii="Book Antiqua" w:hAnsi="Book Antiqua"/>
          <w:b/>
          <w:bCs/>
        </w:rPr>
        <w:t>70</w:t>
      </w:r>
      <w:r w:rsidRPr="00EF2B13">
        <w:rPr>
          <w:rFonts w:ascii="Book Antiqua" w:hAnsi="Book Antiqua"/>
        </w:rPr>
        <w:t>: 284-293 [PMID: 30658729 DOI: 10.1016/j.jhep.2018.10.008]</w:t>
      </w:r>
    </w:p>
    <w:p w14:paraId="5252680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250 </w:t>
      </w:r>
      <w:r w:rsidRPr="00EF2B13">
        <w:rPr>
          <w:rFonts w:ascii="Book Antiqua" w:hAnsi="Book Antiqua"/>
          <w:b/>
          <w:bCs/>
        </w:rPr>
        <w:t>Harrison-Findik DD</w:t>
      </w:r>
      <w:r w:rsidRPr="00EF2B13">
        <w:rPr>
          <w:rFonts w:ascii="Book Antiqua" w:hAnsi="Book Antiqua"/>
        </w:rPr>
        <w:t xml:space="preserve">, Schafer D, Klein E, Timchenko NA, Kulaksiz H, Clemens D, Fein E, Andriopoulos B, Pantopoulos K, Gollan J. Alcohol metabolism-mediated oxidative stress down-regulates hepcidin transcription and leads to increased duodenal </w:t>
      </w:r>
      <w:r w:rsidRPr="00EF2B13">
        <w:rPr>
          <w:rFonts w:ascii="Book Antiqua" w:hAnsi="Book Antiqua"/>
        </w:rPr>
        <w:lastRenderedPageBreak/>
        <w:t xml:space="preserve">iron transporter expression. </w:t>
      </w:r>
      <w:r w:rsidRPr="00EF2B13">
        <w:rPr>
          <w:rFonts w:ascii="Book Antiqua" w:hAnsi="Book Antiqua"/>
          <w:i/>
          <w:iCs/>
        </w:rPr>
        <w:t>J Biol Chem</w:t>
      </w:r>
      <w:r w:rsidRPr="00EF2B13">
        <w:rPr>
          <w:rFonts w:ascii="Book Antiqua" w:hAnsi="Book Antiqua"/>
        </w:rPr>
        <w:t xml:space="preserve"> 2006; </w:t>
      </w:r>
      <w:r w:rsidRPr="00EF2B13">
        <w:rPr>
          <w:rFonts w:ascii="Book Antiqua" w:hAnsi="Book Antiqua"/>
          <w:b/>
          <w:bCs/>
        </w:rPr>
        <w:t>281</w:t>
      </w:r>
      <w:r w:rsidRPr="00EF2B13">
        <w:rPr>
          <w:rFonts w:ascii="Book Antiqua" w:hAnsi="Book Antiqua"/>
        </w:rPr>
        <w:t>: 22974-22982 [PMID: 16737972 DOI: 10.1074/jbc.M602098200]</w:t>
      </w:r>
    </w:p>
    <w:p w14:paraId="3E6EA68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251 </w:t>
      </w:r>
      <w:r w:rsidRPr="00EF2B13">
        <w:rPr>
          <w:rFonts w:ascii="Book Antiqua" w:hAnsi="Book Antiqua"/>
          <w:b/>
          <w:bCs/>
        </w:rPr>
        <w:t>Bridle K</w:t>
      </w:r>
      <w:r w:rsidRPr="00EF2B13">
        <w:rPr>
          <w:rFonts w:ascii="Book Antiqua" w:hAnsi="Book Antiqua"/>
        </w:rPr>
        <w:t xml:space="preserve">, Cheung TK, Murphy T, Walters M, Anderson G, Crawford DG, Fletcher LM. Hepcidin is down-regulated in alcoholic liver injury: implications for the pathogenesis of alcoholic liver disease. </w:t>
      </w:r>
      <w:r w:rsidRPr="00EF2B13">
        <w:rPr>
          <w:rFonts w:ascii="Book Antiqua" w:hAnsi="Book Antiqua"/>
          <w:i/>
          <w:iCs/>
        </w:rPr>
        <w:t>Alcohol Clin Exp Res</w:t>
      </w:r>
      <w:r w:rsidRPr="00EF2B13">
        <w:rPr>
          <w:rFonts w:ascii="Book Antiqua" w:hAnsi="Book Antiqua"/>
        </w:rPr>
        <w:t xml:space="preserve"> 2006; </w:t>
      </w:r>
      <w:r w:rsidRPr="00EF2B13">
        <w:rPr>
          <w:rFonts w:ascii="Book Antiqua" w:hAnsi="Book Antiqua"/>
          <w:b/>
          <w:bCs/>
        </w:rPr>
        <w:t>30</w:t>
      </w:r>
      <w:r w:rsidRPr="00EF2B13">
        <w:rPr>
          <w:rFonts w:ascii="Book Antiqua" w:hAnsi="Book Antiqua"/>
        </w:rPr>
        <w:t>: 106-112 [PMID: 16433737 DOI: 10.1111/j.1530-0277.2006.00002.x]</w:t>
      </w:r>
    </w:p>
    <w:p w14:paraId="35F80AF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252 </w:t>
      </w:r>
      <w:r w:rsidRPr="00EF2B13">
        <w:rPr>
          <w:rFonts w:ascii="Book Antiqua" w:hAnsi="Book Antiqua"/>
          <w:b/>
          <w:bCs/>
        </w:rPr>
        <w:t>Costa-Matos L</w:t>
      </w:r>
      <w:r w:rsidRPr="00EF2B13">
        <w:rPr>
          <w:rFonts w:ascii="Book Antiqua" w:hAnsi="Book Antiqua"/>
        </w:rPr>
        <w:t xml:space="preserve">, Batista P, Monteiro N, Simões M, Egas C, Pereira J, Pinho H, Santos N, Ribeiro J, Cipriano MA, Henriques P, Girão F, Rodrigues A, Carvalho A. Liver hepcidin mRNA expression is inappropriately low in alcoholic patients compared with healthy controls. </w:t>
      </w:r>
      <w:r w:rsidRPr="00EF2B13">
        <w:rPr>
          <w:rFonts w:ascii="Book Antiqua" w:hAnsi="Book Antiqua"/>
          <w:i/>
          <w:iCs/>
        </w:rPr>
        <w:t>Eur J Gastroenterol Hepatol</w:t>
      </w:r>
      <w:r w:rsidRPr="00EF2B13">
        <w:rPr>
          <w:rFonts w:ascii="Book Antiqua" w:hAnsi="Book Antiqua"/>
        </w:rPr>
        <w:t xml:space="preserve"> 2012; </w:t>
      </w:r>
      <w:r w:rsidRPr="00EF2B13">
        <w:rPr>
          <w:rFonts w:ascii="Book Antiqua" w:hAnsi="Book Antiqua"/>
          <w:b/>
          <w:bCs/>
        </w:rPr>
        <w:t>24</w:t>
      </w:r>
      <w:r w:rsidRPr="00EF2B13">
        <w:rPr>
          <w:rFonts w:ascii="Book Antiqua" w:hAnsi="Book Antiqua"/>
        </w:rPr>
        <w:t>: 1158-1165 [PMID: 22732356 DOI: 10.1097/MEG.0b013e328355cfd0]</w:t>
      </w:r>
    </w:p>
    <w:p w14:paraId="07C8C7B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253 </w:t>
      </w:r>
      <w:r w:rsidRPr="00EF2B13">
        <w:rPr>
          <w:rFonts w:ascii="Book Antiqua" w:hAnsi="Book Antiqua"/>
          <w:b/>
          <w:bCs/>
        </w:rPr>
        <w:t>Ohtake T</w:t>
      </w:r>
      <w:r w:rsidRPr="00EF2B13">
        <w:rPr>
          <w:rFonts w:ascii="Book Antiqua" w:hAnsi="Book Antiqua"/>
        </w:rPr>
        <w:t xml:space="preserve">, Saito H, Hosoki Y, Inoue M, Miyoshi S, Suzuki Y, Fujimoto Y, Kohgo Y. Hepcidin is down-regulated in alcohol loading. </w:t>
      </w:r>
      <w:r w:rsidRPr="00EF2B13">
        <w:rPr>
          <w:rFonts w:ascii="Book Antiqua" w:hAnsi="Book Antiqua"/>
          <w:i/>
          <w:iCs/>
        </w:rPr>
        <w:t>Alcohol Clin Exp Res</w:t>
      </w:r>
      <w:r w:rsidRPr="00EF2B13">
        <w:rPr>
          <w:rFonts w:ascii="Book Antiqua" w:hAnsi="Book Antiqua"/>
        </w:rPr>
        <w:t xml:space="preserve"> 2007; </w:t>
      </w:r>
      <w:r w:rsidRPr="00EF2B13">
        <w:rPr>
          <w:rFonts w:ascii="Book Antiqua" w:hAnsi="Book Antiqua"/>
          <w:b/>
          <w:bCs/>
        </w:rPr>
        <w:t>31</w:t>
      </w:r>
      <w:r w:rsidRPr="00EF2B13">
        <w:rPr>
          <w:rFonts w:ascii="Book Antiqua" w:hAnsi="Book Antiqua"/>
        </w:rPr>
        <w:t>: S2-S8 [PMID: 17331161 DOI: 10.1111/j.1530-0277.2006.00279.x]</w:t>
      </w:r>
    </w:p>
    <w:p w14:paraId="3CA1D31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254 </w:t>
      </w:r>
      <w:r w:rsidRPr="00EF2B13">
        <w:rPr>
          <w:rFonts w:ascii="Book Antiqua" w:hAnsi="Book Antiqua"/>
          <w:b/>
          <w:bCs/>
        </w:rPr>
        <w:t>Harrison-Findik DD</w:t>
      </w:r>
      <w:r w:rsidRPr="00EF2B13">
        <w:rPr>
          <w:rFonts w:ascii="Book Antiqua" w:hAnsi="Book Antiqua"/>
        </w:rPr>
        <w:t xml:space="preserve">, Klein E, Crist C, Evans J, Timchenko N, Gollan J. Iron-mediated regulation of liver hepcidin expression in rats and mice is abolished by alcohol. </w:t>
      </w:r>
      <w:r w:rsidRPr="00EF2B13">
        <w:rPr>
          <w:rFonts w:ascii="Book Antiqua" w:hAnsi="Book Antiqua"/>
          <w:i/>
          <w:iCs/>
        </w:rPr>
        <w:t>Hepatology</w:t>
      </w:r>
      <w:r w:rsidRPr="00EF2B13">
        <w:rPr>
          <w:rFonts w:ascii="Book Antiqua" w:hAnsi="Book Antiqua"/>
        </w:rPr>
        <w:t xml:space="preserve"> 2007; </w:t>
      </w:r>
      <w:r w:rsidRPr="00EF2B13">
        <w:rPr>
          <w:rFonts w:ascii="Book Antiqua" w:hAnsi="Book Antiqua"/>
          <w:b/>
          <w:bCs/>
        </w:rPr>
        <w:t>46</w:t>
      </w:r>
      <w:r w:rsidRPr="00EF2B13">
        <w:rPr>
          <w:rFonts w:ascii="Book Antiqua" w:hAnsi="Book Antiqua"/>
        </w:rPr>
        <w:t>: 1979-1985 [PMID: 17763462 DOI: 10.1002/hep.21895]</w:t>
      </w:r>
    </w:p>
    <w:p w14:paraId="272B70D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255 </w:t>
      </w:r>
      <w:r w:rsidRPr="00EF2B13">
        <w:rPr>
          <w:rFonts w:ascii="Book Antiqua" w:hAnsi="Book Antiqua"/>
          <w:b/>
          <w:bCs/>
        </w:rPr>
        <w:t>Tang Y</w:t>
      </w:r>
      <w:r w:rsidRPr="00EF2B13">
        <w:rPr>
          <w:rFonts w:ascii="Book Antiqua" w:hAnsi="Book Antiqua"/>
        </w:rPr>
        <w:t xml:space="preserve">, Li Y, Yu H, Gao C, Liu L, Chen S, Xing M, Liu L, Yao P. Quercetin prevents ethanol-induced iron overload by regulating hepcidin through the BMP6/SMAD4 signaling pathway. </w:t>
      </w:r>
      <w:r w:rsidRPr="00EF2B13">
        <w:rPr>
          <w:rFonts w:ascii="Book Antiqua" w:hAnsi="Book Antiqua"/>
          <w:i/>
          <w:iCs/>
        </w:rPr>
        <w:t>J Nutr Biochem</w:t>
      </w:r>
      <w:r w:rsidRPr="00EF2B13">
        <w:rPr>
          <w:rFonts w:ascii="Book Antiqua" w:hAnsi="Book Antiqua"/>
        </w:rPr>
        <w:t xml:space="preserve"> 2014; </w:t>
      </w:r>
      <w:r w:rsidRPr="00EF2B13">
        <w:rPr>
          <w:rFonts w:ascii="Book Antiqua" w:hAnsi="Book Antiqua"/>
          <w:b/>
          <w:bCs/>
        </w:rPr>
        <w:t>25</w:t>
      </w:r>
      <w:r w:rsidRPr="00EF2B13">
        <w:rPr>
          <w:rFonts w:ascii="Book Antiqua" w:hAnsi="Book Antiqua"/>
        </w:rPr>
        <w:t>: 675-682 [PMID: 24746831 DOI: 10.1016/j.jnutbio.2014.02.009]</w:t>
      </w:r>
    </w:p>
    <w:p w14:paraId="4893F7D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256 </w:t>
      </w:r>
      <w:r w:rsidRPr="00EF2B13">
        <w:rPr>
          <w:rFonts w:ascii="Book Antiqua" w:hAnsi="Book Antiqua"/>
          <w:b/>
          <w:bCs/>
        </w:rPr>
        <w:t>Suzuki Y</w:t>
      </w:r>
      <w:r w:rsidRPr="00EF2B13">
        <w:rPr>
          <w:rFonts w:ascii="Book Antiqua" w:hAnsi="Book Antiqua"/>
        </w:rPr>
        <w:t xml:space="preserve">, Saito H, Suzuki M, Hosoki Y, Sakurai S, Fujimoto Y, Kohgo Y. Up-regulation of transferrin receptor expression in hepatocytes by habitual alcohol drinking is implicated in hepatic iron overload in alcoholic liver disease. </w:t>
      </w:r>
      <w:r w:rsidRPr="00EF2B13">
        <w:rPr>
          <w:rFonts w:ascii="Book Antiqua" w:hAnsi="Book Antiqua"/>
          <w:i/>
          <w:iCs/>
        </w:rPr>
        <w:t>Alcohol Clin Exp Res</w:t>
      </w:r>
      <w:r w:rsidRPr="00EF2B13">
        <w:rPr>
          <w:rFonts w:ascii="Book Antiqua" w:hAnsi="Book Antiqua"/>
        </w:rPr>
        <w:t xml:space="preserve"> 2002; </w:t>
      </w:r>
      <w:r w:rsidRPr="00EF2B13">
        <w:rPr>
          <w:rFonts w:ascii="Book Antiqua" w:hAnsi="Book Antiqua"/>
          <w:b/>
          <w:bCs/>
        </w:rPr>
        <w:t>26</w:t>
      </w:r>
      <w:r w:rsidRPr="00EF2B13">
        <w:rPr>
          <w:rFonts w:ascii="Book Antiqua" w:hAnsi="Book Antiqua"/>
        </w:rPr>
        <w:t>: 26S-31S [PMID: 12198371 DOI: 10.1097/01.ALC.0000026830.27338.23]</w:t>
      </w:r>
    </w:p>
    <w:p w14:paraId="6F98AF6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257 </w:t>
      </w:r>
      <w:r w:rsidRPr="00EF2B13">
        <w:rPr>
          <w:rFonts w:ascii="Book Antiqua" w:hAnsi="Book Antiqua"/>
          <w:b/>
          <w:bCs/>
        </w:rPr>
        <w:t>Kumar S</w:t>
      </w:r>
      <w:r w:rsidRPr="00EF2B13">
        <w:rPr>
          <w:rFonts w:ascii="Book Antiqua" w:hAnsi="Book Antiqua"/>
        </w:rPr>
        <w:t xml:space="preserve">, Wang J, Rani R, Gandhi CR. Hepatic Deficiency of Augmenter of Liver Regeneration Exacerbates Alcohol-Induced Liver Injury and Promotes Fibrosis in Mice. </w:t>
      </w:r>
      <w:r w:rsidRPr="00EF2B13">
        <w:rPr>
          <w:rFonts w:ascii="Book Antiqua" w:hAnsi="Book Antiqua"/>
          <w:i/>
          <w:iCs/>
        </w:rPr>
        <w:t>PLoS One</w:t>
      </w:r>
      <w:r w:rsidRPr="00EF2B13">
        <w:rPr>
          <w:rFonts w:ascii="Book Antiqua" w:hAnsi="Book Antiqua"/>
        </w:rPr>
        <w:t xml:space="preserve"> 2016; </w:t>
      </w:r>
      <w:r w:rsidRPr="00EF2B13">
        <w:rPr>
          <w:rFonts w:ascii="Book Antiqua" w:hAnsi="Book Antiqua"/>
          <w:b/>
          <w:bCs/>
        </w:rPr>
        <w:t>11</w:t>
      </w:r>
      <w:r w:rsidRPr="00EF2B13">
        <w:rPr>
          <w:rFonts w:ascii="Book Antiqua" w:hAnsi="Book Antiqua"/>
        </w:rPr>
        <w:t>: e0147864 [PMID: 26808690 DOI: 10.1371/journal.pone.0147864]</w:t>
      </w:r>
    </w:p>
    <w:p w14:paraId="4F8CEAC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258 </w:t>
      </w:r>
      <w:r w:rsidRPr="00EF2B13">
        <w:rPr>
          <w:rFonts w:ascii="Book Antiqua" w:hAnsi="Book Antiqua"/>
          <w:b/>
          <w:bCs/>
        </w:rPr>
        <w:t>Dostalikova-Cimburova M</w:t>
      </w:r>
      <w:r w:rsidRPr="00EF2B13">
        <w:rPr>
          <w:rFonts w:ascii="Book Antiqua" w:hAnsi="Book Antiqua"/>
        </w:rPr>
        <w:t xml:space="preserve">, Balusikova K, Kratka K, Chmelikova J, Hejda V, Hnanicek J, Neubauerova J, Vranova J, Kovar J, Horak J. Role of duodenal iron </w:t>
      </w:r>
      <w:r w:rsidRPr="00EF2B13">
        <w:rPr>
          <w:rFonts w:ascii="Book Antiqua" w:hAnsi="Book Antiqua"/>
        </w:rPr>
        <w:lastRenderedPageBreak/>
        <w:t xml:space="preserve">transporters and hepcidin in patients with alcoholic liver disease. </w:t>
      </w:r>
      <w:r w:rsidRPr="00EF2B13">
        <w:rPr>
          <w:rFonts w:ascii="Book Antiqua" w:hAnsi="Book Antiqua"/>
          <w:i/>
          <w:iCs/>
        </w:rPr>
        <w:t>J Cell Mol Med</w:t>
      </w:r>
      <w:r w:rsidRPr="00EF2B13">
        <w:rPr>
          <w:rFonts w:ascii="Book Antiqua" w:hAnsi="Book Antiqua"/>
        </w:rPr>
        <w:t xml:space="preserve"> 2014; </w:t>
      </w:r>
      <w:r w:rsidRPr="00EF2B13">
        <w:rPr>
          <w:rFonts w:ascii="Book Antiqua" w:hAnsi="Book Antiqua"/>
          <w:b/>
          <w:bCs/>
        </w:rPr>
        <w:t>18</w:t>
      </w:r>
      <w:r w:rsidRPr="00EF2B13">
        <w:rPr>
          <w:rFonts w:ascii="Book Antiqua" w:hAnsi="Book Antiqua"/>
        </w:rPr>
        <w:t>: 1840-1850 [PMID: 24894955 DOI: 10.1111/jcmm.12310]</w:t>
      </w:r>
    </w:p>
    <w:p w14:paraId="6C17227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259 </w:t>
      </w:r>
      <w:r w:rsidRPr="00EF2B13">
        <w:rPr>
          <w:rFonts w:ascii="Book Antiqua" w:hAnsi="Book Antiqua"/>
          <w:b/>
          <w:bCs/>
        </w:rPr>
        <w:t>Duane P</w:t>
      </w:r>
      <w:r w:rsidRPr="00EF2B13">
        <w:rPr>
          <w:rFonts w:ascii="Book Antiqua" w:hAnsi="Book Antiqua"/>
        </w:rPr>
        <w:t xml:space="preserve">, Raja KB, Simpson RJ, Peters TJ. Intestinal iron absorption in chronic alcoholics. </w:t>
      </w:r>
      <w:r w:rsidRPr="00EF2B13">
        <w:rPr>
          <w:rFonts w:ascii="Book Antiqua" w:hAnsi="Book Antiqua"/>
          <w:i/>
          <w:iCs/>
        </w:rPr>
        <w:t>Alcohol Alcohol</w:t>
      </w:r>
      <w:r w:rsidRPr="00EF2B13">
        <w:rPr>
          <w:rFonts w:ascii="Book Antiqua" w:hAnsi="Book Antiqua"/>
        </w:rPr>
        <w:t xml:space="preserve"> 1992; </w:t>
      </w:r>
      <w:r w:rsidRPr="00EF2B13">
        <w:rPr>
          <w:rFonts w:ascii="Book Antiqua" w:hAnsi="Book Antiqua"/>
          <w:b/>
          <w:bCs/>
        </w:rPr>
        <w:t>27</w:t>
      </w:r>
      <w:r w:rsidRPr="00EF2B13">
        <w:rPr>
          <w:rFonts w:ascii="Book Antiqua" w:hAnsi="Book Antiqua"/>
        </w:rPr>
        <w:t>: 539-544 [PMID: 1476557]</w:t>
      </w:r>
    </w:p>
    <w:p w14:paraId="4E92111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260 </w:t>
      </w:r>
      <w:r w:rsidRPr="00EF2B13">
        <w:rPr>
          <w:rFonts w:ascii="Book Antiqua" w:hAnsi="Book Antiqua"/>
          <w:b/>
          <w:bCs/>
        </w:rPr>
        <w:t>Zhou Z</w:t>
      </w:r>
      <w:r w:rsidRPr="00EF2B13">
        <w:rPr>
          <w:rFonts w:ascii="Book Antiqua" w:hAnsi="Book Antiqua"/>
        </w:rPr>
        <w:t xml:space="preserve">, Ye TJ, Bonavita G, Daniels M, Kainrad N, Jogasuria A, You M. Adipose-Specific Lipin-1 Overexpression Renders Hepatic Ferroptosis and Exacerbates Alcoholic Steatohepatitis in Mice. </w:t>
      </w:r>
      <w:r w:rsidRPr="00EF2B13">
        <w:rPr>
          <w:rFonts w:ascii="Book Antiqua" w:hAnsi="Book Antiqua"/>
          <w:i/>
          <w:iCs/>
        </w:rPr>
        <w:t>Hepatol Commun</w:t>
      </w:r>
      <w:r w:rsidRPr="00EF2B13">
        <w:rPr>
          <w:rFonts w:ascii="Book Antiqua" w:hAnsi="Book Antiqua"/>
        </w:rPr>
        <w:t xml:space="preserve"> 2019; </w:t>
      </w:r>
      <w:r w:rsidRPr="00EF2B13">
        <w:rPr>
          <w:rFonts w:ascii="Book Antiqua" w:hAnsi="Book Antiqua"/>
          <w:b/>
          <w:bCs/>
        </w:rPr>
        <w:t>3</w:t>
      </w:r>
      <w:r w:rsidRPr="00EF2B13">
        <w:rPr>
          <w:rFonts w:ascii="Book Antiqua" w:hAnsi="Book Antiqua"/>
        </w:rPr>
        <w:t>: 656-669 [PMID: 31061954 DOI: 10.1002/hep4.1333]</w:t>
      </w:r>
    </w:p>
    <w:p w14:paraId="54A65B8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261 </w:t>
      </w:r>
      <w:r w:rsidRPr="00EF2B13">
        <w:rPr>
          <w:rFonts w:ascii="Book Antiqua" w:hAnsi="Book Antiqua"/>
          <w:b/>
          <w:bCs/>
        </w:rPr>
        <w:t>Harrison-Findik DD</w:t>
      </w:r>
      <w:r w:rsidRPr="00EF2B13">
        <w:rPr>
          <w:rFonts w:ascii="Book Antiqua" w:hAnsi="Book Antiqua"/>
        </w:rPr>
        <w:t xml:space="preserve">, Lu S. The effect of alcohol and hydrogen peroxide on liver hepcidin gene expression in mice lacking antioxidant enzymes, glutathione peroxidase-1 or catalase. </w:t>
      </w:r>
      <w:r w:rsidRPr="00EF2B13">
        <w:rPr>
          <w:rFonts w:ascii="Book Antiqua" w:hAnsi="Book Antiqua"/>
          <w:i/>
          <w:iCs/>
        </w:rPr>
        <w:t>Biomolecules</w:t>
      </w:r>
      <w:r w:rsidRPr="00EF2B13">
        <w:rPr>
          <w:rFonts w:ascii="Book Antiqua" w:hAnsi="Book Antiqua"/>
        </w:rPr>
        <w:t xml:space="preserve"> 2015; </w:t>
      </w:r>
      <w:r w:rsidRPr="00EF2B13">
        <w:rPr>
          <w:rFonts w:ascii="Book Antiqua" w:hAnsi="Book Antiqua"/>
          <w:b/>
          <w:bCs/>
        </w:rPr>
        <w:t>5</w:t>
      </w:r>
      <w:r w:rsidRPr="00EF2B13">
        <w:rPr>
          <w:rFonts w:ascii="Book Antiqua" w:hAnsi="Book Antiqua"/>
        </w:rPr>
        <w:t>: 793-807 [PMID: 25955433 DOI: 10.3390/biom5020793]</w:t>
      </w:r>
    </w:p>
    <w:p w14:paraId="0D11F80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262 </w:t>
      </w:r>
      <w:r w:rsidRPr="00EF2B13">
        <w:rPr>
          <w:rFonts w:ascii="Book Antiqua" w:hAnsi="Book Antiqua"/>
          <w:b/>
          <w:bCs/>
        </w:rPr>
        <w:t>Gerjevic LN</w:t>
      </w:r>
      <w:r w:rsidRPr="00EF2B13">
        <w:rPr>
          <w:rFonts w:ascii="Book Antiqua" w:hAnsi="Book Antiqua"/>
        </w:rPr>
        <w:t xml:space="preserve">, Liu N, Lu S, Harrison-Findik DD. Alcohol Activates TGF-Beta but Inhibits BMP Receptor-Mediated Smad Signaling and Smad4 Binding to Hepcidin Promoter in the Liver. </w:t>
      </w:r>
      <w:r w:rsidRPr="00EF2B13">
        <w:rPr>
          <w:rFonts w:ascii="Book Antiqua" w:hAnsi="Book Antiqua"/>
          <w:i/>
          <w:iCs/>
        </w:rPr>
        <w:t>Int J Hepatol</w:t>
      </w:r>
      <w:r w:rsidRPr="00EF2B13">
        <w:rPr>
          <w:rFonts w:ascii="Book Antiqua" w:hAnsi="Book Antiqua"/>
        </w:rPr>
        <w:t xml:space="preserve"> 2012; </w:t>
      </w:r>
      <w:r w:rsidRPr="00EF2B13">
        <w:rPr>
          <w:rFonts w:ascii="Book Antiqua" w:hAnsi="Book Antiqua"/>
          <w:b/>
          <w:bCs/>
        </w:rPr>
        <w:t>2012</w:t>
      </w:r>
      <w:r w:rsidRPr="00EF2B13">
        <w:rPr>
          <w:rFonts w:ascii="Book Antiqua" w:hAnsi="Book Antiqua"/>
        </w:rPr>
        <w:t>: 459278 [PMID: 22121494 DOI: 10.1155/2012/459278]</w:t>
      </w:r>
    </w:p>
    <w:p w14:paraId="0565D26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263 </w:t>
      </w:r>
      <w:r w:rsidRPr="00EF2B13">
        <w:rPr>
          <w:rFonts w:ascii="Book Antiqua" w:hAnsi="Book Antiqua"/>
          <w:b/>
          <w:bCs/>
        </w:rPr>
        <w:t>Chen S</w:t>
      </w:r>
      <w:r w:rsidRPr="00EF2B13">
        <w:rPr>
          <w:rFonts w:ascii="Book Antiqua" w:hAnsi="Book Antiqua"/>
        </w:rPr>
        <w:t xml:space="preserve">, Feng T, Vujić Spasić M, Altamura S, Breitkopf-Heinlein K, Altenöder J, Weiss TS, Dooley S, Muckenthaler MU. Transforming Growth Factor β1 (TGF-β1) Activates Hepcidin mRNA Expression in Hepatocytes. </w:t>
      </w:r>
      <w:r w:rsidRPr="00EF2B13">
        <w:rPr>
          <w:rFonts w:ascii="Book Antiqua" w:hAnsi="Book Antiqua"/>
          <w:i/>
          <w:iCs/>
        </w:rPr>
        <w:t>J Biol Chem</w:t>
      </w:r>
      <w:r w:rsidRPr="00EF2B13">
        <w:rPr>
          <w:rFonts w:ascii="Book Antiqua" w:hAnsi="Book Antiqua"/>
        </w:rPr>
        <w:t xml:space="preserve"> 2016; </w:t>
      </w:r>
      <w:r w:rsidRPr="00EF2B13">
        <w:rPr>
          <w:rFonts w:ascii="Book Antiqua" w:hAnsi="Book Antiqua"/>
          <w:b/>
          <w:bCs/>
        </w:rPr>
        <w:t>291</w:t>
      </w:r>
      <w:r w:rsidRPr="00EF2B13">
        <w:rPr>
          <w:rFonts w:ascii="Book Antiqua" w:hAnsi="Book Antiqua"/>
        </w:rPr>
        <w:t>: 13160-13174 [PMID: 27129231 DOI: 10.1074/jbc.M115.691543]</w:t>
      </w:r>
    </w:p>
    <w:p w14:paraId="2E46994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264 </w:t>
      </w:r>
      <w:r w:rsidRPr="00EF2B13">
        <w:rPr>
          <w:rFonts w:ascii="Book Antiqua" w:hAnsi="Book Antiqua"/>
          <w:b/>
          <w:bCs/>
        </w:rPr>
        <w:t>Zmijewski E</w:t>
      </w:r>
      <w:r w:rsidRPr="00EF2B13">
        <w:rPr>
          <w:rFonts w:ascii="Book Antiqua" w:hAnsi="Book Antiqua"/>
        </w:rPr>
        <w:t xml:space="preserve">, Lu S, Harrison-Findik DD. TLR4 signaling and the inhibition of liver hepcidin expression by alcohol. </w:t>
      </w:r>
      <w:r w:rsidRPr="00EF2B13">
        <w:rPr>
          <w:rFonts w:ascii="Book Antiqua" w:hAnsi="Book Antiqua"/>
          <w:i/>
          <w:iCs/>
        </w:rPr>
        <w:t>World J Gastroenterol</w:t>
      </w:r>
      <w:r w:rsidRPr="00EF2B13">
        <w:rPr>
          <w:rFonts w:ascii="Book Antiqua" w:hAnsi="Book Antiqua"/>
        </w:rPr>
        <w:t xml:space="preserve"> 2014; </w:t>
      </w:r>
      <w:r w:rsidRPr="00EF2B13">
        <w:rPr>
          <w:rFonts w:ascii="Book Antiqua" w:hAnsi="Book Antiqua"/>
          <w:b/>
          <w:bCs/>
        </w:rPr>
        <w:t>20</w:t>
      </w:r>
      <w:r w:rsidRPr="00EF2B13">
        <w:rPr>
          <w:rFonts w:ascii="Book Antiqua" w:hAnsi="Book Antiqua"/>
        </w:rPr>
        <w:t>: 12161-12170 [PMID: 25232250 DOI: 10.3748/wjg.v20.i34.12161]</w:t>
      </w:r>
    </w:p>
    <w:p w14:paraId="6573386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265 </w:t>
      </w:r>
      <w:r w:rsidRPr="00EF2B13">
        <w:rPr>
          <w:rFonts w:ascii="Book Antiqua" w:hAnsi="Book Antiqua"/>
          <w:b/>
          <w:bCs/>
        </w:rPr>
        <w:t>Seki E</w:t>
      </w:r>
      <w:r w:rsidRPr="00EF2B13">
        <w:rPr>
          <w:rFonts w:ascii="Book Antiqua" w:hAnsi="Book Antiqua"/>
        </w:rPr>
        <w:t xml:space="preserve">, De Minicis S, Osterreicher CH, Kluwe J, Osawa Y, Brenner DA, Schwabe RF. TLR4 enhances TGF-beta signaling and hepatic fibrosis. </w:t>
      </w:r>
      <w:r w:rsidRPr="00EF2B13">
        <w:rPr>
          <w:rFonts w:ascii="Book Antiqua" w:hAnsi="Book Antiqua"/>
          <w:i/>
          <w:iCs/>
        </w:rPr>
        <w:t>Nat Med</w:t>
      </w:r>
      <w:r w:rsidRPr="00EF2B13">
        <w:rPr>
          <w:rFonts w:ascii="Book Antiqua" w:hAnsi="Book Antiqua"/>
        </w:rPr>
        <w:t xml:space="preserve"> 2007; </w:t>
      </w:r>
      <w:r w:rsidRPr="00EF2B13">
        <w:rPr>
          <w:rFonts w:ascii="Book Antiqua" w:hAnsi="Book Antiqua"/>
          <w:b/>
          <w:bCs/>
        </w:rPr>
        <w:t>13</w:t>
      </w:r>
      <w:r w:rsidRPr="00EF2B13">
        <w:rPr>
          <w:rFonts w:ascii="Book Antiqua" w:hAnsi="Book Antiqua"/>
        </w:rPr>
        <w:t>: 1324-1332 [PMID: 17952090 DOI: 10.1038/nm1663]</w:t>
      </w:r>
    </w:p>
    <w:p w14:paraId="1047615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266 </w:t>
      </w:r>
      <w:r w:rsidRPr="00EF2B13">
        <w:rPr>
          <w:rFonts w:ascii="Book Antiqua" w:hAnsi="Book Antiqua"/>
          <w:b/>
          <w:bCs/>
        </w:rPr>
        <w:t>Weber SN</w:t>
      </w:r>
      <w:r w:rsidRPr="00EF2B13">
        <w:rPr>
          <w:rFonts w:ascii="Book Antiqua" w:hAnsi="Book Antiqua"/>
        </w:rPr>
        <w:t xml:space="preserve">, Bohner A, Dapito DH, Schwabe RF, Lammert F. TLR4 Deficiency Protects against Hepatic Fibrosis and Diethylnitrosamine-Induced Pre-Carcinogenic Liver Injury in Fibrotic Liver. </w:t>
      </w:r>
      <w:r w:rsidRPr="00EF2B13">
        <w:rPr>
          <w:rFonts w:ascii="Book Antiqua" w:hAnsi="Book Antiqua"/>
          <w:i/>
          <w:iCs/>
        </w:rPr>
        <w:t>PLoS One</w:t>
      </w:r>
      <w:r w:rsidRPr="00EF2B13">
        <w:rPr>
          <w:rFonts w:ascii="Book Antiqua" w:hAnsi="Book Antiqua"/>
        </w:rPr>
        <w:t xml:space="preserve"> 2016; </w:t>
      </w:r>
      <w:r w:rsidRPr="00EF2B13">
        <w:rPr>
          <w:rFonts w:ascii="Book Antiqua" w:hAnsi="Book Antiqua"/>
          <w:b/>
          <w:bCs/>
        </w:rPr>
        <w:t>11</w:t>
      </w:r>
      <w:r w:rsidRPr="00EF2B13">
        <w:rPr>
          <w:rFonts w:ascii="Book Antiqua" w:hAnsi="Book Antiqua"/>
        </w:rPr>
        <w:t>: e0158819 [PMID: 27391331 DOI: 10.1371/journal.pone.0158819]</w:t>
      </w:r>
    </w:p>
    <w:p w14:paraId="1D6E40F7"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267 </w:t>
      </w:r>
      <w:r w:rsidRPr="00EF2B13">
        <w:rPr>
          <w:rFonts w:ascii="Book Antiqua" w:hAnsi="Book Antiqua"/>
          <w:b/>
          <w:bCs/>
        </w:rPr>
        <w:t>Harrison-Findik DD</w:t>
      </w:r>
      <w:r w:rsidRPr="00EF2B13">
        <w:rPr>
          <w:rFonts w:ascii="Book Antiqua" w:hAnsi="Book Antiqua"/>
        </w:rPr>
        <w:t xml:space="preserve">, Klein E, Evans J, Gollan J. Regulation of liver hepcidin expression by alcohol in vivo does not involve Kupffer cell activation or TNF-alpha signaling. </w:t>
      </w:r>
      <w:r w:rsidRPr="00EF2B13">
        <w:rPr>
          <w:rFonts w:ascii="Book Antiqua" w:hAnsi="Book Antiqua"/>
          <w:i/>
          <w:iCs/>
        </w:rPr>
        <w:t>Am J Physiol Gastrointest Liver Physiol</w:t>
      </w:r>
      <w:r w:rsidRPr="00EF2B13">
        <w:rPr>
          <w:rFonts w:ascii="Book Antiqua" w:hAnsi="Book Antiqua"/>
        </w:rPr>
        <w:t xml:space="preserve"> 2009; </w:t>
      </w:r>
      <w:r w:rsidRPr="00EF2B13">
        <w:rPr>
          <w:rFonts w:ascii="Book Antiqua" w:hAnsi="Book Antiqua"/>
          <w:b/>
          <w:bCs/>
        </w:rPr>
        <w:t>296</w:t>
      </w:r>
      <w:r w:rsidRPr="00EF2B13">
        <w:rPr>
          <w:rFonts w:ascii="Book Antiqua" w:hAnsi="Book Antiqua"/>
        </w:rPr>
        <w:t>: G112-G118 [PMID: 19008338 DOI: 10.1152/ajpgi.90550.2008]</w:t>
      </w:r>
    </w:p>
    <w:p w14:paraId="29BF0EF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268 </w:t>
      </w:r>
      <w:r w:rsidRPr="00EF2B13">
        <w:rPr>
          <w:rFonts w:ascii="Book Antiqua" w:hAnsi="Book Antiqua"/>
          <w:b/>
          <w:bCs/>
        </w:rPr>
        <w:t>Yang L</w:t>
      </w:r>
      <w:r w:rsidRPr="00EF2B13">
        <w:rPr>
          <w:rFonts w:ascii="Book Antiqua" w:hAnsi="Book Antiqua"/>
        </w:rPr>
        <w:t xml:space="preserve">, Seki E. Toll-like receptors in liver fibrosis: cellular crosstalk and mechanisms. </w:t>
      </w:r>
      <w:r w:rsidRPr="00EF2B13">
        <w:rPr>
          <w:rFonts w:ascii="Book Antiqua" w:hAnsi="Book Antiqua"/>
          <w:i/>
          <w:iCs/>
        </w:rPr>
        <w:t>Front Physiol</w:t>
      </w:r>
      <w:r w:rsidRPr="00EF2B13">
        <w:rPr>
          <w:rFonts w:ascii="Book Antiqua" w:hAnsi="Book Antiqua"/>
        </w:rPr>
        <w:t xml:space="preserve"> 2012; </w:t>
      </w:r>
      <w:r w:rsidRPr="00EF2B13">
        <w:rPr>
          <w:rFonts w:ascii="Book Antiqua" w:hAnsi="Book Antiqua"/>
          <w:b/>
          <w:bCs/>
        </w:rPr>
        <w:t>3</w:t>
      </w:r>
      <w:r w:rsidRPr="00EF2B13">
        <w:rPr>
          <w:rFonts w:ascii="Book Antiqua" w:hAnsi="Book Antiqua"/>
        </w:rPr>
        <w:t>: 138 [PMID: 22661952 DOI: 10.3389/fphys.2012.00138]</w:t>
      </w:r>
    </w:p>
    <w:p w14:paraId="21ADB4E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269 </w:t>
      </w:r>
      <w:r w:rsidRPr="00EF2B13">
        <w:rPr>
          <w:rFonts w:ascii="Book Antiqua" w:hAnsi="Book Antiqua"/>
          <w:b/>
          <w:bCs/>
        </w:rPr>
        <w:t>Viveiros A</w:t>
      </w:r>
      <w:r w:rsidRPr="00EF2B13">
        <w:rPr>
          <w:rFonts w:ascii="Book Antiqua" w:hAnsi="Book Antiqua"/>
        </w:rPr>
        <w:t xml:space="preserve">, Finkenstedt A, Schaefer B, Mandorfer M, Scheiner B, Lehner K, Tobiasch M, Reiberger T, Tilg H, Edlinger M, Zoller H. Transferrin as a predictor of survival in cirrhosis. </w:t>
      </w:r>
      <w:r w:rsidRPr="00EF2B13">
        <w:rPr>
          <w:rFonts w:ascii="Book Antiqua" w:hAnsi="Book Antiqua"/>
          <w:i/>
          <w:iCs/>
        </w:rPr>
        <w:t>Liver Transpl</w:t>
      </w:r>
      <w:r w:rsidRPr="00EF2B13">
        <w:rPr>
          <w:rFonts w:ascii="Book Antiqua" w:hAnsi="Book Antiqua"/>
        </w:rPr>
        <w:t xml:space="preserve"> 2018; </w:t>
      </w:r>
      <w:r w:rsidRPr="00EF2B13">
        <w:rPr>
          <w:rFonts w:ascii="Book Antiqua" w:hAnsi="Book Antiqua"/>
          <w:b/>
          <w:bCs/>
        </w:rPr>
        <w:t>24</w:t>
      </w:r>
      <w:r w:rsidRPr="00EF2B13">
        <w:rPr>
          <w:rFonts w:ascii="Book Antiqua" w:hAnsi="Book Antiqua"/>
        </w:rPr>
        <w:t>: 343-351 [PMID: 29149510 DOI: 10.1002/lt.24981]</w:t>
      </w:r>
    </w:p>
    <w:p w14:paraId="2002E5D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270 </w:t>
      </w:r>
      <w:r w:rsidRPr="00EF2B13">
        <w:rPr>
          <w:rFonts w:ascii="Book Antiqua" w:hAnsi="Book Antiqua"/>
          <w:b/>
          <w:bCs/>
        </w:rPr>
        <w:t>Maras JS</w:t>
      </w:r>
      <w:r w:rsidRPr="00EF2B13">
        <w:rPr>
          <w:rFonts w:ascii="Book Antiqua" w:hAnsi="Book Antiqua"/>
        </w:rPr>
        <w:t xml:space="preserve">, Maiwall R, Harsha HC, Das S, Hussain MS, Kumar C, Bihari C, Rastogi A, Kumar M, Trehanpati N, Sharma S, Pandey A, Sarin SK. Dysregulated iron homeostasis is strongly associated with multiorgan failure and early mortality in acute-on-chronic liver failure. </w:t>
      </w:r>
      <w:r w:rsidRPr="00EF2B13">
        <w:rPr>
          <w:rFonts w:ascii="Book Antiqua" w:hAnsi="Book Antiqua"/>
          <w:i/>
          <w:iCs/>
        </w:rPr>
        <w:t>Hepatology</w:t>
      </w:r>
      <w:r w:rsidRPr="00EF2B13">
        <w:rPr>
          <w:rFonts w:ascii="Book Antiqua" w:hAnsi="Book Antiqua"/>
        </w:rPr>
        <w:t xml:space="preserve"> 2015; </w:t>
      </w:r>
      <w:r w:rsidRPr="00EF2B13">
        <w:rPr>
          <w:rFonts w:ascii="Book Antiqua" w:hAnsi="Book Antiqua"/>
          <w:b/>
          <w:bCs/>
        </w:rPr>
        <w:t>61</w:t>
      </w:r>
      <w:r w:rsidRPr="00EF2B13">
        <w:rPr>
          <w:rFonts w:ascii="Book Antiqua" w:hAnsi="Book Antiqua"/>
        </w:rPr>
        <w:t>: 1306-1320 [PMID: 25475192 DOI: 10.1002/hep.27636]</w:t>
      </w:r>
    </w:p>
    <w:p w14:paraId="2A37C7E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271 </w:t>
      </w:r>
      <w:r w:rsidRPr="00EF2B13">
        <w:rPr>
          <w:rFonts w:ascii="Book Antiqua" w:hAnsi="Book Antiqua"/>
          <w:b/>
          <w:bCs/>
        </w:rPr>
        <w:t>Anastasiou OE</w:t>
      </w:r>
      <w:r w:rsidRPr="00EF2B13">
        <w:rPr>
          <w:rFonts w:ascii="Book Antiqua" w:hAnsi="Book Antiqua"/>
        </w:rPr>
        <w:t xml:space="preserve">, Kälsch J, Hakmouni M, Kucukoglu O, Heider D, Korth J, Manka P, Sowa JP, Bechmann L, Saner FH, Paul A, Gerken G, Baba HA, Canbay A. Low transferrin and high ferritin concentrations are associated with worse outcome in acute liver failure. </w:t>
      </w:r>
      <w:r w:rsidRPr="00EF2B13">
        <w:rPr>
          <w:rFonts w:ascii="Book Antiqua" w:hAnsi="Book Antiqua"/>
          <w:i/>
          <w:iCs/>
        </w:rPr>
        <w:t>Liver Int</w:t>
      </w:r>
      <w:r w:rsidRPr="00EF2B13">
        <w:rPr>
          <w:rFonts w:ascii="Book Antiqua" w:hAnsi="Book Antiqua"/>
        </w:rPr>
        <w:t xml:space="preserve"> 2017; </w:t>
      </w:r>
      <w:r w:rsidRPr="00EF2B13">
        <w:rPr>
          <w:rFonts w:ascii="Book Antiqua" w:hAnsi="Book Antiqua"/>
          <w:b/>
          <w:bCs/>
        </w:rPr>
        <w:t>37</w:t>
      </w:r>
      <w:r w:rsidRPr="00EF2B13">
        <w:rPr>
          <w:rFonts w:ascii="Book Antiqua" w:hAnsi="Book Antiqua"/>
        </w:rPr>
        <w:t>: 1032-1041 [PMID: 28109050 DOI: 10.1111/liv.13369]</w:t>
      </w:r>
    </w:p>
    <w:p w14:paraId="38FD23F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272 </w:t>
      </w:r>
      <w:r w:rsidRPr="00EF2B13">
        <w:rPr>
          <w:rFonts w:ascii="Book Antiqua" w:hAnsi="Book Antiqua"/>
          <w:b/>
          <w:bCs/>
        </w:rPr>
        <w:t>Bruns T</w:t>
      </w:r>
      <w:r w:rsidRPr="00EF2B13">
        <w:rPr>
          <w:rFonts w:ascii="Book Antiqua" w:hAnsi="Book Antiqua"/>
        </w:rPr>
        <w:t xml:space="preserve">, Nuraldeen R, Mai M, Stengel S, Zimmermann HW, Yagmur E, Trautwein C, Stallmach A, Strnad P. Low serum transferrin correlates with acute-on-chronic organ failure and indicates short-term mortality in decompensated cirrhosis. </w:t>
      </w:r>
      <w:r w:rsidRPr="00EF2B13">
        <w:rPr>
          <w:rFonts w:ascii="Book Antiqua" w:hAnsi="Book Antiqua"/>
          <w:i/>
          <w:iCs/>
        </w:rPr>
        <w:t>Liver Int</w:t>
      </w:r>
      <w:r w:rsidRPr="00EF2B13">
        <w:rPr>
          <w:rFonts w:ascii="Book Antiqua" w:hAnsi="Book Antiqua"/>
        </w:rPr>
        <w:t xml:space="preserve"> 2017; </w:t>
      </w:r>
      <w:r w:rsidRPr="00EF2B13">
        <w:rPr>
          <w:rFonts w:ascii="Book Antiqua" w:hAnsi="Book Antiqua"/>
          <w:b/>
          <w:bCs/>
        </w:rPr>
        <w:t>37</w:t>
      </w:r>
      <w:r w:rsidRPr="00EF2B13">
        <w:rPr>
          <w:rFonts w:ascii="Book Antiqua" w:hAnsi="Book Antiqua"/>
        </w:rPr>
        <w:t>: 232-241 [PMID: 27473364 DOI: 10.1111/liv.13211]</w:t>
      </w:r>
    </w:p>
    <w:p w14:paraId="6258966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273 </w:t>
      </w:r>
      <w:r w:rsidRPr="00EF2B13">
        <w:rPr>
          <w:rFonts w:ascii="Book Antiqua" w:hAnsi="Book Antiqua"/>
          <w:b/>
          <w:bCs/>
        </w:rPr>
        <w:t>Atkinson SR</w:t>
      </w:r>
      <w:r w:rsidRPr="00EF2B13">
        <w:rPr>
          <w:rFonts w:ascii="Book Antiqua" w:hAnsi="Book Antiqua"/>
        </w:rPr>
        <w:t xml:space="preserve">, Hamesch K, Spivak I, Guldiken N, Cabezas J, Argemi J, Theurl I, Zoller H, Cao S, Mathurin P, Shah VH, Trautwein C, Bataller R, Thursz MR, Strnad P. Serum Transferrin Is an Independent Predictor of Mortality in Severe Alcoholic Hepatitis. </w:t>
      </w:r>
      <w:r w:rsidRPr="00EF2B13">
        <w:rPr>
          <w:rFonts w:ascii="Book Antiqua" w:hAnsi="Book Antiqua"/>
          <w:i/>
          <w:iCs/>
        </w:rPr>
        <w:t>Am J Gastroenterol</w:t>
      </w:r>
      <w:r w:rsidRPr="00EF2B13">
        <w:rPr>
          <w:rFonts w:ascii="Book Antiqua" w:hAnsi="Book Antiqua"/>
        </w:rPr>
        <w:t xml:space="preserve"> 2020; </w:t>
      </w:r>
      <w:r w:rsidRPr="00EF2B13">
        <w:rPr>
          <w:rFonts w:ascii="Book Antiqua" w:hAnsi="Book Antiqua"/>
          <w:b/>
          <w:bCs/>
        </w:rPr>
        <w:t>115</w:t>
      </w:r>
      <w:r w:rsidRPr="00EF2B13">
        <w:rPr>
          <w:rFonts w:ascii="Book Antiqua" w:hAnsi="Book Antiqua"/>
        </w:rPr>
        <w:t>: 398-405 [PMID: 31985531 DOI: 10.14309/ajg.0000000000000492]</w:t>
      </w:r>
    </w:p>
    <w:p w14:paraId="7B8F2D6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274 </w:t>
      </w:r>
      <w:r w:rsidRPr="00EF2B13">
        <w:rPr>
          <w:rFonts w:ascii="Book Antiqua" w:hAnsi="Book Antiqua"/>
          <w:b/>
          <w:bCs/>
        </w:rPr>
        <w:t>Wu J</w:t>
      </w:r>
      <w:r w:rsidRPr="00EF2B13">
        <w:rPr>
          <w:rFonts w:ascii="Book Antiqua" w:hAnsi="Book Antiqua"/>
        </w:rPr>
        <w:t xml:space="preserve">, Meng QH. Current understanding of the metabolism of micronutrients in chronic alcoholic liver disease. </w:t>
      </w:r>
      <w:r w:rsidRPr="00EF2B13">
        <w:rPr>
          <w:rFonts w:ascii="Book Antiqua" w:hAnsi="Book Antiqua"/>
          <w:i/>
          <w:iCs/>
        </w:rPr>
        <w:t>World J Gastroenterol</w:t>
      </w:r>
      <w:r w:rsidRPr="00EF2B13">
        <w:rPr>
          <w:rFonts w:ascii="Book Antiqua" w:hAnsi="Book Antiqua"/>
        </w:rPr>
        <w:t xml:space="preserve"> 2020; </w:t>
      </w:r>
      <w:r w:rsidRPr="00EF2B13">
        <w:rPr>
          <w:rFonts w:ascii="Book Antiqua" w:hAnsi="Book Antiqua"/>
          <w:b/>
          <w:bCs/>
        </w:rPr>
        <w:t>26</w:t>
      </w:r>
      <w:r w:rsidRPr="00EF2B13">
        <w:rPr>
          <w:rFonts w:ascii="Book Antiqua" w:hAnsi="Book Antiqua"/>
        </w:rPr>
        <w:t>: 4567-4578 [PMID: 32884217 DOI: 10.3748/wjg.v26.i31.4567]</w:t>
      </w:r>
    </w:p>
    <w:p w14:paraId="3ECCF06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275 </w:t>
      </w:r>
      <w:r w:rsidRPr="00EF2B13">
        <w:rPr>
          <w:rFonts w:ascii="Book Antiqua" w:hAnsi="Book Antiqua"/>
          <w:b/>
          <w:bCs/>
        </w:rPr>
        <w:t>Zhang Y</w:t>
      </w:r>
      <w:r w:rsidRPr="00EF2B13">
        <w:rPr>
          <w:rFonts w:ascii="Book Antiqua" w:hAnsi="Book Antiqua"/>
        </w:rPr>
        <w:t xml:space="preserve">, Zhao S, Fu Y, Yan L, Feng Y, Chen Y, Wu Y, Deng Y, Zhang G, Chen Z, Chen Y, Liu T. Computational repositioning of dimethyl fumarate for treating alcoholic </w:t>
      </w:r>
      <w:r w:rsidRPr="00EF2B13">
        <w:rPr>
          <w:rFonts w:ascii="Book Antiqua" w:hAnsi="Book Antiqua"/>
        </w:rPr>
        <w:lastRenderedPageBreak/>
        <w:t xml:space="preserve">liver disease. </w:t>
      </w:r>
      <w:r w:rsidRPr="00EF2B13">
        <w:rPr>
          <w:rFonts w:ascii="Book Antiqua" w:hAnsi="Book Antiqua"/>
          <w:i/>
          <w:iCs/>
        </w:rPr>
        <w:t>Cell Death Dis</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641 [PMID: 32811823 DOI: 10.1038/s41419-020-02890-3]</w:t>
      </w:r>
    </w:p>
    <w:p w14:paraId="572E82B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276 </w:t>
      </w:r>
      <w:r w:rsidRPr="00EF2B13">
        <w:rPr>
          <w:rFonts w:ascii="Book Antiqua" w:hAnsi="Book Antiqua"/>
          <w:b/>
          <w:bCs/>
        </w:rPr>
        <w:t>Liu CY</w:t>
      </w:r>
      <w:r w:rsidRPr="00EF2B13">
        <w:rPr>
          <w:rFonts w:ascii="Book Antiqua" w:hAnsi="Book Antiqua"/>
        </w:rPr>
        <w:t xml:space="preserve">, Wang M, Yu HM, Han FX, Wu QS, Cai XJ, Kurihara H, Chen YX, Li YF, He RR. Ferroptosis is involved in alcohol-induced cell death in vivo and in vitro. </w:t>
      </w:r>
      <w:r w:rsidRPr="00EF2B13">
        <w:rPr>
          <w:rFonts w:ascii="Book Antiqua" w:hAnsi="Book Antiqua"/>
          <w:i/>
          <w:iCs/>
        </w:rPr>
        <w:t>Biosci Biotechnol Biochem</w:t>
      </w:r>
      <w:r w:rsidRPr="00EF2B13">
        <w:rPr>
          <w:rFonts w:ascii="Book Antiqua" w:hAnsi="Book Antiqua"/>
        </w:rPr>
        <w:t xml:space="preserve"> 2020; </w:t>
      </w:r>
      <w:r w:rsidRPr="00EF2B13">
        <w:rPr>
          <w:rFonts w:ascii="Book Antiqua" w:hAnsi="Book Antiqua"/>
          <w:b/>
          <w:bCs/>
        </w:rPr>
        <w:t>84</w:t>
      </w:r>
      <w:r w:rsidRPr="00EF2B13">
        <w:rPr>
          <w:rFonts w:ascii="Book Antiqua" w:hAnsi="Book Antiqua"/>
        </w:rPr>
        <w:t>: 1621-1628 [PMID: 32419644 DOI: 10.1080/09168451.2020.1763155]</w:t>
      </w:r>
    </w:p>
    <w:p w14:paraId="2E5A942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277 </w:t>
      </w:r>
      <w:r w:rsidRPr="00EF2B13">
        <w:rPr>
          <w:rFonts w:ascii="Book Antiqua" w:hAnsi="Book Antiqua"/>
          <w:b/>
          <w:bCs/>
        </w:rPr>
        <w:t>Liu J</w:t>
      </w:r>
      <w:r w:rsidRPr="00EF2B13">
        <w:rPr>
          <w:rFonts w:ascii="Book Antiqua" w:hAnsi="Book Antiqua"/>
        </w:rPr>
        <w:t xml:space="preserve">, He H, Wang J, Guo X, Lin H, Chen H, Jiang C, Chen L, Yao P, Tang Y. Oxidative stress-dependent frataxin inhibition mediated alcoholic hepatocytotoxicity through ferroptosis. </w:t>
      </w:r>
      <w:r w:rsidRPr="00EF2B13">
        <w:rPr>
          <w:rFonts w:ascii="Book Antiqua" w:hAnsi="Book Antiqua"/>
          <w:i/>
          <w:iCs/>
        </w:rPr>
        <w:t>Toxicology</w:t>
      </w:r>
      <w:r w:rsidRPr="00EF2B13">
        <w:rPr>
          <w:rFonts w:ascii="Book Antiqua" w:hAnsi="Book Antiqua"/>
        </w:rPr>
        <w:t xml:space="preserve"> 2020; </w:t>
      </w:r>
      <w:r w:rsidRPr="00EF2B13">
        <w:rPr>
          <w:rFonts w:ascii="Book Antiqua" w:hAnsi="Book Antiqua"/>
          <w:b/>
          <w:bCs/>
        </w:rPr>
        <w:t>445</w:t>
      </w:r>
      <w:r w:rsidRPr="00EF2B13">
        <w:rPr>
          <w:rFonts w:ascii="Book Antiqua" w:hAnsi="Book Antiqua"/>
        </w:rPr>
        <w:t>: 152584 [PMID: 33017621 DOI: 10.1016/j.tox.2020.152584]</w:t>
      </w:r>
    </w:p>
    <w:p w14:paraId="63F19F6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278 </w:t>
      </w:r>
      <w:r w:rsidRPr="00EF2B13">
        <w:rPr>
          <w:rFonts w:ascii="Book Antiqua" w:hAnsi="Book Antiqua"/>
          <w:b/>
          <w:bCs/>
        </w:rPr>
        <w:t>Poole LG</w:t>
      </w:r>
      <w:r w:rsidRPr="00EF2B13">
        <w:rPr>
          <w:rFonts w:ascii="Book Antiqua" w:hAnsi="Book Antiqua"/>
        </w:rPr>
        <w:t xml:space="preserve">, Dolin CE, Arteel GE. Organ-Organ Crosstalk and Alcoholic Liver Disease. </w:t>
      </w:r>
      <w:r w:rsidRPr="00EF2B13">
        <w:rPr>
          <w:rFonts w:ascii="Book Antiqua" w:hAnsi="Book Antiqua"/>
          <w:i/>
          <w:iCs/>
        </w:rPr>
        <w:t>Biomolecules</w:t>
      </w:r>
      <w:r w:rsidRPr="00EF2B13">
        <w:rPr>
          <w:rFonts w:ascii="Book Antiqua" w:hAnsi="Book Antiqua"/>
        </w:rPr>
        <w:t xml:space="preserve"> 2017; </w:t>
      </w:r>
      <w:r w:rsidRPr="00EF2B13">
        <w:rPr>
          <w:rFonts w:ascii="Book Antiqua" w:hAnsi="Book Antiqua"/>
          <w:b/>
          <w:bCs/>
        </w:rPr>
        <w:t>7</w:t>
      </w:r>
      <w:r w:rsidRPr="00EF2B13">
        <w:rPr>
          <w:rFonts w:ascii="Book Antiqua" w:hAnsi="Book Antiqua"/>
        </w:rPr>
        <w:t xml:space="preserve"> [PMID: 28812994 DOI: 10.3390/biom7030062]</w:t>
      </w:r>
    </w:p>
    <w:p w14:paraId="477D6EC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279 </w:t>
      </w:r>
      <w:r w:rsidRPr="00EF2B13">
        <w:rPr>
          <w:rFonts w:ascii="Book Antiqua" w:hAnsi="Book Antiqua"/>
          <w:b/>
          <w:bCs/>
        </w:rPr>
        <w:t>Zhou Z</w:t>
      </w:r>
      <w:r w:rsidRPr="00EF2B13">
        <w:rPr>
          <w:rFonts w:ascii="Book Antiqua" w:hAnsi="Book Antiqua"/>
        </w:rPr>
        <w:t xml:space="preserve">, Ye TJ, DeCaro E, Buehler B, Stahl Z, Bonavita G, Daniels M, You M. Intestinal SIRT1 Deficiency Protects Mice from Ethanol-Induced Liver Injury by Mitigating Ferroptosis. </w:t>
      </w:r>
      <w:r w:rsidRPr="00EF2B13">
        <w:rPr>
          <w:rFonts w:ascii="Book Antiqua" w:hAnsi="Book Antiqua"/>
          <w:i/>
          <w:iCs/>
        </w:rPr>
        <w:t>Am J Pathol</w:t>
      </w:r>
      <w:r w:rsidRPr="00EF2B13">
        <w:rPr>
          <w:rFonts w:ascii="Book Antiqua" w:hAnsi="Book Antiqua"/>
        </w:rPr>
        <w:t xml:space="preserve"> 2020; </w:t>
      </w:r>
      <w:r w:rsidRPr="00EF2B13">
        <w:rPr>
          <w:rFonts w:ascii="Book Antiqua" w:hAnsi="Book Antiqua"/>
          <w:b/>
          <w:bCs/>
        </w:rPr>
        <w:t>190</w:t>
      </w:r>
      <w:r w:rsidRPr="00EF2B13">
        <w:rPr>
          <w:rFonts w:ascii="Book Antiqua" w:hAnsi="Book Antiqua"/>
        </w:rPr>
        <w:t>: 82-92 [PMID: 31610175 DOI: 10.1016/j.ajpath.2019.09.012]</w:t>
      </w:r>
    </w:p>
    <w:p w14:paraId="321007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280 </w:t>
      </w:r>
      <w:r w:rsidRPr="00EF2B13">
        <w:rPr>
          <w:rFonts w:ascii="Book Antiqua" w:hAnsi="Book Antiqua"/>
          <w:b/>
          <w:bCs/>
        </w:rPr>
        <w:t>Maras JS</w:t>
      </w:r>
      <w:r w:rsidRPr="00EF2B13">
        <w:rPr>
          <w:rFonts w:ascii="Book Antiqua" w:hAnsi="Book Antiqua"/>
        </w:rPr>
        <w:t xml:space="preserve">, Das S, Sharma S, Sukriti S, Kumar J, Vyas AK, Kumar D, Bhat A, Yadav G, Choudhary MC, Sharma S, Kumar G, Bihari C, Trehanpati N, Maiwall R, Sarin SK. Iron-Overload triggers ADAM-17 mediated inflammation in Severe Alcoholic Hepatitis. </w:t>
      </w:r>
      <w:r w:rsidRPr="00EF2B13">
        <w:rPr>
          <w:rFonts w:ascii="Book Antiqua" w:hAnsi="Book Antiqua"/>
          <w:i/>
          <w:iCs/>
        </w:rPr>
        <w:t>Sci Rep</w:t>
      </w:r>
      <w:r w:rsidRPr="00EF2B13">
        <w:rPr>
          <w:rFonts w:ascii="Book Antiqua" w:hAnsi="Book Antiqua"/>
        </w:rPr>
        <w:t xml:space="preserve"> 2018; </w:t>
      </w:r>
      <w:r w:rsidRPr="00EF2B13">
        <w:rPr>
          <w:rFonts w:ascii="Book Antiqua" w:hAnsi="Book Antiqua"/>
          <w:b/>
          <w:bCs/>
        </w:rPr>
        <w:t>8</w:t>
      </w:r>
      <w:r w:rsidRPr="00EF2B13">
        <w:rPr>
          <w:rFonts w:ascii="Book Antiqua" w:hAnsi="Book Antiqua"/>
        </w:rPr>
        <w:t>: 10264 [PMID: 29980709 DOI: 10.1038/s41598-018-28483-x]</w:t>
      </w:r>
    </w:p>
    <w:p w14:paraId="2BFFD4E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281 </w:t>
      </w:r>
      <w:r w:rsidRPr="00EF2B13">
        <w:rPr>
          <w:rFonts w:ascii="Book Antiqua" w:hAnsi="Book Antiqua"/>
          <w:b/>
          <w:bCs/>
        </w:rPr>
        <w:t>Mueller S</w:t>
      </w:r>
      <w:r w:rsidRPr="00EF2B13">
        <w:rPr>
          <w:rFonts w:ascii="Book Antiqua" w:hAnsi="Book Antiqua"/>
        </w:rPr>
        <w:t xml:space="preserve">, Chen C, Mueller J, Wang S. Novel Insights into Alcoholic Liver Disease: Iron Overload, Iron Sensing and Hemolysis. </w:t>
      </w:r>
      <w:r w:rsidRPr="00EF2B13">
        <w:rPr>
          <w:rFonts w:ascii="Book Antiqua" w:hAnsi="Book Antiqua"/>
          <w:i/>
          <w:iCs/>
        </w:rPr>
        <w:t>J Transl Int Med</w:t>
      </w:r>
      <w:r w:rsidRPr="00EF2B13">
        <w:rPr>
          <w:rFonts w:ascii="Book Antiqua" w:hAnsi="Book Antiqua"/>
        </w:rPr>
        <w:t xml:space="preserve"> 2022; </w:t>
      </w:r>
      <w:r w:rsidRPr="00EF2B13">
        <w:rPr>
          <w:rFonts w:ascii="Book Antiqua" w:hAnsi="Book Antiqua"/>
          <w:b/>
          <w:bCs/>
        </w:rPr>
        <w:t>10</w:t>
      </w:r>
      <w:r w:rsidRPr="00EF2B13">
        <w:rPr>
          <w:rFonts w:ascii="Book Antiqua" w:hAnsi="Book Antiqua"/>
        </w:rPr>
        <w:t>: 92-124 [PMID: 35959455 DOI: 10.2478/jtim-2021-0056]</w:t>
      </w:r>
    </w:p>
    <w:p w14:paraId="1098038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282 </w:t>
      </w:r>
      <w:r w:rsidRPr="00EF2B13">
        <w:rPr>
          <w:rFonts w:ascii="Book Antiqua" w:hAnsi="Book Antiqua"/>
          <w:b/>
          <w:bCs/>
        </w:rPr>
        <w:t>Jia M</w:t>
      </w:r>
      <w:r w:rsidRPr="00EF2B13">
        <w:rPr>
          <w:rFonts w:ascii="Book Antiqua" w:hAnsi="Book Antiqua"/>
        </w:rPr>
        <w:t xml:space="preserve">, Zhang H, Qin Q, Hou Y, Zhang X, Chen D, Zhang H, Chen Y. Ferroptosis as a new therapeutic opportunity for nonviral liver disease. </w:t>
      </w:r>
      <w:r w:rsidRPr="00EF2B13">
        <w:rPr>
          <w:rFonts w:ascii="Book Antiqua" w:hAnsi="Book Antiqua"/>
          <w:i/>
          <w:iCs/>
        </w:rPr>
        <w:t>Eur J Pharmacol</w:t>
      </w:r>
      <w:r w:rsidRPr="00EF2B13">
        <w:rPr>
          <w:rFonts w:ascii="Book Antiqua" w:hAnsi="Book Antiqua"/>
        </w:rPr>
        <w:t xml:space="preserve"> 2021; </w:t>
      </w:r>
      <w:r w:rsidRPr="00EF2B13">
        <w:rPr>
          <w:rFonts w:ascii="Book Antiqua" w:hAnsi="Book Antiqua"/>
          <w:b/>
          <w:bCs/>
        </w:rPr>
        <w:t>908</w:t>
      </w:r>
      <w:r w:rsidRPr="00EF2B13">
        <w:rPr>
          <w:rFonts w:ascii="Book Antiqua" w:hAnsi="Book Antiqua"/>
        </w:rPr>
        <w:t>: 174319 [PMID: 34252441 DOI: 10.1016/j.ejphar.2021.174319]</w:t>
      </w:r>
    </w:p>
    <w:p w14:paraId="32CC28D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283 </w:t>
      </w:r>
      <w:r w:rsidRPr="00EF2B13">
        <w:rPr>
          <w:rFonts w:ascii="Book Antiqua" w:hAnsi="Book Antiqua"/>
          <w:b/>
          <w:bCs/>
        </w:rPr>
        <w:t>Fillebeen C</w:t>
      </w:r>
      <w:r w:rsidRPr="00EF2B13">
        <w:rPr>
          <w:rFonts w:ascii="Book Antiqua" w:hAnsi="Book Antiqua"/>
        </w:rPr>
        <w:t xml:space="preserve">, Pantopoulos K. Iron inhibits replication of infectious hepatitis C virus in permissive Huh7.5.1 cells. </w:t>
      </w:r>
      <w:r w:rsidRPr="00EF2B13">
        <w:rPr>
          <w:rFonts w:ascii="Book Antiqua" w:hAnsi="Book Antiqua"/>
          <w:i/>
          <w:iCs/>
        </w:rPr>
        <w:t>J Hepatol</w:t>
      </w:r>
      <w:r w:rsidRPr="00EF2B13">
        <w:rPr>
          <w:rFonts w:ascii="Book Antiqua" w:hAnsi="Book Antiqua"/>
        </w:rPr>
        <w:t xml:space="preserve"> 2010; </w:t>
      </w:r>
      <w:r w:rsidRPr="00EF2B13">
        <w:rPr>
          <w:rFonts w:ascii="Book Antiqua" w:hAnsi="Book Antiqua"/>
          <w:b/>
          <w:bCs/>
        </w:rPr>
        <w:t>53</w:t>
      </w:r>
      <w:r w:rsidRPr="00EF2B13">
        <w:rPr>
          <w:rFonts w:ascii="Book Antiqua" w:hAnsi="Book Antiqua"/>
        </w:rPr>
        <w:t>: 995-999 [PMID: 20813419 DOI: 10.1016/j.jhep.2010.04.044]</w:t>
      </w:r>
    </w:p>
    <w:p w14:paraId="5D467413"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284 </w:t>
      </w:r>
      <w:r w:rsidRPr="00EF2B13">
        <w:rPr>
          <w:rFonts w:ascii="Book Antiqua" w:hAnsi="Book Antiqua"/>
          <w:b/>
          <w:bCs/>
        </w:rPr>
        <w:t>Theurl I</w:t>
      </w:r>
      <w:r w:rsidRPr="00EF2B13">
        <w:rPr>
          <w:rFonts w:ascii="Book Antiqua" w:hAnsi="Book Antiqua"/>
        </w:rPr>
        <w:t xml:space="preserve">, Zoller H, Obrist P, Datz C, Bachmann F, Elliott RM, Weiss G. Iron regulates hepatitis C virus translation via stimulation of expression of translation initiation factor 3. </w:t>
      </w:r>
      <w:r w:rsidRPr="00EF2B13">
        <w:rPr>
          <w:rFonts w:ascii="Book Antiqua" w:hAnsi="Book Antiqua"/>
          <w:i/>
          <w:iCs/>
        </w:rPr>
        <w:t>J Infect Dis</w:t>
      </w:r>
      <w:r w:rsidRPr="00EF2B13">
        <w:rPr>
          <w:rFonts w:ascii="Book Antiqua" w:hAnsi="Book Antiqua"/>
        </w:rPr>
        <w:t xml:space="preserve"> 2004; </w:t>
      </w:r>
      <w:r w:rsidRPr="00EF2B13">
        <w:rPr>
          <w:rFonts w:ascii="Book Antiqua" w:hAnsi="Book Antiqua"/>
          <w:b/>
          <w:bCs/>
        </w:rPr>
        <w:t>190</w:t>
      </w:r>
      <w:r w:rsidRPr="00EF2B13">
        <w:rPr>
          <w:rFonts w:ascii="Book Antiqua" w:hAnsi="Book Antiqua"/>
        </w:rPr>
        <w:t>: 819-825 [PMID: 15272411 DOI: 10.1086/422261]</w:t>
      </w:r>
    </w:p>
    <w:p w14:paraId="72DFE5C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285 </w:t>
      </w:r>
      <w:r w:rsidRPr="00EF2B13">
        <w:rPr>
          <w:rFonts w:ascii="Book Antiqua" w:hAnsi="Book Antiqua"/>
          <w:b/>
          <w:bCs/>
        </w:rPr>
        <w:t>Mancinelli R</w:t>
      </w:r>
      <w:r w:rsidRPr="00EF2B13">
        <w:rPr>
          <w:rFonts w:ascii="Book Antiqua" w:hAnsi="Book Antiqua"/>
        </w:rPr>
        <w:t xml:space="preserve">, Rosa L, Cutone A, Lepanto MS, Franchitto A, Onori P, Gaudio E, Valenti P. Viral Hepatitis and Iron Dysregulation: Molecular Pathways and the Role of Lactoferrin. </w:t>
      </w:r>
      <w:r w:rsidRPr="00EF2B13">
        <w:rPr>
          <w:rFonts w:ascii="Book Antiqua" w:hAnsi="Book Antiqua"/>
          <w:i/>
          <w:iCs/>
        </w:rPr>
        <w:t>Molecules</w:t>
      </w:r>
      <w:r w:rsidRPr="00EF2B13">
        <w:rPr>
          <w:rFonts w:ascii="Book Antiqua" w:hAnsi="Book Antiqua"/>
        </w:rPr>
        <w:t xml:space="preserve"> 2020; </w:t>
      </w:r>
      <w:r w:rsidRPr="00EF2B13">
        <w:rPr>
          <w:rFonts w:ascii="Book Antiqua" w:hAnsi="Book Antiqua"/>
          <w:b/>
          <w:bCs/>
        </w:rPr>
        <w:t>25</w:t>
      </w:r>
      <w:r w:rsidRPr="00EF2B13">
        <w:rPr>
          <w:rFonts w:ascii="Book Antiqua" w:hAnsi="Book Antiqua"/>
        </w:rPr>
        <w:t xml:space="preserve"> [PMID: 32344579 DOI: 10.3390/molecules25081997]</w:t>
      </w:r>
    </w:p>
    <w:p w14:paraId="127FCE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286 </w:t>
      </w:r>
      <w:r w:rsidRPr="00EF2B13">
        <w:rPr>
          <w:rFonts w:ascii="Book Antiqua" w:hAnsi="Book Antiqua"/>
          <w:b/>
          <w:bCs/>
        </w:rPr>
        <w:t>Zou DM</w:t>
      </w:r>
      <w:r w:rsidRPr="00EF2B13">
        <w:rPr>
          <w:rFonts w:ascii="Book Antiqua" w:hAnsi="Book Antiqua"/>
        </w:rPr>
        <w:t xml:space="preserve">, Sun WL. Relationship between Hepatitis C Virus Infection and Iron Overload. </w:t>
      </w:r>
      <w:r w:rsidRPr="00EF2B13">
        <w:rPr>
          <w:rFonts w:ascii="Book Antiqua" w:hAnsi="Book Antiqua"/>
          <w:i/>
          <w:iCs/>
        </w:rPr>
        <w:t>Chin Med J (Engl)</w:t>
      </w:r>
      <w:r w:rsidRPr="00EF2B13">
        <w:rPr>
          <w:rFonts w:ascii="Book Antiqua" w:hAnsi="Book Antiqua"/>
        </w:rPr>
        <w:t xml:space="preserve"> 2017; </w:t>
      </w:r>
      <w:r w:rsidRPr="00EF2B13">
        <w:rPr>
          <w:rFonts w:ascii="Book Antiqua" w:hAnsi="Book Antiqua"/>
          <w:b/>
          <w:bCs/>
        </w:rPr>
        <w:t>130</w:t>
      </w:r>
      <w:r w:rsidRPr="00EF2B13">
        <w:rPr>
          <w:rFonts w:ascii="Book Antiqua" w:hAnsi="Book Antiqua"/>
        </w:rPr>
        <w:t>: 866-871 [PMID: 28345552 DOI: 10.4103/0366-6999.202737]</w:t>
      </w:r>
    </w:p>
    <w:p w14:paraId="4C29922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287 </w:t>
      </w:r>
      <w:r w:rsidRPr="00EF2B13">
        <w:rPr>
          <w:rFonts w:ascii="Book Antiqua" w:hAnsi="Book Antiqua"/>
          <w:b/>
          <w:bCs/>
        </w:rPr>
        <w:t>Foka P</w:t>
      </w:r>
      <w:r w:rsidRPr="00EF2B13">
        <w:rPr>
          <w:rFonts w:ascii="Book Antiqua" w:hAnsi="Book Antiqua"/>
        </w:rPr>
        <w:t xml:space="preserve">, Dimitriadis A, Karamichali E, Kyratzopoulou E, Giannimaras D, Koskinas J, Varaklioti A, Mamalaki A, Georgopoulou U. Alterations in the iron homeostasis network: A driving force for macrophage-mediated hepatitis C virus persistency. </w:t>
      </w:r>
      <w:r w:rsidRPr="00EF2B13">
        <w:rPr>
          <w:rFonts w:ascii="Book Antiqua" w:hAnsi="Book Antiqua"/>
          <w:i/>
          <w:iCs/>
        </w:rPr>
        <w:t>Virulence</w:t>
      </w:r>
      <w:r w:rsidRPr="00EF2B13">
        <w:rPr>
          <w:rFonts w:ascii="Book Antiqua" w:hAnsi="Book Antiqua"/>
        </w:rPr>
        <w:t xml:space="preserve"> 2016; </w:t>
      </w:r>
      <w:r w:rsidRPr="00EF2B13">
        <w:rPr>
          <w:rFonts w:ascii="Book Antiqua" w:hAnsi="Book Antiqua"/>
          <w:b/>
          <w:bCs/>
        </w:rPr>
        <w:t>7</w:t>
      </w:r>
      <w:r w:rsidRPr="00EF2B13">
        <w:rPr>
          <w:rFonts w:ascii="Book Antiqua" w:hAnsi="Book Antiqua"/>
        </w:rPr>
        <w:t>: 679-690 [PMID: 27058404 DOI: 10.1080/21505594.2016.1175700]</w:t>
      </w:r>
    </w:p>
    <w:p w14:paraId="71D8B5E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288 </w:t>
      </w:r>
      <w:r w:rsidRPr="00EF2B13">
        <w:rPr>
          <w:rFonts w:ascii="Book Antiqua" w:hAnsi="Book Antiqua"/>
          <w:b/>
          <w:bCs/>
        </w:rPr>
        <w:t>Miura K</w:t>
      </w:r>
      <w:r w:rsidRPr="00EF2B13">
        <w:rPr>
          <w:rFonts w:ascii="Book Antiqua" w:hAnsi="Book Antiqua"/>
        </w:rPr>
        <w:t xml:space="preserve">, Taura K, Kodama Y, Schnabl B, Brenner DA. Hepatitis C virus-induced oxidative stress suppresses hepcidin expression through increased histone deacetylase activity. </w:t>
      </w:r>
      <w:r w:rsidRPr="00EF2B13">
        <w:rPr>
          <w:rFonts w:ascii="Book Antiqua" w:hAnsi="Book Antiqua"/>
          <w:i/>
          <w:iCs/>
        </w:rPr>
        <w:t>Hepatology</w:t>
      </w:r>
      <w:r w:rsidRPr="00EF2B13">
        <w:rPr>
          <w:rFonts w:ascii="Book Antiqua" w:hAnsi="Book Antiqua"/>
        </w:rPr>
        <w:t xml:space="preserve"> 2008; </w:t>
      </w:r>
      <w:r w:rsidRPr="00EF2B13">
        <w:rPr>
          <w:rFonts w:ascii="Book Antiqua" w:hAnsi="Book Antiqua"/>
          <w:b/>
          <w:bCs/>
        </w:rPr>
        <w:t>48</w:t>
      </w:r>
      <w:r w:rsidRPr="00EF2B13">
        <w:rPr>
          <w:rFonts w:ascii="Book Antiqua" w:hAnsi="Book Antiqua"/>
        </w:rPr>
        <w:t>: 1420-1429 [PMID: 18671304 DOI: 10.1002/hep.22486]</w:t>
      </w:r>
    </w:p>
    <w:p w14:paraId="21C894E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289 </w:t>
      </w:r>
      <w:r w:rsidRPr="00EF2B13">
        <w:rPr>
          <w:rFonts w:ascii="Book Antiqua" w:hAnsi="Book Antiqua"/>
          <w:b/>
          <w:bCs/>
        </w:rPr>
        <w:t>Bartolomei G</w:t>
      </w:r>
      <w:r w:rsidRPr="00EF2B13">
        <w:rPr>
          <w:rFonts w:ascii="Book Antiqua" w:hAnsi="Book Antiqua"/>
        </w:rPr>
        <w:t xml:space="preserve">, Cevik RE, Marcello A. Modulation of hepatitis C virus replication by iron and hepcidin in Huh7 hepatocytes. </w:t>
      </w:r>
      <w:r w:rsidRPr="00EF2B13">
        <w:rPr>
          <w:rFonts w:ascii="Book Antiqua" w:hAnsi="Book Antiqua"/>
          <w:i/>
          <w:iCs/>
        </w:rPr>
        <w:t>J Gen Virol</w:t>
      </w:r>
      <w:r w:rsidRPr="00EF2B13">
        <w:rPr>
          <w:rFonts w:ascii="Book Antiqua" w:hAnsi="Book Antiqua"/>
        </w:rPr>
        <w:t xml:space="preserve"> 2011; </w:t>
      </w:r>
      <w:r w:rsidRPr="00EF2B13">
        <w:rPr>
          <w:rFonts w:ascii="Book Antiqua" w:hAnsi="Book Antiqua"/>
          <w:b/>
          <w:bCs/>
        </w:rPr>
        <w:t>92</w:t>
      </w:r>
      <w:r w:rsidRPr="00EF2B13">
        <w:rPr>
          <w:rFonts w:ascii="Book Antiqua" w:hAnsi="Book Antiqua"/>
        </w:rPr>
        <w:t>: 2072-2081 [PMID: 21593278 DOI: 10.1099/vir.0.032706-0]</w:t>
      </w:r>
    </w:p>
    <w:p w14:paraId="2704236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290 </w:t>
      </w:r>
      <w:r w:rsidRPr="00EF2B13">
        <w:rPr>
          <w:rFonts w:ascii="Book Antiqua" w:hAnsi="Book Antiqua"/>
          <w:b/>
          <w:bCs/>
        </w:rPr>
        <w:t>Hino K</w:t>
      </w:r>
      <w:r w:rsidRPr="00EF2B13">
        <w:rPr>
          <w:rFonts w:ascii="Book Antiqua" w:hAnsi="Book Antiqua"/>
        </w:rPr>
        <w:t xml:space="preserve">, Nishina S, Sasaki K, Hara Y. Mitochondrial damage and iron metabolic dysregulation in hepatitis C virus infection. </w:t>
      </w:r>
      <w:r w:rsidRPr="00EF2B13">
        <w:rPr>
          <w:rFonts w:ascii="Book Antiqua" w:hAnsi="Book Antiqua"/>
          <w:i/>
          <w:iCs/>
        </w:rPr>
        <w:t>Free Radic Biol Med</w:t>
      </w:r>
      <w:r w:rsidRPr="00EF2B13">
        <w:rPr>
          <w:rFonts w:ascii="Book Antiqua" w:hAnsi="Book Antiqua"/>
        </w:rPr>
        <w:t xml:space="preserve"> 2019; </w:t>
      </w:r>
      <w:r w:rsidRPr="00EF2B13">
        <w:rPr>
          <w:rFonts w:ascii="Book Antiqua" w:hAnsi="Book Antiqua"/>
          <w:b/>
          <w:bCs/>
        </w:rPr>
        <w:t>133</w:t>
      </w:r>
      <w:r w:rsidRPr="00EF2B13">
        <w:rPr>
          <w:rFonts w:ascii="Book Antiqua" w:hAnsi="Book Antiqua"/>
        </w:rPr>
        <w:t>: 193-199 [PMID: 30268888 DOI: 10.1016/j.freeradbiomed.2018.09.044]</w:t>
      </w:r>
    </w:p>
    <w:p w14:paraId="64CDF71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291 </w:t>
      </w:r>
      <w:r w:rsidRPr="00EF2B13">
        <w:rPr>
          <w:rFonts w:ascii="Book Antiqua" w:hAnsi="Book Antiqua"/>
          <w:b/>
          <w:bCs/>
        </w:rPr>
        <w:t>Nishina S</w:t>
      </w:r>
      <w:r w:rsidRPr="00EF2B13">
        <w:rPr>
          <w:rFonts w:ascii="Book Antiqua" w:hAnsi="Book Antiqua"/>
        </w:rPr>
        <w:t xml:space="preserve">, Hino K, Korenaga M, Vecchi C, Pietrangelo A, Mizukami Y, Furutani T, Sakai A, Okuda M, Hidaka I, Okita K, Sakaida I. Hepatitis C virus-induced reactive oxygen species raise hepatic iron level in mice by reducing hepcidin transcription. </w:t>
      </w:r>
      <w:r w:rsidRPr="00EF2B13">
        <w:rPr>
          <w:rFonts w:ascii="Book Antiqua" w:hAnsi="Book Antiqua"/>
          <w:i/>
          <w:iCs/>
        </w:rPr>
        <w:t>Gastroenterology</w:t>
      </w:r>
      <w:r w:rsidRPr="00EF2B13">
        <w:rPr>
          <w:rFonts w:ascii="Book Antiqua" w:hAnsi="Book Antiqua"/>
        </w:rPr>
        <w:t xml:space="preserve"> 2008; </w:t>
      </w:r>
      <w:r w:rsidRPr="00EF2B13">
        <w:rPr>
          <w:rFonts w:ascii="Book Antiqua" w:hAnsi="Book Antiqua"/>
          <w:b/>
          <w:bCs/>
        </w:rPr>
        <w:t>134</w:t>
      </w:r>
      <w:r w:rsidRPr="00EF2B13">
        <w:rPr>
          <w:rFonts w:ascii="Book Antiqua" w:hAnsi="Book Antiqua"/>
        </w:rPr>
        <w:t>: 226-238 [PMID: 18166355 DOI: 10.1053/j.gastro.2007.10.011]</w:t>
      </w:r>
    </w:p>
    <w:p w14:paraId="4C8CDF5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292 </w:t>
      </w:r>
      <w:r w:rsidRPr="00EF2B13">
        <w:rPr>
          <w:rFonts w:ascii="Book Antiqua" w:hAnsi="Book Antiqua"/>
          <w:b/>
          <w:bCs/>
        </w:rPr>
        <w:t>Bassett SE</w:t>
      </w:r>
      <w:r w:rsidRPr="00EF2B13">
        <w:rPr>
          <w:rFonts w:ascii="Book Antiqua" w:hAnsi="Book Antiqua"/>
        </w:rPr>
        <w:t xml:space="preserve">, Di Bisceglie AM, Bacon BR, Sharp RM, Govindarajan S, Hubbard GB, Brasky KM, Lanford RE. Effects of iron loading on pathogenicity in hepatitis C virus-infected chimpanzees. </w:t>
      </w:r>
      <w:r w:rsidRPr="00EF2B13">
        <w:rPr>
          <w:rFonts w:ascii="Book Antiqua" w:hAnsi="Book Antiqua"/>
          <w:i/>
          <w:iCs/>
        </w:rPr>
        <w:t>Hepatology</w:t>
      </w:r>
      <w:r w:rsidRPr="00EF2B13">
        <w:rPr>
          <w:rFonts w:ascii="Book Antiqua" w:hAnsi="Book Antiqua"/>
        </w:rPr>
        <w:t xml:space="preserve"> 1999; </w:t>
      </w:r>
      <w:r w:rsidRPr="00EF2B13">
        <w:rPr>
          <w:rFonts w:ascii="Book Antiqua" w:hAnsi="Book Antiqua"/>
          <w:b/>
          <w:bCs/>
        </w:rPr>
        <w:t>29</w:t>
      </w:r>
      <w:r w:rsidRPr="00EF2B13">
        <w:rPr>
          <w:rFonts w:ascii="Book Antiqua" w:hAnsi="Book Antiqua"/>
        </w:rPr>
        <w:t>: 1884-1892 [PMID: 10347134 DOI: 10.1002/hep.510290623]</w:t>
      </w:r>
    </w:p>
    <w:p w14:paraId="53609FA3"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293 </w:t>
      </w:r>
      <w:r w:rsidRPr="00EF2B13">
        <w:rPr>
          <w:rFonts w:ascii="Book Antiqua" w:hAnsi="Book Antiqua"/>
          <w:b/>
          <w:bCs/>
        </w:rPr>
        <w:t>Martin DN</w:t>
      </w:r>
      <w:r w:rsidRPr="00EF2B13">
        <w:rPr>
          <w:rFonts w:ascii="Book Antiqua" w:hAnsi="Book Antiqua"/>
        </w:rPr>
        <w:t xml:space="preserve">, Uprichard SL. Identification of transferrin receptor 1 as a hepatitis C virus entry factor. </w:t>
      </w:r>
      <w:r w:rsidRPr="00EF2B13">
        <w:rPr>
          <w:rFonts w:ascii="Book Antiqua" w:hAnsi="Book Antiqua"/>
          <w:i/>
          <w:iCs/>
        </w:rPr>
        <w:t>Proc Natl Acad Sci U S A</w:t>
      </w:r>
      <w:r w:rsidRPr="00EF2B13">
        <w:rPr>
          <w:rFonts w:ascii="Book Antiqua" w:hAnsi="Book Antiqua"/>
        </w:rPr>
        <w:t xml:space="preserve"> 2013; </w:t>
      </w:r>
      <w:r w:rsidRPr="00EF2B13">
        <w:rPr>
          <w:rFonts w:ascii="Book Antiqua" w:hAnsi="Book Antiqua"/>
          <w:b/>
          <w:bCs/>
        </w:rPr>
        <w:t>110</w:t>
      </w:r>
      <w:r w:rsidRPr="00EF2B13">
        <w:rPr>
          <w:rFonts w:ascii="Book Antiqua" w:hAnsi="Book Antiqua"/>
        </w:rPr>
        <w:t>: 10777-10782 [PMID: 23754414 DOI: 10.1073/pnas.1301764110]</w:t>
      </w:r>
    </w:p>
    <w:p w14:paraId="3CD90F4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294 </w:t>
      </w:r>
      <w:r w:rsidRPr="00EF2B13">
        <w:rPr>
          <w:rFonts w:ascii="Book Antiqua" w:hAnsi="Book Antiqua"/>
          <w:b/>
          <w:bCs/>
        </w:rPr>
        <w:t>Wessling-Resnick M</w:t>
      </w:r>
      <w:r w:rsidRPr="00EF2B13">
        <w:rPr>
          <w:rFonts w:ascii="Book Antiqua" w:hAnsi="Book Antiqua"/>
        </w:rPr>
        <w:t xml:space="preserve">. Crossing the Iron Gate: Why and How Transferrin Receptors Mediate Viral Entry. </w:t>
      </w:r>
      <w:r w:rsidRPr="00EF2B13">
        <w:rPr>
          <w:rFonts w:ascii="Book Antiqua" w:hAnsi="Book Antiqua"/>
          <w:i/>
          <w:iCs/>
        </w:rPr>
        <w:t>Annu Rev Nutr</w:t>
      </w:r>
      <w:r w:rsidRPr="00EF2B13">
        <w:rPr>
          <w:rFonts w:ascii="Book Antiqua" w:hAnsi="Book Antiqua"/>
        </w:rPr>
        <w:t xml:space="preserve"> 2018; </w:t>
      </w:r>
      <w:r w:rsidRPr="00EF2B13">
        <w:rPr>
          <w:rFonts w:ascii="Book Antiqua" w:hAnsi="Book Antiqua"/>
          <w:b/>
          <w:bCs/>
        </w:rPr>
        <w:t>38</w:t>
      </w:r>
      <w:r w:rsidRPr="00EF2B13">
        <w:rPr>
          <w:rFonts w:ascii="Book Antiqua" w:hAnsi="Book Antiqua"/>
        </w:rPr>
        <w:t>: 431-458 [PMID: 29852086 DOI: 10.1146/annurev-nutr-082117-051749]</w:t>
      </w:r>
    </w:p>
    <w:p w14:paraId="6E2CC3B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295 </w:t>
      </w:r>
      <w:r w:rsidRPr="00EF2B13">
        <w:rPr>
          <w:rFonts w:ascii="Book Antiqua" w:hAnsi="Book Antiqua"/>
          <w:b/>
          <w:bCs/>
        </w:rPr>
        <w:t>Eddowes LA</w:t>
      </w:r>
      <w:r w:rsidRPr="00EF2B13">
        <w:rPr>
          <w:rFonts w:ascii="Book Antiqua" w:hAnsi="Book Antiqua"/>
        </w:rPr>
        <w:t xml:space="preserve">, Al-Hourani K, Ramamurthy N, Frankish J, Baddock HT, Sandor C, Ryan JD, Fusco DN, Arezes J, Giannoulatou E, Boninsegna S, Chevaliez S, Owens BMJ, Sun CC, Fabris P, Giordani MT, Martines D, Vukicevic S, Crowe J, Lin HY, Rehwinkel J, McHugh PJ, Binder M, Babitt JL, Chung RT, Lawless MW, Armitage AE, Webber C, Klenerman P, Drakesmith H. Antiviral activity of bone morphogenetic proteins and activins. </w:t>
      </w:r>
      <w:r w:rsidRPr="00EF2B13">
        <w:rPr>
          <w:rFonts w:ascii="Book Antiqua" w:hAnsi="Book Antiqua"/>
          <w:i/>
          <w:iCs/>
        </w:rPr>
        <w:t>Nat Microbiol</w:t>
      </w:r>
      <w:r w:rsidRPr="00EF2B13">
        <w:rPr>
          <w:rFonts w:ascii="Book Antiqua" w:hAnsi="Book Antiqua"/>
        </w:rPr>
        <w:t xml:space="preserve"> 2019; </w:t>
      </w:r>
      <w:r w:rsidRPr="00EF2B13">
        <w:rPr>
          <w:rFonts w:ascii="Book Antiqua" w:hAnsi="Book Antiqua"/>
          <w:b/>
          <w:bCs/>
        </w:rPr>
        <w:t>4</w:t>
      </w:r>
      <w:r w:rsidRPr="00EF2B13">
        <w:rPr>
          <w:rFonts w:ascii="Book Antiqua" w:hAnsi="Book Antiqua"/>
        </w:rPr>
        <w:t>: 339-351 [PMID: 30510168 DOI: 10.1038/s41564-018-0301-9]</w:t>
      </w:r>
    </w:p>
    <w:p w14:paraId="465CBC3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296 </w:t>
      </w:r>
      <w:r w:rsidRPr="00EF2B13">
        <w:rPr>
          <w:rFonts w:ascii="Book Antiqua" w:hAnsi="Book Antiqua"/>
          <w:b/>
          <w:bCs/>
        </w:rPr>
        <w:t>Salama MF</w:t>
      </w:r>
      <w:r w:rsidRPr="00EF2B13">
        <w:rPr>
          <w:rFonts w:ascii="Book Antiqua" w:hAnsi="Book Antiqua"/>
        </w:rPr>
        <w:t xml:space="preserve">, Bayele HK, Srai SS. Tumour necrosis factor alpha downregulates human hemojuvelin expression via a novel response element within its promoter. </w:t>
      </w:r>
      <w:r w:rsidRPr="00EF2B13">
        <w:rPr>
          <w:rFonts w:ascii="Book Antiqua" w:hAnsi="Book Antiqua"/>
          <w:i/>
          <w:iCs/>
        </w:rPr>
        <w:t>J Biomed Sci</w:t>
      </w:r>
      <w:r w:rsidRPr="00EF2B13">
        <w:rPr>
          <w:rFonts w:ascii="Book Antiqua" w:hAnsi="Book Antiqua"/>
        </w:rPr>
        <w:t xml:space="preserve"> 2012; </w:t>
      </w:r>
      <w:r w:rsidRPr="00EF2B13">
        <w:rPr>
          <w:rFonts w:ascii="Book Antiqua" w:hAnsi="Book Antiqua"/>
          <w:b/>
          <w:bCs/>
        </w:rPr>
        <w:t>19</w:t>
      </w:r>
      <w:r w:rsidRPr="00EF2B13">
        <w:rPr>
          <w:rFonts w:ascii="Book Antiqua" w:hAnsi="Book Antiqua"/>
        </w:rPr>
        <w:t>: 83 [PMID: 22998440 DOI: 10.1186/1423-0127-19-83]</w:t>
      </w:r>
    </w:p>
    <w:p w14:paraId="6EAD4C2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297 </w:t>
      </w:r>
      <w:r w:rsidRPr="00EF2B13">
        <w:rPr>
          <w:rFonts w:ascii="Book Antiqua" w:hAnsi="Book Antiqua"/>
          <w:b/>
          <w:bCs/>
        </w:rPr>
        <w:t>Armitage AE</w:t>
      </w:r>
      <w:r w:rsidRPr="00EF2B13">
        <w:rPr>
          <w:rFonts w:ascii="Book Antiqua" w:hAnsi="Book Antiqua"/>
        </w:rPr>
        <w:t xml:space="preserve">, Stacey AR, Giannoulatou E, Marshall E, Sturges P, Chatha K, Smith NM, Huang X, Xu X, Pasricha SR, Li N, Wu H, Webster C, Prentice AM, Pellegrino P, Williams I, Norris PJ, Drakesmith H, Borrow P. Distinct patterns of hepcidin and iron regulation during HIV-1, HBV, and HCV infections. </w:t>
      </w:r>
      <w:r w:rsidRPr="00EF2B13">
        <w:rPr>
          <w:rFonts w:ascii="Book Antiqua" w:hAnsi="Book Antiqua"/>
          <w:i/>
          <w:iCs/>
        </w:rPr>
        <w:t>Proc Natl Acad Sci U S A</w:t>
      </w:r>
      <w:r w:rsidRPr="00EF2B13">
        <w:rPr>
          <w:rFonts w:ascii="Book Antiqua" w:hAnsi="Book Antiqua"/>
        </w:rPr>
        <w:t xml:space="preserve"> 2014; </w:t>
      </w:r>
      <w:r w:rsidRPr="00EF2B13">
        <w:rPr>
          <w:rFonts w:ascii="Book Antiqua" w:hAnsi="Book Antiqua"/>
          <w:b/>
          <w:bCs/>
        </w:rPr>
        <w:t>111</w:t>
      </w:r>
      <w:r w:rsidRPr="00EF2B13">
        <w:rPr>
          <w:rFonts w:ascii="Book Antiqua" w:hAnsi="Book Antiqua"/>
        </w:rPr>
        <w:t>: 12187-12192 [PMID: 25092293 DOI: 10.1073/pnas.1402351111]</w:t>
      </w:r>
    </w:p>
    <w:p w14:paraId="094EE9D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298 </w:t>
      </w:r>
      <w:r w:rsidRPr="00EF2B13">
        <w:rPr>
          <w:rFonts w:ascii="Book Antiqua" w:hAnsi="Book Antiqua"/>
          <w:b/>
          <w:bCs/>
        </w:rPr>
        <w:t>Girelli D</w:t>
      </w:r>
      <w:r w:rsidRPr="00EF2B13">
        <w:rPr>
          <w:rFonts w:ascii="Book Antiqua" w:hAnsi="Book Antiqua"/>
        </w:rPr>
        <w:t xml:space="preserve">, Pasino M, Goodnough JB, Nemeth E, Guido M, Castagna A, Busti F, Campostrini N, Martinelli N, Vantini I, Corrocher R, Ganz T, Fattovich G. Reduced serum hepcidin levels in patients with chronic hepatitis C. </w:t>
      </w:r>
      <w:r w:rsidRPr="00EF2B13">
        <w:rPr>
          <w:rFonts w:ascii="Book Antiqua" w:hAnsi="Book Antiqua"/>
          <w:i/>
          <w:iCs/>
        </w:rPr>
        <w:t>J Hepatol</w:t>
      </w:r>
      <w:r w:rsidRPr="00EF2B13">
        <w:rPr>
          <w:rFonts w:ascii="Book Antiqua" w:hAnsi="Book Antiqua"/>
        </w:rPr>
        <w:t xml:space="preserve"> 2009; </w:t>
      </w:r>
      <w:r w:rsidRPr="00EF2B13">
        <w:rPr>
          <w:rFonts w:ascii="Book Antiqua" w:hAnsi="Book Antiqua"/>
          <w:b/>
          <w:bCs/>
        </w:rPr>
        <w:t>51</w:t>
      </w:r>
      <w:r w:rsidRPr="00EF2B13">
        <w:rPr>
          <w:rFonts w:ascii="Book Antiqua" w:hAnsi="Book Antiqua"/>
        </w:rPr>
        <w:t>: 845-852 [PMID: 19729219 DOI: 10.1016/j.jhep.2009.06.027]</w:t>
      </w:r>
    </w:p>
    <w:p w14:paraId="336D417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299 </w:t>
      </w:r>
      <w:r w:rsidRPr="00EF2B13">
        <w:rPr>
          <w:rFonts w:ascii="Book Antiqua" w:hAnsi="Book Antiqua"/>
          <w:b/>
          <w:bCs/>
        </w:rPr>
        <w:t>Fujita N</w:t>
      </w:r>
      <w:r w:rsidRPr="00EF2B13">
        <w:rPr>
          <w:rFonts w:ascii="Book Antiqua" w:hAnsi="Book Antiqua"/>
        </w:rPr>
        <w:t xml:space="preserve">, Sugimoto R, Takeo M, Urawa N, Mifuji R, Tanaka H, Kobayashi Y, Iwasa M, Watanabe S, Adachi Y, Kaito M. Hepcidin expression in the liver: relatively low level in patients with chronic hepatitis C. </w:t>
      </w:r>
      <w:r w:rsidRPr="00EF2B13">
        <w:rPr>
          <w:rFonts w:ascii="Book Antiqua" w:hAnsi="Book Antiqua"/>
          <w:i/>
          <w:iCs/>
        </w:rPr>
        <w:t>Mol Med</w:t>
      </w:r>
      <w:r w:rsidRPr="00EF2B13">
        <w:rPr>
          <w:rFonts w:ascii="Book Antiqua" w:hAnsi="Book Antiqua"/>
        </w:rPr>
        <w:t xml:space="preserve"> 2007; </w:t>
      </w:r>
      <w:r w:rsidRPr="00EF2B13">
        <w:rPr>
          <w:rFonts w:ascii="Book Antiqua" w:hAnsi="Book Antiqua"/>
          <w:b/>
          <w:bCs/>
        </w:rPr>
        <w:t>13</w:t>
      </w:r>
      <w:r w:rsidRPr="00EF2B13">
        <w:rPr>
          <w:rFonts w:ascii="Book Antiqua" w:hAnsi="Book Antiqua"/>
        </w:rPr>
        <w:t>: 97-104 [PMID: 17515961 DOI: 10.2119/2006-00057.Fujita]</w:t>
      </w:r>
    </w:p>
    <w:p w14:paraId="0174FE5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300 </w:t>
      </w:r>
      <w:r w:rsidRPr="00EF2B13">
        <w:rPr>
          <w:rFonts w:ascii="Book Antiqua" w:hAnsi="Book Antiqua"/>
          <w:b/>
          <w:bCs/>
        </w:rPr>
        <w:t>Tsochatzis E</w:t>
      </w:r>
      <w:r w:rsidRPr="00EF2B13">
        <w:rPr>
          <w:rFonts w:ascii="Book Antiqua" w:hAnsi="Book Antiqua"/>
        </w:rPr>
        <w:t xml:space="preserve">, Papatheodoridis GV, Koliaraki V, Hadziyannis E, Kafiri G, Manesis EK, Mamalaki A, Archimandritis AJ. Serum hepcidin levels are related to the severity of liver </w:t>
      </w:r>
      <w:r w:rsidRPr="00EF2B13">
        <w:rPr>
          <w:rFonts w:ascii="Book Antiqua" w:hAnsi="Book Antiqua"/>
        </w:rPr>
        <w:lastRenderedPageBreak/>
        <w:t xml:space="preserve">histological lesions in chronic hepatitis C. </w:t>
      </w:r>
      <w:r w:rsidRPr="00EF2B13">
        <w:rPr>
          <w:rFonts w:ascii="Book Antiqua" w:hAnsi="Book Antiqua"/>
          <w:i/>
          <w:iCs/>
        </w:rPr>
        <w:t>J Viral Hepat</w:t>
      </w:r>
      <w:r w:rsidRPr="00EF2B13">
        <w:rPr>
          <w:rFonts w:ascii="Book Antiqua" w:hAnsi="Book Antiqua"/>
        </w:rPr>
        <w:t xml:space="preserve"> 2010; </w:t>
      </w:r>
      <w:r w:rsidRPr="00EF2B13">
        <w:rPr>
          <w:rFonts w:ascii="Book Antiqua" w:hAnsi="Book Antiqua"/>
          <w:b/>
          <w:bCs/>
        </w:rPr>
        <w:t>17</w:t>
      </w:r>
      <w:r w:rsidRPr="00EF2B13">
        <w:rPr>
          <w:rFonts w:ascii="Book Antiqua" w:hAnsi="Book Antiqua"/>
        </w:rPr>
        <w:t>: 800-806 [PMID: 20002304 DOI: 10.1111/j.1365-2893.2009.01244.x]</w:t>
      </w:r>
    </w:p>
    <w:p w14:paraId="004F465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301 </w:t>
      </w:r>
      <w:r w:rsidRPr="00EF2B13">
        <w:rPr>
          <w:rFonts w:ascii="Book Antiqua" w:hAnsi="Book Antiqua"/>
          <w:b/>
          <w:bCs/>
        </w:rPr>
        <w:t>Metwally MA</w:t>
      </w:r>
      <w:r w:rsidRPr="00EF2B13">
        <w:rPr>
          <w:rFonts w:ascii="Book Antiqua" w:hAnsi="Book Antiqua"/>
        </w:rPr>
        <w:t xml:space="preserve">, Zein CO, Zein NN. Clinical significance of hepatic iron deposition and serum iron values in patients with chronic hepatitis C infection. </w:t>
      </w:r>
      <w:r w:rsidRPr="00EF2B13">
        <w:rPr>
          <w:rFonts w:ascii="Book Antiqua" w:hAnsi="Book Antiqua"/>
          <w:i/>
          <w:iCs/>
        </w:rPr>
        <w:t>Am J Gastroenterol</w:t>
      </w:r>
      <w:r w:rsidRPr="00EF2B13">
        <w:rPr>
          <w:rFonts w:ascii="Book Antiqua" w:hAnsi="Book Antiqua"/>
        </w:rPr>
        <w:t xml:space="preserve"> 2004; </w:t>
      </w:r>
      <w:r w:rsidRPr="00EF2B13">
        <w:rPr>
          <w:rFonts w:ascii="Book Antiqua" w:hAnsi="Book Antiqua"/>
          <w:b/>
          <w:bCs/>
        </w:rPr>
        <w:t>99</w:t>
      </w:r>
      <w:r w:rsidRPr="00EF2B13">
        <w:rPr>
          <w:rFonts w:ascii="Book Antiqua" w:hAnsi="Book Antiqua"/>
        </w:rPr>
        <w:t>: 286-291 [PMID: 15046219 DOI: 10.1111/j.1572-0241.2004.04049.x]</w:t>
      </w:r>
    </w:p>
    <w:p w14:paraId="7C49A06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302 </w:t>
      </w:r>
      <w:r w:rsidRPr="00EF2B13">
        <w:rPr>
          <w:rFonts w:ascii="Book Antiqua" w:hAnsi="Book Antiqua"/>
          <w:b/>
          <w:bCs/>
        </w:rPr>
        <w:t>Shan Y</w:t>
      </w:r>
      <w:r w:rsidRPr="00EF2B13">
        <w:rPr>
          <w:rFonts w:ascii="Book Antiqua" w:hAnsi="Book Antiqua"/>
        </w:rPr>
        <w:t xml:space="preserve">, Lambrecht RW, Bonkovsky HL. Association of hepatitis C virus infection with serum iron status: analysis of data from the third National Health and Nutrition Examination Survey. </w:t>
      </w:r>
      <w:r w:rsidRPr="00EF2B13">
        <w:rPr>
          <w:rFonts w:ascii="Book Antiqua" w:hAnsi="Book Antiqua"/>
          <w:i/>
          <w:iCs/>
        </w:rPr>
        <w:t>Clin Infect Dis</w:t>
      </w:r>
      <w:r w:rsidRPr="00EF2B13">
        <w:rPr>
          <w:rFonts w:ascii="Book Antiqua" w:hAnsi="Book Antiqua"/>
        </w:rPr>
        <w:t xml:space="preserve"> 2005; </w:t>
      </w:r>
      <w:r w:rsidRPr="00EF2B13">
        <w:rPr>
          <w:rFonts w:ascii="Book Antiqua" w:hAnsi="Book Antiqua"/>
          <w:b/>
          <w:bCs/>
        </w:rPr>
        <w:t>40</w:t>
      </w:r>
      <w:r w:rsidRPr="00EF2B13">
        <w:rPr>
          <w:rFonts w:ascii="Book Antiqua" w:hAnsi="Book Antiqua"/>
        </w:rPr>
        <w:t>: 834-841 [PMID: 15736017 DOI: 10.1086/428062]</w:t>
      </w:r>
    </w:p>
    <w:p w14:paraId="2F9AF12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303 </w:t>
      </w:r>
      <w:r w:rsidRPr="00EF2B13">
        <w:rPr>
          <w:rFonts w:ascii="Book Antiqua" w:hAnsi="Book Antiqua"/>
          <w:b/>
          <w:bCs/>
        </w:rPr>
        <w:t>Fujita N</w:t>
      </w:r>
      <w:r w:rsidRPr="00EF2B13">
        <w:rPr>
          <w:rFonts w:ascii="Book Antiqua" w:hAnsi="Book Antiqua"/>
        </w:rPr>
        <w:t xml:space="preserve">, Sugimoto R, Urawa N, Araki J, Mifuji R, Yamamoto M, Horiike S, Tanaka H, Iwasa M, Kobayashi Y, Adachi Y, Kaito M. Hepatic iron accumulation is associated with disease progression and resistance to interferon/ribavirin combination therapy in chronic hepatitis C. </w:t>
      </w:r>
      <w:r w:rsidRPr="00EF2B13">
        <w:rPr>
          <w:rFonts w:ascii="Book Antiqua" w:hAnsi="Book Antiqua"/>
          <w:i/>
          <w:iCs/>
        </w:rPr>
        <w:t>J Gastroenterol Hepatol</w:t>
      </w:r>
      <w:r w:rsidRPr="00EF2B13">
        <w:rPr>
          <w:rFonts w:ascii="Book Antiqua" w:hAnsi="Book Antiqua"/>
        </w:rPr>
        <w:t xml:space="preserve"> 2007; </w:t>
      </w:r>
      <w:r w:rsidRPr="00EF2B13">
        <w:rPr>
          <w:rFonts w:ascii="Book Antiqua" w:hAnsi="Book Antiqua"/>
          <w:b/>
          <w:bCs/>
        </w:rPr>
        <w:t>22</w:t>
      </w:r>
      <w:r w:rsidRPr="00EF2B13">
        <w:rPr>
          <w:rFonts w:ascii="Book Antiqua" w:hAnsi="Book Antiqua"/>
        </w:rPr>
        <w:t>: 1886-1893 [PMID: 17914965 DOI: 10.1111/j.1440-1746.2006.04759.x]</w:t>
      </w:r>
    </w:p>
    <w:p w14:paraId="662365C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304 </w:t>
      </w:r>
      <w:r w:rsidRPr="00EF2B13">
        <w:rPr>
          <w:rFonts w:ascii="Book Antiqua" w:hAnsi="Book Antiqua"/>
          <w:b/>
          <w:bCs/>
        </w:rPr>
        <w:t>Fujita N</w:t>
      </w:r>
      <w:r w:rsidRPr="00EF2B13">
        <w:rPr>
          <w:rFonts w:ascii="Book Antiqua" w:hAnsi="Book Antiqua"/>
        </w:rPr>
        <w:t xml:space="preserve">, Horiike S, Sugimoto R, Tanaka H, Iwasa M, Kobayashi Y, Hasegawa K, Ma N, Kawanishi S, Adachi Y, Kaito M. Hepatic oxidative DNA damage correlates with iron overload in chronic hepatitis C patients. </w:t>
      </w:r>
      <w:r w:rsidRPr="00EF2B13">
        <w:rPr>
          <w:rFonts w:ascii="Book Antiqua" w:hAnsi="Book Antiqua"/>
          <w:i/>
          <w:iCs/>
        </w:rPr>
        <w:t>Free Radic Biol Med</w:t>
      </w:r>
      <w:r w:rsidRPr="00EF2B13">
        <w:rPr>
          <w:rFonts w:ascii="Book Antiqua" w:hAnsi="Book Antiqua"/>
        </w:rPr>
        <w:t xml:space="preserve"> 2007; </w:t>
      </w:r>
      <w:r w:rsidRPr="00EF2B13">
        <w:rPr>
          <w:rFonts w:ascii="Book Antiqua" w:hAnsi="Book Antiqua"/>
          <w:b/>
          <w:bCs/>
        </w:rPr>
        <w:t>42</w:t>
      </w:r>
      <w:r w:rsidRPr="00EF2B13">
        <w:rPr>
          <w:rFonts w:ascii="Book Antiqua" w:hAnsi="Book Antiqua"/>
        </w:rPr>
        <w:t>: 353-362 [PMID: 17210448 DOI: 10.1016/j.freeradbiomed.2006.11.001]</w:t>
      </w:r>
    </w:p>
    <w:p w14:paraId="770444A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305 </w:t>
      </w:r>
      <w:r w:rsidRPr="00EF2B13">
        <w:rPr>
          <w:rFonts w:ascii="Book Antiqua" w:hAnsi="Book Antiqua"/>
          <w:b/>
          <w:bCs/>
        </w:rPr>
        <w:t>Miyanishi K</w:t>
      </w:r>
      <w:r w:rsidRPr="00EF2B13">
        <w:rPr>
          <w:rFonts w:ascii="Book Antiqua" w:hAnsi="Book Antiqua"/>
        </w:rPr>
        <w:t xml:space="preserve">, Tanaka S, Sakamoto H, Kato J. The role of iron in hepatic inflammation and hepatocellular carcinoma. </w:t>
      </w:r>
      <w:r w:rsidRPr="00EF2B13">
        <w:rPr>
          <w:rFonts w:ascii="Book Antiqua" w:hAnsi="Book Antiqua"/>
          <w:i/>
          <w:iCs/>
        </w:rPr>
        <w:t>Free Radic Biol Med</w:t>
      </w:r>
      <w:r w:rsidRPr="00EF2B13">
        <w:rPr>
          <w:rFonts w:ascii="Book Antiqua" w:hAnsi="Book Antiqua"/>
        </w:rPr>
        <w:t xml:space="preserve"> 2019; </w:t>
      </w:r>
      <w:r w:rsidRPr="00EF2B13">
        <w:rPr>
          <w:rFonts w:ascii="Book Antiqua" w:hAnsi="Book Antiqua"/>
          <w:b/>
          <w:bCs/>
        </w:rPr>
        <w:t>133</w:t>
      </w:r>
      <w:r w:rsidRPr="00EF2B13">
        <w:rPr>
          <w:rFonts w:ascii="Book Antiqua" w:hAnsi="Book Antiqua"/>
        </w:rPr>
        <w:t>: 200-205 [PMID: 30017991 DOI: 10.1016/j.freeradbiomed.2018.07.006]</w:t>
      </w:r>
    </w:p>
    <w:p w14:paraId="79C9BD4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306 </w:t>
      </w:r>
      <w:r w:rsidRPr="00EF2B13">
        <w:rPr>
          <w:rFonts w:ascii="Book Antiqua" w:hAnsi="Book Antiqua"/>
          <w:b/>
          <w:bCs/>
        </w:rPr>
        <w:t>Kato J</w:t>
      </w:r>
      <w:r w:rsidRPr="00EF2B13">
        <w:rPr>
          <w:rFonts w:ascii="Book Antiqua" w:hAnsi="Book Antiqua"/>
        </w:rPr>
        <w:t xml:space="preserve">, Kobune M, Nakamura T, Kuroiwa G, Takada K, Takimoto R, Sato Y, Fujikawa K, Takahashi M, Takayama T, Ikeda T, Niitsu Y. Normalization of elevated hepatic 8-hydroxy-2'-deoxyguanosine levels in chronic hepatitis C patients by phlebotomy and low iron diet. </w:t>
      </w:r>
      <w:r w:rsidRPr="00EF2B13">
        <w:rPr>
          <w:rFonts w:ascii="Book Antiqua" w:hAnsi="Book Antiqua"/>
          <w:i/>
          <w:iCs/>
        </w:rPr>
        <w:t>Cancer Res</w:t>
      </w:r>
      <w:r w:rsidRPr="00EF2B13">
        <w:rPr>
          <w:rFonts w:ascii="Book Antiqua" w:hAnsi="Book Antiqua"/>
        </w:rPr>
        <w:t xml:space="preserve"> 2001; </w:t>
      </w:r>
      <w:r w:rsidRPr="00EF2B13">
        <w:rPr>
          <w:rFonts w:ascii="Book Antiqua" w:hAnsi="Book Antiqua"/>
          <w:b/>
          <w:bCs/>
        </w:rPr>
        <w:t>61</w:t>
      </w:r>
      <w:r w:rsidRPr="00EF2B13">
        <w:rPr>
          <w:rFonts w:ascii="Book Antiqua" w:hAnsi="Book Antiqua"/>
        </w:rPr>
        <w:t>: 8697-8702 [PMID: 11751387]</w:t>
      </w:r>
    </w:p>
    <w:p w14:paraId="4B70846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307 </w:t>
      </w:r>
      <w:r w:rsidRPr="00EF2B13">
        <w:rPr>
          <w:rFonts w:ascii="Book Antiqua" w:hAnsi="Book Antiqua"/>
          <w:b/>
          <w:bCs/>
        </w:rPr>
        <w:t>Lambrecht RW</w:t>
      </w:r>
      <w:r w:rsidRPr="00EF2B13">
        <w:rPr>
          <w:rFonts w:ascii="Book Antiqua" w:hAnsi="Book Antiqua"/>
        </w:rPr>
        <w:t xml:space="preserve">, Sterling RK, Naishadham D, Stoddard AM, Rogers T, Morishima C, Morgan TR, Bonkovsky HL; HALT-C Trial Group. Iron levels in hepatocytes and portal tract cells predict progression and outcomes of patients with advanced chronic hepatitis C. </w:t>
      </w:r>
      <w:r w:rsidRPr="00EF2B13">
        <w:rPr>
          <w:rFonts w:ascii="Book Antiqua" w:hAnsi="Book Antiqua"/>
          <w:i/>
          <w:iCs/>
        </w:rPr>
        <w:t>Gastroenterology</w:t>
      </w:r>
      <w:r w:rsidRPr="00EF2B13">
        <w:rPr>
          <w:rFonts w:ascii="Book Antiqua" w:hAnsi="Book Antiqua"/>
        </w:rPr>
        <w:t xml:space="preserve"> 2011; </w:t>
      </w:r>
      <w:r w:rsidRPr="00EF2B13">
        <w:rPr>
          <w:rFonts w:ascii="Book Antiqua" w:hAnsi="Book Antiqua"/>
          <w:b/>
          <w:bCs/>
        </w:rPr>
        <w:t>140</w:t>
      </w:r>
      <w:r w:rsidRPr="00EF2B13">
        <w:rPr>
          <w:rFonts w:ascii="Book Antiqua" w:hAnsi="Book Antiqua"/>
        </w:rPr>
        <w:t>: 1490-500.e3 [PMID: 21335007 DOI: 10.1053/j.gastro.2011.01.053]</w:t>
      </w:r>
    </w:p>
    <w:p w14:paraId="36940AE8"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308 </w:t>
      </w:r>
      <w:r w:rsidRPr="00EF2B13">
        <w:rPr>
          <w:rFonts w:ascii="Book Antiqua" w:hAnsi="Book Antiqua"/>
          <w:b/>
          <w:bCs/>
        </w:rPr>
        <w:t>Isomura T</w:t>
      </w:r>
      <w:r w:rsidRPr="00EF2B13">
        <w:rPr>
          <w:rFonts w:ascii="Book Antiqua" w:hAnsi="Book Antiqua"/>
        </w:rPr>
        <w:t xml:space="preserve">, Yano M, Hayashi H, Sakamoto N. Excess iron in the liver of patients with chronic hepatitis C. </w:t>
      </w:r>
      <w:r w:rsidRPr="00EF2B13">
        <w:rPr>
          <w:rFonts w:ascii="Book Antiqua" w:hAnsi="Book Antiqua"/>
          <w:i/>
          <w:iCs/>
        </w:rPr>
        <w:t>J Clin Electron Microsc</w:t>
      </w:r>
      <w:r w:rsidRPr="00EF2B13">
        <w:rPr>
          <w:rFonts w:ascii="Book Antiqua" w:hAnsi="Book Antiqua"/>
        </w:rPr>
        <w:t xml:space="preserve"> 1992; </w:t>
      </w:r>
      <w:r w:rsidRPr="00EF2B13">
        <w:rPr>
          <w:rFonts w:ascii="Book Antiqua" w:hAnsi="Book Antiqua"/>
          <w:b/>
          <w:bCs/>
        </w:rPr>
        <w:t>25</w:t>
      </w:r>
      <w:r w:rsidRPr="00EF2B13">
        <w:rPr>
          <w:rFonts w:ascii="Book Antiqua" w:hAnsi="Book Antiqua"/>
        </w:rPr>
        <w:t>: 231-237 [DOI: 10.11501/3065212]</w:t>
      </w:r>
    </w:p>
    <w:p w14:paraId="6873358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309 </w:t>
      </w:r>
      <w:r w:rsidRPr="00EF2B13">
        <w:rPr>
          <w:rFonts w:ascii="Book Antiqua" w:hAnsi="Book Antiqua"/>
          <w:b/>
          <w:bCs/>
        </w:rPr>
        <w:t>Mitsuyoshi H</w:t>
      </w:r>
      <w:r w:rsidRPr="00EF2B13">
        <w:rPr>
          <w:rFonts w:ascii="Book Antiqua" w:hAnsi="Book Antiqua"/>
        </w:rPr>
        <w:t xml:space="preserve">, Yasui K, Yamaguchi K, Minami M, Okanoue T, Itoh Y. Pathogenic Role of Iron Deposition in Reticuloendothelial Cells during the Development of Chronic Hepatitis C. </w:t>
      </w:r>
      <w:r w:rsidRPr="00EF2B13">
        <w:rPr>
          <w:rFonts w:ascii="Book Antiqua" w:hAnsi="Book Antiqua"/>
          <w:i/>
          <w:iCs/>
        </w:rPr>
        <w:t>Int J Hepatol</w:t>
      </w:r>
      <w:r w:rsidRPr="00EF2B13">
        <w:rPr>
          <w:rFonts w:ascii="Book Antiqua" w:hAnsi="Book Antiqua"/>
        </w:rPr>
        <w:t xml:space="preserve"> 2013; </w:t>
      </w:r>
      <w:r w:rsidRPr="00EF2B13">
        <w:rPr>
          <w:rFonts w:ascii="Book Antiqua" w:hAnsi="Book Antiqua"/>
          <w:b/>
          <w:bCs/>
        </w:rPr>
        <w:t>2013</w:t>
      </w:r>
      <w:r w:rsidRPr="00EF2B13">
        <w:rPr>
          <w:rFonts w:ascii="Book Antiqua" w:hAnsi="Book Antiqua"/>
        </w:rPr>
        <w:t>: 686420 [PMID: 23653861 DOI: 10.1155/2013/686420]</w:t>
      </w:r>
    </w:p>
    <w:p w14:paraId="26DA692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310 </w:t>
      </w:r>
      <w:r w:rsidRPr="00EF2B13">
        <w:rPr>
          <w:rFonts w:ascii="Book Antiqua" w:hAnsi="Book Antiqua"/>
          <w:b/>
          <w:bCs/>
        </w:rPr>
        <w:t>Geier A</w:t>
      </w:r>
      <w:r w:rsidRPr="00EF2B13">
        <w:rPr>
          <w:rFonts w:ascii="Book Antiqua" w:hAnsi="Book Antiqua"/>
        </w:rPr>
        <w:t xml:space="preserve">, Reugels M, Weiskirchen R, Wasmuth HE, Dietrich CG, Siewert E, Gartung C, Lorenzen J, Bosserhoff AK, Brügmann M, Gressner AM, Matern S, Lammert F. Common heterozygous hemochromatosis gene mutations are risk factors for inflammation and fibrosis in chronic hepatitis C. </w:t>
      </w:r>
      <w:r w:rsidRPr="00EF2B13">
        <w:rPr>
          <w:rFonts w:ascii="Book Antiqua" w:hAnsi="Book Antiqua"/>
          <w:i/>
          <w:iCs/>
        </w:rPr>
        <w:t>Liver Int</w:t>
      </w:r>
      <w:r w:rsidRPr="00EF2B13">
        <w:rPr>
          <w:rFonts w:ascii="Book Antiqua" w:hAnsi="Book Antiqua"/>
        </w:rPr>
        <w:t xml:space="preserve"> 2004; </w:t>
      </w:r>
      <w:r w:rsidRPr="00EF2B13">
        <w:rPr>
          <w:rFonts w:ascii="Book Antiqua" w:hAnsi="Book Antiqua"/>
          <w:b/>
          <w:bCs/>
        </w:rPr>
        <w:t>24</w:t>
      </w:r>
      <w:r w:rsidRPr="00EF2B13">
        <w:rPr>
          <w:rFonts w:ascii="Book Antiqua" w:hAnsi="Book Antiqua"/>
        </w:rPr>
        <w:t>: 285-294 [PMID: 15287851 DOI: 10.1111/j.1478-3231.2004.0928.x]</w:t>
      </w:r>
    </w:p>
    <w:p w14:paraId="240175A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311 </w:t>
      </w:r>
      <w:r w:rsidRPr="00EF2B13">
        <w:rPr>
          <w:rFonts w:ascii="Book Antiqua" w:hAnsi="Book Antiqua"/>
          <w:b/>
          <w:bCs/>
        </w:rPr>
        <w:t>Smith BC</w:t>
      </w:r>
      <w:r w:rsidRPr="00EF2B13">
        <w:rPr>
          <w:rFonts w:ascii="Book Antiqua" w:hAnsi="Book Antiqua"/>
        </w:rPr>
        <w:t xml:space="preserve">, Gorve J, Guzail MA, Day CP, Daly AK, Burt AD, Bassendine MF. Heterozygosity for hereditary hemochromatosis is associated with more fibrosis in chronic hepatitis C. </w:t>
      </w:r>
      <w:r w:rsidRPr="00EF2B13">
        <w:rPr>
          <w:rFonts w:ascii="Book Antiqua" w:hAnsi="Book Antiqua"/>
          <w:i/>
          <w:iCs/>
        </w:rPr>
        <w:t>Hepatology</w:t>
      </w:r>
      <w:r w:rsidRPr="00EF2B13">
        <w:rPr>
          <w:rFonts w:ascii="Book Antiqua" w:hAnsi="Book Antiqua"/>
        </w:rPr>
        <w:t xml:space="preserve"> 1998; </w:t>
      </w:r>
      <w:r w:rsidRPr="00EF2B13">
        <w:rPr>
          <w:rFonts w:ascii="Book Antiqua" w:hAnsi="Book Antiqua"/>
          <w:b/>
          <w:bCs/>
        </w:rPr>
        <w:t>27</w:t>
      </w:r>
      <w:r w:rsidRPr="00EF2B13">
        <w:rPr>
          <w:rFonts w:ascii="Book Antiqua" w:hAnsi="Book Antiqua"/>
        </w:rPr>
        <w:t>: 1695-1699 [PMID: 9620344 DOI: 10.1002/hep.510270631]</w:t>
      </w:r>
    </w:p>
    <w:p w14:paraId="670A879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312 </w:t>
      </w:r>
      <w:r w:rsidRPr="00EF2B13">
        <w:rPr>
          <w:rFonts w:ascii="Book Antiqua" w:hAnsi="Book Antiqua"/>
          <w:b/>
          <w:bCs/>
        </w:rPr>
        <w:t>Sebastiani G</w:t>
      </w:r>
      <w:r w:rsidRPr="00EF2B13">
        <w:rPr>
          <w:rFonts w:ascii="Book Antiqua" w:hAnsi="Book Antiqua"/>
        </w:rPr>
        <w:t xml:space="preserve">, Vario A, Ferrari A, Pistis R, Noventa F, Alberti A. Hepatic iron, liver steatosis and viral genotypes in patients with chronic hepatitis C. </w:t>
      </w:r>
      <w:r w:rsidRPr="00EF2B13">
        <w:rPr>
          <w:rFonts w:ascii="Book Antiqua" w:hAnsi="Book Antiqua"/>
          <w:i/>
          <w:iCs/>
        </w:rPr>
        <w:t>J Viral Hepat</w:t>
      </w:r>
      <w:r w:rsidRPr="00EF2B13">
        <w:rPr>
          <w:rFonts w:ascii="Book Antiqua" w:hAnsi="Book Antiqua"/>
        </w:rPr>
        <w:t xml:space="preserve"> 2006; </w:t>
      </w:r>
      <w:r w:rsidRPr="00EF2B13">
        <w:rPr>
          <w:rFonts w:ascii="Book Antiqua" w:hAnsi="Book Antiqua"/>
          <w:b/>
          <w:bCs/>
        </w:rPr>
        <w:t>13</w:t>
      </w:r>
      <w:r w:rsidRPr="00EF2B13">
        <w:rPr>
          <w:rFonts w:ascii="Book Antiqua" w:hAnsi="Book Antiqua"/>
        </w:rPr>
        <w:t>: 199-205 [PMID: 16475996 DOI: 10.1111/j.1365-2893.2005.00662.x]</w:t>
      </w:r>
    </w:p>
    <w:p w14:paraId="1A0181F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313 </w:t>
      </w:r>
      <w:r w:rsidRPr="00EF2B13">
        <w:rPr>
          <w:rFonts w:ascii="Book Antiqua" w:hAnsi="Book Antiqua"/>
          <w:b/>
          <w:bCs/>
        </w:rPr>
        <w:t>Bou Daher H</w:t>
      </w:r>
      <w:r w:rsidRPr="00EF2B13">
        <w:rPr>
          <w:rFonts w:ascii="Book Antiqua" w:hAnsi="Book Antiqua"/>
        </w:rPr>
        <w:t xml:space="preserve">, Sharara AI. Treatment of Chronic HCV Infection in Patients With Thalassemia. </w:t>
      </w:r>
      <w:r w:rsidRPr="00EF2B13">
        <w:rPr>
          <w:rFonts w:ascii="Book Antiqua" w:hAnsi="Book Antiqua"/>
          <w:i/>
          <w:iCs/>
        </w:rPr>
        <w:t>Clin Liver Dis (Hoboken)</w:t>
      </w:r>
      <w:r w:rsidRPr="00EF2B13">
        <w:rPr>
          <w:rFonts w:ascii="Book Antiqua" w:hAnsi="Book Antiqua"/>
        </w:rPr>
        <w:t xml:space="preserve"> 2019; </w:t>
      </w:r>
      <w:r w:rsidRPr="00EF2B13">
        <w:rPr>
          <w:rFonts w:ascii="Book Antiqua" w:hAnsi="Book Antiqua"/>
          <w:b/>
          <w:bCs/>
        </w:rPr>
        <w:t>14</w:t>
      </w:r>
      <w:r w:rsidRPr="00EF2B13">
        <w:rPr>
          <w:rFonts w:ascii="Book Antiqua" w:hAnsi="Book Antiqua"/>
        </w:rPr>
        <w:t>: 199-202 [PMID: 32015868 DOI: 10.1002/cld.853]</w:t>
      </w:r>
    </w:p>
    <w:p w14:paraId="46E43BE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314 </w:t>
      </w:r>
      <w:r w:rsidRPr="00EF2B13">
        <w:rPr>
          <w:rFonts w:ascii="Book Antiqua" w:hAnsi="Book Antiqua"/>
          <w:b/>
          <w:bCs/>
        </w:rPr>
        <w:t>Di Bisceglie AM</w:t>
      </w:r>
      <w:r w:rsidRPr="00EF2B13">
        <w:rPr>
          <w:rFonts w:ascii="Book Antiqua" w:hAnsi="Book Antiqua"/>
        </w:rPr>
        <w:t xml:space="preserve">, Bonkovsky HL, Chopra S, Flamm S, Reddy RK, Grace N, Killenberg P, Hunt C, Tamburro C, Tavill AS, Ferguson R, Krawitt E, Banner B, Bacon BR. Iron reduction as an adjuvant to interferon therapy in patients with chronic hepatitis C who have previously not responded to interferon: a multicenter, prospective, randomized, controlled trial. </w:t>
      </w:r>
      <w:r w:rsidRPr="00EF2B13">
        <w:rPr>
          <w:rFonts w:ascii="Book Antiqua" w:hAnsi="Book Antiqua"/>
          <w:i/>
          <w:iCs/>
        </w:rPr>
        <w:t>Hepatology</w:t>
      </w:r>
      <w:r w:rsidRPr="00EF2B13">
        <w:rPr>
          <w:rFonts w:ascii="Book Antiqua" w:hAnsi="Book Antiqua"/>
        </w:rPr>
        <w:t xml:space="preserve"> 2000; </w:t>
      </w:r>
      <w:r w:rsidRPr="00EF2B13">
        <w:rPr>
          <w:rFonts w:ascii="Book Antiqua" w:hAnsi="Book Antiqua"/>
          <w:b/>
          <w:bCs/>
        </w:rPr>
        <w:t>32</w:t>
      </w:r>
      <w:r w:rsidRPr="00EF2B13">
        <w:rPr>
          <w:rFonts w:ascii="Book Antiqua" w:hAnsi="Book Antiqua"/>
        </w:rPr>
        <w:t>: 135-138 [PMID: 10869301 DOI: 10.1053/jhep.2000.8700]</w:t>
      </w:r>
    </w:p>
    <w:p w14:paraId="3CDAA5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315 </w:t>
      </w:r>
      <w:r w:rsidRPr="00EF2B13">
        <w:rPr>
          <w:rFonts w:ascii="Book Antiqua" w:hAnsi="Book Antiqua"/>
          <w:b/>
          <w:bCs/>
        </w:rPr>
        <w:t>Carvalho JR</w:t>
      </w:r>
      <w:r w:rsidRPr="00EF2B13">
        <w:rPr>
          <w:rFonts w:ascii="Book Antiqua" w:hAnsi="Book Antiqua"/>
        </w:rPr>
        <w:t xml:space="preserve">, Velosa J, Serejo F. Lipids, glucose and iron metabolic alterations in chronic hepatitis C after viral eradication - comparison of the new direct-acting antiviral agents with the old regimens. </w:t>
      </w:r>
      <w:r w:rsidRPr="00EF2B13">
        <w:rPr>
          <w:rFonts w:ascii="Book Antiqua" w:hAnsi="Book Antiqua"/>
          <w:i/>
          <w:iCs/>
        </w:rPr>
        <w:t>Scand J Gastroenterol</w:t>
      </w:r>
      <w:r w:rsidRPr="00EF2B13">
        <w:rPr>
          <w:rFonts w:ascii="Book Antiqua" w:hAnsi="Book Antiqua"/>
        </w:rPr>
        <w:t xml:space="preserve"> 2018; </w:t>
      </w:r>
      <w:r w:rsidRPr="00EF2B13">
        <w:rPr>
          <w:rFonts w:ascii="Book Antiqua" w:hAnsi="Book Antiqua"/>
          <w:b/>
          <w:bCs/>
        </w:rPr>
        <w:t>53</w:t>
      </w:r>
      <w:r w:rsidRPr="00EF2B13">
        <w:rPr>
          <w:rFonts w:ascii="Book Antiqua" w:hAnsi="Book Antiqua"/>
        </w:rPr>
        <w:t>: 857-863 [PMID: 29779403 DOI: 10.1080/00365521.2018.1473486]</w:t>
      </w:r>
    </w:p>
    <w:p w14:paraId="2B0BC2CB"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316 </w:t>
      </w:r>
      <w:r w:rsidRPr="00EF2B13">
        <w:rPr>
          <w:rFonts w:ascii="Book Antiqua" w:hAnsi="Book Antiqua"/>
          <w:b/>
          <w:bCs/>
        </w:rPr>
        <w:t>Chang ML</w:t>
      </w:r>
      <w:r w:rsidRPr="00EF2B13">
        <w:rPr>
          <w:rFonts w:ascii="Book Antiqua" w:hAnsi="Book Antiqua"/>
        </w:rPr>
        <w:t xml:space="preserve">, Hu JH, Yen CH, Chen KH, Kuo CJ, Lin MS, Lee CH, Chen SC, Chien RN. Evolution of ferritin levels in hepatitis C patients treated with antivirals. </w:t>
      </w:r>
      <w:r w:rsidRPr="00EF2B13">
        <w:rPr>
          <w:rFonts w:ascii="Book Antiqua" w:hAnsi="Book Antiqua"/>
          <w:i/>
          <w:iCs/>
        </w:rPr>
        <w:t>Sci Rep</w:t>
      </w:r>
      <w:r w:rsidRPr="00EF2B13">
        <w:rPr>
          <w:rFonts w:ascii="Book Antiqua" w:hAnsi="Book Antiqua"/>
        </w:rPr>
        <w:t xml:space="preserve"> 2020; </w:t>
      </w:r>
      <w:r w:rsidRPr="00EF2B13">
        <w:rPr>
          <w:rFonts w:ascii="Book Antiqua" w:hAnsi="Book Antiqua"/>
          <w:b/>
          <w:bCs/>
        </w:rPr>
        <w:t>10</w:t>
      </w:r>
      <w:r w:rsidRPr="00EF2B13">
        <w:rPr>
          <w:rFonts w:ascii="Book Antiqua" w:hAnsi="Book Antiqua"/>
        </w:rPr>
        <w:t>: 19744 [PMID: 33184464 DOI: 10.1038/s41598-020-76871-z]</w:t>
      </w:r>
    </w:p>
    <w:p w14:paraId="7D3CAE6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317 </w:t>
      </w:r>
      <w:r w:rsidRPr="00EF2B13">
        <w:rPr>
          <w:rFonts w:ascii="Book Antiqua" w:hAnsi="Book Antiqua"/>
          <w:b/>
          <w:bCs/>
        </w:rPr>
        <w:t>Mangia A</w:t>
      </w:r>
      <w:r w:rsidRPr="00EF2B13">
        <w:rPr>
          <w:rFonts w:ascii="Book Antiqua" w:hAnsi="Book Antiqua"/>
        </w:rPr>
        <w:t xml:space="preserve">, Sarli R, Gamberini R, Piga A, Cenderello G, Piazzolla V, Santoro R, Caruso V, Quarta A, Ganga R, Copetti M, Forni G. Randomised clinical trial: sofosbuvir and ledipasvir in patients with transfusion-dependent thalassaemia and HCV genotype 1 or 4 infection. </w:t>
      </w:r>
      <w:r w:rsidRPr="00EF2B13">
        <w:rPr>
          <w:rFonts w:ascii="Book Antiqua" w:hAnsi="Book Antiqua"/>
          <w:i/>
          <w:iCs/>
        </w:rPr>
        <w:t>Aliment Pharmacol Ther</w:t>
      </w:r>
      <w:r w:rsidRPr="00EF2B13">
        <w:rPr>
          <w:rFonts w:ascii="Book Antiqua" w:hAnsi="Book Antiqua"/>
        </w:rPr>
        <w:t xml:space="preserve"> 2017; </w:t>
      </w:r>
      <w:r w:rsidRPr="00EF2B13">
        <w:rPr>
          <w:rFonts w:ascii="Book Antiqua" w:hAnsi="Book Antiqua"/>
          <w:b/>
          <w:bCs/>
        </w:rPr>
        <w:t>46</w:t>
      </w:r>
      <w:r w:rsidRPr="00EF2B13">
        <w:rPr>
          <w:rFonts w:ascii="Book Antiqua" w:hAnsi="Book Antiqua"/>
        </w:rPr>
        <w:t>: 424-431 [PMID: 28660640 DOI: 10.1111/apt.14197]</w:t>
      </w:r>
    </w:p>
    <w:p w14:paraId="1BFC6CC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318 </w:t>
      </w:r>
      <w:r w:rsidRPr="00EF2B13">
        <w:rPr>
          <w:rFonts w:ascii="Book Antiqua" w:hAnsi="Book Antiqua"/>
          <w:b/>
          <w:bCs/>
        </w:rPr>
        <w:t>Nagral A</w:t>
      </w:r>
      <w:r w:rsidRPr="00EF2B13">
        <w:rPr>
          <w:rFonts w:ascii="Book Antiqua" w:hAnsi="Book Antiqua"/>
        </w:rPr>
        <w:t xml:space="preserve">, Jhaveri A, Sawant S, Parikh NS, Nagral N, Merchant R, Gandhi M. Treatment of Chronic Hepatitis C Infection with Direct Acting Antivirals in Adolescents with Thalassemia Major. </w:t>
      </w:r>
      <w:r w:rsidRPr="00EF2B13">
        <w:rPr>
          <w:rFonts w:ascii="Book Antiqua" w:hAnsi="Book Antiqua"/>
          <w:i/>
          <w:iCs/>
        </w:rPr>
        <w:t>Indian J Pediatr</w:t>
      </w:r>
      <w:r w:rsidRPr="00EF2B13">
        <w:rPr>
          <w:rFonts w:ascii="Book Antiqua" w:hAnsi="Book Antiqua"/>
        </w:rPr>
        <w:t xml:space="preserve"> 2019; </w:t>
      </w:r>
      <w:r w:rsidRPr="00EF2B13">
        <w:rPr>
          <w:rFonts w:ascii="Book Antiqua" w:hAnsi="Book Antiqua"/>
          <w:b/>
          <w:bCs/>
        </w:rPr>
        <w:t>86</w:t>
      </w:r>
      <w:r w:rsidRPr="00EF2B13">
        <w:rPr>
          <w:rFonts w:ascii="Book Antiqua" w:hAnsi="Book Antiqua"/>
        </w:rPr>
        <w:t>: 148-153 [PMID: 30097845 DOI: 10.1007/s12098-018-2752-7]</w:t>
      </w:r>
    </w:p>
    <w:p w14:paraId="3DE5FEC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319 </w:t>
      </w:r>
      <w:r w:rsidRPr="00EF2B13">
        <w:rPr>
          <w:rFonts w:ascii="Book Antiqua" w:hAnsi="Book Antiqua"/>
          <w:b/>
          <w:bCs/>
        </w:rPr>
        <w:t>Sharara AI</w:t>
      </w:r>
      <w:r w:rsidRPr="00EF2B13">
        <w:rPr>
          <w:rFonts w:ascii="Book Antiqua" w:hAnsi="Book Antiqua"/>
        </w:rPr>
        <w:t xml:space="preserve">, Rustom LBO, Marrache M, Rimmani HH, Bou Daher H, Koussa S, Taher A. Sofosbuvir/velpatasvir for chronic hepatitis C infection in patients with transfusion-dependent thalassemia. </w:t>
      </w:r>
      <w:r w:rsidRPr="00EF2B13">
        <w:rPr>
          <w:rFonts w:ascii="Book Antiqua" w:hAnsi="Book Antiqua"/>
          <w:i/>
          <w:iCs/>
        </w:rPr>
        <w:t>Am J Hematol</w:t>
      </w:r>
      <w:r w:rsidRPr="00EF2B13">
        <w:rPr>
          <w:rFonts w:ascii="Book Antiqua" w:hAnsi="Book Antiqua"/>
        </w:rPr>
        <w:t xml:space="preserve"> 2019; </w:t>
      </w:r>
      <w:r w:rsidRPr="00EF2B13">
        <w:rPr>
          <w:rFonts w:ascii="Book Antiqua" w:hAnsi="Book Antiqua"/>
          <w:b/>
          <w:bCs/>
        </w:rPr>
        <w:t>94</w:t>
      </w:r>
      <w:r w:rsidRPr="00EF2B13">
        <w:rPr>
          <w:rFonts w:ascii="Book Antiqua" w:hAnsi="Book Antiqua"/>
        </w:rPr>
        <w:t>: E43-E45 [PMID: 30394575 DOI: 10.1002/ajh.25339]</w:t>
      </w:r>
    </w:p>
    <w:p w14:paraId="3B6B4AF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320 </w:t>
      </w:r>
      <w:r w:rsidRPr="00EF2B13">
        <w:rPr>
          <w:rFonts w:ascii="Book Antiqua" w:hAnsi="Book Antiqua"/>
          <w:b/>
          <w:bCs/>
        </w:rPr>
        <w:t>Sinakos E</w:t>
      </w:r>
      <w:r w:rsidRPr="00EF2B13">
        <w:rPr>
          <w:rFonts w:ascii="Book Antiqua" w:hAnsi="Book Antiqua"/>
        </w:rPr>
        <w:t xml:space="preserve">, Kountouras D, Koskinas J, Zachou K, Karatapanis S, Triantos C, Vassiliadis T, Goulis I, Kourakli A, Vlachaki E, Toli B, Tampaki M, Arvaniti P, Tsiaoussis G, Bellou A, Kattamis A, Maragkos K, Petropoulou F, Dalekos GN, Akriviadis E, Papatheodoridis GV. Treatment of chronic hepatitis C with direct-acting antivirals in patients with β-thalassaemia major and advanced liver disease. </w:t>
      </w:r>
      <w:r w:rsidRPr="00EF2B13">
        <w:rPr>
          <w:rFonts w:ascii="Book Antiqua" w:hAnsi="Book Antiqua"/>
          <w:i/>
          <w:iCs/>
        </w:rPr>
        <w:t>Br J Haematol</w:t>
      </w:r>
      <w:r w:rsidRPr="00EF2B13">
        <w:rPr>
          <w:rFonts w:ascii="Book Antiqua" w:hAnsi="Book Antiqua"/>
        </w:rPr>
        <w:t xml:space="preserve"> 2017; </w:t>
      </w:r>
      <w:r w:rsidRPr="00EF2B13">
        <w:rPr>
          <w:rFonts w:ascii="Book Antiqua" w:hAnsi="Book Antiqua"/>
          <w:b/>
          <w:bCs/>
        </w:rPr>
        <w:t>178</w:t>
      </w:r>
      <w:r w:rsidRPr="00EF2B13">
        <w:rPr>
          <w:rFonts w:ascii="Book Antiqua" w:hAnsi="Book Antiqua"/>
        </w:rPr>
        <w:t>: 130-136 [PMID: 28439915 DOI: 10.1111/bjh.14640]</w:t>
      </w:r>
    </w:p>
    <w:p w14:paraId="1E27D48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321 </w:t>
      </w:r>
      <w:r w:rsidRPr="00EF2B13">
        <w:rPr>
          <w:rFonts w:ascii="Book Antiqua" w:hAnsi="Book Antiqua"/>
          <w:b/>
          <w:bCs/>
        </w:rPr>
        <w:t>Inomata S</w:t>
      </w:r>
      <w:r w:rsidRPr="00EF2B13">
        <w:rPr>
          <w:rFonts w:ascii="Book Antiqua" w:hAnsi="Book Antiqua"/>
        </w:rPr>
        <w:t xml:space="preserve">, Morihara D, Anan A, Yamauchi E, Yamauchi R, Takata K, Tanaka T, Yokoyama K, Takeyama Y, Irie M, Shakado S, Sohda T, Sakisaka S, Hirai F. Male-specific Association between Iron and Lipid Metabolism Changes and Erythroferrone after Hepatitis C Virus Eradication. </w:t>
      </w:r>
      <w:r w:rsidRPr="00EF2B13">
        <w:rPr>
          <w:rFonts w:ascii="Book Antiqua" w:hAnsi="Book Antiqua"/>
          <w:i/>
          <w:iCs/>
        </w:rPr>
        <w:t>Intern Med</w:t>
      </w:r>
      <w:r w:rsidRPr="00EF2B13">
        <w:rPr>
          <w:rFonts w:ascii="Book Antiqua" w:hAnsi="Book Antiqua"/>
        </w:rPr>
        <w:t xml:space="preserve"> 2022; </w:t>
      </w:r>
      <w:r w:rsidRPr="00EF2B13">
        <w:rPr>
          <w:rFonts w:ascii="Book Antiqua" w:hAnsi="Book Antiqua"/>
          <w:b/>
          <w:bCs/>
        </w:rPr>
        <w:t>61</w:t>
      </w:r>
      <w:r w:rsidRPr="00EF2B13">
        <w:rPr>
          <w:rFonts w:ascii="Book Antiqua" w:hAnsi="Book Antiqua"/>
        </w:rPr>
        <w:t>: 461-467 [PMID: 34433710 DOI: 10.2169/internalmedicine.7172-21]</w:t>
      </w:r>
    </w:p>
    <w:p w14:paraId="7911F1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322 </w:t>
      </w:r>
      <w:r w:rsidRPr="00EF2B13">
        <w:rPr>
          <w:rFonts w:ascii="Book Antiqua" w:hAnsi="Book Antiqua"/>
          <w:b/>
          <w:bCs/>
        </w:rPr>
        <w:t>Fujita N</w:t>
      </w:r>
      <w:r w:rsidRPr="00EF2B13">
        <w:rPr>
          <w:rFonts w:ascii="Book Antiqua" w:hAnsi="Book Antiqua"/>
        </w:rPr>
        <w:t xml:space="preserve">, Takei Y. Iron, hepatitis C virus, and hepatocellular carcinoma: iron reduction preaches the gospel for chronic hepatitis C. </w:t>
      </w:r>
      <w:r w:rsidRPr="00EF2B13">
        <w:rPr>
          <w:rFonts w:ascii="Book Antiqua" w:hAnsi="Book Antiqua"/>
          <w:i/>
          <w:iCs/>
        </w:rPr>
        <w:t>J Gastroenterol</w:t>
      </w:r>
      <w:r w:rsidRPr="00EF2B13">
        <w:rPr>
          <w:rFonts w:ascii="Book Antiqua" w:hAnsi="Book Antiqua"/>
        </w:rPr>
        <w:t xml:space="preserve"> 2007; </w:t>
      </w:r>
      <w:r w:rsidRPr="00EF2B13">
        <w:rPr>
          <w:rFonts w:ascii="Book Antiqua" w:hAnsi="Book Antiqua"/>
          <w:b/>
          <w:bCs/>
        </w:rPr>
        <w:t>42</w:t>
      </w:r>
      <w:r w:rsidRPr="00EF2B13">
        <w:rPr>
          <w:rFonts w:ascii="Book Antiqua" w:hAnsi="Book Antiqua"/>
        </w:rPr>
        <w:t>: 923-926 [PMID: 18008038 DOI: 10.1007/s00535-007-2110-4]</w:t>
      </w:r>
    </w:p>
    <w:p w14:paraId="406A91E5"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323 </w:t>
      </w:r>
      <w:r w:rsidRPr="00EF2B13">
        <w:rPr>
          <w:rFonts w:ascii="Book Antiqua" w:hAnsi="Book Antiqua"/>
          <w:b/>
          <w:bCs/>
        </w:rPr>
        <w:t>Batsaikhan B</w:t>
      </w:r>
      <w:r w:rsidRPr="00EF2B13">
        <w:rPr>
          <w:rFonts w:ascii="Book Antiqua" w:hAnsi="Book Antiqua"/>
        </w:rPr>
        <w:t xml:space="preserve">, Gantumur G, Huang CI, Yeh ML, Huang CF, Lin ZY, Chen SC, Huang JF, Yu ML, Chuang WL, Lee JC, Dai CY. Elevated serum ferritin level associated with hepatic steatosis and fibrosis in hepatitis C virus-infected patients. </w:t>
      </w:r>
      <w:r w:rsidRPr="00EF2B13">
        <w:rPr>
          <w:rFonts w:ascii="Book Antiqua" w:hAnsi="Book Antiqua"/>
          <w:i/>
          <w:iCs/>
        </w:rPr>
        <w:t>J Chin Med Assoc</w:t>
      </w:r>
      <w:r w:rsidRPr="00EF2B13">
        <w:rPr>
          <w:rFonts w:ascii="Book Antiqua" w:hAnsi="Book Antiqua"/>
        </w:rPr>
        <w:t xml:space="preserve"> 2019; </w:t>
      </w:r>
      <w:r w:rsidRPr="00EF2B13">
        <w:rPr>
          <w:rFonts w:ascii="Book Antiqua" w:hAnsi="Book Antiqua"/>
          <w:b/>
          <w:bCs/>
        </w:rPr>
        <w:t>82</w:t>
      </w:r>
      <w:r w:rsidRPr="00EF2B13">
        <w:rPr>
          <w:rFonts w:ascii="Book Antiqua" w:hAnsi="Book Antiqua"/>
        </w:rPr>
        <w:t>: 99-104 [PMID: 30839498 DOI: 10.1097/JCMA.0000000000000009]</w:t>
      </w:r>
    </w:p>
    <w:p w14:paraId="536BC24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324 </w:t>
      </w:r>
      <w:r w:rsidRPr="00EF2B13">
        <w:rPr>
          <w:rFonts w:ascii="Book Antiqua" w:hAnsi="Book Antiqua"/>
          <w:b/>
          <w:bCs/>
        </w:rPr>
        <w:t>Sikorska K</w:t>
      </w:r>
      <w:r w:rsidRPr="00EF2B13">
        <w:rPr>
          <w:rFonts w:ascii="Book Antiqua" w:hAnsi="Book Antiqua"/>
        </w:rPr>
        <w:t xml:space="preserve">, Stalke P, Izycka-Swieszewska E, Romanowski T, Bielawski KP. The role of iron overload and HFE gene mutations in the era of pegylated interferon and ribavirin treatment of chronic hepatitis C. </w:t>
      </w:r>
      <w:r w:rsidRPr="00EF2B13">
        <w:rPr>
          <w:rFonts w:ascii="Book Antiqua" w:hAnsi="Book Antiqua"/>
          <w:i/>
          <w:iCs/>
        </w:rPr>
        <w:t>Med Sci Monit</w:t>
      </w:r>
      <w:r w:rsidRPr="00EF2B13">
        <w:rPr>
          <w:rFonts w:ascii="Book Antiqua" w:hAnsi="Book Antiqua"/>
        </w:rPr>
        <w:t xml:space="preserve"> 2010; </w:t>
      </w:r>
      <w:r w:rsidRPr="00EF2B13">
        <w:rPr>
          <w:rFonts w:ascii="Book Antiqua" w:hAnsi="Book Antiqua"/>
          <w:b/>
          <w:bCs/>
        </w:rPr>
        <w:t>16</w:t>
      </w:r>
      <w:r w:rsidRPr="00EF2B13">
        <w:rPr>
          <w:rFonts w:ascii="Book Antiqua" w:hAnsi="Book Antiqua"/>
        </w:rPr>
        <w:t>: CR137-CR143 [PMID: 20190684]</w:t>
      </w:r>
    </w:p>
    <w:p w14:paraId="6809E21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325 </w:t>
      </w:r>
      <w:r w:rsidRPr="00EF2B13">
        <w:rPr>
          <w:rFonts w:ascii="Book Antiqua" w:hAnsi="Book Antiqua"/>
          <w:b/>
          <w:bCs/>
        </w:rPr>
        <w:t>Sikorska K</w:t>
      </w:r>
      <w:r w:rsidRPr="00EF2B13">
        <w:rPr>
          <w:rFonts w:ascii="Book Antiqua" w:hAnsi="Book Antiqua"/>
        </w:rPr>
        <w:t xml:space="preserve">. The iron homeostasis network and hepatitis C virus - a new challenge in the era of directly acting antivirals. </w:t>
      </w:r>
      <w:r w:rsidRPr="00EF2B13">
        <w:rPr>
          <w:rFonts w:ascii="Book Antiqua" w:hAnsi="Book Antiqua"/>
          <w:i/>
          <w:iCs/>
        </w:rPr>
        <w:t>Virulence</w:t>
      </w:r>
      <w:r w:rsidRPr="00EF2B13">
        <w:rPr>
          <w:rFonts w:ascii="Book Antiqua" w:hAnsi="Book Antiqua"/>
        </w:rPr>
        <w:t xml:space="preserve"> 2016; </w:t>
      </w:r>
      <w:r w:rsidRPr="00EF2B13">
        <w:rPr>
          <w:rFonts w:ascii="Book Antiqua" w:hAnsi="Book Antiqua"/>
          <w:b/>
          <w:bCs/>
        </w:rPr>
        <w:t>7</w:t>
      </w:r>
      <w:r w:rsidRPr="00EF2B13">
        <w:rPr>
          <w:rFonts w:ascii="Book Antiqua" w:hAnsi="Book Antiqua"/>
        </w:rPr>
        <w:t>: 620-622 [PMID: 27196953 DOI: 10.1080/21505594.2016.1191739]</w:t>
      </w:r>
    </w:p>
    <w:p w14:paraId="5E331ED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326 </w:t>
      </w:r>
      <w:r w:rsidRPr="00EF2B13">
        <w:rPr>
          <w:rFonts w:ascii="Book Antiqua" w:hAnsi="Book Antiqua"/>
          <w:b/>
          <w:bCs/>
        </w:rPr>
        <w:t>D'Souza RF</w:t>
      </w:r>
      <w:r w:rsidRPr="00EF2B13">
        <w:rPr>
          <w:rFonts w:ascii="Book Antiqua" w:hAnsi="Book Antiqua"/>
        </w:rPr>
        <w:t xml:space="preserve">, Feakins R, Mears L, Sabin CA, Foster GR. Relationship between serum ferritin, hepatic iron staining, diabetes mellitus and fibrosis progression in patients with chronic hepatitis C. </w:t>
      </w:r>
      <w:r w:rsidRPr="00EF2B13">
        <w:rPr>
          <w:rFonts w:ascii="Book Antiqua" w:hAnsi="Book Antiqua"/>
          <w:i/>
          <w:iCs/>
        </w:rPr>
        <w:t>Aliment Pharmacol Ther</w:t>
      </w:r>
      <w:r w:rsidRPr="00EF2B13">
        <w:rPr>
          <w:rFonts w:ascii="Book Antiqua" w:hAnsi="Book Antiqua"/>
        </w:rPr>
        <w:t xml:space="preserve"> 2005; </w:t>
      </w:r>
      <w:r w:rsidRPr="00EF2B13">
        <w:rPr>
          <w:rFonts w:ascii="Book Antiqua" w:hAnsi="Book Antiqua"/>
          <w:b/>
          <w:bCs/>
        </w:rPr>
        <w:t>21</w:t>
      </w:r>
      <w:r w:rsidRPr="00EF2B13">
        <w:rPr>
          <w:rFonts w:ascii="Book Antiqua" w:hAnsi="Book Antiqua"/>
        </w:rPr>
        <w:t>: 519-524 [PMID: 15740534 DOI: 10.1111/j.1365-2036.2005.02382.x]</w:t>
      </w:r>
    </w:p>
    <w:p w14:paraId="6A33D8F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327 </w:t>
      </w:r>
      <w:r w:rsidRPr="00EF2B13">
        <w:rPr>
          <w:rFonts w:ascii="Book Antiqua" w:hAnsi="Book Antiqua"/>
          <w:b/>
          <w:bCs/>
        </w:rPr>
        <w:t>Silva IS</w:t>
      </w:r>
      <w:r w:rsidRPr="00EF2B13">
        <w:rPr>
          <w:rFonts w:ascii="Book Antiqua" w:hAnsi="Book Antiqua"/>
        </w:rPr>
        <w:t xml:space="preserve">, Perez RM, Oliveira PV, Cantagalo MI, Dantas E, Sisti C, Figueiredo-Mendes C, Lanzoni VP, Silva A, Ferraz ML. Iron overload in patients with chronic hepatitis C virus infection: clinical and histological study. </w:t>
      </w:r>
      <w:r w:rsidRPr="00EF2B13">
        <w:rPr>
          <w:rFonts w:ascii="Book Antiqua" w:hAnsi="Book Antiqua"/>
          <w:i/>
          <w:iCs/>
        </w:rPr>
        <w:t>J Gastroenterol Hepatol</w:t>
      </w:r>
      <w:r w:rsidRPr="00EF2B13">
        <w:rPr>
          <w:rFonts w:ascii="Book Antiqua" w:hAnsi="Book Antiqua"/>
        </w:rPr>
        <w:t xml:space="preserve"> 2005; </w:t>
      </w:r>
      <w:r w:rsidRPr="00EF2B13">
        <w:rPr>
          <w:rFonts w:ascii="Book Antiqua" w:hAnsi="Book Antiqua"/>
          <w:b/>
          <w:bCs/>
        </w:rPr>
        <w:t>20</w:t>
      </w:r>
      <w:r w:rsidRPr="00EF2B13">
        <w:rPr>
          <w:rFonts w:ascii="Book Antiqua" w:hAnsi="Book Antiqua"/>
        </w:rPr>
        <w:t>: 243-248 [PMID: 15683427 DOI: 10.1111/j.1440-1746.2004.03549.x]</w:t>
      </w:r>
    </w:p>
    <w:p w14:paraId="6216EC3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328 </w:t>
      </w:r>
      <w:r w:rsidRPr="00EF2B13">
        <w:rPr>
          <w:rFonts w:ascii="Book Antiqua" w:hAnsi="Book Antiqua"/>
          <w:b/>
          <w:bCs/>
        </w:rPr>
        <w:t>Gattoni A</w:t>
      </w:r>
      <w:r w:rsidRPr="00EF2B13">
        <w:rPr>
          <w:rFonts w:ascii="Book Antiqua" w:hAnsi="Book Antiqua"/>
        </w:rPr>
        <w:t xml:space="preserve">, Parlato A, Vangieri B, Bresciani M, Derna R, Baldassarre R. Role of hemochromatosis genes in chronic hepatitis C. </w:t>
      </w:r>
      <w:r w:rsidRPr="00EF2B13">
        <w:rPr>
          <w:rFonts w:ascii="Book Antiqua" w:hAnsi="Book Antiqua"/>
          <w:i/>
          <w:iCs/>
        </w:rPr>
        <w:t>Clin Ter</w:t>
      </w:r>
      <w:r w:rsidRPr="00EF2B13">
        <w:rPr>
          <w:rFonts w:ascii="Book Antiqua" w:hAnsi="Book Antiqua"/>
        </w:rPr>
        <w:t xml:space="preserve"> 2006; </w:t>
      </w:r>
      <w:r w:rsidRPr="00EF2B13">
        <w:rPr>
          <w:rFonts w:ascii="Book Antiqua" w:hAnsi="Book Antiqua"/>
          <w:b/>
          <w:bCs/>
        </w:rPr>
        <w:t>157</w:t>
      </w:r>
      <w:r w:rsidRPr="00EF2B13">
        <w:rPr>
          <w:rFonts w:ascii="Book Antiqua" w:hAnsi="Book Antiqua"/>
        </w:rPr>
        <w:t>: 61-68 [PMID: 16669553]</w:t>
      </w:r>
    </w:p>
    <w:p w14:paraId="2471098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329 </w:t>
      </w:r>
      <w:r w:rsidRPr="00EF2B13">
        <w:rPr>
          <w:rFonts w:ascii="Book Antiqua" w:hAnsi="Book Antiqua"/>
          <w:b/>
          <w:bCs/>
        </w:rPr>
        <w:t>Yamane D</w:t>
      </w:r>
      <w:r w:rsidRPr="00EF2B13">
        <w:rPr>
          <w:rFonts w:ascii="Book Antiqua" w:hAnsi="Book Antiqua"/>
        </w:rPr>
        <w:t xml:space="preserve">, Hayashi Y, Matsumoto M, Nakanishi H, Imagawa H, Kohara M, Lemon SM, Ichi I. FADS2-dependent fatty acid desaturation dictates cellular sensitivity to ferroptosis and permissiveness for hepatitis C virus replication. </w:t>
      </w:r>
      <w:r w:rsidRPr="00EF2B13">
        <w:rPr>
          <w:rFonts w:ascii="Book Antiqua" w:hAnsi="Book Antiqua"/>
          <w:i/>
          <w:iCs/>
        </w:rPr>
        <w:t>Cell Chem Biol</w:t>
      </w:r>
      <w:r w:rsidRPr="00EF2B13">
        <w:rPr>
          <w:rFonts w:ascii="Book Antiqua" w:hAnsi="Book Antiqua"/>
        </w:rPr>
        <w:t xml:space="preserve"> 2022; </w:t>
      </w:r>
      <w:r w:rsidRPr="00EF2B13">
        <w:rPr>
          <w:rFonts w:ascii="Book Antiqua" w:hAnsi="Book Antiqua"/>
          <w:b/>
          <w:bCs/>
        </w:rPr>
        <w:t>29</w:t>
      </w:r>
      <w:r w:rsidRPr="00EF2B13">
        <w:rPr>
          <w:rFonts w:ascii="Book Antiqua" w:hAnsi="Book Antiqua"/>
        </w:rPr>
        <w:t>: 799-810.e4 [PMID: 34520742 DOI: 10.1016/j.chembiol.2021.07.022]</w:t>
      </w:r>
    </w:p>
    <w:p w14:paraId="1F87F43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330 </w:t>
      </w:r>
      <w:r w:rsidRPr="00EF2B13">
        <w:rPr>
          <w:rFonts w:ascii="Book Antiqua" w:hAnsi="Book Antiqua"/>
          <w:b/>
          <w:bCs/>
        </w:rPr>
        <w:t>Park SO</w:t>
      </w:r>
      <w:r w:rsidRPr="00EF2B13">
        <w:rPr>
          <w:rFonts w:ascii="Book Antiqua" w:hAnsi="Book Antiqua"/>
        </w:rPr>
        <w:t xml:space="preserve">, Kumar M, Gupta S. TGF-β and iron differently alter HBV replication in human hepatocytes through TGF-β/BMP signaling and cellular microRNA expression. </w:t>
      </w:r>
      <w:r w:rsidRPr="00EF2B13">
        <w:rPr>
          <w:rFonts w:ascii="Book Antiqua" w:hAnsi="Book Antiqua"/>
          <w:i/>
          <w:iCs/>
        </w:rPr>
        <w:t>PLoS One</w:t>
      </w:r>
      <w:r w:rsidRPr="00EF2B13">
        <w:rPr>
          <w:rFonts w:ascii="Book Antiqua" w:hAnsi="Book Antiqua"/>
        </w:rPr>
        <w:t xml:space="preserve"> 2012; </w:t>
      </w:r>
      <w:r w:rsidRPr="00EF2B13">
        <w:rPr>
          <w:rFonts w:ascii="Book Antiqua" w:hAnsi="Book Antiqua"/>
          <w:b/>
          <w:bCs/>
        </w:rPr>
        <w:t>7</w:t>
      </w:r>
      <w:r w:rsidRPr="00EF2B13">
        <w:rPr>
          <w:rFonts w:ascii="Book Antiqua" w:hAnsi="Book Antiqua"/>
        </w:rPr>
        <w:t>: e39276 [PMID: 22723983 DOI: 10.1371/journal.pone.0039276]</w:t>
      </w:r>
    </w:p>
    <w:p w14:paraId="3DB17A5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331 </w:t>
      </w:r>
      <w:r w:rsidRPr="00EF2B13">
        <w:rPr>
          <w:rFonts w:ascii="Book Antiqua" w:hAnsi="Book Antiqua"/>
          <w:b/>
          <w:bCs/>
        </w:rPr>
        <w:t>Felton C</w:t>
      </w:r>
      <w:r w:rsidRPr="00EF2B13">
        <w:rPr>
          <w:rFonts w:ascii="Book Antiqua" w:hAnsi="Book Antiqua"/>
        </w:rPr>
        <w:t xml:space="preserve">, Lustbader ED, Merten C, Blumberg BS. Serum iron levels and response to hepatitis B virus. </w:t>
      </w:r>
      <w:r w:rsidRPr="00EF2B13">
        <w:rPr>
          <w:rFonts w:ascii="Book Antiqua" w:hAnsi="Book Antiqua"/>
          <w:i/>
          <w:iCs/>
        </w:rPr>
        <w:t>Proc Natl Acad Sci U S A</w:t>
      </w:r>
      <w:r w:rsidRPr="00EF2B13">
        <w:rPr>
          <w:rFonts w:ascii="Book Antiqua" w:hAnsi="Book Antiqua"/>
        </w:rPr>
        <w:t xml:space="preserve"> 1979; </w:t>
      </w:r>
      <w:r w:rsidRPr="00EF2B13">
        <w:rPr>
          <w:rFonts w:ascii="Book Antiqua" w:hAnsi="Book Antiqua"/>
          <w:b/>
          <w:bCs/>
        </w:rPr>
        <w:t>76</w:t>
      </w:r>
      <w:r w:rsidRPr="00EF2B13">
        <w:rPr>
          <w:rFonts w:ascii="Book Antiqua" w:hAnsi="Book Antiqua"/>
        </w:rPr>
        <w:t>: 2438-2441 [PMID: 287082 DOI: 10.1073/pnas.76.5.2438]</w:t>
      </w:r>
    </w:p>
    <w:p w14:paraId="5CB01015"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332 </w:t>
      </w:r>
      <w:r w:rsidRPr="00EF2B13">
        <w:rPr>
          <w:rFonts w:ascii="Book Antiqua" w:hAnsi="Book Antiqua"/>
          <w:b/>
          <w:bCs/>
        </w:rPr>
        <w:t>Sebastiani G</w:t>
      </w:r>
      <w:r w:rsidRPr="00EF2B13">
        <w:rPr>
          <w:rFonts w:ascii="Book Antiqua" w:hAnsi="Book Antiqua"/>
        </w:rPr>
        <w:t xml:space="preserve">, Tempesta D, Alberti A. Hepatic iron overload is common in chronic hepatitis B and is more severe in patients coinfected with hepatitis D virus. </w:t>
      </w:r>
      <w:r w:rsidRPr="00EF2B13">
        <w:rPr>
          <w:rFonts w:ascii="Book Antiqua" w:hAnsi="Book Antiqua"/>
          <w:i/>
          <w:iCs/>
        </w:rPr>
        <w:t>J Viral Hepat</w:t>
      </w:r>
      <w:r w:rsidRPr="00EF2B13">
        <w:rPr>
          <w:rFonts w:ascii="Book Antiqua" w:hAnsi="Book Antiqua"/>
        </w:rPr>
        <w:t xml:space="preserve"> 2012; </w:t>
      </w:r>
      <w:r w:rsidRPr="00EF2B13">
        <w:rPr>
          <w:rFonts w:ascii="Book Antiqua" w:hAnsi="Book Antiqua"/>
          <w:b/>
          <w:bCs/>
        </w:rPr>
        <w:t>19</w:t>
      </w:r>
      <w:r w:rsidRPr="00EF2B13">
        <w:rPr>
          <w:rFonts w:ascii="Book Antiqua" w:hAnsi="Book Antiqua"/>
        </w:rPr>
        <w:t>: e170-e176 [PMID: 22239515 DOI: 10.1111/j.1365-2893.2011.01508.x]</w:t>
      </w:r>
    </w:p>
    <w:p w14:paraId="6965EEB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333 </w:t>
      </w:r>
      <w:r w:rsidRPr="00EF2B13">
        <w:rPr>
          <w:rFonts w:ascii="Book Antiqua" w:hAnsi="Book Antiqua"/>
          <w:b/>
          <w:bCs/>
        </w:rPr>
        <w:t>Sikorska K</w:t>
      </w:r>
      <w:r w:rsidRPr="00EF2B13">
        <w:rPr>
          <w:rFonts w:ascii="Book Antiqua" w:hAnsi="Book Antiqua"/>
        </w:rPr>
        <w:t xml:space="preserve">, Romanowski T, Stalke P, Izycka Swieszewska E, Bielawski KP. Association of hepcidin mRNA expression with hepatocyte iron accumulation and effects of antiviral therapy in chronic hepatitis C infection. </w:t>
      </w:r>
      <w:r w:rsidRPr="00EF2B13">
        <w:rPr>
          <w:rFonts w:ascii="Book Antiqua" w:hAnsi="Book Antiqua"/>
          <w:i/>
          <w:iCs/>
        </w:rPr>
        <w:t>Hepat Mon</w:t>
      </w:r>
      <w:r w:rsidRPr="00EF2B13">
        <w:rPr>
          <w:rFonts w:ascii="Book Antiqua" w:hAnsi="Book Antiqua"/>
        </w:rPr>
        <w:t xml:space="preserve"> 2014; </w:t>
      </w:r>
      <w:r w:rsidRPr="00EF2B13">
        <w:rPr>
          <w:rFonts w:ascii="Book Antiqua" w:hAnsi="Book Antiqua"/>
          <w:b/>
          <w:bCs/>
        </w:rPr>
        <w:t>14</w:t>
      </w:r>
      <w:r w:rsidRPr="00EF2B13">
        <w:rPr>
          <w:rFonts w:ascii="Book Antiqua" w:hAnsi="Book Antiqua"/>
        </w:rPr>
        <w:t>: e21184 [PMID: 25598789 DOI: 10.5812/hepatmon.21184]</w:t>
      </w:r>
    </w:p>
    <w:p w14:paraId="0683AA5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334 </w:t>
      </w:r>
      <w:r w:rsidRPr="00EF2B13">
        <w:rPr>
          <w:rFonts w:ascii="Book Antiqua" w:hAnsi="Book Antiqua"/>
          <w:b/>
          <w:bCs/>
        </w:rPr>
        <w:t>Lin D</w:t>
      </w:r>
      <w:r w:rsidRPr="00EF2B13">
        <w:rPr>
          <w:rFonts w:ascii="Book Antiqua" w:hAnsi="Book Antiqua"/>
        </w:rPr>
        <w:t xml:space="preserve">, Ding J, Liu JY, He YF, Dai Z, Chen CZ, Cheng WZ, Zhou J, Wang X. Decreased serum hepcidin concentration correlates with brain iron deposition in patients with HBV-related cirrhosis. </w:t>
      </w:r>
      <w:r w:rsidRPr="00EF2B13">
        <w:rPr>
          <w:rFonts w:ascii="Book Antiqua" w:hAnsi="Book Antiqua"/>
          <w:i/>
          <w:iCs/>
        </w:rPr>
        <w:t>PLoS One</w:t>
      </w:r>
      <w:r w:rsidRPr="00EF2B13">
        <w:rPr>
          <w:rFonts w:ascii="Book Antiqua" w:hAnsi="Book Antiqua"/>
        </w:rPr>
        <w:t xml:space="preserve"> 2013; </w:t>
      </w:r>
      <w:r w:rsidRPr="00EF2B13">
        <w:rPr>
          <w:rFonts w:ascii="Book Antiqua" w:hAnsi="Book Antiqua"/>
          <w:b/>
          <w:bCs/>
        </w:rPr>
        <w:t>8</w:t>
      </w:r>
      <w:r w:rsidRPr="00EF2B13">
        <w:rPr>
          <w:rFonts w:ascii="Book Antiqua" w:hAnsi="Book Antiqua"/>
        </w:rPr>
        <w:t>: e65551 [PMID: 23776499 DOI: 10.1371/journal.pone.0065551]</w:t>
      </w:r>
    </w:p>
    <w:p w14:paraId="042A868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335 </w:t>
      </w:r>
      <w:r w:rsidRPr="00EF2B13">
        <w:rPr>
          <w:rFonts w:ascii="Book Antiqua" w:hAnsi="Book Antiqua"/>
          <w:b/>
          <w:bCs/>
        </w:rPr>
        <w:t>Wang J</w:t>
      </w:r>
      <w:r w:rsidRPr="00EF2B13">
        <w:rPr>
          <w:rFonts w:ascii="Book Antiqua" w:hAnsi="Book Antiqua"/>
        </w:rPr>
        <w:t xml:space="preserve">, Dong A, Liu G, Anderson GJ, Hu TY, Shi J, Hu Y, Nie G. Correlation of serum hepcidin levels with disease progression in hepatitis B virus-related disease assessed by nanopore film based assay. </w:t>
      </w:r>
      <w:r w:rsidRPr="00EF2B13">
        <w:rPr>
          <w:rFonts w:ascii="Book Antiqua" w:hAnsi="Book Antiqua"/>
          <w:i/>
          <w:iCs/>
        </w:rPr>
        <w:t>Sci Rep</w:t>
      </w:r>
      <w:r w:rsidRPr="00EF2B13">
        <w:rPr>
          <w:rFonts w:ascii="Book Antiqua" w:hAnsi="Book Antiqua"/>
        </w:rPr>
        <w:t xml:space="preserve"> 2016; </w:t>
      </w:r>
      <w:r w:rsidRPr="00EF2B13">
        <w:rPr>
          <w:rFonts w:ascii="Book Antiqua" w:hAnsi="Book Antiqua"/>
          <w:b/>
          <w:bCs/>
        </w:rPr>
        <w:t>6</w:t>
      </w:r>
      <w:r w:rsidRPr="00EF2B13">
        <w:rPr>
          <w:rFonts w:ascii="Book Antiqua" w:hAnsi="Book Antiqua"/>
        </w:rPr>
        <w:t>: 34252 [PMID: 27694815 DOI: 10.1038/srep34252]</w:t>
      </w:r>
    </w:p>
    <w:p w14:paraId="6E76AD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336 </w:t>
      </w:r>
      <w:r w:rsidRPr="00EF2B13">
        <w:rPr>
          <w:rFonts w:ascii="Book Antiqua" w:hAnsi="Book Antiqua"/>
          <w:b/>
          <w:bCs/>
        </w:rPr>
        <w:t>Gao YH</w:t>
      </w:r>
      <w:r w:rsidRPr="00EF2B13">
        <w:rPr>
          <w:rFonts w:ascii="Book Antiqua" w:hAnsi="Book Antiqua"/>
        </w:rPr>
        <w:t xml:space="preserve">, Wang JY, Liu PY, Sun J, Wang XM, Wu RH, He XT, Tu ZK, Wang CG, Xu HQ, Niu JQ. Iron metabolism disorders in patients with hepatitis B-related liver diseases. </w:t>
      </w:r>
      <w:r w:rsidRPr="00EF2B13">
        <w:rPr>
          <w:rFonts w:ascii="Book Antiqua" w:hAnsi="Book Antiqua"/>
          <w:i/>
          <w:iCs/>
        </w:rPr>
        <w:t>World J Clin Cases</w:t>
      </w:r>
      <w:r w:rsidRPr="00EF2B13">
        <w:rPr>
          <w:rFonts w:ascii="Book Antiqua" w:hAnsi="Book Antiqua"/>
        </w:rPr>
        <w:t xml:space="preserve"> 2018; </w:t>
      </w:r>
      <w:r w:rsidRPr="00EF2B13">
        <w:rPr>
          <w:rFonts w:ascii="Book Antiqua" w:hAnsi="Book Antiqua"/>
          <w:b/>
          <w:bCs/>
        </w:rPr>
        <w:t>6</w:t>
      </w:r>
      <w:r w:rsidRPr="00EF2B13">
        <w:rPr>
          <w:rFonts w:ascii="Book Antiqua" w:hAnsi="Book Antiqua"/>
        </w:rPr>
        <w:t>: 600-610 [PMID: 30430115 DOI: 10.12998/wjcc.v6.i13.600]</w:t>
      </w:r>
    </w:p>
    <w:p w14:paraId="59EAC88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337 </w:t>
      </w:r>
      <w:r w:rsidRPr="00EF2B13">
        <w:rPr>
          <w:rFonts w:ascii="Book Antiqua" w:hAnsi="Book Antiqua"/>
          <w:b/>
          <w:bCs/>
        </w:rPr>
        <w:t>Çam H</w:t>
      </w:r>
      <w:r w:rsidRPr="00EF2B13">
        <w:rPr>
          <w:rFonts w:ascii="Book Antiqua" w:hAnsi="Book Antiqua"/>
        </w:rPr>
        <w:t xml:space="preserve">, Yılmaz N. Serum hepcidin levels are related to serum markers for iron metabolism and fibrosis stage in patients with chronic hepatitis B: A cross-sectional study. </w:t>
      </w:r>
      <w:r w:rsidRPr="00EF2B13">
        <w:rPr>
          <w:rFonts w:ascii="Book Antiqua" w:hAnsi="Book Antiqua"/>
          <w:i/>
          <w:iCs/>
        </w:rPr>
        <w:t>Arab J Gastroenterol</w:t>
      </w:r>
      <w:r w:rsidRPr="00EF2B13">
        <w:rPr>
          <w:rFonts w:ascii="Book Antiqua" w:hAnsi="Book Antiqua"/>
        </w:rPr>
        <w:t xml:space="preserve"> 2020; </w:t>
      </w:r>
      <w:r w:rsidRPr="00EF2B13">
        <w:rPr>
          <w:rFonts w:ascii="Book Antiqua" w:hAnsi="Book Antiqua"/>
          <w:b/>
          <w:bCs/>
        </w:rPr>
        <w:t>21</w:t>
      </w:r>
      <w:r w:rsidRPr="00EF2B13">
        <w:rPr>
          <w:rFonts w:ascii="Book Antiqua" w:hAnsi="Book Antiqua"/>
        </w:rPr>
        <w:t>: 85-90 [PMID: 32423859 DOI: 10.1016/j.ajg.2020.04.013]</w:t>
      </w:r>
    </w:p>
    <w:p w14:paraId="1F1C231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338 </w:t>
      </w:r>
      <w:r w:rsidRPr="00EF2B13">
        <w:rPr>
          <w:rFonts w:ascii="Book Antiqua" w:hAnsi="Book Antiqua"/>
          <w:b/>
          <w:bCs/>
        </w:rPr>
        <w:t>Mao W</w:t>
      </w:r>
      <w:r w:rsidRPr="00EF2B13">
        <w:rPr>
          <w:rFonts w:ascii="Book Antiqua" w:hAnsi="Book Antiqua"/>
        </w:rPr>
        <w:t xml:space="preserve">, Hu Y, Lou Y, Chen Y, Zhang J. Abnormal serum iron markers in chronic hepatitis B virus infection may be because of liver injury. </w:t>
      </w:r>
      <w:r w:rsidRPr="00EF2B13">
        <w:rPr>
          <w:rFonts w:ascii="Book Antiqua" w:hAnsi="Book Antiqua"/>
          <w:i/>
          <w:iCs/>
        </w:rPr>
        <w:t>Eur J Gastroenterol Hepatol</w:t>
      </w:r>
      <w:r w:rsidRPr="00EF2B13">
        <w:rPr>
          <w:rFonts w:ascii="Book Antiqua" w:hAnsi="Book Antiqua"/>
        </w:rPr>
        <w:t xml:space="preserve"> 2015; </w:t>
      </w:r>
      <w:r w:rsidRPr="00EF2B13">
        <w:rPr>
          <w:rFonts w:ascii="Book Antiqua" w:hAnsi="Book Antiqua"/>
          <w:b/>
          <w:bCs/>
        </w:rPr>
        <w:t>27</w:t>
      </w:r>
      <w:r w:rsidRPr="00EF2B13">
        <w:rPr>
          <w:rFonts w:ascii="Book Antiqua" w:hAnsi="Book Antiqua"/>
        </w:rPr>
        <w:t>: 130-136 [PMID: 25419642 DOI: 10.1097/MEG.0000000000000247]</w:t>
      </w:r>
    </w:p>
    <w:p w14:paraId="157ACB6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339 </w:t>
      </w:r>
      <w:r w:rsidRPr="00EF2B13">
        <w:rPr>
          <w:rFonts w:ascii="Book Antiqua" w:hAnsi="Book Antiqua"/>
          <w:b/>
          <w:bCs/>
        </w:rPr>
        <w:t>Tey TT</w:t>
      </w:r>
      <w:r w:rsidRPr="00EF2B13">
        <w:rPr>
          <w:rFonts w:ascii="Book Antiqua" w:hAnsi="Book Antiqua"/>
        </w:rPr>
        <w:t xml:space="preserve">, Yiu R, Leow WQ. Hepatitis B-Associated Symptomatic Iron Overload, with Complete Resolution after Nucleoside Analogue Treatment. </w:t>
      </w:r>
      <w:r w:rsidRPr="00EF2B13">
        <w:rPr>
          <w:rFonts w:ascii="Book Antiqua" w:hAnsi="Book Antiqua"/>
          <w:i/>
          <w:iCs/>
        </w:rPr>
        <w:t>Case Rep Gastrointest Med</w:t>
      </w:r>
      <w:r w:rsidRPr="00EF2B13">
        <w:rPr>
          <w:rFonts w:ascii="Book Antiqua" w:hAnsi="Book Antiqua"/>
        </w:rPr>
        <w:t xml:space="preserve"> 2021; </w:t>
      </w:r>
      <w:r w:rsidRPr="00EF2B13">
        <w:rPr>
          <w:rFonts w:ascii="Book Antiqua" w:hAnsi="Book Antiqua"/>
          <w:b/>
          <w:bCs/>
        </w:rPr>
        <w:t>2021</w:t>
      </w:r>
      <w:r w:rsidRPr="00EF2B13">
        <w:rPr>
          <w:rFonts w:ascii="Book Antiqua" w:hAnsi="Book Antiqua"/>
        </w:rPr>
        <w:t>: 8407257 [PMID: 34987872 DOI: 10.1155/2021/8407257]</w:t>
      </w:r>
    </w:p>
    <w:p w14:paraId="22D8E730" w14:textId="4927EADC" w:rsidR="0077565E" w:rsidRPr="00EF2B13" w:rsidRDefault="0077565E" w:rsidP="00EF2B13">
      <w:pPr>
        <w:spacing w:line="360" w:lineRule="auto"/>
        <w:jc w:val="both"/>
        <w:rPr>
          <w:rFonts w:ascii="Book Antiqua" w:hAnsi="Book Antiqua"/>
        </w:rPr>
      </w:pPr>
      <w:r w:rsidRPr="00EF2B13">
        <w:rPr>
          <w:rFonts w:ascii="Book Antiqua" w:hAnsi="Book Antiqua"/>
        </w:rPr>
        <w:t xml:space="preserve">340 </w:t>
      </w:r>
      <w:r w:rsidRPr="00EF2B13">
        <w:rPr>
          <w:rFonts w:ascii="Book Antiqua" w:hAnsi="Book Antiqua"/>
          <w:b/>
          <w:bCs/>
        </w:rPr>
        <w:t>Z</w:t>
      </w:r>
      <w:r w:rsidR="00AB6490" w:rsidRPr="00EF2B13">
        <w:rPr>
          <w:rFonts w:ascii="Book Antiqua" w:hAnsi="Book Antiqua"/>
          <w:b/>
          <w:bCs/>
        </w:rPr>
        <w:t>immerman</w:t>
      </w:r>
      <w:r w:rsidRPr="00EF2B13">
        <w:rPr>
          <w:rFonts w:ascii="Book Antiqua" w:hAnsi="Book Antiqua"/>
          <w:b/>
          <w:bCs/>
        </w:rPr>
        <w:t xml:space="preserve"> HJ</w:t>
      </w:r>
      <w:r w:rsidRPr="00EF2B13">
        <w:rPr>
          <w:rFonts w:ascii="Book Antiqua" w:hAnsi="Book Antiqua"/>
        </w:rPr>
        <w:t>, C</w:t>
      </w:r>
      <w:r w:rsidR="00AB6490" w:rsidRPr="00EF2B13">
        <w:rPr>
          <w:rFonts w:ascii="Book Antiqua" w:hAnsi="Book Antiqua"/>
        </w:rPr>
        <w:t>homet</w:t>
      </w:r>
      <w:r w:rsidRPr="00EF2B13">
        <w:rPr>
          <w:rFonts w:ascii="Book Antiqua" w:hAnsi="Book Antiqua"/>
        </w:rPr>
        <w:t xml:space="preserve"> B, K</w:t>
      </w:r>
      <w:r w:rsidR="00AB6490" w:rsidRPr="00EF2B13">
        <w:rPr>
          <w:rFonts w:ascii="Book Antiqua" w:hAnsi="Book Antiqua"/>
        </w:rPr>
        <w:t>ulesh</w:t>
      </w:r>
      <w:r w:rsidRPr="00EF2B13">
        <w:rPr>
          <w:rFonts w:ascii="Book Antiqua" w:hAnsi="Book Antiqua"/>
        </w:rPr>
        <w:t xml:space="preserve"> MH, McW</w:t>
      </w:r>
      <w:r w:rsidR="00AB6490" w:rsidRPr="00EF2B13">
        <w:rPr>
          <w:rFonts w:ascii="Book Antiqua" w:hAnsi="Book Antiqua"/>
        </w:rPr>
        <w:t>horter</w:t>
      </w:r>
      <w:r w:rsidRPr="00EF2B13">
        <w:rPr>
          <w:rFonts w:ascii="Book Antiqua" w:hAnsi="Book Antiqua"/>
        </w:rPr>
        <w:t xml:space="preserve"> CA. Hepatic hemosiderin deposits. Incidence in 558 biopsies from patients with and without intrinsic hepatic </w:t>
      </w:r>
      <w:r w:rsidRPr="00EF2B13">
        <w:rPr>
          <w:rFonts w:ascii="Book Antiqua" w:hAnsi="Book Antiqua"/>
        </w:rPr>
        <w:lastRenderedPageBreak/>
        <w:t xml:space="preserve">disease. </w:t>
      </w:r>
      <w:r w:rsidRPr="00EF2B13">
        <w:rPr>
          <w:rFonts w:ascii="Book Antiqua" w:hAnsi="Book Antiqua"/>
          <w:i/>
          <w:iCs/>
        </w:rPr>
        <w:t>Arch Intern Med</w:t>
      </w:r>
      <w:r w:rsidRPr="00EF2B13">
        <w:rPr>
          <w:rFonts w:ascii="Book Antiqua" w:hAnsi="Book Antiqua"/>
        </w:rPr>
        <w:t xml:space="preserve"> 1961; </w:t>
      </w:r>
      <w:r w:rsidRPr="00EF2B13">
        <w:rPr>
          <w:rFonts w:ascii="Book Antiqua" w:hAnsi="Book Antiqua"/>
          <w:b/>
          <w:bCs/>
        </w:rPr>
        <w:t>107</w:t>
      </w:r>
      <w:r w:rsidRPr="00EF2B13">
        <w:rPr>
          <w:rFonts w:ascii="Book Antiqua" w:hAnsi="Book Antiqua"/>
        </w:rPr>
        <w:t>: 494-503 [PMID: 13788531 DOI: 10.1001/archinte.1961.03620040020003]</w:t>
      </w:r>
    </w:p>
    <w:p w14:paraId="7629D0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341 </w:t>
      </w:r>
      <w:r w:rsidRPr="00EF2B13">
        <w:rPr>
          <w:rFonts w:ascii="Book Antiqua" w:hAnsi="Book Antiqua"/>
          <w:b/>
          <w:bCs/>
        </w:rPr>
        <w:t>Kayali Z</w:t>
      </w:r>
      <w:r w:rsidRPr="00EF2B13">
        <w:rPr>
          <w:rFonts w:ascii="Book Antiqua" w:hAnsi="Book Antiqua"/>
        </w:rPr>
        <w:t xml:space="preserve">, Ranguelov R, Mitros F, Shufelt C, Elmi F, Rayhill SC, Schmidt WN, Brown KE. Hemosiderosis is associated with accelerated decompensation and decreased survival in patients with cirrhosis. </w:t>
      </w:r>
      <w:r w:rsidRPr="00EF2B13">
        <w:rPr>
          <w:rFonts w:ascii="Book Antiqua" w:hAnsi="Book Antiqua"/>
          <w:i/>
          <w:iCs/>
        </w:rPr>
        <w:t>Liver Int</w:t>
      </w:r>
      <w:r w:rsidRPr="00EF2B13">
        <w:rPr>
          <w:rFonts w:ascii="Book Antiqua" w:hAnsi="Book Antiqua"/>
        </w:rPr>
        <w:t xml:space="preserve"> 2005; </w:t>
      </w:r>
      <w:r w:rsidRPr="00EF2B13">
        <w:rPr>
          <w:rFonts w:ascii="Book Antiqua" w:hAnsi="Book Antiqua"/>
          <w:b/>
          <w:bCs/>
        </w:rPr>
        <w:t>25</w:t>
      </w:r>
      <w:r w:rsidRPr="00EF2B13">
        <w:rPr>
          <w:rFonts w:ascii="Book Antiqua" w:hAnsi="Book Antiqua"/>
        </w:rPr>
        <w:t>: 41-48 [PMID: 15698397 DOI: 10.1111/j.1478-3231.2005.01022.x]</w:t>
      </w:r>
    </w:p>
    <w:p w14:paraId="3D33F48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342 </w:t>
      </w:r>
      <w:r w:rsidRPr="00EF2B13">
        <w:rPr>
          <w:rFonts w:ascii="Book Antiqua" w:hAnsi="Book Antiqua"/>
          <w:b/>
          <w:bCs/>
        </w:rPr>
        <w:t>Philippe MA</w:t>
      </w:r>
      <w:r w:rsidRPr="00EF2B13">
        <w:rPr>
          <w:rFonts w:ascii="Book Antiqua" w:hAnsi="Book Antiqua"/>
        </w:rPr>
        <w:t xml:space="preserve">, Ruddell RG, Ramm GA. Role of iron in hepatic fibrosis: one piece in the puzzle. </w:t>
      </w:r>
      <w:r w:rsidRPr="00EF2B13">
        <w:rPr>
          <w:rFonts w:ascii="Book Antiqua" w:hAnsi="Book Antiqua"/>
          <w:i/>
          <w:iCs/>
        </w:rPr>
        <w:t>World J Gastroenterol</w:t>
      </w:r>
      <w:r w:rsidRPr="00EF2B13">
        <w:rPr>
          <w:rFonts w:ascii="Book Antiqua" w:hAnsi="Book Antiqua"/>
        </w:rPr>
        <w:t xml:space="preserve"> 2007; </w:t>
      </w:r>
      <w:r w:rsidRPr="00EF2B13">
        <w:rPr>
          <w:rFonts w:ascii="Book Antiqua" w:hAnsi="Book Antiqua"/>
          <w:b/>
          <w:bCs/>
        </w:rPr>
        <w:t>13</w:t>
      </w:r>
      <w:r w:rsidRPr="00EF2B13">
        <w:rPr>
          <w:rFonts w:ascii="Book Antiqua" w:hAnsi="Book Antiqua"/>
        </w:rPr>
        <w:t>: 4746-4754 [PMID: 17729396 DOI: 10.3748/wjg.v13.i35.4746]</w:t>
      </w:r>
    </w:p>
    <w:p w14:paraId="0D3846B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343 </w:t>
      </w:r>
      <w:r w:rsidRPr="00EF2B13">
        <w:rPr>
          <w:rFonts w:ascii="Book Antiqua" w:hAnsi="Book Antiqua"/>
          <w:b/>
          <w:bCs/>
        </w:rPr>
        <w:t>Yip TC</w:t>
      </w:r>
      <w:r w:rsidRPr="00EF2B13">
        <w:rPr>
          <w:rFonts w:ascii="Book Antiqua" w:hAnsi="Book Antiqua"/>
        </w:rPr>
        <w:t xml:space="preserve">, Lee HW, Chan WK, Wong GL, Wong VW. Asian perspective on NAFLD-associated HCC. </w:t>
      </w:r>
      <w:r w:rsidRPr="00EF2B13">
        <w:rPr>
          <w:rFonts w:ascii="Book Antiqua" w:hAnsi="Book Antiqua"/>
          <w:i/>
          <w:iCs/>
        </w:rPr>
        <w:t>J Hepatol</w:t>
      </w:r>
      <w:r w:rsidRPr="00EF2B13">
        <w:rPr>
          <w:rFonts w:ascii="Book Antiqua" w:hAnsi="Book Antiqua"/>
        </w:rPr>
        <w:t xml:space="preserve"> 2022; </w:t>
      </w:r>
      <w:r w:rsidRPr="00EF2B13">
        <w:rPr>
          <w:rFonts w:ascii="Book Antiqua" w:hAnsi="Book Antiqua"/>
          <w:b/>
          <w:bCs/>
        </w:rPr>
        <w:t>76</w:t>
      </w:r>
      <w:r w:rsidRPr="00EF2B13">
        <w:rPr>
          <w:rFonts w:ascii="Book Antiqua" w:hAnsi="Book Antiqua"/>
        </w:rPr>
        <w:t>: 726-734 [PMID: 34619251 DOI: 10.1016/j.jhep.2021.09.024]</w:t>
      </w:r>
    </w:p>
    <w:p w14:paraId="42FCCCD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344 </w:t>
      </w:r>
      <w:r w:rsidRPr="00EF2B13">
        <w:rPr>
          <w:rFonts w:ascii="Book Antiqua" w:hAnsi="Book Antiqua"/>
          <w:b/>
          <w:bCs/>
        </w:rPr>
        <w:t>Eder SK</w:t>
      </w:r>
      <w:r w:rsidRPr="00EF2B13">
        <w:rPr>
          <w:rFonts w:ascii="Book Antiqua" w:hAnsi="Book Antiqua"/>
        </w:rPr>
        <w:t xml:space="preserve">, Feldman A, Strebinger G, Kemnitz J, Zandanell S, Niederseer D, Strasser M, Haufe H, Sotlar K, Stickel F, Paulweber B, Datz C, Aigner E. Mesenchymal iron deposition is associated with adverse long-term outcome in non-alcoholic fatty liver disease. </w:t>
      </w:r>
      <w:r w:rsidRPr="00EF2B13">
        <w:rPr>
          <w:rFonts w:ascii="Book Antiqua" w:hAnsi="Book Antiqua"/>
          <w:i/>
          <w:iCs/>
        </w:rPr>
        <w:t>Liver Int</w:t>
      </w:r>
      <w:r w:rsidRPr="00EF2B13">
        <w:rPr>
          <w:rFonts w:ascii="Book Antiqua" w:hAnsi="Book Antiqua"/>
        </w:rPr>
        <w:t xml:space="preserve"> 2020; </w:t>
      </w:r>
      <w:r w:rsidRPr="00EF2B13">
        <w:rPr>
          <w:rFonts w:ascii="Book Antiqua" w:hAnsi="Book Antiqua"/>
          <w:b/>
          <w:bCs/>
        </w:rPr>
        <w:t>40</w:t>
      </w:r>
      <w:r w:rsidRPr="00EF2B13">
        <w:rPr>
          <w:rFonts w:ascii="Book Antiqua" w:hAnsi="Book Antiqua"/>
        </w:rPr>
        <w:t>: 1872-1882 [PMID: 32378295 DOI: 10.1111/liv.14503]</w:t>
      </w:r>
    </w:p>
    <w:p w14:paraId="774C2EF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345 </w:t>
      </w:r>
      <w:r w:rsidRPr="00EF2B13">
        <w:rPr>
          <w:rFonts w:ascii="Book Antiqua" w:hAnsi="Book Antiqua"/>
          <w:b/>
          <w:bCs/>
        </w:rPr>
        <w:t>Bridle KR</w:t>
      </w:r>
      <w:r w:rsidRPr="00EF2B13">
        <w:rPr>
          <w:rFonts w:ascii="Book Antiqua" w:hAnsi="Book Antiqua"/>
        </w:rPr>
        <w:t xml:space="preserve">, Crawford DH, Ramm GA. Identification and characterization of the hepatic stellate cell transferrin receptor. </w:t>
      </w:r>
      <w:r w:rsidRPr="00EF2B13">
        <w:rPr>
          <w:rFonts w:ascii="Book Antiqua" w:hAnsi="Book Antiqua"/>
          <w:i/>
          <w:iCs/>
        </w:rPr>
        <w:t>Am J Pathol</w:t>
      </w:r>
      <w:r w:rsidRPr="00EF2B13">
        <w:rPr>
          <w:rFonts w:ascii="Book Antiqua" w:hAnsi="Book Antiqua"/>
        </w:rPr>
        <w:t xml:space="preserve"> 2003; </w:t>
      </w:r>
      <w:r w:rsidRPr="00EF2B13">
        <w:rPr>
          <w:rFonts w:ascii="Book Antiqua" w:hAnsi="Book Antiqua"/>
          <w:b/>
          <w:bCs/>
        </w:rPr>
        <w:t>162</w:t>
      </w:r>
      <w:r w:rsidRPr="00EF2B13">
        <w:rPr>
          <w:rFonts w:ascii="Book Antiqua" w:hAnsi="Book Antiqua"/>
        </w:rPr>
        <w:t>: 1661-1667 [PMID: 12707050 DOI: 10.1016/S0002-9440(10)64300-3]</w:t>
      </w:r>
    </w:p>
    <w:p w14:paraId="40B1F30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346 </w:t>
      </w:r>
      <w:r w:rsidRPr="00EF2B13">
        <w:rPr>
          <w:rFonts w:ascii="Book Antiqua" w:hAnsi="Book Antiqua"/>
          <w:b/>
          <w:bCs/>
        </w:rPr>
        <w:t>Gardi C</w:t>
      </w:r>
      <w:r w:rsidRPr="00EF2B13">
        <w:rPr>
          <w:rFonts w:ascii="Book Antiqua" w:hAnsi="Book Antiqua"/>
        </w:rPr>
        <w:t xml:space="preserve">, Arezzini B, Fortino V, Comporti M. Effect of free iron on collagen synthesis, cell proliferation and MMP-2 expression in rat hepatic stellate cells. </w:t>
      </w:r>
      <w:r w:rsidRPr="00EF2B13">
        <w:rPr>
          <w:rFonts w:ascii="Book Antiqua" w:hAnsi="Book Antiqua"/>
          <w:i/>
          <w:iCs/>
        </w:rPr>
        <w:t>Biochem Pharmacol</w:t>
      </w:r>
      <w:r w:rsidRPr="00EF2B13">
        <w:rPr>
          <w:rFonts w:ascii="Book Antiqua" w:hAnsi="Book Antiqua"/>
        </w:rPr>
        <w:t xml:space="preserve"> 2002; </w:t>
      </w:r>
      <w:r w:rsidRPr="00EF2B13">
        <w:rPr>
          <w:rFonts w:ascii="Book Antiqua" w:hAnsi="Book Antiqua"/>
          <w:b/>
          <w:bCs/>
        </w:rPr>
        <w:t>64</w:t>
      </w:r>
      <w:r w:rsidRPr="00EF2B13">
        <w:rPr>
          <w:rFonts w:ascii="Book Antiqua" w:hAnsi="Book Antiqua"/>
        </w:rPr>
        <w:t>: 1139-1145 [PMID: 12234617 DOI: 10.1016/s0006-2952(02)01257-1]</w:t>
      </w:r>
    </w:p>
    <w:p w14:paraId="05C40ED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347 </w:t>
      </w:r>
      <w:r w:rsidRPr="00EF2B13">
        <w:rPr>
          <w:rFonts w:ascii="Book Antiqua" w:hAnsi="Book Antiqua"/>
          <w:b/>
          <w:bCs/>
        </w:rPr>
        <w:t>Mao Q</w:t>
      </w:r>
      <w:r w:rsidRPr="00EF2B13">
        <w:rPr>
          <w:rFonts w:ascii="Book Antiqua" w:hAnsi="Book Antiqua"/>
        </w:rPr>
        <w:t xml:space="preserve">, Xie Z, Wang X, Chen W, Ren M, Shang M, Lei H, Tian Y, Li S, Liang P, Chen T, Liang C, Xu J, Li X, Huang Y, Yu X. Clonorchis sinensis ferritin heavy chain triggers free radicals and mediates inflammation signaling in human hepatic stellate cells. </w:t>
      </w:r>
      <w:r w:rsidRPr="00EF2B13">
        <w:rPr>
          <w:rFonts w:ascii="Book Antiqua" w:hAnsi="Book Antiqua"/>
          <w:i/>
          <w:iCs/>
        </w:rPr>
        <w:t>Parasitol Res</w:t>
      </w:r>
      <w:r w:rsidRPr="00EF2B13">
        <w:rPr>
          <w:rFonts w:ascii="Book Antiqua" w:hAnsi="Book Antiqua"/>
        </w:rPr>
        <w:t xml:space="preserve"> 2015; </w:t>
      </w:r>
      <w:r w:rsidRPr="00EF2B13">
        <w:rPr>
          <w:rFonts w:ascii="Book Antiqua" w:hAnsi="Book Antiqua"/>
          <w:b/>
          <w:bCs/>
        </w:rPr>
        <w:t>114</w:t>
      </w:r>
      <w:r w:rsidRPr="00EF2B13">
        <w:rPr>
          <w:rFonts w:ascii="Book Antiqua" w:hAnsi="Book Antiqua"/>
        </w:rPr>
        <w:t>: 659-670 [PMID: 25413629 DOI: 10.1007/s00436-014-4230-0]</w:t>
      </w:r>
    </w:p>
    <w:p w14:paraId="4D7AC8D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348 </w:t>
      </w:r>
      <w:r w:rsidRPr="00EF2B13">
        <w:rPr>
          <w:rFonts w:ascii="Book Antiqua" w:hAnsi="Book Antiqua"/>
          <w:b/>
          <w:bCs/>
        </w:rPr>
        <w:t>Ruddell RG</w:t>
      </w:r>
      <w:r w:rsidRPr="00EF2B13">
        <w:rPr>
          <w:rFonts w:ascii="Book Antiqua" w:hAnsi="Book Antiqua"/>
        </w:rPr>
        <w:t xml:space="preserve">, Hoang-Le D, Barwood JM, Rutherford PS, Piva TJ, Watters DJ, Santambrogio P, Arosio P, Ramm GA. Ferritin functions as a proinflammatory cytokine via iron-independent protein kinase C zeta/nuclear factor kappaB-regulated signaling in </w:t>
      </w:r>
      <w:r w:rsidRPr="00EF2B13">
        <w:rPr>
          <w:rFonts w:ascii="Book Antiqua" w:hAnsi="Book Antiqua"/>
        </w:rPr>
        <w:lastRenderedPageBreak/>
        <w:t xml:space="preserve">rat hepatic stellate cells. </w:t>
      </w:r>
      <w:r w:rsidRPr="00EF2B13">
        <w:rPr>
          <w:rFonts w:ascii="Book Antiqua" w:hAnsi="Book Antiqua"/>
          <w:i/>
          <w:iCs/>
        </w:rPr>
        <w:t>Hepatology</w:t>
      </w:r>
      <w:r w:rsidRPr="00EF2B13">
        <w:rPr>
          <w:rFonts w:ascii="Book Antiqua" w:hAnsi="Book Antiqua"/>
        </w:rPr>
        <w:t xml:space="preserve"> 2009; </w:t>
      </w:r>
      <w:r w:rsidRPr="00EF2B13">
        <w:rPr>
          <w:rFonts w:ascii="Book Antiqua" w:hAnsi="Book Antiqua"/>
          <w:b/>
          <w:bCs/>
        </w:rPr>
        <w:t>49</w:t>
      </w:r>
      <w:r w:rsidRPr="00EF2B13">
        <w:rPr>
          <w:rFonts w:ascii="Book Antiqua" w:hAnsi="Book Antiqua"/>
        </w:rPr>
        <w:t>: 887-900 [PMID: 19241483 DOI: 10.1002/hep.22716]</w:t>
      </w:r>
    </w:p>
    <w:p w14:paraId="7A76CAE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349 </w:t>
      </w:r>
      <w:r w:rsidRPr="00EF2B13">
        <w:rPr>
          <w:rFonts w:ascii="Book Antiqua" w:hAnsi="Book Antiqua"/>
          <w:b/>
          <w:bCs/>
        </w:rPr>
        <w:t>Mehta KJ</w:t>
      </w:r>
      <w:r w:rsidRPr="00EF2B13">
        <w:rPr>
          <w:rFonts w:ascii="Book Antiqua" w:hAnsi="Book Antiqua"/>
        </w:rPr>
        <w:t xml:space="preserve">, Coombes JD, Briones-Orta M, Manka PP, Williams R, Patel VB, Syn WK. Iron Enhances Hepatic Fibrogenesis and Activates Transforming Growth Factor-β Signaling in Murine Hepatic Stellate Cells. </w:t>
      </w:r>
      <w:r w:rsidRPr="00EF2B13">
        <w:rPr>
          <w:rFonts w:ascii="Book Antiqua" w:hAnsi="Book Antiqua"/>
          <w:i/>
          <w:iCs/>
        </w:rPr>
        <w:t>Am J Med Sci</w:t>
      </w:r>
      <w:r w:rsidRPr="00EF2B13">
        <w:rPr>
          <w:rFonts w:ascii="Book Antiqua" w:hAnsi="Book Antiqua"/>
        </w:rPr>
        <w:t xml:space="preserve"> 2018; </w:t>
      </w:r>
      <w:r w:rsidRPr="00EF2B13">
        <w:rPr>
          <w:rFonts w:ascii="Book Antiqua" w:hAnsi="Book Antiqua"/>
          <w:b/>
          <w:bCs/>
        </w:rPr>
        <w:t>355</w:t>
      </w:r>
      <w:r w:rsidRPr="00EF2B13">
        <w:rPr>
          <w:rFonts w:ascii="Book Antiqua" w:hAnsi="Book Antiqua"/>
        </w:rPr>
        <w:t>: 183-190 [PMID: 29406047 DOI: 10.1016/j.amjms.2017.08.012]</w:t>
      </w:r>
    </w:p>
    <w:p w14:paraId="3A53A72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350 </w:t>
      </w:r>
      <w:r w:rsidRPr="00EF2B13">
        <w:rPr>
          <w:rFonts w:ascii="Book Antiqua" w:hAnsi="Book Antiqua"/>
          <w:b/>
          <w:bCs/>
        </w:rPr>
        <w:t>Comporti M</w:t>
      </w:r>
      <w:r w:rsidRPr="00EF2B13">
        <w:rPr>
          <w:rFonts w:ascii="Book Antiqua" w:hAnsi="Book Antiqua"/>
        </w:rPr>
        <w:t xml:space="preserve">, Arezzini B, Signorini C, Vecchio D, Gardi C. Oxidative stress, isoprostanes and hepatic fibrosis. </w:t>
      </w:r>
      <w:r w:rsidRPr="00EF2B13">
        <w:rPr>
          <w:rFonts w:ascii="Book Antiqua" w:hAnsi="Book Antiqua"/>
          <w:i/>
          <w:iCs/>
        </w:rPr>
        <w:t>Histol Histopathol</w:t>
      </w:r>
      <w:r w:rsidRPr="00EF2B13">
        <w:rPr>
          <w:rFonts w:ascii="Book Antiqua" w:hAnsi="Book Antiqua"/>
        </w:rPr>
        <w:t xml:space="preserve"> 2009; </w:t>
      </w:r>
      <w:r w:rsidRPr="00EF2B13">
        <w:rPr>
          <w:rFonts w:ascii="Book Antiqua" w:hAnsi="Book Antiqua"/>
          <w:b/>
          <w:bCs/>
        </w:rPr>
        <w:t>24</w:t>
      </w:r>
      <w:r w:rsidRPr="00EF2B13">
        <w:rPr>
          <w:rFonts w:ascii="Book Antiqua" w:hAnsi="Book Antiqua"/>
        </w:rPr>
        <w:t>: 893-900 [PMID: 19475535 DOI: 10.14670/HH-24.893]</w:t>
      </w:r>
    </w:p>
    <w:p w14:paraId="363FB6A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351 </w:t>
      </w:r>
      <w:r w:rsidRPr="00EF2B13">
        <w:rPr>
          <w:rFonts w:ascii="Book Antiqua" w:hAnsi="Book Antiqua"/>
          <w:b/>
          <w:bCs/>
        </w:rPr>
        <w:t>Zamara E</w:t>
      </w:r>
      <w:r w:rsidRPr="00EF2B13">
        <w:rPr>
          <w:rFonts w:ascii="Book Antiqua" w:hAnsi="Book Antiqua"/>
        </w:rPr>
        <w:t xml:space="preserve">, Novo E, Marra F, Gentilini A, Romanelli RG, Caligiuri A, Robino G, Tamagno E, Aragno M, Danni O, Autelli R, Colombatto S, Dianzani MU, Pinzani M, Parola M. 4-Hydroxynonenal as a selective pro-fibrogenic stimulus for activated human hepatic stellate cells. </w:t>
      </w:r>
      <w:r w:rsidRPr="00EF2B13">
        <w:rPr>
          <w:rFonts w:ascii="Book Antiqua" w:hAnsi="Book Antiqua"/>
          <w:i/>
          <w:iCs/>
        </w:rPr>
        <w:t>J Hepatol</w:t>
      </w:r>
      <w:r w:rsidRPr="00EF2B13">
        <w:rPr>
          <w:rFonts w:ascii="Book Antiqua" w:hAnsi="Book Antiqua"/>
        </w:rPr>
        <w:t xml:space="preserve"> 2004; </w:t>
      </w:r>
      <w:r w:rsidRPr="00EF2B13">
        <w:rPr>
          <w:rFonts w:ascii="Book Antiqua" w:hAnsi="Book Antiqua"/>
          <w:b/>
          <w:bCs/>
        </w:rPr>
        <w:t>40</w:t>
      </w:r>
      <w:r w:rsidRPr="00EF2B13">
        <w:rPr>
          <w:rFonts w:ascii="Book Antiqua" w:hAnsi="Book Antiqua"/>
        </w:rPr>
        <w:t>: 60-68 [PMID: 14672615 DOI: 10.1016/s0168-8278(03)00480-x]</w:t>
      </w:r>
    </w:p>
    <w:p w14:paraId="454F868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352 </w:t>
      </w:r>
      <w:r w:rsidRPr="00EF2B13">
        <w:rPr>
          <w:rFonts w:ascii="Book Antiqua" w:hAnsi="Book Antiqua"/>
          <w:b/>
          <w:bCs/>
        </w:rPr>
        <w:t>Houglum K</w:t>
      </w:r>
      <w:r w:rsidRPr="00EF2B13">
        <w:rPr>
          <w:rFonts w:ascii="Book Antiqua" w:hAnsi="Book Antiqua"/>
        </w:rPr>
        <w:t xml:space="preserve">, Ramm GA, Crawford DH, Witztum JL, Powell LW, Chojkier M. Excess iron induces hepatic oxidative stress and transforming growth factor beta1 in genetic hemochromatosis. </w:t>
      </w:r>
      <w:r w:rsidRPr="00EF2B13">
        <w:rPr>
          <w:rFonts w:ascii="Book Antiqua" w:hAnsi="Book Antiqua"/>
          <w:i/>
          <w:iCs/>
        </w:rPr>
        <w:t>Hepatology</w:t>
      </w:r>
      <w:r w:rsidRPr="00EF2B13">
        <w:rPr>
          <w:rFonts w:ascii="Book Antiqua" w:hAnsi="Book Antiqua"/>
        </w:rPr>
        <w:t xml:space="preserve"> 1997; </w:t>
      </w:r>
      <w:r w:rsidRPr="00EF2B13">
        <w:rPr>
          <w:rFonts w:ascii="Book Antiqua" w:hAnsi="Book Antiqua"/>
          <w:b/>
          <w:bCs/>
        </w:rPr>
        <w:t>26</w:t>
      </w:r>
      <w:r w:rsidRPr="00EF2B13">
        <w:rPr>
          <w:rFonts w:ascii="Book Antiqua" w:hAnsi="Book Antiqua"/>
        </w:rPr>
        <w:t>: 605-610 [PMID: 9303489 DOI: 10.1002/hep.510260311]</w:t>
      </w:r>
    </w:p>
    <w:p w14:paraId="16E7C82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353 </w:t>
      </w:r>
      <w:r w:rsidRPr="00EF2B13">
        <w:rPr>
          <w:rFonts w:ascii="Book Antiqua" w:hAnsi="Book Antiqua"/>
          <w:b/>
          <w:bCs/>
        </w:rPr>
        <w:t>Corradini E</w:t>
      </w:r>
      <w:r w:rsidRPr="00EF2B13">
        <w:rPr>
          <w:rFonts w:ascii="Book Antiqua" w:hAnsi="Book Antiqua"/>
        </w:rPr>
        <w:t xml:space="preserve">, Meynard D, Wu Q, Chen S, Ventura P, Pietrangelo A, Babitt JL. Serum and liver iron differently regulate the bone morphogenetic protein 6 (BMP6)-SMAD signaling pathway in mice. </w:t>
      </w:r>
      <w:r w:rsidRPr="00EF2B13">
        <w:rPr>
          <w:rFonts w:ascii="Book Antiqua" w:hAnsi="Book Antiqua"/>
          <w:i/>
          <w:iCs/>
        </w:rPr>
        <w:t>Hepatology</w:t>
      </w:r>
      <w:r w:rsidRPr="00EF2B13">
        <w:rPr>
          <w:rFonts w:ascii="Book Antiqua" w:hAnsi="Book Antiqua"/>
        </w:rPr>
        <w:t xml:space="preserve"> 2011; </w:t>
      </w:r>
      <w:r w:rsidRPr="00EF2B13">
        <w:rPr>
          <w:rFonts w:ascii="Book Antiqua" w:hAnsi="Book Antiqua"/>
          <w:b/>
          <w:bCs/>
        </w:rPr>
        <w:t>54</w:t>
      </w:r>
      <w:r w:rsidRPr="00EF2B13">
        <w:rPr>
          <w:rFonts w:ascii="Book Antiqua" w:hAnsi="Book Antiqua"/>
        </w:rPr>
        <w:t>: 273-284 [PMID: 21488083 DOI: 10.1002/hep.24359]</w:t>
      </w:r>
    </w:p>
    <w:p w14:paraId="54F71A7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354 </w:t>
      </w:r>
      <w:r w:rsidRPr="00EF2B13">
        <w:rPr>
          <w:rFonts w:ascii="Book Antiqua" w:hAnsi="Book Antiqua"/>
          <w:b/>
          <w:bCs/>
        </w:rPr>
        <w:t>Kautz L</w:t>
      </w:r>
      <w:r w:rsidRPr="00EF2B13">
        <w:rPr>
          <w:rFonts w:ascii="Book Antiqua" w:hAnsi="Book Antiqua"/>
        </w:rPr>
        <w:t xml:space="preserve">, Meynard D, Monnier A, Darnaud V, Bouvet R, Wang RH, Deng C, Vaulont S, Mosser J, Coppin H, Roth MP. Iron regulates phosphorylation of Smad1/5/8 and gene expression of Bmp6, Smad7, Id1, and Atoh8 in the mouse liver. </w:t>
      </w:r>
      <w:r w:rsidRPr="00EF2B13">
        <w:rPr>
          <w:rFonts w:ascii="Book Antiqua" w:hAnsi="Book Antiqua"/>
          <w:i/>
          <w:iCs/>
        </w:rPr>
        <w:t>Blood</w:t>
      </w:r>
      <w:r w:rsidRPr="00EF2B13">
        <w:rPr>
          <w:rFonts w:ascii="Book Antiqua" w:hAnsi="Book Antiqua"/>
        </w:rPr>
        <w:t xml:space="preserve"> 2008; </w:t>
      </w:r>
      <w:r w:rsidRPr="00EF2B13">
        <w:rPr>
          <w:rFonts w:ascii="Book Antiqua" w:hAnsi="Book Antiqua"/>
          <w:b/>
          <w:bCs/>
        </w:rPr>
        <w:t>112</w:t>
      </w:r>
      <w:r w:rsidRPr="00EF2B13">
        <w:rPr>
          <w:rFonts w:ascii="Book Antiqua" w:hAnsi="Book Antiqua"/>
        </w:rPr>
        <w:t>: 1503-1509 [PMID: 18539898 DOI: 10.1182/blood-2008-03-143354]</w:t>
      </w:r>
    </w:p>
    <w:p w14:paraId="26C0642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355 </w:t>
      </w:r>
      <w:r w:rsidRPr="00EF2B13">
        <w:rPr>
          <w:rFonts w:ascii="Book Antiqua" w:hAnsi="Book Antiqua"/>
          <w:b/>
          <w:bCs/>
        </w:rPr>
        <w:t>Jian J</w:t>
      </w:r>
      <w:r w:rsidRPr="00EF2B13">
        <w:rPr>
          <w:rFonts w:ascii="Book Antiqua" w:hAnsi="Book Antiqua"/>
        </w:rPr>
        <w:t xml:space="preserve">, Yang Q, Shao Y, Axelrod D, Smith J, Singh B, Krauter S, Chiriboga L, Yang Z, Li J, Huang X. A link between premenopausal iron deficiency and breast cancer malignancy. </w:t>
      </w:r>
      <w:r w:rsidRPr="00EF2B13">
        <w:rPr>
          <w:rFonts w:ascii="Book Antiqua" w:hAnsi="Book Antiqua"/>
          <w:i/>
          <w:iCs/>
        </w:rPr>
        <w:t>BMC Cancer</w:t>
      </w:r>
      <w:r w:rsidRPr="00EF2B13">
        <w:rPr>
          <w:rFonts w:ascii="Book Antiqua" w:hAnsi="Book Antiqua"/>
        </w:rPr>
        <w:t xml:space="preserve"> 2013; </w:t>
      </w:r>
      <w:r w:rsidRPr="00EF2B13">
        <w:rPr>
          <w:rFonts w:ascii="Book Antiqua" w:hAnsi="Book Antiqua"/>
          <w:b/>
          <w:bCs/>
        </w:rPr>
        <w:t>13</w:t>
      </w:r>
      <w:r w:rsidRPr="00EF2B13">
        <w:rPr>
          <w:rFonts w:ascii="Book Antiqua" w:hAnsi="Book Antiqua"/>
        </w:rPr>
        <w:t>: 307 [PMID: 23800380 DOI: 10.1186/1471-2407-13-307]</w:t>
      </w:r>
    </w:p>
    <w:p w14:paraId="3DCF538F"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356 </w:t>
      </w:r>
      <w:r w:rsidRPr="00EF2B13">
        <w:rPr>
          <w:rFonts w:ascii="Book Antiqua" w:hAnsi="Book Antiqua"/>
          <w:b/>
          <w:bCs/>
        </w:rPr>
        <w:t>Preziosi ME</w:t>
      </w:r>
      <w:r w:rsidRPr="00EF2B13">
        <w:rPr>
          <w:rFonts w:ascii="Book Antiqua" w:hAnsi="Book Antiqua"/>
        </w:rPr>
        <w:t xml:space="preserve">, Singh S, Valore EV, Jung G, Popovic B, Poddar M, Nagarajan S, Ganz T, Monga SP. Mice lacking liver-specific β-catenin develop steatohepatitis and fibrosis after iron overload. </w:t>
      </w:r>
      <w:r w:rsidRPr="00EF2B13">
        <w:rPr>
          <w:rFonts w:ascii="Book Antiqua" w:hAnsi="Book Antiqua"/>
          <w:i/>
          <w:iCs/>
        </w:rPr>
        <w:t>J Hepatol</w:t>
      </w:r>
      <w:r w:rsidRPr="00EF2B13">
        <w:rPr>
          <w:rFonts w:ascii="Book Antiqua" w:hAnsi="Book Antiqua"/>
        </w:rPr>
        <w:t xml:space="preserve"> 2017; </w:t>
      </w:r>
      <w:r w:rsidRPr="00EF2B13">
        <w:rPr>
          <w:rFonts w:ascii="Book Antiqua" w:hAnsi="Book Antiqua"/>
          <w:b/>
          <w:bCs/>
        </w:rPr>
        <w:t>67</w:t>
      </w:r>
      <w:r w:rsidRPr="00EF2B13">
        <w:rPr>
          <w:rFonts w:ascii="Book Antiqua" w:hAnsi="Book Antiqua"/>
        </w:rPr>
        <w:t>: 360-369 [PMID: 28341391 DOI: 10.1016/j.jhep.2017.03.012]</w:t>
      </w:r>
    </w:p>
    <w:p w14:paraId="55C5668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357 </w:t>
      </w:r>
      <w:r w:rsidRPr="00EF2B13">
        <w:rPr>
          <w:rFonts w:ascii="Book Antiqua" w:hAnsi="Book Antiqua"/>
          <w:b/>
          <w:bCs/>
        </w:rPr>
        <w:t>Han CY</w:t>
      </w:r>
      <w:r w:rsidRPr="00EF2B13">
        <w:rPr>
          <w:rFonts w:ascii="Book Antiqua" w:hAnsi="Book Antiqua"/>
        </w:rPr>
        <w:t xml:space="preserve">, Koo JH, Kim SH, Gardenghi S, Rivella S, Strnad P, Hwang SJ, Kim SG. Hepcidin inhibits Smad3 phosphorylation in hepatic stellate cells by impeding ferroportin-mediated regulation of Akt. </w:t>
      </w:r>
      <w:r w:rsidRPr="00EF2B13">
        <w:rPr>
          <w:rFonts w:ascii="Book Antiqua" w:hAnsi="Book Antiqua"/>
          <w:i/>
          <w:iCs/>
        </w:rPr>
        <w:t>Nat Commun</w:t>
      </w:r>
      <w:r w:rsidRPr="00EF2B13">
        <w:rPr>
          <w:rFonts w:ascii="Book Antiqua" w:hAnsi="Book Antiqua"/>
        </w:rPr>
        <w:t xml:space="preserve"> 2016; </w:t>
      </w:r>
      <w:r w:rsidRPr="00EF2B13">
        <w:rPr>
          <w:rFonts w:ascii="Book Antiqua" w:hAnsi="Book Antiqua"/>
          <w:b/>
          <w:bCs/>
        </w:rPr>
        <w:t>7</w:t>
      </w:r>
      <w:r w:rsidRPr="00EF2B13">
        <w:rPr>
          <w:rFonts w:ascii="Book Antiqua" w:hAnsi="Book Antiqua"/>
        </w:rPr>
        <w:t>: 13817 [PMID: 28004654 DOI: 10.1038/ncomms13817]</w:t>
      </w:r>
    </w:p>
    <w:p w14:paraId="10FBDB4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358 </w:t>
      </w:r>
      <w:r w:rsidRPr="00EF2B13">
        <w:rPr>
          <w:rFonts w:ascii="Book Antiqua" w:hAnsi="Book Antiqua"/>
          <w:b/>
          <w:bCs/>
        </w:rPr>
        <w:t>Arndt S</w:t>
      </w:r>
      <w:r w:rsidRPr="00EF2B13">
        <w:rPr>
          <w:rFonts w:ascii="Book Antiqua" w:hAnsi="Book Antiqua"/>
        </w:rPr>
        <w:t xml:space="preserve">, Wacker E, Dorn C, Koch A, Saugspier M, Thasler WE, Hartmann A, Bosserhoff AK, Hellerbrand C. Enhanced expression of BMP6 inhibits hepatic fibrosis in non-alcoholic fatty liver disease. </w:t>
      </w:r>
      <w:r w:rsidRPr="00EF2B13">
        <w:rPr>
          <w:rFonts w:ascii="Book Antiqua" w:hAnsi="Book Antiqua"/>
          <w:i/>
          <w:iCs/>
        </w:rPr>
        <w:t>Gut</w:t>
      </w:r>
      <w:r w:rsidRPr="00EF2B13">
        <w:rPr>
          <w:rFonts w:ascii="Book Antiqua" w:hAnsi="Book Antiqua"/>
        </w:rPr>
        <w:t xml:space="preserve"> 2015; </w:t>
      </w:r>
      <w:r w:rsidRPr="00EF2B13">
        <w:rPr>
          <w:rFonts w:ascii="Book Antiqua" w:hAnsi="Book Antiqua"/>
          <w:b/>
          <w:bCs/>
        </w:rPr>
        <w:t>64</w:t>
      </w:r>
      <w:r w:rsidRPr="00EF2B13">
        <w:rPr>
          <w:rFonts w:ascii="Book Antiqua" w:hAnsi="Book Antiqua"/>
        </w:rPr>
        <w:t>: 973-981 [PMID: 25011936 DOI: 10.1136/gutjnl-2014-306968]</w:t>
      </w:r>
    </w:p>
    <w:p w14:paraId="29182B8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359 </w:t>
      </w:r>
      <w:r w:rsidRPr="00EF2B13">
        <w:rPr>
          <w:rFonts w:ascii="Book Antiqua" w:hAnsi="Book Antiqua"/>
          <w:b/>
          <w:bCs/>
        </w:rPr>
        <w:t>Tornai D</w:t>
      </w:r>
      <w:r w:rsidRPr="00EF2B13">
        <w:rPr>
          <w:rFonts w:ascii="Book Antiqua" w:hAnsi="Book Antiqua"/>
        </w:rPr>
        <w:t xml:space="preserve">, Antal-Szalmas P, Tornai T, Papp M, Tornai I, Sipeki N, Janka T, Balogh B, Vitalis Z. Abnormal ferritin levels predict development of poor outcomes in cirrhotic outpatients: a cohort study. </w:t>
      </w:r>
      <w:r w:rsidRPr="00EF2B13">
        <w:rPr>
          <w:rFonts w:ascii="Book Antiqua" w:hAnsi="Book Antiqua"/>
          <w:i/>
          <w:iCs/>
        </w:rPr>
        <w:t>BMC Gastroenterol</w:t>
      </w:r>
      <w:r w:rsidRPr="00EF2B13">
        <w:rPr>
          <w:rFonts w:ascii="Book Antiqua" w:hAnsi="Book Antiqua"/>
        </w:rPr>
        <w:t xml:space="preserve"> 2021; </w:t>
      </w:r>
      <w:r w:rsidRPr="00EF2B13">
        <w:rPr>
          <w:rFonts w:ascii="Book Antiqua" w:hAnsi="Book Antiqua"/>
          <w:b/>
          <w:bCs/>
        </w:rPr>
        <w:t>21</w:t>
      </w:r>
      <w:r w:rsidRPr="00EF2B13">
        <w:rPr>
          <w:rFonts w:ascii="Book Antiqua" w:hAnsi="Book Antiqua"/>
        </w:rPr>
        <w:t>: 94 [PMID: 33653274 DOI: 10.1186/s12876-021-01669-w]</w:t>
      </w:r>
    </w:p>
    <w:p w14:paraId="1F49BF3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360 </w:t>
      </w:r>
      <w:r w:rsidRPr="00EF2B13">
        <w:rPr>
          <w:rFonts w:ascii="Book Antiqua" w:hAnsi="Book Antiqua"/>
          <w:b/>
          <w:bCs/>
        </w:rPr>
        <w:t>Kell DB</w:t>
      </w:r>
      <w:r w:rsidRPr="00EF2B13">
        <w:rPr>
          <w:rFonts w:ascii="Book Antiqua" w:hAnsi="Book Antiqua"/>
        </w:rPr>
        <w:t xml:space="preserve">, Pretorius E. Serum ferritin is an important inflammatory disease marker, as it is mainly a leakage product from damaged cells. </w:t>
      </w:r>
      <w:r w:rsidRPr="00EF2B13">
        <w:rPr>
          <w:rFonts w:ascii="Book Antiqua" w:hAnsi="Book Antiqua"/>
          <w:i/>
          <w:iCs/>
        </w:rPr>
        <w:t>Metallomics</w:t>
      </w:r>
      <w:r w:rsidRPr="00EF2B13">
        <w:rPr>
          <w:rFonts w:ascii="Book Antiqua" w:hAnsi="Book Antiqua"/>
        </w:rPr>
        <w:t xml:space="preserve"> 2014; </w:t>
      </w:r>
      <w:r w:rsidRPr="00EF2B13">
        <w:rPr>
          <w:rFonts w:ascii="Book Antiqua" w:hAnsi="Book Antiqua"/>
          <w:b/>
          <w:bCs/>
        </w:rPr>
        <w:t>6</w:t>
      </w:r>
      <w:r w:rsidRPr="00EF2B13">
        <w:rPr>
          <w:rFonts w:ascii="Book Antiqua" w:hAnsi="Book Antiqua"/>
        </w:rPr>
        <w:t>: 748-773 [PMID: 24549403 DOI: 10.1039/c3mt00347g]</w:t>
      </w:r>
    </w:p>
    <w:p w14:paraId="6B3A7D0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361 </w:t>
      </w:r>
      <w:r w:rsidRPr="00EF2B13">
        <w:rPr>
          <w:rFonts w:ascii="Book Antiqua" w:hAnsi="Book Antiqua"/>
          <w:b/>
          <w:bCs/>
        </w:rPr>
        <w:t>Puntarulo S</w:t>
      </w:r>
      <w:r w:rsidRPr="00EF2B13">
        <w:rPr>
          <w:rFonts w:ascii="Book Antiqua" w:hAnsi="Book Antiqua"/>
        </w:rPr>
        <w:t xml:space="preserve">. Iron, oxidative stress and human health. </w:t>
      </w:r>
      <w:r w:rsidRPr="00EF2B13">
        <w:rPr>
          <w:rFonts w:ascii="Book Antiqua" w:hAnsi="Book Antiqua"/>
          <w:i/>
          <w:iCs/>
        </w:rPr>
        <w:t>Mol Aspects Med</w:t>
      </w:r>
      <w:r w:rsidRPr="00EF2B13">
        <w:rPr>
          <w:rFonts w:ascii="Book Antiqua" w:hAnsi="Book Antiqua"/>
        </w:rPr>
        <w:t xml:space="preserve"> 2005; </w:t>
      </w:r>
      <w:r w:rsidRPr="00EF2B13">
        <w:rPr>
          <w:rFonts w:ascii="Book Antiqua" w:hAnsi="Book Antiqua"/>
          <w:b/>
          <w:bCs/>
        </w:rPr>
        <w:t>26</w:t>
      </w:r>
      <w:r w:rsidRPr="00EF2B13">
        <w:rPr>
          <w:rFonts w:ascii="Book Antiqua" w:hAnsi="Book Antiqua"/>
        </w:rPr>
        <w:t>: 299-312 [PMID: 16102805 DOI: 10.1016/j.mam.2005.07.001]</w:t>
      </w:r>
    </w:p>
    <w:p w14:paraId="3DDB1E4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362 </w:t>
      </w:r>
      <w:r w:rsidRPr="00EF2B13">
        <w:rPr>
          <w:rFonts w:ascii="Book Antiqua" w:hAnsi="Book Antiqua"/>
          <w:b/>
          <w:bCs/>
        </w:rPr>
        <w:t>Bataller R</w:t>
      </w:r>
      <w:r w:rsidRPr="00EF2B13">
        <w:rPr>
          <w:rFonts w:ascii="Book Antiqua" w:hAnsi="Book Antiqua"/>
        </w:rPr>
        <w:t xml:space="preserve">, Brenner DA. Liver fibrosis. </w:t>
      </w:r>
      <w:r w:rsidRPr="00EF2B13">
        <w:rPr>
          <w:rFonts w:ascii="Book Antiqua" w:hAnsi="Book Antiqua"/>
          <w:i/>
          <w:iCs/>
        </w:rPr>
        <w:t>J Clin Invest</w:t>
      </w:r>
      <w:r w:rsidRPr="00EF2B13">
        <w:rPr>
          <w:rFonts w:ascii="Book Antiqua" w:hAnsi="Book Antiqua"/>
        </w:rPr>
        <w:t xml:space="preserve"> 2005; </w:t>
      </w:r>
      <w:r w:rsidRPr="00EF2B13">
        <w:rPr>
          <w:rFonts w:ascii="Book Antiqua" w:hAnsi="Book Antiqua"/>
          <w:b/>
          <w:bCs/>
        </w:rPr>
        <w:t>115</w:t>
      </w:r>
      <w:r w:rsidRPr="00EF2B13">
        <w:rPr>
          <w:rFonts w:ascii="Book Antiqua" w:hAnsi="Book Antiqua"/>
        </w:rPr>
        <w:t>: 209-218 [PMID: 15690074 DOI: 10.1172/JCI24282]</w:t>
      </w:r>
    </w:p>
    <w:p w14:paraId="1A2668F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363 </w:t>
      </w:r>
      <w:r w:rsidRPr="00EF2B13">
        <w:rPr>
          <w:rFonts w:ascii="Book Antiqua" w:hAnsi="Book Antiqua"/>
          <w:b/>
          <w:bCs/>
        </w:rPr>
        <w:t>Nahon P</w:t>
      </w:r>
      <w:r w:rsidRPr="00EF2B13">
        <w:rPr>
          <w:rFonts w:ascii="Book Antiqua" w:hAnsi="Book Antiqua"/>
        </w:rPr>
        <w:t xml:space="preserve">, Nuraldeen R, Rufat P, Sutton A, Trautwein C, Strnad P. In alcoholic cirrhosis, low-serum hepcidin levels associate with poor long-term survival. </w:t>
      </w:r>
      <w:r w:rsidRPr="00EF2B13">
        <w:rPr>
          <w:rFonts w:ascii="Book Antiqua" w:hAnsi="Book Antiqua"/>
          <w:i/>
          <w:iCs/>
        </w:rPr>
        <w:t>Liver Int</w:t>
      </w:r>
      <w:r w:rsidRPr="00EF2B13">
        <w:rPr>
          <w:rFonts w:ascii="Book Antiqua" w:hAnsi="Book Antiqua"/>
        </w:rPr>
        <w:t xml:space="preserve"> 2016; </w:t>
      </w:r>
      <w:r w:rsidRPr="00EF2B13">
        <w:rPr>
          <w:rFonts w:ascii="Book Antiqua" w:hAnsi="Book Antiqua"/>
          <w:b/>
          <w:bCs/>
        </w:rPr>
        <w:t>36</w:t>
      </w:r>
      <w:r w:rsidRPr="00EF2B13">
        <w:rPr>
          <w:rFonts w:ascii="Book Antiqua" w:hAnsi="Book Antiqua"/>
        </w:rPr>
        <w:t>: 185-188 [PMID: 26561367 DOI: 10.1111/liv.13007]</w:t>
      </w:r>
    </w:p>
    <w:p w14:paraId="4E964C6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364 </w:t>
      </w:r>
      <w:r w:rsidRPr="00EF2B13">
        <w:rPr>
          <w:rFonts w:ascii="Book Antiqua" w:hAnsi="Book Antiqua"/>
          <w:b/>
          <w:bCs/>
        </w:rPr>
        <w:t>Yonal O</w:t>
      </w:r>
      <w:r w:rsidRPr="00EF2B13">
        <w:rPr>
          <w:rFonts w:ascii="Book Antiqua" w:hAnsi="Book Antiqua"/>
        </w:rPr>
        <w:t xml:space="preserve">, Akyuz F, Demir K, Ciftci S, Keskin F, Pinarbasi B, Uyanikoglu A, Issever H, Ozdil S, Boztas G, Besisik F, Kaymakoglu S, Cakaloglu Y, Mungan Z, Okten A. Decreased prohepcidin levels in patients with HBV-related liver disease: relation with ferritin levels. </w:t>
      </w:r>
      <w:r w:rsidRPr="00EF2B13">
        <w:rPr>
          <w:rFonts w:ascii="Book Antiqua" w:hAnsi="Book Antiqua"/>
          <w:i/>
          <w:iCs/>
        </w:rPr>
        <w:t>Dig Dis Sci</w:t>
      </w:r>
      <w:r w:rsidRPr="00EF2B13">
        <w:rPr>
          <w:rFonts w:ascii="Book Antiqua" w:hAnsi="Book Antiqua"/>
        </w:rPr>
        <w:t xml:space="preserve"> 2010; </w:t>
      </w:r>
      <w:r w:rsidRPr="00EF2B13">
        <w:rPr>
          <w:rFonts w:ascii="Book Antiqua" w:hAnsi="Book Antiqua"/>
          <w:b/>
          <w:bCs/>
        </w:rPr>
        <w:t>55</w:t>
      </w:r>
      <w:r w:rsidRPr="00EF2B13">
        <w:rPr>
          <w:rFonts w:ascii="Book Antiqua" w:hAnsi="Book Antiqua"/>
        </w:rPr>
        <w:t>: 3548-3551 [PMID: 20238243 DOI: 10.1007/s10620-010-1183-8]</w:t>
      </w:r>
    </w:p>
    <w:p w14:paraId="76FF23B3"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365 </w:t>
      </w:r>
      <w:r w:rsidRPr="00EF2B13">
        <w:rPr>
          <w:rFonts w:ascii="Book Antiqua" w:hAnsi="Book Antiqua"/>
          <w:b/>
          <w:bCs/>
        </w:rPr>
        <w:t>Jaroszewicz J</w:t>
      </w:r>
      <w:r w:rsidRPr="00EF2B13">
        <w:rPr>
          <w:rFonts w:ascii="Book Antiqua" w:hAnsi="Book Antiqua"/>
        </w:rPr>
        <w:t xml:space="preserve">, Rogalska M, Flisiak R. Serum prohepcidin reflects the degree of liver function impairment in liver cirrhosis. </w:t>
      </w:r>
      <w:r w:rsidRPr="00EF2B13">
        <w:rPr>
          <w:rFonts w:ascii="Book Antiqua" w:hAnsi="Book Antiqua"/>
          <w:i/>
          <w:iCs/>
        </w:rPr>
        <w:t>Biomarkers</w:t>
      </w:r>
      <w:r w:rsidRPr="00EF2B13">
        <w:rPr>
          <w:rFonts w:ascii="Book Antiqua" w:hAnsi="Book Antiqua"/>
        </w:rPr>
        <w:t xml:space="preserve"> 2008; </w:t>
      </w:r>
      <w:r w:rsidRPr="00EF2B13">
        <w:rPr>
          <w:rFonts w:ascii="Book Antiqua" w:hAnsi="Book Antiqua"/>
          <w:b/>
          <w:bCs/>
        </w:rPr>
        <w:t>13</w:t>
      </w:r>
      <w:r w:rsidRPr="00EF2B13">
        <w:rPr>
          <w:rFonts w:ascii="Book Antiqua" w:hAnsi="Book Antiqua"/>
        </w:rPr>
        <w:t>: 478-485 [PMID: 18979640 DOI: 10.1080/13547500802033391]</w:t>
      </w:r>
    </w:p>
    <w:p w14:paraId="3509810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366 </w:t>
      </w:r>
      <w:r w:rsidRPr="00EF2B13">
        <w:rPr>
          <w:rFonts w:ascii="Book Antiqua" w:hAnsi="Book Antiqua"/>
          <w:b/>
          <w:bCs/>
        </w:rPr>
        <w:t>Nagashima M</w:t>
      </w:r>
      <w:r w:rsidRPr="00EF2B13">
        <w:rPr>
          <w:rFonts w:ascii="Book Antiqua" w:hAnsi="Book Antiqua"/>
        </w:rPr>
        <w:t xml:space="preserve">, Kudo M, Chung H, Ishikawa E, Hagiwara S, Nakatani T, Dote K. Regulatory failure of serum prohepcidin levels in patients with hepatitis C. </w:t>
      </w:r>
      <w:r w:rsidRPr="00EF2B13">
        <w:rPr>
          <w:rFonts w:ascii="Book Antiqua" w:hAnsi="Book Antiqua"/>
          <w:i/>
          <w:iCs/>
        </w:rPr>
        <w:t>Hepatol Res</w:t>
      </w:r>
      <w:r w:rsidRPr="00EF2B13">
        <w:rPr>
          <w:rFonts w:ascii="Book Antiqua" w:hAnsi="Book Antiqua"/>
        </w:rPr>
        <w:t xml:space="preserve"> 2006; </w:t>
      </w:r>
      <w:r w:rsidRPr="00EF2B13">
        <w:rPr>
          <w:rFonts w:ascii="Book Antiqua" w:hAnsi="Book Antiqua"/>
          <w:b/>
          <w:bCs/>
        </w:rPr>
        <w:t>36</w:t>
      </w:r>
      <w:r w:rsidRPr="00EF2B13">
        <w:rPr>
          <w:rFonts w:ascii="Book Antiqua" w:hAnsi="Book Antiqua"/>
        </w:rPr>
        <w:t>: 288-293 [PMID: 16979376 DOI: 10.1016/j.hepres.2006.08.006]</w:t>
      </w:r>
    </w:p>
    <w:p w14:paraId="48A73B0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367 </w:t>
      </w:r>
      <w:r w:rsidRPr="00EF2B13">
        <w:rPr>
          <w:rFonts w:ascii="Book Antiqua" w:hAnsi="Book Antiqua"/>
          <w:b/>
          <w:bCs/>
        </w:rPr>
        <w:t>Tan TC</w:t>
      </w:r>
      <w:r w:rsidRPr="00EF2B13">
        <w:rPr>
          <w:rFonts w:ascii="Book Antiqua" w:hAnsi="Book Antiqua"/>
        </w:rPr>
        <w:t xml:space="preserve">, Crawford DH, Franklin ME, Jaskowski LA, Macdonald GA, Jonsson JR, Watson MJ, Taylor PJ, Fletcher LM. The serum hepcidin:ferritin ratio is a potential biomarker for cirrhosis. </w:t>
      </w:r>
      <w:r w:rsidRPr="00EF2B13">
        <w:rPr>
          <w:rFonts w:ascii="Book Antiqua" w:hAnsi="Book Antiqua"/>
          <w:i/>
          <w:iCs/>
        </w:rPr>
        <w:t>Liver Int</w:t>
      </w:r>
      <w:r w:rsidRPr="00EF2B13">
        <w:rPr>
          <w:rFonts w:ascii="Book Antiqua" w:hAnsi="Book Antiqua"/>
        </w:rPr>
        <w:t xml:space="preserve"> 2012; </w:t>
      </w:r>
      <w:r w:rsidRPr="00EF2B13">
        <w:rPr>
          <w:rFonts w:ascii="Book Antiqua" w:hAnsi="Book Antiqua"/>
          <w:b/>
          <w:bCs/>
        </w:rPr>
        <w:t>32</w:t>
      </w:r>
      <w:r w:rsidRPr="00EF2B13">
        <w:rPr>
          <w:rFonts w:ascii="Book Antiqua" w:hAnsi="Book Antiqua"/>
        </w:rPr>
        <w:t>: 1391-1399 [PMID: 22676252 DOI: 10.1111/j.1478-3231.2012.02828.x]</w:t>
      </w:r>
    </w:p>
    <w:p w14:paraId="528FC3A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368 </w:t>
      </w:r>
      <w:r w:rsidRPr="00EF2B13">
        <w:rPr>
          <w:rFonts w:ascii="Book Antiqua" w:hAnsi="Book Antiqua"/>
          <w:b/>
          <w:bCs/>
        </w:rPr>
        <w:t>Jamali R</w:t>
      </w:r>
      <w:r w:rsidRPr="00EF2B13">
        <w:rPr>
          <w:rFonts w:ascii="Book Antiqua" w:hAnsi="Book Antiqua"/>
        </w:rPr>
        <w:t xml:space="preserve">, Razavizade M, Arj A, Aarabi MH. Serum adipokines might predict liver histology findings in non-alcoholic fatty liver disease. </w:t>
      </w:r>
      <w:r w:rsidRPr="00EF2B13">
        <w:rPr>
          <w:rFonts w:ascii="Book Antiqua" w:hAnsi="Book Antiqua"/>
          <w:i/>
          <w:iCs/>
        </w:rPr>
        <w:t>World J Gastroenterol</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5096-5103 [PMID: 27275102 DOI: 10.3748/wjg.v22.i21.5096]</w:t>
      </w:r>
    </w:p>
    <w:p w14:paraId="70517DC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369 </w:t>
      </w:r>
      <w:r w:rsidRPr="00EF2B13">
        <w:rPr>
          <w:rFonts w:ascii="Book Antiqua" w:hAnsi="Book Antiqua"/>
          <w:b/>
          <w:bCs/>
        </w:rPr>
        <w:t>Angulo P</w:t>
      </w:r>
      <w:r w:rsidRPr="00EF2B13">
        <w:rPr>
          <w:rFonts w:ascii="Book Antiqua" w:hAnsi="Book Antiqua"/>
        </w:rPr>
        <w:t xml:space="preserve">, George J, Day CP, Vanni E, Russell L, De la Cruz AC, Liaquat H, Mezzabotta L, Lee E, Bugianesi E. Serum ferritin levels lack diagnostic accuracy for liver fibrosis in patients with nonalcoholic fatty liver disease. </w:t>
      </w:r>
      <w:r w:rsidRPr="00EF2B13">
        <w:rPr>
          <w:rFonts w:ascii="Book Antiqua" w:hAnsi="Book Antiqua"/>
          <w:i/>
          <w:iCs/>
        </w:rPr>
        <w:t>Clin Gastroenterol Hepatol</w:t>
      </w:r>
      <w:r w:rsidRPr="00EF2B13">
        <w:rPr>
          <w:rFonts w:ascii="Book Antiqua" w:hAnsi="Book Antiqua"/>
        </w:rPr>
        <w:t xml:space="preserve"> 2014; </w:t>
      </w:r>
      <w:r w:rsidRPr="00EF2B13">
        <w:rPr>
          <w:rFonts w:ascii="Book Antiqua" w:hAnsi="Book Antiqua"/>
          <w:b/>
          <w:bCs/>
        </w:rPr>
        <w:t>12</w:t>
      </w:r>
      <w:r w:rsidRPr="00EF2B13">
        <w:rPr>
          <w:rFonts w:ascii="Book Antiqua" w:hAnsi="Book Antiqua"/>
        </w:rPr>
        <w:t>: 1163-1169.e1 [PMID: 24342745 DOI: 10.1016/j.cgh.2013.11.035]</w:t>
      </w:r>
    </w:p>
    <w:p w14:paraId="01546B7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370 </w:t>
      </w:r>
      <w:r w:rsidRPr="00EF2B13">
        <w:rPr>
          <w:rFonts w:ascii="Book Antiqua" w:hAnsi="Book Antiqua"/>
          <w:b/>
          <w:bCs/>
        </w:rPr>
        <w:t>Cakir M</w:t>
      </w:r>
      <w:r w:rsidRPr="00EF2B13">
        <w:rPr>
          <w:rFonts w:ascii="Book Antiqua" w:hAnsi="Book Antiqua"/>
        </w:rPr>
        <w:t xml:space="preserve">, Erduran E, Turkmen ES, Aliyazicioglu Y, Reis GP, Cobanoglu U, Demir S. Hepcidin levels in children with chronic liver disease. </w:t>
      </w:r>
      <w:r w:rsidRPr="00EF2B13">
        <w:rPr>
          <w:rFonts w:ascii="Book Antiqua" w:hAnsi="Book Antiqua"/>
          <w:i/>
          <w:iCs/>
        </w:rPr>
        <w:t>Saudi J Gastroenterol</w:t>
      </w:r>
      <w:r w:rsidRPr="00EF2B13">
        <w:rPr>
          <w:rFonts w:ascii="Book Antiqua" w:hAnsi="Book Antiqua"/>
        </w:rPr>
        <w:t xml:space="preserve"> 2015; </w:t>
      </w:r>
      <w:r w:rsidRPr="00EF2B13">
        <w:rPr>
          <w:rFonts w:ascii="Book Antiqua" w:hAnsi="Book Antiqua"/>
          <w:b/>
          <w:bCs/>
        </w:rPr>
        <w:t>21</w:t>
      </w:r>
      <w:r w:rsidRPr="00EF2B13">
        <w:rPr>
          <w:rFonts w:ascii="Book Antiqua" w:hAnsi="Book Antiqua"/>
        </w:rPr>
        <w:t>: 300-305 [PMID: 26458857 DOI: 10.4103/1319-3767.166205]</w:t>
      </w:r>
    </w:p>
    <w:p w14:paraId="1EAC1C2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371 </w:t>
      </w:r>
      <w:r w:rsidRPr="00EF2B13">
        <w:rPr>
          <w:rFonts w:ascii="Book Antiqua" w:hAnsi="Book Antiqua"/>
          <w:b/>
          <w:bCs/>
        </w:rPr>
        <w:t>Zhang Z</w:t>
      </w:r>
      <w:r w:rsidRPr="00EF2B13">
        <w:rPr>
          <w:rFonts w:ascii="Book Antiqua" w:hAnsi="Book Antiqua"/>
        </w:rPr>
        <w:t xml:space="preserve">, Guo M, Li Y, Shen M, Kong D, Shao J, Ding H, Tan S, Chen A, Zhang F, Zheng S. RNA-binding protein ZFP36/TTP protects against ferroptosis by regulating autophagy signaling pathway in hepatic stellate cells. </w:t>
      </w:r>
      <w:r w:rsidRPr="00EF2B13">
        <w:rPr>
          <w:rFonts w:ascii="Book Antiqua" w:hAnsi="Book Antiqua"/>
          <w:i/>
          <w:iCs/>
        </w:rPr>
        <w:t>Autophagy</w:t>
      </w:r>
      <w:r w:rsidRPr="00EF2B13">
        <w:rPr>
          <w:rFonts w:ascii="Book Antiqua" w:hAnsi="Book Antiqua"/>
        </w:rPr>
        <w:t xml:space="preserve"> 2020; </w:t>
      </w:r>
      <w:r w:rsidRPr="00EF2B13">
        <w:rPr>
          <w:rFonts w:ascii="Book Antiqua" w:hAnsi="Book Antiqua"/>
          <w:b/>
          <w:bCs/>
        </w:rPr>
        <w:t>16</w:t>
      </w:r>
      <w:r w:rsidRPr="00EF2B13">
        <w:rPr>
          <w:rFonts w:ascii="Book Antiqua" w:hAnsi="Book Antiqua"/>
        </w:rPr>
        <w:t>: 1482-1505 [PMID: 31679460 DOI: 10.1080/15548627.2019.1687985]</w:t>
      </w:r>
    </w:p>
    <w:p w14:paraId="4BC0250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372 </w:t>
      </w:r>
      <w:r w:rsidRPr="00EF2B13">
        <w:rPr>
          <w:rFonts w:ascii="Book Antiqua" w:hAnsi="Book Antiqua"/>
          <w:b/>
          <w:bCs/>
        </w:rPr>
        <w:t>Wang L</w:t>
      </w:r>
      <w:r w:rsidRPr="00EF2B13">
        <w:rPr>
          <w:rFonts w:ascii="Book Antiqua" w:hAnsi="Book Antiqua"/>
        </w:rPr>
        <w:t xml:space="preserve">, Zhang Z, Li M, Wang F, Jia Y, Zhang F, Shao J, Chen A, Zheng S. P53-dependent induction of ferroptosis is required for artemether to alleviate carbon tetrachloride-induced liver fibrosis and hepatic stellate cell activation. </w:t>
      </w:r>
      <w:r w:rsidRPr="00EF2B13">
        <w:rPr>
          <w:rFonts w:ascii="Book Antiqua" w:hAnsi="Book Antiqua"/>
          <w:i/>
          <w:iCs/>
        </w:rPr>
        <w:t>IUBMB Life</w:t>
      </w:r>
      <w:r w:rsidRPr="00EF2B13">
        <w:rPr>
          <w:rFonts w:ascii="Book Antiqua" w:hAnsi="Book Antiqua"/>
        </w:rPr>
        <w:t xml:space="preserve"> 2019; </w:t>
      </w:r>
      <w:r w:rsidRPr="00EF2B13">
        <w:rPr>
          <w:rFonts w:ascii="Book Antiqua" w:hAnsi="Book Antiqua"/>
          <w:b/>
          <w:bCs/>
        </w:rPr>
        <w:t>71</w:t>
      </w:r>
      <w:r w:rsidRPr="00EF2B13">
        <w:rPr>
          <w:rFonts w:ascii="Book Antiqua" w:hAnsi="Book Antiqua"/>
        </w:rPr>
        <w:t>: 45-56 [PMID: 30321484 DOI: 10.1002/iub.1895]</w:t>
      </w:r>
    </w:p>
    <w:p w14:paraId="2558AF35"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373 </w:t>
      </w:r>
      <w:r w:rsidRPr="00EF2B13">
        <w:rPr>
          <w:rFonts w:ascii="Book Antiqua" w:hAnsi="Book Antiqua"/>
          <w:b/>
          <w:bCs/>
        </w:rPr>
        <w:t>Mehta KJ</w:t>
      </w:r>
      <w:r w:rsidRPr="00EF2B13">
        <w:rPr>
          <w:rFonts w:ascii="Book Antiqua" w:hAnsi="Book Antiqua"/>
        </w:rPr>
        <w:t xml:space="preserve">, Farnaud SJ, Sharp PA. Iron and liver fibrosis: Mechanistic and clinical aspects. </w:t>
      </w:r>
      <w:r w:rsidRPr="00EF2B13">
        <w:rPr>
          <w:rFonts w:ascii="Book Antiqua" w:hAnsi="Book Antiqua"/>
          <w:i/>
          <w:iCs/>
        </w:rPr>
        <w:t>World J Gastroenterol</w:t>
      </w:r>
      <w:r w:rsidRPr="00EF2B13">
        <w:rPr>
          <w:rFonts w:ascii="Book Antiqua" w:hAnsi="Book Antiqua"/>
        </w:rPr>
        <w:t xml:space="preserve"> 2019; </w:t>
      </w:r>
      <w:r w:rsidRPr="00EF2B13">
        <w:rPr>
          <w:rFonts w:ascii="Book Antiqua" w:hAnsi="Book Antiqua"/>
          <w:b/>
          <w:bCs/>
        </w:rPr>
        <w:t>25</w:t>
      </w:r>
      <w:r w:rsidRPr="00EF2B13">
        <w:rPr>
          <w:rFonts w:ascii="Book Antiqua" w:hAnsi="Book Antiqua"/>
        </w:rPr>
        <w:t>: 521-538 [PMID: 30774269 DOI: 10.3748/wjg.v25.i5.521]</w:t>
      </w:r>
    </w:p>
    <w:p w14:paraId="56464E9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374 </w:t>
      </w:r>
      <w:r w:rsidRPr="00EF2B13">
        <w:rPr>
          <w:rFonts w:ascii="Book Antiqua" w:hAnsi="Book Antiqua"/>
          <w:b/>
          <w:bCs/>
        </w:rPr>
        <w:t>Kew MC</w:t>
      </w:r>
      <w:r w:rsidRPr="00EF2B13">
        <w:rPr>
          <w:rFonts w:ascii="Book Antiqua" w:hAnsi="Book Antiqua"/>
        </w:rPr>
        <w:t xml:space="preserve">. Hepatic iron overload and hepatocellular carcinoma. </w:t>
      </w:r>
      <w:r w:rsidRPr="00EF2B13">
        <w:rPr>
          <w:rFonts w:ascii="Book Antiqua" w:hAnsi="Book Antiqua"/>
          <w:i/>
          <w:iCs/>
        </w:rPr>
        <w:t>Liver Cancer</w:t>
      </w:r>
      <w:r w:rsidRPr="00EF2B13">
        <w:rPr>
          <w:rFonts w:ascii="Book Antiqua" w:hAnsi="Book Antiqua"/>
        </w:rPr>
        <w:t xml:space="preserve"> 2014; </w:t>
      </w:r>
      <w:r w:rsidRPr="00EF2B13">
        <w:rPr>
          <w:rFonts w:ascii="Book Antiqua" w:hAnsi="Book Antiqua"/>
          <w:b/>
          <w:bCs/>
        </w:rPr>
        <w:t>3</w:t>
      </w:r>
      <w:r w:rsidRPr="00EF2B13">
        <w:rPr>
          <w:rFonts w:ascii="Book Antiqua" w:hAnsi="Book Antiqua"/>
        </w:rPr>
        <w:t>: 31-40 [PMID: 24804175 DOI: 10.1159/000343856]</w:t>
      </w:r>
    </w:p>
    <w:p w14:paraId="62418B2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375 </w:t>
      </w:r>
      <w:r w:rsidRPr="00EF2B13">
        <w:rPr>
          <w:rFonts w:ascii="Book Antiqua" w:hAnsi="Book Antiqua"/>
          <w:b/>
          <w:bCs/>
        </w:rPr>
        <w:t>Recalcati S</w:t>
      </w:r>
      <w:r w:rsidRPr="00EF2B13">
        <w:rPr>
          <w:rFonts w:ascii="Book Antiqua" w:hAnsi="Book Antiqua"/>
        </w:rPr>
        <w:t xml:space="preserve">, Correnti M, Gammella E, Raggi C, Invernizzi P, Cairo G. Iron Metabolism in Liver Cancer Stem Cells. </w:t>
      </w:r>
      <w:r w:rsidRPr="00EF2B13">
        <w:rPr>
          <w:rFonts w:ascii="Book Antiqua" w:hAnsi="Book Antiqua"/>
          <w:i/>
          <w:iCs/>
        </w:rPr>
        <w:t>Front Oncol</w:t>
      </w:r>
      <w:r w:rsidRPr="00EF2B13">
        <w:rPr>
          <w:rFonts w:ascii="Book Antiqua" w:hAnsi="Book Antiqua"/>
        </w:rPr>
        <w:t xml:space="preserve"> 2019; </w:t>
      </w:r>
      <w:r w:rsidRPr="00EF2B13">
        <w:rPr>
          <w:rFonts w:ascii="Book Antiqua" w:hAnsi="Book Antiqua"/>
          <w:b/>
          <w:bCs/>
        </w:rPr>
        <w:t>9</w:t>
      </w:r>
      <w:r w:rsidRPr="00EF2B13">
        <w:rPr>
          <w:rFonts w:ascii="Book Antiqua" w:hAnsi="Book Antiqua"/>
        </w:rPr>
        <w:t>: 149 [PMID: 30941302 DOI: 10.3389/fonc.2019.00149]</w:t>
      </w:r>
    </w:p>
    <w:p w14:paraId="078486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376 </w:t>
      </w:r>
      <w:r w:rsidRPr="00EF2B13">
        <w:rPr>
          <w:rFonts w:ascii="Book Antiqua" w:hAnsi="Book Antiqua"/>
          <w:b/>
          <w:bCs/>
        </w:rPr>
        <w:t>Torti SV</w:t>
      </w:r>
      <w:r w:rsidRPr="00EF2B13">
        <w:rPr>
          <w:rFonts w:ascii="Book Antiqua" w:hAnsi="Book Antiqua"/>
        </w:rPr>
        <w:t xml:space="preserve">, Manz DH, Paul BT, Blanchette-Farra N, Torti FM. Iron and Cancer. </w:t>
      </w:r>
      <w:r w:rsidRPr="00EF2B13">
        <w:rPr>
          <w:rFonts w:ascii="Book Antiqua" w:hAnsi="Book Antiqua"/>
          <w:i/>
          <w:iCs/>
        </w:rPr>
        <w:t>Annu Rev Nutr</w:t>
      </w:r>
      <w:r w:rsidRPr="00EF2B13">
        <w:rPr>
          <w:rFonts w:ascii="Book Antiqua" w:hAnsi="Book Antiqua"/>
        </w:rPr>
        <w:t xml:space="preserve"> 2018; </w:t>
      </w:r>
      <w:r w:rsidRPr="00EF2B13">
        <w:rPr>
          <w:rFonts w:ascii="Book Antiqua" w:hAnsi="Book Antiqua"/>
          <w:b/>
          <w:bCs/>
        </w:rPr>
        <w:t>38</w:t>
      </w:r>
      <w:r w:rsidRPr="00EF2B13">
        <w:rPr>
          <w:rFonts w:ascii="Book Antiqua" w:hAnsi="Book Antiqua"/>
        </w:rPr>
        <w:t>: 97-125 [PMID: 30130469 DOI: 10.1146/annurev-nutr-082117-051732]</w:t>
      </w:r>
    </w:p>
    <w:p w14:paraId="0222F81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377 </w:t>
      </w:r>
      <w:r w:rsidRPr="00EF2B13">
        <w:rPr>
          <w:rFonts w:ascii="Book Antiqua" w:hAnsi="Book Antiqua"/>
          <w:b/>
          <w:bCs/>
        </w:rPr>
        <w:t>Mehta KJ</w:t>
      </w:r>
      <w:r w:rsidRPr="00EF2B13">
        <w:rPr>
          <w:rFonts w:ascii="Book Antiqua" w:hAnsi="Book Antiqua"/>
        </w:rPr>
        <w:t xml:space="preserve">, Sharp PA. Iron elevates mesenchymal and metastatic biomarkers in HepG2 cells. </w:t>
      </w:r>
      <w:r w:rsidRPr="00EF2B13">
        <w:rPr>
          <w:rFonts w:ascii="Book Antiqua" w:hAnsi="Book Antiqua"/>
          <w:i/>
          <w:iCs/>
        </w:rPr>
        <w:t>Sci Rep</w:t>
      </w:r>
      <w:r w:rsidRPr="00EF2B13">
        <w:rPr>
          <w:rFonts w:ascii="Book Antiqua" w:hAnsi="Book Antiqua"/>
        </w:rPr>
        <w:t xml:space="preserve"> 2020; </w:t>
      </w:r>
      <w:r w:rsidRPr="00EF2B13">
        <w:rPr>
          <w:rFonts w:ascii="Book Antiqua" w:hAnsi="Book Antiqua"/>
          <w:b/>
          <w:bCs/>
        </w:rPr>
        <w:t>10</w:t>
      </w:r>
      <w:r w:rsidRPr="00EF2B13">
        <w:rPr>
          <w:rFonts w:ascii="Book Antiqua" w:hAnsi="Book Antiqua"/>
        </w:rPr>
        <w:t>: 21926 [PMID: 33318518 DOI: 10.1038/s41598-020-78348-5]</w:t>
      </w:r>
    </w:p>
    <w:p w14:paraId="1294A2E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378 </w:t>
      </w:r>
      <w:r w:rsidRPr="00EF2B13">
        <w:rPr>
          <w:rFonts w:ascii="Book Antiqua" w:hAnsi="Book Antiqua"/>
          <w:b/>
          <w:bCs/>
        </w:rPr>
        <w:t>Fracanzani AL</w:t>
      </w:r>
      <w:r w:rsidRPr="00EF2B13">
        <w:rPr>
          <w:rFonts w:ascii="Book Antiqua" w:hAnsi="Book Antiqua"/>
        </w:rPr>
        <w:t xml:space="preserve">, Conte D, Fraquelli M, Taioli E, Mattioli M, Losco A, Fargion S. Increased cancer risk in a cohort of 230 patients with hereditary hemochromatosis in comparison to matched control patients with non-iron-related chronic liver disease. </w:t>
      </w:r>
      <w:r w:rsidRPr="00EF2B13">
        <w:rPr>
          <w:rFonts w:ascii="Book Antiqua" w:hAnsi="Book Antiqua"/>
          <w:i/>
          <w:iCs/>
        </w:rPr>
        <w:t>Hepatology</w:t>
      </w:r>
      <w:r w:rsidRPr="00EF2B13">
        <w:rPr>
          <w:rFonts w:ascii="Book Antiqua" w:hAnsi="Book Antiqua"/>
        </w:rPr>
        <w:t xml:space="preserve"> 2001; </w:t>
      </w:r>
      <w:r w:rsidRPr="00EF2B13">
        <w:rPr>
          <w:rFonts w:ascii="Book Antiqua" w:hAnsi="Book Antiqua"/>
          <w:b/>
          <w:bCs/>
        </w:rPr>
        <w:t>33</w:t>
      </w:r>
      <w:r w:rsidRPr="00EF2B13">
        <w:rPr>
          <w:rFonts w:ascii="Book Antiqua" w:hAnsi="Book Antiqua"/>
        </w:rPr>
        <w:t>: 647-651 [PMID: 11230745 DOI: 10.1053/jhep.2001.22506]</w:t>
      </w:r>
    </w:p>
    <w:p w14:paraId="6B3A979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379 </w:t>
      </w:r>
      <w:r w:rsidRPr="00EF2B13">
        <w:rPr>
          <w:rFonts w:ascii="Book Antiqua" w:hAnsi="Book Antiqua"/>
          <w:b/>
          <w:bCs/>
        </w:rPr>
        <w:t>Kowdley KV</w:t>
      </w:r>
      <w:r w:rsidRPr="00EF2B13">
        <w:rPr>
          <w:rFonts w:ascii="Book Antiqua" w:hAnsi="Book Antiqua"/>
        </w:rPr>
        <w:t xml:space="preserve">. Iron, hemochromatosis, and hepatocellular carcinoma. </w:t>
      </w:r>
      <w:r w:rsidRPr="00EF2B13">
        <w:rPr>
          <w:rFonts w:ascii="Book Antiqua" w:hAnsi="Book Antiqua"/>
          <w:i/>
          <w:iCs/>
        </w:rPr>
        <w:t>Gastroenterology</w:t>
      </w:r>
      <w:r w:rsidRPr="00EF2B13">
        <w:rPr>
          <w:rFonts w:ascii="Book Antiqua" w:hAnsi="Book Antiqua"/>
        </w:rPr>
        <w:t xml:space="preserve"> 2004; </w:t>
      </w:r>
      <w:r w:rsidRPr="00EF2B13">
        <w:rPr>
          <w:rFonts w:ascii="Book Antiqua" w:hAnsi="Book Antiqua"/>
          <w:b/>
          <w:bCs/>
        </w:rPr>
        <w:t>127</w:t>
      </w:r>
      <w:r w:rsidRPr="00EF2B13">
        <w:rPr>
          <w:rFonts w:ascii="Book Antiqua" w:hAnsi="Book Antiqua"/>
        </w:rPr>
        <w:t>: S79-S86 [PMID: 15508107 DOI: 10.1016/j.gastro.2004.09.019]</w:t>
      </w:r>
    </w:p>
    <w:p w14:paraId="41D66F9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380 </w:t>
      </w:r>
      <w:r w:rsidRPr="00EF2B13">
        <w:rPr>
          <w:rFonts w:ascii="Book Antiqua" w:hAnsi="Book Antiqua"/>
          <w:b/>
          <w:bCs/>
        </w:rPr>
        <w:t>Chung JW</w:t>
      </w:r>
      <w:r w:rsidRPr="00EF2B13">
        <w:rPr>
          <w:rFonts w:ascii="Book Antiqua" w:hAnsi="Book Antiqua"/>
        </w:rPr>
        <w:t xml:space="preserve">, Shin E, Kim H, Han HS, Cho JY, Choi YR, Hong S, Jang ES, Kim JW, Jeong SH. Hepatic iron overload in the portal tract predicts poor survival in hepatocellular carcinoma after curative resection. </w:t>
      </w:r>
      <w:r w:rsidRPr="00EF2B13">
        <w:rPr>
          <w:rFonts w:ascii="Book Antiqua" w:hAnsi="Book Antiqua"/>
          <w:i/>
          <w:iCs/>
        </w:rPr>
        <w:t>Liver Int</w:t>
      </w:r>
      <w:r w:rsidRPr="00EF2B13">
        <w:rPr>
          <w:rFonts w:ascii="Book Antiqua" w:hAnsi="Book Antiqua"/>
        </w:rPr>
        <w:t xml:space="preserve"> 2018; </w:t>
      </w:r>
      <w:r w:rsidRPr="00EF2B13">
        <w:rPr>
          <w:rFonts w:ascii="Book Antiqua" w:hAnsi="Book Antiqua"/>
          <w:b/>
          <w:bCs/>
        </w:rPr>
        <w:t>38</w:t>
      </w:r>
      <w:r w:rsidRPr="00EF2B13">
        <w:rPr>
          <w:rFonts w:ascii="Book Antiqua" w:hAnsi="Book Antiqua"/>
        </w:rPr>
        <w:t>: 903-914 [PMID: 29105340 DOI: 10.1111/liv.13619]</w:t>
      </w:r>
    </w:p>
    <w:p w14:paraId="5A84F2A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381 </w:t>
      </w:r>
      <w:r w:rsidRPr="00EF2B13">
        <w:rPr>
          <w:rFonts w:ascii="Book Antiqua" w:hAnsi="Book Antiqua"/>
          <w:b/>
          <w:bCs/>
        </w:rPr>
        <w:t>Chapoutot C</w:t>
      </w:r>
      <w:r w:rsidRPr="00EF2B13">
        <w:rPr>
          <w:rFonts w:ascii="Book Antiqua" w:hAnsi="Book Antiqua"/>
        </w:rPr>
        <w:t xml:space="preserve">, Esslimani M, Joomaye Z, Ramos J, Perney P, Laurent C, Fabbro-Peray P, Larrey D, Domergue J, Blanc F. Liver iron excess in patients with hepatocellular carcinoma developed on viral C cirrhosis. </w:t>
      </w:r>
      <w:r w:rsidRPr="00EF2B13">
        <w:rPr>
          <w:rFonts w:ascii="Book Antiqua" w:hAnsi="Book Antiqua"/>
          <w:i/>
          <w:iCs/>
        </w:rPr>
        <w:t>Gut</w:t>
      </w:r>
      <w:r w:rsidRPr="00EF2B13">
        <w:rPr>
          <w:rFonts w:ascii="Book Antiqua" w:hAnsi="Book Antiqua"/>
        </w:rPr>
        <w:t xml:space="preserve"> 2000; </w:t>
      </w:r>
      <w:r w:rsidRPr="00EF2B13">
        <w:rPr>
          <w:rFonts w:ascii="Book Antiqua" w:hAnsi="Book Antiqua"/>
          <w:b/>
          <w:bCs/>
        </w:rPr>
        <w:t>46</w:t>
      </w:r>
      <w:r w:rsidRPr="00EF2B13">
        <w:rPr>
          <w:rFonts w:ascii="Book Antiqua" w:hAnsi="Book Antiqua"/>
        </w:rPr>
        <w:t>: 711-714 [PMID: 10764717 DOI: 10.1136/gut.46.5.711]</w:t>
      </w:r>
    </w:p>
    <w:p w14:paraId="395E3DA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382 </w:t>
      </w:r>
      <w:r w:rsidRPr="00EF2B13">
        <w:rPr>
          <w:rFonts w:ascii="Book Antiqua" w:hAnsi="Book Antiqua"/>
          <w:b/>
          <w:bCs/>
        </w:rPr>
        <w:t>Bothwell TH</w:t>
      </w:r>
      <w:r w:rsidRPr="00EF2B13">
        <w:rPr>
          <w:rFonts w:ascii="Book Antiqua" w:hAnsi="Book Antiqua"/>
        </w:rPr>
        <w:t xml:space="preserve">, Seftel H, Jacobs P, Torrance JD, Baumslag N. Iron overload in bantu subjects; studies on the availability of iron in bantu beer. </w:t>
      </w:r>
      <w:r w:rsidRPr="00EF2B13">
        <w:rPr>
          <w:rFonts w:ascii="Book Antiqua" w:hAnsi="Book Antiqua"/>
          <w:i/>
          <w:iCs/>
        </w:rPr>
        <w:t>Am J Clin Nutr</w:t>
      </w:r>
      <w:r w:rsidRPr="00EF2B13">
        <w:rPr>
          <w:rFonts w:ascii="Book Antiqua" w:hAnsi="Book Antiqua"/>
        </w:rPr>
        <w:t xml:space="preserve"> 1964; </w:t>
      </w:r>
      <w:r w:rsidRPr="00EF2B13">
        <w:rPr>
          <w:rFonts w:ascii="Book Antiqua" w:hAnsi="Book Antiqua"/>
          <w:b/>
          <w:bCs/>
        </w:rPr>
        <w:t>14</w:t>
      </w:r>
      <w:r w:rsidRPr="00EF2B13">
        <w:rPr>
          <w:rFonts w:ascii="Book Antiqua" w:hAnsi="Book Antiqua"/>
        </w:rPr>
        <w:t>: 47-51 [PMID: 14106870 DOI: 10.1093/ajcn/14.1.47]</w:t>
      </w:r>
    </w:p>
    <w:p w14:paraId="6F70C81F"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383 </w:t>
      </w:r>
      <w:r w:rsidRPr="00EF2B13">
        <w:rPr>
          <w:rFonts w:ascii="Book Antiqua" w:hAnsi="Book Antiqua"/>
          <w:b/>
          <w:bCs/>
        </w:rPr>
        <w:t>Gordeuk VR</w:t>
      </w:r>
      <w:r w:rsidRPr="00EF2B13">
        <w:rPr>
          <w:rFonts w:ascii="Book Antiqua" w:hAnsi="Book Antiqua"/>
        </w:rPr>
        <w:t xml:space="preserve">, McLaren CE, MacPhail AP, Deichsel G, Bothwell TH. Associations of iron overload in Africa with hepatocellular carcinoma and tuberculosis: Strachan's 1929 thesis revisited. </w:t>
      </w:r>
      <w:r w:rsidRPr="00EF2B13">
        <w:rPr>
          <w:rFonts w:ascii="Book Antiqua" w:hAnsi="Book Antiqua"/>
          <w:i/>
          <w:iCs/>
        </w:rPr>
        <w:t>Blood</w:t>
      </w:r>
      <w:r w:rsidRPr="00EF2B13">
        <w:rPr>
          <w:rFonts w:ascii="Book Antiqua" w:hAnsi="Book Antiqua"/>
        </w:rPr>
        <w:t xml:space="preserve"> 1996; </w:t>
      </w:r>
      <w:r w:rsidRPr="00EF2B13">
        <w:rPr>
          <w:rFonts w:ascii="Book Antiqua" w:hAnsi="Book Antiqua"/>
          <w:b/>
          <w:bCs/>
        </w:rPr>
        <w:t>87</w:t>
      </w:r>
      <w:r w:rsidRPr="00EF2B13">
        <w:rPr>
          <w:rFonts w:ascii="Book Antiqua" w:hAnsi="Book Antiqua"/>
        </w:rPr>
        <w:t>: 3470-3476 [PMID: 8605366]</w:t>
      </w:r>
    </w:p>
    <w:p w14:paraId="54BA48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384 </w:t>
      </w:r>
      <w:r w:rsidRPr="00EF2B13">
        <w:rPr>
          <w:rFonts w:ascii="Book Antiqua" w:hAnsi="Book Antiqua"/>
          <w:b/>
          <w:bCs/>
        </w:rPr>
        <w:t>Mandishona E</w:t>
      </w:r>
      <w:r w:rsidRPr="00EF2B13">
        <w:rPr>
          <w:rFonts w:ascii="Book Antiqua" w:hAnsi="Book Antiqua"/>
        </w:rPr>
        <w:t xml:space="preserve">, MacPhail AP, Gordeuk VR, Kedda MA, Paterson AC, Rouault TA, Kew MC. Dietary iron overload as a risk factor for hepatocellular carcinoma in Black Africans. </w:t>
      </w:r>
      <w:r w:rsidRPr="00EF2B13">
        <w:rPr>
          <w:rFonts w:ascii="Book Antiqua" w:hAnsi="Book Antiqua"/>
          <w:i/>
          <w:iCs/>
        </w:rPr>
        <w:t>Hepatology</w:t>
      </w:r>
      <w:r w:rsidRPr="00EF2B13">
        <w:rPr>
          <w:rFonts w:ascii="Book Antiqua" w:hAnsi="Book Antiqua"/>
        </w:rPr>
        <w:t xml:space="preserve"> 1998; </w:t>
      </w:r>
      <w:r w:rsidRPr="00EF2B13">
        <w:rPr>
          <w:rFonts w:ascii="Book Antiqua" w:hAnsi="Book Antiqua"/>
          <w:b/>
          <w:bCs/>
        </w:rPr>
        <w:t>27</w:t>
      </w:r>
      <w:r w:rsidRPr="00EF2B13">
        <w:rPr>
          <w:rFonts w:ascii="Book Antiqua" w:hAnsi="Book Antiqua"/>
        </w:rPr>
        <w:t>: 1563-1566 [PMID: 9620327 DOI: 10.1002/hep.510270614]</w:t>
      </w:r>
    </w:p>
    <w:p w14:paraId="098B47F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385 </w:t>
      </w:r>
      <w:r w:rsidRPr="00EF2B13">
        <w:rPr>
          <w:rFonts w:ascii="Book Antiqua" w:hAnsi="Book Antiqua"/>
          <w:b/>
          <w:bCs/>
        </w:rPr>
        <w:t>Moyo VM</w:t>
      </w:r>
      <w:r w:rsidRPr="00EF2B13">
        <w:rPr>
          <w:rFonts w:ascii="Book Antiqua" w:hAnsi="Book Antiqua"/>
        </w:rPr>
        <w:t xml:space="preserve">, Makunike R, Gangaidzo IT, Gordeuk VR, McLaren CE, Khumalo H, Saungweme T, Rouault T, Kiire CF. African iron overload and hepatocellular carcinoma (HA-7-0-080). </w:t>
      </w:r>
      <w:r w:rsidRPr="00EF2B13">
        <w:rPr>
          <w:rFonts w:ascii="Book Antiqua" w:hAnsi="Book Antiqua"/>
          <w:i/>
          <w:iCs/>
        </w:rPr>
        <w:t>Eur J Haematol</w:t>
      </w:r>
      <w:r w:rsidRPr="00EF2B13">
        <w:rPr>
          <w:rFonts w:ascii="Book Antiqua" w:hAnsi="Book Antiqua"/>
        </w:rPr>
        <w:t xml:space="preserve"> 1998; </w:t>
      </w:r>
      <w:r w:rsidRPr="00EF2B13">
        <w:rPr>
          <w:rFonts w:ascii="Book Antiqua" w:hAnsi="Book Antiqua"/>
          <w:b/>
          <w:bCs/>
        </w:rPr>
        <w:t>60</w:t>
      </w:r>
      <w:r w:rsidRPr="00EF2B13">
        <w:rPr>
          <w:rFonts w:ascii="Book Antiqua" w:hAnsi="Book Antiqua"/>
        </w:rPr>
        <w:t>: 28-34 [PMID: 9451425 DOI: 10.1111/j.1600-0609.1998.tb00993.x]</w:t>
      </w:r>
    </w:p>
    <w:p w14:paraId="3F53BEB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386 </w:t>
      </w:r>
      <w:r w:rsidRPr="00EF2B13">
        <w:rPr>
          <w:rFonts w:ascii="Book Antiqua" w:hAnsi="Book Antiqua"/>
          <w:b/>
          <w:bCs/>
        </w:rPr>
        <w:t>Adachi M</w:t>
      </w:r>
      <w:r w:rsidRPr="00EF2B13">
        <w:rPr>
          <w:rFonts w:ascii="Book Antiqua" w:hAnsi="Book Antiqua"/>
        </w:rPr>
        <w:t xml:space="preserve">, Kai K, Yamaji K, Ide T, Noshiro H, Kawaguchi A, Aishima S. Transferrin receptor 1 overexpression is associated with tumour de-differentiation and acts as a potential prognostic indicator of hepatocellular carcinoma. </w:t>
      </w:r>
      <w:r w:rsidRPr="00EF2B13">
        <w:rPr>
          <w:rFonts w:ascii="Book Antiqua" w:hAnsi="Book Antiqua"/>
          <w:i/>
          <w:iCs/>
        </w:rPr>
        <w:t>Histopathology</w:t>
      </w:r>
      <w:r w:rsidRPr="00EF2B13">
        <w:rPr>
          <w:rFonts w:ascii="Book Antiqua" w:hAnsi="Book Antiqua"/>
        </w:rPr>
        <w:t xml:space="preserve"> 2019; </w:t>
      </w:r>
      <w:r w:rsidRPr="00EF2B13">
        <w:rPr>
          <w:rFonts w:ascii="Book Antiqua" w:hAnsi="Book Antiqua"/>
          <w:b/>
          <w:bCs/>
        </w:rPr>
        <w:t>75</w:t>
      </w:r>
      <w:r w:rsidRPr="00EF2B13">
        <w:rPr>
          <w:rFonts w:ascii="Book Antiqua" w:hAnsi="Book Antiqua"/>
        </w:rPr>
        <w:t>: 63-73 [PMID: 30811632 DOI: 10.1111/his.13847]</w:t>
      </w:r>
    </w:p>
    <w:p w14:paraId="0AC86E5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387 </w:t>
      </w:r>
      <w:r w:rsidRPr="00EF2B13">
        <w:rPr>
          <w:rFonts w:ascii="Book Antiqua" w:hAnsi="Book Antiqua"/>
          <w:b/>
          <w:bCs/>
        </w:rPr>
        <w:t>Hsu MY</w:t>
      </w:r>
      <w:r w:rsidRPr="00EF2B13">
        <w:rPr>
          <w:rFonts w:ascii="Book Antiqua" w:hAnsi="Book Antiqua"/>
        </w:rPr>
        <w:t xml:space="preserve">, Mina E, Roetto A, Porporato PE. Iron: An Essential Element of Cancer Metabolism. </w:t>
      </w:r>
      <w:r w:rsidRPr="00EF2B13">
        <w:rPr>
          <w:rFonts w:ascii="Book Antiqua" w:hAnsi="Book Antiqua"/>
          <w:i/>
          <w:iCs/>
        </w:rPr>
        <w:t>Cells</w:t>
      </w:r>
      <w:r w:rsidRPr="00EF2B13">
        <w:rPr>
          <w:rFonts w:ascii="Book Antiqua" w:hAnsi="Book Antiqua"/>
        </w:rPr>
        <w:t xml:space="preserve"> 2020; </w:t>
      </w:r>
      <w:r w:rsidRPr="00EF2B13">
        <w:rPr>
          <w:rFonts w:ascii="Book Antiqua" w:hAnsi="Book Antiqua"/>
          <w:b/>
          <w:bCs/>
        </w:rPr>
        <w:t>9</w:t>
      </w:r>
      <w:r w:rsidRPr="00EF2B13">
        <w:rPr>
          <w:rFonts w:ascii="Book Antiqua" w:hAnsi="Book Antiqua"/>
        </w:rPr>
        <w:t xml:space="preserve"> [PMID: 33287315 DOI: 10.3390/cells9122591]</w:t>
      </w:r>
    </w:p>
    <w:p w14:paraId="463DBCB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388 </w:t>
      </w:r>
      <w:r w:rsidRPr="00EF2B13">
        <w:rPr>
          <w:rFonts w:ascii="Book Antiqua" w:hAnsi="Book Antiqua"/>
          <w:b/>
          <w:bCs/>
        </w:rPr>
        <w:t>Paul VD</w:t>
      </w:r>
      <w:r w:rsidRPr="00EF2B13">
        <w:rPr>
          <w:rFonts w:ascii="Book Antiqua" w:hAnsi="Book Antiqua"/>
        </w:rPr>
        <w:t xml:space="preserve">, Lill R. Biogenesis of cytosolic and nuclear iron-sulfur proteins and their role in genome stability. </w:t>
      </w:r>
      <w:r w:rsidRPr="00EF2B13">
        <w:rPr>
          <w:rFonts w:ascii="Book Antiqua" w:hAnsi="Book Antiqua"/>
          <w:i/>
          <w:iCs/>
        </w:rPr>
        <w:t>Biochim Biophys Acta</w:t>
      </w:r>
      <w:r w:rsidRPr="00EF2B13">
        <w:rPr>
          <w:rFonts w:ascii="Book Antiqua" w:hAnsi="Book Antiqua"/>
        </w:rPr>
        <w:t xml:space="preserve"> 2015; </w:t>
      </w:r>
      <w:r w:rsidRPr="00EF2B13">
        <w:rPr>
          <w:rFonts w:ascii="Book Antiqua" w:hAnsi="Book Antiqua"/>
          <w:b/>
          <w:bCs/>
        </w:rPr>
        <w:t>1853</w:t>
      </w:r>
      <w:r w:rsidRPr="00EF2B13">
        <w:rPr>
          <w:rFonts w:ascii="Book Antiqua" w:hAnsi="Book Antiqua"/>
        </w:rPr>
        <w:t>: 1528-1539 [PMID: 25583461 DOI: 10.1016/j.bbamcr.2014.12.018]</w:t>
      </w:r>
    </w:p>
    <w:p w14:paraId="497ECD9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389 </w:t>
      </w:r>
      <w:r w:rsidRPr="00EF2B13">
        <w:rPr>
          <w:rFonts w:ascii="Book Antiqua" w:hAnsi="Book Antiqua"/>
          <w:b/>
          <w:bCs/>
        </w:rPr>
        <w:t>Zhang C</w:t>
      </w:r>
      <w:r w:rsidRPr="00EF2B13">
        <w:rPr>
          <w:rFonts w:ascii="Book Antiqua" w:hAnsi="Book Antiqua"/>
        </w:rPr>
        <w:t xml:space="preserve">. Essential functions of iron-requiring proteins in DNA replication, repair and cell cycle control. </w:t>
      </w:r>
      <w:r w:rsidRPr="00EF2B13">
        <w:rPr>
          <w:rFonts w:ascii="Book Antiqua" w:hAnsi="Book Antiqua"/>
          <w:i/>
          <w:iCs/>
        </w:rPr>
        <w:t>Protein Cell</w:t>
      </w:r>
      <w:r w:rsidRPr="00EF2B13">
        <w:rPr>
          <w:rFonts w:ascii="Book Antiqua" w:hAnsi="Book Antiqua"/>
        </w:rPr>
        <w:t xml:space="preserve"> 2014; </w:t>
      </w:r>
      <w:r w:rsidRPr="00EF2B13">
        <w:rPr>
          <w:rFonts w:ascii="Book Antiqua" w:hAnsi="Book Antiqua"/>
          <w:b/>
          <w:bCs/>
        </w:rPr>
        <w:t>5</w:t>
      </w:r>
      <w:r w:rsidRPr="00EF2B13">
        <w:rPr>
          <w:rFonts w:ascii="Book Antiqua" w:hAnsi="Book Antiqua"/>
        </w:rPr>
        <w:t>: 750-760 [PMID: 25000876 DOI: 10.1007/s13238-014-0083-7]</w:t>
      </w:r>
    </w:p>
    <w:p w14:paraId="20A3054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390 </w:t>
      </w:r>
      <w:r w:rsidRPr="00EF2B13">
        <w:rPr>
          <w:rFonts w:ascii="Book Antiqua" w:hAnsi="Book Antiqua"/>
          <w:b/>
          <w:bCs/>
        </w:rPr>
        <w:t>Huang X</w:t>
      </w:r>
      <w:r w:rsidRPr="00EF2B13">
        <w:rPr>
          <w:rFonts w:ascii="Book Antiqua" w:hAnsi="Book Antiqua"/>
        </w:rPr>
        <w:t xml:space="preserve">. Does iron have a role in breast cancer? </w:t>
      </w:r>
      <w:r w:rsidRPr="00EF2B13">
        <w:rPr>
          <w:rFonts w:ascii="Book Antiqua" w:hAnsi="Book Antiqua"/>
          <w:i/>
          <w:iCs/>
        </w:rPr>
        <w:t>Lancet Oncol</w:t>
      </w:r>
      <w:r w:rsidRPr="00EF2B13">
        <w:rPr>
          <w:rFonts w:ascii="Book Antiqua" w:hAnsi="Book Antiqua"/>
        </w:rPr>
        <w:t xml:space="preserve"> 2008; </w:t>
      </w:r>
      <w:r w:rsidRPr="00EF2B13">
        <w:rPr>
          <w:rFonts w:ascii="Book Antiqua" w:hAnsi="Book Antiqua"/>
          <w:b/>
          <w:bCs/>
        </w:rPr>
        <w:t>9</w:t>
      </w:r>
      <w:r w:rsidRPr="00EF2B13">
        <w:rPr>
          <w:rFonts w:ascii="Book Antiqua" w:hAnsi="Book Antiqua"/>
        </w:rPr>
        <w:t>: 803-807 [PMID: 18672216 DOI: 10.1016/S1470-2045(08)70200-6]</w:t>
      </w:r>
    </w:p>
    <w:p w14:paraId="290D8D2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391 </w:t>
      </w:r>
      <w:r w:rsidRPr="00EF2B13">
        <w:rPr>
          <w:rFonts w:ascii="Book Antiqua" w:hAnsi="Book Antiqua"/>
          <w:b/>
          <w:bCs/>
        </w:rPr>
        <w:t>Storz P</w:t>
      </w:r>
      <w:r w:rsidRPr="00EF2B13">
        <w:rPr>
          <w:rFonts w:ascii="Book Antiqua" w:hAnsi="Book Antiqua"/>
        </w:rPr>
        <w:t xml:space="preserve">. Reactive oxygen species in tumor progression. </w:t>
      </w:r>
      <w:r w:rsidRPr="00EF2B13">
        <w:rPr>
          <w:rFonts w:ascii="Book Antiqua" w:hAnsi="Book Antiqua"/>
          <w:i/>
          <w:iCs/>
        </w:rPr>
        <w:t>Front Biosci</w:t>
      </w:r>
      <w:r w:rsidRPr="00EF2B13">
        <w:rPr>
          <w:rFonts w:ascii="Book Antiqua" w:hAnsi="Book Antiqua"/>
        </w:rPr>
        <w:t xml:space="preserve"> 2005; </w:t>
      </w:r>
      <w:r w:rsidRPr="00EF2B13">
        <w:rPr>
          <w:rFonts w:ascii="Book Antiqua" w:hAnsi="Book Antiqua"/>
          <w:b/>
          <w:bCs/>
        </w:rPr>
        <w:t>10</w:t>
      </w:r>
      <w:r w:rsidRPr="00EF2B13">
        <w:rPr>
          <w:rFonts w:ascii="Book Antiqua" w:hAnsi="Book Antiqua"/>
        </w:rPr>
        <w:t>: 1881-1896 [PMID: 15769673 DOI: 10.2741/1667]</w:t>
      </w:r>
    </w:p>
    <w:p w14:paraId="07ED7C7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392 </w:t>
      </w:r>
      <w:r w:rsidRPr="00EF2B13">
        <w:rPr>
          <w:rFonts w:ascii="Book Antiqua" w:hAnsi="Book Antiqua"/>
          <w:b/>
          <w:bCs/>
        </w:rPr>
        <w:t>Asare GA</w:t>
      </w:r>
      <w:r w:rsidRPr="00EF2B13">
        <w:rPr>
          <w:rFonts w:ascii="Book Antiqua" w:hAnsi="Book Antiqua"/>
        </w:rPr>
        <w:t xml:space="preserve">, Mossanda KS, Kew MC, Paterson AC, Kahler-Venter CP, Siziba K. Hepatocellular carcinoma caused by iron overload: a possible mechanism of direct hepatocarcinogenicity. </w:t>
      </w:r>
      <w:r w:rsidRPr="00EF2B13">
        <w:rPr>
          <w:rFonts w:ascii="Book Antiqua" w:hAnsi="Book Antiqua"/>
          <w:i/>
          <w:iCs/>
        </w:rPr>
        <w:t>Toxicology</w:t>
      </w:r>
      <w:r w:rsidRPr="00EF2B13">
        <w:rPr>
          <w:rFonts w:ascii="Book Antiqua" w:hAnsi="Book Antiqua"/>
        </w:rPr>
        <w:t xml:space="preserve"> 2006; </w:t>
      </w:r>
      <w:r w:rsidRPr="00EF2B13">
        <w:rPr>
          <w:rFonts w:ascii="Book Antiqua" w:hAnsi="Book Antiqua"/>
          <w:b/>
          <w:bCs/>
        </w:rPr>
        <w:t>219</w:t>
      </w:r>
      <w:r w:rsidRPr="00EF2B13">
        <w:rPr>
          <w:rFonts w:ascii="Book Antiqua" w:hAnsi="Book Antiqua"/>
        </w:rPr>
        <w:t>: 41-52 [PMID: 16337327 DOI: 10.1016/j.tox.2005.11.006]</w:t>
      </w:r>
    </w:p>
    <w:p w14:paraId="3CCBE261"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393 </w:t>
      </w:r>
      <w:r w:rsidRPr="00EF2B13">
        <w:rPr>
          <w:rFonts w:ascii="Book Antiqua" w:hAnsi="Book Antiqua"/>
          <w:b/>
          <w:bCs/>
        </w:rPr>
        <w:t>Asare GA</w:t>
      </w:r>
      <w:r w:rsidRPr="00EF2B13">
        <w:rPr>
          <w:rFonts w:ascii="Book Antiqua" w:hAnsi="Book Antiqua"/>
        </w:rPr>
        <w:t xml:space="preserve">, Paterson AC, Kew MC, Khan S, Mossanda KS. Iron-free neoplastic nodules and hepatocellular carcinoma without cirrhosis in Wistar rats fed a diet high in iron. </w:t>
      </w:r>
      <w:r w:rsidRPr="00EF2B13">
        <w:rPr>
          <w:rFonts w:ascii="Book Antiqua" w:hAnsi="Book Antiqua"/>
          <w:i/>
          <w:iCs/>
        </w:rPr>
        <w:t>J Pathol</w:t>
      </w:r>
      <w:r w:rsidRPr="00EF2B13">
        <w:rPr>
          <w:rFonts w:ascii="Book Antiqua" w:hAnsi="Book Antiqua"/>
        </w:rPr>
        <w:t xml:space="preserve"> 2006; </w:t>
      </w:r>
      <w:r w:rsidRPr="00EF2B13">
        <w:rPr>
          <w:rFonts w:ascii="Book Antiqua" w:hAnsi="Book Antiqua"/>
          <w:b/>
          <w:bCs/>
        </w:rPr>
        <w:t>208</w:t>
      </w:r>
      <w:r w:rsidRPr="00EF2B13">
        <w:rPr>
          <w:rFonts w:ascii="Book Antiqua" w:hAnsi="Book Antiqua"/>
        </w:rPr>
        <w:t>: 82-90 [PMID: 16278820 DOI: 10.1002/path.1875]</w:t>
      </w:r>
    </w:p>
    <w:p w14:paraId="74B8693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394 </w:t>
      </w:r>
      <w:r w:rsidRPr="00EF2B13">
        <w:rPr>
          <w:rFonts w:ascii="Book Antiqua" w:hAnsi="Book Antiqua"/>
          <w:b/>
          <w:bCs/>
        </w:rPr>
        <w:t>Shen J</w:t>
      </w:r>
      <w:r w:rsidRPr="00EF2B13">
        <w:rPr>
          <w:rFonts w:ascii="Book Antiqua" w:hAnsi="Book Antiqua"/>
        </w:rPr>
        <w:t xml:space="preserve">, Sheng X, Chang Z, Wu Q, Wang S, Xuan Z, Li D, Wu Y, Shang Y, Kong X, Yu L, Li L, Ruan K, Hu H, Huang Y, Hui L, Xie D, Wang F, Hu R. Iron metabolism regulates p53 signaling through direct heme-p53 interaction and modulation of p53 localization, stability, and function. </w:t>
      </w:r>
      <w:r w:rsidRPr="00EF2B13">
        <w:rPr>
          <w:rFonts w:ascii="Book Antiqua" w:hAnsi="Book Antiqua"/>
          <w:i/>
          <w:iCs/>
        </w:rPr>
        <w:t>Cell Rep</w:t>
      </w:r>
      <w:r w:rsidRPr="00EF2B13">
        <w:rPr>
          <w:rFonts w:ascii="Book Antiqua" w:hAnsi="Book Antiqua"/>
        </w:rPr>
        <w:t xml:space="preserve"> 2014; </w:t>
      </w:r>
      <w:r w:rsidRPr="00EF2B13">
        <w:rPr>
          <w:rFonts w:ascii="Book Antiqua" w:hAnsi="Book Antiqua"/>
          <w:b/>
          <w:bCs/>
        </w:rPr>
        <w:t>7</w:t>
      </w:r>
      <w:r w:rsidRPr="00EF2B13">
        <w:rPr>
          <w:rFonts w:ascii="Book Antiqua" w:hAnsi="Book Antiqua"/>
        </w:rPr>
        <w:t>: 180-193 [PMID: 24685134 DOI: 10.1016/j.celrep.2014.02.042]</w:t>
      </w:r>
    </w:p>
    <w:p w14:paraId="61A97C3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395 </w:t>
      </w:r>
      <w:r w:rsidRPr="00EF2B13">
        <w:rPr>
          <w:rFonts w:ascii="Book Antiqua" w:hAnsi="Book Antiqua"/>
          <w:b/>
          <w:bCs/>
        </w:rPr>
        <w:t>Muto Y</w:t>
      </w:r>
      <w:r w:rsidRPr="00EF2B13">
        <w:rPr>
          <w:rFonts w:ascii="Book Antiqua" w:hAnsi="Book Antiqua"/>
        </w:rPr>
        <w:t xml:space="preserve">, Moroishi T, Ichihara K, Nishiyama M, Shimizu H, Eguchi H, Moriya K, Koike K, Mimori K, Mori M, Katayama Y, Nakayama KI. Disruption of FBXL5-mediated cellular iron homeostasis promotes liver carcinogenesis. </w:t>
      </w:r>
      <w:r w:rsidRPr="00EF2B13">
        <w:rPr>
          <w:rFonts w:ascii="Book Antiqua" w:hAnsi="Book Antiqua"/>
          <w:i/>
          <w:iCs/>
        </w:rPr>
        <w:t>J Exp Med</w:t>
      </w:r>
      <w:r w:rsidRPr="00EF2B13">
        <w:rPr>
          <w:rFonts w:ascii="Book Antiqua" w:hAnsi="Book Antiqua"/>
        </w:rPr>
        <w:t xml:space="preserve"> 2019; </w:t>
      </w:r>
      <w:r w:rsidRPr="00EF2B13">
        <w:rPr>
          <w:rFonts w:ascii="Book Antiqua" w:hAnsi="Book Antiqua"/>
          <w:b/>
          <w:bCs/>
        </w:rPr>
        <w:t>216</w:t>
      </w:r>
      <w:r w:rsidRPr="00EF2B13">
        <w:rPr>
          <w:rFonts w:ascii="Book Antiqua" w:hAnsi="Book Antiqua"/>
        </w:rPr>
        <w:t>: 950-965 [PMID: 30877170 DOI: 10.1084/jem.20180900]</w:t>
      </w:r>
    </w:p>
    <w:p w14:paraId="3E0EE8A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396 </w:t>
      </w:r>
      <w:r w:rsidRPr="00EF2B13">
        <w:rPr>
          <w:rFonts w:ascii="Book Antiqua" w:hAnsi="Book Antiqua"/>
          <w:b/>
          <w:bCs/>
        </w:rPr>
        <w:t>Hu W</w:t>
      </w:r>
      <w:r w:rsidRPr="00EF2B13">
        <w:rPr>
          <w:rFonts w:ascii="Book Antiqua" w:hAnsi="Book Antiqua"/>
        </w:rPr>
        <w:t xml:space="preserve">, Zhou C, Jing Q, Li Y, Yang J, Yang C, Wang L, Hu J, Li H, Wang H, Yuan C, Zhou Y, Ren X, Tong X, Du J, Wang Y. FTH promotes the proliferation and renders the HCC cells specifically resist to ferroptosis by maintaining iron homeostasis. </w:t>
      </w:r>
      <w:r w:rsidRPr="00EF2B13">
        <w:rPr>
          <w:rFonts w:ascii="Book Antiqua" w:hAnsi="Book Antiqua"/>
          <w:i/>
          <w:iCs/>
        </w:rPr>
        <w:t>Cancer Cell Int</w:t>
      </w:r>
      <w:r w:rsidRPr="00EF2B13">
        <w:rPr>
          <w:rFonts w:ascii="Book Antiqua" w:hAnsi="Book Antiqua"/>
        </w:rPr>
        <w:t xml:space="preserve"> 2021; </w:t>
      </w:r>
      <w:r w:rsidRPr="00EF2B13">
        <w:rPr>
          <w:rFonts w:ascii="Book Antiqua" w:hAnsi="Book Antiqua"/>
          <w:b/>
          <w:bCs/>
        </w:rPr>
        <w:t>21</w:t>
      </w:r>
      <w:r w:rsidRPr="00EF2B13">
        <w:rPr>
          <w:rFonts w:ascii="Book Antiqua" w:hAnsi="Book Antiqua"/>
        </w:rPr>
        <w:t>: 709 [PMID: 34965856 DOI: 10.1186/s12935-021-02420-x]</w:t>
      </w:r>
    </w:p>
    <w:p w14:paraId="5CFF272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397 </w:t>
      </w:r>
      <w:r w:rsidRPr="00EF2B13">
        <w:rPr>
          <w:rFonts w:ascii="Book Antiqua" w:hAnsi="Book Antiqua"/>
          <w:b/>
          <w:bCs/>
        </w:rPr>
        <w:t>Kijima H</w:t>
      </w:r>
      <w:r w:rsidRPr="00EF2B13">
        <w:rPr>
          <w:rFonts w:ascii="Book Antiqua" w:hAnsi="Book Antiqua"/>
        </w:rPr>
        <w:t xml:space="preserve">, Sawada T, Tomosugi N, Kubota K. Expression of hepcidin mRNA is uniformly suppressed in hepatocellular carcinoma. </w:t>
      </w:r>
      <w:r w:rsidRPr="00EF2B13">
        <w:rPr>
          <w:rFonts w:ascii="Book Antiqua" w:hAnsi="Book Antiqua"/>
          <w:i/>
          <w:iCs/>
        </w:rPr>
        <w:t>BMC Cancer</w:t>
      </w:r>
      <w:r w:rsidRPr="00EF2B13">
        <w:rPr>
          <w:rFonts w:ascii="Book Antiqua" w:hAnsi="Book Antiqua"/>
        </w:rPr>
        <w:t xml:space="preserve"> 2008; </w:t>
      </w:r>
      <w:r w:rsidRPr="00EF2B13">
        <w:rPr>
          <w:rFonts w:ascii="Book Antiqua" w:hAnsi="Book Antiqua"/>
          <w:b/>
          <w:bCs/>
        </w:rPr>
        <w:t>8</w:t>
      </w:r>
      <w:r w:rsidRPr="00EF2B13">
        <w:rPr>
          <w:rFonts w:ascii="Book Antiqua" w:hAnsi="Book Antiqua"/>
        </w:rPr>
        <w:t>: 167 [PMID: 18541040 DOI: 10.1186/1471-2407-8-167]</w:t>
      </w:r>
    </w:p>
    <w:p w14:paraId="438CF12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398 </w:t>
      </w:r>
      <w:r w:rsidRPr="00EF2B13">
        <w:rPr>
          <w:rFonts w:ascii="Book Antiqua" w:hAnsi="Book Antiqua"/>
          <w:b/>
          <w:bCs/>
        </w:rPr>
        <w:t>Maegdefrau U</w:t>
      </w:r>
      <w:r w:rsidRPr="00EF2B13">
        <w:rPr>
          <w:rFonts w:ascii="Book Antiqua" w:hAnsi="Book Antiqua"/>
        </w:rPr>
        <w:t xml:space="preserve">, Arndt S, Kivorski G, Hellerbrand C, Bosserhoff AK. Downregulation of hemojuvelin prevents inhibitory effects of bone morphogenetic proteins on iron metabolism in hepatocellular carcinoma. </w:t>
      </w:r>
      <w:r w:rsidRPr="00EF2B13">
        <w:rPr>
          <w:rFonts w:ascii="Book Antiqua" w:hAnsi="Book Antiqua"/>
          <w:i/>
          <w:iCs/>
        </w:rPr>
        <w:t>Lab Invest</w:t>
      </w:r>
      <w:r w:rsidRPr="00EF2B13">
        <w:rPr>
          <w:rFonts w:ascii="Book Antiqua" w:hAnsi="Book Antiqua"/>
        </w:rPr>
        <w:t xml:space="preserve"> 2011; </w:t>
      </w:r>
      <w:r w:rsidRPr="00EF2B13">
        <w:rPr>
          <w:rFonts w:ascii="Book Antiqua" w:hAnsi="Book Antiqua"/>
          <w:b/>
          <w:bCs/>
        </w:rPr>
        <w:t>91</w:t>
      </w:r>
      <w:r w:rsidRPr="00EF2B13">
        <w:rPr>
          <w:rFonts w:ascii="Book Antiqua" w:hAnsi="Book Antiqua"/>
        </w:rPr>
        <w:t>: 1615-1623 [PMID: 21863061 DOI: 10.1038/labinvest.2011.123]</w:t>
      </w:r>
    </w:p>
    <w:p w14:paraId="110B7E8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399 </w:t>
      </w:r>
      <w:r w:rsidRPr="00EF2B13">
        <w:rPr>
          <w:rFonts w:ascii="Book Antiqua" w:hAnsi="Book Antiqua"/>
          <w:b/>
          <w:bCs/>
        </w:rPr>
        <w:t>Udali S</w:t>
      </w:r>
      <w:r w:rsidRPr="00EF2B13">
        <w:rPr>
          <w:rFonts w:ascii="Book Antiqua" w:hAnsi="Book Antiqua"/>
        </w:rPr>
        <w:t xml:space="preserve">, Castagna A, Corbella M, Ruzzenente A, Moruzzi S, Mazzi F, Campagnaro T, De Santis D, Franceschi A, Pattini P, Gottardo R, Olivieri O, Perbellini L, Guglielmi A, Choi SW, Girelli D, Friso S. Hepcidin and DNA promoter methylation in hepatocellular carcinoma. </w:t>
      </w:r>
      <w:r w:rsidRPr="00EF2B13">
        <w:rPr>
          <w:rFonts w:ascii="Book Antiqua" w:hAnsi="Book Antiqua"/>
          <w:i/>
          <w:iCs/>
        </w:rPr>
        <w:t>Eur J Clin Invest</w:t>
      </w:r>
      <w:r w:rsidRPr="00EF2B13">
        <w:rPr>
          <w:rFonts w:ascii="Book Antiqua" w:hAnsi="Book Antiqua"/>
        </w:rPr>
        <w:t xml:space="preserve"> 2018; </w:t>
      </w:r>
      <w:r w:rsidRPr="00EF2B13">
        <w:rPr>
          <w:rFonts w:ascii="Book Antiqua" w:hAnsi="Book Antiqua"/>
          <w:b/>
          <w:bCs/>
        </w:rPr>
        <w:t>48</w:t>
      </w:r>
      <w:r w:rsidRPr="00EF2B13">
        <w:rPr>
          <w:rFonts w:ascii="Book Antiqua" w:hAnsi="Book Antiqua"/>
        </w:rPr>
        <w:t>: e12870 [PMID: 29235098 DOI: 10.1111/eci.12870]</w:t>
      </w:r>
    </w:p>
    <w:p w14:paraId="01016DA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400 </w:t>
      </w:r>
      <w:r w:rsidRPr="00EF2B13">
        <w:rPr>
          <w:rFonts w:ascii="Book Antiqua" w:hAnsi="Book Antiqua"/>
          <w:b/>
          <w:bCs/>
        </w:rPr>
        <w:t>Joachim JH</w:t>
      </w:r>
      <w:r w:rsidRPr="00EF2B13">
        <w:rPr>
          <w:rFonts w:ascii="Book Antiqua" w:hAnsi="Book Antiqua"/>
        </w:rPr>
        <w:t xml:space="preserve">, Mehta KJ. Hepcidin in hepatocellular carcinoma. </w:t>
      </w:r>
      <w:r w:rsidRPr="00EF2B13">
        <w:rPr>
          <w:rFonts w:ascii="Book Antiqua" w:hAnsi="Book Antiqua"/>
          <w:i/>
          <w:iCs/>
        </w:rPr>
        <w:t>Br J Cancer</w:t>
      </w:r>
      <w:r w:rsidRPr="00EF2B13">
        <w:rPr>
          <w:rFonts w:ascii="Book Antiqua" w:hAnsi="Book Antiqua"/>
        </w:rPr>
        <w:t xml:space="preserve"> 2022; </w:t>
      </w:r>
      <w:r w:rsidRPr="00EF2B13">
        <w:rPr>
          <w:rFonts w:ascii="Book Antiqua" w:hAnsi="Book Antiqua"/>
          <w:b/>
          <w:bCs/>
        </w:rPr>
        <w:t>127</w:t>
      </w:r>
      <w:r w:rsidRPr="00EF2B13">
        <w:rPr>
          <w:rFonts w:ascii="Book Antiqua" w:hAnsi="Book Antiqua"/>
        </w:rPr>
        <w:t>: 185-192 [PMID: 35264787 DOI: 10.1038/s41416-022-01753-2]</w:t>
      </w:r>
    </w:p>
    <w:p w14:paraId="2ED7DE55"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401 </w:t>
      </w:r>
      <w:r w:rsidRPr="00EF2B13">
        <w:rPr>
          <w:rFonts w:ascii="Book Antiqua" w:hAnsi="Book Antiqua"/>
          <w:b/>
          <w:bCs/>
        </w:rPr>
        <w:t>Carbone M</w:t>
      </w:r>
      <w:r w:rsidRPr="00EF2B13">
        <w:rPr>
          <w:rFonts w:ascii="Book Antiqua" w:hAnsi="Book Antiqua"/>
        </w:rPr>
        <w:t xml:space="preserve">, Melino G. Stearoyl CoA Desaturase Regulates Ferroptosis in Ovarian Cancer Offering New Therapeutic Perspectives. </w:t>
      </w:r>
      <w:r w:rsidRPr="00EF2B13">
        <w:rPr>
          <w:rFonts w:ascii="Book Antiqua" w:hAnsi="Book Antiqua"/>
          <w:i/>
          <w:iCs/>
        </w:rPr>
        <w:t>Cancer Res</w:t>
      </w:r>
      <w:r w:rsidRPr="00EF2B13">
        <w:rPr>
          <w:rFonts w:ascii="Book Antiqua" w:hAnsi="Book Antiqua"/>
        </w:rPr>
        <w:t xml:space="preserve"> 2019; </w:t>
      </w:r>
      <w:r w:rsidRPr="00EF2B13">
        <w:rPr>
          <w:rFonts w:ascii="Book Antiqua" w:hAnsi="Book Antiqua"/>
          <w:b/>
          <w:bCs/>
        </w:rPr>
        <w:t>79</w:t>
      </w:r>
      <w:r w:rsidRPr="00EF2B13">
        <w:rPr>
          <w:rFonts w:ascii="Book Antiqua" w:hAnsi="Book Antiqua"/>
        </w:rPr>
        <w:t>: 5149-5150 [PMID: 31615810 DOI: 10.1158/0008-5472.CAN-19-2453]</w:t>
      </w:r>
    </w:p>
    <w:p w14:paraId="2A792DB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402 </w:t>
      </w:r>
      <w:r w:rsidRPr="00EF2B13">
        <w:rPr>
          <w:rFonts w:ascii="Book Antiqua" w:hAnsi="Book Antiqua"/>
          <w:b/>
          <w:bCs/>
        </w:rPr>
        <w:t>Shin D</w:t>
      </w:r>
      <w:r w:rsidRPr="00EF2B13">
        <w:rPr>
          <w:rFonts w:ascii="Book Antiqua" w:hAnsi="Book Antiqua"/>
        </w:rPr>
        <w:t xml:space="preserve">, Kim EH, Lee J, Roh JL. Nrf2 inhibition reverses resistance to GPX4 inhibitor-induced ferroptosis in head and neck cancer. </w:t>
      </w:r>
      <w:r w:rsidRPr="00EF2B13">
        <w:rPr>
          <w:rFonts w:ascii="Book Antiqua" w:hAnsi="Book Antiqua"/>
          <w:i/>
          <w:iCs/>
        </w:rPr>
        <w:t>Free Radic Biol Med</w:t>
      </w:r>
      <w:r w:rsidRPr="00EF2B13">
        <w:rPr>
          <w:rFonts w:ascii="Book Antiqua" w:hAnsi="Book Antiqua"/>
        </w:rPr>
        <w:t xml:space="preserve"> 2018; </w:t>
      </w:r>
      <w:r w:rsidRPr="00EF2B13">
        <w:rPr>
          <w:rFonts w:ascii="Book Antiqua" w:hAnsi="Book Antiqua"/>
          <w:b/>
          <w:bCs/>
        </w:rPr>
        <w:t>129</w:t>
      </w:r>
      <w:r w:rsidRPr="00EF2B13">
        <w:rPr>
          <w:rFonts w:ascii="Book Antiqua" w:hAnsi="Book Antiqua"/>
        </w:rPr>
        <w:t>: 454-462 [PMID: 30339884 DOI: 10.1016/j.freeradbiomed.2018.10.426]</w:t>
      </w:r>
    </w:p>
    <w:p w14:paraId="05DC55E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403 </w:t>
      </w:r>
      <w:r w:rsidRPr="00EF2B13">
        <w:rPr>
          <w:rFonts w:ascii="Book Antiqua" w:hAnsi="Book Antiqua"/>
          <w:b/>
          <w:bCs/>
        </w:rPr>
        <w:t>Sui X</w:t>
      </w:r>
      <w:r w:rsidRPr="00EF2B13">
        <w:rPr>
          <w:rFonts w:ascii="Book Antiqua" w:hAnsi="Book Antiqua"/>
        </w:rPr>
        <w:t xml:space="preserve">, Zhang R, Liu S, Duan T, Zhai L, Zhang M, Han X, Xiang Y, Huang X, Lin H, Xie T. RSL3 Drives Ferroptosis Through GPX4 Inactivation and ROS Production in Colorectal Cancer. </w:t>
      </w:r>
      <w:r w:rsidRPr="00EF2B13">
        <w:rPr>
          <w:rFonts w:ascii="Book Antiqua" w:hAnsi="Book Antiqua"/>
          <w:i/>
          <w:iCs/>
        </w:rPr>
        <w:t>Front Pharmacol</w:t>
      </w:r>
      <w:r w:rsidRPr="00EF2B13">
        <w:rPr>
          <w:rFonts w:ascii="Book Antiqua" w:hAnsi="Book Antiqua"/>
        </w:rPr>
        <w:t xml:space="preserve"> 2018; </w:t>
      </w:r>
      <w:r w:rsidRPr="00EF2B13">
        <w:rPr>
          <w:rFonts w:ascii="Book Antiqua" w:hAnsi="Book Antiqua"/>
          <w:b/>
          <w:bCs/>
        </w:rPr>
        <w:t>9</w:t>
      </w:r>
      <w:r w:rsidRPr="00EF2B13">
        <w:rPr>
          <w:rFonts w:ascii="Book Antiqua" w:hAnsi="Book Antiqua"/>
        </w:rPr>
        <w:t>: 1371 [PMID: 30524291 DOI: 10.3389/fphar.2018.01371]</w:t>
      </w:r>
    </w:p>
    <w:p w14:paraId="70D793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404 </w:t>
      </w:r>
      <w:r w:rsidRPr="00EF2B13">
        <w:rPr>
          <w:rFonts w:ascii="Book Antiqua" w:hAnsi="Book Antiqua"/>
          <w:b/>
          <w:bCs/>
        </w:rPr>
        <w:t>Nie J</w:t>
      </w:r>
      <w:r w:rsidRPr="00EF2B13">
        <w:rPr>
          <w:rFonts w:ascii="Book Antiqua" w:hAnsi="Book Antiqua"/>
        </w:rPr>
        <w:t xml:space="preserve">, Lin B, Zhou M, Wu L, Zheng T. Role of ferroptosis in hepatocellular carcinoma. </w:t>
      </w:r>
      <w:r w:rsidRPr="00EF2B13">
        <w:rPr>
          <w:rFonts w:ascii="Book Antiqua" w:hAnsi="Book Antiqua"/>
          <w:i/>
          <w:iCs/>
        </w:rPr>
        <w:t>J Cancer Res Clin Oncol</w:t>
      </w:r>
      <w:r w:rsidRPr="00EF2B13">
        <w:rPr>
          <w:rFonts w:ascii="Book Antiqua" w:hAnsi="Book Antiqua"/>
        </w:rPr>
        <w:t xml:space="preserve"> 2018; </w:t>
      </w:r>
      <w:r w:rsidRPr="00EF2B13">
        <w:rPr>
          <w:rFonts w:ascii="Book Antiqua" w:hAnsi="Book Antiqua"/>
          <w:b/>
          <w:bCs/>
        </w:rPr>
        <w:t>144</w:t>
      </w:r>
      <w:r w:rsidRPr="00EF2B13">
        <w:rPr>
          <w:rFonts w:ascii="Book Antiqua" w:hAnsi="Book Antiqua"/>
        </w:rPr>
        <w:t>: 2329-2337 [PMID: 30167889 DOI: 10.1007/s00432-018-2740-3]</w:t>
      </w:r>
    </w:p>
    <w:p w14:paraId="193D00D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405 </w:t>
      </w:r>
      <w:r w:rsidRPr="00EF2B13">
        <w:rPr>
          <w:rFonts w:ascii="Book Antiqua" w:hAnsi="Book Antiqua"/>
          <w:b/>
          <w:bCs/>
        </w:rPr>
        <w:t>Sun X</w:t>
      </w:r>
      <w:r w:rsidRPr="00EF2B13">
        <w:rPr>
          <w:rFonts w:ascii="Book Antiqua" w:hAnsi="Book Antiqua"/>
        </w:rPr>
        <w:t xml:space="preserve">, Niu X, Chen R, He W, Chen D, Kang R, Tang D. Metallothionein-1G facilitates sorafenib resistance through inhibition of ferroptosis. </w:t>
      </w:r>
      <w:r w:rsidRPr="00EF2B13">
        <w:rPr>
          <w:rFonts w:ascii="Book Antiqua" w:hAnsi="Book Antiqua"/>
          <w:i/>
          <w:iCs/>
        </w:rPr>
        <w:t>Hepatology</w:t>
      </w:r>
      <w:r w:rsidRPr="00EF2B13">
        <w:rPr>
          <w:rFonts w:ascii="Book Antiqua" w:hAnsi="Book Antiqua"/>
        </w:rPr>
        <w:t xml:space="preserve"> 2016; </w:t>
      </w:r>
      <w:r w:rsidRPr="00EF2B13">
        <w:rPr>
          <w:rFonts w:ascii="Book Antiqua" w:hAnsi="Book Antiqua"/>
          <w:b/>
          <w:bCs/>
        </w:rPr>
        <w:t>64</w:t>
      </w:r>
      <w:r w:rsidRPr="00EF2B13">
        <w:rPr>
          <w:rFonts w:ascii="Book Antiqua" w:hAnsi="Book Antiqua"/>
        </w:rPr>
        <w:t>: 488-500 [PMID: 27015352 DOI: 10.1002/hep.28574]</w:t>
      </w:r>
    </w:p>
    <w:p w14:paraId="5456BE4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406 </w:t>
      </w:r>
      <w:r w:rsidRPr="00EF2B13">
        <w:rPr>
          <w:rFonts w:ascii="Book Antiqua" w:hAnsi="Book Antiqua"/>
          <w:b/>
          <w:bCs/>
        </w:rPr>
        <w:t>Bai T</w:t>
      </w:r>
      <w:r w:rsidRPr="00EF2B13">
        <w:rPr>
          <w:rFonts w:ascii="Book Antiqua" w:hAnsi="Book Antiqua"/>
        </w:rPr>
        <w:t xml:space="preserve">, Wang S, Zhao Y, Zhu R, Wang W, Sun Y. Haloperidol, a sigma receptor 1 antagonist, promotes ferroptosis in hepatocellular carcinoma cells. </w:t>
      </w:r>
      <w:r w:rsidRPr="00EF2B13">
        <w:rPr>
          <w:rFonts w:ascii="Book Antiqua" w:hAnsi="Book Antiqua"/>
          <w:i/>
          <w:iCs/>
        </w:rPr>
        <w:t>Biochem Biophys Res Commun</w:t>
      </w:r>
      <w:r w:rsidRPr="00EF2B13">
        <w:rPr>
          <w:rFonts w:ascii="Book Antiqua" w:hAnsi="Book Antiqua"/>
        </w:rPr>
        <w:t xml:space="preserve"> 2017; </w:t>
      </w:r>
      <w:r w:rsidRPr="00EF2B13">
        <w:rPr>
          <w:rFonts w:ascii="Book Antiqua" w:hAnsi="Book Antiqua"/>
          <w:b/>
          <w:bCs/>
        </w:rPr>
        <w:t>491</w:t>
      </w:r>
      <w:r w:rsidRPr="00EF2B13">
        <w:rPr>
          <w:rFonts w:ascii="Book Antiqua" w:hAnsi="Book Antiqua"/>
        </w:rPr>
        <w:t>: 919-925 [PMID: 28756230 DOI: 10.1016/j.bbrc.2017.07.136]</w:t>
      </w:r>
    </w:p>
    <w:p w14:paraId="1ECE992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407 </w:t>
      </w:r>
      <w:r w:rsidRPr="00EF2B13">
        <w:rPr>
          <w:rFonts w:ascii="Book Antiqua" w:hAnsi="Book Antiqua"/>
          <w:b/>
          <w:bCs/>
        </w:rPr>
        <w:t>Feng J</w:t>
      </w:r>
      <w:r w:rsidRPr="00EF2B13">
        <w:rPr>
          <w:rFonts w:ascii="Book Antiqua" w:hAnsi="Book Antiqua"/>
        </w:rPr>
        <w:t xml:space="preserve">, Lu PZ, Zhu GZ, Hooi SC, Wu Y, Huang XW, Dai HQ, Chen PH, Li ZJ, Su WJ, Han CY, Ye XP, Peng T, Zhou J, Lu GD. ACSL4 is a predictive biomarker of sorafenib sensitivity in hepatocellular carcinoma. </w:t>
      </w:r>
      <w:r w:rsidRPr="00EF2B13">
        <w:rPr>
          <w:rFonts w:ascii="Book Antiqua" w:hAnsi="Book Antiqua"/>
          <w:i/>
          <w:iCs/>
        </w:rPr>
        <w:t>Acta Pharmacol Sin</w:t>
      </w:r>
      <w:r w:rsidRPr="00EF2B13">
        <w:rPr>
          <w:rFonts w:ascii="Book Antiqua" w:hAnsi="Book Antiqua"/>
        </w:rPr>
        <w:t xml:space="preserve"> 2021; </w:t>
      </w:r>
      <w:r w:rsidRPr="00EF2B13">
        <w:rPr>
          <w:rFonts w:ascii="Book Antiqua" w:hAnsi="Book Antiqua"/>
          <w:b/>
          <w:bCs/>
        </w:rPr>
        <w:t>42</w:t>
      </w:r>
      <w:r w:rsidRPr="00EF2B13">
        <w:rPr>
          <w:rFonts w:ascii="Book Antiqua" w:hAnsi="Book Antiqua"/>
        </w:rPr>
        <w:t>: 160-170 [PMID: 32541921 DOI: 10.1038/s41401-020-0439-x]</w:t>
      </w:r>
    </w:p>
    <w:p w14:paraId="76D5AA6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408 </w:t>
      </w:r>
      <w:r w:rsidRPr="00EF2B13">
        <w:rPr>
          <w:rFonts w:ascii="Book Antiqua" w:hAnsi="Book Antiqua"/>
          <w:b/>
          <w:bCs/>
        </w:rPr>
        <w:t>Sun XJ</w:t>
      </w:r>
      <w:r w:rsidRPr="00EF2B13">
        <w:rPr>
          <w:rFonts w:ascii="Book Antiqua" w:hAnsi="Book Antiqua"/>
        </w:rPr>
        <w:t xml:space="preserve">, Xu GL. Overexpression of Acyl-CoA Ligase 4 (ACSL4) in Patients with Hepatocellular Carcinoma and its Prognosis. </w:t>
      </w:r>
      <w:r w:rsidRPr="00EF2B13">
        <w:rPr>
          <w:rFonts w:ascii="Book Antiqua" w:hAnsi="Book Antiqua"/>
          <w:i/>
          <w:iCs/>
        </w:rPr>
        <w:t>Med Sci Monit</w:t>
      </w:r>
      <w:r w:rsidRPr="00EF2B13">
        <w:rPr>
          <w:rFonts w:ascii="Book Antiqua" w:hAnsi="Book Antiqua"/>
        </w:rPr>
        <w:t xml:space="preserve"> 2017; </w:t>
      </w:r>
      <w:r w:rsidRPr="00EF2B13">
        <w:rPr>
          <w:rFonts w:ascii="Book Antiqua" w:hAnsi="Book Antiqua"/>
          <w:b/>
          <w:bCs/>
        </w:rPr>
        <w:t>23</w:t>
      </w:r>
      <w:r w:rsidRPr="00EF2B13">
        <w:rPr>
          <w:rFonts w:ascii="Book Antiqua" w:hAnsi="Book Antiqua"/>
        </w:rPr>
        <w:t>: 4343-4350 [PMID: 28887439 DOI: 10.12659/msm.906639]</w:t>
      </w:r>
    </w:p>
    <w:p w14:paraId="7DF737B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409 </w:t>
      </w:r>
      <w:r w:rsidRPr="00EF2B13">
        <w:rPr>
          <w:rFonts w:ascii="Book Antiqua" w:hAnsi="Book Antiqua"/>
          <w:b/>
          <w:bCs/>
        </w:rPr>
        <w:t>Han YM</w:t>
      </w:r>
      <w:r w:rsidRPr="00EF2B13">
        <w:rPr>
          <w:rFonts w:ascii="Book Antiqua" w:hAnsi="Book Antiqua"/>
        </w:rPr>
        <w:t xml:space="preserve">, Jeong M, Park JM, Kim MY, Go EJ, Cha JY, Kim KJ, Hahm KB. The ω-3 polyunsaturated fatty acids prevented colitis-associated carcinogenesis through blocking dissociation of β-catenin complex, inhibiting COX-2 through repressing NF-κB, and </w:t>
      </w:r>
      <w:r w:rsidRPr="00EF2B13">
        <w:rPr>
          <w:rFonts w:ascii="Book Antiqua" w:hAnsi="Book Antiqua"/>
        </w:rPr>
        <w:lastRenderedPageBreak/>
        <w:t xml:space="preserve">inducing 15-prostaglandin dehydrogenase. </w:t>
      </w:r>
      <w:r w:rsidRPr="00EF2B13">
        <w:rPr>
          <w:rFonts w:ascii="Book Antiqua" w:hAnsi="Book Antiqua"/>
          <w:i/>
          <w:iCs/>
        </w:rPr>
        <w:t>Oncotarget</w:t>
      </w:r>
      <w:r w:rsidRPr="00EF2B13">
        <w:rPr>
          <w:rFonts w:ascii="Book Antiqua" w:hAnsi="Book Antiqua"/>
        </w:rPr>
        <w:t xml:space="preserve"> 2016; </w:t>
      </w:r>
      <w:r w:rsidRPr="00EF2B13">
        <w:rPr>
          <w:rFonts w:ascii="Book Antiqua" w:hAnsi="Book Antiqua"/>
          <w:b/>
          <w:bCs/>
        </w:rPr>
        <w:t>7</w:t>
      </w:r>
      <w:r w:rsidRPr="00EF2B13">
        <w:rPr>
          <w:rFonts w:ascii="Book Antiqua" w:hAnsi="Book Antiqua"/>
        </w:rPr>
        <w:t>: 63583-63595 [PMID: 27566583 DOI: 10.18632/oncotarget.11544]</w:t>
      </w:r>
    </w:p>
    <w:p w14:paraId="102047F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410 </w:t>
      </w:r>
      <w:r w:rsidRPr="00EF2B13">
        <w:rPr>
          <w:rFonts w:ascii="Book Antiqua" w:hAnsi="Book Antiqua"/>
          <w:b/>
          <w:bCs/>
        </w:rPr>
        <w:t>Ou W</w:t>
      </w:r>
      <w:r w:rsidRPr="00EF2B13">
        <w:rPr>
          <w:rFonts w:ascii="Book Antiqua" w:hAnsi="Book Antiqua"/>
        </w:rPr>
        <w:t xml:space="preserve">, Mulik RS, Anwar A, McDonald JG, He X, Corbin IR. Low-density lipoprotein docosahexaenoic acid nanoparticles induce ferroptotic cell death in hepatocellular carcinoma. </w:t>
      </w:r>
      <w:r w:rsidRPr="00EF2B13">
        <w:rPr>
          <w:rFonts w:ascii="Book Antiqua" w:hAnsi="Book Antiqua"/>
          <w:i/>
          <w:iCs/>
        </w:rPr>
        <w:t>Free Radic Biol Med</w:t>
      </w:r>
      <w:r w:rsidRPr="00EF2B13">
        <w:rPr>
          <w:rFonts w:ascii="Book Antiqua" w:hAnsi="Book Antiqua"/>
        </w:rPr>
        <w:t xml:space="preserve"> 2017; </w:t>
      </w:r>
      <w:r w:rsidRPr="00EF2B13">
        <w:rPr>
          <w:rFonts w:ascii="Book Antiqua" w:hAnsi="Book Antiqua"/>
          <w:b/>
          <w:bCs/>
        </w:rPr>
        <w:t>112</w:t>
      </w:r>
      <w:r w:rsidRPr="00EF2B13">
        <w:rPr>
          <w:rFonts w:ascii="Book Antiqua" w:hAnsi="Book Antiqua"/>
        </w:rPr>
        <w:t>: 597-607 [PMID: 28893626 DOI: 10.1016/j.freeradbiomed.2017.09.002]</w:t>
      </w:r>
    </w:p>
    <w:p w14:paraId="417566E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411 </w:t>
      </w:r>
      <w:r w:rsidRPr="00EF2B13">
        <w:rPr>
          <w:rFonts w:ascii="Book Antiqua" w:hAnsi="Book Antiqua"/>
          <w:b/>
          <w:bCs/>
        </w:rPr>
        <w:t>Weylandt KH</w:t>
      </w:r>
      <w:r w:rsidRPr="00EF2B13">
        <w:rPr>
          <w:rFonts w:ascii="Book Antiqua" w:hAnsi="Book Antiqua"/>
        </w:rPr>
        <w:t xml:space="preserve">, Krause LF, Gomolka B, Chiu CY, Bilal S, Nadolny A, Waechter SF, Fischer A, Rothe M, Kang JX. Suppressed liver tumorigenesis in fat-1 mice with elevated omega-3 fatty acids is associated with increased omega-3 derived lipid mediators and reduced TNF-α. </w:t>
      </w:r>
      <w:r w:rsidRPr="00EF2B13">
        <w:rPr>
          <w:rFonts w:ascii="Book Antiqua" w:hAnsi="Book Antiqua"/>
          <w:i/>
          <w:iCs/>
        </w:rPr>
        <w:t>Carcinogenesis</w:t>
      </w:r>
      <w:r w:rsidRPr="00EF2B13">
        <w:rPr>
          <w:rFonts w:ascii="Book Antiqua" w:hAnsi="Book Antiqua"/>
        </w:rPr>
        <w:t xml:space="preserve"> 2011; </w:t>
      </w:r>
      <w:r w:rsidRPr="00EF2B13">
        <w:rPr>
          <w:rFonts w:ascii="Book Antiqua" w:hAnsi="Book Antiqua"/>
          <w:b/>
          <w:bCs/>
        </w:rPr>
        <w:t>32</w:t>
      </w:r>
      <w:r w:rsidRPr="00EF2B13">
        <w:rPr>
          <w:rFonts w:ascii="Book Antiqua" w:hAnsi="Book Antiqua"/>
        </w:rPr>
        <w:t>: 897-903 [PMID: 21421544 DOI: 10.1093/carcin/bgr049]</w:t>
      </w:r>
    </w:p>
    <w:p w14:paraId="4FFAAC0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412 </w:t>
      </w:r>
      <w:r w:rsidRPr="00EF2B13">
        <w:rPr>
          <w:rFonts w:ascii="Book Antiqua" w:hAnsi="Book Antiqua"/>
          <w:b/>
          <w:bCs/>
        </w:rPr>
        <w:t>Shang Y</w:t>
      </w:r>
      <w:r w:rsidRPr="00EF2B13">
        <w:rPr>
          <w:rFonts w:ascii="Book Antiqua" w:hAnsi="Book Antiqua"/>
        </w:rPr>
        <w:t xml:space="preserve">, Luo M, Yao F, Wang S, Yuan Z, Yang Y. Ceruloplasmin suppresses ferroptosis by regulating iron homeostasis in hepatocellular carcinoma cells. </w:t>
      </w:r>
      <w:r w:rsidRPr="00EF2B13">
        <w:rPr>
          <w:rFonts w:ascii="Book Antiqua" w:hAnsi="Book Antiqua"/>
          <w:i/>
          <w:iCs/>
        </w:rPr>
        <w:t>Cell Signal</w:t>
      </w:r>
      <w:r w:rsidRPr="00EF2B13">
        <w:rPr>
          <w:rFonts w:ascii="Book Antiqua" w:hAnsi="Book Antiqua"/>
        </w:rPr>
        <w:t xml:space="preserve"> 2020; </w:t>
      </w:r>
      <w:r w:rsidRPr="00EF2B13">
        <w:rPr>
          <w:rFonts w:ascii="Book Antiqua" w:hAnsi="Book Antiqua"/>
          <w:b/>
          <w:bCs/>
        </w:rPr>
        <w:t>72</w:t>
      </w:r>
      <w:r w:rsidRPr="00EF2B13">
        <w:rPr>
          <w:rFonts w:ascii="Book Antiqua" w:hAnsi="Book Antiqua"/>
        </w:rPr>
        <w:t>: 109633 [PMID: 32283255 DOI: 10.1016/j.cellsig.2020.109633]</w:t>
      </w:r>
    </w:p>
    <w:p w14:paraId="5EA5594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413 </w:t>
      </w:r>
      <w:r w:rsidRPr="00EF2B13">
        <w:rPr>
          <w:rFonts w:ascii="Book Antiqua" w:hAnsi="Book Antiqua"/>
          <w:b/>
          <w:bCs/>
        </w:rPr>
        <w:t>Lim LJ</w:t>
      </w:r>
      <w:r w:rsidRPr="00EF2B13">
        <w:rPr>
          <w:rFonts w:ascii="Book Antiqua" w:hAnsi="Book Antiqua"/>
        </w:rPr>
        <w:t xml:space="preserve">, Wong SYS, Huang F, Lim S, Chong SS, Ooi LL, Kon OL, Lee CG. Roles and Regulation of Long Noncoding RNAs in Hepatocellular Carcinoma. </w:t>
      </w:r>
      <w:r w:rsidRPr="00EF2B13">
        <w:rPr>
          <w:rFonts w:ascii="Book Antiqua" w:hAnsi="Book Antiqua"/>
          <w:i/>
          <w:iCs/>
        </w:rPr>
        <w:t>Cancer Res</w:t>
      </w:r>
      <w:r w:rsidRPr="00EF2B13">
        <w:rPr>
          <w:rFonts w:ascii="Book Antiqua" w:hAnsi="Book Antiqua"/>
        </w:rPr>
        <w:t xml:space="preserve"> 2019; </w:t>
      </w:r>
      <w:r w:rsidRPr="00EF2B13">
        <w:rPr>
          <w:rFonts w:ascii="Book Antiqua" w:hAnsi="Book Antiqua"/>
          <w:b/>
          <w:bCs/>
        </w:rPr>
        <w:t>79</w:t>
      </w:r>
      <w:r w:rsidRPr="00EF2B13">
        <w:rPr>
          <w:rFonts w:ascii="Book Antiqua" w:hAnsi="Book Antiqua"/>
        </w:rPr>
        <w:t>: 5131-5139 [PMID: 31337653 DOI: 10.1158/0008-5472.CAN-19-0255]</w:t>
      </w:r>
    </w:p>
    <w:p w14:paraId="085F24D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414 </w:t>
      </w:r>
      <w:r w:rsidRPr="00EF2B13">
        <w:rPr>
          <w:rFonts w:ascii="Book Antiqua" w:hAnsi="Book Antiqua"/>
          <w:b/>
          <w:bCs/>
        </w:rPr>
        <w:t>Qi W</w:t>
      </w:r>
      <w:r w:rsidRPr="00EF2B13">
        <w:rPr>
          <w:rFonts w:ascii="Book Antiqua" w:hAnsi="Book Antiqua"/>
        </w:rPr>
        <w:t xml:space="preserve">, Li Z, Xia L, Dai J, Zhang Q, Wu C, Xu S. LncRNA GABPB1-AS1 and GABPB1 regulate oxidative stress during erastin-induced ferroptosis in HepG2 hepatocellular carcinoma cells. </w:t>
      </w:r>
      <w:r w:rsidRPr="00EF2B13">
        <w:rPr>
          <w:rFonts w:ascii="Book Antiqua" w:hAnsi="Book Antiqua"/>
          <w:i/>
          <w:iCs/>
        </w:rPr>
        <w:t>Sci Rep</w:t>
      </w:r>
      <w:r w:rsidRPr="00EF2B13">
        <w:rPr>
          <w:rFonts w:ascii="Book Antiqua" w:hAnsi="Book Antiqua"/>
        </w:rPr>
        <w:t xml:space="preserve"> 2019; </w:t>
      </w:r>
      <w:r w:rsidRPr="00EF2B13">
        <w:rPr>
          <w:rFonts w:ascii="Book Antiqua" w:hAnsi="Book Antiqua"/>
          <w:b/>
          <w:bCs/>
        </w:rPr>
        <w:t>9</w:t>
      </w:r>
      <w:r w:rsidRPr="00EF2B13">
        <w:rPr>
          <w:rFonts w:ascii="Book Antiqua" w:hAnsi="Book Antiqua"/>
        </w:rPr>
        <w:t>: 16185 [PMID: 31700067 DOI: 10.1038/s41598-019-52837-8]</w:t>
      </w:r>
    </w:p>
    <w:p w14:paraId="4514B4A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415 </w:t>
      </w:r>
      <w:r w:rsidRPr="00EF2B13">
        <w:rPr>
          <w:rFonts w:ascii="Book Antiqua" w:hAnsi="Book Antiqua"/>
          <w:b/>
          <w:bCs/>
        </w:rPr>
        <w:t>Xiong Y</w:t>
      </w:r>
      <w:r w:rsidRPr="00EF2B13">
        <w:rPr>
          <w:rFonts w:ascii="Book Antiqua" w:hAnsi="Book Antiqua"/>
        </w:rPr>
        <w:t xml:space="preserve">, Ouyang Y, Fang K, Sun G, Tu S, Xin W, Wei Y, Xiao W. Prediction of Prognosis and Molecular Mechanism of Ferroptosis in Hepatocellular Carcinoma Based on Bioinformatics Methods. </w:t>
      </w:r>
      <w:r w:rsidRPr="00EF2B13">
        <w:rPr>
          <w:rFonts w:ascii="Book Antiqua" w:hAnsi="Book Antiqua"/>
          <w:i/>
          <w:iCs/>
        </w:rPr>
        <w:t>Comput Math Methods Med</w:t>
      </w:r>
      <w:r w:rsidRPr="00EF2B13">
        <w:rPr>
          <w:rFonts w:ascii="Book Antiqua" w:hAnsi="Book Antiqua"/>
        </w:rPr>
        <w:t xml:space="preserve"> 2022; </w:t>
      </w:r>
      <w:r w:rsidRPr="00EF2B13">
        <w:rPr>
          <w:rFonts w:ascii="Book Antiqua" w:hAnsi="Book Antiqua"/>
          <w:b/>
          <w:bCs/>
        </w:rPr>
        <w:t>2022</w:t>
      </w:r>
      <w:r w:rsidRPr="00EF2B13">
        <w:rPr>
          <w:rFonts w:ascii="Book Antiqua" w:hAnsi="Book Antiqua"/>
        </w:rPr>
        <w:t>: 4558782 [PMID: 35774297 DOI: 10.1155/2022/4558782]</w:t>
      </w:r>
    </w:p>
    <w:p w14:paraId="46634A2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416 </w:t>
      </w:r>
      <w:r w:rsidRPr="00EF2B13">
        <w:rPr>
          <w:rFonts w:ascii="Book Antiqua" w:hAnsi="Book Antiqua"/>
          <w:b/>
          <w:bCs/>
        </w:rPr>
        <w:t>Xu Z</w:t>
      </w:r>
      <w:r w:rsidRPr="00EF2B13">
        <w:rPr>
          <w:rFonts w:ascii="Book Antiqua" w:hAnsi="Book Antiqua"/>
        </w:rPr>
        <w:t xml:space="preserve">, Peng B, Liang Q, Chen X, Cai Y, Zeng S, Gao K, Wang X, Yi Q, Gong Z, Yan Y. Construction of a Ferroptosis-Related Nine-lncRNA Signature for Predicting Prognosis and Immune Response in Hepatocellular Carcinoma. </w:t>
      </w:r>
      <w:r w:rsidRPr="00EF2B13">
        <w:rPr>
          <w:rFonts w:ascii="Book Antiqua" w:hAnsi="Book Antiqua"/>
          <w:i/>
          <w:iCs/>
        </w:rPr>
        <w:t>Front Immunol</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719175 [PMID: 34603293 DOI: 10.3389/fimmu.2021.719175]</w:t>
      </w:r>
    </w:p>
    <w:p w14:paraId="6A1F9732"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417 </w:t>
      </w:r>
      <w:r w:rsidRPr="00EF2B13">
        <w:rPr>
          <w:rFonts w:ascii="Book Antiqua" w:hAnsi="Book Antiqua"/>
          <w:b/>
          <w:bCs/>
        </w:rPr>
        <w:t>Lyu N</w:t>
      </w:r>
      <w:r w:rsidRPr="00EF2B13">
        <w:rPr>
          <w:rFonts w:ascii="Book Antiqua" w:hAnsi="Book Antiqua"/>
        </w:rPr>
        <w:t xml:space="preserve">, Zeng Y, Kong Y, Chen Q, Deng H, Ou S, Bai Y, Tang H, Wang X, Zhao M. Ferroptosis is involved in the progression of hepatocellular carcinoma through the circ0097009/miR-1261/SLC7A11 axis. </w:t>
      </w:r>
      <w:r w:rsidRPr="00EF2B13">
        <w:rPr>
          <w:rFonts w:ascii="Book Antiqua" w:hAnsi="Book Antiqua"/>
          <w:i/>
          <w:iCs/>
        </w:rPr>
        <w:t>Ann Transl Med</w:t>
      </w:r>
      <w:r w:rsidRPr="00EF2B13">
        <w:rPr>
          <w:rFonts w:ascii="Book Antiqua" w:hAnsi="Book Antiqua"/>
        </w:rPr>
        <w:t xml:space="preserve"> 2021; </w:t>
      </w:r>
      <w:r w:rsidRPr="00EF2B13">
        <w:rPr>
          <w:rFonts w:ascii="Book Antiqua" w:hAnsi="Book Antiqua"/>
          <w:b/>
          <w:bCs/>
        </w:rPr>
        <w:t>9</w:t>
      </w:r>
      <w:r w:rsidRPr="00EF2B13">
        <w:rPr>
          <w:rFonts w:ascii="Book Antiqua" w:hAnsi="Book Antiqua"/>
        </w:rPr>
        <w:t>: 675 [PMID: 33987373 DOI: 10.21037/atm-21-997]</w:t>
      </w:r>
    </w:p>
    <w:p w14:paraId="58F856B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418 </w:t>
      </w:r>
      <w:r w:rsidRPr="00EF2B13">
        <w:rPr>
          <w:rFonts w:ascii="Book Antiqua" w:hAnsi="Book Antiqua"/>
          <w:b/>
          <w:bCs/>
        </w:rPr>
        <w:t>Zhang B</w:t>
      </w:r>
      <w:r w:rsidRPr="00EF2B13">
        <w:rPr>
          <w:rFonts w:ascii="Book Antiqua" w:hAnsi="Book Antiqua"/>
        </w:rPr>
        <w:t xml:space="preserve">, Zhao J, Liu B, Shang Y, Chen F, Zhang S, He J, Fan Y, Tan K. Development and Validation of a Novel Ferroptosis-Related Gene Signature for Prognosis and Immunotherapy in Hepatocellular Carcinoma. </w:t>
      </w:r>
      <w:r w:rsidRPr="00EF2B13">
        <w:rPr>
          <w:rFonts w:ascii="Book Antiqua" w:hAnsi="Book Antiqua"/>
          <w:i/>
          <w:iCs/>
        </w:rPr>
        <w:t>Front Mol Biosci</w:t>
      </w:r>
      <w:r w:rsidRPr="00EF2B13">
        <w:rPr>
          <w:rFonts w:ascii="Book Antiqua" w:hAnsi="Book Antiqua"/>
        </w:rPr>
        <w:t xml:space="preserve"> 2022; </w:t>
      </w:r>
      <w:r w:rsidRPr="00EF2B13">
        <w:rPr>
          <w:rFonts w:ascii="Book Antiqua" w:hAnsi="Book Antiqua"/>
          <w:b/>
          <w:bCs/>
        </w:rPr>
        <w:t>9</w:t>
      </w:r>
      <w:r w:rsidRPr="00EF2B13">
        <w:rPr>
          <w:rFonts w:ascii="Book Antiqua" w:hAnsi="Book Antiqua"/>
        </w:rPr>
        <w:t>: 940575 [PMID: 35847985 DOI: 10.3389/fmolb.2022.940575]</w:t>
      </w:r>
    </w:p>
    <w:p w14:paraId="4A24A15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419 </w:t>
      </w:r>
      <w:r w:rsidRPr="00EF2B13">
        <w:rPr>
          <w:rFonts w:ascii="Book Antiqua" w:hAnsi="Book Antiqua"/>
          <w:b/>
          <w:bCs/>
        </w:rPr>
        <w:t>Liang JY</w:t>
      </w:r>
      <w:r w:rsidRPr="00EF2B13">
        <w:rPr>
          <w:rFonts w:ascii="Book Antiqua" w:hAnsi="Book Antiqua"/>
        </w:rPr>
        <w:t xml:space="preserve">, Wang DS, Lin HC, Chen XX, Yang H, Zheng Y, Li YH. A Novel Ferroptosis-related Gene Signature for Overall Survival Prediction in Patients with Hepatocellular Carcinoma. </w:t>
      </w:r>
      <w:r w:rsidRPr="00EF2B13">
        <w:rPr>
          <w:rFonts w:ascii="Book Antiqua" w:hAnsi="Book Antiqua"/>
          <w:i/>
          <w:iCs/>
        </w:rPr>
        <w:t>Int J Biol Sci</w:t>
      </w:r>
      <w:r w:rsidRPr="00EF2B13">
        <w:rPr>
          <w:rFonts w:ascii="Book Antiqua" w:hAnsi="Book Antiqua"/>
        </w:rPr>
        <w:t xml:space="preserve"> 2020; </w:t>
      </w:r>
      <w:r w:rsidRPr="00EF2B13">
        <w:rPr>
          <w:rFonts w:ascii="Book Antiqua" w:hAnsi="Book Antiqua"/>
          <w:b/>
          <w:bCs/>
        </w:rPr>
        <w:t>16</w:t>
      </w:r>
      <w:r w:rsidRPr="00EF2B13">
        <w:rPr>
          <w:rFonts w:ascii="Book Antiqua" w:hAnsi="Book Antiqua"/>
        </w:rPr>
        <w:t>: 2430-2441 [PMID: 32760210 DOI: 10.7150/ijbs.45050]</w:t>
      </w:r>
    </w:p>
    <w:p w14:paraId="7A4EA38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420 </w:t>
      </w:r>
      <w:r w:rsidRPr="00EF2B13">
        <w:rPr>
          <w:rFonts w:ascii="Book Antiqua" w:hAnsi="Book Antiqua"/>
          <w:b/>
          <w:bCs/>
        </w:rPr>
        <w:t>Pan F</w:t>
      </w:r>
      <w:r w:rsidRPr="00EF2B13">
        <w:rPr>
          <w:rFonts w:ascii="Book Antiqua" w:hAnsi="Book Antiqua"/>
        </w:rPr>
        <w:t xml:space="preserve">, Lin X, Hao L, Wang T, Song H, Wang R. The Critical Role of Ferroptosis in Hepatocellular Carcinoma. </w:t>
      </w:r>
      <w:r w:rsidRPr="00EF2B13">
        <w:rPr>
          <w:rFonts w:ascii="Book Antiqua" w:hAnsi="Book Antiqua"/>
          <w:i/>
          <w:iCs/>
        </w:rPr>
        <w:t>Front Cell Dev Biol</w:t>
      </w:r>
      <w:r w:rsidRPr="00EF2B13">
        <w:rPr>
          <w:rFonts w:ascii="Book Antiqua" w:hAnsi="Book Antiqua"/>
        </w:rPr>
        <w:t xml:space="preserve"> 2022; </w:t>
      </w:r>
      <w:r w:rsidRPr="00EF2B13">
        <w:rPr>
          <w:rFonts w:ascii="Book Antiqua" w:hAnsi="Book Antiqua"/>
          <w:b/>
          <w:bCs/>
        </w:rPr>
        <w:t>10</w:t>
      </w:r>
      <w:r w:rsidRPr="00EF2B13">
        <w:rPr>
          <w:rFonts w:ascii="Book Antiqua" w:hAnsi="Book Antiqua"/>
        </w:rPr>
        <w:t>: 882571 [PMID: 35800895 DOI: 10.3389/fcell.2022.882571]</w:t>
      </w:r>
    </w:p>
    <w:p w14:paraId="35E3735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421 </w:t>
      </w:r>
      <w:r w:rsidRPr="00EF2B13">
        <w:rPr>
          <w:rFonts w:ascii="Book Antiqua" w:hAnsi="Book Antiqua"/>
          <w:b/>
          <w:bCs/>
        </w:rPr>
        <w:t>Lyberopoulou A</w:t>
      </w:r>
      <w:r w:rsidRPr="00EF2B13">
        <w:rPr>
          <w:rFonts w:ascii="Book Antiqua" w:hAnsi="Book Antiqua"/>
        </w:rPr>
        <w:t xml:space="preserve">, Chachami G, Gatselis NK, Kyratzopoulou E, Saitis A, Gabeta S, Eliades P, Paraskeva E, Zachou K, Koukoulis GK, Mamalaki A, Dalekos GN, Simos G. Low Serum Hepcidin in Patients with Autoimmune Liver Diseases. </w:t>
      </w:r>
      <w:r w:rsidRPr="00EF2B13">
        <w:rPr>
          <w:rFonts w:ascii="Book Antiqua" w:hAnsi="Book Antiqua"/>
          <w:i/>
          <w:iCs/>
        </w:rPr>
        <w:t>PLoS One</w:t>
      </w:r>
      <w:r w:rsidRPr="00EF2B13">
        <w:rPr>
          <w:rFonts w:ascii="Book Antiqua" w:hAnsi="Book Antiqua"/>
        </w:rPr>
        <w:t xml:space="preserve"> 2015; </w:t>
      </w:r>
      <w:r w:rsidRPr="00EF2B13">
        <w:rPr>
          <w:rFonts w:ascii="Book Antiqua" w:hAnsi="Book Antiqua"/>
          <w:b/>
          <w:bCs/>
        </w:rPr>
        <w:t>10</w:t>
      </w:r>
      <w:r w:rsidRPr="00EF2B13">
        <w:rPr>
          <w:rFonts w:ascii="Book Antiqua" w:hAnsi="Book Antiqua"/>
        </w:rPr>
        <w:t>: e0135486 [PMID: 26270641 DOI: 10.1371/journal.pone.0135486]</w:t>
      </w:r>
    </w:p>
    <w:p w14:paraId="71CCA49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422 </w:t>
      </w:r>
      <w:r w:rsidRPr="00EF2B13">
        <w:rPr>
          <w:rFonts w:ascii="Book Antiqua" w:hAnsi="Book Antiqua"/>
          <w:b/>
          <w:bCs/>
        </w:rPr>
        <w:t>Huang YH</w:t>
      </w:r>
      <w:r w:rsidRPr="00EF2B13">
        <w:rPr>
          <w:rFonts w:ascii="Book Antiqua" w:hAnsi="Book Antiqua"/>
        </w:rPr>
        <w:t xml:space="preserve">, Chuang JH, Yang YL, Huang CC, Wu CL, Chen CL. Cholestasis downregulate hepcidin expression through inhibiting IL-6-induced phosphorylation of signal transducer and activator of transcription 3 signaling. </w:t>
      </w:r>
      <w:r w:rsidRPr="00EF2B13">
        <w:rPr>
          <w:rFonts w:ascii="Book Antiqua" w:hAnsi="Book Antiqua"/>
          <w:i/>
          <w:iCs/>
        </w:rPr>
        <w:t>Lab Invest</w:t>
      </w:r>
      <w:r w:rsidRPr="00EF2B13">
        <w:rPr>
          <w:rFonts w:ascii="Book Antiqua" w:hAnsi="Book Antiqua"/>
        </w:rPr>
        <w:t xml:space="preserve"> 2009; </w:t>
      </w:r>
      <w:r w:rsidRPr="00EF2B13">
        <w:rPr>
          <w:rFonts w:ascii="Book Antiqua" w:hAnsi="Book Antiqua"/>
          <w:b/>
          <w:bCs/>
        </w:rPr>
        <w:t>89</w:t>
      </w:r>
      <w:r w:rsidRPr="00EF2B13">
        <w:rPr>
          <w:rFonts w:ascii="Book Antiqua" w:hAnsi="Book Antiqua"/>
        </w:rPr>
        <w:t>: 1128-1139 [PMID: 19652645 DOI: 10.1038/labinvest.2009.82]</w:t>
      </w:r>
    </w:p>
    <w:p w14:paraId="52D3732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423 </w:t>
      </w:r>
      <w:r w:rsidRPr="00EF2B13">
        <w:rPr>
          <w:rFonts w:ascii="Book Antiqua" w:hAnsi="Book Antiqua"/>
          <w:b/>
          <w:bCs/>
        </w:rPr>
        <w:t>Deng G</w:t>
      </w:r>
      <w:r w:rsidRPr="00EF2B13">
        <w:rPr>
          <w:rFonts w:ascii="Book Antiqua" w:hAnsi="Book Antiqua"/>
        </w:rPr>
        <w:t xml:space="preserve">, Li Y, Ma S, Gao Z, Zeng T, Chen L, Ye H, Yang M, Shi H, Yao X, Zeng Z, Chen Y, Song Y, Liu B, Gao L. Caveolin-1 dictates ferroptosis in the execution of acute immune-mediated hepatic damage by attenuating nitrogen stress. </w:t>
      </w:r>
      <w:r w:rsidRPr="00EF2B13">
        <w:rPr>
          <w:rFonts w:ascii="Book Antiqua" w:hAnsi="Book Antiqua"/>
          <w:i/>
          <w:iCs/>
        </w:rPr>
        <w:t>Free Radic Biol Med</w:t>
      </w:r>
      <w:r w:rsidRPr="00EF2B13">
        <w:rPr>
          <w:rFonts w:ascii="Book Antiqua" w:hAnsi="Book Antiqua"/>
        </w:rPr>
        <w:t xml:space="preserve"> 2020; </w:t>
      </w:r>
      <w:r w:rsidRPr="00EF2B13">
        <w:rPr>
          <w:rFonts w:ascii="Book Antiqua" w:hAnsi="Book Antiqua"/>
          <w:b/>
          <w:bCs/>
        </w:rPr>
        <w:t>148</w:t>
      </w:r>
      <w:r w:rsidRPr="00EF2B13">
        <w:rPr>
          <w:rFonts w:ascii="Book Antiqua" w:hAnsi="Book Antiqua"/>
        </w:rPr>
        <w:t>: 151-161 [PMID: 31877357 DOI: 10.1016/j.freeradbiomed.2019.12.026]</w:t>
      </w:r>
    </w:p>
    <w:p w14:paraId="14F646E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424 </w:t>
      </w:r>
      <w:r w:rsidRPr="00EF2B13">
        <w:rPr>
          <w:rFonts w:ascii="Book Antiqua" w:hAnsi="Book Antiqua"/>
          <w:b/>
          <w:bCs/>
        </w:rPr>
        <w:t>El-Zaatari M</w:t>
      </w:r>
      <w:r w:rsidRPr="00EF2B13">
        <w:rPr>
          <w:rFonts w:ascii="Book Antiqua" w:hAnsi="Book Antiqua"/>
        </w:rPr>
        <w:t xml:space="preserve">, Bass AJ, Bowlby R, Zhang M, Syu LJ, Yang Y, Grasberger H, Shreiner A, Tan B, Bishu S, Leung WK, Todisco A, Kamada N, Cascalho M, Dlugosz AA, Kao JY. Indoleamine 2,3-Dioxygenase 1, Increased in Human Gastric Pre-Neoplasia, Promotes Inflammation and Metaplasia in Mice and Is Associated With Type II </w:t>
      </w:r>
      <w:r w:rsidRPr="00EF2B13">
        <w:rPr>
          <w:rFonts w:ascii="Book Antiqua" w:hAnsi="Book Antiqua"/>
        </w:rPr>
        <w:lastRenderedPageBreak/>
        <w:t xml:space="preserve">Hypersensitivity/Autoimmunity. </w:t>
      </w:r>
      <w:r w:rsidRPr="00EF2B13">
        <w:rPr>
          <w:rFonts w:ascii="Book Antiqua" w:hAnsi="Book Antiqua"/>
          <w:i/>
          <w:iCs/>
        </w:rPr>
        <w:t>Gastroenterology</w:t>
      </w:r>
      <w:r w:rsidRPr="00EF2B13">
        <w:rPr>
          <w:rFonts w:ascii="Book Antiqua" w:hAnsi="Book Antiqua"/>
        </w:rPr>
        <w:t xml:space="preserve"> 2018; </w:t>
      </w:r>
      <w:r w:rsidRPr="00EF2B13">
        <w:rPr>
          <w:rFonts w:ascii="Book Antiqua" w:hAnsi="Book Antiqua"/>
          <w:b/>
          <w:bCs/>
        </w:rPr>
        <w:t>154</w:t>
      </w:r>
      <w:r w:rsidRPr="00EF2B13">
        <w:rPr>
          <w:rFonts w:ascii="Book Antiqua" w:hAnsi="Book Antiqua"/>
        </w:rPr>
        <w:t>: 140-153.e17 [PMID: 28912017 DOI: 10.1053/j.gastro.2017.09.002]</w:t>
      </w:r>
    </w:p>
    <w:p w14:paraId="470B300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425 </w:t>
      </w:r>
      <w:r w:rsidRPr="00EF2B13">
        <w:rPr>
          <w:rFonts w:ascii="Book Antiqua" w:hAnsi="Book Antiqua"/>
          <w:b/>
          <w:bCs/>
        </w:rPr>
        <w:t>Zeng T</w:t>
      </w:r>
      <w:r w:rsidRPr="00EF2B13">
        <w:rPr>
          <w:rFonts w:ascii="Book Antiqua" w:hAnsi="Book Antiqua"/>
        </w:rPr>
        <w:t xml:space="preserve">, Deng G, Zhong W, Gao Z, Ma S, Mo C, Li Y, Huang S, Zhou C, Lai Y, Xie S, Xie Z, Chen Y, He S, Lv Z, Gao L. Indoleamine 2, 3-dioxygenase 1enhanceshepatocytes ferroptosis in acute immune hepatitis associated with excess nitrative stress. </w:t>
      </w:r>
      <w:r w:rsidRPr="00EF2B13">
        <w:rPr>
          <w:rFonts w:ascii="Book Antiqua" w:hAnsi="Book Antiqua"/>
          <w:i/>
          <w:iCs/>
        </w:rPr>
        <w:t>Free Radic Biol Med</w:t>
      </w:r>
      <w:r w:rsidRPr="00EF2B13">
        <w:rPr>
          <w:rFonts w:ascii="Book Antiqua" w:hAnsi="Book Antiqua"/>
        </w:rPr>
        <w:t xml:space="preserve"> 2020; </w:t>
      </w:r>
      <w:r w:rsidRPr="00EF2B13">
        <w:rPr>
          <w:rFonts w:ascii="Book Antiqua" w:hAnsi="Book Antiqua"/>
          <w:b/>
          <w:bCs/>
        </w:rPr>
        <w:t>152</w:t>
      </w:r>
      <w:r w:rsidRPr="00EF2B13">
        <w:rPr>
          <w:rFonts w:ascii="Book Antiqua" w:hAnsi="Book Antiqua"/>
        </w:rPr>
        <w:t>: 668-679 [PMID: 31945497 DOI: 10.1016/j.freeradbiomed.2020.01.009]</w:t>
      </w:r>
    </w:p>
    <w:p w14:paraId="133DB4F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426 </w:t>
      </w:r>
      <w:r w:rsidRPr="00EF2B13">
        <w:rPr>
          <w:rFonts w:ascii="Book Antiqua" w:hAnsi="Book Antiqua"/>
          <w:b/>
          <w:bCs/>
        </w:rPr>
        <w:t>Taubert R</w:t>
      </w:r>
      <w:r w:rsidRPr="00EF2B13">
        <w:rPr>
          <w:rFonts w:ascii="Book Antiqua" w:hAnsi="Book Antiqua"/>
        </w:rPr>
        <w:t xml:space="preserve">, Hardtke-Wolenski M, Noyan F, Lalanne C, Jonigk D, Schlue J, Krech T, Lichtinghagen R, Falk CS, Schlaphoff V, Bantel H, Muratori L, Manns MP, Jaeckel E. Hyperferritinemia and hypergammaglobulinemia predict the treatment response to standard therapy in autoimmune hepatitis. </w:t>
      </w:r>
      <w:r w:rsidRPr="00EF2B13">
        <w:rPr>
          <w:rFonts w:ascii="Book Antiqua" w:hAnsi="Book Antiqua"/>
          <w:i/>
          <w:iCs/>
        </w:rPr>
        <w:t>PLoS One</w:t>
      </w:r>
      <w:r w:rsidRPr="00EF2B13">
        <w:rPr>
          <w:rFonts w:ascii="Book Antiqua" w:hAnsi="Book Antiqua"/>
        </w:rPr>
        <w:t xml:space="preserve"> 2017; </w:t>
      </w:r>
      <w:r w:rsidRPr="00EF2B13">
        <w:rPr>
          <w:rFonts w:ascii="Book Antiqua" w:hAnsi="Book Antiqua"/>
          <w:b/>
          <w:bCs/>
        </w:rPr>
        <w:t>12</w:t>
      </w:r>
      <w:r w:rsidRPr="00EF2B13">
        <w:rPr>
          <w:rFonts w:ascii="Book Antiqua" w:hAnsi="Book Antiqua"/>
        </w:rPr>
        <w:t>: e0179074 [PMID: 28594937 DOI: 10.1371/journal.pone.0179074]</w:t>
      </w:r>
    </w:p>
    <w:p w14:paraId="415515D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427 </w:t>
      </w:r>
      <w:r w:rsidRPr="00EF2B13">
        <w:rPr>
          <w:rFonts w:ascii="Book Antiqua" w:hAnsi="Book Antiqua"/>
          <w:b/>
          <w:bCs/>
        </w:rPr>
        <w:t>Chen Q</w:t>
      </w:r>
      <w:r w:rsidRPr="00EF2B13">
        <w:rPr>
          <w:rFonts w:ascii="Book Antiqua" w:hAnsi="Book Antiqua"/>
        </w:rPr>
        <w:t xml:space="preserve">, Gao M, Yang H, Mei L, Zhong R, Han P, Liu P, Zhao L, Wang J, Li J. Serum ferritin levels are associated with advanced liver fibrosis in treatment-naive autoimmune hepatitis. </w:t>
      </w:r>
      <w:r w:rsidRPr="00EF2B13">
        <w:rPr>
          <w:rFonts w:ascii="Book Antiqua" w:hAnsi="Book Antiqua"/>
          <w:i/>
          <w:iCs/>
        </w:rPr>
        <w:t>BMC Gastroenterol</w:t>
      </w:r>
      <w:r w:rsidRPr="00EF2B13">
        <w:rPr>
          <w:rFonts w:ascii="Book Antiqua" w:hAnsi="Book Antiqua"/>
        </w:rPr>
        <w:t xml:space="preserve"> 2022; </w:t>
      </w:r>
      <w:r w:rsidRPr="00EF2B13">
        <w:rPr>
          <w:rFonts w:ascii="Book Antiqua" w:hAnsi="Book Antiqua"/>
          <w:b/>
          <w:bCs/>
        </w:rPr>
        <w:t>22</w:t>
      </w:r>
      <w:r w:rsidRPr="00EF2B13">
        <w:rPr>
          <w:rFonts w:ascii="Book Antiqua" w:hAnsi="Book Antiqua"/>
        </w:rPr>
        <w:t>: 23 [PMID: 35034629 DOI: 10.1186/s12876-022-02098-z]</w:t>
      </w:r>
    </w:p>
    <w:p w14:paraId="7833C15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428 </w:t>
      </w:r>
      <w:r w:rsidRPr="00EF2B13">
        <w:rPr>
          <w:rFonts w:ascii="Book Antiqua" w:hAnsi="Book Antiqua"/>
          <w:b/>
          <w:bCs/>
        </w:rPr>
        <w:t>Armitage AE</w:t>
      </w:r>
      <w:r w:rsidRPr="00EF2B13">
        <w:rPr>
          <w:rFonts w:ascii="Book Antiqua" w:hAnsi="Book Antiqua"/>
        </w:rPr>
        <w:t xml:space="preserve">, Eddowes LA, Gileadi U, Cole S, Spottiswoode N, Selvakumar TA, Ho LP, Townsend AR, Drakesmith H. Hepcidin regulation by innate immune and infectious stimuli. </w:t>
      </w:r>
      <w:r w:rsidRPr="00EF2B13">
        <w:rPr>
          <w:rFonts w:ascii="Book Antiqua" w:hAnsi="Book Antiqua"/>
          <w:i/>
          <w:iCs/>
        </w:rPr>
        <w:t>Blood</w:t>
      </w:r>
      <w:r w:rsidRPr="00EF2B13">
        <w:rPr>
          <w:rFonts w:ascii="Book Antiqua" w:hAnsi="Book Antiqua"/>
        </w:rPr>
        <w:t xml:space="preserve"> 2011; </w:t>
      </w:r>
      <w:r w:rsidRPr="00EF2B13">
        <w:rPr>
          <w:rFonts w:ascii="Book Antiqua" w:hAnsi="Book Antiqua"/>
          <w:b/>
          <w:bCs/>
        </w:rPr>
        <w:t>118</w:t>
      </w:r>
      <w:r w:rsidRPr="00EF2B13">
        <w:rPr>
          <w:rFonts w:ascii="Book Antiqua" w:hAnsi="Book Antiqua"/>
        </w:rPr>
        <w:t>: 4129-4139 [PMID: 21873546 DOI: 10.1182/blood-2011-04-351957]</w:t>
      </w:r>
    </w:p>
    <w:p w14:paraId="748CA6C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429 </w:t>
      </w:r>
      <w:r w:rsidRPr="00EF2B13">
        <w:rPr>
          <w:rFonts w:ascii="Book Antiqua" w:hAnsi="Book Antiqua"/>
          <w:b/>
          <w:bCs/>
        </w:rPr>
        <w:t>Mao L</w:t>
      </w:r>
      <w:r w:rsidRPr="00EF2B13">
        <w:rPr>
          <w:rFonts w:ascii="Book Antiqua" w:hAnsi="Book Antiqua"/>
        </w:rPr>
        <w:t xml:space="preserve">, Zhao T, Song Y, Lin L, Fan X, Cui B, Feng H, Wang X, Yu Q, Zhang J, Jiang K, Wang B, Sun C. The emerging role of ferroptosis in non-cancer liver diseases: hype or increasing hope? </w:t>
      </w:r>
      <w:r w:rsidRPr="00EF2B13">
        <w:rPr>
          <w:rFonts w:ascii="Book Antiqua" w:hAnsi="Book Antiqua"/>
          <w:i/>
          <w:iCs/>
        </w:rPr>
        <w:t>Cell Death Dis</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518 [PMID: 32647111 DOI: 10.1038/s41419-020-2732-5]</w:t>
      </w:r>
    </w:p>
    <w:p w14:paraId="52E6220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430 </w:t>
      </w:r>
      <w:r w:rsidRPr="00EF2B13">
        <w:rPr>
          <w:rFonts w:ascii="Book Antiqua" w:hAnsi="Book Antiqua"/>
          <w:b/>
          <w:bCs/>
        </w:rPr>
        <w:t>Yamada N</w:t>
      </w:r>
      <w:r w:rsidRPr="00EF2B13">
        <w:rPr>
          <w:rFonts w:ascii="Book Antiqua" w:hAnsi="Book Antiqua"/>
        </w:rPr>
        <w:t xml:space="preserve">, Karasawa T, Wakiya T, Sadatomo A, Ito H, Kamata R, Watanabe S, Komada T, Kimura H, Sanada Y, Sakuma Y, Mizuta K, Ohno N, Sata N, Takahashi M. Iron overload as a risk factor for hepatic ischemia-reperfusion injury in liver transplantation: Potential role of ferroptosis. </w:t>
      </w:r>
      <w:r w:rsidRPr="00EF2B13">
        <w:rPr>
          <w:rFonts w:ascii="Book Antiqua" w:hAnsi="Book Antiqua"/>
          <w:i/>
          <w:iCs/>
        </w:rPr>
        <w:t>Am J Transplant</w:t>
      </w:r>
      <w:r w:rsidRPr="00EF2B13">
        <w:rPr>
          <w:rFonts w:ascii="Book Antiqua" w:hAnsi="Book Antiqua"/>
        </w:rPr>
        <w:t xml:space="preserve"> 2020; </w:t>
      </w:r>
      <w:r w:rsidRPr="00EF2B13">
        <w:rPr>
          <w:rFonts w:ascii="Book Antiqua" w:hAnsi="Book Antiqua"/>
          <w:b/>
          <w:bCs/>
        </w:rPr>
        <w:t>20</w:t>
      </w:r>
      <w:r w:rsidRPr="00EF2B13">
        <w:rPr>
          <w:rFonts w:ascii="Book Antiqua" w:hAnsi="Book Antiqua"/>
        </w:rPr>
        <w:t>: 1606-1618 [PMID: 31909544 DOI: 10.1111/ajt.15773]</w:t>
      </w:r>
    </w:p>
    <w:p w14:paraId="61B4B11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431 </w:t>
      </w:r>
      <w:r w:rsidRPr="00EF2B13">
        <w:rPr>
          <w:rFonts w:ascii="Book Antiqua" w:hAnsi="Book Antiqua"/>
          <w:b/>
          <w:bCs/>
        </w:rPr>
        <w:t>Chen Q</w:t>
      </w:r>
      <w:r w:rsidRPr="00EF2B13">
        <w:rPr>
          <w:rFonts w:ascii="Book Antiqua" w:hAnsi="Book Antiqua"/>
        </w:rPr>
        <w:t xml:space="preserve">, Liu L, Ni S. Screening of ferroptosis-related genes in sepsis-induced liver failure and analysis of immune correlation. </w:t>
      </w:r>
      <w:r w:rsidRPr="00EF2B13">
        <w:rPr>
          <w:rFonts w:ascii="Book Antiqua" w:hAnsi="Book Antiqua"/>
          <w:i/>
          <w:iCs/>
        </w:rPr>
        <w:t>PeerJ</w:t>
      </w:r>
      <w:r w:rsidRPr="00EF2B13">
        <w:rPr>
          <w:rFonts w:ascii="Book Antiqua" w:hAnsi="Book Antiqua"/>
        </w:rPr>
        <w:t xml:space="preserve"> 2022; </w:t>
      </w:r>
      <w:r w:rsidRPr="00EF2B13">
        <w:rPr>
          <w:rFonts w:ascii="Book Antiqua" w:hAnsi="Book Antiqua"/>
          <w:b/>
          <w:bCs/>
        </w:rPr>
        <w:t>10</w:t>
      </w:r>
      <w:r w:rsidRPr="00EF2B13">
        <w:rPr>
          <w:rFonts w:ascii="Book Antiqua" w:hAnsi="Book Antiqua"/>
        </w:rPr>
        <w:t>: e13757 [PMID: 35923893 DOI: 10.7717/peerj.13757]</w:t>
      </w:r>
    </w:p>
    <w:p w14:paraId="6BF9FEC4"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432 </w:t>
      </w:r>
      <w:r w:rsidRPr="00EF2B13">
        <w:rPr>
          <w:rFonts w:ascii="Book Antiqua" w:hAnsi="Book Antiqua"/>
          <w:b/>
          <w:bCs/>
        </w:rPr>
        <w:t>Yamada N</w:t>
      </w:r>
      <w:r w:rsidRPr="00EF2B13">
        <w:rPr>
          <w:rFonts w:ascii="Book Antiqua" w:hAnsi="Book Antiqua"/>
        </w:rPr>
        <w:t xml:space="preserve">, Karasawa T, Kimura H, Watanabe S, Komada T, Kamata R, Sampilvanjil A, Ito J, Nakagawa K, Kuwata H, Hara S, Mizuta K, Sakuma Y, Sata N, Takahashi M. Ferroptosis driven by radical oxidation of n-6 polyunsaturated fatty acids mediates acetaminophen-induced acute liver failure. </w:t>
      </w:r>
      <w:r w:rsidRPr="00EF2B13">
        <w:rPr>
          <w:rFonts w:ascii="Book Antiqua" w:hAnsi="Book Antiqua"/>
          <w:i/>
          <w:iCs/>
        </w:rPr>
        <w:t>Cell Death Dis</w:t>
      </w:r>
      <w:r w:rsidRPr="00EF2B13">
        <w:rPr>
          <w:rFonts w:ascii="Book Antiqua" w:hAnsi="Book Antiqua"/>
        </w:rPr>
        <w:t xml:space="preserve"> 2020; </w:t>
      </w:r>
      <w:r w:rsidRPr="00EF2B13">
        <w:rPr>
          <w:rFonts w:ascii="Book Antiqua" w:hAnsi="Book Antiqua"/>
          <w:b/>
          <w:bCs/>
        </w:rPr>
        <w:t>11</w:t>
      </w:r>
      <w:r w:rsidRPr="00EF2B13">
        <w:rPr>
          <w:rFonts w:ascii="Book Antiqua" w:hAnsi="Book Antiqua"/>
        </w:rPr>
        <w:t>: 144 [PMID: 32094346 DOI: 10.1038/s41419-020-2334-2]</w:t>
      </w:r>
    </w:p>
    <w:p w14:paraId="70AF8F6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433 </w:t>
      </w:r>
      <w:r w:rsidRPr="00EF2B13">
        <w:rPr>
          <w:rFonts w:ascii="Book Antiqua" w:hAnsi="Book Antiqua"/>
          <w:b/>
          <w:bCs/>
        </w:rPr>
        <w:t>Du K</w:t>
      </w:r>
      <w:r w:rsidRPr="00EF2B13">
        <w:rPr>
          <w:rFonts w:ascii="Book Antiqua" w:hAnsi="Book Antiqua"/>
        </w:rPr>
        <w:t xml:space="preserve">, Ramachandran A, Jaeschke H. Oxidative stress during acetaminophen hepatotoxicity: Sources, pathophysiological role and therapeutic potential. </w:t>
      </w:r>
      <w:r w:rsidRPr="00EF2B13">
        <w:rPr>
          <w:rFonts w:ascii="Book Antiqua" w:hAnsi="Book Antiqua"/>
          <w:i/>
          <w:iCs/>
        </w:rPr>
        <w:t>Redox Biol</w:t>
      </w:r>
      <w:r w:rsidRPr="00EF2B13">
        <w:rPr>
          <w:rFonts w:ascii="Book Antiqua" w:hAnsi="Book Antiqua"/>
        </w:rPr>
        <w:t xml:space="preserve"> 2016; </w:t>
      </w:r>
      <w:r w:rsidRPr="00EF2B13">
        <w:rPr>
          <w:rFonts w:ascii="Book Antiqua" w:hAnsi="Book Antiqua"/>
          <w:b/>
          <w:bCs/>
        </w:rPr>
        <w:t>10</w:t>
      </w:r>
      <w:r w:rsidRPr="00EF2B13">
        <w:rPr>
          <w:rFonts w:ascii="Book Antiqua" w:hAnsi="Book Antiqua"/>
        </w:rPr>
        <w:t>: 148-156 [PMID: 27744120 DOI: 10.1016/j.redox.2016.10.001]</w:t>
      </w:r>
    </w:p>
    <w:p w14:paraId="1A1C3E8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434 </w:t>
      </w:r>
      <w:r w:rsidRPr="00EF2B13">
        <w:rPr>
          <w:rFonts w:ascii="Book Antiqua" w:hAnsi="Book Antiqua"/>
          <w:b/>
          <w:bCs/>
        </w:rPr>
        <w:t>Lőrincz T</w:t>
      </w:r>
      <w:r w:rsidRPr="00EF2B13">
        <w:rPr>
          <w:rFonts w:ascii="Book Antiqua" w:hAnsi="Book Antiqua"/>
        </w:rPr>
        <w:t xml:space="preserve">, Jemnitz K, Kardon T, Mandl J, Szarka A. Ferroptosis is Involved in Acetaminophen Induced Cell Death. </w:t>
      </w:r>
      <w:r w:rsidRPr="00EF2B13">
        <w:rPr>
          <w:rFonts w:ascii="Book Antiqua" w:hAnsi="Book Antiqua"/>
          <w:i/>
          <w:iCs/>
        </w:rPr>
        <w:t>Pathol Oncol Res</w:t>
      </w:r>
      <w:r w:rsidRPr="00EF2B13">
        <w:rPr>
          <w:rFonts w:ascii="Book Antiqua" w:hAnsi="Book Antiqua"/>
        </w:rPr>
        <w:t xml:space="preserve"> 2015; </w:t>
      </w:r>
      <w:r w:rsidRPr="00EF2B13">
        <w:rPr>
          <w:rFonts w:ascii="Book Antiqua" w:hAnsi="Book Antiqua"/>
          <w:b/>
          <w:bCs/>
        </w:rPr>
        <w:t>21</w:t>
      </w:r>
      <w:r w:rsidRPr="00EF2B13">
        <w:rPr>
          <w:rFonts w:ascii="Book Antiqua" w:hAnsi="Book Antiqua"/>
        </w:rPr>
        <w:t>: 1115-1121 [PMID: 25962350 DOI: 10.1007/s12253-015-9946-3]</w:t>
      </w:r>
    </w:p>
    <w:p w14:paraId="4898779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435 </w:t>
      </w:r>
      <w:r w:rsidRPr="00EF2B13">
        <w:rPr>
          <w:rFonts w:ascii="Book Antiqua" w:hAnsi="Book Antiqua"/>
          <w:b/>
          <w:bCs/>
        </w:rPr>
        <w:t>Jaeschke H</w:t>
      </w:r>
      <w:r w:rsidRPr="00EF2B13">
        <w:rPr>
          <w:rFonts w:ascii="Book Antiqua" w:hAnsi="Book Antiqua"/>
        </w:rPr>
        <w:t xml:space="preserve">, Ramachandran A. Response to the opinion letter entitled Role of Ferroptosis in Acetaminophen Hepatotoxicity by Yamada et al. </w:t>
      </w:r>
      <w:r w:rsidRPr="00EF2B13">
        <w:rPr>
          <w:rFonts w:ascii="Book Antiqua" w:hAnsi="Book Antiqua"/>
          <w:i/>
          <w:iCs/>
        </w:rPr>
        <w:t>Arch Toxicol</w:t>
      </w:r>
      <w:r w:rsidRPr="00EF2B13">
        <w:rPr>
          <w:rFonts w:ascii="Book Antiqua" w:hAnsi="Book Antiqua"/>
        </w:rPr>
        <w:t xml:space="preserve"> 2020; </w:t>
      </w:r>
      <w:r w:rsidRPr="00EF2B13">
        <w:rPr>
          <w:rFonts w:ascii="Book Antiqua" w:hAnsi="Book Antiqua"/>
          <w:b/>
          <w:bCs/>
        </w:rPr>
        <w:t>94</w:t>
      </w:r>
      <w:r w:rsidRPr="00EF2B13">
        <w:rPr>
          <w:rFonts w:ascii="Book Antiqua" w:hAnsi="Book Antiqua"/>
        </w:rPr>
        <w:t>: 1771-1772 [PMID: 32240331 DOI: 10.1007/s00204-020-02723-4]</w:t>
      </w:r>
    </w:p>
    <w:p w14:paraId="1C31E4C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436 </w:t>
      </w:r>
      <w:r w:rsidRPr="00EF2B13">
        <w:rPr>
          <w:rFonts w:ascii="Book Antiqua" w:hAnsi="Book Antiqua"/>
          <w:b/>
          <w:bCs/>
        </w:rPr>
        <w:t>Niu B</w:t>
      </w:r>
      <w:r w:rsidRPr="00EF2B13">
        <w:rPr>
          <w:rFonts w:ascii="Book Antiqua" w:hAnsi="Book Antiqua"/>
        </w:rPr>
        <w:t xml:space="preserve">, Lei X, Xu Q, Ju Y, Xu D, Mao L, Li J, Zheng Y, Sun N, Zhang X, Mao Y, Li X. Protecting mitochondria via inhibiting VDAC1 oligomerization alleviates ferroptosis in acetaminophen-induced acute liver injury. </w:t>
      </w:r>
      <w:r w:rsidRPr="00EF2B13">
        <w:rPr>
          <w:rFonts w:ascii="Book Antiqua" w:hAnsi="Book Antiqua"/>
          <w:i/>
          <w:iCs/>
        </w:rPr>
        <w:t>Cell Biol Toxicol</w:t>
      </w:r>
      <w:r w:rsidRPr="00EF2B13">
        <w:rPr>
          <w:rFonts w:ascii="Book Antiqua" w:hAnsi="Book Antiqua"/>
        </w:rPr>
        <w:t xml:space="preserve"> 2022; </w:t>
      </w:r>
      <w:r w:rsidRPr="00EF2B13">
        <w:rPr>
          <w:rFonts w:ascii="Book Antiqua" w:hAnsi="Book Antiqua"/>
          <w:b/>
          <w:bCs/>
        </w:rPr>
        <w:t>38</w:t>
      </w:r>
      <w:r w:rsidRPr="00EF2B13">
        <w:rPr>
          <w:rFonts w:ascii="Book Antiqua" w:hAnsi="Book Antiqua"/>
        </w:rPr>
        <w:t>: 505-530 [PMID: 34401974 DOI: 10.1007/s10565-021-09624-x]</w:t>
      </w:r>
    </w:p>
    <w:p w14:paraId="4122943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437 </w:t>
      </w:r>
      <w:r w:rsidRPr="00EF2B13">
        <w:rPr>
          <w:rFonts w:ascii="Book Antiqua" w:hAnsi="Book Antiqua"/>
          <w:b/>
          <w:bCs/>
        </w:rPr>
        <w:t>Wang Z</w:t>
      </w:r>
      <w:r w:rsidRPr="00EF2B13">
        <w:rPr>
          <w:rFonts w:ascii="Book Antiqua" w:hAnsi="Book Antiqua"/>
        </w:rPr>
        <w:t xml:space="preserve">, Hao W, Hu J, Mi X, Han Y, Ren S, Jiang S, Wang Y, Li X, Li W. Maltol Improves APAP-Induced Hepatotoxicity by Inhibiting Oxidative Stress and Inflammation Response via NF-κB and PI3K/Akt Signal Pathways. </w:t>
      </w:r>
      <w:r w:rsidRPr="00EF2B13">
        <w:rPr>
          <w:rFonts w:ascii="Book Antiqua" w:hAnsi="Book Antiqua"/>
          <w:i/>
          <w:iCs/>
        </w:rPr>
        <w:t>Antioxidants (Basel)</w:t>
      </w:r>
      <w:r w:rsidRPr="00EF2B13">
        <w:rPr>
          <w:rFonts w:ascii="Book Antiqua" w:hAnsi="Book Antiqua"/>
        </w:rPr>
        <w:t xml:space="preserve"> 2019; </w:t>
      </w:r>
      <w:r w:rsidRPr="00EF2B13">
        <w:rPr>
          <w:rFonts w:ascii="Book Antiqua" w:hAnsi="Book Antiqua"/>
          <w:b/>
          <w:bCs/>
        </w:rPr>
        <w:t>8</w:t>
      </w:r>
      <w:r w:rsidRPr="00EF2B13">
        <w:rPr>
          <w:rFonts w:ascii="Book Antiqua" w:hAnsi="Book Antiqua"/>
        </w:rPr>
        <w:t xml:space="preserve"> [PMID: 31547366 DOI: 10.3390/antiox8090395]</w:t>
      </w:r>
    </w:p>
    <w:p w14:paraId="669CC75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438 </w:t>
      </w:r>
      <w:r w:rsidRPr="00EF2B13">
        <w:rPr>
          <w:rFonts w:ascii="Book Antiqua" w:hAnsi="Book Antiqua"/>
          <w:b/>
          <w:bCs/>
        </w:rPr>
        <w:t>He Y</w:t>
      </w:r>
      <w:r w:rsidRPr="00EF2B13">
        <w:rPr>
          <w:rFonts w:ascii="Book Antiqua" w:hAnsi="Book Antiqua"/>
        </w:rPr>
        <w:t xml:space="preserve">, Liu CY, He CC, Zhao J, Sun YH, Xu HS, Cai XQ, Li YF, Kurihara Hiroshi, He RR. [Protective effect of Fuzheng Yanggan Mixture on drug-induced liver injury]. </w:t>
      </w:r>
      <w:r w:rsidRPr="00EF2B13">
        <w:rPr>
          <w:rFonts w:ascii="Book Antiqua" w:hAnsi="Book Antiqua"/>
          <w:i/>
          <w:iCs/>
        </w:rPr>
        <w:t>Zhongguo Zhong Yao Za Zhi</w:t>
      </w:r>
      <w:r w:rsidRPr="00EF2B13">
        <w:rPr>
          <w:rFonts w:ascii="Book Antiqua" w:hAnsi="Book Antiqua"/>
        </w:rPr>
        <w:t xml:space="preserve"> 2018; </w:t>
      </w:r>
      <w:r w:rsidRPr="00EF2B13">
        <w:rPr>
          <w:rFonts w:ascii="Book Antiqua" w:hAnsi="Book Antiqua"/>
          <w:b/>
          <w:bCs/>
        </w:rPr>
        <w:t>43</w:t>
      </w:r>
      <w:r w:rsidRPr="00EF2B13">
        <w:rPr>
          <w:rFonts w:ascii="Book Antiqua" w:hAnsi="Book Antiqua"/>
        </w:rPr>
        <w:t>: 4685-4691 [PMID: 30717559 DOI: 10.19540/j.cnki.cjcmm.2018.0124]</w:t>
      </w:r>
    </w:p>
    <w:p w14:paraId="27991C4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439 </w:t>
      </w:r>
      <w:r w:rsidRPr="00EF2B13">
        <w:rPr>
          <w:rFonts w:ascii="Book Antiqua" w:hAnsi="Book Antiqua"/>
          <w:b/>
          <w:bCs/>
        </w:rPr>
        <w:t>Moon MS</w:t>
      </w:r>
      <w:r w:rsidRPr="00EF2B13">
        <w:rPr>
          <w:rFonts w:ascii="Book Antiqua" w:hAnsi="Book Antiqua"/>
        </w:rPr>
        <w:t xml:space="preserve">, Richie JP, Isom HC. Iron potentiates acetaminophen-induced oxidative stress and mitochondrial dysfunction in cultured mouse hepatocytes. </w:t>
      </w:r>
      <w:r w:rsidRPr="00EF2B13">
        <w:rPr>
          <w:rFonts w:ascii="Book Antiqua" w:hAnsi="Book Antiqua"/>
          <w:i/>
          <w:iCs/>
        </w:rPr>
        <w:t>Toxicol Sci</w:t>
      </w:r>
      <w:r w:rsidRPr="00EF2B13">
        <w:rPr>
          <w:rFonts w:ascii="Book Antiqua" w:hAnsi="Book Antiqua"/>
        </w:rPr>
        <w:t xml:space="preserve"> 2010; </w:t>
      </w:r>
      <w:r w:rsidRPr="00EF2B13">
        <w:rPr>
          <w:rFonts w:ascii="Book Antiqua" w:hAnsi="Book Antiqua"/>
          <w:b/>
          <w:bCs/>
        </w:rPr>
        <w:t>118</w:t>
      </w:r>
      <w:r w:rsidRPr="00EF2B13">
        <w:rPr>
          <w:rFonts w:ascii="Book Antiqua" w:hAnsi="Book Antiqua"/>
        </w:rPr>
        <w:t>: 119-127 [PMID: 20667997 DOI: 10.1093/toxsci/kfq230]</w:t>
      </w:r>
    </w:p>
    <w:p w14:paraId="37DE429B"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440 </w:t>
      </w:r>
      <w:r w:rsidRPr="00EF2B13">
        <w:rPr>
          <w:rFonts w:ascii="Book Antiqua" w:hAnsi="Book Antiqua"/>
          <w:b/>
          <w:bCs/>
        </w:rPr>
        <w:t>van Swelm RP</w:t>
      </w:r>
      <w:r w:rsidRPr="00EF2B13">
        <w:rPr>
          <w:rFonts w:ascii="Book Antiqua" w:hAnsi="Book Antiqua"/>
        </w:rPr>
        <w:t xml:space="preserve">, Laarakkers CM, Blous L, Peters JG, Blaney Davidson EN, van der Kraan PM, Swinkels DW, Masereeuw R, Russel FG. Acute acetaminophen intoxication leads to hepatic iron loading by decreased hepcidin synthesis. </w:t>
      </w:r>
      <w:r w:rsidRPr="00EF2B13">
        <w:rPr>
          <w:rFonts w:ascii="Book Antiqua" w:hAnsi="Book Antiqua"/>
          <w:i/>
          <w:iCs/>
        </w:rPr>
        <w:t>Toxicol Sci</w:t>
      </w:r>
      <w:r w:rsidRPr="00EF2B13">
        <w:rPr>
          <w:rFonts w:ascii="Book Antiqua" w:hAnsi="Book Antiqua"/>
        </w:rPr>
        <w:t xml:space="preserve"> 2012; </w:t>
      </w:r>
      <w:r w:rsidRPr="00EF2B13">
        <w:rPr>
          <w:rFonts w:ascii="Book Antiqua" w:hAnsi="Book Antiqua"/>
          <w:b/>
          <w:bCs/>
        </w:rPr>
        <w:t>129</w:t>
      </w:r>
      <w:r w:rsidRPr="00EF2B13">
        <w:rPr>
          <w:rFonts w:ascii="Book Antiqua" w:hAnsi="Book Antiqua"/>
        </w:rPr>
        <w:t>: 225-233 [PMID: 22610607 DOI: 10.1093/toxsci/kfs176]</w:t>
      </w:r>
    </w:p>
    <w:p w14:paraId="64AE0F5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441 </w:t>
      </w:r>
      <w:r w:rsidRPr="00EF2B13">
        <w:rPr>
          <w:rFonts w:ascii="Book Antiqua" w:hAnsi="Book Antiqua"/>
          <w:b/>
          <w:bCs/>
        </w:rPr>
        <w:t>Knight TR</w:t>
      </w:r>
      <w:r w:rsidRPr="00EF2B13">
        <w:rPr>
          <w:rFonts w:ascii="Book Antiqua" w:hAnsi="Book Antiqua"/>
        </w:rPr>
        <w:t xml:space="preserve">, Fariss MW, Farhood A, Jaeschke H. Role of lipid peroxidation as a mechanism of liver injury after acetaminophen overdose in mice. </w:t>
      </w:r>
      <w:r w:rsidRPr="00EF2B13">
        <w:rPr>
          <w:rFonts w:ascii="Book Antiqua" w:hAnsi="Book Antiqua"/>
          <w:i/>
          <w:iCs/>
        </w:rPr>
        <w:t>Toxicol Sci</w:t>
      </w:r>
      <w:r w:rsidRPr="00EF2B13">
        <w:rPr>
          <w:rFonts w:ascii="Book Antiqua" w:hAnsi="Book Antiqua"/>
        </w:rPr>
        <w:t xml:space="preserve"> 2003; </w:t>
      </w:r>
      <w:r w:rsidRPr="00EF2B13">
        <w:rPr>
          <w:rFonts w:ascii="Book Antiqua" w:hAnsi="Book Antiqua"/>
          <w:b/>
          <w:bCs/>
        </w:rPr>
        <w:t>76</w:t>
      </w:r>
      <w:r w:rsidRPr="00EF2B13">
        <w:rPr>
          <w:rFonts w:ascii="Book Antiqua" w:hAnsi="Book Antiqua"/>
        </w:rPr>
        <w:t>: 229-236 [PMID: 12944590 DOI: 10.1093/toxsci/kfg220]</w:t>
      </w:r>
    </w:p>
    <w:p w14:paraId="048F976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442 </w:t>
      </w:r>
      <w:r w:rsidRPr="00EF2B13">
        <w:rPr>
          <w:rFonts w:ascii="Book Antiqua" w:hAnsi="Book Antiqua"/>
          <w:b/>
          <w:bCs/>
        </w:rPr>
        <w:t>Jaeschke H</w:t>
      </w:r>
      <w:r w:rsidRPr="00EF2B13">
        <w:rPr>
          <w:rFonts w:ascii="Book Antiqua" w:hAnsi="Book Antiqua"/>
        </w:rPr>
        <w:t xml:space="preserve">, Ramachandran A, Chao X, Ding WX. Emerging and established modes of cell death during acetaminophen-induced liver injury. </w:t>
      </w:r>
      <w:r w:rsidRPr="00EF2B13">
        <w:rPr>
          <w:rFonts w:ascii="Book Antiqua" w:hAnsi="Book Antiqua"/>
          <w:i/>
          <w:iCs/>
        </w:rPr>
        <w:t>Arch Toxicol</w:t>
      </w:r>
      <w:r w:rsidRPr="00EF2B13">
        <w:rPr>
          <w:rFonts w:ascii="Book Antiqua" w:hAnsi="Book Antiqua"/>
        </w:rPr>
        <w:t xml:space="preserve"> 2019; </w:t>
      </w:r>
      <w:r w:rsidRPr="00EF2B13">
        <w:rPr>
          <w:rFonts w:ascii="Book Antiqua" w:hAnsi="Book Antiqua"/>
          <w:b/>
          <w:bCs/>
        </w:rPr>
        <w:t>93</w:t>
      </w:r>
      <w:r w:rsidRPr="00EF2B13">
        <w:rPr>
          <w:rFonts w:ascii="Book Antiqua" w:hAnsi="Book Antiqua"/>
        </w:rPr>
        <w:t>: 3491-3502 [PMID: 31641808 DOI: 10.1007/s00204-019-02597-1]</w:t>
      </w:r>
    </w:p>
    <w:p w14:paraId="13B054F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443 </w:t>
      </w:r>
      <w:r w:rsidRPr="00EF2B13">
        <w:rPr>
          <w:rFonts w:ascii="Book Antiqua" w:hAnsi="Book Antiqua"/>
          <w:b/>
          <w:bCs/>
        </w:rPr>
        <w:t>Praharaj DL</w:t>
      </w:r>
      <w:r w:rsidRPr="00EF2B13">
        <w:rPr>
          <w:rFonts w:ascii="Book Antiqua" w:hAnsi="Book Antiqua"/>
        </w:rPr>
        <w:t xml:space="preserve">, Anand AC. Sickle Hepatopathy. </w:t>
      </w:r>
      <w:r w:rsidRPr="00EF2B13">
        <w:rPr>
          <w:rFonts w:ascii="Book Antiqua" w:hAnsi="Book Antiqua"/>
          <w:i/>
          <w:iCs/>
        </w:rPr>
        <w:t>J Clin Exp Hepatol</w:t>
      </w:r>
      <w:r w:rsidRPr="00EF2B13">
        <w:rPr>
          <w:rFonts w:ascii="Book Antiqua" w:hAnsi="Book Antiqua"/>
        </w:rPr>
        <w:t xml:space="preserve"> 2021; </w:t>
      </w:r>
      <w:r w:rsidRPr="00EF2B13">
        <w:rPr>
          <w:rFonts w:ascii="Book Antiqua" w:hAnsi="Book Antiqua"/>
          <w:b/>
          <w:bCs/>
        </w:rPr>
        <w:t>11</w:t>
      </w:r>
      <w:r w:rsidRPr="00EF2B13">
        <w:rPr>
          <w:rFonts w:ascii="Book Antiqua" w:hAnsi="Book Antiqua"/>
        </w:rPr>
        <w:t>: 82-96 [PMID: 33679049 DOI: 10.1016/j.jceh.2020.08.003]</w:t>
      </w:r>
    </w:p>
    <w:p w14:paraId="6EB835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444 </w:t>
      </w:r>
      <w:r w:rsidRPr="00EF2B13">
        <w:rPr>
          <w:rFonts w:ascii="Book Antiqua" w:hAnsi="Book Antiqua"/>
          <w:b/>
          <w:bCs/>
        </w:rPr>
        <w:t>Theocharidou E</w:t>
      </w:r>
      <w:r w:rsidRPr="00EF2B13">
        <w:rPr>
          <w:rFonts w:ascii="Book Antiqua" w:hAnsi="Book Antiqua"/>
        </w:rPr>
        <w:t xml:space="preserve">, Suddle AR. The Liver in Sickle Cell Disease. </w:t>
      </w:r>
      <w:r w:rsidRPr="00EF2B13">
        <w:rPr>
          <w:rFonts w:ascii="Book Antiqua" w:hAnsi="Book Antiqua"/>
          <w:i/>
          <w:iCs/>
        </w:rPr>
        <w:t>Clin Liver Dis</w:t>
      </w:r>
      <w:r w:rsidRPr="00EF2B13">
        <w:rPr>
          <w:rFonts w:ascii="Book Antiqua" w:hAnsi="Book Antiqua"/>
        </w:rPr>
        <w:t xml:space="preserve"> 2019; </w:t>
      </w:r>
      <w:r w:rsidRPr="00EF2B13">
        <w:rPr>
          <w:rFonts w:ascii="Book Antiqua" w:hAnsi="Book Antiqua"/>
          <w:b/>
          <w:bCs/>
        </w:rPr>
        <w:t>23</w:t>
      </w:r>
      <w:r w:rsidRPr="00EF2B13">
        <w:rPr>
          <w:rFonts w:ascii="Book Antiqua" w:hAnsi="Book Antiqua"/>
        </w:rPr>
        <w:t>: 177-189 [PMID: 30947870 DOI: 10.1016/j.cld.2018.12.002]</w:t>
      </w:r>
    </w:p>
    <w:p w14:paraId="2BEC9BA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445 </w:t>
      </w:r>
      <w:r w:rsidRPr="00EF2B13">
        <w:rPr>
          <w:rFonts w:ascii="Book Antiqua" w:hAnsi="Book Antiqua"/>
          <w:b/>
          <w:bCs/>
        </w:rPr>
        <w:t>Olivieri NF</w:t>
      </w:r>
      <w:r w:rsidRPr="00EF2B13">
        <w:rPr>
          <w:rFonts w:ascii="Book Antiqua" w:hAnsi="Book Antiqua"/>
        </w:rPr>
        <w:t xml:space="preserve">. Progression of iron overload in sickle cell disease. </w:t>
      </w:r>
      <w:r w:rsidRPr="00EF2B13">
        <w:rPr>
          <w:rFonts w:ascii="Book Antiqua" w:hAnsi="Book Antiqua"/>
          <w:i/>
          <w:iCs/>
        </w:rPr>
        <w:t>Semin Hematol</w:t>
      </w:r>
      <w:r w:rsidRPr="00EF2B13">
        <w:rPr>
          <w:rFonts w:ascii="Book Antiqua" w:hAnsi="Book Antiqua"/>
        </w:rPr>
        <w:t xml:space="preserve"> 2001; </w:t>
      </w:r>
      <w:r w:rsidRPr="00EF2B13">
        <w:rPr>
          <w:rFonts w:ascii="Book Antiqua" w:hAnsi="Book Antiqua"/>
          <w:b/>
          <w:bCs/>
        </w:rPr>
        <w:t>38</w:t>
      </w:r>
      <w:r w:rsidRPr="00EF2B13">
        <w:rPr>
          <w:rFonts w:ascii="Book Antiqua" w:hAnsi="Book Antiqua"/>
        </w:rPr>
        <w:t>: 57-62 [PMID: 11206962 DOI: 10.1016/s0037-1963(01)90060-5]</w:t>
      </w:r>
    </w:p>
    <w:p w14:paraId="2F1B24C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446 </w:t>
      </w:r>
      <w:r w:rsidRPr="00EF2B13">
        <w:rPr>
          <w:rFonts w:ascii="Book Antiqua" w:hAnsi="Book Antiqua"/>
          <w:b/>
          <w:bCs/>
        </w:rPr>
        <w:t>Yassin M</w:t>
      </w:r>
      <w:r w:rsidRPr="00EF2B13">
        <w:rPr>
          <w:rFonts w:ascii="Book Antiqua" w:hAnsi="Book Antiqua"/>
        </w:rPr>
        <w:t xml:space="preserve">, Soliman A, De Sanctis V, Nashwan A, Abusamaan S, Moustafa A, Kohla S, Soliman D. Liver Iron Content (LIC) in Adults with Sickle Cell Disease (SCD): Correlation with Serum Ferritin and Liver Enzymes Concentrations in Trasfusion Dependent (TD-SCD) and Non-Transfusion Dependent (NT-SCD) Patients. </w:t>
      </w:r>
      <w:r w:rsidRPr="00EF2B13">
        <w:rPr>
          <w:rFonts w:ascii="Book Antiqua" w:hAnsi="Book Antiqua"/>
          <w:i/>
          <w:iCs/>
        </w:rPr>
        <w:t>Mediterr J Hematol Infect Dis</w:t>
      </w:r>
      <w:r w:rsidRPr="00EF2B13">
        <w:rPr>
          <w:rFonts w:ascii="Book Antiqua" w:hAnsi="Book Antiqua"/>
        </w:rPr>
        <w:t xml:space="preserve"> 2017; </w:t>
      </w:r>
      <w:r w:rsidRPr="00EF2B13">
        <w:rPr>
          <w:rFonts w:ascii="Book Antiqua" w:hAnsi="Book Antiqua"/>
          <w:b/>
          <w:bCs/>
        </w:rPr>
        <w:t>9</w:t>
      </w:r>
      <w:r w:rsidRPr="00EF2B13">
        <w:rPr>
          <w:rFonts w:ascii="Book Antiqua" w:hAnsi="Book Antiqua"/>
        </w:rPr>
        <w:t>: e2017037 [PMID: 28698780 DOI: 10.4084/MJHID.2017.037]</w:t>
      </w:r>
    </w:p>
    <w:p w14:paraId="3F5E2C4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447 </w:t>
      </w:r>
      <w:r w:rsidRPr="00EF2B13">
        <w:rPr>
          <w:rFonts w:ascii="Book Antiqua" w:hAnsi="Book Antiqua"/>
          <w:b/>
          <w:bCs/>
        </w:rPr>
        <w:t>Hankins JS</w:t>
      </w:r>
      <w:r w:rsidRPr="00EF2B13">
        <w:rPr>
          <w:rFonts w:ascii="Book Antiqua" w:hAnsi="Book Antiqua"/>
        </w:rPr>
        <w:t xml:space="preserve">, Smeltzer MP, McCarville MB, Aygun B, Hillenbrand CM, Ware RE, Onciu M. Patterns of liver iron accumulation in patients with sickle cell disease and thalassemia with iron overload. </w:t>
      </w:r>
      <w:r w:rsidRPr="00EF2B13">
        <w:rPr>
          <w:rFonts w:ascii="Book Antiqua" w:hAnsi="Book Antiqua"/>
          <w:i/>
          <w:iCs/>
        </w:rPr>
        <w:t>Eur J Haematol</w:t>
      </w:r>
      <w:r w:rsidRPr="00EF2B13">
        <w:rPr>
          <w:rFonts w:ascii="Book Antiqua" w:hAnsi="Book Antiqua"/>
        </w:rPr>
        <w:t xml:space="preserve"> 2010; </w:t>
      </w:r>
      <w:r w:rsidRPr="00EF2B13">
        <w:rPr>
          <w:rFonts w:ascii="Book Antiqua" w:hAnsi="Book Antiqua"/>
          <w:b/>
          <w:bCs/>
        </w:rPr>
        <w:t>85</w:t>
      </w:r>
      <w:r w:rsidRPr="00EF2B13">
        <w:rPr>
          <w:rFonts w:ascii="Book Antiqua" w:hAnsi="Book Antiqua"/>
        </w:rPr>
        <w:t>: 51-57 [PMID: 20374273 DOI: 10.1111/j.1600-0609.2010.01449.x]</w:t>
      </w:r>
    </w:p>
    <w:p w14:paraId="1AD6493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448 </w:t>
      </w:r>
      <w:r w:rsidRPr="00EF2B13">
        <w:rPr>
          <w:rFonts w:ascii="Book Antiqua" w:hAnsi="Book Antiqua"/>
          <w:b/>
          <w:bCs/>
        </w:rPr>
        <w:t>Feld JJ</w:t>
      </w:r>
      <w:r w:rsidRPr="00EF2B13">
        <w:rPr>
          <w:rFonts w:ascii="Book Antiqua" w:hAnsi="Book Antiqua"/>
        </w:rPr>
        <w:t xml:space="preserve">, Kato GJ, Koh C, Shields T, Hildesheim M, Kleiner DE, Taylor JG 6th, Sandler NG, Douek D, Haynes-Williams V, Nichols JS, Hoofnagle JH, Jake Liang T, Gladwin MT, Heller T. Liver injury is associated with mortality in sickle cell disease. </w:t>
      </w:r>
      <w:r w:rsidRPr="00EF2B13">
        <w:rPr>
          <w:rFonts w:ascii="Book Antiqua" w:hAnsi="Book Antiqua"/>
          <w:i/>
          <w:iCs/>
        </w:rPr>
        <w:t>Aliment Pharmacol Ther</w:t>
      </w:r>
      <w:r w:rsidRPr="00EF2B13">
        <w:rPr>
          <w:rFonts w:ascii="Book Antiqua" w:hAnsi="Book Antiqua"/>
        </w:rPr>
        <w:t xml:space="preserve"> 2015; </w:t>
      </w:r>
      <w:r w:rsidRPr="00EF2B13">
        <w:rPr>
          <w:rFonts w:ascii="Book Antiqua" w:hAnsi="Book Antiqua"/>
          <w:b/>
          <w:bCs/>
        </w:rPr>
        <w:t>42</w:t>
      </w:r>
      <w:r w:rsidRPr="00EF2B13">
        <w:rPr>
          <w:rFonts w:ascii="Book Antiqua" w:hAnsi="Book Antiqua"/>
        </w:rPr>
        <w:t>: 912-921 [PMID: 26235444 DOI: 10.1111/apt.13347]</w:t>
      </w:r>
    </w:p>
    <w:p w14:paraId="29C2674B"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449 </w:t>
      </w:r>
      <w:r w:rsidRPr="00EF2B13">
        <w:rPr>
          <w:rFonts w:ascii="Book Antiqua" w:hAnsi="Book Antiqua"/>
          <w:b/>
          <w:bCs/>
        </w:rPr>
        <w:t>Demosthenous C</w:t>
      </w:r>
      <w:r w:rsidRPr="00EF2B13">
        <w:rPr>
          <w:rFonts w:ascii="Book Antiqua" w:hAnsi="Book Antiqua"/>
        </w:rPr>
        <w:t xml:space="preserve">, Rizos G, Vlachaki E, Tzatzagou G, Gavra M. Hemosiderosis causing liver cirrhosis in a patient with Hb S/beta thalassemia and no other known causes of hepatic disease. </w:t>
      </w:r>
      <w:r w:rsidRPr="00EF2B13">
        <w:rPr>
          <w:rFonts w:ascii="Book Antiqua" w:hAnsi="Book Antiqua"/>
          <w:i/>
          <w:iCs/>
        </w:rPr>
        <w:t>Hippokratia</w:t>
      </w:r>
      <w:r w:rsidRPr="00EF2B13">
        <w:rPr>
          <w:rFonts w:ascii="Book Antiqua" w:hAnsi="Book Antiqua"/>
        </w:rPr>
        <w:t xml:space="preserve"> 2017; </w:t>
      </w:r>
      <w:r w:rsidRPr="00EF2B13">
        <w:rPr>
          <w:rFonts w:ascii="Book Antiqua" w:hAnsi="Book Antiqua"/>
          <w:b/>
          <w:bCs/>
        </w:rPr>
        <w:t>21</w:t>
      </w:r>
      <w:r w:rsidRPr="00EF2B13">
        <w:rPr>
          <w:rFonts w:ascii="Book Antiqua" w:hAnsi="Book Antiqua"/>
        </w:rPr>
        <w:t>: 43-45 [PMID: 29904256]</w:t>
      </w:r>
    </w:p>
    <w:p w14:paraId="22016C3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450 </w:t>
      </w:r>
      <w:r w:rsidRPr="00EF2B13">
        <w:rPr>
          <w:rFonts w:ascii="Book Antiqua" w:hAnsi="Book Antiqua"/>
          <w:b/>
          <w:bCs/>
        </w:rPr>
        <w:t>Chen Y</w:t>
      </w:r>
      <w:r w:rsidRPr="00EF2B13">
        <w:rPr>
          <w:rFonts w:ascii="Book Antiqua" w:hAnsi="Book Antiqua"/>
        </w:rPr>
        <w:t xml:space="preserve">, Xu Y, Zhang K, Shen L, Deng M. Ferroptosis in COVID-19-related liver injury: A potential mechanism and therapeutic target. </w:t>
      </w:r>
      <w:r w:rsidRPr="00EF2B13">
        <w:rPr>
          <w:rFonts w:ascii="Book Antiqua" w:hAnsi="Book Antiqua"/>
          <w:i/>
          <w:iCs/>
        </w:rPr>
        <w:t>Front Cell Infect Microbiol</w:t>
      </w:r>
      <w:r w:rsidRPr="00EF2B13">
        <w:rPr>
          <w:rFonts w:ascii="Book Antiqua" w:hAnsi="Book Antiqua"/>
        </w:rPr>
        <w:t xml:space="preserve"> 2022; </w:t>
      </w:r>
      <w:r w:rsidRPr="00EF2B13">
        <w:rPr>
          <w:rFonts w:ascii="Book Antiqua" w:hAnsi="Book Antiqua"/>
          <w:b/>
          <w:bCs/>
        </w:rPr>
        <w:t>12</w:t>
      </w:r>
      <w:r w:rsidRPr="00EF2B13">
        <w:rPr>
          <w:rFonts w:ascii="Book Antiqua" w:hAnsi="Book Antiqua"/>
        </w:rPr>
        <w:t>: 922511 [PMID: 35967872 DOI: 10.3389/fcimb.2022.922511]</w:t>
      </w:r>
    </w:p>
    <w:p w14:paraId="2BA0FD6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451 </w:t>
      </w:r>
      <w:r w:rsidRPr="00EF2B13">
        <w:rPr>
          <w:rFonts w:ascii="Book Antiqua" w:hAnsi="Book Antiqua"/>
          <w:b/>
          <w:bCs/>
        </w:rPr>
        <w:t>Abe N</w:t>
      </w:r>
      <w:r w:rsidRPr="00EF2B13">
        <w:rPr>
          <w:rFonts w:ascii="Book Antiqua" w:hAnsi="Book Antiqua"/>
        </w:rPr>
        <w:t xml:space="preserve">, Tsuchida T, Yasuda SI, Oka K. Dietary iron restriction leads to a reduction in hepatic fibrosis in a rat model of non-alcoholic steatohepatitis. </w:t>
      </w:r>
      <w:r w:rsidRPr="00EF2B13">
        <w:rPr>
          <w:rFonts w:ascii="Book Antiqua" w:hAnsi="Book Antiqua"/>
          <w:i/>
          <w:iCs/>
        </w:rPr>
        <w:t>Biol Open</w:t>
      </w:r>
      <w:r w:rsidRPr="00EF2B13">
        <w:rPr>
          <w:rFonts w:ascii="Book Antiqua" w:hAnsi="Book Antiqua"/>
        </w:rPr>
        <w:t xml:space="preserve"> 2019; </w:t>
      </w:r>
      <w:r w:rsidRPr="00EF2B13">
        <w:rPr>
          <w:rFonts w:ascii="Book Antiqua" w:hAnsi="Book Antiqua"/>
          <w:b/>
          <w:bCs/>
        </w:rPr>
        <w:t>8</w:t>
      </w:r>
      <w:r w:rsidRPr="00EF2B13">
        <w:rPr>
          <w:rFonts w:ascii="Book Antiqua" w:hAnsi="Book Antiqua"/>
        </w:rPr>
        <w:t xml:space="preserve"> [PMID: 31097447 DOI: 10.1242/bio.040519]</w:t>
      </w:r>
    </w:p>
    <w:p w14:paraId="5A27261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452 </w:t>
      </w:r>
      <w:r w:rsidRPr="00EF2B13">
        <w:rPr>
          <w:rFonts w:ascii="Book Antiqua" w:hAnsi="Book Antiqua"/>
          <w:b/>
          <w:bCs/>
        </w:rPr>
        <w:t>Crawford DHG</w:t>
      </w:r>
      <w:r w:rsidRPr="00EF2B13">
        <w:rPr>
          <w:rFonts w:ascii="Book Antiqua" w:hAnsi="Book Antiqua"/>
        </w:rPr>
        <w:t xml:space="preserve">, Ross DGF, Jaskowski LA, Burke LJ, Britton LJ, Musgrave N, Briskey D, Rishi G, Bridle KR, Subramaniam VN. Iron depletion attenuates steatosis in a mouse model of non-alcoholic fatty liver disease: Role of iron-dependent pathways. </w:t>
      </w:r>
      <w:r w:rsidRPr="00EF2B13">
        <w:rPr>
          <w:rFonts w:ascii="Book Antiqua" w:hAnsi="Book Antiqua"/>
          <w:i/>
          <w:iCs/>
        </w:rPr>
        <w:t>Biochim Biophys Acta Mol Basis Dis</w:t>
      </w:r>
      <w:r w:rsidRPr="00EF2B13">
        <w:rPr>
          <w:rFonts w:ascii="Book Antiqua" w:hAnsi="Book Antiqua"/>
        </w:rPr>
        <w:t xml:space="preserve"> 2021; </w:t>
      </w:r>
      <w:r w:rsidRPr="00EF2B13">
        <w:rPr>
          <w:rFonts w:ascii="Book Antiqua" w:hAnsi="Book Antiqua"/>
          <w:b/>
          <w:bCs/>
        </w:rPr>
        <w:t>1867</w:t>
      </w:r>
      <w:r w:rsidRPr="00EF2B13">
        <w:rPr>
          <w:rFonts w:ascii="Book Antiqua" w:hAnsi="Book Antiqua"/>
        </w:rPr>
        <w:t>: 166142 [PMID: 33839281 DOI: 10.1016/j.bbadis.2021.166142]</w:t>
      </w:r>
    </w:p>
    <w:p w14:paraId="2AEC7AD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453 </w:t>
      </w:r>
      <w:r w:rsidRPr="00EF2B13">
        <w:rPr>
          <w:rFonts w:ascii="Book Antiqua" w:hAnsi="Book Antiqua"/>
          <w:b/>
          <w:bCs/>
        </w:rPr>
        <w:t>Falize L</w:t>
      </w:r>
      <w:r w:rsidRPr="00EF2B13">
        <w:rPr>
          <w:rFonts w:ascii="Book Antiqua" w:hAnsi="Book Antiqua"/>
        </w:rPr>
        <w:t xml:space="preserve">, Guillygomarc'h A, Perrin M, Lainé F, Guyader D, Brissot P, Turlin B, Deugnier Y. Reversibility of hepatic fibrosis in treated genetic hemochromatosis: a study of 36 cases. </w:t>
      </w:r>
      <w:r w:rsidRPr="00EF2B13">
        <w:rPr>
          <w:rFonts w:ascii="Book Antiqua" w:hAnsi="Book Antiqua"/>
          <w:i/>
          <w:iCs/>
        </w:rPr>
        <w:t>Hepatology</w:t>
      </w:r>
      <w:r w:rsidRPr="00EF2B13">
        <w:rPr>
          <w:rFonts w:ascii="Book Antiqua" w:hAnsi="Book Antiqua"/>
        </w:rPr>
        <w:t xml:space="preserve"> 2006; </w:t>
      </w:r>
      <w:r w:rsidRPr="00EF2B13">
        <w:rPr>
          <w:rFonts w:ascii="Book Antiqua" w:hAnsi="Book Antiqua"/>
          <w:b/>
          <w:bCs/>
        </w:rPr>
        <w:t>44</w:t>
      </w:r>
      <w:r w:rsidRPr="00EF2B13">
        <w:rPr>
          <w:rFonts w:ascii="Book Antiqua" w:hAnsi="Book Antiqua"/>
        </w:rPr>
        <w:t>: 472-477 [PMID: 16871557 DOI: 10.1002/hep.21260]</w:t>
      </w:r>
    </w:p>
    <w:p w14:paraId="4D30B4E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454 </w:t>
      </w:r>
      <w:r w:rsidRPr="00EF2B13">
        <w:rPr>
          <w:rFonts w:ascii="Book Antiqua" w:hAnsi="Book Antiqua"/>
          <w:b/>
          <w:bCs/>
        </w:rPr>
        <w:t>Powell LW</w:t>
      </w:r>
      <w:r w:rsidRPr="00EF2B13">
        <w:rPr>
          <w:rFonts w:ascii="Book Antiqua" w:hAnsi="Book Antiqua"/>
        </w:rPr>
        <w:t xml:space="preserve">, Dixon JL, Ramm GA, Purdie DM, Lincoln DJ, Anderson GJ, Subramaniam VN, Hewett DG, Searle JW, Fletcher LM, Crawford DH, Rodgers H, Allen KJ, Cavanaugh JA, Bassett ML. Screening for hemochromatosis in asymptomatic subjects with or without a family history. </w:t>
      </w:r>
      <w:r w:rsidRPr="00EF2B13">
        <w:rPr>
          <w:rFonts w:ascii="Book Antiqua" w:hAnsi="Book Antiqua"/>
          <w:i/>
          <w:iCs/>
        </w:rPr>
        <w:t>Arch Intern Med</w:t>
      </w:r>
      <w:r w:rsidRPr="00EF2B13">
        <w:rPr>
          <w:rFonts w:ascii="Book Antiqua" w:hAnsi="Book Antiqua"/>
        </w:rPr>
        <w:t xml:space="preserve"> 2006; </w:t>
      </w:r>
      <w:r w:rsidRPr="00EF2B13">
        <w:rPr>
          <w:rFonts w:ascii="Book Antiqua" w:hAnsi="Book Antiqua"/>
          <w:b/>
          <w:bCs/>
        </w:rPr>
        <w:t>166</w:t>
      </w:r>
      <w:r w:rsidRPr="00EF2B13">
        <w:rPr>
          <w:rFonts w:ascii="Book Antiqua" w:hAnsi="Book Antiqua"/>
        </w:rPr>
        <w:t>: 294-301 [PMID: 16476869 DOI: 10.1001/archinte.166.3.294]</w:t>
      </w:r>
    </w:p>
    <w:p w14:paraId="60993AB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455 </w:t>
      </w:r>
      <w:r w:rsidRPr="00EF2B13">
        <w:rPr>
          <w:rFonts w:ascii="Book Antiqua" w:hAnsi="Book Antiqua"/>
          <w:b/>
          <w:bCs/>
        </w:rPr>
        <w:t>Murali AR</w:t>
      </w:r>
      <w:r w:rsidRPr="00EF2B13">
        <w:rPr>
          <w:rFonts w:ascii="Book Antiqua" w:hAnsi="Book Antiqua"/>
        </w:rPr>
        <w:t xml:space="preserve">, Gupta A, Brown K. Systematic review and meta-analysis to determine the impact of iron depletion in dysmetabolic iron overload syndrome and non-alcoholic fatty liver disease. </w:t>
      </w:r>
      <w:r w:rsidRPr="00EF2B13">
        <w:rPr>
          <w:rFonts w:ascii="Book Antiqua" w:hAnsi="Book Antiqua"/>
          <w:i/>
          <w:iCs/>
        </w:rPr>
        <w:t>Hepatol Res</w:t>
      </w:r>
      <w:r w:rsidRPr="00EF2B13">
        <w:rPr>
          <w:rFonts w:ascii="Book Antiqua" w:hAnsi="Book Antiqua"/>
        </w:rPr>
        <w:t xml:space="preserve"> 2018; </w:t>
      </w:r>
      <w:r w:rsidRPr="00EF2B13">
        <w:rPr>
          <w:rFonts w:ascii="Book Antiqua" w:hAnsi="Book Antiqua"/>
          <w:b/>
          <w:bCs/>
        </w:rPr>
        <w:t>48</w:t>
      </w:r>
      <w:r w:rsidRPr="00EF2B13">
        <w:rPr>
          <w:rFonts w:ascii="Book Antiqua" w:hAnsi="Book Antiqua"/>
        </w:rPr>
        <w:t>: E30-E41 [PMID: 28593739 DOI: 10.1111/hepr.12921]</w:t>
      </w:r>
    </w:p>
    <w:p w14:paraId="716D6F4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456 </w:t>
      </w:r>
      <w:r w:rsidRPr="00EF2B13">
        <w:rPr>
          <w:rFonts w:ascii="Book Antiqua" w:hAnsi="Book Antiqua"/>
          <w:b/>
          <w:bCs/>
        </w:rPr>
        <w:t>Facchini FS</w:t>
      </w:r>
      <w:r w:rsidRPr="00EF2B13">
        <w:rPr>
          <w:rFonts w:ascii="Book Antiqua" w:hAnsi="Book Antiqua"/>
        </w:rPr>
        <w:t xml:space="preserve">, Hua NW, Stoohs RA. Effect of iron depletion in carbohydrate-intolerant patients with clinical evidence of nonalcoholic fatty liver disease. </w:t>
      </w:r>
      <w:r w:rsidRPr="00EF2B13">
        <w:rPr>
          <w:rFonts w:ascii="Book Antiqua" w:hAnsi="Book Antiqua"/>
          <w:i/>
          <w:iCs/>
        </w:rPr>
        <w:t>Gastroenterology</w:t>
      </w:r>
      <w:r w:rsidRPr="00EF2B13">
        <w:rPr>
          <w:rFonts w:ascii="Book Antiqua" w:hAnsi="Book Antiqua"/>
        </w:rPr>
        <w:t xml:space="preserve"> 2002; </w:t>
      </w:r>
      <w:r w:rsidRPr="00EF2B13">
        <w:rPr>
          <w:rFonts w:ascii="Book Antiqua" w:hAnsi="Book Antiqua"/>
          <w:b/>
          <w:bCs/>
        </w:rPr>
        <w:t>122</w:t>
      </w:r>
      <w:r w:rsidRPr="00EF2B13">
        <w:rPr>
          <w:rFonts w:ascii="Book Antiqua" w:hAnsi="Book Antiqua"/>
        </w:rPr>
        <w:t>: 931-939 [PMID: 11910345 DOI: 10.1053/gast.2002.32403]</w:t>
      </w:r>
    </w:p>
    <w:p w14:paraId="0E5365AB"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457 </w:t>
      </w:r>
      <w:r w:rsidRPr="00EF2B13">
        <w:rPr>
          <w:rFonts w:ascii="Book Antiqua" w:hAnsi="Book Antiqua"/>
          <w:b/>
          <w:bCs/>
        </w:rPr>
        <w:t>Valenti L</w:t>
      </w:r>
      <w:r w:rsidRPr="00EF2B13">
        <w:rPr>
          <w:rFonts w:ascii="Book Antiqua" w:hAnsi="Book Antiqua"/>
        </w:rPr>
        <w:t xml:space="preserve">, Fracanzani AL, Dongiovanni P, Rovida S, Rametta R, Fatta E, Pulixi EA, Maggioni M, Fargion S. A randomized trial of iron depletion in patients with nonalcoholic fatty liver disease and hyperferritinemia. </w:t>
      </w:r>
      <w:r w:rsidRPr="00EF2B13">
        <w:rPr>
          <w:rFonts w:ascii="Book Antiqua" w:hAnsi="Book Antiqua"/>
          <w:i/>
          <w:iCs/>
        </w:rPr>
        <w:t>World J Gastroenterol</w:t>
      </w:r>
      <w:r w:rsidRPr="00EF2B13">
        <w:rPr>
          <w:rFonts w:ascii="Book Antiqua" w:hAnsi="Book Antiqua"/>
        </w:rPr>
        <w:t xml:space="preserve"> 2014; </w:t>
      </w:r>
      <w:r w:rsidRPr="00EF2B13">
        <w:rPr>
          <w:rFonts w:ascii="Book Antiqua" w:hAnsi="Book Antiqua"/>
          <w:b/>
          <w:bCs/>
        </w:rPr>
        <w:t>20</w:t>
      </w:r>
      <w:r w:rsidRPr="00EF2B13">
        <w:rPr>
          <w:rFonts w:ascii="Book Antiqua" w:hAnsi="Book Antiqua"/>
        </w:rPr>
        <w:t>: 3002-3010 [PMID: 24659891 DOI: 10.3748/wjg.v20.i11.3002]</w:t>
      </w:r>
    </w:p>
    <w:p w14:paraId="3070074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458 </w:t>
      </w:r>
      <w:r w:rsidRPr="00EF2B13">
        <w:rPr>
          <w:rFonts w:ascii="Book Antiqua" w:hAnsi="Book Antiqua"/>
          <w:b/>
          <w:bCs/>
        </w:rPr>
        <w:t>Valenti L</w:t>
      </w:r>
      <w:r w:rsidRPr="00EF2B13">
        <w:rPr>
          <w:rFonts w:ascii="Book Antiqua" w:hAnsi="Book Antiqua"/>
        </w:rPr>
        <w:t xml:space="preserve">, Fracanzani AL, Fargion S. Effect of iron depletion in patients with nonalcoholic fatty liver disease without carbohydrate intolerance. </w:t>
      </w:r>
      <w:r w:rsidRPr="00EF2B13">
        <w:rPr>
          <w:rFonts w:ascii="Book Antiqua" w:hAnsi="Book Antiqua"/>
          <w:i/>
          <w:iCs/>
        </w:rPr>
        <w:t>Gastroenterology</w:t>
      </w:r>
      <w:r w:rsidRPr="00EF2B13">
        <w:rPr>
          <w:rFonts w:ascii="Book Antiqua" w:hAnsi="Book Antiqua"/>
        </w:rPr>
        <w:t xml:space="preserve"> 2003; </w:t>
      </w:r>
      <w:r w:rsidRPr="00EF2B13">
        <w:rPr>
          <w:rFonts w:ascii="Book Antiqua" w:hAnsi="Book Antiqua"/>
          <w:b/>
          <w:bCs/>
        </w:rPr>
        <w:t>124</w:t>
      </w:r>
      <w:r w:rsidRPr="00EF2B13">
        <w:rPr>
          <w:rFonts w:ascii="Book Antiqua" w:hAnsi="Book Antiqua"/>
        </w:rPr>
        <w:t>: 866; author reply 866-866; author reply 867 [PMID: 12612935 DOI: 10.1053/gast.2003.50130]</w:t>
      </w:r>
    </w:p>
    <w:p w14:paraId="54D4AE9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459 </w:t>
      </w:r>
      <w:r w:rsidRPr="00EF2B13">
        <w:rPr>
          <w:rFonts w:ascii="Book Antiqua" w:hAnsi="Book Antiqua"/>
          <w:b/>
          <w:bCs/>
        </w:rPr>
        <w:t>Fernández-Real JM</w:t>
      </w:r>
      <w:r w:rsidRPr="00EF2B13">
        <w:rPr>
          <w:rFonts w:ascii="Book Antiqua" w:hAnsi="Book Antiqua"/>
        </w:rPr>
        <w:t xml:space="preserve">, Peñarroja G, Castro A, García-Bragado F, Hernández-Aguado I, Ricart W. Blood letting in high-ferritin type 2 diabetes: effects on insulin sensitivity and beta-cell function. </w:t>
      </w:r>
      <w:r w:rsidRPr="00EF2B13">
        <w:rPr>
          <w:rFonts w:ascii="Book Antiqua" w:hAnsi="Book Antiqua"/>
          <w:i/>
          <w:iCs/>
        </w:rPr>
        <w:t>Diabetes</w:t>
      </w:r>
      <w:r w:rsidRPr="00EF2B13">
        <w:rPr>
          <w:rFonts w:ascii="Book Antiqua" w:hAnsi="Book Antiqua"/>
        </w:rPr>
        <w:t xml:space="preserve"> 2002; </w:t>
      </w:r>
      <w:r w:rsidRPr="00EF2B13">
        <w:rPr>
          <w:rFonts w:ascii="Book Antiqua" w:hAnsi="Book Antiqua"/>
          <w:b/>
          <w:bCs/>
        </w:rPr>
        <w:t>51</w:t>
      </w:r>
      <w:r w:rsidRPr="00EF2B13">
        <w:rPr>
          <w:rFonts w:ascii="Book Antiqua" w:hAnsi="Book Antiqua"/>
        </w:rPr>
        <w:t>: 1000-1004 [PMID: 11916918 DOI: 10.2337/diabetes.51.4.1000]</w:t>
      </w:r>
    </w:p>
    <w:p w14:paraId="7E3B021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460 </w:t>
      </w:r>
      <w:r w:rsidRPr="00EF2B13">
        <w:rPr>
          <w:rFonts w:ascii="Book Antiqua" w:hAnsi="Book Antiqua"/>
          <w:b/>
          <w:bCs/>
        </w:rPr>
        <w:t>Houschyar KS</w:t>
      </w:r>
      <w:r w:rsidRPr="00EF2B13">
        <w:rPr>
          <w:rFonts w:ascii="Book Antiqua" w:hAnsi="Book Antiqua"/>
        </w:rPr>
        <w:t xml:space="preserve">, Lüdtke R, Dobos GJ, Kalus U, Broecker-Preuss M, Rampp T, Brinkhaus B, Michalsen A. Effects of phlebotomy-induced reduction of body iron stores on metabolic syndrome: results from a randomized clinical trial. </w:t>
      </w:r>
      <w:r w:rsidRPr="00EF2B13">
        <w:rPr>
          <w:rFonts w:ascii="Book Antiqua" w:hAnsi="Book Antiqua"/>
          <w:i/>
          <w:iCs/>
        </w:rPr>
        <w:t>BMC Med</w:t>
      </w:r>
      <w:r w:rsidRPr="00EF2B13">
        <w:rPr>
          <w:rFonts w:ascii="Book Antiqua" w:hAnsi="Book Antiqua"/>
        </w:rPr>
        <w:t xml:space="preserve"> 2012; </w:t>
      </w:r>
      <w:r w:rsidRPr="00EF2B13">
        <w:rPr>
          <w:rFonts w:ascii="Book Antiqua" w:hAnsi="Book Antiqua"/>
          <w:b/>
          <w:bCs/>
        </w:rPr>
        <w:t>10</w:t>
      </w:r>
      <w:r w:rsidRPr="00EF2B13">
        <w:rPr>
          <w:rFonts w:ascii="Book Antiqua" w:hAnsi="Book Antiqua"/>
        </w:rPr>
        <w:t>: 54 [PMID: 22647517 DOI: 10.1186/1741-7015-10-54]</w:t>
      </w:r>
    </w:p>
    <w:p w14:paraId="38CB21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461 </w:t>
      </w:r>
      <w:r w:rsidRPr="00EF2B13">
        <w:rPr>
          <w:rFonts w:ascii="Book Antiqua" w:hAnsi="Book Antiqua"/>
          <w:b/>
          <w:bCs/>
        </w:rPr>
        <w:t>Jaruvongvanich V</w:t>
      </w:r>
      <w:r w:rsidRPr="00EF2B13">
        <w:rPr>
          <w:rFonts w:ascii="Book Antiqua" w:hAnsi="Book Antiqua"/>
        </w:rPr>
        <w:t xml:space="preserve">, Riangwiwat T, Sanguankeo A, Upala S. Outcome of phlebotomy for treating nonalcoholic fatty liver disease: A systematic review and meta-analysis. </w:t>
      </w:r>
      <w:r w:rsidRPr="00EF2B13">
        <w:rPr>
          <w:rFonts w:ascii="Book Antiqua" w:hAnsi="Book Antiqua"/>
          <w:i/>
          <w:iCs/>
        </w:rPr>
        <w:t>Saudi J Gastroenterol</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407-414 [PMID: 27976635 DOI: 10.4103/1319-3767.195551]</w:t>
      </w:r>
    </w:p>
    <w:p w14:paraId="63DFE7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462 </w:t>
      </w:r>
      <w:r w:rsidRPr="00EF2B13">
        <w:rPr>
          <w:rFonts w:ascii="Book Antiqua" w:hAnsi="Book Antiqua"/>
          <w:b/>
          <w:bCs/>
        </w:rPr>
        <w:t>Adams LA</w:t>
      </w:r>
      <w:r w:rsidRPr="00EF2B13">
        <w:rPr>
          <w:rFonts w:ascii="Book Antiqua" w:hAnsi="Book Antiqua"/>
        </w:rPr>
        <w:t xml:space="preserve">, Crawford DH, Stuart K, House MJ, St Pierre TG, Webb M, Ching HL, Kava J, Bynevelt M, MacQuillan GC, Garas G, Ayonrinde OT, Mori TA, Croft KD, Niu X, Jeffrey GP, Olynyk JK. The impact of phlebotomy in nonalcoholic fatty liver disease: A prospective, randomized, controlled trial. </w:t>
      </w:r>
      <w:r w:rsidRPr="00EF2B13">
        <w:rPr>
          <w:rFonts w:ascii="Book Antiqua" w:hAnsi="Book Antiqua"/>
          <w:i/>
          <w:iCs/>
        </w:rPr>
        <w:t>Hepatology</w:t>
      </w:r>
      <w:r w:rsidRPr="00EF2B13">
        <w:rPr>
          <w:rFonts w:ascii="Book Antiqua" w:hAnsi="Book Antiqua"/>
        </w:rPr>
        <w:t xml:space="preserve"> 2015; </w:t>
      </w:r>
      <w:r w:rsidRPr="00EF2B13">
        <w:rPr>
          <w:rFonts w:ascii="Book Antiqua" w:hAnsi="Book Antiqua"/>
          <w:b/>
          <w:bCs/>
        </w:rPr>
        <w:t>61</w:t>
      </w:r>
      <w:r w:rsidRPr="00EF2B13">
        <w:rPr>
          <w:rFonts w:ascii="Book Antiqua" w:hAnsi="Book Antiqua"/>
        </w:rPr>
        <w:t>: 1555-1564 [PMID: 25524401 DOI: 10.1002/hep.27662]</w:t>
      </w:r>
    </w:p>
    <w:p w14:paraId="1FCFFB4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463 </w:t>
      </w:r>
      <w:r w:rsidRPr="00EF2B13">
        <w:rPr>
          <w:rFonts w:ascii="Book Antiqua" w:hAnsi="Book Antiqua"/>
          <w:b/>
          <w:bCs/>
        </w:rPr>
        <w:t>Lainé F</w:t>
      </w:r>
      <w:r w:rsidRPr="00EF2B13">
        <w:rPr>
          <w:rFonts w:ascii="Book Antiqua" w:hAnsi="Book Antiqua"/>
        </w:rPr>
        <w:t xml:space="preserve">, Ruivard M, Loustaud-Ratti V, Bonnet F, Calès P, Bardou-Jacquet E, Sacher-Huvelin S, Causse X, Beusnel C, Renault A, Bellissant E, Deugnier Y; Study Group. Metabolic and hepatic effects of bloodletting in dysmetabolic iron overload syndrome: A randomized controlled study in 274 patients. </w:t>
      </w:r>
      <w:r w:rsidRPr="00EF2B13">
        <w:rPr>
          <w:rFonts w:ascii="Book Antiqua" w:hAnsi="Book Antiqua"/>
          <w:i/>
          <w:iCs/>
        </w:rPr>
        <w:t>Hepatology</w:t>
      </w:r>
      <w:r w:rsidRPr="00EF2B13">
        <w:rPr>
          <w:rFonts w:ascii="Book Antiqua" w:hAnsi="Book Antiqua"/>
        </w:rPr>
        <w:t xml:space="preserve"> 2017; </w:t>
      </w:r>
      <w:r w:rsidRPr="00EF2B13">
        <w:rPr>
          <w:rFonts w:ascii="Book Antiqua" w:hAnsi="Book Antiqua"/>
          <w:b/>
          <w:bCs/>
        </w:rPr>
        <w:t>65</w:t>
      </w:r>
      <w:r w:rsidRPr="00EF2B13">
        <w:rPr>
          <w:rFonts w:ascii="Book Antiqua" w:hAnsi="Book Antiqua"/>
        </w:rPr>
        <w:t>: 465-474 [PMID: 27685251 DOI: 10.1002/hep.28856]</w:t>
      </w:r>
    </w:p>
    <w:p w14:paraId="08E7D0C0"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464 </w:t>
      </w:r>
      <w:r w:rsidRPr="00EF2B13">
        <w:rPr>
          <w:rFonts w:ascii="Book Antiqua" w:hAnsi="Book Antiqua"/>
          <w:b/>
          <w:bCs/>
        </w:rPr>
        <w:t>Adams PC</w:t>
      </w:r>
      <w:r w:rsidRPr="00EF2B13">
        <w:rPr>
          <w:rFonts w:ascii="Book Antiqua" w:hAnsi="Book Antiqua"/>
        </w:rPr>
        <w:t xml:space="preserve">. The (II)logic of iron reduction therapy for steatohepatitis. </w:t>
      </w:r>
      <w:r w:rsidRPr="00EF2B13">
        <w:rPr>
          <w:rFonts w:ascii="Book Antiqua" w:hAnsi="Book Antiqua"/>
          <w:i/>
          <w:iCs/>
        </w:rPr>
        <w:t>Hepatology</w:t>
      </w:r>
      <w:r w:rsidRPr="00EF2B13">
        <w:rPr>
          <w:rFonts w:ascii="Book Antiqua" w:hAnsi="Book Antiqua"/>
        </w:rPr>
        <w:t xml:space="preserve"> 2015; </w:t>
      </w:r>
      <w:r w:rsidRPr="00EF2B13">
        <w:rPr>
          <w:rFonts w:ascii="Book Antiqua" w:hAnsi="Book Antiqua"/>
          <w:b/>
          <w:bCs/>
        </w:rPr>
        <w:t>62</w:t>
      </w:r>
      <w:r w:rsidRPr="00EF2B13">
        <w:rPr>
          <w:rFonts w:ascii="Book Antiqua" w:hAnsi="Book Antiqua"/>
        </w:rPr>
        <w:t>: 668-670 [PMID: 25914250 DOI: 10.1002/hep.27866]</w:t>
      </w:r>
    </w:p>
    <w:p w14:paraId="4040163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465 </w:t>
      </w:r>
      <w:r w:rsidRPr="00EF2B13">
        <w:rPr>
          <w:rFonts w:ascii="Book Antiqua" w:hAnsi="Book Antiqua"/>
          <w:b/>
          <w:bCs/>
        </w:rPr>
        <w:t>Kato J</w:t>
      </w:r>
      <w:r w:rsidRPr="00EF2B13">
        <w:rPr>
          <w:rFonts w:ascii="Book Antiqua" w:hAnsi="Book Antiqua"/>
        </w:rPr>
        <w:t xml:space="preserve">, Miyanishi K, Kobune M, Nakamura T, Takada K, Takimoto R, Kawano Y, Takahashi S, Takahashi M, Sato Y, Takayama T, Niitsu Y. Long-term phlebotomy with low-iron diet therapy lowers risk of development of hepatocellular carcinoma from chronic hepatitis C. </w:t>
      </w:r>
      <w:r w:rsidRPr="00EF2B13">
        <w:rPr>
          <w:rFonts w:ascii="Book Antiqua" w:hAnsi="Book Antiqua"/>
          <w:i/>
          <w:iCs/>
        </w:rPr>
        <w:t>J Gastroenterol</w:t>
      </w:r>
      <w:r w:rsidRPr="00EF2B13">
        <w:rPr>
          <w:rFonts w:ascii="Book Antiqua" w:hAnsi="Book Antiqua"/>
        </w:rPr>
        <w:t xml:space="preserve"> 2007; </w:t>
      </w:r>
      <w:r w:rsidRPr="00EF2B13">
        <w:rPr>
          <w:rFonts w:ascii="Book Antiqua" w:hAnsi="Book Antiqua"/>
          <w:b/>
          <w:bCs/>
        </w:rPr>
        <w:t>42</w:t>
      </w:r>
      <w:r w:rsidRPr="00EF2B13">
        <w:rPr>
          <w:rFonts w:ascii="Book Antiqua" w:hAnsi="Book Antiqua"/>
        </w:rPr>
        <w:t>: 830-836 [PMID: 17940836 DOI: 10.1007/s00535-007-2095-z]</w:t>
      </w:r>
    </w:p>
    <w:p w14:paraId="75A0115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466 </w:t>
      </w:r>
      <w:r w:rsidRPr="00EF2B13">
        <w:rPr>
          <w:rFonts w:ascii="Book Antiqua" w:hAnsi="Book Antiqua"/>
          <w:b/>
          <w:bCs/>
        </w:rPr>
        <w:t>Nirei K</w:t>
      </w:r>
      <w:r w:rsidRPr="00EF2B13">
        <w:rPr>
          <w:rFonts w:ascii="Book Antiqua" w:hAnsi="Book Antiqua"/>
        </w:rPr>
        <w:t xml:space="preserve">, Matsuoka S, Nakamura H, Matsumura H, Moriyama M. Incidence of hepatocellular carcinoma reduced by phlebotomy treatment in patients with chronic hepatitis C. </w:t>
      </w:r>
      <w:r w:rsidRPr="00EF2B13">
        <w:rPr>
          <w:rFonts w:ascii="Book Antiqua" w:hAnsi="Book Antiqua"/>
          <w:i/>
          <w:iCs/>
        </w:rPr>
        <w:t>Intern Med</w:t>
      </w:r>
      <w:r w:rsidRPr="00EF2B13">
        <w:rPr>
          <w:rFonts w:ascii="Book Antiqua" w:hAnsi="Book Antiqua"/>
        </w:rPr>
        <w:t xml:space="preserve"> 2015; </w:t>
      </w:r>
      <w:r w:rsidRPr="00EF2B13">
        <w:rPr>
          <w:rFonts w:ascii="Book Antiqua" w:hAnsi="Book Antiqua"/>
          <w:b/>
          <w:bCs/>
        </w:rPr>
        <w:t>54</w:t>
      </w:r>
      <w:r w:rsidRPr="00EF2B13">
        <w:rPr>
          <w:rFonts w:ascii="Book Antiqua" w:hAnsi="Book Antiqua"/>
        </w:rPr>
        <w:t>: 107-117 [PMID: 25743000 DOI: 10.2169/internalmedicine.54.2715]</w:t>
      </w:r>
    </w:p>
    <w:p w14:paraId="18C72C8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467 </w:t>
      </w:r>
      <w:r w:rsidRPr="00EF2B13">
        <w:rPr>
          <w:rFonts w:ascii="Book Antiqua" w:hAnsi="Book Antiqua"/>
          <w:b/>
          <w:bCs/>
        </w:rPr>
        <w:t>Yano M</w:t>
      </w:r>
      <w:r w:rsidRPr="00EF2B13">
        <w:rPr>
          <w:rFonts w:ascii="Book Antiqua" w:hAnsi="Book Antiqua"/>
        </w:rPr>
        <w:t xml:space="preserve">, Hayashi H, Wakusawa S, Sanae F, Takikawa T, Shiono Y, Arao M, Ukai K, Ito H, Watanabe K, Yoshioka K. Long term effects of phlebotomy on biochemical and histological parameters of chronic hepatitis C. </w:t>
      </w:r>
      <w:r w:rsidRPr="00EF2B13">
        <w:rPr>
          <w:rFonts w:ascii="Book Antiqua" w:hAnsi="Book Antiqua"/>
          <w:i/>
          <w:iCs/>
        </w:rPr>
        <w:t>Am J Gastroenterol</w:t>
      </w:r>
      <w:r w:rsidRPr="00EF2B13">
        <w:rPr>
          <w:rFonts w:ascii="Book Antiqua" w:hAnsi="Book Antiqua"/>
        </w:rPr>
        <w:t xml:space="preserve"> 2002; </w:t>
      </w:r>
      <w:r w:rsidRPr="00EF2B13">
        <w:rPr>
          <w:rFonts w:ascii="Book Antiqua" w:hAnsi="Book Antiqua"/>
          <w:b/>
          <w:bCs/>
        </w:rPr>
        <w:t>97</w:t>
      </w:r>
      <w:r w:rsidRPr="00EF2B13">
        <w:rPr>
          <w:rFonts w:ascii="Book Antiqua" w:hAnsi="Book Antiqua"/>
        </w:rPr>
        <w:t>: 133-137 [PMID: 11808937 DOI: 10.1111/j.1572-0241.2002.05436.x]</w:t>
      </w:r>
    </w:p>
    <w:p w14:paraId="2C02ECF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468 </w:t>
      </w:r>
      <w:r w:rsidRPr="00EF2B13">
        <w:rPr>
          <w:rFonts w:ascii="Book Antiqua" w:hAnsi="Book Antiqua"/>
          <w:b/>
          <w:bCs/>
        </w:rPr>
        <w:t>Desai TK</w:t>
      </w:r>
      <w:r w:rsidRPr="00EF2B13">
        <w:rPr>
          <w:rFonts w:ascii="Book Antiqua" w:hAnsi="Book Antiqua"/>
        </w:rPr>
        <w:t xml:space="preserve">, Jamil LH, Balasubramaniam M, Koff R, Bonkovsky HL. Phlebotomy improves therapeutic response to interferon in patients with chronic hepatitis C: a meta-analysis of six prospective randomized controlled trials. </w:t>
      </w:r>
      <w:r w:rsidRPr="00EF2B13">
        <w:rPr>
          <w:rFonts w:ascii="Book Antiqua" w:hAnsi="Book Antiqua"/>
          <w:i/>
          <w:iCs/>
        </w:rPr>
        <w:t>Dig Dis Sci</w:t>
      </w:r>
      <w:r w:rsidRPr="00EF2B13">
        <w:rPr>
          <w:rFonts w:ascii="Book Antiqua" w:hAnsi="Book Antiqua"/>
        </w:rPr>
        <w:t xml:space="preserve"> 2008; </w:t>
      </w:r>
      <w:r w:rsidRPr="00EF2B13">
        <w:rPr>
          <w:rFonts w:ascii="Book Antiqua" w:hAnsi="Book Antiqua"/>
          <w:b/>
          <w:bCs/>
        </w:rPr>
        <w:t>53</w:t>
      </w:r>
      <w:r w:rsidRPr="00EF2B13">
        <w:rPr>
          <w:rFonts w:ascii="Book Antiqua" w:hAnsi="Book Antiqua"/>
        </w:rPr>
        <w:t>: 815-822 [PMID: 17846887 DOI: 10.1007/s10620-007-9945-7]</w:t>
      </w:r>
    </w:p>
    <w:p w14:paraId="074977A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469 </w:t>
      </w:r>
      <w:r w:rsidRPr="00EF2B13">
        <w:rPr>
          <w:rFonts w:ascii="Book Antiqua" w:hAnsi="Book Antiqua"/>
          <w:b/>
          <w:bCs/>
        </w:rPr>
        <w:t>Nielsen P</w:t>
      </w:r>
      <w:r w:rsidRPr="00EF2B13">
        <w:rPr>
          <w:rFonts w:ascii="Book Antiqua" w:hAnsi="Book Antiqua"/>
        </w:rPr>
        <w:t xml:space="preserve">, Fischer R, Buggisch P, Janka-Schaub G. Effective treatment of hereditary haemochromatosis with desferrioxamine in selected cases. </w:t>
      </w:r>
      <w:r w:rsidRPr="00EF2B13">
        <w:rPr>
          <w:rFonts w:ascii="Book Antiqua" w:hAnsi="Book Antiqua"/>
          <w:i/>
          <w:iCs/>
        </w:rPr>
        <w:t>Br J Haematol</w:t>
      </w:r>
      <w:r w:rsidRPr="00EF2B13">
        <w:rPr>
          <w:rFonts w:ascii="Book Antiqua" w:hAnsi="Book Antiqua"/>
        </w:rPr>
        <w:t xml:space="preserve"> 2003; </w:t>
      </w:r>
      <w:r w:rsidRPr="00EF2B13">
        <w:rPr>
          <w:rFonts w:ascii="Book Antiqua" w:hAnsi="Book Antiqua"/>
          <w:b/>
          <w:bCs/>
        </w:rPr>
        <w:t>123</w:t>
      </w:r>
      <w:r w:rsidRPr="00EF2B13">
        <w:rPr>
          <w:rFonts w:ascii="Book Antiqua" w:hAnsi="Book Antiqua"/>
        </w:rPr>
        <w:t>: 952-953 [PMID: 14632789 DOI: 10.1046/j.1365-2141.2003.04708.x]</w:t>
      </w:r>
    </w:p>
    <w:p w14:paraId="287F224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470 </w:t>
      </w:r>
      <w:r w:rsidRPr="00EF2B13">
        <w:rPr>
          <w:rFonts w:ascii="Book Antiqua" w:hAnsi="Book Antiqua"/>
          <w:b/>
          <w:bCs/>
        </w:rPr>
        <w:t>Ikeda H</w:t>
      </w:r>
      <w:r w:rsidRPr="00EF2B13">
        <w:rPr>
          <w:rFonts w:ascii="Book Antiqua" w:hAnsi="Book Antiqua"/>
        </w:rPr>
        <w:t xml:space="preserve">, Wu GY, Wu CH. Evidence that an iron chelator regulates collagen synthesis by decreasing the stability of procollagen mRNA. </w:t>
      </w:r>
      <w:r w:rsidRPr="00EF2B13">
        <w:rPr>
          <w:rFonts w:ascii="Book Antiqua" w:hAnsi="Book Antiqua"/>
          <w:i/>
          <w:iCs/>
        </w:rPr>
        <w:t>Hepatology</w:t>
      </w:r>
      <w:r w:rsidRPr="00EF2B13">
        <w:rPr>
          <w:rFonts w:ascii="Book Antiqua" w:hAnsi="Book Antiqua"/>
        </w:rPr>
        <w:t xml:space="preserve"> 1992; </w:t>
      </w:r>
      <w:r w:rsidRPr="00EF2B13">
        <w:rPr>
          <w:rFonts w:ascii="Book Antiqua" w:hAnsi="Book Antiqua"/>
          <w:b/>
          <w:bCs/>
        </w:rPr>
        <w:t>15</w:t>
      </w:r>
      <w:r w:rsidRPr="00EF2B13">
        <w:rPr>
          <w:rFonts w:ascii="Book Antiqua" w:hAnsi="Book Antiqua"/>
        </w:rPr>
        <w:t>: 282-287 [PMID: 1735531 DOI: 10.1002/hep.1840150218]</w:t>
      </w:r>
    </w:p>
    <w:p w14:paraId="30538A0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471 </w:t>
      </w:r>
      <w:r w:rsidRPr="00EF2B13">
        <w:rPr>
          <w:rFonts w:ascii="Book Antiqua" w:hAnsi="Book Antiqua"/>
          <w:b/>
          <w:bCs/>
        </w:rPr>
        <w:t>Jin H</w:t>
      </w:r>
      <w:r w:rsidRPr="00EF2B13">
        <w:rPr>
          <w:rFonts w:ascii="Book Antiqua" w:hAnsi="Book Antiqua"/>
        </w:rPr>
        <w:t xml:space="preserve">, Terai S, Sakaida I. The iron chelator deferoxamine causes activated hepatic stellate cells to become quiescent and to undergo apoptosis. </w:t>
      </w:r>
      <w:r w:rsidRPr="00EF2B13">
        <w:rPr>
          <w:rFonts w:ascii="Book Antiqua" w:hAnsi="Book Antiqua"/>
          <w:i/>
          <w:iCs/>
        </w:rPr>
        <w:t>J Gastroenterol</w:t>
      </w:r>
      <w:r w:rsidRPr="00EF2B13">
        <w:rPr>
          <w:rFonts w:ascii="Book Antiqua" w:hAnsi="Book Antiqua"/>
        </w:rPr>
        <w:t xml:space="preserve"> 2007; </w:t>
      </w:r>
      <w:r w:rsidRPr="00EF2B13">
        <w:rPr>
          <w:rFonts w:ascii="Book Antiqua" w:hAnsi="Book Antiqua"/>
          <w:b/>
          <w:bCs/>
        </w:rPr>
        <w:t>42</w:t>
      </w:r>
      <w:r w:rsidRPr="00EF2B13">
        <w:rPr>
          <w:rFonts w:ascii="Book Antiqua" w:hAnsi="Book Antiqua"/>
        </w:rPr>
        <w:t>: 475-484 [PMID: 17671763 DOI: 10.1007/s00535-007-2020-5]</w:t>
      </w:r>
    </w:p>
    <w:p w14:paraId="0FE35F9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472 </w:t>
      </w:r>
      <w:r w:rsidRPr="00EF2B13">
        <w:rPr>
          <w:rFonts w:ascii="Book Antiqua" w:hAnsi="Book Antiqua"/>
          <w:b/>
          <w:bCs/>
        </w:rPr>
        <w:t>Darwish SF</w:t>
      </w:r>
      <w:r w:rsidRPr="00EF2B13">
        <w:rPr>
          <w:rFonts w:ascii="Book Antiqua" w:hAnsi="Book Antiqua"/>
        </w:rPr>
        <w:t xml:space="preserve">, El-Bakly WM, El-Naga RN, Awad AS, El-Demerdash E. Antifibrotic mechanism of deferoxamine in concanavalin A induced-liver fibrosis: Impact on </w:t>
      </w:r>
      <w:r w:rsidRPr="00EF2B13">
        <w:rPr>
          <w:rFonts w:ascii="Book Antiqua" w:hAnsi="Book Antiqua"/>
        </w:rPr>
        <w:lastRenderedPageBreak/>
        <w:t xml:space="preserve">interferon therapy. </w:t>
      </w:r>
      <w:r w:rsidRPr="00EF2B13">
        <w:rPr>
          <w:rFonts w:ascii="Book Antiqua" w:hAnsi="Book Antiqua"/>
          <w:i/>
          <w:iCs/>
        </w:rPr>
        <w:t>Biochem Pharmacol</w:t>
      </w:r>
      <w:r w:rsidRPr="00EF2B13">
        <w:rPr>
          <w:rFonts w:ascii="Book Antiqua" w:hAnsi="Book Antiqua"/>
        </w:rPr>
        <w:t xml:space="preserve"> 2015; </w:t>
      </w:r>
      <w:r w:rsidRPr="00EF2B13">
        <w:rPr>
          <w:rFonts w:ascii="Book Antiqua" w:hAnsi="Book Antiqua"/>
          <w:b/>
          <w:bCs/>
        </w:rPr>
        <w:t>98</w:t>
      </w:r>
      <w:r w:rsidRPr="00EF2B13">
        <w:rPr>
          <w:rFonts w:ascii="Book Antiqua" w:hAnsi="Book Antiqua"/>
        </w:rPr>
        <w:t>: 231-242 [PMID: 26358138 DOI: 10.1016/j.bcp.2015.09.001]</w:t>
      </w:r>
    </w:p>
    <w:p w14:paraId="20D752B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473 </w:t>
      </w:r>
      <w:r w:rsidRPr="00EF2B13">
        <w:rPr>
          <w:rFonts w:ascii="Book Antiqua" w:hAnsi="Book Antiqua"/>
          <w:b/>
          <w:bCs/>
        </w:rPr>
        <w:t>Pan M</w:t>
      </w:r>
      <w:r w:rsidRPr="00EF2B13">
        <w:rPr>
          <w:rFonts w:ascii="Book Antiqua" w:hAnsi="Book Antiqua"/>
        </w:rPr>
        <w:t xml:space="preserve">, Cederbaum AI, Zhang YL, Ginsberg HN, Williams KJ, Fisher EA. Lipid peroxidation and oxidant stress regulate hepatic apolipoprotein B degradation and VLDL production. </w:t>
      </w:r>
      <w:r w:rsidRPr="00EF2B13">
        <w:rPr>
          <w:rFonts w:ascii="Book Antiqua" w:hAnsi="Book Antiqua"/>
          <w:i/>
          <w:iCs/>
        </w:rPr>
        <w:t>J Clin Invest</w:t>
      </w:r>
      <w:r w:rsidRPr="00EF2B13">
        <w:rPr>
          <w:rFonts w:ascii="Book Antiqua" w:hAnsi="Book Antiqua"/>
        </w:rPr>
        <w:t xml:space="preserve"> 2004; </w:t>
      </w:r>
      <w:r w:rsidRPr="00EF2B13">
        <w:rPr>
          <w:rFonts w:ascii="Book Antiqua" w:hAnsi="Book Antiqua"/>
          <w:b/>
          <w:bCs/>
        </w:rPr>
        <w:t>113</w:t>
      </w:r>
      <w:r w:rsidRPr="00EF2B13">
        <w:rPr>
          <w:rFonts w:ascii="Book Antiqua" w:hAnsi="Book Antiqua"/>
        </w:rPr>
        <w:t>: 1277-1287 [PMID: 15124019 DOI: 10.1172/JCI19197]</w:t>
      </w:r>
    </w:p>
    <w:p w14:paraId="7F8DF48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474 </w:t>
      </w:r>
      <w:r w:rsidRPr="00EF2B13">
        <w:rPr>
          <w:rFonts w:ascii="Book Antiqua" w:hAnsi="Book Antiqua"/>
          <w:b/>
          <w:bCs/>
        </w:rPr>
        <w:t>Wang QM</w:t>
      </w:r>
      <w:r w:rsidRPr="00EF2B13">
        <w:rPr>
          <w:rFonts w:ascii="Book Antiqua" w:hAnsi="Book Antiqua"/>
        </w:rPr>
        <w:t xml:space="preserve">, Du JL, Duan ZJ, Guo SB, Sun XY, Liu Z. Inhibiting heme oxygenase-1 attenuates rat liver fibrosis by removing iron accumulation. </w:t>
      </w:r>
      <w:r w:rsidRPr="00EF2B13">
        <w:rPr>
          <w:rFonts w:ascii="Book Antiqua" w:hAnsi="Book Antiqua"/>
          <w:i/>
          <w:iCs/>
        </w:rPr>
        <w:t>World J Gastroenterol</w:t>
      </w:r>
      <w:r w:rsidRPr="00EF2B13">
        <w:rPr>
          <w:rFonts w:ascii="Book Antiqua" w:hAnsi="Book Antiqua"/>
        </w:rPr>
        <w:t xml:space="preserve"> 2013; </w:t>
      </w:r>
      <w:r w:rsidRPr="00EF2B13">
        <w:rPr>
          <w:rFonts w:ascii="Book Antiqua" w:hAnsi="Book Antiqua"/>
          <w:b/>
          <w:bCs/>
        </w:rPr>
        <w:t>19</w:t>
      </w:r>
      <w:r w:rsidRPr="00EF2B13">
        <w:rPr>
          <w:rFonts w:ascii="Book Antiqua" w:hAnsi="Book Antiqua"/>
        </w:rPr>
        <w:t>: 2921-2934 [PMID: 23704825 DOI: 10.3748/wjg.v19.i19.2921]</w:t>
      </w:r>
    </w:p>
    <w:p w14:paraId="03EBA18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475 </w:t>
      </w:r>
      <w:r w:rsidRPr="00EF2B13">
        <w:rPr>
          <w:rFonts w:ascii="Book Antiqua" w:hAnsi="Book Antiqua"/>
          <w:b/>
          <w:bCs/>
        </w:rPr>
        <w:t>Zhang Y</w:t>
      </w:r>
      <w:r w:rsidRPr="00EF2B13">
        <w:rPr>
          <w:rFonts w:ascii="Book Antiqua" w:hAnsi="Book Antiqua"/>
        </w:rPr>
        <w:t xml:space="preserve">, Zhao X, Chang Y, Zhang Y, Chu X, Zhang X, Liu Z, Guo H, Wang N, Gao Y, Zhang J, Chu L. Calcium channel blockers ameliorate iron overload-associated hepatic fibrosis by altering iron transport and stellate cell apoptosis. </w:t>
      </w:r>
      <w:r w:rsidRPr="00EF2B13">
        <w:rPr>
          <w:rFonts w:ascii="Book Antiqua" w:hAnsi="Book Antiqua"/>
          <w:i/>
          <w:iCs/>
        </w:rPr>
        <w:t>Toxicol Appl Pharmacol</w:t>
      </w:r>
      <w:r w:rsidRPr="00EF2B13">
        <w:rPr>
          <w:rFonts w:ascii="Book Antiqua" w:hAnsi="Book Antiqua"/>
        </w:rPr>
        <w:t xml:space="preserve"> 2016; </w:t>
      </w:r>
      <w:r w:rsidRPr="00EF2B13">
        <w:rPr>
          <w:rFonts w:ascii="Book Antiqua" w:hAnsi="Book Antiqua"/>
          <w:b/>
          <w:bCs/>
        </w:rPr>
        <w:t>301</w:t>
      </w:r>
      <w:r w:rsidRPr="00EF2B13">
        <w:rPr>
          <w:rFonts w:ascii="Book Antiqua" w:hAnsi="Book Antiqua"/>
        </w:rPr>
        <w:t>: 50-60 [PMID: 27095094 DOI: 10.1016/j.taap.2016.04.008]</w:t>
      </w:r>
    </w:p>
    <w:p w14:paraId="01A0D63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476 </w:t>
      </w:r>
      <w:r w:rsidRPr="00EF2B13">
        <w:rPr>
          <w:rFonts w:ascii="Book Antiqua" w:hAnsi="Book Antiqua"/>
          <w:b/>
          <w:bCs/>
        </w:rPr>
        <w:t>Preza GC</w:t>
      </w:r>
      <w:r w:rsidRPr="00EF2B13">
        <w:rPr>
          <w:rFonts w:ascii="Book Antiqua" w:hAnsi="Book Antiqua"/>
        </w:rPr>
        <w:t xml:space="preserve">, Ruchala P, Pinon R, Ramos E, Qiao B, Peralta MA, Sharma S, Waring A, Ganz T, Nemeth E. Minihepcidins are rationally designed small peptides that mimic hepcidin activity in mice and may be useful for the treatment of iron overload. </w:t>
      </w:r>
      <w:r w:rsidRPr="00EF2B13">
        <w:rPr>
          <w:rFonts w:ascii="Book Antiqua" w:hAnsi="Book Antiqua"/>
          <w:i/>
          <w:iCs/>
        </w:rPr>
        <w:t>J Clin Invest</w:t>
      </w:r>
      <w:r w:rsidRPr="00EF2B13">
        <w:rPr>
          <w:rFonts w:ascii="Book Antiqua" w:hAnsi="Book Antiqua"/>
        </w:rPr>
        <w:t xml:space="preserve"> 2011; </w:t>
      </w:r>
      <w:r w:rsidRPr="00EF2B13">
        <w:rPr>
          <w:rFonts w:ascii="Book Antiqua" w:hAnsi="Book Antiqua"/>
          <w:b/>
          <w:bCs/>
        </w:rPr>
        <w:t>121</w:t>
      </w:r>
      <w:r w:rsidRPr="00EF2B13">
        <w:rPr>
          <w:rFonts w:ascii="Book Antiqua" w:hAnsi="Book Antiqua"/>
        </w:rPr>
        <w:t>: 4880-4888 [PMID: 22045566 DOI: 10.1172/JCI57693]</w:t>
      </w:r>
    </w:p>
    <w:p w14:paraId="1246E6D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477 </w:t>
      </w:r>
      <w:r w:rsidRPr="00EF2B13">
        <w:rPr>
          <w:rFonts w:ascii="Book Antiqua" w:hAnsi="Book Antiqua"/>
          <w:b/>
          <w:bCs/>
        </w:rPr>
        <w:t>Ramos E</w:t>
      </w:r>
      <w:r w:rsidRPr="00EF2B13">
        <w:rPr>
          <w:rFonts w:ascii="Book Antiqua" w:hAnsi="Book Antiqua"/>
        </w:rPr>
        <w:t xml:space="preserve">, Ruchala P, Goodnough JB, Kautz L, Preza GC, Nemeth E, Ganz T. Minihepcidins prevent iron overload in a hepcidin-deficient mouse model of severe hemochromatosis. </w:t>
      </w:r>
      <w:r w:rsidRPr="00EF2B13">
        <w:rPr>
          <w:rFonts w:ascii="Book Antiqua" w:hAnsi="Book Antiqua"/>
          <w:i/>
          <w:iCs/>
        </w:rPr>
        <w:t>Blood</w:t>
      </w:r>
      <w:r w:rsidRPr="00EF2B13">
        <w:rPr>
          <w:rFonts w:ascii="Book Antiqua" w:hAnsi="Book Antiqua"/>
        </w:rPr>
        <w:t xml:space="preserve"> 2012; </w:t>
      </w:r>
      <w:r w:rsidRPr="00EF2B13">
        <w:rPr>
          <w:rFonts w:ascii="Book Antiqua" w:hAnsi="Book Antiqua"/>
          <w:b/>
          <w:bCs/>
        </w:rPr>
        <w:t>120</w:t>
      </w:r>
      <w:r w:rsidRPr="00EF2B13">
        <w:rPr>
          <w:rFonts w:ascii="Book Antiqua" w:hAnsi="Book Antiqua"/>
        </w:rPr>
        <w:t>: 3829-3836 [PMID: 22990014 DOI: 10.1182/blood-2012-07-440743]</w:t>
      </w:r>
    </w:p>
    <w:p w14:paraId="45122D9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478 </w:t>
      </w:r>
      <w:r w:rsidRPr="00EF2B13">
        <w:rPr>
          <w:rFonts w:ascii="Book Antiqua" w:hAnsi="Book Antiqua"/>
          <w:b/>
          <w:bCs/>
        </w:rPr>
        <w:t>Schmidt PJ</w:t>
      </w:r>
      <w:r w:rsidRPr="00EF2B13">
        <w:rPr>
          <w:rFonts w:ascii="Book Antiqua" w:hAnsi="Book Antiqua"/>
        </w:rPr>
        <w:t xml:space="preserve">, Racie T, Westerman M, Fitzgerald K, Butler JS, Fleming MD. Combination therapy with a Tmprss6 RNAi-therapeutic and the oral iron chelator deferiprone additively diminishes secondary iron overload in a mouse model of β-thalassemia intermedia. </w:t>
      </w:r>
      <w:r w:rsidRPr="00EF2B13">
        <w:rPr>
          <w:rFonts w:ascii="Book Antiqua" w:hAnsi="Book Antiqua"/>
          <w:i/>
          <w:iCs/>
        </w:rPr>
        <w:t>Am J Hematol</w:t>
      </w:r>
      <w:r w:rsidRPr="00EF2B13">
        <w:rPr>
          <w:rFonts w:ascii="Book Antiqua" w:hAnsi="Book Antiqua"/>
        </w:rPr>
        <w:t xml:space="preserve"> 2015; </w:t>
      </w:r>
      <w:r w:rsidRPr="00EF2B13">
        <w:rPr>
          <w:rFonts w:ascii="Book Antiqua" w:hAnsi="Book Antiqua"/>
          <w:b/>
          <w:bCs/>
        </w:rPr>
        <w:t>90</w:t>
      </w:r>
      <w:r w:rsidRPr="00EF2B13">
        <w:rPr>
          <w:rFonts w:ascii="Book Antiqua" w:hAnsi="Book Antiqua"/>
        </w:rPr>
        <w:t>: 310-313 [PMID: 25557851 DOI: 10.1002/ajh.23934]</w:t>
      </w:r>
    </w:p>
    <w:p w14:paraId="656C697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479 </w:t>
      </w:r>
      <w:r w:rsidRPr="00EF2B13">
        <w:rPr>
          <w:rFonts w:ascii="Book Antiqua" w:hAnsi="Book Antiqua"/>
          <w:b/>
          <w:bCs/>
        </w:rPr>
        <w:t>Sugimoto R</w:t>
      </w:r>
      <w:r w:rsidRPr="00EF2B13">
        <w:rPr>
          <w:rFonts w:ascii="Book Antiqua" w:hAnsi="Book Antiqua"/>
        </w:rPr>
        <w:t xml:space="preserve">, Fujita N, Tomosugi N, Hara N, Miyachi H, Tanaka H, Takeo M, Nakagawa N, Iwasa M, Kobayashi Y, Kaito M, Takei Y. Impaired regulation of serum hepcidin during phlebotomy in patients with chronic hepatitis C. </w:t>
      </w:r>
      <w:r w:rsidRPr="00EF2B13">
        <w:rPr>
          <w:rFonts w:ascii="Book Antiqua" w:hAnsi="Book Antiqua"/>
          <w:i/>
          <w:iCs/>
        </w:rPr>
        <w:t>Hepatol Res</w:t>
      </w:r>
      <w:r w:rsidRPr="00EF2B13">
        <w:rPr>
          <w:rFonts w:ascii="Book Antiqua" w:hAnsi="Book Antiqua"/>
        </w:rPr>
        <w:t xml:space="preserve"> 2009; </w:t>
      </w:r>
      <w:r w:rsidRPr="00EF2B13">
        <w:rPr>
          <w:rFonts w:ascii="Book Antiqua" w:hAnsi="Book Antiqua"/>
          <w:b/>
          <w:bCs/>
        </w:rPr>
        <w:t>39</w:t>
      </w:r>
      <w:r w:rsidRPr="00EF2B13">
        <w:rPr>
          <w:rFonts w:ascii="Book Antiqua" w:hAnsi="Book Antiqua"/>
        </w:rPr>
        <w:t>: 619-624 [PMID: 19260996 DOI: 10.1111/j.1872-034X.2009.00497.x]</w:t>
      </w:r>
    </w:p>
    <w:p w14:paraId="0B15D2D8"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480 </w:t>
      </w:r>
      <w:r w:rsidRPr="00EF2B13">
        <w:rPr>
          <w:rFonts w:ascii="Book Antiqua" w:hAnsi="Book Antiqua"/>
          <w:b/>
          <w:bCs/>
        </w:rPr>
        <w:t>Saeki I</w:t>
      </w:r>
      <w:r w:rsidRPr="00EF2B13">
        <w:rPr>
          <w:rFonts w:ascii="Book Antiqua" w:hAnsi="Book Antiqua"/>
        </w:rPr>
        <w:t xml:space="preserve">, Yamamoto N, Yamasaki T, Takami T, Maeda M, Fujisawa K, Iwamoto T, Matsumoto T, Hidaka I, Ishikawa T, Uchida K, Tani K, Sakaida I. Effects of an oral iron chelator, deferasirox, on advanced hepatocellular carcinoma. </w:t>
      </w:r>
      <w:r w:rsidRPr="00EF2B13">
        <w:rPr>
          <w:rFonts w:ascii="Book Antiqua" w:hAnsi="Book Antiqua"/>
          <w:i/>
          <w:iCs/>
        </w:rPr>
        <w:t>World J Gastroenterol</w:t>
      </w:r>
      <w:r w:rsidRPr="00EF2B13">
        <w:rPr>
          <w:rFonts w:ascii="Book Antiqua" w:hAnsi="Book Antiqua"/>
        </w:rPr>
        <w:t xml:space="preserve"> 2016; </w:t>
      </w:r>
      <w:r w:rsidRPr="00EF2B13">
        <w:rPr>
          <w:rFonts w:ascii="Book Antiqua" w:hAnsi="Book Antiqua"/>
          <w:b/>
          <w:bCs/>
        </w:rPr>
        <w:t>22</w:t>
      </w:r>
      <w:r w:rsidRPr="00EF2B13">
        <w:rPr>
          <w:rFonts w:ascii="Book Antiqua" w:hAnsi="Book Antiqua"/>
        </w:rPr>
        <w:t>: 8967-8977 [PMID: 27833388 DOI: 10.3748/wjg.v22.i40.8967]</w:t>
      </w:r>
    </w:p>
    <w:p w14:paraId="5F46642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481 </w:t>
      </w:r>
      <w:r w:rsidRPr="00EF2B13">
        <w:rPr>
          <w:rFonts w:ascii="Book Antiqua" w:hAnsi="Book Antiqua"/>
          <w:b/>
          <w:bCs/>
        </w:rPr>
        <w:t>Ren F</w:t>
      </w:r>
      <w:r w:rsidRPr="00EF2B13">
        <w:rPr>
          <w:rFonts w:ascii="Book Antiqua" w:hAnsi="Book Antiqua"/>
        </w:rPr>
        <w:t xml:space="preserve">, Yang Y, Wu K, Zhao T, Shi Y, Song M, Li J. The Effects of Dandelion Polysaccharides on Iron Metabolism by Regulating Hepcidin via JAK/STAT Signaling Pathway. </w:t>
      </w:r>
      <w:r w:rsidRPr="00EF2B13">
        <w:rPr>
          <w:rFonts w:ascii="Book Antiqua" w:hAnsi="Book Antiqua"/>
          <w:i/>
          <w:iCs/>
        </w:rPr>
        <w:t>Oxid Med Cell Longev</w:t>
      </w:r>
      <w:r w:rsidRPr="00EF2B13">
        <w:rPr>
          <w:rFonts w:ascii="Book Antiqua" w:hAnsi="Book Antiqua"/>
        </w:rPr>
        <w:t xml:space="preserve"> 2021; </w:t>
      </w:r>
      <w:r w:rsidRPr="00EF2B13">
        <w:rPr>
          <w:rFonts w:ascii="Book Antiqua" w:hAnsi="Book Antiqua"/>
          <w:b/>
          <w:bCs/>
        </w:rPr>
        <w:t>2021</w:t>
      </w:r>
      <w:r w:rsidRPr="00EF2B13">
        <w:rPr>
          <w:rFonts w:ascii="Book Antiqua" w:hAnsi="Book Antiqua"/>
        </w:rPr>
        <w:t>: 7184760 [PMID: 33488942 DOI: 10.1155/2021/7184760]</w:t>
      </w:r>
    </w:p>
    <w:p w14:paraId="2A7E565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482 </w:t>
      </w:r>
      <w:r w:rsidRPr="00EF2B13">
        <w:rPr>
          <w:rFonts w:ascii="Book Antiqua" w:hAnsi="Book Antiqua"/>
          <w:b/>
          <w:bCs/>
        </w:rPr>
        <w:t>Liu J</w:t>
      </w:r>
      <w:r w:rsidRPr="00EF2B13">
        <w:rPr>
          <w:rFonts w:ascii="Book Antiqua" w:hAnsi="Book Antiqua"/>
        </w:rPr>
        <w:t xml:space="preserve">, Sun B, Yin H, Liu S. Hepcidin: A Promising Therapeutic Target for Iron Disorders: A Systematic Review. </w:t>
      </w:r>
      <w:r w:rsidRPr="00EF2B13">
        <w:rPr>
          <w:rFonts w:ascii="Book Antiqua" w:hAnsi="Book Antiqua"/>
          <w:i/>
          <w:iCs/>
        </w:rPr>
        <w:t>Medicine (Baltimore)</w:t>
      </w:r>
      <w:r w:rsidRPr="00EF2B13">
        <w:rPr>
          <w:rFonts w:ascii="Book Antiqua" w:hAnsi="Book Antiqua"/>
        </w:rPr>
        <w:t xml:space="preserve"> 2016; </w:t>
      </w:r>
      <w:r w:rsidRPr="00EF2B13">
        <w:rPr>
          <w:rFonts w:ascii="Book Antiqua" w:hAnsi="Book Antiqua"/>
          <w:b/>
          <w:bCs/>
        </w:rPr>
        <w:t>95</w:t>
      </w:r>
      <w:r w:rsidRPr="00EF2B13">
        <w:rPr>
          <w:rFonts w:ascii="Book Antiqua" w:hAnsi="Book Antiqua"/>
        </w:rPr>
        <w:t>: e3150 [PMID: 27057839 DOI: 10.1097/MD.0000000000003150]</w:t>
      </w:r>
    </w:p>
    <w:p w14:paraId="4BC3E7D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483 </w:t>
      </w:r>
      <w:r w:rsidRPr="00EF2B13">
        <w:rPr>
          <w:rFonts w:ascii="Book Antiqua" w:hAnsi="Book Antiqua"/>
          <w:b/>
          <w:bCs/>
        </w:rPr>
        <w:t>Aldrovandi M</w:t>
      </w:r>
      <w:r w:rsidRPr="00EF2B13">
        <w:rPr>
          <w:rFonts w:ascii="Book Antiqua" w:hAnsi="Book Antiqua"/>
        </w:rPr>
        <w:t xml:space="preserve">, Conrad M. Ferroptosis: the Good, the Bad and the Ugly. </w:t>
      </w:r>
      <w:r w:rsidRPr="00EF2B13">
        <w:rPr>
          <w:rFonts w:ascii="Book Antiqua" w:hAnsi="Book Antiqua"/>
          <w:i/>
          <w:iCs/>
        </w:rPr>
        <w:t>Cell Res</w:t>
      </w:r>
      <w:r w:rsidRPr="00EF2B13">
        <w:rPr>
          <w:rFonts w:ascii="Book Antiqua" w:hAnsi="Book Antiqua"/>
        </w:rPr>
        <w:t xml:space="preserve"> 2020; </w:t>
      </w:r>
      <w:r w:rsidRPr="00EF2B13">
        <w:rPr>
          <w:rFonts w:ascii="Book Antiqua" w:hAnsi="Book Antiqua"/>
          <w:b/>
          <w:bCs/>
        </w:rPr>
        <w:t>30</w:t>
      </w:r>
      <w:r w:rsidRPr="00EF2B13">
        <w:rPr>
          <w:rFonts w:ascii="Book Antiqua" w:hAnsi="Book Antiqua"/>
        </w:rPr>
        <w:t>: 1061-1062 [PMID: 33149249 DOI: 10.1038/s41422-020-00434-0]</w:t>
      </w:r>
    </w:p>
    <w:p w14:paraId="35A28DA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484 </w:t>
      </w:r>
      <w:r w:rsidRPr="00EF2B13">
        <w:rPr>
          <w:rFonts w:ascii="Book Antiqua" w:hAnsi="Book Antiqua"/>
          <w:b/>
          <w:bCs/>
        </w:rPr>
        <w:t>Park SJ</w:t>
      </w:r>
      <w:r w:rsidRPr="00EF2B13">
        <w:rPr>
          <w:rFonts w:ascii="Book Antiqua" w:hAnsi="Book Antiqua"/>
        </w:rPr>
        <w:t xml:space="preserve">, Cho SS, Kim KM, Yang JH, Kim JH, Jeong EH, Yang JW, Han CY, Ku SK, Cho IJ, Ki SH. Protective effect of sestrin2 against iron overload and ferroptosis-induced liver injury. </w:t>
      </w:r>
      <w:r w:rsidRPr="00EF2B13">
        <w:rPr>
          <w:rFonts w:ascii="Book Antiqua" w:hAnsi="Book Antiqua"/>
          <w:i/>
          <w:iCs/>
        </w:rPr>
        <w:t>Toxicol Appl Pharmacol</w:t>
      </w:r>
      <w:r w:rsidRPr="00EF2B13">
        <w:rPr>
          <w:rFonts w:ascii="Book Antiqua" w:hAnsi="Book Antiqua"/>
        </w:rPr>
        <w:t xml:space="preserve"> 2019; </w:t>
      </w:r>
      <w:r w:rsidRPr="00EF2B13">
        <w:rPr>
          <w:rFonts w:ascii="Book Antiqua" w:hAnsi="Book Antiqua"/>
          <w:b/>
          <w:bCs/>
        </w:rPr>
        <w:t>379</w:t>
      </w:r>
      <w:r w:rsidRPr="00EF2B13">
        <w:rPr>
          <w:rFonts w:ascii="Book Antiqua" w:hAnsi="Book Antiqua"/>
        </w:rPr>
        <w:t>: 114665 [PMID: 31323261 DOI: 10.1016/j.taap.2019.114665]</w:t>
      </w:r>
    </w:p>
    <w:p w14:paraId="382047D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485 </w:t>
      </w:r>
      <w:r w:rsidRPr="00EF2B13">
        <w:rPr>
          <w:rFonts w:ascii="Book Antiqua" w:hAnsi="Book Antiqua"/>
          <w:b/>
          <w:bCs/>
        </w:rPr>
        <w:t>Louandre C</w:t>
      </w:r>
      <w:r w:rsidRPr="00EF2B13">
        <w:rPr>
          <w:rFonts w:ascii="Book Antiqua" w:hAnsi="Book Antiqua"/>
        </w:rPr>
        <w:t xml:space="preserve">, Ezzoukhry Z, Godin C, Barbare JC, Mazière JC, Chauffert B, Galmiche A. Iron-dependent cell death of hepatocellular carcinoma cells exposed to sorafenib. </w:t>
      </w:r>
      <w:r w:rsidRPr="00EF2B13">
        <w:rPr>
          <w:rFonts w:ascii="Book Antiqua" w:hAnsi="Book Antiqua"/>
          <w:i/>
          <w:iCs/>
        </w:rPr>
        <w:t>Int J Cancer</w:t>
      </w:r>
      <w:r w:rsidRPr="00EF2B13">
        <w:rPr>
          <w:rFonts w:ascii="Book Antiqua" w:hAnsi="Book Antiqua"/>
        </w:rPr>
        <w:t xml:space="preserve"> 2013; </w:t>
      </w:r>
      <w:r w:rsidRPr="00EF2B13">
        <w:rPr>
          <w:rFonts w:ascii="Book Antiqua" w:hAnsi="Book Antiqua"/>
          <w:b/>
          <w:bCs/>
        </w:rPr>
        <w:t>133</w:t>
      </w:r>
      <w:r w:rsidRPr="00EF2B13">
        <w:rPr>
          <w:rFonts w:ascii="Book Antiqua" w:hAnsi="Book Antiqua"/>
        </w:rPr>
        <w:t>: 1732-1742 [PMID: 23505071 DOI: 10.1002/ijc.28159]</w:t>
      </w:r>
    </w:p>
    <w:p w14:paraId="49718BC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486 </w:t>
      </w:r>
      <w:r w:rsidRPr="00EF2B13">
        <w:rPr>
          <w:rFonts w:ascii="Book Antiqua" w:hAnsi="Book Antiqua"/>
          <w:b/>
          <w:bCs/>
        </w:rPr>
        <w:t>Kong FH</w:t>
      </w:r>
      <w:r w:rsidRPr="00EF2B13">
        <w:rPr>
          <w:rFonts w:ascii="Book Antiqua" w:hAnsi="Book Antiqua"/>
        </w:rPr>
        <w:t xml:space="preserve">, Ye QF, Miao XY, Liu X, Huang SQ, Xiong L, Wen Y, Zhang ZJ. Current status of sorafenib nanoparticle delivery systems in the treatment of hepatocellular carcinoma. </w:t>
      </w:r>
      <w:r w:rsidRPr="00EF2B13">
        <w:rPr>
          <w:rFonts w:ascii="Book Antiqua" w:hAnsi="Book Antiqua"/>
          <w:i/>
          <w:iCs/>
        </w:rPr>
        <w:t>Theranostics</w:t>
      </w:r>
      <w:r w:rsidRPr="00EF2B13">
        <w:rPr>
          <w:rFonts w:ascii="Book Antiqua" w:hAnsi="Book Antiqua"/>
        </w:rPr>
        <w:t xml:space="preserve"> 2021; </w:t>
      </w:r>
      <w:r w:rsidRPr="00EF2B13">
        <w:rPr>
          <w:rFonts w:ascii="Book Antiqua" w:hAnsi="Book Antiqua"/>
          <w:b/>
          <w:bCs/>
        </w:rPr>
        <w:t>11</w:t>
      </w:r>
      <w:r w:rsidRPr="00EF2B13">
        <w:rPr>
          <w:rFonts w:ascii="Book Antiqua" w:hAnsi="Book Antiqua"/>
        </w:rPr>
        <w:t>: 5464-5490 [PMID: 33859758 DOI: 10.7150/thno.54822]</w:t>
      </w:r>
    </w:p>
    <w:p w14:paraId="240B33DF"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487 </w:t>
      </w:r>
      <w:r w:rsidRPr="00EF2B13">
        <w:rPr>
          <w:rFonts w:ascii="Book Antiqua" w:hAnsi="Book Antiqua"/>
          <w:b/>
          <w:bCs/>
        </w:rPr>
        <w:t>Galmiche A</w:t>
      </w:r>
      <w:r w:rsidRPr="00EF2B13">
        <w:rPr>
          <w:rFonts w:ascii="Book Antiqua" w:hAnsi="Book Antiqua"/>
        </w:rPr>
        <w:t xml:space="preserve">, Chauffert B, Barbare JC. New biological perspectives for the improvement of the efficacy of sorafenib in hepatocellular carcinoma. </w:t>
      </w:r>
      <w:r w:rsidRPr="00EF2B13">
        <w:rPr>
          <w:rFonts w:ascii="Book Antiqua" w:hAnsi="Book Antiqua"/>
          <w:i/>
          <w:iCs/>
        </w:rPr>
        <w:t>Cancer Lett</w:t>
      </w:r>
      <w:r w:rsidRPr="00EF2B13">
        <w:rPr>
          <w:rFonts w:ascii="Book Antiqua" w:hAnsi="Book Antiqua"/>
        </w:rPr>
        <w:t xml:space="preserve"> 2014; </w:t>
      </w:r>
      <w:r w:rsidRPr="00EF2B13">
        <w:rPr>
          <w:rFonts w:ascii="Book Antiqua" w:hAnsi="Book Antiqua"/>
          <w:b/>
          <w:bCs/>
        </w:rPr>
        <w:t>346</w:t>
      </w:r>
      <w:r w:rsidRPr="00EF2B13">
        <w:rPr>
          <w:rFonts w:ascii="Book Antiqua" w:hAnsi="Book Antiqua"/>
        </w:rPr>
        <w:t>: 159-162 [PMID: 24380851 DOI: 10.1016/j.canlet.2013.12.028]</w:t>
      </w:r>
    </w:p>
    <w:p w14:paraId="5CD1B3C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488 </w:t>
      </w:r>
      <w:r w:rsidRPr="00EF2B13">
        <w:rPr>
          <w:rFonts w:ascii="Book Antiqua" w:hAnsi="Book Antiqua"/>
          <w:b/>
          <w:bCs/>
        </w:rPr>
        <w:t>Louandre C</w:t>
      </w:r>
      <w:r w:rsidRPr="00EF2B13">
        <w:rPr>
          <w:rFonts w:ascii="Book Antiqua" w:hAnsi="Book Antiqua"/>
        </w:rPr>
        <w:t xml:space="preserve">, Marcq I, Bouhlal H, Lachaier E, Godin C, Saidak Z, François C, Chatelain D, Debuysscher V, Barbare JC, Chauffert B, Galmiche A. The retinoblastoma (Rb) protein regulates ferroptosis induced by sorafenib in human hepatocellular carcinoma cells. </w:t>
      </w:r>
      <w:r w:rsidRPr="00EF2B13">
        <w:rPr>
          <w:rFonts w:ascii="Book Antiqua" w:hAnsi="Book Antiqua"/>
          <w:i/>
          <w:iCs/>
        </w:rPr>
        <w:t>Cancer Lett</w:t>
      </w:r>
      <w:r w:rsidRPr="00EF2B13">
        <w:rPr>
          <w:rFonts w:ascii="Book Antiqua" w:hAnsi="Book Antiqua"/>
        </w:rPr>
        <w:t xml:space="preserve"> 2015; </w:t>
      </w:r>
      <w:r w:rsidRPr="00EF2B13">
        <w:rPr>
          <w:rFonts w:ascii="Book Antiqua" w:hAnsi="Book Antiqua"/>
          <w:b/>
          <w:bCs/>
        </w:rPr>
        <w:t>356</w:t>
      </w:r>
      <w:r w:rsidRPr="00EF2B13">
        <w:rPr>
          <w:rFonts w:ascii="Book Antiqua" w:hAnsi="Book Antiqua"/>
        </w:rPr>
        <w:t>: 971-977 [PMID: 25444922 DOI: 10.1016/j.canlet.2014.11.014]</w:t>
      </w:r>
    </w:p>
    <w:p w14:paraId="73EB8561"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489 </w:t>
      </w:r>
      <w:r w:rsidRPr="00EF2B13">
        <w:rPr>
          <w:rFonts w:ascii="Book Antiqua" w:hAnsi="Book Antiqua"/>
          <w:b/>
          <w:bCs/>
        </w:rPr>
        <w:t>Huang W</w:t>
      </w:r>
      <w:r w:rsidRPr="00EF2B13">
        <w:rPr>
          <w:rFonts w:ascii="Book Antiqua" w:hAnsi="Book Antiqua"/>
        </w:rPr>
        <w:t xml:space="preserve">, Chen K, Lu Y, Zhang D, Cheng Y, Li L, Huang W, He G, Liao H, Cai L, Tang Y, Zhao L, Pan M. ABCC5 facilitates the acquired resistance of sorafenib through the inhibition of SLC7A11-induced ferroptosis in hepatocellular carcinoma. </w:t>
      </w:r>
      <w:r w:rsidRPr="00EF2B13">
        <w:rPr>
          <w:rFonts w:ascii="Book Antiqua" w:hAnsi="Book Antiqua"/>
          <w:i/>
          <w:iCs/>
        </w:rPr>
        <w:t>Neoplasia</w:t>
      </w:r>
      <w:r w:rsidRPr="00EF2B13">
        <w:rPr>
          <w:rFonts w:ascii="Book Antiqua" w:hAnsi="Book Antiqua"/>
        </w:rPr>
        <w:t xml:space="preserve"> 2021; </w:t>
      </w:r>
      <w:r w:rsidRPr="00EF2B13">
        <w:rPr>
          <w:rFonts w:ascii="Book Antiqua" w:hAnsi="Book Antiqua"/>
          <w:b/>
          <w:bCs/>
        </w:rPr>
        <w:t>23</w:t>
      </w:r>
      <w:r w:rsidRPr="00EF2B13">
        <w:rPr>
          <w:rFonts w:ascii="Book Antiqua" w:hAnsi="Book Antiqua"/>
        </w:rPr>
        <w:t>: 1227-1239 [PMID: 34768109 DOI: 10.1016/j.neo.2021.11.002]</w:t>
      </w:r>
    </w:p>
    <w:p w14:paraId="2D68C62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490 </w:t>
      </w:r>
      <w:r w:rsidRPr="00EF2B13">
        <w:rPr>
          <w:rFonts w:ascii="Book Antiqua" w:hAnsi="Book Antiqua"/>
          <w:b/>
          <w:bCs/>
        </w:rPr>
        <w:t>Gao R</w:t>
      </w:r>
      <w:r w:rsidRPr="00EF2B13">
        <w:rPr>
          <w:rFonts w:ascii="Book Antiqua" w:hAnsi="Book Antiqua"/>
        </w:rPr>
        <w:t xml:space="preserve">, Kalathur RKR, Coto-Llerena M, Ercan C, Buechel D, Shuang S, Piscuoglio S, Dill MT, Camargo FD, Christofori G, Tang F. YAP/TAZ and ATF4 drive resistance to Sorafenib in hepatocellular carcinoma by preventing ferroptosis. </w:t>
      </w:r>
      <w:r w:rsidRPr="00EF2B13">
        <w:rPr>
          <w:rFonts w:ascii="Book Antiqua" w:hAnsi="Book Antiqua"/>
          <w:i/>
          <w:iCs/>
        </w:rPr>
        <w:t>EMBO Mol Med</w:t>
      </w:r>
      <w:r w:rsidRPr="00EF2B13">
        <w:rPr>
          <w:rFonts w:ascii="Book Antiqua" w:hAnsi="Book Antiqua"/>
        </w:rPr>
        <w:t xml:space="preserve"> 2021; </w:t>
      </w:r>
      <w:r w:rsidRPr="00EF2B13">
        <w:rPr>
          <w:rFonts w:ascii="Book Antiqua" w:hAnsi="Book Antiqua"/>
          <w:b/>
          <w:bCs/>
        </w:rPr>
        <w:t>13</w:t>
      </w:r>
      <w:r w:rsidRPr="00EF2B13">
        <w:rPr>
          <w:rFonts w:ascii="Book Antiqua" w:hAnsi="Book Antiqua"/>
        </w:rPr>
        <w:t>: e14351 [PMID: 34664408 DOI: 10.15252/emmm.202114351]</w:t>
      </w:r>
    </w:p>
    <w:p w14:paraId="2785F5C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491 </w:t>
      </w:r>
      <w:r w:rsidRPr="00EF2B13">
        <w:rPr>
          <w:rFonts w:ascii="Book Antiqua" w:hAnsi="Book Antiqua"/>
          <w:b/>
          <w:bCs/>
        </w:rPr>
        <w:t>Wang Q</w:t>
      </w:r>
      <w:r w:rsidRPr="00EF2B13">
        <w:rPr>
          <w:rFonts w:ascii="Book Antiqua" w:hAnsi="Book Antiqua"/>
        </w:rPr>
        <w:t xml:space="preserve">, Guo Y, Wang W, Liu B, Yang G, Xu Z, Li J, Liu Z. RNA binding protein DAZAP1 promotes HCC progression and regulates ferroptosis by interacting with SLC7A11 mRNA. </w:t>
      </w:r>
      <w:r w:rsidRPr="00EF2B13">
        <w:rPr>
          <w:rFonts w:ascii="Book Antiqua" w:hAnsi="Book Antiqua"/>
          <w:i/>
          <w:iCs/>
        </w:rPr>
        <w:t>Exp Cell Res</w:t>
      </w:r>
      <w:r w:rsidRPr="00EF2B13">
        <w:rPr>
          <w:rFonts w:ascii="Book Antiqua" w:hAnsi="Book Antiqua"/>
        </w:rPr>
        <w:t xml:space="preserve"> 2021; </w:t>
      </w:r>
      <w:r w:rsidRPr="00EF2B13">
        <w:rPr>
          <w:rFonts w:ascii="Book Antiqua" w:hAnsi="Book Antiqua"/>
          <w:b/>
          <w:bCs/>
        </w:rPr>
        <w:t>399</w:t>
      </w:r>
      <w:r w:rsidRPr="00EF2B13">
        <w:rPr>
          <w:rFonts w:ascii="Book Antiqua" w:hAnsi="Book Antiqua"/>
        </w:rPr>
        <w:t>: 112453 [PMID: 33358859 DOI: 10.1016/j.yexcr.2020.112453]</w:t>
      </w:r>
    </w:p>
    <w:p w14:paraId="5932643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492 </w:t>
      </w:r>
      <w:r w:rsidRPr="00EF2B13">
        <w:rPr>
          <w:rFonts w:ascii="Book Antiqua" w:hAnsi="Book Antiqua"/>
          <w:b/>
          <w:bCs/>
        </w:rPr>
        <w:t>Bai T</w:t>
      </w:r>
      <w:r w:rsidRPr="00EF2B13">
        <w:rPr>
          <w:rFonts w:ascii="Book Antiqua" w:hAnsi="Book Antiqua"/>
        </w:rPr>
        <w:t xml:space="preserve">, Lei P, Zhou H, Liang R, Zhu R, Wang W, Zhou L, Sun Y. Sigma-1 receptor protects against ferroptosis in hepatocellular carcinoma cells. </w:t>
      </w:r>
      <w:r w:rsidRPr="00EF2B13">
        <w:rPr>
          <w:rFonts w:ascii="Book Antiqua" w:hAnsi="Book Antiqua"/>
          <w:i/>
          <w:iCs/>
        </w:rPr>
        <w:t>J Cell Mol Med</w:t>
      </w:r>
      <w:r w:rsidRPr="00EF2B13">
        <w:rPr>
          <w:rFonts w:ascii="Book Antiqua" w:hAnsi="Book Antiqua"/>
        </w:rPr>
        <w:t xml:space="preserve"> 2019; </w:t>
      </w:r>
      <w:r w:rsidRPr="00EF2B13">
        <w:rPr>
          <w:rFonts w:ascii="Book Antiqua" w:hAnsi="Book Antiqua"/>
          <w:b/>
          <w:bCs/>
        </w:rPr>
        <w:t>23</w:t>
      </w:r>
      <w:r w:rsidRPr="00EF2B13">
        <w:rPr>
          <w:rFonts w:ascii="Book Antiqua" w:hAnsi="Book Antiqua"/>
        </w:rPr>
        <w:t>: 7349-7359 [PMID: 31507082 DOI: 10.1111/jcmm.14594]</w:t>
      </w:r>
    </w:p>
    <w:p w14:paraId="7D3BE0D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493 </w:t>
      </w:r>
      <w:r w:rsidRPr="00EF2B13">
        <w:rPr>
          <w:rFonts w:ascii="Book Antiqua" w:hAnsi="Book Antiqua"/>
          <w:b/>
          <w:bCs/>
        </w:rPr>
        <w:t>Houessinon A</w:t>
      </w:r>
      <w:r w:rsidRPr="00EF2B13">
        <w:rPr>
          <w:rFonts w:ascii="Book Antiqua" w:hAnsi="Book Antiqua"/>
        </w:rPr>
        <w:t xml:space="preserve">, François C, Sauzay C, Louandre C, Mongelard G, Godin C, Bodeau S, Takahashi S, Saidak Z, Gutierrez L, Régimbeau JM, Barget N, Barbare JC, Ganne N, Chauffert B, Coriat R, Galmiche A. Metallothionein-1 as a biomarker of altered redox metabolism in hepatocellular carcinoma cells exposed to sorafenib. </w:t>
      </w:r>
      <w:r w:rsidRPr="00EF2B13">
        <w:rPr>
          <w:rFonts w:ascii="Book Antiqua" w:hAnsi="Book Antiqua"/>
          <w:i/>
          <w:iCs/>
        </w:rPr>
        <w:t>Mol Cancer</w:t>
      </w:r>
      <w:r w:rsidRPr="00EF2B13">
        <w:rPr>
          <w:rFonts w:ascii="Book Antiqua" w:hAnsi="Book Antiqua"/>
        </w:rPr>
        <w:t xml:space="preserve"> 2016; </w:t>
      </w:r>
      <w:r w:rsidRPr="00EF2B13">
        <w:rPr>
          <w:rFonts w:ascii="Book Antiqua" w:hAnsi="Book Antiqua"/>
          <w:b/>
          <w:bCs/>
        </w:rPr>
        <w:t>15</w:t>
      </w:r>
      <w:r w:rsidRPr="00EF2B13">
        <w:rPr>
          <w:rFonts w:ascii="Book Antiqua" w:hAnsi="Book Antiqua"/>
        </w:rPr>
        <w:t>: 38 [PMID: 27184800 DOI: 10.1186/s12943-016-0526-2]</w:t>
      </w:r>
    </w:p>
    <w:p w14:paraId="7D2E1EF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494 </w:t>
      </w:r>
      <w:r w:rsidRPr="00EF2B13">
        <w:rPr>
          <w:rFonts w:ascii="Book Antiqua" w:hAnsi="Book Antiqua"/>
          <w:b/>
          <w:bCs/>
        </w:rPr>
        <w:t>Wang Q</w:t>
      </w:r>
      <w:r w:rsidRPr="00EF2B13">
        <w:rPr>
          <w:rFonts w:ascii="Book Antiqua" w:hAnsi="Book Antiqua"/>
        </w:rPr>
        <w:t xml:space="preserve">, Bin C, Xue Q, Gao Q, Huang A, Wang K, Tang N. GSTZ1 sensitizes hepatocellular carcinoma cells to sorafenib-induced ferroptosis via inhibition of NRF2/GPX4 axis. </w:t>
      </w:r>
      <w:r w:rsidRPr="00EF2B13">
        <w:rPr>
          <w:rFonts w:ascii="Book Antiqua" w:hAnsi="Book Antiqua"/>
          <w:i/>
          <w:iCs/>
        </w:rPr>
        <w:t>Cell Death Dis</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426 [PMID: 33931597 DOI: 10.1038/s41419-021-03718-4]</w:t>
      </w:r>
    </w:p>
    <w:p w14:paraId="6D6657F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495 </w:t>
      </w:r>
      <w:r w:rsidRPr="00EF2B13">
        <w:rPr>
          <w:rFonts w:ascii="Book Antiqua" w:hAnsi="Book Antiqua"/>
          <w:b/>
          <w:bCs/>
        </w:rPr>
        <w:t>Yao F</w:t>
      </w:r>
      <w:r w:rsidRPr="00EF2B13">
        <w:rPr>
          <w:rFonts w:ascii="Book Antiqua" w:hAnsi="Book Antiqua"/>
        </w:rPr>
        <w:t xml:space="preserve">, Deng Y, Zhao Y, Mei Y, Zhang Y, Liu X, Martinez C, Su X, Rosato RR, Teng H, Hang Q, Yap S, Chen D, Wang Y, Chen MM, Zhang M, Liang H, Xie D, Chen X, Zhu H, Chang JC, You MJ, Sun Y, Gan B, Ma L. A targetable LIFR-NF-κB-LCN2 axis controls liver tumorigenesis and vulnerability to ferroptosis. </w:t>
      </w:r>
      <w:r w:rsidRPr="00EF2B13">
        <w:rPr>
          <w:rFonts w:ascii="Book Antiqua" w:hAnsi="Book Antiqua"/>
          <w:i/>
          <w:iCs/>
        </w:rPr>
        <w:t>Nat Commun</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7333 [PMID: 34921145 DOI: 10.1038/s41467-021-27452-9]</w:t>
      </w:r>
    </w:p>
    <w:p w14:paraId="0A49C380"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496 </w:t>
      </w:r>
      <w:r w:rsidRPr="00EF2B13">
        <w:rPr>
          <w:rFonts w:ascii="Book Antiqua" w:hAnsi="Book Antiqua"/>
          <w:b/>
          <w:bCs/>
        </w:rPr>
        <w:t>Zhao Y</w:t>
      </w:r>
      <w:r w:rsidRPr="00EF2B13">
        <w:rPr>
          <w:rFonts w:ascii="Book Antiqua" w:hAnsi="Book Antiqua"/>
        </w:rPr>
        <w:t xml:space="preserve">, Li M, Yao X, Fei Y, Lin Z, Li Z, Cai K, Zhao Y, Luo Z. HCAR1/MCT1 Regulates Tumor Ferroptosis through the Lactate-Mediated AMPK-SCD1 Activity and Its Therapeutic Implications. </w:t>
      </w:r>
      <w:r w:rsidRPr="00EF2B13">
        <w:rPr>
          <w:rFonts w:ascii="Book Antiqua" w:hAnsi="Book Antiqua"/>
          <w:i/>
          <w:iCs/>
        </w:rPr>
        <w:t>Cell Rep</w:t>
      </w:r>
      <w:r w:rsidRPr="00EF2B13">
        <w:rPr>
          <w:rFonts w:ascii="Book Antiqua" w:hAnsi="Book Antiqua"/>
        </w:rPr>
        <w:t xml:space="preserve"> 2020; </w:t>
      </w:r>
      <w:r w:rsidRPr="00EF2B13">
        <w:rPr>
          <w:rFonts w:ascii="Book Antiqua" w:hAnsi="Book Antiqua"/>
          <w:b/>
          <w:bCs/>
        </w:rPr>
        <w:t>33</w:t>
      </w:r>
      <w:r w:rsidRPr="00EF2B13">
        <w:rPr>
          <w:rFonts w:ascii="Book Antiqua" w:hAnsi="Book Antiqua"/>
        </w:rPr>
        <w:t>: 108487 [PMID: 33296645 DOI: 10.1016/j.celrep.2020.108487]</w:t>
      </w:r>
    </w:p>
    <w:p w14:paraId="4ADDC97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497 </w:t>
      </w:r>
      <w:r w:rsidRPr="00EF2B13">
        <w:rPr>
          <w:rFonts w:ascii="Book Antiqua" w:hAnsi="Book Antiqua"/>
          <w:b/>
          <w:bCs/>
        </w:rPr>
        <w:t>Zheng J</w:t>
      </w:r>
      <w:r w:rsidRPr="00EF2B13">
        <w:rPr>
          <w:rFonts w:ascii="Book Antiqua" w:hAnsi="Book Antiqua"/>
        </w:rPr>
        <w:t xml:space="preserve">, Sato M, Mishima E, Sato H, Proneth B, Conrad M. Sorafenib fails to trigger ferroptosis across a wide range of cancer cell lines. </w:t>
      </w:r>
      <w:r w:rsidRPr="00EF2B13">
        <w:rPr>
          <w:rFonts w:ascii="Book Antiqua" w:hAnsi="Book Antiqua"/>
          <w:i/>
          <w:iCs/>
        </w:rPr>
        <w:t>Cell Death Dis</w:t>
      </w:r>
      <w:r w:rsidRPr="00EF2B13">
        <w:rPr>
          <w:rFonts w:ascii="Book Antiqua" w:hAnsi="Book Antiqua"/>
        </w:rPr>
        <w:t xml:space="preserve"> 2021; </w:t>
      </w:r>
      <w:r w:rsidRPr="00EF2B13">
        <w:rPr>
          <w:rFonts w:ascii="Book Antiqua" w:hAnsi="Book Antiqua"/>
          <w:b/>
          <w:bCs/>
        </w:rPr>
        <w:t>12</w:t>
      </w:r>
      <w:r w:rsidRPr="00EF2B13">
        <w:rPr>
          <w:rFonts w:ascii="Book Antiqua" w:hAnsi="Book Antiqua"/>
        </w:rPr>
        <w:t>: 698 [PMID: 34257282 DOI: 10.1038/s41419-021-03998-w]</w:t>
      </w:r>
    </w:p>
    <w:p w14:paraId="3986840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498 </w:t>
      </w:r>
      <w:r w:rsidRPr="00EF2B13">
        <w:rPr>
          <w:rFonts w:ascii="Book Antiqua" w:hAnsi="Book Antiqua"/>
          <w:b/>
          <w:bCs/>
        </w:rPr>
        <w:t>Liu X</w:t>
      </w:r>
      <w:r w:rsidRPr="00EF2B13">
        <w:rPr>
          <w:rFonts w:ascii="Book Antiqua" w:hAnsi="Book Antiqua"/>
        </w:rPr>
        <w:t xml:space="preserve">, Zhu X, Qi X, Meng X, Xu K. Co-Administration of iRGD with Sorafenib-Loaded Iron-Based Metal-Organic Framework as a Targeted Ferroptosis Agent for Liver Cancer Therapy. </w:t>
      </w:r>
      <w:r w:rsidRPr="00EF2B13">
        <w:rPr>
          <w:rFonts w:ascii="Book Antiqua" w:hAnsi="Book Antiqua"/>
          <w:i/>
          <w:iCs/>
        </w:rPr>
        <w:t>Int J Nanomedicine</w:t>
      </w:r>
      <w:r w:rsidRPr="00EF2B13">
        <w:rPr>
          <w:rFonts w:ascii="Book Antiqua" w:hAnsi="Book Antiqua"/>
        </w:rPr>
        <w:t xml:space="preserve"> 2021; </w:t>
      </w:r>
      <w:r w:rsidRPr="00EF2B13">
        <w:rPr>
          <w:rFonts w:ascii="Book Antiqua" w:hAnsi="Book Antiqua"/>
          <w:b/>
          <w:bCs/>
        </w:rPr>
        <w:t>16</w:t>
      </w:r>
      <w:r w:rsidRPr="00EF2B13">
        <w:rPr>
          <w:rFonts w:ascii="Book Antiqua" w:hAnsi="Book Antiqua"/>
        </w:rPr>
        <w:t>: 1037-1050 [PMID: 33603367 DOI: 10.2147/IJN.S292528]</w:t>
      </w:r>
    </w:p>
    <w:p w14:paraId="78845B1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499 </w:t>
      </w:r>
      <w:r w:rsidRPr="00EF2B13">
        <w:rPr>
          <w:rFonts w:ascii="Book Antiqua" w:hAnsi="Book Antiqua"/>
          <w:b/>
          <w:bCs/>
        </w:rPr>
        <w:t>Tang H</w:t>
      </w:r>
      <w:r w:rsidRPr="00EF2B13">
        <w:rPr>
          <w:rFonts w:ascii="Book Antiqua" w:hAnsi="Book Antiqua"/>
        </w:rPr>
        <w:t xml:space="preserve">, Chen D, Li C, Zheng C, Wu X, Zhang Y, Song Q, Fei W. Dual GSH-exhausting sorafenib loaded manganese-silica nanodrugs for inducing the ferroptosis of hepatocellular carcinoma cells. </w:t>
      </w:r>
      <w:r w:rsidRPr="00EF2B13">
        <w:rPr>
          <w:rFonts w:ascii="Book Antiqua" w:hAnsi="Book Antiqua"/>
          <w:i/>
          <w:iCs/>
        </w:rPr>
        <w:t>Int J Pharm</w:t>
      </w:r>
      <w:r w:rsidRPr="00EF2B13">
        <w:rPr>
          <w:rFonts w:ascii="Book Antiqua" w:hAnsi="Book Antiqua"/>
        </w:rPr>
        <w:t xml:space="preserve"> 2019; </w:t>
      </w:r>
      <w:r w:rsidRPr="00EF2B13">
        <w:rPr>
          <w:rFonts w:ascii="Book Antiqua" w:hAnsi="Book Antiqua"/>
          <w:b/>
          <w:bCs/>
        </w:rPr>
        <w:t>572</w:t>
      </w:r>
      <w:r w:rsidRPr="00EF2B13">
        <w:rPr>
          <w:rFonts w:ascii="Book Antiqua" w:hAnsi="Book Antiqua"/>
        </w:rPr>
        <w:t>: 118782 [PMID: 31678528 DOI: 10.1016/j.ijpharm.2019.118782]</w:t>
      </w:r>
    </w:p>
    <w:p w14:paraId="08A8151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500 </w:t>
      </w:r>
      <w:r w:rsidRPr="00EF2B13">
        <w:rPr>
          <w:rFonts w:ascii="Book Antiqua" w:hAnsi="Book Antiqua"/>
          <w:b/>
          <w:bCs/>
        </w:rPr>
        <w:t>Chang WT</w:t>
      </w:r>
      <w:r w:rsidRPr="00EF2B13">
        <w:rPr>
          <w:rFonts w:ascii="Book Antiqua" w:hAnsi="Book Antiqua"/>
        </w:rPr>
        <w:t xml:space="preserve">, Bow YD, Fu PJ, Li CY, Wu CY, Chang YH, Teng YN, Li RN, Lu MC, Liu YC, Chiu CC. A Marine Terpenoid, Heteronemin, Induces Both the Apoptosis and Ferroptosis of Hepatocellular Carcinoma Cells and Involves the ROS and MAPK Pathways. </w:t>
      </w:r>
      <w:r w:rsidRPr="00EF2B13">
        <w:rPr>
          <w:rFonts w:ascii="Book Antiqua" w:hAnsi="Book Antiqua"/>
          <w:i/>
          <w:iCs/>
        </w:rPr>
        <w:t>Oxid Med Cell Longev</w:t>
      </w:r>
      <w:r w:rsidRPr="00EF2B13">
        <w:rPr>
          <w:rFonts w:ascii="Book Antiqua" w:hAnsi="Book Antiqua"/>
        </w:rPr>
        <w:t xml:space="preserve"> 2021; </w:t>
      </w:r>
      <w:r w:rsidRPr="00EF2B13">
        <w:rPr>
          <w:rFonts w:ascii="Book Antiqua" w:hAnsi="Book Antiqua"/>
          <w:b/>
          <w:bCs/>
        </w:rPr>
        <w:t>2021</w:t>
      </w:r>
      <w:r w:rsidRPr="00EF2B13">
        <w:rPr>
          <w:rFonts w:ascii="Book Antiqua" w:hAnsi="Book Antiqua"/>
        </w:rPr>
        <w:t>: 7689045 [PMID: 33488943 DOI: 10.1155/2021/7689045]</w:t>
      </w:r>
    </w:p>
    <w:p w14:paraId="333DFDF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501 </w:t>
      </w:r>
      <w:r w:rsidRPr="00EF2B13">
        <w:rPr>
          <w:rFonts w:ascii="Book Antiqua" w:hAnsi="Book Antiqua"/>
          <w:b/>
          <w:bCs/>
        </w:rPr>
        <w:t>Kong R</w:t>
      </w:r>
      <w:r w:rsidRPr="00EF2B13">
        <w:rPr>
          <w:rFonts w:ascii="Book Antiqua" w:hAnsi="Book Antiqua"/>
        </w:rPr>
        <w:t xml:space="preserve">, Wang N, Han W, Bao W, Lu J. IFNγ-mediated repression of system xc(-) drives vulnerability to induced ferroptosis in hepatocellular carcinoma cells. </w:t>
      </w:r>
      <w:r w:rsidRPr="00EF2B13">
        <w:rPr>
          <w:rFonts w:ascii="Book Antiqua" w:hAnsi="Book Antiqua"/>
          <w:i/>
          <w:iCs/>
        </w:rPr>
        <w:t>J Leukoc Biol</w:t>
      </w:r>
      <w:r w:rsidRPr="00EF2B13">
        <w:rPr>
          <w:rFonts w:ascii="Book Antiqua" w:hAnsi="Book Antiqua"/>
        </w:rPr>
        <w:t xml:space="preserve"> 2021; </w:t>
      </w:r>
      <w:r w:rsidRPr="00EF2B13">
        <w:rPr>
          <w:rFonts w:ascii="Book Antiqua" w:hAnsi="Book Antiqua"/>
          <w:b/>
          <w:bCs/>
        </w:rPr>
        <w:t>110</w:t>
      </w:r>
      <w:r w:rsidRPr="00EF2B13">
        <w:rPr>
          <w:rFonts w:ascii="Book Antiqua" w:hAnsi="Book Antiqua"/>
        </w:rPr>
        <w:t>: 301-314 [PMID: 34318944 DOI: 10.1002/JLB.3MA1220-815RRR]</w:t>
      </w:r>
    </w:p>
    <w:p w14:paraId="6C454BD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502 </w:t>
      </w:r>
      <w:r w:rsidRPr="00EF2B13">
        <w:rPr>
          <w:rFonts w:ascii="Book Antiqua" w:hAnsi="Book Antiqua"/>
          <w:b/>
          <w:bCs/>
        </w:rPr>
        <w:t>Iseda N</w:t>
      </w:r>
      <w:r w:rsidRPr="00EF2B13">
        <w:rPr>
          <w:rFonts w:ascii="Book Antiqua" w:hAnsi="Book Antiqua"/>
        </w:rPr>
        <w:t xml:space="preserve">, Itoh S, Toshida K, Tomiyama T, Morinaga A, Shimokawa M, Shimagaki T, Wang H, Kurihara T, Toshima T, Nagao Y, Harada N, Yoshizumi T, Mori M. Ferroptosis is induced by lenvatinib through fibroblast growth factor receptor-4 inhibition in hepatocellular carcinoma. </w:t>
      </w:r>
      <w:r w:rsidRPr="00EF2B13">
        <w:rPr>
          <w:rFonts w:ascii="Book Antiqua" w:hAnsi="Book Antiqua"/>
          <w:i/>
          <w:iCs/>
        </w:rPr>
        <w:t>Cancer Sci</w:t>
      </w:r>
      <w:r w:rsidRPr="00EF2B13">
        <w:rPr>
          <w:rFonts w:ascii="Book Antiqua" w:hAnsi="Book Antiqua"/>
        </w:rPr>
        <w:t xml:space="preserve"> 2022; </w:t>
      </w:r>
      <w:r w:rsidRPr="00EF2B13">
        <w:rPr>
          <w:rFonts w:ascii="Book Antiqua" w:hAnsi="Book Antiqua"/>
          <w:b/>
          <w:bCs/>
        </w:rPr>
        <w:t>113</w:t>
      </w:r>
      <w:r w:rsidRPr="00EF2B13">
        <w:rPr>
          <w:rFonts w:ascii="Book Antiqua" w:hAnsi="Book Antiqua"/>
        </w:rPr>
        <w:t>: 2272-2287 [PMID: 35466502 DOI: 10.1111/cas.15378]</w:t>
      </w:r>
    </w:p>
    <w:p w14:paraId="397C5AA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503 </w:t>
      </w:r>
      <w:r w:rsidRPr="00EF2B13">
        <w:rPr>
          <w:rFonts w:ascii="Book Antiqua" w:hAnsi="Book Antiqua"/>
          <w:b/>
          <w:bCs/>
        </w:rPr>
        <w:t>Li J</w:t>
      </w:r>
      <w:r w:rsidRPr="00EF2B13">
        <w:rPr>
          <w:rFonts w:ascii="Book Antiqua" w:hAnsi="Book Antiqua"/>
        </w:rPr>
        <w:t xml:space="preserve">, Tao H, Wang W, Li J, Zhang E. The Detection and Verification of Two Heterogeneous Subgroups and a Risk Model Based on Ferroptosis-Related Genes in </w:t>
      </w:r>
      <w:r w:rsidRPr="00EF2B13">
        <w:rPr>
          <w:rFonts w:ascii="Book Antiqua" w:hAnsi="Book Antiqua"/>
        </w:rPr>
        <w:lastRenderedPageBreak/>
        <w:t xml:space="preserve">Hepatocellular Carcinoma. </w:t>
      </w:r>
      <w:r w:rsidRPr="00EF2B13">
        <w:rPr>
          <w:rFonts w:ascii="Book Antiqua" w:hAnsi="Book Antiqua"/>
          <w:i/>
          <w:iCs/>
        </w:rPr>
        <w:t>J Oncol</w:t>
      </w:r>
      <w:r w:rsidRPr="00EF2B13">
        <w:rPr>
          <w:rFonts w:ascii="Book Antiqua" w:hAnsi="Book Antiqua"/>
        </w:rPr>
        <w:t xml:space="preserve"> 2022; </w:t>
      </w:r>
      <w:r w:rsidRPr="00EF2B13">
        <w:rPr>
          <w:rFonts w:ascii="Book Antiqua" w:hAnsi="Book Antiqua"/>
          <w:b/>
          <w:bCs/>
        </w:rPr>
        <w:t>2022</w:t>
      </w:r>
      <w:r w:rsidRPr="00EF2B13">
        <w:rPr>
          <w:rFonts w:ascii="Book Antiqua" w:hAnsi="Book Antiqua"/>
        </w:rPr>
        <w:t>: 1182383 [PMID: 35313563 DOI: 10.1155/2022/1182383]</w:t>
      </w:r>
    </w:p>
    <w:p w14:paraId="72AE1B1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504 </w:t>
      </w:r>
      <w:r w:rsidRPr="00EF2B13">
        <w:rPr>
          <w:rFonts w:ascii="Book Antiqua" w:hAnsi="Book Antiqua"/>
          <w:b/>
          <w:bCs/>
        </w:rPr>
        <w:t>Lu D</w:t>
      </w:r>
      <w:r w:rsidRPr="00EF2B13">
        <w:rPr>
          <w:rFonts w:ascii="Book Antiqua" w:hAnsi="Book Antiqua"/>
        </w:rPr>
        <w:t xml:space="preserve">, Xia Q, Yang Z, Gao S, Sun S, Luo X, Li Z, Zhang X, Han S, Li X, Cao M. ENO3 promoted the progression of NASH by negatively regulating ferroptosis via elevation of GPX4 expression and lipid accumulation. </w:t>
      </w:r>
      <w:r w:rsidRPr="00EF2B13">
        <w:rPr>
          <w:rFonts w:ascii="Book Antiqua" w:hAnsi="Book Antiqua"/>
          <w:i/>
          <w:iCs/>
        </w:rPr>
        <w:t>Ann Transl Med</w:t>
      </w:r>
      <w:r w:rsidRPr="00EF2B13">
        <w:rPr>
          <w:rFonts w:ascii="Book Antiqua" w:hAnsi="Book Antiqua"/>
        </w:rPr>
        <w:t xml:space="preserve"> 2021; </w:t>
      </w:r>
      <w:r w:rsidRPr="00EF2B13">
        <w:rPr>
          <w:rFonts w:ascii="Book Antiqua" w:hAnsi="Book Antiqua"/>
          <w:b/>
          <w:bCs/>
        </w:rPr>
        <w:t>9</w:t>
      </w:r>
      <w:r w:rsidRPr="00EF2B13">
        <w:rPr>
          <w:rFonts w:ascii="Book Antiqua" w:hAnsi="Book Antiqua"/>
        </w:rPr>
        <w:t>: 661 [PMID: 33987359 DOI: 10.21037/atm-21-471]</w:t>
      </w:r>
    </w:p>
    <w:p w14:paraId="1C51650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505 </w:t>
      </w:r>
      <w:r w:rsidRPr="00EF2B13">
        <w:rPr>
          <w:rFonts w:ascii="Book Antiqua" w:hAnsi="Book Antiqua"/>
          <w:b/>
          <w:bCs/>
        </w:rPr>
        <w:t>Liu B</w:t>
      </w:r>
      <w:r w:rsidRPr="00EF2B13">
        <w:rPr>
          <w:rFonts w:ascii="Book Antiqua" w:hAnsi="Book Antiqua"/>
        </w:rPr>
        <w:t xml:space="preserve">, Yi W, Mao X, Yang L, Rao C. Enoyl coenzyme A hydratase 1 alleviates nonalcoholic steatohepatitis in mice by suppressing hepatic ferroptosis. </w:t>
      </w:r>
      <w:r w:rsidRPr="00EF2B13">
        <w:rPr>
          <w:rFonts w:ascii="Book Antiqua" w:hAnsi="Book Antiqua"/>
          <w:i/>
          <w:iCs/>
        </w:rPr>
        <w:t>Am J Physiol Endocrinol Metab</w:t>
      </w:r>
      <w:r w:rsidRPr="00EF2B13">
        <w:rPr>
          <w:rFonts w:ascii="Book Antiqua" w:hAnsi="Book Antiqua"/>
        </w:rPr>
        <w:t xml:space="preserve"> 2021; </w:t>
      </w:r>
      <w:r w:rsidRPr="00EF2B13">
        <w:rPr>
          <w:rFonts w:ascii="Book Antiqua" w:hAnsi="Book Antiqua"/>
          <w:b/>
          <w:bCs/>
        </w:rPr>
        <w:t>320</w:t>
      </w:r>
      <w:r w:rsidRPr="00EF2B13">
        <w:rPr>
          <w:rFonts w:ascii="Book Antiqua" w:hAnsi="Book Antiqua"/>
        </w:rPr>
        <w:t>: E925-E937 [PMID: 33813878 DOI: 10.1152/ajpendo.00614.2020]</w:t>
      </w:r>
    </w:p>
    <w:p w14:paraId="799E393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506 </w:t>
      </w:r>
      <w:r w:rsidRPr="00EF2B13">
        <w:rPr>
          <w:rFonts w:ascii="Book Antiqua" w:hAnsi="Book Antiqua"/>
          <w:b/>
          <w:bCs/>
        </w:rPr>
        <w:t>Gao G</w:t>
      </w:r>
      <w:r w:rsidRPr="00EF2B13">
        <w:rPr>
          <w:rFonts w:ascii="Book Antiqua" w:hAnsi="Book Antiqua"/>
        </w:rPr>
        <w:t xml:space="preserve">, Xie Z, Li EW, Yuan Y, Fu Y, Wang P, Zhang X, Qiao Y, Xu J, Hölscher C, Wang H, Zhang Z. Dehydroabietic acid improves nonalcoholic fatty liver disease through activating the Keap1/Nrf2-ARE signaling pathway to reduce ferroptosis. </w:t>
      </w:r>
      <w:r w:rsidRPr="00EF2B13">
        <w:rPr>
          <w:rFonts w:ascii="Book Antiqua" w:hAnsi="Book Antiqua"/>
          <w:i/>
          <w:iCs/>
        </w:rPr>
        <w:t>J Nat Med</w:t>
      </w:r>
      <w:r w:rsidRPr="00EF2B13">
        <w:rPr>
          <w:rFonts w:ascii="Book Antiqua" w:hAnsi="Book Antiqua"/>
        </w:rPr>
        <w:t xml:space="preserve"> 2021; </w:t>
      </w:r>
      <w:r w:rsidRPr="00EF2B13">
        <w:rPr>
          <w:rFonts w:ascii="Book Antiqua" w:hAnsi="Book Antiqua"/>
          <w:b/>
          <w:bCs/>
        </w:rPr>
        <w:t>75</w:t>
      </w:r>
      <w:r w:rsidRPr="00EF2B13">
        <w:rPr>
          <w:rFonts w:ascii="Book Antiqua" w:hAnsi="Book Antiqua"/>
        </w:rPr>
        <w:t>: 540-552 [PMID: 33590347 DOI: 10.1007/s11418-021-01491-4]</w:t>
      </w:r>
    </w:p>
    <w:p w14:paraId="460644E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507 </w:t>
      </w:r>
      <w:r w:rsidRPr="00EF2B13">
        <w:rPr>
          <w:rFonts w:ascii="Book Antiqua" w:hAnsi="Book Antiqua"/>
          <w:b/>
          <w:bCs/>
        </w:rPr>
        <w:t>Slocum SL</w:t>
      </w:r>
      <w:r w:rsidRPr="00EF2B13">
        <w:rPr>
          <w:rFonts w:ascii="Book Antiqua" w:hAnsi="Book Antiqua"/>
        </w:rPr>
        <w:t xml:space="preserve">, Skoko JJ, Wakabayashi N, Aja S, Yamamoto M, Kensler TW, Chartoumpekis DV. Keap1/Nrf2 pathway activation leads to a repressed hepatic gluconeogenic and lipogenic program in mice on a high-fat diet. </w:t>
      </w:r>
      <w:r w:rsidRPr="00EF2B13">
        <w:rPr>
          <w:rFonts w:ascii="Book Antiqua" w:hAnsi="Book Antiqua"/>
          <w:i/>
          <w:iCs/>
        </w:rPr>
        <w:t>Arch Biochem Biophys</w:t>
      </w:r>
      <w:r w:rsidRPr="00EF2B13">
        <w:rPr>
          <w:rFonts w:ascii="Book Antiqua" w:hAnsi="Book Antiqua"/>
        </w:rPr>
        <w:t xml:space="preserve"> 2016; </w:t>
      </w:r>
      <w:r w:rsidRPr="00EF2B13">
        <w:rPr>
          <w:rFonts w:ascii="Book Antiqua" w:hAnsi="Book Antiqua"/>
          <w:b/>
          <w:bCs/>
        </w:rPr>
        <w:t>591</w:t>
      </w:r>
      <w:r w:rsidRPr="00EF2B13">
        <w:rPr>
          <w:rFonts w:ascii="Book Antiqua" w:hAnsi="Book Antiqua"/>
        </w:rPr>
        <w:t>: 57-65 [PMID: 26701603 DOI: 10.1016/j.abb.2015.11.040]</w:t>
      </w:r>
    </w:p>
    <w:p w14:paraId="798F36C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508 </w:t>
      </w:r>
      <w:r w:rsidRPr="00EF2B13">
        <w:rPr>
          <w:rFonts w:ascii="Book Antiqua" w:hAnsi="Book Antiqua"/>
          <w:b/>
          <w:bCs/>
        </w:rPr>
        <w:t>Yang Y</w:t>
      </w:r>
      <w:r w:rsidRPr="00EF2B13">
        <w:rPr>
          <w:rFonts w:ascii="Book Antiqua" w:hAnsi="Book Antiqua"/>
        </w:rPr>
        <w:t xml:space="preserve">, Chen J, Gao Q, Shan X, Wang J, Lv Z. Study on the attenuated effect of Ginkgolide B on ferroptosis in high fat diet induced nonalcoholic fatty liver disease. </w:t>
      </w:r>
      <w:r w:rsidRPr="00EF2B13">
        <w:rPr>
          <w:rFonts w:ascii="Book Antiqua" w:hAnsi="Book Antiqua"/>
          <w:i/>
          <w:iCs/>
        </w:rPr>
        <w:t>Toxicology</w:t>
      </w:r>
      <w:r w:rsidRPr="00EF2B13">
        <w:rPr>
          <w:rFonts w:ascii="Book Antiqua" w:hAnsi="Book Antiqua"/>
        </w:rPr>
        <w:t xml:space="preserve"> 2020; </w:t>
      </w:r>
      <w:r w:rsidRPr="00EF2B13">
        <w:rPr>
          <w:rFonts w:ascii="Book Antiqua" w:hAnsi="Book Antiqua"/>
          <w:b/>
          <w:bCs/>
        </w:rPr>
        <w:t>445</w:t>
      </w:r>
      <w:r w:rsidRPr="00EF2B13">
        <w:rPr>
          <w:rFonts w:ascii="Book Antiqua" w:hAnsi="Book Antiqua"/>
        </w:rPr>
        <w:t>: 152599 [PMID: 32976958 DOI: 10.1016/j.tox.2020.152599]</w:t>
      </w:r>
    </w:p>
    <w:p w14:paraId="0636363C"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509 </w:t>
      </w:r>
      <w:r w:rsidRPr="00EF2B13">
        <w:rPr>
          <w:rFonts w:ascii="Book Antiqua" w:hAnsi="Book Antiqua"/>
          <w:b/>
          <w:bCs/>
        </w:rPr>
        <w:t>Zhu Z</w:t>
      </w:r>
      <w:r w:rsidRPr="00EF2B13">
        <w:rPr>
          <w:rFonts w:ascii="Book Antiqua" w:hAnsi="Book Antiqua"/>
        </w:rPr>
        <w:t xml:space="preserve">, Zhang Y, Huang X, Can L, Zhao X, Wang Y, Xue J, Cheng M, Zhu L. Thymosin beta 4 alleviates non-alcoholic fatty liver by inhibiting ferroptosis via up-regulation of GPX4. </w:t>
      </w:r>
      <w:r w:rsidRPr="00EF2B13">
        <w:rPr>
          <w:rFonts w:ascii="Book Antiqua" w:hAnsi="Book Antiqua"/>
          <w:i/>
          <w:iCs/>
        </w:rPr>
        <w:t>Eur J Pharmacol</w:t>
      </w:r>
      <w:r w:rsidRPr="00EF2B13">
        <w:rPr>
          <w:rFonts w:ascii="Book Antiqua" w:hAnsi="Book Antiqua"/>
        </w:rPr>
        <w:t xml:space="preserve"> 2021; </w:t>
      </w:r>
      <w:r w:rsidRPr="00EF2B13">
        <w:rPr>
          <w:rFonts w:ascii="Book Antiqua" w:hAnsi="Book Antiqua"/>
          <w:b/>
          <w:bCs/>
        </w:rPr>
        <w:t>908</w:t>
      </w:r>
      <w:r w:rsidRPr="00EF2B13">
        <w:rPr>
          <w:rFonts w:ascii="Book Antiqua" w:hAnsi="Book Antiqua"/>
        </w:rPr>
        <w:t>: 174351 [PMID: 34280397 DOI: 10.1016/j.ejphar.2021.174351]</w:t>
      </w:r>
    </w:p>
    <w:p w14:paraId="68CB54A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510 </w:t>
      </w:r>
      <w:r w:rsidRPr="00EF2B13">
        <w:rPr>
          <w:rFonts w:ascii="Book Antiqua" w:hAnsi="Book Antiqua"/>
          <w:b/>
          <w:bCs/>
        </w:rPr>
        <w:t>Pan Q</w:t>
      </w:r>
      <w:r w:rsidRPr="00EF2B13">
        <w:rPr>
          <w:rFonts w:ascii="Book Antiqua" w:hAnsi="Book Antiqua"/>
        </w:rPr>
        <w:t xml:space="preserve">, Luo Y, Xia Q, He K. Ferroptosis and Liver Fibrosis. </w:t>
      </w:r>
      <w:r w:rsidRPr="00EF2B13">
        <w:rPr>
          <w:rFonts w:ascii="Book Antiqua" w:hAnsi="Book Antiqua"/>
          <w:i/>
          <w:iCs/>
        </w:rPr>
        <w:t>Int J Med Sci</w:t>
      </w:r>
      <w:r w:rsidRPr="00EF2B13">
        <w:rPr>
          <w:rFonts w:ascii="Book Antiqua" w:hAnsi="Book Antiqua"/>
        </w:rPr>
        <w:t xml:space="preserve"> 2021; </w:t>
      </w:r>
      <w:r w:rsidRPr="00EF2B13">
        <w:rPr>
          <w:rFonts w:ascii="Book Antiqua" w:hAnsi="Book Antiqua"/>
          <w:b/>
          <w:bCs/>
        </w:rPr>
        <w:t>18</w:t>
      </w:r>
      <w:r w:rsidRPr="00EF2B13">
        <w:rPr>
          <w:rFonts w:ascii="Book Antiqua" w:hAnsi="Book Antiqua"/>
        </w:rPr>
        <w:t>: 3361-3366 [PMID: 34522161 DOI: 10.7150/ijms.62903]</w:t>
      </w:r>
    </w:p>
    <w:p w14:paraId="5B7BF8CA"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511 </w:t>
      </w:r>
      <w:r w:rsidRPr="00EF2B13">
        <w:rPr>
          <w:rFonts w:ascii="Book Antiqua" w:hAnsi="Book Antiqua"/>
          <w:b/>
          <w:bCs/>
        </w:rPr>
        <w:t>Daher R</w:t>
      </w:r>
      <w:r w:rsidRPr="00EF2B13">
        <w:rPr>
          <w:rFonts w:ascii="Book Antiqua" w:hAnsi="Book Antiqua"/>
        </w:rPr>
        <w:t xml:space="preserve">, Manceau H, Karim Z. Iron metabolism and the role of the iron-regulating hormone hepcidin in health and disease. </w:t>
      </w:r>
      <w:r w:rsidRPr="00EF2B13">
        <w:rPr>
          <w:rFonts w:ascii="Book Antiqua" w:hAnsi="Book Antiqua"/>
          <w:i/>
          <w:iCs/>
        </w:rPr>
        <w:t>Presse Med</w:t>
      </w:r>
      <w:r w:rsidRPr="00EF2B13">
        <w:rPr>
          <w:rFonts w:ascii="Book Antiqua" w:hAnsi="Book Antiqua"/>
        </w:rPr>
        <w:t xml:space="preserve"> 2017; </w:t>
      </w:r>
      <w:r w:rsidRPr="00EF2B13">
        <w:rPr>
          <w:rFonts w:ascii="Book Antiqua" w:hAnsi="Book Antiqua"/>
          <w:b/>
          <w:bCs/>
        </w:rPr>
        <w:t>46</w:t>
      </w:r>
      <w:r w:rsidRPr="00EF2B13">
        <w:rPr>
          <w:rFonts w:ascii="Book Antiqua" w:hAnsi="Book Antiqua"/>
        </w:rPr>
        <w:t>: e272-e278 [PMID: 29129410 DOI: 10.1016/j.lpm.2017.10.006]</w:t>
      </w:r>
    </w:p>
    <w:p w14:paraId="3E0440F7"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512 </w:t>
      </w:r>
      <w:r w:rsidRPr="00EF2B13">
        <w:rPr>
          <w:rFonts w:ascii="Book Antiqua" w:hAnsi="Book Antiqua"/>
          <w:b/>
          <w:bCs/>
        </w:rPr>
        <w:t>Du K</w:t>
      </w:r>
      <w:r w:rsidRPr="00EF2B13">
        <w:rPr>
          <w:rFonts w:ascii="Book Antiqua" w:hAnsi="Book Antiqua"/>
        </w:rPr>
        <w:t xml:space="preserve">, Oh SH, Dutta RK, Sun T, Yang WH, Chi JT, Diehl AM. Inhibiting xCT/SLC7A11 induces ferroptosis of myofibroblastic hepatic stellate cells but exacerbates chronic liver injury. </w:t>
      </w:r>
      <w:r w:rsidRPr="00EF2B13">
        <w:rPr>
          <w:rFonts w:ascii="Book Antiqua" w:hAnsi="Book Antiqua"/>
          <w:i/>
          <w:iCs/>
        </w:rPr>
        <w:t>Liver Int</w:t>
      </w:r>
      <w:r w:rsidRPr="00EF2B13">
        <w:rPr>
          <w:rFonts w:ascii="Book Antiqua" w:hAnsi="Book Antiqua"/>
        </w:rPr>
        <w:t xml:space="preserve"> 2021; </w:t>
      </w:r>
      <w:r w:rsidRPr="00EF2B13">
        <w:rPr>
          <w:rFonts w:ascii="Book Antiqua" w:hAnsi="Book Antiqua"/>
          <w:b/>
          <w:bCs/>
        </w:rPr>
        <w:t>41</w:t>
      </w:r>
      <w:r w:rsidRPr="00EF2B13">
        <w:rPr>
          <w:rFonts w:ascii="Book Antiqua" w:hAnsi="Book Antiqua"/>
        </w:rPr>
        <w:t>: 2214-2227 [PMID: 33991158 DOI: 10.1111/liv.14945]</w:t>
      </w:r>
    </w:p>
    <w:p w14:paraId="443D0691"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513 </w:t>
      </w:r>
      <w:r w:rsidRPr="00EF2B13">
        <w:rPr>
          <w:rFonts w:ascii="Book Antiqua" w:hAnsi="Book Antiqua"/>
          <w:b/>
          <w:bCs/>
        </w:rPr>
        <w:t>Zhang Z</w:t>
      </w:r>
      <w:r w:rsidRPr="00EF2B13">
        <w:rPr>
          <w:rFonts w:ascii="Book Antiqua" w:hAnsi="Book Antiqua"/>
        </w:rPr>
        <w:t xml:space="preserve">, Yao Z, Wang L, Ding H, Shao J, Chen A, Zhang F, Zheng S. Activation of ferritinophagy is required for the RNA-binding protein ELAVL1/HuR to regulate ferroptosis in hepatic stellate cells. </w:t>
      </w:r>
      <w:r w:rsidRPr="00EF2B13">
        <w:rPr>
          <w:rFonts w:ascii="Book Antiqua" w:hAnsi="Book Antiqua"/>
          <w:i/>
          <w:iCs/>
        </w:rPr>
        <w:t>Autophagy</w:t>
      </w:r>
      <w:r w:rsidRPr="00EF2B13">
        <w:rPr>
          <w:rFonts w:ascii="Book Antiqua" w:hAnsi="Book Antiqua"/>
        </w:rPr>
        <w:t xml:space="preserve"> 2018; </w:t>
      </w:r>
      <w:r w:rsidRPr="00EF2B13">
        <w:rPr>
          <w:rFonts w:ascii="Book Antiqua" w:hAnsi="Book Antiqua"/>
          <w:b/>
          <w:bCs/>
        </w:rPr>
        <w:t>14</w:t>
      </w:r>
      <w:r w:rsidRPr="00EF2B13">
        <w:rPr>
          <w:rFonts w:ascii="Book Antiqua" w:hAnsi="Book Antiqua"/>
        </w:rPr>
        <w:t>: 2083-2103 [PMID: 30081711 DOI: 10.1080/15548627.2018.1503146]</w:t>
      </w:r>
    </w:p>
    <w:p w14:paraId="7431C36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514 </w:t>
      </w:r>
      <w:r w:rsidRPr="00EF2B13">
        <w:rPr>
          <w:rFonts w:ascii="Book Antiqua" w:hAnsi="Book Antiqua"/>
          <w:b/>
          <w:bCs/>
        </w:rPr>
        <w:t>Li Y</w:t>
      </w:r>
      <w:r w:rsidRPr="00EF2B13">
        <w:rPr>
          <w:rFonts w:ascii="Book Antiqua" w:hAnsi="Book Antiqua"/>
        </w:rPr>
        <w:t xml:space="preserve">, Jin C, Shen M, Wang Z, Tan S, Chen A, Wang S, Shao J, Zhang F, Zhang Z, Zheng S. Iron regulatory protein 2 is required for artemether -mediated anti-hepatic fibrosis through ferroptosis pathway. </w:t>
      </w:r>
      <w:r w:rsidRPr="00EF2B13">
        <w:rPr>
          <w:rFonts w:ascii="Book Antiqua" w:hAnsi="Book Antiqua"/>
          <w:i/>
          <w:iCs/>
        </w:rPr>
        <w:t>Free Radic Biol Med</w:t>
      </w:r>
      <w:r w:rsidRPr="00EF2B13">
        <w:rPr>
          <w:rFonts w:ascii="Book Antiqua" w:hAnsi="Book Antiqua"/>
        </w:rPr>
        <w:t xml:space="preserve"> 2020; </w:t>
      </w:r>
      <w:r w:rsidRPr="00EF2B13">
        <w:rPr>
          <w:rFonts w:ascii="Book Antiqua" w:hAnsi="Book Antiqua"/>
          <w:b/>
          <w:bCs/>
        </w:rPr>
        <w:t>160</w:t>
      </w:r>
      <w:r w:rsidRPr="00EF2B13">
        <w:rPr>
          <w:rFonts w:ascii="Book Antiqua" w:hAnsi="Book Antiqua"/>
        </w:rPr>
        <w:t>: 845-859 [PMID: 32947011 DOI: 10.1016/j.freeradbiomed.2020.09.008]</w:t>
      </w:r>
    </w:p>
    <w:p w14:paraId="3422921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515 </w:t>
      </w:r>
      <w:r w:rsidRPr="00EF2B13">
        <w:rPr>
          <w:rFonts w:ascii="Book Antiqua" w:hAnsi="Book Antiqua"/>
          <w:b/>
          <w:bCs/>
        </w:rPr>
        <w:t>Kuo CY</w:t>
      </w:r>
      <w:r w:rsidRPr="00EF2B13">
        <w:rPr>
          <w:rFonts w:ascii="Book Antiqua" w:hAnsi="Book Antiqua"/>
        </w:rPr>
        <w:t xml:space="preserve">, Chiu V, Hsieh PC, Huang CY, Huang SJ, Tzeng IS, Tsai FM, Chen ML, Liu CT, Chen YR. Chrysophanol attenuates hepatitis B virus X protein-induced hepatic stellate cell fibrosis by regulating endoplasmic reticulum stress and ferroptosis. </w:t>
      </w:r>
      <w:r w:rsidRPr="00EF2B13">
        <w:rPr>
          <w:rFonts w:ascii="Book Antiqua" w:hAnsi="Book Antiqua"/>
          <w:i/>
          <w:iCs/>
        </w:rPr>
        <w:t>J Pharmacol Sci</w:t>
      </w:r>
      <w:r w:rsidRPr="00EF2B13">
        <w:rPr>
          <w:rFonts w:ascii="Book Antiqua" w:hAnsi="Book Antiqua"/>
        </w:rPr>
        <w:t xml:space="preserve"> 2020; </w:t>
      </w:r>
      <w:r w:rsidRPr="00EF2B13">
        <w:rPr>
          <w:rFonts w:ascii="Book Antiqua" w:hAnsi="Book Antiqua"/>
          <w:b/>
          <w:bCs/>
        </w:rPr>
        <w:t>144</w:t>
      </w:r>
      <w:r w:rsidRPr="00EF2B13">
        <w:rPr>
          <w:rFonts w:ascii="Book Antiqua" w:hAnsi="Book Antiqua"/>
        </w:rPr>
        <w:t>: 172-182 [PMID: 32811746 DOI: 10.1016/j.jphs.2020.07.014]</w:t>
      </w:r>
    </w:p>
    <w:p w14:paraId="2D4AB1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516 </w:t>
      </w:r>
      <w:r w:rsidRPr="00EF2B13">
        <w:rPr>
          <w:rFonts w:ascii="Book Antiqua" w:hAnsi="Book Antiqua"/>
          <w:b/>
          <w:bCs/>
        </w:rPr>
        <w:t>Ho CH</w:t>
      </w:r>
      <w:r w:rsidRPr="00EF2B13">
        <w:rPr>
          <w:rFonts w:ascii="Book Antiqua" w:hAnsi="Book Antiqua"/>
        </w:rPr>
        <w:t xml:space="preserve">, Huang JH, Sun MS, Tzeng IS, Hsu YC, Kuo CY. Wild Bitter Melon Extract Regulates LPS-Induced Hepatic Stellate Cell Activation, Inflammation, Endoplasmic Reticulum Stress, and Ferroptosis. </w:t>
      </w:r>
      <w:r w:rsidRPr="00EF2B13">
        <w:rPr>
          <w:rFonts w:ascii="Book Antiqua" w:hAnsi="Book Antiqua"/>
          <w:i/>
          <w:iCs/>
        </w:rPr>
        <w:t>Evid Based Complement Alternat Med</w:t>
      </w:r>
      <w:r w:rsidRPr="00EF2B13">
        <w:rPr>
          <w:rFonts w:ascii="Book Antiqua" w:hAnsi="Book Antiqua"/>
        </w:rPr>
        <w:t xml:space="preserve"> 2021; </w:t>
      </w:r>
      <w:r w:rsidRPr="00EF2B13">
        <w:rPr>
          <w:rFonts w:ascii="Book Antiqua" w:hAnsi="Book Antiqua"/>
          <w:b/>
          <w:bCs/>
        </w:rPr>
        <w:t>2021</w:t>
      </w:r>
      <w:r w:rsidRPr="00EF2B13">
        <w:rPr>
          <w:rFonts w:ascii="Book Antiqua" w:hAnsi="Book Antiqua"/>
        </w:rPr>
        <w:t>: 6671129 [PMID: 34239589 DOI: 10.1155/2021/6671129]</w:t>
      </w:r>
    </w:p>
    <w:p w14:paraId="2582AA5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517 </w:t>
      </w:r>
      <w:r w:rsidRPr="00EF2B13">
        <w:rPr>
          <w:rFonts w:ascii="Book Antiqua" w:hAnsi="Book Antiqua"/>
          <w:b/>
          <w:bCs/>
        </w:rPr>
        <w:t>Wang Y</w:t>
      </w:r>
      <w:r w:rsidRPr="00EF2B13">
        <w:rPr>
          <w:rFonts w:ascii="Book Antiqua" w:hAnsi="Book Antiqua"/>
        </w:rPr>
        <w:t xml:space="preserve">, Chen Q, Shi C, Jiao F, Gong Z. Mechanism of glycyrrhizin on ferroptosis during acute liver failure by inhibiting oxidative stress. </w:t>
      </w:r>
      <w:r w:rsidRPr="00EF2B13">
        <w:rPr>
          <w:rFonts w:ascii="Book Antiqua" w:hAnsi="Book Antiqua"/>
          <w:i/>
          <w:iCs/>
        </w:rPr>
        <w:t>Mol Med Rep</w:t>
      </w:r>
      <w:r w:rsidRPr="00EF2B13">
        <w:rPr>
          <w:rFonts w:ascii="Book Antiqua" w:hAnsi="Book Antiqua"/>
        </w:rPr>
        <w:t xml:space="preserve"> 2019; </w:t>
      </w:r>
      <w:r w:rsidRPr="00EF2B13">
        <w:rPr>
          <w:rFonts w:ascii="Book Antiqua" w:hAnsi="Book Antiqua"/>
          <w:b/>
          <w:bCs/>
        </w:rPr>
        <w:t>20</w:t>
      </w:r>
      <w:r w:rsidRPr="00EF2B13">
        <w:rPr>
          <w:rFonts w:ascii="Book Antiqua" w:hAnsi="Book Antiqua"/>
        </w:rPr>
        <w:t>: 4081-4090 [PMID: 31545489 DOI: 10.3892/mmr.2019.10660]</w:t>
      </w:r>
    </w:p>
    <w:p w14:paraId="20CE24A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518 </w:t>
      </w:r>
      <w:r w:rsidRPr="00EF2B13">
        <w:rPr>
          <w:rFonts w:ascii="Book Antiqua" w:hAnsi="Book Antiqua"/>
          <w:b/>
          <w:bCs/>
        </w:rPr>
        <w:t>Ashla AA</w:t>
      </w:r>
      <w:r w:rsidRPr="00EF2B13">
        <w:rPr>
          <w:rFonts w:ascii="Book Antiqua" w:hAnsi="Book Antiqua"/>
        </w:rPr>
        <w:t xml:space="preserve">, Hoshikawa Y, Tsuchiya H, Hashiguchi K, Enjoji M, Nakamuta M, Taketomi A, Maehara Y, Shomori K, Kurimasa A, Hisatome I, Ito H, Shiota G. Genetic analysis of expression profile involved in retinoid metabolism in non-alcoholic fatty liver disease. </w:t>
      </w:r>
      <w:r w:rsidRPr="00EF2B13">
        <w:rPr>
          <w:rFonts w:ascii="Book Antiqua" w:hAnsi="Book Antiqua"/>
          <w:i/>
          <w:iCs/>
        </w:rPr>
        <w:t>Hepatol Res</w:t>
      </w:r>
      <w:r w:rsidRPr="00EF2B13">
        <w:rPr>
          <w:rFonts w:ascii="Book Antiqua" w:hAnsi="Book Antiqua"/>
        </w:rPr>
        <w:t xml:space="preserve"> 2010; </w:t>
      </w:r>
      <w:r w:rsidRPr="00EF2B13">
        <w:rPr>
          <w:rFonts w:ascii="Book Antiqua" w:hAnsi="Book Antiqua"/>
          <w:b/>
          <w:bCs/>
        </w:rPr>
        <w:t>40</w:t>
      </w:r>
      <w:r w:rsidRPr="00EF2B13">
        <w:rPr>
          <w:rFonts w:ascii="Book Antiqua" w:hAnsi="Book Antiqua"/>
        </w:rPr>
        <w:t>: 594-604 [PMID: 20618457 DOI: 10.1111/j.1872-034X.2010.00646.x]</w:t>
      </w:r>
    </w:p>
    <w:p w14:paraId="1F61BC7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519 </w:t>
      </w:r>
      <w:r w:rsidRPr="00EF2B13">
        <w:rPr>
          <w:rFonts w:ascii="Book Antiqua" w:hAnsi="Book Antiqua"/>
          <w:b/>
          <w:bCs/>
        </w:rPr>
        <w:t>Saeed A</w:t>
      </w:r>
      <w:r w:rsidRPr="00EF2B13">
        <w:rPr>
          <w:rFonts w:ascii="Book Antiqua" w:hAnsi="Book Antiqua"/>
        </w:rPr>
        <w:t xml:space="preserve">, Bartuzi P, Heegsma J, Dekker D, Kloosterhuis N, de Bruin A, Jonker JW, van de Sluis B, Faber KN. Impaired Hepatic Vitamin A Metabolism in NAFLD Mice </w:t>
      </w:r>
      <w:r w:rsidRPr="00EF2B13">
        <w:rPr>
          <w:rFonts w:ascii="Book Antiqua" w:hAnsi="Book Antiqua"/>
        </w:rPr>
        <w:lastRenderedPageBreak/>
        <w:t xml:space="preserve">Leading to Vitamin A Accumulation in Hepatocytes. </w:t>
      </w:r>
      <w:r w:rsidRPr="00EF2B13">
        <w:rPr>
          <w:rFonts w:ascii="Book Antiqua" w:hAnsi="Book Antiqua"/>
          <w:i/>
          <w:iCs/>
        </w:rPr>
        <w:t>Cell Mol Gastroenterol Hepatol</w:t>
      </w:r>
      <w:r w:rsidRPr="00EF2B13">
        <w:rPr>
          <w:rFonts w:ascii="Book Antiqua" w:hAnsi="Book Antiqua"/>
        </w:rPr>
        <w:t xml:space="preserve"> 2021; </w:t>
      </w:r>
      <w:r w:rsidRPr="00EF2B13">
        <w:rPr>
          <w:rFonts w:ascii="Book Antiqua" w:hAnsi="Book Antiqua"/>
          <w:b/>
          <w:bCs/>
        </w:rPr>
        <w:t>11</w:t>
      </w:r>
      <w:r w:rsidRPr="00EF2B13">
        <w:rPr>
          <w:rFonts w:ascii="Book Antiqua" w:hAnsi="Book Antiqua"/>
        </w:rPr>
        <w:t>: 309-325.e3 [PMID: 32698042 DOI: 10.1016/j.jcmgh.2020.07.006]</w:t>
      </w:r>
    </w:p>
    <w:p w14:paraId="0388F7BB"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520 </w:t>
      </w:r>
      <w:r w:rsidRPr="00EF2B13">
        <w:rPr>
          <w:rFonts w:ascii="Book Antiqua" w:hAnsi="Book Antiqua"/>
          <w:b/>
          <w:bCs/>
        </w:rPr>
        <w:t>Kim S</w:t>
      </w:r>
      <w:r w:rsidRPr="00EF2B13">
        <w:rPr>
          <w:rFonts w:ascii="Book Antiqua" w:hAnsi="Book Antiqua"/>
        </w:rPr>
        <w:t xml:space="preserve">, Bolatkan A, Kaneko S, Ikawa N, Asada K, Komatsu M, Hayami S, Ojima H, Abe N, Yamaue H, Hamamoto R. Deregulation of the Histone Lysine-Specific Demethylase 1 Is Involved in Human Hepatocellular Carcinoma. </w:t>
      </w:r>
      <w:r w:rsidRPr="00EF2B13">
        <w:rPr>
          <w:rFonts w:ascii="Book Antiqua" w:hAnsi="Book Antiqua"/>
          <w:i/>
          <w:iCs/>
        </w:rPr>
        <w:t>Biomolecules</w:t>
      </w:r>
      <w:r w:rsidRPr="00EF2B13">
        <w:rPr>
          <w:rFonts w:ascii="Book Antiqua" w:hAnsi="Book Antiqua"/>
        </w:rPr>
        <w:t xml:space="preserve"> 2019; </w:t>
      </w:r>
      <w:r w:rsidRPr="00EF2B13">
        <w:rPr>
          <w:rFonts w:ascii="Book Antiqua" w:hAnsi="Book Antiqua"/>
          <w:b/>
          <w:bCs/>
        </w:rPr>
        <w:t>9</w:t>
      </w:r>
      <w:r w:rsidRPr="00EF2B13">
        <w:rPr>
          <w:rFonts w:ascii="Book Antiqua" w:hAnsi="Book Antiqua"/>
        </w:rPr>
        <w:t xml:space="preserve"> [PMID: 31805626 DOI: 10.3390/biom9120810]</w:t>
      </w:r>
    </w:p>
    <w:p w14:paraId="38947F2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521 </w:t>
      </w:r>
      <w:r w:rsidRPr="00EF2B13">
        <w:rPr>
          <w:rFonts w:ascii="Book Antiqua" w:hAnsi="Book Antiqua"/>
          <w:b/>
          <w:bCs/>
        </w:rPr>
        <w:t>Tsuchiya H</w:t>
      </w:r>
      <w:r w:rsidRPr="00EF2B13">
        <w:rPr>
          <w:rFonts w:ascii="Book Antiqua" w:hAnsi="Book Antiqua"/>
        </w:rPr>
        <w:t xml:space="preserve">, Akechi Y, Ikeda R, Nishio R, Sakabe T, Terabayashi K, Matsumi Y, Ashla AA, Hoshikawa Y, Kurimasa A, Suzuki T, Ishibashi N, Yanagida S, Shiota G. Suppressive effects of retinoids on iron-induced oxidative stress in the liver. </w:t>
      </w:r>
      <w:r w:rsidRPr="00EF2B13">
        <w:rPr>
          <w:rFonts w:ascii="Book Antiqua" w:hAnsi="Book Antiqua"/>
          <w:i/>
          <w:iCs/>
        </w:rPr>
        <w:t>Gastroenterology</w:t>
      </w:r>
      <w:r w:rsidRPr="00EF2B13">
        <w:rPr>
          <w:rFonts w:ascii="Book Antiqua" w:hAnsi="Book Antiqua"/>
        </w:rPr>
        <w:t xml:space="preserve"> 2009; </w:t>
      </w:r>
      <w:r w:rsidRPr="00EF2B13">
        <w:rPr>
          <w:rFonts w:ascii="Book Antiqua" w:hAnsi="Book Antiqua"/>
          <w:b/>
          <w:bCs/>
        </w:rPr>
        <w:t>136</w:t>
      </w:r>
      <w:r w:rsidRPr="00EF2B13">
        <w:rPr>
          <w:rFonts w:ascii="Book Antiqua" w:hAnsi="Book Antiqua"/>
        </w:rPr>
        <w:t>: 341-350.e8 [PMID: 18952085 DOI: 10.1053/j.gastro.2008.09.027]</w:t>
      </w:r>
    </w:p>
    <w:p w14:paraId="33DDBF53"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522 </w:t>
      </w:r>
      <w:r w:rsidRPr="00EF2B13">
        <w:rPr>
          <w:rFonts w:ascii="Book Antiqua" w:hAnsi="Book Antiqua"/>
          <w:b/>
          <w:bCs/>
        </w:rPr>
        <w:t>Yoshikawa O</w:t>
      </w:r>
      <w:r w:rsidRPr="00EF2B13">
        <w:rPr>
          <w:rFonts w:ascii="Book Antiqua" w:hAnsi="Book Antiqua"/>
        </w:rPr>
        <w:t xml:space="preserve">, Ebata Y, Tsuchiya H, Kawahara A, Kojima C, Ikeda Y, Hama S, Kogure K, Shudo K, Shiota G. A retinoic acid receptor agonist tamibarotene suppresses iron accumulation in the liver. </w:t>
      </w:r>
      <w:r w:rsidRPr="00EF2B13">
        <w:rPr>
          <w:rFonts w:ascii="Book Antiqua" w:hAnsi="Book Antiqua"/>
          <w:i/>
          <w:iCs/>
        </w:rPr>
        <w:t>Obesity (Silver Spring)</w:t>
      </w:r>
      <w:r w:rsidRPr="00EF2B13">
        <w:rPr>
          <w:rFonts w:ascii="Book Antiqua" w:hAnsi="Book Antiqua"/>
        </w:rPr>
        <w:t xml:space="preserve"> 2013; </w:t>
      </w:r>
      <w:r w:rsidRPr="00EF2B13">
        <w:rPr>
          <w:rFonts w:ascii="Book Antiqua" w:hAnsi="Book Antiqua"/>
          <w:b/>
          <w:bCs/>
        </w:rPr>
        <w:t>21</w:t>
      </w:r>
      <w:r w:rsidRPr="00EF2B13">
        <w:rPr>
          <w:rFonts w:ascii="Book Antiqua" w:hAnsi="Book Antiqua"/>
        </w:rPr>
        <w:t>: E22-E25 [PMID: 23404745 DOI: 10.1002/oby.20013]</w:t>
      </w:r>
    </w:p>
    <w:p w14:paraId="5D019EA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523 </w:t>
      </w:r>
      <w:r w:rsidRPr="00EF2B13">
        <w:rPr>
          <w:rFonts w:ascii="Book Antiqua" w:hAnsi="Book Antiqua"/>
          <w:b/>
          <w:bCs/>
        </w:rPr>
        <w:t>Ebata Y</w:t>
      </w:r>
      <w:r w:rsidRPr="00EF2B13">
        <w:rPr>
          <w:rFonts w:ascii="Book Antiqua" w:hAnsi="Book Antiqua"/>
        </w:rPr>
        <w:t xml:space="preserve">, Takino J, Tsuchiya H, Sakabe T, Ikeda Y, Hama S, Kogure K, Takeuchi M, Shiota G. Presence of glyceraldehyde-derived advanced glycation end-products in the liver of insulin-resistant mice. </w:t>
      </w:r>
      <w:r w:rsidRPr="00EF2B13">
        <w:rPr>
          <w:rFonts w:ascii="Book Antiqua" w:hAnsi="Book Antiqua"/>
          <w:i/>
          <w:iCs/>
        </w:rPr>
        <w:t>Int J Vitam Nutr Res</w:t>
      </w:r>
      <w:r w:rsidRPr="00EF2B13">
        <w:rPr>
          <w:rFonts w:ascii="Book Antiqua" w:hAnsi="Book Antiqua"/>
        </w:rPr>
        <w:t xml:space="preserve"> 2013; </w:t>
      </w:r>
      <w:r w:rsidRPr="00EF2B13">
        <w:rPr>
          <w:rFonts w:ascii="Book Antiqua" w:hAnsi="Book Antiqua"/>
          <w:b/>
          <w:bCs/>
        </w:rPr>
        <w:t>83</w:t>
      </w:r>
      <w:r w:rsidRPr="00EF2B13">
        <w:rPr>
          <w:rFonts w:ascii="Book Antiqua" w:hAnsi="Book Antiqua"/>
        </w:rPr>
        <w:t>: 137-141 [PMID: 24491887 DOI: 10.1024/0300-9831/a000150]</w:t>
      </w:r>
    </w:p>
    <w:p w14:paraId="223156A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524 </w:t>
      </w:r>
      <w:r w:rsidRPr="00EF2B13">
        <w:rPr>
          <w:rFonts w:ascii="Book Antiqua" w:hAnsi="Book Antiqua"/>
          <w:b/>
          <w:bCs/>
        </w:rPr>
        <w:t>Tsuchiya H</w:t>
      </w:r>
      <w:r w:rsidRPr="00EF2B13">
        <w:rPr>
          <w:rFonts w:ascii="Book Antiqua" w:hAnsi="Book Antiqua"/>
        </w:rPr>
        <w:t xml:space="preserve">, Ikeda Y, Ebata Y, Kojima C, Katsuma R, Tsuruyama T, Sakabe T, Shomori K, Komeda N, Oshiro S, Okamoto H, Takubo K, Hama S, Shudo K, Kogure K, Shiota G. Retinoids ameliorate insulin resistance in a leptin-dependent manner in mice. </w:t>
      </w:r>
      <w:r w:rsidRPr="00EF2B13">
        <w:rPr>
          <w:rFonts w:ascii="Book Antiqua" w:hAnsi="Book Antiqua"/>
          <w:i/>
          <w:iCs/>
        </w:rPr>
        <w:t>Hepatology</w:t>
      </w:r>
      <w:r w:rsidRPr="00EF2B13">
        <w:rPr>
          <w:rFonts w:ascii="Book Antiqua" w:hAnsi="Book Antiqua"/>
        </w:rPr>
        <w:t xml:space="preserve"> 2012; </w:t>
      </w:r>
      <w:r w:rsidRPr="00EF2B13">
        <w:rPr>
          <w:rFonts w:ascii="Book Antiqua" w:hAnsi="Book Antiqua"/>
          <w:b/>
          <w:bCs/>
        </w:rPr>
        <w:t>56</w:t>
      </w:r>
      <w:r w:rsidRPr="00EF2B13">
        <w:rPr>
          <w:rFonts w:ascii="Book Antiqua" w:hAnsi="Book Antiqua"/>
        </w:rPr>
        <w:t>: 1319-1330 [PMID: 22531980 DOI: 10.1002/hep.25798]</w:t>
      </w:r>
    </w:p>
    <w:p w14:paraId="59D5E53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525 </w:t>
      </w:r>
      <w:r w:rsidRPr="00EF2B13">
        <w:rPr>
          <w:rFonts w:ascii="Book Antiqua" w:hAnsi="Book Antiqua"/>
          <w:b/>
          <w:bCs/>
        </w:rPr>
        <w:t>Plaz Torres MC</w:t>
      </w:r>
      <w:r w:rsidRPr="00EF2B13">
        <w:rPr>
          <w:rFonts w:ascii="Book Antiqua" w:hAnsi="Book Antiqua"/>
        </w:rPr>
        <w:t xml:space="preserve">, Jaffe A, Perry R, Marabotto E, Strazzabosco M, Giannini EG. Diabetes medications and risk of HCC. </w:t>
      </w:r>
      <w:r w:rsidRPr="00EF2B13">
        <w:rPr>
          <w:rFonts w:ascii="Book Antiqua" w:hAnsi="Book Antiqua"/>
          <w:i/>
          <w:iCs/>
        </w:rPr>
        <w:t>Hepatology</w:t>
      </w:r>
      <w:r w:rsidRPr="00EF2B13">
        <w:rPr>
          <w:rFonts w:ascii="Book Antiqua" w:hAnsi="Book Antiqua"/>
        </w:rPr>
        <w:t xml:space="preserve"> 2022; </w:t>
      </w:r>
      <w:r w:rsidRPr="00EF2B13">
        <w:rPr>
          <w:rFonts w:ascii="Book Antiqua" w:hAnsi="Book Antiqua"/>
          <w:b/>
          <w:bCs/>
        </w:rPr>
        <w:t>76</w:t>
      </w:r>
      <w:r w:rsidRPr="00EF2B13">
        <w:rPr>
          <w:rFonts w:ascii="Book Antiqua" w:hAnsi="Book Antiqua"/>
        </w:rPr>
        <w:t>: 1880-1897 [PMID: 35239194 DOI: 10.1002/hep.32439]</w:t>
      </w:r>
    </w:p>
    <w:p w14:paraId="7DC635D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526 </w:t>
      </w:r>
      <w:r w:rsidRPr="00EF2B13">
        <w:rPr>
          <w:rFonts w:ascii="Book Antiqua" w:hAnsi="Book Antiqua"/>
          <w:b/>
          <w:bCs/>
        </w:rPr>
        <w:t>Luo X</w:t>
      </w:r>
      <w:r w:rsidRPr="00EF2B13">
        <w:rPr>
          <w:rFonts w:ascii="Book Antiqua" w:hAnsi="Book Antiqua"/>
        </w:rPr>
        <w:t xml:space="preserve">, Zhang W, He Z, Yang H, Gao J, Wu P, Ma ZF. Dietary Vitamin C Intake Is Associated With Improved Liver Function and Glucose Metabolism in Chinese Adults. </w:t>
      </w:r>
      <w:r w:rsidRPr="00EF2B13">
        <w:rPr>
          <w:rFonts w:ascii="Book Antiqua" w:hAnsi="Book Antiqua"/>
          <w:i/>
          <w:iCs/>
        </w:rPr>
        <w:t>Front Nutr</w:t>
      </w:r>
      <w:r w:rsidRPr="00EF2B13">
        <w:rPr>
          <w:rFonts w:ascii="Book Antiqua" w:hAnsi="Book Antiqua"/>
        </w:rPr>
        <w:t xml:space="preserve"> 2021; </w:t>
      </w:r>
      <w:r w:rsidRPr="00EF2B13">
        <w:rPr>
          <w:rFonts w:ascii="Book Antiqua" w:hAnsi="Book Antiqua"/>
          <w:b/>
          <w:bCs/>
        </w:rPr>
        <w:t>8</w:t>
      </w:r>
      <w:r w:rsidRPr="00EF2B13">
        <w:rPr>
          <w:rFonts w:ascii="Book Antiqua" w:hAnsi="Book Antiqua"/>
        </w:rPr>
        <w:t>: 779912 [PMID: 35174195 DOI: 10.3389/fnut.2021.779912]</w:t>
      </w:r>
    </w:p>
    <w:p w14:paraId="380C0C9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527 </w:t>
      </w:r>
      <w:r w:rsidRPr="00EF2B13">
        <w:rPr>
          <w:rFonts w:ascii="Book Antiqua" w:hAnsi="Book Antiqua"/>
          <w:b/>
          <w:bCs/>
        </w:rPr>
        <w:t>Guo Xiaoqiang</w:t>
      </w:r>
      <w:r w:rsidRPr="00EF2B13">
        <w:rPr>
          <w:rFonts w:ascii="Book Antiqua" w:hAnsi="Book Antiqua"/>
        </w:rPr>
        <w:t xml:space="preserve">, Li Wenjie, Xin Qiliang, Ding Hui, Zhang Caiyun, Chang Yanzhong, Duan Xianglin. Vitamin C protective role for alcoholic liver disease in mice through </w:t>
      </w:r>
      <w:r w:rsidRPr="00EF2B13">
        <w:rPr>
          <w:rFonts w:ascii="Book Antiqua" w:hAnsi="Book Antiqua"/>
        </w:rPr>
        <w:lastRenderedPageBreak/>
        <w:t xml:space="preserve">regulating iron metabolism. </w:t>
      </w:r>
      <w:r w:rsidRPr="00EF2B13">
        <w:rPr>
          <w:rFonts w:ascii="Book Antiqua" w:hAnsi="Book Antiqua"/>
          <w:i/>
          <w:iCs/>
        </w:rPr>
        <w:t>Toxicol Ind Health</w:t>
      </w:r>
      <w:r w:rsidRPr="00EF2B13">
        <w:rPr>
          <w:rFonts w:ascii="Book Antiqua" w:hAnsi="Book Antiqua"/>
        </w:rPr>
        <w:t xml:space="preserve"> 2011; </w:t>
      </w:r>
      <w:r w:rsidRPr="00EF2B13">
        <w:rPr>
          <w:rFonts w:ascii="Book Antiqua" w:hAnsi="Book Antiqua"/>
          <w:b/>
          <w:bCs/>
        </w:rPr>
        <w:t>27</w:t>
      </w:r>
      <w:r w:rsidRPr="00EF2B13">
        <w:rPr>
          <w:rFonts w:ascii="Book Antiqua" w:hAnsi="Book Antiqua"/>
        </w:rPr>
        <w:t>: 341-348 [PMID: 21078691 DOI: 10.1177/0748233710387007]</w:t>
      </w:r>
    </w:p>
    <w:p w14:paraId="414BB90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528 </w:t>
      </w:r>
      <w:r w:rsidRPr="00EF2B13">
        <w:rPr>
          <w:rFonts w:ascii="Book Antiqua" w:hAnsi="Book Antiqua"/>
          <w:b/>
          <w:bCs/>
        </w:rPr>
        <w:t>Bajoria R</w:t>
      </w:r>
      <w:r w:rsidRPr="00EF2B13">
        <w:rPr>
          <w:rFonts w:ascii="Book Antiqua" w:hAnsi="Book Antiqua"/>
        </w:rPr>
        <w:t xml:space="preserve">, Rekhi E, Almusawy M, Chatterjee R. Hepatic Hemosiderosis Contributes to Abnormal Vitamin D-PTH Axis in Thalassemia Major. </w:t>
      </w:r>
      <w:r w:rsidRPr="00EF2B13">
        <w:rPr>
          <w:rFonts w:ascii="Book Antiqua" w:hAnsi="Book Antiqua"/>
          <w:i/>
          <w:iCs/>
        </w:rPr>
        <w:t>J Pediatr Hematol Oncol</w:t>
      </w:r>
      <w:r w:rsidRPr="00EF2B13">
        <w:rPr>
          <w:rFonts w:ascii="Book Antiqua" w:hAnsi="Book Antiqua"/>
        </w:rPr>
        <w:t xml:space="preserve"> 2019; </w:t>
      </w:r>
      <w:r w:rsidRPr="00EF2B13">
        <w:rPr>
          <w:rFonts w:ascii="Book Antiqua" w:hAnsi="Book Antiqua"/>
          <w:b/>
          <w:bCs/>
        </w:rPr>
        <w:t>41</w:t>
      </w:r>
      <w:r w:rsidRPr="00EF2B13">
        <w:rPr>
          <w:rFonts w:ascii="Book Antiqua" w:hAnsi="Book Antiqua"/>
        </w:rPr>
        <w:t>: e83-e89 [PMID: 30044347 DOI: 10.1097/MPH.0000000000001261]</w:t>
      </w:r>
    </w:p>
    <w:p w14:paraId="1105EF8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529 </w:t>
      </w:r>
      <w:r w:rsidRPr="00EF2B13">
        <w:rPr>
          <w:rFonts w:ascii="Book Antiqua" w:hAnsi="Book Antiqua"/>
          <w:b/>
          <w:bCs/>
        </w:rPr>
        <w:t>Wood JC</w:t>
      </w:r>
      <w:r w:rsidRPr="00EF2B13">
        <w:rPr>
          <w:rFonts w:ascii="Book Antiqua" w:hAnsi="Book Antiqua"/>
        </w:rPr>
        <w:t xml:space="preserve">, Claster S, Carson S, Menteer JD, Hofstra T, Khanna R, Coates T. Vitamin D deficiency, cardiac iron and cardiac function in thalassaemia major. </w:t>
      </w:r>
      <w:r w:rsidRPr="00EF2B13">
        <w:rPr>
          <w:rFonts w:ascii="Book Antiqua" w:hAnsi="Book Antiqua"/>
          <w:i/>
          <w:iCs/>
        </w:rPr>
        <w:t>Br J Haematol</w:t>
      </w:r>
      <w:r w:rsidRPr="00EF2B13">
        <w:rPr>
          <w:rFonts w:ascii="Book Antiqua" w:hAnsi="Book Antiqua"/>
        </w:rPr>
        <w:t xml:space="preserve"> 2008; </w:t>
      </w:r>
      <w:r w:rsidRPr="00EF2B13">
        <w:rPr>
          <w:rFonts w:ascii="Book Antiqua" w:hAnsi="Book Antiqua"/>
          <w:b/>
          <w:bCs/>
        </w:rPr>
        <w:t>141</w:t>
      </w:r>
      <w:r w:rsidRPr="00EF2B13">
        <w:rPr>
          <w:rFonts w:ascii="Book Antiqua" w:hAnsi="Book Antiqua"/>
        </w:rPr>
        <w:t>: 891-894 [PMID: 18371108 DOI: 10.1111/j.1365-2141.2008.07135.x]</w:t>
      </w:r>
    </w:p>
    <w:p w14:paraId="2BC3BBE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530 </w:t>
      </w:r>
      <w:r w:rsidRPr="00EF2B13">
        <w:rPr>
          <w:rFonts w:ascii="Book Antiqua" w:hAnsi="Book Antiqua"/>
          <w:b/>
          <w:bCs/>
        </w:rPr>
        <w:t>Yu U</w:t>
      </w:r>
      <w:r w:rsidRPr="00EF2B13">
        <w:rPr>
          <w:rFonts w:ascii="Book Antiqua" w:hAnsi="Book Antiqua"/>
        </w:rPr>
        <w:t xml:space="preserve">, Chen L, Wang X, Zhang X, Li Y, Wen F, Liu S. Evaluation of the vitamin D and biomedical statuses of young children with β-thalassemia major at a single center in southern China. </w:t>
      </w:r>
      <w:r w:rsidRPr="00EF2B13">
        <w:rPr>
          <w:rFonts w:ascii="Book Antiqua" w:hAnsi="Book Antiqua"/>
          <w:i/>
          <w:iCs/>
        </w:rPr>
        <w:t>BMC Pediatr</w:t>
      </w:r>
      <w:r w:rsidRPr="00EF2B13">
        <w:rPr>
          <w:rFonts w:ascii="Book Antiqua" w:hAnsi="Book Antiqua"/>
        </w:rPr>
        <w:t xml:space="preserve"> 2019; </w:t>
      </w:r>
      <w:r w:rsidRPr="00EF2B13">
        <w:rPr>
          <w:rFonts w:ascii="Book Antiqua" w:hAnsi="Book Antiqua"/>
          <w:b/>
          <w:bCs/>
        </w:rPr>
        <w:t>19</w:t>
      </w:r>
      <w:r w:rsidRPr="00EF2B13">
        <w:rPr>
          <w:rFonts w:ascii="Book Antiqua" w:hAnsi="Book Antiqua"/>
        </w:rPr>
        <w:t>: 375 [PMID: 31646984 DOI: 10.1186/s12887-019-1744-8]</w:t>
      </w:r>
    </w:p>
    <w:p w14:paraId="0F0D6CC9"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531 </w:t>
      </w:r>
      <w:r w:rsidRPr="00EF2B13">
        <w:rPr>
          <w:rFonts w:ascii="Book Antiqua" w:hAnsi="Book Antiqua"/>
          <w:b/>
          <w:bCs/>
        </w:rPr>
        <w:t>Chow LH</w:t>
      </w:r>
      <w:r w:rsidRPr="00EF2B13">
        <w:rPr>
          <w:rFonts w:ascii="Book Antiqua" w:hAnsi="Book Antiqua"/>
        </w:rPr>
        <w:t xml:space="preserve">, Frei JV, Hodsman AB, Valberg LS. Low serum 25-hydroxyvitamin D in hereditary hemochromatosis: relation to iron status. </w:t>
      </w:r>
      <w:r w:rsidRPr="00EF2B13">
        <w:rPr>
          <w:rFonts w:ascii="Book Antiqua" w:hAnsi="Book Antiqua"/>
          <w:i/>
          <w:iCs/>
        </w:rPr>
        <w:t>Gastroenterology</w:t>
      </w:r>
      <w:r w:rsidRPr="00EF2B13">
        <w:rPr>
          <w:rFonts w:ascii="Book Antiqua" w:hAnsi="Book Antiqua"/>
        </w:rPr>
        <w:t xml:space="preserve"> 1985; </w:t>
      </w:r>
      <w:r w:rsidRPr="00EF2B13">
        <w:rPr>
          <w:rFonts w:ascii="Book Antiqua" w:hAnsi="Book Antiqua"/>
          <w:b/>
          <w:bCs/>
        </w:rPr>
        <w:t>88</w:t>
      </w:r>
      <w:r w:rsidRPr="00EF2B13">
        <w:rPr>
          <w:rFonts w:ascii="Book Antiqua" w:hAnsi="Book Antiqua"/>
        </w:rPr>
        <w:t>: 865-869 [PMID: 3838288 DOI: 10.1016/s0016-5085(85)80001-9]</w:t>
      </w:r>
    </w:p>
    <w:p w14:paraId="11130DE6"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532 </w:t>
      </w:r>
      <w:r w:rsidRPr="00EF2B13">
        <w:rPr>
          <w:rFonts w:ascii="Book Antiqua" w:hAnsi="Book Antiqua"/>
          <w:b/>
          <w:bCs/>
        </w:rPr>
        <w:t>Otto-Duessel M</w:t>
      </w:r>
      <w:r w:rsidRPr="00EF2B13">
        <w:rPr>
          <w:rFonts w:ascii="Book Antiqua" w:hAnsi="Book Antiqua"/>
        </w:rPr>
        <w:t xml:space="preserve">, Brewer C, Wood JC. Interdependence of cardiac iron and calcium in a murine model of iron overload. </w:t>
      </w:r>
      <w:r w:rsidRPr="00EF2B13">
        <w:rPr>
          <w:rFonts w:ascii="Book Antiqua" w:hAnsi="Book Antiqua"/>
          <w:i/>
          <w:iCs/>
        </w:rPr>
        <w:t>Transl Res</w:t>
      </w:r>
      <w:r w:rsidRPr="00EF2B13">
        <w:rPr>
          <w:rFonts w:ascii="Book Antiqua" w:hAnsi="Book Antiqua"/>
        </w:rPr>
        <w:t xml:space="preserve"> 2011; </w:t>
      </w:r>
      <w:r w:rsidRPr="00EF2B13">
        <w:rPr>
          <w:rFonts w:ascii="Book Antiqua" w:hAnsi="Book Antiqua"/>
          <w:b/>
          <w:bCs/>
        </w:rPr>
        <w:t>157</w:t>
      </w:r>
      <w:r w:rsidRPr="00EF2B13">
        <w:rPr>
          <w:rFonts w:ascii="Book Antiqua" w:hAnsi="Book Antiqua"/>
        </w:rPr>
        <w:t>: 92-99 [PMID: 21256461 DOI: 10.1016/j.trsl.2010.11.002]</w:t>
      </w:r>
    </w:p>
    <w:p w14:paraId="2308F0D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533 </w:t>
      </w:r>
      <w:r w:rsidRPr="00EF2B13">
        <w:rPr>
          <w:rFonts w:ascii="Book Antiqua" w:hAnsi="Book Antiqua"/>
          <w:b/>
          <w:bCs/>
        </w:rPr>
        <w:t>Anty R</w:t>
      </w:r>
      <w:r w:rsidRPr="00EF2B13">
        <w:rPr>
          <w:rFonts w:ascii="Book Antiqua" w:hAnsi="Book Antiqua"/>
        </w:rPr>
        <w:t xml:space="preserve">, Canivet CM, Patouraux S, Ferrari-Panaia P, Saint-Paul MC, Huet PM, Lebeaupin C, Iannelli A, Gual P, Tran A. Severe Vitamin D Deficiency May be an Additional Cofactor for the Occurrence of Alcoholic Steatohepatitis. </w:t>
      </w:r>
      <w:r w:rsidRPr="00EF2B13">
        <w:rPr>
          <w:rFonts w:ascii="Book Antiqua" w:hAnsi="Book Antiqua"/>
          <w:i/>
          <w:iCs/>
        </w:rPr>
        <w:t>Alcohol Clin Exp Res</w:t>
      </w:r>
      <w:r w:rsidRPr="00EF2B13">
        <w:rPr>
          <w:rFonts w:ascii="Book Antiqua" w:hAnsi="Book Antiqua"/>
        </w:rPr>
        <w:t xml:space="preserve"> 2015; </w:t>
      </w:r>
      <w:r w:rsidRPr="00EF2B13">
        <w:rPr>
          <w:rFonts w:ascii="Book Antiqua" w:hAnsi="Book Antiqua"/>
          <w:b/>
          <w:bCs/>
        </w:rPr>
        <w:t>39</w:t>
      </w:r>
      <w:r w:rsidRPr="00EF2B13">
        <w:rPr>
          <w:rFonts w:ascii="Book Antiqua" w:hAnsi="Book Antiqua"/>
        </w:rPr>
        <w:t>: 1027-1033 [PMID: 25941109 DOI: 10.1111/acer.12728]</w:t>
      </w:r>
    </w:p>
    <w:p w14:paraId="290C6277"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534 </w:t>
      </w:r>
      <w:r w:rsidRPr="00EF2B13">
        <w:rPr>
          <w:rFonts w:ascii="Book Antiqua" w:hAnsi="Book Antiqua"/>
          <w:b/>
          <w:bCs/>
        </w:rPr>
        <w:t>Bjelakovic M</w:t>
      </w:r>
      <w:r w:rsidRPr="00EF2B13">
        <w:rPr>
          <w:rFonts w:ascii="Book Antiqua" w:hAnsi="Book Antiqua"/>
        </w:rPr>
        <w:t xml:space="preserve">, Nikolova D, Bjelakovic G, Gluud C. Vitamin D supplementation for chronic liver diseases in adults. </w:t>
      </w:r>
      <w:r w:rsidRPr="00EF2B13">
        <w:rPr>
          <w:rFonts w:ascii="Book Antiqua" w:hAnsi="Book Antiqua"/>
          <w:i/>
          <w:iCs/>
        </w:rPr>
        <w:t>Cochrane Database Syst Rev</w:t>
      </w:r>
      <w:r w:rsidRPr="00EF2B13">
        <w:rPr>
          <w:rFonts w:ascii="Book Antiqua" w:hAnsi="Book Antiqua"/>
        </w:rPr>
        <w:t xml:space="preserve"> 2021; </w:t>
      </w:r>
      <w:r w:rsidRPr="00EF2B13">
        <w:rPr>
          <w:rFonts w:ascii="Book Antiqua" w:hAnsi="Book Antiqua"/>
          <w:b/>
          <w:bCs/>
        </w:rPr>
        <w:t>8</w:t>
      </w:r>
      <w:r w:rsidRPr="00EF2B13">
        <w:rPr>
          <w:rFonts w:ascii="Book Antiqua" w:hAnsi="Book Antiqua"/>
        </w:rPr>
        <w:t>: CD011564 [PMID: 34431511 DOI: 10.1002/14651858.CD011564.pub3]</w:t>
      </w:r>
    </w:p>
    <w:p w14:paraId="5B2A3A7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535 </w:t>
      </w:r>
      <w:r w:rsidRPr="00EF2B13">
        <w:rPr>
          <w:rFonts w:ascii="Book Antiqua" w:hAnsi="Book Antiqua"/>
          <w:b/>
          <w:bCs/>
        </w:rPr>
        <w:t>Gabr SA</w:t>
      </w:r>
      <w:r w:rsidRPr="00EF2B13">
        <w:rPr>
          <w:rFonts w:ascii="Book Antiqua" w:hAnsi="Book Antiqua"/>
        </w:rPr>
        <w:t xml:space="preserve">, Alghadir AH. Handgrip Strength and Vitamin D as Predictors of Liver Fibrosis and Malnutrition in Chronic Hepatitis C Patients. </w:t>
      </w:r>
      <w:r w:rsidRPr="00EF2B13">
        <w:rPr>
          <w:rFonts w:ascii="Book Antiqua" w:hAnsi="Book Antiqua"/>
          <w:i/>
          <w:iCs/>
        </w:rPr>
        <w:t>Dis Markers</w:t>
      </w:r>
      <w:r w:rsidRPr="00EF2B13">
        <w:rPr>
          <w:rFonts w:ascii="Book Antiqua" w:hAnsi="Book Antiqua"/>
        </w:rPr>
        <w:t xml:space="preserve"> 2021; </w:t>
      </w:r>
      <w:r w:rsidRPr="00EF2B13">
        <w:rPr>
          <w:rFonts w:ascii="Book Antiqua" w:hAnsi="Book Antiqua"/>
          <w:b/>
          <w:bCs/>
        </w:rPr>
        <w:t>2021</w:t>
      </w:r>
      <w:r w:rsidRPr="00EF2B13">
        <w:rPr>
          <w:rFonts w:ascii="Book Antiqua" w:hAnsi="Book Antiqua"/>
        </w:rPr>
        <w:t>: 6665893 [PMID: 33884041 DOI: 10.1155/2021/6665893]</w:t>
      </w:r>
    </w:p>
    <w:p w14:paraId="7E11826D"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536 </w:t>
      </w:r>
      <w:r w:rsidRPr="00EF2B13">
        <w:rPr>
          <w:rFonts w:ascii="Book Antiqua" w:hAnsi="Book Antiqua"/>
          <w:b/>
          <w:bCs/>
        </w:rPr>
        <w:t>Targher G</w:t>
      </w:r>
      <w:r w:rsidRPr="00EF2B13">
        <w:rPr>
          <w:rFonts w:ascii="Book Antiqua" w:hAnsi="Book Antiqua"/>
        </w:rPr>
        <w:t xml:space="preserve">, Bertolini L, Scala L, Cigolini M, Zenari L, Falezza G, Arcaro G. Associations between serum 25-hydroxyvitamin D3 concentrations and liver histology in </w:t>
      </w:r>
      <w:r w:rsidRPr="00EF2B13">
        <w:rPr>
          <w:rFonts w:ascii="Book Antiqua" w:hAnsi="Book Antiqua"/>
        </w:rPr>
        <w:lastRenderedPageBreak/>
        <w:t xml:space="preserve">patients with non-alcoholic fatty liver disease. </w:t>
      </w:r>
      <w:r w:rsidRPr="00EF2B13">
        <w:rPr>
          <w:rFonts w:ascii="Book Antiqua" w:hAnsi="Book Antiqua"/>
          <w:i/>
          <w:iCs/>
        </w:rPr>
        <w:t>Nutr Metab Cardiovasc Dis</w:t>
      </w:r>
      <w:r w:rsidRPr="00EF2B13">
        <w:rPr>
          <w:rFonts w:ascii="Book Antiqua" w:hAnsi="Book Antiqua"/>
        </w:rPr>
        <w:t xml:space="preserve"> 2007; </w:t>
      </w:r>
      <w:r w:rsidRPr="00EF2B13">
        <w:rPr>
          <w:rFonts w:ascii="Book Antiqua" w:hAnsi="Book Antiqua"/>
          <w:b/>
          <w:bCs/>
        </w:rPr>
        <w:t>17</w:t>
      </w:r>
      <w:r w:rsidRPr="00EF2B13">
        <w:rPr>
          <w:rFonts w:ascii="Book Antiqua" w:hAnsi="Book Antiqua"/>
        </w:rPr>
        <w:t>: 517-524 [PMID: 16928437 DOI: 10.1016/j.numecd.2006.04.002]</w:t>
      </w:r>
    </w:p>
    <w:p w14:paraId="00C58D55"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537 </w:t>
      </w:r>
      <w:r w:rsidRPr="00EF2B13">
        <w:rPr>
          <w:rFonts w:ascii="Book Antiqua" w:hAnsi="Book Antiqua"/>
          <w:b/>
          <w:bCs/>
        </w:rPr>
        <w:t>Kondaiah P</w:t>
      </w:r>
      <w:r w:rsidRPr="00EF2B13">
        <w:rPr>
          <w:rFonts w:ascii="Book Antiqua" w:hAnsi="Book Antiqua"/>
        </w:rPr>
        <w:t xml:space="preserve">, Palika R, Mashurabad P, Singh Yaduvanshi P, Sharp P, Pullakhandam R. Effect of zinc depletion/repletion on intestinal iron absorption and iron status in rats. </w:t>
      </w:r>
      <w:r w:rsidRPr="00EF2B13">
        <w:rPr>
          <w:rFonts w:ascii="Book Antiqua" w:hAnsi="Book Antiqua"/>
          <w:i/>
          <w:iCs/>
        </w:rPr>
        <w:t>J Nutr Biochem</w:t>
      </w:r>
      <w:r w:rsidRPr="00EF2B13">
        <w:rPr>
          <w:rFonts w:ascii="Book Antiqua" w:hAnsi="Book Antiqua"/>
        </w:rPr>
        <w:t xml:space="preserve"> 2021; </w:t>
      </w:r>
      <w:r w:rsidRPr="00EF2B13">
        <w:rPr>
          <w:rFonts w:ascii="Book Antiqua" w:hAnsi="Book Antiqua"/>
          <w:b/>
          <w:bCs/>
        </w:rPr>
        <w:t>97</w:t>
      </w:r>
      <w:r w:rsidRPr="00EF2B13">
        <w:rPr>
          <w:rFonts w:ascii="Book Antiqua" w:hAnsi="Book Antiqua"/>
        </w:rPr>
        <w:t>: 108800 [PMID: 34118433 DOI: 10.1016/j.jnutbio.2021.108800]</w:t>
      </w:r>
    </w:p>
    <w:p w14:paraId="35CBA190"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538 </w:t>
      </w:r>
      <w:r w:rsidRPr="00EF2B13">
        <w:rPr>
          <w:rFonts w:ascii="Book Antiqua" w:hAnsi="Book Antiqua"/>
          <w:b/>
          <w:bCs/>
        </w:rPr>
        <w:t>Ergul AB</w:t>
      </w:r>
      <w:r w:rsidRPr="00EF2B13">
        <w:rPr>
          <w:rFonts w:ascii="Book Antiqua" w:hAnsi="Book Antiqua"/>
        </w:rPr>
        <w:t xml:space="preserve">, Turanoglu C, Karakukcu C, Karaman S, Torun YA. Increased Iron Deficiency and Iron Deficiency Anemia in Children with Zinc Deficiency. </w:t>
      </w:r>
      <w:r w:rsidRPr="00EF2B13">
        <w:rPr>
          <w:rFonts w:ascii="Book Antiqua" w:hAnsi="Book Antiqua"/>
          <w:i/>
          <w:iCs/>
        </w:rPr>
        <w:t>Eurasian J Med</w:t>
      </w:r>
      <w:r w:rsidRPr="00EF2B13">
        <w:rPr>
          <w:rFonts w:ascii="Book Antiqua" w:hAnsi="Book Antiqua"/>
        </w:rPr>
        <w:t xml:space="preserve"> 2018; </w:t>
      </w:r>
      <w:r w:rsidRPr="00EF2B13">
        <w:rPr>
          <w:rFonts w:ascii="Book Antiqua" w:hAnsi="Book Antiqua"/>
          <w:b/>
          <w:bCs/>
        </w:rPr>
        <w:t>50</w:t>
      </w:r>
      <w:r w:rsidRPr="00EF2B13">
        <w:rPr>
          <w:rFonts w:ascii="Book Antiqua" w:hAnsi="Book Antiqua"/>
        </w:rPr>
        <w:t>: 34-37 [PMID: 29531489 DOI: 10.5152/eurasianjmed.2017.17237]</w:t>
      </w:r>
    </w:p>
    <w:p w14:paraId="6001E72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539 </w:t>
      </w:r>
      <w:r w:rsidRPr="00EF2B13">
        <w:rPr>
          <w:rFonts w:ascii="Book Antiqua" w:hAnsi="Book Antiqua"/>
          <w:b/>
          <w:bCs/>
        </w:rPr>
        <w:t>Houghton LA</w:t>
      </w:r>
      <w:r w:rsidRPr="00EF2B13">
        <w:rPr>
          <w:rFonts w:ascii="Book Antiqua" w:hAnsi="Book Antiqua"/>
        </w:rPr>
        <w:t xml:space="preserve">, Parnell WR, Thomson CD, Green TJ, Gibson RS. Serum Zinc Is a Major Predictor of Anemia and Mediates the Effect of Selenium on Hemoglobin in School-Aged Children in a Nationally Representative Survey in New Zealand. </w:t>
      </w:r>
      <w:r w:rsidRPr="00EF2B13">
        <w:rPr>
          <w:rFonts w:ascii="Book Antiqua" w:hAnsi="Book Antiqua"/>
          <w:i/>
          <w:iCs/>
        </w:rPr>
        <w:t>J Nutr</w:t>
      </w:r>
      <w:r w:rsidRPr="00EF2B13">
        <w:rPr>
          <w:rFonts w:ascii="Book Antiqua" w:hAnsi="Book Antiqua"/>
        </w:rPr>
        <w:t xml:space="preserve"> 2016; </w:t>
      </w:r>
      <w:r w:rsidRPr="00EF2B13">
        <w:rPr>
          <w:rFonts w:ascii="Book Antiqua" w:hAnsi="Book Antiqua"/>
          <w:b/>
          <w:bCs/>
        </w:rPr>
        <w:t>146</w:t>
      </w:r>
      <w:r w:rsidRPr="00EF2B13">
        <w:rPr>
          <w:rFonts w:ascii="Book Antiqua" w:hAnsi="Book Antiqua"/>
        </w:rPr>
        <w:t>: 1670-1676 [PMID: 27466609 DOI: 10.3945/jn.116.235127]</w:t>
      </w:r>
    </w:p>
    <w:p w14:paraId="440EBB28"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540 </w:t>
      </w:r>
      <w:r w:rsidRPr="00EF2B13">
        <w:rPr>
          <w:rFonts w:ascii="Book Antiqua" w:hAnsi="Book Antiqua"/>
          <w:b/>
          <w:bCs/>
        </w:rPr>
        <w:t>Chen YH</w:t>
      </w:r>
      <w:r w:rsidRPr="00EF2B13">
        <w:rPr>
          <w:rFonts w:ascii="Book Antiqua" w:hAnsi="Book Antiqua"/>
        </w:rPr>
        <w:t xml:space="preserve">, Feng HL, Jeng SS. Zinc Supplementation Stimulates Red Blood Cell Formation in Rats. </w:t>
      </w:r>
      <w:r w:rsidRPr="00EF2B13">
        <w:rPr>
          <w:rFonts w:ascii="Book Antiqua" w:hAnsi="Book Antiqua"/>
          <w:i/>
          <w:iCs/>
        </w:rPr>
        <w:t>Int J Mol Sci</w:t>
      </w:r>
      <w:r w:rsidRPr="00EF2B13">
        <w:rPr>
          <w:rFonts w:ascii="Book Antiqua" w:hAnsi="Book Antiqua"/>
        </w:rPr>
        <w:t xml:space="preserve"> 2018; </w:t>
      </w:r>
      <w:r w:rsidRPr="00EF2B13">
        <w:rPr>
          <w:rFonts w:ascii="Book Antiqua" w:hAnsi="Book Antiqua"/>
          <w:b/>
          <w:bCs/>
        </w:rPr>
        <w:t>19</w:t>
      </w:r>
      <w:r w:rsidRPr="00EF2B13">
        <w:rPr>
          <w:rFonts w:ascii="Book Antiqua" w:hAnsi="Book Antiqua"/>
        </w:rPr>
        <w:t xml:space="preserve"> [PMID: 30231592 DOI: 10.3390/ijms19092824]</w:t>
      </w:r>
    </w:p>
    <w:p w14:paraId="042ED98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541 </w:t>
      </w:r>
      <w:r w:rsidRPr="00EF2B13">
        <w:rPr>
          <w:rFonts w:ascii="Book Antiqua" w:hAnsi="Book Antiqua"/>
          <w:b/>
          <w:bCs/>
        </w:rPr>
        <w:t>Himoto T</w:t>
      </w:r>
      <w:r w:rsidRPr="00EF2B13">
        <w:rPr>
          <w:rFonts w:ascii="Book Antiqua" w:hAnsi="Book Antiqua"/>
        </w:rPr>
        <w:t xml:space="preserve">, Masaki T. Associations between Zinc Deficiency and Metabolic Abnormalities in Patients with Chronic Liver Disease. </w:t>
      </w:r>
      <w:r w:rsidRPr="00EF2B13">
        <w:rPr>
          <w:rFonts w:ascii="Book Antiqua" w:hAnsi="Book Antiqua"/>
          <w:i/>
          <w:iCs/>
        </w:rPr>
        <w:t>Nutrients</w:t>
      </w:r>
      <w:r w:rsidRPr="00EF2B13">
        <w:rPr>
          <w:rFonts w:ascii="Book Antiqua" w:hAnsi="Book Antiqua"/>
        </w:rPr>
        <w:t xml:space="preserve"> 2018; </w:t>
      </w:r>
      <w:r w:rsidRPr="00EF2B13">
        <w:rPr>
          <w:rFonts w:ascii="Book Antiqua" w:hAnsi="Book Antiqua"/>
          <w:b/>
          <w:bCs/>
        </w:rPr>
        <w:t>10</w:t>
      </w:r>
      <w:r w:rsidRPr="00EF2B13">
        <w:rPr>
          <w:rFonts w:ascii="Book Antiqua" w:hAnsi="Book Antiqua"/>
        </w:rPr>
        <w:t xml:space="preserve"> [PMID: 29342898 DOI: 10.3390/nu10010088]</w:t>
      </w:r>
    </w:p>
    <w:p w14:paraId="145AF9E4"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542 </w:t>
      </w:r>
      <w:r w:rsidRPr="00EF2B13">
        <w:rPr>
          <w:rFonts w:ascii="Book Antiqua" w:hAnsi="Book Antiqua"/>
          <w:b/>
          <w:bCs/>
        </w:rPr>
        <w:t>Li H</w:t>
      </w:r>
      <w:r w:rsidRPr="00EF2B13">
        <w:rPr>
          <w:rFonts w:ascii="Book Antiqua" w:hAnsi="Book Antiqua"/>
        </w:rPr>
        <w:t xml:space="preserve">, Wang D, Wu H, Shen H, Lv D, Zhang Y, Lu H, Yang J, Tang Y, Li M. SLC46A1 contributes to hepatic iron metabolism by importing heme in hepatocytes. </w:t>
      </w:r>
      <w:r w:rsidRPr="00EF2B13">
        <w:rPr>
          <w:rFonts w:ascii="Book Antiqua" w:hAnsi="Book Antiqua"/>
          <w:i/>
          <w:iCs/>
        </w:rPr>
        <w:t>Metabolism</w:t>
      </w:r>
      <w:r w:rsidRPr="00EF2B13">
        <w:rPr>
          <w:rFonts w:ascii="Book Antiqua" w:hAnsi="Book Antiqua"/>
        </w:rPr>
        <w:t xml:space="preserve"> 2020; </w:t>
      </w:r>
      <w:r w:rsidRPr="00EF2B13">
        <w:rPr>
          <w:rFonts w:ascii="Book Antiqua" w:hAnsi="Book Antiqua"/>
          <w:b/>
          <w:bCs/>
        </w:rPr>
        <w:t>110</w:t>
      </w:r>
      <w:r w:rsidRPr="00EF2B13">
        <w:rPr>
          <w:rFonts w:ascii="Book Antiqua" w:hAnsi="Book Antiqua"/>
        </w:rPr>
        <w:t>: 154306 [PMID: 32621820 DOI: 10.1016/j.metabol.2020.154306]</w:t>
      </w:r>
    </w:p>
    <w:p w14:paraId="01315302"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543 </w:t>
      </w:r>
      <w:r w:rsidRPr="00EF2B13">
        <w:rPr>
          <w:rFonts w:ascii="Book Antiqua" w:hAnsi="Book Antiqua"/>
          <w:b/>
          <w:bCs/>
        </w:rPr>
        <w:t>Suliburska J</w:t>
      </w:r>
      <w:r w:rsidRPr="00EF2B13">
        <w:rPr>
          <w:rFonts w:ascii="Book Antiqua" w:hAnsi="Book Antiqua"/>
        </w:rPr>
        <w:t xml:space="preserve">, Skrypnik K, Chmurzyńska A. Folic Acid Affects Iron Status in Female Rats with Deficiency of These Micronutrients. </w:t>
      </w:r>
      <w:r w:rsidRPr="00EF2B13">
        <w:rPr>
          <w:rFonts w:ascii="Book Antiqua" w:hAnsi="Book Antiqua"/>
          <w:i/>
          <w:iCs/>
        </w:rPr>
        <w:t>Biol Trace Elem Res</w:t>
      </w:r>
      <w:r w:rsidRPr="00EF2B13">
        <w:rPr>
          <w:rFonts w:ascii="Book Antiqua" w:hAnsi="Book Antiqua"/>
        </w:rPr>
        <w:t xml:space="preserve"> 2020; </w:t>
      </w:r>
      <w:r w:rsidRPr="00EF2B13">
        <w:rPr>
          <w:rFonts w:ascii="Book Antiqua" w:hAnsi="Book Antiqua"/>
          <w:b/>
          <w:bCs/>
        </w:rPr>
        <w:t>195</w:t>
      </w:r>
      <w:r w:rsidRPr="00EF2B13">
        <w:rPr>
          <w:rFonts w:ascii="Book Antiqua" w:hAnsi="Book Antiqua"/>
        </w:rPr>
        <w:t>: 551-558 [PMID: 31512172 DOI: 10.1007/s12011-019-01888-z]</w:t>
      </w:r>
    </w:p>
    <w:p w14:paraId="5C4A2986" w14:textId="615D83D7" w:rsidR="0077565E" w:rsidRPr="00EF2B13" w:rsidRDefault="0077565E" w:rsidP="00EF2B13">
      <w:pPr>
        <w:spacing w:line="360" w:lineRule="auto"/>
        <w:jc w:val="both"/>
        <w:rPr>
          <w:rFonts w:ascii="Book Antiqua" w:hAnsi="Book Antiqua"/>
        </w:rPr>
      </w:pPr>
      <w:r w:rsidRPr="00EF2B13">
        <w:rPr>
          <w:rFonts w:ascii="Book Antiqua" w:hAnsi="Book Antiqua"/>
        </w:rPr>
        <w:t xml:space="preserve">544 </w:t>
      </w:r>
      <w:r w:rsidRPr="00EF2B13">
        <w:rPr>
          <w:rFonts w:ascii="Book Antiqua" w:hAnsi="Book Antiqua"/>
          <w:b/>
          <w:bCs/>
        </w:rPr>
        <w:t>L</w:t>
      </w:r>
      <w:r w:rsidR="00AB6490" w:rsidRPr="00EF2B13">
        <w:rPr>
          <w:rFonts w:ascii="Book Antiqua" w:hAnsi="Book Antiqua"/>
          <w:b/>
          <w:bCs/>
        </w:rPr>
        <w:t>ane</w:t>
      </w:r>
      <w:r w:rsidRPr="00EF2B13">
        <w:rPr>
          <w:rFonts w:ascii="Book Antiqua" w:hAnsi="Book Antiqua"/>
          <w:b/>
          <w:bCs/>
        </w:rPr>
        <w:t xml:space="preserve"> M</w:t>
      </w:r>
      <w:r w:rsidRPr="00EF2B13">
        <w:rPr>
          <w:rFonts w:ascii="Book Antiqua" w:hAnsi="Book Antiqua"/>
        </w:rPr>
        <w:t>, A</w:t>
      </w:r>
      <w:r w:rsidR="00AB6490" w:rsidRPr="00EF2B13">
        <w:rPr>
          <w:rFonts w:ascii="Book Antiqua" w:hAnsi="Book Antiqua"/>
        </w:rPr>
        <w:t>lfrey</w:t>
      </w:r>
      <w:r w:rsidRPr="00EF2B13">
        <w:rPr>
          <w:rFonts w:ascii="Book Antiqua" w:hAnsi="Book Antiqua"/>
        </w:rPr>
        <w:t xml:space="preserve"> CP, M</w:t>
      </w:r>
      <w:r w:rsidR="00AB6490" w:rsidRPr="00EF2B13">
        <w:rPr>
          <w:rFonts w:ascii="Book Antiqua" w:hAnsi="Book Antiqua"/>
        </w:rPr>
        <w:t>engel</w:t>
      </w:r>
      <w:r w:rsidRPr="00EF2B13">
        <w:rPr>
          <w:rFonts w:ascii="Book Antiqua" w:hAnsi="Book Antiqua"/>
        </w:rPr>
        <w:t xml:space="preserve"> CE, D</w:t>
      </w:r>
      <w:r w:rsidR="00AB6490" w:rsidRPr="00EF2B13">
        <w:rPr>
          <w:rFonts w:ascii="Book Antiqua" w:hAnsi="Book Antiqua"/>
        </w:rPr>
        <w:t>oherty</w:t>
      </w:r>
      <w:r w:rsidRPr="00EF2B13">
        <w:rPr>
          <w:rFonts w:ascii="Book Antiqua" w:hAnsi="Book Antiqua"/>
        </w:rPr>
        <w:t xml:space="preserve"> MA, D</w:t>
      </w:r>
      <w:r w:rsidR="00AB6490" w:rsidRPr="00EF2B13">
        <w:rPr>
          <w:rFonts w:ascii="Book Antiqua" w:hAnsi="Book Antiqua"/>
        </w:rPr>
        <w:t>oherty</w:t>
      </w:r>
      <w:r w:rsidRPr="00EF2B13">
        <w:rPr>
          <w:rFonts w:ascii="Book Antiqua" w:hAnsi="Book Antiqua"/>
        </w:rPr>
        <w:t xml:space="preserve"> J. T</w:t>
      </w:r>
      <w:r w:rsidR="00AB6490" w:rsidRPr="00EF2B13">
        <w:rPr>
          <w:rFonts w:ascii="Book Antiqua" w:hAnsi="Book Antiqua"/>
        </w:rPr>
        <w:t>he rapid induction of human riboflavin deficiency with galactoflavin</w:t>
      </w:r>
      <w:r w:rsidRPr="00EF2B13">
        <w:rPr>
          <w:rFonts w:ascii="Book Antiqua" w:hAnsi="Book Antiqua"/>
        </w:rPr>
        <w:t xml:space="preserve">. </w:t>
      </w:r>
      <w:r w:rsidRPr="00EF2B13">
        <w:rPr>
          <w:rFonts w:ascii="Book Antiqua" w:hAnsi="Book Antiqua"/>
          <w:i/>
          <w:iCs/>
        </w:rPr>
        <w:t>J Clin Invest</w:t>
      </w:r>
      <w:r w:rsidRPr="00EF2B13">
        <w:rPr>
          <w:rFonts w:ascii="Book Antiqua" w:hAnsi="Book Antiqua"/>
        </w:rPr>
        <w:t xml:space="preserve"> 1964; </w:t>
      </w:r>
      <w:r w:rsidRPr="00EF2B13">
        <w:rPr>
          <w:rFonts w:ascii="Book Antiqua" w:hAnsi="Book Antiqua"/>
          <w:b/>
          <w:bCs/>
        </w:rPr>
        <w:t>43</w:t>
      </w:r>
      <w:r w:rsidRPr="00EF2B13">
        <w:rPr>
          <w:rFonts w:ascii="Book Antiqua" w:hAnsi="Book Antiqua"/>
        </w:rPr>
        <w:t>: 357-373 [PMID: 14135487 DOI: 10.1172/JCI104921]</w:t>
      </w:r>
    </w:p>
    <w:p w14:paraId="2427E38E" w14:textId="77777777" w:rsidR="0077565E" w:rsidRPr="00EF2B13" w:rsidRDefault="0077565E" w:rsidP="00EF2B13">
      <w:pPr>
        <w:spacing w:line="360" w:lineRule="auto"/>
        <w:jc w:val="both"/>
        <w:rPr>
          <w:rFonts w:ascii="Book Antiqua" w:hAnsi="Book Antiqua"/>
        </w:rPr>
      </w:pPr>
      <w:r w:rsidRPr="00EF2B13">
        <w:rPr>
          <w:rFonts w:ascii="Book Antiqua" w:hAnsi="Book Antiqua"/>
        </w:rPr>
        <w:t xml:space="preserve">545 </w:t>
      </w:r>
      <w:r w:rsidRPr="00EF2B13">
        <w:rPr>
          <w:rFonts w:ascii="Book Antiqua" w:hAnsi="Book Antiqua"/>
          <w:b/>
          <w:bCs/>
        </w:rPr>
        <w:t>Chen H</w:t>
      </w:r>
      <w:r w:rsidRPr="00EF2B13">
        <w:rPr>
          <w:rFonts w:ascii="Book Antiqua" w:hAnsi="Book Antiqua"/>
        </w:rPr>
        <w:t xml:space="preserve">, Kimura M, Itokawa Y. Changes in iron, calcium, magnesium, copper, and zinc levels in different tissues of riboflavin-deficient rats. </w:t>
      </w:r>
      <w:r w:rsidRPr="00EF2B13">
        <w:rPr>
          <w:rFonts w:ascii="Book Antiqua" w:hAnsi="Book Antiqua"/>
          <w:i/>
          <w:iCs/>
        </w:rPr>
        <w:t>Biol Trace Elem Res</w:t>
      </w:r>
      <w:r w:rsidRPr="00EF2B13">
        <w:rPr>
          <w:rFonts w:ascii="Book Antiqua" w:hAnsi="Book Antiqua"/>
        </w:rPr>
        <w:t xml:space="preserve"> 1997; </w:t>
      </w:r>
      <w:r w:rsidRPr="00EF2B13">
        <w:rPr>
          <w:rFonts w:ascii="Book Antiqua" w:hAnsi="Book Antiqua"/>
          <w:b/>
          <w:bCs/>
        </w:rPr>
        <w:t>56</w:t>
      </w:r>
      <w:r w:rsidRPr="00EF2B13">
        <w:rPr>
          <w:rFonts w:ascii="Book Antiqua" w:hAnsi="Book Antiqua"/>
        </w:rPr>
        <w:t>: 311-319 [PMID: 9197927 DOI: 10.1007/BF02785302]</w:t>
      </w:r>
    </w:p>
    <w:p w14:paraId="295196C7" w14:textId="77777777" w:rsidR="0077565E" w:rsidRPr="00EF2B13" w:rsidRDefault="0077565E" w:rsidP="00EF2B13">
      <w:pPr>
        <w:spacing w:line="360" w:lineRule="auto"/>
        <w:jc w:val="both"/>
        <w:rPr>
          <w:rFonts w:ascii="Book Antiqua" w:hAnsi="Book Antiqua"/>
        </w:rPr>
      </w:pPr>
      <w:r w:rsidRPr="00EF2B13">
        <w:rPr>
          <w:rFonts w:ascii="Book Antiqua" w:hAnsi="Book Antiqua"/>
        </w:rPr>
        <w:lastRenderedPageBreak/>
        <w:t xml:space="preserve">546 </w:t>
      </w:r>
      <w:r w:rsidRPr="00EF2B13">
        <w:rPr>
          <w:rFonts w:ascii="Book Antiqua" w:hAnsi="Book Antiqua"/>
          <w:b/>
          <w:bCs/>
        </w:rPr>
        <w:t>Tsuchiya H</w:t>
      </w:r>
      <w:r w:rsidRPr="00EF2B13">
        <w:rPr>
          <w:rFonts w:ascii="Book Antiqua" w:hAnsi="Book Antiqua"/>
        </w:rPr>
        <w:t xml:space="preserve">. Iron-Induced Hepatocarcinogenesis-Preventive Effects of Nutrients. </w:t>
      </w:r>
      <w:r w:rsidRPr="00EF2B13">
        <w:rPr>
          <w:rFonts w:ascii="Book Antiqua" w:hAnsi="Book Antiqua"/>
          <w:i/>
          <w:iCs/>
        </w:rPr>
        <w:t>Front Oncol</w:t>
      </w:r>
      <w:r w:rsidRPr="00EF2B13">
        <w:rPr>
          <w:rFonts w:ascii="Book Antiqua" w:hAnsi="Book Antiqua"/>
        </w:rPr>
        <w:t xml:space="preserve"> 2022; </w:t>
      </w:r>
      <w:r w:rsidRPr="00EF2B13">
        <w:rPr>
          <w:rFonts w:ascii="Book Antiqua" w:hAnsi="Book Antiqua"/>
          <w:b/>
          <w:bCs/>
        </w:rPr>
        <w:t>12</w:t>
      </w:r>
      <w:r w:rsidRPr="00EF2B13">
        <w:rPr>
          <w:rFonts w:ascii="Book Antiqua" w:hAnsi="Book Antiqua"/>
        </w:rPr>
        <w:t>: 940552 [PMID: 35832553 DOI: 10.3389/fonc.2022.940552]</w:t>
      </w:r>
    </w:p>
    <w:p w14:paraId="2D0C0BC9" w14:textId="77777777" w:rsidR="00A77B3E" w:rsidRPr="00EF2B13" w:rsidRDefault="00A77B3E" w:rsidP="00EF2B13">
      <w:pPr>
        <w:spacing w:line="360" w:lineRule="auto"/>
        <w:jc w:val="both"/>
        <w:rPr>
          <w:rFonts w:ascii="Book Antiqua" w:hAnsi="Book Antiqua"/>
        </w:rPr>
        <w:sectPr w:rsidR="00A77B3E" w:rsidRPr="00EF2B13">
          <w:pgSz w:w="12240" w:h="15840"/>
          <w:pgMar w:top="1440" w:right="1440" w:bottom="1440" w:left="1440" w:header="720" w:footer="720" w:gutter="0"/>
          <w:cols w:space="720"/>
          <w:docGrid w:linePitch="360"/>
        </w:sectPr>
      </w:pPr>
    </w:p>
    <w:p w14:paraId="422CF3E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lastRenderedPageBreak/>
        <w:t>Footnotes</w:t>
      </w:r>
    </w:p>
    <w:p w14:paraId="51952B72" w14:textId="5448E88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Conflict-of-interest statement: </w:t>
      </w:r>
      <w:r w:rsidRPr="00EF2B13">
        <w:rPr>
          <w:rFonts w:ascii="Book Antiqua" w:eastAsia="Book Antiqua" w:hAnsi="Book Antiqua" w:cs="Book Antiqua"/>
          <w:color w:val="000000"/>
        </w:rPr>
        <w:t>All the authors report</w:t>
      </w:r>
      <w:r w:rsidR="007D3345">
        <w:rPr>
          <w:rFonts w:ascii="Book Antiqua" w:eastAsia="Book Antiqua" w:hAnsi="Book Antiqua" w:cs="Book Antiqua"/>
          <w:color w:val="000000"/>
        </w:rPr>
        <w:t xml:space="preserve"> having</w:t>
      </w:r>
      <w:r w:rsidRPr="00EF2B13">
        <w:rPr>
          <w:rFonts w:ascii="Book Antiqua" w:eastAsia="Book Antiqua" w:hAnsi="Book Antiqua" w:cs="Book Antiqua"/>
          <w:color w:val="000000"/>
        </w:rPr>
        <w:t xml:space="preserve"> no relevant conflicts of interest for this article.</w:t>
      </w:r>
    </w:p>
    <w:p w14:paraId="62B0A867" w14:textId="77777777" w:rsidR="00A77B3E" w:rsidRPr="00EF2B13" w:rsidRDefault="00A77B3E" w:rsidP="00EF2B13">
      <w:pPr>
        <w:spacing w:line="360" w:lineRule="auto"/>
        <w:jc w:val="both"/>
        <w:rPr>
          <w:rFonts w:ascii="Book Antiqua" w:hAnsi="Book Antiqua"/>
        </w:rPr>
      </w:pPr>
    </w:p>
    <w:p w14:paraId="2E395827"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Open-Access: </w:t>
      </w:r>
      <w:r w:rsidRPr="00EF2B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F796C0" w14:textId="77777777" w:rsidR="00A77B3E" w:rsidRPr="00EF2B13" w:rsidRDefault="00A77B3E" w:rsidP="00EF2B13">
      <w:pPr>
        <w:spacing w:line="360" w:lineRule="auto"/>
        <w:jc w:val="both"/>
        <w:rPr>
          <w:rFonts w:ascii="Book Antiqua" w:hAnsi="Book Antiqua"/>
        </w:rPr>
      </w:pPr>
    </w:p>
    <w:p w14:paraId="7D5F21A2" w14:textId="2347895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Provenance and peer review: </w:t>
      </w:r>
      <w:r w:rsidRPr="00EF2B13">
        <w:rPr>
          <w:rFonts w:ascii="Book Antiqua" w:eastAsia="Book Antiqua" w:hAnsi="Book Antiqua" w:cs="Book Antiqua"/>
          <w:color w:val="000000"/>
        </w:rPr>
        <w:t>Invited article; Externally peer reviewed</w:t>
      </w:r>
      <w:r w:rsidR="007D3345">
        <w:rPr>
          <w:rFonts w:ascii="Book Antiqua" w:eastAsia="Book Antiqua" w:hAnsi="Book Antiqua" w:cs="Book Antiqua"/>
          <w:color w:val="000000"/>
        </w:rPr>
        <w:t>.</w:t>
      </w:r>
    </w:p>
    <w:p w14:paraId="459A348B"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Peer-review model: </w:t>
      </w:r>
      <w:r w:rsidRPr="00EF2B13">
        <w:rPr>
          <w:rFonts w:ascii="Book Antiqua" w:eastAsia="Book Antiqua" w:hAnsi="Book Antiqua" w:cs="Book Antiqua"/>
          <w:color w:val="000000"/>
        </w:rPr>
        <w:t>Single blind</w:t>
      </w:r>
    </w:p>
    <w:p w14:paraId="47DE9987" w14:textId="77777777" w:rsidR="00A77B3E" w:rsidRPr="00EF2B13" w:rsidRDefault="00A77B3E" w:rsidP="00EF2B13">
      <w:pPr>
        <w:spacing w:line="360" w:lineRule="auto"/>
        <w:jc w:val="both"/>
        <w:rPr>
          <w:rFonts w:ascii="Book Antiqua" w:hAnsi="Book Antiqua"/>
        </w:rPr>
      </w:pPr>
    </w:p>
    <w:p w14:paraId="41B4B28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Peer-review started: </w:t>
      </w:r>
      <w:r w:rsidRPr="00EF2B13">
        <w:rPr>
          <w:rFonts w:ascii="Book Antiqua" w:eastAsia="Book Antiqua" w:hAnsi="Book Antiqua" w:cs="Book Antiqua"/>
          <w:color w:val="000000"/>
        </w:rPr>
        <w:t>October 2, 2022</w:t>
      </w:r>
    </w:p>
    <w:p w14:paraId="4C30A5E7"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First decision: </w:t>
      </w:r>
      <w:r w:rsidRPr="00EF2B13">
        <w:rPr>
          <w:rFonts w:ascii="Book Antiqua" w:eastAsia="Book Antiqua" w:hAnsi="Book Antiqua" w:cs="Book Antiqua"/>
          <w:color w:val="000000"/>
        </w:rPr>
        <w:t>October 29, 2022</w:t>
      </w:r>
    </w:p>
    <w:p w14:paraId="01595AC0" w14:textId="3303CFE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Article in press: </w:t>
      </w:r>
    </w:p>
    <w:p w14:paraId="5BFB2455" w14:textId="77777777" w:rsidR="00A77B3E" w:rsidRPr="00EF2B13" w:rsidRDefault="00A77B3E" w:rsidP="00EF2B13">
      <w:pPr>
        <w:spacing w:line="360" w:lineRule="auto"/>
        <w:jc w:val="both"/>
        <w:rPr>
          <w:rFonts w:ascii="Book Antiqua" w:hAnsi="Book Antiqua"/>
        </w:rPr>
      </w:pPr>
    </w:p>
    <w:p w14:paraId="4CADADA4" w14:textId="5922794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Specialty type: </w:t>
      </w:r>
      <w:r w:rsidRPr="00EF2B13">
        <w:rPr>
          <w:rFonts w:ascii="Book Antiqua" w:eastAsia="Book Antiqua" w:hAnsi="Book Antiqua" w:cs="Book Antiqua"/>
          <w:color w:val="000000"/>
        </w:rPr>
        <w:t xml:space="preserve">Gastroenterology and </w:t>
      </w:r>
      <w:r w:rsidR="0077565E" w:rsidRPr="00EF2B13">
        <w:rPr>
          <w:rFonts w:ascii="Book Antiqua" w:eastAsia="Book Antiqua" w:hAnsi="Book Antiqua" w:cs="Book Antiqua"/>
          <w:color w:val="000000"/>
        </w:rPr>
        <w:t>h</w:t>
      </w:r>
      <w:r w:rsidRPr="00EF2B13">
        <w:rPr>
          <w:rFonts w:ascii="Book Antiqua" w:eastAsia="Book Antiqua" w:hAnsi="Book Antiqua" w:cs="Book Antiqua"/>
          <w:color w:val="000000"/>
        </w:rPr>
        <w:t>epatology</w:t>
      </w:r>
    </w:p>
    <w:p w14:paraId="3DEB4CF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Country/Territory of origin: </w:t>
      </w:r>
      <w:r w:rsidRPr="00EF2B13">
        <w:rPr>
          <w:rFonts w:ascii="Book Antiqua" w:eastAsia="Book Antiqua" w:hAnsi="Book Antiqua" w:cs="Book Antiqua"/>
          <w:color w:val="000000"/>
        </w:rPr>
        <w:t>Greece</w:t>
      </w:r>
    </w:p>
    <w:p w14:paraId="06F35D4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Peer-review report’s scientific quality classification</w:t>
      </w:r>
    </w:p>
    <w:p w14:paraId="414ED26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A (Excellent): A</w:t>
      </w:r>
    </w:p>
    <w:p w14:paraId="07E97556"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B (Very good): B</w:t>
      </w:r>
    </w:p>
    <w:p w14:paraId="22470A2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C (Good): 0</w:t>
      </w:r>
    </w:p>
    <w:p w14:paraId="1A5D76ED"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D (Fair): 0</w:t>
      </w:r>
    </w:p>
    <w:p w14:paraId="0EA8262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E (Poor): 0</w:t>
      </w:r>
    </w:p>
    <w:p w14:paraId="63CBBD7E" w14:textId="77777777" w:rsidR="00A77B3E" w:rsidRPr="00EF2B13" w:rsidRDefault="00A77B3E" w:rsidP="00EF2B13">
      <w:pPr>
        <w:spacing w:line="360" w:lineRule="auto"/>
        <w:jc w:val="both"/>
        <w:rPr>
          <w:rFonts w:ascii="Book Antiqua" w:hAnsi="Book Antiqua"/>
        </w:rPr>
      </w:pPr>
    </w:p>
    <w:p w14:paraId="10B1876E" w14:textId="04EBFE26" w:rsidR="00A77B3E" w:rsidRPr="00EF2B13" w:rsidRDefault="005A164E" w:rsidP="00EF2B13">
      <w:pPr>
        <w:spacing w:line="360" w:lineRule="auto"/>
        <w:jc w:val="both"/>
        <w:rPr>
          <w:rFonts w:ascii="Book Antiqua" w:eastAsia="Book Antiqua" w:hAnsi="Book Antiqua" w:cs="Book Antiqua"/>
          <w:b/>
          <w:color w:val="000000"/>
        </w:rPr>
      </w:pPr>
      <w:r w:rsidRPr="00EF2B13">
        <w:rPr>
          <w:rFonts w:ascii="Book Antiqua" w:eastAsia="Book Antiqua" w:hAnsi="Book Antiqua" w:cs="Book Antiqua"/>
          <w:b/>
          <w:color w:val="000000"/>
        </w:rPr>
        <w:t xml:space="preserve">P-Reviewer: </w:t>
      </w:r>
      <w:r w:rsidRPr="00EF2B13">
        <w:rPr>
          <w:rFonts w:ascii="Book Antiqua" w:eastAsia="Book Antiqua" w:hAnsi="Book Antiqua" w:cs="Book Antiqua"/>
          <w:color w:val="000000"/>
        </w:rPr>
        <w:t>Chen LJ, China; Liang Y</w:t>
      </w:r>
      <w:r w:rsidR="0077565E" w:rsidRPr="00EF2B13">
        <w:rPr>
          <w:rFonts w:ascii="Book Antiqua" w:eastAsia="Book Antiqua" w:hAnsi="Book Antiqua" w:cs="Book Antiqua"/>
          <w:color w:val="000000"/>
        </w:rPr>
        <w:t>, China</w:t>
      </w:r>
      <w:r w:rsidRPr="00EF2B13">
        <w:rPr>
          <w:rFonts w:ascii="Book Antiqua" w:eastAsia="Book Antiqua" w:hAnsi="Book Antiqua" w:cs="Book Antiqua"/>
          <w:b/>
          <w:color w:val="000000"/>
        </w:rPr>
        <w:t xml:space="preserve"> S-Editor: </w:t>
      </w:r>
      <w:r w:rsidR="0077565E" w:rsidRPr="00EF2B13">
        <w:rPr>
          <w:rFonts w:ascii="Book Antiqua" w:eastAsia="Book Antiqua" w:hAnsi="Book Antiqua" w:cs="Book Antiqua"/>
          <w:bCs/>
          <w:color w:val="000000"/>
        </w:rPr>
        <w:t>Wang JJ</w:t>
      </w:r>
      <w:r w:rsidRPr="00EF2B13">
        <w:rPr>
          <w:rFonts w:ascii="Book Antiqua" w:eastAsia="Book Antiqua" w:hAnsi="Book Antiqua" w:cs="Book Antiqua"/>
          <w:b/>
          <w:color w:val="000000"/>
        </w:rPr>
        <w:t xml:space="preserve"> L-Editor: </w:t>
      </w:r>
      <w:r w:rsidR="00A63F41">
        <w:rPr>
          <w:rFonts w:ascii="Book Antiqua" w:eastAsia="Book Antiqua" w:hAnsi="Book Antiqua" w:cs="Book Antiqua"/>
          <w:bCs/>
          <w:color w:val="000000"/>
        </w:rPr>
        <w:t>Filipodia</w:t>
      </w:r>
      <w:r w:rsidRPr="00EF2B13">
        <w:rPr>
          <w:rFonts w:ascii="Book Antiqua" w:eastAsia="Book Antiqua" w:hAnsi="Book Antiqua" w:cs="Book Antiqua"/>
          <w:b/>
          <w:color w:val="000000"/>
        </w:rPr>
        <w:t xml:space="preserve"> P-Editor:</w:t>
      </w:r>
      <w:r w:rsidR="00C31AFD" w:rsidRPr="00EF2B13">
        <w:rPr>
          <w:rFonts w:ascii="Book Antiqua" w:eastAsia="Book Antiqua" w:hAnsi="Book Antiqua" w:cs="Book Antiqua"/>
          <w:bCs/>
          <w:color w:val="000000"/>
        </w:rPr>
        <w:t xml:space="preserve"> </w:t>
      </w:r>
    </w:p>
    <w:p w14:paraId="0E2DF7A7" w14:textId="77777777" w:rsidR="00C31AFD" w:rsidRPr="00EF2B13" w:rsidRDefault="00C31AFD" w:rsidP="00EF2B13">
      <w:pPr>
        <w:spacing w:line="360" w:lineRule="auto"/>
        <w:jc w:val="both"/>
        <w:rPr>
          <w:rFonts w:ascii="Book Antiqua" w:eastAsia="Book Antiqua" w:hAnsi="Book Antiqua" w:cs="Book Antiqua"/>
          <w:b/>
          <w:color w:val="000000"/>
        </w:rPr>
      </w:pPr>
    </w:p>
    <w:p w14:paraId="755ABC48" w14:textId="1F36A393" w:rsidR="00A77B3E" w:rsidRPr="00EF2B13" w:rsidRDefault="005A164E" w:rsidP="00EF2B13">
      <w:pPr>
        <w:spacing w:line="360" w:lineRule="auto"/>
        <w:jc w:val="both"/>
        <w:rPr>
          <w:rFonts w:ascii="Book Antiqua" w:eastAsia="Book Antiqua" w:hAnsi="Book Antiqua" w:cs="Book Antiqua"/>
          <w:b/>
          <w:color w:val="000000"/>
        </w:rPr>
      </w:pPr>
      <w:r w:rsidRPr="00EF2B13">
        <w:rPr>
          <w:rFonts w:ascii="Book Antiqua" w:eastAsia="Book Antiqua" w:hAnsi="Book Antiqua" w:cs="Book Antiqua"/>
          <w:b/>
          <w:color w:val="000000"/>
        </w:rPr>
        <w:lastRenderedPageBreak/>
        <w:t>Figure Legends</w:t>
      </w:r>
    </w:p>
    <w:p w14:paraId="4405B0CA" w14:textId="0D6131A2" w:rsidR="0077565E" w:rsidRDefault="00267235" w:rsidP="00EF2B13">
      <w:pPr>
        <w:spacing w:line="360" w:lineRule="auto"/>
        <w:jc w:val="both"/>
        <w:rPr>
          <w:rFonts w:ascii="Book Antiqua" w:hAnsi="Book Antiqua"/>
        </w:rPr>
      </w:pPr>
      <w:r w:rsidRPr="00EF2B13">
        <w:rPr>
          <w:rFonts w:ascii="Book Antiqua" w:hAnsi="Book Antiqua"/>
          <w:noProof/>
          <w:lang w:val="el-GR" w:eastAsia="el-GR"/>
        </w:rPr>
        <w:drawing>
          <wp:inline distT="0" distB="0" distL="0" distR="0" wp14:anchorId="2AB3A90C" wp14:editId="01DF45DA">
            <wp:extent cx="2910840" cy="349579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9675" cy="3506403"/>
                    </a:xfrm>
                    <a:prstGeom prst="rect">
                      <a:avLst/>
                    </a:prstGeom>
                    <a:noFill/>
                    <a:ln>
                      <a:noFill/>
                    </a:ln>
                  </pic:spPr>
                </pic:pic>
              </a:graphicData>
            </a:graphic>
          </wp:inline>
        </w:drawing>
      </w:r>
    </w:p>
    <w:p w14:paraId="64B9DC3B" w14:textId="77777777" w:rsidR="00BB2C9C" w:rsidRPr="00EF2B13" w:rsidRDefault="00BB2C9C" w:rsidP="00EF2B13">
      <w:pPr>
        <w:spacing w:line="360" w:lineRule="auto"/>
        <w:jc w:val="both"/>
        <w:rPr>
          <w:rFonts w:ascii="Book Antiqua" w:hAnsi="Book Antiqua"/>
        </w:rPr>
      </w:pPr>
    </w:p>
    <w:p w14:paraId="14C38043" w14:textId="1D625D01" w:rsidR="005B2DB0" w:rsidRPr="00EF2B13" w:rsidRDefault="005A164E" w:rsidP="00EF2B13">
      <w:pPr>
        <w:spacing w:line="360" w:lineRule="auto"/>
        <w:jc w:val="both"/>
        <w:rPr>
          <w:rFonts w:ascii="Book Antiqua" w:hAnsi="Book Antiqua"/>
        </w:rPr>
        <w:sectPr w:rsidR="005B2DB0" w:rsidRPr="00EF2B13">
          <w:pgSz w:w="12240" w:h="15840"/>
          <w:pgMar w:top="1440" w:right="1440" w:bottom="1440" w:left="1440" w:header="720" w:footer="720" w:gutter="0"/>
          <w:cols w:space="720"/>
          <w:docGrid w:linePitch="360"/>
        </w:sectPr>
      </w:pPr>
      <w:r w:rsidRPr="00EF2B13">
        <w:rPr>
          <w:rFonts w:ascii="Book Antiqua" w:eastAsia="Book Antiqua" w:hAnsi="Book Antiqua" w:cs="Book Antiqua"/>
          <w:b/>
          <w:bCs/>
          <w:color w:val="000000"/>
        </w:rPr>
        <w:t>Figure 1 Simplified pathways of ferroptosis and site of action of the main ferroptosis modulators.</w:t>
      </w:r>
      <w:r w:rsidRPr="00EF2B13">
        <w:rPr>
          <w:rFonts w:ascii="Book Antiqua" w:eastAsia="Book Antiqua" w:hAnsi="Book Antiqua" w:cs="Book Antiqua"/>
          <w:color w:val="000000"/>
        </w:rPr>
        <w:t xml:space="preserve"> Ferroptosis</w:t>
      </w:r>
      <w:r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is mediated</w:t>
      </w:r>
      <w:r w:rsidR="00BB2C9C">
        <w:rPr>
          <w:rFonts w:ascii="Book Antiqua" w:eastAsia="Book Antiqua" w:hAnsi="Book Antiqua" w:cs="Book Antiqua"/>
          <w:color w:val="000000"/>
        </w:rPr>
        <w:t xml:space="preserve"> </w:t>
      </w:r>
      <w:r w:rsidRPr="00EF2B13">
        <w:rPr>
          <w:rFonts w:ascii="Book Antiqua" w:eastAsia="Book Antiqua" w:hAnsi="Book Antiqua" w:cs="Book Antiqua"/>
          <w:color w:val="000000"/>
        </w:rPr>
        <w:t>through excess intracellular iron in the labile iron pool (LIP). Ferritinophagy is a ma</w:t>
      </w:r>
      <w:r w:rsidR="00BB2C9C">
        <w:rPr>
          <w:rFonts w:ascii="Book Antiqua" w:eastAsia="Book Antiqua" w:hAnsi="Book Antiqua" w:cs="Book Antiqua"/>
          <w:color w:val="000000"/>
        </w:rPr>
        <w:t>jor</w:t>
      </w:r>
      <w:r w:rsidRPr="00EF2B13">
        <w:rPr>
          <w:rFonts w:ascii="Book Antiqua" w:eastAsia="Book Antiqua" w:hAnsi="Book Antiqua" w:cs="Book Antiqua"/>
          <w:color w:val="000000"/>
        </w:rPr>
        <w:t xml:space="preserve"> </w:t>
      </w:r>
      <w:r w:rsidR="00BB2C9C">
        <w:rPr>
          <w:rFonts w:ascii="Book Antiqua" w:eastAsia="Book Antiqua" w:hAnsi="Book Antiqua" w:cs="Book Antiqua"/>
          <w:color w:val="000000"/>
        </w:rPr>
        <w:t>source</w:t>
      </w:r>
      <w:r w:rsidR="00BB2C9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of LIP, leading to </w:t>
      </w:r>
      <w:r w:rsidR="00BB2C9C">
        <w:rPr>
          <w:rFonts w:ascii="Book Antiqua" w:eastAsia="Book Antiqua" w:hAnsi="Book Antiqua" w:cs="Book Antiqua"/>
          <w:color w:val="000000"/>
        </w:rPr>
        <w:t xml:space="preserve">the production of </w:t>
      </w:r>
      <w:r w:rsidR="0077565E" w:rsidRPr="00EF2B13">
        <w:rPr>
          <w:rFonts w:ascii="Book Antiqua" w:eastAsia="Book Antiqua" w:hAnsi="Book Antiqua" w:cs="Book Antiqua"/>
          <w:color w:val="000000"/>
        </w:rPr>
        <w:t>reactive oxygen species</w:t>
      </w:r>
      <w:r w:rsidRPr="00EF2B13">
        <w:rPr>
          <w:rFonts w:ascii="Book Antiqua" w:eastAsia="Book Antiqua" w:hAnsi="Book Antiqua" w:cs="Book Antiqua"/>
          <w:color w:val="000000"/>
        </w:rPr>
        <w:t xml:space="preserve"> </w:t>
      </w:r>
      <w:r w:rsidR="00906E68">
        <w:rPr>
          <w:rFonts w:ascii="Book Antiqua" w:eastAsia="Book Antiqua" w:hAnsi="Book Antiqua" w:cs="Book Antiqua"/>
          <w:color w:val="000000"/>
        </w:rPr>
        <w:t xml:space="preserve">(ROS) </w:t>
      </w:r>
      <w:r w:rsidRPr="00EF2B13">
        <w:rPr>
          <w:rFonts w:ascii="Book Antiqua" w:eastAsia="Book Antiqua" w:hAnsi="Book Antiqua" w:cs="Book Antiqua"/>
          <w:color w:val="000000"/>
        </w:rPr>
        <w:t xml:space="preserve">by mitochondria and lipid peroxidation. Deranged function of the system Xc- causes reduction of glutathione </w:t>
      </w:r>
      <w:r w:rsidR="00906E68">
        <w:rPr>
          <w:rFonts w:ascii="Book Antiqua" w:eastAsia="Book Antiqua" w:hAnsi="Book Antiqua" w:cs="Book Antiqua"/>
          <w:color w:val="000000"/>
        </w:rPr>
        <w:t xml:space="preserve">(GSH) </w:t>
      </w:r>
      <w:r w:rsidRPr="00EF2B13">
        <w:rPr>
          <w:rFonts w:ascii="Book Antiqua" w:eastAsia="Book Antiqua" w:hAnsi="Book Antiqua" w:cs="Book Antiqua"/>
          <w:color w:val="000000"/>
        </w:rPr>
        <w:t xml:space="preserve">and </w:t>
      </w:r>
      <w:r w:rsidR="0077565E" w:rsidRPr="00EF2B13">
        <w:rPr>
          <w:rFonts w:ascii="Book Antiqua" w:eastAsia="Book Antiqua" w:hAnsi="Book Antiqua" w:cs="Book Antiqua"/>
          <w:color w:val="000000"/>
        </w:rPr>
        <w:t>glutathione peroxidase 4</w:t>
      </w:r>
      <w:r w:rsidRPr="00EF2B13">
        <w:rPr>
          <w:rFonts w:ascii="Book Antiqua" w:eastAsia="Book Antiqua" w:hAnsi="Book Antiqua" w:cs="Book Antiqua"/>
          <w:color w:val="000000"/>
        </w:rPr>
        <w:t xml:space="preserve"> </w:t>
      </w:r>
      <w:r w:rsidR="00906E68">
        <w:rPr>
          <w:rFonts w:ascii="Book Antiqua" w:eastAsia="Book Antiqua" w:hAnsi="Book Antiqua" w:cs="Book Antiqua"/>
          <w:color w:val="000000"/>
        </w:rPr>
        <w:t xml:space="preserve">(GPX4) </w:t>
      </w:r>
      <w:r w:rsidRPr="00EF2B13">
        <w:rPr>
          <w:rFonts w:ascii="Book Antiqua" w:eastAsia="Book Antiqua" w:hAnsi="Book Antiqua" w:cs="Book Antiqua"/>
          <w:color w:val="000000"/>
        </w:rPr>
        <w:t>and an increased activity of lipoxygenases</w:t>
      </w:r>
      <w:r w:rsidR="00906E68">
        <w:rPr>
          <w:rFonts w:ascii="Book Antiqua" w:eastAsia="Book Antiqua" w:hAnsi="Book Antiqua" w:cs="Book Antiqua"/>
          <w:color w:val="000000"/>
        </w:rPr>
        <w:t xml:space="preserve"> (LOXs)</w:t>
      </w:r>
      <w:r w:rsidR="00BB2C9C">
        <w:rPr>
          <w:rFonts w:ascii="Book Antiqua" w:eastAsia="Book Antiqua" w:hAnsi="Book Antiqua" w:cs="Book Antiqua"/>
          <w:color w:val="000000"/>
        </w:rPr>
        <w:t>,</w:t>
      </w:r>
      <w:r w:rsidRPr="00EF2B13">
        <w:rPr>
          <w:rFonts w:ascii="Book Antiqua" w:eastAsia="Book Antiqua" w:hAnsi="Book Antiqua" w:cs="Book Antiqua"/>
          <w:color w:val="000000"/>
        </w:rPr>
        <w:t xml:space="preserve"> augmenting lipid peroxidation. Ferroptosis modulators act by interfer</w:t>
      </w:r>
      <w:r w:rsidR="00BB2C9C">
        <w:rPr>
          <w:rFonts w:ascii="Book Antiqua" w:eastAsia="Book Antiqua" w:hAnsi="Book Antiqua" w:cs="Book Antiqua"/>
          <w:color w:val="000000"/>
        </w:rPr>
        <w:t>ing</w:t>
      </w:r>
      <w:r w:rsidRPr="00EF2B13">
        <w:rPr>
          <w:rFonts w:ascii="Book Antiqua" w:eastAsia="Book Antiqua" w:hAnsi="Book Antiqua" w:cs="Book Antiqua"/>
          <w:color w:val="000000"/>
        </w:rPr>
        <w:t xml:space="preserve"> with components of this complicated pathway. Red arrows indicate inhibition. </w:t>
      </w:r>
      <w:r w:rsidR="00906E68" w:rsidRPr="00EF2B13">
        <w:rPr>
          <w:rFonts w:ascii="Book Antiqua" w:eastAsia="Book Antiqua" w:hAnsi="Book Antiqua" w:cs="Book Antiqua"/>
          <w:color w:val="000000"/>
        </w:rPr>
        <w:t>CoQ10: Coenzyme Q10</w:t>
      </w:r>
      <w:r w:rsidR="00906E68">
        <w:rPr>
          <w:rFonts w:ascii="Book Antiqua" w:eastAsia="Book Antiqua" w:hAnsi="Book Antiqua" w:cs="Book Antiqua"/>
          <w:color w:val="000000"/>
        </w:rPr>
        <w:t xml:space="preserve">; </w:t>
      </w:r>
      <w:r w:rsidR="00906E68" w:rsidRPr="00EF2B13">
        <w:rPr>
          <w:rFonts w:ascii="Book Antiqua" w:eastAsia="Book Antiqua" w:hAnsi="Book Antiqua" w:cs="Book Antiqua"/>
          <w:color w:val="000000"/>
        </w:rPr>
        <w:t xml:space="preserve">GSSG: Glutathione disulfide; MVA: Modified vaccinia virus Ankara; PUFAs: Polyunsaturated fatty acids; SLC3A2: Solute carrier family 3 member 2; </w:t>
      </w:r>
      <w:r w:rsidRPr="00EF2B13">
        <w:rPr>
          <w:rFonts w:ascii="Book Antiqua" w:eastAsia="Book Antiqua" w:hAnsi="Book Antiqua" w:cs="Book Antiqua"/>
          <w:color w:val="000000"/>
        </w:rPr>
        <w:t>SLC7A11: Solute carrier family 7 member 11; TRF1: Transferrin receptor 1</w:t>
      </w:r>
      <w:r w:rsidR="00906E68">
        <w:rPr>
          <w:rFonts w:ascii="Book Antiqua" w:eastAsia="Book Antiqua" w:hAnsi="Book Antiqua" w:cs="Book Antiqua"/>
          <w:color w:val="000000"/>
        </w:rPr>
        <w:t>.</w:t>
      </w:r>
      <w:r w:rsidR="0077565E" w:rsidRPr="00EF2B13">
        <w:rPr>
          <w:rFonts w:ascii="Book Antiqua" w:eastAsia="Book Antiqua" w:hAnsi="Book Antiqua" w:cs="Book Antiqua"/>
          <w:color w:val="000000"/>
        </w:rPr>
        <w:t xml:space="preserve"> </w:t>
      </w:r>
    </w:p>
    <w:p w14:paraId="350C3B29" w14:textId="77777777" w:rsidR="005B2DB0" w:rsidRPr="00EF2B13" w:rsidRDefault="005B2DB0" w:rsidP="00EF2B13">
      <w:pPr>
        <w:spacing w:line="360" w:lineRule="auto"/>
        <w:jc w:val="both"/>
        <w:rPr>
          <w:rFonts w:ascii="Book Antiqua" w:hAnsi="Book Antiqua"/>
          <w:b/>
        </w:rPr>
      </w:pPr>
      <w:r w:rsidRPr="00EF2B13">
        <w:rPr>
          <w:rFonts w:ascii="Book Antiqua" w:hAnsi="Book Antiqua"/>
          <w:b/>
        </w:rPr>
        <w:lastRenderedPageBreak/>
        <w:t>Table 1 Exogenous modulators of ferroptosis</w:t>
      </w:r>
    </w:p>
    <w:tbl>
      <w:tblPr>
        <w:tblW w:w="11611" w:type="dxa"/>
        <w:jc w:val="center"/>
        <w:tblLook w:val="04A0" w:firstRow="1" w:lastRow="0" w:firstColumn="1" w:lastColumn="0" w:noHBand="0" w:noVBand="1"/>
      </w:tblPr>
      <w:tblGrid>
        <w:gridCol w:w="1693"/>
        <w:gridCol w:w="4253"/>
        <w:gridCol w:w="5665"/>
      </w:tblGrid>
      <w:tr w:rsidR="00C8733A" w:rsidRPr="00EF2B13" w14:paraId="0E5F3BBB" w14:textId="77777777" w:rsidTr="00267235">
        <w:trPr>
          <w:trHeight w:val="161"/>
          <w:jc w:val="center"/>
        </w:trPr>
        <w:tc>
          <w:tcPr>
            <w:tcW w:w="1693" w:type="dxa"/>
            <w:tcBorders>
              <w:top w:val="single" w:sz="4" w:space="0" w:color="auto"/>
              <w:bottom w:val="single" w:sz="4" w:space="0" w:color="auto"/>
            </w:tcBorders>
          </w:tcPr>
          <w:p w14:paraId="14AA048C"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Inducers</w:t>
            </w:r>
          </w:p>
        </w:tc>
        <w:tc>
          <w:tcPr>
            <w:tcW w:w="4253" w:type="dxa"/>
            <w:tcBorders>
              <w:top w:val="single" w:sz="4" w:space="0" w:color="auto"/>
              <w:bottom w:val="single" w:sz="4" w:space="0" w:color="auto"/>
            </w:tcBorders>
          </w:tcPr>
          <w:p w14:paraId="597D26E8"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Mechanisms</w:t>
            </w:r>
          </w:p>
        </w:tc>
        <w:tc>
          <w:tcPr>
            <w:tcW w:w="5665" w:type="dxa"/>
            <w:tcBorders>
              <w:top w:val="single" w:sz="4" w:space="0" w:color="auto"/>
              <w:bottom w:val="single" w:sz="4" w:space="0" w:color="auto"/>
            </w:tcBorders>
          </w:tcPr>
          <w:p w14:paraId="314A6707"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Compounds</w:t>
            </w:r>
          </w:p>
        </w:tc>
      </w:tr>
      <w:tr w:rsidR="005B2DB0" w:rsidRPr="00EF2B13" w14:paraId="47910C11" w14:textId="77777777" w:rsidTr="00267235">
        <w:trPr>
          <w:trHeight w:val="331"/>
          <w:jc w:val="center"/>
        </w:trPr>
        <w:tc>
          <w:tcPr>
            <w:tcW w:w="1693" w:type="dxa"/>
            <w:vMerge w:val="restart"/>
            <w:tcBorders>
              <w:top w:val="single" w:sz="4" w:space="0" w:color="auto"/>
            </w:tcBorders>
          </w:tcPr>
          <w:p w14:paraId="768333A5"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1</w:t>
            </w:r>
          </w:p>
        </w:tc>
        <w:tc>
          <w:tcPr>
            <w:tcW w:w="4253" w:type="dxa"/>
            <w:tcBorders>
              <w:top w:val="single" w:sz="4" w:space="0" w:color="auto"/>
            </w:tcBorders>
          </w:tcPr>
          <w:p w14:paraId="2261426B"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system Xc-</w:t>
            </w:r>
          </w:p>
        </w:tc>
        <w:tc>
          <w:tcPr>
            <w:tcW w:w="5665" w:type="dxa"/>
            <w:tcBorders>
              <w:top w:val="single" w:sz="4" w:space="0" w:color="auto"/>
            </w:tcBorders>
          </w:tcPr>
          <w:p w14:paraId="083DD7EB" w14:textId="017FD1B1" w:rsidR="005B2DB0" w:rsidRPr="00EF2B13" w:rsidRDefault="005B2DB0" w:rsidP="00EF2B13">
            <w:pPr>
              <w:spacing w:line="360" w:lineRule="auto"/>
              <w:jc w:val="both"/>
              <w:rPr>
                <w:rFonts w:ascii="Book Antiqua" w:hAnsi="Book Antiqua"/>
              </w:rPr>
            </w:pPr>
            <w:r w:rsidRPr="00EF2B13">
              <w:rPr>
                <w:rFonts w:ascii="Book Antiqua" w:hAnsi="Book Antiqua"/>
              </w:rPr>
              <w:t xml:space="preserve">Erastin, </w:t>
            </w:r>
            <w:r w:rsidR="006E7EFB" w:rsidRPr="00EF2B13">
              <w:rPr>
                <w:rFonts w:ascii="Book Antiqua" w:hAnsi="Book Antiqua"/>
              </w:rPr>
              <w:t>sorafenib</w:t>
            </w:r>
            <w:r w:rsidRPr="00EF2B13">
              <w:rPr>
                <w:rFonts w:ascii="Book Antiqua" w:hAnsi="Book Antiqua"/>
              </w:rPr>
              <w:t xml:space="preserve">, </w:t>
            </w:r>
            <w:r w:rsidR="006E7EFB" w:rsidRPr="00EF2B13">
              <w:rPr>
                <w:rFonts w:ascii="Book Antiqua" w:hAnsi="Book Antiqua"/>
              </w:rPr>
              <w:t>sulfasalazin</w:t>
            </w:r>
          </w:p>
        </w:tc>
      </w:tr>
      <w:tr w:rsidR="005B2DB0" w:rsidRPr="00EF2B13" w14:paraId="0CDA3790" w14:textId="77777777" w:rsidTr="00267235">
        <w:trPr>
          <w:trHeight w:val="336"/>
          <w:jc w:val="center"/>
        </w:trPr>
        <w:tc>
          <w:tcPr>
            <w:tcW w:w="1693" w:type="dxa"/>
            <w:vMerge/>
          </w:tcPr>
          <w:p w14:paraId="2288BCC6" w14:textId="77777777" w:rsidR="005B2DB0" w:rsidRPr="00EF2B13" w:rsidRDefault="005B2DB0" w:rsidP="00EF2B13">
            <w:pPr>
              <w:spacing w:line="360" w:lineRule="auto"/>
              <w:jc w:val="both"/>
              <w:rPr>
                <w:rFonts w:ascii="Book Antiqua" w:hAnsi="Book Antiqua"/>
              </w:rPr>
            </w:pPr>
          </w:p>
        </w:tc>
        <w:tc>
          <w:tcPr>
            <w:tcW w:w="4253" w:type="dxa"/>
          </w:tcPr>
          <w:p w14:paraId="72BEAE2D" w14:textId="77777777" w:rsidR="005B2DB0" w:rsidRPr="00EF2B13" w:rsidRDefault="005B2DB0" w:rsidP="00EF2B13">
            <w:pPr>
              <w:spacing w:line="360" w:lineRule="auto"/>
              <w:jc w:val="both"/>
              <w:rPr>
                <w:rFonts w:ascii="Book Antiqua" w:hAnsi="Book Antiqua"/>
              </w:rPr>
            </w:pPr>
            <w:r w:rsidRPr="00EF2B13">
              <w:rPr>
                <w:rFonts w:ascii="Book Antiqua" w:hAnsi="Book Antiqua"/>
              </w:rPr>
              <w:t>Prevention of cystine import</w:t>
            </w:r>
          </w:p>
        </w:tc>
        <w:tc>
          <w:tcPr>
            <w:tcW w:w="5665" w:type="dxa"/>
          </w:tcPr>
          <w:p w14:paraId="182CE1AC" w14:textId="77777777" w:rsidR="005B2DB0" w:rsidRPr="00EF2B13" w:rsidRDefault="005B2DB0" w:rsidP="00EF2B13">
            <w:pPr>
              <w:spacing w:line="360" w:lineRule="auto"/>
              <w:jc w:val="both"/>
              <w:rPr>
                <w:rFonts w:ascii="Book Antiqua" w:hAnsi="Book Antiqua"/>
              </w:rPr>
            </w:pPr>
            <w:r w:rsidRPr="00EF2B13">
              <w:rPr>
                <w:rFonts w:ascii="Book Antiqua" w:hAnsi="Book Antiqua"/>
              </w:rPr>
              <w:t>Glutamate</w:t>
            </w:r>
          </w:p>
        </w:tc>
      </w:tr>
      <w:tr w:rsidR="005B2DB0" w:rsidRPr="00EF2B13" w14:paraId="095EE27D" w14:textId="77777777" w:rsidTr="00267235">
        <w:trPr>
          <w:trHeight w:val="336"/>
          <w:jc w:val="center"/>
        </w:trPr>
        <w:tc>
          <w:tcPr>
            <w:tcW w:w="1693" w:type="dxa"/>
          </w:tcPr>
          <w:p w14:paraId="2A924C02"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2</w:t>
            </w:r>
          </w:p>
        </w:tc>
        <w:tc>
          <w:tcPr>
            <w:tcW w:w="4253" w:type="dxa"/>
          </w:tcPr>
          <w:p w14:paraId="497AA126"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GPX4</w:t>
            </w:r>
          </w:p>
        </w:tc>
        <w:tc>
          <w:tcPr>
            <w:tcW w:w="5665" w:type="dxa"/>
          </w:tcPr>
          <w:p w14:paraId="00850008" w14:textId="77777777" w:rsidR="005B2DB0" w:rsidRPr="00EF2B13" w:rsidRDefault="005B2DB0" w:rsidP="00EF2B13">
            <w:pPr>
              <w:spacing w:line="360" w:lineRule="auto"/>
              <w:jc w:val="both"/>
              <w:rPr>
                <w:rFonts w:ascii="Book Antiqua" w:hAnsi="Book Antiqua"/>
              </w:rPr>
            </w:pPr>
            <w:r w:rsidRPr="00EF2B13">
              <w:rPr>
                <w:rFonts w:ascii="Book Antiqua" w:hAnsi="Book Antiqua"/>
              </w:rPr>
              <w:t>RLS3, DPIs (DPI7, DPI10)</w:t>
            </w:r>
          </w:p>
        </w:tc>
      </w:tr>
      <w:tr w:rsidR="005B2DB0" w:rsidRPr="00EF2B13" w14:paraId="694C91BC" w14:textId="77777777" w:rsidTr="00267235">
        <w:trPr>
          <w:trHeight w:val="165"/>
          <w:jc w:val="center"/>
        </w:trPr>
        <w:tc>
          <w:tcPr>
            <w:tcW w:w="1693" w:type="dxa"/>
            <w:vMerge w:val="restart"/>
          </w:tcPr>
          <w:p w14:paraId="18239601"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3</w:t>
            </w:r>
          </w:p>
        </w:tc>
        <w:tc>
          <w:tcPr>
            <w:tcW w:w="4253" w:type="dxa"/>
          </w:tcPr>
          <w:p w14:paraId="283E5302" w14:textId="77777777" w:rsidR="005B2DB0" w:rsidRPr="00EF2B13" w:rsidRDefault="005B2DB0" w:rsidP="00EF2B13">
            <w:pPr>
              <w:spacing w:line="360" w:lineRule="auto"/>
              <w:jc w:val="both"/>
              <w:rPr>
                <w:rFonts w:ascii="Book Antiqua" w:hAnsi="Book Antiqua"/>
              </w:rPr>
            </w:pPr>
            <w:r w:rsidRPr="00EF2B13">
              <w:rPr>
                <w:rFonts w:ascii="Book Antiqua" w:hAnsi="Book Antiqua"/>
              </w:rPr>
              <w:t>Degradation of GPX4</w:t>
            </w:r>
          </w:p>
        </w:tc>
        <w:tc>
          <w:tcPr>
            <w:tcW w:w="5665" w:type="dxa"/>
            <w:vMerge w:val="restart"/>
          </w:tcPr>
          <w:p w14:paraId="7A033D1E" w14:textId="77777777" w:rsidR="005B2DB0" w:rsidRPr="00EF2B13" w:rsidRDefault="005B2DB0" w:rsidP="00EF2B13">
            <w:pPr>
              <w:spacing w:line="360" w:lineRule="auto"/>
              <w:jc w:val="both"/>
              <w:rPr>
                <w:rFonts w:ascii="Book Antiqua" w:hAnsi="Book Antiqua"/>
              </w:rPr>
            </w:pPr>
            <w:r w:rsidRPr="00EF2B13">
              <w:rPr>
                <w:rFonts w:ascii="Book Antiqua" w:hAnsi="Book Antiqua"/>
              </w:rPr>
              <w:t>FIN56</w:t>
            </w:r>
          </w:p>
        </w:tc>
      </w:tr>
      <w:tr w:rsidR="005B2DB0" w:rsidRPr="00EF2B13" w14:paraId="7A335AA8" w14:textId="77777777" w:rsidTr="00267235">
        <w:trPr>
          <w:trHeight w:val="165"/>
          <w:jc w:val="center"/>
        </w:trPr>
        <w:tc>
          <w:tcPr>
            <w:tcW w:w="1693" w:type="dxa"/>
            <w:vMerge/>
          </w:tcPr>
          <w:p w14:paraId="397FB5D6" w14:textId="77777777" w:rsidR="005B2DB0" w:rsidRPr="00EF2B13" w:rsidRDefault="005B2DB0" w:rsidP="00EF2B13">
            <w:pPr>
              <w:spacing w:line="360" w:lineRule="auto"/>
              <w:jc w:val="both"/>
              <w:rPr>
                <w:rFonts w:ascii="Book Antiqua" w:hAnsi="Book Antiqua"/>
              </w:rPr>
            </w:pPr>
          </w:p>
        </w:tc>
        <w:tc>
          <w:tcPr>
            <w:tcW w:w="4253" w:type="dxa"/>
          </w:tcPr>
          <w:p w14:paraId="736F92BA" w14:textId="77777777" w:rsidR="005B2DB0" w:rsidRPr="00EF2B13" w:rsidRDefault="005B2DB0" w:rsidP="00EF2B13">
            <w:pPr>
              <w:spacing w:line="360" w:lineRule="auto"/>
              <w:jc w:val="both"/>
              <w:rPr>
                <w:rFonts w:ascii="Book Antiqua" w:hAnsi="Book Antiqua"/>
              </w:rPr>
            </w:pPr>
            <w:r w:rsidRPr="00EF2B13">
              <w:rPr>
                <w:rFonts w:ascii="Book Antiqua" w:hAnsi="Book Antiqua"/>
              </w:rPr>
              <w:t>Depletion of CoQ10</w:t>
            </w:r>
          </w:p>
        </w:tc>
        <w:tc>
          <w:tcPr>
            <w:tcW w:w="5665" w:type="dxa"/>
            <w:vMerge/>
          </w:tcPr>
          <w:p w14:paraId="1A5CEE6C" w14:textId="77777777" w:rsidR="005B2DB0" w:rsidRPr="00EF2B13" w:rsidRDefault="005B2DB0" w:rsidP="00EF2B13">
            <w:pPr>
              <w:spacing w:line="360" w:lineRule="auto"/>
              <w:jc w:val="both"/>
              <w:rPr>
                <w:rFonts w:ascii="Book Antiqua" w:hAnsi="Book Antiqua"/>
              </w:rPr>
            </w:pPr>
          </w:p>
        </w:tc>
      </w:tr>
      <w:tr w:rsidR="005B2DB0" w:rsidRPr="00EF2B13" w14:paraId="3B06D4E1" w14:textId="77777777" w:rsidTr="00267235">
        <w:trPr>
          <w:trHeight w:val="336"/>
          <w:jc w:val="center"/>
        </w:trPr>
        <w:tc>
          <w:tcPr>
            <w:tcW w:w="1693" w:type="dxa"/>
            <w:vMerge w:val="restart"/>
          </w:tcPr>
          <w:p w14:paraId="1F29CC6E"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4</w:t>
            </w:r>
          </w:p>
        </w:tc>
        <w:tc>
          <w:tcPr>
            <w:tcW w:w="4253" w:type="dxa"/>
          </w:tcPr>
          <w:p w14:paraId="219452EF" w14:textId="77777777" w:rsidR="005B2DB0" w:rsidRPr="00EF2B13" w:rsidRDefault="005B2DB0" w:rsidP="00EF2B13">
            <w:pPr>
              <w:spacing w:line="360" w:lineRule="auto"/>
              <w:jc w:val="both"/>
              <w:rPr>
                <w:rFonts w:ascii="Book Antiqua" w:hAnsi="Book Antiqua"/>
              </w:rPr>
            </w:pPr>
            <w:r w:rsidRPr="00EF2B13">
              <w:rPr>
                <w:rFonts w:ascii="Book Antiqua" w:hAnsi="Book Antiqua"/>
              </w:rPr>
              <w:t>Initiation of lipid peroxidation</w:t>
            </w:r>
          </w:p>
        </w:tc>
        <w:tc>
          <w:tcPr>
            <w:tcW w:w="5665" w:type="dxa"/>
            <w:vMerge w:val="restart"/>
          </w:tcPr>
          <w:p w14:paraId="523E4C6D" w14:textId="77777777" w:rsidR="005B2DB0" w:rsidRPr="00EF2B13" w:rsidRDefault="005B2DB0" w:rsidP="00EF2B13">
            <w:pPr>
              <w:spacing w:line="360" w:lineRule="auto"/>
              <w:jc w:val="both"/>
              <w:rPr>
                <w:rFonts w:ascii="Book Antiqua" w:hAnsi="Book Antiqua"/>
              </w:rPr>
            </w:pPr>
            <w:r w:rsidRPr="00EF2B13">
              <w:rPr>
                <w:rFonts w:ascii="Book Antiqua" w:hAnsi="Book Antiqua"/>
              </w:rPr>
              <w:t>FINO2, PUFAs</w:t>
            </w:r>
          </w:p>
        </w:tc>
      </w:tr>
      <w:tr w:rsidR="005B2DB0" w:rsidRPr="00EF2B13" w14:paraId="75E475C7" w14:textId="77777777" w:rsidTr="00267235">
        <w:trPr>
          <w:trHeight w:val="331"/>
          <w:jc w:val="center"/>
        </w:trPr>
        <w:tc>
          <w:tcPr>
            <w:tcW w:w="1693" w:type="dxa"/>
            <w:vMerge/>
          </w:tcPr>
          <w:p w14:paraId="10218911" w14:textId="77777777" w:rsidR="005B2DB0" w:rsidRPr="00EF2B13" w:rsidRDefault="005B2DB0" w:rsidP="00EF2B13">
            <w:pPr>
              <w:spacing w:line="360" w:lineRule="auto"/>
              <w:jc w:val="both"/>
              <w:rPr>
                <w:rFonts w:ascii="Book Antiqua" w:hAnsi="Book Antiqua"/>
              </w:rPr>
            </w:pPr>
          </w:p>
        </w:tc>
        <w:tc>
          <w:tcPr>
            <w:tcW w:w="4253" w:type="dxa"/>
          </w:tcPr>
          <w:p w14:paraId="71941608" w14:textId="77777777" w:rsidR="005B2DB0" w:rsidRPr="00EF2B13" w:rsidRDefault="005B2DB0" w:rsidP="00EF2B13">
            <w:pPr>
              <w:spacing w:line="360" w:lineRule="auto"/>
              <w:jc w:val="both"/>
              <w:rPr>
                <w:rFonts w:ascii="Book Antiqua" w:hAnsi="Book Antiqua"/>
              </w:rPr>
            </w:pPr>
            <w:r w:rsidRPr="00EF2B13">
              <w:rPr>
                <w:rFonts w:ascii="Book Antiqua" w:hAnsi="Book Antiqua"/>
              </w:rPr>
              <w:t>Indirect reduction of GPX4 activity</w:t>
            </w:r>
          </w:p>
        </w:tc>
        <w:tc>
          <w:tcPr>
            <w:tcW w:w="5665" w:type="dxa"/>
            <w:vMerge/>
          </w:tcPr>
          <w:p w14:paraId="591E2E56" w14:textId="77777777" w:rsidR="005B2DB0" w:rsidRPr="00EF2B13" w:rsidRDefault="005B2DB0" w:rsidP="00EF2B13">
            <w:pPr>
              <w:spacing w:line="360" w:lineRule="auto"/>
              <w:jc w:val="both"/>
              <w:rPr>
                <w:rFonts w:ascii="Book Antiqua" w:hAnsi="Book Antiqua"/>
              </w:rPr>
            </w:pPr>
          </w:p>
        </w:tc>
      </w:tr>
      <w:tr w:rsidR="005B2DB0" w:rsidRPr="00EF2B13" w14:paraId="7A6ED2E7" w14:textId="77777777" w:rsidTr="00267235">
        <w:trPr>
          <w:trHeight w:val="165"/>
          <w:jc w:val="center"/>
        </w:trPr>
        <w:tc>
          <w:tcPr>
            <w:tcW w:w="1693" w:type="dxa"/>
          </w:tcPr>
          <w:p w14:paraId="588739A5"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Inhibitors</w:t>
            </w:r>
          </w:p>
        </w:tc>
        <w:tc>
          <w:tcPr>
            <w:tcW w:w="4253" w:type="dxa"/>
          </w:tcPr>
          <w:p w14:paraId="56BB4D93" w14:textId="77777777" w:rsidR="005B2DB0" w:rsidRPr="00EF2B13" w:rsidRDefault="005B2DB0" w:rsidP="00EF2B13">
            <w:pPr>
              <w:spacing w:line="360" w:lineRule="auto"/>
              <w:jc w:val="both"/>
              <w:rPr>
                <w:rFonts w:ascii="Book Antiqua" w:hAnsi="Book Antiqua"/>
              </w:rPr>
            </w:pPr>
          </w:p>
        </w:tc>
        <w:tc>
          <w:tcPr>
            <w:tcW w:w="5665" w:type="dxa"/>
          </w:tcPr>
          <w:p w14:paraId="6A9BEA0D" w14:textId="77777777" w:rsidR="005B2DB0" w:rsidRPr="00EF2B13" w:rsidRDefault="005B2DB0" w:rsidP="00EF2B13">
            <w:pPr>
              <w:spacing w:line="360" w:lineRule="auto"/>
              <w:jc w:val="both"/>
              <w:rPr>
                <w:rFonts w:ascii="Book Antiqua" w:hAnsi="Book Antiqua"/>
              </w:rPr>
            </w:pPr>
          </w:p>
        </w:tc>
      </w:tr>
      <w:tr w:rsidR="005B2DB0" w:rsidRPr="00EF2B13" w14:paraId="4457ADAA" w14:textId="77777777" w:rsidTr="00267235">
        <w:trPr>
          <w:trHeight w:val="336"/>
          <w:jc w:val="center"/>
        </w:trPr>
        <w:tc>
          <w:tcPr>
            <w:tcW w:w="1693" w:type="dxa"/>
          </w:tcPr>
          <w:p w14:paraId="089DF47D"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1</w:t>
            </w:r>
          </w:p>
        </w:tc>
        <w:tc>
          <w:tcPr>
            <w:tcW w:w="4253" w:type="dxa"/>
          </w:tcPr>
          <w:p w14:paraId="2EB90999" w14:textId="77777777" w:rsidR="005B2DB0" w:rsidRPr="00EF2B13" w:rsidRDefault="005B2DB0" w:rsidP="00EF2B13">
            <w:pPr>
              <w:spacing w:line="360" w:lineRule="auto"/>
              <w:jc w:val="both"/>
              <w:rPr>
                <w:rFonts w:ascii="Book Antiqua" w:hAnsi="Book Antiqua"/>
              </w:rPr>
            </w:pPr>
            <w:r w:rsidRPr="00EF2B13">
              <w:rPr>
                <w:rFonts w:ascii="Book Antiqua" w:hAnsi="Book Antiqua"/>
              </w:rPr>
              <w:t>Suppression of iron accumulation</w:t>
            </w:r>
          </w:p>
        </w:tc>
        <w:tc>
          <w:tcPr>
            <w:tcW w:w="5665" w:type="dxa"/>
          </w:tcPr>
          <w:p w14:paraId="0BB1F02D" w14:textId="77777777" w:rsidR="005B2DB0" w:rsidRPr="00EF2B13" w:rsidRDefault="005B2DB0" w:rsidP="00EF2B13">
            <w:pPr>
              <w:spacing w:line="360" w:lineRule="auto"/>
              <w:jc w:val="both"/>
              <w:rPr>
                <w:rFonts w:ascii="Book Antiqua" w:hAnsi="Book Antiqua"/>
              </w:rPr>
            </w:pPr>
            <w:r w:rsidRPr="00EF2B13">
              <w:rPr>
                <w:rFonts w:ascii="Book Antiqua" w:hAnsi="Book Antiqua"/>
              </w:rPr>
              <w:t>Deferoxamine</w:t>
            </w:r>
          </w:p>
        </w:tc>
      </w:tr>
      <w:tr w:rsidR="005B2DB0" w:rsidRPr="00EF2B13" w14:paraId="31231D22" w14:textId="77777777" w:rsidTr="00267235">
        <w:trPr>
          <w:trHeight w:val="502"/>
          <w:jc w:val="center"/>
        </w:trPr>
        <w:tc>
          <w:tcPr>
            <w:tcW w:w="1693" w:type="dxa"/>
          </w:tcPr>
          <w:p w14:paraId="72AE18E3"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2</w:t>
            </w:r>
          </w:p>
        </w:tc>
        <w:tc>
          <w:tcPr>
            <w:tcW w:w="4253" w:type="dxa"/>
          </w:tcPr>
          <w:p w14:paraId="1BFDBD45"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lipid peroxidation</w:t>
            </w:r>
          </w:p>
        </w:tc>
        <w:tc>
          <w:tcPr>
            <w:tcW w:w="5665" w:type="dxa"/>
          </w:tcPr>
          <w:p w14:paraId="7052BCD5" w14:textId="77777777" w:rsidR="005B2DB0" w:rsidRPr="00EF2B13" w:rsidRDefault="005B2DB0" w:rsidP="00EF2B13">
            <w:pPr>
              <w:spacing w:line="360" w:lineRule="auto"/>
              <w:jc w:val="both"/>
              <w:rPr>
                <w:rFonts w:ascii="Book Antiqua" w:hAnsi="Book Antiqua"/>
              </w:rPr>
            </w:pPr>
            <w:r w:rsidRPr="00EF2B13">
              <w:rPr>
                <w:rFonts w:ascii="Book Antiqua" w:hAnsi="Book Antiqua"/>
              </w:rPr>
              <w:t>Ferrostatin-1, liproxstatin-1, vitamin E</w:t>
            </w:r>
          </w:p>
        </w:tc>
      </w:tr>
      <w:tr w:rsidR="005B2DB0" w:rsidRPr="00EF2B13" w14:paraId="0161497F" w14:textId="77777777" w:rsidTr="00267235">
        <w:trPr>
          <w:trHeight w:val="502"/>
          <w:jc w:val="center"/>
        </w:trPr>
        <w:tc>
          <w:tcPr>
            <w:tcW w:w="1693" w:type="dxa"/>
            <w:vMerge w:val="restart"/>
            <w:tcBorders>
              <w:bottom w:val="single" w:sz="4" w:space="0" w:color="auto"/>
            </w:tcBorders>
          </w:tcPr>
          <w:p w14:paraId="2B216E9B" w14:textId="77777777" w:rsidR="005B2DB0" w:rsidRPr="00EF2B13" w:rsidRDefault="005B2DB0" w:rsidP="00EF2B13">
            <w:pPr>
              <w:spacing w:line="360" w:lineRule="auto"/>
              <w:jc w:val="both"/>
              <w:rPr>
                <w:rFonts w:ascii="Book Antiqua" w:hAnsi="Book Antiqua"/>
              </w:rPr>
            </w:pPr>
            <w:r w:rsidRPr="00EF2B13">
              <w:rPr>
                <w:rFonts w:ascii="Book Antiqua" w:hAnsi="Book Antiqua"/>
              </w:rPr>
              <w:t>Unclassified</w:t>
            </w:r>
          </w:p>
        </w:tc>
        <w:tc>
          <w:tcPr>
            <w:tcW w:w="4253" w:type="dxa"/>
            <w:vMerge w:val="restart"/>
            <w:tcBorders>
              <w:bottom w:val="single" w:sz="4" w:space="0" w:color="auto"/>
            </w:tcBorders>
          </w:tcPr>
          <w:p w14:paraId="3C9CEE33" w14:textId="77777777" w:rsidR="005B2DB0" w:rsidRPr="00EF2B13" w:rsidRDefault="005B2DB0" w:rsidP="00EF2B13">
            <w:pPr>
              <w:spacing w:line="360" w:lineRule="auto"/>
              <w:jc w:val="both"/>
              <w:rPr>
                <w:rFonts w:ascii="Book Antiqua" w:hAnsi="Book Antiqua"/>
              </w:rPr>
            </w:pPr>
          </w:p>
        </w:tc>
        <w:tc>
          <w:tcPr>
            <w:tcW w:w="5665" w:type="dxa"/>
          </w:tcPr>
          <w:p w14:paraId="6B6AF5B6" w14:textId="4166760C" w:rsidR="005B2DB0" w:rsidRPr="00EF2B13" w:rsidRDefault="005B2DB0" w:rsidP="00EF2B13">
            <w:pPr>
              <w:spacing w:line="360" w:lineRule="auto"/>
              <w:jc w:val="both"/>
              <w:rPr>
                <w:rFonts w:ascii="Book Antiqua" w:hAnsi="Book Antiqua"/>
              </w:rPr>
            </w:pPr>
            <w:r w:rsidRPr="00EF2B13">
              <w:rPr>
                <w:rFonts w:ascii="Book Antiqua" w:hAnsi="Book Antiqua"/>
              </w:rPr>
              <w:t xml:space="preserve">Dynasore, </w:t>
            </w:r>
            <w:r w:rsidR="006E7EFB" w:rsidRPr="00EF2B13">
              <w:rPr>
                <w:rFonts w:ascii="Book Antiqua" w:hAnsi="Book Antiqua"/>
              </w:rPr>
              <w:t>probucol</w:t>
            </w:r>
            <w:r w:rsidRPr="00EF2B13">
              <w:rPr>
                <w:rFonts w:ascii="Book Antiqua" w:hAnsi="Book Antiqua"/>
              </w:rPr>
              <w:t xml:space="preserve">, </w:t>
            </w:r>
            <w:r w:rsidR="006E7EFB" w:rsidRPr="00EF2B13">
              <w:rPr>
                <w:rFonts w:ascii="Book Antiqua" w:hAnsi="Book Antiqua"/>
              </w:rPr>
              <w:t>selenium</w:t>
            </w:r>
            <w:r w:rsidRPr="00EF2B13">
              <w:rPr>
                <w:rFonts w:ascii="Book Antiqua" w:hAnsi="Book Antiqua"/>
              </w:rPr>
              <w:t>, nitroxide XJB-5-131</w:t>
            </w:r>
          </w:p>
        </w:tc>
      </w:tr>
      <w:tr w:rsidR="005B2DB0" w:rsidRPr="00EF2B13" w14:paraId="69A3287E" w14:textId="77777777" w:rsidTr="00267235">
        <w:trPr>
          <w:trHeight w:val="165"/>
          <w:jc w:val="center"/>
        </w:trPr>
        <w:tc>
          <w:tcPr>
            <w:tcW w:w="1693" w:type="dxa"/>
            <w:vMerge/>
            <w:tcBorders>
              <w:bottom w:val="single" w:sz="4" w:space="0" w:color="auto"/>
            </w:tcBorders>
          </w:tcPr>
          <w:p w14:paraId="0C4D42B7" w14:textId="77777777" w:rsidR="005B2DB0" w:rsidRPr="00EF2B13" w:rsidRDefault="005B2DB0" w:rsidP="00EF2B13">
            <w:pPr>
              <w:spacing w:line="360" w:lineRule="auto"/>
              <w:jc w:val="both"/>
              <w:rPr>
                <w:rFonts w:ascii="Book Antiqua" w:hAnsi="Book Antiqua"/>
              </w:rPr>
            </w:pPr>
          </w:p>
        </w:tc>
        <w:tc>
          <w:tcPr>
            <w:tcW w:w="4253" w:type="dxa"/>
            <w:vMerge/>
            <w:tcBorders>
              <w:bottom w:val="single" w:sz="4" w:space="0" w:color="auto"/>
            </w:tcBorders>
          </w:tcPr>
          <w:p w14:paraId="0B051517" w14:textId="77777777" w:rsidR="005B2DB0" w:rsidRPr="00EF2B13" w:rsidRDefault="005B2DB0" w:rsidP="00EF2B13">
            <w:pPr>
              <w:spacing w:line="360" w:lineRule="auto"/>
              <w:jc w:val="both"/>
              <w:rPr>
                <w:rFonts w:ascii="Book Antiqua" w:hAnsi="Book Antiqua"/>
              </w:rPr>
            </w:pPr>
          </w:p>
        </w:tc>
        <w:tc>
          <w:tcPr>
            <w:tcW w:w="5665" w:type="dxa"/>
            <w:tcBorders>
              <w:bottom w:val="single" w:sz="4" w:space="0" w:color="auto"/>
            </w:tcBorders>
          </w:tcPr>
          <w:p w14:paraId="5D06D195" w14:textId="77777777" w:rsidR="005B2DB0" w:rsidRPr="00EF2B13" w:rsidRDefault="005B2DB0" w:rsidP="00EF2B13">
            <w:pPr>
              <w:spacing w:line="360" w:lineRule="auto"/>
              <w:jc w:val="both"/>
              <w:rPr>
                <w:rFonts w:ascii="Book Antiqua" w:hAnsi="Book Antiqua"/>
              </w:rPr>
            </w:pPr>
            <w:r w:rsidRPr="00EF2B13">
              <w:rPr>
                <w:rFonts w:ascii="Book Antiqua" w:hAnsi="Book Antiqua"/>
              </w:rPr>
              <w:t xml:space="preserve">Bicyclol, </w:t>
            </w:r>
            <w:r w:rsidRPr="00EF2B13">
              <w:rPr>
                <w:rFonts w:ascii="Book Antiqua" w:hAnsi="Book Antiqua"/>
                <w:b/>
              </w:rPr>
              <w:t>r</w:t>
            </w:r>
            <w:r w:rsidRPr="00EF2B13">
              <w:rPr>
                <w:rFonts w:ascii="Book Antiqua" w:hAnsi="Book Antiqua"/>
              </w:rPr>
              <w:t>osiglitazone</w:t>
            </w:r>
          </w:p>
        </w:tc>
      </w:tr>
    </w:tbl>
    <w:p w14:paraId="6889FA38" w14:textId="78AA5859" w:rsidR="005B2DB0" w:rsidRPr="00EF2B13" w:rsidRDefault="00E558D8" w:rsidP="00EF2B13">
      <w:pPr>
        <w:spacing w:line="360" w:lineRule="auto"/>
        <w:jc w:val="both"/>
        <w:rPr>
          <w:rFonts w:ascii="Book Antiqua" w:eastAsia="Book Antiqua" w:hAnsi="Book Antiqua" w:cs="Book Antiqua"/>
          <w:color w:val="000000"/>
        </w:rPr>
      </w:pPr>
      <w:r w:rsidRPr="00EF2B13">
        <w:rPr>
          <w:rFonts w:ascii="Book Antiqua" w:eastAsia="Book Antiqua" w:hAnsi="Book Antiqua" w:cs="Book Antiqua"/>
          <w:color w:val="000000"/>
        </w:rPr>
        <w:t>CoQ10: Coenzyme Q10</w:t>
      </w:r>
      <w:r>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FIN: Ferroptosis inducing compounds; </w:t>
      </w:r>
      <w:r w:rsidR="002125B4" w:rsidRPr="00EF2B13">
        <w:rPr>
          <w:rFonts w:ascii="Book Antiqua" w:eastAsia="Book Antiqua" w:hAnsi="Book Antiqua" w:cs="Book Antiqua"/>
          <w:color w:val="000000"/>
        </w:rPr>
        <w:t>GPX4</w:t>
      </w:r>
      <w:r w:rsidR="00C8733A" w:rsidRPr="00EF2B13">
        <w:rPr>
          <w:rFonts w:ascii="Book Antiqua" w:eastAsia="Book Antiqua" w:hAnsi="Book Antiqua" w:cs="Book Antiqua"/>
          <w:color w:val="000000"/>
        </w:rPr>
        <w:t>: Glutathione peroxidase 4; PUFAs: Polyunsaturated fatty acids</w:t>
      </w:r>
      <w:r>
        <w:rPr>
          <w:rFonts w:ascii="Book Antiqua" w:eastAsia="Book Antiqua" w:hAnsi="Book Antiqua" w:cs="Book Antiqua"/>
          <w:color w:val="000000"/>
        </w:rPr>
        <w:t>.</w:t>
      </w:r>
    </w:p>
    <w:p w14:paraId="1C3CC2FD" w14:textId="77777777" w:rsidR="00964A02" w:rsidRDefault="00964A02">
      <w:pPr>
        <w:spacing w:line="360" w:lineRule="auto"/>
        <w:jc w:val="both"/>
      </w:pPr>
    </w:p>
    <w:sectPr w:rsidR="00964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11F5" w14:textId="77777777" w:rsidR="007A2BE8" w:rsidRDefault="007A2BE8" w:rsidP="0077565E">
      <w:r>
        <w:separator/>
      </w:r>
    </w:p>
  </w:endnote>
  <w:endnote w:type="continuationSeparator" w:id="0">
    <w:p w14:paraId="3D4820B3" w14:textId="77777777" w:rsidR="007A2BE8" w:rsidRDefault="007A2BE8" w:rsidP="0077565E">
      <w:r>
        <w:continuationSeparator/>
      </w:r>
    </w:p>
  </w:endnote>
  <w:endnote w:type="continuationNotice" w:id="1">
    <w:p w14:paraId="1791E725" w14:textId="77777777" w:rsidR="007A2BE8" w:rsidRDefault="007A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857" w14:textId="6E584FE1" w:rsidR="00F57CD2" w:rsidRPr="0077565E" w:rsidRDefault="00F57CD2" w:rsidP="0077565E">
    <w:pPr>
      <w:pStyle w:val="Footer"/>
      <w:jc w:val="right"/>
      <w:rPr>
        <w:rFonts w:ascii="Book Antiqua" w:hAnsi="Book Antiqua"/>
        <w:color w:val="000000" w:themeColor="text1"/>
        <w:sz w:val="24"/>
        <w:szCs w:val="24"/>
      </w:rPr>
    </w:pPr>
    <w:r w:rsidRPr="0077565E">
      <w:rPr>
        <w:rFonts w:ascii="Book Antiqua" w:hAnsi="Book Antiqua"/>
        <w:color w:val="000000" w:themeColor="text1"/>
        <w:sz w:val="24"/>
        <w:szCs w:val="24"/>
        <w:lang w:val="zh-CN" w:eastAsia="zh-CN"/>
      </w:rPr>
      <w:t xml:space="preserve"> </w:t>
    </w:r>
    <w:r w:rsidRPr="0077565E">
      <w:rPr>
        <w:rFonts w:ascii="Book Antiqua" w:hAnsi="Book Antiqua"/>
        <w:color w:val="000000" w:themeColor="text1"/>
        <w:sz w:val="24"/>
        <w:szCs w:val="24"/>
      </w:rPr>
      <w:fldChar w:fldCharType="begin"/>
    </w:r>
    <w:r w:rsidRPr="0077565E">
      <w:rPr>
        <w:rFonts w:ascii="Book Antiqua" w:hAnsi="Book Antiqua"/>
        <w:color w:val="000000" w:themeColor="text1"/>
        <w:sz w:val="24"/>
        <w:szCs w:val="24"/>
      </w:rPr>
      <w:instrText>PAGE  \* Arabic  \* MERGEFORMAT</w:instrText>
    </w:r>
    <w:r w:rsidRPr="0077565E">
      <w:rPr>
        <w:rFonts w:ascii="Book Antiqua" w:hAnsi="Book Antiqua"/>
        <w:color w:val="000000" w:themeColor="text1"/>
        <w:sz w:val="24"/>
        <w:szCs w:val="24"/>
      </w:rPr>
      <w:fldChar w:fldCharType="separate"/>
    </w:r>
    <w:r w:rsidR="00307108" w:rsidRPr="00307108">
      <w:rPr>
        <w:rFonts w:ascii="Book Antiqua" w:hAnsi="Book Antiqua"/>
        <w:noProof/>
        <w:color w:val="000000" w:themeColor="text1"/>
        <w:sz w:val="24"/>
        <w:szCs w:val="24"/>
        <w:lang w:val="zh-CN" w:eastAsia="zh-CN"/>
      </w:rPr>
      <w:t>33</w:t>
    </w:r>
    <w:r w:rsidRPr="0077565E">
      <w:rPr>
        <w:rFonts w:ascii="Book Antiqua" w:hAnsi="Book Antiqua"/>
        <w:color w:val="000000" w:themeColor="text1"/>
        <w:sz w:val="24"/>
        <w:szCs w:val="24"/>
      </w:rPr>
      <w:fldChar w:fldCharType="end"/>
    </w:r>
    <w:r w:rsidRPr="0077565E">
      <w:rPr>
        <w:rFonts w:ascii="Book Antiqua" w:hAnsi="Book Antiqua"/>
        <w:color w:val="000000" w:themeColor="text1"/>
        <w:sz w:val="24"/>
        <w:szCs w:val="24"/>
        <w:lang w:val="zh-CN" w:eastAsia="zh-CN"/>
      </w:rPr>
      <w:t xml:space="preserve"> / </w:t>
    </w:r>
    <w:r w:rsidRPr="0077565E">
      <w:rPr>
        <w:rFonts w:ascii="Book Antiqua" w:hAnsi="Book Antiqua"/>
        <w:color w:val="000000" w:themeColor="text1"/>
        <w:sz w:val="24"/>
        <w:szCs w:val="24"/>
      </w:rPr>
      <w:fldChar w:fldCharType="begin"/>
    </w:r>
    <w:r w:rsidRPr="0077565E">
      <w:rPr>
        <w:rFonts w:ascii="Book Antiqua" w:hAnsi="Book Antiqua"/>
        <w:color w:val="000000" w:themeColor="text1"/>
        <w:sz w:val="24"/>
        <w:szCs w:val="24"/>
      </w:rPr>
      <w:instrText>NUMPAGES  \* Arabic  \* MERGEFORMAT</w:instrText>
    </w:r>
    <w:r w:rsidRPr="0077565E">
      <w:rPr>
        <w:rFonts w:ascii="Book Antiqua" w:hAnsi="Book Antiqua"/>
        <w:color w:val="000000" w:themeColor="text1"/>
        <w:sz w:val="24"/>
        <w:szCs w:val="24"/>
      </w:rPr>
      <w:fldChar w:fldCharType="separate"/>
    </w:r>
    <w:r w:rsidR="00307108" w:rsidRPr="00307108">
      <w:rPr>
        <w:rFonts w:ascii="Book Antiqua" w:hAnsi="Book Antiqua"/>
        <w:noProof/>
        <w:color w:val="000000" w:themeColor="text1"/>
        <w:sz w:val="24"/>
        <w:szCs w:val="24"/>
        <w:lang w:val="zh-CN" w:eastAsia="zh-CN"/>
      </w:rPr>
      <w:t>110</w:t>
    </w:r>
    <w:r w:rsidRPr="0077565E">
      <w:rPr>
        <w:rFonts w:ascii="Book Antiqua" w:hAnsi="Book Antiqua"/>
        <w:color w:val="000000" w:themeColor="text1"/>
        <w:sz w:val="24"/>
        <w:szCs w:val="24"/>
      </w:rPr>
      <w:fldChar w:fldCharType="end"/>
    </w:r>
  </w:p>
  <w:p w14:paraId="7C15EDC5" w14:textId="77777777" w:rsidR="00F57CD2" w:rsidRDefault="00F57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E984" w14:textId="77777777" w:rsidR="007A2BE8" w:rsidRDefault="007A2BE8" w:rsidP="0077565E">
      <w:r>
        <w:separator/>
      </w:r>
    </w:p>
  </w:footnote>
  <w:footnote w:type="continuationSeparator" w:id="0">
    <w:p w14:paraId="7D01BD01" w14:textId="77777777" w:rsidR="007A2BE8" w:rsidRDefault="007A2BE8" w:rsidP="0077565E">
      <w:r>
        <w:continuationSeparator/>
      </w:r>
    </w:p>
  </w:footnote>
  <w:footnote w:type="continuationNotice" w:id="1">
    <w:p w14:paraId="522959CE" w14:textId="77777777" w:rsidR="007A2BE8" w:rsidRDefault="007A2BE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45"/>
    <w:rsid w:val="00012A1D"/>
    <w:rsid w:val="000240FA"/>
    <w:rsid w:val="00031C9D"/>
    <w:rsid w:val="00033A10"/>
    <w:rsid w:val="00040CB6"/>
    <w:rsid w:val="00066ADB"/>
    <w:rsid w:val="000745C7"/>
    <w:rsid w:val="00092AAB"/>
    <w:rsid w:val="000A022B"/>
    <w:rsid w:val="000B15BF"/>
    <w:rsid w:val="000C4BE6"/>
    <w:rsid w:val="000D0454"/>
    <w:rsid w:val="000D13A3"/>
    <w:rsid w:val="000D3954"/>
    <w:rsid w:val="000D64EE"/>
    <w:rsid w:val="000E4FFE"/>
    <w:rsid w:val="001145FE"/>
    <w:rsid w:val="00125636"/>
    <w:rsid w:val="00133F99"/>
    <w:rsid w:val="00136014"/>
    <w:rsid w:val="00140901"/>
    <w:rsid w:val="00150D78"/>
    <w:rsid w:val="0015206F"/>
    <w:rsid w:val="00153F3B"/>
    <w:rsid w:val="001557CE"/>
    <w:rsid w:val="00184CE8"/>
    <w:rsid w:val="001A70CB"/>
    <w:rsid w:val="001C31B8"/>
    <w:rsid w:val="001C3B91"/>
    <w:rsid w:val="001E03AC"/>
    <w:rsid w:val="001F08DB"/>
    <w:rsid w:val="002125B4"/>
    <w:rsid w:val="00213C8B"/>
    <w:rsid w:val="00232850"/>
    <w:rsid w:val="00263351"/>
    <w:rsid w:val="00263ED6"/>
    <w:rsid w:val="00267235"/>
    <w:rsid w:val="00270D11"/>
    <w:rsid w:val="00285BEC"/>
    <w:rsid w:val="002861B0"/>
    <w:rsid w:val="002864BC"/>
    <w:rsid w:val="0028742C"/>
    <w:rsid w:val="002A05F9"/>
    <w:rsid w:val="002A0B90"/>
    <w:rsid w:val="002B1DFA"/>
    <w:rsid w:val="002D0E24"/>
    <w:rsid w:val="002D5C19"/>
    <w:rsid w:val="002D6F29"/>
    <w:rsid w:val="00303A15"/>
    <w:rsid w:val="0030609A"/>
    <w:rsid w:val="00307108"/>
    <w:rsid w:val="00331B77"/>
    <w:rsid w:val="00354C67"/>
    <w:rsid w:val="00356EE2"/>
    <w:rsid w:val="00362331"/>
    <w:rsid w:val="003910F6"/>
    <w:rsid w:val="003928E8"/>
    <w:rsid w:val="00393AA3"/>
    <w:rsid w:val="00397B50"/>
    <w:rsid w:val="003A50BD"/>
    <w:rsid w:val="003E01F2"/>
    <w:rsid w:val="003F0552"/>
    <w:rsid w:val="003F265B"/>
    <w:rsid w:val="00406303"/>
    <w:rsid w:val="00410AFE"/>
    <w:rsid w:val="004120BD"/>
    <w:rsid w:val="004243FD"/>
    <w:rsid w:val="004275EA"/>
    <w:rsid w:val="00430B95"/>
    <w:rsid w:val="00447121"/>
    <w:rsid w:val="00472498"/>
    <w:rsid w:val="00492ABC"/>
    <w:rsid w:val="004B38E5"/>
    <w:rsid w:val="004B63B7"/>
    <w:rsid w:val="004C7507"/>
    <w:rsid w:val="004D17F9"/>
    <w:rsid w:val="004F2E95"/>
    <w:rsid w:val="005045A7"/>
    <w:rsid w:val="00556AF4"/>
    <w:rsid w:val="00560820"/>
    <w:rsid w:val="0056472B"/>
    <w:rsid w:val="0056530B"/>
    <w:rsid w:val="0057053D"/>
    <w:rsid w:val="005761A5"/>
    <w:rsid w:val="00587481"/>
    <w:rsid w:val="00594CDD"/>
    <w:rsid w:val="00594F64"/>
    <w:rsid w:val="005A164E"/>
    <w:rsid w:val="005B2DB0"/>
    <w:rsid w:val="005C4846"/>
    <w:rsid w:val="005D5845"/>
    <w:rsid w:val="005E76DC"/>
    <w:rsid w:val="005F54F7"/>
    <w:rsid w:val="006003B8"/>
    <w:rsid w:val="00605D93"/>
    <w:rsid w:val="006118D5"/>
    <w:rsid w:val="00612FB2"/>
    <w:rsid w:val="006168CF"/>
    <w:rsid w:val="006170E2"/>
    <w:rsid w:val="00617C9C"/>
    <w:rsid w:val="00633314"/>
    <w:rsid w:val="00635FE3"/>
    <w:rsid w:val="00662598"/>
    <w:rsid w:val="006706D6"/>
    <w:rsid w:val="00672123"/>
    <w:rsid w:val="00680091"/>
    <w:rsid w:val="00692EE5"/>
    <w:rsid w:val="00697D98"/>
    <w:rsid w:val="006A0E08"/>
    <w:rsid w:val="006C1AC0"/>
    <w:rsid w:val="006C292E"/>
    <w:rsid w:val="006D0F53"/>
    <w:rsid w:val="006E7EFB"/>
    <w:rsid w:val="006F0F7B"/>
    <w:rsid w:val="006F790C"/>
    <w:rsid w:val="0071087C"/>
    <w:rsid w:val="007144C2"/>
    <w:rsid w:val="00720919"/>
    <w:rsid w:val="007409F5"/>
    <w:rsid w:val="0074514D"/>
    <w:rsid w:val="00750FA7"/>
    <w:rsid w:val="00754BF1"/>
    <w:rsid w:val="007552FF"/>
    <w:rsid w:val="00757E4D"/>
    <w:rsid w:val="00762111"/>
    <w:rsid w:val="0077565E"/>
    <w:rsid w:val="007A2BE8"/>
    <w:rsid w:val="007B22C1"/>
    <w:rsid w:val="007C2259"/>
    <w:rsid w:val="007C773C"/>
    <w:rsid w:val="007D3345"/>
    <w:rsid w:val="007D3727"/>
    <w:rsid w:val="007E18DF"/>
    <w:rsid w:val="007F0347"/>
    <w:rsid w:val="008027E3"/>
    <w:rsid w:val="00832F46"/>
    <w:rsid w:val="0083703D"/>
    <w:rsid w:val="00846D51"/>
    <w:rsid w:val="008610B9"/>
    <w:rsid w:val="00872850"/>
    <w:rsid w:val="00872CB5"/>
    <w:rsid w:val="00875393"/>
    <w:rsid w:val="008873AE"/>
    <w:rsid w:val="00894D5A"/>
    <w:rsid w:val="008A1A17"/>
    <w:rsid w:val="008A6B99"/>
    <w:rsid w:val="008A7F50"/>
    <w:rsid w:val="008C5BED"/>
    <w:rsid w:val="008C7581"/>
    <w:rsid w:val="008E18B7"/>
    <w:rsid w:val="008E1A85"/>
    <w:rsid w:val="008E2BEB"/>
    <w:rsid w:val="008E4A5F"/>
    <w:rsid w:val="008E58E7"/>
    <w:rsid w:val="0090586F"/>
    <w:rsid w:val="00906E68"/>
    <w:rsid w:val="00907B40"/>
    <w:rsid w:val="00912F85"/>
    <w:rsid w:val="00932F11"/>
    <w:rsid w:val="00935736"/>
    <w:rsid w:val="00946AF3"/>
    <w:rsid w:val="0095456D"/>
    <w:rsid w:val="00963526"/>
    <w:rsid w:val="00964A02"/>
    <w:rsid w:val="00971B26"/>
    <w:rsid w:val="00997CE1"/>
    <w:rsid w:val="009A4B5F"/>
    <w:rsid w:val="009B1F02"/>
    <w:rsid w:val="009D0918"/>
    <w:rsid w:val="009D487A"/>
    <w:rsid w:val="009F2027"/>
    <w:rsid w:val="00A11C3D"/>
    <w:rsid w:val="00A22E7C"/>
    <w:rsid w:val="00A41000"/>
    <w:rsid w:val="00A45BD0"/>
    <w:rsid w:val="00A63F41"/>
    <w:rsid w:val="00A77B3E"/>
    <w:rsid w:val="00A95151"/>
    <w:rsid w:val="00AA2131"/>
    <w:rsid w:val="00AA34B2"/>
    <w:rsid w:val="00AA6C85"/>
    <w:rsid w:val="00AB3316"/>
    <w:rsid w:val="00AB6490"/>
    <w:rsid w:val="00AF25F7"/>
    <w:rsid w:val="00B05608"/>
    <w:rsid w:val="00B32A3D"/>
    <w:rsid w:val="00B41E8F"/>
    <w:rsid w:val="00B437D2"/>
    <w:rsid w:val="00B44879"/>
    <w:rsid w:val="00B568DB"/>
    <w:rsid w:val="00B82B6C"/>
    <w:rsid w:val="00B8352C"/>
    <w:rsid w:val="00B84645"/>
    <w:rsid w:val="00B86747"/>
    <w:rsid w:val="00B92073"/>
    <w:rsid w:val="00B9312E"/>
    <w:rsid w:val="00BA07D8"/>
    <w:rsid w:val="00BA223E"/>
    <w:rsid w:val="00BB0010"/>
    <w:rsid w:val="00BB2C9C"/>
    <w:rsid w:val="00BD2884"/>
    <w:rsid w:val="00BF2718"/>
    <w:rsid w:val="00BF70A8"/>
    <w:rsid w:val="00C036D7"/>
    <w:rsid w:val="00C10AD0"/>
    <w:rsid w:val="00C13DA8"/>
    <w:rsid w:val="00C20E38"/>
    <w:rsid w:val="00C31AFD"/>
    <w:rsid w:val="00C35428"/>
    <w:rsid w:val="00C35F7A"/>
    <w:rsid w:val="00C41536"/>
    <w:rsid w:val="00C44D06"/>
    <w:rsid w:val="00C651C8"/>
    <w:rsid w:val="00C738D1"/>
    <w:rsid w:val="00C76B72"/>
    <w:rsid w:val="00C77117"/>
    <w:rsid w:val="00C8733A"/>
    <w:rsid w:val="00CA2A55"/>
    <w:rsid w:val="00CB42F0"/>
    <w:rsid w:val="00CE373A"/>
    <w:rsid w:val="00CF6B9D"/>
    <w:rsid w:val="00D01395"/>
    <w:rsid w:val="00D11EE2"/>
    <w:rsid w:val="00D25916"/>
    <w:rsid w:val="00D423F2"/>
    <w:rsid w:val="00D44F8D"/>
    <w:rsid w:val="00D64D05"/>
    <w:rsid w:val="00D74CD4"/>
    <w:rsid w:val="00DA73A4"/>
    <w:rsid w:val="00DB0067"/>
    <w:rsid w:val="00DD47F2"/>
    <w:rsid w:val="00DD6CE4"/>
    <w:rsid w:val="00DD7E25"/>
    <w:rsid w:val="00DE25A5"/>
    <w:rsid w:val="00DF3F83"/>
    <w:rsid w:val="00E03DCC"/>
    <w:rsid w:val="00E06E5C"/>
    <w:rsid w:val="00E07D7E"/>
    <w:rsid w:val="00E20B3E"/>
    <w:rsid w:val="00E43C5C"/>
    <w:rsid w:val="00E43F4D"/>
    <w:rsid w:val="00E558D8"/>
    <w:rsid w:val="00E613B1"/>
    <w:rsid w:val="00E84A1A"/>
    <w:rsid w:val="00E867ED"/>
    <w:rsid w:val="00EA389A"/>
    <w:rsid w:val="00EB1616"/>
    <w:rsid w:val="00EB5259"/>
    <w:rsid w:val="00EC5F9A"/>
    <w:rsid w:val="00EC60BC"/>
    <w:rsid w:val="00EF07FF"/>
    <w:rsid w:val="00EF2B13"/>
    <w:rsid w:val="00EF7D4E"/>
    <w:rsid w:val="00F0685E"/>
    <w:rsid w:val="00F36795"/>
    <w:rsid w:val="00F50613"/>
    <w:rsid w:val="00F57CD2"/>
    <w:rsid w:val="00F8115D"/>
    <w:rsid w:val="00F91D45"/>
    <w:rsid w:val="00F936A1"/>
    <w:rsid w:val="00F93930"/>
    <w:rsid w:val="00FA02F3"/>
    <w:rsid w:val="00FB66BE"/>
    <w:rsid w:val="00FC3DCD"/>
    <w:rsid w:val="00FD075F"/>
    <w:rsid w:val="00FD327D"/>
    <w:rsid w:val="00FD4D1B"/>
    <w:rsid w:val="00FE5D7B"/>
    <w:rsid w:val="00FF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D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7565E"/>
    <w:pPr>
      <w:keepNext/>
      <w:spacing w:before="240" w:after="60"/>
      <w:outlineLvl w:val="0"/>
    </w:pPr>
    <w:rPr>
      <w:rFonts w:ascii="Book Antiqua" w:eastAsia="Book Antiqua" w:hAnsi="Book Antiqua" w:cs="Book Antiqua"/>
      <w:b/>
      <w:bCs/>
      <w:kern w:val="36"/>
      <w:sz w:val="48"/>
      <w:szCs w:val="48"/>
    </w:rPr>
  </w:style>
  <w:style w:type="paragraph" w:styleId="Heading2">
    <w:name w:val="heading 2"/>
    <w:basedOn w:val="Normal"/>
    <w:next w:val="Normal"/>
    <w:link w:val="Heading2Char"/>
    <w:qFormat/>
    <w:rsid w:val="0077565E"/>
    <w:pPr>
      <w:keepNext/>
      <w:spacing w:before="240" w:after="60"/>
      <w:outlineLvl w:val="1"/>
    </w:pPr>
    <w:rPr>
      <w:rFonts w:ascii="Book Antiqua" w:eastAsia="Book Antiqua" w:hAnsi="Book Antiqua" w:cs="Book Antiqua"/>
      <w:b/>
      <w:bCs/>
      <w:iCs/>
      <w:sz w:val="36"/>
      <w:szCs w:val="36"/>
    </w:rPr>
  </w:style>
  <w:style w:type="paragraph" w:styleId="Heading3">
    <w:name w:val="heading 3"/>
    <w:basedOn w:val="Normal"/>
    <w:next w:val="Normal"/>
    <w:link w:val="Heading3Char"/>
    <w:qFormat/>
    <w:rsid w:val="0077565E"/>
    <w:pPr>
      <w:keepNext/>
      <w:spacing w:before="240" w:after="60"/>
      <w:outlineLvl w:val="2"/>
    </w:pPr>
    <w:rPr>
      <w:rFonts w:ascii="Book Antiqua" w:eastAsia="Book Antiqua" w:hAnsi="Book Antiqua" w:cs="Book Antiqua"/>
      <w:b/>
      <w:bCs/>
      <w:sz w:val="28"/>
      <w:szCs w:val="28"/>
    </w:rPr>
  </w:style>
  <w:style w:type="paragraph" w:styleId="Heading4">
    <w:name w:val="heading 4"/>
    <w:basedOn w:val="Normal"/>
    <w:next w:val="Normal"/>
    <w:link w:val="Heading4Char"/>
    <w:qFormat/>
    <w:rsid w:val="0077565E"/>
    <w:pPr>
      <w:keepNext/>
      <w:spacing w:before="240" w:after="60"/>
      <w:outlineLvl w:val="3"/>
    </w:pPr>
    <w:rPr>
      <w:rFonts w:ascii="Book Antiqua" w:eastAsia="Book Antiqua" w:hAnsi="Book Antiqua" w:cs="Book Antiqua"/>
      <w:b/>
      <w:bCs/>
    </w:rPr>
  </w:style>
  <w:style w:type="paragraph" w:styleId="Heading5">
    <w:name w:val="heading 5"/>
    <w:basedOn w:val="Normal"/>
    <w:next w:val="Normal"/>
    <w:link w:val="Heading5Char"/>
    <w:qFormat/>
    <w:rsid w:val="0077565E"/>
    <w:pPr>
      <w:spacing w:before="240" w:after="60"/>
      <w:outlineLvl w:val="4"/>
    </w:pPr>
    <w:rPr>
      <w:rFonts w:ascii="Book Antiqua" w:eastAsia="Book Antiqua" w:hAnsi="Book Antiqua" w:cs="Book Antiqua"/>
      <w:b/>
      <w:bCs/>
      <w:iCs/>
      <w:sz w:val="20"/>
      <w:szCs w:val="20"/>
    </w:rPr>
  </w:style>
  <w:style w:type="paragraph" w:styleId="Heading6">
    <w:name w:val="heading 6"/>
    <w:basedOn w:val="Normal"/>
    <w:next w:val="Normal"/>
    <w:link w:val="Heading6Char"/>
    <w:qFormat/>
    <w:rsid w:val="0077565E"/>
    <w:pPr>
      <w:spacing w:before="240" w:after="60"/>
      <w:outlineLvl w:val="5"/>
    </w:pPr>
    <w:rPr>
      <w:rFonts w:ascii="Book Antiqua" w:eastAsia="Book Antiqua" w:hAnsi="Book Antiqua" w:cs="Book Antiqu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565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7565E"/>
    <w:rPr>
      <w:sz w:val="18"/>
      <w:szCs w:val="18"/>
    </w:rPr>
  </w:style>
  <w:style w:type="paragraph" w:styleId="Footer">
    <w:name w:val="footer"/>
    <w:basedOn w:val="Normal"/>
    <w:link w:val="FooterChar"/>
    <w:uiPriority w:val="99"/>
    <w:unhideWhenUsed/>
    <w:rsid w:val="0077565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7565E"/>
    <w:rPr>
      <w:sz w:val="18"/>
      <w:szCs w:val="18"/>
    </w:rPr>
  </w:style>
  <w:style w:type="character" w:customStyle="1" w:styleId="Heading1Char">
    <w:name w:val="Heading 1 Char"/>
    <w:basedOn w:val="DefaultParagraphFont"/>
    <w:link w:val="Heading1"/>
    <w:rsid w:val="0077565E"/>
    <w:rPr>
      <w:rFonts w:ascii="Book Antiqua" w:eastAsia="Book Antiqua" w:hAnsi="Book Antiqua" w:cs="Book Antiqua"/>
      <w:b/>
      <w:bCs/>
      <w:kern w:val="36"/>
      <w:sz w:val="48"/>
      <w:szCs w:val="48"/>
    </w:rPr>
  </w:style>
  <w:style w:type="character" w:customStyle="1" w:styleId="Heading2Char">
    <w:name w:val="Heading 2 Char"/>
    <w:basedOn w:val="DefaultParagraphFont"/>
    <w:link w:val="Heading2"/>
    <w:rsid w:val="0077565E"/>
    <w:rPr>
      <w:rFonts w:ascii="Book Antiqua" w:eastAsia="Book Antiqua" w:hAnsi="Book Antiqua" w:cs="Book Antiqua"/>
      <w:b/>
      <w:bCs/>
      <w:iCs/>
      <w:sz w:val="36"/>
      <w:szCs w:val="36"/>
    </w:rPr>
  </w:style>
  <w:style w:type="character" w:customStyle="1" w:styleId="Heading3Char">
    <w:name w:val="Heading 3 Char"/>
    <w:basedOn w:val="DefaultParagraphFont"/>
    <w:link w:val="Heading3"/>
    <w:rsid w:val="0077565E"/>
    <w:rPr>
      <w:rFonts w:ascii="Book Antiqua" w:eastAsia="Book Antiqua" w:hAnsi="Book Antiqua" w:cs="Book Antiqua"/>
      <w:b/>
      <w:bCs/>
      <w:sz w:val="28"/>
      <w:szCs w:val="28"/>
    </w:rPr>
  </w:style>
  <w:style w:type="character" w:customStyle="1" w:styleId="Heading4Char">
    <w:name w:val="Heading 4 Char"/>
    <w:basedOn w:val="DefaultParagraphFont"/>
    <w:link w:val="Heading4"/>
    <w:rsid w:val="0077565E"/>
    <w:rPr>
      <w:rFonts w:ascii="Book Antiqua" w:eastAsia="Book Antiqua" w:hAnsi="Book Antiqua" w:cs="Book Antiqua"/>
      <w:b/>
      <w:bCs/>
      <w:sz w:val="24"/>
      <w:szCs w:val="24"/>
    </w:rPr>
  </w:style>
  <w:style w:type="character" w:customStyle="1" w:styleId="Heading5Char">
    <w:name w:val="Heading 5 Char"/>
    <w:basedOn w:val="DefaultParagraphFont"/>
    <w:link w:val="Heading5"/>
    <w:rsid w:val="0077565E"/>
    <w:rPr>
      <w:rFonts w:ascii="Book Antiqua" w:eastAsia="Book Antiqua" w:hAnsi="Book Antiqua" w:cs="Book Antiqua"/>
      <w:b/>
      <w:bCs/>
      <w:iCs/>
    </w:rPr>
  </w:style>
  <w:style w:type="character" w:customStyle="1" w:styleId="Heading6Char">
    <w:name w:val="Heading 6 Char"/>
    <w:basedOn w:val="DefaultParagraphFont"/>
    <w:link w:val="Heading6"/>
    <w:rsid w:val="0077565E"/>
    <w:rPr>
      <w:rFonts w:ascii="Book Antiqua" w:eastAsia="Book Antiqua" w:hAnsi="Book Antiqua" w:cs="Book Antiqua"/>
      <w:b/>
      <w:bCs/>
      <w:sz w:val="16"/>
      <w:szCs w:val="16"/>
    </w:rPr>
  </w:style>
  <w:style w:type="character" w:styleId="CommentReference">
    <w:name w:val="annotation reference"/>
    <w:basedOn w:val="DefaultParagraphFont"/>
    <w:semiHidden/>
    <w:unhideWhenUsed/>
    <w:rsid w:val="005B2DB0"/>
    <w:rPr>
      <w:sz w:val="21"/>
      <w:szCs w:val="21"/>
    </w:rPr>
  </w:style>
  <w:style w:type="paragraph" w:styleId="CommentText">
    <w:name w:val="annotation text"/>
    <w:basedOn w:val="Normal"/>
    <w:link w:val="CommentTextChar"/>
    <w:unhideWhenUsed/>
    <w:rsid w:val="005B2DB0"/>
  </w:style>
  <w:style w:type="character" w:customStyle="1" w:styleId="CommentTextChar">
    <w:name w:val="Comment Text Char"/>
    <w:basedOn w:val="DefaultParagraphFont"/>
    <w:link w:val="CommentText"/>
    <w:rsid w:val="005B2DB0"/>
    <w:rPr>
      <w:sz w:val="24"/>
      <w:szCs w:val="24"/>
    </w:rPr>
  </w:style>
  <w:style w:type="paragraph" w:styleId="CommentSubject">
    <w:name w:val="annotation subject"/>
    <w:basedOn w:val="CommentText"/>
    <w:next w:val="CommentText"/>
    <w:link w:val="CommentSubjectChar"/>
    <w:semiHidden/>
    <w:unhideWhenUsed/>
    <w:rsid w:val="005B2DB0"/>
    <w:rPr>
      <w:b/>
      <w:bCs/>
    </w:rPr>
  </w:style>
  <w:style w:type="character" w:customStyle="1" w:styleId="CommentSubjectChar">
    <w:name w:val="Comment Subject Char"/>
    <w:basedOn w:val="CommentTextChar"/>
    <w:link w:val="CommentSubject"/>
    <w:semiHidden/>
    <w:rsid w:val="005B2DB0"/>
    <w:rPr>
      <w:b/>
      <w:bCs/>
      <w:sz w:val="24"/>
      <w:szCs w:val="24"/>
    </w:rPr>
  </w:style>
  <w:style w:type="table" w:styleId="TableGrid">
    <w:name w:val="Table Grid"/>
    <w:basedOn w:val="TableNormal"/>
    <w:uiPriority w:val="39"/>
    <w:rsid w:val="005B2DB0"/>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BED"/>
    <w:rPr>
      <w:sz w:val="24"/>
      <w:szCs w:val="24"/>
    </w:rPr>
  </w:style>
  <w:style w:type="paragraph" w:styleId="BalloonText">
    <w:name w:val="Balloon Text"/>
    <w:basedOn w:val="Normal"/>
    <w:link w:val="BalloonTextChar"/>
    <w:rsid w:val="005A164E"/>
    <w:rPr>
      <w:rFonts w:ascii="Segoe UI" w:hAnsi="Segoe UI" w:cs="Segoe UI"/>
      <w:sz w:val="18"/>
      <w:szCs w:val="18"/>
    </w:rPr>
  </w:style>
  <w:style w:type="character" w:customStyle="1" w:styleId="BalloonTextChar">
    <w:name w:val="Balloon Text Char"/>
    <w:basedOn w:val="DefaultParagraphFont"/>
    <w:link w:val="BalloonText"/>
    <w:rsid w:val="005A1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E75D-B6FD-4B62-A952-3EB31A27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34120</Words>
  <Characters>194484</Characters>
  <Application>Microsoft Office Word</Application>
  <DocSecurity>0</DocSecurity>
  <Lines>1620</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2023-01-08T00:42:00Z</dcterms:created>
  <dcterms:modified xsi:type="dcterms:W3CDTF">2023-01-08T00:42:00Z</dcterms:modified>
</cp:coreProperties>
</file>