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D630" w14:textId="77777777" w:rsidR="00653094" w:rsidRDefault="004C479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5B02C3E1" w14:textId="77777777" w:rsidR="00653094" w:rsidRDefault="004C479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90384</w:t>
      </w:r>
    </w:p>
    <w:p w14:paraId="142183C7" w14:textId="77777777" w:rsidR="00653094" w:rsidRDefault="004C479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64C9387E" w14:textId="77777777" w:rsidR="00653094" w:rsidRDefault="00653094">
      <w:pPr>
        <w:spacing w:line="360" w:lineRule="auto"/>
        <w:jc w:val="both"/>
        <w:rPr>
          <w:rFonts w:ascii="Book Antiqua" w:hAnsi="Book Antiqua"/>
        </w:rPr>
      </w:pPr>
    </w:p>
    <w:p w14:paraId="16891364"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Perilipin</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2 inhibits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replication of hepatitis B virus deoxyribonucleic acid by regulating autophagy under high-fat conditions</w:t>
      </w:r>
    </w:p>
    <w:p w14:paraId="23B9A019" w14:textId="77777777" w:rsidR="00653094" w:rsidRDefault="00653094">
      <w:pPr>
        <w:spacing w:line="360" w:lineRule="auto"/>
        <w:jc w:val="both"/>
        <w:rPr>
          <w:rFonts w:ascii="Book Antiqua" w:hAnsi="Book Antiqua"/>
        </w:rPr>
      </w:pPr>
    </w:p>
    <w:p w14:paraId="233F9E79" w14:textId="77777777" w:rsidR="00653094" w:rsidRDefault="004C4793">
      <w:pPr>
        <w:spacing w:line="360" w:lineRule="auto"/>
        <w:jc w:val="both"/>
        <w:rPr>
          <w:rFonts w:ascii="Book Antiqua" w:hAnsi="Book Antiqua"/>
        </w:rPr>
      </w:pPr>
      <w:proofErr w:type="spellStart"/>
      <w:r>
        <w:rPr>
          <w:rFonts w:ascii="Book Antiqua" w:eastAsia="Book Antiqua" w:hAnsi="Book Antiqua" w:cs="Book Antiqua"/>
          <w:color w:val="000000"/>
        </w:rPr>
        <w:t>Delpino</w:t>
      </w:r>
      <w:proofErr w:type="spellEnd"/>
      <w:r>
        <w:rPr>
          <w:rFonts w:ascii="Book Antiqua" w:eastAsia="Book Antiqua" w:hAnsi="Book Antiqua" w:cs="Book Antiqua"/>
          <w:color w:val="000000"/>
        </w:rPr>
        <w:t xml:space="preserve"> MV </w:t>
      </w:r>
      <w:r>
        <w:rPr>
          <w:rFonts w:ascii="Book Antiqua" w:eastAsia="Book Antiqua" w:hAnsi="Book Antiqua" w:cs="Book Antiqua"/>
          <w:i/>
          <w:iCs/>
          <w:color w:val="000000"/>
        </w:rPr>
        <w:t>et al</w:t>
      </w:r>
      <w:r>
        <w:rPr>
          <w:rFonts w:ascii="Book Antiqua" w:eastAsia="Book Antiqua" w:hAnsi="Book Antiqua" w:cs="Book Antiqua"/>
          <w:color w:val="000000"/>
        </w:rPr>
        <w:t>. PLIN2 and HBV replication</w:t>
      </w:r>
    </w:p>
    <w:p w14:paraId="5AAF550F" w14:textId="77777777" w:rsidR="00653094" w:rsidRDefault="00653094">
      <w:pPr>
        <w:spacing w:line="360" w:lineRule="auto"/>
        <w:jc w:val="both"/>
        <w:rPr>
          <w:rFonts w:ascii="Book Antiqua" w:hAnsi="Book Antiqua"/>
        </w:rPr>
      </w:pPr>
    </w:p>
    <w:p w14:paraId="135EF6C5" w14:textId="77777777" w:rsidR="00653094" w:rsidRDefault="004C4793">
      <w:pPr>
        <w:spacing w:line="360" w:lineRule="auto"/>
        <w:jc w:val="both"/>
        <w:rPr>
          <w:rFonts w:ascii="Book Antiqua" w:hAnsi="Book Antiqua"/>
          <w:lang w:val="es-AR"/>
        </w:rPr>
      </w:pPr>
      <w:r>
        <w:rPr>
          <w:rFonts w:ascii="Book Antiqua" w:eastAsia="Book Antiqua" w:hAnsi="Book Antiqua" w:cs="Book Antiqua"/>
          <w:color w:val="000000"/>
          <w:lang w:val="es-AR"/>
        </w:rPr>
        <w:t>M Victoria Delpino, Jorge Quarleri</w:t>
      </w:r>
    </w:p>
    <w:p w14:paraId="3D2DA0A2" w14:textId="77777777" w:rsidR="00653094" w:rsidRDefault="00653094">
      <w:pPr>
        <w:spacing w:line="360" w:lineRule="auto"/>
        <w:jc w:val="both"/>
        <w:rPr>
          <w:rFonts w:ascii="Book Antiqua" w:hAnsi="Book Antiqua"/>
          <w:lang w:val="es-AR"/>
        </w:rPr>
      </w:pPr>
    </w:p>
    <w:p w14:paraId="1A78421E" w14:textId="77777777" w:rsidR="00653094" w:rsidRDefault="004C4793">
      <w:pPr>
        <w:spacing w:line="360" w:lineRule="auto"/>
        <w:jc w:val="both"/>
        <w:rPr>
          <w:rFonts w:ascii="Book Antiqua" w:hAnsi="Book Antiqua"/>
          <w:lang w:val="es-AR"/>
        </w:rPr>
      </w:pPr>
      <w:r>
        <w:rPr>
          <w:rFonts w:ascii="Book Antiqua" w:eastAsia="Book Antiqua" w:hAnsi="Book Antiqua" w:cs="Book Antiqua"/>
          <w:b/>
          <w:bCs/>
          <w:color w:val="000000"/>
          <w:lang w:val="es-AR"/>
        </w:rPr>
        <w:t xml:space="preserve">M Victoria Delpino, Jorge Quarleri, </w:t>
      </w:r>
      <w:r>
        <w:rPr>
          <w:rFonts w:ascii="Book Antiqua" w:eastAsia="Book Antiqua" w:hAnsi="Book Antiqua" w:cs="Book Antiqua"/>
          <w:color w:val="000000"/>
          <w:lang w:val="es-AR"/>
        </w:rPr>
        <w:t>Instituto de Investigaciones Biomédicas en Retrovirus y Sida, Universidad de Buenos Aires, Consejo Nacional de Investigaciones Científicas y Técnicas, Buenos Aires 1121, Argentina</w:t>
      </w:r>
    </w:p>
    <w:p w14:paraId="128D3585" w14:textId="77777777" w:rsidR="00653094" w:rsidRDefault="00653094">
      <w:pPr>
        <w:spacing w:line="360" w:lineRule="auto"/>
        <w:jc w:val="both"/>
        <w:rPr>
          <w:rFonts w:ascii="Book Antiqua" w:hAnsi="Book Antiqua"/>
          <w:lang w:val="es-AR"/>
        </w:rPr>
      </w:pPr>
    </w:p>
    <w:p w14:paraId="4E4AE0C5" w14:textId="77777777" w:rsidR="00653094" w:rsidRDefault="004C4793">
      <w:pPr>
        <w:spacing w:line="360" w:lineRule="auto"/>
        <w:jc w:val="both"/>
        <w:rPr>
          <w:rFonts w:ascii="Book Antiqua" w:hAnsi="Book Antiqua"/>
          <w:lang w:val="es-AR"/>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Quarleri</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Delpino</w:t>
      </w:r>
      <w:proofErr w:type="spellEnd"/>
      <w:r>
        <w:rPr>
          <w:rFonts w:ascii="Book Antiqua" w:eastAsia="Book Antiqua" w:hAnsi="Book Antiqua" w:cs="Book Antiqua"/>
          <w:color w:val="000000"/>
        </w:rPr>
        <w:t xml:space="preserve"> MV contributed equally to this work. </w:t>
      </w:r>
      <w:r>
        <w:rPr>
          <w:rFonts w:ascii="Book Antiqua" w:eastAsia="Book Antiqua" w:hAnsi="Book Antiqua" w:cs="Book Antiqua"/>
          <w:color w:val="000000"/>
          <w:lang w:val="es-AR"/>
        </w:rPr>
        <w:t>Both authors have read and approved the final manuscript.</w:t>
      </w:r>
    </w:p>
    <w:p w14:paraId="299DBAE9" w14:textId="77777777" w:rsidR="00653094" w:rsidRDefault="00653094">
      <w:pPr>
        <w:spacing w:line="360" w:lineRule="auto"/>
        <w:jc w:val="both"/>
        <w:rPr>
          <w:rFonts w:ascii="Book Antiqua" w:hAnsi="Book Antiqua"/>
          <w:lang w:val="es-AR"/>
        </w:rPr>
      </w:pPr>
    </w:p>
    <w:p w14:paraId="23185237" w14:textId="77777777" w:rsidR="00653094" w:rsidRDefault="004C4793">
      <w:pPr>
        <w:spacing w:line="360" w:lineRule="auto"/>
        <w:jc w:val="both"/>
        <w:rPr>
          <w:rFonts w:ascii="Book Antiqua" w:hAnsi="Book Antiqua"/>
          <w:lang w:val="es-AR"/>
        </w:rPr>
      </w:pPr>
      <w:r>
        <w:rPr>
          <w:rFonts w:ascii="Book Antiqua" w:eastAsia="Book Antiqua" w:hAnsi="Book Antiqua" w:cs="Book Antiqua"/>
          <w:b/>
          <w:bCs/>
          <w:color w:val="000000"/>
          <w:lang w:val="es-AR"/>
        </w:rPr>
        <w:t xml:space="preserve">Corresponding author: M Victoria Delpino, PhD, Research Scientist, </w:t>
      </w:r>
      <w:r>
        <w:rPr>
          <w:rFonts w:ascii="Book Antiqua" w:eastAsia="Book Antiqua" w:hAnsi="Book Antiqua" w:cs="Book Antiqua"/>
          <w:color w:val="000000"/>
          <w:lang w:val="es-AR"/>
        </w:rPr>
        <w:t>Instituto de Investigaciones Biomédicas en Retrovirus y Sida, Universidad de Buenos Aires, Consejo Nacional de Investigaciones Científicas y Técnicas, Paraguay 2155 Piso 11, Buenos Aires 1121, Argentina. mdelpino@ffyb.uba.ar</w:t>
      </w:r>
    </w:p>
    <w:p w14:paraId="7716CC16" w14:textId="77777777" w:rsidR="00653094" w:rsidRDefault="00653094">
      <w:pPr>
        <w:spacing w:line="360" w:lineRule="auto"/>
        <w:jc w:val="both"/>
        <w:rPr>
          <w:rFonts w:ascii="Book Antiqua" w:hAnsi="Book Antiqua"/>
          <w:lang w:val="es-AR"/>
        </w:rPr>
      </w:pPr>
    </w:p>
    <w:p w14:paraId="40A06C77" w14:textId="77777777" w:rsidR="00653094" w:rsidRDefault="004C479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1, 2023</w:t>
      </w:r>
    </w:p>
    <w:p w14:paraId="656DF076" w14:textId="77777777" w:rsidR="00653094" w:rsidRDefault="004C479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7, 2023</w:t>
      </w:r>
    </w:p>
    <w:p w14:paraId="45AED9E6" w14:textId="1C54F42B" w:rsidR="00653094" w:rsidRDefault="004C4793">
      <w:pPr>
        <w:spacing w:line="360" w:lineRule="auto"/>
        <w:jc w:val="both"/>
        <w:rPr>
          <w:rFonts w:ascii="Book Antiqua" w:hAnsi="Book Antiqua"/>
        </w:rPr>
      </w:pPr>
      <w:r>
        <w:rPr>
          <w:rFonts w:ascii="Book Antiqua" w:eastAsia="Book Antiqua" w:hAnsi="Book Antiqua" w:cs="Book Antiqua"/>
          <w:b/>
          <w:bCs/>
        </w:rPr>
        <w:t xml:space="preserve">Accepted: </w:t>
      </w:r>
      <w:r w:rsidR="00EF032F" w:rsidRPr="00EF032F">
        <w:rPr>
          <w:rFonts w:ascii="Book Antiqua" w:eastAsia="Book Antiqua" w:hAnsi="Book Antiqua" w:cs="Book Antiqua"/>
        </w:rPr>
        <w:t>January 5, 2024</w:t>
      </w:r>
    </w:p>
    <w:p w14:paraId="5FEA3022" w14:textId="6E18F265" w:rsidR="00653094" w:rsidRPr="00E31888" w:rsidRDefault="004C4793">
      <w:pPr>
        <w:spacing w:line="360" w:lineRule="auto"/>
        <w:jc w:val="both"/>
        <w:rPr>
          <w:rFonts w:ascii="Book Antiqua" w:hAnsi="Book Antiqua"/>
        </w:rPr>
      </w:pPr>
      <w:r>
        <w:rPr>
          <w:rFonts w:ascii="Book Antiqua" w:eastAsia="Book Antiqua" w:hAnsi="Book Antiqua" w:cs="Book Antiqua"/>
          <w:b/>
          <w:bCs/>
        </w:rPr>
        <w:t>Published online:</w:t>
      </w:r>
      <w:r w:rsidRPr="00E31888">
        <w:rPr>
          <w:rFonts w:ascii="Book Antiqua" w:eastAsia="Book Antiqua" w:hAnsi="Book Antiqua" w:cs="Book Antiqua"/>
        </w:rPr>
        <w:t xml:space="preserve"> </w:t>
      </w:r>
      <w:r w:rsidR="00E31888" w:rsidRPr="00E31888">
        <w:rPr>
          <w:rFonts w:ascii="Book Antiqua" w:eastAsia="Book Antiqua" w:hAnsi="Book Antiqua" w:cs="Book Antiqua"/>
        </w:rPr>
        <w:t>March 25, 2024</w:t>
      </w:r>
    </w:p>
    <w:p w14:paraId="3645718D" w14:textId="77777777" w:rsidR="00653094" w:rsidRDefault="00653094">
      <w:pPr>
        <w:spacing w:line="360" w:lineRule="auto"/>
        <w:jc w:val="both"/>
        <w:rPr>
          <w:rFonts w:ascii="Book Antiqua" w:hAnsi="Book Antiqua"/>
        </w:rPr>
        <w:sectPr w:rsidR="00653094" w:rsidSect="006A4E97">
          <w:footerReference w:type="default" r:id="rId6"/>
          <w:pgSz w:w="12240" w:h="15840"/>
          <w:pgMar w:top="1440" w:right="1440" w:bottom="1440" w:left="1440" w:header="720" w:footer="720" w:gutter="0"/>
          <w:cols w:space="720"/>
          <w:docGrid w:linePitch="360"/>
        </w:sectPr>
      </w:pPr>
    </w:p>
    <w:p w14:paraId="212208F7"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1BE9DEF" w14:textId="77777777" w:rsidR="00653094" w:rsidRDefault="004C4793">
      <w:pPr>
        <w:spacing w:line="360" w:lineRule="auto"/>
        <w:jc w:val="both"/>
        <w:rPr>
          <w:rFonts w:ascii="Book Antiqua" w:hAnsi="Book Antiqua"/>
        </w:rPr>
      </w:pPr>
      <w:r>
        <w:rPr>
          <w:rFonts w:ascii="Book Antiqua" w:eastAsia="Book Antiqua" w:hAnsi="Book Antiqua" w:cs="Book Antiqua"/>
        </w:rPr>
        <w:t>Hepatitis B virus (HBV) infection poses a global health concern without a definitive cure; however, antiviral medications can effectively suppress viral replication. This study delves into the intricate interplay between lipid metabolism and HBV replication, implicating molecular mechanisms such as the stearoyl coenzyme A desaturase 1 autophagy pathway, SAC1-like phosphatidylinositol phosphatase, and galectin-9 mediated selective autophagy of viral core proteins in regulating HBV replication. Within lipid droplets, perilipin</w:t>
      </w:r>
      <w:r>
        <w:rPr>
          <w:rFonts w:ascii="Book Antiqua" w:eastAsia="宋体" w:hAnsi="Book Antiqua" w:cs="Book Antiqua" w:hint="eastAsia"/>
          <w:lang w:eastAsia="zh-CN"/>
        </w:rPr>
        <w:t xml:space="preserve"> </w:t>
      </w:r>
      <w:r>
        <w:rPr>
          <w:rFonts w:ascii="Book Antiqua" w:eastAsia="Book Antiqua" w:hAnsi="Book Antiqua" w:cs="Book Antiqua"/>
        </w:rPr>
        <w:t xml:space="preserve">2 (PLIN2) emerges as a pivotal guardian, with its overexpression protecting against autophagy and downregulation stimulating triglyceride catabolism through the autophagy pathway. This editorial discusses the correlation between hepatic steatosis and HBV replication, emphasizing the </w:t>
      </w:r>
      <w:r>
        <w:rPr>
          <w:rFonts w:ascii="Book Antiqua" w:eastAsia="宋体" w:hAnsi="Book Antiqua" w:cs="Book Antiqua" w:hint="eastAsia"/>
          <w:lang w:eastAsia="zh-CN"/>
        </w:rPr>
        <w:t xml:space="preserve">role of </w:t>
      </w:r>
      <w:r>
        <w:rPr>
          <w:rFonts w:ascii="Book Antiqua" w:eastAsia="Book Antiqua" w:hAnsi="Book Antiqua" w:cs="Book Antiqua"/>
        </w:rPr>
        <w:t>PLIN2 in this process. The study underscores the multifaceted roles of lipid metabolism, autophagy, and perilipins in HBV replication, shedding light on potential therapeutic avenues.</w:t>
      </w:r>
    </w:p>
    <w:p w14:paraId="78BDA81F" w14:textId="77777777" w:rsidR="00653094" w:rsidRDefault="00653094">
      <w:pPr>
        <w:spacing w:line="360" w:lineRule="auto"/>
        <w:jc w:val="both"/>
        <w:rPr>
          <w:rFonts w:ascii="Book Antiqua" w:hAnsi="Book Antiqua"/>
        </w:rPr>
      </w:pPr>
    </w:p>
    <w:p w14:paraId="1EE7A659" w14:textId="77777777" w:rsidR="00653094" w:rsidRDefault="004C479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Perilipin 2; Hepatitis B virus; </w:t>
      </w:r>
      <w:r>
        <w:rPr>
          <w:rFonts w:ascii="Book Antiqua" w:eastAsia="Book Antiqua" w:hAnsi="Book Antiqua" w:cs="Book Antiqua"/>
          <w:color w:val="000000"/>
        </w:rPr>
        <w:t>Non-alcoholic fatty liver disease</w:t>
      </w:r>
      <w:r>
        <w:rPr>
          <w:rFonts w:ascii="Book Antiqua" w:eastAsia="Book Antiqua" w:hAnsi="Book Antiqua" w:cs="Book Antiqua"/>
        </w:rPr>
        <w:t>; Liver; Autophagy</w:t>
      </w:r>
    </w:p>
    <w:p w14:paraId="368408C7" w14:textId="77777777" w:rsidR="00ED31F8" w:rsidRDefault="00ED31F8" w:rsidP="00ED31F8"/>
    <w:p w14:paraId="02519543" w14:textId="77777777" w:rsidR="00ED31F8" w:rsidRDefault="00ED31F8" w:rsidP="00ED31F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7E56C30" w14:textId="77777777" w:rsidR="00653094" w:rsidRDefault="00653094">
      <w:pPr>
        <w:spacing w:line="360" w:lineRule="auto"/>
        <w:jc w:val="both"/>
        <w:rPr>
          <w:rFonts w:ascii="Book Antiqua" w:hAnsi="Book Antiqua"/>
        </w:rPr>
      </w:pPr>
    </w:p>
    <w:p w14:paraId="3935F896" w14:textId="77777777" w:rsidR="00ED31F8" w:rsidRDefault="00EC5FF0">
      <w:pPr>
        <w:spacing w:line="360" w:lineRule="auto"/>
        <w:jc w:val="both"/>
        <w:rPr>
          <w:rFonts w:ascii="Book Antiqua" w:eastAsia="Book Antiqua" w:hAnsi="Book Antiqua" w:cs="Book Antiqua"/>
        </w:rPr>
      </w:pPr>
      <w:r w:rsidRPr="00EC5FF0">
        <w:rPr>
          <w:rFonts w:ascii="Book Antiqua" w:eastAsia="Book Antiqua" w:hAnsi="Book Antiqua" w:cs="Book Antiqua"/>
          <w:b/>
          <w:bCs/>
        </w:rPr>
        <w:t>Citation</w:t>
      </w:r>
      <w:r w:rsidRPr="00EC5FF0">
        <w:rPr>
          <w:rFonts w:ascii="Book Antiqua" w:eastAsia="Book Antiqua" w:hAnsi="Book Antiqua" w:cs="Book Antiqua"/>
        </w:rPr>
        <w:t xml:space="preserve">: </w:t>
      </w:r>
      <w:proofErr w:type="spellStart"/>
      <w:r w:rsidR="004C4793">
        <w:rPr>
          <w:rFonts w:ascii="Book Antiqua" w:eastAsia="Book Antiqua" w:hAnsi="Book Antiqua" w:cs="Book Antiqua"/>
        </w:rPr>
        <w:t>Delpino</w:t>
      </w:r>
      <w:proofErr w:type="spellEnd"/>
      <w:r w:rsidR="004C4793">
        <w:rPr>
          <w:rFonts w:ascii="Book Antiqua" w:eastAsia="Book Antiqua" w:hAnsi="Book Antiqua" w:cs="Book Antiqua"/>
        </w:rPr>
        <w:t xml:space="preserve"> MV, </w:t>
      </w:r>
      <w:proofErr w:type="spellStart"/>
      <w:r w:rsidR="004C4793">
        <w:rPr>
          <w:rFonts w:ascii="Book Antiqua" w:eastAsia="Book Antiqua" w:hAnsi="Book Antiqua" w:cs="Book Antiqua"/>
        </w:rPr>
        <w:t>Quarleri</w:t>
      </w:r>
      <w:proofErr w:type="spellEnd"/>
      <w:r w:rsidR="004C4793">
        <w:rPr>
          <w:rFonts w:ascii="Book Antiqua" w:eastAsia="Book Antiqua" w:hAnsi="Book Antiqua" w:cs="Book Antiqua"/>
        </w:rPr>
        <w:t xml:space="preserve"> J. Perilipin</w:t>
      </w:r>
      <w:r w:rsidR="004C4793">
        <w:rPr>
          <w:rFonts w:ascii="Book Antiqua" w:eastAsia="宋体" w:hAnsi="Book Antiqua" w:cs="Book Antiqua" w:hint="eastAsia"/>
          <w:lang w:eastAsia="zh-CN"/>
        </w:rPr>
        <w:t xml:space="preserve"> </w:t>
      </w:r>
      <w:r w:rsidR="004C4793">
        <w:rPr>
          <w:rFonts w:ascii="Book Antiqua" w:eastAsia="Book Antiqua" w:hAnsi="Book Antiqua" w:cs="Book Antiqua"/>
        </w:rPr>
        <w:t xml:space="preserve">2 inhibits replication of hepatitis B virus deoxyribonucleic acid by regulating autophagy under high-fat conditions. </w:t>
      </w:r>
      <w:r w:rsidR="004C4793">
        <w:rPr>
          <w:rFonts w:ascii="Book Antiqua" w:eastAsia="Book Antiqua" w:hAnsi="Book Antiqua" w:cs="Book Antiqua"/>
          <w:i/>
          <w:iCs/>
        </w:rPr>
        <w:t xml:space="preserve">World J </w:t>
      </w:r>
      <w:proofErr w:type="spellStart"/>
      <w:r w:rsidR="004C4793">
        <w:rPr>
          <w:rFonts w:ascii="Book Antiqua" w:eastAsia="Book Antiqua" w:hAnsi="Book Antiqua" w:cs="Book Antiqua"/>
          <w:i/>
          <w:iCs/>
        </w:rPr>
        <w:t>Virol</w:t>
      </w:r>
      <w:proofErr w:type="spellEnd"/>
      <w:r w:rsidR="004C4793">
        <w:rPr>
          <w:rFonts w:ascii="Book Antiqua" w:eastAsia="Book Antiqua" w:hAnsi="Book Antiqua" w:cs="Book Antiqua"/>
        </w:rPr>
        <w:t xml:space="preserve"> </w:t>
      </w:r>
      <w:r w:rsidR="00536B51">
        <w:rPr>
          <w:rFonts w:ascii="Book Antiqua" w:eastAsia="Book Antiqua" w:hAnsi="Book Antiqua" w:cs="Book Antiqua"/>
        </w:rPr>
        <w:t>2024</w:t>
      </w:r>
      <w:r w:rsidR="004C4793">
        <w:rPr>
          <w:rFonts w:ascii="Book Antiqua" w:eastAsia="Book Antiqua" w:hAnsi="Book Antiqua" w:cs="Book Antiqua"/>
        </w:rPr>
        <w:t xml:space="preserve">; </w:t>
      </w:r>
      <w:r w:rsidRPr="00EC5FF0">
        <w:rPr>
          <w:rFonts w:ascii="Book Antiqua" w:eastAsia="Book Antiqua" w:hAnsi="Book Antiqua" w:cs="Book Antiqua"/>
        </w:rPr>
        <w:t xml:space="preserve">13(1): </w:t>
      </w:r>
      <w:r w:rsidR="00EF0917" w:rsidRPr="00EF0917">
        <w:rPr>
          <w:rFonts w:ascii="Book Antiqua" w:eastAsia="Book Antiqua" w:hAnsi="Book Antiqua" w:cs="Book Antiqua"/>
        </w:rPr>
        <w:t>90384</w:t>
      </w:r>
    </w:p>
    <w:p w14:paraId="1987A142" w14:textId="77777777" w:rsidR="00ED31F8" w:rsidRDefault="00EC5FF0">
      <w:pPr>
        <w:spacing w:line="360" w:lineRule="auto"/>
        <w:jc w:val="both"/>
        <w:rPr>
          <w:rFonts w:ascii="Book Antiqua" w:eastAsia="Book Antiqua" w:hAnsi="Book Antiqua" w:cs="Book Antiqua"/>
        </w:rPr>
      </w:pPr>
      <w:r w:rsidRPr="00ED31F8">
        <w:rPr>
          <w:rFonts w:ascii="Book Antiqua" w:eastAsia="Book Antiqua" w:hAnsi="Book Antiqua" w:cs="Book Antiqua"/>
          <w:b/>
          <w:bCs/>
        </w:rPr>
        <w:t>URL</w:t>
      </w:r>
      <w:r w:rsidRPr="00EC5FF0">
        <w:rPr>
          <w:rFonts w:ascii="Book Antiqua" w:eastAsia="Book Antiqua" w:hAnsi="Book Antiqua" w:cs="Book Antiqua"/>
        </w:rPr>
        <w:t>: https://www.wjgnet.com/2220-3249/full/v13/i1/</w:t>
      </w:r>
      <w:r w:rsidR="00EF0917" w:rsidRPr="00EF0917">
        <w:rPr>
          <w:rFonts w:ascii="Book Antiqua" w:eastAsia="Book Antiqua" w:hAnsi="Book Antiqua" w:cs="Book Antiqua"/>
        </w:rPr>
        <w:t>90384</w:t>
      </w:r>
      <w:r w:rsidRPr="00EC5FF0">
        <w:rPr>
          <w:rFonts w:ascii="Book Antiqua" w:eastAsia="Book Antiqua" w:hAnsi="Book Antiqua" w:cs="Book Antiqua"/>
        </w:rPr>
        <w:t>.htm</w:t>
      </w:r>
    </w:p>
    <w:p w14:paraId="77744EB1" w14:textId="016BA438" w:rsidR="00653094" w:rsidRDefault="00EC5FF0">
      <w:pPr>
        <w:spacing w:line="360" w:lineRule="auto"/>
        <w:jc w:val="both"/>
        <w:rPr>
          <w:rFonts w:ascii="Book Antiqua" w:hAnsi="Book Antiqua"/>
        </w:rPr>
      </w:pPr>
      <w:r w:rsidRPr="00ED31F8">
        <w:rPr>
          <w:rFonts w:ascii="Book Antiqua" w:eastAsia="Book Antiqua" w:hAnsi="Book Antiqua" w:cs="Book Antiqua"/>
          <w:b/>
          <w:bCs/>
        </w:rPr>
        <w:t>DOI</w:t>
      </w:r>
      <w:r w:rsidRPr="00EC5FF0">
        <w:rPr>
          <w:rFonts w:ascii="Book Antiqua" w:eastAsia="Book Antiqua" w:hAnsi="Book Antiqua" w:cs="Book Antiqua"/>
        </w:rPr>
        <w:t>: https://dx.doi.org/10.5501/wjv.v13.i1.</w:t>
      </w:r>
      <w:r w:rsidR="00EF0917" w:rsidRPr="00EF0917">
        <w:rPr>
          <w:rFonts w:ascii="Book Antiqua" w:eastAsia="Book Antiqua" w:hAnsi="Book Antiqua" w:cs="Book Antiqua"/>
        </w:rPr>
        <w:t>90384</w:t>
      </w:r>
    </w:p>
    <w:p w14:paraId="43FBD3A9" w14:textId="77777777" w:rsidR="00653094" w:rsidRDefault="00653094">
      <w:pPr>
        <w:spacing w:line="360" w:lineRule="auto"/>
        <w:jc w:val="both"/>
        <w:rPr>
          <w:rFonts w:ascii="Book Antiqua" w:hAnsi="Book Antiqua"/>
        </w:rPr>
      </w:pPr>
    </w:p>
    <w:p w14:paraId="2EF3E1DF" w14:textId="77777777" w:rsidR="00653094" w:rsidRDefault="004C479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Hepatitis B virus (HBV) infection poses a global health concern without a definitive cure. This study delves into the complex interplay between lipid metabolism and HBV replication. It reveals that heightened lipid metabolism may exert an inhibitory </w:t>
      </w:r>
      <w:r>
        <w:rPr>
          <w:rFonts w:ascii="Book Antiqua" w:eastAsia="Book Antiqua" w:hAnsi="Book Antiqua" w:cs="Book Antiqua"/>
        </w:rPr>
        <w:lastRenderedPageBreak/>
        <w:t>effect on HBV replication. Specifically, increased fatty acids lead to the accumulation of lipid droplets and the upregulation of perilipin 2 in hepatocytes. This, in turn, inhibits autophagy and subsequently hinders HBV replication.</w:t>
      </w:r>
    </w:p>
    <w:p w14:paraId="5D2CFBEE" w14:textId="77777777" w:rsidR="00653094" w:rsidRDefault="00653094">
      <w:pPr>
        <w:spacing w:line="360" w:lineRule="auto"/>
        <w:jc w:val="both"/>
        <w:rPr>
          <w:rFonts w:ascii="Book Antiqua" w:hAnsi="Book Antiqua"/>
        </w:rPr>
      </w:pPr>
    </w:p>
    <w:p w14:paraId="21C9C416" w14:textId="77777777" w:rsidR="00653094" w:rsidRDefault="004C479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47445AD" w14:textId="77777777" w:rsidR="00653094" w:rsidRDefault="004C4793">
      <w:pPr>
        <w:spacing w:line="360" w:lineRule="auto"/>
        <w:jc w:val="both"/>
        <w:rPr>
          <w:rFonts w:ascii="Book Antiqua" w:hAnsi="Book Antiqua"/>
        </w:rPr>
      </w:pPr>
      <w:r>
        <w:rPr>
          <w:rFonts w:ascii="Book Antiqua" w:eastAsia="Book Antiqua" w:hAnsi="Book Antiqua" w:cs="Book Antiqua"/>
          <w:color w:val="000000"/>
        </w:rPr>
        <w:t xml:space="preserve">Hepatitis B virus (HBV) infection represents a significant global health </w:t>
      </w:r>
      <w:proofErr w:type="gramStart"/>
      <w:r>
        <w:rPr>
          <w:rFonts w:ascii="Book Antiqua" w:eastAsia="Book Antiqua" w:hAnsi="Book Antiqua" w:cs="Book Antiqua"/>
          <w:color w:val="000000"/>
        </w:rPr>
        <w:t>concern</w:t>
      </w:r>
      <w:r>
        <w:rPr>
          <w:rFonts w:ascii="Book Antiqua" w:eastAsia="Book Antiqua" w:hAnsi="Book Antiqua" w:cs="Book Antiqua"/>
          <w:color w:val="000000"/>
          <w:vertAlign w:val="superscript"/>
        </w:rPr>
        <w:t>[</w:t>
      </w:r>
      <w:proofErr w:type="gramEnd"/>
      <w:r w:rsidR="00000000">
        <w:fldChar w:fldCharType="begin"/>
      </w:r>
      <w:r w:rsidR="00000000">
        <w:instrText>HYPERLINK \l "_ENREF_1" \o "Martyn, 2023 #7"</w:instrText>
      </w:r>
      <w:r w:rsidR="00000000">
        <w:fldChar w:fldCharType="separate"/>
      </w:r>
      <w:r>
        <w:rPr>
          <w:rFonts w:ascii="Book Antiqua" w:eastAsia="Book Antiqua" w:hAnsi="Book Antiqua" w:cs="Book Antiqua"/>
          <w:color w:val="000000"/>
          <w:vertAlign w:val="superscript"/>
        </w:rPr>
        <w:t>1</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main objective of treatment is to achieve prolonged suppression of HBV replication. Nevertheless, it is important to note that no method can completely eradicate (sterilizing cure) the </w:t>
      </w:r>
      <w:proofErr w:type="gramStart"/>
      <w:r>
        <w:rPr>
          <w:rFonts w:ascii="Book Antiqua" w:eastAsia="宋体" w:hAnsi="Book Antiqua" w:cs="Book Antiqua" w:hint="eastAsia"/>
          <w:color w:val="000000"/>
          <w:lang w:eastAsia="zh-CN"/>
        </w:rPr>
        <w:t>HBV</w:t>
      </w:r>
      <w:r>
        <w:rPr>
          <w:rFonts w:ascii="Book Antiqua" w:eastAsia="Book Antiqua" w:hAnsi="Book Antiqua" w:cs="Book Antiqua"/>
          <w:color w:val="000000"/>
          <w:vertAlign w:val="superscript"/>
        </w:rPr>
        <w:t>[</w:t>
      </w:r>
      <w:proofErr w:type="gramEnd"/>
      <w:r w:rsidR="00000000">
        <w:fldChar w:fldCharType="begin"/>
      </w:r>
      <w:r w:rsidR="00000000">
        <w:instrText>HYPERLINK \l "_ENREF_2" \o "Fricker, 2017 #10"</w:instrText>
      </w:r>
      <w:r w:rsidR="00000000">
        <w:fldChar w:fldCharType="separate"/>
      </w:r>
      <w:r>
        <w:rPr>
          <w:rFonts w:ascii="Book Antiqua" w:eastAsia="Book Antiqua" w:hAnsi="Book Antiqua" w:cs="Book Antiqua"/>
          <w:color w:val="000000"/>
          <w:vertAlign w:val="superscript"/>
        </w:rPr>
        <w:t>2</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it is imperative to explore novel mechanisms of HBV DNA replication, investigate biological processes linked to its replication, and discern effective methods for clearing the virus. This exploration aims to establish a foundation and generate renewed ideas for the treatment of </w:t>
      </w:r>
      <w:r>
        <w:rPr>
          <w:rFonts w:ascii="Book Antiqua" w:eastAsia="宋体" w:hAnsi="Book Antiqua" w:cs="Book Antiqua" w:hint="eastAsia"/>
          <w:color w:val="000000"/>
          <w:lang w:eastAsia="zh-CN"/>
        </w:rPr>
        <w:t>HBV infection</w:t>
      </w:r>
      <w:r>
        <w:rPr>
          <w:rFonts w:ascii="Book Antiqua" w:eastAsia="Book Antiqua" w:hAnsi="Book Antiqua" w:cs="Book Antiqua"/>
          <w:color w:val="000000"/>
        </w:rPr>
        <w:t>.</w:t>
      </w:r>
    </w:p>
    <w:p w14:paraId="0BA1D4D8"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Autophagy is a cellular process responsible for delivering and degrading cytoplasmic components within lysosomes to support intracellular stability. These components include misfolded proteins, damaged organelles, and various intruding </w:t>
      </w:r>
      <w:proofErr w:type="gramStart"/>
      <w:r>
        <w:rPr>
          <w:rFonts w:ascii="Book Antiqua" w:eastAsia="Book Antiqua" w:hAnsi="Book Antiqua" w:cs="Book Antiqua"/>
          <w:color w:val="000000"/>
        </w:rPr>
        <w:t>pathogens</w:t>
      </w:r>
      <w:r>
        <w:rPr>
          <w:rFonts w:ascii="Book Antiqua" w:eastAsia="Book Antiqua" w:hAnsi="Book Antiqua" w:cs="Book Antiqua"/>
          <w:color w:val="000000"/>
          <w:vertAlign w:val="superscript"/>
        </w:rPr>
        <w:t>[</w:t>
      </w:r>
      <w:proofErr w:type="gramEnd"/>
      <w:r w:rsidR="00000000">
        <w:fldChar w:fldCharType="begin"/>
      </w:r>
      <w:r w:rsidR="00000000">
        <w:instrText>HYPERLINK \l "_ENREF_3" \o "Parzych, 2014 #108"</w:instrText>
      </w:r>
      <w:r w:rsidR="00000000">
        <w:fldChar w:fldCharType="separate"/>
      </w:r>
      <w:r>
        <w:rPr>
          <w:rFonts w:ascii="Book Antiqua" w:eastAsia="Book Antiqua" w:hAnsi="Book Antiqua" w:cs="Book Antiqua"/>
          <w:color w:val="000000"/>
          <w:vertAlign w:val="superscript"/>
        </w:rPr>
        <w:t>3</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A6F1186"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Many infectious microorganisms either inhibit autophagy, thereby dampening the immune response, or manipulate autophagy to favor pro-microbial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sidR="00000000">
        <w:fldChar w:fldCharType="begin"/>
      </w:r>
      <w:r w:rsidR="00000000">
        <w:instrText>HYPERLINK \l "_ENREF_4" \o "Czaja, 2013 #1"</w:instrText>
      </w:r>
      <w:r w:rsidR="00000000">
        <w:fldChar w:fldCharType="separate"/>
      </w:r>
      <w:r>
        <w:rPr>
          <w:rFonts w:ascii="Book Antiqua" w:eastAsia="Book Antiqua" w:hAnsi="Book Antiqua" w:cs="Book Antiqua"/>
          <w:color w:val="000000"/>
          <w:vertAlign w:val="superscript"/>
        </w:rPr>
        <w:t>4</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Viruses that specifically target the liver, such as HBV, hepatitis C virus, dengue virus, and severe acute respiratory syndrome coronavirus 2, exploit autophagy for their pro-viral objectives. This mechanism assumes a crucial role in the life cycle of HBV, actively participating in viral assembly, envelope formation, and degradation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sidR="00000000">
        <w:fldChar w:fldCharType="begin"/>
      </w:r>
      <w:r w:rsidR="00000000">
        <w:instrText>HYPERLINK \l "_ENREF_5" \o "Chuang, 2023 #181"</w:instrText>
      </w:r>
      <w:r w:rsidR="00000000">
        <w:fldChar w:fldCharType="separate"/>
      </w:r>
      <w:r>
        <w:rPr>
          <w:rFonts w:ascii="Book Antiqua" w:eastAsia="Book Antiqua" w:hAnsi="Book Antiqua" w:cs="Book Antiqua"/>
          <w:color w:val="000000"/>
          <w:vertAlign w:val="superscript"/>
        </w:rPr>
        <w:t>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has also been shown to be associated with lipid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sidR="00000000">
        <w:fldChar w:fldCharType="begin"/>
      </w:r>
      <w:r w:rsidR="00000000">
        <w:instrText>HYPERLINK \l "_ENREF_6" \o "Zamani, 2017 #152"</w:instrText>
      </w:r>
      <w:r w:rsidR="00000000">
        <w:fldChar w:fldCharType="separate"/>
      </w:r>
      <w:r>
        <w:rPr>
          <w:rFonts w:ascii="Book Antiqua" w:eastAsia="Book Antiqua" w:hAnsi="Book Antiqua" w:cs="Book Antiqua"/>
          <w:color w:val="000000"/>
          <w:vertAlign w:val="superscript"/>
        </w:rPr>
        <w:t>6</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accumulation of excess triglycerides (TG) in the liver is a fundamental factor in the development of fatty liver disease, a highly prevalent condition. The correlation between HBV infection and metabolic dysfunction-associated fatty liver disease (MAFLD), formerly known to as non-alcoholic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sidR="00000000">
        <w:fldChar w:fldCharType="begin"/>
      </w:r>
      <w:r w:rsidR="00000000">
        <w:instrText>HYPERLINK \l "_ENREF_7" \o "Mendez-Sanchez, 2022 #76"</w:instrText>
      </w:r>
      <w:r w:rsidR="00000000">
        <w:fldChar w:fldCharType="separate"/>
      </w:r>
      <w:r>
        <w:rPr>
          <w:rFonts w:ascii="Book Antiqua" w:eastAsia="Book Antiqua" w:hAnsi="Book Antiqua" w:cs="Book Antiqua"/>
          <w:color w:val="000000"/>
          <w:vertAlign w:val="superscript"/>
        </w:rPr>
        <w:t>7</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has been a persistent focus in research.</w:t>
      </w:r>
    </w:p>
    <w:p w14:paraId="72001E37"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study by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"_ENREF_8" \o "Choi, 2020 #180"</w:instrText>
      </w:r>
      <w:r w:rsidR="00000000">
        <w:fldChar w:fldCharType="separate"/>
      </w:r>
      <w:r>
        <w:rPr>
          <w:rFonts w:ascii="Book Antiqua" w:eastAsia="Book Antiqua" w:hAnsi="Book Antiqua" w:cs="Book Antiqua"/>
          <w:color w:val="000000"/>
          <w:vertAlign w:val="superscript"/>
        </w:rPr>
        <w:t>8</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suggests that the combination of MAFLD and chronic hepatitis B can collectively exacerbate liver damage. The coexistence of chronic hepatitis B and MAFLD amplifies the likelihood of liver fibrosis, increases the risk of cancer, and contributes to an overall elevated mortality rate. However, another study has shown that individuals with MAFLD concurrent with chronic HBV infection exhibited lower levels of serum lipid metabolism-related index compared to the uninfected group. This indicates that chronic HBV infection may have a beneficial impact on lipid metabolism and liver impairments related to steatosis, potentially due to improvements in lipidomic </w:t>
      </w:r>
      <w:proofErr w:type="gramStart"/>
      <w:r>
        <w:rPr>
          <w:rFonts w:ascii="Book Antiqua" w:eastAsia="Book Antiqua" w:hAnsi="Book Antiqua" w:cs="Book Antiqua"/>
          <w:color w:val="000000"/>
        </w:rPr>
        <w:t>profiles</w:t>
      </w:r>
      <w:r>
        <w:rPr>
          <w:rFonts w:ascii="Book Antiqua" w:eastAsia="Book Antiqua" w:hAnsi="Book Antiqua" w:cs="Book Antiqua"/>
          <w:color w:val="000000"/>
          <w:vertAlign w:val="superscript"/>
        </w:rPr>
        <w:t>[</w:t>
      </w:r>
      <w:proofErr w:type="gramEnd"/>
      <w:r w:rsidR="00000000">
        <w:fldChar w:fldCharType="begin"/>
      </w:r>
      <w:r w:rsidR="00000000">
        <w:instrText>HYPERLINK \l "_ENREF_9" \o "Li, 2021 #6"</w:instrText>
      </w:r>
      <w:r w:rsidR="00000000">
        <w:fldChar w:fldCharType="separate"/>
      </w:r>
      <w:r>
        <w:rPr>
          <w:rFonts w:ascii="Book Antiqua" w:eastAsia="Book Antiqua" w:hAnsi="Book Antiqua" w:cs="Book Antiqua"/>
          <w:color w:val="000000"/>
          <w:vertAlign w:val="superscript"/>
        </w:rPr>
        <w:t>9</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relationship between HBV infection, MAFLD, and the effects of chronic HBV infection on lipid metabolism is still controversial and deserves further studies to elucidate the precise mechanism.</w:t>
      </w:r>
    </w:p>
    <w:p w14:paraId="09940A56"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HBV can induce autophagy and use to increase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sidR="00000000">
        <w:fldChar w:fldCharType="begin"/>
      </w:r>
      <w:r w:rsidR="00000000">
        <w:instrText>HYPERLINK \l "_ENREF_5" \o "Chuang, 2023 #181"</w:instrText>
      </w:r>
      <w:r w:rsidR="00000000">
        <w:fldChar w:fldCharType="separate"/>
      </w:r>
      <w:r>
        <w:rPr>
          <w:rFonts w:ascii="Book Antiqua" w:eastAsia="Book Antiqua" w:hAnsi="Book Antiqua" w:cs="Book Antiqua"/>
          <w:color w:val="000000"/>
          <w:vertAlign w:val="superscript"/>
        </w:rPr>
        <w:t>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removal of fat by autophagy, also known as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currently considered an alternative pathway for lipid metabolism in liver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000000">
        <w:fldChar w:fldCharType="begin"/>
      </w:r>
      <w:r w:rsidR="00000000">
        <w:instrText>HYPERLINK \l "_ENREF_10" \o "Singh, 2009 #190"</w:instrText>
      </w:r>
      <w:r w:rsidR="00000000">
        <w:fldChar w:fldCharType="separate"/>
      </w:r>
      <w:r>
        <w:rPr>
          <w:rFonts w:ascii="Book Antiqua" w:eastAsia="Book Antiqua" w:hAnsi="Book Antiqua" w:cs="Book Antiqua"/>
          <w:color w:val="000000"/>
          <w:vertAlign w:val="superscript"/>
        </w:rPr>
        <w:t>10</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degradation of autophagy prevents hepatotoxicity and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sidR="00000000">
        <w:fldChar w:fldCharType="begin"/>
      </w:r>
      <w:r w:rsidR="00000000">
        <w:instrText>HYPERLINK \l "_ENREF_11" \o "Wang, 2023 #191"</w:instrText>
      </w:r>
      <w:r w:rsidR="00000000">
        <w:fldChar w:fldCharType="separate"/>
      </w:r>
      <w:r>
        <w:rPr>
          <w:rFonts w:ascii="Book Antiqua" w:eastAsia="Book Antiqua" w:hAnsi="Book Antiqua" w:cs="Book Antiqua"/>
          <w:color w:val="000000"/>
          <w:vertAlign w:val="superscript"/>
        </w:rPr>
        <w:t>11</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it is not known whether there is a correlation between HBV-related autophagy and the progression of MAFLD. Consequently, it is imperative to investigate this relationship from various approaches and explore multiple directions to gain clarity on the pathogenesis of HBV </w:t>
      </w:r>
      <w:r>
        <w:rPr>
          <w:rFonts w:ascii="Book Antiqua" w:eastAsia="宋体" w:hAnsi="Book Antiqua" w:cs="Book Antiqua" w:hint="eastAsia"/>
          <w:color w:val="000000"/>
          <w:lang w:eastAsia="zh-CN"/>
        </w:rPr>
        <w:t xml:space="preserve">infection </w:t>
      </w:r>
      <w:r>
        <w:rPr>
          <w:rFonts w:ascii="Book Antiqua" w:eastAsia="Book Antiqua" w:hAnsi="Book Antiqua" w:cs="Book Antiqua"/>
          <w:color w:val="000000"/>
        </w:rPr>
        <w:t>complicating MAFLD. Hence, we postulate that delving into autophagy represents a crucial avenue for research to understand the mechanism underlying the association of HBV with MAFLD.</w:t>
      </w:r>
    </w:p>
    <w:p w14:paraId="0F5D3D84"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The molecular mechanisms involved in the relationship between autophagy, lipids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HBV replication has been started to be elucidated in the last two years. Among these, the stearoyl coenzyme A desaturase 1 (SCD1)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autophagy pathway has been implicated in inhibiting HBV replication by fatty acid stimulation</w:t>
      </w:r>
      <w:r>
        <w:rPr>
          <w:rFonts w:ascii="Book Antiqua" w:eastAsia="Book Antiqua" w:hAnsi="Book Antiqua" w:cs="Book Antiqua"/>
          <w:color w:val="000000"/>
          <w:vertAlign w:val="superscript"/>
        </w:rPr>
        <w:t>[</w:t>
      </w:r>
      <w:hyperlink w:anchor="_ENREF_12" w:tooltip="Du, 2023 #22" w:history="1">
        <w:r>
          <w:rPr>
            <w:rFonts w:ascii="Book Antiqua" w:eastAsia="Book Antiqua" w:hAnsi="Book Antiqua" w:cs="Book Antiqua"/>
            <w:color w:val="000000"/>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SAC1-like phosphatidylinositol phosphatase (SACM1L/SAC1), a membrane protein integrated into the endoplasmic reticulum, promotes the autophagic degradation of HBV virions</w:t>
      </w:r>
      <w:r>
        <w:rPr>
          <w:rFonts w:ascii="Book Antiqua" w:eastAsia="Book Antiqua" w:hAnsi="Book Antiqua" w:cs="Book Antiqua"/>
          <w:color w:val="000000"/>
          <w:vertAlign w:val="superscript"/>
        </w:rPr>
        <w:t>[</w:t>
      </w:r>
      <w:hyperlink w:anchor="_ENREF_13" w:tooltip="Zheng, 2023 #23" w:history="1">
        <w:r>
          <w:rPr>
            <w:rFonts w:ascii="Book Antiqua" w:eastAsia="Book Antiqua" w:hAnsi="Book Antiqua" w:cs="Book Antiqua"/>
            <w:color w:val="000000"/>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galectin-9 mediate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selective autophagy of viral core proteins to restrict HBV replication</w:t>
      </w:r>
      <w:r>
        <w:rPr>
          <w:rFonts w:ascii="Book Antiqua" w:eastAsia="Book Antiqua" w:hAnsi="Book Antiqua" w:cs="Book Antiqua"/>
          <w:color w:val="000000"/>
          <w:vertAlign w:val="superscript"/>
        </w:rPr>
        <w:t>[</w:t>
      </w:r>
      <w:hyperlink w:anchor="_ENREF_14" w:tooltip="Miyakawa, 2022 #45"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0DB43E"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present issue of </w:t>
      </w:r>
      <w:r>
        <w:rPr>
          <w:rFonts w:ascii="Book Antiqua" w:eastAsia="Book Antiqua" w:hAnsi="Book Antiqua" w:cs="Book Antiqua"/>
          <w:i/>
          <w:color w:val="000000"/>
        </w:rPr>
        <w:t>World Journal of Virology</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"_ENREF_12" \o "Du, 2023 #22"</w:instrText>
      </w:r>
      <w:r w:rsidR="00000000">
        <w:fldChar w:fldCharType="separate"/>
      </w:r>
      <w:r>
        <w:rPr>
          <w:rFonts w:ascii="Book Antiqua" w:eastAsia="Book Antiqua" w:hAnsi="Book Antiqua" w:cs="Book Antiqua"/>
          <w:color w:val="000000"/>
          <w:vertAlign w:val="superscript"/>
        </w:rPr>
        <w:t>15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’s</w:t>
      </w:r>
      <w:r>
        <w:rPr>
          <w:rFonts w:ascii="Book Antiqua" w:eastAsia="Book Antiqua" w:hAnsi="Book Antiqua" w:cs="Book Antiqua"/>
          <w:color w:val="000000"/>
        </w:rPr>
        <w:t xml:space="preserve">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explore mechanisms underlying the association between lipid metabolism and HBV-DNA </w:t>
      </w:r>
      <w:r>
        <w:rPr>
          <w:rFonts w:ascii="Book Antiqua" w:eastAsia="Book Antiqua" w:hAnsi="Book Antiqua" w:cs="Book Antiqua"/>
          <w:color w:val="000000"/>
        </w:rPr>
        <w:lastRenderedPageBreak/>
        <w:t xml:space="preserve">replication. The study included 1603 HBsAg-seropositive patients, of which 661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-seropositive, and 942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with no prior antiviral treatment. The aim was to evaluate the effect of the lipid profile on HBV viral replication. The findings revealed a negative correlation between hepatic steatosis, serum triglyceride load, and blood HBV-DNA load in both </w:t>
      </w:r>
      <w:r>
        <w:rPr>
          <w:rFonts w:ascii="Book Antiqua" w:eastAsia="宋体" w:hAnsi="Book Antiqua" w:cs="Book Antiqua" w:hint="eastAsia"/>
          <w:color w:val="000000"/>
          <w:lang w:eastAsia="zh-CN"/>
        </w:rPr>
        <w:t xml:space="preserve">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groups. These results suggest that heightened lipid metabolism in the body may exert an inhibitory effect on HBV replication. A crucial factor to consider is that the patients enrolled in the study were untreated, emphasizing that the observed outcomes stem directly from the virus's unmitigated impact. This significance arises from prior research, which suggests that IFNα-2a treatment could potentially disrupt various intracellular signaling pathways, initiate autophagy, and impede autophagic degradation, potentially leading to a modest increase in HBV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sidR="00000000">
        <w:fldChar w:fldCharType="begin"/>
      </w:r>
      <w:r w:rsidR="00000000">
        <w:instrText>HYPERLINK \l "_ENREF_15" \o "Li, 2022 #107"</w:instrText>
      </w:r>
      <w:r w:rsidR="00000000">
        <w:fldChar w:fldCharType="separate"/>
      </w:r>
      <w:r>
        <w:rPr>
          <w:rFonts w:ascii="Book Antiqua" w:eastAsia="Book Antiqua" w:hAnsi="Book Antiqua" w:cs="Book Antiqua"/>
          <w:color w:val="000000"/>
          <w:vertAlign w:val="superscript"/>
        </w:rPr>
        <w:t>16</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C86659"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TG are stored in lipid droplets, which serve as the primary organelle for lipid storage in the liver. Within these lipid droplets, a group of proteins known as perilipins (PLINs) reside, with PLIN2 being the most abundant. Encoded by five different genes (Plin1 to Plin5), PLIN2 stands out as the only constitutive and widely expressed lipid droplet protein. Consequently, PLIN2 is commonly utilized as a protein marker for lipid droplets.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PLIN2 functions as a guardian of its own domain, the lipid </w:t>
      </w:r>
      <w:proofErr w:type="gramStart"/>
      <w:r>
        <w:rPr>
          <w:rFonts w:ascii="Book Antiqua" w:eastAsia="Book Antiqua" w:hAnsi="Book Antiqua" w:cs="Book Antiqua"/>
          <w:color w:val="000000"/>
        </w:rPr>
        <w:t>droplet</w:t>
      </w:r>
      <w:r>
        <w:rPr>
          <w:rFonts w:ascii="Book Antiqua" w:eastAsia="Book Antiqua" w:hAnsi="Book Antiqua" w:cs="Book Antiqua"/>
          <w:color w:val="000000"/>
          <w:vertAlign w:val="superscript"/>
        </w:rPr>
        <w:t>[</w:t>
      </w:r>
      <w:proofErr w:type="gramEnd"/>
      <w:r w:rsidR="00000000">
        <w:fldChar w:fldCharType="begin"/>
      </w:r>
      <w:r w:rsidR="00000000">
        <w:instrText>HYPERLINK \l "_ENREF_16" \o "Brasaemle, 2012 #58"</w:instrText>
      </w:r>
      <w:r w:rsidR="00000000">
        <w:fldChar w:fldCharType="separate"/>
      </w:r>
      <w:r>
        <w:rPr>
          <w:rFonts w:ascii="Book Antiqua" w:eastAsia="Book Antiqua" w:hAnsi="Book Antiqua" w:cs="Book Antiqua"/>
          <w:color w:val="000000"/>
          <w:vertAlign w:val="superscript"/>
        </w:rPr>
        <w:t>17</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PLIN2 is overexpressed, it acts as a protective shield against autophagy. Conversely, when PLIN2 is downregulated, it triggers TG catabolism through the autophagy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sidR="00000000">
        <w:fldChar w:fldCharType="begin"/>
      </w:r>
      <w:r w:rsidR="00000000">
        <w:instrText>HYPERLINK \l "_ENREF_17" \o "Tsai, 2017 #55"</w:instrText>
      </w:r>
      <w:r w:rsidR="00000000">
        <w:fldChar w:fldCharType="separate"/>
      </w:r>
      <w:r>
        <w:rPr>
          <w:rFonts w:ascii="Book Antiqua" w:eastAsia="Book Antiqua" w:hAnsi="Book Antiqua" w:cs="Book Antiqua"/>
          <w:color w:val="000000"/>
          <w:vertAlign w:val="superscript"/>
        </w:rPr>
        <w:t>18</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0B242C"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present issue of </w:t>
      </w:r>
      <w:r>
        <w:rPr>
          <w:rFonts w:ascii="Book Antiqua" w:eastAsia="Book Antiqua" w:hAnsi="Book Antiqua" w:cs="Book Antiqua"/>
          <w:i/>
          <w:color w:val="000000"/>
        </w:rPr>
        <w:t>WJV</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"_ENREF_12" \o "Du, 2023 #22"</w:instrText>
      </w:r>
      <w:r w:rsidR="00000000">
        <w:fldChar w:fldCharType="separate"/>
      </w:r>
      <w:r>
        <w:rPr>
          <w:rFonts w:ascii="Book Antiqua" w:eastAsia="Book Antiqua" w:hAnsi="Book Antiqua" w:cs="Book Antiqua"/>
          <w:color w:val="000000"/>
          <w:vertAlign w:val="superscript"/>
        </w:rPr>
        <w:t>15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revealed,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 that the treatment of HepG2.2.15 cells with fatty acids (oleic and palmitic acid) increased lipid droplet deposition but decreased the level of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HBV-DNA load in cell supernatant. This mechanism was found to involve PLIN2 by inhibiting autophagy, as revealed by knocking down and overexpressing the protein. These results are in contrast with previous findings demonstrating that HBV replication is inhibited when autophagic degradation of HBV virions is </w:t>
      </w:r>
      <w:proofErr w:type="gramStart"/>
      <w:r>
        <w:rPr>
          <w:rFonts w:ascii="Book Antiqua" w:eastAsia="Book Antiqua" w:hAnsi="Book Antiqua" w:cs="Book Antiqua"/>
          <w:color w:val="000000"/>
        </w:rPr>
        <w:t>promoted</w:t>
      </w:r>
      <w:r>
        <w:rPr>
          <w:rFonts w:ascii="Book Antiqua" w:eastAsia="Book Antiqua" w:hAnsi="Book Antiqua" w:cs="Book Antiqua"/>
          <w:color w:val="000000"/>
          <w:vertAlign w:val="superscript"/>
        </w:rPr>
        <w:t>[</w:t>
      </w:r>
      <w:proofErr w:type="gramEnd"/>
      <w:r w:rsidR="00000000">
        <w:fldChar w:fldCharType="begin"/>
      </w:r>
      <w:r w:rsidR="00000000">
        <w:instrText>HYPERLINK \l "_ENREF_12" \o "Du, 2023 #22"</w:instrText>
      </w:r>
      <w:r w:rsidR="00000000">
        <w:fldChar w:fldCharType="separate"/>
      </w:r>
      <w:r>
        <w:rPr>
          <w:rFonts w:ascii="Book Antiqua" w:eastAsia="Book Antiqua" w:hAnsi="Book Antiqua" w:cs="Book Antiqua"/>
          <w:color w:val="000000"/>
          <w:vertAlign w:val="superscript"/>
        </w:rPr>
        <w:t>12-14</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article by Popescu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"_ENREF_18" \o "Popescu, 2022 #87"</w:instrText>
      </w:r>
      <w:r w:rsidR="00000000">
        <w:fldChar w:fldCharType="separate"/>
      </w:r>
      <w:r>
        <w:rPr>
          <w:rFonts w:ascii="Book Antiqua" w:eastAsia="Book Antiqua" w:hAnsi="Book Antiqua" w:cs="Book Antiqua"/>
          <w:color w:val="000000"/>
          <w:vertAlign w:val="superscript"/>
        </w:rPr>
        <w:t>19</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revealed that the depletion of SAC1 Leads to the accumulation of phosphatidylinositol 4-phosphate, </w:t>
      </w:r>
      <w:r>
        <w:rPr>
          <w:rFonts w:ascii="Book Antiqua" w:eastAsia="Book Antiqua" w:hAnsi="Book Antiqua" w:cs="Book Antiqua"/>
          <w:color w:val="000000"/>
        </w:rPr>
        <w:lastRenderedPageBreak/>
        <w:t xml:space="preserve">hindering the trafficking of the HBV envelope protein to multivesicular bodies in SAC1-knockout Huh7 cells. Consequently, this disruption inhibits the envelopment and secretion of HBV nucleocapsids, suggesting that SAC1 could play a crucial role as a host cell factor in controlling viral morphogenesis. SAC1 plays a vital role in inducing autophagy, and its deficiency hinders the fusion of autophagosomes with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sidR="00000000">
        <w:fldChar w:fldCharType="begin"/>
      </w:r>
      <w:r w:rsidR="00000000">
        <w:instrText>HYPERLINK \l "_ENREF_19" \o "Zhang, 2021 #106"</w:instrText>
      </w:r>
      <w:r w:rsidR="00000000">
        <w:fldChar w:fldCharType="separate"/>
      </w:r>
      <w:r>
        <w:rPr>
          <w:rFonts w:ascii="Book Antiqua" w:eastAsia="Book Antiqua" w:hAnsi="Book Antiqua" w:cs="Book Antiqua"/>
          <w:color w:val="000000"/>
          <w:vertAlign w:val="superscript"/>
        </w:rPr>
        <w:t>20</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series of experiments conducted by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"_ENREF_13" \o "Zheng, 2023 #23"</w:instrText>
      </w:r>
      <w:r w:rsidR="00000000">
        <w:fldChar w:fldCharType="separate"/>
      </w:r>
      <w:r>
        <w:rPr>
          <w:rFonts w:ascii="Book Antiqua" w:eastAsia="Book Antiqua" w:hAnsi="Book Antiqua" w:cs="Book Antiqua"/>
          <w:color w:val="000000"/>
          <w:vertAlign w:val="superscript"/>
        </w:rPr>
        <w:t>13</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supports the conclusion that SAC1 actively facilitates the autophagic degradation of HBV virions. Also,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"_ENREF_12" \o "Du, 2023 #22"</w:instrText>
      </w:r>
      <w:r w:rsidR="00000000">
        <w:fldChar w:fldCharType="separate"/>
      </w:r>
      <w:r>
        <w:rPr>
          <w:rFonts w:ascii="Book Antiqua" w:eastAsia="Book Antiqua" w:hAnsi="Book Antiqua" w:cs="Book Antiqua"/>
          <w:color w:val="000000"/>
          <w:vertAlign w:val="superscript"/>
        </w:rPr>
        <w:t>12</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under conditions of elevated lipid levels, SCD1 acts to inhibit HBV replication by regulating autophagy. Alternatively, galectin-9 could inhibit HBV replication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selective autophagy of viral core proteins in a mechanism that involved type I IFN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sidR="00000000">
        <w:fldChar w:fldCharType="begin"/>
      </w:r>
      <w:r w:rsidR="00000000">
        <w:instrText>HYPERLINK \l "_ENREF_14" \o "Miyakawa, 2022 #45"</w:instrText>
      </w:r>
      <w:r w:rsidR="00000000">
        <w:fldChar w:fldCharType="separate"/>
      </w:r>
      <w:r>
        <w:rPr>
          <w:rFonts w:ascii="Book Antiqua" w:eastAsia="Book Antiqua" w:hAnsi="Book Antiqua" w:cs="Book Antiqua"/>
          <w:color w:val="000000"/>
          <w:vertAlign w:val="superscript"/>
        </w:rPr>
        <w:t>14</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777C89" w14:textId="77777777" w:rsidR="00653094" w:rsidRDefault="004C479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study in the present issue of </w:t>
      </w:r>
      <w:r>
        <w:rPr>
          <w:rFonts w:ascii="Book Antiqua" w:eastAsia="Book Antiqua" w:hAnsi="Book Antiqua" w:cs="Book Antiqua"/>
          <w:i/>
          <w:color w:val="000000"/>
        </w:rPr>
        <w:t>WJV</w:t>
      </w:r>
      <w:r>
        <w:rPr>
          <w:rFonts w:ascii="Book Antiqua" w:eastAsia="Book Antiqua" w:hAnsi="Book Antiqua" w:cs="Book Antiqua"/>
          <w:color w:val="000000"/>
        </w:rPr>
        <w:t xml:space="preserve">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000000">
        <w:fldChar w:fldCharType="begin"/>
      </w:r>
      <w:r w:rsidR="00000000">
        <w:instrText>HYPERLINK \l "_ENREF_12" \o "Du, 2023 #22"</w:instrText>
      </w:r>
      <w:r w:rsidR="00000000">
        <w:fldChar w:fldCharType="separate"/>
      </w:r>
      <w:r>
        <w:rPr>
          <w:rFonts w:ascii="Book Antiqua" w:eastAsia="Book Antiqua" w:hAnsi="Book Antiqua" w:cs="Book Antiqua"/>
          <w:color w:val="000000"/>
          <w:vertAlign w:val="superscript"/>
        </w:rPr>
        <w:t>15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together with previous findings, offers a theoretical foundation and innovative concepts for the treatment of individuals with chronic HBV infection and disrupted lipid metabolism.</w:t>
      </w:r>
    </w:p>
    <w:p w14:paraId="6AF1515C" w14:textId="77777777" w:rsidR="00653094" w:rsidRDefault="00653094">
      <w:pPr>
        <w:spacing w:line="360" w:lineRule="auto"/>
        <w:jc w:val="both"/>
        <w:rPr>
          <w:rFonts w:ascii="Book Antiqua" w:hAnsi="Book Antiqua"/>
        </w:rPr>
      </w:pPr>
    </w:p>
    <w:p w14:paraId="46CB1C19" w14:textId="77777777" w:rsidR="00653094" w:rsidRDefault="004C479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901D7A6" w14:textId="77777777" w:rsidR="00653094" w:rsidRDefault="004C4793">
      <w:pPr>
        <w:spacing w:line="360" w:lineRule="auto"/>
        <w:jc w:val="both"/>
        <w:rPr>
          <w:rFonts w:ascii="Book Antiqua" w:hAnsi="Book Antiqua"/>
        </w:rPr>
      </w:pPr>
      <w:r>
        <w:rPr>
          <w:rFonts w:ascii="Book Antiqua" w:eastAsia="Book Antiqua" w:hAnsi="Book Antiqua" w:cs="Book Antiqua"/>
          <w:color w:val="000000"/>
        </w:rPr>
        <w:t xml:space="preserve">In summary, Wang </w:t>
      </w:r>
      <w:r>
        <w:rPr>
          <w:rFonts w:ascii="Book Antiqua" w:eastAsia="Book Antiqua" w:hAnsi="Book Antiqua" w:cs="Book Antiqua"/>
          <w:i/>
          <w:iCs/>
          <w:color w:val="000000"/>
        </w:rPr>
        <w:t xml:space="preserve">et </w:t>
      </w:r>
      <w:proofErr w:type="spellStart"/>
      <w:r>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study suggests that the stimulation of fatty acids inhibits the replication of the HBV by increasing the expression of Plin2 and suppressing autophagy in hepatocytes. This process is linked to lipid metabolism, the autophagy pathway, and HBV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sidR="00000000">
        <w:fldChar w:fldCharType="begin"/>
      </w:r>
      <w:r w:rsidR="00000000">
        <w:instrText>HYPERLINK \l "_ENREF_12" \o "Du, 2023 #22"</w:instrText>
      </w:r>
      <w:r w:rsidR="00000000">
        <w:fldChar w:fldCharType="separate"/>
      </w:r>
      <w:r>
        <w:rPr>
          <w:rFonts w:ascii="Book Antiqua" w:eastAsia="Book Antiqua" w:hAnsi="Book Antiqua" w:cs="Book Antiqua"/>
          <w:color w:val="000000"/>
          <w:vertAlign w:val="superscript"/>
        </w:rPr>
        <w:t>15</w:t>
      </w:r>
      <w:r w:rsidR="00000000">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research on the interplay between Plin2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autophagy is crucial for gaining a better understanding of HBV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host interactions and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pathogenesis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HBV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It also proposes a potential avenue for treating individuals with chronic HBV infection coupled with MAFLD. These findings contribute to comprehending the intricate dynamics of HBV infection, lipid metabolism, and autophagy, opening an important potential link in the study of new drug targets in the process. While the role of autophagy in HBV infection has become evident, it remains unclear whether selective autophagy plays a crucial role in restricting HBV.</w:t>
      </w:r>
    </w:p>
    <w:p w14:paraId="56BB0313" w14:textId="77777777" w:rsidR="00653094" w:rsidRDefault="00653094">
      <w:pPr>
        <w:spacing w:line="360" w:lineRule="auto"/>
        <w:jc w:val="both"/>
        <w:rPr>
          <w:rFonts w:ascii="Book Antiqua" w:hAnsi="Book Antiqua"/>
        </w:rPr>
      </w:pPr>
    </w:p>
    <w:p w14:paraId="5F71CED6"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REFERENCES</w:t>
      </w:r>
    </w:p>
    <w:p w14:paraId="2C18C6E7" w14:textId="77777777" w:rsidR="00653094" w:rsidRDefault="004C4793">
      <w:pPr>
        <w:spacing w:line="360" w:lineRule="auto"/>
        <w:jc w:val="both"/>
        <w:rPr>
          <w:rFonts w:ascii="Book Antiqua" w:hAnsi="Book Antiqua"/>
        </w:rPr>
      </w:pPr>
      <w:r>
        <w:rPr>
          <w:rFonts w:ascii="Book Antiqua" w:eastAsia="Book Antiqua" w:hAnsi="Book Antiqua" w:cs="Book Antiqua"/>
        </w:rPr>
        <w:lastRenderedPageBreak/>
        <w:t xml:space="preserve">1 </w:t>
      </w:r>
      <w:r>
        <w:rPr>
          <w:rFonts w:ascii="Book Antiqua" w:eastAsia="Book Antiqua" w:hAnsi="Book Antiqua" w:cs="Book Antiqua"/>
          <w:b/>
          <w:bCs/>
        </w:rPr>
        <w:t>Martyn E</w:t>
      </w:r>
      <w:r>
        <w:rPr>
          <w:rFonts w:ascii="Book Antiqua" w:eastAsia="Book Antiqua" w:hAnsi="Book Antiqua" w:cs="Book Antiqua"/>
        </w:rPr>
        <w:t xml:space="preserve">, Eisen S, Longley N, Harris P, </w:t>
      </w:r>
      <w:proofErr w:type="spellStart"/>
      <w:r>
        <w:rPr>
          <w:rFonts w:ascii="Book Antiqua" w:eastAsia="Book Antiqua" w:hAnsi="Book Antiqua" w:cs="Book Antiqua"/>
        </w:rPr>
        <w:t>Surey</w:t>
      </w:r>
      <w:proofErr w:type="spellEnd"/>
      <w:r>
        <w:rPr>
          <w:rFonts w:ascii="Book Antiqua" w:eastAsia="Book Antiqua" w:hAnsi="Book Antiqua" w:cs="Book Antiqua"/>
        </w:rPr>
        <w:t xml:space="preserve"> J, Norman J, Brown M, Sultan B, </w:t>
      </w:r>
      <w:proofErr w:type="spellStart"/>
      <w:r>
        <w:rPr>
          <w:rFonts w:ascii="Book Antiqua" w:eastAsia="Book Antiqua" w:hAnsi="Book Antiqua" w:cs="Book Antiqua"/>
        </w:rPr>
        <w:t>Maponga</w:t>
      </w:r>
      <w:proofErr w:type="spellEnd"/>
      <w:r>
        <w:rPr>
          <w:rFonts w:ascii="Book Antiqua" w:eastAsia="Book Antiqua" w:hAnsi="Book Antiqua" w:cs="Book Antiqua"/>
        </w:rPr>
        <w:t xml:space="preserve"> TG, Iwuji C, Flanagan S, Ghosh I, Story A, Matthews PC. The forgotten people: Hepatitis B virus (HBV) infection as a priority for the inclusion health agenda. </w:t>
      </w:r>
      <w:proofErr w:type="spellStart"/>
      <w:r>
        <w:rPr>
          <w:rFonts w:ascii="Book Antiqua" w:eastAsia="Book Antiqua" w:hAnsi="Book Antiqua" w:cs="Book Antiqua"/>
          <w:i/>
          <w:iCs/>
        </w:rPr>
        <w:t>Elife</w:t>
      </w:r>
      <w:proofErr w:type="spellEnd"/>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36757862 DOI: 10.7554/eLife.81070]</w:t>
      </w:r>
    </w:p>
    <w:p w14:paraId="4D93599E"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Fricker J</w:t>
      </w:r>
      <w:r>
        <w:rPr>
          <w:rFonts w:ascii="Book Antiqua" w:eastAsia="Book Antiqua" w:hAnsi="Book Antiqua" w:cs="Book Antiqua"/>
        </w:rPr>
        <w:t xml:space="preserve">. European Association for the Study of the Liver: International Liver Congress 2017 Meeting. </w:t>
      </w:r>
      <w:r>
        <w:rPr>
          <w:rFonts w:ascii="Book Antiqua" w:eastAsia="Book Antiqua" w:hAnsi="Book Antiqua" w:cs="Book Antiqua"/>
          <w:i/>
          <w:iCs/>
        </w:rPr>
        <w:t>Lancet Oncol</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713 [PMID: 28457711 DOI: 10.1016/S1470-2045(17)30317-0]</w:t>
      </w:r>
    </w:p>
    <w:p w14:paraId="28E1EA1A" w14:textId="77777777" w:rsidR="00653094" w:rsidRDefault="004C4793">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Parzych</w:t>
      </w:r>
      <w:proofErr w:type="spellEnd"/>
      <w:r>
        <w:rPr>
          <w:rFonts w:ascii="Book Antiqua" w:eastAsia="Book Antiqua" w:hAnsi="Book Antiqua" w:cs="Book Antiqua"/>
          <w:b/>
          <w:bCs/>
        </w:rPr>
        <w:t xml:space="preserve"> KR</w:t>
      </w:r>
      <w:r>
        <w:rPr>
          <w:rFonts w:ascii="Book Antiqua" w:eastAsia="Book Antiqua" w:hAnsi="Book Antiqua" w:cs="Book Antiqua"/>
        </w:rPr>
        <w:t xml:space="preserve">,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An overview of autophagy: morphology, mechanism, and regulation.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460-473 [PMID: 23725295 DOI: 10.1089/ars.2013.5371]</w:t>
      </w:r>
      <w:r>
        <w:t xml:space="preserve"> </w:t>
      </w:r>
    </w:p>
    <w:p w14:paraId="7DDEA9E7" w14:textId="77777777" w:rsidR="00653094" w:rsidRDefault="004C4793">
      <w:pPr>
        <w:spacing w:line="360" w:lineRule="auto"/>
        <w:jc w:val="both"/>
        <w:rPr>
          <w:rFonts w:ascii="Book Antiqua" w:hAnsi="Book Antiqua"/>
        </w:rPr>
      </w:pPr>
      <w:r>
        <w:t xml:space="preserve">4 </w:t>
      </w:r>
      <w:proofErr w:type="spellStart"/>
      <w:r>
        <w:rPr>
          <w:rFonts w:ascii="Book Antiqua" w:eastAsia="Book Antiqua" w:hAnsi="Book Antiqua" w:cs="Book Antiqua"/>
          <w:b/>
        </w:rPr>
        <w:t>Kouroumalis</w:t>
      </w:r>
      <w:proofErr w:type="spellEnd"/>
      <w:r>
        <w:rPr>
          <w:rFonts w:ascii="Book Antiqua" w:eastAsia="Book Antiqua" w:hAnsi="Book Antiqua" w:cs="Book Antiqua"/>
          <w:b/>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Voumvouraki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Augoustaki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Samonakis</w:t>
      </w:r>
      <w:proofErr w:type="spellEnd"/>
      <w:r>
        <w:rPr>
          <w:rFonts w:ascii="Book Antiqua" w:eastAsia="Book Antiqua" w:hAnsi="Book Antiqua" w:cs="Book Antiqua"/>
        </w:rPr>
        <w:t xml:space="preserve"> DN. Autophagy in liver diseases. </w:t>
      </w:r>
      <w:r>
        <w:rPr>
          <w:rFonts w:ascii="Book Antiqua" w:eastAsia="Book Antiqua" w:hAnsi="Book Antiqua" w:cs="Book Antiqua"/>
          <w:i/>
        </w:rPr>
        <w:t>World J Hepatol</w:t>
      </w:r>
      <w:r>
        <w:rPr>
          <w:rFonts w:ascii="Book Antiqua" w:eastAsia="Book Antiqua" w:hAnsi="Book Antiqua" w:cs="Book Antiqua"/>
        </w:rPr>
        <w:t xml:space="preserve"> 2021; </w:t>
      </w:r>
      <w:r>
        <w:rPr>
          <w:rFonts w:ascii="Book Antiqua" w:eastAsia="Book Antiqua" w:hAnsi="Book Antiqua" w:cs="Book Antiqua"/>
          <w:b/>
        </w:rPr>
        <w:t xml:space="preserve">13: </w:t>
      </w:r>
      <w:r>
        <w:rPr>
          <w:rFonts w:ascii="Book Antiqua" w:eastAsia="Book Antiqua" w:hAnsi="Book Antiqua" w:cs="Book Antiqua"/>
        </w:rPr>
        <w:t>6-65 [PMID: 33584986 DOI: 10.4254/</w:t>
      </w:r>
      <w:proofErr w:type="gramStart"/>
      <w:r>
        <w:rPr>
          <w:rFonts w:ascii="Book Antiqua" w:eastAsia="Book Antiqua" w:hAnsi="Book Antiqua" w:cs="Book Antiqua"/>
        </w:rPr>
        <w:t>wjh.v13.i</w:t>
      </w:r>
      <w:proofErr w:type="gramEnd"/>
      <w:r>
        <w:rPr>
          <w:rFonts w:ascii="Book Antiqua" w:eastAsia="Book Antiqua" w:hAnsi="Book Antiqua" w:cs="Book Antiqua"/>
        </w:rPr>
        <w:t>1.6]</w:t>
      </w:r>
    </w:p>
    <w:p w14:paraId="6229078A"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Chuang YC</w:t>
      </w:r>
      <w:r>
        <w:rPr>
          <w:rFonts w:ascii="Book Antiqua" w:eastAsia="Book Antiqua" w:hAnsi="Book Antiqua" w:cs="Book Antiqua"/>
        </w:rPr>
        <w:t xml:space="preserve">, James Ou JH. Regulation of hepatitis B virus replication by autophagic membranes. </w:t>
      </w:r>
      <w:r>
        <w:rPr>
          <w:rFonts w:ascii="Book Antiqua" w:eastAsia="Book Antiqua" w:hAnsi="Book Antiqua" w:cs="Book Antiqua"/>
          <w:i/>
          <w:iCs/>
        </w:rPr>
        <w:t>Autophagy</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1357-1358 [PMID: 36037301 DOI: 10.1080/15548627.2022.2117974]</w:t>
      </w:r>
    </w:p>
    <w:p w14:paraId="5B132674"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Zamani M</w:t>
      </w:r>
      <w:r>
        <w:rPr>
          <w:rFonts w:ascii="Book Antiqua" w:eastAsia="Book Antiqua" w:hAnsi="Book Antiqua" w:cs="Book Antiqua"/>
        </w:rPr>
        <w:t xml:space="preserve">, Taher J, </w:t>
      </w:r>
      <w:proofErr w:type="spellStart"/>
      <w:r>
        <w:rPr>
          <w:rFonts w:ascii="Book Antiqua" w:eastAsia="Book Antiqua" w:hAnsi="Book Antiqua" w:cs="Book Antiqua"/>
        </w:rPr>
        <w:t>Adeli</w:t>
      </w:r>
      <w:proofErr w:type="spellEnd"/>
      <w:r>
        <w:rPr>
          <w:rFonts w:ascii="Book Antiqua" w:eastAsia="Book Antiqua" w:hAnsi="Book Antiqua" w:cs="Book Antiqua"/>
        </w:rPr>
        <w:t xml:space="preserve"> K. Complex role of autophagy in regulation of hepatic lipid and lipoprotein metabolism. </w:t>
      </w:r>
      <w:r>
        <w:rPr>
          <w:rFonts w:ascii="Book Antiqua" w:eastAsia="Book Antiqua" w:hAnsi="Book Antiqua" w:cs="Book Antiqua"/>
          <w:i/>
          <w:iCs/>
        </w:rPr>
        <w:t>J Biomed Res</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377-385 [PMID: 27346467 DOI: 10.7555/JBR.30.20150137]</w:t>
      </w:r>
    </w:p>
    <w:p w14:paraId="08B70A82"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Méndez-Sánchez N</w:t>
      </w:r>
      <w:r>
        <w:rPr>
          <w:rFonts w:ascii="Book Antiqua" w:eastAsia="Book Antiqua" w:hAnsi="Book Antiqua" w:cs="Book Antiqua"/>
        </w:rPr>
        <w:t xml:space="preserve">, </w:t>
      </w:r>
      <w:proofErr w:type="spellStart"/>
      <w:r>
        <w:rPr>
          <w:rFonts w:ascii="Book Antiqua" w:eastAsia="Book Antiqua" w:hAnsi="Book Antiqua" w:cs="Book Antiqua"/>
        </w:rPr>
        <w:t>Bugianesi</w:t>
      </w:r>
      <w:proofErr w:type="spellEnd"/>
      <w:r>
        <w:rPr>
          <w:rFonts w:ascii="Book Antiqua" w:eastAsia="Book Antiqua" w:hAnsi="Book Antiqua" w:cs="Book Antiqua"/>
        </w:rPr>
        <w:t xml:space="preserve"> E, Gish RG, </w:t>
      </w:r>
      <w:proofErr w:type="spellStart"/>
      <w:r>
        <w:rPr>
          <w:rFonts w:ascii="Book Antiqua" w:eastAsia="Book Antiqua" w:hAnsi="Book Antiqua" w:cs="Book Antiqua"/>
        </w:rPr>
        <w:t>Lammert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Tilg</w:t>
      </w:r>
      <w:proofErr w:type="spellEnd"/>
      <w:r>
        <w:rPr>
          <w:rFonts w:ascii="Book Antiqua" w:eastAsia="Book Antiqua" w:hAnsi="Book Antiqua" w:cs="Book Antiqua"/>
        </w:rPr>
        <w:t xml:space="preserve"> H, Nguyen MH, Sarin SK, </w:t>
      </w:r>
      <w:proofErr w:type="spellStart"/>
      <w:r>
        <w:rPr>
          <w:rFonts w:ascii="Book Antiqua" w:eastAsia="Book Antiqua" w:hAnsi="Book Antiqua" w:cs="Book Antiqua"/>
        </w:rPr>
        <w:t>Fabrellas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Fan JG, </w:t>
      </w:r>
      <w:proofErr w:type="spellStart"/>
      <w:r>
        <w:rPr>
          <w:rFonts w:ascii="Book Antiqua" w:eastAsia="Book Antiqua" w:hAnsi="Book Antiqua" w:cs="Book Antiqua"/>
        </w:rPr>
        <w:t>Shiha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Targher</w:t>
      </w:r>
      <w:proofErr w:type="spellEnd"/>
      <w:r>
        <w:rPr>
          <w:rFonts w:ascii="Book Antiqua" w:eastAsia="Book Antiqua" w:hAnsi="Book Antiqua" w:cs="Book Antiqua"/>
        </w:rPr>
        <w:t xml:space="preserve"> G, Zheng MH, Chan WK, </w:t>
      </w:r>
      <w:proofErr w:type="spellStart"/>
      <w:r>
        <w:rPr>
          <w:rFonts w:ascii="Book Antiqua" w:eastAsia="Book Antiqua" w:hAnsi="Book Antiqua" w:cs="Book Antiqua"/>
        </w:rPr>
        <w:t>Vinker</w:t>
      </w:r>
      <w:proofErr w:type="spellEnd"/>
      <w:r>
        <w:rPr>
          <w:rFonts w:ascii="Book Antiqua" w:eastAsia="Book Antiqua" w:hAnsi="Book Antiqua" w:cs="Book Antiqua"/>
        </w:rPr>
        <w:t xml:space="preserve"> S, Kawaguchi T, </w:t>
      </w:r>
      <w:proofErr w:type="spellStart"/>
      <w:r>
        <w:rPr>
          <w:rFonts w:ascii="Book Antiqua" w:eastAsia="Book Antiqua" w:hAnsi="Book Antiqua" w:cs="Book Antiqua"/>
        </w:rPr>
        <w:t>Castera</w:t>
      </w:r>
      <w:proofErr w:type="spellEnd"/>
      <w:r>
        <w:rPr>
          <w:rFonts w:ascii="Book Antiqua" w:eastAsia="Book Antiqua" w:hAnsi="Book Antiqua" w:cs="Book Antiqua"/>
        </w:rPr>
        <w:t xml:space="preserve"> L, Yilmaz Y, </w:t>
      </w:r>
      <w:proofErr w:type="spellStart"/>
      <w:r>
        <w:rPr>
          <w:rFonts w:ascii="Book Antiqua" w:eastAsia="Book Antiqua" w:hAnsi="Book Antiqua" w:cs="Book Antiqua"/>
        </w:rPr>
        <w:t>Korenjak</w:t>
      </w:r>
      <w:proofErr w:type="spellEnd"/>
      <w:r>
        <w:rPr>
          <w:rFonts w:ascii="Book Antiqua" w:eastAsia="Book Antiqua" w:hAnsi="Book Antiqua" w:cs="Book Antiqua"/>
        </w:rPr>
        <w:t xml:space="preserve"> M, Spearman CW, </w:t>
      </w:r>
      <w:proofErr w:type="spellStart"/>
      <w:r>
        <w:rPr>
          <w:rFonts w:ascii="Book Antiqua" w:eastAsia="Book Antiqua" w:hAnsi="Book Antiqua" w:cs="Book Antiqua"/>
        </w:rPr>
        <w:t>Ungan</w:t>
      </w:r>
      <w:proofErr w:type="spellEnd"/>
      <w:r>
        <w:rPr>
          <w:rFonts w:ascii="Book Antiqua" w:eastAsia="Book Antiqua" w:hAnsi="Book Antiqua" w:cs="Book Antiqua"/>
        </w:rPr>
        <w:t xml:space="preserve"> M, Palmer M, El-</w:t>
      </w:r>
      <w:proofErr w:type="spellStart"/>
      <w:r>
        <w:rPr>
          <w:rFonts w:ascii="Book Antiqua" w:eastAsia="Book Antiqua" w:hAnsi="Book Antiqua" w:cs="Book Antiqua"/>
        </w:rPr>
        <w:t>Shabrawi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Gruss</w:t>
      </w:r>
      <w:proofErr w:type="spellEnd"/>
      <w:r>
        <w:rPr>
          <w:rFonts w:ascii="Book Antiqua" w:eastAsia="Book Antiqua" w:hAnsi="Book Antiqua" w:cs="Book Antiqua"/>
        </w:rPr>
        <w:t xml:space="preserve"> HJ, Dufour JF, Dhawan A, </w:t>
      </w:r>
      <w:proofErr w:type="spellStart"/>
      <w:r>
        <w:rPr>
          <w:rFonts w:ascii="Book Antiqua" w:eastAsia="Book Antiqua" w:hAnsi="Book Antiqua" w:cs="Book Antiqua"/>
        </w:rPr>
        <w:t>Wedemeyer</w:t>
      </w:r>
      <w:proofErr w:type="spellEnd"/>
      <w:r>
        <w:rPr>
          <w:rFonts w:ascii="Book Antiqua" w:eastAsia="Book Antiqua" w:hAnsi="Book Antiqua" w:cs="Book Antiqua"/>
        </w:rPr>
        <w:t xml:space="preserve"> H, George J, </w:t>
      </w:r>
      <w:proofErr w:type="spellStart"/>
      <w:r>
        <w:rPr>
          <w:rFonts w:ascii="Book Antiqua" w:eastAsia="Book Antiqua" w:hAnsi="Book Antiqua" w:cs="Book Antiqua"/>
        </w:rPr>
        <w:t>Valenti</w:t>
      </w:r>
      <w:proofErr w:type="spellEnd"/>
      <w:r>
        <w:rPr>
          <w:rFonts w:ascii="Book Antiqua" w:eastAsia="Book Antiqua" w:hAnsi="Book Antiqua" w:cs="Book Antiqua"/>
        </w:rPr>
        <w:t xml:space="preserve"> L, Fouad Y, Romero-Gomez M, Eslam M; Global multi-stakeholder consensus on the redefinition of fatty liver disease. Global multi-stakeholder endorsement of the MAFLD definition.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388-390 [PMID: 35248211 DOI: 10.1016/S2468-1253(22)00062-0]</w:t>
      </w:r>
    </w:p>
    <w:p w14:paraId="711AD2F3"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Choi HSJ</w:t>
      </w:r>
      <w:r>
        <w:rPr>
          <w:rFonts w:ascii="Book Antiqua" w:eastAsia="Book Antiqua" w:hAnsi="Book Antiqua" w:cs="Book Antiqua"/>
        </w:rPr>
        <w:t xml:space="preserve">, Brouwer WP, </w:t>
      </w:r>
      <w:proofErr w:type="spellStart"/>
      <w:r>
        <w:rPr>
          <w:rFonts w:ascii="Book Antiqua" w:eastAsia="Book Antiqua" w:hAnsi="Book Antiqua" w:cs="Book Antiqua"/>
        </w:rPr>
        <w:t>Zanjir</w:t>
      </w:r>
      <w:proofErr w:type="spellEnd"/>
      <w:r>
        <w:rPr>
          <w:rFonts w:ascii="Book Antiqua" w:eastAsia="Book Antiqua" w:hAnsi="Book Antiqua" w:cs="Book Antiqua"/>
        </w:rPr>
        <w:t xml:space="preserve"> WMR, de Man RA, Feld JJ, Hansen BE, Janssen HLA, Patel K. Nonalcoholic Steatohepatitis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Liver-Related Outcomes and </w:t>
      </w:r>
      <w:r>
        <w:rPr>
          <w:rFonts w:ascii="Book Antiqua" w:eastAsia="Book Antiqua" w:hAnsi="Book Antiqua" w:cs="Book Antiqua"/>
        </w:rPr>
        <w:lastRenderedPageBreak/>
        <w:t xml:space="preserve">All-Cause Mortality in Chronic Hepatitis B.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539-548 [PMID: 31309589 DOI: 10.1002/hep.30857]</w:t>
      </w:r>
    </w:p>
    <w:p w14:paraId="2D1B972F"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Li H</w:t>
      </w:r>
      <w:r>
        <w:rPr>
          <w:rFonts w:ascii="Book Antiqua" w:eastAsia="Book Antiqua" w:hAnsi="Book Antiqua" w:cs="Book Antiqua"/>
        </w:rPr>
        <w:t xml:space="preserve">, Xu QY, Xie Y, Luo JJ, Cao HX, Pan Q. Effects of chronic HBV infection on lipid metabolism in non-alcoholic fatty liver disease: A lipidomic analysis. </w:t>
      </w:r>
      <w:r>
        <w:rPr>
          <w:rFonts w:ascii="Book Antiqua" w:eastAsia="Book Antiqua" w:hAnsi="Book Antiqua" w:cs="Book Antiqua"/>
          <w:i/>
          <w:iCs/>
        </w:rPr>
        <w:t>Ann Hepatol</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100316 [PMID: 33515803 DOI: 10.1016/j.aohep.2021.100316]</w:t>
      </w:r>
    </w:p>
    <w:p w14:paraId="1683B6ED"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Singh R</w:t>
      </w:r>
      <w:r>
        <w:rPr>
          <w:rFonts w:ascii="Book Antiqua" w:eastAsia="Book Antiqua" w:hAnsi="Book Antiqua" w:cs="Book Antiqua"/>
        </w:rPr>
        <w:t xml:space="preserve">, Kaushik S, Wang Y, Xiang Y, Novak I, Komatsu M, Tanaka K, Cuervo AM, </w:t>
      </w:r>
      <w:proofErr w:type="spellStart"/>
      <w:r>
        <w:rPr>
          <w:rFonts w:ascii="Book Antiqua" w:eastAsia="Book Antiqua" w:hAnsi="Book Antiqua" w:cs="Book Antiqua"/>
        </w:rPr>
        <w:t>Czaja</w:t>
      </w:r>
      <w:proofErr w:type="spellEnd"/>
      <w:r>
        <w:rPr>
          <w:rFonts w:ascii="Book Antiqua" w:eastAsia="Book Antiqua" w:hAnsi="Book Antiqua" w:cs="Book Antiqua"/>
        </w:rPr>
        <w:t xml:space="preserve"> MJ. Autophagy regulates lipid metabolism. </w:t>
      </w:r>
      <w:r>
        <w:rPr>
          <w:rFonts w:ascii="Book Antiqua" w:eastAsia="Book Antiqua" w:hAnsi="Book Antiqua" w:cs="Book Antiqua"/>
          <w:i/>
          <w:iCs/>
        </w:rPr>
        <w:t>Nature</w:t>
      </w:r>
      <w:r>
        <w:rPr>
          <w:rFonts w:ascii="Book Antiqua" w:eastAsia="Book Antiqua" w:hAnsi="Book Antiqua" w:cs="Book Antiqua"/>
        </w:rPr>
        <w:t xml:space="preserve"> 2009; </w:t>
      </w:r>
      <w:r>
        <w:rPr>
          <w:rFonts w:ascii="Book Antiqua" w:eastAsia="Book Antiqua" w:hAnsi="Book Antiqua" w:cs="Book Antiqua"/>
          <w:b/>
          <w:bCs/>
        </w:rPr>
        <w:t>458</w:t>
      </w:r>
      <w:r>
        <w:rPr>
          <w:rFonts w:ascii="Book Antiqua" w:eastAsia="Book Antiqua" w:hAnsi="Book Antiqua" w:cs="Book Antiqua"/>
        </w:rPr>
        <w:t>: 1131-1135 [PMID: 19339967 DOI: 10.1038/nature07976]</w:t>
      </w:r>
    </w:p>
    <w:p w14:paraId="560D5533"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Wang Y</w:t>
      </w:r>
      <w:r>
        <w:rPr>
          <w:rFonts w:ascii="Book Antiqua" w:eastAsia="Book Antiqua" w:hAnsi="Book Antiqua" w:cs="Book Antiqua"/>
        </w:rPr>
        <w:t xml:space="preserve">, Li J, Wang S, Pang Y, Liu P, Xie B, Dou S, Yang T, Liu X, Shi Y, Chen D. The hepatitis B virus promotes the progression of non-alcoholic fatty liver disease through incomplete autophagy.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2023; </w:t>
      </w:r>
      <w:r>
        <w:rPr>
          <w:rFonts w:ascii="Book Antiqua" w:eastAsia="Book Antiqua" w:hAnsi="Book Antiqua" w:cs="Book Antiqua"/>
          <w:b/>
          <w:bCs/>
        </w:rPr>
        <w:t>204</w:t>
      </w:r>
      <w:r>
        <w:rPr>
          <w:rFonts w:ascii="Book Antiqua" w:eastAsia="Book Antiqua" w:hAnsi="Book Antiqua" w:cs="Book Antiqua"/>
        </w:rPr>
        <w:t>: 326-336 [PMID: 37244371 DOI: 10.1016/j.freeradbiomed.2023.05.020]</w:t>
      </w:r>
    </w:p>
    <w:p w14:paraId="588A5AB8"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Du X</w:t>
      </w:r>
      <w:r>
        <w:rPr>
          <w:rFonts w:ascii="Book Antiqua" w:eastAsia="Book Antiqua" w:hAnsi="Book Antiqua" w:cs="Book Antiqua"/>
        </w:rPr>
        <w:t xml:space="preserve">, Shi X, Han M, Gao X, Wang C, Jiang C, Pu C. SCD1 inhibits HBV replication by regulating autophagy under high lipid conditions. </w:t>
      </w:r>
      <w:r>
        <w:rPr>
          <w:rFonts w:ascii="Book Antiqua" w:eastAsia="Book Antiqua" w:hAnsi="Book Antiqua" w:cs="Book Antiqua"/>
          <w:i/>
          <w:iCs/>
        </w:rPr>
        <w:t>Virus Genes</w:t>
      </w:r>
      <w:r>
        <w:rPr>
          <w:rFonts w:ascii="Book Antiqua" w:eastAsia="Book Antiqua" w:hAnsi="Book Antiqua" w:cs="Book Antiqua"/>
        </w:rPr>
        <w:t xml:space="preserve"> 2023; </w:t>
      </w:r>
      <w:r>
        <w:rPr>
          <w:rFonts w:ascii="Book Antiqua" w:eastAsia="Book Antiqua" w:hAnsi="Book Antiqua" w:cs="Book Antiqua"/>
          <w:b/>
          <w:bCs/>
        </w:rPr>
        <w:t>59</w:t>
      </w:r>
      <w:r>
        <w:rPr>
          <w:rFonts w:ascii="Book Antiqua" w:eastAsia="Book Antiqua" w:hAnsi="Book Antiqua" w:cs="Book Antiqua"/>
        </w:rPr>
        <w:t>: 801-816 [PMID: 37644346 DOI: 10.1007/s11262-023-02028-5]</w:t>
      </w:r>
    </w:p>
    <w:p w14:paraId="4EC732D7"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Zheng J</w:t>
      </w:r>
      <w:r>
        <w:rPr>
          <w:rFonts w:ascii="Book Antiqua" w:eastAsia="Book Antiqua" w:hAnsi="Book Antiqua" w:cs="Book Antiqua"/>
        </w:rPr>
        <w:t xml:space="preserve">, Deng Y, Wei Z, Zou H, Wen X, Cai J, Zhang S, Jia B, Lu M, Lu K, Lin Y. Lipid phosphatase SAC1 suppresses hepatitis B virus replication through promoting autophagic degradation of virions. </w:t>
      </w:r>
      <w:r>
        <w:rPr>
          <w:rFonts w:ascii="Book Antiqua" w:eastAsia="Book Antiqua" w:hAnsi="Book Antiqua" w:cs="Book Antiqua"/>
          <w:i/>
          <w:iCs/>
        </w:rPr>
        <w:t>Antiviral Res</w:t>
      </w:r>
      <w:r>
        <w:rPr>
          <w:rFonts w:ascii="Book Antiqua" w:eastAsia="Book Antiqua" w:hAnsi="Book Antiqua" w:cs="Book Antiqua"/>
        </w:rPr>
        <w:t xml:space="preserve"> 2023; </w:t>
      </w:r>
      <w:r>
        <w:rPr>
          <w:rFonts w:ascii="Book Antiqua" w:eastAsia="Book Antiqua" w:hAnsi="Book Antiqua" w:cs="Book Antiqua"/>
          <w:b/>
          <w:bCs/>
        </w:rPr>
        <w:t>213</w:t>
      </w:r>
      <w:r>
        <w:rPr>
          <w:rFonts w:ascii="Book Antiqua" w:eastAsia="Book Antiqua" w:hAnsi="Book Antiqua" w:cs="Book Antiqua"/>
        </w:rPr>
        <w:t>: 105601 [PMID: 37068596 DOI: 10.1016/j.antiviral.2023.105601]</w:t>
      </w:r>
    </w:p>
    <w:p w14:paraId="4AF62E75"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Miyakawa K</w:t>
      </w:r>
      <w:r>
        <w:rPr>
          <w:rFonts w:ascii="Book Antiqua" w:eastAsia="Book Antiqua" w:hAnsi="Book Antiqua" w:cs="Book Antiqua"/>
        </w:rPr>
        <w:t xml:space="preserve">, Nishi M, Ogawa M, Matsunaga S, Sugiyama M, </w:t>
      </w:r>
      <w:proofErr w:type="spellStart"/>
      <w:r>
        <w:rPr>
          <w:rFonts w:ascii="Book Antiqua" w:eastAsia="Book Antiqua" w:hAnsi="Book Antiqua" w:cs="Book Antiqua"/>
        </w:rPr>
        <w:t>Nishitsuji</w:t>
      </w:r>
      <w:proofErr w:type="spellEnd"/>
      <w:r>
        <w:rPr>
          <w:rFonts w:ascii="Book Antiqua" w:eastAsia="Book Antiqua" w:hAnsi="Book Antiqua" w:cs="Book Antiqua"/>
        </w:rPr>
        <w:t xml:space="preserve"> H, Kimura H, Ohnishi M, </w:t>
      </w:r>
      <w:proofErr w:type="spellStart"/>
      <w:r>
        <w:rPr>
          <w:rFonts w:ascii="Book Antiqua" w:eastAsia="Book Antiqua" w:hAnsi="Book Antiqua" w:cs="Book Antiqua"/>
        </w:rPr>
        <w:t>Watashi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Shimotohno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Wakita</w:t>
      </w:r>
      <w:proofErr w:type="spellEnd"/>
      <w:r>
        <w:rPr>
          <w:rFonts w:ascii="Book Antiqua" w:eastAsia="Book Antiqua" w:hAnsi="Book Antiqua" w:cs="Book Antiqua"/>
        </w:rPr>
        <w:t xml:space="preserve"> T, Ryo A. Galectin-9 restricts hepatitis B virus replication </w:t>
      </w:r>
      <w:r>
        <w:rPr>
          <w:rFonts w:ascii="Book Antiqua" w:eastAsia="Book Antiqua" w:hAnsi="Book Antiqua" w:cs="Book Antiqua"/>
          <w:i/>
          <w:iCs/>
        </w:rPr>
        <w:t>via</w:t>
      </w:r>
      <w:r>
        <w:rPr>
          <w:rFonts w:ascii="Book Antiqua" w:eastAsia="Book Antiqua" w:hAnsi="Book Antiqua" w:cs="Book Antiqua"/>
        </w:rPr>
        <w:t xml:space="preserve"> p62/SQSTM1-mediated selective autophagy of viral core proteins.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531 [PMID: 35087074 DOI: 10.1038/s41467-022-28171-5]</w:t>
      </w:r>
    </w:p>
    <w:p w14:paraId="61611BDD" w14:textId="42023631" w:rsidR="00653094" w:rsidRPr="00523442" w:rsidRDefault="004C4793" w:rsidP="00202711">
      <w:pPr>
        <w:spacing w:line="360" w:lineRule="auto"/>
        <w:jc w:val="both"/>
        <w:rPr>
          <w:rFonts w:ascii="Book Antiqua" w:hAnsi="Book Antiqua"/>
        </w:rPr>
      </w:pPr>
      <w:r>
        <w:rPr>
          <w:rFonts w:ascii="Book Antiqua" w:hAnsi="Book Antiqua"/>
        </w:rPr>
        <w:t xml:space="preserve">15 </w:t>
      </w:r>
      <w:r>
        <w:rPr>
          <w:rFonts w:ascii="Book Antiqua" w:hAnsi="Book Antiqua"/>
          <w:b/>
        </w:rPr>
        <w:t>Wang C</w:t>
      </w:r>
      <w:r>
        <w:rPr>
          <w:rFonts w:ascii="Book Antiqua" w:hAnsi="Book Antiqua"/>
        </w:rPr>
        <w:t xml:space="preserve">, Gao XY, Han M, Jiang </w:t>
      </w:r>
      <w:proofErr w:type="spellStart"/>
      <w:r>
        <w:rPr>
          <w:rFonts w:ascii="Book Antiqua" w:hAnsi="Book Antiqua"/>
        </w:rPr>
        <w:t>MCh</w:t>
      </w:r>
      <w:proofErr w:type="spellEnd"/>
      <w:r>
        <w:rPr>
          <w:rFonts w:ascii="Book Antiqua" w:hAnsi="Book Antiqua"/>
        </w:rPr>
        <w:t xml:space="preserve">, Shi XY, Pu CW, Du X. Perilipin2 inhibits the replication of hepatitis B virus deoxyribonucleic acid by regulating autophagy under high-fat conditions. </w:t>
      </w:r>
      <w:r w:rsidR="00202711" w:rsidRPr="00202711">
        <w:rPr>
          <w:rFonts w:ascii="Book Antiqua" w:hAnsi="Book Antiqua"/>
          <w:i/>
        </w:rPr>
        <w:t xml:space="preserve">World J </w:t>
      </w:r>
      <w:proofErr w:type="spellStart"/>
      <w:r w:rsidR="00202711" w:rsidRPr="00202711">
        <w:rPr>
          <w:rFonts w:ascii="Book Antiqua" w:hAnsi="Book Antiqua"/>
          <w:i/>
        </w:rPr>
        <w:t>Virol</w:t>
      </w:r>
      <w:proofErr w:type="spellEnd"/>
      <w:r w:rsidR="00202711">
        <w:rPr>
          <w:rFonts w:ascii="Book Antiqua" w:hAnsi="Book Antiqua"/>
        </w:rPr>
        <w:t xml:space="preserve"> </w:t>
      </w:r>
      <w:r w:rsidR="00202711" w:rsidRPr="00523442">
        <w:rPr>
          <w:rFonts w:ascii="Book Antiqua" w:hAnsi="Book Antiqua"/>
        </w:rPr>
        <w:t>2023;</w:t>
      </w:r>
      <w:r w:rsidR="00202711">
        <w:rPr>
          <w:rFonts w:ascii="Book Antiqua" w:hAnsi="Book Antiqua"/>
        </w:rPr>
        <w:t xml:space="preserve"> </w:t>
      </w:r>
      <w:r w:rsidR="00202711" w:rsidRPr="00523442">
        <w:rPr>
          <w:rFonts w:ascii="Book Antiqua" w:hAnsi="Book Antiqua"/>
          <w:b/>
        </w:rPr>
        <w:t>12:</w:t>
      </w:r>
      <w:r w:rsidR="00202711" w:rsidRPr="00523442">
        <w:rPr>
          <w:rFonts w:ascii="Book Antiqua" w:hAnsi="Book Antiqua"/>
        </w:rPr>
        <w:t xml:space="preserve"> 296-308 [DOI: 10.5501/</w:t>
      </w:r>
      <w:proofErr w:type="gramStart"/>
      <w:r w:rsidR="00202711" w:rsidRPr="00523442">
        <w:rPr>
          <w:rFonts w:ascii="Book Antiqua" w:hAnsi="Book Antiqua"/>
        </w:rPr>
        <w:t>wjv.v12.i</w:t>
      </w:r>
      <w:proofErr w:type="gramEnd"/>
      <w:r w:rsidR="00202711" w:rsidRPr="00523442">
        <w:rPr>
          <w:rFonts w:ascii="Book Antiqua" w:hAnsi="Book Antiqua"/>
        </w:rPr>
        <w:t>5.296]</w:t>
      </w:r>
    </w:p>
    <w:p w14:paraId="6576D38F"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Li J</w:t>
      </w:r>
      <w:r>
        <w:rPr>
          <w:rFonts w:ascii="Book Antiqua" w:eastAsia="Book Antiqua" w:hAnsi="Book Antiqua" w:cs="Book Antiqua"/>
        </w:rPr>
        <w:t xml:space="preserve">, Kemper T, </w:t>
      </w:r>
      <w:proofErr w:type="spellStart"/>
      <w:r>
        <w:rPr>
          <w:rFonts w:ascii="Book Antiqua" w:eastAsia="Book Antiqua" w:hAnsi="Book Antiqua" w:cs="Book Antiqua"/>
        </w:rPr>
        <w:t>Broering</w:t>
      </w:r>
      <w:proofErr w:type="spellEnd"/>
      <w:r>
        <w:rPr>
          <w:rFonts w:ascii="Book Antiqua" w:eastAsia="Book Antiqua" w:hAnsi="Book Antiqua" w:cs="Book Antiqua"/>
        </w:rPr>
        <w:t xml:space="preserve"> R, Chen J, Yuan Z, Wang X, Lu M. Interferon Alpha Induces Cellular Autophagy and Modulates Hepatitis B Virus Replication.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804011 [PMID: 35186790 DOI: 10.3389/fcimb.2022.804011]</w:t>
      </w:r>
    </w:p>
    <w:p w14:paraId="1A9F12D5" w14:textId="77777777" w:rsidR="00653094" w:rsidRDefault="004C4793">
      <w:pPr>
        <w:spacing w:line="360" w:lineRule="auto"/>
        <w:jc w:val="both"/>
        <w:rPr>
          <w:rFonts w:ascii="Book Antiqua" w:hAnsi="Book Antiqua"/>
        </w:rPr>
      </w:pPr>
      <w:r>
        <w:rPr>
          <w:rFonts w:ascii="Book Antiqua" w:eastAsia="Book Antiqua" w:hAnsi="Book Antiqua" w:cs="Book Antiqua"/>
        </w:rPr>
        <w:lastRenderedPageBreak/>
        <w:t xml:space="preserve">17 </w:t>
      </w:r>
      <w:proofErr w:type="spellStart"/>
      <w:r>
        <w:rPr>
          <w:rFonts w:ascii="Book Antiqua" w:eastAsia="Book Antiqua" w:hAnsi="Book Antiqua" w:cs="Book Antiqua"/>
          <w:b/>
          <w:bCs/>
        </w:rPr>
        <w:t>Brasaemle</w:t>
      </w:r>
      <w:proofErr w:type="spellEnd"/>
      <w:r>
        <w:rPr>
          <w:rFonts w:ascii="Book Antiqua" w:eastAsia="Book Antiqua" w:hAnsi="Book Antiqua" w:cs="Book Antiqua"/>
          <w:b/>
          <w:bCs/>
        </w:rPr>
        <w:t xml:space="preserve"> DL</w:t>
      </w:r>
      <w:r>
        <w:rPr>
          <w:rFonts w:ascii="Book Antiqua" w:eastAsia="Book Antiqua" w:hAnsi="Book Antiqua" w:cs="Book Antiqua"/>
        </w:rPr>
        <w:t xml:space="preserve">, </w:t>
      </w:r>
      <w:proofErr w:type="spellStart"/>
      <w:r>
        <w:rPr>
          <w:rFonts w:ascii="Book Antiqua" w:eastAsia="Book Antiqua" w:hAnsi="Book Antiqua" w:cs="Book Antiqua"/>
        </w:rPr>
        <w:t>Wolins</w:t>
      </w:r>
      <w:proofErr w:type="spellEnd"/>
      <w:r>
        <w:rPr>
          <w:rFonts w:ascii="Book Antiqua" w:eastAsia="Book Antiqua" w:hAnsi="Book Antiqua" w:cs="Book Antiqua"/>
        </w:rPr>
        <w:t xml:space="preserve"> NE. Packaging of fat: an evolving model of lipid droplet assembly and expansion. </w:t>
      </w:r>
      <w:r>
        <w:rPr>
          <w:rFonts w:ascii="Book Antiqua" w:eastAsia="Book Antiqua" w:hAnsi="Book Antiqua" w:cs="Book Antiqua"/>
          <w:i/>
          <w:iCs/>
        </w:rPr>
        <w:t>J Biol Chem</w:t>
      </w:r>
      <w:r>
        <w:rPr>
          <w:rFonts w:ascii="Book Antiqua" w:eastAsia="Book Antiqua" w:hAnsi="Book Antiqua" w:cs="Book Antiqua"/>
        </w:rPr>
        <w:t xml:space="preserve"> 2012; </w:t>
      </w:r>
      <w:r>
        <w:rPr>
          <w:rFonts w:ascii="Book Antiqua" w:eastAsia="Book Antiqua" w:hAnsi="Book Antiqua" w:cs="Book Antiqua"/>
          <w:b/>
          <w:bCs/>
        </w:rPr>
        <w:t>287</w:t>
      </w:r>
      <w:r>
        <w:rPr>
          <w:rFonts w:ascii="Book Antiqua" w:eastAsia="Book Antiqua" w:hAnsi="Book Antiqua" w:cs="Book Antiqua"/>
        </w:rPr>
        <w:t>: 2273-2279 [PMID: 22090029 DOI: 10.1074/</w:t>
      </w:r>
      <w:proofErr w:type="gramStart"/>
      <w:r>
        <w:rPr>
          <w:rFonts w:ascii="Book Antiqua" w:eastAsia="Book Antiqua" w:hAnsi="Book Antiqua" w:cs="Book Antiqua"/>
        </w:rPr>
        <w:t>jbc.R</w:t>
      </w:r>
      <w:proofErr w:type="gramEnd"/>
      <w:r>
        <w:rPr>
          <w:rFonts w:ascii="Book Antiqua" w:eastAsia="Book Antiqua" w:hAnsi="Book Antiqua" w:cs="Book Antiqua"/>
        </w:rPr>
        <w:t>111.309088]</w:t>
      </w:r>
    </w:p>
    <w:p w14:paraId="63A22ED9"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Tsai TH</w:t>
      </w:r>
      <w:r>
        <w:rPr>
          <w:rFonts w:ascii="Book Antiqua" w:eastAsia="Book Antiqua" w:hAnsi="Book Antiqua" w:cs="Book Antiqua"/>
        </w:rPr>
        <w:t xml:space="preserve">, Chen E, Li L, Saha P, Lee HJ, Huang LS, </w:t>
      </w:r>
      <w:proofErr w:type="spellStart"/>
      <w:r>
        <w:rPr>
          <w:rFonts w:ascii="Book Antiqua" w:eastAsia="Book Antiqua" w:hAnsi="Book Antiqua" w:cs="Book Antiqua"/>
        </w:rPr>
        <w:t>Shelness</w:t>
      </w:r>
      <w:proofErr w:type="spellEnd"/>
      <w:r>
        <w:rPr>
          <w:rFonts w:ascii="Book Antiqua" w:eastAsia="Book Antiqua" w:hAnsi="Book Antiqua" w:cs="Book Antiqua"/>
        </w:rPr>
        <w:t xml:space="preserve"> GS, Chan L, Chang BH. The constitutive lipid droplet protein PLIN2 regulates autophagy in liver. </w:t>
      </w:r>
      <w:r>
        <w:rPr>
          <w:rFonts w:ascii="Book Antiqua" w:eastAsia="Book Antiqua" w:hAnsi="Book Antiqua" w:cs="Book Antiqua"/>
          <w:i/>
          <w:iCs/>
        </w:rPr>
        <w:t>Autophagy</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1130-1144 [PMID: 28548876 DOI: 10.1080/15548627.2017.1319544]</w:t>
      </w:r>
    </w:p>
    <w:p w14:paraId="5FEC20E2"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Popescu MA</w:t>
      </w:r>
      <w:r>
        <w:rPr>
          <w:rFonts w:ascii="Book Antiqua" w:eastAsia="Book Antiqua" w:hAnsi="Book Antiqua" w:cs="Book Antiqua"/>
        </w:rPr>
        <w:t xml:space="preserve">, </w:t>
      </w:r>
      <w:proofErr w:type="spellStart"/>
      <w:r>
        <w:rPr>
          <w:rFonts w:ascii="Book Antiqua" w:eastAsia="Book Antiqua" w:hAnsi="Book Antiqua" w:cs="Book Antiqua"/>
        </w:rPr>
        <w:t>Patriche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Dobrica</w:t>
      </w:r>
      <w:proofErr w:type="spellEnd"/>
      <w:r>
        <w:rPr>
          <w:rFonts w:ascii="Book Antiqua" w:eastAsia="Book Antiqua" w:hAnsi="Book Antiqua" w:cs="Book Antiqua"/>
        </w:rPr>
        <w:t xml:space="preserve"> MO, </w:t>
      </w:r>
      <w:proofErr w:type="spellStart"/>
      <w:r>
        <w:rPr>
          <w:rFonts w:ascii="Book Antiqua" w:eastAsia="Book Antiqua" w:hAnsi="Book Antiqua" w:cs="Book Antiqua"/>
        </w:rPr>
        <w:t>Pantazica</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Flintoaca</w:t>
      </w:r>
      <w:proofErr w:type="spellEnd"/>
      <w:r>
        <w:rPr>
          <w:rFonts w:ascii="Book Antiqua" w:eastAsia="Book Antiqua" w:hAnsi="Book Antiqua" w:cs="Book Antiqua"/>
        </w:rPr>
        <w:t xml:space="preserve"> Alexandru PR, </w:t>
      </w:r>
      <w:proofErr w:type="spellStart"/>
      <w:r>
        <w:rPr>
          <w:rFonts w:ascii="Book Antiqua" w:eastAsia="Book Antiqua" w:hAnsi="Book Antiqua" w:cs="Book Antiqua"/>
        </w:rPr>
        <w:t>Rouillé</w:t>
      </w:r>
      <w:proofErr w:type="spellEnd"/>
      <w:r>
        <w:rPr>
          <w:rFonts w:ascii="Book Antiqua" w:eastAsia="Book Antiqua" w:hAnsi="Book Antiqua" w:cs="Book Antiqua"/>
        </w:rPr>
        <w:t xml:space="preserve"> Y, Popescu CI, </w:t>
      </w:r>
      <w:proofErr w:type="spellStart"/>
      <w:r>
        <w:rPr>
          <w:rFonts w:ascii="Book Antiqua" w:eastAsia="Book Antiqua" w:hAnsi="Book Antiqua" w:cs="Book Antiqua"/>
        </w:rPr>
        <w:t>Branza-Nichita</w:t>
      </w:r>
      <w:proofErr w:type="spellEnd"/>
      <w:r>
        <w:rPr>
          <w:rFonts w:ascii="Book Antiqua" w:eastAsia="Book Antiqua" w:hAnsi="Book Antiqua" w:cs="Book Antiqua"/>
        </w:rPr>
        <w:t xml:space="preserve"> N. Sac1 phosphatidylinositol 4-phosphate phosphatase is a novel host cell factor regulating hepatitis B virus particles assembly and release. </w:t>
      </w:r>
      <w:r>
        <w:rPr>
          <w:rFonts w:ascii="Book Antiqua" w:eastAsia="Book Antiqua" w:hAnsi="Book Antiqua" w:cs="Book Antiqua"/>
          <w:i/>
          <w:iCs/>
        </w:rPr>
        <w:t>FEBS J</w:t>
      </w:r>
      <w:r>
        <w:rPr>
          <w:rFonts w:ascii="Book Antiqua" w:eastAsia="Book Antiqua" w:hAnsi="Book Antiqua" w:cs="Book Antiqua"/>
        </w:rPr>
        <w:t xml:space="preserve"> 2022; </w:t>
      </w:r>
      <w:r>
        <w:rPr>
          <w:rFonts w:ascii="Book Antiqua" w:eastAsia="Book Antiqua" w:hAnsi="Book Antiqua" w:cs="Book Antiqua"/>
          <w:b/>
          <w:bCs/>
        </w:rPr>
        <w:t>289</w:t>
      </w:r>
      <w:r>
        <w:rPr>
          <w:rFonts w:ascii="Book Antiqua" w:eastAsia="Book Antiqua" w:hAnsi="Book Antiqua" w:cs="Book Antiqua"/>
        </w:rPr>
        <w:t>: 7486-7499 [PMID: 35816160 DOI: 10.1111/febs.16575]</w:t>
      </w:r>
    </w:p>
    <w:p w14:paraId="00B66715" w14:textId="77777777" w:rsidR="00653094" w:rsidRDefault="004C4793">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Zhang H</w:t>
      </w:r>
      <w:r>
        <w:rPr>
          <w:rFonts w:ascii="Book Antiqua" w:eastAsia="Book Antiqua" w:hAnsi="Book Antiqua" w:cs="Book Antiqua"/>
        </w:rPr>
        <w:t xml:space="preserve">, Zhou J, Xiao P, Lin Y, Gong X, Liu S, Xu Q, Wang M, Ren H, Lu M, Wang Y, Zhu J, Xie Z, Li H, Lu K. PtdIns4P restriction by hydrolase SAC1 decides specific fusion of autophagosomes with lysosomes. </w:t>
      </w:r>
      <w:r>
        <w:rPr>
          <w:rFonts w:ascii="Book Antiqua" w:eastAsia="Book Antiqua" w:hAnsi="Book Antiqua" w:cs="Book Antiqua"/>
          <w:i/>
          <w:iCs/>
        </w:rPr>
        <w:t>Autophagy</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1907-1917 [PMID: 32693712 DOI: 10.1080/15548627.2020.1796321]</w:t>
      </w:r>
    </w:p>
    <w:p w14:paraId="709D3019" w14:textId="77777777" w:rsidR="00653094" w:rsidRDefault="00653094">
      <w:pPr>
        <w:spacing w:line="360" w:lineRule="auto"/>
        <w:jc w:val="both"/>
        <w:rPr>
          <w:rFonts w:ascii="Book Antiqua" w:hAnsi="Book Antiqua"/>
        </w:rPr>
        <w:sectPr w:rsidR="00653094" w:rsidSect="006A4E97">
          <w:pgSz w:w="12240" w:h="15840"/>
          <w:pgMar w:top="1440" w:right="1440" w:bottom="1440" w:left="1440" w:header="720" w:footer="720" w:gutter="0"/>
          <w:cols w:space="720"/>
          <w:docGrid w:linePitch="360"/>
        </w:sectPr>
      </w:pPr>
    </w:p>
    <w:p w14:paraId="594B1403"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04B8FE2" w14:textId="77777777" w:rsidR="00653094" w:rsidRDefault="004C479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disclose no financial conflicts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5DDB8DF1" w14:textId="77777777" w:rsidR="00653094" w:rsidRDefault="00653094">
      <w:pPr>
        <w:spacing w:line="360" w:lineRule="auto"/>
        <w:jc w:val="both"/>
        <w:rPr>
          <w:rFonts w:ascii="Book Antiqua" w:hAnsi="Book Antiqua"/>
        </w:rPr>
      </w:pPr>
    </w:p>
    <w:p w14:paraId="4AE14345" w14:textId="77777777" w:rsidR="00653094" w:rsidRDefault="004C479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DE9D69" w14:textId="77777777" w:rsidR="00653094" w:rsidRDefault="00653094">
      <w:pPr>
        <w:spacing w:line="360" w:lineRule="auto"/>
        <w:jc w:val="both"/>
        <w:rPr>
          <w:rFonts w:ascii="Book Antiqua" w:hAnsi="Book Antiqua"/>
        </w:rPr>
      </w:pPr>
    </w:p>
    <w:p w14:paraId="7D499BD5"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BEC40A7"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1790D54" w14:textId="77777777" w:rsidR="00653094" w:rsidRDefault="00653094">
      <w:pPr>
        <w:spacing w:line="360" w:lineRule="auto"/>
        <w:jc w:val="both"/>
        <w:rPr>
          <w:rFonts w:ascii="Book Antiqua" w:hAnsi="Book Antiqua"/>
        </w:rPr>
      </w:pPr>
    </w:p>
    <w:p w14:paraId="1C010E02"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 2023</w:t>
      </w:r>
    </w:p>
    <w:p w14:paraId="6F8328EF"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15C645BC" w14:textId="4D0F19A0"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31888" w:rsidRPr="00EF032F">
        <w:rPr>
          <w:rFonts w:ascii="Book Antiqua" w:eastAsia="Book Antiqua" w:hAnsi="Book Antiqua" w:cs="Book Antiqua"/>
        </w:rPr>
        <w:t>January 5, 2024</w:t>
      </w:r>
    </w:p>
    <w:p w14:paraId="726E048D" w14:textId="77777777" w:rsidR="00653094" w:rsidRDefault="00653094">
      <w:pPr>
        <w:spacing w:line="360" w:lineRule="auto"/>
        <w:jc w:val="both"/>
        <w:rPr>
          <w:rFonts w:ascii="Book Antiqua" w:hAnsi="Book Antiqua"/>
        </w:rPr>
      </w:pPr>
    </w:p>
    <w:p w14:paraId="01B18B77"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133FF99F"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Argentina</w:t>
      </w:r>
    </w:p>
    <w:p w14:paraId="185814BE" w14:textId="77777777" w:rsidR="00653094" w:rsidRDefault="004C479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6208E8D" w14:textId="77777777" w:rsidR="00653094" w:rsidRDefault="004C4793">
      <w:pPr>
        <w:spacing w:line="360" w:lineRule="auto"/>
        <w:jc w:val="both"/>
        <w:rPr>
          <w:rFonts w:ascii="Book Antiqua" w:hAnsi="Book Antiqua"/>
        </w:rPr>
      </w:pPr>
      <w:r>
        <w:rPr>
          <w:rFonts w:ascii="Book Antiqua" w:eastAsia="Book Antiqua" w:hAnsi="Book Antiqua" w:cs="Book Antiqua"/>
        </w:rPr>
        <w:t>Grade A (Excellent): 0</w:t>
      </w:r>
    </w:p>
    <w:p w14:paraId="2A095C50" w14:textId="77777777" w:rsidR="00653094" w:rsidRDefault="004C4793">
      <w:pPr>
        <w:spacing w:line="360" w:lineRule="auto"/>
        <w:jc w:val="both"/>
        <w:rPr>
          <w:rFonts w:ascii="Book Antiqua" w:hAnsi="Book Antiqua"/>
        </w:rPr>
      </w:pPr>
      <w:r>
        <w:rPr>
          <w:rFonts w:ascii="Book Antiqua" w:eastAsia="Book Antiqua" w:hAnsi="Book Antiqua" w:cs="Book Antiqua"/>
        </w:rPr>
        <w:t>Grade B (Very good): 0</w:t>
      </w:r>
    </w:p>
    <w:p w14:paraId="44273F88" w14:textId="77777777" w:rsidR="00653094" w:rsidRDefault="004C4793">
      <w:pPr>
        <w:spacing w:line="360" w:lineRule="auto"/>
        <w:jc w:val="both"/>
        <w:rPr>
          <w:rFonts w:ascii="Book Antiqua" w:hAnsi="Book Antiqua"/>
          <w:lang w:eastAsia="zh-CN"/>
        </w:rPr>
      </w:pPr>
      <w:r>
        <w:rPr>
          <w:rFonts w:ascii="Book Antiqua" w:eastAsia="Book Antiqua" w:hAnsi="Book Antiqua" w:cs="Book Antiqua"/>
        </w:rPr>
        <w:t>Grade C (Good): C</w:t>
      </w:r>
      <w:r>
        <w:rPr>
          <w:rFonts w:ascii="Book Antiqua" w:hAnsi="Book Antiqua" w:cs="Book Antiqua" w:hint="eastAsia"/>
          <w:lang w:eastAsia="zh-CN"/>
        </w:rPr>
        <w:t>,</w:t>
      </w:r>
      <w:r>
        <w:rPr>
          <w:rFonts w:ascii="Book Antiqua" w:hAnsi="Book Antiqua" w:cs="Book Antiqua"/>
          <w:lang w:eastAsia="zh-CN"/>
        </w:rPr>
        <w:t xml:space="preserve"> C</w:t>
      </w:r>
    </w:p>
    <w:p w14:paraId="30BD0F69" w14:textId="77777777" w:rsidR="00653094" w:rsidRDefault="004C4793">
      <w:pPr>
        <w:spacing w:line="360" w:lineRule="auto"/>
        <w:jc w:val="both"/>
        <w:rPr>
          <w:rFonts w:ascii="Book Antiqua" w:hAnsi="Book Antiqua"/>
        </w:rPr>
      </w:pPr>
      <w:r>
        <w:rPr>
          <w:rFonts w:ascii="Book Antiqua" w:eastAsia="Book Antiqua" w:hAnsi="Book Antiqua" w:cs="Book Antiqua"/>
        </w:rPr>
        <w:t>Grade D (Fair): 0</w:t>
      </w:r>
    </w:p>
    <w:p w14:paraId="6005022A" w14:textId="77777777" w:rsidR="00653094" w:rsidRDefault="004C4793">
      <w:pPr>
        <w:spacing w:line="360" w:lineRule="auto"/>
        <w:jc w:val="both"/>
        <w:rPr>
          <w:rFonts w:ascii="Book Antiqua" w:hAnsi="Book Antiqua"/>
        </w:rPr>
      </w:pPr>
      <w:r>
        <w:rPr>
          <w:rFonts w:ascii="Book Antiqua" w:eastAsia="Book Antiqua" w:hAnsi="Book Antiqua" w:cs="Book Antiqua"/>
        </w:rPr>
        <w:t>Grade E (Poor): 0</w:t>
      </w:r>
    </w:p>
    <w:p w14:paraId="3B30E8FD" w14:textId="77777777" w:rsidR="00653094" w:rsidRDefault="00653094">
      <w:pPr>
        <w:spacing w:line="360" w:lineRule="auto"/>
        <w:jc w:val="both"/>
        <w:rPr>
          <w:rFonts w:ascii="Book Antiqua" w:hAnsi="Book Antiqua"/>
        </w:rPr>
      </w:pPr>
    </w:p>
    <w:p w14:paraId="5D18267E" w14:textId="77777777" w:rsidR="00ED31F8" w:rsidRDefault="004C4793">
      <w:pPr>
        <w:spacing w:line="360" w:lineRule="auto"/>
        <w:jc w:val="both"/>
        <w:rPr>
          <w:rFonts w:ascii="Book Antiqua" w:eastAsia="Book Antiqua" w:hAnsi="Book Antiqua" w:cs="Book Antiqua"/>
          <w:bCs/>
          <w:color w:val="000000"/>
        </w:rPr>
        <w:sectPr w:rsidR="00ED31F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Emran TB, Bangladesh</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w:t>
      </w:r>
      <w:r w:rsidRPr="00EC5FF0">
        <w:rPr>
          <w:rFonts w:ascii="Book Antiqua" w:eastAsia="Book Antiqua" w:hAnsi="Book Antiqua" w:cs="Book Antiqua"/>
          <w:bCs/>
          <w:color w:val="000000"/>
        </w:rPr>
        <w:t xml:space="preserve"> </w:t>
      </w:r>
      <w:r w:rsidR="00EC5FF0" w:rsidRPr="00EC5FF0">
        <w:rPr>
          <w:rFonts w:ascii="Book Antiqua" w:eastAsia="Book Antiqua" w:hAnsi="Book Antiqua" w:cs="Book Antiqua"/>
          <w:bCs/>
          <w:color w:val="000000"/>
        </w:rPr>
        <w:t>Zhao S</w:t>
      </w:r>
    </w:p>
    <w:p w14:paraId="028994DB" w14:textId="77777777" w:rsidR="00ED31F8" w:rsidRPr="006D4EDA" w:rsidRDefault="00ED31F8" w:rsidP="00ED31F8">
      <w:pPr>
        <w:snapToGrid w:val="0"/>
        <w:ind w:leftChars="100" w:left="240"/>
        <w:jc w:val="center"/>
        <w:rPr>
          <w:rFonts w:ascii="Book Antiqua" w:hAnsi="Book Antiqua"/>
        </w:rPr>
      </w:pPr>
    </w:p>
    <w:p w14:paraId="73204A4E" w14:textId="77777777" w:rsidR="00ED31F8" w:rsidRPr="006D4EDA" w:rsidRDefault="00ED31F8" w:rsidP="00ED31F8">
      <w:pPr>
        <w:snapToGrid w:val="0"/>
        <w:ind w:leftChars="100" w:left="240"/>
        <w:jc w:val="center"/>
        <w:rPr>
          <w:rFonts w:ascii="Book Antiqua" w:hAnsi="Book Antiqua"/>
        </w:rPr>
      </w:pPr>
    </w:p>
    <w:p w14:paraId="38CF8DBF" w14:textId="77777777" w:rsidR="00ED31F8" w:rsidRPr="006D4EDA" w:rsidRDefault="00ED31F8" w:rsidP="00ED31F8">
      <w:pPr>
        <w:snapToGrid w:val="0"/>
        <w:ind w:leftChars="100" w:left="240"/>
        <w:jc w:val="center"/>
        <w:rPr>
          <w:rFonts w:ascii="Book Antiqua" w:hAnsi="Book Antiqua"/>
        </w:rPr>
      </w:pPr>
    </w:p>
    <w:p w14:paraId="0D7DA917" w14:textId="77777777" w:rsidR="00ED31F8" w:rsidRPr="006D4EDA" w:rsidRDefault="00ED31F8" w:rsidP="00ED31F8">
      <w:pPr>
        <w:snapToGrid w:val="0"/>
        <w:ind w:leftChars="100" w:left="240"/>
        <w:jc w:val="center"/>
        <w:rPr>
          <w:rFonts w:ascii="Book Antiqua" w:hAnsi="Book Antiqua"/>
        </w:rPr>
      </w:pPr>
    </w:p>
    <w:p w14:paraId="28CC7C86" w14:textId="77777777" w:rsidR="00ED31F8" w:rsidRPr="006D4EDA" w:rsidRDefault="00ED31F8" w:rsidP="00ED31F8">
      <w:pPr>
        <w:snapToGrid w:val="0"/>
        <w:ind w:leftChars="100" w:left="240"/>
        <w:jc w:val="center"/>
        <w:rPr>
          <w:rFonts w:ascii="Book Antiqua" w:hAnsi="Book Antiqua"/>
        </w:rPr>
      </w:pPr>
      <w:r w:rsidRPr="006D4EDA">
        <w:rPr>
          <w:rFonts w:ascii="Book Antiqua" w:hAnsi="Book Antiqua"/>
          <w:noProof/>
        </w:rPr>
        <w:drawing>
          <wp:inline distT="0" distB="0" distL="0" distR="0" wp14:anchorId="1D2CC67B" wp14:editId="59C723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D1D7C0" w14:textId="77777777" w:rsidR="00ED31F8" w:rsidRPr="006D4EDA" w:rsidRDefault="00ED31F8" w:rsidP="00ED31F8">
      <w:pPr>
        <w:snapToGrid w:val="0"/>
        <w:ind w:leftChars="100" w:left="240"/>
        <w:jc w:val="center"/>
        <w:rPr>
          <w:rFonts w:ascii="Book Antiqua" w:hAnsi="Book Antiqua"/>
        </w:rPr>
      </w:pPr>
    </w:p>
    <w:p w14:paraId="584ECDFF" w14:textId="77777777" w:rsidR="00ED31F8" w:rsidRPr="006D4EDA" w:rsidRDefault="00ED31F8" w:rsidP="00ED31F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2418308" w14:textId="77777777" w:rsidR="00ED31F8" w:rsidRPr="006D4EDA" w:rsidRDefault="00ED31F8" w:rsidP="00ED31F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64CAA1E" w14:textId="77777777" w:rsidR="00ED31F8" w:rsidRPr="006D4EDA" w:rsidRDefault="00ED31F8" w:rsidP="00ED31F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626FD11" w14:textId="77777777" w:rsidR="00ED31F8" w:rsidRPr="006D4EDA" w:rsidRDefault="00ED31F8" w:rsidP="00ED31F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0C7498B" w14:textId="77777777" w:rsidR="00ED31F8" w:rsidRPr="006D4EDA" w:rsidRDefault="00ED31F8" w:rsidP="00ED31F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85D4791" w14:textId="77777777" w:rsidR="00ED31F8" w:rsidRPr="006D4EDA" w:rsidRDefault="00ED31F8" w:rsidP="00ED31F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D8F5900" w14:textId="77777777" w:rsidR="00ED31F8" w:rsidRPr="006D4EDA" w:rsidRDefault="00ED31F8" w:rsidP="00ED31F8">
      <w:pPr>
        <w:snapToGrid w:val="0"/>
        <w:ind w:leftChars="100" w:left="240"/>
        <w:jc w:val="center"/>
        <w:rPr>
          <w:rFonts w:ascii="Book Antiqua" w:hAnsi="Book Antiqua"/>
        </w:rPr>
      </w:pPr>
    </w:p>
    <w:p w14:paraId="4F5607E0" w14:textId="77777777" w:rsidR="00ED31F8" w:rsidRPr="006D4EDA" w:rsidRDefault="00ED31F8" w:rsidP="00ED31F8">
      <w:pPr>
        <w:snapToGrid w:val="0"/>
        <w:ind w:leftChars="100" w:left="240"/>
        <w:jc w:val="center"/>
        <w:rPr>
          <w:rFonts w:ascii="Book Antiqua" w:hAnsi="Book Antiqua"/>
        </w:rPr>
      </w:pPr>
    </w:p>
    <w:p w14:paraId="32790307" w14:textId="77777777" w:rsidR="00ED31F8" w:rsidRPr="006D4EDA" w:rsidRDefault="00ED31F8" w:rsidP="00ED31F8">
      <w:pPr>
        <w:snapToGrid w:val="0"/>
        <w:ind w:leftChars="100" w:left="240"/>
        <w:jc w:val="center"/>
        <w:rPr>
          <w:rFonts w:ascii="Book Antiqua" w:hAnsi="Book Antiqua"/>
        </w:rPr>
      </w:pPr>
    </w:p>
    <w:p w14:paraId="6775F789" w14:textId="77777777" w:rsidR="00ED31F8" w:rsidRPr="006D4EDA" w:rsidRDefault="00ED31F8" w:rsidP="00ED31F8">
      <w:pPr>
        <w:snapToGrid w:val="0"/>
        <w:ind w:leftChars="100" w:left="240"/>
        <w:jc w:val="center"/>
        <w:rPr>
          <w:rFonts w:ascii="Book Antiqua" w:hAnsi="Book Antiqua"/>
        </w:rPr>
      </w:pPr>
      <w:r w:rsidRPr="006D4EDA">
        <w:rPr>
          <w:rFonts w:ascii="Book Antiqua" w:hAnsi="Book Antiqua"/>
          <w:noProof/>
        </w:rPr>
        <w:drawing>
          <wp:inline distT="0" distB="0" distL="0" distR="0" wp14:anchorId="47B204D0" wp14:editId="136F77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A6345D" w14:textId="77777777" w:rsidR="00ED31F8" w:rsidRPr="006D4EDA" w:rsidRDefault="00ED31F8" w:rsidP="00ED31F8">
      <w:pPr>
        <w:snapToGrid w:val="0"/>
        <w:ind w:leftChars="100" w:left="240"/>
        <w:jc w:val="center"/>
        <w:rPr>
          <w:rFonts w:ascii="Book Antiqua" w:hAnsi="Book Antiqua"/>
        </w:rPr>
      </w:pPr>
    </w:p>
    <w:p w14:paraId="0A33955A" w14:textId="77777777" w:rsidR="00ED31F8" w:rsidRPr="006D4EDA" w:rsidRDefault="00ED31F8" w:rsidP="00ED31F8">
      <w:pPr>
        <w:snapToGrid w:val="0"/>
        <w:ind w:leftChars="100" w:left="240"/>
        <w:jc w:val="center"/>
        <w:rPr>
          <w:rFonts w:ascii="Book Antiqua" w:hAnsi="Book Antiqua"/>
        </w:rPr>
      </w:pPr>
    </w:p>
    <w:p w14:paraId="77F54EB2" w14:textId="77777777" w:rsidR="00ED31F8" w:rsidRPr="006D4EDA" w:rsidRDefault="00ED31F8" w:rsidP="00ED31F8">
      <w:pPr>
        <w:snapToGrid w:val="0"/>
        <w:ind w:leftChars="100" w:left="240"/>
        <w:jc w:val="center"/>
        <w:rPr>
          <w:rFonts w:ascii="Book Antiqua" w:hAnsi="Book Antiqua"/>
        </w:rPr>
      </w:pPr>
    </w:p>
    <w:p w14:paraId="18D8FAED" w14:textId="77777777" w:rsidR="00ED31F8" w:rsidRPr="006D4EDA" w:rsidRDefault="00ED31F8" w:rsidP="00ED31F8">
      <w:pPr>
        <w:snapToGrid w:val="0"/>
        <w:ind w:leftChars="100" w:left="240"/>
        <w:jc w:val="center"/>
        <w:rPr>
          <w:rFonts w:ascii="Book Antiqua" w:hAnsi="Book Antiqua"/>
        </w:rPr>
      </w:pPr>
    </w:p>
    <w:p w14:paraId="571F1E1A" w14:textId="77777777" w:rsidR="00ED31F8" w:rsidRPr="006D4EDA" w:rsidRDefault="00ED31F8" w:rsidP="00ED31F8">
      <w:pPr>
        <w:snapToGrid w:val="0"/>
        <w:ind w:leftChars="100" w:left="240"/>
        <w:jc w:val="center"/>
        <w:rPr>
          <w:rFonts w:ascii="Book Antiqua" w:hAnsi="Book Antiqua"/>
        </w:rPr>
      </w:pPr>
    </w:p>
    <w:p w14:paraId="5FD2BAA3" w14:textId="77777777" w:rsidR="00ED31F8" w:rsidRPr="006D4EDA" w:rsidRDefault="00ED31F8" w:rsidP="00ED31F8">
      <w:pPr>
        <w:snapToGrid w:val="0"/>
        <w:ind w:leftChars="100" w:left="240"/>
        <w:jc w:val="center"/>
        <w:rPr>
          <w:rFonts w:ascii="Book Antiqua" w:hAnsi="Book Antiqua"/>
        </w:rPr>
      </w:pPr>
    </w:p>
    <w:p w14:paraId="324EEE56" w14:textId="77777777" w:rsidR="00ED31F8" w:rsidRPr="006D4EDA" w:rsidRDefault="00ED31F8" w:rsidP="00ED31F8">
      <w:pPr>
        <w:snapToGrid w:val="0"/>
        <w:ind w:leftChars="100" w:left="240"/>
        <w:jc w:val="center"/>
        <w:rPr>
          <w:rFonts w:ascii="Book Antiqua" w:hAnsi="Book Antiqua"/>
        </w:rPr>
      </w:pPr>
    </w:p>
    <w:p w14:paraId="191A1B08" w14:textId="77777777" w:rsidR="00ED31F8" w:rsidRPr="006D4EDA" w:rsidRDefault="00ED31F8" w:rsidP="00ED31F8">
      <w:pPr>
        <w:snapToGrid w:val="0"/>
        <w:ind w:leftChars="100" w:left="240"/>
        <w:jc w:val="center"/>
        <w:rPr>
          <w:rFonts w:ascii="Book Antiqua" w:hAnsi="Book Antiqua"/>
        </w:rPr>
      </w:pPr>
    </w:p>
    <w:p w14:paraId="198BC7D1" w14:textId="77777777" w:rsidR="00ED31F8" w:rsidRPr="006D4EDA" w:rsidRDefault="00ED31F8" w:rsidP="00ED31F8">
      <w:pPr>
        <w:snapToGrid w:val="0"/>
        <w:ind w:leftChars="100" w:left="240"/>
        <w:jc w:val="center"/>
        <w:rPr>
          <w:rFonts w:ascii="Book Antiqua" w:hAnsi="Book Antiqua"/>
        </w:rPr>
      </w:pPr>
    </w:p>
    <w:p w14:paraId="227D6276" w14:textId="77777777" w:rsidR="00ED31F8" w:rsidRPr="006D4EDA" w:rsidRDefault="00ED31F8" w:rsidP="00ED31F8">
      <w:pPr>
        <w:snapToGrid w:val="0"/>
        <w:ind w:leftChars="100" w:left="240"/>
        <w:jc w:val="right"/>
        <w:rPr>
          <w:rFonts w:ascii="Book Antiqua" w:hAnsi="Book Antiqua"/>
          <w:color w:val="000000" w:themeColor="text1"/>
        </w:rPr>
      </w:pPr>
    </w:p>
    <w:p w14:paraId="3F3711EC" w14:textId="77777777" w:rsidR="00ED31F8" w:rsidRPr="006D4EDA" w:rsidRDefault="00ED31F8" w:rsidP="00ED31F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EB76865" w14:textId="77777777" w:rsidR="00ED31F8" w:rsidRPr="00EE65AF" w:rsidRDefault="00ED31F8" w:rsidP="00ED31F8">
      <w:pPr>
        <w:rPr>
          <w:rFonts w:ascii="Book Antiqua" w:hAnsi="Book Antiqua" w:cs="Book Antiqua"/>
          <w:b/>
          <w:bCs/>
          <w:color w:val="000000"/>
        </w:rPr>
      </w:pPr>
    </w:p>
    <w:p w14:paraId="5E6702AE" w14:textId="181180E2" w:rsidR="00653094" w:rsidRPr="00EC5FF0" w:rsidRDefault="00653094">
      <w:pPr>
        <w:spacing w:line="360" w:lineRule="auto"/>
        <w:jc w:val="both"/>
        <w:rPr>
          <w:rFonts w:ascii="Book Antiqua" w:hAnsi="Book Antiqua"/>
          <w:bCs/>
        </w:rPr>
      </w:pPr>
    </w:p>
    <w:sectPr w:rsidR="00653094" w:rsidRPr="00EC5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0CAD" w14:textId="77777777" w:rsidR="00706356" w:rsidRDefault="00706356">
      <w:r>
        <w:separator/>
      </w:r>
    </w:p>
  </w:endnote>
  <w:endnote w:type="continuationSeparator" w:id="0">
    <w:p w14:paraId="63018B8D" w14:textId="77777777" w:rsidR="00706356" w:rsidRDefault="0070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22779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545EB34" w14:textId="77777777" w:rsidR="00653094" w:rsidRDefault="004C479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02711">
              <w:rPr>
                <w:rFonts w:ascii="Book Antiqua" w:hAnsi="Book Antiqua"/>
                <w:b/>
                <w:bCs/>
                <w:noProof/>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02711">
              <w:rPr>
                <w:rFonts w:ascii="Book Antiqua" w:hAnsi="Book Antiqua"/>
                <w:b/>
                <w:bCs/>
                <w:noProof/>
                <w:sz w:val="24"/>
                <w:szCs w:val="24"/>
              </w:rPr>
              <w:t>10</w:t>
            </w:r>
            <w:r>
              <w:rPr>
                <w:rFonts w:ascii="Book Antiqua" w:hAnsi="Book Antiqua"/>
                <w:b/>
                <w:bCs/>
                <w:sz w:val="24"/>
                <w:szCs w:val="24"/>
              </w:rPr>
              <w:fldChar w:fldCharType="end"/>
            </w:r>
          </w:p>
        </w:sdtContent>
      </w:sdt>
    </w:sdtContent>
  </w:sdt>
  <w:p w14:paraId="165D20A8" w14:textId="77777777" w:rsidR="00653094" w:rsidRDefault="006530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1005" w14:textId="77777777" w:rsidR="00706356" w:rsidRDefault="00706356">
      <w:r>
        <w:separator/>
      </w:r>
    </w:p>
  </w:footnote>
  <w:footnote w:type="continuationSeparator" w:id="0">
    <w:p w14:paraId="36DC8D67" w14:textId="77777777" w:rsidR="00706356" w:rsidRDefault="0070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9EE"/>
    <w:rsid w:val="00031224"/>
    <w:rsid w:val="00065A4E"/>
    <w:rsid w:val="00067877"/>
    <w:rsid w:val="00072BDB"/>
    <w:rsid w:val="00073894"/>
    <w:rsid w:val="00087C48"/>
    <w:rsid w:val="000A3904"/>
    <w:rsid w:val="000A490C"/>
    <w:rsid w:val="000D62F7"/>
    <w:rsid w:val="000F12F1"/>
    <w:rsid w:val="00121DF6"/>
    <w:rsid w:val="0013147E"/>
    <w:rsid w:val="0016417E"/>
    <w:rsid w:val="0017787C"/>
    <w:rsid w:val="001929F5"/>
    <w:rsid w:val="001B56DD"/>
    <w:rsid w:val="00202711"/>
    <w:rsid w:val="0023080B"/>
    <w:rsid w:val="00245302"/>
    <w:rsid w:val="002E1A2E"/>
    <w:rsid w:val="002E26F9"/>
    <w:rsid w:val="002E7E73"/>
    <w:rsid w:val="002F3189"/>
    <w:rsid w:val="002F66E4"/>
    <w:rsid w:val="002F794C"/>
    <w:rsid w:val="003009BF"/>
    <w:rsid w:val="00332DD7"/>
    <w:rsid w:val="00341CA9"/>
    <w:rsid w:val="0035725E"/>
    <w:rsid w:val="0036395E"/>
    <w:rsid w:val="003E4440"/>
    <w:rsid w:val="003E65F0"/>
    <w:rsid w:val="00400E77"/>
    <w:rsid w:val="00406F6B"/>
    <w:rsid w:val="00410B35"/>
    <w:rsid w:val="00440134"/>
    <w:rsid w:val="004848B4"/>
    <w:rsid w:val="00487614"/>
    <w:rsid w:val="00490D1D"/>
    <w:rsid w:val="004A3131"/>
    <w:rsid w:val="004B1E81"/>
    <w:rsid w:val="004C4793"/>
    <w:rsid w:val="004C7F7B"/>
    <w:rsid w:val="0050087D"/>
    <w:rsid w:val="00505E18"/>
    <w:rsid w:val="00510DE3"/>
    <w:rsid w:val="00523442"/>
    <w:rsid w:val="005277FE"/>
    <w:rsid w:val="00527A95"/>
    <w:rsid w:val="00536B51"/>
    <w:rsid w:val="00544226"/>
    <w:rsid w:val="005511F0"/>
    <w:rsid w:val="00580F2E"/>
    <w:rsid w:val="00583084"/>
    <w:rsid w:val="00590838"/>
    <w:rsid w:val="0059182C"/>
    <w:rsid w:val="005A0A04"/>
    <w:rsid w:val="005A79DC"/>
    <w:rsid w:val="005E1CDB"/>
    <w:rsid w:val="005E4AD4"/>
    <w:rsid w:val="00641918"/>
    <w:rsid w:val="006442B9"/>
    <w:rsid w:val="00653094"/>
    <w:rsid w:val="006A2C2B"/>
    <w:rsid w:val="006A4E97"/>
    <w:rsid w:val="006B57CF"/>
    <w:rsid w:val="006C5A55"/>
    <w:rsid w:val="006C660F"/>
    <w:rsid w:val="006E3E7F"/>
    <w:rsid w:val="006F69D1"/>
    <w:rsid w:val="00706356"/>
    <w:rsid w:val="00707DDB"/>
    <w:rsid w:val="00710271"/>
    <w:rsid w:val="00734819"/>
    <w:rsid w:val="007D0072"/>
    <w:rsid w:val="007D0E15"/>
    <w:rsid w:val="007D39C0"/>
    <w:rsid w:val="007E6C13"/>
    <w:rsid w:val="007F02A8"/>
    <w:rsid w:val="007F7793"/>
    <w:rsid w:val="008022C5"/>
    <w:rsid w:val="008069D2"/>
    <w:rsid w:val="008755DC"/>
    <w:rsid w:val="008B6804"/>
    <w:rsid w:val="00900CC6"/>
    <w:rsid w:val="0091551D"/>
    <w:rsid w:val="00922B66"/>
    <w:rsid w:val="009337CA"/>
    <w:rsid w:val="00952BE9"/>
    <w:rsid w:val="00952CD4"/>
    <w:rsid w:val="00963E25"/>
    <w:rsid w:val="00986008"/>
    <w:rsid w:val="009922FC"/>
    <w:rsid w:val="009B1999"/>
    <w:rsid w:val="009C7B9D"/>
    <w:rsid w:val="009D6D3F"/>
    <w:rsid w:val="009F68C4"/>
    <w:rsid w:val="00A0091B"/>
    <w:rsid w:val="00A77B3E"/>
    <w:rsid w:val="00A81615"/>
    <w:rsid w:val="00AA15BA"/>
    <w:rsid w:val="00AA4067"/>
    <w:rsid w:val="00AA4F0F"/>
    <w:rsid w:val="00AB65F1"/>
    <w:rsid w:val="00AB6FDD"/>
    <w:rsid w:val="00AF69BB"/>
    <w:rsid w:val="00B04884"/>
    <w:rsid w:val="00B6132D"/>
    <w:rsid w:val="00BB6BC3"/>
    <w:rsid w:val="00BD1933"/>
    <w:rsid w:val="00BE6D5D"/>
    <w:rsid w:val="00C04745"/>
    <w:rsid w:val="00C07776"/>
    <w:rsid w:val="00C2340D"/>
    <w:rsid w:val="00C4579B"/>
    <w:rsid w:val="00CA2A55"/>
    <w:rsid w:val="00CE4C4D"/>
    <w:rsid w:val="00CE6DCD"/>
    <w:rsid w:val="00D2750D"/>
    <w:rsid w:val="00D63D9F"/>
    <w:rsid w:val="00D7331F"/>
    <w:rsid w:val="00D76D83"/>
    <w:rsid w:val="00DA430E"/>
    <w:rsid w:val="00DF5773"/>
    <w:rsid w:val="00E31888"/>
    <w:rsid w:val="00E41901"/>
    <w:rsid w:val="00E546DD"/>
    <w:rsid w:val="00E90E1B"/>
    <w:rsid w:val="00EC01EB"/>
    <w:rsid w:val="00EC3A5E"/>
    <w:rsid w:val="00EC5FF0"/>
    <w:rsid w:val="00ED31F8"/>
    <w:rsid w:val="00ED4E30"/>
    <w:rsid w:val="00EE5990"/>
    <w:rsid w:val="00EF032F"/>
    <w:rsid w:val="00EF0917"/>
    <w:rsid w:val="00EF34BF"/>
    <w:rsid w:val="00F14301"/>
    <w:rsid w:val="00F403FC"/>
    <w:rsid w:val="00F519B7"/>
    <w:rsid w:val="00F92B8E"/>
    <w:rsid w:val="00FA1FA9"/>
    <w:rsid w:val="00FD2B0F"/>
    <w:rsid w:val="00FD6DE7"/>
    <w:rsid w:val="1FB12822"/>
    <w:rsid w:val="2798095C"/>
    <w:rsid w:val="7162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17662"/>
  <w15:docId w15:val="{2BE08756-4073-4845-838D-EABB7A94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character" w:styleId="ad">
    <w:name w:val="Hyperlink"/>
    <w:basedOn w:val="a0"/>
    <w:autoRedefine/>
    <w:uiPriority w:val="99"/>
    <w:unhideWhenUsed/>
    <w:qFormat/>
    <w:rPr>
      <w:color w:val="0000FF"/>
      <w:u w:val="single"/>
    </w:rPr>
  </w:style>
  <w:style w:type="character" w:styleId="ae">
    <w:name w:val="annotation reference"/>
    <w:basedOn w:val="a0"/>
    <w:autoRedefine/>
    <w:semiHidden/>
    <w:unhideWhenUsed/>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character" w:customStyle="1" w:styleId="fm-vol-iss-date">
    <w:name w:val="fm-vol-iss-date"/>
    <w:basedOn w:val="a0"/>
    <w:autoRedefine/>
    <w:qFormat/>
  </w:style>
  <w:style w:type="character" w:customStyle="1" w:styleId="doi">
    <w:name w:val="doi"/>
    <w:basedOn w:val="a0"/>
    <w:autoRedefine/>
    <w:qFormat/>
  </w:style>
  <w:style w:type="paragraph" w:styleId="af">
    <w:name w:val="Revision"/>
    <w:hidden/>
    <w:uiPriority w:val="99"/>
    <w:semiHidden/>
    <w:rsid w:val="00EF032F"/>
    <w:rPr>
      <w:sz w:val="24"/>
      <w:szCs w:val="24"/>
      <w:lang w:eastAsia="en-US"/>
    </w:rPr>
  </w:style>
  <w:style w:type="character" w:styleId="af0">
    <w:name w:val="Unresolved Mention"/>
    <w:basedOn w:val="a0"/>
    <w:uiPriority w:val="99"/>
    <w:semiHidden/>
    <w:unhideWhenUsed/>
    <w:rsid w:val="00ED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2946</Words>
  <Characters>16794</Characters>
  <Application>Microsoft Office Word</Application>
  <DocSecurity>0</DocSecurity>
  <Lines>139</Lines>
  <Paragraphs>39</Paragraphs>
  <ScaleCrop>false</ScaleCrop>
  <Company>HP</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Chen YX</cp:lastModifiedBy>
  <cp:revision>15</cp:revision>
  <dcterms:created xsi:type="dcterms:W3CDTF">2024-01-02T14:45:00Z</dcterms:created>
  <dcterms:modified xsi:type="dcterms:W3CDTF">2024-03-02T07:35:00Z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C359E28B4DFF4D118F6BD503CB524E15_13</vt:lpwstr>
  </property>
</Properties>
</file>