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C341FC2" w14:textId="4E1F9067" w:rsidR="005319C6" w:rsidRPr="00647623" w:rsidRDefault="005319C6" w:rsidP="00FF3060">
      <w:pPr>
        <w:spacing w:after="0" w:line="360" w:lineRule="auto"/>
        <w:jc w:val="both"/>
        <w:rPr>
          <w:rFonts w:ascii="Book Antiqua" w:hAnsi="Book Antiqua" w:cs="Tahoma"/>
          <w:b/>
          <w:sz w:val="24"/>
          <w:szCs w:val="24"/>
        </w:rPr>
      </w:pPr>
      <w:bookmarkStart w:id="0" w:name="OLE_LINK328"/>
      <w:bookmarkStart w:id="1" w:name="OLE_LINK329"/>
      <w:bookmarkStart w:id="2" w:name="OLE_LINK339"/>
      <w:bookmarkStart w:id="3" w:name="OLE_LINK370"/>
      <w:bookmarkStart w:id="4" w:name="OLE_LINK378"/>
      <w:bookmarkStart w:id="5" w:name="OLE_LINK426"/>
      <w:bookmarkStart w:id="6" w:name="OLE_LINK427"/>
      <w:bookmarkStart w:id="7" w:name="OLE_LINK428"/>
      <w:bookmarkStart w:id="8" w:name="OLE_LINK343"/>
      <w:bookmarkStart w:id="9" w:name="OLE_LINK350"/>
      <w:bookmarkStart w:id="10" w:name="OLE_LINK353"/>
      <w:bookmarkStart w:id="11" w:name="OLE_LINK354"/>
      <w:bookmarkStart w:id="12" w:name="OLE_LINK363"/>
      <w:bookmarkStart w:id="13" w:name="OLE_LINK369"/>
      <w:bookmarkStart w:id="14" w:name="OLE_LINK372"/>
      <w:bookmarkStart w:id="15" w:name="OLE_LINK379"/>
      <w:bookmarkStart w:id="16" w:name="OLE_LINK383"/>
      <w:bookmarkStart w:id="17" w:name="OLE_LINK385"/>
      <w:bookmarkStart w:id="18" w:name="OLE_LINK388"/>
      <w:bookmarkStart w:id="19" w:name="OLE_LINK389"/>
      <w:bookmarkStart w:id="20" w:name="OLE_LINK405"/>
      <w:bookmarkStart w:id="21" w:name="OLE_LINK407"/>
      <w:bookmarkStart w:id="22" w:name="OLE_LINK410"/>
      <w:bookmarkStart w:id="23" w:name="OLE_LINK411"/>
      <w:bookmarkStart w:id="24" w:name="OLE_LINK419"/>
      <w:bookmarkStart w:id="25" w:name="OLE_LINK423"/>
      <w:bookmarkStart w:id="26" w:name="OLE_LINK433"/>
      <w:bookmarkStart w:id="27" w:name="OLE_LINK435"/>
      <w:bookmarkStart w:id="28" w:name="OLE_LINK438"/>
      <w:bookmarkStart w:id="29" w:name="OLE_LINK440"/>
      <w:bookmarkStart w:id="30" w:name="OLE_LINK441"/>
      <w:bookmarkStart w:id="31" w:name="OLE_LINK444"/>
      <w:bookmarkStart w:id="32" w:name="OLE_LINK448"/>
      <w:bookmarkStart w:id="33" w:name="OLE_LINK450"/>
      <w:bookmarkStart w:id="34" w:name="OLE_LINK451"/>
      <w:bookmarkStart w:id="35" w:name="OLE_LINK455"/>
      <w:bookmarkStart w:id="36" w:name="OLE_LINK456"/>
      <w:bookmarkStart w:id="37" w:name="OLE_LINK458"/>
      <w:bookmarkStart w:id="38" w:name="OLE_LINK470"/>
      <w:bookmarkStart w:id="39" w:name="OLE_LINK482"/>
      <w:bookmarkStart w:id="40" w:name="OLE_LINK477"/>
      <w:r w:rsidRPr="00647623">
        <w:rPr>
          <w:rFonts w:ascii="Book Antiqua" w:hAnsi="Book Antiqua" w:cs="Tahoma"/>
          <w:b/>
          <w:sz w:val="24"/>
          <w:szCs w:val="24"/>
        </w:rPr>
        <w:t xml:space="preserve">Name of journal: </w:t>
      </w:r>
      <w:r w:rsidR="001B3537" w:rsidRPr="00647623">
        <w:rPr>
          <w:rFonts w:ascii="Book Antiqua" w:hAnsi="Book Antiqua" w:cs="Tahoma"/>
          <w:b/>
          <w:sz w:val="24"/>
          <w:szCs w:val="24"/>
        </w:rPr>
        <w:t xml:space="preserve">World Journal of </w:t>
      </w:r>
      <w:proofErr w:type="spellStart"/>
      <w:r w:rsidR="001B3537" w:rsidRPr="00647623">
        <w:rPr>
          <w:rFonts w:ascii="Book Antiqua" w:hAnsi="Book Antiqua" w:cs="Tahoma"/>
          <w:b/>
          <w:sz w:val="24"/>
          <w:szCs w:val="24"/>
        </w:rPr>
        <w:t>Anesthesiology</w:t>
      </w:r>
      <w:proofErr w:type="spellEnd"/>
    </w:p>
    <w:p w14:paraId="36B32188" w14:textId="32466497" w:rsidR="005319C6" w:rsidRPr="00647623" w:rsidRDefault="005319C6" w:rsidP="00FF3060">
      <w:pPr>
        <w:spacing w:after="0" w:line="360" w:lineRule="auto"/>
        <w:jc w:val="both"/>
        <w:rPr>
          <w:rFonts w:ascii="Book Antiqua" w:hAnsi="Book Antiqua" w:cs="Tahoma"/>
          <w:b/>
          <w:sz w:val="24"/>
          <w:szCs w:val="24"/>
          <w:lang w:eastAsia="zh-CN"/>
        </w:rPr>
      </w:pPr>
      <w:bookmarkStart w:id="41" w:name="OLE_LINK298"/>
      <w:bookmarkStart w:id="42" w:name="OLE_LINK299"/>
      <w:r w:rsidRPr="00647623">
        <w:rPr>
          <w:rFonts w:ascii="Book Antiqua" w:hAnsi="Book Antiqua" w:cs="Tahoma"/>
          <w:b/>
          <w:sz w:val="24"/>
          <w:szCs w:val="24"/>
        </w:rPr>
        <w:t>ESPS Manuscript NO:</w:t>
      </w:r>
      <w:bookmarkEnd w:id="41"/>
      <w:bookmarkEnd w:id="42"/>
      <w:r w:rsidRPr="00647623">
        <w:rPr>
          <w:rFonts w:ascii="Book Antiqua" w:hAnsi="Book Antiqua" w:cs="Tahoma"/>
          <w:b/>
          <w:sz w:val="24"/>
          <w:szCs w:val="24"/>
        </w:rPr>
        <w:t xml:space="preserve"> </w:t>
      </w:r>
      <w:r w:rsidRPr="00647623">
        <w:rPr>
          <w:rFonts w:ascii="Book Antiqua" w:hAnsi="Book Antiqua" w:cs="Tahoma"/>
          <w:b/>
          <w:sz w:val="24"/>
          <w:szCs w:val="24"/>
          <w:lang w:eastAsia="zh-CN"/>
        </w:rPr>
        <w:t>9357</w:t>
      </w:r>
    </w:p>
    <w:p w14:paraId="111A1FE6" w14:textId="6635AB23" w:rsidR="005319C6" w:rsidRPr="00647623" w:rsidRDefault="005319C6" w:rsidP="00FF3060">
      <w:pPr>
        <w:spacing w:after="0" w:line="360" w:lineRule="auto"/>
        <w:jc w:val="both"/>
        <w:rPr>
          <w:rFonts w:ascii="Book Antiqua" w:hAnsi="Book Antiqua" w:cs="Arial"/>
          <w:b/>
          <w:bCs/>
          <w:sz w:val="24"/>
          <w:szCs w:val="24"/>
          <w:lang w:eastAsia="zh-CN"/>
        </w:rPr>
      </w:pPr>
      <w:r w:rsidRPr="00647623">
        <w:rPr>
          <w:rFonts w:ascii="Book Antiqua" w:hAnsi="Book Antiqua" w:cs="Tahoma"/>
          <w:b/>
          <w:sz w:val="24"/>
          <w:szCs w:val="24"/>
        </w:rPr>
        <w:t>Columns:</w:t>
      </w:r>
      <w:bookmarkStart w:id="43" w:name="OLE_LINK461"/>
      <w:bookmarkStart w:id="44" w:name="OLE_LINK462"/>
      <w:r w:rsidRPr="00647623">
        <w:rPr>
          <w:rFonts w:ascii="Book Antiqua" w:hAnsi="Book Antiqua" w:cs="Tahoma"/>
          <w:b/>
          <w:sz w:val="24"/>
          <w:szCs w:val="24"/>
        </w:rPr>
        <w:t xml:space="preserve"> </w:t>
      </w:r>
      <w:bookmarkEnd w:id="43"/>
      <w:bookmarkEnd w:id="44"/>
      <w:r w:rsidR="00103BD4" w:rsidRPr="00647623">
        <w:rPr>
          <w:rFonts w:ascii="Book Antiqua" w:hAnsi="Book Antiqua" w:cs="Arial"/>
          <w:b/>
          <w:bCs/>
          <w:sz w:val="24"/>
          <w:szCs w:val="24"/>
        </w:rPr>
        <w:t>Review</w:t>
      </w:r>
    </w:p>
    <w:p w14:paraId="75C7372C" w14:textId="77777777" w:rsidR="003B7183" w:rsidRPr="00647623" w:rsidRDefault="003B7183" w:rsidP="00FF3060">
      <w:pPr>
        <w:spacing w:after="0" w:line="360" w:lineRule="auto"/>
        <w:jc w:val="both"/>
        <w:rPr>
          <w:rFonts w:ascii="Book Antiqua" w:hAnsi="Book Antiqua" w:cs="Arial"/>
          <w:b/>
          <w:bCs/>
          <w:sz w:val="24"/>
          <w:szCs w:val="24"/>
          <w:lang w:eastAsia="zh-CN"/>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14:paraId="5DF567E1" w14:textId="2CD982AF" w:rsidR="00734261" w:rsidRPr="00647623" w:rsidRDefault="00531F08" w:rsidP="00FF3060">
      <w:pPr>
        <w:spacing w:after="0" w:line="360" w:lineRule="auto"/>
        <w:jc w:val="both"/>
        <w:rPr>
          <w:rFonts w:ascii="Book Antiqua" w:hAnsi="Book Antiqua" w:cs="Calibri"/>
          <w:sz w:val="24"/>
          <w:szCs w:val="24"/>
          <w:lang w:eastAsia="zh-CN"/>
        </w:rPr>
      </w:pPr>
      <w:r w:rsidRPr="00647623">
        <w:rPr>
          <w:rFonts w:ascii="Book Antiqua" w:hAnsi="Book Antiqua" w:cs="Calibri"/>
          <w:sz w:val="24"/>
          <w:szCs w:val="24"/>
        </w:rPr>
        <w:t>Human</w:t>
      </w:r>
      <w:r w:rsidR="00F03FFE" w:rsidRPr="00647623">
        <w:rPr>
          <w:rFonts w:ascii="Book Antiqua" w:hAnsi="Book Antiqua" w:cs="Calibri"/>
          <w:sz w:val="24"/>
          <w:szCs w:val="24"/>
        </w:rPr>
        <w:t xml:space="preserve"> factors in anaesthetic cr</w:t>
      </w:r>
      <w:r w:rsidRPr="00647623">
        <w:rPr>
          <w:rFonts w:ascii="Book Antiqua" w:hAnsi="Book Antiqua" w:cs="Calibri"/>
          <w:sz w:val="24"/>
          <w:szCs w:val="24"/>
        </w:rPr>
        <w:t>isis</w:t>
      </w:r>
    </w:p>
    <w:p w14:paraId="342644AC" w14:textId="77777777" w:rsidR="00396270" w:rsidRPr="00647623" w:rsidRDefault="00396270" w:rsidP="00FF3060">
      <w:pPr>
        <w:spacing w:after="0" w:line="360" w:lineRule="auto"/>
        <w:jc w:val="both"/>
        <w:rPr>
          <w:rFonts w:ascii="Book Antiqua" w:hAnsi="Book Antiqua" w:cs="Calibri"/>
          <w:sz w:val="24"/>
          <w:szCs w:val="24"/>
          <w:lang w:eastAsia="zh-CN"/>
        </w:rPr>
      </w:pPr>
    </w:p>
    <w:p w14:paraId="7CF49805" w14:textId="5A89085C" w:rsidR="00396270" w:rsidRPr="00647623" w:rsidRDefault="00396270" w:rsidP="00FF3060">
      <w:pPr>
        <w:spacing w:after="0" w:line="360" w:lineRule="auto"/>
        <w:jc w:val="both"/>
        <w:rPr>
          <w:rFonts w:ascii="Book Antiqua" w:hAnsi="Book Antiqua" w:cs="Calibri"/>
          <w:sz w:val="24"/>
          <w:szCs w:val="24"/>
          <w:lang w:eastAsia="zh-CN"/>
        </w:rPr>
      </w:pPr>
      <w:proofErr w:type="spellStart"/>
      <w:r w:rsidRPr="00647623">
        <w:rPr>
          <w:rFonts w:ascii="Book Antiqua" w:hAnsi="Book Antiqua"/>
          <w:sz w:val="24"/>
          <w:szCs w:val="24"/>
        </w:rPr>
        <w:t>Chandran</w:t>
      </w:r>
      <w:proofErr w:type="spellEnd"/>
      <w:r w:rsidRPr="00647623">
        <w:rPr>
          <w:rFonts w:ascii="Book Antiqua" w:hAnsi="Book Antiqua" w:cs="Calibri"/>
          <w:sz w:val="24"/>
          <w:szCs w:val="24"/>
        </w:rPr>
        <w:t xml:space="preserve"> </w:t>
      </w:r>
      <w:r w:rsidRPr="00647623">
        <w:rPr>
          <w:rFonts w:ascii="Book Antiqua" w:hAnsi="Book Antiqua" w:cs="Calibri" w:hint="eastAsia"/>
          <w:sz w:val="24"/>
          <w:szCs w:val="24"/>
          <w:lang w:eastAsia="zh-CN"/>
        </w:rPr>
        <w:t xml:space="preserve">R </w:t>
      </w:r>
      <w:r w:rsidR="004078BD" w:rsidRPr="00647623">
        <w:rPr>
          <w:rFonts w:ascii="Book Antiqua" w:hAnsi="Book Antiqua" w:cs="Calibri" w:hint="eastAsia"/>
          <w:i/>
          <w:sz w:val="24"/>
          <w:szCs w:val="24"/>
          <w:lang w:eastAsia="zh-CN"/>
        </w:rPr>
        <w:t>et al</w:t>
      </w:r>
      <w:r w:rsidRPr="00647623">
        <w:rPr>
          <w:rFonts w:ascii="Book Antiqua" w:hAnsi="Book Antiqua" w:cs="Calibri" w:hint="eastAsia"/>
          <w:sz w:val="24"/>
          <w:szCs w:val="24"/>
          <w:lang w:eastAsia="zh-CN"/>
        </w:rPr>
        <w:t xml:space="preserve">. </w:t>
      </w:r>
      <w:r w:rsidRPr="00647623">
        <w:rPr>
          <w:rFonts w:ascii="Book Antiqua" w:hAnsi="Book Antiqua" w:cs="Calibri"/>
          <w:sz w:val="24"/>
          <w:szCs w:val="24"/>
        </w:rPr>
        <w:t>Human factors in anaesthetic crisis</w:t>
      </w:r>
    </w:p>
    <w:p w14:paraId="3B2559CB" w14:textId="77777777" w:rsidR="00396270" w:rsidRPr="00647623" w:rsidRDefault="00396270" w:rsidP="00FF3060">
      <w:pPr>
        <w:spacing w:after="0" w:line="360" w:lineRule="auto"/>
        <w:jc w:val="both"/>
        <w:rPr>
          <w:rFonts w:ascii="Book Antiqua" w:hAnsi="Book Antiqua" w:cs="Calibri"/>
          <w:sz w:val="24"/>
          <w:szCs w:val="24"/>
          <w:lang w:eastAsia="zh-CN"/>
        </w:rPr>
      </w:pPr>
    </w:p>
    <w:p w14:paraId="6DE062A4" w14:textId="172428B5" w:rsidR="00396270" w:rsidRPr="00647623" w:rsidRDefault="00396270" w:rsidP="00FF3060">
      <w:pPr>
        <w:spacing w:after="0" w:line="360" w:lineRule="auto"/>
        <w:jc w:val="both"/>
        <w:rPr>
          <w:rFonts w:ascii="Book Antiqua" w:hAnsi="Book Antiqua"/>
          <w:sz w:val="24"/>
          <w:szCs w:val="24"/>
          <w:lang w:eastAsia="zh-CN"/>
        </w:rPr>
      </w:pPr>
      <w:proofErr w:type="spellStart"/>
      <w:r w:rsidRPr="00647623">
        <w:rPr>
          <w:rFonts w:ascii="Book Antiqua" w:hAnsi="Book Antiqua"/>
          <w:sz w:val="24"/>
          <w:szCs w:val="24"/>
        </w:rPr>
        <w:t>Rajkumar</w:t>
      </w:r>
      <w:proofErr w:type="spellEnd"/>
      <w:r w:rsidRPr="00647623">
        <w:rPr>
          <w:rFonts w:ascii="Book Antiqua" w:hAnsi="Book Antiqua"/>
          <w:sz w:val="24"/>
          <w:szCs w:val="24"/>
        </w:rPr>
        <w:t xml:space="preserve"> </w:t>
      </w:r>
      <w:proofErr w:type="spellStart"/>
      <w:r w:rsidRPr="00647623">
        <w:rPr>
          <w:rFonts w:ascii="Book Antiqua" w:hAnsi="Book Antiqua"/>
          <w:sz w:val="24"/>
          <w:szCs w:val="24"/>
        </w:rPr>
        <w:t>Chandran</w:t>
      </w:r>
      <w:proofErr w:type="spellEnd"/>
      <w:r w:rsidRPr="00647623">
        <w:rPr>
          <w:rFonts w:ascii="Book Antiqua" w:hAnsi="Book Antiqua"/>
          <w:sz w:val="24"/>
          <w:szCs w:val="24"/>
        </w:rPr>
        <w:t xml:space="preserve">, </w:t>
      </w:r>
      <w:proofErr w:type="spellStart"/>
      <w:r w:rsidR="003A706F" w:rsidRPr="00647623">
        <w:rPr>
          <w:rFonts w:ascii="Book Antiqua" w:hAnsi="Book Antiqua"/>
          <w:sz w:val="24"/>
          <w:szCs w:val="24"/>
        </w:rPr>
        <w:t>Kalindi</w:t>
      </w:r>
      <w:proofErr w:type="spellEnd"/>
      <w:r w:rsidR="003A706F" w:rsidRPr="00647623">
        <w:rPr>
          <w:rFonts w:ascii="Book Antiqua" w:hAnsi="Book Antiqua"/>
          <w:sz w:val="24"/>
          <w:szCs w:val="24"/>
        </w:rPr>
        <w:t xml:space="preserve"> </w:t>
      </w:r>
      <w:proofErr w:type="spellStart"/>
      <w:r w:rsidR="003A706F" w:rsidRPr="00647623">
        <w:rPr>
          <w:rFonts w:ascii="Book Antiqua" w:hAnsi="Book Antiqua"/>
          <w:sz w:val="24"/>
          <w:szCs w:val="24"/>
        </w:rPr>
        <w:t>DeSousa</w:t>
      </w:r>
      <w:proofErr w:type="spellEnd"/>
      <w:r w:rsidRPr="00647623">
        <w:rPr>
          <w:rFonts w:ascii="Book Antiqua" w:hAnsi="Book Antiqua" w:hint="eastAsia"/>
          <w:sz w:val="24"/>
          <w:szCs w:val="24"/>
          <w:lang w:eastAsia="zh-CN"/>
        </w:rPr>
        <w:t xml:space="preserve"> </w:t>
      </w:r>
    </w:p>
    <w:p w14:paraId="6E921AC2" w14:textId="77777777" w:rsidR="00394760" w:rsidRPr="00647623" w:rsidRDefault="00394760" w:rsidP="00FF3060">
      <w:pPr>
        <w:spacing w:after="0" w:line="360" w:lineRule="auto"/>
        <w:jc w:val="both"/>
        <w:rPr>
          <w:rFonts w:ascii="Book Antiqua" w:hAnsi="Book Antiqua" w:cs="Calibri"/>
          <w:sz w:val="24"/>
          <w:szCs w:val="24"/>
          <w:lang w:eastAsia="zh-CN"/>
        </w:rPr>
      </w:pPr>
    </w:p>
    <w:p w14:paraId="4180FEDD" w14:textId="090B57C8" w:rsidR="0003318B" w:rsidRPr="00647623" w:rsidRDefault="0003318B" w:rsidP="00FF3060">
      <w:pPr>
        <w:spacing w:after="0" w:line="360" w:lineRule="auto"/>
        <w:jc w:val="both"/>
        <w:rPr>
          <w:rFonts w:ascii="Book Antiqua" w:hAnsi="Book Antiqua"/>
          <w:sz w:val="24"/>
          <w:szCs w:val="24"/>
          <w:lang w:eastAsia="zh-CN"/>
        </w:rPr>
      </w:pPr>
      <w:proofErr w:type="spellStart"/>
      <w:r w:rsidRPr="00647623">
        <w:rPr>
          <w:rFonts w:ascii="Book Antiqua" w:hAnsi="Book Antiqua"/>
          <w:b/>
          <w:sz w:val="24"/>
          <w:szCs w:val="24"/>
        </w:rPr>
        <w:t>Rajkumar</w:t>
      </w:r>
      <w:proofErr w:type="spellEnd"/>
      <w:r w:rsidRPr="00647623">
        <w:rPr>
          <w:rFonts w:ascii="Book Antiqua" w:hAnsi="Book Antiqua"/>
          <w:b/>
          <w:sz w:val="24"/>
          <w:szCs w:val="24"/>
        </w:rPr>
        <w:t xml:space="preserve"> </w:t>
      </w:r>
      <w:proofErr w:type="spellStart"/>
      <w:r w:rsidRPr="00647623">
        <w:rPr>
          <w:rFonts w:ascii="Book Antiqua" w:hAnsi="Book Antiqua"/>
          <w:b/>
          <w:sz w:val="24"/>
          <w:szCs w:val="24"/>
        </w:rPr>
        <w:t>Chandran</w:t>
      </w:r>
      <w:proofErr w:type="spellEnd"/>
      <w:r w:rsidRPr="00647623">
        <w:rPr>
          <w:rFonts w:ascii="Book Antiqua" w:hAnsi="Book Antiqua"/>
          <w:b/>
          <w:sz w:val="24"/>
          <w:szCs w:val="24"/>
        </w:rPr>
        <w:t>,</w:t>
      </w:r>
      <w:r w:rsidRPr="00647623">
        <w:rPr>
          <w:rFonts w:ascii="Book Antiqua" w:hAnsi="Book Antiqua"/>
          <w:sz w:val="24"/>
          <w:szCs w:val="24"/>
        </w:rPr>
        <w:t xml:space="preserve"> </w:t>
      </w:r>
      <w:proofErr w:type="spellStart"/>
      <w:r w:rsidR="005753F5" w:rsidRPr="00647623">
        <w:rPr>
          <w:rFonts w:ascii="Book Antiqua" w:hAnsi="Book Antiqua"/>
          <w:b/>
          <w:sz w:val="24"/>
          <w:szCs w:val="24"/>
        </w:rPr>
        <w:t>Kalindi</w:t>
      </w:r>
      <w:proofErr w:type="spellEnd"/>
      <w:r w:rsidR="005753F5" w:rsidRPr="00647623">
        <w:rPr>
          <w:rFonts w:ascii="Book Antiqua" w:hAnsi="Book Antiqua"/>
          <w:b/>
          <w:sz w:val="24"/>
          <w:szCs w:val="24"/>
        </w:rPr>
        <w:t xml:space="preserve"> </w:t>
      </w:r>
      <w:proofErr w:type="spellStart"/>
      <w:r w:rsidR="005753F5" w:rsidRPr="00647623">
        <w:rPr>
          <w:rFonts w:ascii="Book Antiqua" w:hAnsi="Book Antiqua"/>
          <w:b/>
          <w:sz w:val="24"/>
          <w:szCs w:val="24"/>
        </w:rPr>
        <w:t>DeSousa</w:t>
      </w:r>
      <w:proofErr w:type="spellEnd"/>
      <w:r w:rsidR="005753F5" w:rsidRPr="00647623">
        <w:rPr>
          <w:rFonts w:ascii="Book Antiqua" w:hAnsi="Book Antiqua"/>
          <w:b/>
          <w:sz w:val="24"/>
          <w:szCs w:val="24"/>
        </w:rPr>
        <w:t>,</w:t>
      </w:r>
      <w:r w:rsidR="005753F5" w:rsidRPr="00647623">
        <w:rPr>
          <w:rFonts w:ascii="Book Antiqua" w:hAnsi="Book Antiqua"/>
          <w:sz w:val="24"/>
          <w:szCs w:val="24"/>
        </w:rPr>
        <w:t xml:space="preserve"> </w:t>
      </w:r>
      <w:r w:rsidRPr="00647623">
        <w:rPr>
          <w:rFonts w:ascii="Book Antiqua" w:hAnsi="Book Antiqua"/>
          <w:sz w:val="24"/>
          <w:szCs w:val="24"/>
        </w:rPr>
        <w:t xml:space="preserve">Department of Anaesthesia </w:t>
      </w:r>
      <w:r w:rsidR="001F6E99" w:rsidRPr="00647623">
        <w:rPr>
          <w:rFonts w:ascii="Book Antiqua" w:hAnsi="Book Antiqua"/>
          <w:sz w:val="24"/>
          <w:szCs w:val="24"/>
        </w:rPr>
        <w:t>and</w:t>
      </w:r>
      <w:r w:rsidRPr="00647623">
        <w:rPr>
          <w:rFonts w:ascii="Book Antiqua" w:hAnsi="Book Antiqua"/>
          <w:sz w:val="24"/>
          <w:szCs w:val="24"/>
        </w:rPr>
        <w:t xml:space="preserve"> SIC</w:t>
      </w:r>
      <w:r w:rsidR="005B649C" w:rsidRPr="00647623">
        <w:rPr>
          <w:rFonts w:ascii="Book Antiqua" w:hAnsi="Book Antiqua"/>
          <w:sz w:val="24"/>
          <w:szCs w:val="24"/>
        </w:rPr>
        <w:t xml:space="preserve">U, </w:t>
      </w:r>
      <w:proofErr w:type="spellStart"/>
      <w:r w:rsidR="005B649C" w:rsidRPr="00647623">
        <w:rPr>
          <w:rFonts w:ascii="Book Antiqua" w:hAnsi="Book Antiqua"/>
          <w:sz w:val="24"/>
          <w:szCs w:val="24"/>
        </w:rPr>
        <w:t>Changi</w:t>
      </w:r>
      <w:proofErr w:type="spellEnd"/>
      <w:r w:rsidR="005B649C" w:rsidRPr="00647623">
        <w:rPr>
          <w:rFonts w:ascii="Book Antiqua" w:hAnsi="Book Antiqua"/>
          <w:sz w:val="24"/>
          <w:szCs w:val="24"/>
        </w:rPr>
        <w:t xml:space="preserve"> General Hospital, </w:t>
      </w:r>
      <w:r w:rsidRPr="00647623">
        <w:rPr>
          <w:rFonts w:ascii="Book Antiqua" w:hAnsi="Book Antiqua"/>
          <w:sz w:val="24"/>
          <w:szCs w:val="24"/>
        </w:rPr>
        <w:t>Singapore 529889</w:t>
      </w:r>
      <w:r w:rsidR="00394760" w:rsidRPr="00647623">
        <w:rPr>
          <w:rFonts w:ascii="Book Antiqua" w:hAnsi="Book Antiqua" w:hint="eastAsia"/>
          <w:sz w:val="24"/>
          <w:szCs w:val="24"/>
          <w:lang w:eastAsia="zh-CN"/>
        </w:rPr>
        <w:t xml:space="preserve">, </w:t>
      </w:r>
      <w:r w:rsidR="00394760" w:rsidRPr="00647623">
        <w:rPr>
          <w:rFonts w:ascii="Book Antiqua" w:hAnsi="Book Antiqua"/>
          <w:sz w:val="24"/>
          <w:szCs w:val="24"/>
        </w:rPr>
        <w:t>Singapore</w:t>
      </w:r>
    </w:p>
    <w:p w14:paraId="07688835" w14:textId="77777777" w:rsidR="0003318B" w:rsidRPr="00647623" w:rsidRDefault="0003318B" w:rsidP="00FF3060">
      <w:pPr>
        <w:spacing w:after="0" w:line="360" w:lineRule="auto"/>
        <w:jc w:val="both"/>
        <w:rPr>
          <w:rFonts w:ascii="Book Antiqua" w:hAnsi="Book Antiqua"/>
          <w:sz w:val="24"/>
          <w:szCs w:val="24"/>
        </w:rPr>
      </w:pPr>
    </w:p>
    <w:p w14:paraId="621E160A" w14:textId="707B3CF2" w:rsidR="0003318B" w:rsidRPr="00647623" w:rsidRDefault="00E61CC8" w:rsidP="00FF3060">
      <w:pPr>
        <w:spacing w:line="360" w:lineRule="auto"/>
        <w:jc w:val="both"/>
        <w:rPr>
          <w:rFonts w:ascii="Book Antiqua" w:hAnsi="Book Antiqua"/>
          <w:sz w:val="24"/>
          <w:szCs w:val="24"/>
        </w:rPr>
      </w:pPr>
      <w:bookmarkStart w:id="45" w:name="OLE_LINK70"/>
      <w:bookmarkStart w:id="46" w:name="OLE_LINK71"/>
      <w:bookmarkStart w:id="47" w:name="OLE_LINK273"/>
      <w:bookmarkStart w:id="48" w:name="OLE_LINK292"/>
      <w:r w:rsidRPr="00647623">
        <w:rPr>
          <w:rFonts w:ascii="Book Antiqua" w:eastAsia="MS Mincho" w:hAnsi="Book Antiqua"/>
          <w:b/>
          <w:sz w:val="24"/>
          <w:lang w:eastAsia="ja-JP"/>
        </w:rPr>
        <w:t>Author contributions:</w:t>
      </w:r>
      <w:r w:rsidRPr="00647623">
        <w:rPr>
          <w:rFonts w:ascii="Book Antiqua" w:hAnsi="Book Antiqua" w:hint="eastAsia"/>
          <w:b/>
          <w:sz w:val="24"/>
          <w:lang w:eastAsia="zh-CN"/>
        </w:rPr>
        <w:t xml:space="preserve"> </w:t>
      </w:r>
      <w:bookmarkEnd w:id="45"/>
      <w:bookmarkEnd w:id="46"/>
      <w:bookmarkEnd w:id="47"/>
      <w:bookmarkEnd w:id="48"/>
      <w:proofErr w:type="spellStart"/>
      <w:r w:rsidR="0003318B" w:rsidRPr="00647623">
        <w:rPr>
          <w:rFonts w:ascii="Book Antiqua" w:hAnsi="Book Antiqua"/>
          <w:sz w:val="24"/>
          <w:szCs w:val="24"/>
        </w:rPr>
        <w:t>Chandran</w:t>
      </w:r>
      <w:proofErr w:type="spellEnd"/>
      <w:r w:rsidR="0003318B" w:rsidRPr="00647623">
        <w:rPr>
          <w:rFonts w:ascii="Book Antiqua" w:hAnsi="Book Antiqua"/>
          <w:sz w:val="24"/>
          <w:szCs w:val="24"/>
        </w:rPr>
        <w:t xml:space="preserve"> </w:t>
      </w:r>
      <w:r w:rsidRPr="00647623">
        <w:rPr>
          <w:rFonts w:ascii="Book Antiqua" w:hAnsi="Book Antiqua" w:hint="eastAsia"/>
          <w:sz w:val="24"/>
          <w:szCs w:val="24"/>
          <w:lang w:eastAsia="zh-CN"/>
        </w:rPr>
        <w:t xml:space="preserve">R </w:t>
      </w:r>
      <w:r w:rsidR="0003318B" w:rsidRPr="00647623">
        <w:rPr>
          <w:rFonts w:ascii="Book Antiqua" w:hAnsi="Book Antiqua"/>
          <w:sz w:val="24"/>
          <w:szCs w:val="24"/>
        </w:rPr>
        <w:t xml:space="preserve">and </w:t>
      </w:r>
      <w:proofErr w:type="spellStart"/>
      <w:r w:rsidR="0003318B" w:rsidRPr="00647623">
        <w:rPr>
          <w:rFonts w:ascii="Book Antiqua" w:hAnsi="Book Antiqua"/>
          <w:sz w:val="24"/>
          <w:szCs w:val="24"/>
        </w:rPr>
        <w:t>DeSousa</w:t>
      </w:r>
      <w:proofErr w:type="spellEnd"/>
      <w:r w:rsidR="0003318B" w:rsidRPr="00647623">
        <w:rPr>
          <w:rFonts w:ascii="Book Antiqua" w:hAnsi="Book Antiqua"/>
          <w:sz w:val="24"/>
          <w:szCs w:val="24"/>
        </w:rPr>
        <w:t xml:space="preserve"> </w:t>
      </w:r>
      <w:r w:rsidRPr="00647623">
        <w:rPr>
          <w:rFonts w:ascii="Book Antiqua" w:hAnsi="Book Antiqua" w:hint="eastAsia"/>
          <w:sz w:val="24"/>
          <w:szCs w:val="24"/>
          <w:lang w:eastAsia="zh-CN"/>
        </w:rPr>
        <w:t xml:space="preserve">K </w:t>
      </w:r>
      <w:r w:rsidR="0003318B" w:rsidRPr="00647623">
        <w:rPr>
          <w:rFonts w:ascii="Book Antiqua" w:hAnsi="Book Antiqua"/>
          <w:sz w:val="24"/>
          <w:szCs w:val="24"/>
        </w:rPr>
        <w:t>contributed equally for this article.</w:t>
      </w:r>
    </w:p>
    <w:p w14:paraId="2171D81C" w14:textId="6BB3B213" w:rsidR="0005027C" w:rsidRPr="00647623" w:rsidRDefault="00A417C1" w:rsidP="0005027C">
      <w:pPr>
        <w:spacing w:after="0" w:line="360" w:lineRule="auto"/>
        <w:jc w:val="both"/>
        <w:rPr>
          <w:rFonts w:ascii="Book Antiqua" w:hAnsi="Book Antiqua"/>
          <w:sz w:val="24"/>
          <w:szCs w:val="24"/>
        </w:rPr>
      </w:pPr>
      <w:bookmarkStart w:id="49" w:name="OLE_LINK185"/>
      <w:bookmarkStart w:id="50" w:name="OLE_LINK190"/>
      <w:bookmarkStart w:id="51" w:name="OLE_LINK32"/>
      <w:bookmarkStart w:id="52" w:name="OLE_LINK33"/>
      <w:bookmarkStart w:id="53" w:name="OLE_LINK340"/>
      <w:bookmarkStart w:id="54" w:name="OLE_LINK342"/>
      <w:bookmarkStart w:id="55" w:name="OLE_LINK469"/>
      <w:bookmarkStart w:id="56" w:name="OLE_LINK489"/>
      <w:r w:rsidRPr="00647623">
        <w:rPr>
          <w:rFonts w:ascii="Book Antiqua" w:hAnsi="Book Antiqua"/>
          <w:b/>
          <w:sz w:val="24"/>
        </w:rPr>
        <w:t>Correspondence to:</w:t>
      </w:r>
      <w:bookmarkEnd w:id="49"/>
      <w:bookmarkEnd w:id="50"/>
      <w:bookmarkEnd w:id="51"/>
      <w:bookmarkEnd w:id="52"/>
      <w:bookmarkEnd w:id="53"/>
      <w:bookmarkEnd w:id="54"/>
      <w:bookmarkEnd w:id="55"/>
      <w:bookmarkEnd w:id="56"/>
      <w:r w:rsidR="00706862" w:rsidRPr="00647623">
        <w:rPr>
          <w:rFonts w:ascii="Book Antiqua" w:hAnsi="Book Antiqua" w:hint="eastAsia"/>
          <w:b/>
          <w:sz w:val="24"/>
        </w:rPr>
        <w:t xml:space="preserve"> </w:t>
      </w:r>
      <w:proofErr w:type="spellStart"/>
      <w:r w:rsidR="0003318B" w:rsidRPr="00647623">
        <w:rPr>
          <w:rFonts w:ascii="Book Antiqua" w:hAnsi="Book Antiqua"/>
          <w:b/>
          <w:sz w:val="24"/>
          <w:szCs w:val="24"/>
        </w:rPr>
        <w:t>Rajkumar</w:t>
      </w:r>
      <w:proofErr w:type="spellEnd"/>
      <w:r w:rsidR="0003318B" w:rsidRPr="00647623">
        <w:rPr>
          <w:rFonts w:ascii="Book Antiqua" w:hAnsi="Book Antiqua"/>
          <w:b/>
          <w:sz w:val="24"/>
          <w:szCs w:val="24"/>
        </w:rPr>
        <w:t xml:space="preserve"> </w:t>
      </w:r>
      <w:proofErr w:type="spellStart"/>
      <w:r w:rsidR="0003318B" w:rsidRPr="00647623">
        <w:rPr>
          <w:rFonts w:ascii="Book Antiqua" w:hAnsi="Book Antiqua"/>
          <w:b/>
          <w:sz w:val="24"/>
          <w:szCs w:val="24"/>
        </w:rPr>
        <w:t>Chandran</w:t>
      </w:r>
      <w:proofErr w:type="spellEnd"/>
      <w:r w:rsidR="0003318B" w:rsidRPr="00647623">
        <w:rPr>
          <w:rFonts w:ascii="Book Antiqua" w:hAnsi="Book Antiqua"/>
          <w:sz w:val="24"/>
          <w:szCs w:val="24"/>
        </w:rPr>
        <w:t xml:space="preserve">, </w:t>
      </w:r>
      <w:r w:rsidR="0003318B" w:rsidRPr="00647623">
        <w:rPr>
          <w:rFonts w:ascii="Book Antiqua" w:hAnsi="Book Antiqua"/>
          <w:b/>
          <w:sz w:val="24"/>
          <w:szCs w:val="24"/>
        </w:rPr>
        <w:t>FRCA, MD</w:t>
      </w:r>
      <w:r w:rsidR="0003318B" w:rsidRPr="00647623">
        <w:rPr>
          <w:rFonts w:ascii="Book Antiqua" w:hAnsi="Book Antiqua"/>
          <w:sz w:val="24"/>
          <w:szCs w:val="24"/>
        </w:rPr>
        <w:t xml:space="preserve">, Consultant, Department of Anaesthesia </w:t>
      </w:r>
      <w:r w:rsidR="001F6E99" w:rsidRPr="00647623">
        <w:rPr>
          <w:rFonts w:ascii="Book Antiqua" w:hAnsi="Book Antiqua"/>
          <w:sz w:val="24"/>
          <w:szCs w:val="24"/>
        </w:rPr>
        <w:t>and</w:t>
      </w:r>
      <w:r w:rsidR="0003318B" w:rsidRPr="00647623">
        <w:rPr>
          <w:rFonts w:ascii="Book Antiqua" w:hAnsi="Book Antiqua"/>
          <w:sz w:val="24"/>
          <w:szCs w:val="24"/>
        </w:rPr>
        <w:t xml:space="preserve"> SIC</w:t>
      </w:r>
      <w:r w:rsidR="005B649C" w:rsidRPr="00647623">
        <w:rPr>
          <w:rFonts w:ascii="Book Antiqua" w:hAnsi="Book Antiqua"/>
          <w:sz w:val="24"/>
          <w:szCs w:val="24"/>
        </w:rPr>
        <w:t xml:space="preserve">U, </w:t>
      </w:r>
      <w:proofErr w:type="spellStart"/>
      <w:r w:rsidR="005B649C" w:rsidRPr="00647623">
        <w:rPr>
          <w:rFonts w:ascii="Book Antiqua" w:hAnsi="Book Antiqua"/>
          <w:sz w:val="24"/>
          <w:szCs w:val="24"/>
        </w:rPr>
        <w:t>Changi</w:t>
      </w:r>
      <w:proofErr w:type="spellEnd"/>
      <w:r w:rsidR="005B649C" w:rsidRPr="00647623">
        <w:rPr>
          <w:rFonts w:ascii="Book Antiqua" w:hAnsi="Book Antiqua"/>
          <w:sz w:val="24"/>
          <w:szCs w:val="24"/>
        </w:rPr>
        <w:t xml:space="preserve"> General Hospital, 2 </w:t>
      </w:r>
      <w:proofErr w:type="spellStart"/>
      <w:r w:rsidR="005B649C" w:rsidRPr="00647623">
        <w:rPr>
          <w:rFonts w:ascii="Book Antiqua" w:hAnsi="Book Antiqua"/>
          <w:sz w:val="24"/>
          <w:szCs w:val="24"/>
        </w:rPr>
        <w:t>Si</w:t>
      </w:r>
      <w:r w:rsidR="0003318B" w:rsidRPr="00647623">
        <w:rPr>
          <w:rFonts w:ascii="Book Antiqua" w:hAnsi="Book Antiqua"/>
          <w:sz w:val="24"/>
          <w:szCs w:val="24"/>
        </w:rPr>
        <w:t>mei</w:t>
      </w:r>
      <w:proofErr w:type="spellEnd"/>
      <w:r w:rsidR="0003318B" w:rsidRPr="00647623">
        <w:rPr>
          <w:rFonts w:ascii="Book Antiqua" w:hAnsi="Book Antiqua"/>
          <w:sz w:val="24"/>
          <w:szCs w:val="24"/>
        </w:rPr>
        <w:t xml:space="preserve"> Street 3, Singapore 529889</w:t>
      </w:r>
      <w:r w:rsidR="0005027C" w:rsidRPr="00647623">
        <w:rPr>
          <w:rFonts w:ascii="Book Antiqua" w:hAnsi="Book Antiqua" w:hint="eastAsia"/>
          <w:sz w:val="24"/>
          <w:szCs w:val="24"/>
          <w:lang w:eastAsia="zh-CN"/>
        </w:rPr>
        <w:t>,</w:t>
      </w:r>
      <w:r w:rsidR="0005027C" w:rsidRPr="00647623">
        <w:rPr>
          <w:rFonts w:ascii="Book Antiqua" w:hAnsi="Book Antiqua"/>
          <w:sz w:val="24"/>
          <w:szCs w:val="24"/>
        </w:rPr>
        <w:t xml:space="preserve"> Singapore</w:t>
      </w:r>
      <w:r w:rsidR="0005027C" w:rsidRPr="00647623">
        <w:rPr>
          <w:rFonts w:ascii="Book Antiqua" w:hAnsi="Book Antiqua" w:hint="eastAsia"/>
          <w:sz w:val="24"/>
          <w:szCs w:val="24"/>
          <w:lang w:eastAsia="zh-CN"/>
        </w:rPr>
        <w:t xml:space="preserve">. </w:t>
      </w:r>
      <w:hyperlink r:id="rId9" w:history="1">
        <w:r w:rsidR="0005027C" w:rsidRPr="00647623">
          <w:rPr>
            <w:rStyle w:val="a8"/>
            <w:rFonts w:ascii="Book Antiqua" w:hAnsi="Book Antiqua"/>
            <w:color w:val="auto"/>
            <w:sz w:val="24"/>
            <w:szCs w:val="24"/>
            <w:u w:val="none"/>
          </w:rPr>
          <w:t>chandran_rajkumar@cgh.com.sg</w:t>
        </w:r>
      </w:hyperlink>
      <w:r w:rsidR="0005027C" w:rsidRPr="00647623">
        <w:rPr>
          <w:rFonts w:ascii="Book Antiqua" w:hAnsi="Book Antiqua"/>
          <w:sz w:val="24"/>
          <w:szCs w:val="24"/>
        </w:rPr>
        <w:t xml:space="preserve"> </w:t>
      </w:r>
    </w:p>
    <w:p w14:paraId="7AED0D74" w14:textId="1B70653B" w:rsidR="0003318B" w:rsidRPr="00647623" w:rsidRDefault="0003318B" w:rsidP="00FF3060">
      <w:pPr>
        <w:spacing w:after="0" w:line="360" w:lineRule="auto"/>
        <w:jc w:val="both"/>
        <w:rPr>
          <w:rFonts w:ascii="Book Antiqua" w:hAnsi="Book Antiqua"/>
          <w:sz w:val="24"/>
          <w:szCs w:val="24"/>
        </w:rPr>
      </w:pPr>
      <w:r w:rsidRPr="00647623">
        <w:rPr>
          <w:rFonts w:ascii="Book Antiqua" w:hAnsi="Book Antiqua"/>
          <w:b/>
          <w:sz w:val="24"/>
          <w:szCs w:val="24"/>
        </w:rPr>
        <w:t>Telephone</w:t>
      </w:r>
      <w:r w:rsidRPr="00647623">
        <w:rPr>
          <w:rFonts w:ascii="Book Antiqua" w:hAnsi="Book Antiqua"/>
          <w:sz w:val="24"/>
          <w:szCs w:val="24"/>
        </w:rPr>
        <w:t>: +65</w:t>
      </w:r>
      <w:r w:rsidR="0005027C" w:rsidRPr="00647623">
        <w:rPr>
          <w:rFonts w:ascii="Book Antiqua" w:hAnsi="Book Antiqua" w:hint="eastAsia"/>
          <w:sz w:val="24"/>
          <w:szCs w:val="24"/>
          <w:lang w:eastAsia="zh-CN"/>
        </w:rPr>
        <w:t>-</w:t>
      </w:r>
      <w:r w:rsidRPr="00647623">
        <w:rPr>
          <w:rFonts w:ascii="Book Antiqua" w:hAnsi="Book Antiqua"/>
          <w:sz w:val="24"/>
          <w:szCs w:val="24"/>
        </w:rPr>
        <w:t>86062503</w:t>
      </w:r>
    </w:p>
    <w:p w14:paraId="0311EAB1" w14:textId="77777777" w:rsidR="0003318B" w:rsidRPr="00647623" w:rsidRDefault="0003318B" w:rsidP="00FF3060">
      <w:pPr>
        <w:spacing w:after="0" w:line="360" w:lineRule="auto"/>
        <w:jc w:val="both"/>
        <w:rPr>
          <w:rFonts w:ascii="Book Antiqua" w:hAnsi="Book Antiqua" w:cs="Calibri"/>
          <w:b/>
          <w:sz w:val="24"/>
          <w:szCs w:val="24"/>
        </w:rPr>
      </w:pPr>
    </w:p>
    <w:p w14:paraId="5AEF373E" w14:textId="13334B68" w:rsidR="0005027C" w:rsidRPr="00647623" w:rsidRDefault="0005027C" w:rsidP="0005027C">
      <w:pPr>
        <w:spacing w:line="360" w:lineRule="auto"/>
        <w:rPr>
          <w:rFonts w:ascii="Book Antiqua" w:hAnsi="Book Antiqua"/>
          <w:b/>
          <w:sz w:val="24"/>
          <w:lang w:eastAsia="zh-CN"/>
        </w:rPr>
      </w:pPr>
      <w:bookmarkStart w:id="57" w:name="OLE_LINK357"/>
      <w:bookmarkStart w:id="58" w:name="OLE_LINK358"/>
      <w:r w:rsidRPr="00647623">
        <w:rPr>
          <w:rFonts w:ascii="Book Antiqua" w:hAnsi="Book Antiqua"/>
          <w:b/>
          <w:sz w:val="24"/>
        </w:rPr>
        <w:t>Received:</w:t>
      </w:r>
      <w:bookmarkStart w:id="59" w:name="OLE_LINK59"/>
      <w:bookmarkStart w:id="60" w:name="OLE_LINK60"/>
      <w:bookmarkStart w:id="61" w:name="OLE_LINK12"/>
      <w:bookmarkStart w:id="62" w:name="OLE_LINK13"/>
      <w:bookmarkStart w:id="63" w:name="OLE_LINK81"/>
      <w:bookmarkStart w:id="64" w:name="OLE_LINK106"/>
      <w:r w:rsidRPr="00647623">
        <w:rPr>
          <w:rFonts w:ascii="Book Antiqua" w:hAnsi="Book Antiqua"/>
          <w:sz w:val="24"/>
          <w:szCs w:val="24"/>
        </w:rPr>
        <w:t xml:space="preserve"> February</w:t>
      </w:r>
      <w:bookmarkEnd w:id="59"/>
      <w:bookmarkEnd w:id="60"/>
      <w:bookmarkEnd w:id="61"/>
      <w:bookmarkEnd w:id="62"/>
      <w:bookmarkEnd w:id="63"/>
      <w:bookmarkEnd w:id="64"/>
      <w:r w:rsidRPr="00647623">
        <w:rPr>
          <w:rFonts w:ascii="Book Antiqua" w:hAnsi="Book Antiqua" w:hint="eastAsia"/>
          <w:sz w:val="24"/>
          <w:szCs w:val="24"/>
          <w:lang w:eastAsia="zh-CN"/>
        </w:rPr>
        <w:t xml:space="preserve"> 9, 2014</w:t>
      </w:r>
      <w:r w:rsidR="00706862" w:rsidRPr="00647623">
        <w:rPr>
          <w:rFonts w:ascii="Book Antiqua" w:hAnsi="Book Antiqua" w:hint="eastAsia"/>
          <w:sz w:val="24"/>
          <w:szCs w:val="24"/>
          <w:lang w:eastAsia="zh-CN"/>
        </w:rPr>
        <w:t xml:space="preserve"> </w:t>
      </w:r>
      <w:r w:rsidRPr="00647623">
        <w:rPr>
          <w:rFonts w:ascii="Book Antiqua" w:hAnsi="Book Antiqua"/>
          <w:b/>
          <w:sz w:val="24"/>
        </w:rPr>
        <w:t xml:space="preserve">Revised: </w:t>
      </w:r>
      <w:bookmarkStart w:id="65" w:name="OLE_LINK15"/>
      <w:bookmarkStart w:id="66" w:name="OLE_LINK16"/>
      <w:bookmarkStart w:id="67" w:name="OLE_LINK17"/>
      <w:bookmarkStart w:id="68" w:name="OLE_LINK155"/>
      <w:bookmarkStart w:id="69" w:name="OLE_LINK105"/>
      <w:bookmarkStart w:id="70" w:name="OLE_LINK114"/>
      <w:bookmarkStart w:id="71" w:name="OLE_LINK27"/>
      <w:bookmarkStart w:id="72" w:name="OLE_LINK300"/>
      <w:bookmarkStart w:id="73" w:name="OLE_LINK307"/>
      <w:bookmarkStart w:id="74" w:name="OLE_LINK243"/>
      <w:r w:rsidRPr="00647623">
        <w:rPr>
          <w:rFonts w:ascii="Book Antiqua" w:hAnsi="Book Antiqua"/>
          <w:sz w:val="24"/>
          <w:szCs w:val="24"/>
        </w:rPr>
        <w:t>April</w:t>
      </w:r>
      <w:bookmarkEnd w:id="65"/>
      <w:bookmarkEnd w:id="66"/>
      <w:bookmarkEnd w:id="67"/>
      <w:bookmarkEnd w:id="68"/>
      <w:bookmarkEnd w:id="69"/>
      <w:bookmarkEnd w:id="70"/>
      <w:bookmarkEnd w:id="71"/>
      <w:bookmarkEnd w:id="72"/>
      <w:bookmarkEnd w:id="73"/>
      <w:bookmarkEnd w:id="74"/>
      <w:r w:rsidRPr="00647623">
        <w:rPr>
          <w:rFonts w:ascii="Book Antiqua" w:hAnsi="Book Antiqua" w:hint="eastAsia"/>
          <w:sz w:val="24"/>
          <w:szCs w:val="24"/>
          <w:lang w:eastAsia="zh-CN"/>
        </w:rPr>
        <w:t xml:space="preserve"> 14, 2014</w:t>
      </w:r>
    </w:p>
    <w:p w14:paraId="4C8314FE" w14:textId="77777777" w:rsidR="00E33EEF" w:rsidRDefault="0005027C" w:rsidP="00E33EEF">
      <w:pPr>
        <w:rPr>
          <w:rFonts w:ascii="Book Antiqua" w:hAnsi="Book Antiqua"/>
          <w:color w:val="000000"/>
          <w:sz w:val="24"/>
        </w:rPr>
      </w:pPr>
      <w:r w:rsidRPr="00647623">
        <w:rPr>
          <w:rFonts w:ascii="Book Antiqua" w:hAnsi="Book Antiqua"/>
          <w:b/>
          <w:sz w:val="24"/>
        </w:rPr>
        <w:t xml:space="preserve">Accepted: </w:t>
      </w:r>
      <w:bookmarkStart w:id="75" w:name="OLE_LINK1"/>
      <w:bookmarkStart w:id="76" w:name="OLE_LINK2"/>
      <w:bookmarkStart w:id="77" w:name="OLE_LINK3"/>
      <w:bookmarkStart w:id="78" w:name="OLE_LINK4"/>
      <w:bookmarkStart w:id="79" w:name="OLE_LINK5"/>
      <w:bookmarkStart w:id="80" w:name="OLE_LINK6"/>
      <w:bookmarkStart w:id="81" w:name="OLE_LINK7"/>
      <w:bookmarkStart w:id="82" w:name="OLE_LINK9"/>
      <w:bookmarkStart w:id="83" w:name="OLE_LINK10"/>
      <w:bookmarkStart w:id="84" w:name="OLE_LINK14"/>
      <w:bookmarkStart w:id="85" w:name="OLE_LINK18"/>
      <w:bookmarkStart w:id="86" w:name="OLE_LINK19"/>
      <w:bookmarkStart w:id="87" w:name="OLE_LINK22"/>
      <w:bookmarkStart w:id="88" w:name="OLE_LINK24"/>
      <w:bookmarkStart w:id="89" w:name="OLE_LINK25"/>
      <w:bookmarkStart w:id="90" w:name="OLE_LINK26"/>
      <w:bookmarkStart w:id="91" w:name="OLE_LINK28"/>
      <w:bookmarkStart w:id="92" w:name="OLE_LINK29"/>
      <w:bookmarkStart w:id="93" w:name="OLE_LINK30"/>
      <w:bookmarkStart w:id="94" w:name="OLE_LINK34"/>
      <w:bookmarkStart w:id="95" w:name="OLE_LINK38"/>
      <w:bookmarkStart w:id="96" w:name="OLE_LINK41"/>
      <w:bookmarkStart w:id="97" w:name="OLE_LINK42"/>
      <w:bookmarkStart w:id="98" w:name="OLE_LINK44"/>
      <w:bookmarkStart w:id="99" w:name="OLE_LINK45"/>
      <w:bookmarkStart w:id="100" w:name="OLE_LINK46"/>
      <w:bookmarkStart w:id="101" w:name="OLE_LINK47"/>
      <w:bookmarkStart w:id="102" w:name="OLE_LINK52"/>
      <w:bookmarkStart w:id="103" w:name="OLE_LINK43"/>
      <w:bookmarkStart w:id="104" w:name="OLE_LINK57"/>
      <w:bookmarkStart w:id="105" w:name="OLE_LINK58"/>
      <w:bookmarkStart w:id="106" w:name="OLE_LINK8"/>
      <w:bookmarkStart w:id="107" w:name="OLE_LINK62"/>
      <w:bookmarkStart w:id="108" w:name="OLE_LINK66"/>
      <w:r w:rsidR="00E33EEF">
        <w:rPr>
          <w:rFonts w:ascii="Book Antiqua" w:hAnsi="Book Antiqua"/>
          <w:color w:val="000000"/>
          <w:sz w:val="24"/>
        </w:rPr>
        <w:t>July 17, 2014</w:t>
      </w:r>
    </w:p>
    <w:p w14:paraId="2627279B" w14:textId="77777777" w:rsidR="0005027C" w:rsidRPr="00647623" w:rsidRDefault="0005027C" w:rsidP="0005027C">
      <w:pPr>
        <w:spacing w:line="360" w:lineRule="auto"/>
        <w:rPr>
          <w:rFonts w:ascii="Book Antiqua" w:hAnsi="Book Antiqua"/>
          <w:b/>
          <w:sz w:val="24"/>
        </w:rPr>
      </w:pPr>
      <w:bookmarkStart w:id="109" w:name="_GoBack"/>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4727363B" w14:textId="77777777" w:rsidR="0005027C" w:rsidRPr="00647623" w:rsidRDefault="0005027C" w:rsidP="0005027C">
      <w:pPr>
        <w:spacing w:line="360" w:lineRule="auto"/>
        <w:rPr>
          <w:rFonts w:ascii="Book Antiqua" w:hAnsi="Book Antiqua"/>
          <w:sz w:val="24"/>
        </w:rPr>
      </w:pPr>
      <w:r w:rsidRPr="00647623">
        <w:rPr>
          <w:rFonts w:ascii="Book Antiqua" w:hAnsi="Book Antiqua"/>
          <w:b/>
          <w:sz w:val="24"/>
        </w:rPr>
        <w:t xml:space="preserve">Published online: </w:t>
      </w:r>
    </w:p>
    <w:bookmarkEnd w:id="57"/>
    <w:bookmarkEnd w:id="58"/>
    <w:p w14:paraId="5E4E49B4" w14:textId="77777777" w:rsidR="0003318B" w:rsidRPr="00647623" w:rsidRDefault="0003318B" w:rsidP="00FF3060">
      <w:pPr>
        <w:spacing w:after="0" w:line="360" w:lineRule="auto"/>
        <w:jc w:val="both"/>
        <w:rPr>
          <w:rFonts w:ascii="Book Antiqua" w:hAnsi="Book Antiqua" w:cs="Calibri"/>
          <w:b/>
          <w:sz w:val="24"/>
          <w:szCs w:val="24"/>
        </w:rPr>
      </w:pPr>
      <w:r w:rsidRPr="00647623">
        <w:rPr>
          <w:rFonts w:ascii="Book Antiqua" w:hAnsi="Book Antiqua" w:cs="Calibri"/>
          <w:b/>
          <w:sz w:val="24"/>
          <w:szCs w:val="24"/>
        </w:rPr>
        <w:br w:type="page"/>
      </w:r>
    </w:p>
    <w:p w14:paraId="64F9A32A" w14:textId="77777777" w:rsidR="00CF1EEF" w:rsidRPr="00647623" w:rsidRDefault="00CF1EEF" w:rsidP="00FF3060">
      <w:pPr>
        <w:spacing w:after="0" w:line="360" w:lineRule="auto"/>
        <w:jc w:val="both"/>
        <w:rPr>
          <w:rFonts w:ascii="Book Antiqua" w:hAnsi="Book Antiqua" w:cs="Calibri"/>
          <w:b/>
          <w:sz w:val="24"/>
          <w:szCs w:val="24"/>
        </w:rPr>
      </w:pPr>
    </w:p>
    <w:p w14:paraId="68621A5B" w14:textId="77777777" w:rsidR="0003318B" w:rsidRPr="00647623" w:rsidRDefault="0003318B" w:rsidP="00FF3060">
      <w:pPr>
        <w:spacing w:after="0" w:line="360" w:lineRule="auto"/>
        <w:jc w:val="both"/>
        <w:rPr>
          <w:rFonts w:ascii="Book Antiqua" w:hAnsi="Book Antiqua" w:cs="Calibri"/>
          <w:b/>
          <w:sz w:val="24"/>
          <w:szCs w:val="24"/>
        </w:rPr>
      </w:pPr>
      <w:r w:rsidRPr="00647623">
        <w:rPr>
          <w:rFonts w:ascii="Book Antiqua" w:hAnsi="Book Antiqua" w:cs="Calibri"/>
          <w:b/>
          <w:sz w:val="24"/>
          <w:szCs w:val="24"/>
        </w:rPr>
        <w:t>Abstract:</w:t>
      </w:r>
    </w:p>
    <w:p w14:paraId="7866CB63" w14:textId="478EBAFD" w:rsidR="00FA0C60" w:rsidRPr="00647623" w:rsidRDefault="00FA0C60" w:rsidP="00FF3060">
      <w:pPr>
        <w:spacing w:after="0" w:line="360" w:lineRule="auto"/>
        <w:jc w:val="both"/>
        <w:rPr>
          <w:rFonts w:ascii="Book Antiqua" w:hAnsi="Book Antiqua" w:cs="Calibri"/>
          <w:sz w:val="24"/>
          <w:szCs w:val="24"/>
        </w:rPr>
      </w:pPr>
      <w:r w:rsidRPr="00647623">
        <w:rPr>
          <w:rFonts w:ascii="Book Antiqua" w:hAnsi="Book Antiqua" w:cs="Calibri"/>
          <w:sz w:val="24"/>
          <w:szCs w:val="24"/>
        </w:rPr>
        <w:t xml:space="preserve">This paper discusses some of the key aspects </w:t>
      </w:r>
      <w:r w:rsidR="00D4527E" w:rsidRPr="00647623">
        <w:rPr>
          <w:rFonts w:ascii="Book Antiqua" w:hAnsi="Book Antiqua" w:cs="Calibri"/>
          <w:sz w:val="24"/>
          <w:szCs w:val="24"/>
        </w:rPr>
        <w:t>of human</w:t>
      </w:r>
      <w:r w:rsidRPr="00647623">
        <w:rPr>
          <w:rFonts w:ascii="Book Antiqua" w:hAnsi="Book Antiqua" w:cs="Calibri"/>
          <w:sz w:val="24"/>
          <w:szCs w:val="24"/>
        </w:rPr>
        <w:t xml:space="preserve"> factors in anaesthesia</w:t>
      </w:r>
      <w:r w:rsidR="00706862" w:rsidRPr="00647623">
        <w:rPr>
          <w:rFonts w:ascii="Book Antiqua" w:hAnsi="Book Antiqua" w:cs="Calibri"/>
          <w:sz w:val="24"/>
          <w:szCs w:val="24"/>
        </w:rPr>
        <w:t xml:space="preserve"> </w:t>
      </w:r>
      <w:r w:rsidRPr="00647623">
        <w:rPr>
          <w:rFonts w:ascii="Book Antiqua" w:hAnsi="Book Antiqua" w:cs="Calibri"/>
          <w:sz w:val="24"/>
          <w:szCs w:val="24"/>
        </w:rPr>
        <w:t xml:space="preserve">for the improvement </w:t>
      </w:r>
      <w:r w:rsidR="00D4527E" w:rsidRPr="00647623">
        <w:rPr>
          <w:rFonts w:ascii="Book Antiqua" w:hAnsi="Book Antiqua" w:cs="Calibri"/>
          <w:sz w:val="24"/>
          <w:szCs w:val="24"/>
        </w:rPr>
        <w:t>of patient</w:t>
      </w:r>
      <w:r w:rsidRPr="00647623">
        <w:rPr>
          <w:rFonts w:ascii="Book Antiqua" w:hAnsi="Book Antiqua" w:cs="Calibri"/>
          <w:sz w:val="24"/>
          <w:szCs w:val="24"/>
        </w:rPr>
        <w:t xml:space="preserve"> safety. Medical errors have emerged as a serious issue in healthcare delivery. There has been new interest in human factors as a means of reducing these errors.</w:t>
      </w:r>
      <w:r w:rsidR="000E0BB2" w:rsidRPr="00647623">
        <w:rPr>
          <w:rFonts w:ascii="Book Antiqua" w:hAnsi="Book Antiqua" w:cs="Calibri"/>
          <w:sz w:val="24"/>
          <w:szCs w:val="24"/>
        </w:rPr>
        <w:t xml:space="preserve"> </w:t>
      </w:r>
      <w:r w:rsidRPr="00647623">
        <w:rPr>
          <w:rFonts w:ascii="Book Antiqua" w:hAnsi="Book Antiqua" w:cs="Calibri"/>
          <w:sz w:val="24"/>
          <w:szCs w:val="24"/>
        </w:rPr>
        <w:t>Human factors are important contributors to critical incidents and crises in anaesthesia. It has been shown that the prevalence of human factors in anaesthesia can be as high as 83%. Cognitive thinking process and biases involved are important in understanding human factors. Errors of cognition linked with human factors lead to anaesthetic errors and crisis.</w:t>
      </w:r>
      <w:r w:rsidR="000E0BB2" w:rsidRPr="00647623">
        <w:rPr>
          <w:rFonts w:ascii="Book Antiqua" w:hAnsi="Book Antiqua" w:cs="Calibri"/>
          <w:sz w:val="24"/>
          <w:szCs w:val="24"/>
        </w:rPr>
        <w:t xml:space="preserve"> </w:t>
      </w:r>
      <w:r w:rsidR="00362CAF" w:rsidRPr="00647623">
        <w:rPr>
          <w:rFonts w:ascii="Book Antiqua" w:hAnsi="Book Antiqua" w:cs="Calibri"/>
          <w:sz w:val="24"/>
          <w:szCs w:val="24"/>
        </w:rPr>
        <w:t>Multiple errors in</w:t>
      </w:r>
      <w:r w:rsidR="000E0BB2" w:rsidRPr="00647623">
        <w:rPr>
          <w:rFonts w:ascii="Book Antiqua" w:hAnsi="Book Antiqua" w:cs="Calibri"/>
          <w:sz w:val="24"/>
          <w:szCs w:val="24"/>
        </w:rPr>
        <w:t xml:space="preserve"> the cognitive thinking process, known as </w:t>
      </w:r>
      <w:r w:rsidR="00CA5130" w:rsidRPr="00647623">
        <w:rPr>
          <w:rFonts w:ascii="Book Antiqua" w:hAnsi="Book Antiqua" w:cs="Calibri"/>
          <w:sz w:val="24"/>
          <w:szCs w:val="24"/>
          <w:lang w:eastAsia="zh-CN"/>
        </w:rPr>
        <w:t>“</w:t>
      </w:r>
      <w:r w:rsidR="00362CAF" w:rsidRPr="00647623">
        <w:rPr>
          <w:rFonts w:ascii="Book Antiqua" w:hAnsi="Book Antiqua" w:cs="Calibri"/>
          <w:sz w:val="24"/>
          <w:szCs w:val="24"/>
        </w:rPr>
        <w:t>Cognitive d</w:t>
      </w:r>
      <w:r w:rsidR="000E0BB2" w:rsidRPr="00647623">
        <w:rPr>
          <w:rFonts w:ascii="Book Antiqua" w:hAnsi="Book Antiqua" w:cs="Calibri"/>
          <w:sz w:val="24"/>
          <w:szCs w:val="24"/>
        </w:rPr>
        <w:t xml:space="preserve">ispositions to </w:t>
      </w:r>
      <w:r w:rsidR="00362CAF" w:rsidRPr="00647623">
        <w:rPr>
          <w:rFonts w:ascii="Book Antiqua" w:hAnsi="Book Antiqua" w:cs="Calibri"/>
          <w:sz w:val="24"/>
          <w:szCs w:val="24"/>
        </w:rPr>
        <w:t>respond</w:t>
      </w:r>
      <w:r w:rsidR="00CA5130" w:rsidRPr="00647623">
        <w:rPr>
          <w:rFonts w:ascii="Book Antiqua" w:hAnsi="Book Antiqua" w:cs="Calibri"/>
          <w:sz w:val="24"/>
          <w:szCs w:val="24"/>
          <w:lang w:eastAsia="zh-CN"/>
        </w:rPr>
        <w:t>”</w:t>
      </w:r>
      <w:r w:rsidR="000E0BB2" w:rsidRPr="00647623">
        <w:rPr>
          <w:rFonts w:ascii="Book Antiqua" w:hAnsi="Book Antiqua" w:cs="Calibri"/>
          <w:sz w:val="24"/>
          <w:szCs w:val="24"/>
        </w:rPr>
        <w:t xml:space="preserve"> have been identified leading to</w:t>
      </w:r>
      <w:r w:rsidR="00706862" w:rsidRPr="00647623">
        <w:rPr>
          <w:rFonts w:ascii="Book Antiqua" w:hAnsi="Book Antiqua" w:cs="Calibri"/>
          <w:sz w:val="24"/>
          <w:szCs w:val="24"/>
        </w:rPr>
        <w:t xml:space="preserve"> </w:t>
      </w:r>
      <w:r w:rsidR="000E0BB2" w:rsidRPr="00647623">
        <w:rPr>
          <w:rFonts w:ascii="Book Antiqua" w:hAnsi="Book Antiqua" w:cs="Calibri"/>
          <w:sz w:val="24"/>
          <w:szCs w:val="24"/>
        </w:rPr>
        <w:t>errors</w:t>
      </w:r>
      <w:r w:rsidR="00DC59B7" w:rsidRPr="00647623">
        <w:rPr>
          <w:rFonts w:ascii="Book Antiqua" w:hAnsi="Book Antiqua" w:cs="Calibri"/>
          <w:sz w:val="24"/>
          <w:szCs w:val="24"/>
        </w:rPr>
        <w:t>.</w:t>
      </w:r>
      <w:r w:rsidR="00706862" w:rsidRPr="00647623">
        <w:rPr>
          <w:rFonts w:ascii="Book Antiqua" w:hAnsi="Book Antiqua" w:cs="Calibri"/>
          <w:sz w:val="24"/>
          <w:szCs w:val="24"/>
        </w:rPr>
        <w:t xml:space="preserve"> </w:t>
      </w:r>
      <w:r w:rsidR="00DC59B7" w:rsidRPr="00647623">
        <w:rPr>
          <w:rFonts w:ascii="Book Antiqua" w:hAnsi="Book Antiqua" w:cs="Calibri"/>
          <w:sz w:val="24"/>
          <w:szCs w:val="24"/>
        </w:rPr>
        <w:t xml:space="preserve">These errors classified into latent </w:t>
      </w:r>
      <w:r w:rsidR="00D4527E" w:rsidRPr="00647623">
        <w:rPr>
          <w:rFonts w:ascii="Book Antiqua" w:hAnsi="Book Antiqua" w:cs="Calibri"/>
          <w:sz w:val="24"/>
          <w:szCs w:val="24"/>
        </w:rPr>
        <w:t>or active</w:t>
      </w:r>
      <w:r w:rsidR="00706862" w:rsidRPr="00647623">
        <w:rPr>
          <w:rFonts w:ascii="Book Antiqua" w:hAnsi="Book Antiqua" w:cs="Calibri"/>
          <w:sz w:val="24"/>
          <w:szCs w:val="24"/>
        </w:rPr>
        <w:t xml:space="preserve"> </w:t>
      </w:r>
      <w:r w:rsidR="00A30E00" w:rsidRPr="00647623">
        <w:rPr>
          <w:rFonts w:ascii="Book Antiqua" w:hAnsi="Book Antiqua" w:cs="Calibri"/>
          <w:sz w:val="24"/>
          <w:szCs w:val="24"/>
        </w:rPr>
        <w:t>can be easily identified in the clinical vignettes of serious medical errors.</w:t>
      </w:r>
      <w:r w:rsidR="00706862" w:rsidRPr="00647623">
        <w:rPr>
          <w:rFonts w:ascii="Book Antiqua" w:hAnsi="Book Antiqua" w:cs="Calibri"/>
          <w:sz w:val="24"/>
          <w:szCs w:val="24"/>
        </w:rPr>
        <w:t xml:space="preserve"> </w:t>
      </w:r>
      <w:r w:rsidRPr="00647623">
        <w:rPr>
          <w:rFonts w:ascii="Book Antiqua" w:hAnsi="Book Antiqua" w:cs="Calibri"/>
          <w:sz w:val="24"/>
          <w:szCs w:val="24"/>
        </w:rPr>
        <w:t>Application of the knowledge on human factors and use of cognitive de-biasing strategies can avoid</w:t>
      </w:r>
      <w:r w:rsidR="00706862" w:rsidRPr="00647623">
        <w:rPr>
          <w:rFonts w:ascii="Book Antiqua" w:hAnsi="Book Antiqua" w:cs="Calibri"/>
          <w:sz w:val="24"/>
          <w:szCs w:val="24"/>
        </w:rPr>
        <w:t xml:space="preserve"> </w:t>
      </w:r>
      <w:r w:rsidRPr="00647623">
        <w:rPr>
          <w:rFonts w:ascii="Book Antiqua" w:hAnsi="Book Antiqua" w:cs="Calibri"/>
          <w:sz w:val="24"/>
          <w:szCs w:val="24"/>
        </w:rPr>
        <w:t>human errors.</w:t>
      </w:r>
      <w:r w:rsidR="00DE378F" w:rsidRPr="00647623">
        <w:rPr>
          <w:rFonts w:ascii="Book Antiqua" w:hAnsi="Book Antiqua" w:cs="Calibri"/>
          <w:sz w:val="24"/>
          <w:szCs w:val="24"/>
        </w:rPr>
        <w:t xml:space="preserve"> These strategies could involve use of checklists</w:t>
      </w:r>
      <w:r w:rsidR="004335E8" w:rsidRPr="00647623">
        <w:rPr>
          <w:rFonts w:ascii="Book Antiqua" w:hAnsi="Book Antiqua" w:cs="Calibri"/>
          <w:sz w:val="24"/>
          <w:szCs w:val="24"/>
        </w:rPr>
        <w:t>, strategies</w:t>
      </w:r>
      <w:r w:rsidR="00DE378F" w:rsidRPr="00647623">
        <w:rPr>
          <w:rFonts w:ascii="Book Antiqua" w:hAnsi="Book Antiqua" w:cs="Calibri"/>
          <w:sz w:val="24"/>
          <w:szCs w:val="24"/>
        </w:rPr>
        <w:t xml:space="preserve"> to cope with stress and fatigue and the use </w:t>
      </w:r>
      <w:r w:rsidR="004335E8" w:rsidRPr="00647623">
        <w:rPr>
          <w:rFonts w:ascii="Book Antiqua" w:hAnsi="Book Antiqua" w:cs="Calibri"/>
          <w:sz w:val="24"/>
          <w:szCs w:val="24"/>
        </w:rPr>
        <w:t>of standard operating procedures.</w:t>
      </w:r>
      <w:r w:rsidRPr="00647623">
        <w:rPr>
          <w:rFonts w:ascii="Book Antiqua" w:hAnsi="Book Antiqua" w:cs="Calibri"/>
          <w:sz w:val="24"/>
          <w:szCs w:val="24"/>
        </w:rPr>
        <w:t xml:space="preserve"> A safety culture and health care model designed to promote patient safety can </w:t>
      </w:r>
      <w:proofErr w:type="spellStart"/>
      <w:r w:rsidRPr="00647623">
        <w:rPr>
          <w:rFonts w:ascii="Book Antiqua" w:hAnsi="Book Antiqua" w:cs="Calibri"/>
          <w:sz w:val="24"/>
          <w:szCs w:val="24"/>
        </w:rPr>
        <w:t>compliment</w:t>
      </w:r>
      <w:proofErr w:type="spellEnd"/>
      <w:r w:rsidRPr="00647623">
        <w:rPr>
          <w:rFonts w:ascii="Book Antiqua" w:hAnsi="Book Antiqua" w:cs="Calibri"/>
          <w:sz w:val="24"/>
          <w:szCs w:val="24"/>
        </w:rPr>
        <w:t xml:space="preserve"> this further</w:t>
      </w:r>
      <w:r w:rsidR="005F6F16" w:rsidRPr="00647623">
        <w:rPr>
          <w:rFonts w:ascii="Book Antiqua" w:hAnsi="Book Antiqua" w:cs="Calibri"/>
          <w:sz w:val="24"/>
          <w:szCs w:val="24"/>
        </w:rPr>
        <w:t>.</w:t>
      </w:r>
      <w:r w:rsidR="00706862" w:rsidRPr="00647623">
        <w:rPr>
          <w:rFonts w:ascii="Book Antiqua" w:hAnsi="Book Antiqua" w:cs="Calibri"/>
          <w:sz w:val="24"/>
          <w:szCs w:val="24"/>
        </w:rPr>
        <w:t xml:space="preserve"> </w:t>
      </w:r>
      <w:r w:rsidR="005F6F16" w:rsidRPr="00647623">
        <w:rPr>
          <w:rFonts w:ascii="Book Antiqua" w:hAnsi="Book Antiqua" w:cs="Calibri"/>
          <w:sz w:val="24"/>
          <w:szCs w:val="24"/>
        </w:rPr>
        <w:t>Incorporation of these strategies stren</w:t>
      </w:r>
      <w:r w:rsidR="00A8286C" w:rsidRPr="00647623">
        <w:rPr>
          <w:rFonts w:ascii="Book Antiqua" w:hAnsi="Book Antiqua" w:cs="Calibri"/>
          <w:sz w:val="24"/>
          <w:szCs w:val="24"/>
        </w:rPr>
        <w:t xml:space="preserve">gthens the defence layers against the </w:t>
      </w:r>
      <w:r w:rsidR="00313744" w:rsidRPr="00647623">
        <w:rPr>
          <w:rFonts w:ascii="Book Antiqua" w:hAnsi="Book Antiqua" w:cs="Calibri"/>
          <w:sz w:val="24"/>
          <w:szCs w:val="24"/>
          <w:lang w:eastAsia="zh-CN"/>
        </w:rPr>
        <w:t>“</w:t>
      </w:r>
      <w:r w:rsidR="00A8286C" w:rsidRPr="00647623">
        <w:rPr>
          <w:rFonts w:ascii="Book Antiqua" w:hAnsi="Book Antiqua" w:cs="Calibri"/>
          <w:sz w:val="24"/>
          <w:szCs w:val="24"/>
        </w:rPr>
        <w:t>Swiss Cheese</w:t>
      </w:r>
      <w:r w:rsidR="00313744" w:rsidRPr="00647623">
        <w:rPr>
          <w:rFonts w:ascii="Book Antiqua" w:hAnsi="Book Antiqua" w:cs="Calibri"/>
          <w:sz w:val="24"/>
          <w:szCs w:val="24"/>
          <w:lang w:eastAsia="zh-CN"/>
        </w:rPr>
        <w:t>”</w:t>
      </w:r>
      <w:r w:rsidR="00A8286C" w:rsidRPr="00647623">
        <w:rPr>
          <w:rFonts w:ascii="Book Antiqua" w:hAnsi="Book Antiqua" w:cs="Calibri"/>
          <w:sz w:val="24"/>
          <w:szCs w:val="24"/>
        </w:rPr>
        <w:t xml:space="preserve"> </w:t>
      </w:r>
      <w:r w:rsidR="007A098C" w:rsidRPr="00647623">
        <w:rPr>
          <w:rFonts w:ascii="Book Antiqua" w:hAnsi="Book Antiqua" w:cs="Calibri"/>
          <w:sz w:val="24"/>
          <w:szCs w:val="24"/>
        </w:rPr>
        <w:t>models, which</w:t>
      </w:r>
      <w:r w:rsidR="00A8286C" w:rsidRPr="00647623">
        <w:rPr>
          <w:rFonts w:ascii="Book Antiqua" w:hAnsi="Book Antiqua" w:cs="Calibri"/>
          <w:sz w:val="24"/>
          <w:szCs w:val="24"/>
        </w:rPr>
        <w:t xml:space="preserve"> exist in the health care industry.</w:t>
      </w:r>
    </w:p>
    <w:p w14:paraId="11660C2D" w14:textId="23B7A8FC" w:rsidR="00BF4FC8" w:rsidRPr="00647623" w:rsidRDefault="00BF4FC8" w:rsidP="00FF3060">
      <w:pPr>
        <w:spacing w:after="0" w:line="360" w:lineRule="auto"/>
        <w:jc w:val="both"/>
        <w:rPr>
          <w:rFonts w:ascii="Book Antiqua" w:hAnsi="Book Antiqua" w:cs="Calibri"/>
          <w:b/>
          <w:sz w:val="24"/>
          <w:szCs w:val="24"/>
          <w:lang w:eastAsia="zh-CN"/>
        </w:rPr>
      </w:pPr>
    </w:p>
    <w:p w14:paraId="4032822F" w14:textId="77777777" w:rsidR="00313744" w:rsidRPr="00647623" w:rsidRDefault="00313744" w:rsidP="00313744">
      <w:pPr>
        <w:spacing w:line="360" w:lineRule="auto"/>
        <w:rPr>
          <w:rFonts w:ascii="Book Antiqua" w:hAnsi="Book Antiqua" w:cs="宋体"/>
          <w:sz w:val="24"/>
        </w:rPr>
      </w:pPr>
      <w:bookmarkStart w:id="110" w:name="OLE_LINK475"/>
      <w:r w:rsidRPr="00647623">
        <w:rPr>
          <w:rFonts w:ascii="Book Antiqua" w:hAnsi="Book Antiqua"/>
          <w:sz w:val="24"/>
        </w:rPr>
        <w:t>©</w:t>
      </w:r>
      <w:r w:rsidRPr="00647623">
        <w:rPr>
          <w:rFonts w:ascii="Book Antiqua" w:hAnsi="Book Antiqua" w:hint="eastAsia"/>
          <w:sz w:val="24"/>
        </w:rPr>
        <w:t xml:space="preserve"> </w:t>
      </w:r>
      <w:r w:rsidRPr="00647623">
        <w:rPr>
          <w:rFonts w:ascii="Book Antiqua" w:hAnsi="Book Antiqua" w:cs="宋体"/>
          <w:sz w:val="24"/>
        </w:rPr>
        <w:t>2014</w:t>
      </w:r>
      <w:r w:rsidRPr="00647623">
        <w:rPr>
          <w:rFonts w:ascii="Book Antiqua" w:hAnsi="Book Antiqua" w:cs="宋体" w:hint="eastAsia"/>
          <w:sz w:val="24"/>
        </w:rPr>
        <w:t xml:space="preserve"> </w:t>
      </w:r>
      <w:proofErr w:type="spellStart"/>
      <w:r w:rsidRPr="00647623">
        <w:rPr>
          <w:rFonts w:ascii="Book Antiqua" w:hAnsi="Book Antiqua" w:cs="宋体"/>
          <w:sz w:val="24"/>
        </w:rPr>
        <w:t>Baishideng</w:t>
      </w:r>
      <w:proofErr w:type="spellEnd"/>
      <w:r w:rsidRPr="00647623">
        <w:rPr>
          <w:rFonts w:ascii="Book Antiqua" w:hAnsi="Book Antiqua" w:cs="宋体" w:hint="eastAsia"/>
          <w:sz w:val="24"/>
        </w:rPr>
        <w:t xml:space="preserve"> </w:t>
      </w:r>
      <w:r w:rsidRPr="00647623">
        <w:rPr>
          <w:rFonts w:ascii="Book Antiqua" w:hAnsi="Book Antiqua" w:cs="宋体"/>
          <w:sz w:val="24"/>
        </w:rPr>
        <w:t>Publishing</w:t>
      </w:r>
      <w:r w:rsidRPr="00647623">
        <w:rPr>
          <w:rFonts w:ascii="Book Antiqua" w:hAnsi="Book Antiqua" w:cs="宋体" w:hint="eastAsia"/>
          <w:sz w:val="24"/>
        </w:rPr>
        <w:t xml:space="preserve"> </w:t>
      </w:r>
      <w:r w:rsidRPr="00647623">
        <w:rPr>
          <w:rFonts w:ascii="Book Antiqua" w:hAnsi="Book Antiqua" w:cs="宋体"/>
          <w:sz w:val="24"/>
        </w:rPr>
        <w:t>Group</w:t>
      </w:r>
      <w:r w:rsidRPr="00647623">
        <w:rPr>
          <w:rFonts w:ascii="Book Antiqua" w:hAnsi="Book Antiqua" w:cs="宋体" w:hint="eastAsia"/>
          <w:sz w:val="24"/>
        </w:rPr>
        <w:t xml:space="preserve"> </w:t>
      </w:r>
      <w:r w:rsidRPr="00647623">
        <w:rPr>
          <w:rFonts w:ascii="Book Antiqua" w:hAnsi="Book Antiqua" w:cs="宋体"/>
          <w:sz w:val="24"/>
        </w:rPr>
        <w:t>Inc.</w:t>
      </w:r>
      <w:r w:rsidRPr="00647623">
        <w:rPr>
          <w:rFonts w:ascii="Book Antiqua" w:hAnsi="Book Antiqua" w:cs="宋体" w:hint="eastAsia"/>
          <w:sz w:val="24"/>
        </w:rPr>
        <w:t xml:space="preserve"> </w:t>
      </w:r>
      <w:r w:rsidRPr="00647623">
        <w:rPr>
          <w:rFonts w:ascii="Book Antiqua" w:hAnsi="Book Antiqua" w:cs="宋体"/>
          <w:sz w:val="24"/>
        </w:rPr>
        <w:t>All</w:t>
      </w:r>
      <w:r w:rsidRPr="00647623">
        <w:rPr>
          <w:rFonts w:ascii="Book Antiqua" w:hAnsi="Book Antiqua" w:cs="宋体" w:hint="eastAsia"/>
          <w:sz w:val="24"/>
        </w:rPr>
        <w:t xml:space="preserve"> </w:t>
      </w:r>
      <w:r w:rsidRPr="00647623">
        <w:rPr>
          <w:rFonts w:ascii="Book Antiqua" w:hAnsi="Book Antiqua" w:cs="宋体"/>
          <w:sz w:val="24"/>
        </w:rPr>
        <w:t>rights</w:t>
      </w:r>
      <w:r w:rsidRPr="00647623">
        <w:rPr>
          <w:rFonts w:ascii="Book Antiqua" w:hAnsi="Book Antiqua" w:cs="宋体" w:hint="eastAsia"/>
          <w:sz w:val="24"/>
        </w:rPr>
        <w:t xml:space="preserve"> </w:t>
      </w:r>
      <w:r w:rsidRPr="00647623">
        <w:rPr>
          <w:rFonts w:ascii="Book Antiqua" w:hAnsi="Book Antiqua" w:cs="宋体"/>
          <w:sz w:val="24"/>
        </w:rPr>
        <w:t xml:space="preserve">reserved. </w:t>
      </w:r>
    </w:p>
    <w:bookmarkEnd w:id="110"/>
    <w:p w14:paraId="25691045" w14:textId="77777777" w:rsidR="00313744" w:rsidRPr="00647623" w:rsidRDefault="00313744" w:rsidP="00FF3060">
      <w:pPr>
        <w:spacing w:after="0" w:line="360" w:lineRule="auto"/>
        <w:jc w:val="both"/>
        <w:rPr>
          <w:rFonts w:ascii="Book Antiqua" w:hAnsi="Book Antiqua" w:cs="Calibri"/>
          <w:b/>
          <w:sz w:val="24"/>
          <w:szCs w:val="24"/>
          <w:lang w:eastAsia="zh-CN"/>
        </w:rPr>
      </w:pPr>
    </w:p>
    <w:p w14:paraId="01528010" w14:textId="184FB385" w:rsidR="0003318B" w:rsidRPr="00647623" w:rsidRDefault="0003318B" w:rsidP="00FF3060">
      <w:pPr>
        <w:spacing w:after="0" w:line="360" w:lineRule="auto"/>
        <w:jc w:val="both"/>
        <w:rPr>
          <w:rFonts w:ascii="Book Antiqua" w:hAnsi="Book Antiqua" w:cs="Calibri"/>
          <w:sz w:val="24"/>
          <w:szCs w:val="24"/>
        </w:rPr>
      </w:pPr>
      <w:r w:rsidRPr="00647623">
        <w:rPr>
          <w:rFonts w:ascii="Book Antiqua" w:hAnsi="Book Antiqua" w:cs="Calibri"/>
          <w:b/>
          <w:sz w:val="24"/>
          <w:szCs w:val="24"/>
        </w:rPr>
        <w:t>Key words:</w:t>
      </w:r>
      <w:r w:rsidR="00706862" w:rsidRPr="00647623">
        <w:rPr>
          <w:rFonts w:ascii="Book Antiqua" w:hAnsi="Book Antiqua" w:cs="Calibri"/>
          <w:b/>
          <w:sz w:val="24"/>
          <w:szCs w:val="24"/>
        </w:rPr>
        <w:t xml:space="preserve"> </w:t>
      </w:r>
      <w:r w:rsidRPr="00647623">
        <w:rPr>
          <w:rFonts w:ascii="Book Antiqua" w:hAnsi="Book Antiqua" w:cs="Calibri"/>
          <w:sz w:val="24"/>
          <w:szCs w:val="24"/>
        </w:rPr>
        <w:t>Safety</w:t>
      </w:r>
      <w:r w:rsidR="00313744" w:rsidRPr="00647623">
        <w:rPr>
          <w:rFonts w:ascii="Book Antiqua" w:hAnsi="Book Antiqua" w:cs="Calibri" w:hint="eastAsia"/>
          <w:sz w:val="24"/>
          <w:szCs w:val="24"/>
          <w:lang w:eastAsia="zh-CN"/>
        </w:rPr>
        <w:t>;</w:t>
      </w:r>
      <w:r w:rsidRPr="00647623">
        <w:rPr>
          <w:rFonts w:ascii="Book Antiqua" w:hAnsi="Book Antiqua" w:cs="Calibri"/>
          <w:sz w:val="24"/>
          <w:szCs w:val="24"/>
        </w:rPr>
        <w:t xml:space="preserve"> Errors</w:t>
      </w:r>
      <w:r w:rsidR="00313744" w:rsidRPr="00647623">
        <w:rPr>
          <w:rFonts w:ascii="Book Antiqua" w:hAnsi="Book Antiqua" w:cs="Calibri" w:hint="eastAsia"/>
          <w:sz w:val="24"/>
          <w:szCs w:val="24"/>
          <w:lang w:eastAsia="zh-CN"/>
        </w:rPr>
        <w:t>;</w:t>
      </w:r>
      <w:r w:rsidRPr="00647623">
        <w:rPr>
          <w:rFonts w:ascii="Book Antiqua" w:hAnsi="Book Antiqua" w:cs="Calibri"/>
          <w:sz w:val="24"/>
          <w:szCs w:val="24"/>
        </w:rPr>
        <w:t xml:space="preserve"> Human errors</w:t>
      </w:r>
      <w:r w:rsidR="00313744" w:rsidRPr="00647623">
        <w:rPr>
          <w:rFonts w:ascii="Book Antiqua" w:hAnsi="Book Antiqua" w:cs="Calibri" w:hint="eastAsia"/>
          <w:sz w:val="24"/>
          <w:szCs w:val="24"/>
          <w:lang w:eastAsia="zh-CN"/>
        </w:rPr>
        <w:t>;</w:t>
      </w:r>
      <w:r w:rsidRPr="00647623">
        <w:rPr>
          <w:rFonts w:ascii="Book Antiqua" w:hAnsi="Book Antiqua" w:cs="Calibri"/>
          <w:sz w:val="24"/>
          <w:szCs w:val="24"/>
        </w:rPr>
        <w:t xml:space="preserve"> Human factors</w:t>
      </w:r>
      <w:r w:rsidR="00313744" w:rsidRPr="00647623">
        <w:rPr>
          <w:rFonts w:ascii="Book Antiqua" w:hAnsi="Book Antiqua" w:cs="Calibri" w:hint="eastAsia"/>
          <w:sz w:val="24"/>
          <w:szCs w:val="24"/>
          <w:lang w:eastAsia="zh-CN"/>
        </w:rPr>
        <w:t>;</w:t>
      </w:r>
      <w:r w:rsidRPr="00647623">
        <w:rPr>
          <w:rFonts w:ascii="Book Antiqua" w:hAnsi="Book Antiqua" w:cs="Calibri"/>
          <w:sz w:val="24"/>
          <w:szCs w:val="24"/>
        </w:rPr>
        <w:t xml:space="preserve"> Crisis</w:t>
      </w:r>
      <w:r w:rsidR="00313744" w:rsidRPr="00647623">
        <w:rPr>
          <w:rFonts w:ascii="Book Antiqua" w:hAnsi="Book Antiqua" w:cs="Calibri" w:hint="eastAsia"/>
          <w:sz w:val="24"/>
          <w:szCs w:val="24"/>
          <w:lang w:eastAsia="zh-CN"/>
        </w:rPr>
        <w:t>;</w:t>
      </w:r>
      <w:r w:rsidRPr="00647623">
        <w:rPr>
          <w:rFonts w:ascii="Book Antiqua" w:hAnsi="Book Antiqua" w:cs="Calibri"/>
          <w:sz w:val="24"/>
          <w:szCs w:val="24"/>
        </w:rPr>
        <w:t xml:space="preserve"> </w:t>
      </w:r>
      <w:r w:rsidR="006C35A8" w:rsidRPr="00647623">
        <w:rPr>
          <w:rFonts w:ascii="Book Antiqua" w:hAnsi="Book Antiqua" w:cs="Calibri"/>
          <w:sz w:val="24"/>
          <w:szCs w:val="24"/>
        </w:rPr>
        <w:t>Anaesthesia</w:t>
      </w:r>
      <w:r w:rsidRPr="00647623">
        <w:rPr>
          <w:rFonts w:ascii="Book Antiqua" w:hAnsi="Book Antiqua" w:cs="Calibri"/>
          <w:sz w:val="24"/>
          <w:szCs w:val="24"/>
        </w:rPr>
        <w:t xml:space="preserve"> crisis</w:t>
      </w:r>
    </w:p>
    <w:p w14:paraId="4450F6B0" w14:textId="77777777" w:rsidR="00A74FB3" w:rsidRPr="00647623" w:rsidRDefault="00A74FB3" w:rsidP="00FF3060">
      <w:pPr>
        <w:spacing w:after="0" w:line="360" w:lineRule="auto"/>
        <w:jc w:val="both"/>
        <w:rPr>
          <w:rFonts w:ascii="Book Antiqua" w:hAnsi="Book Antiqua" w:cs="Calibri"/>
          <w:b/>
          <w:sz w:val="24"/>
          <w:szCs w:val="24"/>
          <w:lang w:eastAsia="zh-CN"/>
        </w:rPr>
      </w:pPr>
    </w:p>
    <w:p w14:paraId="711492AE" w14:textId="6EC72885" w:rsidR="00A74FB3" w:rsidRPr="00647623" w:rsidRDefault="00A74FB3" w:rsidP="00A74FB3">
      <w:pPr>
        <w:spacing w:after="0" w:line="360" w:lineRule="auto"/>
        <w:jc w:val="both"/>
        <w:rPr>
          <w:rFonts w:ascii="Book Antiqua" w:hAnsi="Book Antiqua" w:cs="Calibri"/>
          <w:sz w:val="24"/>
          <w:szCs w:val="24"/>
          <w:lang w:eastAsia="zh-CN"/>
        </w:rPr>
      </w:pPr>
      <w:r w:rsidRPr="00647623">
        <w:rPr>
          <w:rFonts w:ascii="Book Antiqua" w:hAnsi="Book Antiqua" w:cs="Calibri"/>
          <w:b/>
          <w:sz w:val="24"/>
          <w:szCs w:val="24"/>
          <w:lang w:eastAsia="zh-CN"/>
        </w:rPr>
        <w:t xml:space="preserve">Core </w:t>
      </w:r>
      <w:r w:rsidR="00AF23A3" w:rsidRPr="00647623">
        <w:rPr>
          <w:rFonts w:ascii="Book Antiqua" w:hAnsi="Book Antiqua" w:cs="Calibri"/>
          <w:b/>
          <w:sz w:val="24"/>
          <w:szCs w:val="24"/>
          <w:lang w:eastAsia="zh-CN"/>
        </w:rPr>
        <w:t>t</w:t>
      </w:r>
      <w:r w:rsidRPr="00647623">
        <w:rPr>
          <w:rFonts w:ascii="Book Antiqua" w:hAnsi="Book Antiqua" w:cs="Calibri"/>
          <w:b/>
          <w:sz w:val="24"/>
          <w:szCs w:val="24"/>
          <w:lang w:eastAsia="zh-CN"/>
        </w:rPr>
        <w:t>ip</w:t>
      </w:r>
      <w:r w:rsidR="00AF23A3" w:rsidRPr="00647623">
        <w:rPr>
          <w:rFonts w:ascii="Book Antiqua" w:hAnsi="Book Antiqua" w:cs="Calibri" w:hint="eastAsia"/>
          <w:b/>
          <w:sz w:val="24"/>
          <w:szCs w:val="24"/>
          <w:lang w:eastAsia="zh-CN"/>
        </w:rPr>
        <w:t xml:space="preserve">: </w:t>
      </w:r>
      <w:r w:rsidRPr="00647623">
        <w:rPr>
          <w:rFonts w:ascii="Book Antiqua" w:hAnsi="Book Antiqua" w:cs="Calibri"/>
          <w:sz w:val="24"/>
          <w:szCs w:val="24"/>
          <w:lang w:eastAsia="zh-CN"/>
        </w:rPr>
        <w:t>Human factors contribute to human errors and anaesthetic crisis situation.</w:t>
      </w:r>
      <w:r w:rsidR="00AF23A3" w:rsidRPr="00647623">
        <w:rPr>
          <w:rFonts w:ascii="Book Antiqua" w:hAnsi="Book Antiqua" w:cs="Calibri" w:hint="eastAsia"/>
          <w:sz w:val="24"/>
          <w:szCs w:val="24"/>
          <w:lang w:eastAsia="zh-CN"/>
        </w:rPr>
        <w:t xml:space="preserve"> </w:t>
      </w:r>
      <w:r w:rsidRPr="00647623">
        <w:rPr>
          <w:rFonts w:ascii="Book Antiqua" w:hAnsi="Book Antiqua" w:cs="Calibri"/>
          <w:sz w:val="24"/>
          <w:szCs w:val="24"/>
          <w:lang w:eastAsia="zh-CN"/>
        </w:rPr>
        <w:t>These human factors can be identified and studied in detail.</w:t>
      </w:r>
      <w:r w:rsidR="00AF23A3" w:rsidRPr="00647623">
        <w:rPr>
          <w:rFonts w:ascii="Book Antiqua" w:hAnsi="Book Antiqua" w:cs="Calibri" w:hint="eastAsia"/>
          <w:sz w:val="24"/>
          <w:szCs w:val="24"/>
          <w:lang w:eastAsia="zh-CN"/>
        </w:rPr>
        <w:t xml:space="preserve"> </w:t>
      </w:r>
      <w:r w:rsidRPr="00647623">
        <w:rPr>
          <w:rFonts w:ascii="Book Antiqua" w:hAnsi="Book Antiqua" w:cs="Calibri"/>
          <w:sz w:val="24"/>
          <w:szCs w:val="24"/>
          <w:lang w:eastAsia="zh-CN"/>
        </w:rPr>
        <w:t>Progression of the non-routine events coupled with human factors when left unchecked lead to serious errors in health care</w:t>
      </w:r>
      <w:r w:rsidR="00AF23A3" w:rsidRPr="00647623">
        <w:rPr>
          <w:rFonts w:ascii="Book Antiqua" w:hAnsi="Book Antiqua" w:cs="Calibri" w:hint="eastAsia"/>
          <w:sz w:val="24"/>
          <w:szCs w:val="24"/>
          <w:lang w:eastAsia="zh-CN"/>
        </w:rPr>
        <w:t xml:space="preserve">. </w:t>
      </w:r>
      <w:r w:rsidRPr="00647623">
        <w:rPr>
          <w:rFonts w:ascii="Book Antiqua" w:hAnsi="Book Antiqua" w:cs="Calibri"/>
          <w:sz w:val="24"/>
          <w:szCs w:val="24"/>
          <w:lang w:eastAsia="zh-CN"/>
        </w:rPr>
        <w:t>When the knowledge of human factors is incorporated into the practice of anaesthesia, patient safety is promoted.</w:t>
      </w:r>
    </w:p>
    <w:p w14:paraId="3D4C07C2" w14:textId="77777777" w:rsidR="00A74FB3" w:rsidRPr="00647623" w:rsidRDefault="00A74FB3" w:rsidP="00FF3060">
      <w:pPr>
        <w:spacing w:after="0" w:line="360" w:lineRule="auto"/>
        <w:jc w:val="both"/>
        <w:rPr>
          <w:rFonts w:ascii="Book Antiqua" w:hAnsi="Book Antiqua" w:cs="Calibri"/>
          <w:b/>
          <w:sz w:val="24"/>
          <w:szCs w:val="24"/>
          <w:lang w:eastAsia="zh-CN"/>
        </w:rPr>
      </w:pPr>
    </w:p>
    <w:p w14:paraId="1350BE78" w14:textId="77777777" w:rsidR="00AF23A3" w:rsidRPr="00647623" w:rsidRDefault="00AF23A3" w:rsidP="00AF23A3">
      <w:pPr>
        <w:spacing w:line="360" w:lineRule="auto"/>
        <w:rPr>
          <w:rFonts w:ascii="Book Antiqua" w:hAnsi="Book Antiqua"/>
          <w:sz w:val="24"/>
        </w:rPr>
      </w:pPr>
      <w:proofErr w:type="spellStart"/>
      <w:r w:rsidRPr="00647623">
        <w:rPr>
          <w:rFonts w:ascii="Book Antiqua" w:hAnsi="Book Antiqua"/>
          <w:sz w:val="24"/>
          <w:szCs w:val="24"/>
        </w:rPr>
        <w:t>Chandran</w:t>
      </w:r>
      <w:proofErr w:type="spellEnd"/>
      <w:r w:rsidRPr="00647623">
        <w:rPr>
          <w:rFonts w:ascii="Book Antiqua" w:hAnsi="Book Antiqua" w:hint="eastAsia"/>
          <w:sz w:val="24"/>
          <w:szCs w:val="24"/>
          <w:lang w:eastAsia="zh-CN"/>
        </w:rPr>
        <w:t xml:space="preserve"> R</w:t>
      </w:r>
      <w:r w:rsidRPr="00647623">
        <w:rPr>
          <w:rFonts w:ascii="Book Antiqua" w:hAnsi="Book Antiqua"/>
          <w:sz w:val="24"/>
          <w:szCs w:val="24"/>
        </w:rPr>
        <w:t xml:space="preserve">, </w:t>
      </w:r>
      <w:proofErr w:type="spellStart"/>
      <w:r w:rsidRPr="00647623">
        <w:rPr>
          <w:rFonts w:ascii="Book Antiqua" w:hAnsi="Book Antiqua"/>
          <w:sz w:val="24"/>
          <w:szCs w:val="24"/>
        </w:rPr>
        <w:t>DeSousa</w:t>
      </w:r>
      <w:proofErr w:type="spellEnd"/>
      <w:r w:rsidRPr="00647623">
        <w:rPr>
          <w:rFonts w:ascii="Book Antiqua" w:hAnsi="Book Antiqua" w:hint="eastAsia"/>
          <w:sz w:val="24"/>
          <w:szCs w:val="24"/>
          <w:lang w:eastAsia="zh-CN"/>
        </w:rPr>
        <w:t xml:space="preserve"> K. </w:t>
      </w:r>
      <w:r w:rsidRPr="00647623">
        <w:rPr>
          <w:rFonts w:ascii="Book Antiqua" w:hAnsi="Book Antiqua" w:cs="Calibri"/>
          <w:sz w:val="24"/>
          <w:szCs w:val="24"/>
        </w:rPr>
        <w:t>Human factors in anaesthetic crisis</w:t>
      </w:r>
      <w:r w:rsidRPr="00647623">
        <w:rPr>
          <w:rFonts w:ascii="Book Antiqua" w:hAnsi="Book Antiqua" w:cs="Calibri" w:hint="eastAsia"/>
          <w:sz w:val="24"/>
          <w:szCs w:val="24"/>
          <w:lang w:eastAsia="zh-CN"/>
        </w:rPr>
        <w:t xml:space="preserve">. </w:t>
      </w:r>
      <w:r w:rsidRPr="00647623">
        <w:rPr>
          <w:rFonts w:ascii="Book Antiqua" w:hAnsi="Book Antiqua"/>
          <w:i/>
          <w:iCs/>
          <w:sz w:val="24"/>
          <w:szCs w:val="24"/>
        </w:rPr>
        <w:t xml:space="preserve">World J </w:t>
      </w:r>
      <w:proofErr w:type="spellStart"/>
      <w:r w:rsidRPr="00647623">
        <w:rPr>
          <w:rFonts w:ascii="Book Antiqua" w:hAnsi="Book Antiqua"/>
          <w:i/>
          <w:iCs/>
          <w:sz w:val="24"/>
          <w:szCs w:val="24"/>
        </w:rPr>
        <w:t>Anesthesiol</w:t>
      </w:r>
      <w:proofErr w:type="spellEnd"/>
      <w:r w:rsidRPr="00647623">
        <w:rPr>
          <w:rFonts w:ascii="Book Antiqua" w:hAnsi="Book Antiqua" w:hint="eastAsia"/>
          <w:i/>
          <w:iCs/>
          <w:sz w:val="24"/>
          <w:szCs w:val="24"/>
          <w:lang w:eastAsia="zh-CN"/>
        </w:rPr>
        <w:t xml:space="preserve"> </w:t>
      </w:r>
      <w:bookmarkStart w:id="111" w:name="OLE_LINK346"/>
      <w:bookmarkStart w:id="112" w:name="OLE_LINK347"/>
      <w:bookmarkStart w:id="113" w:name="OLE_LINK476"/>
      <w:r w:rsidRPr="00647623">
        <w:rPr>
          <w:rFonts w:ascii="Book Antiqua" w:hAnsi="Book Antiqua" w:hint="eastAsia"/>
          <w:iCs/>
          <w:sz w:val="24"/>
        </w:rPr>
        <w:t xml:space="preserve">2014; </w:t>
      </w:r>
      <w:proofErr w:type="gramStart"/>
      <w:r w:rsidRPr="00647623">
        <w:rPr>
          <w:rFonts w:ascii="Book Antiqua" w:hAnsi="Book Antiqua" w:hint="eastAsia"/>
          <w:iCs/>
          <w:sz w:val="24"/>
        </w:rPr>
        <w:t>In</w:t>
      </w:r>
      <w:proofErr w:type="gramEnd"/>
      <w:r w:rsidRPr="00647623">
        <w:rPr>
          <w:rFonts w:ascii="Book Antiqua" w:hAnsi="Book Antiqua" w:hint="eastAsia"/>
          <w:iCs/>
          <w:sz w:val="24"/>
        </w:rPr>
        <w:t xml:space="preserve"> press</w:t>
      </w:r>
    </w:p>
    <w:bookmarkEnd w:id="111"/>
    <w:bookmarkEnd w:id="112"/>
    <w:bookmarkEnd w:id="113"/>
    <w:p w14:paraId="33249634" w14:textId="31E08DA7" w:rsidR="0003318B" w:rsidRPr="00647623" w:rsidRDefault="0003318B" w:rsidP="00FF3060">
      <w:pPr>
        <w:spacing w:after="0" w:line="360" w:lineRule="auto"/>
        <w:jc w:val="both"/>
        <w:rPr>
          <w:rFonts w:ascii="Book Antiqua" w:hAnsi="Book Antiqua" w:cs="Calibri"/>
          <w:b/>
          <w:sz w:val="24"/>
          <w:szCs w:val="24"/>
        </w:rPr>
      </w:pPr>
    </w:p>
    <w:p w14:paraId="46495A11" w14:textId="49F444F3" w:rsidR="00D921B8" w:rsidRPr="00647623" w:rsidRDefault="004E32AA" w:rsidP="00FF3060">
      <w:pPr>
        <w:spacing w:after="0" w:line="360" w:lineRule="auto"/>
        <w:jc w:val="both"/>
        <w:rPr>
          <w:rFonts w:ascii="Book Antiqua" w:hAnsi="Book Antiqua" w:cs="Calibri"/>
          <w:b/>
          <w:sz w:val="24"/>
          <w:szCs w:val="24"/>
        </w:rPr>
      </w:pPr>
      <w:r w:rsidRPr="00647623">
        <w:rPr>
          <w:rFonts w:ascii="Book Antiqua" w:hAnsi="Book Antiqua" w:cs="Calibri"/>
          <w:b/>
          <w:sz w:val="24"/>
          <w:szCs w:val="24"/>
        </w:rPr>
        <w:t>INTRODUCTION</w:t>
      </w:r>
    </w:p>
    <w:p w14:paraId="071112A0" w14:textId="73BE5565" w:rsidR="006B51B7" w:rsidRPr="00647623" w:rsidRDefault="00D921B8" w:rsidP="005753F5">
      <w:pPr>
        <w:spacing w:after="0" w:line="360" w:lineRule="auto"/>
        <w:jc w:val="both"/>
        <w:rPr>
          <w:rFonts w:ascii="Book Antiqua" w:hAnsi="Book Antiqua" w:cs="Calibri"/>
          <w:sz w:val="24"/>
          <w:szCs w:val="24"/>
        </w:rPr>
      </w:pPr>
      <w:r w:rsidRPr="00647623">
        <w:rPr>
          <w:rFonts w:ascii="Book Antiqua" w:hAnsi="Book Antiqua" w:cs="Calibri"/>
          <w:sz w:val="24"/>
          <w:szCs w:val="24"/>
        </w:rPr>
        <w:t>P</w:t>
      </w:r>
      <w:r w:rsidR="00E27CEE" w:rsidRPr="00647623">
        <w:rPr>
          <w:rFonts w:ascii="Book Antiqua" w:hAnsi="Book Antiqua" w:cs="Calibri"/>
          <w:sz w:val="24"/>
          <w:szCs w:val="24"/>
        </w:rPr>
        <w:t>atient safety has taken ce</w:t>
      </w:r>
      <w:r w:rsidR="00F472E7" w:rsidRPr="00647623">
        <w:rPr>
          <w:rFonts w:ascii="Book Antiqua" w:hAnsi="Book Antiqua" w:cs="Calibri"/>
          <w:sz w:val="24"/>
          <w:szCs w:val="24"/>
        </w:rPr>
        <w:t xml:space="preserve">ntre stage in all aspects of </w:t>
      </w:r>
      <w:r w:rsidR="00916336" w:rsidRPr="00647623">
        <w:rPr>
          <w:rFonts w:ascii="Book Antiqua" w:hAnsi="Book Antiqua" w:cs="Calibri"/>
          <w:sz w:val="24"/>
          <w:szCs w:val="24"/>
        </w:rPr>
        <w:t>anaesthesia</w:t>
      </w:r>
      <w:r w:rsidR="00E27CEE" w:rsidRPr="00647623">
        <w:rPr>
          <w:rFonts w:ascii="Book Antiqua" w:hAnsi="Book Antiqua" w:cs="Calibri"/>
          <w:sz w:val="24"/>
          <w:szCs w:val="24"/>
        </w:rPr>
        <w:t>. In the l</w:t>
      </w:r>
      <w:r w:rsidR="00BF3788" w:rsidRPr="00647623">
        <w:rPr>
          <w:rFonts w:ascii="Book Antiqua" w:hAnsi="Book Antiqua" w:cs="Calibri"/>
          <w:sz w:val="24"/>
          <w:szCs w:val="24"/>
        </w:rPr>
        <w:t>ast few years, human factors have</w:t>
      </w:r>
      <w:r w:rsidR="00E27CEE" w:rsidRPr="00647623">
        <w:rPr>
          <w:rFonts w:ascii="Book Antiqua" w:hAnsi="Book Antiqua" w:cs="Calibri"/>
          <w:sz w:val="24"/>
          <w:szCs w:val="24"/>
        </w:rPr>
        <w:t xml:space="preserve"> appeared</w:t>
      </w:r>
      <w:r w:rsidR="008B496B" w:rsidRPr="00647623">
        <w:rPr>
          <w:rFonts w:ascii="Book Antiqua" w:hAnsi="Book Antiqua" w:cs="Calibri"/>
          <w:sz w:val="24"/>
          <w:szCs w:val="24"/>
        </w:rPr>
        <w:t xml:space="preserve"> time and again</w:t>
      </w:r>
      <w:r w:rsidR="00AC5F4F" w:rsidRPr="00647623">
        <w:rPr>
          <w:rFonts w:ascii="Book Antiqua" w:hAnsi="Book Antiqua" w:cs="Calibri"/>
          <w:sz w:val="24"/>
          <w:szCs w:val="24"/>
        </w:rPr>
        <w:t xml:space="preserve"> as an important contributor </w:t>
      </w:r>
      <w:r w:rsidR="00EA16D3" w:rsidRPr="00647623">
        <w:rPr>
          <w:rFonts w:ascii="Book Antiqua" w:hAnsi="Book Antiqua" w:cs="Calibri"/>
          <w:sz w:val="24"/>
          <w:szCs w:val="24"/>
        </w:rPr>
        <w:t>in many</w:t>
      </w:r>
      <w:r w:rsidR="00E27CEE" w:rsidRPr="00647623">
        <w:rPr>
          <w:rFonts w:ascii="Book Antiqua" w:hAnsi="Book Antiqua" w:cs="Calibri"/>
          <w:sz w:val="24"/>
          <w:szCs w:val="24"/>
        </w:rPr>
        <w:t xml:space="preserve"> aspects of patient safety.</w:t>
      </w:r>
      <w:r w:rsidR="00706862" w:rsidRPr="00647623">
        <w:rPr>
          <w:rFonts w:ascii="Book Antiqua" w:hAnsi="Book Antiqua" w:cs="Calibri"/>
          <w:sz w:val="24"/>
          <w:szCs w:val="24"/>
        </w:rPr>
        <w:t xml:space="preserve"> </w:t>
      </w:r>
      <w:r w:rsidR="006B51B7" w:rsidRPr="00647623">
        <w:rPr>
          <w:rFonts w:ascii="Book Antiqua" w:hAnsi="Book Antiqua" w:cs="Calibri"/>
          <w:sz w:val="24"/>
          <w:szCs w:val="24"/>
        </w:rPr>
        <w:t xml:space="preserve">Lessons from aviation safety </w:t>
      </w:r>
      <w:r w:rsidR="00AE1E7F" w:rsidRPr="00647623">
        <w:rPr>
          <w:rFonts w:ascii="Book Antiqua" w:hAnsi="Book Antiqua" w:cs="Calibri"/>
          <w:sz w:val="24"/>
          <w:szCs w:val="24"/>
        </w:rPr>
        <w:t>have also</w:t>
      </w:r>
      <w:r w:rsidR="00BF3788" w:rsidRPr="00647623">
        <w:rPr>
          <w:rFonts w:ascii="Book Antiqua" w:hAnsi="Book Antiqua" w:cs="Calibri"/>
          <w:sz w:val="24"/>
          <w:szCs w:val="24"/>
        </w:rPr>
        <w:t xml:space="preserve"> </w:t>
      </w:r>
      <w:r w:rsidR="00AC5F4F" w:rsidRPr="00647623">
        <w:rPr>
          <w:rFonts w:ascii="Book Antiqua" w:hAnsi="Book Antiqua" w:cs="Calibri"/>
          <w:sz w:val="24"/>
          <w:szCs w:val="24"/>
        </w:rPr>
        <w:t>made way into training in</w:t>
      </w:r>
      <w:r w:rsidR="00F472E7" w:rsidRPr="00647623">
        <w:rPr>
          <w:rFonts w:ascii="Book Antiqua" w:hAnsi="Book Antiqua" w:cs="Calibri"/>
          <w:sz w:val="24"/>
          <w:szCs w:val="24"/>
        </w:rPr>
        <w:t xml:space="preserve"> </w:t>
      </w:r>
      <w:r w:rsidR="00916336" w:rsidRPr="00647623">
        <w:rPr>
          <w:rFonts w:ascii="Book Antiqua" w:hAnsi="Book Antiqua" w:cs="Calibri"/>
          <w:sz w:val="24"/>
          <w:szCs w:val="24"/>
        </w:rPr>
        <w:t>anaesthesia</w:t>
      </w:r>
      <w:r w:rsidR="00FB7B8D" w:rsidRPr="00647623">
        <w:rPr>
          <w:rFonts w:ascii="Book Antiqua" w:hAnsi="Book Antiqua" w:cs="Calibri"/>
          <w:sz w:val="24"/>
          <w:szCs w:val="24"/>
        </w:rPr>
        <w:t xml:space="preserve">. Many of these lessons involve human </w:t>
      </w:r>
      <w:r w:rsidR="00BF4FC8" w:rsidRPr="00647623">
        <w:rPr>
          <w:rFonts w:ascii="Book Antiqua" w:hAnsi="Book Antiqua" w:cs="Calibri"/>
          <w:sz w:val="24"/>
          <w:szCs w:val="24"/>
        </w:rPr>
        <w:t>factors, which</w:t>
      </w:r>
      <w:r w:rsidR="0081389A" w:rsidRPr="00647623">
        <w:rPr>
          <w:rFonts w:ascii="Book Antiqua" w:hAnsi="Book Antiqua" w:cs="Calibri"/>
          <w:sz w:val="24"/>
          <w:szCs w:val="24"/>
        </w:rPr>
        <w:t xml:space="preserve"> are less spoken </w:t>
      </w:r>
      <w:r w:rsidR="00AE1E7F" w:rsidRPr="00647623">
        <w:rPr>
          <w:rFonts w:ascii="Book Antiqua" w:hAnsi="Book Antiqua" w:cs="Calibri"/>
          <w:sz w:val="24"/>
          <w:szCs w:val="24"/>
        </w:rPr>
        <w:t>about, generally</w:t>
      </w:r>
      <w:r w:rsidR="00BF3788" w:rsidRPr="00647623">
        <w:rPr>
          <w:rFonts w:ascii="Book Antiqua" w:hAnsi="Book Antiqua" w:cs="Calibri"/>
          <w:sz w:val="24"/>
          <w:szCs w:val="24"/>
        </w:rPr>
        <w:t xml:space="preserve"> </w:t>
      </w:r>
      <w:r w:rsidR="0081389A" w:rsidRPr="00647623">
        <w:rPr>
          <w:rFonts w:ascii="Book Antiqua" w:hAnsi="Book Antiqua" w:cs="Calibri"/>
          <w:sz w:val="24"/>
          <w:szCs w:val="24"/>
        </w:rPr>
        <w:t xml:space="preserve">not included in the routine training of </w:t>
      </w:r>
      <w:r w:rsidR="00916336" w:rsidRPr="00647623">
        <w:rPr>
          <w:rFonts w:ascii="Book Antiqua" w:hAnsi="Book Antiqua" w:cs="Calibri"/>
          <w:sz w:val="24"/>
          <w:szCs w:val="24"/>
        </w:rPr>
        <w:t>anaesthesia</w:t>
      </w:r>
      <w:r w:rsidR="00AE1E7F" w:rsidRPr="00647623">
        <w:rPr>
          <w:rFonts w:ascii="Book Antiqua" w:hAnsi="Book Antiqua" w:cs="Calibri"/>
          <w:sz w:val="24"/>
          <w:szCs w:val="24"/>
        </w:rPr>
        <w:t xml:space="preserve"> or</w:t>
      </w:r>
      <w:r w:rsidR="0081389A" w:rsidRPr="00647623">
        <w:rPr>
          <w:rFonts w:ascii="Book Antiqua" w:hAnsi="Book Antiqua" w:cs="Calibri"/>
          <w:sz w:val="24"/>
          <w:szCs w:val="24"/>
        </w:rPr>
        <w:t xml:space="preserve"> </w:t>
      </w:r>
      <w:r w:rsidR="00BF3788" w:rsidRPr="00647623">
        <w:rPr>
          <w:rFonts w:ascii="Book Antiqua" w:hAnsi="Book Antiqua" w:cs="Calibri"/>
          <w:sz w:val="24"/>
          <w:szCs w:val="24"/>
        </w:rPr>
        <w:t>at least</w:t>
      </w:r>
      <w:r w:rsidR="0081389A" w:rsidRPr="00647623">
        <w:rPr>
          <w:rFonts w:ascii="Book Antiqua" w:hAnsi="Book Antiqua" w:cs="Calibri"/>
          <w:sz w:val="24"/>
          <w:szCs w:val="24"/>
        </w:rPr>
        <w:t xml:space="preserve"> </w:t>
      </w:r>
      <w:r w:rsidR="00FB7B8D" w:rsidRPr="00647623">
        <w:rPr>
          <w:rFonts w:ascii="Book Antiqua" w:hAnsi="Book Antiqua" w:cs="Calibri"/>
          <w:sz w:val="24"/>
          <w:szCs w:val="24"/>
        </w:rPr>
        <w:t>certainly not studied in</w:t>
      </w:r>
      <w:r w:rsidR="0081389A" w:rsidRPr="00647623">
        <w:rPr>
          <w:rFonts w:ascii="Book Antiqua" w:hAnsi="Book Antiqua" w:cs="Calibri"/>
          <w:sz w:val="24"/>
          <w:szCs w:val="24"/>
        </w:rPr>
        <w:t xml:space="preserve"> </w:t>
      </w:r>
      <w:r w:rsidR="00AE1E7F" w:rsidRPr="00647623">
        <w:rPr>
          <w:rFonts w:ascii="Book Antiqua" w:hAnsi="Book Antiqua" w:cs="Calibri"/>
          <w:sz w:val="24"/>
          <w:szCs w:val="24"/>
        </w:rPr>
        <w:t>great depth</w:t>
      </w:r>
      <w:r w:rsidR="00FB7B8D" w:rsidRPr="00647623">
        <w:rPr>
          <w:rFonts w:ascii="Book Antiqua" w:hAnsi="Book Antiqua" w:cs="Calibri"/>
          <w:sz w:val="24"/>
          <w:szCs w:val="24"/>
        </w:rPr>
        <w:t>.</w:t>
      </w:r>
    </w:p>
    <w:p w14:paraId="35042C70" w14:textId="1552D8BE" w:rsidR="0081389A" w:rsidRPr="00647623" w:rsidRDefault="00A97DBE" w:rsidP="00B9372B">
      <w:pPr>
        <w:spacing w:after="0" w:line="360" w:lineRule="auto"/>
        <w:ind w:firstLineChars="200" w:firstLine="480"/>
        <w:jc w:val="both"/>
        <w:rPr>
          <w:rFonts w:ascii="Book Antiqua" w:hAnsi="Book Antiqua" w:cs="Calibri"/>
          <w:sz w:val="24"/>
          <w:szCs w:val="24"/>
        </w:rPr>
      </w:pPr>
      <w:r w:rsidRPr="00647623">
        <w:rPr>
          <w:rFonts w:ascii="Book Antiqua" w:hAnsi="Book Antiqua" w:cs="Calibri"/>
          <w:sz w:val="24"/>
          <w:szCs w:val="24"/>
        </w:rPr>
        <w:t xml:space="preserve">In the past decade, many critical incidents in </w:t>
      </w:r>
      <w:r w:rsidR="00916336" w:rsidRPr="00647623">
        <w:rPr>
          <w:rFonts w:ascii="Book Antiqua" w:hAnsi="Book Antiqua" w:cs="Calibri"/>
          <w:sz w:val="24"/>
          <w:szCs w:val="24"/>
        </w:rPr>
        <w:t>anaesthesia</w:t>
      </w:r>
      <w:r w:rsidRPr="00647623">
        <w:rPr>
          <w:rFonts w:ascii="Book Antiqua" w:hAnsi="Book Antiqua" w:cs="Calibri"/>
          <w:sz w:val="24"/>
          <w:szCs w:val="24"/>
        </w:rPr>
        <w:t xml:space="preserve"> have been compared to the aviation disasters</w:t>
      </w:r>
      <w:r w:rsidR="0081389A" w:rsidRPr="00647623">
        <w:rPr>
          <w:rFonts w:ascii="Book Antiqua" w:hAnsi="Book Antiqua" w:cs="Calibri"/>
          <w:sz w:val="24"/>
          <w:szCs w:val="24"/>
        </w:rPr>
        <w:t xml:space="preserve">, </w:t>
      </w:r>
      <w:r w:rsidR="007A098C" w:rsidRPr="00647623">
        <w:rPr>
          <w:rFonts w:ascii="Book Antiqua" w:hAnsi="Book Antiqua" w:cs="Calibri"/>
          <w:sz w:val="24"/>
          <w:szCs w:val="24"/>
        </w:rPr>
        <w:t>leading to</w:t>
      </w:r>
      <w:r w:rsidRPr="00647623">
        <w:rPr>
          <w:rFonts w:ascii="Book Antiqua" w:hAnsi="Book Antiqua" w:cs="Calibri"/>
          <w:sz w:val="24"/>
          <w:szCs w:val="24"/>
        </w:rPr>
        <w:t xml:space="preserve"> </w:t>
      </w:r>
      <w:r w:rsidR="0081389A" w:rsidRPr="00647623">
        <w:rPr>
          <w:rFonts w:ascii="Book Antiqua" w:hAnsi="Book Antiqua" w:cs="Calibri"/>
          <w:sz w:val="24"/>
          <w:szCs w:val="24"/>
        </w:rPr>
        <w:t>human factors affecting the</w:t>
      </w:r>
      <w:r w:rsidRPr="00647623">
        <w:rPr>
          <w:rFonts w:ascii="Book Antiqua" w:hAnsi="Book Antiqua" w:cs="Calibri"/>
          <w:sz w:val="24"/>
          <w:szCs w:val="24"/>
        </w:rPr>
        <w:t xml:space="preserve"> performance of </w:t>
      </w:r>
      <w:r w:rsidR="00916336" w:rsidRPr="00647623">
        <w:rPr>
          <w:rFonts w:ascii="Book Antiqua" w:hAnsi="Book Antiqua" w:cs="Calibri"/>
          <w:sz w:val="24"/>
          <w:szCs w:val="24"/>
        </w:rPr>
        <w:t>anaesthetist</w:t>
      </w:r>
      <w:r w:rsidR="00AC3BFB" w:rsidRPr="00647623">
        <w:rPr>
          <w:rFonts w:ascii="Book Antiqua" w:hAnsi="Book Antiqua" w:cs="Calibri"/>
          <w:sz w:val="24"/>
          <w:szCs w:val="24"/>
        </w:rPr>
        <w:t xml:space="preserve"> </w:t>
      </w:r>
      <w:r w:rsidR="007A098C" w:rsidRPr="00647623">
        <w:rPr>
          <w:rFonts w:ascii="Book Antiqua" w:hAnsi="Book Antiqua" w:cs="Calibri"/>
          <w:sz w:val="24"/>
          <w:szCs w:val="24"/>
        </w:rPr>
        <w:t>to be</w:t>
      </w:r>
      <w:r w:rsidR="0081389A" w:rsidRPr="00647623">
        <w:rPr>
          <w:rFonts w:ascii="Book Antiqua" w:hAnsi="Book Antiqua" w:cs="Calibri"/>
          <w:sz w:val="24"/>
          <w:szCs w:val="24"/>
        </w:rPr>
        <w:t xml:space="preserve"> looked into</w:t>
      </w:r>
      <w:r w:rsidR="002A45AE" w:rsidRPr="00647623">
        <w:rPr>
          <w:rFonts w:ascii="Book Antiqua" w:hAnsi="Book Antiqua" w:cs="Calibri"/>
          <w:sz w:val="24"/>
          <w:szCs w:val="24"/>
        </w:rPr>
        <w:t xml:space="preserve"> at </w:t>
      </w:r>
      <w:r w:rsidR="00AE1E7F" w:rsidRPr="00647623">
        <w:rPr>
          <w:rFonts w:ascii="Book Antiqua" w:hAnsi="Book Antiqua" w:cs="Calibri"/>
          <w:sz w:val="24"/>
          <w:szCs w:val="24"/>
        </w:rPr>
        <w:t>a greater</w:t>
      </w:r>
      <w:r w:rsidR="0081389A" w:rsidRPr="00647623">
        <w:rPr>
          <w:rFonts w:ascii="Book Antiqua" w:hAnsi="Book Antiqua" w:cs="Calibri"/>
          <w:sz w:val="24"/>
          <w:szCs w:val="24"/>
        </w:rPr>
        <w:t xml:space="preserve"> depth. Understanding the nature of interaction between these various factors can be complex. </w:t>
      </w:r>
      <w:r w:rsidR="00AE1E7F" w:rsidRPr="00647623">
        <w:rPr>
          <w:rFonts w:ascii="Book Antiqua" w:hAnsi="Book Antiqua" w:cs="Calibri"/>
          <w:sz w:val="24"/>
          <w:szCs w:val="24"/>
        </w:rPr>
        <w:t>However it</w:t>
      </w:r>
      <w:r w:rsidRPr="00647623">
        <w:rPr>
          <w:rFonts w:ascii="Book Antiqua" w:hAnsi="Book Antiqua" w:cs="Calibri"/>
          <w:sz w:val="24"/>
          <w:szCs w:val="24"/>
        </w:rPr>
        <w:t xml:space="preserve"> is pertinent that every </w:t>
      </w:r>
      <w:r w:rsidR="007A098C" w:rsidRPr="00647623">
        <w:rPr>
          <w:rFonts w:ascii="Book Antiqua" w:hAnsi="Book Antiqua" w:cs="Calibri"/>
          <w:sz w:val="24"/>
          <w:szCs w:val="24"/>
        </w:rPr>
        <w:t>anaesthetist</w:t>
      </w:r>
      <w:r w:rsidR="0081389A" w:rsidRPr="00647623">
        <w:rPr>
          <w:rFonts w:ascii="Book Antiqua" w:hAnsi="Book Antiqua" w:cs="Calibri"/>
          <w:sz w:val="24"/>
          <w:szCs w:val="24"/>
        </w:rPr>
        <w:t xml:space="preserve"> should posses</w:t>
      </w:r>
      <w:r w:rsidR="0008045D" w:rsidRPr="00647623">
        <w:rPr>
          <w:rFonts w:ascii="Book Antiqua" w:hAnsi="Book Antiqua" w:cs="Calibri"/>
          <w:sz w:val="24"/>
          <w:szCs w:val="24"/>
        </w:rPr>
        <w:t xml:space="preserve">s a basic idea of human factors, which can </w:t>
      </w:r>
      <w:r w:rsidR="00AE1E7F" w:rsidRPr="00647623">
        <w:rPr>
          <w:rFonts w:ascii="Book Antiqua" w:hAnsi="Book Antiqua" w:cs="Calibri"/>
          <w:sz w:val="24"/>
          <w:szCs w:val="24"/>
        </w:rPr>
        <w:t xml:space="preserve">affect </w:t>
      </w:r>
      <w:r w:rsidR="00BF4FC8" w:rsidRPr="00647623">
        <w:rPr>
          <w:rFonts w:ascii="Book Antiqua" w:hAnsi="Book Antiqua" w:cs="Calibri"/>
          <w:sz w:val="24"/>
          <w:szCs w:val="24"/>
        </w:rPr>
        <w:t xml:space="preserve">his or her </w:t>
      </w:r>
      <w:r w:rsidR="00AE1E7F" w:rsidRPr="00647623">
        <w:rPr>
          <w:rFonts w:ascii="Book Antiqua" w:hAnsi="Book Antiqua" w:cs="Calibri"/>
          <w:sz w:val="24"/>
          <w:szCs w:val="24"/>
        </w:rPr>
        <w:t>performance</w:t>
      </w:r>
      <w:r w:rsidR="0081389A" w:rsidRPr="00647623">
        <w:rPr>
          <w:rFonts w:ascii="Book Antiqua" w:hAnsi="Book Antiqua" w:cs="Calibri"/>
          <w:sz w:val="24"/>
          <w:szCs w:val="24"/>
        </w:rPr>
        <w:t xml:space="preserve"> in a crisis situation.</w:t>
      </w:r>
      <w:r w:rsidR="00706862" w:rsidRPr="00647623">
        <w:rPr>
          <w:rFonts w:ascii="Book Antiqua" w:hAnsi="Book Antiqua" w:cs="Calibri"/>
          <w:sz w:val="24"/>
          <w:szCs w:val="24"/>
        </w:rPr>
        <w:t xml:space="preserve"> </w:t>
      </w:r>
      <w:r w:rsidR="0008045D" w:rsidRPr="00647623">
        <w:rPr>
          <w:rFonts w:ascii="Book Antiqua" w:hAnsi="Book Antiqua" w:cs="Calibri"/>
          <w:sz w:val="24"/>
          <w:szCs w:val="24"/>
        </w:rPr>
        <w:t>Knowledge on thi</w:t>
      </w:r>
      <w:r w:rsidR="00696D2E" w:rsidRPr="00647623">
        <w:rPr>
          <w:rFonts w:ascii="Book Antiqua" w:hAnsi="Book Antiqua" w:cs="Calibri"/>
          <w:sz w:val="24"/>
          <w:szCs w:val="24"/>
        </w:rPr>
        <w:t>s subject can be used in organiz</w:t>
      </w:r>
      <w:r w:rsidR="0008045D" w:rsidRPr="00647623">
        <w:rPr>
          <w:rFonts w:ascii="Book Antiqua" w:hAnsi="Book Antiqua" w:cs="Calibri"/>
          <w:sz w:val="24"/>
          <w:szCs w:val="24"/>
        </w:rPr>
        <w:t>ing training programs, creating simulation sessions, debriefing critical incidents and most importantly looking into one</w:t>
      </w:r>
      <w:r w:rsidR="00C27DAE">
        <w:rPr>
          <w:rFonts w:ascii="Book Antiqua" w:hAnsi="Book Antiqua" w:cs="Calibri"/>
          <w:sz w:val="24"/>
          <w:szCs w:val="24"/>
          <w:lang w:eastAsia="zh-CN"/>
        </w:rPr>
        <w:t>’</w:t>
      </w:r>
      <w:r w:rsidR="0008045D" w:rsidRPr="00647623">
        <w:rPr>
          <w:rFonts w:ascii="Book Antiqua" w:hAnsi="Book Antiqua" w:cs="Calibri"/>
          <w:sz w:val="24"/>
          <w:szCs w:val="24"/>
        </w:rPr>
        <w:t xml:space="preserve">s own practice to refine the </w:t>
      </w:r>
      <w:proofErr w:type="spellStart"/>
      <w:r w:rsidR="0008045D" w:rsidRPr="00647623">
        <w:rPr>
          <w:rFonts w:ascii="Book Antiqua" w:hAnsi="Book Antiqua" w:cs="Calibri"/>
          <w:sz w:val="24"/>
          <w:szCs w:val="24"/>
        </w:rPr>
        <w:t xml:space="preserve">non </w:t>
      </w:r>
      <w:r w:rsidR="00696D2E" w:rsidRPr="00647623">
        <w:rPr>
          <w:rFonts w:ascii="Book Antiqua" w:hAnsi="Book Antiqua" w:cs="Calibri"/>
          <w:sz w:val="24"/>
          <w:szCs w:val="24"/>
        </w:rPr>
        <w:t>technical</w:t>
      </w:r>
      <w:proofErr w:type="spellEnd"/>
      <w:r w:rsidR="00696D2E" w:rsidRPr="00647623">
        <w:rPr>
          <w:rFonts w:ascii="Book Antiqua" w:hAnsi="Book Antiqua" w:cs="Calibri"/>
          <w:sz w:val="24"/>
          <w:szCs w:val="24"/>
        </w:rPr>
        <w:t xml:space="preserve"> skills to make the </w:t>
      </w:r>
      <w:proofErr w:type="spellStart"/>
      <w:r w:rsidR="00696D2E" w:rsidRPr="00647623">
        <w:rPr>
          <w:rFonts w:ascii="Book Antiqua" w:hAnsi="Book Antiqua" w:cs="Calibri"/>
          <w:sz w:val="24"/>
          <w:szCs w:val="24"/>
          <w:lang w:val="en-US"/>
        </w:rPr>
        <w:t>an</w:t>
      </w:r>
      <w:r w:rsidR="00876D26" w:rsidRPr="00647623">
        <w:rPr>
          <w:rFonts w:ascii="Book Antiqua" w:hAnsi="Book Antiqua" w:cs="Calibri"/>
          <w:sz w:val="24"/>
          <w:szCs w:val="24"/>
          <w:lang w:val="en-US"/>
        </w:rPr>
        <w:t>a</w:t>
      </w:r>
      <w:r w:rsidR="0008045D" w:rsidRPr="00647623">
        <w:rPr>
          <w:rFonts w:ascii="Book Antiqua" w:hAnsi="Book Antiqua" w:cs="Calibri"/>
          <w:sz w:val="24"/>
          <w:szCs w:val="24"/>
          <w:lang w:val="en-US"/>
        </w:rPr>
        <w:t>esthetic</w:t>
      </w:r>
      <w:proofErr w:type="spellEnd"/>
      <w:r w:rsidR="0008045D" w:rsidRPr="00647623">
        <w:rPr>
          <w:rFonts w:ascii="Book Antiqua" w:hAnsi="Book Antiqua" w:cs="Calibri"/>
          <w:sz w:val="24"/>
          <w:szCs w:val="24"/>
        </w:rPr>
        <w:t xml:space="preserve"> practice much safer.</w:t>
      </w:r>
    </w:p>
    <w:p w14:paraId="7B7E7E1B" w14:textId="3D5BE2B7" w:rsidR="003F42A9" w:rsidRPr="00647623" w:rsidRDefault="00132A55" w:rsidP="00B9372B">
      <w:pPr>
        <w:spacing w:after="0" w:line="360" w:lineRule="auto"/>
        <w:ind w:firstLineChars="200" w:firstLine="480"/>
        <w:jc w:val="both"/>
        <w:rPr>
          <w:rFonts w:ascii="Book Antiqua" w:hAnsi="Book Antiqua" w:cs="Calibri"/>
          <w:sz w:val="24"/>
          <w:szCs w:val="24"/>
          <w:vertAlign w:val="superscript"/>
          <w:lang w:eastAsia="zh-CN"/>
        </w:rPr>
      </w:pPr>
      <w:r w:rsidRPr="00647623">
        <w:rPr>
          <w:rFonts w:ascii="Book Antiqua" w:hAnsi="Book Antiqua" w:cs="Calibri"/>
          <w:sz w:val="24"/>
          <w:szCs w:val="24"/>
        </w:rPr>
        <w:t xml:space="preserve">Retrospective analysis of critical incidents and disasters in </w:t>
      </w:r>
      <w:r w:rsidR="007A098C" w:rsidRPr="00647623">
        <w:rPr>
          <w:rFonts w:ascii="Book Antiqua" w:hAnsi="Book Antiqua" w:cs="Calibri"/>
          <w:sz w:val="24"/>
          <w:szCs w:val="24"/>
        </w:rPr>
        <w:t>anaesthesia</w:t>
      </w:r>
      <w:r w:rsidRPr="00647623">
        <w:rPr>
          <w:rFonts w:ascii="Book Antiqua" w:hAnsi="Book Antiqua" w:cs="Calibri"/>
          <w:sz w:val="24"/>
          <w:szCs w:val="24"/>
        </w:rPr>
        <w:t xml:space="preserve"> often brings </w:t>
      </w:r>
      <w:r w:rsidR="00696D2E" w:rsidRPr="00647623">
        <w:rPr>
          <w:rFonts w:ascii="Book Antiqua" w:hAnsi="Book Antiqua" w:cs="Calibri"/>
          <w:sz w:val="24"/>
          <w:szCs w:val="24"/>
        </w:rPr>
        <w:t xml:space="preserve">human factors </w:t>
      </w:r>
      <w:r w:rsidRPr="00647623">
        <w:rPr>
          <w:rFonts w:ascii="Book Antiqua" w:hAnsi="Book Antiqua" w:cs="Calibri"/>
          <w:sz w:val="24"/>
          <w:szCs w:val="24"/>
        </w:rPr>
        <w:t>to</w:t>
      </w:r>
      <w:r w:rsidR="003F2F56" w:rsidRPr="00647623">
        <w:rPr>
          <w:rFonts w:ascii="Book Antiqua" w:hAnsi="Book Antiqua" w:cs="Calibri"/>
          <w:sz w:val="24"/>
          <w:szCs w:val="24"/>
        </w:rPr>
        <w:t xml:space="preserve"> </w:t>
      </w:r>
      <w:r w:rsidR="00876D26" w:rsidRPr="00647623">
        <w:rPr>
          <w:rFonts w:ascii="Book Antiqua" w:hAnsi="Book Antiqua" w:cs="Calibri"/>
          <w:sz w:val="24"/>
          <w:szCs w:val="24"/>
        </w:rPr>
        <w:t xml:space="preserve">be flagged up </w:t>
      </w:r>
      <w:r w:rsidR="00F24C93" w:rsidRPr="00647623">
        <w:rPr>
          <w:rFonts w:ascii="Book Antiqua" w:hAnsi="Book Antiqua" w:cs="Calibri"/>
          <w:sz w:val="24"/>
          <w:szCs w:val="24"/>
        </w:rPr>
        <w:t>as important</w:t>
      </w:r>
      <w:r w:rsidRPr="00647623">
        <w:rPr>
          <w:rFonts w:ascii="Book Antiqua" w:hAnsi="Book Antiqua" w:cs="Calibri"/>
          <w:sz w:val="24"/>
          <w:szCs w:val="24"/>
        </w:rPr>
        <w:t xml:space="preserve"> contributor</w:t>
      </w:r>
      <w:r w:rsidR="002A45AE" w:rsidRPr="00647623">
        <w:rPr>
          <w:rFonts w:ascii="Book Antiqua" w:hAnsi="Book Antiqua" w:cs="Calibri"/>
          <w:sz w:val="24"/>
          <w:szCs w:val="24"/>
        </w:rPr>
        <w:t>s</w:t>
      </w:r>
      <w:r w:rsidRPr="00647623">
        <w:rPr>
          <w:rFonts w:ascii="Book Antiqua" w:hAnsi="Book Antiqua" w:cs="Calibri"/>
          <w:sz w:val="24"/>
          <w:szCs w:val="24"/>
        </w:rPr>
        <w:t xml:space="preserve">. Therefore, gaining an insight into human factors in itself can </w:t>
      </w:r>
      <w:r w:rsidR="0030235C" w:rsidRPr="00647623">
        <w:rPr>
          <w:rFonts w:ascii="Book Antiqua" w:hAnsi="Book Antiqua" w:cs="Calibri"/>
          <w:sz w:val="24"/>
          <w:szCs w:val="24"/>
        </w:rPr>
        <w:t>mitigate the</w:t>
      </w:r>
      <w:r w:rsidRPr="00647623">
        <w:rPr>
          <w:rFonts w:ascii="Book Antiqua" w:hAnsi="Book Antiqua" w:cs="Calibri"/>
          <w:sz w:val="24"/>
          <w:szCs w:val="24"/>
        </w:rPr>
        <w:t xml:space="preserve"> risks associated with them </w:t>
      </w:r>
      <w:r w:rsidR="0030235C" w:rsidRPr="00647623">
        <w:rPr>
          <w:rFonts w:ascii="Book Antiqua" w:hAnsi="Book Antiqua" w:cs="Calibri"/>
          <w:sz w:val="24"/>
          <w:szCs w:val="24"/>
        </w:rPr>
        <w:t>in times</w:t>
      </w:r>
      <w:r w:rsidR="00696D2E" w:rsidRPr="00647623">
        <w:rPr>
          <w:rFonts w:ascii="Book Antiqua" w:hAnsi="Book Antiqua" w:cs="Calibri"/>
          <w:sz w:val="24"/>
          <w:szCs w:val="24"/>
        </w:rPr>
        <w:t xml:space="preserve"> of </w:t>
      </w:r>
      <w:proofErr w:type="spellStart"/>
      <w:r w:rsidR="00696D2E" w:rsidRPr="00647623">
        <w:rPr>
          <w:rFonts w:ascii="Book Antiqua" w:hAnsi="Book Antiqua" w:cs="Calibri"/>
          <w:sz w:val="24"/>
          <w:szCs w:val="24"/>
          <w:lang w:val="en-US"/>
        </w:rPr>
        <w:t>an</w:t>
      </w:r>
      <w:r w:rsidR="002C2B0C" w:rsidRPr="00647623">
        <w:rPr>
          <w:rFonts w:ascii="Book Antiqua" w:hAnsi="Book Antiqua" w:cs="Calibri"/>
          <w:sz w:val="24"/>
          <w:szCs w:val="24"/>
          <w:lang w:val="en-US"/>
        </w:rPr>
        <w:t>a</w:t>
      </w:r>
      <w:r w:rsidRPr="00647623">
        <w:rPr>
          <w:rFonts w:ascii="Book Antiqua" w:hAnsi="Book Antiqua" w:cs="Calibri"/>
          <w:sz w:val="24"/>
          <w:szCs w:val="24"/>
          <w:lang w:val="en-US"/>
        </w:rPr>
        <w:t>esthetic</w:t>
      </w:r>
      <w:proofErr w:type="spellEnd"/>
      <w:r w:rsidRPr="00647623">
        <w:rPr>
          <w:rFonts w:ascii="Book Antiqua" w:hAnsi="Book Antiqua" w:cs="Calibri"/>
          <w:sz w:val="24"/>
          <w:szCs w:val="24"/>
        </w:rPr>
        <w:t xml:space="preserve"> crisis.</w:t>
      </w:r>
      <w:r w:rsidR="009C2B08" w:rsidRPr="00647623">
        <w:rPr>
          <w:rFonts w:ascii="Book Antiqua" w:hAnsi="Book Antiqua" w:cs="Calibri"/>
          <w:sz w:val="24"/>
          <w:szCs w:val="24"/>
        </w:rPr>
        <w:t xml:space="preserve"> Research in this field has shown that important contributions can be made to patient </w:t>
      </w:r>
      <w:proofErr w:type="gramStart"/>
      <w:r w:rsidR="009C2B08" w:rsidRPr="00647623">
        <w:rPr>
          <w:rFonts w:ascii="Book Antiqua" w:hAnsi="Book Antiqua" w:cs="Calibri"/>
          <w:sz w:val="24"/>
          <w:szCs w:val="24"/>
        </w:rPr>
        <w:t>safety</w:t>
      </w:r>
      <w:r w:rsidR="00B9372B" w:rsidRPr="00647623">
        <w:rPr>
          <w:rFonts w:ascii="Book Antiqua" w:hAnsi="Book Antiqua" w:cs="Calibri"/>
          <w:sz w:val="24"/>
          <w:szCs w:val="24"/>
          <w:vertAlign w:val="superscript"/>
        </w:rPr>
        <w:t>[</w:t>
      </w:r>
      <w:proofErr w:type="gramEnd"/>
      <w:r w:rsidR="00B9372B" w:rsidRPr="00647623">
        <w:rPr>
          <w:rFonts w:ascii="Book Antiqua" w:hAnsi="Book Antiqua" w:cs="Calibri"/>
          <w:sz w:val="24"/>
          <w:szCs w:val="24"/>
          <w:vertAlign w:val="superscript"/>
        </w:rPr>
        <w:t>1]</w:t>
      </w:r>
      <w:r w:rsidR="009C2B08" w:rsidRPr="00647623">
        <w:rPr>
          <w:rFonts w:ascii="Book Antiqua" w:hAnsi="Book Antiqua" w:cs="Calibri"/>
          <w:sz w:val="24"/>
          <w:szCs w:val="24"/>
        </w:rPr>
        <w:t xml:space="preserve">. </w:t>
      </w:r>
    </w:p>
    <w:p w14:paraId="2F13E817" w14:textId="77777777" w:rsidR="00B9372B" w:rsidRPr="00647623" w:rsidRDefault="00B9372B" w:rsidP="00B9372B">
      <w:pPr>
        <w:spacing w:after="0" w:line="360" w:lineRule="auto"/>
        <w:ind w:firstLineChars="200" w:firstLine="480"/>
        <w:jc w:val="both"/>
        <w:rPr>
          <w:rFonts w:ascii="Book Antiqua" w:hAnsi="Book Antiqua" w:cs="Calibri"/>
          <w:sz w:val="24"/>
          <w:szCs w:val="24"/>
          <w:lang w:eastAsia="zh-CN"/>
        </w:rPr>
      </w:pPr>
    </w:p>
    <w:p w14:paraId="509D1687" w14:textId="42401289" w:rsidR="004E11BA" w:rsidRPr="00647623" w:rsidRDefault="004E11BA" w:rsidP="00FF3060">
      <w:pPr>
        <w:spacing w:after="0" w:line="360" w:lineRule="auto"/>
        <w:jc w:val="both"/>
        <w:rPr>
          <w:rFonts w:ascii="Book Antiqua" w:hAnsi="Book Antiqua" w:cs="Calibri"/>
          <w:b/>
          <w:i/>
          <w:sz w:val="24"/>
          <w:szCs w:val="24"/>
        </w:rPr>
      </w:pPr>
      <w:r w:rsidRPr="00647623">
        <w:rPr>
          <w:rFonts w:ascii="Book Antiqua" w:hAnsi="Book Antiqua" w:cs="Calibri"/>
          <w:b/>
          <w:i/>
          <w:sz w:val="24"/>
          <w:szCs w:val="24"/>
        </w:rPr>
        <w:t>Importance</w:t>
      </w:r>
    </w:p>
    <w:p w14:paraId="35761DBF" w14:textId="3787176F" w:rsidR="004E11BA" w:rsidRPr="00647623" w:rsidRDefault="004E11BA" w:rsidP="00FF3060">
      <w:pPr>
        <w:spacing w:after="0" w:line="360" w:lineRule="auto"/>
        <w:jc w:val="both"/>
        <w:rPr>
          <w:rFonts w:ascii="Book Antiqua" w:hAnsi="Book Antiqua" w:cs="Calibri"/>
          <w:sz w:val="24"/>
          <w:szCs w:val="24"/>
        </w:rPr>
      </w:pPr>
      <w:r w:rsidRPr="00647623">
        <w:rPr>
          <w:rFonts w:ascii="Book Antiqua" w:hAnsi="Book Antiqua" w:cs="Calibri"/>
          <w:sz w:val="24"/>
          <w:szCs w:val="24"/>
        </w:rPr>
        <w:lastRenderedPageBreak/>
        <w:t>Mishaps, errors, critical incidents, near miss</w:t>
      </w:r>
      <w:r w:rsidR="00136023" w:rsidRPr="00647623">
        <w:rPr>
          <w:rFonts w:ascii="Book Antiqua" w:hAnsi="Book Antiqua" w:cs="Calibri"/>
          <w:sz w:val="24"/>
          <w:szCs w:val="24"/>
        </w:rPr>
        <w:t>es all speak the same language geared t</w:t>
      </w:r>
      <w:r w:rsidR="005244EE" w:rsidRPr="00647623">
        <w:rPr>
          <w:rFonts w:ascii="Book Antiqua" w:hAnsi="Book Antiqua" w:cs="Calibri"/>
          <w:sz w:val="24"/>
          <w:szCs w:val="24"/>
        </w:rPr>
        <w:t>owards promoting patient safety.</w:t>
      </w:r>
      <w:r w:rsidR="00706862" w:rsidRPr="00647623">
        <w:rPr>
          <w:rFonts w:ascii="Book Antiqua" w:hAnsi="Book Antiqua" w:cs="Calibri"/>
          <w:sz w:val="24"/>
          <w:szCs w:val="24"/>
        </w:rPr>
        <w:t xml:space="preserve"> </w:t>
      </w:r>
      <w:r w:rsidR="00136023" w:rsidRPr="00647623">
        <w:rPr>
          <w:rFonts w:ascii="Book Antiqua" w:hAnsi="Book Antiqua" w:cs="Calibri"/>
          <w:sz w:val="24"/>
          <w:szCs w:val="24"/>
        </w:rPr>
        <w:t>It is now well recognized that human factors play an i</w:t>
      </w:r>
      <w:r w:rsidR="00A97DBE" w:rsidRPr="00647623">
        <w:rPr>
          <w:rFonts w:ascii="Book Antiqua" w:hAnsi="Book Antiqua" w:cs="Calibri"/>
          <w:sz w:val="24"/>
          <w:szCs w:val="24"/>
        </w:rPr>
        <w:t xml:space="preserve">mportant role in preventable </w:t>
      </w:r>
      <w:r w:rsidR="00FE7F35" w:rsidRPr="00647623">
        <w:rPr>
          <w:rFonts w:ascii="Book Antiqua" w:hAnsi="Book Antiqua" w:cs="Calibri"/>
          <w:sz w:val="24"/>
          <w:szCs w:val="24"/>
        </w:rPr>
        <w:t>anaesthetic</w:t>
      </w:r>
      <w:r w:rsidR="00136023" w:rsidRPr="00647623">
        <w:rPr>
          <w:rFonts w:ascii="Book Antiqua" w:hAnsi="Book Antiqua" w:cs="Calibri"/>
          <w:sz w:val="24"/>
          <w:szCs w:val="24"/>
        </w:rPr>
        <w:t xml:space="preserve"> mishaps. A review of critical incidents by Cooper </w:t>
      </w:r>
      <w:r w:rsidR="004078BD" w:rsidRPr="00647623">
        <w:rPr>
          <w:rFonts w:ascii="Book Antiqua" w:hAnsi="Book Antiqua" w:cs="Calibri"/>
          <w:i/>
          <w:sz w:val="24"/>
          <w:szCs w:val="24"/>
        </w:rPr>
        <w:t xml:space="preserve">et </w:t>
      </w:r>
      <w:proofErr w:type="gramStart"/>
      <w:r w:rsidR="004078BD" w:rsidRPr="00647623">
        <w:rPr>
          <w:rFonts w:ascii="Book Antiqua" w:hAnsi="Book Antiqua" w:cs="Calibri"/>
          <w:i/>
          <w:sz w:val="24"/>
          <w:szCs w:val="24"/>
        </w:rPr>
        <w:t>al</w:t>
      </w:r>
      <w:r w:rsidR="0037368A" w:rsidRPr="00647623">
        <w:rPr>
          <w:rFonts w:ascii="Book Antiqua" w:hAnsi="Book Antiqua" w:cs="Calibri"/>
          <w:sz w:val="24"/>
          <w:szCs w:val="24"/>
          <w:vertAlign w:val="superscript"/>
        </w:rPr>
        <w:t>[</w:t>
      </w:r>
      <w:proofErr w:type="gramEnd"/>
      <w:r w:rsidR="0037368A" w:rsidRPr="00647623">
        <w:rPr>
          <w:rFonts w:ascii="Book Antiqua" w:hAnsi="Book Antiqua" w:cs="Calibri"/>
          <w:sz w:val="24"/>
          <w:szCs w:val="24"/>
          <w:vertAlign w:val="superscript"/>
        </w:rPr>
        <w:t>2]</w:t>
      </w:r>
      <w:r w:rsidR="00136023" w:rsidRPr="00647623">
        <w:rPr>
          <w:rFonts w:ascii="Book Antiqua" w:hAnsi="Book Antiqua" w:cs="Calibri"/>
          <w:sz w:val="24"/>
          <w:szCs w:val="24"/>
        </w:rPr>
        <w:t xml:space="preserve"> revealed that human factors were contributory in 82% of the </w:t>
      </w:r>
      <w:r w:rsidR="009C6AC5" w:rsidRPr="00647623">
        <w:rPr>
          <w:rFonts w:ascii="Book Antiqua" w:hAnsi="Book Antiqua" w:cs="Calibri"/>
          <w:sz w:val="24"/>
          <w:szCs w:val="24"/>
        </w:rPr>
        <w:t xml:space="preserve">359 </w:t>
      </w:r>
      <w:r w:rsidR="00136023" w:rsidRPr="00647623">
        <w:rPr>
          <w:rFonts w:ascii="Book Antiqua" w:hAnsi="Book Antiqua" w:cs="Calibri"/>
          <w:sz w:val="24"/>
          <w:szCs w:val="24"/>
        </w:rPr>
        <w:t>incidents</w:t>
      </w:r>
      <w:r w:rsidR="009C6AC5" w:rsidRPr="00647623">
        <w:rPr>
          <w:rFonts w:ascii="Book Antiqua" w:hAnsi="Book Antiqua" w:cs="Calibri"/>
          <w:sz w:val="24"/>
          <w:szCs w:val="24"/>
        </w:rPr>
        <w:t xml:space="preserve"> reported</w:t>
      </w:r>
      <w:r w:rsidR="00136023" w:rsidRPr="00647623">
        <w:rPr>
          <w:rFonts w:ascii="Book Antiqua" w:hAnsi="Book Antiqua" w:cs="Calibri"/>
          <w:sz w:val="24"/>
          <w:szCs w:val="24"/>
        </w:rPr>
        <w:t>.</w:t>
      </w:r>
      <w:r w:rsidR="00FE7F35" w:rsidRPr="00647623">
        <w:rPr>
          <w:rFonts w:ascii="Book Antiqua" w:hAnsi="Book Antiqua" w:cs="Calibri"/>
          <w:sz w:val="24"/>
          <w:szCs w:val="24"/>
        </w:rPr>
        <w:t xml:space="preserve"> </w:t>
      </w:r>
      <w:r w:rsidR="00696D2E" w:rsidRPr="00647623">
        <w:rPr>
          <w:rFonts w:ascii="Book Antiqua" w:hAnsi="Book Antiqua" w:cs="Calibri"/>
          <w:sz w:val="24"/>
          <w:szCs w:val="24"/>
        </w:rPr>
        <w:t>T</w:t>
      </w:r>
      <w:r w:rsidR="009C6AC5" w:rsidRPr="00647623">
        <w:rPr>
          <w:rFonts w:ascii="Book Antiqua" w:hAnsi="Book Antiqua" w:cs="Calibri"/>
          <w:sz w:val="24"/>
          <w:szCs w:val="24"/>
        </w:rPr>
        <w:t>hese incidents rang</w:t>
      </w:r>
      <w:r w:rsidR="00696D2E" w:rsidRPr="00647623">
        <w:rPr>
          <w:rFonts w:ascii="Book Antiqua" w:hAnsi="Book Antiqua" w:cs="Calibri"/>
          <w:sz w:val="24"/>
          <w:szCs w:val="24"/>
        </w:rPr>
        <w:t>ed</w:t>
      </w:r>
      <w:r w:rsidR="009C6AC5" w:rsidRPr="00647623">
        <w:rPr>
          <w:rFonts w:ascii="Book Antiqua" w:hAnsi="Book Antiqua" w:cs="Calibri"/>
          <w:sz w:val="24"/>
          <w:szCs w:val="24"/>
        </w:rPr>
        <w:t xml:space="preserve"> from simple equipment </w:t>
      </w:r>
      <w:r w:rsidR="0030235C" w:rsidRPr="00647623">
        <w:rPr>
          <w:rFonts w:ascii="Book Antiqua" w:hAnsi="Book Antiqua" w:cs="Calibri"/>
          <w:sz w:val="24"/>
          <w:szCs w:val="24"/>
        </w:rPr>
        <w:t>malfunction in</w:t>
      </w:r>
      <w:r w:rsidR="009C6AC5" w:rsidRPr="00647623">
        <w:rPr>
          <w:rFonts w:ascii="Book Antiqua" w:hAnsi="Book Antiqua" w:cs="Calibri"/>
          <w:sz w:val="24"/>
          <w:szCs w:val="24"/>
        </w:rPr>
        <w:t xml:space="preserve"> some cases</w:t>
      </w:r>
      <w:r w:rsidR="000A6664" w:rsidRPr="00647623">
        <w:rPr>
          <w:rFonts w:ascii="Book Antiqua" w:hAnsi="Book Antiqua" w:cs="Calibri"/>
          <w:sz w:val="24"/>
          <w:szCs w:val="24"/>
        </w:rPr>
        <w:t>,</w:t>
      </w:r>
      <w:r w:rsidR="0030235C" w:rsidRPr="00647623">
        <w:rPr>
          <w:rFonts w:ascii="Book Antiqua" w:hAnsi="Book Antiqua" w:cs="Calibri"/>
          <w:sz w:val="24"/>
          <w:szCs w:val="24"/>
        </w:rPr>
        <w:t xml:space="preserve"> to</w:t>
      </w:r>
      <w:r w:rsidR="009C6AC5" w:rsidRPr="00647623">
        <w:rPr>
          <w:rFonts w:ascii="Book Antiqua" w:hAnsi="Book Antiqua" w:cs="Calibri"/>
          <w:sz w:val="24"/>
          <w:szCs w:val="24"/>
        </w:rPr>
        <w:t xml:space="preserve"> death in others, </w:t>
      </w:r>
      <w:r w:rsidR="00696D2E" w:rsidRPr="00647623">
        <w:rPr>
          <w:rFonts w:ascii="Book Antiqua" w:hAnsi="Book Antiqua" w:cs="Calibri"/>
          <w:sz w:val="24"/>
          <w:szCs w:val="24"/>
        </w:rPr>
        <w:t>indicating</w:t>
      </w:r>
      <w:r w:rsidR="009C6AC5" w:rsidRPr="00647623">
        <w:rPr>
          <w:rFonts w:ascii="Book Antiqua" w:hAnsi="Book Antiqua" w:cs="Calibri"/>
          <w:sz w:val="24"/>
          <w:szCs w:val="24"/>
        </w:rPr>
        <w:t xml:space="preserve"> serious</w:t>
      </w:r>
      <w:r w:rsidR="00C60372" w:rsidRPr="00647623">
        <w:rPr>
          <w:rFonts w:ascii="Book Antiqua" w:hAnsi="Book Antiqua" w:cs="Calibri"/>
          <w:sz w:val="24"/>
          <w:szCs w:val="24"/>
        </w:rPr>
        <w:t>ness and importance of the problem</w:t>
      </w:r>
      <w:r w:rsidR="00696D2E" w:rsidRPr="00647623">
        <w:rPr>
          <w:rFonts w:ascii="Book Antiqua" w:hAnsi="Book Antiqua" w:cs="Calibri"/>
          <w:sz w:val="24"/>
          <w:szCs w:val="24"/>
        </w:rPr>
        <w:t xml:space="preserve">s. </w:t>
      </w:r>
      <w:r w:rsidR="0029646F" w:rsidRPr="00647623">
        <w:rPr>
          <w:rFonts w:ascii="Book Antiqua" w:hAnsi="Book Antiqua" w:cs="Calibri"/>
          <w:sz w:val="24"/>
          <w:szCs w:val="24"/>
        </w:rPr>
        <w:t xml:space="preserve">These errors due to human </w:t>
      </w:r>
      <w:r w:rsidR="0030235C" w:rsidRPr="00647623">
        <w:rPr>
          <w:rFonts w:ascii="Book Antiqua" w:hAnsi="Book Antiqua" w:cs="Calibri"/>
          <w:sz w:val="24"/>
          <w:szCs w:val="24"/>
        </w:rPr>
        <w:t>factors are</w:t>
      </w:r>
      <w:r w:rsidR="0029646F" w:rsidRPr="00647623">
        <w:rPr>
          <w:rFonts w:ascii="Book Antiqua" w:hAnsi="Book Antiqua" w:cs="Calibri"/>
          <w:sz w:val="24"/>
          <w:szCs w:val="24"/>
        </w:rPr>
        <w:t xml:space="preserve"> not isolated </w:t>
      </w:r>
      <w:r w:rsidR="0030235C" w:rsidRPr="00647623">
        <w:rPr>
          <w:rFonts w:ascii="Book Antiqua" w:hAnsi="Book Antiqua" w:cs="Calibri"/>
          <w:sz w:val="24"/>
          <w:szCs w:val="24"/>
        </w:rPr>
        <w:t>events picked</w:t>
      </w:r>
      <w:r w:rsidR="0029646F" w:rsidRPr="00647623">
        <w:rPr>
          <w:rFonts w:ascii="Book Antiqua" w:hAnsi="Book Antiqua" w:cs="Calibri"/>
          <w:sz w:val="24"/>
          <w:szCs w:val="24"/>
        </w:rPr>
        <w:t xml:space="preserve"> up by researchers and studies. In</w:t>
      </w:r>
      <w:r w:rsidR="0030235C" w:rsidRPr="00647623">
        <w:rPr>
          <w:rFonts w:ascii="Book Antiqua" w:hAnsi="Book Antiqua" w:cs="Calibri"/>
          <w:sz w:val="24"/>
          <w:szCs w:val="24"/>
        </w:rPr>
        <w:t xml:space="preserve"> </w:t>
      </w:r>
      <w:r w:rsidR="0029646F" w:rsidRPr="00647623">
        <w:rPr>
          <w:rFonts w:ascii="Book Antiqua" w:hAnsi="Book Antiqua" w:cs="Calibri"/>
          <w:sz w:val="24"/>
          <w:szCs w:val="24"/>
        </w:rPr>
        <w:t xml:space="preserve">fact it has been </w:t>
      </w:r>
      <w:r w:rsidR="0030235C" w:rsidRPr="00647623">
        <w:rPr>
          <w:rFonts w:ascii="Book Antiqua" w:hAnsi="Book Antiqua" w:cs="Calibri"/>
          <w:sz w:val="24"/>
          <w:szCs w:val="24"/>
        </w:rPr>
        <w:t>reported that</w:t>
      </w:r>
      <w:r w:rsidR="00B42171" w:rsidRPr="00647623">
        <w:rPr>
          <w:rFonts w:ascii="Book Antiqua" w:hAnsi="Book Antiqua" w:cs="Calibri"/>
          <w:sz w:val="24"/>
          <w:szCs w:val="24"/>
        </w:rPr>
        <w:t xml:space="preserve"> 44000 to</w:t>
      </w:r>
      <w:r w:rsidR="0029646F" w:rsidRPr="00647623">
        <w:rPr>
          <w:rFonts w:ascii="Book Antiqua" w:hAnsi="Book Antiqua" w:cs="Calibri"/>
          <w:sz w:val="24"/>
          <w:szCs w:val="24"/>
        </w:rPr>
        <w:t xml:space="preserve"> 98000 deaths occur annually in the </w:t>
      </w:r>
      <w:bookmarkStart w:id="114" w:name="OLE_LINK144"/>
      <w:bookmarkStart w:id="115" w:name="OLE_LINK145"/>
      <w:bookmarkStart w:id="116" w:name="OLE_LINK31"/>
      <w:r w:rsidR="00A6167C" w:rsidRPr="00506C76">
        <w:rPr>
          <w:rFonts w:ascii="Book Antiqua" w:hAnsi="Book Antiqua" w:cs="Garamond"/>
          <w:sz w:val="24"/>
          <w:szCs w:val="24"/>
        </w:rPr>
        <w:t>United States</w:t>
      </w:r>
      <w:bookmarkEnd w:id="114"/>
      <w:bookmarkEnd w:id="115"/>
      <w:bookmarkEnd w:id="116"/>
      <w:r w:rsidR="0030235C" w:rsidRPr="00647623">
        <w:rPr>
          <w:rFonts w:ascii="Book Antiqua" w:hAnsi="Book Antiqua" w:cs="Calibri"/>
          <w:sz w:val="24"/>
          <w:szCs w:val="24"/>
        </w:rPr>
        <w:t xml:space="preserve"> secondary</w:t>
      </w:r>
      <w:r w:rsidR="0029646F" w:rsidRPr="00647623">
        <w:rPr>
          <w:rFonts w:ascii="Book Antiqua" w:hAnsi="Book Antiqua" w:cs="Calibri"/>
          <w:sz w:val="24"/>
          <w:szCs w:val="24"/>
        </w:rPr>
        <w:t xml:space="preserve"> to medical </w:t>
      </w:r>
      <w:proofErr w:type="gramStart"/>
      <w:r w:rsidR="0029646F" w:rsidRPr="00647623">
        <w:rPr>
          <w:rFonts w:ascii="Book Antiqua" w:hAnsi="Book Antiqua" w:cs="Calibri"/>
          <w:sz w:val="24"/>
          <w:szCs w:val="24"/>
        </w:rPr>
        <w:t>errors</w:t>
      </w:r>
      <w:r w:rsidR="00EB08E7" w:rsidRPr="00647623">
        <w:rPr>
          <w:rFonts w:ascii="Book Antiqua" w:hAnsi="Book Antiqua" w:cs="Calibri"/>
          <w:sz w:val="24"/>
          <w:szCs w:val="24"/>
          <w:vertAlign w:val="superscript"/>
        </w:rPr>
        <w:t>[</w:t>
      </w:r>
      <w:proofErr w:type="gramEnd"/>
      <w:r w:rsidR="00EB08E7" w:rsidRPr="00647623">
        <w:rPr>
          <w:rFonts w:ascii="Book Antiqua" w:hAnsi="Book Antiqua" w:cs="Calibri"/>
          <w:sz w:val="24"/>
          <w:szCs w:val="24"/>
          <w:vertAlign w:val="superscript"/>
        </w:rPr>
        <w:t>3]</w:t>
      </w:r>
      <w:r w:rsidR="0029646F" w:rsidRPr="00647623">
        <w:rPr>
          <w:rFonts w:ascii="Book Antiqua" w:hAnsi="Book Antiqua" w:cs="Calibri"/>
          <w:sz w:val="24"/>
          <w:szCs w:val="24"/>
        </w:rPr>
        <w:t>.</w:t>
      </w:r>
      <w:r w:rsidR="000A6664" w:rsidRPr="00647623">
        <w:rPr>
          <w:rFonts w:ascii="Book Antiqua" w:hAnsi="Book Antiqua" w:cs="Calibri"/>
          <w:sz w:val="24"/>
          <w:szCs w:val="24"/>
        </w:rPr>
        <w:t xml:space="preserve"> </w:t>
      </w:r>
    </w:p>
    <w:p w14:paraId="08B1C4FA" w14:textId="4B74795B" w:rsidR="00F91707" w:rsidRPr="00647623" w:rsidRDefault="005C56B9" w:rsidP="00EB08E7">
      <w:pPr>
        <w:pStyle w:val="Default"/>
        <w:spacing w:line="360" w:lineRule="auto"/>
        <w:ind w:firstLineChars="150" w:firstLine="360"/>
        <w:jc w:val="both"/>
        <w:rPr>
          <w:rFonts w:ascii="Book Antiqua" w:hAnsi="Book Antiqua" w:cs="Constantia"/>
          <w:color w:val="auto"/>
          <w:vertAlign w:val="superscript"/>
        </w:rPr>
      </w:pPr>
      <w:r w:rsidRPr="00647623">
        <w:rPr>
          <w:rFonts w:ascii="Book Antiqua" w:hAnsi="Book Antiqua"/>
          <w:color w:val="auto"/>
        </w:rPr>
        <w:t>Human error</w:t>
      </w:r>
      <w:r w:rsidR="00696D2E" w:rsidRPr="00647623">
        <w:rPr>
          <w:rFonts w:ascii="Book Antiqua" w:hAnsi="Book Antiqua"/>
          <w:color w:val="auto"/>
        </w:rPr>
        <w:t>s have</w:t>
      </w:r>
      <w:r w:rsidRPr="00647623">
        <w:rPr>
          <w:rFonts w:ascii="Book Antiqua" w:hAnsi="Book Antiqua"/>
          <w:color w:val="auto"/>
        </w:rPr>
        <w:t xml:space="preserve"> been blamed in over 60% of nuclear power plant accidents</w:t>
      </w:r>
      <w:r w:rsidR="00D07138" w:rsidRPr="00647623">
        <w:rPr>
          <w:rFonts w:ascii="Book Antiqua" w:hAnsi="Book Antiqua"/>
          <w:color w:val="auto"/>
        </w:rPr>
        <w:t xml:space="preserve"> and</w:t>
      </w:r>
      <w:r w:rsidRPr="00647623">
        <w:rPr>
          <w:rFonts w:ascii="Book Antiqua" w:hAnsi="Book Antiqua"/>
          <w:color w:val="auto"/>
        </w:rPr>
        <w:t xml:space="preserve"> 70% of all commercial aviation accidents. </w:t>
      </w:r>
      <w:r w:rsidR="00F24C93" w:rsidRPr="00647623">
        <w:rPr>
          <w:rFonts w:ascii="Book Antiqua" w:hAnsi="Book Antiqua"/>
          <w:color w:val="auto"/>
        </w:rPr>
        <w:t xml:space="preserve">It has been shown that </w:t>
      </w:r>
      <w:r w:rsidR="00D07138" w:rsidRPr="00647623">
        <w:rPr>
          <w:rFonts w:ascii="Book Antiqua" w:hAnsi="Book Antiqua" w:cs="Constantia"/>
          <w:color w:val="auto"/>
        </w:rPr>
        <w:t>human e</w:t>
      </w:r>
      <w:r w:rsidR="00F24C93" w:rsidRPr="00647623">
        <w:rPr>
          <w:rFonts w:ascii="Book Antiqua" w:hAnsi="Book Antiqua" w:cs="Constantia"/>
          <w:color w:val="auto"/>
        </w:rPr>
        <w:t xml:space="preserve">rror was an important contributory </w:t>
      </w:r>
      <w:r w:rsidRPr="00647623">
        <w:rPr>
          <w:rFonts w:ascii="Book Antiqua" w:hAnsi="Book Antiqua" w:cs="Constantia"/>
          <w:color w:val="auto"/>
        </w:rPr>
        <w:t xml:space="preserve">factor in 83% of </w:t>
      </w:r>
      <w:proofErr w:type="spellStart"/>
      <w:r w:rsidRPr="00647623">
        <w:rPr>
          <w:rFonts w:ascii="Book Antiqua" w:hAnsi="Book Antiqua" w:cs="Constantia"/>
          <w:color w:val="auto"/>
        </w:rPr>
        <w:t>an</w:t>
      </w:r>
      <w:r w:rsidR="002C2B0C" w:rsidRPr="00647623">
        <w:rPr>
          <w:rFonts w:ascii="Book Antiqua" w:hAnsi="Book Antiqua" w:cs="Constantia"/>
          <w:color w:val="auto"/>
        </w:rPr>
        <w:t>a</w:t>
      </w:r>
      <w:r w:rsidRPr="00647623">
        <w:rPr>
          <w:rFonts w:ascii="Book Antiqua" w:hAnsi="Book Antiqua" w:cs="Constantia"/>
          <w:color w:val="auto"/>
        </w:rPr>
        <w:t>esthetic</w:t>
      </w:r>
      <w:proofErr w:type="spellEnd"/>
      <w:r w:rsidRPr="00647623">
        <w:rPr>
          <w:rFonts w:ascii="Book Antiqua" w:hAnsi="Book Antiqua" w:cs="Constantia"/>
          <w:color w:val="auto"/>
        </w:rPr>
        <w:t xml:space="preserve"> incidents</w:t>
      </w:r>
      <w:r w:rsidR="00D07138" w:rsidRPr="00647623">
        <w:rPr>
          <w:rFonts w:ascii="Book Antiqua" w:hAnsi="Book Antiqua" w:cs="Constantia"/>
          <w:color w:val="auto"/>
        </w:rPr>
        <w:t xml:space="preserve"> in analysis of 2000 incident reports from </w:t>
      </w:r>
      <w:proofErr w:type="gramStart"/>
      <w:r w:rsidR="00D07138" w:rsidRPr="00647623">
        <w:rPr>
          <w:rFonts w:ascii="Book Antiqua" w:hAnsi="Book Antiqua" w:cs="Constantia"/>
          <w:color w:val="auto"/>
        </w:rPr>
        <w:t>Australia</w:t>
      </w:r>
      <w:r w:rsidR="00EB08E7" w:rsidRPr="00647623">
        <w:rPr>
          <w:rFonts w:ascii="Book Antiqua" w:hAnsi="Book Antiqua" w:cs="Constantia"/>
          <w:color w:val="auto"/>
          <w:vertAlign w:val="superscript"/>
        </w:rPr>
        <w:t>[</w:t>
      </w:r>
      <w:proofErr w:type="gramEnd"/>
      <w:r w:rsidR="00EB08E7" w:rsidRPr="00647623">
        <w:rPr>
          <w:rFonts w:ascii="Book Antiqua" w:hAnsi="Book Antiqua" w:cs="Constantia"/>
          <w:color w:val="auto"/>
          <w:vertAlign w:val="superscript"/>
        </w:rPr>
        <w:t>4]</w:t>
      </w:r>
      <w:r w:rsidR="00D07138" w:rsidRPr="00647623">
        <w:rPr>
          <w:rFonts w:ascii="Book Antiqua" w:hAnsi="Book Antiqua" w:cs="Constantia"/>
          <w:color w:val="auto"/>
        </w:rPr>
        <w:t>.</w:t>
      </w:r>
      <w:r w:rsidR="000077E0" w:rsidRPr="00647623">
        <w:rPr>
          <w:rFonts w:ascii="Book Antiqua" w:hAnsi="Book Antiqua" w:cs="Constantia"/>
          <w:color w:val="auto"/>
        </w:rPr>
        <w:t xml:space="preserve"> </w:t>
      </w:r>
    </w:p>
    <w:p w14:paraId="26A9EFD2" w14:textId="77777777" w:rsidR="00F24C93" w:rsidRPr="00647623" w:rsidRDefault="00F24C93" w:rsidP="00FF3060">
      <w:pPr>
        <w:pStyle w:val="Default"/>
        <w:tabs>
          <w:tab w:val="left" w:pos="2977"/>
        </w:tabs>
        <w:spacing w:line="360" w:lineRule="auto"/>
        <w:jc w:val="both"/>
        <w:rPr>
          <w:rFonts w:ascii="Book Antiqua" w:hAnsi="Book Antiqua" w:cs="Calibri"/>
          <w:b/>
          <w:i/>
          <w:color w:val="auto"/>
        </w:rPr>
      </w:pPr>
    </w:p>
    <w:p w14:paraId="5C0CB68A" w14:textId="3D7C06D0" w:rsidR="00FD3A51" w:rsidRPr="00647623" w:rsidRDefault="00236E2D" w:rsidP="00FF3060">
      <w:pPr>
        <w:pStyle w:val="Default"/>
        <w:tabs>
          <w:tab w:val="left" w:pos="2977"/>
        </w:tabs>
        <w:spacing w:line="360" w:lineRule="auto"/>
        <w:jc w:val="both"/>
        <w:rPr>
          <w:rFonts w:ascii="Book Antiqua" w:hAnsi="Book Antiqua" w:cs="Constantia"/>
          <w:i/>
          <w:color w:val="auto"/>
          <w:vertAlign w:val="superscript"/>
        </w:rPr>
      </w:pPr>
      <w:r w:rsidRPr="00647623">
        <w:rPr>
          <w:rFonts w:ascii="Book Antiqua" w:hAnsi="Book Antiqua" w:cs="Calibri"/>
          <w:b/>
          <w:i/>
          <w:color w:val="auto"/>
        </w:rPr>
        <w:t>Lessons from aviation</w:t>
      </w:r>
    </w:p>
    <w:p w14:paraId="5B446632" w14:textId="0A0C0CCD" w:rsidR="00236E2D" w:rsidRPr="00647623" w:rsidRDefault="00236E2D" w:rsidP="00FF3060">
      <w:pPr>
        <w:pStyle w:val="Default"/>
        <w:tabs>
          <w:tab w:val="left" w:pos="2977"/>
        </w:tabs>
        <w:spacing w:line="360" w:lineRule="auto"/>
        <w:jc w:val="both"/>
        <w:rPr>
          <w:rFonts w:ascii="Book Antiqua" w:hAnsi="Book Antiqua" w:cs="Constantia"/>
          <w:i/>
          <w:color w:val="auto"/>
          <w:vertAlign w:val="superscript"/>
        </w:rPr>
      </w:pPr>
      <w:r w:rsidRPr="00647623">
        <w:rPr>
          <w:rFonts w:ascii="Book Antiqua" w:hAnsi="Book Antiqua" w:cs="Calibri"/>
          <w:color w:val="auto"/>
        </w:rPr>
        <w:t xml:space="preserve">The necessity of safety system in any </w:t>
      </w:r>
      <w:r w:rsidR="0030235C" w:rsidRPr="00647623">
        <w:rPr>
          <w:rFonts w:ascii="Book Antiqua" w:hAnsi="Book Antiqua" w:cs="Calibri"/>
          <w:color w:val="auto"/>
        </w:rPr>
        <w:t>organization is</w:t>
      </w:r>
      <w:r w:rsidRPr="00647623">
        <w:rPr>
          <w:rFonts w:ascii="Book Antiqua" w:hAnsi="Book Antiqua" w:cs="Calibri"/>
          <w:color w:val="auto"/>
        </w:rPr>
        <w:t xml:space="preserve"> </w:t>
      </w:r>
      <w:r w:rsidR="00696D2E" w:rsidRPr="00647623">
        <w:rPr>
          <w:rFonts w:ascii="Book Antiqua" w:hAnsi="Book Antiqua" w:cs="Calibri"/>
          <w:color w:val="auto"/>
        </w:rPr>
        <w:t xml:space="preserve">of </w:t>
      </w:r>
      <w:r w:rsidRPr="00647623">
        <w:rPr>
          <w:rFonts w:ascii="Book Antiqua" w:hAnsi="Book Antiqua" w:cs="Calibri"/>
          <w:color w:val="auto"/>
        </w:rPr>
        <w:t>paramount</w:t>
      </w:r>
      <w:r w:rsidR="00696D2E" w:rsidRPr="00647623">
        <w:rPr>
          <w:rFonts w:ascii="Book Antiqua" w:hAnsi="Book Antiqua" w:cs="Calibri"/>
          <w:color w:val="auto"/>
        </w:rPr>
        <w:t xml:space="preserve"> importance</w:t>
      </w:r>
      <w:r w:rsidRPr="00647623">
        <w:rPr>
          <w:rFonts w:ascii="Book Antiqua" w:hAnsi="Book Antiqua" w:cs="Calibri"/>
          <w:color w:val="auto"/>
        </w:rPr>
        <w:t xml:space="preserve">. This safety system is most </w:t>
      </w:r>
      <w:r w:rsidR="0030235C" w:rsidRPr="00647623">
        <w:rPr>
          <w:rFonts w:ascii="Book Antiqua" w:hAnsi="Book Antiqua" w:cs="Calibri"/>
          <w:color w:val="auto"/>
        </w:rPr>
        <w:t>needed as</w:t>
      </w:r>
      <w:r w:rsidRPr="00647623">
        <w:rPr>
          <w:rFonts w:ascii="Book Antiqua" w:hAnsi="Book Antiqua" w:cs="Calibri"/>
          <w:color w:val="auto"/>
        </w:rPr>
        <w:t xml:space="preserve"> a provider to a medium, wherein systematic approach to safety is sought. </w:t>
      </w:r>
      <w:r w:rsidR="00C12CF3" w:rsidRPr="00647623">
        <w:rPr>
          <w:rFonts w:ascii="Book Antiqua" w:hAnsi="Book Antiqua" w:cs="Calibri"/>
          <w:color w:val="auto"/>
        </w:rPr>
        <w:t xml:space="preserve">The analysis and use </w:t>
      </w:r>
      <w:r w:rsidRPr="00647623">
        <w:rPr>
          <w:rFonts w:ascii="Book Antiqua" w:hAnsi="Book Antiqua" w:cs="Calibri"/>
          <w:color w:val="auto"/>
        </w:rPr>
        <w:t xml:space="preserve">of human </w:t>
      </w:r>
      <w:r w:rsidR="0030235C" w:rsidRPr="00647623">
        <w:rPr>
          <w:rFonts w:ascii="Book Antiqua" w:hAnsi="Book Antiqua" w:cs="Calibri"/>
          <w:color w:val="auto"/>
        </w:rPr>
        <w:t>factors can</w:t>
      </w:r>
      <w:r w:rsidRPr="00647623">
        <w:rPr>
          <w:rFonts w:ascii="Book Antiqua" w:hAnsi="Book Antiqua" w:cs="Calibri"/>
          <w:color w:val="auto"/>
        </w:rPr>
        <w:t xml:space="preserve"> be embedded into</w:t>
      </w:r>
      <w:r w:rsidR="00C12CF3" w:rsidRPr="00647623">
        <w:rPr>
          <w:rFonts w:ascii="Book Antiqua" w:hAnsi="Book Antiqua" w:cs="Calibri"/>
          <w:color w:val="auto"/>
        </w:rPr>
        <w:t xml:space="preserve"> this </w:t>
      </w:r>
      <w:proofErr w:type="gramStart"/>
      <w:r w:rsidR="00C12CF3" w:rsidRPr="00647623">
        <w:rPr>
          <w:rFonts w:ascii="Book Antiqua" w:hAnsi="Book Antiqua" w:cs="Calibri"/>
          <w:color w:val="auto"/>
        </w:rPr>
        <w:t>system</w:t>
      </w:r>
      <w:r w:rsidR="00D16648" w:rsidRPr="00647623">
        <w:rPr>
          <w:rFonts w:ascii="Book Antiqua" w:hAnsi="Book Antiqua" w:cs="Calibri"/>
          <w:color w:val="auto"/>
          <w:vertAlign w:val="superscript"/>
        </w:rPr>
        <w:t>[</w:t>
      </w:r>
      <w:proofErr w:type="gramEnd"/>
      <w:r w:rsidR="00D16648" w:rsidRPr="00647623">
        <w:rPr>
          <w:rFonts w:ascii="Book Antiqua" w:hAnsi="Book Antiqua" w:cs="Calibri"/>
          <w:color w:val="auto"/>
          <w:vertAlign w:val="superscript"/>
        </w:rPr>
        <w:t>5]</w:t>
      </w:r>
      <w:r w:rsidR="000077E0" w:rsidRPr="00647623">
        <w:rPr>
          <w:rFonts w:ascii="Book Antiqua" w:hAnsi="Book Antiqua" w:cs="Calibri"/>
          <w:color w:val="auto"/>
        </w:rPr>
        <w:t xml:space="preserve">. </w:t>
      </w:r>
      <w:proofErr w:type="spellStart"/>
      <w:r w:rsidR="000077E0" w:rsidRPr="00647623">
        <w:rPr>
          <w:rFonts w:ascii="Book Antiqua" w:hAnsi="Book Antiqua" w:cs="Calibri"/>
          <w:color w:val="auto"/>
        </w:rPr>
        <w:t>An</w:t>
      </w:r>
      <w:r w:rsidR="00FE7F35" w:rsidRPr="00647623">
        <w:rPr>
          <w:rFonts w:ascii="Book Antiqua" w:hAnsi="Book Antiqua" w:cs="Calibri"/>
          <w:color w:val="auto"/>
        </w:rPr>
        <w:t>a</w:t>
      </w:r>
      <w:r w:rsidR="000077E0" w:rsidRPr="00647623">
        <w:rPr>
          <w:rFonts w:ascii="Book Antiqua" w:hAnsi="Book Antiqua" w:cs="Calibri"/>
          <w:color w:val="auto"/>
        </w:rPr>
        <w:t>esthetists</w:t>
      </w:r>
      <w:proofErr w:type="spellEnd"/>
      <w:r w:rsidR="0030235C" w:rsidRPr="00647623">
        <w:rPr>
          <w:rFonts w:ascii="Book Antiqua" w:hAnsi="Book Antiqua" w:cs="Calibri"/>
          <w:color w:val="auto"/>
        </w:rPr>
        <w:t xml:space="preserve"> often have</w:t>
      </w:r>
      <w:r w:rsidRPr="00647623">
        <w:rPr>
          <w:rFonts w:ascii="Book Antiqua" w:hAnsi="Book Antiqua" w:cs="Calibri"/>
          <w:color w:val="auto"/>
        </w:rPr>
        <w:t xml:space="preserve"> </w:t>
      </w:r>
      <w:r w:rsidR="0030235C" w:rsidRPr="00647623">
        <w:rPr>
          <w:rFonts w:ascii="Book Antiqua" w:hAnsi="Book Antiqua" w:cs="Calibri"/>
          <w:color w:val="auto"/>
        </w:rPr>
        <w:t>a unique</w:t>
      </w:r>
      <w:r w:rsidRPr="00647623">
        <w:rPr>
          <w:rFonts w:ascii="Book Antiqua" w:hAnsi="Book Antiqua" w:cs="Calibri"/>
          <w:color w:val="auto"/>
        </w:rPr>
        <w:t xml:space="preserve"> way of practice, rather </w:t>
      </w:r>
      <w:r w:rsidR="0030235C" w:rsidRPr="00647623">
        <w:rPr>
          <w:rFonts w:ascii="Book Antiqua" w:hAnsi="Book Antiqua" w:cs="Calibri"/>
          <w:color w:val="auto"/>
        </w:rPr>
        <w:t>a safety</w:t>
      </w:r>
      <w:r w:rsidRPr="00647623">
        <w:rPr>
          <w:rFonts w:ascii="Book Antiqua" w:hAnsi="Book Antiqua" w:cs="Calibri"/>
          <w:color w:val="auto"/>
        </w:rPr>
        <w:t xml:space="preserve"> system unique to their practice. This safety system </w:t>
      </w:r>
      <w:r w:rsidR="00662A59" w:rsidRPr="00647623">
        <w:rPr>
          <w:rFonts w:ascii="Book Antiqua" w:hAnsi="Book Antiqua" w:cs="Calibri"/>
          <w:color w:val="auto"/>
        </w:rPr>
        <w:t>is</w:t>
      </w:r>
      <w:r w:rsidR="00706862" w:rsidRPr="00647623">
        <w:rPr>
          <w:rFonts w:ascii="Book Antiqua" w:hAnsi="Book Antiqua" w:cs="Calibri"/>
          <w:color w:val="auto"/>
        </w:rPr>
        <w:t xml:space="preserve"> </w:t>
      </w:r>
      <w:r w:rsidRPr="00647623">
        <w:rPr>
          <w:rFonts w:ascii="Book Antiqua" w:hAnsi="Book Antiqua" w:cs="Calibri"/>
          <w:color w:val="auto"/>
        </w:rPr>
        <w:t xml:space="preserve">refined, acquired or adopted through the lessons learnt in their working lives. In </w:t>
      </w:r>
      <w:r w:rsidR="0030235C" w:rsidRPr="00647623">
        <w:rPr>
          <w:rFonts w:ascii="Book Antiqua" w:hAnsi="Book Antiqua" w:cs="Calibri"/>
          <w:color w:val="auto"/>
        </w:rPr>
        <w:t>aviation a similar</w:t>
      </w:r>
      <w:r w:rsidRPr="00647623">
        <w:rPr>
          <w:rFonts w:ascii="Book Antiqua" w:hAnsi="Book Antiqua" w:cs="Calibri"/>
          <w:color w:val="auto"/>
        </w:rPr>
        <w:t xml:space="preserve"> system exists, this is known as the Safety Management </w:t>
      </w:r>
      <w:proofErr w:type="gramStart"/>
      <w:r w:rsidRPr="00647623">
        <w:rPr>
          <w:rFonts w:ascii="Book Antiqua" w:hAnsi="Book Antiqua" w:cs="Calibri"/>
          <w:color w:val="auto"/>
        </w:rPr>
        <w:t>System</w:t>
      </w:r>
      <w:r w:rsidR="00D16648" w:rsidRPr="00647623">
        <w:rPr>
          <w:rFonts w:ascii="Book Antiqua" w:hAnsi="Book Antiqua" w:cs="Calibri"/>
          <w:color w:val="auto"/>
          <w:vertAlign w:val="superscript"/>
        </w:rPr>
        <w:t>[</w:t>
      </w:r>
      <w:proofErr w:type="gramEnd"/>
      <w:r w:rsidR="00D16648" w:rsidRPr="00647623">
        <w:rPr>
          <w:rFonts w:ascii="Book Antiqua" w:hAnsi="Book Antiqua" w:cs="Calibri"/>
          <w:color w:val="auto"/>
          <w:vertAlign w:val="superscript"/>
        </w:rPr>
        <w:t>5]</w:t>
      </w:r>
      <w:r w:rsidRPr="00647623">
        <w:rPr>
          <w:rFonts w:ascii="Book Antiqua" w:hAnsi="Book Antiqua" w:cs="Calibri"/>
          <w:color w:val="auto"/>
        </w:rPr>
        <w:t xml:space="preserve">. </w:t>
      </w:r>
    </w:p>
    <w:p w14:paraId="59D7247E" w14:textId="53FDD3F7" w:rsidR="00336BDF" w:rsidRPr="00647623" w:rsidRDefault="00236E2D" w:rsidP="00D16648">
      <w:pPr>
        <w:pStyle w:val="Default"/>
        <w:spacing w:line="360" w:lineRule="auto"/>
        <w:ind w:firstLineChars="150" w:firstLine="360"/>
        <w:jc w:val="both"/>
        <w:rPr>
          <w:rFonts w:ascii="Book Antiqua" w:hAnsi="Book Antiqua" w:cs="Constantia"/>
          <w:color w:val="auto"/>
        </w:rPr>
      </w:pPr>
      <w:r w:rsidRPr="00647623">
        <w:rPr>
          <w:rFonts w:ascii="Book Antiqua" w:hAnsi="Book Antiqua" w:cs="Calibri"/>
          <w:color w:val="auto"/>
        </w:rPr>
        <w:t>It is under the t</w:t>
      </w:r>
      <w:r w:rsidR="00C60372" w:rsidRPr="00647623">
        <w:rPr>
          <w:rFonts w:ascii="Book Antiqua" w:hAnsi="Book Antiqua" w:cs="Calibri"/>
          <w:color w:val="auto"/>
        </w:rPr>
        <w:t>enets of this safety system</w:t>
      </w:r>
      <w:r w:rsidRPr="00647623">
        <w:rPr>
          <w:rFonts w:ascii="Book Antiqua" w:hAnsi="Book Antiqua" w:cs="Calibri"/>
          <w:color w:val="auto"/>
        </w:rPr>
        <w:t>, often referred to as clinical governance in the health care setting</w:t>
      </w:r>
      <w:r w:rsidR="00FC777F" w:rsidRPr="00647623">
        <w:rPr>
          <w:rFonts w:ascii="Book Antiqua" w:hAnsi="Book Antiqua" w:cs="Calibri"/>
          <w:color w:val="auto"/>
        </w:rPr>
        <w:t>,</w:t>
      </w:r>
      <w:r w:rsidRPr="00647623">
        <w:rPr>
          <w:rFonts w:ascii="Book Antiqua" w:hAnsi="Book Antiqua" w:cs="Calibri"/>
          <w:color w:val="auto"/>
        </w:rPr>
        <w:t xml:space="preserve"> the </w:t>
      </w:r>
      <w:r w:rsidR="00C60372" w:rsidRPr="00647623">
        <w:rPr>
          <w:rFonts w:ascii="Book Antiqua" w:hAnsi="Book Antiqua" w:cs="Calibri"/>
          <w:color w:val="auto"/>
        </w:rPr>
        <w:t xml:space="preserve">understanding </w:t>
      </w:r>
      <w:r w:rsidR="0030235C" w:rsidRPr="00647623">
        <w:rPr>
          <w:rFonts w:ascii="Book Antiqua" w:hAnsi="Book Antiqua" w:cs="Calibri"/>
          <w:color w:val="auto"/>
        </w:rPr>
        <w:t>of human</w:t>
      </w:r>
      <w:r w:rsidRPr="00647623">
        <w:rPr>
          <w:rFonts w:ascii="Book Antiqua" w:hAnsi="Book Antiqua" w:cs="Calibri"/>
          <w:color w:val="auto"/>
        </w:rPr>
        <w:t xml:space="preserve"> factors gain</w:t>
      </w:r>
      <w:r w:rsidR="00C60372" w:rsidRPr="00647623">
        <w:rPr>
          <w:rFonts w:ascii="Book Antiqua" w:hAnsi="Book Antiqua" w:cs="Calibri"/>
          <w:color w:val="auto"/>
        </w:rPr>
        <w:t>s</w:t>
      </w:r>
      <w:r w:rsidRPr="00647623">
        <w:rPr>
          <w:rFonts w:ascii="Book Antiqua" w:hAnsi="Book Antiqua" w:cs="Calibri"/>
          <w:color w:val="auto"/>
        </w:rPr>
        <w:t xml:space="preserve"> a </w:t>
      </w:r>
      <w:r w:rsidR="0030235C" w:rsidRPr="00647623">
        <w:rPr>
          <w:rFonts w:ascii="Book Antiqua" w:hAnsi="Book Antiqua" w:cs="Calibri"/>
          <w:color w:val="auto"/>
        </w:rPr>
        <w:t>strong hold</w:t>
      </w:r>
      <w:r w:rsidR="00706862" w:rsidRPr="00647623">
        <w:rPr>
          <w:rFonts w:ascii="Book Antiqua" w:hAnsi="Book Antiqua" w:cs="Calibri"/>
          <w:color w:val="auto"/>
        </w:rPr>
        <w:t xml:space="preserve"> </w:t>
      </w:r>
      <w:r w:rsidR="00A30DF5" w:rsidRPr="00647623">
        <w:rPr>
          <w:rFonts w:ascii="Book Antiqua" w:hAnsi="Book Antiqua" w:cs="Calibri"/>
          <w:color w:val="auto"/>
        </w:rPr>
        <w:t>in enhancing</w:t>
      </w:r>
      <w:r w:rsidRPr="00647623">
        <w:rPr>
          <w:rFonts w:ascii="Book Antiqua" w:hAnsi="Book Antiqua" w:cs="Calibri"/>
          <w:color w:val="auto"/>
        </w:rPr>
        <w:t xml:space="preserve"> </w:t>
      </w:r>
      <w:r w:rsidR="006C11E1" w:rsidRPr="00647623">
        <w:rPr>
          <w:rFonts w:ascii="Book Antiqua" w:hAnsi="Book Antiqua" w:cs="Calibri"/>
          <w:color w:val="auto"/>
        </w:rPr>
        <w:t>patient</w:t>
      </w:r>
      <w:r w:rsidR="00A30DF5" w:rsidRPr="00647623">
        <w:rPr>
          <w:rFonts w:ascii="Book Antiqua" w:hAnsi="Book Antiqua" w:cs="Calibri"/>
          <w:color w:val="auto"/>
        </w:rPr>
        <w:t xml:space="preserve"> safety</w:t>
      </w:r>
      <w:r w:rsidRPr="00647623">
        <w:rPr>
          <w:rFonts w:ascii="Book Antiqua" w:hAnsi="Book Antiqua" w:cs="Calibri"/>
          <w:color w:val="auto"/>
        </w:rPr>
        <w:t>.</w:t>
      </w:r>
      <w:r w:rsidR="00706862" w:rsidRPr="00647623">
        <w:rPr>
          <w:rFonts w:ascii="Book Antiqua" w:hAnsi="Book Antiqua" w:cs="Calibri"/>
          <w:color w:val="auto"/>
        </w:rPr>
        <w:t xml:space="preserve"> </w:t>
      </w:r>
      <w:r w:rsidR="00336BDF" w:rsidRPr="00647623">
        <w:rPr>
          <w:rFonts w:ascii="Book Antiqua" w:hAnsi="Book Antiqua" w:cs="Constantia"/>
          <w:color w:val="auto"/>
        </w:rPr>
        <w:t>In the 1970</w:t>
      </w:r>
      <w:r w:rsidR="00CD3133">
        <w:rPr>
          <w:rFonts w:ascii="Book Antiqua" w:hAnsi="Book Antiqua" w:cs="Constantia"/>
          <w:color w:val="auto"/>
          <w:lang w:eastAsia="zh-CN"/>
        </w:rPr>
        <w:t>’</w:t>
      </w:r>
      <w:r w:rsidR="00336BDF" w:rsidRPr="00647623">
        <w:rPr>
          <w:rFonts w:ascii="Book Antiqua" w:hAnsi="Book Antiqua" w:cs="Constantia"/>
          <w:color w:val="auto"/>
        </w:rPr>
        <w:t xml:space="preserve">s, rising concerns over the safety of </w:t>
      </w:r>
      <w:proofErr w:type="spellStart"/>
      <w:r w:rsidR="00336BDF" w:rsidRPr="00647623">
        <w:rPr>
          <w:rFonts w:ascii="Book Antiqua" w:hAnsi="Book Antiqua" w:cs="Constantia"/>
          <w:color w:val="auto"/>
        </w:rPr>
        <w:t>an</w:t>
      </w:r>
      <w:r w:rsidR="002C2B0C" w:rsidRPr="00647623">
        <w:rPr>
          <w:rFonts w:ascii="Book Antiqua" w:hAnsi="Book Antiqua" w:cs="Constantia"/>
          <w:color w:val="auto"/>
        </w:rPr>
        <w:t>a</w:t>
      </w:r>
      <w:r w:rsidR="00336BDF" w:rsidRPr="00647623">
        <w:rPr>
          <w:rFonts w:ascii="Book Antiqua" w:hAnsi="Book Antiqua" w:cs="Constantia"/>
          <w:color w:val="auto"/>
        </w:rPr>
        <w:t>esthesia</w:t>
      </w:r>
      <w:proofErr w:type="spellEnd"/>
      <w:r w:rsidR="00336BDF" w:rsidRPr="00647623">
        <w:rPr>
          <w:rFonts w:ascii="Book Antiqua" w:hAnsi="Book Antiqua" w:cs="Constantia"/>
          <w:color w:val="auto"/>
        </w:rPr>
        <w:t xml:space="preserve"> gas machines triggered interest in the application of human factors. </w:t>
      </w:r>
      <w:r w:rsidR="00336BDF" w:rsidRPr="00647623">
        <w:rPr>
          <w:rFonts w:ascii="Book Antiqua" w:hAnsi="Book Antiqua"/>
          <w:color w:val="auto"/>
        </w:rPr>
        <w:t>In the late 1990</w:t>
      </w:r>
      <w:r w:rsidR="009D1651">
        <w:rPr>
          <w:rFonts w:ascii="Book Antiqua" w:hAnsi="Book Antiqua"/>
          <w:color w:val="auto"/>
          <w:lang w:eastAsia="zh-CN"/>
        </w:rPr>
        <w:t>’</w:t>
      </w:r>
      <w:r w:rsidR="00336BDF" w:rsidRPr="00647623">
        <w:rPr>
          <w:rFonts w:ascii="Book Antiqua" w:hAnsi="Book Antiqua"/>
          <w:color w:val="auto"/>
        </w:rPr>
        <w:t>s medical error emerged as a serious issue in the delivery of healthcare, spawning new interest in human factors as a means of reducing error.</w:t>
      </w:r>
    </w:p>
    <w:p w14:paraId="1155AB8C" w14:textId="77777777" w:rsidR="001B2C60" w:rsidRPr="00647623" w:rsidRDefault="001B2C60" w:rsidP="00FF3060">
      <w:pPr>
        <w:spacing w:after="0" w:line="360" w:lineRule="auto"/>
        <w:jc w:val="both"/>
        <w:rPr>
          <w:rFonts w:ascii="Book Antiqua" w:hAnsi="Book Antiqua" w:cs="Calibri"/>
          <w:sz w:val="24"/>
          <w:szCs w:val="24"/>
        </w:rPr>
      </w:pPr>
    </w:p>
    <w:p w14:paraId="621B4514" w14:textId="57987880" w:rsidR="002315FA" w:rsidRPr="00647623" w:rsidRDefault="00336CC8" w:rsidP="00FF3060">
      <w:pPr>
        <w:spacing w:after="0" w:line="360" w:lineRule="auto"/>
        <w:jc w:val="both"/>
        <w:rPr>
          <w:rFonts w:ascii="Book Antiqua" w:hAnsi="Book Antiqua" w:cs="Calibri"/>
          <w:b/>
          <w:sz w:val="24"/>
          <w:szCs w:val="24"/>
        </w:rPr>
      </w:pPr>
      <w:r w:rsidRPr="00647623">
        <w:rPr>
          <w:rFonts w:ascii="Book Antiqua" w:hAnsi="Book Antiqua" w:cs="Calibri"/>
          <w:b/>
          <w:sz w:val="24"/>
          <w:szCs w:val="24"/>
        </w:rPr>
        <w:lastRenderedPageBreak/>
        <w:t>HUMAN FACTORS AND HUMAN ERRORS</w:t>
      </w:r>
    </w:p>
    <w:p w14:paraId="1E078445" w14:textId="04065EC4" w:rsidR="005B2643" w:rsidRPr="00647623" w:rsidRDefault="002315FA" w:rsidP="00FF3060">
      <w:pPr>
        <w:widowControl w:val="0"/>
        <w:autoSpaceDE w:val="0"/>
        <w:autoSpaceDN w:val="0"/>
        <w:adjustRightInd w:val="0"/>
        <w:spacing w:after="0" w:line="360" w:lineRule="auto"/>
        <w:jc w:val="both"/>
        <w:rPr>
          <w:rFonts w:ascii="Book Antiqua" w:hAnsi="Book Antiqua"/>
          <w:sz w:val="24"/>
          <w:szCs w:val="24"/>
        </w:rPr>
      </w:pPr>
      <w:r w:rsidRPr="00647623">
        <w:rPr>
          <w:rFonts w:ascii="Book Antiqua" w:hAnsi="Book Antiqua" w:cs="Calibri"/>
          <w:sz w:val="24"/>
          <w:szCs w:val="24"/>
        </w:rPr>
        <w:t xml:space="preserve">In simple terms, </w:t>
      </w:r>
      <w:r w:rsidR="004A10D9" w:rsidRPr="00647623">
        <w:rPr>
          <w:rFonts w:ascii="Book Antiqua" w:hAnsi="Book Antiqua" w:cs="Calibri"/>
          <w:sz w:val="24"/>
          <w:szCs w:val="24"/>
          <w:lang w:eastAsia="zh-CN"/>
        </w:rPr>
        <w:t>“</w:t>
      </w:r>
      <w:r w:rsidRPr="00647623">
        <w:rPr>
          <w:rFonts w:ascii="Book Antiqua" w:hAnsi="Book Antiqua" w:cs="Calibri"/>
          <w:sz w:val="24"/>
          <w:szCs w:val="24"/>
        </w:rPr>
        <w:t xml:space="preserve">human factors include all the factors that can influence people and their </w:t>
      </w:r>
      <w:r w:rsidR="008C7BE1" w:rsidRPr="00647623">
        <w:rPr>
          <w:rFonts w:ascii="Book Antiqua" w:hAnsi="Book Antiqua" w:cs="Calibri"/>
          <w:sz w:val="24"/>
          <w:szCs w:val="24"/>
        </w:rPr>
        <w:t>behaviour</w:t>
      </w:r>
      <w:proofErr w:type="gramStart"/>
      <w:r w:rsidR="004A10D9" w:rsidRPr="00647623">
        <w:rPr>
          <w:rFonts w:ascii="Book Antiqua" w:hAnsi="Book Antiqua" w:cs="Calibri"/>
          <w:sz w:val="24"/>
          <w:szCs w:val="24"/>
          <w:lang w:eastAsia="zh-CN"/>
        </w:rPr>
        <w:t>”</w:t>
      </w:r>
      <w:r w:rsidR="004A10D9" w:rsidRPr="00647623">
        <w:rPr>
          <w:rFonts w:ascii="Book Antiqua" w:hAnsi="Book Antiqua" w:cs="Calibri"/>
          <w:sz w:val="24"/>
          <w:szCs w:val="24"/>
          <w:vertAlign w:val="superscript"/>
        </w:rPr>
        <w:t>[</w:t>
      </w:r>
      <w:proofErr w:type="gramEnd"/>
      <w:r w:rsidR="004A10D9" w:rsidRPr="00647623">
        <w:rPr>
          <w:rFonts w:ascii="Book Antiqua" w:hAnsi="Book Antiqua" w:cs="Calibri"/>
          <w:sz w:val="24"/>
          <w:szCs w:val="24"/>
          <w:vertAlign w:val="superscript"/>
        </w:rPr>
        <w:t>6]</w:t>
      </w:r>
      <w:r w:rsidR="005B2643" w:rsidRPr="00647623">
        <w:rPr>
          <w:rFonts w:ascii="Book Antiqua" w:hAnsi="Book Antiqua" w:cs="Calibri"/>
          <w:sz w:val="24"/>
          <w:szCs w:val="24"/>
        </w:rPr>
        <w:t xml:space="preserve">. </w:t>
      </w:r>
      <w:r w:rsidR="00CF4BE9" w:rsidRPr="00647623">
        <w:rPr>
          <w:rFonts w:ascii="Book Antiqua" w:hAnsi="Book Antiqua" w:cs="Calibri"/>
          <w:sz w:val="24"/>
          <w:szCs w:val="24"/>
        </w:rPr>
        <w:t xml:space="preserve">The Institute of ergonomics and human factors (UK) defines human factors as a </w:t>
      </w:r>
      <w:r w:rsidR="00742F92" w:rsidRPr="00647623">
        <w:rPr>
          <w:rFonts w:ascii="Book Antiqua" w:hAnsi="Book Antiqua" w:cs="Calibri"/>
          <w:sz w:val="24"/>
          <w:szCs w:val="24"/>
        </w:rPr>
        <w:t>“</w:t>
      </w:r>
      <w:r w:rsidR="00CF4BE9" w:rsidRPr="00647623">
        <w:rPr>
          <w:rFonts w:ascii="Book Antiqua" w:hAnsi="Book Antiqua" w:cs="Calibri"/>
          <w:sz w:val="24"/>
          <w:szCs w:val="24"/>
        </w:rPr>
        <w:t>scientific discipline dealing with the interactions among humans</w:t>
      </w:r>
      <w:r w:rsidR="00742F92" w:rsidRPr="00647623">
        <w:rPr>
          <w:rFonts w:ascii="Book Antiqua" w:hAnsi="Book Antiqua" w:cs="Calibri"/>
          <w:sz w:val="24"/>
          <w:szCs w:val="24"/>
        </w:rPr>
        <w:t xml:space="preserve"> and other factors in the system and deals with the theory, principle</w:t>
      </w:r>
      <w:r w:rsidR="000E7286" w:rsidRPr="00647623">
        <w:rPr>
          <w:rFonts w:ascii="Book Antiqua" w:hAnsi="Book Antiqua" w:cs="Calibri"/>
          <w:sz w:val="24"/>
          <w:szCs w:val="24"/>
        </w:rPr>
        <w:t xml:space="preserve">s, data and methods to design </w:t>
      </w:r>
      <w:r w:rsidR="00361225" w:rsidRPr="00647623">
        <w:rPr>
          <w:rFonts w:ascii="Book Antiqua" w:hAnsi="Book Antiqua" w:cs="Calibri"/>
          <w:sz w:val="24"/>
          <w:szCs w:val="24"/>
        </w:rPr>
        <w:t>and optimise</w:t>
      </w:r>
      <w:r w:rsidR="00742F92" w:rsidRPr="00647623">
        <w:rPr>
          <w:rFonts w:ascii="Book Antiqua" w:hAnsi="Book Antiqua" w:cs="Calibri"/>
          <w:sz w:val="24"/>
          <w:szCs w:val="24"/>
        </w:rPr>
        <w:t xml:space="preserve"> human </w:t>
      </w:r>
      <w:proofErr w:type="spellStart"/>
      <w:r w:rsidR="00742F92" w:rsidRPr="00647623">
        <w:rPr>
          <w:rFonts w:ascii="Book Antiqua" w:hAnsi="Book Antiqua" w:cs="Calibri"/>
          <w:sz w:val="24"/>
          <w:szCs w:val="24"/>
        </w:rPr>
        <w:t>well being</w:t>
      </w:r>
      <w:proofErr w:type="spellEnd"/>
      <w:r w:rsidR="00742F92" w:rsidRPr="00647623">
        <w:rPr>
          <w:rFonts w:ascii="Book Antiqua" w:hAnsi="Book Antiqua" w:cs="Calibri"/>
          <w:sz w:val="24"/>
          <w:szCs w:val="24"/>
        </w:rPr>
        <w:t xml:space="preserve"> and </w:t>
      </w:r>
      <w:r w:rsidR="005B2643" w:rsidRPr="00647623">
        <w:rPr>
          <w:rFonts w:ascii="Book Antiqua" w:hAnsi="Book Antiqua" w:cs="Calibri"/>
          <w:sz w:val="24"/>
          <w:szCs w:val="24"/>
        </w:rPr>
        <w:t>overall system performance”</w:t>
      </w:r>
      <w:r w:rsidR="005B170F" w:rsidRPr="00647623">
        <w:rPr>
          <w:rFonts w:ascii="Book Antiqua" w:hAnsi="Book Antiqua" w:cs="Calibri"/>
          <w:sz w:val="24"/>
          <w:szCs w:val="24"/>
          <w:vertAlign w:val="superscript"/>
        </w:rPr>
        <w:t>[6]</w:t>
      </w:r>
      <w:r w:rsidR="005B2643" w:rsidRPr="00647623">
        <w:rPr>
          <w:rFonts w:ascii="Book Antiqua" w:hAnsi="Book Antiqua" w:cs="Calibri"/>
          <w:sz w:val="24"/>
          <w:szCs w:val="24"/>
        </w:rPr>
        <w:t xml:space="preserve">. </w:t>
      </w:r>
      <w:r w:rsidR="00F238AD" w:rsidRPr="00647623">
        <w:rPr>
          <w:rFonts w:ascii="Book Antiqua" w:hAnsi="Book Antiqua" w:cs="Calibri"/>
          <w:sz w:val="24"/>
          <w:szCs w:val="24"/>
        </w:rPr>
        <w:t xml:space="preserve">It can also be </w:t>
      </w:r>
      <w:r w:rsidR="00FE10D9" w:rsidRPr="00647623">
        <w:rPr>
          <w:rFonts w:ascii="Book Antiqua" w:hAnsi="Book Antiqua" w:cs="Calibri"/>
          <w:sz w:val="24"/>
          <w:szCs w:val="24"/>
        </w:rPr>
        <w:t>defined in</w:t>
      </w:r>
      <w:r w:rsidR="00F238AD" w:rsidRPr="00647623">
        <w:rPr>
          <w:rFonts w:ascii="Book Antiqua" w:hAnsi="Book Antiqua"/>
          <w:sz w:val="24"/>
          <w:szCs w:val="24"/>
        </w:rPr>
        <w:t xml:space="preserve"> terms </w:t>
      </w:r>
      <w:r w:rsidR="00FE10D9" w:rsidRPr="00647623">
        <w:rPr>
          <w:rFonts w:ascii="Book Antiqua" w:hAnsi="Book Antiqua"/>
          <w:sz w:val="24"/>
          <w:szCs w:val="24"/>
        </w:rPr>
        <w:t>of performance</w:t>
      </w:r>
      <w:r w:rsidR="00D07138" w:rsidRPr="00647623">
        <w:rPr>
          <w:rFonts w:ascii="Book Antiqua" w:hAnsi="Book Antiqua"/>
          <w:sz w:val="24"/>
          <w:szCs w:val="24"/>
        </w:rPr>
        <w:t xml:space="preserve"> of a person working within a complex mechanical system. Performance is dependent on the individual</w:t>
      </w:r>
      <w:r w:rsidR="00CD3133">
        <w:rPr>
          <w:rFonts w:ascii="Book Antiqua" w:hAnsi="Book Antiqua"/>
          <w:sz w:val="24"/>
          <w:szCs w:val="24"/>
          <w:lang w:eastAsia="zh-CN"/>
        </w:rPr>
        <w:t>’</w:t>
      </w:r>
      <w:r w:rsidR="00D07138" w:rsidRPr="00647623">
        <w:rPr>
          <w:rFonts w:ascii="Book Antiqua" w:hAnsi="Book Antiqua"/>
          <w:sz w:val="24"/>
          <w:szCs w:val="24"/>
        </w:rPr>
        <w:t>s capabilities, limitations and attitudes. Performance is also directly related to the quality of instructions and training provided.</w:t>
      </w:r>
      <w:r w:rsidR="005B2643" w:rsidRPr="00647623">
        <w:rPr>
          <w:rFonts w:ascii="Book Antiqua" w:hAnsi="Book Antiqua"/>
          <w:sz w:val="24"/>
          <w:szCs w:val="24"/>
        </w:rPr>
        <w:t xml:space="preserve"> </w:t>
      </w:r>
    </w:p>
    <w:p w14:paraId="4B35F365" w14:textId="0C8DE1CC" w:rsidR="002315FA" w:rsidRPr="00647623" w:rsidRDefault="003F42A9" w:rsidP="005649CB">
      <w:pPr>
        <w:widowControl w:val="0"/>
        <w:autoSpaceDE w:val="0"/>
        <w:autoSpaceDN w:val="0"/>
        <w:adjustRightInd w:val="0"/>
        <w:spacing w:after="0" w:line="360" w:lineRule="auto"/>
        <w:ind w:firstLineChars="150" w:firstLine="360"/>
        <w:jc w:val="both"/>
        <w:rPr>
          <w:rFonts w:ascii="Book Antiqua" w:hAnsi="Book Antiqua" w:cs="HelveticaNeueLTStd-It"/>
          <w:sz w:val="24"/>
          <w:szCs w:val="24"/>
          <w:lang w:val="en-US" w:eastAsia="zh-CN"/>
        </w:rPr>
      </w:pPr>
      <w:r w:rsidRPr="00647623">
        <w:rPr>
          <w:rFonts w:ascii="Book Antiqua" w:hAnsi="Book Antiqua" w:cs="HelveticaNeueLTStd-It"/>
          <w:iCs/>
          <w:sz w:val="24"/>
          <w:szCs w:val="24"/>
          <w:lang w:val="en-US"/>
        </w:rPr>
        <w:t>Human error</w:t>
      </w:r>
      <w:r w:rsidRPr="00647623">
        <w:rPr>
          <w:rFonts w:ascii="Book Antiqua" w:hAnsi="Book Antiqua" w:cs="HelveticaNeueLTStd-It"/>
          <w:i/>
          <w:iCs/>
          <w:sz w:val="24"/>
          <w:szCs w:val="24"/>
          <w:lang w:val="en-US"/>
        </w:rPr>
        <w:t xml:space="preserve"> </w:t>
      </w:r>
      <w:r w:rsidR="005B2643" w:rsidRPr="00647623">
        <w:rPr>
          <w:rFonts w:ascii="Book Antiqua" w:hAnsi="Book Antiqua" w:cs="HelveticaNeueLTStd-It"/>
          <w:sz w:val="24"/>
          <w:szCs w:val="24"/>
          <w:lang w:val="en-US"/>
        </w:rPr>
        <w:t>is defined as performanc</w:t>
      </w:r>
      <w:r w:rsidRPr="00647623">
        <w:rPr>
          <w:rFonts w:ascii="Book Antiqua" w:hAnsi="Book Antiqua" w:cs="HelveticaNeueLTStd-It"/>
          <w:sz w:val="24"/>
          <w:szCs w:val="24"/>
          <w:lang w:val="en-US"/>
        </w:rPr>
        <w:t xml:space="preserve">e that deviates from the </w:t>
      </w:r>
      <w:proofErr w:type="gramStart"/>
      <w:r w:rsidRPr="00647623">
        <w:rPr>
          <w:rFonts w:ascii="Book Antiqua" w:hAnsi="Book Antiqua" w:cs="HelveticaNeueLTStd-It"/>
          <w:sz w:val="24"/>
          <w:szCs w:val="24"/>
          <w:lang w:val="en-US"/>
        </w:rPr>
        <w:t>ideal</w:t>
      </w:r>
      <w:r w:rsidR="00637355" w:rsidRPr="00647623">
        <w:rPr>
          <w:rFonts w:ascii="Book Antiqua" w:hAnsi="Book Antiqua" w:cs="HelveticaNeueLTStd-It"/>
          <w:sz w:val="24"/>
          <w:szCs w:val="24"/>
          <w:vertAlign w:val="superscript"/>
          <w:lang w:val="en-US"/>
        </w:rPr>
        <w:t>[</w:t>
      </w:r>
      <w:proofErr w:type="gramEnd"/>
      <w:r w:rsidR="00637355" w:rsidRPr="00647623">
        <w:rPr>
          <w:rFonts w:ascii="Book Antiqua" w:hAnsi="Book Antiqua" w:cs="HelveticaNeueLTStd-It"/>
          <w:sz w:val="24"/>
          <w:szCs w:val="24"/>
          <w:vertAlign w:val="superscript"/>
          <w:lang w:val="en-US"/>
        </w:rPr>
        <w:t>7]</w:t>
      </w:r>
      <w:r w:rsidR="009B6415" w:rsidRPr="00647623">
        <w:rPr>
          <w:rFonts w:ascii="Book Antiqua" w:hAnsi="Book Antiqua" w:cs="HelveticaNeueLTStd-It"/>
          <w:sz w:val="24"/>
          <w:szCs w:val="24"/>
          <w:lang w:val="en-US"/>
        </w:rPr>
        <w:t>.</w:t>
      </w:r>
      <w:r w:rsidR="009B6415" w:rsidRPr="00647623">
        <w:rPr>
          <w:rFonts w:ascii="Book Antiqua" w:hAnsi="Book Antiqua" w:cs="HelveticaNeueLTStd-It"/>
          <w:sz w:val="24"/>
          <w:szCs w:val="24"/>
          <w:vertAlign w:val="superscript"/>
          <w:lang w:val="en-US"/>
        </w:rPr>
        <w:t xml:space="preserve"> </w:t>
      </w:r>
      <w:r w:rsidRPr="00647623">
        <w:rPr>
          <w:rFonts w:ascii="Book Antiqua" w:hAnsi="Book Antiqua" w:cs="HelveticaNeueLTStd-It"/>
          <w:sz w:val="24"/>
          <w:szCs w:val="24"/>
          <w:lang w:val="en-US"/>
        </w:rPr>
        <w:t>T</w:t>
      </w:r>
      <w:r w:rsidR="005B2643" w:rsidRPr="00647623">
        <w:rPr>
          <w:rFonts w:ascii="Book Antiqua" w:hAnsi="Book Antiqua" w:cs="HelveticaNeueLTStd-It"/>
          <w:sz w:val="24"/>
          <w:szCs w:val="24"/>
          <w:lang w:val="en-US"/>
        </w:rPr>
        <w:t xml:space="preserve">his may take the form of cognitive or procedural error. Cognitive errors are usually thought-process errors in </w:t>
      </w:r>
      <w:r w:rsidRPr="00647623">
        <w:rPr>
          <w:rFonts w:ascii="Book Antiqua" w:hAnsi="Book Antiqua" w:cs="HelveticaNeueLTStd-It"/>
          <w:sz w:val="24"/>
          <w:szCs w:val="24"/>
          <w:lang w:val="en-US"/>
        </w:rPr>
        <w:t>decision-making</w:t>
      </w:r>
      <w:r w:rsidR="005B2643" w:rsidRPr="00647623">
        <w:rPr>
          <w:rFonts w:ascii="Book Antiqua" w:hAnsi="Book Antiqua" w:cs="HelveticaNeueLTStd-It"/>
          <w:sz w:val="24"/>
          <w:szCs w:val="24"/>
          <w:lang w:val="en-US"/>
        </w:rPr>
        <w:t xml:space="preserve">, and may be attributed to the individual or to the </w:t>
      </w:r>
      <w:proofErr w:type="spellStart"/>
      <w:r w:rsidRPr="00647623">
        <w:rPr>
          <w:rFonts w:ascii="Book Antiqua" w:hAnsi="Book Antiqua" w:cs="HelveticaNeueLTStd-It"/>
          <w:sz w:val="24"/>
          <w:szCs w:val="24"/>
          <w:lang w:val="en-US"/>
        </w:rPr>
        <w:t>an</w:t>
      </w:r>
      <w:r w:rsidR="00A30DF5" w:rsidRPr="00647623">
        <w:rPr>
          <w:rFonts w:ascii="Book Antiqua" w:hAnsi="Book Antiqua" w:cs="HelveticaNeueLTStd-It"/>
          <w:sz w:val="24"/>
          <w:szCs w:val="24"/>
          <w:lang w:val="en-US"/>
        </w:rPr>
        <w:t>a</w:t>
      </w:r>
      <w:r w:rsidRPr="00647623">
        <w:rPr>
          <w:rFonts w:ascii="Book Antiqua" w:hAnsi="Book Antiqua" w:cs="HelveticaNeueLTStd-It"/>
          <w:sz w:val="24"/>
          <w:szCs w:val="24"/>
          <w:lang w:val="en-US"/>
        </w:rPr>
        <w:t>esthetic</w:t>
      </w:r>
      <w:proofErr w:type="spellEnd"/>
      <w:r w:rsidR="005B2643" w:rsidRPr="00647623">
        <w:rPr>
          <w:rFonts w:ascii="Book Antiqua" w:hAnsi="Book Antiqua" w:cs="HelveticaNeueLTStd-It"/>
          <w:sz w:val="24"/>
          <w:szCs w:val="24"/>
          <w:lang w:val="en-US"/>
        </w:rPr>
        <w:t xml:space="preserve"> team. They usually cause morbidity or mortality. Procedural errors occur when th</w:t>
      </w:r>
      <w:r w:rsidR="00FE10D9" w:rsidRPr="00647623">
        <w:rPr>
          <w:rFonts w:ascii="Book Antiqua" w:hAnsi="Book Antiqua" w:cs="HelveticaNeueLTStd-It"/>
          <w:sz w:val="24"/>
          <w:szCs w:val="24"/>
          <w:lang w:val="en-US"/>
        </w:rPr>
        <w:t xml:space="preserve">e wrong drugs are </w:t>
      </w:r>
      <w:proofErr w:type="gramStart"/>
      <w:r w:rsidR="00FE10D9" w:rsidRPr="00647623">
        <w:rPr>
          <w:rFonts w:ascii="Book Antiqua" w:hAnsi="Book Antiqua" w:cs="HelveticaNeueLTStd-It"/>
          <w:sz w:val="24"/>
          <w:szCs w:val="24"/>
          <w:lang w:val="en-US"/>
        </w:rPr>
        <w:t>administered</w:t>
      </w:r>
      <w:r w:rsidRPr="00647623">
        <w:rPr>
          <w:rFonts w:ascii="Book Antiqua" w:hAnsi="Book Antiqua" w:cs="HelveticaNeueLTStd-It"/>
          <w:sz w:val="24"/>
          <w:szCs w:val="24"/>
          <w:vertAlign w:val="superscript"/>
          <w:lang w:val="en-US"/>
        </w:rPr>
        <w:t>[</w:t>
      </w:r>
      <w:proofErr w:type="gramEnd"/>
      <w:r w:rsidRPr="00647623">
        <w:rPr>
          <w:rFonts w:ascii="Book Antiqua" w:hAnsi="Book Antiqua" w:cs="HelveticaNeueLTStd-It"/>
          <w:sz w:val="24"/>
          <w:szCs w:val="24"/>
          <w:vertAlign w:val="superscript"/>
          <w:lang w:val="en-US"/>
        </w:rPr>
        <w:t>8]</w:t>
      </w:r>
      <w:r w:rsidR="005B2643" w:rsidRPr="00647623">
        <w:rPr>
          <w:rFonts w:ascii="Book Antiqua" w:hAnsi="Book Antiqua" w:cs="HelveticaNeueLTStd-It"/>
          <w:sz w:val="24"/>
          <w:szCs w:val="24"/>
          <w:lang w:val="en-US"/>
        </w:rPr>
        <w:t xml:space="preserve"> or if mistakes are made with nerve blocks or othe</w:t>
      </w:r>
      <w:r w:rsidR="00F91707" w:rsidRPr="00647623">
        <w:rPr>
          <w:rFonts w:ascii="Book Antiqua" w:hAnsi="Book Antiqua" w:cs="HelveticaNeueLTStd-It"/>
          <w:sz w:val="24"/>
          <w:szCs w:val="24"/>
          <w:lang w:val="en-US"/>
        </w:rPr>
        <w:t>r similar procedures.</w:t>
      </w:r>
    </w:p>
    <w:p w14:paraId="0E0002BA" w14:textId="77777777" w:rsidR="00B00438" w:rsidRPr="00647623" w:rsidRDefault="00B00438" w:rsidP="005649CB">
      <w:pPr>
        <w:widowControl w:val="0"/>
        <w:autoSpaceDE w:val="0"/>
        <w:autoSpaceDN w:val="0"/>
        <w:adjustRightInd w:val="0"/>
        <w:spacing w:after="0" w:line="360" w:lineRule="auto"/>
        <w:ind w:firstLineChars="150" w:firstLine="360"/>
        <w:jc w:val="both"/>
        <w:rPr>
          <w:rFonts w:ascii="Book Antiqua" w:hAnsi="Book Antiqua" w:cs="HelveticaNeueLTStd-It"/>
          <w:sz w:val="24"/>
          <w:szCs w:val="24"/>
          <w:lang w:val="en-US" w:eastAsia="zh-CN"/>
        </w:rPr>
      </w:pPr>
    </w:p>
    <w:p w14:paraId="1326AD89" w14:textId="06E1582A" w:rsidR="00414B39" w:rsidRPr="00647623" w:rsidRDefault="00B00438" w:rsidP="00FF3060">
      <w:pPr>
        <w:spacing w:after="0" w:line="360" w:lineRule="auto"/>
        <w:jc w:val="both"/>
        <w:rPr>
          <w:rFonts w:ascii="Book Antiqua" w:hAnsi="Book Antiqua" w:cs="Calibri"/>
          <w:b/>
          <w:sz w:val="24"/>
          <w:szCs w:val="24"/>
        </w:rPr>
      </w:pPr>
      <w:r w:rsidRPr="00647623">
        <w:rPr>
          <w:rFonts w:ascii="Book Antiqua" w:hAnsi="Book Antiqua" w:cs="Calibri"/>
          <w:b/>
          <w:sz w:val="24"/>
          <w:szCs w:val="24"/>
        </w:rPr>
        <w:t>COGNITIVE ERRORS</w:t>
      </w:r>
    </w:p>
    <w:p w14:paraId="4DDC25C7" w14:textId="0C6A1827" w:rsidR="00414B39" w:rsidRPr="00647623" w:rsidRDefault="001B2C60" w:rsidP="00FF3060">
      <w:pPr>
        <w:spacing w:after="0" w:line="360" w:lineRule="auto"/>
        <w:jc w:val="both"/>
        <w:rPr>
          <w:rFonts w:ascii="Book Antiqua" w:hAnsi="Book Antiqua" w:cs="Calibri"/>
          <w:sz w:val="24"/>
          <w:szCs w:val="24"/>
        </w:rPr>
      </w:pPr>
      <w:r w:rsidRPr="00647623">
        <w:rPr>
          <w:rFonts w:ascii="Book Antiqua" w:hAnsi="Book Antiqua" w:cs="Calibri"/>
          <w:sz w:val="24"/>
          <w:szCs w:val="24"/>
        </w:rPr>
        <w:t>The most important human error</w:t>
      </w:r>
      <w:r w:rsidR="00E069C8" w:rsidRPr="00647623">
        <w:rPr>
          <w:rFonts w:ascii="Book Antiqua" w:hAnsi="Book Antiqua" w:cs="Calibri"/>
          <w:sz w:val="24"/>
          <w:szCs w:val="24"/>
        </w:rPr>
        <w:t xml:space="preserve"> </w:t>
      </w:r>
      <w:r w:rsidRPr="00647623">
        <w:rPr>
          <w:rFonts w:ascii="Book Antiqua" w:hAnsi="Book Antiqua" w:cs="Calibri"/>
          <w:sz w:val="24"/>
          <w:szCs w:val="24"/>
        </w:rPr>
        <w:t>is the error</w:t>
      </w:r>
      <w:r w:rsidR="00E069C8" w:rsidRPr="00647623">
        <w:rPr>
          <w:rFonts w:ascii="Book Antiqua" w:hAnsi="Book Antiqua" w:cs="Calibri"/>
          <w:sz w:val="24"/>
          <w:szCs w:val="24"/>
        </w:rPr>
        <w:t xml:space="preserve"> of cognition. </w:t>
      </w:r>
      <w:r w:rsidR="008307AA" w:rsidRPr="00647623">
        <w:rPr>
          <w:rFonts w:ascii="Book Antiqua" w:hAnsi="Book Antiqua" w:cs="Calibri"/>
          <w:sz w:val="24"/>
          <w:szCs w:val="24"/>
        </w:rPr>
        <w:t>S</w:t>
      </w:r>
      <w:r w:rsidR="00414B39" w:rsidRPr="00647623">
        <w:rPr>
          <w:rFonts w:ascii="Book Antiqua" w:hAnsi="Book Antiqua" w:cs="Calibri"/>
          <w:sz w:val="24"/>
          <w:szCs w:val="24"/>
        </w:rPr>
        <w:t xml:space="preserve">tudies have </w:t>
      </w:r>
      <w:r w:rsidRPr="00647623">
        <w:rPr>
          <w:rFonts w:ascii="Book Antiqua" w:hAnsi="Book Antiqua" w:cs="Calibri"/>
          <w:sz w:val="24"/>
          <w:szCs w:val="24"/>
        </w:rPr>
        <w:t>shown cognitive</w:t>
      </w:r>
      <w:r w:rsidR="00414B39" w:rsidRPr="00647623">
        <w:rPr>
          <w:rFonts w:ascii="Book Antiqua" w:hAnsi="Book Antiqua" w:cs="Calibri"/>
          <w:sz w:val="24"/>
          <w:szCs w:val="24"/>
        </w:rPr>
        <w:t xml:space="preserve"> errors </w:t>
      </w:r>
      <w:r w:rsidRPr="00647623">
        <w:rPr>
          <w:rFonts w:ascii="Book Antiqua" w:hAnsi="Book Antiqua" w:cs="Calibri"/>
          <w:sz w:val="24"/>
          <w:szCs w:val="24"/>
        </w:rPr>
        <w:t>as important contributors</w:t>
      </w:r>
      <w:r w:rsidR="00414B39" w:rsidRPr="00647623">
        <w:rPr>
          <w:rFonts w:ascii="Book Antiqua" w:hAnsi="Book Antiqua" w:cs="Calibri"/>
          <w:sz w:val="24"/>
          <w:szCs w:val="24"/>
        </w:rPr>
        <w:t xml:space="preserve"> in medical errors. </w:t>
      </w:r>
      <w:proofErr w:type="spellStart"/>
      <w:proofErr w:type="gramStart"/>
      <w:r w:rsidR="008463C7" w:rsidRPr="00647623">
        <w:rPr>
          <w:rFonts w:ascii="Book Antiqua" w:hAnsi="Book Antiqua" w:cs="Calibri"/>
          <w:sz w:val="24"/>
          <w:szCs w:val="24"/>
        </w:rPr>
        <w:t>Groopman</w:t>
      </w:r>
      <w:proofErr w:type="spellEnd"/>
      <w:r w:rsidR="00B00438" w:rsidRPr="00647623">
        <w:rPr>
          <w:rFonts w:ascii="Book Antiqua" w:hAnsi="Book Antiqua" w:cs="Calibri"/>
          <w:sz w:val="24"/>
          <w:szCs w:val="24"/>
          <w:vertAlign w:val="superscript"/>
        </w:rPr>
        <w:t>[</w:t>
      </w:r>
      <w:proofErr w:type="gramEnd"/>
      <w:r w:rsidR="00D74D8D" w:rsidRPr="00647623">
        <w:rPr>
          <w:rFonts w:ascii="Book Antiqua" w:hAnsi="Book Antiqua" w:cs="Calibri"/>
          <w:sz w:val="24"/>
          <w:szCs w:val="24"/>
          <w:vertAlign w:val="superscript"/>
        </w:rPr>
        <w:t>9</w:t>
      </w:r>
      <w:r w:rsidR="00E45231" w:rsidRPr="00647623">
        <w:rPr>
          <w:rFonts w:ascii="Book Antiqua" w:hAnsi="Book Antiqua" w:cs="Calibri"/>
          <w:sz w:val="24"/>
          <w:szCs w:val="24"/>
          <w:vertAlign w:val="superscript"/>
        </w:rPr>
        <w:t>]</w:t>
      </w:r>
      <w:r w:rsidR="008463C7" w:rsidRPr="00647623">
        <w:rPr>
          <w:rFonts w:ascii="Book Antiqua" w:hAnsi="Book Antiqua" w:cs="Calibri"/>
          <w:sz w:val="24"/>
          <w:szCs w:val="24"/>
        </w:rPr>
        <w:t xml:space="preserve"> reported that most medical errors are mistakes in thinking and </w:t>
      </w:r>
      <w:r w:rsidR="00D95A04" w:rsidRPr="00647623">
        <w:rPr>
          <w:rFonts w:ascii="Book Antiqua" w:hAnsi="Book Antiqua" w:cs="Calibri"/>
          <w:sz w:val="24"/>
          <w:szCs w:val="24"/>
        </w:rPr>
        <w:t>that technical error</w:t>
      </w:r>
      <w:r w:rsidR="008463C7" w:rsidRPr="00647623">
        <w:rPr>
          <w:rFonts w:ascii="Book Antiqua" w:hAnsi="Book Antiqua" w:cs="Calibri"/>
          <w:sz w:val="24"/>
          <w:szCs w:val="24"/>
        </w:rPr>
        <w:t xml:space="preserve"> only constituted a small prop</w:t>
      </w:r>
      <w:r w:rsidR="00D52299" w:rsidRPr="00647623">
        <w:rPr>
          <w:rFonts w:ascii="Book Antiqua" w:hAnsi="Book Antiqua" w:cs="Calibri"/>
          <w:sz w:val="24"/>
          <w:szCs w:val="24"/>
        </w:rPr>
        <w:t xml:space="preserve">ortion. This aspect of psychology involved with </w:t>
      </w:r>
      <w:r w:rsidRPr="00647623">
        <w:rPr>
          <w:rFonts w:ascii="Book Antiqua" w:hAnsi="Book Antiqua" w:cs="Calibri"/>
          <w:sz w:val="24"/>
          <w:szCs w:val="24"/>
        </w:rPr>
        <w:t>decision-making</w:t>
      </w:r>
      <w:r w:rsidR="00D52299" w:rsidRPr="00647623">
        <w:rPr>
          <w:rFonts w:ascii="Book Antiqua" w:hAnsi="Book Antiqua" w:cs="Calibri"/>
          <w:sz w:val="24"/>
          <w:szCs w:val="24"/>
        </w:rPr>
        <w:t xml:space="preserve"> has been looked into with interest as a</w:t>
      </w:r>
      <w:r w:rsidR="001E2886" w:rsidRPr="00647623">
        <w:rPr>
          <w:rFonts w:ascii="Book Antiqua" w:hAnsi="Book Antiqua" w:cs="Calibri"/>
          <w:sz w:val="24"/>
          <w:szCs w:val="24"/>
        </w:rPr>
        <w:t xml:space="preserve">n </w:t>
      </w:r>
      <w:r w:rsidRPr="00647623">
        <w:rPr>
          <w:rFonts w:ascii="Book Antiqua" w:hAnsi="Book Antiqua" w:cs="Calibri"/>
          <w:sz w:val="24"/>
          <w:szCs w:val="24"/>
        </w:rPr>
        <w:t>important contributor</w:t>
      </w:r>
      <w:r w:rsidR="001E2886" w:rsidRPr="00647623">
        <w:rPr>
          <w:rFonts w:ascii="Book Antiqua" w:hAnsi="Book Antiqua" w:cs="Calibri"/>
          <w:sz w:val="24"/>
          <w:szCs w:val="24"/>
        </w:rPr>
        <w:t xml:space="preserve"> </w:t>
      </w:r>
      <w:r w:rsidRPr="00647623">
        <w:rPr>
          <w:rFonts w:ascii="Book Antiqua" w:hAnsi="Book Antiqua" w:cs="Calibri"/>
          <w:sz w:val="24"/>
          <w:szCs w:val="24"/>
        </w:rPr>
        <w:t>of human</w:t>
      </w:r>
      <w:r w:rsidR="00D52299" w:rsidRPr="00647623">
        <w:rPr>
          <w:rFonts w:ascii="Book Antiqua" w:hAnsi="Book Antiqua" w:cs="Calibri"/>
          <w:sz w:val="24"/>
          <w:szCs w:val="24"/>
        </w:rPr>
        <w:t xml:space="preserve"> factor in errors.</w:t>
      </w:r>
      <w:r w:rsidR="008307AA" w:rsidRPr="00647623">
        <w:rPr>
          <w:rFonts w:ascii="Book Antiqua" w:hAnsi="Book Antiqua" w:cs="Calibri"/>
          <w:sz w:val="24"/>
          <w:szCs w:val="24"/>
        </w:rPr>
        <w:t xml:space="preserve"> </w:t>
      </w:r>
      <w:r w:rsidR="00747D9A" w:rsidRPr="00647623">
        <w:rPr>
          <w:rFonts w:ascii="Book Antiqua" w:hAnsi="Book Antiqua" w:cs="Calibri"/>
          <w:sz w:val="24"/>
          <w:szCs w:val="24"/>
        </w:rPr>
        <w:t xml:space="preserve">Despite the ample evidence of </w:t>
      </w:r>
      <w:r w:rsidR="00D74D8D" w:rsidRPr="00647623">
        <w:rPr>
          <w:rFonts w:ascii="Book Antiqua" w:hAnsi="Book Antiqua" w:cs="Calibri"/>
          <w:sz w:val="24"/>
          <w:szCs w:val="24"/>
        </w:rPr>
        <w:t>cognitive bias</w:t>
      </w:r>
      <w:r w:rsidR="00747D9A" w:rsidRPr="00647623">
        <w:rPr>
          <w:rFonts w:ascii="Book Antiqua" w:hAnsi="Book Antiqua" w:cs="Calibri"/>
          <w:sz w:val="24"/>
          <w:szCs w:val="24"/>
        </w:rPr>
        <w:t xml:space="preserve"> in </w:t>
      </w:r>
      <w:r w:rsidR="00D74D8D" w:rsidRPr="00647623">
        <w:rPr>
          <w:rFonts w:ascii="Book Antiqua" w:hAnsi="Book Antiqua" w:cs="Calibri"/>
          <w:sz w:val="24"/>
          <w:szCs w:val="24"/>
        </w:rPr>
        <w:t>decision-making</w:t>
      </w:r>
      <w:r w:rsidR="00747D9A" w:rsidRPr="00647623">
        <w:rPr>
          <w:rFonts w:ascii="Book Antiqua" w:hAnsi="Book Antiqua" w:cs="Calibri"/>
          <w:sz w:val="24"/>
          <w:szCs w:val="24"/>
        </w:rPr>
        <w:t xml:space="preserve"> leading</w:t>
      </w:r>
      <w:r w:rsidR="00D712B3" w:rsidRPr="00647623">
        <w:rPr>
          <w:rFonts w:ascii="Book Antiqua" w:hAnsi="Book Antiqua" w:cs="Calibri"/>
          <w:sz w:val="24"/>
          <w:szCs w:val="24"/>
        </w:rPr>
        <w:t xml:space="preserve"> to errors, the need to focus on</w:t>
      </w:r>
      <w:r w:rsidR="00747D9A" w:rsidRPr="00647623">
        <w:rPr>
          <w:rFonts w:ascii="Book Antiqua" w:hAnsi="Book Antiqua" w:cs="Calibri"/>
          <w:sz w:val="24"/>
          <w:szCs w:val="24"/>
        </w:rPr>
        <w:t xml:space="preserve"> this area in greater depth has been long </w:t>
      </w:r>
      <w:proofErr w:type="spellStart"/>
      <w:r w:rsidR="00747D9A" w:rsidRPr="00647623">
        <w:rPr>
          <w:rFonts w:ascii="Book Antiqua" w:hAnsi="Book Antiqua" w:cs="Calibri"/>
          <w:sz w:val="24"/>
          <w:szCs w:val="24"/>
        </w:rPr>
        <w:t xml:space="preserve">over </w:t>
      </w:r>
      <w:proofErr w:type="gramStart"/>
      <w:r w:rsidR="00747D9A" w:rsidRPr="00647623">
        <w:rPr>
          <w:rFonts w:ascii="Book Antiqua" w:hAnsi="Book Antiqua" w:cs="Calibri"/>
          <w:sz w:val="24"/>
          <w:szCs w:val="24"/>
        </w:rPr>
        <w:t>due</w:t>
      </w:r>
      <w:proofErr w:type="spellEnd"/>
      <w:r w:rsidR="0032197F" w:rsidRPr="00647623">
        <w:rPr>
          <w:rFonts w:ascii="Book Antiqua" w:hAnsi="Book Antiqua" w:cs="Calibri"/>
          <w:sz w:val="24"/>
          <w:szCs w:val="24"/>
          <w:vertAlign w:val="superscript"/>
        </w:rPr>
        <w:t>[</w:t>
      </w:r>
      <w:proofErr w:type="gramEnd"/>
      <w:r w:rsidR="0032197F" w:rsidRPr="00647623">
        <w:rPr>
          <w:rFonts w:ascii="Book Antiqua" w:hAnsi="Book Antiqua" w:cs="Calibri"/>
          <w:sz w:val="24"/>
          <w:szCs w:val="24"/>
          <w:vertAlign w:val="superscript"/>
        </w:rPr>
        <w:t>10]</w:t>
      </w:r>
      <w:r w:rsidR="00747D9A" w:rsidRPr="00647623">
        <w:rPr>
          <w:rFonts w:ascii="Book Antiqua" w:hAnsi="Book Antiqua" w:cs="Calibri"/>
          <w:sz w:val="24"/>
          <w:szCs w:val="24"/>
        </w:rPr>
        <w:t>.</w:t>
      </w:r>
      <w:r w:rsidR="009715CD" w:rsidRPr="00647623">
        <w:rPr>
          <w:rFonts w:ascii="Book Antiqua" w:hAnsi="Book Antiqua" w:cs="Calibri"/>
          <w:sz w:val="24"/>
          <w:szCs w:val="24"/>
        </w:rPr>
        <w:t xml:space="preserve"> </w:t>
      </w:r>
      <w:r w:rsidR="005065A2" w:rsidRPr="00647623">
        <w:rPr>
          <w:rFonts w:ascii="Book Antiqua" w:hAnsi="Book Antiqua" w:cs="Calibri"/>
          <w:sz w:val="24"/>
          <w:szCs w:val="24"/>
        </w:rPr>
        <w:t xml:space="preserve">The impact of cognitive errors </w:t>
      </w:r>
      <w:r w:rsidR="00D74D8D" w:rsidRPr="00647623">
        <w:rPr>
          <w:rFonts w:ascii="Book Antiqua" w:hAnsi="Book Antiqua" w:cs="Calibri"/>
          <w:sz w:val="24"/>
          <w:szCs w:val="24"/>
        </w:rPr>
        <w:t>in medicine</w:t>
      </w:r>
      <w:r w:rsidR="005065A2" w:rsidRPr="00647623">
        <w:rPr>
          <w:rFonts w:ascii="Book Antiqua" w:hAnsi="Book Antiqua" w:cs="Calibri"/>
          <w:sz w:val="24"/>
          <w:szCs w:val="24"/>
        </w:rPr>
        <w:t xml:space="preserve"> needs to be acknowledged and i</w:t>
      </w:r>
      <w:r w:rsidR="00D74D8D" w:rsidRPr="00647623">
        <w:rPr>
          <w:rFonts w:ascii="Book Antiqua" w:hAnsi="Book Antiqua" w:cs="Calibri"/>
          <w:sz w:val="24"/>
          <w:szCs w:val="24"/>
        </w:rPr>
        <w:t xml:space="preserve">t is time, that </w:t>
      </w:r>
      <w:r w:rsidR="008624A0" w:rsidRPr="00647623">
        <w:rPr>
          <w:rFonts w:ascii="Book Antiqua" w:hAnsi="Book Antiqua" w:cs="Calibri"/>
          <w:sz w:val="24"/>
          <w:szCs w:val="24"/>
        </w:rPr>
        <w:t>anaesthetists</w:t>
      </w:r>
      <w:r w:rsidR="00D712B3" w:rsidRPr="00647623">
        <w:rPr>
          <w:rFonts w:ascii="Book Antiqua" w:hAnsi="Book Antiqua" w:cs="Calibri"/>
          <w:sz w:val="24"/>
          <w:szCs w:val="24"/>
        </w:rPr>
        <w:t xml:space="preserve"> </w:t>
      </w:r>
      <w:r w:rsidR="00A30DF5" w:rsidRPr="00647623">
        <w:rPr>
          <w:rFonts w:ascii="Book Antiqua" w:hAnsi="Book Antiqua" w:cs="Calibri"/>
          <w:sz w:val="24"/>
          <w:szCs w:val="24"/>
        </w:rPr>
        <w:t>and every</w:t>
      </w:r>
      <w:r w:rsidR="008624A0" w:rsidRPr="00647623">
        <w:rPr>
          <w:rFonts w:ascii="Book Antiqua" w:hAnsi="Book Antiqua" w:cs="Calibri"/>
          <w:sz w:val="24"/>
          <w:szCs w:val="24"/>
        </w:rPr>
        <w:t xml:space="preserve"> other</w:t>
      </w:r>
      <w:r w:rsidR="00D712B3" w:rsidRPr="00647623">
        <w:rPr>
          <w:rFonts w:ascii="Book Antiqua" w:hAnsi="Book Antiqua" w:cs="Calibri"/>
          <w:sz w:val="24"/>
          <w:szCs w:val="24"/>
        </w:rPr>
        <w:t xml:space="preserve"> healthcare </w:t>
      </w:r>
      <w:r w:rsidR="00D74D8D" w:rsidRPr="00647623">
        <w:rPr>
          <w:rFonts w:ascii="Book Antiqua" w:hAnsi="Book Antiqua" w:cs="Calibri"/>
          <w:sz w:val="24"/>
          <w:szCs w:val="24"/>
        </w:rPr>
        <w:t>personnel pay</w:t>
      </w:r>
      <w:r w:rsidR="00427458" w:rsidRPr="00647623">
        <w:rPr>
          <w:rFonts w:ascii="Book Antiqua" w:hAnsi="Book Antiqua" w:cs="Calibri"/>
          <w:sz w:val="24"/>
          <w:szCs w:val="24"/>
        </w:rPr>
        <w:t xml:space="preserve"> heed to </w:t>
      </w:r>
      <w:r w:rsidR="00FC777F" w:rsidRPr="00647623">
        <w:rPr>
          <w:rFonts w:ascii="Book Antiqua" w:hAnsi="Book Antiqua" w:cs="Calibri"/>
          <w:sz w:val="24"/>
          <w:szCs w:val="24"/>
        </w:rPr>
        <w:t xml:space="preserve">lessons </w:t>
      </w:r>
      <w:r w:rsidR="00427458" w:rsidRPr="00647623">
        <w:rPr>
          <w:rFonts w:ascii="Book Antiqua" w:hAnsi="Book Antiqua" w:cs="Calibri"/>
          <w:sz w:val="24"/>
          <w:szCs w:val="24"/>
        </w:rPr>
        <w:t xml:space="preserve">on cognitive errors </w:t>
      </w:r>
      <w:r w:rsidR="008F41CE" w:rsidRPr="00647623">
        <w:rPr>
          <w:rFonts w:ascii="Book Antiqua" w:hAnsi="Book Antiqua" w:cs="Calibri"/>
          <w:sz w:val="24"/>
          <w:szCs w:val="24"/>
        </w:rPr>
        <w:t xml:space="preserve">and enter </w:t>
      </w:r>
      <w:r w:rsidR="00255E29" w:rsidRPr="00647623">
        <w:rPr>
          <w:rFonts w:ascii="Book Antiqua" w:hAnsi="Book Antiqua" w:cs="Calibri"/>
          <w:sz w:val="24"/>
          <w:szCs w:val="24"/>
        </w:rPr>
        <w:t>a new era of patient safety.</w:t>
      </w:r>
    </w:p>
    <w:p w14:paraId="154D13A6" w14:textId="70BA245C" w:rsidR="00AD5A51" w:rsidRPr="00647623" w:rsidRDefault="002E7073" w:rsidP="0032197F">
      <w:pPr>
        <w:spacing w:after="0" w:line="360" w:lineRule="auto"/>
        <w:ind w:firstLineChars="150" w:firstLine="360"/>
        <w:jc w:val="both"/>
        <w:rPr>
          <w:rFonts w:ascii="Book Antiqua" w:hAnsi="Book Antiqua" w:cs="Calibri"/>
          <w:sz w:val="24"/>
          <w:szCs w:val="24"/>
        </w:rPr>
      </w:pPr>
      <w:r w:rsidRPr="00647623">
        <w:rPr>
          <w:rFonts w:ascii="Book Antiqua" w:hAnsi="Book Antiqua" w:cs="Calibri"/>
          <w:sz w:val="24"/>
          <w:szCs w:val="24"/>
        </w:rPr>
        <w:lastRenderedPageBreak/>
        <w:t>Whilst a detail</w:t>
      </w:r>
      <w:r w:rsidR="00FC777F" w:rsidRPr="00647623">
        <w:rPr>
          <w:rFonts w:ascii="Book Antiqua" w:hAnsi="Book Antiqua" w:cs="Calibri"/>
          <w:sz w:val="24"/>
          <w:szCs w:val="24"/>
        </w:rPr>
        <w:t>ed</w:t>
      </w:r>
      <w:r w:rsidRPr="00647623">
        <w:rPr>
          <w:rFonts w:ascii="Book Antiqua" w:hAnsi="Book Antiqua" w:cs="Calibri"/>
          <w:sz w:val="24"/>
          <w:szCs w:val="24"/>
        </w:rPr>
        <w:t xml:space="preserve"> discussion on cognition is beyond the scope of this article, it is important to </w:t>
      </w:r>
      <w:r w:rsidR="00857D19" w:rsidRPr="00647623">
        <w:rPr>
          <w:rFonts w:ascii="Book Antiqua" w:hAnsi="Book Antiqua" w:cs="Calibri"/>
          <w:sz w:val="24"/>
          <w:szCs w:val="24"/>
        </w:rPr>
        <w:t>understand some</w:t>
      </w:r>
      <w:r w:rsidRPr="00647623">
        <w:rPr>
          <w:rFonts w:ascii="Book Antiqua" w:hAnsi="Book Antiqua" w:cs="Calibri"/>
          <w:sz w:val="24"/>
          <w:szCs w:val="24"/>
        </w:rPr>
        <w:t xml:space="preserve"> basic fundamental principles of cognition.</w:t>
      </w:r>
      <w:r w:rsidR="00DA2BDF" w:rsidRPr="00647623">
        <w:rPr>
          <w:rFonts w:ascii="Book Antiqua" w:hAnsi="Book Antiqua" w:cs="Calibri"/>
          <w:sz w:val="24"/>
          <w:szCs w:val="24"/>
        </w:rPr>
        <w:t xml:space="preserve"> </w:t>
      </w:r>
      <w:r w:rsidR="00AD5A51" w:rsidRPr="00647623">
        <w:rPr>
          <w:rFonts w:ascii="Book Antiqua" w:hAnsi="Book Antiqua" w:cs="Calibri"/>
          <w:sz w:val="24"/>
          <w:szCs w:val="24"/>
        </w:rPr>
        <w:t>Cognition is generally defined as a process involving consc</w:t>
      </w:r>
      <w:r w:rsidR="009715CD" w:rsidRPr="00647623">
        <w:rPr>
          <w:rFonts w:ascii="Book Antiqua" w:hAnsi="Book Antiqua" w:cs="Calibri"/>
          <w:sz w:val="24"/>
          <w:szCs w:val="24"/>
        </w:rPr>
        <w:t xml:space="preserve">ious intellectual </w:t>
      </w:r>
      <w:proofErr w:type="gramStart"/>
      <w:r w:rsidR="009715CD" w:rsidRPr="00647623">
        <w:rPr>
          <w:rFonts w:ascii="Book Antiqua" w:hAnsi="Book Antiqua" w:cs="Calibri"/>
          <w:sz w:val="24"/>
          <w:szCs w:val="24"/>
        </w:rPr>
        <w:t>activity</w:t>
      </w:r>
      <w:r w:rsidR="002A2DAE" w:rsidRPr="00647623">
        <w:rPr>
          <w:rFonts w:ascii="Book Antiqua" w:hAnsi="Book Antiqua" w:cs="Calibri"/>
          <w:sz w:val="24"/>
          <w:szCs w:val="24"/>
          <w:vertAlign w:val="superscript"/>
        </w:rPr>
        <w:t>[</w:t>
      </w:r>
      <w:proofErr w:type="gramEnd"/>
      <w:r w:rsidR="002A2DAE" w:rsidRPr="00647623">
        <w:rPr>
          <w:rFonts w:ascii="Book Antiqua" w:hAnsi="Book Antiqua" w:cs="Calibri"/>
          <w:sz w:val="24"/>
          <w:szCs w:val="24"/>
          <w:vertAlign w:val="superscript"/>
        </w:rPr>
        <w:t>11]</w:t>
      </w:r>
      <w:r w:rsidR="009715CD" w:rsidRPr="00647623">
        <w:rPr>
          <w:rFonts w:ascii="Book Antiqua" w:hAnsi="Book Antiqua" w:cs="Calibri"/>
          <w:sz w:val="24"/>
          <w:szCs w:val="24"/>
        </w:rPr>
        <w:t>.</w:t>
      </w:r>
      <w:r w:rsidR="00AD5A51" w:rsidRPr="00647623">
        <w:rPr>
          <w:rFonts w:ascii="Book Antiqua" w:hAnsi="Book Antiqua" w:cs="Calibri"/>
          <w:sz w:val="24"/>
          <w:szCs w:val="24"/>
        </w:rPr>
        <w:t xml:space="preserve"> This intellectual </w:t>
      </w:r>
      <w:r w:rsidR="00857D19" w:rsidRPr="00647623">
        <w:rPr>
          <w:rFonts w:ascii="Book Antiqua" w:hAnsi="Book Antiqua" w:cs="Calibri"/>
          <w:sz w:val="24"/>
          <w:szCs w:val="24"/>
        </w:rPr>
        <w:t>activity consists of</w:t>
      </w:r>
      <w:r w:rsidR="008307AA" w:rsidRPr="00647623">
        <w:rPr>
          <w:rFonts w:ascii="Book Antiqua" w:hAnsi="Book Antiqua" w:cs="Calibri"/>
          <w:sz w:val="24"/>
          <w:szCs w:val="24"/>
        </w:rPr>
        <w:t xml:space="preserve"> many different </w:t>
      </w:r>
      <w:r w:rsidR="00857D19" w:rsidRPr="00647623">
        <w:rPr>
          <w:rFonts w:ascii="Book Antiqua" w:hAnsi="Book Antiqua" w:cs="Calibri"/>
          <w:sz w:val="24"/>
          <w:szCs w:val="24"/>
        </w:rPr>
        <w:t>aspects such</w:t>
      </w:r>
      <w:r w:rsidR="00C70B7E" w:rsidRPr="00647623">
        <w:rPr>
          <w:rFonts w:ascii="Book Antiqua" w:hAnsi="Book Antiqua" w:cs="Calibri"/>
          <w:sz w:val="24"/>
          <w:szCs w:val="24"/>
        </w:rPr>
        <w:t xml:space="preserve"> as</w:t>
      </w:r>
      <w:r w:rsidR="00AD5A51" w:rsidRPr="00647623">
        <w:rPr>
          <w:rFonts w:ascii="Book Antiqua" w:hAnsi="Book Antiqua" w:cs="Calibri"/>
          <w:sz w:val="24"/>
          <w:szCs w:val="24"/>
        </w:rPr>
        <w:t xml:space="preserve"> </w:t>
      </w:r>
      <w:r w:rsidR="00680632" w:rsidRPr="00647623">
        <w:rPr>
          <w:rFonts w:ascii="Book Antiqua" w:hAnsi="Book Antiqua" w:cs="Calibri"/>
          <w:sz w:val="24"/>
          <w:szCs w:val="24"/>
        </w:rPr>
        <w:t>attention, memory, logic and reasoning.</w:t>
      </w:r>
    </w:p>
    <w:p w14:paraId="3ED2E639" w14:textId="4F95EE4B" w:rsidR="008307AA" w:rsidRPr="00647623" w:rsidRDefault="009715CD" w:rsidP="00037C62">
      <w:pPr>
        <w:spacing w:after="0" w:line="360" w:lineRule="auto"/>
        <w:ind w:firstLineChars="150" w:firstLine="360"/>
        <w:jc w:val="both"/>
        <w:rPr>
          <w:rFonts w:ascii="Book Antiqua" w:hAnsi="Book Antiqua" w:cs="Calibri"/>
          <w:sz w:val="24"/>
          <w:szCs w:val="24"/>
          <w:lang w:eastAsia="zh-CN"/>
        </w:rPr>
      </w:pPr>
      <w:proofErr w:type="spellStart"/>
      <w:proofErr w:type="gramStart"/>
      <w:r w:rsidRPr="00647623">
        <w:rPr>
          <w:rFonts w:ascii="Book Antiqua" w:hAnsi="Book Antiqua" w:cs="Calibri"/>
          <w:sz w:val="24"/>
          <w:szCs w:val="24"/>
        </w:rPr>
        <w:t>Croskerry</w:t>
      </w:r>
      <w:proofErr w:type="spellEnd"/>
      <w:r w:rsidRPr="00647623">
        <w:rPr>
          <w:rFonts w:ascii="Book Antiqua" w:hAnsi="Book Antiqua" w:cs="Calibri"/>
          <w:sz w:val="24"/>
          <w:szCs w:val="24"/>
          <w:vertAlign w:val="superscript"/>
        </w:rPr>
        <w:t>[</w:t>
      </w:r>
      <w:proofErr w:type="gramEnd"/>
      <w:r w:rsidRPr="00647623">
        <w:rPr>
          <w:rFonts w:ascii="Book Antiqua" w:hAnsi="Book Antiqua" w:cs="Calibri"/>
          <w:sz w:val="24"/>
          <w:szCs w:val="24"/>
          <w:vertAlign w:val="superscript"/>
        </w:rPr>
        <w:t xml:space="preserve">10] </w:t>
      </w:r>
      <w:r w:rsidR="00904239" w:rsidRPr="00647623">
        <w:rPr>
          <w:rFonts w:ascii="Book Antiqua" w:hAnsi="Book Antiqua" w:cs="Calibri"/>
          <w:sz w:val="24"/>
          <w:szCs w:val="24"/>
        </w:rPr>
        <w:t xml:space="preserve">defined multiple aspects of the cognitive thinking </w:t>
      </w:r>
      <w:r w:rsidR="00857D19" w:rsidRPr="00647623">
        <w:rPr>
          <w:rFonts w:ascii="Book Antiqua" w:hAnsi="Book Antiqua" w:cs="Calibri"/>
          <w:sz w:val="24"/>
          <w:szCs w:val="24"/>
        </w:rPr>
        <w:t>process leading</w:t>
      </w:r>
      <w:r w:rsidR="00904239" w:rsidRPr="00647623">
        <w:rPr>
          <w:rFonts w:ascii="Book Antiqua" w:hAnsi="Book Antiqua" w:cs="Calibri"/>
          <w:sz w:val="24"/>
          <w:szCs w:val="24"/>
        </w:rPr>
        <w:t xml:space="preserve"> to diagnostic errors and called them cog</w:t>
      </w:r>
      <w:r w:rsidR="00857D19" w:rsidRPr="00647623">
        <w:rPr>
          <w:rFonts w:ascii="Book Antiqua" w:hAnsi="Book Antiqua" w:cs="Calibri"/>
          <w:sz w:val="24"/>
          <w:szCs w:val="24"/>
        </w:rPr>
        <w:t>nitive dispositions to respond (CDR</w:t>
      </w:r>
      <w:r w:rsidR="00EE2B6F">
        <w:rPr>
          <w:rFonts w:ascii="Book Antiqua" w:hAnsi="Book Antiqua" w:cs="Calibri"/>
          <w:sz w:val="24"/>
          <w:szCs w:val="24"/>
          <w:lang w:eastAsia="zh-CN"/>
        </w:rPr>
        <w:t>’</w:t>
      </w:r>
      <w:r w:rsidR="00857D19" w:rsidRPr="00647623">
        <w:rPr>
          <w:rFonts w:ascii="Book Antiqua" w:hAnsi="Book Antiqua" w:cs="Calibri"/>
          <w:sz w:val="24"/>
          <w:szCs w:val="24"/>
        </w:rPr>
        <w:t>s</w:t>
      </w:r>
      <w:r w:rsidR="00904239" w:rsidRPr="00647623">
        <w:rPr>
          <w:rFonts w:ascii="Book Antiqua" w:hAnsi="Book Antiqua" w:cs="Calibri"/>
          <w:sz w:val="24"/>
          <w:szCs w:val="24"/>
        </w:rPr>
        <w:t>).</w:t>
      </w:r>
      <w:r w:rsidR="00586175" w:rsidRPr="00647623">
        <w:rPr>
          <w:rFonts w:ascii="Book Antiqua" w:hAnsi="Book Antiqua" w:cs="Calibri"/>
          <w:sz w:val="24"/>
          <w:szCs w:val="24"/>
        </w:rPr>
        <w:t xml:space="preserve"> These </w:t>
      </w:r>
      <w:r w:rsidR="00857D19" w:rsidRPr="00647623">
        <w:rPr>
          <w:rFonts w:ascii="Book Antiqua" w:hAnsi="Book Antiqua" w:cs="Calibri"/>
          <w:sz w:val="24"/>
          <w:szCs w:val="24"/>
        </w:rPr>
        <w:t>errors occur</w:t>
      </w:r>
      <w:r w:rsidR="00586175" w:rsidRPr="00647623">
        <w:rPr>
          <w:rFonts w:ascii="Book Antiqua" w:hAnsi="Book Antiqua" w:cs="Calibri"/>
          <w:sz w:val="24"/>
          <w:szCs w:val="24"/>
        </w:rPr>
        <w:t xml:space="preserve"> due to failures in perception, failed heuristics and biases.</w:t>
      </w:r>
      <w:r w:rsidR="00706862" w:rsidRPr="00647623">
        <w:rPr>
          <w:rFonts w:ascii="Book Antiqua" w:hAnsi="Book Antiqua" w:cs="Calibri"/>
          <w:sz w:val="24"/>
          <w:szCs w:val="24"/>
        </w:rPr>
        <w:t xml:space="preserve"> </w:t>
      </w:r>
      <w:r w:rsidR="00904239" w:rsidRPr="00647623">
        <w:rPr>
          <w:rFonts w:ascii="Book Antiqua" w:hAnsi="Book Antiqua" w:cs="Calibri"/>
          <w:sz w:val="24"/>
          <w:szCs w:val="24"/>
        </w:rPr>
        <w:t xml:space="preserve">Some of the </w:t>
      </w:r>
      <w:r w:rsidR="00471C96" w:rsidRPr="00647623">
        <w:rPr>
          <w:rFonts w:ascii="Book Antiqua" w:hAnsi="Book Antiqua" w:cs="Calibri"/>
          <w:sz w:val="24"/>
          <w:szCs w:val="24"/>
        </w:rPr>
        <w:t>cognitive dispositions to respond (CDR</w:t>
      </w:r>
      <w:r w:rsidR="00E01743">
        <w:rPr>
          <w:rFonts w:ascii="Book Antiqua" w:hAnsi="Book Antiqua" w:cs="Calibri"/>
          <w:sz w:val="24"/>
          <w:szCs w:val="24"/>
          <w:lang w:eastAsia="zh-CN"/>
        </w:rPr>
        <w:t>’</w:t>
      </w:r>
      <w:r w:rsidR="00471C96" w:rsidRPr="00647623">
        <w:rPr>
          <w:rFonts w:ascii="Book Antiqua" w:hAnsi="Book Antiqua" w:cs="Calibri"/>
          <w:sz w:val="24"/>
          <w:szCs w:val="24"/>
        </w:rPr>
        <w:t xml:space="preserve">s) </w:t>
      </w:r>
      <w:r w:rsidR="00904239" w:rsidRPr="00647623">
        <w:rPr>
          <w:rFonts w:ascii="Book Antiqua" w:hAnsi="Book Antiqua" w:cs="Calibri"/>
          <w:sz w:val="24"/>
          <w:szCs w:val="24"/>
        </w:rPr>
        <w:t>men</w:t>
      </w:r>
      <w:r w:rsidR="001E77E1" w:rsidRPr="00647623">
        <w:rPr>
          <w:rFonts w:ascii="Book Antiqua" w:hAnsi="Book Antiqua" w:cs="Calibri"/>
          <w:sz w:val="24"/>
          <w:szCs w:val="24"/>
        </w:rPr>
        <w:t xml:space="preserve">tioned by </w:t>
      </w:r>
      <w:proofErr w:type="spellStart"/>
      <w:proofErr w:type="gramStart"/>
      <w:r w:rsidR="001E77E1" w:rsidRPr="00647623">
        <w:rPr>
          <w:rFonts w:ascii="Book Antiqua" w:hAnsi="Book Antiqua" w:cs="Calibri"/>
          <w:sz w:val="24"/>
          <w:szCs w:val="24"/>
        </w:rPr>
        <w:t>Croskerry</w:t>
      </w:r>
      <w:proofErr w:type="spellEnd"/>
      <w:r w:rsidR="00B00438" w:rsidRPr="00647623">
        <w:rPr>
          <w:rFonts w:ascii="Book Antiqua" w:hAnsi="Book Antiqua" w:cs="Calibri"/>
          <w:sz w:val="24"/>
          <w:szCs w:val="24"/>
          <w:vertAlign w:val="superscript"/>
        </w:rPr>
        <w:t>[</w:t>
      </w:r>
      <w:proofErr w:type="gramEnd"/>
      <w:r w:rsidRPr="00647623">
        <w:rPr>
          <w:rFonts w:ascii="Book Antiqua" w:hAnsi="Book Antiqua" w:cs="Calibri"/>
          <w:sz w:val="24"/>
          <w:szCs w:val="24"/>
          <w:vertAlign w:val="superscript"/>
        </w:rPr>
        <w:t>10, 12</w:t>
      </w:r>
      <w:r w:rsidR="00D95A04" w:rsidRPr="00647623">
        <w:rPr>
          <w:rFonts w:ascii="Book Antiqua" w:hAnsi="Book Antiqua" w:cs="Calibri"/>
          <w:sz w:val="24"/>
          <w:szCs w:val="24"/>
          <w:vertAlign w:val="superscript"/>
        </w:rPr>
        <w:t>,</w:t>
      </w:r>
      <w:r w:rsidR="00FC777F" w:rsidRPr="00647623">
        <w:rPr>
          <w:rFonts w:ascii="Book Antiqua" w:hAnsi="Book Antiqua" w:cs="Calibri"/>
          <w:sz w:val="24"/>
          <w:szCs w:val="24"/>
          <w:vertAlign w:val="superscript"/>
        </w:rPr>
        <w:t xml:space="preserve"> 13</w:t>
      </w:r>
      <w:r w:rsidRPr="00647623">
        <w:rPr>
          <w:rFonts w:ascii="Book Antiqua" w:hAnsi="Book Antiqua" w:cs="Calibri"/>
          <w:sz w:val="24"/>
          <w:szCs w:val="24"/>
          <w:vertAlign w:val="superscript"/>
        </w:rPr>
        <w:t xml:space="preserve">] </w:t>
      </w:r>
      <w:r w:rsidR="00D13D5A" w:rsidRPr="00647623">
        <w:rPr>
          <w:rFonts w:ascii="Book Antiqua" w:hAnsi="Book Antiqua" w:cs="Calibri"/>
          <w:sz w:val="24"/>
          <w:szCs w:val="24"/>
        </w:rPr>
        <w:t xml:space="preserve">have been </w:t>
      </w:r>
      <w:r w:rsidR="002231B2" w:rsidRPr="00647623">
        <w:rPr>
          <w:rFonts w:ascii="Book Antiqua" w:hAnsi="Book Antiqua" w:cs="Calibri"/>
          <w:sz w:val="24"/>
          <w:szCs w:val="24"/>
        </w:rPr>
        <w:t>listed below</w:t>
      </w:r>
      <w:r w:rsidR="001E77E1" w:rsidRPr="00647623">
        <w:rPr>
          <w:rFonts w:ascii="Book Antiqua" w:hAnsi="Book Antiqua" w:cs="Calibri"/>
          <w:sz w:val="24"/>
          <w:szCs w:val="24"/>
        </w:rPr>
        <w:t>.</w:t>
      </w:r>
    </w:p>
    <w:p w14:paraId="52965C9B" w14:textId="77777777" w:rsidR="00093D2B" w:rsidRPr="00647623" w:rsidRDefault="00093D2B" w:rsidP="002A2DAE">
      <w:pPr>
        <w:spacing w:after="0" w:line="360" w:lineRule="auto"/>
        <w:ind w:firstLineChars="150" w:firstLine="360"/>
        <w:jc w:val="both"/>
        <w:rPr>
          <w:rFonts w:ascii="Book Antiqua" w:hAnsi="Book Antiqua" w:cs="Calibri"/>
          <w:sz w:val="24"/>
          <w:szCs w:val="24"/>
          <w:lang w:eastAsia="zh-CN"/>
        </w:rPr>
      </w:pPr>
    </w:p>
    <w:p w14:paraId="0FD7B10E" w14:textId="77777777" w:rsidR="00471C96" w:rsidRPr="00647623" w:rsidRDefault="00D13D5A" w:rsidP="00471C96">
      <w:pPr>
        <w:widowControl w:val="0"/>
        <w:autoSpaceDE w:val="0"/>
        <w:autoSpaceDN w:val="0"/>
        <w:adjustRightInd w:val="0"/>
        <w:spacing w:after="0" w:line="360" w:lineRule="auto"/>
        <w:jc w:val="both"/>
        <w:rPr>
          <w:rFonts w:ascii="Book Antiqua" w:hAnsi="Book Antiqua" w:cs="Calibri"/>
          <w:i/>
          <w:sz w:val="24"/>
          <w:szCs w:val="24"/>
          <w:lang w:eastAsia="zh-CN"/>
        </w:rPr>
      </w:pPr>
      <w:r w:rsidRPr="00647623">
        <w:rPr>
          <w:rFonts w:ascii="Book Antiqua" w:hAnsi="Book Antiqua" w:cs="Calibri"/>
          <w:b/>
          <w:bCs/>
          <w:i/>
          <w:sz w:val="24"/>
          <w:szCs w:val="24"/>
        </w:rPr>
        <w:t>Anchoring</w:t>
      </w:r>
    </w:p>
    <w:p w14:paraId="3AE77840" w14:textId="3D60B5BD" w:rsidR="00D13D5A" w:rsidRPr="00647623" w:rsidRDefault="00D13D5A" w:rsidP="00471C96">
      <w:pPr>
        <w:widowControl w:val="0"/>
        <w:autoSpaceDE w:val="0"/>
        <w:autoSpaceDN w:val="0"/>
        <w:adjustRightInd w:val="0"/>
        <w:spacing w:after="0" w:line="360" w:lineRule="auto"/>
        <w:jc w:val="both"/>
        <w:rPr>
          <w:rFonts w:ascii="Book Antiqua" w:hAnsi="Book Antiqua" w:cs="Calibri"/>
          <w:sz w:val="24"/>
          <w:szCs w:val="24"/>
        </w:rPr>
      </w:pPr>
      <w:r w:rsidRPr="00647623">
        <w:rPr>
          <w:rFonts w:ascii="Book Antiqua" w:hAnsi="Book Antiqua" w:cs="Calibri"/>
          <w:sz w:val="24"/>
          <w:szCs w:val="24"/>
        </w:rPr>
        <w:t xml:space="preserve">Also known as </w:t>
      </w:r>
      <w:proofErr w:type="gramStart"/>
      <w:r w:rsidRPr="00647623">
        <w:rPr>
          <w:rFonts w:ascii="Book Antiqua" w:hAnsi="Book Antiqua" w:cs="Calibri"/>
          <w:sz w:val="24"/>
          <w:szCs w:val="24"/>
        </w:rPr>
        <w:t>fixation,</w:t>
      </w:r>
      <w:proofErr w:type="gramEnd"/>
      <w:r w:rsidRPr="00647623">
        <w:rPr>
          <w:rFonts w:ascii="Book Antiqua" w:hAnsi="Book Antiqua" w:cs="Calibri"/>
          <w:sz w:val="24"/>
          <w:szCs w:val="24"/>
        </w:rPr>
        <w:t xml:space="preserve"> is focusing on some of the features of patient</w:t>
      </w:r>
      <w:r w:rsidR="0011750F">
        <w:rPr>
          <w:rFonts w:ascii="Book Antiqua" w:hAnsi="Book Antiqua" w:cs="Calibri"/>
          <w:sz w:val="24"/>
          <w:szCs w:val="24"/>
          <w:lang w:eastAsia="zh-CN"/>
        </w:rPr>
        <w:t>’</w:t>
      </w:r>
      <w:r w:rsidRPr="00647623">
        <w:rPr>
          <w:rFonts w:ascii="Book Antiqua" w:hAnsi="Book Antiqua" w:cs="Calibri"/>
          <w:sz w:val="24"/>
          <w:szCs w:val="24"/>
        </w:rPr>
        <w:t xml:space="preserve">s initial presentation and not responding to other aspects of patient care in the light of other new information being presented. </w:t>
      </w:r>
    </w:p>
    <w:p w14:paraId="5CFD0604" w14:textId="0DFF0AAB" w:rsidR="00D13D5A" w:rsidRPr="00647623" w:rsidRDefault="00D13D5A" w:rsidP="00471C96">
      <w:pPr>
        <w:widowControl w:val="0"/>
        <w:autoSpaceDE w:val="0"/>
        <w:autoSpaceDN w:val="0"/>
        <w:adjustRightInd w:val="0"/>
        <w:spacing w:after="0" w:line="360" w:lineRule="auto"/>
        <w:ind w:firstLineChars="150" w:firstLine="360"/>
        <w:jc w:val="both"/>
        <w:rPr>
          <w:rFonts w:ascii="Book Antiqua" w:hAnsi="Book Antiqua" w:cs="Calibri"/>
          <w:sz w:val="24"/>
          <w:szCs w:val="24"/>
          <w:vertAlign w:val="superscript"/>
        </w:rPr>
      </w:pPr>
      <w:r w:rsidRPr="00647623">
        <w:rPr>
          <w:rFonts w:ascii="Book Antiqua" w:hAnsi="Book Antiqua" w:cs="Calibri"/>
          <w:sz w:val="24"/>
          <w:szCs w:val="24"/>
        </w:rPr>
        <w:t xml:space="preserve">Much discussed in literature is the case of Elaine </w:t>
      </w:r>
      <w:proofErr w:type="spellStart"/>
      <w:r w:rsidRPr="00647623">
        <w:rPr>
          <w:rFonts w:ascii="Book Antiqua" w:hAnsi="Book Antiqua" w:cs="Calibri"/>
          <w:sz w:val="24"/>
          <w:szCs w:val="24"/>
        </w:rPr>
        <w:t>Bromiley</w:t>
      </w:r>
      <w:proofErr w:type="spellEnd"/>
      <w:r w:rsidRPr="00647623">
        <w:rPr>
          <w:rFonts w:ascii="Book Antiqua" w:hAnsi="Book Antiqua" w:cs="Calibri"/>
          <w:sz w:val="24"/>
          <w:szCs w:val="24"/>
        </w:rPr>
        <w:t>, where in the focus was to intubat</w:t>
      </w:r>
      <w:r w:rsidR="00857D19" w:rsidRPr="00647623">
        <w:rPr>
          <w:rFonts w:ascii="Book Antiqua" w:hAnsi="Book Antiqua" w:cs="Calibri"/>
          <w:sz w:val="24"/>
          <w:szCs w:val="24"/>
        </w:rPr>
        <w:t xml:space="preserve">e rather than recognizing </w:t>
      </w:r>
      <w:proofErr w:type="gramStart"/>
      <w:r w:rsidR="00857D19" w:rsidRPr="00647623">
        <w:rPr>
          <w:rFonts w:ascii="Book Antiqua" w:hAnsi="Book Antiqua" w:cs="Calibri"/>
          <w:sz w:val="24"/>
          <w:szCs w:val="24"/>
        </w:rPr>
        <w:t>a </w:t>
      </w:r>
      <w:r w:rsidR="00883A27" w:rsidRPr="00647623">
        <w:rPr>
          <w:rFonts w:ascii="Book Antiqua" w:hAnsi="Book Antiqua" w:cs="Calibri"/>
          <w:sz w:val="24"/>
          <w:szCs w:val="24"/>
        </w:rPr>
        <w:t>”</w:t>
      </w:r>
      <w:proofErr w:type="gramEnd"/>
      <w:r w:rsidR="00857D19" w:rsidRPr="00647623">
        <w:rPr>
          <w:rFonts w:ascii="Book Antiqua" w:hAnsi="Book Antiqua" w:cs="Calibri"/>
          <w:sz w:val="24"/>
          <w:szCs w:val="24"/>
        </w:rPr>
        <w:t>can</w:t>
      </w:r>
      <w:r w:rsidRPr="00647623">
        <w:rPr>
          <w:rFonts w:ascii="Book Antiqua" w:hAnsi="Book Antiqua" w:cs="Calibri"/>
          <w:sz w:val="24"/>
          <w:szCs w:val="24"/>
        </w:rPr>
        <w:t>not intubate, cannot ventilate situation</w:t>
      </w:r>
      <w:r w:rsidR="00883A27" w:rsidRPr="00647623">
        <w:rPr>
          <w:rFonts w:ascii="Book Antiqua" w:hAnsi="Book Antiqua" w:cs="Calibri"/>
          <w:sz w:val="24"/>
          <w:szCs w:val="24"/>
        </w:rPr>
        <w:t>”</w:t>
      </w:r>
      <w:r w:rsidR="00360137" w:rsidRPr="00647623">
        <w:rPr>
          <w:rFonts w:ascii="Book Antiqua" w:hAnsi="Book Antiqua" w:cs="Calibri"/>
          <w:sz w:val="24"/>
          <w:szCs w:val="24"/>
        </w:rPr>
        <w:t xml:space="preserve"> (CICV)</w:t>
      </w:r>
      <w:r w:rsidRPr="00647623">
        <w:rPr>
          <w:rFonts w:ascii="Book Antiqua" w:hAnsi="Book Antiqua" w:cs="Calibri"/>
          <w:sz w:val="24"/>
          <w:szCs w:val="24"/>
        </w:rPr>
        <w:t xml:space="preserve"> and proceeding for emergency </w:t>
      </w:r>
      <w:proofErr w:type="spellStart"/>
      <w:r w:rsidRPr="00647623">
        <w:rPr>
          <w:rFonts w:ascii="Book Antiqua" w:hAnsi="Book Antiqua" w:cs="Calibri"/>
          <w:sz w:val="24"/>
          <w:szCs w:val="24"/>
        </w:rPr>
        <w:t>cricothyroidotomy</w:t>
      </w:r>
      <w:proofErr w:type="spellEnd"/>
      <w:r w:rsidRPr="00647623">
        <w:rPr>
          <w:rFonts w:ascii="Book Antiqua" w:hAnsi="Book Antiqua" w:cs="Calibri"/>
          <w:sz w:val="24"/>
          <w:szCs w:val="24"/>
        </w:rPr>
        <w:t xml:space="preserve">. More common examples include focus on alarms of the infusion pump and ignoring the surgical bleed and </w:t>
      </w:r>
      <w:proofErr w:type="gramStart"/>
      <w:r w:rsidRPr="00647623">
        <w:rPr>
          <w:rFonts w:ascii="Book Antiqua" w:hAnsi="Book Antiqua" w:cs="Calibri"/>
          <w:sz w:val="24"/>
          <w:szCs w:val="24"/>
        </w:rPr>
        <w:t>hypotension</w:t>
      </w:r>
      <w:r w:rsidR="0058238A" w:rsidRPr="00647623">
        <w:rPr>
          <w:rFonts w:ascii="Book Antiqua" w:hAnsi="Book Antiqua" w:cs="Calibri"/>
          <w:sz w:val="24"/>
          <w:szCs w:val="24"/>
          <w:vertAlign w:val="superscript"/>
        </w:rPr>
        <w:t>[</w:t>
      </w:r>
      <w:proofErr w:type="gramEnd"/>
      <w:r w:rsidR="0058238A" w:rsidRPr="00647623">
        <w:rPr>
          <w:rFonts w:ascii="Book Antiqua" w:hAnsi="Book Antiqua" w:cs="Calibri"/>
          <w:sz w:val="24"/>
          <w:szCs w:val="24"/>
          <w:vertAlign w:val="superscript"/>
        </w:rPr>
        <w:t>13]</w:t>
      </w:r>
      <w:r w:rsidRPr="00647623">
        <w:rPr>
          <w:rFonts w:ascii="Book Antiqua" w:hAnsi="Book Antiqua" w:cs="Calibri"/>
          <w:sz w:val="24"/>
          <w:szCs w:val="24"/>
        </w:rPr>
        <w:t>.</w:t>
      </w:r>
    </w:p>
    <w:p w14:paraId="202E7D59" w14:textId="0DFCED23" w:rsidR="00D13D5A" w:rsidRPr="00647623" w:rsidRDefault="00D13D5A" w:rsidP="00BA097E">
      <w:pPr>
        <w:widowControl w:val="0"/>
        <w:autoSpaceDE w:val="0"/>
        <w:autoSpaceDN w:val="0"/>
        <w:adjustRightInd w:val="0"/>
        <w:spacing w:after="0" w:line="360" w:lineRule="auto"/>
        <w:ind w:firstLineChars="150" w:firstLine="360"/>
        <w:jc w:val="both"/>
        <w:rPr>
          <w:rFonts w:ascii="Book Antiqua" w:hAnsi="Book Antiqua" w:cs="Calibri"/>
          <w:sz w:val="24"/>
          <w:szCs w:val="24"/>
          <w:lang w:eastAsia="zh-CN"/>
        </w:rPr>
      </w:pPr>
      <w:r w:rsidRPr="00647623">
        <w:rPr>
          <w:rFonts w:ascii="Book Antiqua" w:hAnsi="Book Antiqua" w:cs="Calibri"/>
          <w:sz w:val="24"/>
          <w:szCs w:val="24"/>
        </w:rPr>
        <w:t>These errors</w:t>
      </w:r>
      <w:r w:rsidR="002B45D5" w:rsidRPr="00647623">
        <w:rPr>
          <w:rFonts w:ascii="Book Antiqua" w:hAnsi="Book Antiqua" w:cs="Calibri"/>
          <w:sz w:val="24"/>
          <w:szCs w:val="24"/>
        </w:rPr>
        <w:t xml:space="preserve"> of fixation</w:t>
      </w:r>
      <w:r w:rsidR="00A30DF5" w:rsidRPr="00647623">
        <w:rPr>
          <w:rFonts w:ascii="Book Antiqua" w:hAnsi="Book Antiqua" w:cs="Calibri"/>
          <w:sz w:val="24"/>
          <w:szCs w:val="24"/>
        </w:rPr>
        <w:t xml:space="preserve"> can be classified into three</w:t>
      </w:r>
      <w:r w:rsidRPr="00647623">
        <w:rPr>
          <w:rFonts w:ascii="Book Antiqua" w:hAnsi="Book Antiqua" w:cs="Calibri"/>
          <w:sz w:val="24"/>
          <w:szCs w:val="24"/>
        </w:rPr>
        <w:t xml:space="preserve"> main categories</w:t>
      </w:r>
      <w:r w:rsidR="00471C96" w:rsidRPr="00647623">
        <w:rPr>
          <w:rFonts w:ascii="Book Antiqua" w:hAnsi="Book Antiqua" w:cs="Calibri"/>
          <w:bCs/>
          <w:sz w:val="24"/>
          <w:szCs w:val="24"/>
          <w:vertAlign w:val="superscript"/>
        </w:rPr>
        <w:t>[14]</w:t>
      </w:r>
      <w:r w:rsidRPr="00647623">
        <w:rPr>
          <w:rFonts w:ascii="Book Antiqua" w:hAnsi="Book Antiqua" w:cs="Calibri"/>
          <w:bCs/>
          <w:sz w:val="24"/>
          <w:szCs w:val="24"/>
        </w:rPr>
        <w:t>:</w:t>
      </w:r>
      <w:r w:rsidR="00471C96" w:rsidRPr="00647623">
        <w:rPr>
          <w:rFonts w:ascii="Book Antiqua" w:hAnsi="Book Antiqua" w:cs="Calibri" w:hint="eastAsia"/>
          <w:bCs/>
          <w:sz w:val="24"/>
          <w:szCs w:val="24"/>
          <w:lang w:eastAsia="zh-CN"/>
        </w:rPr>
        <w:t xml:space="preserve"> (1) </w:t>
      </w:r>
      <w:r w:rsidRPr="00647623">
        <w:rPr>
          <w:rFonts w:ascii="Book Antiqua" w:hAnsi="Book Antiqua" w:cs="Calibri"/>
          <w:bCs/>
          <w:sz w:val="24"/>
          <w:szCs w:val="24"/>
        </w:rPr>
        <w:t xml:space="preserve">This and only this: </w:t>
      </w:r>
      <w:r w:rsidR="00C72F21" w:rsidRPr="00647623">
        <w:rPr>
          <w:rFonts w:ascii="Book Antiqua" w:hAnsi="Book Antiqua" w:cs="Calibri"/>
          <w:bCs/>
          <w:i/>
          <w:sz w:val="24"/>
          <w:szCs w:val="24"/>
        </w:rPr>
        <w:t>e.g.,</w:t>
      </w:r>
      <w:r w:rsidR="006B329F" w:rsidRPr="00647623">
        <w:rPr>
          <w:rFonts w:ascii="Book Antiqua" w:hAnsi="Book Antiqua" w:cs="Calibri"/>
          <w:bCs/>
          <w:sz w:val="24"/>
          <w:szCs w:val="24"/>
        </w:rPr>
        <w:t xml:space="preserve"> In a case </w:t>
      </w:r>
      <w:r w:rsidR="00794E67" w:rsidRPr="00647623">
        <w:rPr>
          <w:rFonts w:ascii="Book Antiqua" w:hAnsi="Book Antiqua" w:cs="Calibri"/>
          <w:bCs/>
          <w:sz w:val="24"/>
          <w:szCs w:val="24"/>
        </w:rPr>
        <w:t>of airway</w:t>
      </w:r>
      <w:r w:rsidR="006B329F" w:rsidRPr="00647623">
        <w:rPr>
          <w:rFonts w:ascii="Book Antiqua" w:hAnsi="Book Antiqua" w:cs="Calibri"/>
          <w:bCs/>
          <w:sz w:val="24"/>
          <w:szCs w:val="24"/>
        </w:rPr>
        <w:t xml:space="preserve"> obstruction</w:t>
      </w:r>
      <w:r w:rsidRPr="00647623">
        <w:rPr>
          <w:rFonts w:ascii="Book Antiqua" w:hAnsi="Book Antiqua" w:cs="Calibri"/>
          <w:bCs/>
          <w:sz w:val="24"/>
          <w:szCs w:val="24"/>
        </w:rPr>
        <w:t>, having a persistent belief of bronchospasm and</w:t>
      </w:r>
      <w:r w:rsidR="00BA097E" w:rsidRPr="00647623">
        <w:rPr>
          <w:rFonts w:ascii="Book Antiqua" w:hAnsi="Book Antiqua" w:cs="Calibri"/>
          <w:bCs/>
          <w:sz w:val="24"/>
          <w:szCs w:val="24"/>
        </w:rPr>
        <w:t xml:space="preserve"> not thinking of kinked ET tube</w:t>
      </w:r>
      <w:r w:rsidR="00BA097E" w:rsidRPr="00647623">
        <w:rPr>
          <w:rFonts w:ascii="Book Antiqua" w:hAnsi="Book Antiqua" w:cs="Calibri" w:hint="eastAsia"/>
          <w:bCs/>
          <w:sz w:val="24"/>
          <w:szCs w:val="24"/>
          <w:lang w:eastAsia="zh-CN"/>
        </w:rPr>
        <w:t xml:space="preserve">; </w:t>
      </w:r>
      <w:r w:rsidR="00471C96" w:rsidRPr="00647623">
        <w:rPr>
          <w:rFonts w:ascii="Book Antiqua" w:hAnsi="Book Antiqua" w:cs="Calibri" w:hint="eastAsia"/>
          <w:bCs/>
          <w:sz w:val="24"/>
          <w:szCs w:val="24"/>
          <w:lang w:eastAsia="zh-CN"/>
        </w:rPr>
        <w:t xml:space="preserve">(2) </w:t>
      </w:r>
      <w:r w:rsidRPr="00647623">
        <w:rPr>
          <w:rFonts w:ascii="Book Antiqua" w:hAnsi="Book Antiqua" w:cs="Calibri"/>
          <w:bCs/>
          <w:sz w:val="24"/>
          <w:szCs w:val="24"/>
        </w:rPr>
        <w:t xml:space="preserve">Everything but this: </w:t>
      </w:r>
      <w:r w:rsidR="00C72F21" w:rsidRPr="00647623">
        <w:rPr>
          <w:rFonts w:ascii="Book Antiqua" w:hAnsi="Book Antiqua" w:cs="Calibri"/>
          <w:bCs/>
          <w:i/>
          <w:sz w:val="24"/>
          <w:szCs w:val="24"/>
        </w:rPr>
        <w:t>e.g.,</w:t>
      </w:r>
      <w:r w:rsidR="00794E67" w:rsidRPr="00647623">
        <w:rPr>
          <w:rFonts w:ascii="Book Antiqua" w:hAnsi="Book Antiqua" w:cs="Calibri"/>
          <w:bCs/>
          <w:sz w:val="24"/>
          <w:szCs w:val="24"/>
        </w:rPr>
        <w:t xml:space="preserve"> </w:t>
      </w:r>
      <w:r w:rsidRPr="00647623">
        <w:rPr>
          <w:rFonts w:ascii="Book Antiqua" w:hAnsi="Book Antiqua" w:cs="Calibri"/>
          <w:bCs/>
          <w:sz w:val="24"/>
          <w:szCs w:val="24"/>
        </w:rPr>
        <w:t xml:space="preserve">Not looking for wrong drug administration when the drug does not </w:t>
      </w:r>
      <w:r w:rsidR="00AE1E7F" w:rsidRPr="00647623">
        <w:rPr>
          <w:rFonts w:ascii="Book Antiqua" w:hAnsi="Book Antiqua" w:cs="Calibri"/>
          <w:bCs/>
          <w:sz w:val="24"/>
          <w:szCs w:val="24"/>
        </w:rPr>
        <w:t>solve</w:t>
      </w:r>
      <w:r w:rsidR="00794E67" w:rsidRPr="00647623">
        <w:rPr>
          <w:rFonts w:ascii="Book Antiqua" w:hAnsi="Book Antiqua" w:cs="Calibri"/>
          <w:bCs/>
          <w:sz w:val="24"/>
          <w:szCs w:val="24"/>
        </w:rPr>
        <w:t xml:space="preserve"> the problem. </w:t>
      </w:r>
      <w:r w:rsidRPr="00647623">
        <w:rPr>
          <w:rFonts w:ascii="Book Antiqua" w:hAnsi="Book Antiqua" w:cs="Calibri"/>
          <w:bCs/>
          <w:sz w:val="24"/>
          <w:szCs w:val="24"/>
        </w:rPr>
        <w:t>In a hypertensive patient not responding to antihypertensive infusion should arouse the suspicion of wrong drug administration</w:t>
      </w:r>
      <w:r w:rsidR="00BA097E" w:rsidRPr="00647623">
        <w:rPr>
          <w:rFonts w:ascii="Book Antiqua" w:hAnsi="Book Antiqua" w:cs="Calibri" w:hint="eastAsia"/>
          <w:bCs/>
          <w:sz w:val="24"/>
          <w:szCs w:val="24"/>
          <w:lang w:eastAsia="zh-CN"/>
        </w:rPr>
        <w:t xml:space="preserve">; </w:t>
      </w:r>
      <w:r w:rsidR="00471C96" w:rsidRPr="00647623">
        <w:rPr>
          <w:rFonts w:ascii="Book Antiqua" w:hAnsi="Book Antiqua" w:cs="Calibri"/>
          <w:bCs/>
          <w:sz w:val="24"/>
          <w:szCs w:val="24"/>
          <w:lang w:eastAsia="zh-CN"/>
        </w:rPr>
        <w:t>a</w:t>
      </w:r>
      <w:r w:rsidR="00471C96" w:rsidRPr="00647623">
        <w:rPr>
          <w:rFonts w:ascii="Book Antiqua" w:hAnsi="Book Antiqua" w:cs="Calibri" w:hint="eastAsia"/>
          <w:bCs/>
          <w:sz w:val="24"/>
          <w:szCs w:val="24"/>
          <w:lang w:eastAsia="zh-CN"/>
        </w:rPr>
        <w:t xml:space="preserve">nd (3) </w:t>
      </w:r>
      <w:proofErr w:type="gramStart"/>
      <w:r w:rsidRPr="00647623">
        <w:rPr>
          <w:rFonts w:ascii="Book Antiqua" w:hAnsi="Book Antiqua" w:cs="Calibri"/>
          <w:bCs/>
          <w:sz w:val="24"/>
          <w:szCs w:val="24"/>
        </w:rPr>
        <w:t>Everything</w:t>
      </w:r>
      <w:proofErr w:type="gramEnd"/>
      <w:r w:rsidRPr="00647623">
        <w:rPr>
          <w:rFonts w:ascii="Book Antiqua" w:hAnsi="Book Antiqua" w:cs="Calibri"/>
          <w:bCs/>
          <w:sz w:val="24"/>
          <w:szCs w:val="24"/>
        </w:rPr>
        <w:t xml:space="preserve"> is OK: </w:t>
      </w:r>
      <w:r w:rsidR="00C72F21" w:rsidRPr="00647623">
        <w:rPr>
          <w:rFonts w:ascii="Book Antiqua" w:hAnsi="Book Antiqua" w:cs="Calibri"/>
          <w:bCs/>
          <w:i/>
          <w:sz w:val="24"/>
          <w:szCs w:val="24"/>
        </w:rPr>
        <w:t>e.g.,</w:t>
      </w:r>
      <w:r w:rsidRPr="00647623">
        <w:rPr>
          <w:rFonts w:ascii="Book Antiqua" w:hAnsi="Book Antiqua" w:cs="Calibri"/>
          <w:bCs/>
          <w:sz w:val="24"/>
          <w:szCs w:val="24"/>
        </w:rPr>
        <w:t xml:space="preserve"> </w:t>
      </w:r>
      <w:r w:rsidRPr="00647623">
        <w:rPr>
          <w:rFonts w:ascii="Book Antiqua" w:hAnsi="Book Antiqua" w:cs="Calibri"/>
          <w:sz w:val="24"/>
          <w:szCs w:val="24"/>
        </w:rPr>
        <w:t>A clinician assumes that a low pulse oximeter value is due to equipment malfunction or peripheral vasoconstriction when, in fact, there is severe hypoxemia.</w:t>
      </w:r>
    </w:p>
    <w:p w14:paraId="3B221FDF" w14:textId="77777777" w:rsidR="00BA097E" w:rsidRPr="00647623" w:rsidRDefault="00BA097E" w:rsidP="00BA097E">
      <w:pPr>
        <w:widowControl w:val="0"/>
        <w:autoSpaceDE w:val="0"/>
        <w:autoSpaceDN w:val="0"/>
        <w:adjustRightInd w:val="0"/>
        <w:spacing w:after="0" w:line="360" w:lineRule="auto"/>
        <w:ind w:firstLineChars="150" w:firstLine="360"/>
        <w:jc w:val="both"/>
        <w:rPr>
          <w:rFonts w:ascii="Book Antiqua" w:hAnsi="Book Antiqua" w:cs="Calibri"/>
          <w:sz w:val="24"/>
          <w:szCs w:val="24"/>
          <w:lang w:eastAsia="zh-CN"/>
        </w:rPr>
      </w:pPr>
    </w:p>
    <w:p w14:paraId="1395A634" w14:textId="77777777" w:rsidR="00BA097E" w:rsidRPr="00647623" w:rsidRDefault="00D13D5A" w:rsidP="00BA097E">
      <w:pPr>
        <w:widowControl w:val="0"/>
        <w:autoSpaceDE w:val="0"/>
        <w:autoSpaceDN w:val="0"/>
        <w:adjustRightInd w:val="0"/>
        <w:spacing w:after="0" w:line="360" w:lineRule="auto"/>
        <w:jc w:val="both"/>
        <w:rPr>
          <w:rFonts w:ascii="Book Antiqua" w:hAnsi="Book Antiqua" w:cs="Calibri"/>
          <w:i/>
          <w:sz w:val="24"/>
          <w:szCs w:val="24"/>
          <w:lang w:eastAsia="zh-CN"/>
        </w:rPr>
      </w:pPr>
      <w:r w:rsidRPr="00647623">
        <w:rPr>
          <w:rFonts w:ascii="Book Antiqua" w:hAnsi="Book Antiqua" w:cs="Calibri"/>
          <w:b/>
          <w:bCs/>
          <w:i/>
          <w:sz w:val="24"/>
          <w:szCs w:val="24"/>
        </w:rPr>
        <w:lastRenderedPageBreak/>
        <w:t>Ascertainment</w:t>
      </w:r>
    </w:p>
    <w:p w14:paraId="2E8BD529" w14:textId="5E7AAFFF" w:rsidR="00D13D5A" w:rsidRPr="00647623" w:rsidRDefault="00D13D5A" w:rsidP="00BA097E">
      <w:pPr>
        <w:widowControl w:val="0"/>
        <w:autoSpaceDE w:val="0"/>
        <w:autoSpaceDN w:val="0"/>
        <w:adjustRightInd w:val="0"/>
        <w:spacing w:after="0" w:line="360" w:lineRule="auto"/>
        <w:jc w:val="both"/>
        <w:rPr>
          <w:rFonts w:ascii="Book Antiqua" w:hAnsi="Book Antiqua" w:cs="Calibri"/>
          <w:sz w:val="24"/>
          <w:szCs w:val="24"/>
        </w:rPr>
      </w:pPr>
      <w:r w:rsidRPr="00647623">
        <w:rPr>
          <w:rFonts w:ascii="Book Antiqua" w:hAnsi="Book Antiqua" w:cs="Calibri"/>
          <w:sz w:val="24"/>
          <w:szCs w:val="24"/>
        </w:rPr>
        <w:t>The thought process is governed by prior expectation in this bias.</w:t>
      </w:r>
      <w:r w:rsidR="00BA097E" w:rsidRPr="00647623">
        <w:rPr>
          <w:rFonts w:ascii="Book Antiqua" w:hAnsi="Book Antiqua" w:cs="Calibri" w:hint="eastAsia"/>
          <w:sz w:val="24"/>
          <w:szCs w:val="24"/>
          <w:lang w:eastAsia="zh-CN"/>
        </w:rPr>
        <w:t xml:space="preserve"> </w:t>
      </w:r>
      <w:proofErr w:type="gramStart"/>
      <w:r w:rsidR="00C72F21" w:rsidRPr="00647623">
        <w:rPr>
          <w:rFonts w:ascii="Book Antiqua" w:hAnsi="Book Antiqua" w:cs="Calibri"/>
          <w:i/>
          <w:sz w:val="24"/>
          <w:szCs w:val="24"/>
        </w:rPr>
        <w:t>e.g.,</w:t>
      </w:r>
      <w:r w:rsidRPr="00647623">
        <w:rPr>
          <w:rFonts w:ascii="Book Antiqua" w:hAnsi="Book Antiqua" w:cs="Calibri"/>
          <w:sz w:val="24"/>
          <w:szCs w:val="24"/>
        </w:rPr>
        <w:t xml:space="preserve"> Expectations of intubation to be easy when the assessment of airway point towards a difficult intubation.</w:t>
      </w:r>
      <w:proofErr w:type="gramEnd"/>
      <w:r w:rsidRPr="00647623">
        <w:rPr>
          <w:rFonts w:ascii="Book Antiqua" w:hAnsi="Book Antiqua" w:cs="Calibri"/>
          <w:sz w:val="24"/>
          <w:szCs w:val="24"/>
        </w:rPr>
        <w:t xml:space="preserve"> </w:t>
      </w:r>
      <w:r w:rsidR="00C72F21" w:rsidRPr="00647623">
        <w:rPr>
          <w:rFonts w:ascii="Book Antiqua" w:hAnsi="Book Antiqua" w:cs="Calibri"/>
          <w:i/>
          <w:sz w:val="24"/>
          <w:szCs w:val="24"/>
        </w:rPr>
        <w:t>e.g.,</w:t>
      </w:r>
      <w:r w:rsidR="00AD0E4A" w:rsidRPr="00647623">
        <w:rPr>
          <w:rFonts w:ascii="Book Antiqua" w:hAnsi="Book Antiqua" w:cs="Calibri"/>
          <w:sz w:val="24"/>
          <w:szCs w:val="24"/>
        </w:rPr>
        <w:t xml:space="preserve"> A</w:t>
      </w:r>
      <w:r w:rsidRPr="00647623">
        <w:rPr>
          <w:rFonts w:ascii="Book Antiqua" w:hAnsi="Book Antiqua" w:cs="Calibri"/>
          <w:sz w:val="24"/>
          <w:szCs w:val="24"/>
        </w:rPr>
        <w:t xml:space="preserve">pnoea after administration of </w:t>
      </w:r>
      <w:r w:rsidR="00AE1E7F" w:rsidRPr="00647623">
        <w:rPr>
          <w:rFonts w:ascii="Book Antiqua" w:hAnsi="Book Antiqua" w:cs="Calibri"/>
          <w:sz w:val="24"/>
          <w:szCs w:val="24"/>
        </w:rPr>
        <w:t>opioids is</w:t>
      </w:r>
      <w:r w:rsidR="001B3F40" w:rsidRPr="00647623">
        <w:rPr>
          <w:rFonts w:ascii="Book Antiqua" w:hAnsi="Book Antiqua" w:cs="Calibri"/>
          <w:sz w:val="24"/>
          <w:szCs w:val="24"/>
        </w:rPr>
        <w:t xml:space="preserve"> a prior expectation, but when </w:t>
      </w:r>
      <w:r w:rsidR="00AE1E7F" w:rsidRPr="00647623">
        <w:rPr>
          <w:rFonts w:ascii="Book Antiqua" w:hAnsi="Book Antiqua" w:cs="Calibri"/>
          <w:sz w:val="24"/>
          <w:szCs w:val="24"/>
        </w:rPr>
        <w:t>this occurs</w:t>
      </w:r>
      <w:r w:rsidRPr="00647623">
        <w:rPr>
          <w:rFonts w:ascii="Book Antiqua" w:hAnsi="Book Antiqua" w:cs="Calibri"/>
          <w:sz w:val="24"/>
          <w:szCs w:val="24"/>
        </w:rPr>
        <w:t xml:space="preserve"> due to wrong drug ad</w:t>
      </w:r>
      <w:r w:rsidR="001B3F40" w:rsidRPr="00647623">
        <w:rPr>
          <w:rFonts w:ascii="Book Antiqua" w:hAnsi="Book Antiqua" w:cs="Calibri"/>
          <w:sz w:val="24"/>
          <w:szCs w:val="24"/>
        </w:rPr>
        <w:t>m</w:t>
      </w:r>
      <w:r w:rsidR="00AD0E4A" w:rsidRPr="00647623">
        <w:rPr>
          <w:rFonts w:ascii="Book Antiqua" w:hAnsi="Book Antiqua" w:cs="Calibri"/>
          <w:sz w:val="24"/>
          <w:szCs w:val="24"/>
        </w:rPr>
        <w:t>inistration of muscle relaxant</w:t>
      </w:r>
      <w:r w:rsidR="00744886" w:rsidRPr="00647623">
        <w:rPr>
          <w:rFonts w:ascii="Book Antiqua" w:hAnsi="Book Antiqua" w:cs="Calibri"/>
          <w:sz w:val="24"/>
          <w:szCs w:val="24"/>
        </w:rPr>
        <w:t>, it becomes an error due to ascertainment bias</w:t>
      </w:r>
      <w:r w:rsidR="00AD0E4A" w:rsidRPr="00647623">
        <w:rPr>
          <w:rFonts w:ascii="Book Antiqua" w:hAnsi="Book Antiqua" w:cs="Calibri"/>
          <w:sz w:val="24"/>
          <w:szCs w:val="24"/>
        </w:rPr>
        <w:t>.</w:t>
      </w:r>
    </w:p>
    <w:p w14:paraId="0E7D0DA0" w14:textId="77777777" w:rsidR="00C428E5" w:rsidRPr="00647623" w:rsidRDefault="00C428E5" w:rsidP="00C428E5">
      <w:pPr>
        <w:widowControl w:val="0"/>
        <w:autoSpaceDE w:val="0"/>
        <w:autoSpaceDN w:val="0"/>
        <w:adjustRightInd w:val="0"/>
        <w:spacing w:after="0" w:line="360" w:lineRule="auto"/>
        <w:jc w:val="both"/>
        <w:rPr>
          <w:rFonts w:ascii="Book Antiqua" w:hAnsi="Book Antiqua" w:cs="Calibri"/>
          <w:b/>
          <w:bCs/>
          <w:sz w:val="24"/>
          <w:szCs w:val="24"/>
          <w:lang w:eastAsia="zh-CN"/>
        </w:rPr>
      </w:pPr>
    </w:p>
    <w:p w14:paraId="6F580A94" w14:textId="77777777" w:rsidR="00C428E5" w:rsidRPr="00647623" w:rsidRDefault="00D13D5A" w:rsidP="00C428E5">
      <w:pPr>
        <w:widowControl w:val="0"/>
        <w:autoSpaceDE w:val="0"/>
        <w:autoSpaceDN w:val="0"/>
        <w:adjustRightInd w:val="0"/>
        <w:spacing w:after="0" w:line="360" w:lineRule="auto"/>
        <w:jc w:val="both"/>
        <w:rPr>
          <w:rFonts w:ascii="Book Antiqua" w:hAnsi="Book Antiqua" w:cs="Calibri"/>
          <w:i/>
          <w:sz w:val="24"/>
          <w:szCs w:val="24"/>
          <w:lang w:eastAsia="zh-CN"/>
        </w:rPr>
      </w:pPr>
      <w:r w:rsidRPr="00647623">
        <w:rPr>
          <w:rFonts w:ascii="Book Antiqua" w:hAnsi="Book Antiqua" w:cs="Calibri"/>
          <w:b/>
          <w:bCs/>
          <w:i/>
          <w:sz w:val="24"/>
          <w:szCs w:val="24"/>
        </w:rPr>
        <w:t>Aggregate</w:t>
      </w:r>
    </w:p>
    <w:p w14:paraId="73F7162D" w14:textId="5D1A65D1" w:rsidR="00D13D5A" w:rsidRPr="00647623" w:rsidRDefault="00D13D5A" w:rsidP="00C428E5">
      <w:pPr>
        <w:widowControl w:val="0"/>
        <w:autoSpaceDE w:val="0"/>
        <w:autoSpaceDN w:val="0"/>
        <w:adjustRightInd w:val="0"/>
        <w:spacing w:after="0" w:line="360" w:lineRule="auto"/>
        <w:jc w:val="both"/>
        <w:rPr>
          <w:rFonts w:ascii="Book Antiqua" w:hAnsi="Book Antiqua" w:cs="Calibri"/>
          <w:sz w:val="24"/>
          <w:szCs w:val="24"/>
          <w:lang w:eastAsia="zh-CN"/>
        </w:rPr>
      </w:pPr>
      <w:r w:rsidRPr="00647623">
        <w:rPr>
          <w:rFonts w:ascii="Book Antiqua" w:hAnsi="Book Antiqua" w:cs="Calibri"/>
          <w:sz w:val="24"/>
          <w:szCs w:val="24"/>
        </w:rPr>
        <w:t>Aggregate fallacy is the belief that clinical guidelines do not apply to the individual</w:t>
      </w:r>
      <w:r w:rsidR="00F948E8">
        <w:rPr>
          <w:rFonts w:ascii="Book Antiqua" w:hAnsi="Book Antiqua" w:cs="Calibri"/>
          <w:sz w:val="24"/>
          <w:szCs w:val="24"/>
          <w:lang w:eastAsia="zh-CN"/>
        </w:rPr>
        <w:t>’</w:t>
      </w:r>
      <w:r w:rsidRPr="00647623">
        <w:rPr>
          <w:rFonts w:ascii="Book Antiqua" w:hAnsi="Book Antiqua" w:cs="Calibri"/>
          <w:sz w:val="24"/>
          <w:szCs w:val="24"/>
        </w:rPr>
        <w:t>s patients. This often leads to errors of commission.</w:t>
      </w:r>
      <w:r w:rsidR="00C428E5" w:rsidRPr="00647623">
        <w:rPr>
          <w:rFonts w:ascii="Book Antiqua" w:hAnsi="Book Antiqua" w:cs="Calibri" w:hint="eastAsia"/>
          <w:sz w:val="24"/>
          <w:szCs w:val="24"/>
          <w:lang w:eastAsia="zh-CN"/>
        </w:rPr>
        <w:t xml:space="preserve"> </w:t>
      </w:r>
      <w:r w:rsidR="00C72F21" w:rsidRPr="00647623">
        <w:rPr>
          <w:rFonts w:ascii="Book Antiqua" w:hAnsi="Book Antiqua" w:cs="Calibri"/>
          <w:i/>
          <w:sz w:val="24"/>
          <w:szCs w:val="24"/>
        </w:rPr>
        <w:t>e.g.,</w:t>
      </w:r>
      <w:r w:rsidRPr="00647623">
        <w:rPr>
          <w:rFonts w:ascii="Book Antiqua" w:hAnsi="Book Antiqua" w:cs="Calibri"/>
          <w:sz w:val="24"/>
          <w:szCs w:val="24"/>
        </w:rPr>
        <w:t xml:space="preserve"> </w:t>
      </w:r>
      <w:proofErr w:type="gramStart"/>
      <w:r w:rsidRPr="00647623">
        <w:rPr>
          <w:rFonts w:ascii="Book Antiqua" w:hAnsi="Book Antiqua" w:cs="Calibri"/>
          <w:sz w:val="24"/>
          <w:szCs w:val="24"/>
        </w:rPr>
        <w:t>Choosing</w:t>
      </w:r>
      <w:proofErr w:type="gramEnd"/>
      <w:r w:rsidRPr="00647623">
        <w:rPr>
          <w:rFonts w:ascii="Book Antiqua" w:hAnsi="Book Antiqua" w:cs="Calibri"/>
          <w:sz w:val="24"/>
          <w:szCs w:val="24"/>
        </w:rPr>
        <w:t xml:space="preserve"> to perform a central </w:t>
      </w:r>
      <w:proofErr w:type="spellStart"/>
      <w:r w:rsidRPr="00647623">
        <w:rPr>
          <w:rFonts w:ascii="Book Antiqua" w:hAnsi="Book Antiqua" w:cs="Calibri"/>
          <w:sz w:val="24"/>
          <w:szCs w:val="24"/>
        </w:rPr>
        <w:t>neuraxial</w:t>
      </w:r>
      <w:proofErr w:type="spellEnd"/>
      <w:r w:rsidRPr="00647623">
        <w:rPr>
          <w:rFonts w:ascii="Book Antiqua" w:hAnsi="Book Antiqua" w:cs="Calibri"/>
          <w:sz w:val="24"/>
          <w:szCs w:val="24"/>
        </w:rPr>
        <w:t xml:space="preserve"> blockade in a patient with coagulation disorder, clearly against </w:t>
      </w:r>
      <w:r w:rsidR="00A15615" w:rsidRPr="00647623">
        <w:rPr>
          <w:rFonts w:ascii="Book Antiqua" w:hAnsi="Book Antiqua" w:cs="Calibri"/>
          <w:sz w:val="24"/>
          <w:szCs w:val="24"/>
        </w:rPr>
        <w:t>the guidelin</w:t>
      </w:r>
      <w:r w:rsidR="00FC777F" w:rsidRPr="00647623">
        <w:rPr>
          <w:rFonts w:ascii="Book Antiqua" w:hAnsi="Book Antiqua" w:cs="Calibri"/>
          <w:sz w:val="24"/>
          <w:szCs w:val="24"/>
        </w:rPr>
        <w:t xml:space="preserve">es and standards. </w:t>
      </w:r>
      <w:r w:rsidR="00C72F21" w:rsidRPr="00647623">
        <w:rPr>
          <w:rFonts w:ascii="Book Antiqua" w:hAnsi="Book Antiqua" w:cs="Calibri"/>
          <w:i/>
          <w:sz w:val="24"/>
          <w:szCs w:val="24"/>
        </w:rPr>
        <w:t>e.g.,</w:t>
      </w:r>
      <w:r w:rsidR="00AD0E4A" w:rsidRPr="00647623">
        <w:rPr>
          <w:rFonts w:ascii="Book Antiqua" w:hAnsi="Book Antiqua" w:cs="Calibri"/>
          <w:sz w:val="24"/>
          <w:szCs w:val="24"/>
        </w:rPr>
        <w:t xml:space="preserve"> A</w:t>
      </w:r>
      <w:r w:rsidRPr="00647623">
        <w:rPr>
          <w:rFonts w:ascii="Book Antiqua" w:hAnsi="Book Antiqua" w:cs="Calibri"/>
          <w:sz w:val="24"/>
          <w:szCs w:val="24"/>
        </w:rPr>
        <w:t>dministering</w:t>
      </w:r>
      <w:r w:rsidR="00706862" w:rsidRPr="00647623">
        <w:rPr>
          <w:rFonts w:ascii="Book Antiqua" w:hAnsi="Book Antiqua" w:cs="Calibri"/>
          <w:sz w:val="24"/>
          <w:szCs w:val="24"/>
        </w:rPr>
        <w:t xml:space="preserve"> </w:t>
      </w:r>
      <w:r w:rsidR="00AE1E7F" w:rsidRPr="00647623">
        <w:rPr>
          <w:rFonts w:ascii="Book Antiqua" w:hAnsi="Book Antiqua" w:cs="Calibri"/>
          <w:sz w:val="24"/>
          <w:szCs w:val="24"/>
        </w:rPr>
        <w:t>NSAID in</w:t>
      </w:r>
      <w:r w:rsidR="00AD0E4A" w:rsidRPr="00647623">
        <w:rPr>
          <w:rFonts w:ascii="Book Antiqua" w:hAnsi="Book Antiqua" w:cs="Calibri"/>
          <w:sz w:val="24"/>
          <w:szCs w:val="24"/>
        </w:rPr>
        <w:t xml:space="preserve"> a severe</w:t>
      </w:r>
      <w:r w:rsidRPr="00647623">
        <w:rPr>
          <w:rFonts w:ascii="Book Antiqua" w:hAnsi="Book Antiqua" w:cs="Calibri"/>
          <w:sz w:val="24"/>
          <w:szCs w:val="24"/>
        </w:rPr>
        <w:t xml:space="preserve"> asthmatic patient.</w:t>
      </w:r>
    </w:p>
    <w:p w14:paraId="5A8A211B" w14:textId="77777777" w:rsidR="00C428E5" w:rsidRPr="00647623" w:rsidRDefault="00C428E5" w:rsidP="00C428E5">
      <w:pPr>
        <w:widowControl w:val="0"/>
        <w:autoSpaceDE w:val="0"/>
        <w:autoSpaceDN w:val="0"/>
        <w:adjustRightInd w:val="0"/>
        <w:spacing w:after="0" w:line="360" w:lineRule="auto"/>
        <w:jc w:val="both"/>
        <w:rPr>
          <w:rFonts w:ascii="Book Antiqua" w:hAnsi="Book Antiqua" w:cs="Calibri"/>
          <w:sz w:val="24"/>
          <w:szCs w:val="24"/>
          <w:lang w:eastAsia="zh-CN"/>
        </w:rPr>
      </w:pPr>
    </w:p>
    <w:p w14:paraId="77A6AAE6" w14:textId="77777777" w:rsidR="00C428E5" w:rsidRPr="00647623" w:rsidRDefault="00D13D5A" w:rsidP="00C428E5">
      <w:pPr>
        <w:widowControl w:val="0"/>
        <w:autoSpaceDE w:val="0"/>
        <w:autoSpaceDN w:val="0"/>
        <w:adjustRightInd w:val="0"/>
        <w:spacing w:after="0" w:line="360" w:lineRule="auto"/>
        <w:jc w:val="both"/>
        <w:rPr>
          <w:rFonts w:ascii="Book Antiqua" w:hAnsi="Book Antiqua" w:cs="Calibri"/>
          <w:i/>
          <w:sz w:val="24"/>
          <w:szCs w:val="24"/>
          <w:lang w:eastAsia="zh-CN"/>
        </w:rPr>
      </w:pPr>
      <w:r w:rsidRPr="00647623">
        <w:rPr>
          <w:rFonts w:ascii="Book Antiqua" w:hAnsi="Book Antiqua" w:cs="Calibri"/>
          <w:b/>
          <w:bCs/>
          <w:i/>
          <w:sz w:val="24"/>
          <w:szCs w:val="24"/>
        </w:rPr>
        <w:t>Availability</w:t>
      </w:r>
    </w:p>
    <w:p w14:paraId="3F7B9918" w14:textId="24CB9678" w:rsidR="00D13D5A" w:rsidRPr="00647623" w:rsidRDefault="00D13D5A" w:rsidP="00C428E5">
      <w:pPr>
        <w:widowControl w:val="0"/>
        <w:autoSpaceDE w:val="0"/>
        <w:autoSpaceDN w:val="0"/>
        <w:adjustRightInd w:val="0"/>
        <w:spacing w:after="0" w:line="360" w:lineRule="auto"/>
        <w:jc w:val="both"/>
        <w:rPr>
          <w:rFonts w:ascii="Book Antiqua" w:hAnsi="Book Antiqua" w:cs="Calibri"/>
          <w:sz w:val="24"/>
          <w:szCs w:val="24"/>
          <w:lang w:eastAsia="zh-CN"/>
        </w:rPr>
      </w:pPr>
      <w:r w:rsidRPr="00647623">
        <w:rPr>
          <w:rFonts w:ascii="Book Antiqua" w:hAnsi="Book Antiqua" w:cs="Calibri"/>
          <w:sz w:val="24"/>
          <w:szCs w:val="24"/>
        </w:rPr>
        <w:t>This bias can be defined as a tendency to judge things based on what comes to mind readily. This is also influenced by previous bad experience.</w:t>
      </w:r>
      <w:r w:rsidR="00C428E5" w:rsidRPr="00647623">
        <w:rPr>
          <w:rFonts w:ascii="Book Antiqua" w:hAnsi="Book Antiqua" w:cs="Calibri" w:hint="eastAsia"/>
          <w:sz w:val="24"/>
          <w:szCs w:val="24"/>
          <w:lang w:eastAsia="zh-CN"/>
        </w:rPr>
        <w:t xml:space="preserve"> </w:t>
      </w:r>
      <w:r w:rsidR="00C72F21" w:rsidRPr="00647623">
        <w:rPr>
          <w:rFonts w:ascii="Book Antiqua" w:hAnsi="Book Antiqua" w:cs="Calibri"/>
          <w:i/>
          <w:sz w:val="24"/>
          <w:szCs w:val="24"/>
        </w:rPr>
        <w:t>e.g.,</w:t>
      </w:r>
      <w:r w:rsidR="00075E23" w:rsidRPr="00647623">
        <w:rPr>
          <w:rFonts w:ascii="Book Antiqua" w:hAnsi="Book Antiqua" w:cs="Calibri"/>
          <w:sz w:val="24"/>
          <w:szCs w:val="24"/>
        </w:rPr>
        <w:t xml:space="preserve"> </w:t>
      </w:r>
      <w:r w:rsidRPr="00647623">
        <w:rPr>
          <w:rFonts w:ascii="Book Antiqua" w:hAnsi="Book Antiqua" w:cs="Calibri"/>
          <w:sz w:val="24"/>
          <w:szCs w:val="24"/>
        </w:rPr>
        <w:t xml:space="preserve">Diagnosing a simple case of bronchospasm as anaphylaxis because of a previous bad </w:t>
      </w:r>
      <w:proofErr w:type="gramStart"/>
      <w:r w:rsidRPr="00647623">
        <w:rPr>
          <w:rFonts w:ascii="Book Antiqua" w:hAnsi="Book Antiqua" w:cs="Calibri"/>
          <w:sz w:val="24"/>
          <w:szCs w:val="24"/>
        </w:rPr>
        <w:t>experience</w:t>
      </w:r>
      <w:r w:rsidR="00C428E5" w:rsidRPr="00647623">
        <w:rPr>
          <w:rFonts w:ascii="Book Antiqua" w:hAnsi="Book Antiqua" w:cs="Calibri"/>
          <w:sz w:val="24"/>
          <w:szCs w:val="24"/>
          <w:vertAlign w:val="superscript"/>
        </w:rPr>
        <w:t>[</w:t>
      </w:r>
      <w:proofErr w:type="gramEnd"/>
      <w:r w:rsidR="00C428E5" w:rsidRPr="00647623">
        <w:rPr>
          <w:rFonts w:ascii="Book Antiqua" w:hAnsi="Book Antiqua" w:cs="Calibri"/>
          <w:sz w:val="24"/>
          <w:szCs w:val="24"/>
          <w:vertAlign w:val="superscript"/>
        </w:rPr>
        <w:t>13]</w:t>
      </w:r>
      <w:r w:rsidRPr="00647623">
        <w:rPr>
          <w:rFonts w:ascii="Book Antiqua" w:hAnsi="Book Antiqua" w:cs="Calibri"/>
          <w:sz w:val="24"/>
          <w:szCs w:val="24"/>
        </w:rPr>
        <w:t>.</w:t>
      </w:r>
      <w:r w:rsidR="00FC777F" w:rsidRPr="00647623">
        <w:rPr>
          <w:rFonts w:ascii="Book Antiqua" w:hAnsi="Book Antiqua" w:cs="Calibri"/>
          <w:sz w:val="24"/>
          <w:szCs w:val="24"/>
        </w:rPr>
        <w:t xml:space="preserve"> </w:t>
      </w:r>
      <w:proofErr w:type="gramStart"/>
      <w:r w:rsidR="00C72F21" w:rsidRPr="00647623">
        <w:rPr>
          <w:rFonts w:ascii="Book Antiqua" w:hAnsi="Book Antiqua" w:cs="Calibri"/>
          <w:i/>
          <w:sz w:val="24"/>
          <w:szCs w:val="24"/>
        </w:rPr>
        <w:t>e.g.,</w:t>
      </w:r>
      <w:r w:rsidR="00223259" w:rsidRPr="00647623">
        <w:rPr>
          <w:rFonts w:ascii="Book Antiqua" w:hAnsi="Book Antiqua" w:cs="Calibri"/>
          <w:sz w:val="24"/>
          <w:szCs w:val="24"/>
        </w:rPr>
        <w:t xml:space="preserve"> T</w:t>
      </w:r>
      <w:r w:rsidR="00A161CC" w:rsidRPr="00647623">
        <w:rPr>
          <w:rFonts w:ascii="Book Antiqua" w:hAnsi="Book Antiqua" w:cs="Calibri"/>
          <w:sz w:val="24"/>
          <w:szCs w:val="24"/>
        </w:rPr>
        <w:t>reat</w:t>
      </w:r>
      <w:r w:rsidRPr="00647623">
        <w:rPr>
          <w:rFonts w:ascii="Book Antiqua" w:hAnsi="Book Antiqua" w:cs="Calibri"/>
          <w:sz w:val="24"/>
          <w:szCs w:val="24"/>
        </w:rPr>
        <w:t>ing ST depression</w:t>
      </w:r>
      <w:r w:rsidR="00A15615" w:rsidRPr="00647623">
        <w:rPr>
          <w:rFonts w:ascii="Book Antiqua" w:hAnsi="Book Antiqua" w:cs="Calibri"/>
          <w:sz w:val="24"/>
          <w:szCs w:val="24"/>
        </w:rPr>
        <w:t xml:space="preserve">, </w:t>
      </w:r>
      <w:r w:rsidR="00956934" w:rsidRPr="00647623">
        <w:rPr>
          <w:rFonts w:ascii="Book Antiqua" w:hAnsi="Book Antiqua" w:cs="Calibri"/>
          <w:sz w:val="24"/>
          <w:szCs w:val="24"/>
        </w:rPr>
        <w:t>purely as an</w:t>
      </w:r>
      <w:r w:rsidR="00A15615" w:rsidRPr="00647623">
        <w:rPr>
          <w:rFonts w:ascii="Book Antiqua" w:hAnsi="Book Antiqua" w:cs="Calibri"/>
          <w:sz w:val="24"/>
          <w:szCs w:val="24"/>
        </w:rPr>
        <w:t xml:space="preserve"> </w:t>
      </w:r>
      <w:r w:rsidRPr="00647623">
        <w:rPr>
          <w:rFonts w:ascii="Book Antiqua" w:hAnsi="Book Antiqua" w:cs="Calibri"/>
          <w:sz w:val="24"/>
          <w:szCs w:val="24"/>
        </w:rPr>
        <w:t xml:space="preserve">effect of bleeding </w:t>
      </w:r>
      <w:r w:rsidR="00A15615" w:rsidRPr="00647623">
        <w:rPr>
          <w:rFonts w:ascii="Book Antiqua" w:hAnsi="Book Antiqua" w:cs="Calibri"/>
          <w:sz w:val="24"/>
          <w:szCs w:val="24"/>
        </w:rPr>
        <w:t>and hypotension and not worrying about</w:t>
      </w:r>
      <w:r w:rsidR="00706862" w:rsidRPr="00647623">
        <w:rPr>
          <w:rFonts w:ascii="Book Antiqua" w:hAnsi="Book Antiqua" w:cs="Calibri"/>
          <w:sz w:val="24"/>
          <w:szCs w:val="24"/>
        </w:rPr>
        <w:t xml:space="preserve"> </w:t>
      </w:r>
      <w:r w:rsidR="00A15615" w:rsidRPr="00647623">
        <w:rPr>
          <w:rFonts w:ascii="Book Antiqua" w:hAnsi="Book Antiqua" w:cs="Calibri"/>
          <w:sz w:val="24"/>
          <w:szCs w:val="24"/>
        </w:rPr>
        <w:t>myocardial infarct</w:t>
      </w:r>
      <w:r w:rsidR="00857D19" w:rsidRPr="00647623">
        <w:rPr>
          <w:rFonts w:ascii="Book Antiqua" w:hAnsi="Book Antiqua" w:cs="Calibri"/>
          <w:sz w:val="24"/>
          <w:szCs w:val="24"/>
        </w:rPr>
        <w:t>ion</w:t>
      </w:r>
      <w:r w:rsidR="00A15615" w:rsidRPr="00647623">
        <w:rPr>
          <w:rFonts w:ascii="Book Antiqua" w:hAnsi="Book Antiqua" w:cs="Calibri"/>
          <w:sz w:val="24"/>
          <w:szCs w:val="24"/>
        </w:rPr>
        <w:t>.</w:t>
      </w:r>
      <w:proofErr w:type="gramEnd"/>
    </w:p>
    <w:p w14:paraId="11F77DCF" w14:textId="77777777" w:rsidR="00C428E5" w:rsidRPr="00647623" w:rsidRDefault="00C428E5" w:rsidP="00C428E5">
      <w:pPr>
        <w:widowControl w:val="0"/>
        <w:autoSpaceDE w:val="0"/>
        <w:autoSpaceDN w:val="0"/>
        <w:adjustRightInd w:val="0"/>
        <w:spacing w:after="0" w:line="360" w:lineRule="auto"/>
        <w:jc w:val="both"/>
        <w:rPr>
          <w:rFonts w:ascii="Book Antiqua" w:hAnsi="Book Antiqua" w:cs="Calibri"/>
          <w:sz w:val="24"/>
          <w:szCs w:val="24"/>
          <w:lang w:eastAsia="zh-CN"/>
        </w:rPr>
      </w:pPr>
    </w:p>
    <w:p w14:paraId="0BBC497D" w14:textId="77777777" w:rsidR="00C428E5" w:rsidRPr="00647623" w:rsidRDefault="00D13D5A" w:rsidP="00C428E5">
      <w:pPr>
        <w:widowControl w:val="0"/>
        <w:autoSpaceDE w:val="0"/>
        <w:autoSpaceDN w:val="0"/>
        <w:adjustRightInd w:val="0"/>
        <w:spacing w:after="0" w:line="360" w:lineRule="auto"/>
        <w:jc w:val="both"/>
        <w:rPr>
          <w:rFonts w:ascii="Book Antiqua" w:hAnsi="Book Antiqua" w:cs="Calibri"/>
          <w:i/>
          <w:sz w:val="24"/>
          <w:szCs w:val="24"/>
          <w:lang w:eastAsia="zh-CN"/>
        </w:rPr>
      </w:pPr>
      <w:r w:rsidRPr="00647623">
        <w:rPr>
          <w:rFonts w:ascii="Book Antiqua" w:hAnsi="Book Antiqua" w:cs="Calibri"/>
          <w:b/>
          <w:bCs/>
          <w:i/>
          <w:sz w:val="24"/>
          <w:szCs w:val="24"/>
        </w:rPr>
        <w:t>Commission bias</w:t>
      </w:r>
    </w:p>
    <w:p w14:paraId="1F47334A" w14:textId="16838C16" w:rsidR="00D13D5A" w:rsidRPr="00647623" w:rsidRDefault="00D13D5A" w:rsidP="00C428E5">
      <w:pPr>
        <w:widowControl w:val="0"/>
        <w:autoSpaceDE w:val="0"/>
        <w:autoSpaceDN w:val="0"/>
        <w:adjustRightInd w:val="0"/>
        <w:spacing w:after="0" w:line="360" w:lineRule="auto"/>
        <w:jc w:val="both"/>
        <w:rPr>
          <w:rFonts w:ascii="Book Antiqua" w:hAnsi="Book Antiqua" w:cs="Calibri"/>
          <w:sz w:val="24"/>
          <w:szCs w:val="24"/>
        </w:rPr>
      </w:pPr>
      <w:proofErr w:type="gramStart"/>
      <w:r w:rsidRPr="00647623">
        <w:rPr>
          <w:rFonts w:ascii="Book Antiqua" w:hAnsi="Book Antiqua" w:cs="Calibri"/>
          <w:sz w:val="24"/>
          <w:szCs w:val="24"/>
        </w:rPr>
        <w:t>In simple words, the tendency to act rather than be inactive in response to information.</w:t>
      </w:r>
      <w:proofErr w:type="gramEnd"/>
      <w:r w:rsidRPr="00647623">
        <w:rPr>
          <w:rFonts w:ascii="Book Antiqua" w:hAnsi="Book Antiqua" w:cs="Calibri"/>
          <w:sz w:val="24"/>
          <w:szCs w:val="24"/>
        </w:rPr>
        <w:t xml:space="preserve"> It is more likely seen in physicians who believe that harm to the patient can only be prevented by active intervention.</w:t>
      </w:r>
      <w:r w:rsidR="00956934" w:rsidRPr="00647623">
        <w:rPr>
          <w:rFonts w:ascii="Book Antiqua" w:hAnsi="Book Antiqua" w:cs="Calibri"/>
          <w:sz w:val="24"/>
          <w:szCs w:val="24"/>
        </w:rPr>
        <w:t xml:space="preserve"> Unnecessary interventions and investigations fall under this category</w:t>
      </w:r>
      <w:r w:rsidR="00C428E5" w:rsidRPr="00647623">
        <w:rPr>
          <w:rFonts w:ascii="Book Antiqua" w:hAnsi="Book Antiqua" w:cs="Calibri" w:hint="eastAsia"/>
          <w:sz w:val="24"/>
          <w:szCs w:val="24"/>
          <w:lang w:eastAsia="zh-CN"/>
        </w:rPr>
        <w:t xml:space="preserve"> </w:t>
      </w:r>
      <w:r w:rsidR="00C72F21" w:rsidRPr="00647623">
        <w:rPr>
          <w:rFonts w:ascii="Book Antiqua" w:hAnsi="Book Antiqua" w:cs="Calibri"/>
          <w:i/>
          <w:sz w:val="24"/>
          <w:szCs w:val="24"/>
        </w:rPr>
        <w:t>e.g.,</w:t>
      </w:r>
      <w:r w:rsidR="00956934" w:rsidRPr="00647623">
        <w:rPr>
          <w:rFonts w:ascii="Book Antiqua" w:hAnsi="Book Antiqua" w:cs="Calibri"/>
          <w:sz w:val="24"/>
          <w:szCs w:val="24"/>
        </w:rPr>
        <w:t xml:space="preserve"> </w:t>
      </w:r>
      <w:r w:rsidRPr="00647623">
        <w:rPr>
          <w:rFonts w:ascii="Book Antiqua" w:hAnsi="Book Antiqua" w:cs="Calibri"/>
          <w:sz w:val="24"/>
          <w:szCs w:val="24"/>
        </w:rPr>
        <w:t xml:space="preserve">Trying to fix a central vein </w:t>
      </w:r>
      <w:r w:rsidR="00A402F6" w:rsidRPr="00647623">
        <w:rPr>
          <w:rFonts w:ascii="Book Antiqua" w:hAnsi="Book Antiqua" w:cs="Calibri"/>
          <w:sz w:val="24"/>
          <w:szCs w:val="24"/>
        </w:rPr>
        <w:t>catheter in</w:t>
      </w:r>
      <w:r w:rsidRPr="00647623">
        <w:rPr>
          <w:rFonts w:ascii="Book Antiqua" w:hAnsi="Book Antiqua" w:cs="Calibri"/>
          <w:sz w:val="24"/>
          <w:szCs w:val="24"/>
        </w:rPr>
        <w:t xml:space="preserve"> a simple case of bronchospasm and producing pneumothorax.</w:t>
      </w:r>
    </w:p>
    <w:p w14:paraId="3328C522" w14:textId="77777777" w:rsidR="00C428E5" w:rsidRPr="00647623" w:rsidRDefault="00C428E5" w:rsidP="00C428E5">
      <w:pPr>
        <w:widowControl w:val="0"/>
        <w:autoSpaceDE w:val="0"/>
        <w:autoSpaceDN w:val="0"/>
        <w:adjustRightInd w:val="0"/>
        <w:spacing w:after="0" w:line="360" w:lineRule="auto"/>
        <w:jc w:val="both"/>
        <w:rPr>
          <w:rFonts w:ascii="Book Antiqua" w:hAnsi="Book Antiqua" w:cs="Calibri"/>
          <w:b/>
          <w:bCs/>
          <w:sz w:val="24"/>
          <w:szCs w:val="24"/>
          <w:lang w:eastAsia="zh-CN"/>
        </w:rPr>
      </w:pPr>
    </w:p>
    <w:p w14:paraId="5635CBCC" w14:textId="77777777" w:rsidR="00C428E5" w:rsidRPr="00647623" w:rsidRDefault="00D13D5A" w:rsidP="00C428E5">
      <w:pPr>
        <w:widowControl w:val="0"/>
        <w:autoSpaceDE w:val="0"/>
        <w:autoSpaceDN w:val="0"/>
        <w:adjustRightInd w:val="0"/>
        <w:spacing w:after="0" w:line="360" w:lineRule="auto"/>
        <w:jc w:val="both"/>
        <w:rPr>
          <w:rFonts w:ascii="Book Antiqua" w:hAnsi="Book Antiqua" w:cs="Calibri"/>
          <w:i/>
          <w:sz w:val="24"/>
          <w:szCs w:val="24"/>
          <w:lang w:eastAsia="zh-CN"/>
        </w:rPr>
      </w:pPr>
      <w:r w:rsidRPr="00647623">
        <w:rPr>
          <w:rFonts w:ascii="Book Antiqua" w:hAnsi="Book Antiqua" w:cs="Calibri"/>
          <w:b/>
          <w:bCs/>
          <w:i/>
          <w:sz w:val="24"/>
          <w:szCs w:val="24"/>
        </w:rPr>
        <w:t>Confirmation bias</w:t>
      </w:r>
    </w:p>
    <w:p w14:paraId="285A1BCF" w14:textId="68836542" w:rsidR="00D13D5A" w:rsidRPr="00647623" w:rsidRDefault="00D13D5A" w:rsidP="00C428E5">
      <w:pPr>
        <w:widowControl w:val="0"/>
        <w:autoSpaceDE w:val="0"/>
        <w:autoSpaceDN w:val="0"/>
        <w:adjustRightInd w:val="0"/>
        <w:spacing w:after="0" w:line="360" w:lineRule="auto"/>
        <w:jc w:val="both"/>
        <w:rPr>
          <w:rFonts w:ascii="Book Antiqua" w:hAnsi="Book Antiqua" w:cs="Calibri"/>
          <w:sz w:val="24"/>
          <w:szCs w:val="24"/>
          <w:lang w:eastAsia="zh-CN"/>
        </w:rPr>
      </w:pPr>
      <w:r w:rsidRPr="00647623">
        <w:rPr>
          <w:rFonts w:ascii="Book Antiqua" w:hAnsi="Book Antiqua" w:cs="Calibri"/>
          <w:sz w:val="24"/>
          <w:szCs w:val="24"/>
        </w:rPr>
        <w:t xml:space="preserve">This is the tendency to look for confirming evidence to support a diagnosis rather than </w:t>
      </w:r>
      <w:r w:rsidRPr="00647623">
        <w:rPr>
          <w:rFonts w:ascii="Book Antiqua" w:hAnsi="Book Antiqua" w:cs="Calibri"/>
          <w:sz w:val="24"/>
          <w:szCs w:val="24"/>
        </w:rPr>
        <w:lastRenderedPageBreak/>
        <w:t>disconfirming evidence. It</w:t>
      </w:r>
      <w:r w:rsidR="00E15D88">
        <w:rPr>
          <w:rFonts w:ascii="Book Antiqua" w:hAnsi="Book Antiqua" w:cs="Calibri"/>
          <w:sz w:val="24"/>
          <w:szCs w:val="24"/>
          <w:lang w:eastAsia="zh-CN"/>
        </w:rPr>
        <w:t>’</w:t>
      </w:r>
      <w:r w:rsidRPr="00647623">
        <w:rPr>
          <w:rFonts w:ascii="Book Antiqua" w:hAnsi="Book Antiqua" w:cs="Calibri"/>
          <w:sz w:val="24"/>
          <w:szCs w:val="24"/>
        </w:rPr>
        <w:t xml:space="preserve">s also known as “Cherry-picking” </w:t>
      </w:r>
      <w:r w:rsidRPr="00647623">
        <w:rPr>
          <w:rFonts w:ascii="Book Antiqua" w:hAnsi="Book Antiqua" w:cs="TimesNewRomanPSMT"/>
          <w:sz w:val="24"/>
          <w:szCs w:val="24"/>
        </w:rPr>
        <w:t>or trying to force data to fit a desired or suspected diagnosis.</w:t>
      </w:r>
      <w:r w:rsidR="00C428E5" w:rsidRPr="00647623">
        <w:rPr>
          <w:rFonts w:ascii="Book Antiqua" w:hAnsi="Book Antiqua" w:cs="TimesNewRomanPSMT" w:hint="eastAsia"/>
          <w:sz w:val="24"/>
          <w:szCs w:val="24"/>
          <w:lang w:eastAsia="zh-CN"/>
        </w:rPr>
        <w:t xml:space="preserve"> </w:t>
      </w:r>
      <w:r w:rsidR="00C72F21" w:rsidRPr="00647623">
        <w:rPr>
          <w:rFonts w:ascii="Book Antiqua" w:hAnsi="Book Antiqua" w:cs="Calibri"/>
          <w:i/>
          <w:sz w:val="24"/>
          <w:szCs w:val="24"/>
        </w:rPr>
        <w:t>e.g.,</w:t>
      </w:r>
      <w:r w:rsidR="00BF2E13" w:rsidRPr="00647623">
        <w:rPr>
          <w:rFonts w:ascii="Book Antiqua" w:hAnsi="Book Antiqua" w:cs="Calibri"/>
          <w:sz w:val="24"/>
          <w:szCs w:val="24"/>
        </w:rPr>
        <w:t xml:space="preserve"> </w:t>
      </w:r>
      <w:r w:rsidRPr="00647623">
        <w:rPr>
          <w:rFonts w:ascii="Book Antiqua" w:hAnsi="Book Antiqua" w:cs="Calibri"/>
          <w:sz w:val="24"/>
          <w:szCs w:val="24"/>
        </w:rPr>
        <w:t xml:space="preserve">Repeated check at the blood pressures, changing the blood pressure cuff in order to get a better blood pressure reading and failing to acknowledge the low </w:t>
      </w:r>
      <w:proofErr w:type="gramStart"/>
      <w:r w:rsidRPr="00647623">
        <w:rPr>
          <w:rFonts w:ascii="Book Antiqua" w:hAnsi="Book Antiqua" w:cs="Calibri"/>
          <w:sz w:val="24"/>
          <w:szCs w:val="24"/>
        </w:rPr>
        <w:t>reading</w:t>
      </w:r>
      <w:r w:rsidR="00B00438" w:rsidRPr="00647623">
        <w:rPr>
          <w:rFonts w:ascii="Book Antiqua" w:hAnsi="Book Antiqua" w:cs="Calibri"/>
          <w:sz w:val="24"/>
          <w:szCs w:val="24"/>
          <w:vertAlign w:val="superscript"/>
        </w:rPr>
        <w:t>[</w:t>
      </w:r>
      <w:proofErr w:type="gramEnd"/>
      <w:r w:rsidR="00956934" w:rsidRPr="00647623">
        <w:rPr>
          <w:rFonts w:ascii="Book Antiqua" w:hAnsi="Book Antiqua" w:cs="Calibri"/>
          <w:sz w:val="24"/>
          <w:szCs w:val="24"/>
          <w:vertAlign w:val="superscript"/>
        </w:rPr>
        <w:t>13</w:t>
      </w:r>
      <w:r w:rsidRPr="00647623">
        <w:rPr>
          <w:rFonts w:ascii="Book Antiqua" w:hAnsi="Book Antiqua" w:cs="Calibri"/>
          <w:sz w:val="24"/>
          <w:szCs w:val="24"/>
          <w:vertAlign w:val="superscript"/>
        </w:rPr>
        <w:t>]</w:t>
      </w:r>
      <w:r w:rsidRPr="00647623">
        <w:rPr>
          <w:rFonts w:ascii="Book Antiqua" w:hAnsi="Book Antiqua" w:cs="Calibri"/>
          <w:sz w:val="24"/>
          <w:szCs w:val="24"/>
        </w:rPr>
        <w:t xml:space="preserve"> or changing the pulse oximeter probe when there is low reading due to actual hypoxemia.</w:t>
      </w:r>
    </w:p>
    <w:p w14:paraId="635CD7B5" w14:textId="77777777" w:rsidR="00C428E5" w:rsidRPr="00647623" w:rsidRDefault="00C428E5" w:rsidP="00C428E5">
      <w:pPr>
        <w:widowControl w:val="0"/>
        <w:autoSpaceDE w:val="0"/>
        <w:autoSpaceDN w:val="0"/>
        <w:adjustRightInd w:val="0"/>
        <w:spacing w:after="0" w:line="360" w:lineRule="auto"/>
        <w:jc w:val="both"/>
        <w:rPr>
          <w:rFonts w:ascii="Book Antiqua" w:hAnsi="Book Antiqua" w:cs="Calibri"/>
          <w:sz w:val="24"/>
          <w:szCs w:val="24"/>
          <w:lang w:eastAsia="zh-CN"/>
        </w:rPr>
      </w:pPr>
    </w:p>
    <w:p w14:paraId="40D2CC94" w14:textId="77777777" w:rsidR="00C428E5" w:rsidRPr="00647623" w:rsidRDefault="00D13D5A" w:rsidP="00C428E5">
      <w:pPr>
        <w:widowControl w:val="0"/>
        <w:autoSpaceDE w:val="0"/>
        <w:autoSpaceDN w:val="0"/>
        <w:adjustRightInd w:val="0"/>
        <w:spacing w:after="0" w:line="360" w:lineRule="auto"/>
        <w:jc w:val="both"/>
        <w:rPr>
          <w:rFonts w:ascii="Book Antiqua" w:hAnsi="Book Antiqua" w:cs="Calibri"/>
          <w:i/>
          <w:sz w:val="24"/>
          <w:szCs w:val="24"/>
          <w:lang w:eastAsia="zh-CN"/>
        </w:rPr>
      </w:pPr>
      <w:r w:rsidRPr="00647623">
        <w:rPr>
          <w:rFonts w:ascii="Book Antiqua" w:hAnsi="Book Antiqua" w:cs="Calibri"/>
          <w:b/>
          <w:bCs/>
          <w:i/>
          <w:sz w:val="24"/>
          <w:szCs w:val="24"/>
        </w:rPr>
        <w:t>Diagnosis momentum</w:t>
      </w:r>
    </w:p>
    <w:p w14:paraId="23E9A5B9" w14:textId="71FF2D45" w:rsidR="00D13D5A" w:rsidRPr="00647623" w:rsidRDefault="001110CA" w:rsidP="00C428E5">
      <w:pPr>
        <w:widowControl w:val="0"/>
        <w:autoSpaceDE w:val="0"/>
        <w:autoSpaceDN w:val="0"/>
        <w:adjustRightInd w:val="0"/>
        <w:spacing w:after="0" w:line="360" w:lineRule="auto"/>
        <w:jc w:val="both"/>
        <w:rPr>
          <w:rFonts w:ascii="Book Antiqua" w:hAnsi="Book Antiqua" w:cs="Calibri"/>
          <w:sz w:val="24"/>
          <w:szCs w:val="24"/>
        </w:rPr>
      </w:pPr>
      <w:r w:rsidRPr="00647623">
        <w:rPr>
          <w:rFonts w:ascii="Book Antiqua" w:hAnsi="Book Antiqua" w:cs="Calibri"/>
          <w:sz w:val="24"/>
          <w:szCs w:val="24"/>
        </w:rPr>
        <w:t>Typical example is that of a</w:t>
      </w:r>
      <w:r w:rsidR="00D13D5A" w:rsidRPr="00647623">
        <w:rPr>
          <w:rFonts w:ascii="Book Antiqua" w:hAnsi="Book Antiqua" w:cs="Calibri"/>
          <w:sz w:val="24"/>
          <w:szCs w:val="24"/>
        </w:rPr>
        <w:t xml:space="preserve"> differential diagnosis when carried over on multiple records by multiple health care workers tends to become a more definitive diagnosis. This bias often ends in excluding all other possibilities.</w:t>
      </w:r>
    </w:p>
    <w:p w14:paraId="2A481DAE" w14:textId="77777777" w:rsidR="00C428E5" w:rsidRPr="00647623" w:rsidRDefault="00C428E5" w:rsidP="00C428E5">
      <w:pPr>
        <w:widowControl w:val="0"/>
        <w:autoSpaceDE w:val="0"/>
        <w:autoSpaceDN w:val="0"/>
        <w:adjustRightInd w:val="0"/>
        <w:spacing w:after="0" w:line="360" w:lineRule="auto"/>
        <w:jc w:val="both"/>
        <w:rPr>
          <w:rFonts w:ascii="Book Antiqua" w:hAnsi="Book Antiqua" w:cs="Calibri"/>
          <w:b/>
          <w:bCs/>
          <w:sz w:val="24"/>
          <w:szCs w:val="24"/>
          <w:lang w:eastAsia="zh-CN"/>
        </w:rPr>
      </w:pPr>
    </w:p>
    <w:p w14:paraId="2EFA464B" w14:textId="77777777" w:rsidR="00C428E5" w:rsidRPr="00647623" w:rsidRDefault="00D13D5A" w:rsidP="00C428E5">
      <w:pPr>
        <w:widowControl w:val="0"/>
        <w:autoSpaceDE w:val="0"/>
        <w:autoSpaceDN w:val="0"/>
        <w:adjustRightInd w:val="0"/>
        <w:spacing w:after="0" w:line="360" w:lineRule="auto"/>
        <w:jc w:val="both"/>
        <w:rPr>
          <w:rFonts w:ascii="Book Antiqua" w:hAnsi="Book Antiqua" w:cs="Calibri"/>
          <w:i/>
          <w:sz w:val="24"/>
          <w:szCs w:val="24"/>
          <w:lang w:eastAsia="zh-CN"/>
        </w:rPr>
      </w:pPr>
      <w:r w:rsidRPr="00647623">
        <w:rPr>
          <w:rFonts w:ascii="Book Antiqua" w:hAnsi="Book Antiqua" w:cs="Calibri"/>
          <w:b/>
          <w:bCs/>
          <w:i/>
          <w:sz w:val="24"/>
          <w:szCs w:val="24"/>
        </w:rPr>
        <w:t>Omission bias</w:t>
      </w:r>
    </w:p>
    <w:p w14:paraId="48B9AADD" w14:textId="35BA2F8E" w:rsidR="00D13D5A" w:rsidRPr="00647623" w:rsidRDefault="00D13D5A" w:rsidP="00C428E5">
      <w:pPr>
        <w:widowControl w:val="0"/>
        <w:autoSpaceDE w:val="0"/>
        <w:autoSpaceDN w:val="0"/>
        <w:adjustRightInd w:val="0"/>
        <w:spacing w:after="0" w:line="360" w:lineRule="auto"/>
        <w:jc w:val="both"/>
        <w:rPr>
          <w:rFonts w:ascii="Book Antiqua" w:hAnsi="Book Antiqua" w:cs="Calibri"/>
          <w:sz w:val="24"/>
          <w:szCs w:val="24"/>
          <w:lang w:eastAsia="zh-CN"/>
        </w:rPr>
      </w:pPr>
      <w:r w:rsidRPr="00647623">
        <w:rPr>
          <w:rFonts w:ascii="Book Antiqua" w:hAnsi="Book Antiqua" w:cs="Calibri"/>
          <w:sz w:val="24"/>
          <w:szCs w:val="24"/>
        </w:rPr>
        <w:t>Contrary to the commission bias, this is exactly the opposite. Here the physician has a tendency towards inaction.</w:t>
      </w:r>
      <w:r w:rsidR="00C428E5" w:rsidRPr="00647623">
        <w:rPr>
          <w:rFonts w:ascii="Book Antiqua" w:hAnsi="Book Antiqua" w:cs="Calibri" w:hint="eastAsia"/>
          <w:sz w:val="24"/>
          <w:szCs w:val="24"/>
          <w:lang w:eastAsia="zh-CN"/>
        </w:rPr>
        <w:t xml:space="preserve"> </w:t>
      </w:r>
      <w:proofErr w:type="gramStart"/>
      <w:r w:rsidR="00C72F21" w:rsidRPr="00647623">
        <w:rPr>
          <w:rFonts w:ascii="Book Antiqua" w:hAnsi="Book Antiqua" w:cs="Calibri"/>
          <w:i/>
          <w:sz w:val="24"/>
          <w:szCs w:val="24"/>
        </w:rPr>
        <w:t>e.g.,</w:t>
      </w:r>
      <w:r w:rsidR="00BF2E13" w:rsidRPr="00647623">
        <w:rPr>
          <w:rFonts w:ascii="Book Antiqua" w:hAnsi="Book Antiqua" w:cs="Calibri"/>
          <w:sz w:val="24"/>
          <w:szCs w:val="24"/>
        </w:rPr>
        <w:t xml:space="preserve"> </w:t>
      </w:r>
      <w:r w:rsidRPr="00647623">
        <w:rPr>
          <w:rFonts w:ascii="Book Antiqua" w:hAnsi="Book Antiqua" w:cs="Calibri"/>
          <w:sz w:val="24"/>
          <w:szCs w:val="24"/>
        </w:rPr>
        <w:t>Delays seen in use of cardioversion in fast arrhythmias when the clinical situation demands it.</w:t>
      </w:r>
      <w:proofErr w:type="gramEnd"/>
      <w:r w:rsidRPr="00647623">
        <w:rPr>
          <w:rFonts w:ascii="Book Antiqua" w:hAnsi="Book Antiqua" w:cs="Calibri"/>
          <w:sz w:val="24"/>
          <w:szCs w:val="24"/>
        </w:rPr>
        <w:t> </w:t>
      </w:r>
    </w:p>
    <w:p w14:paraId="42BF2092" w14:textId="77777777" w:rsidR="00C428E5" w:rsidRPr="00647623" w:rsidRDefault="00C428E5" w:rsidP="00C428E5">
      <w:pPr>
        <w:widowControl w:val="0"/>
        <w:autoSpaceDE w:val="0"/>
        <w:autoSpaceDN w:val="0"/>
        <w:adjustRightInd w:val="0"/>
        <w:spacing w:after="0" w:line="360" w:lineRule="auto"/>
        <w:jc w:val="both"/>
        <w:rPr>
          <w:rFonts w:ascii="Book Antiqua" w:hAnsi="Book Antiqua" w:cs="Calibri"/>
          <w:sz w:val="24"/>
          <w:szCs w:val="24"/>
          <w:lang w:eastAsia="zh-CN"/>
        </w:rPr>
      </w:pPr>
    </w:p>
    <w:p w14:paraId="3EA5D6D2" w14:textId="77777777" w:rsidR="00C428E5" w:rsidRPr="00647623" w:rsidRDefault="00D13D5A" w:rsidP="00C428E5">
      <w:pPr>
        <w:widowControl w:val="0"/>
        <w:autoSpaceDE w:val="0"/>
        <w:autoSpaceDN w:val="0"/>
        <w:adjustRightInd w:val="0"/>
        <w:spacing w:after="0" w:line="360" w:lineRule="auto"/>
        <w:jc w:val="both"/>
        <w:rPr>
          <w:rFonts w:ascii="Book Antiqua" w:hAnsi="Book Antiqua" w:cs="Calibri"/>
          <w:i/>
          <w:sz w:val="24"/>
          <w:szCs w:val="24"/>
          <w:lang w:eastAsia="zh-CN"/>
        </w:rPr>
      </w:pPr>
      <w:r w:rsidRPr="00647623">
        <w:rPr>
          <w:rFonts w:ascii="Book Antiqua" w:hAnsi="Book Antiqua" w:cs="Calibri"/>
          <w:b/>
          <w:bCs/>
          <w:i/>
          <w:sz w:val="24"/>
          <w:szCs w:val="24"/>
        </w:rPr>
        <w:t>Overconfidence bias</w:t>
      </w:r>
    </w:p>
    <w:p w14:paraId="4DA408E7" w14:textId="76DF230D" w:rsidR="00D13D5A" w:rsidRPr="00647623" w:rsidRDefault="00D13D5A" w:rsidP="00C428E5">
      <w:pPr>
        <w:widowControl w:val="0"/>
        <w:autoSpaceDE w:val="0"/>
        <w:autoSpaceDN w:val="0"/>
        <w:adjustRightInd w:val="0"/>
        <w:spacing w:after="0" w:line="360" w:lineRule="auto"/>
        <w:jc w:val="both"/>
        <w:rPr>
          <w:rFonts w:ascii="Book Antiqua" w:hAnsi="Book Antiqua" w:cs="Calibri"/>
          <w:sz w:val="24"/>
          <w:szCs w:val="24"/>
        </w:rPr>
      </w:pPr>
      <w:r w:rsidRPr="00647623">
        <w:rPr>
          <w:rFonts w:ascii="Book Antiqua" w:hAnsi="Book Antiqua" w:cs="Calibri"/>
          <w:sz w:val="24"/>
          <w:szCs w:val="24"/>
        </w:rPr>
        <w:t xml:space="preserve">The tendency to believe that one knows much more than what he or she actually </w:t>
      </w:r>
      <w:proofErr w:type="gramStart"/>
      <w:r w:rsidRPr="00647623">
        <w:rPr>
          <w:rFonts w:ascii="Book Antiqua" w:hAnsi="Book Antiqua" w:cs="Calibri"/>
          <w:sz w:val="24"/>
          <w:szCs w:val="24"/>
        </w:rPr>
        <w:t>does.</w:t>
      </w:r>
      <w:proofErr w:type="gramEnd"/>
      <w:r w:rsidRPr="00647623">
        <w:rPr>
          <w:rFonts w:ascii="Book Antiqua" w:hAnsi="Book Antiqua" w:cs="Calibri"/>
          <w:sz w:val="24"/>
          <w:szCs w:val="24"/>
        </w:rPr>
        <w:t xml:space="preserve"> Both anchoring and availability augment this bias.</w:t>
      </w:r>
      <w:r w:rsidR="00706862" w:rsidRPr="00647623">
        <w:rPr>
          <w:rFonts w:ascii="Book Antiqua" w:hAnsi="Book Antiqua" w:cs="Calibri"/>
          <w:sz w:val="24"/>
          <w:szCs w:val="24"/>
        </w:rPr>
        <w:t xml:space="preserve"> </w:t>
      </w:r>
      <w:r w:rsidRPr="00647623">
        <w:rPr>
          <w:rFonts w:ascii="Book Antiqua" w:hAnsi="Book Antiqua" w:cs="Calibri"/>
          <w:sz w:val="24"/>
          <w:szCs w:val="24"/>
        </w:rPr>
        <w:t>Fuelled by commission bias, this may lead to catastrophic results.</w:t>
      </w:r>
      <w:r w:rsidR="00C428E5" w:rsidRPr="00647623">
        <w:rPr>
          <w:rFonts w:ascii="Book Antiqua" w:hAnsi="Book Antiqua" w:cs="Calibri" w:hint="eastAsia"/>
          <w:sz w:val="24"/>
          <w:szCs w:val="24"/>
          <w:lang w:eastAsia="zh-CN"/>
        </w:rPr>
        <w:t xml:space="preserve"> </w:t>
      </w:r>
      <w:r w:rsidR="00C72F21" w:rsidRPr="00647623">
        <w:rPr>
          <w:rFonts w:ascii="Book Antiqua" w:hAnsi="Book Antiqua" w:cs="Calibri"/>
          <w:i/>
          <w:sz w:val="24"/>
          <w:szCs w:val="24"/>
        </w:rPr>
        <w:t>e.g.,</w:t>
      </w:r>
      <w:r w:rsidRPr="00647623">
        <w:rPr>
          <w:rFonts w:ascii="Book Antiqua" w:hAnsi="Book Antiqua" w:cs="Calibri"/>
          <w:sz w:val="24"/>
          <w:szCs w:val="24"/>
        </w:rPr>
        <w:t xml:space="preserve"> </w:t>
      </w:r>
      <w:proofErr w:type="gramStart"/>
      <w:r w:rsidRPr="00647623">
        <w:rPr>
          <w:rFonts w:ascii="Book Antiqua" w:hAnsi="Book Antiqua" w:cs="Calibri"/>
          <w:sz w:val="24"/>
          <w:szCs w:val="24"/>
        </w:rPr>
        <w:t>Often</w:t>
      </w:r>
      <w:proofErr w:type="gramEnd"/>
      <w:r w:rsidRPr="00647623">
        <w:rPr>
          <w:rFonts w:ascii="Book Antiqua" w:hAnsi="Book Antiqua" w:cs="Calibri"/>
          <w:sz w:val="24"/>
          <w:szCs w:val="24"/>
        </w:rPr>
        <w:t xml:space="preserve"> linked to unconscious incompetence, examples of this bias include a junior an</w:t>
      </w:r>
      <w:r w:rsidR="004F53D0" w:rsidRPr="00647623">
        <w:rPr>
          <w:rFonts w:ascii="Book Antiqua" w:hAnsi="Book Antiqua" w:cs="Calibri"/>
          <w:sz w:val="24"/>
          <w:szCs w:val="24"/>
        </w:rPr>
        <w:t>a</w:t>
      </w:r>
      <w:r w:rsidRPr="00647623">
        <w:rPr>
          <w:rFonts w:ascii="Book Antiqua" w:hAnsi="Book Antiqua" w:cs="Calibri"/>
          <w:sz w:val="24"/>
          <w:szCs w:val="24"/>
        </w:rPr>
        <w:t>esthetist with little or no skill of fibre</w:t>
      </w:r>
      <w:r w:rsidR="00956934" w:rsidRPr="00647623">
        <w:rPr>
          <w:rFonts w:ascii="Book Antiqua" w:hAnsi="Book Antiqua" w:cs="Calibri"/>
          <w:sz w:val="24"/>
          <w:szCs w:val="24"/>
        </w:rPr>
        <w:t>-</w:t>
      </w:r>
      <w:r w:rsidRPr="00647623">
        <w:rPr>
          <w:rFonts w:ascii="Book Antiqua" w:hAnsi="Book Antiqua" w:cs="Calibri"/>
          <w:sz w:val="24"/>
          <w:szCs w:val="24"/>
        </w:rPr>
        <w:t xml:space="preserve">optic intubation attempting an </w:t>
      </w:r>
      <w:r w:rsidR="00956934" w:rsidRPr="00647623">
        <w:rPr>
          <w:rFonts w:ascii="Book Antiqua" w:hAnsi="Book Antiqua" w:cs="Calibri"/>
          <w:sz w:val="24"/>
          <w:szCs w:val="24"/>
        </w:rPr>
        <w:t>“</w:t>
      </w:r>
      <w:r w:rsidRPr="00647623">
        <w:rPr>
          <w:rFonts w:ascii="Book Antiqua" w:hAnsi="Book Antiqua" w:cs="Calibri"/>
          <w:sz w:val="24"/>
          <w:szCs w:val="24"/>
        </w:rPr>
        <w:t>awake fibre</w:t>
      </w:r>
      <w:r w:rsidR="00956934" w:rsidRPr="00647623">
        <w:rPr>
          <w:rFonts w:ascii="Book Antiqua" w:hAnsi="Book Antiqua" w:cs="Calibri"/>
          <w:sz w:val="24"/>
          <w:szCs w:val="24"/>
        </w:rPr>
        <w:t>-</w:t>
      </w:r>
      <w:r w:rsidRPr="00647623">
        <w:rPr>
          <w:rFonts w:ascii="Book Antiqua" w:hAnsi="Book Antiqua" w:cs="Calibri"/>
          <w:sz w:val="24"/>
          <w:szCs w:val="24"/>
        </w:rPr>
        <w:t>optic</w:t>
      </w:r>
      <w:r w:rsidR="00956934" w:rsidRPr="00647623">
        <w:rPr>
          <w:rFonts w:ascii="Book Antiqua" w:hAnsi="Book Antiqua" w:cs="Calibri"/>
          <w:sz w:val="24"/>
          <w:szCs w:val="24"/>
        </w:rPr>
        <w:t>”</w:t>
      </w:r>
      <w:r w:rsidRPr="00647623">
        <w:rPr>
          <w:rFonts w:ascii="Book Antiqua" w:hAnsi="Book Antiqua" w:cs="Calibri"/>
          <w:sz w:val="24"/>
          <w:szCs w:val="24"/>
        </w:rPr>
        <w:t xml:space="preserve"> technique on a patient with difficult airway.</w:t>
      </w:r>
    </w:p>
    <w:p w14:paraId="48E9D550" w14:textId="77777777" w:rsidR="00C428E5" w:rsidRPr="00647623" w:rsidRDefault="00C428E5" w:rsidP="00C428E5">
      <w:pPr>
        <w:widowControl w:val="0"/>
        <w:autoSpaceDE w:val="0"/>
        <w:autoSpaceDN w:val="0"/>
        <w:adjustRightInd w:val="0"/>
        <w:spacing w:after="0" w:line="360" w:lineRule="auto"/>
        <w:jc w:val="both"/>
        <w:rPr>
          <w:rFonts w:ascii="Book Antiqua" w:hAnsi="Book Antiqua" w:cs="Calibri"/>
          <w:b/>
          <w:bCs/>
          <w:sz w:val="24"/>
          <w:szCs w:val="24"/>
          <w:lang w:eastAsia="zh-CN"/>
        </w:rPr>
      </w:pPr>
    </w:p>
    <w:p w14:paraId="6FA74C87" w14:textId="77777777" w:rsidR="00C428E5" w:rsidRPr="00647623" w:rsidRDefault="00D13D5A" w:rsidP="00C428E5">
      <w:pPr>
        <w:widowControl w:val="0"/>
        <w:autoSpaceDE w:val="0"/>
        <w:autoSpaceDN w:val="0"/>
        <w:adjustRightInd w:val="0"/>
        <w:spacing w:after="0" w:line="360" w:lineRule="auto"/>
        <w:jc w:val="both"/>
        <w:rPr>
          <w:rFonts w:ascii="Book Antiqua" w:hAnsi="Book Antiqua" w:cs="Calibri"/>
          <w:i/>
          <w:sz w:val="24"/>
          <w:szCs w:val="24"/>
          <w:lang w:eastAsia="zh-CN"/>
        </w:rPr>
      </w:pPr>
      <w:r w:rsidRPr="00647623">
        <w:rPr>
          <w:rFonts w:ascii="Book Antiqua" w:hAnsi="Book Antiqua" w:cs="Calibri"/>
          <w:b/>
          <w:bCs/>
          <w:i/>
          <w:sz w:val="24"/>
          <w:szCs w:val="24"/>
        </w:rPr>
        <w:t>Premature closure</w:t>
      </w:r>
    </w:p>
    <w:p w14:paraId="103FD615" w14:textId="6FBBF9C2" w:rsidR="00D13D5A" w:rsidRPr="00647623" w:rsidRDefault="00C428E5" w:rsidP="00C30686">
      <w:pPr>
        <w:widowControl w:val="0"/>
        <w:autoSpaceDE w:val="0"/>
        <w:autoSpaceDN w:val="0"/>
        <w:adjustRightInd w:val="0"/>
        <w:spacing w:after="0" w:line="360" w:lineRule="auto"/>
        <w:jc w:val="both"/>
        <w:rPr>
          <w:rFonts w:ascii="Book Antiqua" w:hAnsi="Book Antiqua" w:cs="Calibri"/>
          <w:sz w:val="24"/>
          <w:szCs w:val="24"/>
          <w:lang w:eastAsia="zh-CN"/>
        </w:rPr>
      </w:pPr>
      <w:r w:rsidRPr="00647623">
        <w:rPr>
          <w:rFonts w:ascii="Book Antiqua" w:hAnsi="Book Antiqua" w:cs="Calibri"/>
          <w:sz w:val="24"/>
          <w:szCs w:val="24"/>
        </w:rPr>
        <w:t>T</w:t>
      </w:r>
      <w:r w:rsidR="00D13D5A" w:rsidRPr="00647623">
        <w:rPr>
          <w:rFonts w:ascii="Book Antiqua" w:hAnsi="Book Antiqua" w:cs="Calibri"/>
          <w:sz w:val="24"/>
          <w:szCs w:val="24"/>
        </w:rPr>
        <w:t xml:space="preserve">he tendency to stop the decision making process prematurely and accept a diagnosis before it has fully been verified is </w:t>
      </w:r>
      <w:r w:rsidR="004360E1" w:rsidRPr="00647623">
        <w:rPr>
          <w:rFonts w:ascii="Book Antiqua" w:hAnsi="Book Antiqua" w:cs="Calibri"/>
          <w:sz w:val="24"/>
          <w:szCs w:val="24"/>
        </w:rPr>
        <w:t xml:space="preserve">known as premature closure. </w:t>
      </w:r>
      <w:r w:rsidR="00C72F21" w:rsidRPr="00647623">
        <w:rPr>
          <w:rFonts w:ascii="Book Antiqua" w:hAnsi="Book Antiqua" w:cs="Calibri"/>
          <w:i/>
          <w:sz w:val="24"/>
          <w:szCs w:val="24"/>
        </w:rPr>
        <w:t>e.g.,</w:t>
      </w:r>
      <w:r w:rsidR="00D13D5A" w:rsidRPr="00647623">
        <w:rPr>
          <w:rFonts w:ascii="Book Antiqua" w:hAnsi="Book Antiqua" w:cs="Calibri"/>
          <w:sz w:val="24"/>
          <w:szCs w:val="24"/>
        </w:rPr>
        <w:t xml:space="preserve"> Assessing and diagnosing the cause of low oxygen saturations (as displayed on the monitor) to be secondary to the low perfusion of the cold fingers on which the pulse oximetry probe </w:t>
      </w:r>
      <w:r w:rsidR="00D13D5A" w:rsidRPr="00647623">
        <w:rPr>
          <w:rFonts w:ascii="Book Antiqua" w:hAnsi="Book Antiqua" w:cs="Calibri"/>
          <w:sz w:val="24"/>
          <w:szCs w:val="24"/>
        </w:rPr>
        <w:lastRenderedPageBreak/>
        <w:t>has been placed, rather than looking for other reasons.</w:t>
      </w:r>
    </w:p>
    <w:p w14:paraId="19696AE9" w14:textId="77777777" w:rsidR="00C30686" w:rsidRPr="00647623" w:rsidRDefault="00C30686" w:rsidP="00C30686">
      <w:pPr>
        <w:widowControl w:val="0"/>
        <w:autoSpaceDE w:val="0"/>
        <w:autoSpaceDN w:val="0"/>
        <w:adjustRightInd w:val="0"/>
        <w:spacing w:after="0" w:line="360" w:lineRule="auto"/>
        <w:jc w:val="both"/>
        <w:rPr>
          <w:rFonts w:ascii="Book Antiqua" w:hAnsi="Book Antiqua" w:cs="Calibri"/>
          <w:sz w:val="24"/>
          <w:szCs w:val="24"/>
          <w:lang w:eastAsia="zh-CN"/>
        </w:rPr>
      </w:pPr>
    </w:p>
    <w:p w14:paraId="19085E5D" w14:textId="3CDC6565" w:rsidR="00C30686" w:rsidRPr="00647623" w:rsidRDefault="00D13D5A" w:rsidP="00C30686">
      <w:pPr>
        <w:widowControl w:val="0"/>
        <w:autoSpaceDE w:val="0"/>
        <w:autoSpaceDN w:val="0"/>
        <w:adjustRightInd w:val="0"/>
        <w:spacing w:after="0" w:line="360" w:lineRule="auto"/>
        <w:jc w:val="both"/>
        <w:rPr>
          <w:rFonts w:ascii="Book Antiqua" w:hAnsi="Book Antiqua" w:cs="Calibri"/>
          <w:i/>
          <w:sz w:val="24"/>
          <w:szCs w:val="24"/>
          <w:lang w:eastAsia="zh-CN"/>
        </w:rPr>
      </w:pPr>
      <w:r w:rsidRPr="00647623">
        <w:rPr>
          <w:rFonts w:ascii="Book Antiqua" w:hAnsi="Book Antiqua" w:cs="Calibri"/>
          <w:b/>
          <w:bCs/>
          <w:i/>
          <w:sz w:val="24"/>
          <w:szCs w:val="24"/>
        </w:rPr>
        <w:t xml:space="preserve">Unpacking </w:t>
      </w:r>
      <w:r w:rsidR="00C30686" w:rsidRPr="00647623">
        <w:rPr>
          <w:rFonts w:ascii="Book Antiqua" w:hAnsi="Book Antiqua" w:cs="Calibri"/>
          <w:b/>
          <w:bCs/>
          <w:i/>
          <w:sz w:val="24"/>
          <w:szCs w:val="24"/>
        </w:rPr>
        <w:t>p</w:t>
      </w:r>
      <w:r w:rsidRPr="00647623">
        <w:rPr>
          <w:rFonts w:ascii="Book Antiqua" w:hAnsi="Book Antiqua" w:cs="Calibri"/>
          <w:b/>
          <w:bCs/>
          <w:i/>
          <w:sz w:val="24"/>
          <w:szCs w:val="24"/>
        </w:rPr>
        <w:t>rinciple</w:t>
      </w:r>
    </w:p>
    <w:p w14:paraId="27F8F7F4" w14:textId="4ACA8217" w:rsidR="00AD5A51" w:rsidRPr="00647623" w:rsidRDefault="00D13D5A" w:rsidP="00D85539">
      <w:pPr>
        <w:widowControl w:val="0"/>
        <w:autoSpaceDE w:val="0"/>
        <w:autoSpaceDN w:val="0"/>
        <w:adjustRightInd w:val="0"/>
        <w:spacing w:after="0" w:line="360" w:lineRule="auto"/>
        <w:jc w:val="both"/>
        <w:rPr>
          <w:rFonts w:ascii="Book Antiqua" w:hAnsi="Book Antiqua" w:cs="Calibri"/>
          <w:sz w:val="24"/>
          <w:szCs w:val="24"/>
        </w:rPr>
      </w:pPr>
      <w:r w:rsidRPr="00647623">
        <w:rPr>
          <w:rFonts w:ascii="Book Antiqua" w:hAnsi="Book Antiqua" w:cs="Calibri"/>
          <w:sz w:val="24"/>
          <w:szCs w:val="24"/>
        </w:rPr>
        <w:t>This is the failure to elicit all information in making a diagnosis</w:t>
      </w:r>
      <w:r w:rsidRPr="00647623">
        <w:rPr>
          <w:rFonts w:ascii="Book Antiqua" w:hAnsi="Book Antiqua" w:cs="Tahoma"/>
          <w:sz w:val="24"/>
          <w:szCs w:val="24"/>
        </w:rPr>
        <w:t>.</w:t>
      </w:r>
      <w:r w:rsidR="00D85539" w:rsidRPr="00647623">
        <w:rPr>
          <w:rFonts w:ascii="Book Antiqua" w:hAnsi="Book Antiqua" w:cs="Tahoma" w:hint="eastAsia"/>
          <w:sz w:val="24"/>
          <w:szCs w:val="24"/>
          <w:lang w:eastAsia="zh-CN"/>
        </w:rPr>
        <w:t xml:space="preserve"> </w:t>
      </w:r>
      <w:proofErr w:type="gramStart"/>
      <w:r w:rsidR="00C72F21" w:rsidRPr="00647623">
        <w:rPr>
          <w:rFonts w:ascii="Book Antiqua" w:hAnsi="Book Antiqua" w:cs="Calibri"/>
          <w:bCs/>
          <w:i/>
          <w:sz w:val="24"/>
          <w:szCs w:val="24"/>
        </w:rPr>
        <w:t>e.g.,</w:t>
      </w:r>
      <w:r w:rsidR="00924C32" w:rsidRPr="00647623">
        <w:rPr>
          <w:rFonts w:ascii="Book Antiqua" w:hAnsi="Book Antiqua" w:cs="Calibri"/>
          <w:sz w:val="24"/>
          <w:szCs w:val="24"/>
        </w:rPr>
        <w:t xml:space="preserve"> F</w:t>
      </w:r>
      <w:r w:rsidRPr="00647623">
        <w:rPr>
          <w:rFonts w:ascii="Book Antiqua" w:hAnsi="Book Antiqua" w:cs="Calibri"/>
          <w:sz w:val="24"/>
          <w:szCs w:val="24"/>
        </w:rPr>
        <w:t>ailure to elicit information regarding ischaemic heart disease or angina in the pre-an</w:t>
      </w:r>
      <w:r w:rsidR="003538ED" w:rsidRPr="00647623">
        <w:rPr>
          <w:rFonts w:ascii="Book Antiqua" w:hAnsi="Book Antiqua" w:cs="Calibri"/>
          <w:sz w:val="24"/>
          <w:szCs w:val="24"/>
        </w:rPr>
        <w:t>a</w:t>
      </w:r>
      <w:r w:rsidRPr="00647623">
        <w:rPr>
          <w:rFonts w:ascii="Book Antiqua" w:hAnsi="Book Antiqua" w:cs="Calibri"/>
          <w:sz w:val="24"/>
          <w:szCs w:val="24"/>
        </w:rPr>
        <w:t>esthetic assessment.</w:t>
      </w:r>
      <w:proofErr w:type="gramEnd"/>
      <w:r w:rsidR="00706862" w:rsidRPr="00647623">
        <w:rPr>
          <w:rFonts w:ascii="Book Antiqua" w:hAnsi="Book Antiqua"/>
          <w:sz w:val="24"/>
          <w:szCs w:val="24"/>
        </w:rPr>
        <w:t xml:space="preserve">  </w:t>
      </w:r>
    </w:p>
    <w:p w14:paraId="043A7057" w14:textId="3A4C2F71" w:rsidR="008463C7" w:rsidRPr="00647623" w:rsidRDefault="003865F0" w:rsidP="00FF3060">
      <w:pPr>
        <w:spacing w:after="0" w:line="360" w:lineRule="auto"/>
        <w:jc w:val="both"/>
        <w:rPr>
          <w:rFonts w:ascii="Book Antiqua" w:hAnsi="Book Antiqua"/>
          <w:sz w:val="24"/>
          <w:szCs w:val="24"/>
        </w:rPr>
      </w:pPr>
      <w:r w:rsidRPr="00647623">
        <w:rPr>
          <w:rFonts w:ascii="Book Antiqua" w:hAnsi="Book Antiqua" w:cs="Calibri"/>
          <w:sz w:val="24"/>
          <w:szCs w:val="24"/>
        </w:rPr>
        <w:t xml:space="preserve">Linked to these errors of cognition are human failures causing errors in health care. </w:t>
      </w:r>
      <w:r w:rsidR="008463C7" w:rsidRPr="00647623">
        <w:rPr>
          <w:rFonts w:ascii="Book Antiqua" w:hAnsi="Book Antiqua" w:cs="Calibri"/>
          <w:sz w:val="24"/>
          <w:szCs w:val="24"/>
        </w:rPr>
        <w:t>Human failures can be broadly classified into latent and acti</w:t>
      </w:r>
      <w:r w:rsidR="003538ED" w:rsidRPr="00647623">
        <w:rPr>
          <w:rFonts w:ascii="Book Antiqua" w:hAnsi="Book Antiqua" w:cs="Calibri"/>
          <w:sz w:val="24"/>
          <w:szCs w:val="24"/>
        </w:rPr>
        <w:t>ve errors. Latent errors include</w:t>
      </w:r>
      <w:r w:rsidR="008463C7" w:rsidRPr="00647623">
        <w:rPr>
          <w:rFonts w:ascii="Book Antiqua" w:hAnsi="Book Antiqua" w:cs="Calibri"/>
          <w:sz w:val="24"/>
          <w:szCs w:val="24"/>
        </w:rPr>
        <w:t xml:space="preserve"> the equipment, management, administration and the processes involved</w:t>
      </w:r>
      <w:r w:rsidR="00F24BC5" w:rsidRPr="00647623">
        <w:rPr>
          <w:rFonts w:ascii="Book Antiqua" w:hAnsi="Book Antiqua" w:cs="Calibri"/>
          <w:sz w:val="24"/>
          <w:szCs w:val="24"/>
        </w:rPr>
        <w:t xml:space="preserve">. Active errors </w:t>
      </w:r>
      <w:r w:rsidR="001C6881" w:rsidRPr="00647623">
        <w:rPr>
          <w:rFonts w:ascii="Book Antiqua" w:hAnsi="Book Antiqua" w:cs="Calibri"/>
          <w:sz w:val="24"/>
          <w:szCs w:val="24"/>
        </w:rPr>
        <w:t>include the</w:t>
      </w:r>
      <w:r w:rsidR="008463C7" w:rsidRPr="00647623">
        <w:rPr>
          <w:rFonts w:ascii="Book Antiqua" w:hAnsi="Book Antiqua" w:cs="Calibri"/>
          <w:sz w:val="24"/>
          <w:szCs w:val="24"/>
        </w:rPr>
        <w:t xml:space="preserve"> errors occurr</w:t>
      </w:r>
      <w:r w:rsidR="00956934" w:rsidRPr="00647623">
        <w:rPr>
          <w:rFonts w:ascii="Book Antiqua" w:hAnsi="Book Antiqua" w:cs="Calibri"/>
          <w:sz w:val="24"/>
          <w:szCs w:val="24"/>
        </w:rPr>
        <w:t xml:space="preserve">ing at the site of </w:t>
      </w:r>
      <w:proofErr w:type="gramStart"/>
      <w:r w:rsidR="00956934" w:rsidRPr="00647623">
        <w:rPr>
          <w:rFonts w:ascii="Book Antiqua" w:hAnsi="Book Antiqua" w:cs="Calibri"/>
          <w:sz w:val="24"/>
          <w:szCs w:val="24"/>
        </w:rPr>
        <w:t>action</w:t>
      </w:r>
      <w:r w:rsidR="00045A3C" w:rsidRPr="00647623">
        <w:rPr>
          <w:rFonts w:ascii="Book Antiqua" w:hAnsi="Book Antiqua" w:cs="Calibri"/>
          <w:sz w:val="24"/>
          <w:szCs w:val="24"/>
          <w:vertAlign w:val="superscript"/>
        </w:rPr>
        <w:t>[</w:t>
      </w:r>
      <w:proofErr w:type="gramEnd"/>
      <w:r w:rsidR="00045A3C" w:rsidRPr="00647623">
        <w:rPr>
          <w:rFonts w:ascii="Book Antiqua" w:hAnsi="Book Antiqua" w:cs="Calibri"/>
          <w:sz w:val="24"/>
          <w:szCs w:val="24"/>
          <w:vertAlign w:val="superscript"/>
        </w:rPr>
        <w:t>15]</w:t>
      </w:r>
      <w:r w:rsidR="00956934" w:rsidRPr="00647623">
        <w:rPr>
          <w:rFonts w:ascii="Book Antiqua" w:hAnsi="Book Antiqua" w:cs="Calibri"/>
          <w:sz w:val="24"/>
          <w:szCs w:val="24"/>
        </w:rPr>
        <w:t>.</w:t>
      </w:r>
      <w:r w:rsidR="008463C7" w:rsidRPr="00647623">
        <w:rPr>
          <w:rFonts w:ascii="Book Antiqua" w:hAnsi="Book Antiqua" w:cs="Calibri"/>
          <w:sz w:val="24"/>
          <w:szCs w:val="24"/>
        </w:rPr>
        <w:t xml:space="preserve"> Active errors can further</w:t>
      </w:r>
      <w:r w:rsidR="00857D19" w:rsidRPr="00647623">
        <w:rPr>
          <w:rFonts w:ascii="Book Antiqua" w:hAnsi="Book Antiqua" w:cs="Calibri"/>
          <w:sz w:val="24"/>
          <w:szCs w:val="24"/>
        </w:rPr>
        <w:t xml:space="preserve"> be classified as shown in the </w:t>
      </w:r>
      <w:r w:rsidR="00F307E5" w:rsidRPr="00647623">
        <w:rPr>
          <w:rFonts w:ascii="Book Antiqua" w:hAnsi="Book Antiqua" w:cs="Calibri"/>
          <w:sz w:val="24"/>
          <w:szCs w:val="24"/>
        </w:rPr>
        <w:t>Figure</w:t>
      </w:r>
      <w:r w:rsidR="001A4365" w:rsidRPr="00647623">
        <w:rPr>
          <w:rFonts w:ascii="Book Antiqua" w:hAnsi="Book Antiqua" w:cs="Calibri"/>
          <w:sz w:val="24"/>
          <w:szCs w:val="24"/>
        </w:rPr>
        <w:t xml:space="preserve"> 1</w:t>
      </w:r>
      <w:r w:rsidR="008463C7" w:rsidRPr="00647623">
        <w:rPr>
          <w:rFonts w:ascii="Book Antiqua" w:hAnsi="Book Antiqua"/>
          <w:sz w:val="24"/>
          <w:szCs w:val="24"/>
        </w:rPr>
        <w:t>.</w:t>
      </w:r>
    </w:p>
    <w:p w14:paraId="36B219EF" w14:textId="5AC84B4F" w:rsidR="0054649A" w:rsidRPr="00647623" w:rsidRDefault="0054649A" w:rsidP="00045A3C">
      <w:pPr>
        <w:spacing w:after="0" w:line="360" w:lineRule="auto"/>
        <w:ind w:firstLineChars="150" w:firstLine="360"/>
        <w:jc w:val="both"/>
        <w:rPr>
          <w:rFonts w:ascii="Book Antiqua" w:hAnsi="Book Antiqua" w:cs="Calibri"/>
          <w:sz w:val="24"/>
          <w:szCs w:val="24"/>
        </w:rPr>
      </w:pPr>
      <w:r w:rsidRPr="00647623">
        <w:rPr>
          <w:rFonts w:ascii="Book Antiqua" w:hAnsi="Book Antiqua" w:cs="Calibri"/>
          <w:sz w:val="24"/>
          <w:szCs w:val="24"/>
        </w:rPr>
        <w:t xml:space="preserve">Skill based errors commonly occur when analytical thinking is not employed. </w:t>
      </w:r>
      <w:r w:rsidR="00FB3349" w:rsidRPr="00647623">
        <w:rPr>
          <w:rFonts w:ascii="Book Antiqua" w:hAnsi="Book Antiqua" w:cs="Calibri"/>
          <w:sz w:val="24"/>
          <w:szCs w:val="24"/>
        </w:rPr>
        <w:t xml:space="preserve">These occur with normal routine tasks. Knowledge based errors occur when </w:t>
      </w:r>
      <w:r w:rsidR="00857D19" w:rsidRPr="00647623">
        <w:rPr>
          <w:rFonts w:ascii="Book Antiqua" w:hAnsi="Book Antiqua" w:cs="Calibri"/>
          <w:sz w:val="24"/>
          <w:szCs w:val="24"/>
        </w:rPr>
        <w:t>an expert</w:t>
      </w:r>
      <w:r w:rsidR="00FB3349" w:rsidRPr="00647623">
        <w:rPr>
          <w:rFonts w:ascii="Book Antiqua" w:hAnsi="Book Antiqua" w:cs="Calibri"/>
          <w:sz w:val="24"/>
          <w:szCs w:val="24"/>
        </w:rPr>
        <w:t xml:space="preserve"> </w:t>
      </w:r>
      <w:r w:rsidR="00857D19" w:rsidRPr="00647623">
        <w:rPr>
          <w:rFonts w:ascii="Book Antiqua" w:hAnsi="Book Antiqua" w:cs="Calibri"/>
          <w:sz w:val="24"/>
          <w:szCs w:val="24"/>
        </w:rPr>
        <w:t>judgement is</w:t>
      </w:r>
      <w:r w:rsidR="00FB3349" w:rsidRPr="00647623">
        <w:rPr>
          <w:rFonts w:ascii="Book Antiqua" w:hAnsi="Book Antiqua" w:cs="Calibri"/>
          <w:sz w:val="24"/>
          <w:szCs w:val="24"/>
        </w:rPr>
        <w:t xml:space="preserve"> used contrary to the </w:t>
      </w:r>
      <w:r w:rsidR="00857D19" w:rsidRPr="00647623">
        <w:rPr>
          <w:rFonts w:ascii="Book Antiqua" w:hAnsi="Book Antiqua" w:cs="Calibri"/>
          <w:sz w:val="24"/>
          <w:szCs w:val="24"/>
        </w:rPr>
        <w:t xml:space="preserve">prevailing </w:t>
      </w:r>
      <w:proofErr w:type="gramStart"/>
      <w:r w:rsidR="00857D19" w:rsidRPr="00647623">
        <w:rPr>
          <w:rFonts w:ascii="Book Antiqua" w:hAnsi="Book Antiqua" w:cs="Calibri"/>
          <w:sz w:val="24"/>
          <w:szCs w:val="24"/>
        </w:rPr>
        <w:t>standards</w:t>
      </w:r>
      <w:r w:rsidR="00801FE4" w:rsidRPr="00647623">
        <w:rPr>
          <w:rFonts w:ascii="Book Antiqua" w:hAnsi="Book Antiqua" w:cs="Calibri"/>
          <w:sz w:val="24"/>
          <w:szCs w:val="24"/>
          <w:vertAlign w:val="superscript"/>
        </w:rPr>
        <w:t>[</w:t>
      </w:r>
      <w:proofErr w:type="gramEnd"/>
      <w:r w:rsidR="00801FE4" w:rsidRPr="00647623">
        <w:rPr>
          <w:rFonts w:ascii="Book Antiqua" w:hAnsi="Book Antiqua" w:cs="Calibri"/>
          <w:sz w:val="24"/>
          <w:szCs w:val="24"/>
          <w:vertAlign w:val="superscript"/>
        </w:rPr>
        <w:t>15]</w:t>
      </w:r>
      <w:r w:rsidR="00FB3349" w:rsidRPr="00647623">
        <w:rPr>
          <w:rFonts w:ascii="Book Antiqua" w:hAnsi="Book Antiqua" w:cs="Calibri"/>
          <w:sz w:val="24"/>
          <w:szCs w:val="24"/>
        </w:rPr>
        <w:t>.</w:t>
      </w:r>
      <w:r w:rsidR="00956934" w:rsidRPr="00647623">
        <w:rPr>
          <w:rFonts w:ascii="Book Antiqua" w:hAnsi="Book Antiqua" w:cs="Calibri"/>
          <w:sz w:val="24"/>
          <w:szCs w:val="24"/>
        </w:rPr>
        <w:t xml:space="preserve"> </w:t>
      </w:r>
      <w:r w:rsidR="002A6B0F" w:rsidRPr="00647623">
        <w:rPr>
          <w:rFonts w:ascii="Book Antiqua" w:hAnsi="Book Antiqua" w:cs="Calibri"/>
          <w:sz w:val="24"/>
          <w:szCs w:val="24"/>
        </w:rPr>
        <w:t xml:space="preserve">Knowledge based errors occur when there is </w:t>
      </w:r>
      <w:r w:rsidR="007A2032" w:rsidRPr="00647623">
        <w:rPr>
          <w:rFonts w:ascii="Book Antiqua" w:hAnsi="Book Antiqua" w:cs="Calibri"/>
          <w:sz w:val="24"/>
          <w:szCs w:val="24"/>
        </w:rPr>
        <w:t>deficiency</w:t>
      </w:r>
      <w:r w:rsidR="002A6B0F" w:rsidRPr="00647623">
        <w:rPr>
          <w:rFonts w:ascii="Book Antiqua" w:hAnsi="Book Antiqua" w:cs="Calibri"/>
          <w:sz w:val="24"/>
          <w:szCs w:val="24"/>
        </w:rPr>
        <w:t xml:space="preserve"> of knowledge</w:t>
      </w:r>
      <w:r w:rsidR="007A2032" w:rsidRPr="00647623">
        <w:rPr>
          <w:rFonts w:ascii="Book Antiqua" w:hAnsi="Book Antiqua" w:cs="Calibri"/>
          <w:sz w:val="24"/>
          <w:szCs w:val="24"/>
        </w:rPr>
        <w:t xml:space="preserve">. </w:t>
      </w:r>
      <w:r w:rsidR="00BD1FB0" w:rsidRPr="00647623">
        <w:rPr>
          <w:rFonts w:ascii="Book Antiqua" w:hAnsi="Book Antiqua" w:cs="Calibri"/>
          <w:sz w:val="24"/>
          <w:szCs w:val="24"/>
        </w:rPr>
        <w:t>This needs to be differentiated from violations, which are deliberate deviations from the prevailing standards.</w:t>
      </w:r>
    </w:p>
    <w:p w14:paraId="59B88A44" w14:textId="6DA60AD7" w:rsidR="007A2032" w:rsidRPr="00647623" w:rsidRDefault="007A2032" w:rsidP="00801FE4">
      <w:pPr>
        <w:spacing w:after="0" w:line="360" w:lineRule="auto"/>
        <w:ind w:firstLineChars="200" w:firstLine="480"/>
        <w:jc w:val="both"/>
        <w:rPr>
          <w:rFonts w:ascii="Book Antiqua" w:hAnsi="Book Antiqua" w:cs="Calibri"/>
          <w:sz w:val="24"/>
          <w:szCs w:val="24"/>
          <w:vertAlign w:val="superscript"/>
        </w:rPr>
      </w:pPr>
      <w:r w:rsidRPr="00647623">
        <w:rPr>
          <w:rFonts w:ascii="Book Antiqua" w:hAnsi="Book Antiqua" w:cs="Calibri"/>
          <w:sz w:val="24"/>
          <w:szCs w:val="24"/>
        </w:rPr>
        <w:t xml:space="preserve">Rule based errors occur when the standard rules in practice are not </w:t>
      </w:r>
      <w:r w:rsidR="001C6881" w:rsidRPr="00647623">
        <w:rPr>
          <w:rFonts w:ascii="Book Antiqua" w:hAnsi="Book Antiqua" w:cs="Calibri"/>
          <w:sz w:val="24"/>
          <w:szCs w:val="24"/>
        </w:rPr>
        <w:t>used or</w:t>
      </w:r>
      <w:r w:rsidRPr="00647623">
        <w:rPr>
          <w:rFonts w:ascii="Book Antiqua" w:hAnsi="Book Antiqua" w:cs="Calibri"/>
          <w:sz w:val="24"/>
          <w:szCs w:val="24"/>
        </w:rPr>
        <w:t xml:space="preserve"> inappropriately </w:t>
      </w:r>
      <w:proofErr w:type="gramStart"/>
      <w:r w:rsidRPr="00647623">
        <w:rPr>
          <w:rFonts w:ascii="Book Antiqua" w:hAnsi="Book Antiqua" w:cs="Calibri"/>
          <w:sz w:val="24"/>
          <w:szCs w:val="24"/>
        </w:rPr>
        <w:t>used</w:t>
      </w:r>
      <w:r w:rsidR="00D24171" w:rsidRPr="00647623">
        <w:rPr>
          <w:rFonts w:ascii="Book Antiqua" w:hAnsi="Book Antiqua" w:cs="Calibri"/>
          <w:sz w:val="24"/>
          <w:szCs w:val="24"/>
          <w:vertAlign w:val="superscript"/>
        </w:rPr>
        <w:t>[</w:t>
      </w:r>
      <w:proofErr w:type="gramEnd"/>
      <w:r w:rsidR="00D24171" w:rsidRPr="00647623">
        <w:rPr>
          <w:rFonts w:ascii="Book Antiqua" w:hAnsi="Book Antiqua" w:cs="Calibri"/>
          <w:sz w:val="24"/>
          <w:szCs w:val="24"/>
          <w:vertAlign w:val="superscript"/>
        </w:rPr>
        <w:t>16]</w:t>
      </w:r>
      <w:r w:rsidRPr="00647623">
        <w:rPr>
          <w:rFonts w:ascii="Book Antiqua" w:hAnsi="Book Antiqua" w:cs="Calibri"/>
          <w:sz w:val="24"/>
          <w:szCs w:val="24"/>
        </w:rPr>
        <w:t>.</w:t>
      </w:r>
    </w:p>
    <w:p w14:paraId="6FC74F71" w14:textId="7E0A5E8A" w:rsidR="008C7BE1" w:rsidRPr="00647623" w:rsidRDefault="008C7BE1" w:rsidP="00801FE4">
      <w:pPr>
        <w:spacing w:after="0" w:line="360" w:lineRule="auto"/>
        <w:ind w:firstLineChars="200" w:firstLine="480"/>
        <w:jc w:val="both"/>
        <w:rPr>
          <w:rFonts w:ascii="Book Antiqua" w:hAnsi="Book Antiqua" w:cs="Calibri"/>
          <w:sz w:val="24"/>
          <w:szCs w:val="24"/>
        </w:rPr>
      </w:pPr>
      <w:r w:rsidRPr="00647623">
        <w:rPr>
          <w:rFonts w:ascii="Book Antiqua" w:hAnsi="Book Antiqua" w:cs="Calibri"/>
          <w:sz w:val="24"/>
          <w:szCs w:val="24"/>
        </w:rPr>
        <w:t xml:space="preserve">The list of human factors influencing anaesthetic practice is endless. Some of the </w:t>
      </w:r>
      <w:r w:rsidR="001C6881" w:rsidRPr="00647623">
        <w:rPr>
          <w:rFonts w:ascii="Book Antiqua" w:hAnsi="Book Antiqua" w:cs="Calibri"/>
          <w:sz w:val="24"/>
          <w:szCs w:val="24"/>
        </w:rPr>
        <w:t>important human</w:t>
      </w:r>
      <w:r w:rsidRPr="00647623">
        <w:rPr>
          <w:rFonts w:ascii="Book Antiqua" w:hAnsi="Book Antiqua" w:cs="Calibri"/>
          <w:sz w:val="24"/>
          <w:szCs w:val="24"/>
        </w:rPr>
        <w:t xml:space="preserve"> factors </w:t>
      </w:r>
      <w:r w:rsidR="0049110C" w:rsidRPr="00647623">
        <w:rPr>
          <w:rFonts w:ascii="Book Antiqua" w:hAnsi="Book Antiqua" w:cs="Calibri"/>
          <w:sz w:val="24"/>
          <w:szCs w:val="24"/>
        </w:rPr>
        <w:t>influenci</w:t>
      </w:r>
      <w:r w:rsidR="00AA6309" w:rsidRPr="00647623">
        <w:rPr>
          <w:rFonts w:ascii="Book Antiqua" w:hAnsi="Book Antiqua" w:cs="Calibri"/>
          <w:sz w:val="24"/>
          <w:szCs w:val="24"/>
        </w:rPr>
        <w:t>ng anaesthetic practice have been well elucidated by Marcus</w:t>
      </w:r>
      <w:proofErr w:type="gramStart"/>
      <w:r w:rsidR="00823FA5" w:rsidRPr="00647623">
        <w:rPr>
          <w:rFonts w:ascii="Book Antiqua" w:hAnsi="Book Antiqua" w:cs="Calibri"/>
          <w:sz w:val="24"/>
          <w:szCs w:val="24"/>
        </w:rPr>
        <w:t>.</w:t>
      </w:r>
      <w:r w:rsidR="00B00438" w:rsidRPr="00647623">
        <w:rPr>
          <w:rFonts w:ascii="Book Antiqua" w:hAnsi="Book Antiqua" w:cs="Calibri"/>
          <w:sz w:val="24"/>
          <w:szCs w:val="24"/>
          <w:vertAlign w:val="superscript"/>
        </w:rPr>
        <w:t>[</w:t>
      </w:r>
      <w:proofErr w:type="gramEnd"/>
      <w:r w:rsidR="00823FA5" w:rsidRPr="00647623">
        <w:rPr>
          <w:rFonts w:ascii="Book Antiqua" w:hAnsi="Book Antiqua" w:cs="Calibri"/>
          <w:sz w:val="24"/>
          <w:szCs w:val="24"/>
          <w:vertAlign w:val="superscript"/>
        </w:rPr>
        <w:t>15]</w:t>
      </w:r>
      <w:r w:rsidR="00823FA5" w:rsidRPr="00647623">
        <w:rPr>
          <w:rFonts w:ascii="Book Antiqua" w:hAnsi="Book Antiqua" w:cs="Calibri"/>
          <w:sz w:val="24"/>
          <w:szCs w:val="24"/>
        </w:rPr>
        <w:t xml:space="preserve"> </w:t>
      </w:r>
      <w:r w:rsidR="00AA6309" w:rsidRPr="00647623">
        <w:rPr>
          <w:rFonts w:ascii="Book Antiqua" w:hAnsi="Book Antiqua" w:cs="Calibri"/>
          <w:sz w:val="24"/>
          <w:szCs w:val="24"/>
        </w:rPr>
        <w:t>In his study of human factors</w:t>
      </w:r>
      <w:r w:rsidR="007A1AA7" w:rsidRPr="00647623">
        <w:rPr>
          <w:rFonts w:ascii="Book Antiqua" w:hAnsi="Book Antiqua" w:cs="Calibri"/>
          <w:sz w:val="24"/>
          <w:szCs w:val="24"/>
        </w:rPr>
        <w:t>,</w:t>
      </w:r>
      <w:r w:rsidR="00AA6309" w:rsidRPr="00647623">
        <w:rPr>
          <w:rFonts w:ascii="Book Antiqua" w:hAnsi="Book Antiqua" w:cs="Calibri"/>
          <w:sz w:val="24"/>
          <w:szCs w:val="24"/>
        </w:rPr>
        <w:t xml:space="preserve"> </w:t>
      </w:r>
      <w:r w:rsidR="00022681" w:rsidRPr="00647623">
        <w:rPr>
          <w:rFonts w:ascii="Book Antiqua" w:hAnsi="Book Antiqua" w:cs="Calibri"/>
          <w:sz w:val="24"/>
          <w:szCs w:val="24"/>
        </w:rPr>
        <w:t xml:space="preserve">in </w:t>
      </w:r>
      <w:r w:rsidR="007A1AA7" w:rsidRPr="00647623">
        <w:rPr>
          <w:rFonts w:ascii="Book Antiqua" w:hAnsi="Book Antiqua" w:cs="Calibri"/>
          <w:sz w:val="24"/>
          <w:szCs w:val="24"/>
        </w:rPr>
        <w:t>which 668 incidents</w:t>
      </w:r>
      <w:r w:rsidR="00AA6309" w:rsidRPr="00647623">
        <w:rPr>
          <w:rFonts w:ascii="Book Antiqua" w:hAnsi="Book Antiqua" w:cs="Calibri"/>
          <w:sz w:val="24"/>
          <w:szCs w:val="24"/>
        </w:rPr>
        <w:t xml:space="preserve"> </w:t>
      </w:r>
      <w:r w:rsidR="00022681" w:rsidRPr="00647623">
        <w:rPr>
          <w:rFonts w:ascii="Book Antiqua" w:hAnsi="Book Antiqua" w:cs="Calibri"/>
          <w:sz w:val="24"/>
          <w:szCs w:val="24"/>
        </w:rPr>
        <w:t xml:space="preserve">were </w:t>
      </w:r>
      <w:r w:rsidR="00AA6309" w:rsidRPr="00647623">
        <w:rPr>
          <w:rFonts w:ascii="Book Antiqua" w:hAnsi="Book Antiqua" w:cs="Calibri"/>
          <w:sz w:val="24"/>
          <w:szCs w:val="24"/>
        </w:rPr>
        <w:t>reported</w:t>
      </w:r>
      <w:r w:rsidR="007A1AA7" w:rsidRPr="00647623">
        <w:rPr>
          <w:rFonts w:ascii="Book Antiqua" w:hAnsi="Book Antiqua" w:cs="Calibri"/>
          <w:sz w:val="24"/>
          <w:szCs w:val="24"/>
        </w:rPr>
        <w:t>, a</w:t>
      </w:r>
      <w:r w:rsidR="00022681" w:rsidRPr="00647623">
        <w:rPr>
          <w:rFonts w:ascii="Book Antiqua" w:hAnsi="Book Antiqua" w:cs="Calibri"/>
          <w:sz w:val="24"/>
          <w:szCs w:val="24"/>
        </w:rPr>
        <w:t xml:space="preserve"> total of </w:t>
      </w:r>
      <w:r w:rsidR="00AA6309" w:rsidRPr="00647623">
        <w:rPr>
          <w:rFonts w:ascii="Book Antiqua" w:hAnsi="Book Antiqua" w:cs="Calibri"/>
          <w:sz w:val="24"/>
          <w:szCs w:val="24"/>
        </w:rPr>
        <w:t>284 anaesthetic human factors</w:t>
      </w:r>
      <w:r w:rsidR="00A60034" w:rsidRPr="00647623">
        <w:rPr>
          <w:rFonts w:ascii="Book Antiqua" w:hAnsi="Book Antiqua" w:cs="Calibri"/>
          <w:sz w:val="24"/>
          <w:szCs w:val="24"/>
        </w:rPr>
        <w:t xml:space="preserve"> were identified. </w:t>
      </w:r>
      <w:r w:rsidR="00DC4834" w:rsidRPr="00647623">
        <w:rPr>
          <w:rFonts w:ascii="Book Antiqua" w:hAnsi="Book Antiqua" w:cs="Calibri"/>
          <w:sz w:val="24"/>
          <w:szCs w:val="24"/>
        </w:rPr>
        <w:t xml:space="preserve">These human factors accounted for 42.5% of the total incidents. Needless to say, the involvement of human factors in critical incidents ranked high. </w:t>
      </w:r>
      <w:r w:rsidR="001309E0" w:rsidRPr="00647623">
        <w:rPr>
          <w:rFonts w:ascii="Book Antiqua" w:hAnsi="Book Antiqua" w:cs="Calibri"/>
          <w:sz w:val="24"/>
          <w:szCs w:val="24"/>
        </w:rPr>
        <w:t>These factors</w:t>
      </w:r>
      <w:r w:rsidR="00DC4834" w:rsidRPr="00647623">
        <w:rPr>
          <w:rFonts w:ascii="Book Antiqua" w:hAnsi="Book Antiqua" w:cs="Calibri"/>
          <w:sz w:val="24"/>
          <w:szCs w:val="24"/>
        </w:rPr>
        <w:t xml:space="preserve"> </w:t>
      </w:r>
      <w:r w:rsidR="00A60034" w:rsidRPr="00647623">
        <w:rPr>
          <w:rFonts w:ascii="Book Antiqua" w:hAnsi="Book Antiqua" w:cs="Calibri"/>
          <w:sz w:val="24"/>
          <w:szCs w:val="24"/>
        </w:rPr>
        <w:t>a</w:t>
      </w:r>
      <w:r w:rsidR="00716229" w:rsidRPr="00647623">
        <w:rPr>
          <w:rFonts w:ascii="Book Antiqua" w:hAnsi="Book Antiqua" w:cs="Calibri"/>
          <w:sz w:val="24"/>
          <w:szCs w:val="24"/>
        </w:rPr>
        <w:t>re presented in the T</w:t>
      </w:r>
      <w:r w:rsidR="00445265" w:rsidRPr="00647623">
        <w:rPr>
          <w:rFonts w:ascii="Book Antiqua" w:hAnsi="Book Antiqua" w:cs="Calibri"/>
          <w:sz w:val="24"/>
          <w:szCs w:val="24"/>
        </w:rPr>
        <w:t>able 1.</w:t>
      </w:r>
    </w:p>
    <w:p w14:paraId="6B535074" w14:textId="4B1639B4" w:rsidR="00DD704F" w:rsidRPr="00647623" w:rsidRDefault="002D19A2" w:rsidP="00801FE4">
      <w:pPr>
        <w:spacing w:after="0" w:line="360" w:lineRule="auto"/>
        <w:ind w:firstLineChars="200" w:firstLine="480"/>
        <w:jc w:val="both"/>
        <w:rPr>
          <w:rFonts w:ascii="Book Antiqua" w:hAnsi="Book Antiqua" w:cs="Calibri"/>
          <w:sz w:val="24"/>
          <w:szCs w:val="24"/>
          <w:lang w:eastAsia="zh-CN"/>
        </w:rPr>
      </w:pPr>
      <w:r w:rsidRPr="00647623">
        <w:rPr>
          <w:rFonts w:ascii="Book Antiqua" w:hAnsi="Book Antiqua" w:cs="Calibri"/>
          <w:sz w:val="24"/>
          <w:szCs w:val="24"/>
        </w:rPr>
        <w:t xml:space="preserve">A combination of </w:t>
      </w:r>
      <w:r w:rsidR="001A4365" w:rsidRPr="00647623">
        <w:rPr>
          <w:rFonts w:ascii="Book Antiqua" w:hAnsi="Book Antiqua" w:cs="Calibri"/>
          <w:sz w:val="24"/>
          <w:szCs w:val="24"/>
        </w:rPr>
        <w:t>non-routine events (</w:t>
      </w:r>
      <w:r w:rsidRPr="00647623">
        <w:rPr>
          <w:rFonts w:ascii="Book Antiqua" w:hAnsi="Book Antiqua" w:cs="Calibri"/>
          <w:sz w:val="24"/>
          <w:szCs w:val="24"/>
        </w:rPr>
        <w:t>NRE</w:t>
      </w:r>
      <w:r w:rsidR="00883A27" w:rsidRPr="00647623">
        <w:rPr>
          <w:rFonts w:ascii="Book Antiqua" w:hAnsi="Book Antiqua" w:cs="Calibri"/>
          <w:sz w:val="24"/>
          <w:szCs w:val="24"/>
        </w:rPr>
        <w:t>”</w:t>
      </w:r>
      <w:r w:rsidRPr="00647623">
        <w:rPr>
          <w:rFonts w:ascii="Book Antiqua" w:hAnsi="Book Antiqua" w:cs="Calibri"/>
          <w:sz w:val="24"/>
          <w:szCs w:val="24"/>
        </w:rPr>
        <w:t>s</w:t>
      </w:r>
      <w:r w:rsidR="001A4365" w:rsidRPr="00647623">
        <w:rPr>
          <w:rFonts w:ascii="Book Antiqua" w:hAnsi="Book Antiqua" w:cs="Calibri"/>
          <w:sz w:val="24"/>
          <w:szCs w:val="24"/>
        </w:rPr>
        <w:t>)</w:t>
      </w:r>
      <w:r w:rsidRPr="00647623">
        <w:rPr>
          <w:rFonts w:ascii="Book Antiqua" w:hAnsi="Book Antiqua" w:cs="Calibri"/>
          <w:sz w:val="24"/>
          <w:szCs w:val="24"/>
        </w:rPr>
        <w:t xml:space="preserve"> and human </w:t>
      </w:r>
      <w:r w:rsidR="00857D19" w:rsidRPr="00647623">
        <w:rPr>
          <w:rFonts w:ascii="Book Antiqua" w:hAnsi="Book Antiqua" w:cs="Calibri"/>
          <w:sz w:val="24"/>
          <w:szCs w:val="24"/>
        </w:rPr>
        <w:t>factors provides</w:t>
      </w:r>
      <w:r w:rsidRPr="00647623">
        <w:rPr>
          <w:rFonts w:ascii="Book Antiqua" w:hAnsi="Book Antiqua" w:cs="Calibri"/>
          <w:sz w:val="24"/>
          <w:szCs w:val="24"/>
        </w:rPr>
        <w:t xml:space="preserve"> a medium prone for medic</w:t>
      </w:r>
      <w:r w:rsidR="00FE0EE9" w:rsidRPr="00647623">
        <w:rPr>
          <w:rFonts w:ascii="Book Antiqua" w:hAnsi="Book Antiqua" w:cs="Calibri"/>
          <w:sz w:val="24"/>
          <w:szCs w:val="24"/>
        </w:rPr>
        <w:t>al errors to thrive. These when unchecked by the safety measures incorporated by the hospital safety net or even worse</w:t>
      </w:r>
      <w:r w:rsidR="00733326" w:rsidRPr="00647623">
        <w:rPr>
          <w:rFonts w:ascii="Book Antiqua" w:hAnsi="Book Antiqua" w:cs="Calibri"/>
          <w:sz w:val="24"/>
          <w:szCs w:val="24"/>
        </w:rPr>
        <w:t xml:space="preserve"> </w:t>
      </w:r>
      <w:r w:rsidR="00022681" w:rsidRPr="00647623">
        <w:rPr>
          <w:rFonts w:ascii="Book Antiqua" w:hAnsi="Book Antiqua" w:cs="Calibri"/>
          <w:sz w:val="24"/>
          <w:szCs w:val="24"/>
        </w:rPr>
        <w:t xml:space="preserve">when unchecked </w:t>
      </w:r>
      <w:r w:rsidR="00F21FA7" w:rsidRPr="00647623">
        <w:rPr>
          <w:rFonts w:ascii="Book Antiqua" w:hAnsi="Book Antiqua" w:cs="Calibri"/>
          <w:sz w:val="24"/>
          <w:szCs w:val="24"/>
        </w:rPr>
        <w:t>by</w:t>
      </w:r>
      <w:r w:rsidR="007A1AA7" w:rsidRPr="00647623">
        <w:rPr>
          <w:rFonts w:ascii="Book Antiqua" w:hAnsi="Book Antiqua" w:cs="Calibri"/>
          <w:sz w:val="24"/>
          <w:szCs w:val="24"/>
        </w:rPr>
        <w:t xml:space="preserve"> the </w:t>
      </w:r>
      <w:r w:rsidR="004B73EB" w:rsidRPr="00647623">
        <w:rPr>
          <w:rFonts w:ascii="Book Antiqua" w:hAnsi="Book Antiqua" w:cs="Calibri"/>
          <w:sz w:val="24"/>
          <w:szCs w:val="24"/>
        </w:rPr>
        <w:t>anaesthetists</w:t>
      </w:r>
      <w:r w:rsidR="00FE0EE9" w:rsidRPr="00647623">
        <w:rPr>
          <w:rFonts w:ascii="Book Antiqua" w:hAnsi="Book Antiqua" w:cs="Calibri"/>
          <w:sz w:val="24"/>
          <w:szCs w:val="24"/>
        </w:rPr>
        <w:t xml:space="preserve"> individual safety system often lead on</w:t>
      </w:r>
      <w:r w:rsidR="004B73EB" w:rsidRPr="00647623">
        <w:rPr>
          <w:rFonts w:ascii="Book Antiqua" w:hAnsi="Book Antiqua" w:cs="Calibri"/>
          <w:sz w:val="24"/>
          <w:szCs w:val="24"/>
        </w:rPr>
        <w:t xml:space="preserve"> to</w:t>
      </w:r>
      <w:r w:rsidR="00FE0EE9" w:rsidRPr="00647623">
        <w:rPr>
          <w:rFonts w:ascii="Book Antiqua" w:hAnsi="Book Antiqua" w:cs="Calibri"/>
          <w:sz w:val="24"/>
          <w:szCs w:val="24"/>
        </w:rPr>
        <w:t xml:space="preserve"> </w:t>
      </w:r>
      <w:r w:rsidR="004B73EB" w:rsidRPr="00647623">
        <w:rPr>
          <w:rFonts w:ascii="Book Antiqua" w:hAnsi="Book Antiqua" w:cs="Calibri"/>
          <w:sz w:val="24"/>
          <w:szCs w:val="24"/>
        </w:rPr>
        <w:t>anaesthetic</w:t>
      </w:r>
      <w:r w:rsidR="00CF7DE4" w:rsidRPr="00647623">
        <w:rPr>
          <w:rFonts w:ascii="Book Antiqua" w:hAnsi="Book Antiqua" w:cs="Calibri"/>
          <w:sz w:val="24"/>
          <w:szCs w:val="24"/>
        </w:rPr>
        <w:t xml:space="preserve"> </w:t>
      </w:r>
      <w:r w:rsidR="00716229" w:rsidRPr="00647623">
        <w:rPr>
          <w:rFonts w:ascii="Book Antiqua" w:hAnsi="Book Antiqua" w:cs="Calibri"/>
          <w:sz w:val="24"/>
          <w:szCs w:val="24"/>
        </w:rPr>
        <w:t>crisis with</w:t>
      </w:r>
      <w:r w:rsidR="00CF7DE4" w:rsidRPr="00647623">
        <w:rPr>
          <w:rFonts w:ascii="Book Antiqua" w:hAnsi="Book Antiqua" w:cs="Calibri"/>
          <w:sz w:val="24"/>
          <w:szCs w:val="24"/>
        </w:rPr>
        <w:t xml:space="preserve"> </w:t>
      </w:r>
      <w:r w:rsidR="00FE0EE9" w:rsidRPr="00647623">
        <w:rPr>
          <w:rFonts w:ascii="Book Antiqua" w:hAnsi="Book Antiqua" w:cs="Calibri"/>
          <w:sz w:val="24"/>
          <w:szCs w:val="24"/>
        </w:rPr>
        <w:t>c</w:t>
      </w:r>
      <w:r w:rsidR="00CF7DE4" w:rsidRPr="00647623">
        <w:rPr>
          <w:rFonts w:ascii="Book Antiqua" w:hAnsi="Book Antiqua" w:cs="Calibri"/>
          <w:sz w:val="24"/>
          <w:szCs w:val="24"/>
        </w:rPr>
        <w:t>atastrophic results.</w:t>
      </w:r>
    </w:p>
    <w:p w14:paraId="08243635" w14:textId="77777777" w:rsidR="007163A9" w:rsidRPr="00647623" w:rsidRDefault="007163A9" w:rsidP="00801FE4">
      <w:pPr>
        <w:spacing w:after="0" w:line="360" w:lineRule="auto"/>
        <w:ind w:firstLineChars="200" w:firstLine="480"/>
        <w:jc w:val="both"/>
        <w:rPr>
          <w:rFonts w:ascii="Book Antiqua" w:hAnsi="Book Antiqua" w:cs="Calibri"/>
          <w:sz w:val="24"/>
          <w:szCs w:val="24"/>
          <w:lang w:eastAsia="zh-CN"/>
        </w:rPr>
      </w:pPr>
    </w:p>
    <w:p w14:paraId="026A11F8" w14:textId="246E12CE" w:rsidR="00BF7DB9" w:rsidRPr="00647623" w:rsidRDefault="007163A9" w:rsidP="00FF3060">
      <w:pPr>
        <w:spacing w:after="0" w:line="360" w:lineRule="auto"/>
        <w:jc w:val="both"/>
        <w:rPr>
          <w:rFonts w:ascii="Book Antiqua" w:hAnsi="Book Antiqua" w:cs="Calibri"/>
          <w:b/>
          <w:sz w:val="24"/>
          <w:szCs w:val="24"/>
        </w:rPr>
      </w:pPr>
      <w:r w:rsidRPr="00647623">
        <w:rPr>
          <w:rFonts w:ascii="Book Antiqua" w:hAnsi="Book Antiqua" w:cs="Calibri"/>
          <w:b/>
          <w:sz w:val="24"/>
          <w:szCs w:val="24"/>
        </w:rPr>
        <w:t>ANAESTHESIA CRISIS</w:t>
      </w:r>
    </w:p>
    <w:p w14:paraId="4A47CB4A" w14:textId="7CC3983A" w:rsidR="00237489" w:rsidRPr="00647623" w:rsidRDefault="00237489" w:rsidP="00FF3060">
      <w:pPr>
        <w:spacing w:after="0" w:line="360" w:lineRule="auto"/>
        <w:jc w:val="both"/>
        <w:rPr>
          <w:rFonts w:ascii="Book Antiqua" w:hAnsi="Book Antiqua" w:cs="Calibri"/>
          <w:sz w:val="24"/>
          <w:szCs w:val="24"/>
        </w:rPr>
      </w:pPr>
      <w:r w:rsidRPr="00647623">
        <w:rPr>
          <w:rFonts w:ascii="Book Antiqua" w:hAnsi="Book Antiqua" w:cs="Calibri"/>
          <w:sz w:val="24"/>
          <w:szCs w:val="24"/>
        </w:rPr>
        <w:t xml:space="preserve">Merriam Webster defines crisis as </w:t>
      </w:r>
      <w:r w:rsidR="008B7B57" w:rsidRPr="00647623">
        <w:rPr>
          <w:rFonts w:ascii="Book Antiqua" w:hAnsi="Book Antiqua" w:cs="Calibri"/>
          <w:sz w:val="24"/>
          <w:szCs w:val="24"/>
          <w:lang w:eastAsia="zh-CN"/>
        </w:rPr>
        <w:t>“</w:t>
      </w:r>
      <w:r w:rsidRPr="00647623">
        <w:rPr>
          <w:rFonts w:ascii="Book Antiqua" w:hAnsi="Book Antiqua" w:cs="Calibri"/>
          <w:sz w:val="24"/>
          <w:szCs w:val="24"/>
        </w:rPr>
        <w:t xml:space="preserve">a situation that has reached a critical </w:t>
      </w:r>
      <w:r w:rsidR="00823FA5" w:rsidRPr="00647623">
        <w:rPr>
          <w:rFonts w:ascii="Book Antiqua" w:hAnsi="Book Antiqua" w:cs="Calibri"/>
          <w:sz w:val="24"/>
          <w:szCs w:val="24"/>
        </w:rPr>
        <w:t>phase</w:t>
      </w:r>
      <w:r w:rsidR="008B7B57" w:rsidRPr="00647623">
        <w:rPr>
          <w:rFonts w:ascii="Book Antiqua" w:hAnsi="Book Antiqua" w:cs="Calibri"/>
          <w:sz w:val="24"/>
          <w:szCs w:val="24"/>
          <w:lang w:eastAsia="zh-CN"/>
        </w:rPr>
        <w:t>”</w:t>
      </w:r>
      <w:r w:rsidR="00823FA5" w:rsidRPr="00647623">
        <w:rPr>
          <w:rFonts w:ascii="Book Antiqua" w:hAnsi="Book Antiqua" w:cs="Calibri"/>
          <w:sz w:val="24"/>
          <w:szCs w:val="24"/>
        </w:rPr>
        <w:t>,</w:t>
      </w:r>
      <w:r w:rsidRPr="00647623">
        <w:rPr>
          <w:rFonts w:ascii="Book Antiqua" w:hAnsi="Book Antiqua" w:cs="Calibri"/>
          <w:sz w:val="24"/>
          <w:szCs w:val="24"/>
        </w:rPr>
        <w:t xml:space="preserve"> </w:t>
      </w:r>
      <w:r w:rsidR="008B7B57" w:rsidRPr="00647623">
        <w:rPr>
          <w:rFonts w:ascii="Book Antiqua" w:hAnsi="Book Antiqua" w:cs="Calibri"/>
          <w:sz w:val="24"/>
          <w:szCs w:val="24"/>
          <w:lang w:eastAsia="zh-CN"/>
        </w:rPr>
        <w:t>“</w:t>
      </w:r>
      <w:r w:rsidRPr="00647623">
        <w:rPr>
          <w:rFonts w:ascii="Book Antiqua" w:hAnsi="Book Antiqua" w:cs="Calibri"/>
          <w:sz w:val="24"/>
          <w:szCs w:val="24"/>
        </w:rPr>
        <w:t>an unstable or crucial time or state of affairs in which a decisive change is impending; especially with the distinct possibility of a high</w:t>
      </w:r>
      <w:r w:rsidR="00823FA5" w:rsidRPr="00647623">
        <w:rPr>
          <w:rFonts w:ascii="Book Antiqua" w:hAnsi="Book Antiqua" w:cs="Calibri"/>
          <w:sz w:val="24"/>
          <w:szCs w:val="24"/>
        </w:rPr>
        <w:t>ly undesirable outcome</w:t>
      </w:r>
      <w:proofErr w:type="gramStart"/>
      <w:r w:rsidR="008B7B57" w:rsidRPr="00647623">
        <w:rPr>
          <w:rFonts w:ascii="Book Antiqua" w:hAnsi="Book Antiqua" w:cs="Calibri"/>
          <w:sz w:val="24"/>
          <w:szCs w:val="24"/>
          <w:lang w:eastAsia="zh-CN"/>
        </w:rPr>
        <w:t>”</w:t>
      </w:r>
      <w:r w:rsidR="008B7B57" w:rsidRPr="00647623">
        <w:rPr>
          <w:rFonts w:ascii="Book Antiqua" w:hAnsi="Book Antiqua" w:cs="Calibri"/>
          <w:sz w:val="24"/>
          <w:szCs w:val="24"/>
          <w:vertAlign w:val="superscript"/>
        </w:rPr>
        <w:t>[</w:t>
      </w:r>
      <w:proofErr w:type="gramEnd"/>
      <w:r w:rsidR="008B7B57" w:rsidRPr="00647623">
        <w:rPr>
          <w:rFonts w:ascii="Book Antiqua" w:hAnsi="Book Antiqua" w:cs="Calibri"/>
          <w:sz w:val="24"/>
          <w:szCs w:val="24"/>
          <w:vertAlign w:val="superscript"/>
        </w:rPr>
        <w:t>11]</w:t>
      </w:r>
      <w:r w:rsidR="00823FA5" w:rsidRPr="00647623">
        <w:rPr>
          <w:rFonts w:ascii="Book Antiqua" w:hAnsi="Book Antiqua" w:cs="Calibri"/>
          <w:sz w:val="24"/>
          <w:szCs w:val="24"/>
        </w:rPr>
        <w:t>.</w:t>
      </w:r>
      <w:r w:rsidRPr="00647623">
        <w:rPr>
          <w:rFonts w:ascii="Book Antiqua" w:hAnsi="Book Antiqua" w:cs="Calibri"/>
          <w:sz w:val="24"/>
          <w:szCs w:val="24"/>
        </w:rPr>
        <w:t xml:space="preserve"> </w:t>
      </w:r>
    </w:p>
    <w:p w14:paraId="74DEB27A" w14:textId="5CFB66C2" w:rsidR="00237489" w:rsidRPr="00647623" w:rsidRDefault="00237489" w:rsidP="00FF3060">
      <w:pPr>
        <w:spacing w:after="0" w:line="360" w:lineRule="auto"/>
        <w:jc w:val="both"/>
        <w:rPr>
          <w:rFonts w:ascii="Book Antiqua" w:hAnsi="Book Antiqua" w:cs="Calibri"/>
          <w:sz w:val="24"/>
          <w:szCs w:val="24"/>
        </w:rPr>
      </w:pPr>
      <w:r w:rsidRPr="00647623">
        <w:rPr>
          <w:rFonts w:ascii="Book Antiqua" w:hAnsi="Book Antiqua" w:cs="Calibri"/>
          <w:sz w:val="24"/>
          <w:szCs w:val="24"/>
        </w:rPr>
        <w:t>In simple words it is a disaster waiting to happe</w:t>
      </w:r>
      <w:r w:rsidR="00F21FA7" w:rsidRPr="00647623">
        <w:rPr>
          <w:rFonts w:ascii="Book Antiqua" w:hAnsi="Book Antiqua" w:cs="Calibri"/>
          <w:sz w:val="24"/>
          <w:szCs w:val="24"/>
        </w:rPr>
        <w:t xml:space="preserve">n. The difference between an </w:t>
      </w:r>
      <w:r w:rsidR="00423546" w:rsidRPr="00647623">
        <w:rPr>
          <w:rFonts w:ascii="Book Antiqua" w:hAnsi="Book Antiqua" w:cs="Calibri"/>
          <w:sz w:val="24"/>
          <w:szCs w:val="24"/>
        </w:rPr>
        <w:t>anaesthetic</w:t>
      </w:r>
      <w:r w:rsidRPr="00647623">
        <w:rPr>
          <w:rFonts w:ascii="Book Antiqua" w:hAnsi="Book Antiqua" w:cs="Calibri"/>
          <w:sz w:val="24"/>
          <w:szCs w:val="24"/>
        </w:rPr>
        <w:t xml:space="preserve"> emergency </w:t>
      </w:r>
      <w:r w:rsidR="00823FA5" w:rsidRPr="00647623">
        <w:rPr>
          <w:rFonts w:ascii="Book Antiqua" w:hAnsi="Book Antiqua" w:cs="Calibri"/>
          <w:sz w:val="24"/>
          <w:szCs w:val="24"/>
        </w:rPr>
        <w:t>and a</w:t>
      </w:r>
      <w:r w:rsidRPr="00647623">
        <w:rPr>
          <w:rFonts w:ascii="Book Antiqua" w:hAnsi="Book Antiqua" w:cs="Calibri"/>
          <w:sz w:val="24"/>
          <w:szCs w:val="24"/>
        </w:rPr>
        <w:t xml:space="preserve"> crisis is often difficult to elucidate. No</w:t>
      </w:r>
      <w:r w:rsidR="003538ED" w:rsidRPr="00647623">
        <w:rPr>
          <w:rFonts w:ascii="Book Antiqua" w:hAnsi="Book Antiqua" w:cs="Calibri"/>
          <w:sz w:val="24"/>
          <w:szCs w:val="24"/>
        </w:rPr>
        <w:t>t</w:t>
      </w:r>
      <w:r w:rsidRPr="00647623">
        <w:rPr>
          <w:rFonts w:ascii="Book Antiqua" w:hAnsi="Book Antiqua" w:cs="Calibri"/>
          <w:sz w:val="24"/>
          <w:szCs w:val="24"/>
        </w:rPr>
        <w:t xml:space="preserve"> all emergencies are crisis bound by human factors. The following sections look</w:t>
      </w:r>
      <w:r w:rsidRPr="00647623">
        <w:rPr>
          <w:rFonts w:ascii="Book Antiqua" w:hAnsi="Book Antiqua"/>
          <w:sz w:val="24"/>
          <w:szCs w:val="24"/>
        </w:rPr>
        <w:t xml:space="preserve"> </w:t>
      </w:r>
      <w:r w:rsidRPr="00647623">
        <w:rPr>
          <w:rFonts w:ascii="Book Antiqua" w:hAnsi="Book Antiqua" w:cs="Calibri"/>
          <w:sz w:val="24"/>
          <w:szCs w:val="24"/>
        </w:rPr>
        <w:t xml:space="preserve">into the human </w:t>
      </w:r>
      <w:r w:rsidR="00F21FA7" w:rsidRPr="00647623">
        <w:rPr>
          <w:rFonts w:ascii="Book Antiqua" w:hAnsi="Book Antiqua" w:cs="Calibri"/>
          <w:sz w:val="24"/>
          <w:szCs w:val="24"/>
        </w:rPr>
        <w:t>factors, which</w:t>
      </w:r>
      <w:r w:rsidR="007A1AA7" w:rsidRPr="00647623">
        <w:rPr>
          <w:rFonts w:ascii="Book Antiqua" w:hAnsi="Book Antiqua" w:cs="Calibri"/>
          <w:sz w:val="24"/>
          <w:szCs w:val="24"/>
        </w:rPr>
        <w:t xml:space="preserve"> contribute in some way to </w:t>
      </w:r>
      <w:r w:rsidR="00423546" w:rsidRPr="00647623">
        <w:rPr>
          <w:rFonts w:ascii="Book Antiqua" w:hAnsi="Book Antiqua" w:cs="Calibri"/>
          <w:sz w:val="24"/>
          <w:szCs w:val="24"/>
        </w:rPr>
        <w:t>anaesthetic</w:t>
      </w:r>
      <w:r w:rsidRPr="00647623">
        <w:rPr>
          <w:rFonts w:ascii="Book Antiqua" w:hAnsi="Book Antiqua" w:cs="Calibri"/>
          <w:sz w:val="24"/>
          <w:szCs w:val="24"/>
        </w:rPr>
        <w:t xml:space="preserve"> crisis</w:t>
      </w:r>
      <w:r w:rsidR="00CA60DB" w:rsidRPr="00647623">
        <w:rPr>
          <w:rFonts w:ascii="Book Antiqua" w:hAnsi="Book Antiqua" w:cs="Calibri"/>
          <w:sz w:val="24"/>
          <w:szCs w:val="24"/>
        </w:rPr>
        <w:t xml:space="preserve"> and its management.</w:t>
      </w:r>
    </w:p>
    <w:p w14:paraId="6D4E822A" w14:textId="3F61A2C4" w:rsidR="001C246F" w:rsidRPr="00647623" w:rsidRDefault="00A32ADC" w:rsidP="00592448">
      <w:pPr>
        <w:spacing w:after="0" w:line="360" w:lineRule="auto"/>
        <w:ind w:firstLineChars="150" w:firstLine="360"/>
        <w:jc w:val="both"/>
        <w:rPr>
          <w:rFonts w:ascii="Book Antiqua" w:hAnsi="Book Antiqua" w:cs="Calibri"/>
          <w:sz w:val="24"/>
          <w:szCs w:val="24"/>
          <w:lang w:eastAsia="zh-CN"/>
        </w:rPr>
      </w:pPr>
      <w:r w:rsidRPr="00647623">
        <w:rPr>
          <w:rFonts w:ascii="Book Antiqua" w:hAnsi="Book Antiqua" w:cs="Calibri"/>
          <w:sz w:val="24"/>
          <w:szCs w:val="24"/>
        </w:rPr>
        <w:t xml:space="preserve">The </w:t>
      </w:r>
      <w:r w:rsidR="001C246F" w:rsidRPr="00647623">
        <w:rPr>
          <w:rFonts w:ascii="Book Antiqua" w:hAnsi="Book Antiqua" w:cs="Calibri"/>
          <w:sz w:val="24"/>
          <w:szCs w:val="24"/>
        </w:rPr>
        <w:t>clinical vignettes</w:t>
      </w:r>
      <w:r w:rsidR="00706862" w:rsidRPr="00647623">
        <w:rPr>
          <w:rFonts w:ascii="Book Antiqua" w:hAnsi="Book Antiqua" w:cs="Calibri"/>
          <w:sz w:val="24"/>
          <w:szCs w:val="24"/>
        </w:rPr>
        <w:t xml:space="preserve"> </w:t>
      </w:r>
      <w:r w:rsidRPr="00647623">
        <w:rPr>
          <w:rFonts w:ascii="Book Antiqua" w:hAnsi="Book Antiqua" w:cs="Calibri"/>
          <w:sz w:val="24"/>
          <w:szCs w:val="24"/>
        </w:rPr>
        <w:t xml:space="preserve">below </w:t>
      </w:r>
      <w:r w:rsidR="001C246F" w:rsidRPr="00647623">
        <w:rPr>
          <w:rFonts w:ascii="Book Antiqua" w:hAnsi="Book Antiqua" w:cs="Calibri"/>
          <w:sz w:val="24"/>
          <w:szCs w:val="24"/>
        </w:rPr>
        <w:t xml:space="preserve">illustrate </w:t>
      </w:r>
      <w:r w:rsidR="00823FA5" w:rsidRPr="00647623">
        <w:rPr>
          <w:rFonts w:ascii="Book Antiqua" w:hAnsi="Book Antiqua" w:cs="Calibri"/>
          <w:sz w:val="24"/>
          <w:szCs w:val="24"/>
        </w:rPr>
        <w:t>some of</w:t>
      </w:r>
      <w:r w:rsidR="001C246F" w:rsidRPr="00647623">
        <w:rPr>
          <w:rFonts w:ascii="Book Antiqua" w:hAnsi="Book Antiqua" w:cs="Calibri"/>
          <w:sz w:val="24"/>
          <w:szCs w:val="24"/>
        </w:rPr>
        <w:t xml:space="preserve"> the many anaesthesia </w:t>
      </w:r>
      <w:r w:rsidR="007A3B34" w:rsidRPr="00647623">
        <w:rPr>
          <w:rFonts w:ascii="Book Antiqua" w:hAnsi="Book Antiqua" w:cs="Calibri"/>
          <w:sz w:val="24"/>
          <w:szCs w:val="24"/>
        </w:rPr>
        <w:t>crises</w:t>
      </w:r>
      <w:r w:rsidR="001C246F" w:rsidRPr="00647623">
        <w:rPr>
          <w:rFonts w:ascii="Book Antiqua" w:hAnsi="Book Antiqua" w:cs="Calibri"/>
          <w:sz w:val="24"/>
          <w:szCs w:val="24"/>
        </w:rPr>
        <w:t xml:space="preserve"> in which </w:t>
      </w:r>
      <w:r w:rsidR="00823FA5" w:rsidRPr="00647623">
        <w:rPr>
          <w:rFonts w:ascii="Book Antiqua" w:hAnsi="Book Antiqua" w:cs="Calibri"/>
          <w:sz w:val="24"/>
          <w:szCs w:val="24"/>
        </w:rPr>
        <w:t xml:space="preserve">human </w:t>
      </w:r>
      <w:r w:rsidR="007A3B34" w:rsidRPr="00647623">
        <w:rPr>
          <w:rFonts w:ascii="Book Antiqua" w:hAnsi="Book Antiqua" w:cs="Calibri"/>
          <w:sz w:val="24"/>
          <w:szCs w:val="24"/>
        </w:rPr>
        <w:t>factors have</w:t>
      </w:r>
      <w:r w:rsidR="001C246F" w:rsidRPr="00647623">
        <w:rPr>
          <w:rFonts w:ascii="Book Antiqua" w:hAnsi="Book Antiqua" w:cs="Calibri"/>
          <w:sz w:val="24"/>
          <w:szCs w:val="24"/>
        </w:rPr>
        <w:t xml:space="preserve"> had an important role to play.</w:t>
      </w:r>
    </w:p>
    <w:p w14:paraId="2196553D" w14:textId="77777777" w:rsidR="0077720D" w:rsidRPr="00647623" w:rsidRDefault="0077720D" w:rsidP="00592448">
      <w:pPr>
        <w:spacing w:after="0" w:line="360" w:lineRule="auto"/>
        <w:ind w:firstLineChars="150" w:firstLine="360"/>
        <w:jc w:val="both"/>
        <w:rPr>
          <w:rFonts w:ascii="Book Antiqua" w:hAnsi="Book Antiqua" w:cs="Calibri"/>
          <w:sz w:val="24"/>
          <w:szCs w:val="24"/>
          <w:lang w:eastAsia="zh-CN"/>
        </w:rPr>
      </w:pPr>
    </w:p>
    <w:p w14:paraId="10EA9093" w14:textId="7C14D9D7" w:rsidR="00C4457E" w:rsidRPr="00647623" w:rsidRDefault="001C125B" w:rsidP="00FF3060">
      <w:pPr>
        <w:spacing w:after="0" w:line="360" w:lineRule="auto"/>
        <w:jc w:val="both"/>
        <w:rPr>
          <w:rFonts w:ascii="Book Antiqua" w:hAnsi="Book Antiqua" w:cs="Calibri"/>
          <w:b/>
          <w:i/>
          <w:sz w:val="24"/>
          <w:szCs w:val="24"/>
        </w:rPr>
      </w:pPr>
      <w:r w:rsidRPr="00647623">
        <w:rPr>
          <w:rFonts w:ascii="Book Antiqua" w:hAnsi="Book Antiqua" w:cs="Calibri"/>
          <w:b/>
          <w:i/>
          <w:sz w:val="24"/>
          <w:szCs w:val="24"/>
        </w:rPr>
        <w:t xml:space="preserve">Clinical </w:t>
      </w:r>
      <w:r w:rsidR="0077720D" w:rsidRPr="00647623">
        <w:rPr>
          <w:rFonts w:ascii="Book Antiqua" w:hAnsi="Book Antiqua" w:cs="Calibri"/>
          <w:b/>
          <w:i/>
          <w:sz w:val="24"/>
          <w:szCs w:val="24"/>
        </w:rPr>
        <w:t>v</w:t>
      </w:r>
      <w:r w:rsidRPr="00647623">
        <w:rPr>
          <w:rFonts w:ascii="Book Antiqua" w:hAnsi="Book Antiqua" w:cs="Calibri"/>
          <w:b/>
          <w:i/>
          <w:sz w:val="24"/>
          <w:szCs w:val="24"/>
        </w:rPr>
        <w:t>ignettes</w:t>
      </w:r>
    </w:p>
    <w:p w14:paraId="3E0DEB78" w14:textId="2F7B87AA" w:rsidR="004636D4" w:rsidRPr="00647623" w:rsidRDefault="00FC6E21" w:rsidP="009D7D4F">
      <w:pPr>
        <w:spacing w:after="0" w:line="360" w:lineRule="auto"/>
        <w:jc w:val="both"/>
        <w:rPr>
          <w:rFonts w:ascii="Book Antiqua" w:hAnsi="Book Antiqua" w:cs="Calibri"/>
          <w:sz w:val="24"/>
          <w:szCs w:val="24"/>
        </w:rPr>
      </w:pPr>
      <w:r w:rsidRPr="00647623">
        <w:rPr>
          <w:rFonts w:ascii="Book Antiqua" w:hAnsi="Book Antiqua" w:cs="Calibri"/>
          <w:b/>
          <w:sz w:val="24"/>
          <w:szCs w:val="24"/>
        </w:rPr>
        <w:t xml:space="preserve">Epidural / </w:t>
      </w:r>
      <w:r w:rsidR="009D7D4F" w:rsidRPr="00647623">
        <w:rPr>
          <w:rFonts w:ascii="Book Antiqua" w:hAnsi="Book Antiqua" w:cs="Calibri"/>
          <w:b/>
          <w:sz w:val="24"/>
          <w:szCs w:val="24"/>
        </w:rPr>
        <w:t xml:space="preserve">spinal </w:t>
      </w:r>
      <w:r w:rsidR="00C85E75" w:rsidRPr="00647623">
        <w:rPr>
          <w:rFonts w:ascii="Book Antiqua" w:hAnsi="Book Antiqua" w:cs="Calibri"/>
          <w:b/>
          <w:sz w:val="24"/>
          <w:szCs w:val="24"/>
        </w:rPr>
        <w:t>b</w:t>
      </w:r>
      <w:r w:rsidR="001C125B" w:rsidRPr="00647623">
        <w:rPr>
          <w:rFonts w:ascii="Book Antiqua" w:hAnsi="Book Antiqua" w:cs="Calibri"/>
          <w:b/>
          <w:sz w:val="24"/>
          <w:szCs w:val="24"/>
        </w:rPr>
        <w:t>lunders:</w:t>
      </w:r>
      <w:r w:rsidR="009D7D4F" w:rsidRPr="00C85E75">
        <w:rPr>
          <w:rFonts w:ascii="Book Antiqua" w:hAnsi="Book Antiqua" w:cs="Calibri" w:hint="eastAsia"/>
          <w:sz w:val="24"/>
          <w:szCs w:val="24"/>
          <w:lang w:eastAsia="zh-CN"/>
        </w:rPr>
        <w:t xml:space="preserve"> (1)</w:t>
      </w:r>
      <w:r w:rsidR="009D7D4F" w:rsidRPr="00647623">
        <w:rPr>
          <w:rFonts w:ascii="Book Antiqua" w:hAnsi="Book Antiqua" w:cs="Calibri" w:hint="eastAsia"/>
          <w:b/>
          <w:sz w:val="24"/>
          <w:szCs w:val="24"/>
          <w:lang w:eastAsia="zh-CN"/>
        </w:rPr>
        <w:t xml:space="preserve"> </w:t>
      </w:r>
      <w:r w:rsidR="00864DD8" w:rsidRPr="00647623">
        <w:rPr>
          <w:rFonts w:ascii="Book Antiqua" w:hAnsi="Book Antiqua" w:cs="Calibri"/>
          <w:sz w:val="24"/>
          <w:szCs w:val="24"/>
        </w:rPr>
        <w:t>Theatre nurse Myra had</w:t>
      </w:r>
      <w:r w:rsidR="001C125B" w:rsidRPr="00647623">
        <w:rPr>
          <w:rFonts w:ascii="Book Antiqua" w:hAnsi="Book Antiqua" w:cs="Calibri"/>
          <w:sz w:val="24"/>
          <w:szCs w:val="24"/>
        </w:rPr>
        <w:t xml:space="preserve"> receive</w:t>
      </w:r>
      <w:r w:rsidR="00423546" w:rsidRPr="00647623">
        <w:rPr>
          <w:rFonts w:ascii="Book Antiqua" w:hAnsi="Book Antiqua" w:cs="Calibri"/>
          <w:sz w:val="24"/>
          <w:szCs w:val="24"/>
        </w:rPr>
        <w:t>d</w:t>
      </w:r>
      <w:r w:rsidR="001C125B" w:rsidRPr="00647623">
        <w:rPr>
          <w:rFonts w:ascii="Book Antiqua" w:hAnsi="Book Antiqua" w:cs="Calibri"/>
          <w:sz w:val="24"/>
          <w:szCs w:val="24"/>
        </w:rPr>
        <w:t xml:space="preserve"> an epidural for labour analgesia. </w:t>
      </w:r>
      <w:proofErr w:type="spellStart"/>
      <w:r w:rsidR="00B33370" w:rsidRPr="00647623">
        <w:rPr>
          <w:rFonts w:ascii="Book Antiqua" w:hAnsi="Book Antiqua" w:cs="Calibri"/>
          <w:sz w:val="24"/>
          <w:szCs w:val="24"/>
        </w:rPr>
        <w:t>Post delivery</w:t>
      </w:r>
      <w:proofErr w:type="spellEnd"/>
      <w:r w:rsidR="00B33370" w:rsidRPr="00647623">
        <w:rPr>
          <w:rFonts w:ascii="Book Antiqua" w:hAnsi="Book Antiqua" w:cs="Calibri"/>
          <w:sz w:val="24"/>
          <w:szCs w:val="24"/>
        </w:rPr>
        <w:t xml:space="preserve">, </w:t>
      </w:r>
      <w:r w:rsidR="00A32ADC" w:rsidRPr="00647623">
        <w:rPr>
          <w:rFonts w:ascii="Book Antiqua" w:hAnsi="Book Antiqua" w:cs="Calibri"/>
          <w:sz w:val="24"/>
          <w:szCs w:val="24"/>
        </w:rPr>
        <w:t>the</w:t>
      </w:r>
      <w:r w:rsidR="001C125B" w:rsidRPr="00647623">
        <w:rPr>
          <w:rFonts w:ascii="Book Antiqua" w:hAnsi="Book Antiqua" w:cs="Calibri"/>
          <w:sz w:val="24"/>
          <w:szCs w:val="24"/>
        </w:rPr>
        <w:t xml:space="preserve"> epidural </w:t>
      </w:r>
      <w:r w:rsidR="00B33370" w:rsidRPr="00647623">
        <w:rPr>
          <w:rFonts w:ascii="Book Antiqua" w:hAnsi="Book Antiqua" w:cs="Calibri"/>
          <w:sz w:val="24"/>
          <w:szCs w:val="24"/>
        </w:rPr>
        <w:t>anaesthetic was</w:t>
      </w:r>
      <w:r w:rsidR="001C125B" w:rsidRPr="00647623">
        <w:rPr>
          <w:rFonts w:ascii="Book Antiqua" w:hAnsi="Book Antiqua" w:cs="Calibri"/>
          <w:sz w:val="24"/>
          <w:szCs w:val="24"/>
        </w:rPr>
        <w:t xml:space="preserve"> </w:t>
      </w:r>
      <w:r w:rsidR="00212E79" w:rsidRPr="00647623">
        <w:rPr>
          <w:rFonts w:ascii="Book Antiqua" w:hAnsi="Book Antiqua" w:cs="Calibri"/>
          <w:sz w:val="24"/>
          <w:szCs w:val="24"/>
        </w:rPr>
        <w:t xml:space="preserve">mistakenly </w:t>
      </w:r>
      <w:r w:rsidR="00B33370" w:rsidRPr="00647623">
        <w:rPr>
          <w:rFonts w:ascii="Book Antiqua" w:hAnsi="Book Antiqua" w:cs="Calibri"/>
          <w:sz w:val="24"/>
          <w:szCs w:val="24"/>
        </w:rPr>
        <w:t xml:space="preserve">connected </w:t>
      </w:r>
      <w:r w:rsidR="001C125B" w:rsidRPr="00647623">
        <w:rPr>
          <w:rFonts w:ascii="Book Antiqua" w:hAnsi="Book Antiqua" w:cs="Calibri"/>
          <w:sz w:val="24"/>
          <w:szCs w:val="24"/>
        </w:rPr>
        <w:t>into her arm</w:t>
      </w:r>
      <w:r w:rsidR="00864DD8" w:rsidRPr="00647623">
        <w:rPr>
          <w:rFonts w:ascii="Book Antiqua" w:hAnsi="Book Antiqua" w:cs="Calibri"/>
          <w:sz w:val="24"/>
          <w:szCs w:val="24"/>
        </w:rPr>
        <w:t xml:space="preserve"> </w:t>
      </w:r>
      <w:proofErr w:type="spellStart"/>
      <w:r w:rsidR="00A32ADC" w:rsidRPr="00647623">
        <w:rPr>
          <w:rFonts w:ascii="Book Antiqua" w:hAnsi="Book Antiqua" w:cs="Calibri"/>
          <w:sz w:val="24"/>
          <w:szCs w:val="24"/>
        </w:rPr>
        <w:t>intavenous</w:t>
      </w:r>
      <w:proofErr w:type="spellEnd"/>
      <w:r w:rsidR="00A32ADC" w:rsidRPr="00647623">
        <w:rPr>
          <w:rFonts w:ascii="Book Antiqua" w:hAnsi="Book Antiqua" w:cs="Calibri"/>
          <w:sz w:val="24"/>
          <w:szCs w:val="24"/>
        </w:rPr>
        <w:t xml:space="preserve"> cannula</w:t>
      </w:r>
      <w:r w:rsidR="001C125B" w:rsidRPr="00647623">
        <w:rPr>
          <w:rFonts w:ascii="Book Antiqua" w:hAnsi="Book Antiqua" w:cs="Calibri"/>
          <w:sz w:val="24"/>
          <w:szCs w:val="24"/>
        </w:rPr>
        <w:t xml:space="preserve">. Myra </w:t>
      </w:r>
      <w:proofErr w:type="gramStart"/>
      <w:r w:rsidR="001C125B" w:rsidRPr="00647623">
        <w:rPr>
          <w:rFonts w:ascii="Book Antiqua" w:hAnsi="Book Antiqua" w:cs="Calibri"/>
          <w:sz w:val="24"/>
          <w:szCs w:val="24"/>
        </w:rPr>
        <w:t>died</w:t>
      </w:r>
      <w:r w:rsidR="009D7D4F" w:rsidRPr="00647623">
        <w:rPr>
          <w:rFonts w:ascii="Book Antiqua" w:hAnsi="Book Antiqua" w:cs="Calibri"/>
          <w:sz w:val="24"/>
          <w:szCs w:val="24"/>
          <w:vertAlign w:val="superscript"/>
        </w:rPr>
        <w:t>[</w:t>
      </w:r>
      <w:proofErr w:type="gramEnd"/>
      <w:r w:rsidR="009D7D4F" w:rsidRPr="00647623">
        <w:rPr>
          <w:rFonts w:ascii="Book Antiqua" w:hAnsi="Book Antiqua" w:cs="Calibri"/>
          <w:sz w:val="24"/>
          <w:szCs w:val="24"/>
          <w:vertAlign w:val="superscript"/>
        </w:rPr>
        <w:t>17]</w:t>
      </w:r>
      <w:r w:rsidR="009D7D4F" w:rsidRPr="00647623">
        <w:rPr>
          <w:rFonts w:ascii="Book Antiqua" w:hAnsi="Book Antiqua" w:cs="Calibri" w:hint="eastAsia"/>
          <w:sz w:val="24"/>
          <w:szCs w:val="24"/>
          <w:lang w:eastAsia="zh-CN"/>
        </w:rPr>
        <w:t xml:space="preserve">; (2) </w:t>
      </w:r>
      <w:r w:rsidR="009F5E53" w:rsidRPr="00647623">
        <w:rPr>
          <w:rFonts w:ascii="Book Antiqua" w:hAnsi="Book Antiqua" w:cs="Calibri"/>
          <w:sz w:val="24"/>
          <w:szCs w:val="24"/>
        </w:rPr>
        <w:t>Grace Wang</w:t>
      </w:r>
      <w:r w:rsidR="00A141F1">
        <w:rPr>
          <w:rFonts w:ascii="Book Antiqua" w:hAnsi="Book Antiqua" w:cs="Calibri"/>
          <w:sz w:val="24"/>
          <w:szCs w:val="24"/>
          <w:lang w:eastAsia="zh-CN"/>
        </w:rPr>
        <w:t>’</w:t>
      </w:r>
      <w:r w:rsidR="009F5E53" w:rsidRPr="00647623">
        <w:rPr>
          <w:rFonts w:ascii="Book Antiqua" w:hAnsi="Book Antiqua" w:cs="Calibri"/>
          <w:sz w:val="24"/>
          <w:szCs w:val="24"/>
        </w:rPr>
        <w:t xml:space="preserve">s spinal canal </w:t>
      </w:r>
      <w:r w:rsidR="0096333E" w:rsidRPr="00647623">
        <w:rPr>
          <w:rFonts w:ascii="Book Antiqua" w:hAnsi="Book Antiqua" w:cs="Calibri"/>
          <w:sz w:val="24"/>
          <w:szCs w:val="24"/>
        </w:rPr>
        <w:t>was mistakenly</w:t>
      </w:r>
      <w:r w:rsidR="009F5E53" w:rsidRPr="00647623">
        <w:rPr>
          <w:rFonts w:ascii="Book Antiqua" w:hAnsi="Book Antiqua" w:cs="Calibri"/>
          <w:sz w:val="24"/>
          <w:szCs w:val="24"/>
        </w:rPr>
        <w:t xml:space="preserve"> injected with chlorhexidine instead of </w:t>
      </w:r>
      <w:r w:rsidR="009C172A" w:rsidRPr="00647623">
        <w:rPr>
          <w:rFonts w:ascii="Book Antiqua" w:hAnsi="Book Antiqua" w:cs="Calibri"/>
          <w:sz w:val="24"/>
          <w:szCs w:val="24"/>
        </w:rPr>
        <w:t xml:space="preserve">the local anaesthetic </w:t>
      </w:r>
      <w:r w:rsidR="0096333E" w:rsidRPr="00647623">
        <w:rPr>
          <w:rFonts w:ascii="Book Antiqua" w:hAnsi="Book Antiqua" w:cs="Calibri"/>
          <w:sz w:val="24"/>
          <w:szCs w:val="24"/>
        </w:rPr>
        <w:t xml:space="preserve">solution. </w:t>
      </w:r>
      <w:r w:rsidR="009C172A" w:rsidRPr="00647623">
        <w:rPr>
          <w:rFonts w:ascii="Book Antiqua" w:hAnsi="Book Antiqua" w:cs="Calibri"/>
          <w:sz w:val="24"/>
          <w:szCs w:val="24"/>
        </w:rPr>
        <w:t xml:space="preserve">Grace Wang is now virtually </w:t>
      </w:r>
      <w:proofErr w:type="gramStart"/>
      <w:r w:rsidR="009C172A" w:rsidRPr="00647623">
        <w:rPr>
          <w:rFonts w:ascii="Book Antiqua" w:hAnsi="Book Antiqua" w:cs="Calibri"/>
          <w:sz w:val="24"/>
          <w:szCs w:val="24"/>
        </w:rPr>
        <w:t>quadriplegic</w:t>
      </w:r>
      <w:r w:rsidR="009D7D4F" w:rsidRPr="00647623">
        <w:rPr>
          <w:rFonts w:ascii="Book Antiqua" w:hAnsi="Book Antiqua" w:cs="Calibri"/>
          <w:sz w:val="24"/>
          <w:szCs w:val="24"/>
          <w:vertAlign w:val="superscript"/>
        </w:rPr>
        <w:t>[</w:t>
      </w:r>
      <w:proofErr w:type="gramEnd"/>
      <w:r w:rsidR="009D7D4F" w:rsidRPr="00647623">
        <w:rPr>
          <w:rFonts w:ascii="Book Antiqua" w:hAnsi="Book Antiqua" w:cs="Calibri"/>
          <w:sz w:val="24"/>
          <w:szCs w:val="24"/>
          <w:vertAlign w:val="superscript"/>
        </w:rPr>
        <w:t>18, 19]</w:t>
      </w:r>
      <w:r w:rsidR="009D7D4F" w:rsidRPr="00647623">
        <w:rPr>
          <w:rFonts w:ascii="Book Antiqua" w:hAnsi="Book Antiqua" w:cs="Calibri" w:hint="eastAsia"/>
          <w:sz w:val="24"/>
          <w:szCs w:val="24"/>
          <w:lang w:eastAsia="zh-CN"/>
        </w:rPr>
        <w:t xml:space="preserve">; </w:t>
      </w:r>
      <w:r w:rsidR="00E173AA" w:rsidRPr="00647623">
        <w:rPr>
          <w:rFonts w:ascii="Book Antiqua" w:hAnsi="Book Antiqua" w:cs="Calibri" w:hint="eastAsia"/>
          <w:sz w:val="24"/>
          <w:szCs w:val="24"/>
          <w:lang w:eastAsia="zh-CN"/>
        </w:rPr>
        <w:t xml:space="preserve">and </w:t>
      </w:r>
      <w:r w:rsidR="009D7D4F" w:rsidRPr="00647623">
        <w:rPr>
          <w:rFonts w:ascii="Book Antiqua" w:hAnsi="Book Antiqua" w:cs="Calibri" w:hint="eastAsia"/>
          <w:sz w:val="24"/>
          <w:szCs w:val="24"/>
          <w:lang w:eastAsia="zh-CN"/>
        </w:rPr>
        <w:t xml:space="preserve">(3) </w:t>
      </w:r>
      <w:r w:rsidR="004636D4" w:rsidRPr="00647623">
        <w:rPr>
          <w:rFonts w:ascii="Book Antiqua" w:hAnsi="Book Antiqua" w:cs="Calibri"/>
          <w:sz w:val="24"/>
          <w:szCs w:val="24"/>
        </w:rPr>
        <w:t xml:space="preserve">Wayne Jowett aged 18 was recovering from leukaemia. </w:t>
      </w:r>
      <w:r w:rsidR="0096333E" w:rsidRPr="00647623">
        <w:rPr>
          <w:rFonts w:ascii="Book Antiqua" w:hAnsi="Book Antiqua" w:cs="Calibri"/>
          <w:sz w:val="24"/>
          <w:szCs w:val="24"/>
        </w:rPr>
        <w:t>Vincristine, which</w:t>
      </w:r>
      <w:r w:rsidR="004636D4" w:rsidRPr="00647623">
        <w:rPr>
          <w:rFonts w:ascii="Book Antiqua" w:hAnsi="Book Antiqua" w:cs="Calibri"/>
          <w:sz w:val="24"/>
          <w:szCs w:val="24"/>
        </w:rPr>
        <w:t xml:space="preserve"> was to be given intravenously, was administered </w:t>
      </w:r>
      <w:proofErr w:type="spellStart"/>
      <w:r w:rsidR="004636D4" w:rsidRPr="00647623">
        <w:rPr>
          <w:rFonts w:ascii="Book Antiqua" w:hAnsi="Book Antiqua" w:cs="Calibri"/>
          <w:sz w:val="24"/>
          <w:szCs w:val="24"/>
        </w:rPr>
        <w:t>intrathecally</w:t>
      </w:r>
      <w:proofErr w:type="spellEnd"/>
      <w:r w:rsidR="004636D4" w:rsidRPr="00647623">
        <w:rPr>
          <w:rFonts w:ascii="Book Antiqua" w:hAnsi="Book Antiqua" w:cs="Calibri"/>
          <w:sz w:val="24"/>
          <w:szCs w:val="24"/>
        </w:rPr>
        <w:t xml:space="preserve">. </w:t>
      </w:r>
      <w:r w:rsidR="0096333E" w:rsidRPr="00647623">
        <w:rPr>
          <w:rFonts w:ascii="Book Antiqua" w:hAnsi="Book Antiqua" w:cs="Calibri"/>
          <w:sz w:val="24"/>
          <w:szCs w:val="24"/>
        </w:rPr>
        <w:t>Wayne Jowett</w:t>
      </w:r>
      <w:r w:rsidR="004636D4" w:rsidRPr="00647623">
        <w:rPr>
          <w:rFonts w:ascii="Book Antiqua" w:hAnsi="Book Antiqua" w:cs="Calibri"/>
          <w:sz w:val="24"/>
          <w:szCs w:val="24"/>
        </w:rPr>
        <w:t xml:space="preserve"> died a month </w:t>
      </w:r>
      <w:proofErr w:type="gramStart"/>
      <w:r w:rsidR="004636D4" w:rsidRPr="00647623">
        <w:rPr>
          <w:rFonts w:ascii="Book Antiqua" w:hAnsi="Book Antiqua" w:cs="Calibri"/>
          <w:sz w:val="24"/>
          <w:szCs w:val="24"/>
        </w:rPr>
        <w:t>later</w:t>
      </w:r>
      <w:r w:rsidR="00E173AA" w:rsidRPr="00647623">
        <w:rPr>
          <w:rFonts w:ascii="Book Antiqua" w:hAnsi="Book Antiqua" w:cs="Calibri"/>
          <w:sz w:val="24"/>
          <w:szCs w:val="24"/>
          <w:vertAlign w:val="superscript"/>
        </w:rPr>
        <w:t>[</w:t>
      </w:r>
      <w:proofErr w:type="gramEnd"/>
      <w:r w:rsidR="00E173AA" w:rsidRPr="00647623">
        <w:rPr>
          <w:rFonts w:ascii="Book Antiqua" w:hAnsi="Book Antiqua" w:cs="Calibri"/>
          <w:sz w:val="24"/>
          <w:szCs w:val="24"/>
          <w:vertAlign w:val="superscript"/>
        </w:rPr>
        <w:t>20]</w:t>
      </w:r>
      <w:r w:rsidR="004636D4" w:rsidRPr="00647623">
        <w:rPr>
          <w:rFonts w:ascii="Book Antiqua" w:hAnsi="Book Antiqua" w:cs="Calibri"/>
          <w:sz w:val="24"/>
          <w:szCs w:val="24"/>
        </w:rPr>
        <w:t>.</w:t>
      </w:r>
    </w:p>
    <w:p w14:paraId="37E2563A" w14:textId="77777777" w:rsidR="00E173AA" w:rsidRPr="00647623" w:rsidRDefault="00E173AA" w:rsidP="00FF3060">
      <w:pPr>
        <w:spacing w:after="0" w:line="360" w:lineRule="auto"/>
        <w:jc w:val="both"/>
        <w:rPr>
          <w:rFonts w:ascii="Book Antiqua" w:hAnsi="Book Antiqua" w:cs="Calibri"/>
          <w:b/>
          <w:sz w:val="24"/>
          <w:szCs w:val="24"/>
          <w:lang w:eastAsia="zh-CN"/>
        </w:rPr>
      </w:pPr>
    </w:p>
    <w:p w14:paraId="66F36E0B" w14:textId="606D8BBA" w:rsidR="007A1AA7" w:rsidRPr="00647623" w:rsidRDefault="00121CDF" w:rsidP="00E24893">
      <w:pPr>
        <w:spacing w:after="0" w:line="360" w:lineRule="auto"/>
        <w:jc w:val="both"/>
        <w:rPr>
          <w:rFonts w:ascii="Book Antiqua" w:hAnsi="Book Antiqua" w:cs="Calibri"/>
          <w:sz w:val="24"/>
          <w:szCs w:val="24"/>
        </w:rPr>
      </w:pPr>
      <w:r w:rsidRPr="00647623">
        <w:rPr>
          <w:rFonts w:ascii="Book Antiqua" w:hAnsi="Book Antiqua" w:cs="Calibri"/>
          <w:b/>
          <w:sz w:val="24"/>
          <w:szCs w:val="24"/>
        </w:rPr>
        <w:t xml:space="preserve">Air </w:t>
      </w:r>
      <w:r w:rsidR="00E173AA" w:rsidRPr="00647623">
        <w:rPr>
          <w:rFonts w:ascii="Book Antiqua" w:hAnsi="Book Antiqua" w:cs="Calibri"/>
          <w:b/>
          <w:sz w:val="24"/>
          <w:szCs w:val="24"/>
        </w:rPr>
        <w:t>e</w:t>
      </w:r>
      <w:r w:rsidRPr="00647623">
        <w:rPr>
          <w:rFonts w:ascii="Book Antiqua" w:hAnsi="Book Antiqua" w:cs="Calibri"/>
          <w:b/>
          <w:sz w:val="24"/>
          <w:szCs w:val="24"/>
        </w:rPr>
        <w:t>mbolism:</w:t>
      </w:r>
      <w:r w:rsidR="00E24893" w:rsidRPr="00647623">
        <w:rPr>
          <w:rFonts w:ascii="Book Antiqua" w:hAnsi="Book Antiqua" w:cs="Calibri" w:hint="eastAsia"/>
          <w:b/>
          <w:sz w:val="24"/>
          <w:szCs w:val="24"/>
          <w:lang w:eastAsia="zh-CN"/>
        </w:rPr>
        <w:t xml:space="preserve"> </w:t>
      </w:r>
      <w:r w:rsidRPr="00647623">
        <w:rPr>
          <w:rFonts w:ascii="Book Antiqua" w:hAnsi="Book Antiqua" w:cs="Calibri"/>
          <w:sz w:val="24"/>
          <w:szCs w:val="24"/>
        </w:rPr>
        <w:t xml:space="preserve">Baby Aaron was being operated for pyloric stenosis. Towards the end of the operation, the anaesthetist was asked to inject air into the nasogastric tube to distend the stomach. The air was injected mistakenly into </w:t>
      </w:r>
      <w:r w:rsidR="00716229" w:rsidRPr="00647623">
        <w:rPr>
          <w:rFonts w:ascii="Book Antiqua" w:hAnsi="Book Antiqua" w:cs="Calibri"/>
          <w:sz w:val="24"/>
          <w:szCs w:val="24"/>
        </w:rPr>
        <w:t>the veins</w:t>
      </w:r>
      <w:r w:rsidRPr="00647623">
        <w:rPr>
          <w:rFonts w:ascii="Book Antiqua" w:hAnsi="Book Antiqua" w:cs="Calibri"/>
          <w:sz w:val="24"/>
          <w:szCs w:val="24"/>
        </w:rPr>
        <w:t xml:space="preserve">. Baby Aaron </w:t>
      </w:r>
      <w:proofErr w:type="gramStart"/>
      <w:r w:rsidRPr="00647623">
        <w:rPr>
          <w:rFonts w:ascii="Book Antiqua" w:hAnsi="Book Antiqua" w:cs="Calibri"/>
          <w:sz w:val="24"/>
          <w:szCs w:val="24"/>
        </w:rPr>
        <w:t>died</w:t>
      </w:r>
      <w:r w:rsidR="00E24893" w:rsidRPr="00647623">
        <w:rPr>
          <w:rFonts w:ascii="Book Antiqua" w:hAnsi="Book Antiqua" w:cs="Calibri"/>
          <w:sz w:val="24"/>
          <w:szCs w:val="24"/>
          <w:vertAlign w:val="superscript"/>
        </w:rPr>
        <w:t>[</w:t>
      </w:r>
      <w:proofErr w:type="gramEnd"/>
      <w:r w:rsidR="00E24893" w:rsidRPr="00647623">
        <w:rPr>
          <w:rFonts w:ascii="Book Antiqua" w:hAnsi="Book Antiqua" w:cs="Calibri"/>
          <w:sz w:val="24"/>
          <w:szCs w:val="24"/>
          <w:vertAlign w:val="superscript"/>
        </w:rPr>
        <w:t>21]</w:t>
      </w:r>
      <w:r w:rsidRPr="00647623">
        <w:rPr>
          <w:rFonts w:ascii="Book Antiqua" w:hAnsi="Book Antiqua" w:cs="Calibri"/>
          <w:sz w:val="24"/>
          <w:szCs w:val="24"/>
        </w:rPr>
        <w:t>.</w:t>
      </w:r>
    </w:p>
    <w:p w14:paraId="69D4B3D9" w14:textId="77777777" w:rsidR="00E24893" w:rsidRPr="00647623" w:rsidRDefault="00E24893" w:rsidP="00E24893">
      <w:pPr>
        <w:spacing w:after="0" w:line="360" w:lineRule="auto"/>
        <w:jc w:val="both"/>
        <w:rPr>
          <w:rFonts w:ascii="Book Antiqua" w:hAnsi="Book Antiqua" w:cs="Calibri"/>
          <w:b/>
          <w:sz w:val="24"/>
          <w:szCs w:val="24"/>
          <w:lang w:eastAsia="zh-CN"/>
        </w:rPr>
      </w:pPr>
    </w:p>
    <w:p w14:paraId="54BCB074" w14:textId="53F97D02" w:rsidR="0096333E" w:rsidRPr="00647623" w:rsidRDefault="00121CDF" w:rsidP="00E24893">
      <w:pPr>
        <w:spacing w:after="0" w:line="360" w:lineRule="auto"/>
        <w:jc w:val="both"/>
        <w:rPr>
          <w:rFonts w:ascii="Book Antiqua" w:hAnsi="Book Antiqua" w:cs="Calibri"/>
          <w:sz w:val="24"/>
          <w:szCs w:val="24"/>
        </w:rPr>
      </w:pPr>
      <w:r w:rsidRPr="00647623">
        <w:rPr>
          <w:rFonts w:ascii="Book Antiqua" w:hAnsi="Book Antiqua" w:cs="Calibri"/>
          <w:b/>
          <w:sz w:val="24"/>
          <w:szCs w:val="24"/>
        </w:rPr>
        <w:t xml:space="preserve">Airway </w:t>
      </w:r>
      <w:r w:rsidR="00E24893" w:rsidRPr="00647623">
        <w:rPr>
          <w:rFonts w:ascii="Book Antiqua" w:hAnsi="Book Antiqua" w:cs="Calibri"/>
          <w:b/>
          <w:sz w:val="24"/>
          <w:szCs w:val="24"/>
        </w:rPr>
        <w:t>disasters</w:t>
      </w:r>
      <w:r w:rsidR="004D7133" w:rsidRPr="00647623">
        <w:rPr>
          <w:rFonts w:ascii="Book Antiqua" w:hAnsi="Book Antiqua" w:cs="Calibri"/>
          <w:b/>
          <w:sz w:val="24"/>
          <w:szCs w:val="24"/>
        </w:rPr>
        <w:t>:</w:t>
      </w:r>
      <w:r w:rsidR="00E24893" w:rsidRPr="00647623">
        <w:rPr>
          <w:rFonts w:ascii="Book Antiqua" w:hAnsi="Book Antiqua" w:cs="Calibri" w:hint="eastAsia"/>
          <w:b/>
          <w:sz w:val="24"/>
          <w:szCs w:val="24"/>
          <w:lang w:eastAsia="zh-CN"/>
        </w:rPr>
        <w:t xml:space="preserve"> </w:t>
      </w:r>
      <w:r w:rsidR="00E24893" w:rsidRPr="00647623">
        <w:rPr>
          <w:rFonts w:ascii="Book Antiqua" w:hAnsi="Book Antiqua" w:cs="Calibri" w:hint="eastAsia"/>
          <w:sz w:val="24"/>
          <w:szCs w:val="24"/>
          <w:lang w:eastAsia="zh-CN"/>
        </w:rPr>
        <w:t>(1)</w:t>
      </w:r>
      <w:r w:rsidR="00E24893" w:rsidRPr="00647623">
        <w:rPr>
          <w:rFonts w:ascii="Book Antiqua" w:hAnsi="Book Antiqua" w:cs="Calibri" w:hint="eastAsia"/>
          <w:b/>
          <w:sz w:val="24"/>
          <w:szCs w:val="24"/>
          <w:lang w:eastAsia="zh-CN"/>
        </w:rPr>
        <w:t xml:space="preserve"> </w:t>
      </w:r>
      <w:proofErr w:type="gramStart"/>
      <w:r w:rsidR="0096333E" w:rsidRPr="00647623">
        <w:rPr>
          <w:rFonts w:ascii="Book Antiqua" w:hAnsi="Book Antiqua" w:cs="Calibri"/>
          <w:sz w:val="24"/>
          <w:szCs w:val="24"/>
        </w:rPr>
        <w:t>A</w:t>
      </w:r>
      <w:proofErr w:type="gramEnd"/>
      <w:r w:rsidR="0096333E" w:rsidRPr="00647623">
        <w:rPr>
          <w:rFonts w:ascii="Book Antiqua" w:hAnsi="Book Antiqua" w:cs="Calibri"/>
          <w:sz w:val="24"/>
          <w:szCs w:val="24"/>
        </w:rPr>
        <w:t xml:space="preserve"> </w:t>
      </w:r>
      <w:r w:rsidR="00050839" w:rsidRPr="00647623">
        <w:rPr>
          <w:rFonts w:ascii="Book Antiqua" w:hAnsi="Book Antiqua" w:cs="Calibri"/>
          <w:sz w:val="24"/>
          <w:szCs w:val="24"/>
        </w:rPr>
        <w:t>9-year-old</w:t>
      </w:r>
      <w:r w:rsidR="0096333E" w:rsidRPr="00647623">
        <w:rPr>
          <w:rFonts w:ascii="Book Antiqua" w:hAnsi="Book Antiqua" w:cs="Calibri"/>
          <w:sz w:val="24"/>
          <w:szCs w:val="24"/>
        </w:rPr>
        <w:t xml:space="preserve"> boy was posted for </w:t>
      </w:r>
      <w:r w:rsidR="00050839" w:rsidRPr="00647623">
        <w:rPr>
          <w:rFonts w:ascii="Book Antiqua" w:hAnsi="Book Antiqua" w:cs="Calibri"/>
          <w:sz w:val="24"/>
          <w:szCs w:val="24"/>
        </w:rPr>
        <w:t>a minor</w:t>
      </w:r>
      <w:r w:rsidR="0096333E" w:rsidRPr="00647623">
        <w:rPr>
          <w:rFonts w:ascii="Book Antiqua" w:hAnsi="Book Antiqua" w:cs="Calibri"/>
          <w:sz w:val="24"/>
          <w:szCs w:val="24"/>
        </w:rPr>
        <w:t xml:space="preserve"> operation. The </w:t>
      </w:r>
      <w:r w:rsidR="00BB0D9F" w:rsidRPr="00647623">
        <w:rPr>
          <w:rFonts w:ascii="Book Antiqua" w:hAnsi="Book Antiqua" w:cs="Calibri"/>
          <w:sz w:val="24"/>
          <w:szCs w:val="24"/>
        </w:rPr>
        <w:t>cap of the intravenous fluid administration set blocked the angle</w:t>
      </w:r>
      <w:r w:rsidR="004E167F" w:rsidRPr="00647623">
        <w:rPr>
          <w:rFonts w:ascii="Book Antiqua" w:hAnsi="Book Antiqua" w:cs="Calibri"/>
          <w:sz w:val="24"/>
          <w:szCs w:val="24"/>
        </w:rPr>
        <w:t xml:space="preserve"> piece of the anaesthetic tubing. </w:t>
      </w:r>
      <w:r w:rsidR="0096333E" w:rsidRPr="00647623">
        <w:rPr>
          <w:rFonts w:ascii="Book Antiqua" w:hAnsi="Book Antiqua" w:cs="Calibri"/>
          <w:sz w:val="24"/>
          <w:szCs w:val="24"/>
        </w:rPr>
        <w:t xml:space="preserve">Treatment for presumed bronchospasm was unsuccessful. The 9 year old died from </w:t>
      </w:r>
      <w:proofErr w:type="gramStart"/>
      <w:r w:rsidR="0096333E" w:rsidRPr="00647623">
        <w:rPr>
          <w:rFonts w:ascii="Book Antiqua" w:hAnsi="Book Antiqua" w:cs="Calibri"/>
          <w:sz w:val="24"/>
          <w:szCs w:val="24"/>
        </w:rPr>
        <w:t>hypoxemia</w:t>
      </w:r>
      <w:r w:rsidR="00E24893" w:rsidRPr="00647623">
        <w:rPr>
          <w:rFonts w:ascii="Book Antiqua" w:hAnsi="Book Antiqua" w:cs="Calibri"/>
          <w:sz w:val="24"/>
          <w:szCs w:val="24"/>
          <w:vertAlign w:val="superscript"/>
        </w:rPr>
        <w:t>[</w:t>
      </w:r>
      <w:proofErr w:type="gramEnd"/>
      <w:r w:rsidR="00E24893" w:rsidRPr="00647623">
        <w:rPr>
          <w:rFonts w:ascii="Book Antiqua" w:hAnsi="Book Antiqua" w:cs="Calibri"/>
          <w:sz w:val="24"/>
          <w:szCs w:val="24"/>
          <w:vertAlign w:val="superscript"/>
        </w:rPr>
        <w:t>22]</w:t>
      </w:r>
      <w:r w:rsidR="00E24893" w:rsidRPr="00647623">
        <w:rPr>
          <w:rFonts w:ascii="Book Antiqua" w:hAnsi="Book Antiqua" w:cs="Calibri" w:hint="eastAsia"/>
          <w:sz w:val="24"/>
          <w:szCs w:val="24"/>
          <w:lang w:eastAsia="zh-CN"/>
        </w:rPr>
        <w:t xml:space="preserve">; and </w:t>
      </w:r>
      <w:r w:rsidR="00603139">
        <w:rPr>
          <w:rFonts w:ascii="Book Antiqua" w:hAnsi="Book Antiqua" w:cs="Calibri" w:hint="eastAsia"/>
          <w:sz w:val="24"/>
          <w:szCs w:val="24"/>
          <w:lang w:eastAsia="zh-CN"/>
        </w:rPr>
        <w:t xml:space="preserve">(2) </w:t>
      </w:r>
      <w:r w:rsidR="007A1AA7" w:rsidRPr="00647623">
        <w:rPr>
          <w:rFonts w:ascii="Book Antiqua" w:hAnsi="Book Antiqua" w:cs="Calibri"/>
          <w:sz w:val="24"/>
          <w:szCs w:val="24"/>
        </w:rPr>
        <w:t xml:space="preserve">Elaine </w:t>
      </w:r>
      <w:proofErr w:type="spellStart"/>
      <w:r w:rsidR="007A1AA7" w:rsidRPr="00647623">
        <w:rPr>
          <w:rFonts w:ascii="Book Antiqua" w:hAnsi="Book Antiqua" w:cs="Calibri"/>
          <w:sz w:val="24"/>
          <w:szCs w:val="24"/>
        </w:rPr>
        <w:t>Bromiley</w:t>
      </w:r>
      <w:proofErr w:type="spellEnd"/>
      <w:r w:rsidR="007A1AA7" w:rsidRPr="00647623">
        <w:rPr>
          <w:rFonts w:ascii="Book Antiqua" w:hAnsi="Book Antiqua" w:cs="Calibri"/>
          <w:sz w:val="24"/>
          <w:szCs w:val="24"/>
        </w:rPr>
        <w:t xml:space="preserve"> </w:t>
      </w:r>
      <w:r w:rsidR="0096333E" w:rsidRPr="00647623">
        <w:rPr>
          <w:rFonts w:ascii="Book Antiqua" w:hAnsi="Book Antiqua" w:cs="Calibri"/>
          <w:sz w:val="24"/>
          <w:szCs w:val="24"/>
        </w:rPr>
        <w:t xml:space="preserve">was due to have surgery on her nose. After </w:t>
      </w:r>
      <w:r w:rsidR="0096333E" w:rsidRPr="00647623">
        <w:rPr>
          <w:rFonts w:ascii="Book Antiqua" w:hAnsi="Book Antiqua" w:cs="Calibri"/>
          <w:sz w:val="24"/>
          <w:szCs w:val="24"/>
        </w:rPr>
        <w:lastRenderedPageBreak/>
        <w:t xml:space="preserve">induction of anaesthesia, a CICV situation was encountered. In the prolonged period of </w:t>
      </w:r>
      <w:r w:rsidR="00B44F3E" w:rsidRPr="00647623">
        <w:rPr>
          <w:rFonts w:ascii="Book Antiqua" w:hAnsi="Book Antiqua" w:cs="Calibri"/>
          <w:sz w:val="24"/>
          <w:szCs w:val="24"/>
        </w:rPr>
        <w:t>hypoxia, which</w:t>
      </w:r>
      <w:r w:rsidR="0096333E" w:rsidRPr="00647623">
        <w:rPr>
          <w:rFonts w:ascii="Book Antiqua" w:hAnsi="Book Antiqua" w:cs="Calibri"/>
          <w:sz w:val="24"/>
          <w:szCs w:val="24"/>
        </w:rPr>
        <w:t xml:space="preserve"> ensued,</w:t>
      </w:r>
      <w:r w:rsidR="00995A4A" w:rsidRPr="00647623">
        <w:rPr>
          <w:rFonts w:ascii="Book Antiqua" w:hAnsi="Book Antiqua" w:cs="Calibri"/>
          <w:sz w:val="24"/>
          <w:szCs w:val="24"/>
        </w:rPr>
        <w:t xml:space="preserve"> repeated attempts </w:t>
      </w:r>
      <w:r w:rsidR="0096333E" w:rsidRPr="00647623">
        <w:rPr>
          <w:rFonts w:ascii="Book Antiqua" w:hAnsi="Book Antiqua" w:cs="Calibri"/>
          <w:sz w:val="24"/>
          <w:szCs w:val="24"/>
        </w:rPr>
        <w:t xml:space="preserve">at intubation were unsuccessful. Elaine died of severe hypoxic brain injury a few days </w:t>
      </w:r>
      <w:proofErr w:type="gramStart"/>
      <w:r w:rsidR="0096333E" w:rsidRPr="00647623">
        <w:rPr>
          <w:rFonts w:ascii="Book Antiqua" w:hAnsi="Book Antiqua" w:cs="Calibri"/>
          <w:sz w:val="24"/>
          <w:szCs w:val="24"/>
        </w:rPr>
        <w:t>later</w:t>
      </w:r>
      <w:r w:rsidR="00F746C5" w:rsidRPr="00647623">
        <w:rPr>
          <w:rFonts w:ascii="Book Antiqua" w:hAnsi="Book Antiqua" w:cs="Calibri"/>
          <w:sz w:val="24"/>
          <w:szCs w:val="24"/>
          <w:vertAlign w:val="superscript"/>
        </w:rPr>
        <w:t>[</w:t>
      </w:r>
      <w:proofErr w:type="gramEnd"/>
      <w:r w:rsidR="00F746C5" w:rsidRPr="00647623">
        <w:rPr>
          <w:rFonts w:ascii="Book Antiqua" w:hAnsi="Book Antiqua" w:cs="Calibri"/>
          <w:sz w:val="24"/>
          <w:szCs w:val="24"/>
          <w:vertAlign w:val="superscript"/>
        </w:rPr>
        <w:t>23]</w:t>
      </w:r>
      <w:r w:rsidR="0096333E" w:rsidRPr="00647623">
        <w:rPr>
          <w:rFonts w:ascii="Book Antiqua" w:hAnsi="Book Antiqua" w:cs="Calibri"/>
          <w:sz w:val="24"/>
          <w:szCs w:val="24"/>
        </w:rPr>
        <w:t>.</w:t>
      </w:r>
    </w:p>
    <w:p w14:paraId="6394E68D" w14:textId="77777777" w:rsidR="00DE0686" w:rsidRPr="00647623" w:rsidRDefault="00DE0686" w:rsidP="00FF3060">
      <w:pPr>
        <w:spacing w:after="0" w:line="360" w:lineRule="auto"/>
        <w:jc w:val="both"/>
        <w:rPr>
          <w:rFonts w:ascii="Book Antiqua" w:hAnsi="Book Antiqua" w:cs="Calibri"/>
          <w:b/>
          <w:i/>
          <w:sz w:val="24"/>
          <w:szCs w:val="24"/>
        </w:rPr>
      </w:pPr>
    </w:p>
    <w:p w14:paraId="1A4D939B" w14:textId="25CF8D01" w:rsidR="0096333E" w:rsidRPr="00647623" w:rsidRDefault="0096333E" w:rsidP="00F746C5">
      <w:pPr>
        <w:spacing w:after="0" w:line="360" w:lineRule="auto"/>
        <w:jc w:val="both"/>
        <w:rPr>
          <w:rFonts w:ascii="Book Antiqua" w:hAnsi="Book Antiqua" w:cs="Calibri"/>
          <w:sz w:val="24"/>
          <w:szCs w:val="24"/>
        </w:rPr>
      </w:pPr>
      <w:r w:rsidRPr="00647623">
        <w:rPr>
          <w:rFonts w:ascii="Book Antiqua" w:hAnsi="Book Antiqua" w:cs="Calibri"/>
          <w:b/>
          <w:sz w:val="24"/>
          <w:szCs w:val="24"/>
        </w:rPr>
        <w:t xml:space="preserve">Wrong </w:t>
      </w:r>
      <w:r w:rsidR="00F746C5" w:rsidRPr="00647623">
        <w:rPr>
          <w:rFonts w:ascii="Book Antiqua" w:hAnsi="Book Antiqua" w:cs="Calibri"/>
          <w:b/>
          <w:sz w:val="24"/>
          <w:szCs w:val="24"/>
        </w:rPr>
        <w:t>side er</w:t>
      </w:r>
      <w:r w:rsidRPr="00647623">
        <w:rPr>
          <w:rFonts w:ascii="Book Antiqua" w:hAnsi="Book Antiqua" w:cs="Calibri"/>
          <w:b/>
          <w:sz w:val="24"/>
          <w:szCs w:val="24"/>
        </w:rPr>
        <w:t>rors:</w:t>
      </w:r>
      <w:r w:rsidR="00F746C5" w:rsidRPr="00647623">
        <w:rPr>
          <w:rFonts w:ascii="Book Antiqua" w:hAnsi="Book Antiqua" w:cs="Calibri" w:hint="eastAsia"/>
          <w:b/>
          <w:sz w:val="24"/>
          <w:szCs w:val="24"/>
          <w:lang w:eastAsia="zh-CN"/>
        </w:rPr>
        <w:t xml:space="preserve"> </w:t>
      </w:r>
      <w:r w:rsidRPr="00647623">
        <w:rPr>
          <w:rFonts w:ascii="Book Antiqua" w:hAnsi="Book Antiqua" w:cs="Calibri"/>
          <w:sz w:val="24"/>
          <w:szCs w:val="24"/>
        </w:rPr>
        <w:t xml:space="preserve">A medical student warned the surgeon of the concerns of wrong </w:t>
      </w:r>
      <w:r w:rsidR="00050839" w:rsidRPr="00647623">
        <w:rPr>
          <w:rFonts w:ascii="Book Antiqua" w:hAnsi="Book Antiqua" w:cs="Calibri"/>
          <w:sz w:val="24"/>
          <w:szCs w:val="24"/>
        </w:rPr>
        <w:t>kidney being</w:t>
      </w:r>
      <w:r w:rsidRPr="00647623">
        <w:rPr>
          <w:rFonts w:ascii="Book Antiqua" w:hAnsi="Book Antiqua" w:cs="Calibri"/>
          <w:sz w:val="24"/>
          <w:szCs w:val="24"/>
        </w:rPr>
        <w:t xml:space="preserve"> removed. The surgeon dismissed the concerns of the medical student and proceeded with the operation.</w:t>
      </w:r>
      <w:r w:rsidR="00706862" w:rsidRPr="00647623">
        <w:rPr>
          <w:rFonts w:ascii="Book Antiqua" w:hAnsi="Book Antiqua" w:cs="Calibri"/>
          <w:sz w:val="24"/>
          <w:szCs w:val="24"/>
        </w:rPr>
        <w:t xml:space="preserve"> </w:t>
      </w:r>
      <w:r w:rsidRPr="00647623">
        <w:rPr>
          <w:rFonts w:ascii="Book Antiqua" w:hAnsi="Book Antiqua" w:cs="Calibri"/>
          <w:sz w:val="24"/>
          <w:szCs w:val="24"/>
        </w:rPr>
        <w:t xml:space="preserve">Patient was left with no kidney function and died a few weeks </w:t>
      </w:r>
      <w:proofErr w:type="gramStart"/>
      <w:r w:rsidRPr="00647623">
        <w:rPr>
          <w:rFonts w:ascii="Book Antiqua" w:hAnsi="Book Antiqua" w:cs="Calibri"/>
          <w:sz w:val="24"/>
          <w:szCs w:val="24"/>
        </w:rPr>
        <w:t>later</w:t>
      </w:r>
      <w:r w:rsidR="002E7E62" w:rsidRPr="00647623">
        <w:rPr>
          <w:rFonts w:ascii="Book Antiqua" w:hAnsi="Book Antiqua" w:cs="Calibri"/>
          <w:sz w:val="24"/>
          <w:szCs w:val="24"/>
          <w:vertAlign w:val="superscript"/>
        </w:rPr>
        <w:t>[</w:t>
      </w:r>
      <w:proofErr w:type="gramEnd"/>
      <w:r w:rsidR="002E7E62" w:rsidRPr="00647623">
        <w:rPr>
          <w:rFonts w:ascii="Book Antiqua" w:hAnsi="Book Antiqua" w:cs="Calibri"/>
          <w:sz w:val="24"/>
          <w:szCs w:val="24"/>
          <w:vertAlign w:val="superscript"/>
        </w:rPr>
        <w:t>24]</w:t>
      </w:r>
      <w:r w:rsidRPr="00647623">
        <w:rPr>
          <w:rFonts w:ascii="Book Antiqua" w:hAnsi="Book Antiqua" w:cs="Calibri"/>
          <w:sz w:val="24"/>
          <w:szCs w:val="24"/>
        </w:rPr>
        <w:t>.</w:t>
      </w:r>
    </w:p>
    <w:p w14:paraId="2D245BC1" w14:textId="7ED4CE29" w:rsidR="0096333E" w:rsidRPr="00647623" w:rsidRDefault="0096333E" w:rsidP="002E7E62">
      <w:pPr>
        <w:spacing w:after="0" w:line="360" w:lineRule="auto"/>
        <w:ind w:firstLineChars="150" w:firstLine="360"/>
        <w:jc w:val="both"/>
        <w:rPr>
          <w:rFonts w:ascii="Book Antiqua" w:hAnsi="Book Antiqua" w:cs="Calibri"/>
          <w:sz w:val="24"/>
          <w:szCs w:val="24"/>
        </w:rPr>
      </w:pPr>
      <w:r w:rsidRPr="00647623">
        <w:rPr>
          <w:rFonts w:ascii="Book Antiqua" w:hAnsi="Book Antiqua" w:cs="Calibri"/>
          <w:sz w:val="24"/>
          <w:szCs w:val="24"/>
        </w:rPr>
        <w:t xml:space="preserve">The above clinical vignettes are just a few of the many medical </w:t>
      </w:r>
      <w:r w:rsidR="00050839" w:rsidRPr="00647623">
        <w:rPr>
          <w:rFonts w:ascii="Book Antiqua" w:hAnsi="Book Antiqua" w:cs="Calibri"/>
          <w:sz w:val="24"/>
          <w:szCs w:val="24"/>
        </w:rPr>
        <w:t>errors, which</w:t>
      </w:r>
      <w:r w:rsidRPr="00647623">
        <w:rPr>
          <w:rFonts w:ascii="Book Antiqua" w:hAnsi="Book Antiqua" w:cs="Calibri"/>
          <w:sz w:val="24"/>
          <w:szCs w:val="24"/>
        </w:rPr>
        <w:t xml:space="preserve"> have occurred with catastrophic consequences. An impossibl</w:t>
      </w:r>
      <w:r w:rsidR="007A1AA7" w:rsidRPr="00647623">
        <w:rPr>
          <w:rFonts w:ascii="Book Antiqua" w:hAnsi="Book Antiqua" w:cs="Calibri"/>
          <w:sz w:val="24"/>
          <w:szCs w:val="24"/>
        </w:rPr>
        <w:t xml:space="preserve">e </w:t>
      </w:r>
      <w:r w:rsidRPr="00647623">
        <w:rPr>
          <w:rFonts w:ascii="Book Antiqua" w:hAnsi="Book Antiqua" w:cs="Calibri"/>
          <w:sz w:val="24"/>
          <w:szCs w:val="24"/>
        </w:rPr>
        <w:t xml:space="preserve">error as it may seem, these impossibilities </w:t>
      </w:r>
      <w:r w:rsidR="00050839" w:rsidRPr="00647623">
        <w:rPr>
          <w:rFonts w:ascii="Book Antiqua" w:hAnsi="Book Antiqua" w:cs="Calibri"/>
          <w:sz w:val="24"/>
          <w:szCs w:val="24"/>
        </w:rPr>
        <w:t>become distinct</w:t>
      </w:r>
      <w:r w:rsidRPr="00647623">
        <w:rPr>
          <w:rFonts w:ascii="Book Antiqua" w:hAnsi="Book Antiqua" w:cs="Calibri"/>
          <w:sz w:val="24"/>
          <w:szCs w:val="24"/>
        </w:rPr>
        <w:t xml:space="preserve"> realities when the levels of defence are weak, latent conditions supportive of errors are rampant and human </w:t>
      </w:r>
      <w:r w:rsidR="00050839" w:rsidRPr="00647623">
        <w:rPr>
          <w:rFonts w:ascii="Book Antiqua" w:hAnsi="Book Antiqua" w:cs="Calibri"/>
          <w:sz w:val="24"/>
          <w:szCs w:val="24"/>
        </w:rPr>
        <w:t>factors contributory</w:t>
      </w:r>
      <w:r w:rsidRPr="00647623">
        <w:rPr>
          <w:rFonts w:ascii="Book Antiqua" w:hAnsi="Book Antiqua" w:cs="Calibri"/>
          <w:sz w:val="24"/>
          <w:szCs w:val="24"/>
        </w:rPr>
        <w:t xml:space="preserve">. </w:t>
      </w:r>
    </w:p>
    <w:p w14:paraId="14B4B909" w14:textId="34D16710" w:rsidR="007A1AA7" w:rsidRPr="00647623" w:rsidRDefault="0096333E" w:rsidP="00C47C54">
      <w:pPr>
        <w:spacing w:after="0" w:line="360" w:lineRule="auto"/>
        <w:ind w:firstLineChars="150" w:firstLine="360"/>
        <w:jc w:val="both"/>
        <w:rPr>
          <w:rFonts w:ascii="Book Antiqua" w:hAnsi="Book Antiqua" w:cs="Calibri"/>
          <w:sz w:val="24"/>
          <w:szCs w:val="24"/>
          <w:lang w:eastAsia="zh-CN"/>
        </w:rPr>
      </w:pPr>
      <w:r w:rsidRPr="00647623">
        <w:rPr>
          <w:rFonts w:ascii="Book Antiqua" w:hAnsi="Book Antiqua" w:cs="Calibri"/>
          <w:sz w:val="24"/>
          <w:szCs w:val="24"/>
        </w:rPr>
        <w:t>Reflect</w:t>
      </w:r>
      <w:r w:rsidR="007A1AA7" w:rsidRPr="00647623">
        <w:rPr>
          <w:rFonts w:ascii="Book Antiqua" w:hAnsi="Book Antiqua" w:cs="Calibri"/>
          <w:sz w:val="24"/>
          <w:szCs w:val="24"/>
        </w:rPr>
        <w:t>ion of one</w:t>
      </w:r>
      <w:r w:rsidR="003A5BDA" w:rsidRPr="00647623">
        <w:rPr>
          <w:rFonts w:ascii="Book Antiqua" w:hAnsi="Book Antiqua" w:cs="Calibri"/>
          <w:sz w:val="24"/>
          <w:szCs w:val="24"/>
          <w:lang w:eastAsia="zh-CN"/>
        </w:rPr>
        <w:t>’</w:t>
      </w:r>
      <w:r w:rsidR="007A1AA7" w:rsidRPr="00647623">
        <w:rPr>
          <w:rFonts w:ascii="Book Antiqua" w:hAnsi="Book Antiqua" w:cs="Calibri"/>
          <w:sz w:val="24"/>
          <w:szCs w:val="24"/>
        </w:rPr>
        <w:t xml:space="preserve">s own practice of </w:t>
      </w:r>
      <w:r w:rsidR="00B44F3E" w:rsidRPr="00647623">
        <w:rPr>
          <w:rFonts w:ascii="Book Antiqua" w:hAnsi="Book Antiqua" w:cs="Calibri"/>
          <w:sz w:val="24"/>
          <w:szCs w:val="24"/>
        </w:rPr>
        <w:t>anaesthesia</w:t>
      </w:r>
      <w:r w:rsidRPr="00647623">
        <w:rPr>
          <w:rFonts w:ascii="Book Antiqua" w:hAnsi="Book Antiqua" w:cs="Calibri"/>
          <w:sz w:val="24"/>
          <w:szCs w:val="24"/>
        </w:rPr>
        <w:t xml:space="preserve"> would identify multiple instances of a similar </w:t>
      </w:r>
      <w:r w:rsidR="00883A27" w:rsidRPr="00647623">
        <w:rPr>
          <w:rFonts w:ascii="Book Antiqua" w:hAnsi="Book Antiqua" w:cs="Calibri"/>
          <w:sz w:val="24"/>
          <w:szCs w:val="24"/>
        </w:rPr>
        <w:t>“</w:t>
      </w:r>
      <w:r w:rsidR="00672935" w:rsidRPr="00647623">
        <w:rPr>
          <w:rFonts w:ascii="Book Antiqua" w:hAnsi="Book Antiqua" w:cs="Calibri"/>
          <w:sz w:val="24"/>
          <w:szCs w:val="24"/>
        </w:rPr>
        <w:t>Swiss</w:t>
      </w:r>
      <w:r w:rsidR="002017EE" w:rsidRPr="00647623">
        <w:rPr>
          <w:rFonts w:ascii="Book Antiqua" w:hAnsi="Book Antiqua" w:cs="Calibri"/>
          <w:sz w:val="24"/>
          <w:szCs w:val="24"/>
        </w:rPr>
        <w:t xml:space="preserve"> cheese model</w:t>
      </w:r>
      <w:r w:rsidR="0096450B" w:rsidRPr="00647623">
        <w:rPr>
          <w:rFonts w:ascii="Book Antiqua" w:hAnsi="Book Antiqua" w:cs="Calibri"/>
          <w:sz w:val="24"/>
          <w:szCs w:val="24"/>
        </w:rPr>
        <w:t>s</w:t>
      </w:r>
      <w:r w:rsidR="00883A27" w:rsidRPr="00647623">
        <w:rPr>
          <w:rFonts w:ascii="Book Antiqua" w:hAnsi="Book Antiqua" w:cs="Calibri"/>
          <w:sz w:val="24"/>
          <w:szCs w:val="24"/>
        </w:rPr>
        <w:t>”</w:t>
      </w:r>
      <w:r w:rsidRPr="00647623">
        <w:rPr>
          <w:rFonts w:ascii="Book Antiqua" w:hAnsi="Book Antiqua" w:cs="Calibri"/>
          <w:sz w:val="24"/>
          <w:szCs w:val="24"/>
        </w:rPr>
        <w:t xml:space="preserve"> often ending up in near misses or critical incidents. The multiple layers of defence as described by </w:t>
      </w:r>
      <w:proofErr w:type="gramStart"/>
      <w:r w:rsidRPr="00647623">
        <w:rPr>
          <w:rFonts w:ascii="Book Antiqua" w:hAnsi="Book Antiqua" w:cs="Calibri"/>
          <w:sz w:val="24"/>
          <w:szCs w:val="24"/>
        </w:rPr>
        <w:t>Reason</w:t>
      </w:r>
      <w:r w:rsidR="00B00438" w:rsidRPr="00647623">
        <w:rPr>
          <w:rFonts w:ascii="Book Antiqua" w:hAnsi="Book Antiqua" w:cs="Calibri"/>
          <w:sz w:val="24"/>
          <w:szCs w:val="24"/>
          <w:vertAlign w:val="superscript"/>
        </w:rPr>
        <w:t>[</w:t>
      </w:r>
      <w:proofErr w:type="gramEnd"/>
      <w:r w:rsidR="00616D63" w:rsidRPr="00647623">
        <w:rPr>
          <w:rFonts w:ascii="Book Antiqua" w:hAnsi="Book Antiqua" w:cs="Calibri"/>
          <w:sz w:val="24"/>
          <w:szCs w:val="24"/>
          <w:vertAlign w:val="superscript"/>
        </w:rPr>
        <w:t>25,</w:t>
      </w:r>
      <w:r w:rsidR="007A1AA7" w:rsidRPr="00647623">
        <w:rPr>
          <w:rFonts w:ascii="Book Antiqua" w:hAnsi="Book Antiqua" w:cs="Calibri"/>
          <w:sz w:val="24"/>
          <w:szCs w:val="24"/>
          <w:vertAlign w:val="superscript"/>
        </w:rPr>
        <w:t xml:space="preserve"> </w:t>
      </w:r>
      <w:r w:rsidR="00616D63" w:rsidRPr="00647623">
        <w:rPr>
          <w:rFonts w:ascii="Book Antiqua" w:hAnsi="Book Antiqua" w:cs="Calibri"/>
          <w:sz w:val="24"/>
          <w:szCs w:val="24"/>
          <w:vertAlign w:val="superscript"/>
        </w:rPr>
        <w:t>26</w:t>
      </w:r>
      <w:r w:rsidR="00672935" w:rsidRPr="00647623">
        <w:rPr>
          <w:rFonts w:ascii="Book Antiqua" w:hAnsi="Book Antiqua" w:cs="Calibri"/>
          <w:sz w:val="24"/>
          <w:szCs w:val="24"/>
          <w:vertAlign w:val="superscript"/>
        </w:rPr>
        <w:t>]</w:t>
      </w:r>
      <w:r w:rsidR="00672935" w:rsidRPr="00647623">
        <w:rPr>
          <w:rFonts w:ascii="Book Antiqua" w:hAnsi="Book Antiqua" w:cs="Calibri"/>
          <w:sz w:val="24"/>
          <w:szCs w:val="24"/>
        </w:rPr>
        <w:t xml:space="preserve"> in his S</w:t>
      </w:r>
      <w:r w:rsidRPr="00647623">
        <w:rPr>
          <w:rFonts w:ascii="Book Antiqua" w:hAnsi="Book Antiqua" w:cs="Calibri"/>
          <w:sz w:val="24"/>
          <w:szCs w:val="24"/>
        </w:rPr>
        <w:t xml:space="preserve">wiss cheese </w:t>
      </w:r>
      <w:r w:rsidR="00672935" w:rsidRPr="00647623">
        <w:rPr>
          <w:rFonts w:ascii="Book Antiqua" w:hAnsi="Book Antiqua" w:cs="Calibri"/>
          <w:sz w:val="24"/>
          <w:szCs w:val="24"/>
        </w:rPr>
        <w:t>model</w:t>
      </w:r>
      <w:r w:rsidR="0096450B" w:rsidRPr="00647623">
        <w:rPr>
          <w:rFonts w:ascii="Book Antiqua" w:hAnsi="Book Antiqua" w:cs="Calibri"/>
          <w:sz w:val="24"/>
          <w:szCs w:val="24"/>
        </w:rPr>
        <w:t>s consisted</w:t>
      </w:r>
      <w:r w:rsidRPr="00647623">
        <w:rPr>
          <w:rFonts w:ascii="Book Antiqua" w:hAnsi="Book Antiqua" w:cs="Calibri"/>
          <w:sz w:val="24"/>
          <w:szCs w:val="24"/>
        </w:rPr>
        <w:t xml:space="preserve"> </w:t>
      </w:r>
      <w:r w:rsidR="00672935" w:rsidRPr="00647623">
        <w:rPr>
          <w:rFonts w:ascii="Book Antiqua" w:hAnsi="Book Antiqua" w:cs="Calibri"/>
          <w:sz w:val="24"/>
          <w:szCs w:val="24"/>
        </w:rPr>
        <w:t>of engineered</w:t>
      </w:r>
      <w:r w:rsidRPr="00647623">
        <w:rPr>
          <w:rFonts w:ascii="Book Antiqua" w:hAnsi="Book Antiqua" w:cs="Calibri"/>
          <w:sz w:val="24"/>
          <w:szCs w:val="24"/>
        </w:rPr>
        <w:t xml:space="preserve"> defence systems, procedures and administrative controls and finally </w:t>
      </w:r>
      <w:r w:rsidR="00DE0686" w:rsidRPr="00647623">
        <w:rPr>
          <w:rFonts w:ascii="Book Antiqua" w:hAnsi="Book Antiqua" w:cs="Calibri"/>
          <w:sz w:val="24"/>
          <w:szCs w:val="24"/>
        </w:rPr>
        <w:t>the individuals</w:t>
      </w:r>
      <w:r w:rsidR="00672935" w:rsidRPr="00647623">
        <w:rPr>
          <w:rFonts w:ascii="Book Antiqua" w:hAnsi="Book Antiqua" w:cs="Calibri"/>
          <w:sz w:val="24"/>
          <w:szCs w:val="24"/>
        </w:rPr>
        <w:t xml:space="preserve"> and</w:t>
      </w:r>
      <w:r w:rsidRPr="00647623">
        <w:rPr>
          <w:rFonts w:ascii="Book Antiqua" w:hAnsi="Book Antiqua" w:cs="Calibri"/>
          <w:sz w:val="24"/>
          <w:szCs w:val="24"/>
        </w:rPr>
        <w:t xml:space="preserve"> their skills. For errors to occur</w:t>
      </w:r>
      <w:r w:rsidR="00050839" w:rsidRPr="00647623">
        <w:rPr>
          <w:rFonts w:ascii="Book Antiqua" w:hAnsi="Book Antiqua" w:cs="Calibri"/>
          <w:sz w:val="24"/>
          <w:szCs w:val="24"/>
        </w:rPr>
        <w:t>, they</w:t>
      </w:r>
      <w:r w:rsidRPr="00647623">
        <w:rPr>
          <w:rFonts w:ascii="Book Antiqua" w:hAnsi="Book Antiqua" w:cs="Calibri"/>
          <w:sz w:val="24"/>
          <w:szCs w:val="24"/>
        </w:rPr>
        <w:t xml:space="preserve"> need to </w:t>
      </w:r>
      <w:r w:rsidR="00672935" w:rsidRPr="00647623">
        <w:rPr>
          <w:rFonts w:ascii="Book Antiqua" w:hAnsi="Book Antiqua" w:cs="Calibri"/>
          <w:sz w:val="24"/>
          <w:szCs w:val="24"/>
        </w:rPr>
        <w:t>originate from</w:t>
      </w:r>
      <w:r w:rsidRPr="00647623">
        <w:rPr>
          <w:rFonts w:ascii="Book Antiqua" w:hAnsi="Book Antiqua" w:cs="Calibri"/>
          <w:sz w:val="24"/>
          <w:szCs w:val="24"/>
        </w:rPr>
        <w:t xml:space="preserve"> a chain of failures percolating </w:t>
      </w:r>
      <w:r w:rsidR="00672935" w:rsidRPr="00647623">
        <w:rPr>
          <w:rFonts w:ascii="Book Antiqua" w:hAnsi="Book Antiqua" w:cs="Calibri"/>
          <w:sz w:val="24"/>
          <w:szCs w:val="24"/>
        </w:rPr>
        <w:t>through all</w:t>
      </w:r>
      <w:r w:rsidRPr="00647623">
        <w:rPr>
          <w:rFonts w:ascii="Book Antiqua" w:hAnsi="Book Antiqua" w:cs="Calibri"/>
          <w:sz w:val="24"/>
          <w:szCs w:val="24"/>
        </w:rPr>
        <w:t xml:space="preserve"> the defence layers. The last layer of defence is the human</w:t>
      </w:r>
      <w:r w:rsidR="00DE0686" w:rsidRPr="00647623">
        <w:rPr>
          <w:rFonts w:ascii="Book Antiqua" w:hAnsi="Book Antiqua" w:cs="Calibri"/>
          <w:sz w:val="24"/>
          <w:szCs w:val="24"/>
        </w:rPr>
        <w:t>. A</w:t>
      </w:r>
      <w:r w:rsidRPr="00647623">
        <w:rPr>
          <w:rFonts w:ascii="Book Antiqua" w:hAnsi="Book Antiqua" w:cs="Calibri"/>
          <w:sz w:val="24"/>
          <w:szCs w:val="24"/>
        </w:rPr>
        <w:t xml:space="preserve">nd humans sometimes fail. Human factors play a major role in these failures. The following section looks into the various human </w:t>
      </w:r>
      <w:r w:rsidR="00050839" w:rsidRPr="00647623">
        <w:rPr>
          <w:rFonts w:ascii="Book Antiqua" w:hAnsi="Book Antiqua" w:cs="Calibri"/>
          <w:sz w:val="24"/>
          <w:szCs w:val="24"/>
        </w:rPr>
        <w:t>factors, which</w:t>
      </w:r>
      <w:r w:rsidRPr="00647623">
        <w:rPr>
          <w:rFonts w:ascii="Book Antiqua" w:hAnsi="Book Antiqua" w:cs="Calibri"/>
          <w:sz w:val="24"/>
          <w:szCs w:val="24"/>
        </w:rPr>
        <w:t xml:space="preserve"> contribute to human error and lead to anaesthetic crisis.</w:t>
      </w:r>
    </w:p>
    <w:p w14:paraId="2504D3FD" w14:textId="77777777" w:rsidR="00605E76" w:rsidRPr="00647623" w:rsidRDefault="00605E76" w:rsidP="00C47C54">
      <w:pPr>
        <w:spacing w:after="0" w:line="360" w:lineRule="auto"/>
        <w:ind w:firstLineChars="150" w:firstLine="360"/>
        <w:jc w:val="both"/>
        <w:rPr>
          <w:rFonts w:ascii="Book Antiqua" w:hAnsi="Book Antiqua" w:cs="Calibri"/>
          <w:sz w:val="24"/>
          <w:szCs w:val="24"/>
          <w:lang w:eastAsia="zh-CN"/>
        </w:rPr>
      </w:pPr>
    </w:p>
    <w:p w14:paraId="468ECCF4" w14:textId="266345F6" w:rsidR="00BF7DB9" w:rsidRPr="00647623" w:rsidRDefault="00605E76" w:rsidP="00FF3060">
      <w:pPr>
        <w:spacing w:after="0" w:line="360" w:lineRule="auto"/>
        <w:jc w:val="both"/>
        <w:rPr>
          <w:rFonts w:ascii="Book Antiqua" w:hAnsi="Book Antiqua" w:cs="Calibri"/>
          <w:sz w:val="24"/>
          <w:szCs w:val="24"/>
        </w:rPr>
      </w:pPr>
      <w:r w:rsidRPr="00647623">
        <w:rPr>
          <w:rFonts w:ascii="Book Antiqua" w:hAnsi="Book Antiqua"/>
          <w:b/>
          <w:sz w:val="24"/>
          <w:szCs w:val="24"/>
        </w:rPr>
        <w:t>THE HUMAN FACTORS ASSOCIATED WITH ANAESTHETIC CRISIS</w:t>
      </w:r>
    </w:p>
    <w:p w14:paraId="153444AE" w14:textId="2CB5369D" w:rsidR="003A0B4F" w:rsidRPr="00647623" w:rsidRDefault="003A0B4F" w:rsidP="00FF3060">
      <w:pPr>
        <w:spacing w:after="0" w:line="360" w:lineRule="auto"/>
        <w:jc w:val="both"/>
        <w:rPr>
          <w:rFonts w:ascii="Book Antiqua" w:hAnsi="Book Antiqua" w:cs="Calibri"/>
          <w:sz w:val="24"/>
          <w:szCs w:val="24"/>
        </w:rPr>
      </w:pPr>
      <w:r w:rsidRPr="00647623">
        <w:rPr>
          <w:rFonts w:ascii="Book Antiqua" w:hAnsi="Book Antiqua" w:cs="Calibri"/>
          <w:sz w:val="24"/>
          <w:szCs w:val="24"/>
        </w:rPr>
        <w:t xml:space="preserve">Time pressure, cost constraints, complex environment, fatigue, stress related to political and economic issues, non-routine events and many other factors can affect </w:t>
      </w:r>
      <w:r w:rsidR="00B44F3E" w:rsidRPr="00647623">
        <w:rPr>
          <w:rFonts w:ascii="Book Antiqua" w:hAnsi="Book Antiqua" w:cs="Calibri"/>
          <w:sz w:val="24"/>
          <w:szCs w:val="24"/>
        </w:rPr>
        <w:t>anaesthetist</w:t>
      </w:r>
      <w:r w:rsidR="00892E9E" w:rsidRPr="00647623">
        <w:rPr>
          <w:rFonts w:ascii="Book Antiqua" w:hAnsi="Book Antiqua" w:cs="Calibri"/>
          <w:sz w:val="24"/>
          <w:szCs w:val="24"/>
          <w:lang w:eastAsia="zh-CN"/>
        </w:rPr>
        <w:t>’</w:t>
      </w:r>
      <w:r w:rsidR="00B44F3E" w:rsidRPr="00647623">
        <w:rPr>
          <w:rFonts w:ascii="Book Antiqua" w:hAnsi="Book Antiqua" w:cs="Calibri"/>
          <w:sz w:val="24"/>
          <w:szCs w:val="24"/>
        </w:rPr>
        <w:t>s</w:t>
      </w:r>
      <w:r w:rsidR="0098785B" w:rsidRPr="00647623">
        <w:rPr>
          <w:rFonts w:ascii="Book Antiqua" w:hAnsi="Book Antiqua" w:cs="Calibri"/>
          <w:sz w:val="24"/>
          <w:szCs w:val="24"/>
        </w:rPr>
        <w:t xml:space="preserve"> performance</w:t>
      </w:r>
      <w:r w:rsidR="00592448" w:rsidRPr="00647623">
        <w:rPr>
          <w:rFonts w:ascii="Book Antiqua" w:hAnsi="Book Antiqua" w:cs="Calibri" w:hint="eastAsia"/>
          <w:sz w:val="24"/>
          <w:szCs w:val="24"/>
          <w:lang w:eastAsia="zh-CN"/>
        </w:rPr>
        <w:t xml:space="preserve"> </w:t>
      </w:r>
      <w:r w:rsidR="00592448" w:rsidRPr="00647623">
        <w:rPr>
          <w:rFonts w:ascii="Book Antiqua" w:hAnsi="Book Antiqua" w:cs="Calibri"/>
          <w:sz w:val="24"/>
          <w:szCs w:val="24"/>
        </w:rPr>
        <w:t>(Figure 2)</w:t>
      </w:r>
      <w:r w:rsidR="0098785B" w:rsidRPr="00647623">
        <w:rPr>
          <w:rFonts w:ascii="Book Antiqua" w:hAnsi="Book Antiqua" w:cs="Calibri"/>
          <w:sz w:val="24"/>
          <w:szCs w:val="24"/>
        </w:rPr>
        <w:t xml:space="preserve">. </w:t>
      </w:r>
    </w:p>
    <w:p w14:paraId="31211E66" w14:textId="0EA71457" w:rsidR="00E23A14" w:rsidRPr="00647623" w:rsidRDefault="003A0B4F" w:rsidP="005753F5">
      <w:pPr>
        <w:spacing w:after="0" w:line="360" w:lineRule="auto"/>
        <w:ind w:firstLineChars="150" w:firstLine="360"/>
        <w:jc w:val="both"/>
        <w:rPr>
          <w:rFonts w:ascii="Book Antiqua" w:hAnsi="Book Antiqua" w:cs="Calibri"/>
          <w:sz w:val="24"/>
          <w:szCs w:val="24"/>
          <w:lang w:eastAsia="zh-CN"/>
        </w:rPr>
      </w:pPr>
      <w:r w:rsidRPr="00647623">
        <w:rPr>
          <w:rFonts w:ascii="Book Antiqua" w:hAnsi="Book Antiqua" w:cs="Calibri"/>
          <w:sz w:val="24"/>
          <w:szCs w:val="24"/>
        </w:rPr>
        <w:t>Frequently, non-routine ev</w:t>
      </w:r>
      <w:r w:rsidR="007A1AA7" w:rsidRPr="00647623">
        <w:rPr>
          <w:rFonts w:ascii="Book Antiqua" w:hAnsi="Book Antiqua" w:cs="Calibri"/>
          <w:sz w:val="24"/>
          <w:szCs w:val="24"/>
        </w:rPr>
        <w:t xml:space="preserve">ents (NRE) are precursors of </w:t>
      </w:r>
      <w:r w:rsidR="00B44F3E" w:rsidRPr="00647623">
        <w:rPr>
          <w:rFonts w:ascii="Book Antiqua" w:hAnsi="Book Antiqua" w:cs="Calibri"/>
          <w:sz w:val="24"/>
          <w:szCs w:val="24"/>
        </w:rPr>
        <w:t>anaesthetic</w:t>
      </w:r>
      <w:r w:rsidRPr="00647623">
        <w:rPr>
          <w:rFonts w:ascii="Book Antiqua" w:hAnsi="Book Antiqua" w:cs="Calibri"/>
          <w:sz w:val="24"/>
          <w:szCs w:val="24"/>
        </w:rPr>
        <w:t xml:space="preserve"> disasters.</w:t>
      </w:r>
      <w:r w:rsidR="00706862" w:rsidRPr="00647623">
        <w:rPr>
          <w:rFonts w:ascii="Book Antiqua" w:hAnsi="Book Antiqua" w:cs="Calibri"/>
          <w:sz w:val="24"/>
          <w:szCs w:val="24"/>
        </w:rPr>
        <w:t xml:space="preserve"> </w:t>
      </w:r>
      <w:proofErr w:type="spellStart"/>
      <w:r w:rsidRPr="00647623">
        <w:rPr>
          <w:rFonts w:ascii="Book Antiqua" w:hAnsi="Book Antiqua" w:cs="Calibri"/>
          <w:sz w:val="24"/>
          <w:szCs w:val="24"/>
        </w:rPr>
        <w:t>Weinger</w:t>
      </w:r>
      <w:proofErr w:type="spellEnd"/>
      <w:r w:rsidRPr="00647623">
        <w:rPr>
          <w:rFonts w:ascii="Book Antiqua" w:hAnsi="Book Antiqua" w:cs="Calibri"/>
          <w:sz w:val="24"/>
          <w:szCs w:val="24"/>
        </w:rPr>
        <w:t xml:space="preserve"> </w:t>
      </w:r>
      <w:r w:rsidR="004078BD" w:rsidRPr="00647623">
        <w:rPr>
          <w:rFonts w:ascii="Book Antiqua" w:hAnsi="Book Antiqua" w:cs="Calibri"/>
          <w:i/>
          <w:sz w:val="24"/>
          <w:szCs w:val="24"/>
        </w:rPr>
        <w:t xml:space="preserve">et </w:t>
      </w:r>
      <w:proofErr w:type="gramStart"/>
      <w:r w:rsidR="004078BD" w:rsidRPr="00647623">
        <w:rPr>
          <w:rFonts w:ascii="Book Antiqua" w:hAnsi="Book Antiqua" w:cs="Calibri"/>
          <w:i/>
          <w:sz w:val="24"/>
          <w:szCs w:val="24"/>
        </w:rPr>
        <w:t>al</w:t>
      </w:r>
      <w:r w:rsidR="00B00438" w:rsidRPr="00647623">
        <w:rPr>
          <w:rFonts w:ascii="Book Antiqua" w:hAnsi="Book Antiqua" w:cs="Calibri"/>
          <w:sz w:val="24"/>
          <w:szCs w:val="24"/>
          <w:vertAlign w:val="superscript"/>
        </w:rPr>
        <w:t>[</w:t>
      </w:r>
      <w:proofErr w:type="gramEnd"/>
      <w:r w:rsidRPr="00647623">
        <w:rPr>
          <w:rFonts w:ascii="Book Antiqua" w:hAnsi="Book Antiqua" w:cs="Calibri"/>
          <w:sz w:val="24"/>
          <w:szCs w:val="24"/>
          <w:vertAlign w:val="superscript"/>
        </w:rPr>
        <w:t xml:space="preserve">1] </w:t>
      </w:r>
      <w:r w:rsidRPr="00647623">
        <w:rPr>
          <w:rFonts w:ascii="Book Antiqua" w:hAnsi="Book Antiqua" w:cs="Calibri"/>
          <w:sz w:val="24"/>
          <w:szCs w:val="24"/>
        </w:rPr>
        <w:t>defined NRE as an unusual, out of ordinary or atypical event contributing to a dangerous dysfunctional clinical system</w:t>
      </w:r>
      <w:r w:rsidR="00E23A14" w:rsidRPr="00647623">
        <w:rPr>
          <w:rFonts w:ascii="Book Antiqua" w:hAnsi="Book Antiqua" w:cs="Calibri"/>
          <w:sz w:val="24"/>
          <w:szCs w:val="24"/>
          <w:vertAlign w:val="superscript"/>
        </w:rPr>
        <w:t>[1]</w:t>
      </w:r>
      <w:r w:rsidRPr="00647623">
        <w:rPr>
          <w:rFonts w:ascii="Book Antiqua" w:hAnsi="Book Antiqua" w:cs="Calibri"/>
          <w:sz w:val="24"/>
          <w:szCs w:val="24"/>
        </w:rPr>
        <w:t>. Not all NRE</w:t>
      </w:r>
      <w:r w:rsidR="00892E9E" w:rsidRPr="00647623">
        <w:rPr>
          <w:rFonts w:ascii="Book Antiqua" w:hAnsi="Book Antiqua" w:cs="Calibri"/>
          <w:sz w:val="24"/>
          <w:szCs w:val="24"/>
          <w:lang w:eastAsia="zh-CN"/>
        </w:rPr>
        <w:t>’</w:t>
      </w:r>
      <w:r w:rsidRPr="00647623">
        <w:rPr>
          <w:rFonts w:ascii="Book Antiqua" w:hAnsi="Book Antiqua" w:cs="Calibri"/>
          <w:sz w:val="24"/>
          <w:szCs w:val="24"/>
        </w:rPr>
        <w:t xml:space="preserve">s lead to </w:t>
      </w:r>
      <w:r w:rsidRPr="00647623">
        <w:rPr>
          <w:rFonts w:ascii="Book Antiqua" w:hAnsi="Book Antiqua" w:cs="Calibri"/>
          <w:sz w:val="24"/>
          <w:szCs w:val="24"/>
        </w:rPr>
        <w:lastRenderedPageBreak/>
        <w:t>disasters or patient harm. It is however important to note that retrospective analysis of NRE</w:t>
      </w:r>
      <w:r w:rsidR="00386A39">
        <w:rPr>
          <w:rFonts w:ascii="Book Antiqua" w:hAnsi="Book Antiqua" w:cs="Calibri"/>
          <w:sz w:val="24"/>
          <w:szCs w:val="24"/>
          <w:lang w:eastAsia="zh-CN"/>
        </w:rPr>
        <w:t>’</w:t>
      </w:r>
      <w:r w:rsidRPr="00647623">
        <w:rPr>
          <w:rFonts w:ascii="Book Antiqua" w:hAnsi="Book Antiqua" w:cs="Calibri"/>
          <w:sz w:val="24"/>
          <w:szCs w:val="24"/>
        </w:rPr>
        <w:t xml:space="preserve">s often represent a disruption to the </w:t>
      </w:r>
      <w:proofErr w:type="spellStart"/>
      <w:r w:rsidRPr="00647623">
        <w:rPr>
          <w:rFonts w:ascii="Book Antiqua" w:hAnsi="Book Antiqua" w:cs="Calibri"/>
          <w:sz w:val="24"/>
          <w:szCs w:val="24"/>
        </w:rPr>
        <w:t>other wise</w:t>
      </w:r>
      <w:proofErr w:type="spellEnd"/>
      <w:r w:rsidRPr="00647623">
        <w:rPr>
          <w:rFonts w:ascii="Book Antiqua" w:hAnsi="Book Antiqua" w:cs="Calibri"/>
          <w:sz w:val="24"/>
          <w:szCs w:val="24"/>
        </w:rPr>
        <w:t xml:space="preserve"> smooth</w:t>
      </w:r>
      <w:r w:rsidR="00706862" w:rsidRPr="00647623">
        <w:rPr>
          <w:rFonts w:ascii="Book Antiqua" w:hAnsi="Book Antiqua" w:cs="Calibri"/>
          <w:sz w:val="24"/>
          <w:szCs w:val="24"/>
        </w:rPr>
        <w:t xml:space="preserve"> </w:t>
      </w:r>
      <w:r w:rsidRPr="00647623">
        <w:rPr>
          <w:rFonts w:ascii="Book Antiqua" w:hAnsi="Book Antiqua" w:cs="Calibri"/>
          <w:sz w:val="24"/>
          <w:szCs w:val="24"/>
        </w:rPr>
        <w:t xml:space="preserve">processes involved in health </w:t>
      </w:r>
      <w:proofErr w:type="gramStart"/>
      <w:r w:rsidRPr="00647623">
        <w:rPr>
          <w:rFonts w:ascii="Book Antiqua" w:hAnsi="Book Antiqua" w:cs="Calibri"/>
          <w:sz w:val="24"/>
          <w:szCs w:val="24"/>
        </w:rPr>
        <w:t>care</w:t>
      </w:r>
      <w:r w:rsidR="00695332" w:rsidRPr="00647623">
        <w:rPr>
          <w:rFonts w:ascii="Book Antiqua" w:hAnsi="Book Antiqua" w:cs="Calibri"/>
          <w:sz w:val="24"/>
          <w:szCs w:val="24"/>
          <w:vertAlign w:val="superscript"/>
        </w:rPr>
        <w:t>[</w:t>
      </w:r>
      <w:proofErr w:type="gramEnd"/>
      <w:r w:rsidR="00695332" w:rsidRPr="00647623">
        <w:rPr>
          <w:rFonts w:ascii="Book Antiqua" w:hAnsi="Book Antiqua" w:cs="Calibri"/>
          <w:sz w:val="24"/>
          <w:szCs w:val="24"/>
          <w:vertAlign w:val="superscript"/>
        </w:rPr>
        <w:t>1]</w:t>
      </w:r>
      <w:r w:rsidRPr="00647623">
        <w:rPr>
          <w:rFonts w:ascii="Book Antiqua" w:hAnsi="Book Antiqua" w:cs="Calibri"/>
          <w:sz w:val="24"/>
          <w:szCs w:val="24"/>
        </w:rPr>
        <w:t>. Most often it is the progression of the non-routine events coupled with human factors that lead to serious errors in health care.</w:t>
      </w:r>
    </w:p>
    <w:p w14:paraId="2E43D2F8" w14:textId="59DEF274" w:rsidR="001C5212" w:rsidRPr="00647623" w:rsidRDefault="00B315BA" w:rsidP="005753F5">
      <w:pPr>
        <w:spacing w:after="0" w:line="360" w:lineRule="auto"/>
        <w:ind w:firstLineChars="100" w:firstLine="240"/>
        <w:jc w:val="both"/>
        <w:rPr>
          <w:rFonts w:ascii="Book Antiqua" w:hAnsi="Book Antiqua"/>
          <w:sz w:val="24"/>
          <w:szCs w:val="24"/>
        </w:rPr>
      </w:pPr>
      <w:r w:rsidRPr="00647623">
        <w:rPr>
          <w:rFonts w:ascii="Book Antiqua" w:hAnsi="Book Antiqua" w:cs="Calibri"/>
          <w:sz w:val="24"/>
          <w:szCs w:val="24"/>
        </w:rPr>
        <w:t>Among the important human factors are</w:t>
      </w:r>
      <w:r w:rsidR="00E932C6" w:rsidRPr="00647623">
        <w:rPr>
          <w:rFonts w:ascii="Book Antiqua" w:hAnsi="Book Antiqua" w:cs="Calibri" w:hint="eastAsia"/>
          <w:sz w:val="24"/>
          <w:szCs w:val="24"/>
          <w:lang w:eastAsia="zh-CN"/>
        </w:rPr>
        <w:t>: (</w:t>
      </w:r>
      <w:r w:rsidR="007A3B34" w:rsidRPr="00647623">
        <w:rPr>
          <w:rFonts w:ascii="Book Antiqua" w:hAnsi="Book Antiqua"/>
          <w:sz w:val="24"/>
          <w:szCs w:val="24"/>
        </w:rPr>
        <w:t>1</w:t>
      </w:r>
      <w:r w:rsidR="00E932C6" w:rsidRPr="00647623">
        <w:rPr>
          <w:rFonts w:ascii="Book Antiqua" w:hAnsi="Book Antiqua" w:hint="eastAsia"/>
          <w:sz w:val="24"/>
          <w:szCs w:val="24"/>
          <w:lang w:eastAsia="zh-CN"/>
        </w:rPr>
        <w:t>)</w:t>
      </w:r>
      <w:r w:rsidR="007A3B34" w:rsidRPr="00647623">
        <w:rPr>
          <w:rFonts w:ascii="Book Antiqua" w:hAnsi="Book Antiqua"/>
          <w:sz w:val="24"/>
          <w:szCs w:val="24"/>
        </w:rPr>
        <w:t xml:space="preserve"> Lack of </w:t>
      </w:r>
      <w:r w:rsidR="00E932C6" w:rsidRPr="00647623">
        <w:rPr>
          <w:rFonts w:ascii="Book Antiqua" w:hAnsi="Book Antiqua"/>
          <w:sz w:val="24"/>
          <w:szCs w:val="24"/>
        </w:rPr>
        <w:t>v</w:t>
      </w:r>
      <w:r w:rsidR="009C2B08" w:rsidRPr="00647623">
        <w:rPr>
          <w:rFonts w:ascii="Book Antiqua" w:hAnsi="Book Antiqua"/>
          <w:sz w:val="24"/>
          <w:szCs w:val="24"/>
        </w:rPr>
        <w:t>igilance</w:t>
      </w:r>
      <w:r w:rsidR="00E932C6" w:rsidRPr="00647623">
        <w:rPr>
          <w:rFonts w:ascii="Book Antiqua" w:hAnsi="Book Antiqua" w:hint="eastAsia"/>
          <w:sz w:val="24"/>
          <w:szCs w:val="24"/>
          <w:lang w:eastAsia="zh-CN"/>
        </w:rPr>
        <w:t xml:space="preserve">. </w:t>
      </w:r>
      <w:r w:rsidR="009C2B08" w:rsidRPr="00647623">
        <w:rPr>
          <w:rFonts w:ascii="Book Antiqua" w:hAnsi="Book Antiqua"/>
          <w:sz w:val="24"/>
          <w:szCs w:val="24"/>
        </w:rPr>
        <w:t>Clearly, recogn</w:t>
      </w:r>
      <w:r w:rsidR="007A1AA7" w:rsidRPr="00647623">
        <w:rPr>
          <w:rFonts w:ascii="Book Antiqua" w:hAnsi="Book Antiqua"/>
          <w:sz w:val="24"/>
          <w:szCs w:val="24"/>
        </w:rPr>
        <w:t>izing NRE</w:t>
      </w:r>
      <w:r w:rsidR="0007359E">
        <w:rPr>
          <w:rFonts w:ascii="Book Antiqua" w:hAnsi="Book Antiqua"/>
          <w:sz w:val="24"/>
          <w:szCs w:val="24"/>
          <w:lang w:eastAsia="zh-CN"/>
        </w:rPr>
        <w:t>’</w:t>
      </w:r>
      <w:r w:rsidR="007A1AA7" w:rsidRPr="00647623">
        <w:rPr>
          <w:rFonts w:ascii="Book Antiqua" w:hAnsi="Book Antiqua"/>
          <w:sz w:val="24"/>
          <w:szCs w:val="24"/>
        </w:rPr>
        <w:t xml:space="preserve">s will require the </w:t>
      </w:r>
      <w:proofErr w:type="spellStart"/>
      <w:r w:rsidR="007A1AA7" w:rsidRPr="00647623">
        <w:rPr>
          <w:rFonts w:ascii="Book Antiqua" w:hAnsi="Book Antiqua"/>
          <w:sz w:val="24"/>
          <w:szCs w:val="24"/>
          <w:lang w:val="en-US"/>
        </w:rPr>
        <w:t>an</w:t>
      </w:r>
      <w:r w:rsidR="002C2B0C" w:rsidRPr="00647623">
        <w:rPr>
          <w:rFonts w:ascii="Book Antiqua" w:hAnsi="Book Antiqua"/>
          <w:sz w:val="24"/>
          <w:szCs w:val="24"/>
          <w:lang w:val="en-US"/>
        </w:rPr>
        <w:t>a</w:t>
      </w:r>
      <w:r w:rsidR="009C2B08" w:rsidRPr="00647623">
        <w:rPr>
          <w:rFonts w:ascii="Book Antiqua" w:hAnsi="Book Antiqua"/>
          <w:sz w:val="24"/>
          <w:szCs w:val="24"/>
          <w:lang w:val="en-US"/>
        </w:rPr>
        <w:t>esthetist</w:t>
      </w:r>
      <w:proofErr w:type="spellEnd"/>
      <w:r w:rsidR="009C2B08" w:rsidRPr="00647623">
        <w:rPr>
          <w:rFonts w:ascii="Book Antiqua" w:hAnsi="Book Antiqua"/>
          <w:sz w:val="24"/>
          <w:szCs w:val="24"/>
        </w:rPr>
        <w:t xml:space="preserve"> to be vigilant. Vigilance is nothing but situational awareness and depends on a number of factors. These factors include alertness, attention</w:t>
      </w:r>
      <w:r w:rsidR="00ED5079" w:rsidRPr="00647623">
        <w:rPr>
          <w:rFonts w:ascii="Book Antiqua" w:hAnsi="Book Antiqua"/>
          <w:sz w:val="24"/>
          <w:szCs w:val="24"/>
        </w:rPr>
        <w:t xml:space="preserve"> span and diagnostic </w:t>
      </w:r>
      <w:proofErr w:type="gramStart"/>
      <w:r w:rsidR="00ED5079" w:rsidRPr="00647623">
        <w:rPr>
          <w:rFonts w:ascii="Book Antiqua" w:hAnsi="Book Antiqua"/>
          <w:sz w:val="24"/>
          <w:szCs w:val="24"/>
        </w:rPr>
        <w:t>skills</w:t>
      </w:r>
      <w:r w:rsidR="00E6734A" w:rsidRPr="00647623">
        <w:rPr>
          <w:rFonts w:ascii="Book Antiqua" w:hAnsi="Book Antiqua" w:cs="Calibri"/>
          <w:sz w:val="24"/>
          <w:szCs w:val="24"/>
          <w:vertAlign w:val="superscript"/>
        </w:rPr>
        <w:t>[</w:t>
      </w:r>
      <w:proofErr w:type="gramEnd"/>
      <w:r w:rsidR="00E6734A" w:rsidRPr="00647623">
        <w:rPr>
          <w:rFonts w:ascii="Book Antiqua" w:hAnsi="Book Antiqua" w:cs="Calibri"/>
          <w:sz w:val="24"/>
          <w:szCs w:val="24"/>
          <w:vertAlign w:val="superscript"/>
        </w:rPr>
        <w:t>1]</w:t>
      </w:r>
      <w:r w:rsidR="00ED5079" w:rsidRPr="00647623">
        <w:rPr>
          <w:rFonts w:ascii="Book Antiqua" w:hAnsi="Book Antiqua"/>
          <w:sz w:val="24"/>
          <w:szCs w:val="24"/>
        </w:rPr>
        <w:t>.</w:t>
      </w:r>
      <w:r w:rsidR="00816205" w:rsidRPr="00647623">
        <w:rPr>
          <w:rFonts w:ascii="Book Antiqua" w:hAnsi="Book Antiqua" w:cs="Calibri"/>
          <w:sz w:val="24"/>
          <w:szCs w:val="24"/>
        </w:rPr>
        <w:t xml:space="preserve"> </w:t>
      </w:r>
      <w:r w:rsidR="00816205" w:rsidRPr="00647623">
        <w:rPr>
          <w:rFonts w:ascii="Book Antiqua" w:hAnsi="Book Antiqua"/>
          <w:sz w:val="24"/>
          <w:szCs w:val="24"/>
        </w:rPr>
        <w:t>It</w:t>
      </w:r>
      <w:r w:rsidR="009C2B08" w:rsidRPr="00647623">
        <w:rPr>
          <w:rFonts w:ascii="Book Antiqua" w:hAnsi="Book Antiqua"/>
          <w:sz w:val="24"/>
          <w:szCs w:val="24"/>
        </w:rPr>
        <w:t xml:space="preserve"> has been shown that increased workload is associated with an increased incidence of critical </w:t>
      </w:r>
      <w:proofErr w:type="gramStart"/>
      <w:r w:rsidR="00816205" w:rsidRPr="00647623">
        <w:rPr>
          <w:rFonts w:ascii="Book Antiqua" w:hAnsi="Book Antiqua"/>
          <w:sz w:val="24"/>
          <w:szCs w:val="24"/>
        </w:rPr>
        <w:t>incidents</w:t>
      </w:r>
      <w:r w:rsidR="00E6734A" w:rsidRPr="00647623">
        <w:rPr>
          <w:rFonts w:ascii="Book Antiqua" w:hAnsi="Book Antiqua"/>
          <w:sz w:val="24"/>
          <w:szCs w:val="24"/>
          <w:vertAlign w:val="superscript"/>
        </w:rPr>
        <w:t>[</w:t>
      </w:r>
      <w:proofErr w:type="gramEnd"/>
      <w:r w:rsidR="00E6734A" w:rsidRPr="00647623">
        <w:rPr>
          <w:rFonts w:ascii="Book Antiqua" w:hAnsi="Book Antiqua" w:cs="Calibri"/>
          <w:sz w:val="24"/>
          <w:szCs w:val="24"/>
          <w:vertAlign w:val="superscript"/>
        </w:rPr>
        <w:t>27]</w:t>
      </w:r>
      <w:r w:rsidR="00816205" w:rsidRPr="00647623">
        <w:rPr>
          <w:rFonts w:ascii="Book Antiqua" w:hAnsi="Book Antiqua"/>
          <w:sz w:val="24"/>
          <w:szCs w:val="24"/>
        </w:rPr>
        <w:t>.</w:t>
      </w:r>
      <w:r w:rsidR="00706862" w:rsidRPr="00647623">
        <w:rPr>
          <w:rFonts w:ascii="Book Antiqua" w:hAnsi="Book Antiqua" w:cs="Calibri"/>
          <w:sz w:val="24"/>
          <w:szCs w:val="24"/>
        </w:rPr>
        <w:t xml:space="preserve"> </w:t>
      </w:r>
      <w:r w:rsidR="0059256C" w:rsidRPr="00647623">
        <w:rPr>
          <w:rFonts w:ascii="Book Antiqua" w:hAnsi="Book Antiqua"/>
          <w:sz w:val="24"/>
          <w:szCs w:val="24"/>
        </w:rPr>
        <w:t>Cognitive resou</w:t>
      </w:r>
      <w:r w:rsidR="007A1AA7" w:rsidRPr="00647623">
        <w:rPr>
          <w:rFonts w:ascii="Book Antiqua" w:hAnsi="Book Antiqua"/>
          <w:sz w:val="24"/>
          <w:szCs w:val="24"/>
        </w:rPr>
        <w:t xml:space="preserve">rces are diminished when the </w:t>
      </w:r>
      <w:proofErr w:type="spellStart"/>
      <w:r w:rsidR="007A1AA7" w:rsidRPr="00647623">
        <w:rPr>
          <w:rFonts w:ascii="Book Antiqua" w:hAnsi="Book Antiqua"/>
          <w:sz w:val="24"/>
          <w:szCs w:val="24"/>
          <w:lang w:val="en-US"/>
        </w:rPr>
        <w:t>an</w:t>
      </w:r>
      <w:r w:rsidR="002C2B0C" w:rsidRPr="00647623">
        <w:rPr>
          <w:rFonts w:ascii="Book Antiqua" w:hAnsi="Book Antiqua"/>
          <w:sz w:val="24"/>
          <w:szCs w:val="24"/>
          <w:lang w:val="en-US"/>
        </w:rPr>
        <w:t>a</w:t>
      </w:r>
      <w:r w:rsidR="0059256C" w:rsidRPr="00647623">
        <w:rPr>
          <w:rFonts w:ascii="Book Antiqua" w:hAnsi="Book Antiqua"/>
          <w:sz w:val="24"/>
          <w:szCs w:val="24"/>
          <w:lang w:val="en-US"/>
        </w:rPr>
        <w:t>esthetist</w:t>
      </w:r>
      <w:proofErr w:type="spellEnd"/>
      <w:r w:rsidR="0059256C" w:rsidRPr="00647623">
        <w:rPr>
          <w:rFonts w:ascii="Book Antiqua" w:hAnsi="Book Antiqua"/>
          <w:sz w:val="24"/>
          <w:szCs w:val="24"/>
        </w:rPr>
        <w:t xml:space="preserve"> is exposed to a heavy </w:t>
      </w:r>
      <w:r w:rsidR="00716229" w:rsidRPr="00647623">
        <w:rPr>
          <w:rFonts w:ascii="Book Antiqua" w:hAnsi="Book Antiqua"/>
          <w:sz w:val="24"/>
          <w:szCs w:val="24"/>
        </w:rPr>
        <w:t>workload</w:t>
      </w:r>
      <w:r w:rsidR="001A2DA9" w:rsidRPr="00647623">
        <w:rPr>
          <w:rFonts w:ascii="Book Antiqua" w:hAnsi="Book Antiqua"/>
          <w:sz w:val="24"/>
          <w:szCs w:val="24"/>
        </w:rPr>
        <w:t xml:space="preserve"> leading to </w:t>
      </w:r>
      <w:r w:rsidR="007A1AA7" w:rsidRPr="00647623">
        <w:rPr>
          <w:rFonts w:ascii="Book Antiqua" w:hAnsi="Book Antiqua"/>
          <w:sz w:val="24"/>
          <w:szCs w:val="24"/>
        </w:rPr>
        <w:t xml:space="preserve">a decreased attention span and </w:t>
      </w:r>
      <w:r w:rsidR="000F6018" w:rsidRPr="00647623">
        <w:rPr>
          <w:rFonts w:ascii="Book Antiqua" w:hAnsi="Book Antiqua"/>
          <w:sz w:val="24"/>
          <w:szCs w:val="24"/>
        </w:rPr>
        <w:t>vigilance</w:t>
      </w:r>
      <w:r w:rsidR="001A2DA9" w:rsidRPr="00647623">
        <w:rPr>
          <w:rFonts w:ascii="Book Antiqua" w:hAnsi="Book Antiqua"/>
          <w:sz w:val="24"/>
          <w:szCs w:val="24"/>
        </w:rPr>
        <w:t>. This</w:t>
      </w:r>
      <w:r w:rsidR="007A1AA7" w:rsidRPr="00647623">
        <w:rPr>
          <w:rFonts w:ascii="Book Antiqua" w:hAnsi="Book Antiqua"/>
          <w:sz w:val="24"/>
          <w:szCs w:val="24"/>
        </w:rPr>
        <w:t xml:space="preserve"> predisposes the anaesthetists to</w:t>
      </w:r>
      <w:r w:rsidR="000F6018" w:rsidRPr="00647623">
        <w:rPr>
          <w:rFonts w:ascii="Book Antiqua" w:hAnsi="Book Antiqua"/>
          <w:sz w:val="24"/>
          <w:szCs w:val="24"/>
        </w:rPr>
        <w:t xml:space="preserve"> </w:t>
      </w:r>
      <w:proofErr w:type="gramStart"/>
      <w:r w:rsidR="000F6018" w:rsidRPr="00647623">
        <w:rPr>
          <w:rFonts w:ascii="Book Antiqua" w:hAnsi="Book Antiqua"/>
          <w:sz w:val="24"/>
          <w:szCs w:val="24"/>
        </w:rPr>
        <w:t>errors</w:t>
      </w:r>
      <w:r w:rsidR="00A568FB" w:rsidRPr="00647623">
        <w:rPr>
          <w:rFonts w:ascii="Book Antiqua" w:hAnsi="Book Antiqua"/>
          <w:sz w:val="24"/>
          <w:szCs w:val="24"/>
          <w:vertAlign w:val="superscript"/>
        </w:rPr>
        <w:t>[</w:t>
      </w:r>
      <w:proofErr w:type="gramEnd"/>
      <w:r w:rsidR="00A568FB" w:rsidRPr="00647623">
        <w:rPr>
          <w:rFonts w:ascii="Book Antiqua" w:hAnsi="Book Antiqua" w:cs="Calibri"/>
          <w:sz w:val="24"/>
          <w:szCs w:val="24"/>
          <w:vertAlign w:val="superscript"/>
        </w:rPr>
        <w:t>1]</w:t>
      </w:r>
      <w:r w:rsidR="000F6018" w:rsidRPr="00647623">
        <w:rPr>
          <w:rFonts w:ascii="Book Antiqua" w:hAnsi="Book Antiqua"/>
          <w:sz w:val="24"/>
          <w:szCs w:val="24"/>
        </w:rPr>
        <w:t>.</w:t>
      </w:r>
      <w:r w:rsidR="00A568FB" w:rsidRPr="00647623">
        <w:rPr>
          <w:rFonts w:ascii="Book Antiqua" w:hAnsi="Book Antiqua" w:hint="eastAsia"/>
          <w:sz w:val="24"/>
          <w:szCs w:val="24"/>
          <w:lang w:eastAsia="zh-CN"/>
        </w:rPr>
        <w:t xml:space="preserve"> </w:t>
      </w:r>
      <w:r w:rsidR="00136023" w:rsidRPr="00647623">
        <w:rPr>
          <w:rFonts w:ascii="Book Antiqua" w:hAnsi="Book Antiqua"/>
          <w:sz w:val="24"/>
          <w:szCs w:val="24"/>
        </w:rPr>
        <w:t xml:space="preserve">Cooper </w:t>
      </w:r>
      <w:r w:rsidR="004078BD" w:rsidRPr="00647623">
        <w:rPr>
          <w:rFonts w:ascii="Book Antiqua" w:hAnsi="Book Antiqua"/>
          <w:i/>
          <w:sz w:val="24"/>
          <w:szCs w:val="24"/>
        </w:rPr>
        <w:t xml:space="preserve">et </w:t>
      </w:r>
      <w:proofErr w:type="gramStart"/>
      <w:r w:rsidR="004078BD" w:rsidRPr="00647623">
        <w:rPr>
          <w:rFonts w:ascii="Book Antiqua" w:hAnsi="Book Antiqua"/>
          <w:i/>
          <w:sz w:val="24"/>
          <w:szCs w:val="24"/>
        </w:rPr>
        <w:t>al</w:t>
      </w:r>
      <w:r w:rsidR="002411B3" w:rsidRPr="00647623">
        <w:rPr>
          <w:rFonts w:ascii="Book Antiqua" w:hAnsi="Book Antiqua"/>
          <w:sz w:val="24"/>
          <w:szCs w:val="24"/>
          <w:vertAlign w:val="superscript"/>
        </w:rPr>
        <w:t>[</w:t>
      </w:r>
      <w:proofErr w:type="gramEnd"/>
      <w:r w:rsidR="002411B3" w:rsidRPr="00647623">
        <w:rPr>
          <w:rFonts w:ascii="Book Antiqua" w:hAnsi="Book Antiqua" w:cs="Calibri"/>
          <w:sz w:val="24"/>
          <w:szCs w:val="24"/>
          <w:vertAlign w:val="superscript"/>
        </w:rPr>
        <w:t>2]</w:t>
      </w:r>
      <w:r w:rsidR="002411B3" w:rsidRPr="00647623">
        <w:rPr>
          <w:rFonts w:ascii="Book Antiqua" w:hAnsi="Book Antiqua" w:cs="Calibri"/>
          <w:sz w:val="24"/>
          <w:szCs w:val="24"/>
        </w:rPr>
        <w:t xml:space="preserve"> </w:t>
      </w:r>
      <w:r w:rsidR="00136023" w:rsidRPr="00647623">
        <w:rPr>
          <w:rFonts w:ascii="Book Antiqua" w:hAnsi="Book Antiqua"/>
          <w:sz w:val="24"/>
          <w:szCs w:val="24"/>
        </w:rPr>
        <w:t xml:space="preserve">presented evidence </w:t>
      </w:r>
      <w:r w:rsidR="007A3B34" w:rsidRPr="00647623">
        <w:rPr>
          <w:rFonts w:ascii="Book Antiqua" w:hAnsi="Book Antiqua"/>
          <w:sz w:val="24"/>
          <w:szCs w:val="24"/>
        </w:rPr>
        <w:t>of this</w:t>
      </w:r>
      <w:r w:rsidR="00136023" w:rsidRPr="00647623">
        <w:rPr>
          <w:rFonts w:ascii="Book Antiqua" w:hAnsi="Book Antiqua"/>
          <w:sz w:val="24"/>
          <w:szCs w:val="24"/>
        </w:rPr>
        <w:t xml:space="preserve"> important role of vigilance in preventing anaesthetic mishaps as early as 1978.</w:t>
      </w:r>
      <w:r w:rsidR="00706862" w:rsidRPr="00647623">
        <w:rPr>
          <w:rFonts w:ascii="Book Antiqua" w:hAnsi="Book Antiqua"/>
          <w:sz w:val="24"/>
          <w:szCs w:val="24"/>
        </w:rPr>
        <w:t xml:space="preserve"> </w:t>
      </w:r>
      <w:r w:rsidR="007A3B34" w:rsidRPr="00647623">
        <w:rPr>
          <w:rFonts w:ascii="Book Antiqua" w:hAnsi="Book Antiqua"/>
          <w:sz w:val="24"/>
          <w:szCs w:val="24"/>
        </w:rPr>
        <w:t>They reported</w:t>
      </w:r>
      <w:r w:rsidR="00136023" w:rsidRPr="00647623">
        <w:rPr>
          <w:rFonts w:ascii="Book Antiqua" w:hAnsi="Book Antiqua"/>
          <w:sz w:val="24"/>
          <w:szCs w:val="24"/>
        </w:rPr>
        <w:t xml:space="preserve"> that </w:t>
      </w:r>
      <w:r w:rsidR="00816205" w:rsidRPr="00647623">
        <w:rPr>
          <w:rFonts w:ascii="Book Antiqua" w:hAnsi="Book Antiqua"/>
          <w:sz w:val="24"/>
          <w:szCs w:val="24"/>
        </w:rPr>
        <w:t>the causes</w:t>
      </w:r>
      <w:r w:rsidR="001A71C3" w:rsidRPr="00647623">
        <w:rPr>
          <w:rFonts w:ascii="Book Antiqua" w:hAnsi="Book Antiqua"/>
          <w:sz w:val="24"/>
          <w:szCs w:val="24"/>
        </w:rPr>
        <w:t xml:space="preserve"> </w:t>
      </w:r>
      <w:r w:rsidR="00893C9D" w:rsidRPr="00647623">
        <w:rPr>
          <w:rFonts w:ascii="Book Antiqua" w:hAnsi="Book Antiqua"/>
          <w:sz w:val="24"/>
          <w:szCs w:val="24"/>
        </w:rPr>
        <w:t>of common</w:t>
      </w:r>
      <w:r w:rsidR="007A1AA7" w:rsidRPr="00647623">
        <w:rPr>
          <w:rFonts w:ascii="Book Antiqua" w:hAnsi="Book Antiqua"/>
          <w:sz w:val="24"/>
          <w:szCs w:val="24"/>
        </w:rPr>
        <w:t xml:space="preserve"> </w:t>
      </w:r>
      <w:r w:rsidR="00303198" w:rsidRPr="00647623">
        <w:rPr>
          <w:rFonts w:ascii="Book Antiqua" w:hAnsi="Book Antiqua"/>
          <w:sz w:val="24"/>
          <w:szCs w:val="24"/>
        </w:rPr>
        <w:t>anaesthetic</w:t>
      </w:r>
      <w:r w:rsidR="00136023" w:rsidRPr="00647623">
        <w:rPr>
          <w:rFonts w:ascii="Book Antiqua" w:hAnsi="Book Antiqua"/>
          <w:sz w:val="24"/>
          <w:szCs w:val="24"/>
        </w:rPr>
        <w:t xml:space="preserve"> errors could all have been </w:t>
      </w:r>
      <w:r w:rsidR="00816205" w:rsidRPr="00647623">
        <w:rPr>
          <w:rFonts w:ascii="Book Antiqua" w:hAnsi="Book Antiqua"/>
          <w:sz w:val="24"/>
          <w:szCs w:val="24"/>
        </w:rPr>
        <w:t>avoided if</w:t>
      </w:r>
      <w:r w:rsidR="00136023" w:rsidRPr="00647623">
        <w:rPr>
          <w:rFonts w:ascii="Book Antiqua" w:hAnsi="Book Antiqua"/>
          <w:sz w:val="24"/>
          <w:szCs w:val="24"/>
        </w:rPr>
        <w:t xml:space="preserve"> appropriate attention was directed to the patient</w:t>
      </w:r>
      <w:r w:rsidR="00816205" w:rsidRPr="00647623">
        <w:rPr>
          <w:rFonts w:ascii="Book Antiqua" w:hAnsi="Book Antiqua"/>
          <w:sz w:val="24"/>
          <w:szCs w:val="24"/>
        </w:rPr>
        <w:t>.</w:t>
      </w:r>
      <w:r w:rsidR="00166362" w:rsidRPr="00647623">
        <w:rPr>
          <w:rFonts w:ascii="Book Antiqua" w:hAnsi="Book Antiqua" w:cs="Calibri"/>
          <w:sz w:val="24"/>
          <w:szCs w:val="24"/>
        </w:rPr>
        <w:t xml:space="preserve"> </w:t>
      </w:r>
      <w:r w:rsidR="000071A2" w:rsidRPr="00647623">
        <w:rPr>
          <w:rFonts w:ascii="Book Antiqua" w:hAnsi="Book Antiqua"/>
          <w:sz w:val="24"/>
          <w:szCs w:val="24"/>
        </w:rPr>
        <w:t xml:space="preserve">Some researchers have reported the inattention and </w:t>
      </w:r>
      <w:r w:rsidR="007A3B34" w:rsidRPr="00647623">
        <w:rPr>
          <w:rFonts w:ascii="Book Antiqua" w:hAnsi="Book Antiqua"/>
          <w:sz w:val="24"/>
          <w:szCs w:val="24"/>
        </w:rPr>
        <w:t>distraction as</w:t>
      </w:r>
      <w:r w:rsidR="000071A2" w:rsidRPr="00647623">
        <w:rPr>
          <w:rFonts w:ascii="Book Antiqua" w:hAnsi="Book Antiqua"/>
          <w:sz w:val="24"/>
          <w:szCs w:val="24"/>
        </w:rPr>
        <w:t xml:space="preserve"> a cause in 5.6% of incidents </w:t>
      </w:r>
      <w:proofErr w:type="gramStart"/>
      <w:r w:rsidR="000071A2" w:rsidRPr="00647623">
        <w:rPr>
          <w:rFonts w:ascii="Book Antiqua" w:hAnsi="Book Antiqua"/>
          <w:sz w:val="24"/>
          <w:szCs w:val="24"/>
        </w:rPr>
        <w:t>studied</w:t>
      </w:r>
      <w:r w:rsidR="002411B3" w:rsidRPr="00647623">
        <w:rPr>
          <w:rFonts w:ascii="Book Antiqua" w:hAnsi="Book Antiqua"/>
          <w:sz w:val="24"/>
          <w:szCs w:val="24"/>
          <w:vertAlign w:val="superscript"/>
        </w:rPr>
        <w:t>[</w:t>
      </w:r>
      <w:proofErr w:type="gramEnd"/>
      <w:r w:rsidR="002411B3" w:rsidRPr="00647623">
        <w:rPr>
          <w:rFonts w:ascii="Book Antiqua" w:hAnsi="Book Antiqua" w:cs="Calibri"/>
          <w:sz w:val="24"/>
          <w:szCs w:val="24"/>
          <w:vertAlign w:val="superscript"/>
        </w:rPr>
        <w:t>15]</w:t>
      </w:r>
      <w:r w:rsidR="00816205" w:rsidRPr="00647623">
        <w:rPr>
          <w:rFonts w:ascii="Book Antiqua" w:hAnsi="Book Antiqua"/>
          <w:sz w:val="24"/>
          <w:szCs w:val="24"/>
        </w:rPr>
        <w:t>.</w:t>
      </w:r>
      <w:r w:rsidR="00706862" w:rsidRPr="00647623">
        <w:rPr>
          <w:rFonts w:ascii="Book Antiqua" w:hAnsi="Book Antiqua" w:cs="Calibri"/>
          <w:sz w:val="24"/>
          <w:szCs w:val="24"/>
        </w:rPr>
        <w:t xml:space="preserve"> </w:t>
      </w:r>
      <w:r w:rsidR="00F21FA7" w:rsidRPr="00647623">
        <w:rPr>
          <w:rFonts w:ascii="Book Antiqua" w:hAnsi="Book Antiqua"/>
          <w:sz w:val="24"/>
          <w:szCs w:val="24"/>
        </w:rPr>
        <w:t>It is</w:t>
      </w:r>
      <w:r w:rsidR="00B83DEB" w:rsidRPr="00647623">
        <w:rPr>
          <w:rFonts w:ascii="Book Antiqua" w:hAnsi="Book Antiqua"/>
          <w:sz w:val="24"/>
          <w:szCs w:val="24"/>
        </w:rPr>
        <w:t xml:space="preserve"> easy to say that the wrong administration of drugs, wrong site surgery, </w:t>
      </w:r>
      <w:proofErr w:type="gramStart"/>
      <w:r w:rsidR="00B83DEB" w:rsidRPr="00647623">
        <w:rPr>
          <w:rFonts w:ascii="Book Antiqua" w:hAnsi="Book Antiqua"/>
          <w:sz w:val="24"/>
          <w:szCs w:val="24"/>
        </w:rPr>
        <w:t>injection</w:t>
      </w:r>
      <w:proofErr w:type="gramEnd"/>
      <w:r w:rsidR="00B83DEB" w:rsidRPr="00647623">
        <w:rPr>
          <w:rFonts w:ascii="Book Antiqua" w:hAnsi="Book Antiqua"/>
          <w:sz w:val="24"/>
          <w:szCs w:val="24"/>
        </w:rPr>
        <w:t xml:space="preserve"> of air into the venous system could all have been avoided if </w:t>
      </w:r>
      <w:r w:rsidR="00816205" w:rsidRPr="00647623">
        <w:rPr>
          <w:rFonts w:ascii="Book Antiqua" w:hAnsi="Book Antiqua"/>
          <w:sz w:val="24"/>
          <w:szCs w:val="24"/>
        </w:rPr>
        <w:t>the concerned</w:t>
      </w:r>
      <w:r w:rsidR="00D2111C" w:rsidRPr="00647623">
        <w:rPr>
          <w:rFonts w:ascii="Book Antiqua" w:hAnsi="Book Antiqua"/>
          <w:sz w:val="24"/>
          <w:szCs w:val="24"/>
        </w:rPr>
        <w:t xml:space="preserve"> </w:t>
      </w:r>
      <w:r w:rsidR="00303198" w:rsidRPr="00647623">
        <w:rPr>
          <w:rFonts w:ascii="Book Antiqua" w:hAnsi="Book Antiqua"/>
          <w:sz w:val="24"/>
          <w:szCs w:val="24"/>
        </w:rPr>
        <w:t>anaesthetist</w:t>
      </w:r>
      <w:r w:rsidR="00B83DEB" w:rsidRPr="00647623">
        <w:rPr>
          <w:rFonts w:ascii="Book Antiqua" w:hAnsi="Book Antiqua"/>
          <w:sz w:val="24"/>
          <w:szCs w:val="24"/>
        </w:rPr>
        <w:t xml:space="preserve"> was </w:t>
      </w:r>
      <w:r w:rsidR="00816205" w:rsidRPr="00647623">
        <w:rPr>
          <w:rFonts w:ascii="Book Antiqua" w:hAnsi="Book Antiqua"/>
          <w:sz w:val="24"/>
          <w:szCs w:val="24"/>
        </w:rPr>
        <w:t>more vigilant</w:t>
      </w:r>
      <w:r w:rsidR="00B83DEB" w:rsidRPr="00647623">
        <w:rPr>
          <w:rFonts w:ascii="Book Antiqua" w:hAnsi="Book Antiqua"/>
          <w:sz w:val="24"/>
          <w:szCs w:val="24"/>
        </w:rPr>
        <w:t xml:space="preserve">. </w:t>
      </w:r>
      <w:r w:rsidR="00883A27" w:rsidRPr="00647623">
        <w:rPr>
          <w:rFonts w:ascii="Book Antiqua" w:hAnsi="Book Antiqua"/>
          <w:sz w:val="24"/>
          <w:szCs w:val="24"/>
        </w:rPr>
        <w:t>“</w:t>
      </w:r>
      <w:r w:rsidR="00B83DEB" w:rsidRPr="00647623">
        <w:rPr>
          <w:rFonts w:ascii="Book Antiqua" w:hAnsi="Book Antiqua"/>
          <w:sz w:val="24"/>
          <w:szCs w:val="24"/>
        </w:rPr>
        <w:t>Asking staff to be more vigilant is a weak improvement approa</w:t>
      </w:r>
      <w:r w:rsidR="003D5CBD" w:rsidRPr="00647623">
        <w:rPr>
          <w:rFonts w:ascii="Book Antiqua" w:hAnsi="Book Antiqua"/>
          <w:sz w:val="24"/>
          <w:szCs w:val="24"/>
        </w:rPr>
        <w:t>ch to providing safer care</w:t>
      </w:r>
      <w:proofErr w:type="gramStart"/>
      <w:r w:rsidR="00883A27" w:rsidRPr="00647623">
        <w:rPr>
          <w:rFonts w:ascii="Book Antiqua" w:hAnsi="Book Antiqua"/>
          <w:sz w:val="24"/>
          <w:szCs w:val="24"/>
        </w:rPr>
        <w:t>”</w:t>
      </w:r>
      <w:r w:rsidR="00883A27" w:rsidRPr="00647623">
        <w:rPr>
          <w:rFonts w:ascii="Book Antiqua" w:hAnsi="Book Antiqua" w:cs="Calibri"/>
          <w:sz w:val="24"/>
          <w:szCs w:val="24"/>
          <w:vertAlign w:val="superscript"/>
        </w:rPr>
        <w:t>[</w:t>
      </w:r>
      <w:proofErr w:type="gramEnd"/>
      <w:r w:rsidR="00883A27" w:rsidRPr="00647623">
        <w:rPr>
          <w:rFonts w:ascii="Book Antiqua" w:hAnsi="Book Antiqua" w:cs="Calibri"/>
          <w:sz w:val="24"/>
          <w:szCs w:val="24"/>
          <w:vertAlign w:val="superscript"/>
        </w:rPr>
        <w:t>28]</w:t>
      </w:r>
      <w:r w:rsidR="003D5CBD" w:rsidRPr="00647623">
        <w:rPr>
          <w:rFonts w:ascii="Book Antiqua" w:hAnsi="Book Antiqua"/>
          <w:sz w:val="24"/>
          <w:szCs w:val="24"/>
        </w:rPr>
        <w:t>.</w:t>
      </w:r>
      <w:r w:rsidR="00816205" w:rsidRPr="00647623">
        <w:rPr>
          <w:rFonts w:ascii="Book Antiqua" w:hAnsi="Book Antiqua" w:cs="Calibri"/>
          <w:sz w:val="24"/>
          <w:szCs w:val="24"/>
        </w:rPr>
        <w:t xml:space="preserve"> </w:t>
      </w:r>
      <w:r w:rsidR="00816205" w:rsidRPr="00647623">
        <w:rPr>
          <w:rFonts w:ascii="Book Antiqua" w:hAnsi="Book Antiqua"/>
          <w:sz w:val="24"/>
          <w:szCs w:val="24"/>
        </w:rPr>
        <w:t>Performing</w:t>
      </w:r>
      <w:r w:rsidR="00B83DEB" w:rsidRPr="00647623">
        <w:rPr>
          <w:rFonts w:ascii="Book Antiqua" w:hAnsi="Book Antiqua"/>
          <w:sz w:val="24"/>
          <w:szCs w:val="24"/>
        </w:rPr>
        <w:t xml:space="preserve"> a task analysis and workload </w:t>
      </w:r>
      <w:r w:rsidR="00816205" w:rsidRPr="00647623">
        <w:rPr>
          <w:rFonts w:ascii="Book Antiqua" w:hAnsi="Book Antiqua"/>
          <w:sz w:val="24"/>
          <w:szCs w:val="24"/>
        </w:rPr>
        <w:t>assessment provides</w:t>
      </w:r>
      <w:r w:rsidR="00B83DEB" w:rsidRPr="00647623">
        <w:rPr>
          <w:rFonts w:ascii="Book Antiqua" w:hAnsi="Book Antiqua"/>
          <w:sz w:val="24"/>
          <w:szCs w:val="24"/>
        </w:rPr>
        <w:t xml:space="preserve"> valuable clues on the performance of </w:t>
      </w:r>
      <w:r w:rsidR="00816205" w:rsidRPr="00647623">
        <w:rPr>
          <w:rFonts w:ascii="Book Antiqua" w:hAnsi="Book Antiqua"/>
          <w:sz w:val="24"/>
          <w:szCs w:val="24"/>
        </w:rPr>
        <w:t>individuals with</w:t>
      </w:r>
      <w:r w:rsidR="00B83DEB" w:rsidRPr="00647623">
        <w:rPr>
          <w:rFonts w:ascii="Book Antiqua" w:hAnsi="Book Antiqua"/>
          <w:sz w:val="24"/>
          <w:szCs w:val="24"/>
        </w:rPr>
        <w:t xml:space="preserve"> increased </w:t>
      </w:r>
      <w:proofErr w:type="gramStart"/>
      <w:r w:rsidR="00B83DEB" w:rsidRPr="00647623">
        <w:rPr>
          <w:rFonts w:ascii="Book Antiqua" w:hAnsi="Book Antiqua"/>
          <w:sz w:val="24"/>
          <w:szCs w:val="24"/>
        </w:rPr>
        <w:t>workload</w:t>
      </w:r>
      <w:r w:rsidR="000B6E1B" w:rsidRPr="00647623">
        <w:rPr>
          <w:rFonts w:ascii="Book Antiqua" w:hAnsi="Book Antiqua" w:cs="Calibri"/>
          <w:sz w:val="24"/>
          <w:szCs w:val="24"/>
          <w:vertAlign w:val="superscript"/>
        </w:rPr>
        <w:t>[</w:t>
      </w:r>
      <w:proofErr w:type="gramEnd"/>
      <w:r w:rsidR="000B6E1B" w:rsidRPr="00647623">
        <w:rPr>
          <w:rFonts w:ascii="Book Antiqua" w:hAnsi="Book Antiqua" w:cs="Calibri"/>
          <w:sz w:val="24"/>
          <w:szCs w:val="24"/>
          <w:vertAlign w:val="superscript"/>
        </w:rPr>
        <w:t>1]</w:t>
      </w:r>
      <w:r w:rsidR="00B83DEB" w:rsidRPr="00647623">
        <w:rPr>
          <w:rFonts w:ascii="Book Antiqua" w:hAnsi="Book Antiqua"/>
          <w:sz w:val="24"/>
          <w:szCs w:val="24"/>
        </w:rPr>
        <w:t>.</w:t>
      </w:r>
      <w:r w:rsidR="00F21FA7" w:rsidRPr="00647623">
        <w:rPr>
          <w:rFonts w:ascii="Book Antiqua" w:hAnsi="Book Antiqua" w:cs="Calibri"/>
          <w:sz w:val="24"/>
          <w:szCs w:val="24"/>
        </w:rPr>
        <w:t xml:space="preserve"> </w:t>
      </w:r>
      <w:r w:rsidR="00F21FA7" w:rsidRPr="00647623">
        <w:rPr>
          <w:rFonts w:ascii="Book Antiqua" w:hAnsi="Book Antiqua"/>
          <w:sz w:val="24"/>
          <w:szCs w:val="24"/>
        </w:rPr>
        <w:t>Organizations</w:t>
      </w:r>
      <w:r w:rsidR="00B83DEB" w:rsidRPr="00647623">
        <w:rPr>
          <w:rFonts w:ascii="Book Antiqua" w:hAnsi="Book Antiqua"/>
          <w:sz w:val="24"/>
          <w:szCs w:val="24"/>
        </w:rPr>
        <w:t xml:space="preserve"> promoting patient safety and keen to deal with human factors should look into </w:t>
      </w:r>
      <w:r w:rsidR="00F21FA7" w:rsidRPr="00647623">
        <w:rPr>
          <w:rFonts w:ascii="Book Antiqua" w:hAnsi="Book Antiqua"/>
          <w:sz w:val="24"/>
          <w:szCs w:val="24"/>
        </w:rPr>
        <w:t>this aspect</w:t>
      </w:r>
      <w:r w:rsidR="00B83DEB" w:rsidRPr="00647623">
        <w:rPr>
          <w:rFonts w:ascii="Book Antiqua" w:hAnsi="Book Antiqua"/>
          <w:sz w:val="24"/>
          <w:szCs w:val="24"/>
        </w:rPr>
        <w:t xml:space="preserve"> as well</w:t>
      </w:r>
      <w:r w:rsidR="000B6E1B" w:rsidRPr="00647623">
        <w:rPr>
          <w:rFonts w:ascii="Book Antiqua" w:hAnsi="Book Antiqua" w:hint="eastAsia"/>
          <w:sz w:val="24"/>
          <w:szCs w:val="24"/>
          <w:lang w:eastAsia="zh-CN"/>
        </w:rPr>
        <w:t xml:space="preserve">; (2) </w:t>
      </w:r>
      <w:r w:rsidR="001C5212" w:rsidRPr="00647623">
        <w:rPr>
          <w:rFonts w:ascii="Book Antiqua" w:hAnsi="Book Antiqua"/>
          <w:sz w:val="24"/>
          <w:szCs w:val="24"/>
        </w:rPr>
        <w:t>Stress</w:t>
      </w:r>
      <w:r w:rsidR="000B6E1B" w:rsidRPr="00647623">
        <w:rPr>
          <w:rFonts w:ascii="Book Antiqua" w:hAnsi="Book Antiqua" w:hint="eastAsia"/>
          <w:sz w:val="24"/>
          <w:szCs w:val="24"/>
          <w:lang w:eastAsia="zh-CN"/>
        </w:rPr>
        <w:t xml:space="preserve">. </w:t>
      </w:r>
      <w:r w:rsidR="00007B70" w:rsidRPr="00647623">
        <w:rPr>
          <w:rFonts w:ascii="Book Antiqua" w:hAnsi="Book Antiqua"/>
          <w:sz w:val="24"/>
          <w:szCs w:val="24"/>
        </w:rPr>
        <w:t xml:space="preserve">Stress is defined as </w:t>
      </w:r>
      <w:proofErr w:type="gramStart"/>
      <w:r w:rsidR="00883A27" w:rsidRPr="00647623">
        <w:rPr>
          <w:rFonts w:ascii="Book Antiqua" w:hAnsi="Book Antiqua"/>
          <w:sz w:val="24"/>
          <w:szCs w:val="24"/>
        </w:rPr>
        <w:t>“</w:t>
      </w:r>
      <w:r w:rsidR="00007B70" w:rsidRPr="00647623">
        <w:rPr>
          <w:rFonts w:ascii="Book Antiqua" w:hAnsi="Book Antiqua"/>
          <w:sz w:val="24"/>
          <w:szCs w:val="24"/>
        </w:rPr>
        <w:t xml:space="preserve"> divergence</w:t>
      </w:r>
      <w:proofErr w:type="gramEnd"/>
      <w:r w:rsidR="00007B70" w:rsidRPr="00647623">
        <w:rPr>
          <w:rFonts w:ascii="Book Antiqua" w:hAnsi="Book Antiqua"/>
          <w:sz w:val="24"/>
          <w:szCs w:val="24"/>
        </w:rPr>
        <w:t xml:space="preserve"> between the demands and capabilities of a person in a situation, giving rise to impaired memory, reduced concentration and difficulties in </w:t>
      </w:r>
      <w:r w:rsidR="00883A27" w:rsidRPr="00647623">
        <w:rPr>
          <w:rFonts w:ascii="Book Antiqua" w:hAnsi="Book Antiqua"/>
          <w:sz w:val="24"/>
          <w:szCs w:val="24"/>
        </w:rPr>
        <w:t>“</w:t>
      </w:r>
      <w:r w:rsidR="00007B70" w:rsidRPr="00647623">
        <w:rPr>
          <w:rFonts w:ascii="Book Antiqua" w:hAnsi="Book Antiqua"/>
          <w:sz w:val="24"/>
          <w:szCs w:val="24"/>
        </w:rPr>
        <w:t xml:space="preserve">decision </w:t>
      </w:r>
      <w:r w:rsidR="007A3B34" w:rsidRPr="00647623">
        <w:rPr>
          <w:rFonts w:ascii="Book Antiqua" w:hAnsi="Book Antiqua"/>
          <w:sz w:val="24"/>
          <w:szCs w:val="24"/>
        </w:rPr>
        <w:t>making</w:t>
      </w:r>
      <w:r w:rsidR="00883A27" w:rsidRPr="00647623">
        <w:rPr>
          <w:rFonts w:ascii="Book Antiqua" w:hAnsi="Book Antiqua"/>
          <w:sz w:val="24"/>
          <w:szCs w:val="24"/>
        </w:rPr>
        <w:t>”</w:t>
      </w:r>
      <w:r w:rsidR="00075749" w:rsidRPr="00647623">
        <w:rPr>
          <w:rFonts w:ascii="Book Antiqua" w:hAnsi="Book Antiqua"/>
          <w:sz w:val="24"/>
          <w:szCs w:val="24"/>
          <w:vertAlign w:val="superscript"/>
        </w:rPr>
        <w:t xml:space="preserve"> [</w:t>
      </w:r>
      <w:r w:rsidR="00075749" w:rsidRPr="00647623">
        <w:rPr>
          <w:rFonts w:ascii="Book Antiqua" w:hAnsi="Book Antiqua" w:cs="Calibri"/>
          <w:sz w:val="24"/>
          <w:szCs w:val="24"/>
          <w:vertAlign w:val="superscript"/>
        </w:rPr>
        <w:t>29]</w:t>
      </w:r>
      <w:r w:rsidR="00893C9D" w:rsidRPr="00647623">
        <w:rPr>
          <w:rFonts w:ascii="Book Antiqua" w:hAnsi="Book Antiqua"/>
          <w:sz w:val="24"/>
          <w:szCs w:val="24"/>
        </w:rPr>
        <w:t>.</w:t>
      </w:r>
      <w:r w:rsidR="003561A7" w:rsidRPr="00647623">
        <w:rPr>
          <w:rFonts w:ascii="Book Antiqua" w:hAnsi="Book Antiqua" w:cs="Calibri"/>
          <w:sz w:val="24"/>
          <w:szCs w:val="24"/>
        </w:rPr>
        <w:t xml:space="preserve"> </w:t>
      </w:r>
      <w:proofErr w:type="gramStart"/>
      <w:r w:rsidR="003561A7" w:rsidRPr="00647623">
        <w:rPr>
          <w:rFonts w:ascii="Book Antiqua" w:hAnsi="Book Antiqua"/>
          <w:sz w:val="24"/>
          <w:szCs w:val="24"/>
        </w:rPr>
        <w:t>Researchers</w:t>
      </w:r>
      <w:r w:rsidR="00B00438" w:rsidRPr="00647623">
        <w:rPr>
          <w:rFonts w:ascii="Book Antiqua" w:hAnsi="Book Antiqua"/>
          <w:sz w:val="24"/>
          <w:szCs w:val="24"/>
          <w:vertAlign w:val="superscript"/>
        </w:rPr>
        <w:t>[</w:t>
      </w:r>
      <w:proofErr w:type="gramEnd"/>
      <w:r w:rsidR="00AD5F61" w:rsidRPr="00647623">
        <w:rPr>
          <w:rFonts w:ascii="Book Antiqua" w:hAnsi="Book Antiqua" w:cs="Calibri"/>
          <w:sz w:val="24"/>
          <w:szCs w:val="24"/>
          <w:vertAlign w:val="superscript"/>
        </w:rPr>
        <w:t>30</w:t>
      </w:r>
      <w:r w:rsidR="00075749" w:rsidRPr="00647623">
        <w:rPr>
          <w:rFonts w:ascii="Book Antiqua" w:hAnsi="Book Antiqua" w:cs="Calibri" w:hint="eastAsia"/>
          <w:sz w:val="24"/>
          <w:szCs w:val="24"/>
          <w:vertAlign w:val="superscript"/>
          <w:lang w:eastAsia="zh-CN"/>
        </w:rPr>
        <w:t>-</w:t>
      </w:r>
      <w:r w:rsidR="00AD5F61" w:rsidRPr="00647623">
        <w:rPr>
          <w:rFonts w:ascii="Book Antiqua" w:hAnsi="Book Antiqua" w:cs="Calibri"/>
          <w:sz w:val="24"/>
          <w:szCs w:val="24"/>
          <w:vertAlign w:val="superscript"/>
        </w:rPr>
        <w:t>32]</w:t>
      </w:r>
      <w:r w:rsidR="00AD5F61" w:rsidRPr="00647623">
        <w:rPr>
          <w:rFonts w:ascii="Book Antiqua" w:hAnsi="Book Antiqua" w:cs="Calibri"/>
          <w:sz w:val="24"/>
          <w:szCs w:val="24"/>
        </w:rPr>
        <w:t xml:space="preserve"> </w:t>
      </w:r>
      <w:r w:rsidR="008D31FD" w:rsidRPr="00647623">
        <w:rPr>
          <w:rFonts w:ascii="Book Antiqua" w:hAnsi="Book Antiqua"/>
          <w:sz w:val="24"/>
          <w:szCs w:val="24"/>
        </w:rPr>
        <w:t xml:space="preserve">have shown that the indecision and delays with </w:t>
      </w:r>
      <w:r w:rsidR="007A3B34" w:rsidRPr="00647623">
        <w:rPr>
          <w:rFonts w:ascii="Book Antiqua" w:hAnsi="Book Antiqua"/>
          <w:sz w:val="24"/>
          <w:szCs w:val="24"/>
        </w:rPr>
        <w:t>decision-making</w:t>
      </w:r>
      <w:r w:rsidR="008D31FD" w:rsidRPr="00647623">
        <w:rPr>
          <w:rFonts w:ascii="Book Antiqua" w:hAnsi="Book Antiqua"/>
          <w:sz w:val="24"/>
          <w:szCs w:val="24"/>
        </w:rPr>
        <w:t xml:space="preserve"> are frequently seen in resuscitation practice courses. These are secondary to stress </w:t>
      </w:r>
      <w:r w:rsidR="007A3B34" w:rsidRPr="00647623">
        <w:rPr>
          <w:rFonts w:ascii="Book Antiqua" w:hAnsi="Book Antiqua"/>
          <w:sz w:val="24"/>
          <w:szCs w:val="24"/>
        </w:rPr>
        <w:t>reaction from</w:t>
      </w:r>
      <w:r w:rsidR="008D31FD" w:rsidRPr="00647623">
        <w:rPr>
          <w:rFonts w:ascii="Book Antiqua" w:hAnsi="Book Antiqua"/>
          <w:sz w:val="24"/>
          <w:szCs w:val="24"/>
        </w:rPr>
        <w:t xml:space="preserve"> the stressful situations faced. It can only be extrapolated that anaesthetic crisis and emergencies can be extremely stressful and can lead </w:t>
      </w:r>
      <w:r w:rsidR="007A3B34" w:rsidRPr="00647623">
        <w:rPr>
          <w:rFonts w:ascii="Book Antiqua" w:hAnsi="Book Antiqua"/>
          <w:sz w:val="24"/>
          <w:szCs w:val="24"/>
        </w:rPr>
        <w:t>to situations</w:t>
      </w:r>
      <w:r w:rsidR="00816205" w:rsidRPr="00647623">
        <w:rPr>
          <w:rFonts w:ascii="Book Antiqua" w:hAnsi="Book Antiqua"/>
          <w:sz w:val="24"/>
          <w:szCs w:val="24"/>
        </w:rPr>
        <w:t xml:space="preserve"> wherein </w:t>
      </w:r>
      <w:r w:rsidR="00D35784" w:rsidRPr="00647623">
        <w:rPr>
          <w:rFonts w:ascii="Book Antiqua" w:hAnsi="Book Antiqua"/>
          <w:sz w:val="24"/>
          <w:szCs w:val="24"/>
        </w:rPr>
        <w:t xml:space="preserve">delays with </w:t>
      </w:r>
      <w:r w:rsidR="00D35784" w:rsidRPr="00647623">
        <w:rPr>
          <w:rFonts w:ascii="Book Antiqua" w:hAnsi="Book Antiqua"/>
          <w:sz w:val="24"/>
          <w:szCs w:val="24"/>
        </w:rPr>
        <w:lastRenderedPageBreak/>
        <w:t>decision-making are</w:t>
      </w:r>
      <w:r w:rsidR="008D31FD" w:rsidRPr="00647623">
        <w:rPr>
          <w:rFonts w:ascii="Book Antiqua" w:hAnsi="Book Antiqua"/>
          <w:sz w:val="24"/>
          <w:szCs w:val="24"/>
        </w:rPr>
        <w:t xml:space="preserve"> witnessed</w:t>
      </w:r>
      <w:r w:rsidR="00D2111C" w:rsidRPr="00647623">
        <w:rPr>
          <w:rFonts w:ascii="Book Antiqua" w:hAnsi="Book Antiqua"/>
          <w:sz w:val="24"/>
          <w:szCs w:val="24"/>
        </w:rPr>
        <w:t xml:space="preserve">. The stress during </w:t>
      </w:r>
      <w:proofErr w:type="spellStart"/>
      <w:r w:rsidR="00D2111C" w:rsidRPr="00647623">
        <w:rPr>
          <w:rFonts w:ascii="Book Antiqua" w:hAnsi="Book Antiqua"/>
          <w:sz w:val="24"/>
          <w:szCs w:val="24"/>
          <w:lang w:val="en-US"/>
        </w:rPr>
        <w:t>an</w:t>
      </w:r>
      <w:r w:rsidR="002C2B0C" w:rsidRPr="00647623">
        <w:rPr>
          <w:rFonts w:ascii="Book Antiqua" w:hAnsi="Book Antiqua"/>
          <w:sz w:val="24"/>
          <w:szCs w:val="24"/>
          <w:lang w:val="en-US"/>
        </w:rPr>
        <w:t>a</w:t>
      </w:r>
      <w:r w:rsidR="00D2111C" w:rsidRPr="00647623">
        <w:rPr>
          <w:rFonts w:ascii="Book Antiqua" w:hAnsi="Book Antiqua"/>
          <w:sz w:val="24"/>
          <w:szCs w:val="24"/>
          <w:lang w:val="en-US"/>
        </w:rPr>
        <w:t>esthetic</w:t>
      </w:r>
      <w:proofErr w:type="spellEnd"/>
      <w:r w:rsidR="00D2111C" w:rsidRPr="00647623">
        <w:rPr>
          <w:rFonts w:ascii="Book Antiqua" w:hAnsi="Book Antiqua"/>
          <w:sz w:val="24"/>
          <w:szCs w:val="24"/>
        </w:rPr>
        <w:t xml:space="preserve"> crise</w:t>
      </w:r>
      <w:r w:rsidR="00CC5045" w:rsidRPr="00647623">
        <w:rPr>
          <w:rFonts w:ascii="Book Antiqua" w:hAnsi="Book Antiqua"/>
          <w:sz w:val="24"/>
          <w:szCs w:val="24"/>
        </w:rPr>
        <w:t xml:space="preserve">s or emergencies should be </w:t>
      </w:r>
      <w:r w:rsidR="00A20437" w:rsidRPr="00647623">
        <w:rPr>
          <w:rFonts w:ascii="Book Antiqua" w:hAnsi="Book Antiqua"/>
          <w:sz w:val="24"/>
          <w:szCs w:val="24"/>
        </w:rPr>
        <w:t>differentiated</w:t>
      </w:r>
      <w:r w:rsidR="00CC5045" w:rsidRPr="00647623">
        <w:rPr>
          <w:rFonts w:ascii="Book Antiqua" w:hAnsi="Book Antiqua"/>
          <w:sz w:val="24"/>
          <w:szCs w:val="24"/>
        </w:rPr>
        <w:t xml:space="preserve"> from the </w:t>
      </w:r>
      <w:r w:rsidR="00A20437" w:rsidRPr="00647623">
        <w:rPr>
          <w:rFonts w:ascii="Book Antiqua" w:hAnsi="Book Antiqua"/>
          <w:sz w:val="24"/>
          <w:szCs w:val="24"/>
        </w:rPr>
        <w:t>stress occurring from life</w:t>
      </w:r>
      <w:r w:rsidR="00777378" w:rsidRPr="00647623">
        <w:rPr>
          <w:rFonts w:ascii="Book Antiqua" w:hAnsi="Book Antiqua"/>
          <w:sz w:val="24"/>
          <w:szCs w:val="24"/>
          <w:lang w:eastAsia="zh-CN"/>
        </w:rPr>
        <w:t>’</w:t>
      </w:r>
      <w:r w:rsidR="00A20437" w:rsidRPr="00647623">
        <w:rPr>
          <w:rFonts w:ascii="Book Antiqua" w:hAnsi="Book Antiqua"/>
          <w:sz w:val="24"/>
          <w:szCs w:val="24"/>
        </w:rPr>
        <w:t>s stress events.</w:t>
      </w:r>
    </w:p>
    <w:p w14:paraId="1F773E17" w14:textId="50757411" w:rsidR="00F21FA7" w:rsidRPr="00647623" w:rsidRDefault="00CC5045" w:rsidP="00FF3060">
      <w:pPr>
        <w:spacing w:after="0" w:line="360" w:lineRule="auto"/>
        <w:jc w:val="both"/>
        <w:rPr>
          <w:rFonts w:ascii="Book Antiqua" w:hAnsi="Book Antiqua" w:cs="Calibri"/>
          <w:sz w:val="24"/>
          <w:szCs w:val="24"/>
        </w:rPr>
      </w:pPr>
      <w:r w:rsidRPr="00647623">
        <w:rPr>
          <w:rFonts w:ascii="Book Antiqua" w:hAnsi="Book Antiqua"/>
          <w:sz w:val="24"/>
          <w:szCs w:val="24"/>
        </w:rPr>
        <w:t>Increased awareness is needed in understanding the effects of stress. It is illusory to believe that anyone can be immune to stress. In</w:t>
      </w:r>
      <w:r w:rsidR="00816205" w:rsidRPr="00647623">
        <w:rPr>
          <w:rFonts w:ascii="Book Antiqua" w:hAnsi="Book Antiqua"/>
          <w:sz w:val="24"/>
          <w:szCs w:val="24"/>
        </w:rPr>
        <w:t xml:space="preserve"> </w:t>
      </w:r>
      <w:r w:rsidRPr="00647623">
        <w:rPr>
          <w:rFonts w:ascii="Book Antiqua" w:hAnsi="Book Antiqua"/>
          <w:sz w:val="24"/>
          <w:szCs w:val="24"/>
        </w:rPr>
        <w:t xml:space="preserve">fact stress </w:t>
      </w:r>
      <w:r w:rsidR="00816205" w:rsidRPr="00647623">
        <w:rPr>
          <w:rFonts w:ascii="Book Antiqua" w:hAnsi="Book Antiqua"/>
          <w:sz w:val="24"/>
          <w:szCs w:val="24"/>
        </w:rPr>
        <w:t>is normal</w:t>
      </w:r>
      <w:r w:rsidRPr="00647623">
        <w:rPr>
          <w:rFonts w:ascii="Book Antiqua" w:hAnsi="Book Antiqua"/>
          <w:sz w:val="24"/>
          <w:szCs w:val="24"/>
        </w:rPr>
        <w:t xml:space="preserve"> and seen in many. This however is transitory</w:t>
      </w:r>
      <w:r w:rsidR="00BA1406" w:rsidRPr="00647623">
        <w:rPr>
          <w:rFonts w:ascii="Book Antiqua" w:hAnsi="Book Antiqua"/>
          <w:sz w:val="24"/>
          <w:szCs w:val="24"/>
        </w:rPr>
        <w:t xml:space="preserve"> and most people cope well. Having an already stressed person </w:t>
      </w:r>
      <w:r w:rsidR="000F5E5B" w:rsidRPr="00647623">
        <w:rPr>
          <w:rFonts w:ascii="Book Antiqua" w:hAnsi="Book Antiqua"/>
          <w:sz w:val="24"/>
          <w:szCs w:val="24"/>
        </w:rPr>
        <w:t>(from</w:t>
      </w:r>
      <w:r w:rsidR="00BA1406" w:rsidRPr="00647623">
        <w:rPr>
          <w:rFonts w:ascii="Book Antiqua" w:hAnsi="Book Antiqua"/>
          <w:sz w:val="24"/>
          <w:szCs w:val="24"/>
        </w:rPr>
        <w:t xml:space="preserve"> life</w:t>
      </w:r>
      <w:r w:rsidR="00DF342F">
        <w:rPr>
          <w:rFonts w:ascii="Book Antiqua" w:hAnsi="Book Antiqua"/>
          <w:sz w:val="24"/>
          <w:szCs w:val="24"/>
          <w:lang w:eastAsia="zh-CN"/>
        </w:rPr>
        <w:t>’</w:t>
      </w:r>
      <w:r w:rsidR="00BA1406" w:rsidRPr="00647623">
        <w:rPr>
          <w:rFonts w:ascii="Book Antiqua" w:hAnsi="Book Antiqua"/>
          <w:sz w:val="24"/>
          <w:szCs w:val="24"/>
        </w:rPr>
        <w:t xml:space="preserve">s many stressors) in a stressful situation such as an anaesthetic </w:t>
      </w:r>
      <w:r w:rsidR="000F5E5B" w:rsidRPr="00647623">
        <w:rPr>
          <w:rFonts w:ascii="Book Antiqua" w:hAnsi="Book Antiqua"/>
          <w:sz w:val="24"/>
          <w:szCs w:val="24"/>
        </w:rPr>
        <w:t>crisis will</w:t>
      </w:r>
      <w:r w:rsidR="00BA1406" w:rsidRPr="00647623">
        <w:rPr>
          <w:rFonts w:ascii="Book Antiqua" w:hAnsi="Book Antiqua"/>
          <w:sz w:val="24"/>
          <w:szCs w:val="24"/>
        </w:rPr>
        <w:t xml:space="preserve"> generally be accepted as a bad idea.</w:t>
      </w:r>
      <w:r w:rsidR="00706862" w:rsidRPr="00647623">
        <w:rPr>
          <w:rFonts w:ascii="Book Antiqua" w:hAnsi="Book Antiqua"/>
          <w:sz w:val="24"/>
          <w:szCs w:val="24"/>
        </w:rPr>
        <w:t xml:space="preserve"> </w:t>
      </w:r>
      <w:r w:rsidR="00DA1191" w:rsidRPr="00647623">
        <w:rPr>
          <w:rFonts w:ascii="Book Antiqua" w:hAnsi="Book Antiqua"/>
          <w:sz w:val="24"/>
          <w:szCs w:val="24"/>
        </w:rPr>
        <w:t xml:space="preserve">A similar situation </w:t>
      </w:r>
      <w:r w:rsidR="00FF128A" w:rsidRPr="00647623">
        <w:rPr>
          <w:rFonts w:ascii="Book Antiqua" w:hAnsi="Book Antiqua"/>
          <w:sz w:val="24"/>
          <w:szCs w:val="24"/>
        </w:rPr>
        <w:t xml:space="preserve">when occurs in aviation is known as </w:t>
      </w:r>
      <w:r w:rsidR="00883A27" w:rsidRPr="00647623">
        <w:rPr>
          <w:rFonts w:ascii="Book Antiqua" w:hAnsi="Book Antiqua"/>
          <w:sz w:val="24"/>
          <w:szCs w:val="24"/>
        </w:rPr>
        <w:t>“</w:t>
      </w:r>
      <w:r w:rsidR="00FF128A" w:rsidRPr="00647623">
        <w:rPr>
          <w:rFonts w:ascii="Book Antiqua" w:hAnsi="Book Antiqua"/>
          <w:sz w:val="24"/>
          <w:szCs w:val="24"/>
        </w:rPr>
        <w:t>aviator at risk</w:t>
      </w:r>
      <w:proofErr w:type="gramStart"/>
      <w:r w:rsidR="00883A27" w:rsidRPr="00647623">
        <w:rPr>
          <w:rFonts w:ascii="Book Antiqua" w:hAnsi="Book Antiqua"/>
          <w:sz w:val="24"/>
          <w:szCs w:val="24"/>
        </w:rPr>
        <w:t>”</w:t>
      </w:r>
      <w:r w:rsidR="00481886" w:rsidRPr="00647623">
        <w:rPr>
          <w:rFonts w:ascii="Book Antiqua" w:hAnsi="Book Antiqua"/>
          <w:sz w:val="24"/>
          <w:szCs w:val="24"/>
          <w:vertAlign w:val="superscript"/>
        </w:rPr>
        <w:t>[</w:t>
      </w:r>
      <w:proofErr w:type="gramEnd"/>
      <w:r w:rsidR="00481886" w:rsidRPr="00647623">
        <w:rPr>
          <w:rFonts w:ascii="Book Antiqua" w:hAnsi="Book Antiqua" w:cs="Calibri"/>
          <w:sz w:val="24"/>
          <w:szCs w:val="24"/>
          <w:vertAlign w:val="superscript"/>
        </w:rPr>
        <w:t>16]</w:t>
      </w:r>
      <w:r w:rsidR="00FF128A" w:rsidRPr="00647623">
        <w:rPr>
          <w:rFonts w:ascii="Book Antiqua" w:hAnsi="Book Antiqua"/>
          <w:sz w:val="24"/>
          <w:szCs w:val="24"/>
        </w:rPr>
        <w:t>.</w:t>
      </w:r>
      <w:r w:rsidR="00706862" w:rsidRPr="00647623">
        <w:rPr>
          <w:rFonts w:ascii="Book Antiqua" w:hAnsi="Book Antiqua" w:cs="Calibri"/>
          <w:sz w:val="24"/>
          <w:szCs w:val="24"/>
        </w:rPr>
        <w:t xml:space="preserve"> </w:t>
      </w:r>
      <w:r w:rsidR="00D2111C" w:rsidRPr="00647623">
        <w:rPr>
          <w:rFonts w:ascii="Book Antiqua" w:hAnsi="Book Antiqua"/>
          <w:sz w:val="24"/>
          <w:szCs w:val="24"/>
        </w:rPr>
        <w:t xml:space="preserve">Stressed </w:t>
      </w:r>
      <w:proofErr w:type="spellStart"/>
      <w:r w:rsidR="00D2111C" w:rsidRPr="00647623">
        <w:rPr>
          <w:rFonts w:ascii="Book Antiqua" w:hAnsi="Book Antiqua"/>
          <w:sz w:val="24"/>
          <w:szCs w:val="24"/>
          <w:lang w:val="en-US"/>
        </w:rPr>
        <w:t>an</w:t>
      </w:r>
      <w:r w:rsidR="002C2B0C" w:rsidRPr="00647623">
        <w:rPr>
          <w:rFonts w:ascii="Book Antiqua" w:hAnsi="Book Antiqua"/>
          <w:sz w:val="24"/>
          <w:szCs w:val="24"/>
          <w:lang w:val="en-US"/>
        </w:rPr>
        <w:t>a</w:t>
      </w:r>
      <w:r w:rsidR="00DA1191" w:rsidRPr="00647623">
        <w:rPr>
          <w:rFonts w:ascii="Book Antiqua" w:hAnsi="Book Antiqua"/>
          <w:sz w:val="24"/>
          <w:szCs w:val="24"/>
          <w:lang w:val="en-US"/>
        </w:rPr>
        <w:t>esthetists</w:t>
      </w:r>
      <w:proofErr w:type="spellEnd"/>
      <w:r w:rsidR="00DA1191" w:rsidRPr="00647623">
        <w:rPr>
          <w:rFonts w:ascii="Book Antiqua" w:hAnsi="Book Antiqua"/>
          <w:sz w:val="24"/>
          <w:szCs w:val="24"/>
        </w:rPr>
        <w:t xml:space="preserve"> are aviators at risk and need help. </w:t>
      </w:r>
      <w:r w:rsidR="00065547" w:rsidRPr="00647623">
        <w:rPr>
          <w:rFonts w:ascii="Book Antiqua" w:hAnsi="Book Antiqua"/>
          <w:sz w:val="24"/>
          <w:szCs w:val="24"/>
        </w:rPr>
        <w:t>In many countries, syste</w:t>
      </w:r>
      <w:r w:rsidR="00E934FB" w:rsidRPr="00647623">
        <w:rPr>
          <w:rFonts w:ascii="Book Antiqua" w:hAnsi="Book Antiqua"/>
          <w:sz w:val="24"/>
          <w:szCs w:val="24"/>
        </w:rPr>
        <w:t xml:space="preserve">ms are in place to help these </w:t>
      </w:r>
      <w:r w:rsidR="00883A27" w:rsidRPr="00647623">
        <w:rPr>
          <w:rFonts w:ascii="Book Antiqua" w:hAnsi="Book Antiqua"/>
          <w:sz w:val="24"/>
          <w:szCs w:val="24"/>
        </w:rPr>
        <w:t>“</w:t>
      </w:r>
      <w:proofErr w:type="spellStart"/>
      <w:r w:rsidR="00D2111C" w:rsidRPr="00647623">
        <w:rPr>
          <w:rFonts w:ascii="Book Antiqua" w:hAnsi="Book Antiqua"/>
          <w:sz w:val="24"/>
          <w:szCs w:val="24"/>
          <w:lang w:val="en-US"/>
        </w:rPr>
        <w:t>an</w:t>
      </w:r>
      <w:r w:rsidR="00135908" w:rsidRPr="00647623">
        <w:rPr>
          <w:rFonts w:ascii="Book Antiqua" w:hAnsi="Book Antiqua"/>
          <w:sz w:val="24"/>
          <w:szCs w:val="24"/>
          <w:lang w:val="en-US"/>
        </w:rPr>
        <w:t>a</w:t>
      </w:r>
      <w:r w:rsidR="00065547" w:rsidRPr="00647623">
        <w:rPr>
          <w:rFonts w:ascii="Book Antiqua" w:hAnsi="Book Antiqua"/>
          <w:sz w:val="24"/>
          <w:szCs w:val="24"/>
          <w:lang w:val="en-US"/>
        </w:rPr>
        <w:t>esthetists</w:t>
      </w:r>
      <w:proofErr w:type="spellEnd"/>
      <w:r w:rsidR="00065547" w:rsidRPr="00647623">
        <w:rPr>
          <w:rFonts w:ascii="Book Antiqua" w:hAnsi="Book Antiqua"/>
          <w:sz w:val="24"/>
          <w:szCs w:val="24"/>
        </w:rPr>
        <w:t xml:space="preserve"> at risk</w:t>
      </w:r>
      <w:r w:rsidR="00883A27" w:rsidRPr="00647623">
        <w:rPr>
          <w:rFonts w:ascii="Book Antiqua" w:hAnsi="Book Antiqua"/>
          <w:sz w:val="24"/>
          <w:szCs w:val="24"/>
        </w:rPr>
        <w:t>”</w:t>
      </w:r>
      <w:r w:rsidR="00065547" w:rsidRPr="00647623">
        <w:rPr>
          <w:rFonts w:ascii="Book Antiqua" w:hAnsi="Book Antiqua"/>
          <w:sz w:val="24"/>
          <w:szCs w:val="24"/>
        </w:rPr>
        <w:t xml:space="preserve">. This can be in the form of local arrangements with colleagues to ease the </w:t>
      </w:r>
      <w:r w:rsidR="000F5E5B" w:rsidRPr="00647623">
        <w:rPr>
          <w:rFonts w:ascii="Book Antiqua" w:hAnsi="Book Antiqua"/>
          <w:sz w:val="24"/>
          <w:szCs w:val="24"/>
        </w:rPr>
        <w:t>workload</w:t>
      </w:r>
      <w:r w:rsidR="00065547" w:rsidRPr="00647623">
        <w:rPr>
          <w:rFonts w:ascii="Book Antiqua" w:hAnsi="Book Antiqua"/>
          <w:sz w:val="24"/>
          <w:szCs w:val="24"/>
        </w:rPr>
        <w:t xml:space="preserve">, allocation of mentors, arranging time off or </w:t>
      </w:r>
      <w:r w:rsidR="00951177" w:rsidRPr="00647623">
        <w:rPr>
          <w:rFonts w:ascii="Book Antiqua" w:hAnsi="Book Antiqua"/>
          <w:sz w:val="24"/>
          <w:szCs w:val="24"/>
        </w:rPr>
        <w:t>avail</w:t>
      </w:r>
      <w:r w:rsidR="00065547" w:rsidRPr="00647623">
        <w:rPr>
          <w:rFonts w:ascii="Book Antiqua" w:hAnsi="Book Antiqua"/>
          <w:sz w:val="24"/>
          <w:szCs w:val="24"/>
        </w:rPr>
        <w:t xml:space="preserve"> stress related sick leave. It is important that a request for </w:t>
      </w:r>
      <w:r w:rsidR="000F5E5B" w:rsidRPr="00647623">
        <w:rPr>
          <w:rFonts w:ascii="Book Antiqua" w:hAnsi="Book Antiqua"/>
          <w:sz w:val="24"/>
          <w:szCs w:val="24"/>
        </w:rPr>
        <w:t>help should</w:t>
      </w:r>
      <w:r w:rsidR="00065547" w:rsidRPr="00647623">
        <w:rPr>
          <w:rFonts w:ascii="Book Antiqua" w:hAnsi="Book Antiqua"/>
          <w:sz w:val="24"/>
          <w:szCs w:val="24"/>
        </w:rPr>
        <w:t xml:space="preserve"> not be looked upon as a failure to function.</w:t>
      </w:r>
      <w:r w:rsidR="003F05BE" w:rsidRPr="00647623">
        <w:rPr>
          <w:rFonts w:ascii="Book Antiqua" w:hAnsi="Book Antiqua"/>
          <w:sz w:val="24"/>
          <w:szCs w:val="24"/>
        </w:rPr>
        <w:t xml:space="preserve"> All these are geared at one thing, and that is to make the entire system safe and </w:t>
      </w:r>
      <w:r w:rsidR="00045EC0" w:rsidRPr="00647623">
        <w:rPr>
          <w:rFonts w:ascii="Book Antiqua" w:hAnsi="Book Antiqua"/>
          <w:sz w:val="24"/>
          <w:szCs w:val="24"/>
        </w:rPr>
        <w:t>improve</w:t>
      </w:r>
      <w:r w:rsidR="003F05BE" w:rsidRPr="00647623">
        <w:rPr>
          <w:rFonts w:ascii="Book Antiqua" w:hAnsi="Book Antiqua"/>
          <w:sz w:val="24"/>
          <w:szCs w:val="24"/>
        </w:rPr>
        <w:t xml:space="preserve"> the overall quality of care in terms of patient safety.</w:t>
      </w:r>
      <w:r w:rsidR="00481886" w:rsidRPr="00647623">
        <w:rPr>
          <w:rFonts w:ascii="Book Antiqua" w:hAnsi="Book Antiqua" w:hint="eastAsia"/>
          <w:sz w:val="24"/>
          <w:szCs w:val="24"/>
          <w:lang w:eastAsia="zh-CN"/>
        </w:rPr>
        <w:t xml:space="preserve"> </w:t>
      </w:r>
      <w:r w:rsidR="000F5E5B" w:rsidRPr="00647623">
        <w:rPr>
          <w:rFonts w:ascii="Book Antiqua" w:hAnsi="Book Antiqua"/>
          <w:sz w:val="24"/>
          <w:szCs w:val="24"/>
        </w:rPr>
        <w:t xml:space="preserve">Not all </w:t>
      </w:r>
      <w:r w:rsidR="0019284C" w:rsidRPr="00647623">
        <w:rPr>
          <w:rFonts w:ascii="Book Antiqua" w:hAnsi="Book Antiqua"/>
          <w:sz w:val="24"/>
          <w:szCs w:val="24"/>
        </w:rPr>
        <w:t>anaesthetists</w:t>
      </w:r>
      <w:r w:rsidR="00E135DF" w:rsidRPr="00647623">
        <w:rPr>
          <w:rFonts w:ascii="Book Antiqua" w:hAnsi="Book Antiqua"/>
          <w:sz w:val="24"/>
          <w:szCs w:val="24"/>
        </w:rPr>
        <w:t xml:space="preserve"> will</w:t>
      </w:r>
      <w:r w:rsidR="004728BF" w:rsidRPr="00647623">
        <w:rPr>
          <w:rFonts w:ascii="Book Antiqua" w:hAnsi="Book Antiqua"/>
          <w:sz w:val="24"/>
          <w:szCs w:val="24"/>
        </w:rPr>
        <w:t xml:space="preserve"> admit that they are stressed and need help. Some </w:t>
      </w:r>
      <w:proofErr w:type="gramStart"/>
      <w:r w:rsidR="004728BF" w:rsidRPr="00647623">
        <w:rPr>
          <w:rFonts w:ascii="Book Antiqua" w:hAnsi="Book Antiqua"/>
          <w:sz w:val="24"/>
          <w:szCs w:val="24"/>
        </w:rPr>
        <w:t>experts</w:t>
      </w:r>
      <w:r w:rsidR="00B00438" w:rsidRPr="00647623">
        <w:rPr>
          <w:rFonts w:ascii="Book Antiqua" w:hAnsi="Book Antiqua"/>
          <w:sz w:val="24"/>
          <w:szCs w:val="24"/>
          <w:vertAlign w:val="superscript"/>
        </w:rPr>
        <w:t>[</w:t>
      </w:r>
      <w:proofErr w:type="gramEnd"/>
      <w:r w:rsidR="00854D8E" w:rsidRPr="00647623">
        <w:rPr>
          <w:rFonts w:ascii="Book Antiqua" w:hAnsi="Book Antiqua" w:cs="Calibri"/>
          <w:sz w:val="24"/>
          <w:szCs w:val="24"/>
          <w:vertAlign w:val="superscript"/>
        </w:rPr>
        <w:t>16</w:t>
      </w:r>
      <w:r w:rsidR="00716229" w:rsidRPr="00647623">
        <w:rPr>
          <w:rFonts w:ascii="Book Antiqua" w:hAnsi="Book Antiqua" w:cs="Calibri"/>
          <w:sz w:val="24"/>
          <w:szCs w:val="24"/>
          <w:vertAlign w:val="superscript"/>
        </w:rPr>
        <w:t>]</w:t>
      </w:r>
      <w:r w:rsidR="00716229" w:rsidRPr="00647623">
        <w:rPr>
          <w:rFonts w:ascii="Book Antiqua" w:hAnsi="Book Antiqua" w:cs="Calibri"/>
          <w:sz w:val="24"/>
          <w:szCs w:val="24"/>
        </w:rPr>
        <w:t xml:space="preserve"> </w:t>
      </w:r>
      <w:r w:rsidR="00716229" w:rsidRPr="00647623">
        <w:rPr>
          <w:rFonts w:ascii="Book Antiqua" w:hAnsi="Book Antiqua"/>
          <w:sz w:val="24"/>
          <w:szCs w:val="24"/>
        </w:rPr>
        <w:t>opine</w:t>
      </w:r>
      <w:r w:rsidR="004728BF" w:rsidRPr="00647623">
        <w:rPr>
          <w:rFonts w:ascii="Book Antiqua" w:hAnsi="Book Antiqua"/>
          <w:sz w:val="24"/>
          <w:szCs w:val="24"/>
        </w:rPr>
        <w:t xml:space="preserve"> that vigilance </w:t>
      </w:r>
      <w:r w:rsidR="00716229" w:rsidRPr="00647623">
        <w:rPr>
          <w:rFonts w:ascii="Book Antiqua" w:hAnsi="Book Antiqua"/>
          <w:sz w:val="24"/>
          <w:szCs w:val="24"/>
        </w:rPr>
        <w:t>should also</w:t>
      </w:r>
      <w:r w:rsidR="004728BF" w:rsidRPr="00647623">
        <w:rPr>
          <w:rFonts w:ascii="Book Antiqua" w:hAnsi="Book Antiqua"/>
          <w:sz w:val="24"/>
          <w:szCs w:val="24"/>
        </w:rPr>
        <w:t xml:space="preserve"> </w:t>
      </w:r>
      <w:r w:rsidR="000F5E5B" w:rsidRPr="00647623">
        <w:rPr>
          <w:rFonts w:ascii="Book Antiqua" w:hAnsi="Book Antiqua"/>
          <w:sz w:val="24"/>
          <w:szCs w:val="24"/>
        </w:rPr>
        <w:t xml:space="preserve">be employed by </w:t>
      </w:r>
      <w:r w:rsidR="002146B2" w:rsidRPr="00647623">
        <w:rPr>
          <w:rFonts w:ascii="Book Antiqua" w:hAnsi="Book Antiqua"/>
          <w:sz w:val="24"/>
          <w:szCs w:val="24"/>
        </w:rPr>
        <w:t>colleagues to</w:t>
      </w:r>
      <w:r w:rsidR="0019284C" w:rsidRPr="00647623">
        <w:rPr>
          <w:rFonts w:ascii="Book Antiqua" w:hAnsi="Book Antiqua"/>
          <w:sz w:val="24"/>
          <w:szCs w:val="24"/>
        </w:rPr>
        <w:t xml:space="preserve"> identify </w:t>
      </w:r>
      <w:r w:rsidR="00883A27" w:rsidRPr="00647623">
        <w:rPr>
          <w:rFonts w:ascii="Book Antiqua" w:hAnsi="Book Antiqua"/>
          <w:sz w:val="24"/>
          <w:szCs w:val="24"/>
        </w:rPr>
        <w:t>“</w:t>
      </w:r>
      <w:r w:rsidR="0019284C" w:rsidRPr="00647623">
        <w:rPr>
          <w:rFonts w:ascii="Book Antiqua" w:hAnsi="Book Antiqua"/>
          <w:sz w:val="24"/>
          <w:szCs w:val="24"/>
        </w:rPr>
        <w:t>anaesthetists at risk</w:t>
      </w:r>
      <w:r w:rsidR="00883A27" w:rsidRPr="00647623">
        <w:rPr>
          <w:rFonts w:ascii="Book Antiqua" w:hAnsi="Book Antiqua"/>
          <w:sz w:val="24"/>
          <w:szCs w:val="24"/>
        </w:rPr>
        <w:t>”</w:t>
      </w:r>
      <w:r w:rsidR="00481886" w:rsidRPr="00647623">
        <w:rPr>
          <w:rFonts w:ascii="Book Antiqua" w:hAnsi="Book Antiqua" w:hint="eastAsia"/>
          <w:sz w:val="24"/>
          <w:szCs w:val="24"/>
          <w:lang w:eastAsia="zh-CN"/>
        </w:rPr>
        <w:t>; (</w:t>
      </w:r>
      <w:r w:rsidR="007460F5" w:rsidRPr="00647623">
        <w:rPr>
          <w:rFonts w:ascii="Book Antiqua" w:hAnsi="Book Antiqua"/>
          <w:sz w:val="24"/>
          <w:szCs w:val="24"/>
        </w:rPr>
        <w:t>3</w:t>
      </w:r>
      <w:r w:rsidR="00481886" w:rsidRPr="00647623">
        <w:rPr>
          <w:rFonts w:ascii="Book Antiqua" w:hAnsi="Book Antiqua" w:hint="eastAsia"/>
          <w:sz w:val="24"/>
          <w:szCs w:val="24"/>
          <w:lang w:eastAsia="zh-CN"/>
        </w:rPr>
        <w:t>)</w:t>
      </w:r>
      <w:r w:rsidR="007460F5" w:rsidRPr="00647623">
        <w:rPr>
          <w:rFonts w:ascii="Book Antiqua" w:hAnsi="Book Antiqua"/>
          <w:sz w:val="24"/>
          <w:szCs w:val="24"/>
        </w:rPr>
        <w:t xml:space="preserve"> Error of judgement</w:t>
      </w:r>
      <w:r w:rsidR="00481886" w:rsidRPr="00647623">
        <w:rPr>
          <w:rFonts w:ascii="Book Antiqua" w:hAnsi="Book Antiqua" w:hint="eastAsia"/>
          <w:sz w:val="24"/>
          <w:szCs w:val="24"/>
          <w:lang w:eastAsia="zh-CN"/>
        </w:rPr>
        <w:t xml:space="preserve">. </w:t>
      </w:r>
      <w:proofErr w:type="gramStart"/>
      <w:r w:rsidR="00A24CC3" w:rsidRPr="00647623">
        <w:rPr>
          <w:rFonts w:ascii="Book Antiqua" w:hAnsi="Book Antiqua"/>
          <w:sz w:val="24"/>
          <w:szCs w:val="24"/>
        </w:rPr>
        <w:t>Marcus</w:t>
      </w:r>
      <w:r w:rsidR="00B00438" w:rsidRPr="00647623">
        <w:rPr>
          <w:rFonts w:ascii="Book Antiqua" w:hAnsi="Book Antiqua"/>
          <w:sz w:val="24"/>
          <w:szCs w:val="24"/>
          <w:vertAlign w:val="superscript"/>
        </w:rPr>
        <w:t>[</w:t>
      </w:r>
      <w:proofErr w:type="gramEnd"/>
      <w:r w:rsidR="00E342F5" w:rsidRPr="00647623">
        <w:rPr>
          <w:rFonts w:ascii="Book Antiqua" w:hAnsi="Book Antiqua" w:cs="Calibri"/>
          <w:sz w:val="24"/>
          <w:szCs w:val="24"/>
          <w:vertAlign w:val="superscript"/>
        </w:rPr>
        <w:t>15]</w:t>
      </w:r>
      <w:r w:rsidR="000F5E5B" w:rsidRPr="00647623">
        <w:rPr>
          <w:rFonts w:ascii="Book Antiqua" w:hAnsi="Book Antiqua"/>
          <w:sz w:val="24"/>
          <w:szCs w:val="24"/>
        </w:rPr>
        <w:t xml:space="preserve"> </w:t>
      </w:r>
      <w:r w:rsidR="00A24CC3" w:rsidRPr="00647623">
        <w:rPr>
          <w:rFonts w:ascii="Book Antiqua" w:hAnsi="Book Antiqua"/>
          <w:sz w:val="24"/>
          <w:szCs w:val="24"/>
        </w:rPr>
        <w:t xml:space="preserve">showed that error of judgement was as high as 43% in </w:t>
      </w:r>
      <w:r w:rsidR="00B663FE" w:rsidRPr="00647623">
        <w:rPr>
          <w:rFonts w:ascii="Book Antiqua" w:hAnsi="Book Antiqua"/>
          <w:sz w:val="24"/>
          <w:szCs w:val="24"/>
        </w:rPr>
        <w:t xml:space="preserve">668 </w:t>
      </w:r>
      <w:r w:rsidR="007E399B" w:rsidRPr="00647623">
        <w:rPr>
          <w:rFonts w:ascii="Book Antiqua" w:hAnsi="Book Antiqua"/>
          <w:sz w:val="24"/>
          <w:szCs w:val="24"/>
        </w:rPr>
        <w:t>paediatric</w:t>
      </w:r>
      <w:r w:rsidR="00B663FE" w:rsidRPr="00647623">
        <w:rPr>
          <w:rFonts w:ascii="Book Antiqua" w:hAnsi="Book Antiqua"/>
          <w:sz w:val="24"/>
          <w:szCs w:val="24"/>
        </w:rPr>
        <w:t xml:space="preserve"> </w:t>
      </w:r>
      <w:r w:rsidR="005C239C" w:rsidRPr="00647623">
        <w:rPr>
          <w:rFonts w:ascii="Book Antiqua" w:hAnsi="Book Antiqua"/>
          <w:sz w:val="24"/>
          <w:szCs w:val="24"/>
        </w:rPr>
        <w:t>anaesthetic</w:t>
      </w:r>
      <w:r w:rsidR="00A24CC3" w:rsidRPr="00647623">
        <w:rPr>
          <w:rFonts w:ascii="Book Antiqua" w:hAnsi="Book Antiqua"/>
          <w:sz w:val="24"/>
          <w:szCs w:val="24"/>
        </w:rPr>
        <w:t xml:space="preserve"> incidents reported in his study.</w:t>
      </w:r>
      <w:r w:rsidR="00706862" w:rsidRPr="00647623">
        <w:rPr>
          <w:rFonts w:ascii="Book Antiqua" w:hAnsi="Book Antiqua"/>
          <w:sz w:val="24"/>
          <w:szCs w:val="24"/>
        </w:rPr>
        <w:t xml:space="preserve"> </w:t>
      </w:r>
      <w:r w:rsidR="000F5E5B" w:rsidRPr="00647623">
        <w:rPr>
          <w:rFonts w:ascii="Book Antiqua" w:hAnsi="Book Antiqua"/>
          <w:sz w:val="24"/>
          <w:szCs w:val="24"/>
        </w:rPr>
        <w:t>The fl</w:t>
      </w:r>
      <w:r w:rsidR="005C239C" w:rsidRPr="00647623">
        <w:rPr>
          <w:rFonts w:ascii="Book Antiqua" w:hAnsi="Book Antiqua"/>
          <w:sz w:val="24"/>
          <w:szCs w:val="24"/>
        </w:rPr>
        <w:t>awed clinical decisions made can</w:t>
      </w:r>
      <w:r w:rsidR="000F5E5B" w:rsidRPr="00647623">
        <w:rPr>
          <w:rFonts w:ascii="Book Antiqua" w:hAnsi="Book Antiqua"/>
          <w:sz w:val="24"/>
          <w:szCs w:val="24"/>
        </w:rPr>
        <w:t xml:space="preserve"> be categorized into rule-</w:t>
      </w:r>
      <w:r w:rsidR="007E399B" w:rsidRPr="00647623">
        <w:rPr>
          <w:rFonts w:ascii="Book Antiqua" w:hAnsi="Book Antiqua"/>
          <w:sz w:val="24"/>
          <w:szCs w:val="24"/>
        </w:rPr>
        <w:t xml:space="preserve">based </w:t>
      </w:r>
      <w:r w:rsidR="000F5E5B" w:rsidRPr="00647623">
        <w:rPr>
          <w:rFonts w:ascii="Book Antiqua" w:hAnsi="Book Antiqua"/>
          <w:sz w:val="24"/>
          <w:szCs w:val="24"/>
        </w:rPr>
        <w:t>and knowledge-</w:t>
      </w:r>
      <w:r w:rsidR="007E399B" w:rsidRPr="00647623">
        <w:rPr>
          <w:rFonts w:ascii="Book Antiqua" w:hAnsi="Book Antiqua"/>
          <w:sz w:val="24"/>
          <w:szCs w:val="24"/>
        </w:rPr>
        <w:t>based</w:t>
      </w:r>
      <w:r w:rsidR="000F5E5B" w:rsidRPr="00647623">
        <w:rPr>
          <w:rFonts w:ascii="Book Antiqua" w:hAnsi="Book Antiqua"/>
          <w:sz w:val="24"/>
          <w:szCs w:val="24"/>
        </w:rPr>
        <w:t xml:space="preserve"> mistakes</w:t>
      </w:r>
      <w:r w:rsidR="007E399B" w:rsidRPr="00647623">
        <w:rPr>
          <w:rFonts w:ascii="Book Antiqua" w:hAnsi="Book Antiqua"/>
          <w:sz w:val="24"/>
          <w:szCs w:val="24"/>
        </w:rPr>
        <w:t>.</w:t>
      </w:r>
      <w:r w:rsidR="00706862" w:rsidRPr="00647623">
        <w:rPr>
          <w:rFonts w:ascii="Book Antiqua" w:hAnsi="Book Antiqua"/>
          <w:sz w:val="24"/>
          <w:szCs w:val="24"/>
        </w:rPr>
        <w:t xml:space="preserve"> </w:t>
      </w:r>
      <w:r w:rsidR="007E399B" w:rsidRPr="00647623">
        <w:rPr>
          <w:rFonts w:ascii="Book Antiqua" w:hAnsi="Book Antiqua"/>
          <w:sz w:val="24"/>
          <w:szCs w:val="24"/>
        </w:rPr>
        <w:t xml:space="preserve">It is often difficult to inherit </w:t>
      </w:r>
      <w:r w:rsidR="000F5E5B" w:rsidRPr="00647623">
        <w:rPr>
          <w:rFonts w:ascii="Book Antiqua" w:hAnsi="Book Antiqua"/>
          <w:sz w:val="24"/>
          <w:szCs w:val="24"/>
        </w:rPr>
        <w:t>knowledge-based</w:t>
      </w:r>
      <w:r w:rsidR="007E399B" w:rsidRPr="00647623">
        <w:rPr>
          <w:rFonts w:ascii="Book Antiqua" w:hAnsi="Book Antiqua"/>
          <w:sz w:val="24"/>
          <w:szCs w:val="24"/>
        </w:rPr>
        <w:t xml:space="preserve"> mistakes i</w:t>
      </w:r>
      <w:r w:rsidR="0030019E" w:rsidRPr="00647623">
        <w:rPr>
          <w:rFonts w:ascii="Book Antiqua" w:hAnsi="Book Antiqua"/>
          <w:sz w:val="24"/>
          <w:szCs w:val="24"/>
        </w:rPr>
        <w:t>nto the spectrum of human factors. However an argument can still be made for the case.</w:t>
      </w:r>
      <w:r w:rsidR="00706862" w:rsidRPr="00647623">
        <w:rPr>
          <w:rFonts w:ascii="Book Antiqua" w:hAnsi="Book Antiqua"/>
          <w:sz w:val="24"/>
          <w:szCs w:val="24"/>
        </w:rPr>
        <w:t xml:space="preserve"> </w:t>
      </w:r>
      <w:r w:rsidR="0030019E" w:rsidRPr="00647623">
        <w:rPr>
          <w:rFonts w:ascii="Book Antiqua" w:hAnsi="Book Antiqua"/>
          <w:sz w:val="24"/>
          <w:szCs w:val="24"/>
        </w:rPr>
        <w:t>As disc</w:t>
      </w:r>
      <w:r w:rsidR="008C47B7" w:rsidRPr="00647623">
        <w:rPr>
          <w:rFonts w:ascii="Book Antiqua" w:hAnsi="Book Antiqua"/>
          <w:sz w:val="24"/>
          <w:szCs w:val="24"/>
        </w:rPr>
        <w:t xml:space="preserve">ussed above error of judgement and </w:t>
      </w:r>
      <w:r w:rsidR="00716229" w:rsidRPr="00647623">
        <w:rPr>
          <w:rFonts w:ascii="Book Antiqua" w:hAnsi="Book Antiqua"/>
          <w:sz w:val="24"/>
          <w:szCs w:val="24"/>
        </w:rPr>
        <w:t>decision-making</w:t>
      </w:r>
      <w:r w:rsidR="0030019E" w:rsidRPr="00647623">
        <w:rPr>
          <w:rFonts w:ascii="Book Antiqua" w:hAnsi="Book Antiqua"/>
          <w:sz w:val="24"/>
          <w:szCs w:val="24"/>
        </w:rPr>
        <w:t xml:space="preserve"> can be flawed under stressful conditions or </w:t>
      </w:r>
      <w:r w:rsidR="000F5E5B" w:rsidRPr="00647623">
        <w:rPr>
          <w:rFonts w:ascii="Book Antiqua" w:hAnsi="Book Antiqua"/>
          <w:sz w:val="24"/>
          <w:szCs w:val="24"/>
        </w:rPr>
        <w:t xml:space="preserve">when the </w:t>
      </w:r>
      <w:r w:rsidR="005C239C" w:rsidRPr="00647623">
        <w:rPr>
          <w:rFonts w:ascii="Book Antiqua" w:hAnsi="Book Antiqua"/>
          <w:sz w:val="24"/>
          <w:szCs w:val="24"/>
        </w:rPr>
        <w:t>anaesthetist</w:t>
      </w:r>
      <w:r w:rsidR="0030019E" w:rsidRPr="00647623">
        <w:rPr>
          <w:rFonts w:ascii="Book Antiqua" w:hAnsi="Book Antiqua"/>
          <w:sz w:val="24"/>
          <w:szCs w:val="24"/>
        </w:rPr>
        <w:t xml:space="preserve"> is stressed</w:t>
      </w:r>
      <w:r w:rsidR="009A6E1F" w:rsidRPr="00647623">
        <w:rPr>
          <w:rFonts w:ascii="Book Antiqua" w:hAnsi="Book Antiqua" w:hint="eastAsia"/>
          <w:sz w:val="24"/>
          <w:szCs w:val="24"/>
          <w:lang w:eastAsia="zh-CN"/>
        </w:rPr>
        <w:t>; (</w:t>
      </w:r>
      <w:r w:rsidR="007A3B34" w:rsidRPr="00647623">
        <w:rPr>
          <w:rFonts w:ascii="Book Antiqua" w:hAnsi="Book Antiqua"/>
          <w:sz w:val="24"/>
          <w:szCs w:val="24"/>
        </w:rPr>
        <w:t>4</w:t>
      </w:r>
      <w:r w:rsidR="009A6E1F" w:rsidRPr="00647623">
        <w:rPr>
          <w:rFonts w:ascii="Book Antiqua" w:hAnsi="Book Antiqua" w:hint="eastAsia"/>
          <w:sz w:val="24"/>
          <w:szCs w:val="24"/>
          <w:lang w:eastAsia="zh-CN"/>
        </w:rPr>
        <w:t>)</w:t>
      </w:r>
      <w:r w:rsidR="000071A2" w:rsidRPr="00647623">
        <w:rPr>
          <w:rFonts w:ascii="Book Antiqua" w:hAnsi="Book Antiqua"/>
          <w:sz w:val="24"/>
          <w:szCs w:val="24"/>
        </w:rPr>
        <w:t xml:space="preserve"> </w:t>
      </w:r>
      <w:r w:rsidR="00285008" w:rsidRPr="00647623">
        <w:rPr>
          <w:rFonts w:ascii="Book Antiqua" w:hAnsi="Book Antiqua"/>
          <w:sz w:val="24"/>
          <w:szCs w:val="24"/>
        </w:rPr>
        <w:t>Fixation errors</w:t>
      </w:r>
      <w:r w:rsidR="009A6E1F" w:rsidRPr="00647623">
        <w:rPr>
          <w:rFonts w:ascii="Book Antiqua" w:hAnsi="Book Antiqua" w:hint="eastAsia"/>
          <w:sz w:val="24"/>
          <w:szCs w:val="24"/>
          <w:lang w:eastAsia="zh-CN"/>
        </w:rPr>
        <w:t xml:space="preserve">. </w:t>
      </w:r>
      <w:r w:rsidR="00285008" w:rsidRPr="00647623">
        <w:rPr>
          <w:rFonts w:ascii="Book Antiqua" w:hAnsi="Book Antiqua"/>
          <w:sz w:val="24"/>
          <w:szCs w:val="24"/>
        </w:rPr>
        <w:t xml:space="preserve">Lessons from Elaine </w:t>
      </w:r>
      <w:proofErr w:type="spellStart"/>
      <w:r w:rsidR="00285008" w:rsidRPr="00647623">
        <w:rPr>
          <w:rFonts w:ascii="Book Antiqua" w:hAnsi="Book Antiqua"/>
          <w:sz w:val="24"/>
          <w:szCs w:val="24"/>
        </w:rPr>
        <w:t>B</w:t>
      </w:r>
      <w:r w:rsidR="006C3E10" w:rsidRPr="00647623">
        <w:rPr>
          <w:rFonts w:ascii="Book Antiqua" w:hAnsi="Book Antiqua"/>
          <w:sz w:val="24"/>
          <w:szCs w:val="24"/>
        </w:rPr>
        <w:t>romiley</w:t>
      </w:r>
      <w:proofErr w:type="spellEnd"/>
      <w:r w:rsidR="006C3E10" w:rsidRPr="00647623">
        <w:rPr>
          <w:rFonts w:ascii="Book Antiqua" w:hAnsi="Book Antiqua"/>
          <w:sz w:val="24"/>
          <w:szCs w:val="24"/>
        </w:rPr>
        <w:t xml:space="preserve"> case spea</w:t>
      </w:r>
      <w:r w:rsidR="003F271B" w:rsidRPr="00647623">
        <w:rPr>
          <w:rFonts w:ascii="Book Antiqua" w:hAnsi="Book Antiqua"/>
          <w:sz w:val="24"/>
          <w:szCs w:val="24"/>
        </w:rPr>
        <w:t xml:space="preserve">k in great depth </w:t>
      </w:r>
      <w:r w:rsidR="000F5E5B" w:rsidRPr="00647623">
        <w:rPr>
          <w:rFonts w:ascii="Book Antiqua" w:hAnsi="Book Antiqua"/>
          <w:sz w:val="24"/>
          <w:szCs w:val="24"/>
        </w:rPr>
        <w:t>about fixation</w:t>
      </w:r>
      <w:r w:rsidR="00285008" w:rsidRPr="00647623">
        <w:rPr>
          <w:rFonts w:ascii="Book Antiqua" w:hAnsi="Book Antiqua"/>
          <w:sz w:val="24"/>
          <w:szCs w:val="24"/>
        </w:rPr>
        <w:t xml:space="preserve"> errors.</w:t>
      </w:r>
      <w:r w:rsidR="00211487" w:rsidRPr="00647623">
        <w:rPr>
          <w:rFonts w:ascii="Book Antiqua" w:hAnsi="Book Antiqua"/>
          <w:sz w:val="24"/>
          <w:szCs w:val="24"/>
        </w:rPr>
        <w:t xml:space="preserve"> Fixation errors are</w:t>
      </w:r>
      <w:r w:rsidR="00B663FE" w:rsidRPr="00647623">
        <w:rPr>
          <w:rFonts w:ascii="Book Antiqua" w:hAnsi="Book Antiqua"/>
          <w:sz w:val="24"/>
          <w:szCs w:val="24"/>
        </w:rPr>
        <w:t xml:space="preserve"> errors which occur when the </w:t>
      </w:r>
      <w:proofErr w:type="spellStart"/>
      <w:r w:rsidR="00B663FE" w:rsidRPr="00647623">
        <w:rPr>
          <w:rFonts w:ascii="Book Antiqua" w:hAnsi="Book Antiqua"/>
          <w:sz w:val="24"/>
          <w:szCs w:val="24"/>
          <w:lang w:val="en-US"/>
        </w:rPr>
        <w:t>an</w:t>
      </w:r>
      <w:r w:rsidR="002C2B0C" w:rsidRPr="00647623">
        <w:rPr>
          <w:rFonts w:ascii="Book Antiqua" w:hAnsi="Book Antiqua"/>
          <w:sz w:val="24"/>
          <w:szCs w:val="24"/>
          <w:lang w:val="en-US"/>
        </w:rPr>
        <w:t>a</w:t>
      </w:r>
      <w:r w:rsidR="00211487" w:rsidRPr="00647623">
        <w:rPr>
          <w:rFonts w:ascii="Book Antiqua" w:hAnsi="Book Antiqua"/>
          <w:sz w:val="24"/>
          <w:szCs w:val="24"/>
          <w:lang w:val="en-US"/>
        </w:rPr>
        <w:t>esthetist</w:t>
      </w:r>
      <w:r w:rsidR="009A6E1F" w:rsidRPr="00647623">
        <w:rPr>
          <w:rFonts w:ascii="Book Antiqua" w:hAnsi="Book Antiqua"/>
          <w:sz w:val="24"/>
          <w:szCs w:val="24"/>
          <w:lang w:val="en-US" w:eastAsia="zh-CN"/>
        </w:rPr>
        <w:t>’</w:t>
      </w:r>
      <w:r w:rsidR="00D603E8" w:rsidRPr="00647623">
        <w:rPr>
          <w:rFonts w:ascii="Book Antiqua" w:hAnsi="Book Antiqua"/>
          <w:sz w:val="24"/>
          <w:szCs w:val="24"/>
          <w:lang w:val="en-US"/>
        </w:rPr>
        <w:t>s</w:t>
      </w:r>
      <w:proofErr w:type="spellEnd"/>
      <w:r w:rsidR="00B663FE" w:rsidRPr="00647623">
        <w:rPr>
          <w:rFonts w:ascii="Book Antiqua" w:hAnsi="Book Antiqua"/>
          <w:sz w:val="24"/>
          <w:szCs w:val="24"/>
        </w:rPr>
        <w:t xml:space="preserve"> attention and focus is fixated </w:t>
      </w:r>
      <w:r w:rsidR="00D603E8" w:rsidRPr="00647623">
        <w:rPr>
          <w:rFonts w:ascii="Book Antiqua" w:hAnsi="Book Antiqua"/>
          <w:sz w:val="24"/>
          <w:szCs w:val="24"/>
        </w:rPr>
        <w:t xml:space="preserve">on </w:t>
      </w:r>
      <w:r w:rsidR="00211487" w:rsidRPr="00647623">
        <w:rPr>
          <w:rFonts w:ascii="Book Antiqua" w:hAnsi="Book Antiqua"/>
          <w:sz w:val="24"/>
          <w:szCs w:val="24"/>
        </w:rPr>
        <w:t>one aspect of care</w:t>
      </w:r>
      <w:r w:rsidR="007648B7" w:rsidRPr="00647623">
        <w:rPr>
          <w:rFonts w:ascii="Book Antiqua" w:hAnsi="Book Antiqua"/>
          <w:sz w:val="24"/>
          <w:szCs w:val="24"/>
        </w:rPr>
        <w:t>. The other aspects of care are often overlooked or ignored</w:t>
      </w:r>
      <w:r w:rsidR="009A6E1F" w:rsidRPr="00647623">
        <w:rPr>
          <w:rFonts w:ascii="Book Antiqua" w:hAnsi="Book Antiqua" w:hint="eastAsia"/>
          <w:sz w:val="24"/>
          <w:szCs w:val="24"/>
          <w:lang w:eastAsia="zh-CN"/>
        </w:rPr>
        <w:t xml:space="preserve">; </w:t>
      </w:r>
      <w:r w:rsidR="00A313C8" w:rsidRPr="00647623">
        <w:rPr>
          <w:rFonts w:ascii="Book Antiqua" w:hAnsi="Book Antiqua" w:hint="eastAsia"/>
          <w:sz w:val="24"/>
          <w:szCs w:val="24"/>
          <w:lang w:eastAsia="zh-CN"/>
        </w:rPr>
        <w:t xml:space="preserve">and </w:t>
      </w:r>
      <w:r w:rsidR="009A6E1F" w:rsidRPr="00647623">
        <w:rPr>
          <w:rFonts w:ascii="Book Antiqua" w:hAnsi="Book Antiqua" w:hint="eastAsia"/>
          <w:sz w:val="24"/>
          <w:szCs w:val="24"/>
          <w:lang w:eastAsia="zh-CN"/>
        </w:rPr>
        <w:t>(</w:t>
      </w:r>
      <w:r w:rsidR="004D7133" w:rsidRPr="00647623">
        <w:rPr>
          <w:rFonts w:ascii="Book Antiqua" w:hAnsi="Book Antiqua" w:cs="Calibri"/>
          <w:sz w:val="24"/>
          <w:szCs w:val="24"/>
        </w:rPr>
        <w:t>5</w:t>
      </w:r>
      <w:r w:rsidR="009A6E1F" w:rsidRPr="00647623">
        <w:rPr>
          <w:rFonts w:ascii="Book Antiqua" w:hAnsi="Book Antiqua" w:cs="Calibri" w:hint="eastAsia"/>
          <w:sz w:val="24"/>
          <w:szCs w:val="24"/>
          <w:lang w:eastAsia="zh-CN"/>
        </w:rPr>
        <w:t>)</w:t>
      </w:r>
      <w:r w:rsidR="004D7133" w:rsidRPr="00647623">
        <w:rPr>
          <w:rFonts w:ascii="Book Antiqua" w:hAnsi="Book Antiqua" w:cs="Calibri"/>
          <w:sz w:val="24"/>
          <w:szCs w:val="24"/>
        </w:rPr>
        <w:t xml:space="preserve"> Physical demands</w:t>
      </w:r>
      <w:r w:rsidR="009A6E1F" w:rsidRPr="00647623">
        <w:rPr>
          <w:rFonts w:ascii="Book Antiqua" w:hAnsi="Book Antiqua" w:cs="Calibri" w:hint="eastAsia"/>
          <w:sz w:val="24"/>
          <w:szCs w:val="24"/>
          <w:lang w:eastAsia="zh-CN"/>
        </w:rPr>
        <w:t xml:space="preserve">. </w:t>
      </w:r>
      <w:r w:rsidR="007A3B34" w:rsidRPr="00647623">
        <w:rPr>
          <w:rFonts w:ascii="Book Antiqua" w:hAnsi="Book Antiqua" w:cs="Calibri"/>
          <w:sz w:val="24"/>
          <w:szCs w:val="24"/>
        </w:rPr>
        <w:t>Physical tiredness in itself contributes to the decision making proces</w:t>
      </w:r>
      <w:r w:rsidR="00B663FE" w:rsidRPr="00647623">
        <w:rPr>
          <w:rFonts w:ascii="Book Antiqua" w:hAnsi="Book Antiqua" w:cs="Calibri"/>
          <w:sz w:val="24"/>
          <w:szCs w:val="24"/>
        </w:rPr>
        <w:t xml:space="preserve">s and can make the </w:t>
      </w:r>
      <w:r w:rsidR="004C27DC" w:rsidRPr="00647623">
        <w:rPr>
          <w:rFonts w:ascii="Book Antiqua" w:hAnsi="Book Antiqua" w:cs="Calibri"/>
          <w:sz w:val="24"/>
          <w:szCs w:val="24"/>
        </w:rPr>
        <w:t>anaesthetist</w:t>
      </w:r>
      <w:r w:rsidR="007A3B34" w:rsidRPr="00647623">
        <w:rPr>
          <w:rFonts w:ascii="Book Antiqua" w:hAnsi="Book Antiqua" w:cs="Calibri"/>
          <w:sz w:val="24"/>
          <w:szCs w:val="24"/>
        </w:rPr>
        <w:t xml:space="preserve"> prone for errors. It will be wrong to say that </w:t>
      </w:r>
      <w:r w:rsidR="000F5E5B" w:rsidRPr="00647623">
        <w:rPr>
          <w:rFonts w:ascii="Book Antiqua" w:hAnsi="Book Antiqua" w:cs="Calibri"/>
          <w:sz w:val="24"/>
          <w:szCs w:val="24"/>
        </w:rPr>
        <w:t>vigilance can</w:t>
      </w:r>
      <w:r w:rsidR="007A3B34" w:rsidRPr="00647623">
        <w:rPr>
          <w:rFonts w:ascii="Book Antiqua" w:hAnsi="Book Antiqua" w:cs="Calibri"/>
          <w:sz w:val="24"/>
          <w:szCs w:val="24"/>
        </w:rPr>
        <w:t xml:space="preserve"> and </w:t>
      </w:r>
      <w:r w:rsidR="000F5E5B" w:rsidRPr="00647623">
        <w:rPr>
          <w:rFonts w:ascii="Book Antiqua" w:hAnsi="Book Antiqua" w:cs="Calibri"/>
          <w:sz w:val="24"/>
          <w:szCs w:val="24"/>
        </w:rPr>
        <w:t>should be maintained</w:t>
      </w:r>
      <w:r w:rsidR="007A3B34" w:rsidRPr="00647623">
        <w:rPr>
          <w:rFonts w:ascii="Book Antiqua" w:hAnsi="Book Antiqua" w:cs="Calibri"/>
          <w:sz w:val="24"/>
          <w:szCs w:val="24"/>
        </w:rPr>
        <w:t xml:space="preserve"> at all ti</w:t>
      </w:r>
      <w:r w:rsidR="00151FDC" w:rsidRPr="00647623">
        <w:rPr>
          <w:rFonts w:ascii="Book Antiqua" w:hAnsi="Book Antiqua" w:cs="Calibri"/>
          <w:sz w:val="24"/>
          <w:szCs w:val="24"/>
        </w:rPr>
        <w:t xml:space="preserve">mes, when we fail to </w:t>
      </w:r>
      <w:r w:rsidR="00777579" w:rsidRPr="00647623">
        <w:rPr>
          <w:rFonts w:ascii="Book Antiqua" w:hAnsi="Book Antiqua" w:cs="Calibri"/>
          <w:sz w:val="24"/>
          <w:szCs w:val="24"/>
        </w:rPr>
        <w:t>address other parts</w:t>
      </w:r>
      <w:r w:rsidR="007A3B34" w:rsidRPr="00647623">
        <w:rPr>
          <w:rFonts w:ascii="Book Antiqua" w:hAnsi="Book Antiqua" w:cs="Calibri"/>
          <w:sz w:val="24"/>
          <w:szCs w:val="24"/>
        </w:rPr>
        <w:t xml:space="preserve"> of the equation. Analytical thinking involved in </w:t>
      </w:r>
      <w:r w:rsidR="000F5E5B" w:rsidRPr="00647623">
        <w:rPr>
          <w:rFonts w:ascii="Book Antiqua" w:hAnsi="Book Antiqua" w:cs="Calibri"/>
          <w:sz w:val="24"/>
          <w:szCs w:val="24"/>
        </w:rPr>
        <w:t>decision-making</w:t>
      </w:r>
      <w:r w:rsidR="007A3B34" w:rsidRPr="00647623">
        <w:rPr>
          <w:rFonts w:ascii="Book Antiqua" w:hAnsi="Book Antiqua" w:cs="Calibri"/>
          <w:sz w:val="24"/>
          <w:szCs w:val="24"/>
        </w:rPr>
        <w:t xml:space="preserve"> and vigilance are </w:t>
      </w:r>
      <w:r w:rsidR="007A3B34" w:rsidRPr="00647623">
        <w:rPr>
          <w:rFonts w:ascii="Book Antiqua" w:hAnsi="Book Antiqua" w:cs="Calibri"/>
          <w:sz w:val="24"/>
          <w:szCs w:val="24"/>
        </w:rPr>
        <w:lastRenderedPageBreak/>
        <w:t xml:space="preserve">linked to physical tiredness. </w:t>
      </w:r>
      <w:r w:rsidR="004C27DC" w:rsidRPr="00647623">
        <w:rPr>
          <w:rFonts w:ascii="Book Antiqua" w:hAnsi="Book Antiqua" w:cs="Calibri"/>
          <w:sz w:val="24"/>
          <w:szCs w:val="24"/>
        </w:rPr>
        <w:t>Anaesthetists</w:t>
      </w:r>
      <w:r w:rsidR="000F5E5B" w:rsidRPr="00647623">
        <w:rPr>
          <w:rFonts w:ascii="Book Antiqua" w:hAnsi="Book Antiqua" w:cs="Calibri"/>
          <w:sz w:val="24"/>
          <w:szCs w:val="24"/>
        </w:rPr>
        <w:t xml:space="preserve"> like other humans are</w:t>
      </w:r>
      <w:r w:rsidR="007A3B34" w:rsidRPr="00647623">
        <w:rPr>
          <w:rFonts w:ascii="Book Antiqua" w:hAnsi="Book Antiqua" w:cs="Calibri"/>
          <w:sz w:val="24"/>
          <w:szCs w:val="24"/>
        </w:rPr>
        <w:t xml:space="preserve"> prone </w:t>
      </w:r>
      <w:r w:rsidR="00716229" w:rsidRPr="00647623">
        <w:rPr>
          <w:rFonts w:ascii="Book Antiqua" w:hAnsi="Book Antiqua" w:cs="Calibri"/>
          <w:sz w:val="24"/>
          <w:szCs w:val="24"/>
        </w:rPr>
        <w:t>to physical and mental fatigue especially after a long busy night shift</w:t>
      </w:r>
      <w:r w:rsidR="007A3B34" w:rsidRPr="00647623">
        <w:rPr>
          <w:rFonts w:ascii="Book Antiqua" w:hAnsi="Book Antiqua" w:cs="Calibri"/>
          <w:sz w:val="24"/>
          <w:szCs w:val="24"/>
        </w:rPr>
        <w:t>. Effective and safe patient car</w:t>
      </w:r>
      <w:r w:rsidR="00777579" w:rsidRPr="00647623">
        <w:rPr>
          <w:rFonts w:ascii="Book Antiqua" w:hAnsi="Book Antiqua" w:cs="Calibri"/>
          <w:sz w:val="24"/>
          <w:szCs w:val="24"/>
        </w:rPr>
        <w:t>e involves thorough</w:t>
      </w:r>
      <w:r w:rsidR="007A3B34" w:rsidRPr="00647623">
        <w:rPr>
          <w:rFonts w:ascii="Book Antiqua" w:hAnsi="Book Antiqua" w:cs="Calibri"/>
          <w:sz w:val="24"/>
          <w:szCs w:val="24"/>
        </w:rPr>
        <w:t xml:space="preserve"> patient assessment, planning and executing strategies complimented with intense monitoring. The ability to perform at various levels of physical and mental fatigue </w:t>
      </w:r>
      <w:r w:rsidR="000F5E5B" w:rsidRPr="00647623">
        <w:rPr>
          <w:rFonts w:ascii="Book Antiqua" w:hAnsi="Book Antiqua" w:cs="Calibri"/>
          <w:sz w:val="24"/>
          <w:szCs w:val="24"/>
        </w:rPr>
        <w:t>is</w:t>
      </w:r>
      <w:r w:rsidR="007A3B34" w:rsidRPr="00647623">
        <w:rPr>
          <w:rFonts w:ascii="Book Antiqua" w:hAnsi="Book Antiqua" w:cs="Calibri"/>
          <w:sz w:val="24"/>
          <w:szCs w:val="24"/>
        </w:rPr>
        <w:t xml:space="preserve"> variable, differing amongst individuals. This process requires high amounts of energy. It is not surprising that the level of vigilance falls when physical stress of fatigue sets </w:t>
      </w:r>
      <w:proofErr w:type="gramStart"/>
      <w:r w:rsidR="007A3B34" w:rsidRPr="00647623">
        <w:rPr>
          <w:rFonts w:ascii="Book Antiqua" w:hAnsi="Book Antiqua" w:cs="Calibri"/>
          <w:sz w:val="24"/>
          <w:szCs w:val="24"/>
        </w:rPr>
        <w:t>in</w:t>
      </w:r>
      <w:r w:rsidR="00195052" w:rsidRPr="00647623">
        <w:rPr>
          <w:rFonts w:ascii="Book Antiqua" w:hAnsi="Book Antiqua" w:cs="Calibri"/>
          <w:sz w:val="24"/>
          <w:szCs w:val="24"/>
          <w:vertAlign w:val="superscript"/>
        </w:rPr>
        <w:t>[</w:t>
      </w:r>
      <w:proofErr w:type="gramEnd"/>
      <w:r w:rsidR="00195052" w:rsidRPr="00647623">
        <w:rPr>
          <w:rFonts w:ascii="Book Antiqua" w:hAnsi="Book Antiqua" w:cs="Calibri"/>
          <w:sz w:val="24"/>
          <w:szCs w:val="24"/>
          <w:vertAlign w:val="superscript"/>
        </w:rPr>
        <w:t>33]</w:t>
      </w:r>
      <w:r w:rsidR="000F5E5B" w:rsidRPr="00647623">
        <w:rPr>
          <w:rFonts w:ascii="Book Antiqua" w:hAnsi="Book Antiqua" w:cs="Calibri"/>
          <w:sz w:val="24"/>
          <w:szCs w:val="24"/>
        </w:rPr>
        <w:t>.</w:t>
      </w:r>
      <w:r w:rsidR="00706862" w:rsidRPr="00647623">
        <w:rPr>
          <w:rFonts w:ascii="Book Antiqua" w:hAnsi="Book Antiqua" w:cs="Calibri"/>
          <w:sz w:val="24"/>
          <w:szCs w:val="24"/>
        </w:rPr>
        <w:t xml:space="preserve"> </w:t>
      </w:r>
      <w:r w:rsidR="007A3B34" w:rsidRPr="00647623">
        <w:rPr>
          <w:rFonts w:ascii="Book Antiqua" w:hAnsi="Book Antiqua" w:cs="Calibri"/>
          <w:sz w:val="24"/>
          <w:szCs w:val="24"/>
        </w:rPr>
        <w:t xml:space="preserve">Continuing to work under fatigue, invariably leads to exhaustion. Decisions can be </w:t>
      </w:r>
      <w:proofErr w:type="gramStart"/>
      <w:r w:rsidR="007A3B34" w:rsidRPr="00647623">
        <w:rPr>
          <w:rFonts w:ascii="Book Antiqua" w:hAnsi="Book Antiqua" w:cs="Calibri"/>
          <w:sz w:val="24"/>
          <w:szCs w:val="24"/>
        </w:rPr>
        <w:t>erroneous,</w:t>
      </w:r>
      <w:proofErr w:type="gramEnd"/>
      <w:r w:rsidR="007A3B34" w:rsidRPr="00647623">
        <w:rPr>
          <w:rFonts w:ascii="Book Antiqua" w:hAnsi="Book Antiqua" w:cs="Calibri"/>
          <w:sz w:val="24"/>
          <w:szCs w:val="24"/>
        </w:rPr>
        <w:t xml:space="preserve"> attention to detail can be lacking and vigilance generally poor. </w:t>
      </w:r>
      <w:r w:rsidR="006C5AAE" w:rsidRPr="00647623">
        <w:rPr>
          <w:rFonts w:ascii="Book Antiqua" w:hAnsi="Book Antiqua" w:cs="Calibri"/>
          <w:sz w:val="24"/>
          <w:szCs w:val="24"/>
        </w:rPr>
        <w:t xml:space="preserve"> Sinha </w:t>
      </w:r>
      <w:r w:rsidR="004078BD" w:rsidRPr="00647623">
        <w:rPr>
          <w:rFonts w:ascii="Book Antiqua" w:hAnsi="Book Antiqua" w:cs="Calibri"/>
          <w:i/>
          <w:sz w:val="24"/>
          <w:szCs w:val="24"/>
        </w:rPr>
        <w:t xml:space="preserve">et </w:t>
      </w:r>
      <w:proofErr w:type="gramStart"/>
      <w:r w:rsidR="004078BD" w:rsidRPr="00647623">
        <w:rPr>
          <w:rFonts w:ascii="Book Antiqua" w:hAnsi="Book Antiqua" w:cs="Calibri"/>
          <w:i/>
          <w:sz w:val="24"/>
          <w:szCs w:val="24"/>
        </w:rPr>
        <w:t>al</w:t>
      </w:r>
      <w:r w:rsidR="00B00438" w:rsidRPr="00647623">
        <w:rPr>
          <w:rFonts w:ascii="Book Antiqua" w:hAnsi="Book Antiqua" w:cs="Calibri"/>
          <w:sz w:val="24"/>
          <w:szCs w:val="24"/>
          <w:vertAlign w:val="superscript"/>
        </w:rPr>
        <w:t>[</w:t>
      </w:r>
      <w:proofErr w:type="gramEnd"/>
      <w:r w:rsidR="006C5AAE" w:rsidRPr="00647623">
        <w:rPr>
          <w:rFonts w:ascii="Book Antiqua" w:hAnsi="Book Antiqua" w:cs="Calibri"/>
          <w:sz w:val="24"/>
          <w:szCs w:val="24"/>
          <w:vertAlign w:val="superscript"/>
        </w:rPr>
        <w:t>33]</w:t>
      </w:r>
      <w:r w:rsidR="000F5E5B" w:rsidRPr="00647623">
        <w:rPr>
          <w:rFonts w:ascii="Book Antiqua" w:hAnsi="Book Antiqua"/>
          <w:sz w:val="24"/>
          <w:szCs w:val="24"/>
        </w:rPr>
        <w:t xml:space="preserve"> </w:t>
      </w:r>
      <w:r w:rsidR="007A3B34" w:rsidRPr="00647623">
        <w:rPr>
          <w:rFonts w:ascii="Book Antiqua" w:hAnsi="Book Antiqua" w:cs="Calibri"/>
          <w:sz w:val="24"/>
          <w:szCs w:val="24"/>
        </w:rPr>
        <w:t xml:space="preserve">reported some of the frequently observed problems due to fatigue. These include lapses in attention, inability to stay focussed, reduced motivation, compromised problem solving, confusion, irritability, impaired </w:t>
      </w:r>
      <w:r w:rsidR="000F5E5B" w:rsidRPr="00647623">
        <w:rPr>
          <w:rFonts w:ascii="Book Antiqua" w:hAnsi="Book Antiqua" w:cs="Calibri"/>
          <w:sz w:val="24"/>
          <w:szCs w:val="24"/>
        </w:rPr>
        <w:t>communication,</w:t>
      </w:r>
      <w:r w:rsidR="007A3B34" w:rsidRPr="00647623">
        <w:rPr>
          <w:rFonts w:ascii="Book Antiqua" w:hAnsi="Book Antiqua" w:cs="Calibri"/>
          <w:sz w:val="24"/>
          <w:szCs w:val="24"/>
        </w:rPr>
        <w:t xml:space="preserve"> faulty information processing and diminished reaction. </w:t>
      </w:r>
      <w:r w:rsidR="000F5E5B" w:rsidRPr="00647623">
        <w:rPr>
          <w:rFonts w:ascii="Book Antiqua" w:hAnsi="Book Antiqua" w:cs="Calibri"/>
          <w:sz w:val="24"/>
          <w:szCs w:val="24"/>
        </w:rPr>
        <w:t xml:space="preserve">Needless to stay, </w:t>
      </w:r>
      <w:r w:rsidR="004C27DC" w:rsidRPr="00647623">
        <w:rPr>
          <w:rFonts w:ascii="Book Antiqua" w:hAnsi="Book Antiqua" w:cs="Calibri"/>
          <w:sz w:val="24"/>
          <w:szCs w:val="24"/>
        </w:rPr>
        <w:t>anaesthetists</w:t>
      </w:r>
      <w:r w:rsidR="000F5E5B" w:rsidRPr="00647623">
        <w:rPr>
          <w:rFonts w:ascii="Book Antiqua" w:hAnsi="Book Antiqua" w:cs="Calibri"/>
          <w:sz w:val="24"/>
          <w:szCs w:val="24"/>
        </w:rPr>
        <w:t xml:space="preserve"> </w:t>
      </w:r>
      <w:r w:rsidR="00F21FA7" w:rsidRPr="00647623">
        <w:rPr>
          <w:rFonts w:ascii="Book Antiqua" w:hAnsi="Book Antiqua" w:cs="Calibri"/>
          <w:sz w:val="24"/>
          <w:szCs w:val="24"/>
        </w:rPr>
        <w:t>showing</w:t>
      </w:r>
      <w:r w:rsidR="007A3B34" w:rsidRPr="00647623">
        <w:rPr>
          <w:rFonts w:ascii="Book Antiqua" w:hAnsi="Book Antiqua" w:cs="Calibri"/>
          <w:sz w:val="24"/>
          <w:szCs w:val="24"/>
        </w:rPr>
        <w:t xml:space="preserve"> symptoms of fatigue as mentioned above are prone to make errors. These errors can translate </w:t>
      </w:r>
      <w:r w:rsidR="000F5E5B" w:rsidRPr="00647623">
        <w:rPr>
          <w:rFonts w:ascii="Book Antiqua" w:hAnsi="Book Antiqua" w:cs="Calibri"/>
          <w:sz w:val="24"/>
          <w:szCs w:val="24"/>
        </w:rPr>
        <w:t>to patient</w:t>
      </w:r>
      <w:r w:rsidR="007A3B34" w:rsidRPr="00647623">
        <w:rPr>
          <w:rFonts w:ascii="Book Antiqua" w:hAnsi="Book Antiqua" w:cs="Calibri"/>
          <w:sz w:val="24"/>
          <w:szCs w:val="24"/>
        </w:rPr>
        <w:t xml:space="preserve"> harm and in some cases even death. </w:t>
      </w:r>
    </w:p>
    <w:p w14:paraId="499B8555" w14:textId="77777777" w:rsidR="00B721DD" w:rsidRPr="00647623" w:rsidRDefault="00B721DD" w:rsidP="00FF3060">
      <w:pPr>
        <w:spacing w:after="0" w:line="360" w:lineRule="auto"/>
        <w:jc w:val="both"/>
        <w:rPr>
          <w:rFonts w:ascii="Book Antiqua" w:hAnsi="Book Antiqua"/>
          <w:b/>
          <w:sz w:val="24"/>
          <w:szCs w:val="24"/>
          <w:lang w:eastAsia="zh-CN"/>
        </w:rPr>
      </w:pPr>
    </w:p>
    <w:p w14:paraId="67C49BCC" w14:textId="17380D31" w:rsidR="00425058" w:rsidRPr="00647623" w:rsidRDefault="00B721DD" w:rsidP="00FF3060">
      <w:pPr>
        <w:spacing w:after="0" w:line="360" w:lineRule="auto"/>
        <w:jc w:val="both"/>
        <w:rPr>
          <w:rFonts w:ascii="Book Antiqua" w:hAnsi="Book Antiqua" w:cs="Calibri"/>
          <w:sz w:val="24"/>
          <w:szCs w:val="24"/>
        </w:rPr>
      </w:pPr>
      <w:r w:rsidRPr="00647623">
        <w:rPr>
          <w:rFonts w:ascii="Book Antiqua" w:hAnsi="Book Antiqua"/>
          <w:b/>
          <w:sz w:val="24"/>
          <w:szCs w:val="24"/>
        </w:rPr>
        <w:t>STRATEGIES TO AVOID HUMAN ERRORS</w:t>
      </w:r>
    </w:p>
    <w:p w14:paraId="5D3C5CFB" w14:textId="11D5CB92" w:rsidR="00E96804" w:rsidRPr="00647623" w:rsidRDefault="004C27DC" w:rsidP="00FF3060">
      <w:pPr>
        <w:spacing w:after="0" w:line="360" w:lineRule="auto"/>
        <w:jc w:val="both"/>
        <w:rPr>
          <w:rFonts w:ascii="Book Antiqua" w:hAnsi="Book Antiqua"/>
          <w:sz w:val="24"/>
          <w:szCs w:val="24"/>
        </w:rPr>
      </w:pPr>
      <w:r w:rsidRPr="00647623">
        <w:rPr>
          <w:rFonts w:ascii="Book Antiqua" w:hAnsi="Book Antiqua"/>
          <w:sz w:val="24"/>
          <w:szCs w:val="24"/>
        </w:rPr>
        <w:t>Mere understanding</w:t>
      </w:r>
      <w:r w:rsidR="00B467EB" w:rsidRPr="00647623">
        <w:rPr>
          <w:rFonts w:ascii="Book Antiqua" w:hAnsi="Book Antiqua"/>
          <w:sz w:val="24"/>
          <w:szCs w:val="24"/>
        </w:rPr>
        <w:t xml:space="preserve"> of </w:t>
      </w:r>
      <w:r w:rsidR="007A3B34" w:rsidRPr="00647623">
        <w:rPr>
          <w:rFonts w:ascii="Book Antiqua" w:hAnsi="Book Antiqua"/>
          <w:sz w:val="24"/>
          <w:szCs w:val="24"/>
        </w:rPr>
        <w:t>the list</w:t>
      </w:r>
      <w:r w:rsidR="00B467EB" w:rsidRPr="00647623">
        <w:rPr>
          <w:rFonts w:ascii="Book Antiqua" w:hAnsi="Book Antiqua"/>
          <w:sz w:val="24"/>
          <w:szCs w:val="24"/>
        </w:rPr>
        <w:t xml:space="preserve"> of human </w:t>
      </w:r>
      <w:r w:rsidR="007A3B34" w:rsidRPr="00647623">
        <w:rPr>
          <w:rFonts w:ascii="Book Antiqua" w:hAnsi="Book Antiqua"/>
          <w:sz w:val="24"/>
          <w:szCs w:val="24"/>
        </w:rPr>
        <w:t>factors discussed</w:t>
      </w:r>
      <w:r w:rsidR="00B467EB" w:rsidRPr="00647623">
        <w:rPr>
          <w:rFonts w:ascii="Book Antiqua" w:hAnsi="Book Antiqua"/>
          <w:sz w:val="24"/>
          <w:szCs w:val="24"/>
        </w:rPr>
        <w:t xml:space="preserve"> in the above paragraphs is not enough to reserve a definite </w:t>
      </w:r>
      <w:r w:rsidR="00D15C6B" w:rsidRPr="00647623">
        <w:rPr>
          <w:rFonts w:ascii="Book Antiqua" w:hAnsi="Book Antiqua"/>
          <w:sz w:val="24"/>
          <w:szCs w:val="24"/>
        </w:rPr>
        <w:t xml:space="preserve">momentum </w:t>
      </w:r>
      <w:r w:rsidR="000F5E5B" w:rsidRPr="00647623">
        <w:rPr>
          <w:rFonts w:ascii="Book Antiqua" w:hAnsi="Book Antiqua"/>
          <w:sz w:val="24"/>
          <w:szCs w:val="24"/>
        </w:rPr>
        <w:t>towards patient</w:t>
      </w:r>
      <w:r w:rsidR="00B467EB" w:rsidRPr="00647623">
        <w:rPr>
          <w:rFonts w:ascii="Book Antiqua" w:hAnsi="Book Antiqua"/>
          <w:sz w:val="24"/>
          <w:szCs w:val="24"/>
        </w:rPr>
        <w:t xml:space="preserve"> safety</w:t>
      </w:r>
      <w:r w:rsidRPr="00647623">
        <w:rPr>
          <w:rFonts w:ascii="Book Antiqua" w:hAnsi="Book Antiqua"/>
          <w:sz w:val="24"/>
          <w:szCs w:val="24"/>
        </w:rPr>
        <w:t xml:space="preserve">, </w:t>
      </w:r>
      <w:r w:rsidR="002146B2" w:rsidRPr="00647623">
        <w:rPr>
          <w:rFonts w:ascii="Book Antiqua" w:hAnsi="Book Antiqua"/>
          <w:sz w:val="24"/>
          <w:szCs w:val="24"/>
        </w:rPr>
        <w:t>and</w:t>
      </w:r>
      <w:r w:rsidR="00E96804" w:rsidRPr="00647623">
        <w:rPr>
          <w:rFonts w:ascii="Book Antiqua" w:hAnsi="Book Antiqua"/>
          <w:sz w:val="24"/>
          <w:szCs w:val="24"/>
        </w:rPr>
        <w:t xml:space="preserve"> may lead only to illusory benefits</w:t>
      </w:r>
      <w:r w:rsidR="00B467EB" w:rsidRPr="00647623">
        <w:rPr>
          <w:rFonts w:ascii="Book Antiqua" w:hAnsi="Book Antiqua"/>
          <w:sz w:val="24"/>
          <w:szCs w:val="24"/>
        </w:rPr>
        <w:t xml:space="preserve">. </w:t>
      </w:r>
      <w:r w:rsidR="0099345D" w:rsidRPr="00647623">
        <w:rPr>
          <w:rFonts w:ascii="Book Antiqua" w:hAnsi="Book Antiqua"/>
          <w:sz w:val="24"/>
          <w:szCs w:val="24"/>
        </w:rPr>
        <w:t>To obtain true and real benefit, t</w:t>
      </w:r>
      <w:r w:rsidR="00B467EB" w:rsidRPr="00647623">
        <w:rPr>
          <w:rFonts w:ascii="Book Antiqua" w:hAnsi="Book Antiqua"/>
          <w:sz w:val="24"/>
          <w:szCs w:val="24"/>
        </w:rPr>
        <w:t xml:space="preserve">his needs to be coupled with </w:t>
      </w:r>
      <w:r w:rsidR="00D15C6B" w:rsidRPr="00647623">
        <w:rPr>
          <w:rFonts w:ascii="Book Antiqua" w:hAnsi="Book Antiqua"/>
          <w:sz w:val="24"/>
          <w:szCs w:val="24"/>
        </w:rPr>
        <w:t xml:space="preserve">practice </w:t>
      </w:r>
      <w:r w:rsidR="007A3B34" w:rsidRPr="00647623">
        <w:rPr>
          <w:rFonts w:ascii="Book Antiqua" w:hAnsi="Book Antiqua"/>
          <w:sz w:val="24"/>
          <w:szCs w:val="24"/>
        </w:rPr>
        <w:t>of multiple</w:t>
      </w:r>
      <w:r w:rsidR="00D15C6B" w:rsidRPr="00647623">
        <w:rPr>
          <w:rFonts w:ascii="Book Antiqua" w:hAnsi="Book Antiqua"/>
          <w:sz w:val="24"/>
          <w:szCs w:val="24"/>
        </w:rPr>
        <w:t xml:space="preserve"> cognitive de</w:t>
      </w:r>
      <w:r w:rsidR="007A3B34" w:rsidRPr="00647623">
        <w:rPr>
          <w:rFonts w:ascii="Book Antiqua" w:hAnsi="Book Antiqua"/>
          <w:sz w:val="24"/>
          <w:szCs w:val="24"/>
        </w:rPr>
        <w:t>-</w:t>
      </w:r>
      <w:r w:rsidR="00D15C6B" w:rsidRPr="00647623">
        <w:rPr>
          <w:rFonts w:ascii="Book Antiqua" w:hAnsi="Book Antiqua"/>
          <w:sz w:val="24"/>
          <w:szCs w:val="24"/>
        </w:rPr>
        <w:t>biasing strategies</w:t>
      </w:r>
      <w:r w:rsidR="0099345D" w:rsidRPr="00647623">
        <w:rPr>
          <w:rFonts w:ascii="Book Antiqua" w:hAnsi="Book Antiqua"/>
          <w:sz w:val="24"/>
          <w:szCs w:val="24"/>
        </w:rPr>
        <w:t xml:space="preserve"> and </w:t>
      </w:r>
      <w:r w:rsidR="007A3B34" w:rsidRPr="00647623">
        <w:rPr>
          <w:rFonts w:ascii="Book Antiqua" w:hAnsi="Book Antiqua"/>
          <w:sz w:val="24"/>
          <w:szCs w:val="24"/>
        </w:rPr>
        <w:t>in-depth</w:t>
      </w:r>
      <w:r w:rsidR="0099345D" w:rsidRPr="00647623">
        <w:rPr>
          <w:rFonts w:ascii="Book Antiqua" w:hAnsi="Book Antiqua"/>
          <w:sz w:val="24"/>
          <w:szCs w:val="24"/>
        </w:rPr>
        <w:t xml:space="preserve"> reflection on </w:t>
      </w:r>
      <w:r w:rsidR="000F5E5B" w:rsidRPr="00647623">
        <w:rPr>
          <w:rFonts w:ascii="Book Antiqua" w:hAnsi="Book Antiqua"/>
          <w:sz w:val="24"/>
          <w:szCs w:val="24"/>
        </w:rPr>
        <w:t>the important lessons</w:t>
      </w:r>
      <w:r w:rsidR="00B467EB" w:rsidRPr="00647623">
        <w:rPr>
          <w:rFonts w:ascii="Book Antiqua" w:hAnsi="Book Antiqua"/>
          <w:sz w:val="24"/>
          <w:szCs w:val="24"/>
        </w:rPr>
        <w:t xml:space="preserve"> </w:t>
      </w:r>
      <w:r w:rsidR="000F5E5B" w:rsidRPr="00647623">
        <w:rPr>
          <w:rFonts w:ascii="Book Antiqua" w:hAnsi="Book Antiqua"/>
          <w:sz w:val="24"/>
          <w:szCs w:val="24"/>
        </w:rPr>
        <w:t>learnt from</w:t>
      </w:r>
      <w:r w:rsidR="00225EC0" w:rsidRPr="00647623">
        <w:rPr>
          <w:rFonts w:ascii="Book Antiqua" w:hAnsi="Book Antiqua"/>
          <w:sz w:val="24"/>
          <w:szCs w:val="24"/>
        </w:rPr>
        <w:t xml:space="preserve"> human errors</w:t>
      </w:r>
      <w:r w:rsidR="0077043B" w:rsidRPr="00647623">
        <w:rPr>
          <w:rFonts w:ascii="Book Antiqua" w:hAnsi="Book Antiqua"/>
          <w:sz w:val="24"/>
          <w:szCs w:val="24"/>
        </w:rPr>
        <w:t>.</w:t>
      </w:r>
      <w:r w:rsidR="00706862" w:rsidRPr="00647623">
        <w:rPr>
          <w:rFonts w:ascii="Book Antiqua" w:hAnsi="Book Antiqua"/>
          <w:sz w:val="24"/>
          <w:szCs w:val="24"/>
        </w:rPr>
        <w:t xml:space="preserve"> </w:t>
      </w:r>
    </w:p>
    <w:p w14:paraId="7C99D0C0" w14:textId="71E07ECF" w:rsidR="00425058" w:rsidRPr="00647623" w:rsidRDefault="00425058" w:rsidP="00B40EB4">
      <w:pPr>
        <w:spacing w:after="0" w:line="360" w:lineRule="auto"/>
        <w:ind w:firstLineChars="150" w:firstLine="360"/>
        <w:jc w:val="both"/>
        <w:rPr>
          <w:rFonts w:ascii="Book Antiqua" w:hAnsi="Book Antiqua"/>
          <w:sz w:val="24"/>
          <w:szCs w:val="24"/>
          <w:lang w:eastAsia="zh-CN"/>
        </w:rPr>
      </w:pPr>
      <w:r w:rsidRPr="00647623">
        <w:rPr>
          <w:rFonts w:ascii="Book Antiqua" w:hAnsi="Book Antiqua"/>
          <w:sz w:val="24"/>
          <w:szCs w:val="24"/>
        </w:rPr>
        <w:t xml:space="preserve">As opined by Yates </w:t>
      </w:r>
      <w:r w:rsidR="004078BD" w:rsidRPr="00647623">
        <w:rPr>
          <w:rFonts w:ascii="Book Antiqua" w:hAnsi="Book Antiqua"/>
          <w:i/>
          <w:sz w:val="24"/>
          <w:szCs w:val="24"/>
        </w:rPr>
        <w:t xml:space="preserve">et </w:t>
      </w:r>
      <w:proofErr w:type="gramStart"/>
      <w:r w:rsidR="004078BD" w:rsidRPr="00647623">
        <w:rPr>
          <w:rFonts w:ascii="Book Antiqua" w:hAnsi="Book Antiqua"/>
          <w:i/>
          <w:sz w:val="24"/>
          <w:szCs w:val="24"/>
        </w:rPr>
        <w:t>al</w:t>
      </w:r>
      <w:r w:rsidR="00B40EB4" w:rsidRPr="00647623">
        <w:rPr>
          <w:rFonts w:ascii="Book Antiqua" w:hAnsi="Book Antiqua"/>
          <w:sz w:val="24"/>
          <w:szCs w:val="24"/>
          <w:vertAlign w:val="superscript"/>
        </w:rPr>
        <w:t>[</w:t>
      </w:r>
      <w:proofErr w:type="gramEnd"/>
      <w:r w:rsidR="00B40EB4" w:rsidRPr="00647623">
        <w:rPr>
          <w:rFonts w:ascii="Book Antiqua" w:hAnsi="Book Antiqua" w:cs="Calibri"/>
          <w:sz w:val="24"/>
          <w:szCs w:val="24"/>
          <w:vertAlign w:val="superscript"/>
        </w:rPr>
        <w:t>10, 34]</w:t>
      </w:r>
      <w:r w:rsidR="000F5E5B" w:rsidRPr="00647623">
        <w:rPr>
          <w:rFonts w:ascii="Book Antiqua" w:hAnsi="Book Antiqua"/>
          <w:sz w:val="24"/>
          <w:szCs w:val="24"/>
        </w:rPr>
        <w:t>,</w:t>
      </w:r>
      <w:r w:rsidRPr="00647623">
        <w:rPr>
          <w:rFonts w:ascii="Book Antiqua" w:hAnsi="Book Antiqua"/>
          <w:sz w:val="24"/>
          <w:szCs w:val="24"/>
        </w:rPr>
        <w:t xml:space="preserve"> </w:t>
      </w:r>
      <w:r w:rsidR="00883A27" w:rsidRPr="00647623">
        <w:rPr>
          <w:rFonts w:ascii="Book Antiqua" w:hAnsi="Book Antiqua"/>
          <w:sz w:val="24"/>
          <w:szCs w:val="24"/>
        </w:rPr>
        <w:t>“</w:t>
      </w:r>
      <w:r w:rsidRPr="00647623">
        <w:rPr>
          <w:rFonts w:ascii="Book Antiqua" w:hAnsi="Book Antiqua"/>
          <w:sz w:val="24"/>
          <w:szCs w:val="24"/>
        </w:rPr>
        <w:t>one of the first steps is to overcome the bias of overcoming bias</w:t>
      </w:r>
      <w:r w:rsidR="00883A27" w:rsidRPr="00647623">
        <w:rPr>
          <w:rFonts w:ascii="Book Antiqua" w:hAnsi="Book Antiqua"/>
          <w:sz w:val="24"/>
          <w:szCs w:val="24"/>
        </w:rPr>
        <w:t>”</w:t>
      </w:r>
      <w:r w:rsidRPr="00647623">
        <w:rPr>
          <w:rFonts w:ascii="Book Antiqua" w:hAnsi="Book Antiqua"/>
          <w:sz w:val="24"/>
          <w:szCs w:val="24"/>
        </w:rPr>
        <w:t>.</w:t>
      </w:r>
    </w:p>
    <w:p w14:paraId="4349BD07" w14:textId="325044F7" w:rsidR="00E96804" w:rsidRPr="00647623" w:rsidRDefault="00E96804" w:rsidP="00B40EB4">
      <w:pPr>
        <w:spacing w:after="0" w:line="360" w:lineRule="auto"/>
        <w:ind w:firstLineChars="150" w:firstLine="360"/>
        <w:jc w:val="both"/>
        <w:rPr>
          <w:rFonts w:ascii="Book Antiqua" w:hAnsi="Book Antiqua"/>
          <w:sz w:val="24"/>
          <w:szCs w:val="24"/>
        </w:rPr>
      </w:pPr>
      <w:r w:rsidRPr="00647623">
        <w:rPr>
          <w:rFonts w:ascii="Book Antiqua" w:hAnsi="Book Antiqua"/>
          <w:sz w:val="24"/>
          <w:szCs w:val="24"/>
        </w:rPr>
        <w:t xml:space="preserve">Table </w:t>
      </w:r>
      <w:r w:rsidR="007A3B34" w:rsidRPr="00647623">
        <w:rPr>
          <w:rFonts w:ascii="Book Antiqua" w:hAnsi="Book Antiqua"/>
          <w:sz w:val="24"/>
          <w:szCs w:val="24"/>
        </w:rPr>
        <w:t>2 illustrates</w:t>
      </w:r>
      <w:r w:rsidR="00B663FE" w:rsidRPr="00647623">
        <w:rPr>
          <w:rFonts w:ascii="Book Antiqua" w:hAnsi="Book Antiqua"/>
          <w:sz w:val="24"/>
          <w:szCs w:val="24"/>
        </w:rPr>
        <w:t xml:space="preserve"> the Cognitive d</w:t>
      </w:r>
      <w:r w:rsidRPr="00647623">
        <w:rPr>
          <w:rFonts w:ascii="Book Antiqua" w:hAnsi="Book Antiqua"/>
          <w:sz w:val="24"/>
          <w:szCs w:val="24"/>
        </w:rPr>
        <w:t>e</w:t>
      </w:r>
      <w:r w:rsidR="000F5E5B" w:rsidRPr="00647623">
        <w:rPr>
          <w:rFonts w:ascii="Book Antiqua" w:hAnsi="Book Antiqua"/>
          <w:sz w:val="24"/>
          <w:szCs w:val="24"/>
        </w:rPr>
        <w:t>-biasing strategies, which can be used to reduce d</w:t>
      </w:r>
      <w:r w:rsidRPr="00647623">
        <w:rPr>
          <w:rFonts w:ascii="Book Antiqua" w:hAnsi="Book Antiqua"/>
          <w:sz w:val="24"/>
          <w:szCs w:val="24"/>
        </w:rPr>
        <w:t xml:space="preserve">iagnostic </w:t>
      </w:r>
      <w:proofErr w:type="gramStart"/>
      <w:r w:rsidRPr="00647623">
        <w:rPr>
          <w:rFonts w:ascii="Book Antiqua" w:hAnsi="Book Antiqua"/>
          <w:sz w:val="24"/>
          <w:szCs w:val="24"/>
        </w:rPr>
        <w:t>errors</w:t>
      </w:r>
      <w:r w:rsidR="00B40EB4" w:rsidRPr="00647623">
        <w:rPr>
          <w:rFonts w:ascii="Book Antiqua" w:hAnsi="Book Antiqua" w:cs="Calibri"/>
          <w:sz w:val="24"/>
          <w:szCs w:val="24"/>
          <w:vertAlign w:val="superscript"/>
        </w:rPr>
        <w:t>[</w:t>
      </w:r>
      <w:proofErr w:type="gramEnd"/>
      <w:r w:rsidR="00B40EB4" w:rsidRPr="00647623">
        <w:rPr>
          <w:rFonts w:ascii="Book Antiqua" w:hAnsi="Book Antiqua" w:cs="Calibri"/>
          <w:sz w:val="24"/>
          <w:szCs w:val="24"/>
          <w:vertAlign w:val="superscript"/>
        </w:rPr>
        <w:t>10]</w:t>
      </w:r>
      <w:r w:rsidRPr="00647623">
        <w:rPr>
          <w:rFonts w:ascii="Book Antiqua" w:hAnsi="Book Antiqua"/>
          <w:sz w:val="24"/>
          <w:szCs w:val="24"/>
        </w:rPr>
        <w:t>.</w:t>
      </w:r>
      <w:r w:rsidR="00706862" w:rsidRPr="00647623">
        <w:rPr>
          <w:rFonts w:ascii="Book Antiqua" w:hAnsi="Book Antiqua"/>
          <w:sz w:val="24"/>
          <w:szCs w:val="24"/>
        </w:rPr>
        <w:t xml:space="preserve"> </w:t>
      </w:r>
      <w:r w:rsidR="00706862" w:rsidRPr="00647623">
        <w:rPr>
          <w:rFonts w:ascii="Book Antiqua" w:hAnsi="Book Antiqua" w:cs="Calibri"/>
          <w:sz w:val="24"/>
          <w:szCs w:val="24"/>
        </w:rPr>
        <w:t xml:space="preserve"> </w:t>
      </w:r>
    </w:p>
    <w:p w14:paraId="024EF643" w14:textId="4FC96C56" w:rsidR="00A4287E" w:rsidRPr="00647623" w:rsidRDefault="00B83DEB" w:rsidP="00FF3060">
      <w:pPr>
        <w:spacing w:after="0" w:line="360" w:lineRule="auto"/>
        <w:jc w:val="both"/>
        <w:rPr>
          <w:rFonts w:ascii="Book Antiqua" w:hAnsi="Book Antiqua"/>
          <w:sz w:val="24"/>
          <w:szCs w:val="24"/>
        </w:rPr>
      </w:pPr>
      <w:r w:rsidRPr="00647623">
        <w:rPr>
          <w:rFonts w:ascii="Book Antiqua" w:hAnsi="Book Antiqua"/>
          <w:sz w:val="24"/>
          <w:szCs w:val="24"/>
        </w:rPr>
        <w:t xml:space="preserve">Other strategies </w:t>
      </w:r>
      <w:r w:rsidR="00A47113" w:rsidRPr="00647623">
        <w:rPr>
          <w:rFonts w:ascii="Book Antiqua" w:hAnsi="Book Antiqua"/>
          <w:sz w:val="24"/>
          <w:szCs w:val="24"/>
        </w:rPr>
        <w:t>(</w:t>
      </w:r>
      <w:r w:rsidR="00B40EB4" w:rsidRPr="00647623">
        <w:rPr>
          <w:rFonts w:ascii="Book Antiqua" w:hAnsi="Book Antiqua"/>
          <w:sz w:val="24"/>
          <w:szCs w:val="24"/>
        </w:rPr>
        <w:t>Table</w:t>
      </w:r>
      <w:r w:rsidR="0027383F" w:rsidRPr="00647623">
        <w:rPr>
          <w:rFonts w:ascii="Book Antiqua" w:hAnsi="Book Antiqua"/>
          <w:sz w:val="24"/>
          <w:szCs w:val="24"/>
        </w:rPr>
        <w:t xml:space="preserve"> 3</w:t>
      </w:r>
      <w:r w:rsidR="00A47113" w:rsidRPr="00647623">
        <w:rPr>
          <w:rFonts w:ascii="Book Antiqua" w:hAnsi="Book Antiqua"/>
          <w:sz w:val="24"/>
          <w:szCs w:val="24"/>
        </w:rPr>
        <w:t xml:space="preserve">) </w:t>
      </w:r>
      <w:r w:rsidRPr="00647623">
        <w:rPr>
          <w:rFonts w:ascii="Book Antiqua" w:hAnsi="Book Antiqua"/>
          <w:sz w:val="24"/>
          <w:szCs w:val="24"/>
        </w:rPr>
        <w:t>include a</w:t>
      </w:r>
      <w:r w:rsidR="001F5FFA" w:rsidRPr="00647623">
        <w:rPr>
          <w:rFonts w:ascii="Book Antiqua" w:hAnsi="Book Antiqua"/>
          <w:sz w:val="24"/>
          <w:szCs w:val="24"/>
        </w:rPr>
        <w:t xml:space="preserve">pplication of knowledge </w:t>
      </w:r>
      <w:r w:rsidR="007A3B34" w:rsidRPr="00647623">
        <w:rPr>
          <w:rFonts w:ascii="Book Antiqua" w:hAnsi="Book Antiqua"/>
          <w:sz w:val="24"/>
          <w:szCs w:val="24"/>
        </w:rPr>
        <w:t>of human</w:t>
      </w:r>
      <w:r w:rsidR="001F5FFA" w:rsidRPr="00647623">
        <w:rPr>
          <w:rFonts w:ascii="Book Antiqua" w:hAnsi="Book Antiqua"/>
          <w:sz w:val="24"/>
          <w:szCs w:val="24"/>
        </w:rPr>
        <w:t xml:space="preserve"> factors in practice</w:t>
      </w:r>
      <w:r w:rsidRPr="00647623">
        <w:rPr>
          <w:rFonts w:ascii="Book Antiqua" w:hAnsi="Book Antiqua"/>
          <w:sz w:val="24"/>
          <w:szCs w:val="24"/>
        </w:rPr>
        <w:t xml:space="preserve"> to prevent errors.</w:t>
      </w:r>
      <w:r w:rsidR="00BE6211" w:rsidRPr="00647623">
        <w:rPr>
          <w:rFonts w:ascii="Book Antiqua" w:hAnsi="Book Antiqua"/>
          <w:sz w:val="24"/>
          <w:szCs w:val="24"/>
        </w:rPr>
        <w:t xml:space="preserve"> These include</w:t>
      </w:r>
      <w:r w:rsidR="00B40EB4" w:rsidRPr="00647623">
        <w:rPr>
          <w:rFonts w:ascii="Book Antiqua" w:hAnsi="Book Antiqua" w:hint="eastAsia"/>
          <w:sz w:val="24"/>
          <w:szCs w:val="24"/>
          <w:lang w:eastAsia="zh-CN"/>
        </w:rPr>
        <w:t xml:space="preserve">: (1) </w:t>
      </w:r>
      <w:r w:rsidR="00FD4E74" w:rsidRPr="00647623">
        <w:rPr>
          <w:rFonts w:ascii="Book Antiqua" w:hAnsi="Book Antiqua"/>
          <w:sz w:val="24"/>
          <w:szCs w:val="24"/>
        </w:rPr>
        <w:t>Checkl</w:t>
      </w:r>
      <w:r w:rsidR="00173655" w:rsidRPr="00647623">
        <w:rPr>
          <w:rFonts w:ascii="Book Antiqua" w:hAnsi="Book Antiqua"/>
          <w:sz w:val="24"/>
          <w:szCs w:val="24"/>
        </w:rPr>
        <w:t>ists</w:t>
      </w:r>
      <w:r w:rsidR="00B40EB4" w:rsidRPr="00647623">
        <w:rPr>
          <w:rFonts w:ascii="Book Antiqua" w:hAnsi="Book Antiqua" w:hint="eastAsia"/>
          <w:sz w:val="24"/>
          <w:szCs w:val="24"/>
          <w:lang w:eastAsia="zh-CN"/>
        </w:rPr>
        <w:t xml:space="preserve">. </w:t>
      </w:r>
      <w:r w:rsidR="00CA0D29" w:rsidRPr="00647623">
        <w:rPr>
          <w:rFonts w:ascii="Book Antiqua" w:hAnsi="Book Antiqua"/>
          <w:sz w:val="24"/>
          <w:szCs w:val="24"/>
        </w:rPr>
        <w:t xml:space="preserve">Some of the common examples in </w:t>
      </w:r>
      <w:r w:rsidR="000F5E5B" w:rsidRPr="00647623">
        <w:rPr>
          <w:rFonts w:ascii="Book Antiqua" w:hAnsi="Book Antiqua"/>
          <w:sz w:val="24"/>
          <w:szCs w:val="24"/>
        </w:rPr>
        <w:t>healthcare, which can be drawn as a parallel to that in the aviation industry,</w:t>
      </w:r>
      <w:r w:rsidR="00CA0D29" w:rsidRPr="00647623">
        <w:rPr>
          <w:rFonts w:ascii="Book Antiqua" w:hAnsi="Book Antiqua"/>
          <w:sz w:val="24"/>
          <w:szCs w:val="24"/>
        </w:rPr>
        <w:t xml:space="preserve"> include checklists. It is common knowledge that wrong side surgeries have been prevented by </w:t>
      </w:r>
      <w:r w:rsidR="00CA0D29" w:rsidRPr="00647623">
        <w:rPr>
          <w:rFonts w:ascii="Book Antiqua" w:hAnsi="Book Antiqua"/>
          <w:sz w:val="24"/>
          <w:szCs w:val="24"/>
        </w:rPr>
        <w:lastRenderedPageBreak/>
        <w:t>the use of these che</w:t>
      </w:r>
      <w:r w:rsidR="00B663FE" w:rsidRPr="00647623">
        <w:rPr>
          <w:rFonts w:ascii="Book Antiqua" w:hAnsi="Book Antiqua"/>
          <w:sz w:val="24"/>
          <w:szCs w:val="24"/>
        </w:rPr>
        <w:t xml:space="preserve">cklists. So is the case with </w:t>
      </w:r>
      <w:r w:rsidR="004C27DC" w:rsidRPr="00647623">
        <w:rPr>
          <w:rFonts w:ascii="Book Antiqua" w:hAnsi="Book Antiqua"/>
          <w:sz w:val="24"/>
          <w:szCs w:val="24"/>
        </w:rPr>
        <w:t>anaesthetic</w:t>
      </w:r>
      <w:r w:rsidR="00CA0D29" w:rsidRPr="00647623">
        <w:rPr>
          <w:rFonts w:ascii="Book Antiqua" w:hAnsi="Book Antiqua"/>
          <w:sz w:val="24"/>
          <w:szCs w:val="24"/>
        </w:rPr>
        <w:t xml:space="preserve"> machine checks, checking the emergenc</w:t>
      </w:r>
      <w:r w:rsidR="00FD4E74" w:rsidRPr="00647623">
        <w:rPr>
          <w:rFonts w:ascii="Book Antiqua" w:hAnsi="Book Antiqua"/>
          <w:sz w:val="24"/>
          <w:szCs w:val="24"/>
        </w:rPr>
        <w:t>y</w:t>
      </w:r>
      <w:r w:rsidR="00CA0D29" w:rsidRPr="00647623">
        <w:rPr>
          <w:rFonts w:ascii="Book Antiqua" w:hAnsi="Book Antiqua"/>
          <w:sz w:val="24"/>
          <w:szCs w:val="24"/>
        </w:rPr>
        <w:t xml:space="preserve"> intubation trolley, emergency drug</w:t>
      </w:r>
      <w:r w:rsidR="00FD4E74" w:rsidRPr="00647623">
        <w:rPr>
          <w:rFonts w:ascii="Book Antiqua" w:hAnsi="Book Antiqua"/>
          <w:sz w:val="24"/>
          <w:szCs w:val="24"/>
        </w:rPr>
        <w:t>s trolley and so on. The list o</w:t>
      </w:r>
      <w:r w:rsidR="00CA0D29" w:rsidRPr="00647623">
        <w:rPr>
          <w:rFonts w:ascii="Book Antiqua" w:hAnsi="Book Antiqua"/>
          <w:sz w:val="24"/>
          <w:szCs w:val="24"/>
        </w:rPr>
        <w:t xml:space="preserve">f </w:t>
      </w:r>
      <w:r w:rsidR="00FD4E74" w:rsidRPr="00647623">
        <w:rPr>
          <w:rFonts w:ascii="Book Antiqua" w:hAnsi="Book Antiqua"/>
          <w:sz w:val="24"/>
          <w:szCs w:val="24"/>
        </w:rPr>
        <w:t>checklists</w:t>
      </w:r>
      <w:r w:rsidR="00CA0D29" w:rsidRPr="00647623">
        <w:rPr>
          <w:rFonts w:ascii="Book Antiqua" w:hAnsi="Book Antiqua"/>
          <w:sz w:val="24"/>
          <w:szCs w:val="24"/>
        </w:rPr>
        <w:t xml:space="preserve"> is </w:t>
      </w:r>
      <w:r w:rsidR="00FD4E74" w:rsidRPr="00647623">
        <w:rPr>
          <w:rFonts w:ascii="Book Antiqua" w:hAnsi="Book Antiqua"/>
          <w:sz w:val="24"/>
          <w:szCs w:val="24"/>
        </w:rPr>
        <w:t>non-ending</w:t>
      </w:r>
      <w:r w:rsidR="00CA0D29" w:rsidRPr="00647623">
        <w:rPr>
          <w:rFonts w:ascii="Book Antiqua" w:hAnsi="Book Antiqua"/>
          <w:sz w:val="24"/>
          <w:szCs w:val="24"/>
        </w:rPr>
        <w:t>. But is impo</w:t>
      </w:r>
      <w:r w:rsidR="00FD4E74" w:rsidRPr="00647623">
        <w:rPr>
          <w:rFonts w:ascii="Book Antiqua" w:hAnsi="Book Antiqua"/>
          <w:sz w:val="24"/>
          <w:szCs w:val="24"/>
        </w:rPr>
        <w:t>rtant to realise that the check</w:t>
      </w:r>
      <w:r w:rsidR="00CA0D29" w:rsidRPr="00647623">
        <w:rPr>
          <w:rFonts w:ascii="Book Antiqua" w:hAnsi="Book Antiqua"/>
          <w:sz w:val="24"/>
          <w:szCs w:val="24"/>
        </w:rPr>
        <w:t xml:space="preserve">lists in </w:t>
      </w:r>
      <w:proofErr w:type="gramStart"/>
      <w:r w:rsidR="00CA0D29" w:rsidRPr="00647623">
        <w:rPr>
          <w:rFonts w:ascii="Book Antiqua" w:hAnsi="Book Antiqua"/>
          <w:sz w:val="24"/>
          <w:szCs w:val="24"/>
        </w:rPr>
        <w:t>itself</w:t>
      </w:r>
      <w:proofErr w:type="gramEnd"/>
      <w:r w:rsidR="00CA0D29" w:rsidRPr="00647623">
        <w:rPr>
          <w:rFonts w:ascii="Book Antiqua" w:hAnsi="Book Antiqua"/>
          <w:sz w:val="24"/>
          <w:szCs w:val="24"/>
        </w:rPr>
        <w:t xml:space="preserve"> act as a </w:t>
      </w:r>
      <w:r w:rsidR="007F37EB" w:rsidRPr="00647623">
        <w:rPr>
          <w:rFonts w:ascii="Book Antiqua" w:hAnsi="Book Antiqua"/>
          <w:sz w:val="24"/>
          <w:szCs w:val="24"/>
        </w:rPr>
        <w:t>deterrent in</w:t>
      </w:r>
      <w:r w:rsidR="00CA0D29" w:rsidRPr="00647623">
        <w:rPr>
          <w:rFonts w:ascii="Book Antiqua" w:hAnsi="Book Antiqua"/>
          <w:sz w:val="24"/>
          <w:szCs w:val="24"/>
        </w:rPr>
        <w:t xml:space="preserve"> preventing some very basic </w:t>
      </w:r>
      <w:r w:rsidR="00716229" w:rsidRPr="00647623">
        <w:rPr>
          <w:rFonts w:ascii="Book Antiqua" w:hAnsi="Book Antiqua"/>
          <w:sz w:val="24"/>
          <w:szCs w:val="24"/>
        </w:rPr>
        <w:t>errors, which</w:t>
      </w:r>
      <w:r w:rsidR="00CA0D29" w:rsidRPr="00647623">
        <w:rPr>
          <w:rFonts w:ascii="Book Antiqua" w:hAnsi="Book Antiqua"/>
          <w:sz w:val="24"/>
          <w:szCs w:val="24"/>
        </w:rPr>
        <w:t xml:space="preserve"> might be caused, but with catastrophic results.</w:t>
      </w:r>
    </w:p>
    <w:p w14:paraId="6809CCCE" w14:textId="1DA738E9" w:rsidR="0092364D" w:rsidRPr="00647623" w:rsidRDefault="001442B1" w:rsidP="007125C2">
      <w:pPr>
        <w:spacing w:after="0" w:line="360" w:lineRule="auto"/>
        <w:jc w:val="both"/>
        <w:rPr>
          <w:rFonts w:ascii="Book Antiqua" w:hAnsi="Book Antiqua"/>
          <w:sz w:val="24"/>
          <w:szCs w:val="24"/>
        </w:rPr>
      </w:pPr>
      <w:r w:rsidRPr="00647623">
        <w:rPr>
          <w:rFonts w:ascii="Book Antiqua" w:hAnsi="Book Antiqua"/>
          <w:sz w:val="24"/>
          <w:szCs w:val="24"/>
        </w:rPr>
        <w:t xml:space="preserve">The importance of </w:t>
      </w:r>
      <w:r w:rsidR="00005FAE" w:rsidRPr="00647623">
        <w:rPr>
          <w:rFonts w:ascii="Book Antiqua" w:hAnsi="Book Antiqua"/>
          <w:sz w:val="24"/>
          <w:szCs w:val="24"/>
        </w:rPr>
        <w:t>these</w:t>
      </w:r>
      <w:r w:rsidR="001843AA" w:rsidRPr="00647623">
        <w:rPr>
          <w:rFonts w:ascii="Book Antiqua" w:hAnsi="Book Antiqua"/>
          <w:sz w:val="24"/>
          <w:szCs w:val="24"/>
        </w:rPr>
        <w:t xml:space="preserve"> checklists should never be underestimated. Evidence to the seriousness it commands can be derived from the 9000 critical incidents reported between 1990 and</w:t>
      </w:r>
      <w:r w:rsidR="004E0F50" w:rsidRPr="00647623">
        <w:rPr>
          <w:rFonts w:ascii="Book Antiqua" w:hAnsi="Book Antiqua"/>
          <w:sz w:val="24"/>
          <w:szCs w:val="24"/>
        </w:rPr>
        <w:t xml:space="preserve"> 2010 from the United </w:t>
      </w:r>
      <w:proofErr w:type="gramStart"/>
      <w:r w:rsidR="004E0F50" w:rsidRPr="00647623">
        <w:rPr>
          <w:rFonts w:ascii="Book Antiqua" w:hAnsi="Book Antiqua"/>
          <w:sz w:val="24"/>
          <w:szCs w:val="24"/>
        </w:rPr>
        <w:t>States</w:t>
      </w:r>
      <w:r w:rsidR="001C2DBF" w:rsidRPr="00647623">
        <w:rPr>
          <w:rFonts w:ascii="Book Antiqua" w:hAnsi="Book Antiqua"/>
          <w:sz w:val="24"/>
          <w:szCs w:val="24"/>
          <w:vertAlign w:val="superscript"/>
        </w:rPr>
        <w:t>[</w:t>
      </w:r>
      <w:proofErr w:type="gramEnd"/>
      <w:r w:rsidR="001C2DBF" w:rsidRPr="00647623">
        <w:rPr>
          <w:rFonts w:ascii="Book Antiqua" w:hAnsi="Book Antiqua" w:cs="Calibri"/>
          <w:sz w:val="24"/>
          <w:szCs w:val="24"/>
          <w:vertAlign w:val="superscript"/>
        </w:rPr>
        <w:t>35]</w:t>
      </w:r>
      <w:r w:rsidR="00FD4E74" w:rsidRPr="00647623">
        <w:rPr>
          <w:rFonts w:ascii="Book Antiqua" w:hAnsi="Book Antiqua"/>
          <w:sz w:val="24"/>
          <w:szCs w:val="24"/>
        </w:rPr>
        <w:t>.</w:t>
      </w:r>
      <w:r w:rsidR="00716229" w:rsidRPr="00647623">
        <w:rPr>
          <w:rFonts w:ascii="Book Antiqua" w:hAnsi="Book Antiqua"/>
          <w:sz w:val="24"/>
          <w:szCs w:val="24"/>
        </w:rPr>
        <w:t xml:space="preserve"> These</w:t>
      </w:r>
      <w:r w:rsidR="001843AA" w:rsidRPr="00647623">
        <w:rPr>
          <w:rFonts w:ascii="Book Antiqua" w:hAnsi="Book Antiqua"/>
          <w:sz w:val="24"/>
          <w:szCs w:val="24"/>
        </w:rPr>
        <w:t xml:space="preserve"> incidents resulted in a mortality of 6.6%, permanent injury in 32</w:t>
      </w:r>
      <w:r w:rsidR="00716229" w:rsidRPr="00647623">
        <w:rPr>
          <w:rFonts w:ascii="Book Antiqua" w:hAnsi="Book Antiqua"/>
          <w:sz w:val="24"/>
          <w:szCs w:val="24"/>
        </w:rPr>
        <w:t>% and</w:t>
      </w:r>
      <w:r w:rsidR="00005FAE" w:rsidRPr="00647623">
        <w:rPr>
          <w:rFonts w:ascii="Book Antiqua" w:hAnsi="Book Antiqua"/>
          <w:sz w:val="24"/>
          <w:szCs w:val="24"/>
        </w:rPr>
        <w:t xml:space="preserve"> resulted</w:t>
      </w:r>
      <w:r w:rsidR="001843AA" w:rsidRPr="00647623">
        <w:rPr>
          <w:rFonts w:ascii="Book Antiqua" w:hAnsi="Book Antiqua"/>
          <w:sz w:val="24"/>
          <w:szCs w:val="24"/>
        </w:rPr>
        <w:t xml:space="preserve"> </w:t>
      </w:r>
      <w:r w:rsidR="00716229" w:rsidRPr="00647623">
        <w:rPr>
          <w:rFonts w:ascii="Book Antiqua" w:hAnsi="Book Antiqua"/>
          <w:sz w:val="24"/>
          <w:szCs w:val="24"/>
        </w:rPr>
        <w:t>in total malpractice payments</w:t>
      </w:r>
      <w:r w:rsidR="001843AA" w:rsidRPr="00647623">
        <w:rPr>
          <w:rFonts w:ascii="Book Antiqua" w:hAnsi="Book Antiqua"/>
          <w:sz w:val="24"/>
          <w:szCs w:val="24"/>
        </w:rPr>
        <w:t xml:space="preserve"> of</w:t>
      </w:r>
      <w:r w:rsidR="00FD4E74" w:rsidRPr="00647623">
        <w:rPr>
          <w:rFonts w:ascii="Book Antiqua" w:hAnsi="Book Antiqua"/>
          <w:sz w:val="24"/>
          <w:szCs w:val="24"/>
        </w:rPr>
        <w:t xml:space="preserve"> </w:t>
      </w:r>
      <w:r w:rsidR="001843AA" w:rsidRPr="00647623">
        <w:rPr>
          <w:rFonts w:ascii="Book Antiqua" w:hAnsi="Book Antiqua"/>
          <w:sz w:val="24"/>
          <w:szCs w:val="24"/>
        </w:rPr>
        <w:t>$ 1</w:t>
      </w:r>
      <w:r w:rsidR="007D4665" w:rsidRPr="00647623">
        <w:rPr>
          <w:rFonts w:ascii="Book Antiqua" w:hAnsi="Book Antiqua"/>
          <w:sz w:val="24"/>
          <w:szCs w:val="24"/>
        </w:rPr>
        <w:t>.3 billion in payouts</w:t>
      </w:r>
      <w:r w:rsidR="00005FAE" w:rsidRPr="00647623">
        <w:rPr>
          <w:rFonts w:ascii="Book Antiqua" w:hAnsi="Book Antiqua"/>
          <w:sz w:val="24"/>
          <w:szCs w:val="24"/>
        </w:rPr>
        <w:t xml:space="preserve">. </w:t>
      </w:r>
      <w:r w:rsidR="008B7514" w:rsidRPr="00647623">
        <w:rPr>
          <w:rFonts w:ascii="Book Antiqua" w:hAnsi="Book Antiqua"/>
          <w:sz w:val="24"/>
          <w:szCs w:val="24"/>
        </w:rPr>
        <w:t xml:space="preserve">The WHO </w:t>
      </w:r>
      <w:r w:rsidR="00FD4E74" w:rsidRPr="00647623">
        <w:rPr>
          <w:rFonts w:ascii="Book Antiqua" w:hAnsi="Book Antiqua"/>
          <w:sz w:val="24"/>
          <w:szCs w:val="24"/>
        </w:rPr>
        <w:t>checklist, which addresses some of the issues leading to these 9000 critical incidents,</w:t>
      </w:r>
      <w:r w:rsidR="008B7514" w:rsidRPr="00647623">
        <w:rPr>
          <w:rFonts w:ascii="Book Antiqua" w:hAnsi="Book Antiqua"/>
          <w:sz w:val="24"/>
          <w:szCs w:val="24"/>
        </w:rPr>
        <w:t xml:space="preserve"> </w:t>
      </w:r>
      <w:r w:rsidR="00FD4E74" w:rsidRPr="00647623">
        <w:rPr>
          <w:rFonts w:ascii="Book Antiqua" w:hAnsi="Book Antiqua"/>
          <w:sz w:val="24"/>
          <w:szCs w:val="24"/>
        </w:rPr>
        <w:t>has</w:t>
      </w:r>
      <w:r w:rsidR="008B7514" w:rsidRPr="00647623">
        <w:rPr>
          <w:rFonts w:ascii="Book Antiqua" w:hAnsi="Book Antiqua"/>
          <w:sz w:val="24"/>
          <w:szCs w:val="24"/>
        </w:rPr>
        <w:t xml:space="preserve"> largely reduced the mortality and morbidity in major surgeries. These were mainly in the way of avoiding wrong site, wrong p</w:t>
      </w:r>
      <w:r w:rsidR="00710FEE" w:rsidRPr="00647623">
        <w:rPr>
          <w:rFonts w:ascii="Book Antiqua" w:hAnsi="Book Antiqua"/>
          <w:sz w:val="24"/>
          <w:szCs w:val="24"/>
        </w:rPr>
        <w:t xml:space="preserve">atient, </w:t>
      </w:r>
      <w:r w:rsidR="00FD4E74" w:rsidRPr="00647623">
        <w:rPr>
          <w:rFonts w:ascii="Book Antiqua" w:hAnsi="Book Antiqua"/>
          <w:sz w:val="24"/>
          <w:szCs w:val="24"/>
        </w:rPr>
        <w:t>and wrong</w:t>
      </w:r>
      <w:r w:rsidR="00710FEE" w:rsidRPr="00647623">
        <w:rPr>
          <w:rFonts w:ascii="Book Antiqua" w:hAnsi="Book Antiqua"/>
          <w:sz w:val="24"/>
          <w:szCs w:val="24"/>
        </w:rPr>
        <w:t xml:space="preserve"> procedure surgery. It is however interesting to note that the implementation and usage of checklists designed to counter some of the human </w:t>
      </w:r>
      <w:r w:rsidR="00FD4E74" w:rsidRPr="00647623">
        <w:rPr>
          <w:rFonts w:ascii="Book Antiqua" w:hAnsi="Book Antiqua"/>
          <w:sz w:val="24"/>
          <w:szCs w:val="24"/>
        </w:rPr>
        <w:t>factors leading</w:t>
      </w:r>
      <w:r w:rsidR="00710FEE" w:rsidRPr="00647623">
        <w:rPr>
          <w:rFonts w:ascii="Book Antiqua" w:hAnsi="Book Antiqua"/>
          <w:sz w:val="24"/>
          <w:szCs w:val="24"/>
        </w:rPr>
        <w:t xml:space="preserve"> to critical </w:t>
      </w:r>
      <w:r w:rsidR="004C27DC" w:rsidRPr="00647623">
        <w:rPr>
          <w:rFonts w:ascii="Book Antiqua" w:hAnsi="Book Antiqua"/>
          <w:sz w:val="24"/>
          <w:szCs w:val="24"/>
        </w:rPr>
        <w:t xml:space="preserve">incidents in </w:t>
      </w:r>
      <w:r w:rsidR="00710FEE" w:rsidRPr="00647623">
        <w:rPr>
          <w:rFonts w:ascii="Book Antiqua" w:hAnsi="Book Antiqua"/>
          <w:sz w:val="24"/>
          <w:szCs w:val="24"/>
        </w:rPr>
        <w:t xml:space="preserve">itself can largely be influenced by human factors. </w:t>
      </w:r>
      <w:r w:rsidR="00FD4E74" w:rsidRPr="00647623">
        <w:rPr>
          <w:rFonts w:ascii="Book Antiqua" w:hAnsi="Book Antiqua"/>
          <w:sz w:val="24"/>
          <w:szCs w:val="24"/>
        </w:rPr>
        <w:t>O</w:t>
      </w:r>
      <w:r w:rsidR="008E2921" w:rsidRPr="00647623">
        <w:rPr>
          <w:rFonts w:ascii="Book Antiqua" w:hAnsi="Book Antiqua"/>
          <w:sz w:val="24"/>
          <w:szCs w:val="24"/>
          <w:lang w:eastAsia="zh-CN"/>
        </w:rPr>
        <w:t>’</w:t>
      </w:r>
      <w:r w:rsidR="00FD4E74" w:rsidRPr="00647623">
        <w:rPr>
          <w:rFonts w:ascii="Book Antiqua" w:hAnsi="Book Antiqua"/>
          <w:sz w:val="24"/>
          <w:szCs w:val="24"/>
        </w:rPr>
        <w:t>Connor</w:t>
      </w:r>
      <w:r w:rsidR="007D4665" w:rsidRPr="00647623">
        <w:rPr>
          <w:rFonts w:ascii="Book Antiqua" w:hAnsi="Book Antiqua"/>
          <w:sz w:val="24"/>
          <w:szCs w:val="24"/>
        </w:rPr>
        <w:t xml:space="preserve"> </w:t>
      </w:r>
      <w:r w:rsidR="004078BD" w:rsidRPr="00647623">
        <w:rPr>
          <w:rFonts w:ascii="Book Antiqua" w:hAnsi="Book Antiqua"/>
          <w:i/>
          <w:sz w:val="24"/>
          <w:szCs w:val="24"/>
        </w:rPr>
        <w:t xml:space="preserve">et </w:t>
      </w:r>
      <w:proofErr w:type="gramStart"/>
      <w:r w:rsidR="004078BD" w:rsidRPr="00647623">
        <w:rPr>
          <w:rFonts w:ascii="Book Antiqua" w:hAnsi="Book Antiqua"/>
          <w:i/>
          <w:sz w:val="24"/>
          <w:szCs w:val="24"/>
        </w:rPr>
        <w:t>al</w:t>
      </w:r>
      <w:r w:rsidR="00B00438" w:rsidRPr="00647623">
        <w:rPr>
          <w:rFonts w:ascii="Book Antiqua" w:hAnsi="Book Antiqua"/>
          <w:sz w:val="24"/>
          <w:szCs w:val="24"/>
          <w:vertAlign w:val="superscript"/>
        </w:rPr>
        <w:t>[</w:t>
      </w:r>
      <w:proofErr w:type="gramEnd"/>
      <w:r w:rsidR="007D4665" w:rsidRPr="00647623">
        <w:rPr>
          <w:rFonts w:ascii="Book Antiqua" w:hAnsi="Book Antiqua" w:cs="Calibri"/>
          <w:sz w:val="24"/>
          <w:szCs w:val="24"/>
          <w:vertAlign w:val="superscript"/>
        </w:rPr>
        <w:t>35</w:t>
      </w:r>
      <w:r w:rsidR="00FD4E74" w:rsidRPr="00647623">
        <w:rPr>
          <w:rFonts w:ascii="Book Antiqua" w:hAnsi="Book Antiqua" w:cs="Calibri"/>
          <w:sz w:val="24"/>
          <w:szCs w:val="24"/>
          <w:vertAlign w:val="superscript"/>
        </w:rPr>
        <w:t>]</w:t>
      </w:r>
      <w:r w:rsidR="00FD4E74" w:rsidRPr="00647623">
        <w:rPr>
          <w:rFonts w:ascii="Book Antiqua" w:hAnsi="Book Antiqua"/>
          <w:sz w:val="24"/>
          <w:szCs w:val="24"/>
        </w:rPr>
        <w:t xml:space="preserve"> showed</w:t>
      </w:r>
      <w:r w:rsidR="006C2914" w:rsidRPr="00647623">
        <w:rPr>
          <w:rFonts w:ascii="Book Antiqua" w:hAnsi="Book Antiqua"/>
          <w:sz w:val="24"/>
          <w:szCs w:val="24"/>
        </w:rPr>
        <w:t xml:space="preserve"> that the </w:t>
      </w:r>
      <w:r w:rsidR="00637A04" w:rsidRPr="00647623">
        <w:rPr>
          <w:rFonts w:ascii="Book Antiqua" w:hAnsi="Book Antiqua"/>
          <w:sz w:val="24"/>
          <w:szCs w:val="24"/>
        </w:rPr>
        <w:t xml:space="preserve">sociocultural issues, workload and support from senior personnel often affected the desired performance of these </w:t>
      </w:r>
      <w:r w:rsidR="00334138" w:rsidRPr="00647623">
        <w:rPr>
          <w:rFonts w:ascii="Book Antiqua" w:hAnsi="Book Antiqua"/>
          <w:sz w:val="24"/>
          <w:szCs w:val="24"/>
        </w:rPr>
        <w:t>checklist</w:t>
      </w:r>
      <w:r w:rsidR="00637A04" w:rsidRPr="00647623">
        <w:rPr>
          <w:rFonts w:ascii="Book Antiqua" w:hAnsi="Book Antiqua"/>
          <w:sz w:val="24"/>
          <w:szCs w:val="24"/>
        </w:rPr>
        <w:t>.</w:t>
      </w:r>
      <w:r w:rsidR="003C5B37" w:rsidRPr="00647623">
        <w:rPr>
          <w:rFonts w:ascii="Book Antiqua" w:hAnsi="Book Antiqua" w:hint="eastAsia"/>
          <w:sz w:val="24"/>
          <w:szCs w:val="24"/>
          <w:lang w:eastAsia="zh-CN"/>
        </w:rPr>
        <w:t xml:space="preserve"> </w:t>
      </w:r>
      <w:proofErr w:type="spellStart"/>
      <w:r w:rsidR="00334138" w:rsidRPr="00647623">
        <w:rPr>
          <w:rFonts w:ascii="Book Antiqua" w:hAnsi="Book Antiqua"/>
          <w:sz w:val="24"/>
          <w:szCs w:val="24"/>
        </w:rPr>
        <w:t>Munigangaiah</w:t>
      </w:r>
      <w:proofErr w:type="spellEnd"/>
      <w:r w:rsidR="00334138" w:rsidRPr="00647623">
        <w:rPr>
          <w:rFonts w:ascii="Book Antiqua" w:hAnsi="Book Antiqua"/>
          <w:sz w:val="24"/>
          <w:szCs w:val="24"/>
        </w:rPr>
        <w:t xml:space="preserve"> </w:t>
      </w:r>
      <w:r w:rsidR="004078BD" w:rsidRPr="00647623">
        <w:rPr>
          <w:rFonts w:ascii="Book Antiqua" w:hAnsi="Book Antiqua"/>
          <w:i/>
          <w:sz w:val="24"/>
          <w:szCs w:val="24"/>
        </w:rPr>
        <w:t xml:space="preserve">et </w:t>
      </w:r>
      <w:proofErr w:type="gramStart"/>
      <w:r w:rsidR="004078BD" w:rsidRPr="00647623">
        <w:rPr>
          <w:rFonts w:ascii="Book Antiqua" w:hAnsi="Book Antiqua"/>
          <w:i/>
          <w:sz w:val="24"/>
          <w:szCs w:val="24"/>
        </w:rPr>
        <w:t>al</w:t>
      </w:r>
      <w:r w:rsidR="00B00438" w:rsidRPr="00647623">
        <w:rPr>
          <w:rFonts w:ascii="Book Antiqua" w:hAnsi="Book Antiqua"/>
          <w:sz w:val="24"/>
          <w:szCs w:val="24"/>
          <w:vertAlign w:val="superscript"/>
        </w:rPr>
        <w:t>[</w:t>
      </w:r>
      <w:proofErr w:type="gramEnd"/>
      <w:r w:rsidR="0004646C" w:rsidRPr="00647623">
        <w:rPr>
          <w:rFonts w:ascii="Book Antiqua" w:hAnsi="Book Antiqua" w:cs="Calibri"/>
          <w:sz w:val="24"/>
          <w:szCs w:val="24"/>
          <w:vertAlign w:val="superscript"/>
        </w:rPr>
        <w:t>36</w:t>
      </w:r>
      <w:r w:rsidR="00397225" w:rsidRPr="00647623">
        <w:rPr>
          <w:rFonts w:ascii="Book Antiqua" w:hAnsi="Book Antiqua" w:cs="Calibri"/>
          <w:sz w:val="24"/>
          <w:szCs w:val="24"/>
          <w:vertAlign w:val="superscript"/>
        </w:rPr>
        <w:t>]</w:t>
      </w:r>
      <w:r w:rsidR="00397225" w:rsidRPr="00647623">
        <w:rPr>
          <w:rFonts w:ascii="Book Antiqua" w:hAnsi="Book Antiqua"/>
          <w:sz w:val="24"/>
          <w:szCs w:val="24"/>
        </w:rPr>
        <w:t xml:space="preserve"> opined</w:t>
      </w:r>
      <w:r w:rsidR="00FD4E74" w:rsidRPr="00647623">
        <w:rPr>
          <w:rFonts w:ascii="Book Antiqua" w:hAnsi="Book Antiqua"/>
          <w:sz w:val="24"/>
          <w:szCs w:val="24"/>
        </w:rPr>
        <w:t xml:space="preserve"> that</w:t>
      </w:r>
      <w:r w:rsidR="00334138" w:rsidRPr="00647623">
        <w:rPr>
          <w:rFonts w:ascii="Book Antiqua" w:hAnsi="Book Antiqua"/>
          <w:sz w:val="24"/>
          <w:szCs w:val="24"/>
        </w:rPr>
        <w:t xml:space="preserve"> human </w:t>
      </w:r>
      <w:r w:rsidR="00FD4E74" w:rsidRPr="00647623">
        <w:rPr>
          <w:rFonts w:ascii="Book Antiqua" w:hAnsi="Book Antiqua"/>
          <w:sz w:val="24"/>
          <w:szCs w:val="24"/>
        </w:rPr>
        <w:t>factors in the</w:t>
      </w:r>
      <w:r w:rsidR="00334138" w:rsidRPr="00647623">
        <w:rPr>
          <w:rFonts w:ascii="Book Antiqua" w:hAnsi="Book Antiqua"/>
          <w:sz w:val="24"/>
          <w:szCs w:val="24"/>
        </w:rPr>
        <w:t xml:space="preserve"> form of decision making, lack of communication, leadership and team </w:t>
      </w:r>
      <w:r w:rsidR="00FD4E74" w:rsidRPr="00647623">
        <w:rPr>
          <w:rFonts w:ascii="Book Antiqua" w:hAnsi="Book Antiqua"/>
          <w:sz w:val="24"/>
          <w:szCs w:val="24"/>
        </w:rPr>
        <w:t>work were</w:t>
      </w:r>
      <w:r w:rsidR="00334138" w:rsidRPr="00647623">
        <w:rPr>
          <w:rFonts w:ascii="Book Antiqua" w:hAnsi="Book Antiqua"/>
          <w:sz w:val="24"/>
          <w:szCs w:val="24"/>
        </w:rPr>
        <w:t xml:space="preserve"> largely responsible for the 152017 </w:t>
      </w:r>
      <w:r w:rsidR="00FD4E74" w:rsidRPr="00647623">
        <w:rPr>
          <w:rFonts w:ascii="Book Antiqua" w:hAnsi="Book Antiqua"/>
          <w:sz w:val="24"/>
          <w:szCs w:val="24"/>
        </w:rPr>
        <w:t>incidents reported</w:t>
      </w:r>
      <w:r w:rsidR="00334138" w:rsidRPr="00647623">
        <w:rPr>
          <w:rFonts w:ascii="Book Antiqua" w:hAnsi="Book Antiqua"/>
          <w:sz w:val="24"/>
          <w:szCs w:val="24"/>
        </w:rPr>
        <w:t xml:space="preserve"> by the National Reporting and Learning System database in England in 2008. The aim of the checklists is to have a structured communication </w:t>
      </w:r>
      <w:r w:rsidR="0004646C" w:rsidRPr="00647623">
        <w:rPr>
          <w:rFonts w:ascii="Book Antiqua" w:hAnsi="Book Antiqua"/>
          <w:sz w:val="24"/>
          <w:szCs w:val="24"/>
        </w:rPr>
        <w:t xml:space="preserve">to avoid these basic </w:t>
      </w:r>
      <w:proofErr w:type="gramStart"/>
      <w:r w:rsidR="0004646C" w:rsidRPr="00647623">
        <w:rPr>
          <w:rFonts w:ascii="Book Antiqua" w:hAnsi="Book Antiqua"/>
          <w:sz w:val="24"/>
          <w:szCs w:val="24"/>
        </w:rPr>
        <w:t>errors</w:t>
      </w:r>
      <w:r w:rsidR="003C5B37" w:rsidRPr="00647623">
        <w:rPr>
          <w:rFonts w:ascii="Book Antiqua" w:hAnsi="Book Antiqua" w:cs="Calibri"/>
          <w:sz w:val="24"/>
          <w:szCs w:val="24"/>
          <w:vertAlign w:val="superscript"/>
        </w:rPr>
        <w:t>[</w:t>
      </w:r>
      <w:proofErr w:type="gramEnd"/>
      <w:r w:rsidR="003C5B37" w:rsidRPr="00647623">
        <w:rPr>
          <w:rFonts w:ascii="Book Antiqua" w:hAnsi="Book Antiqua" w:cs="Calibri"/>
          <w:sz w:val="24"/>
          <w:szCs w:val="24"/>
          <w:vertAlign w:val="superscript"/>
        </w:rPr>
        <w:t>36]</w:t>
      </w:r>
      <w:r w:rsidR="0004646C" w:rsidRPr="00647623">
        <w:rPr>
          <w:rFonts w:ascii="Book Antiqua" w:hAnsi="Book Antiqua"/>
          <w:sz w:val="24"/>
          <w:szCs w:val="24"/>
        </w:rPr>
        <w:t>.</w:t>
      </w:r>
      <w:r w:rsidR="003C5B37" w:rsidRPr="00647623">
        <w:rPr>
          <w:rFonts w:ascii="Book Antiqua" w:hAnsi="Book Antiqua" w:hint="eastAsia"/>
          <w:sz w:val="24"/>
          <w:szCs w:val="24"/>
          <w:lang w:eastAsia="zh-CN"/>
        </w:rPr>
        <w:t xml:space="preserve"> </w:t>
      </w:r>
      <w:r w:rsidR="00065B01" w:rsidRPr="00647623">
        <w:rPr>
          <w:rFonts w:ascii="Book Antiqua" w:hAnsi="Book Antiqua"/>
          <w:sz w:val="24"/>
          <w:szCs w:val="24"/>
        </w:rPr>
        <w:t xml:space="preserve">Enough evidence has been </w:t>
      </w:r>
      <w:r w:rsidR="00FD4E74" w:rsidRPr="00647623">
        <w:rPr>
          <w:rFonts w:ascii="Book Antiqua" w:hAnsi="Book Antiqua"/>
          <w:sz w:val="24"/>
          <w:szCs w:val="24"/>
        </w:rPr>
        <w:t xml:space="preserve">drawn to support the routine </w:t>
      </w:r>
      <w:r w:rsidR="00065B01" w:rsidRPr="00647623">
        <w:rPr>
          <w:rFonts w:ascii="Book Antiqua" w:hAnsi="Book Antiqua"/>
          <w:sz w:val="24"/>
          <w:szCs w:val="24"/>
        </w:rPr>
        <w:t xml:space="preserve">use of </w:t>
      </w:r>
      <w:r w:rsidR="00FD4E74" w:rsidRPr="00647623">
        <w:rPr>
          <w:rFonts w:ascii="Book Antiqua" w:hAnsi="Book Antiqua"/>
          <w:sz w:val="24"/>
          <w:szCs w:val="24"/>
        </w:rPr>
        <w:t>checklists prior</w:t>
      </w:r>
      <w:r w:rsidR="00065B01" w:rsidRPr="00647623">
        <w:rPr>
          <w:rFonts w:ascii="Book Antiqua" w:hAnsi="Book Antiqua"/>
          <w:sz w:val="24"/>
          <w:szCs w:val="24"/>
        </w:rPr>
        <w:t xml:space="preserve"> to surgeries. Learning from aviation, checklists can be used under normal and emergency situations. It is</w:t>
      </w:r>
      <w:r w:rsidR="00397225" w:rsidRPr="00647623">
        <w:rPr>
          <w:rFonts w:ascii="Book Antiqua" w:hAnsi="Book Antiqua"/>
          <w:sz w:val="24"/>
          <w:szCs w:val="24"/>
        </w:rPr>
        <w:t xml:space="preserve"> in</w:t>
      </w:r>
      <w:r w:rsidR="00065B01" w:rsidRPr="00647623">
        <w:rPr>
          <w:rFonts w:ascii="Book Antiqua" w:hAnsi="Book Antiqua"/>
          <w:sz w:val="24"/>
          <w:szCs w:val="24"/>
        </w:rPr>
        <w:t xml:space="preserve"> the emergency situations </w:t>
      </w:r>
      <w:r w:rsidR="00EE02BA" w:rsidRPr="00647623">
        <w:rPr>
          <w:rFonts w:ascii="Book Antiqua" w:hAnsi="Book Antiqua"/>
          <w:sz w:val="24"/>
          <w:szCs w:val="24"/>
        </w:rPr>
        <w:t>like</w:t>
      </w:r>
      <w:r w:rsidR="00065B01" w:rsidRPr="00647623">
        <w:rPr>
          <w:rFonts w:ascii="Book Antiqua" w:hAnsi="Book Antiqua"/>
          <w:sz w:val="24"/>
          <w:szCs w:val="24"/>
        </w:rPr>
        <w:t xml:space="preserve"> an anaesthetic crisis</w:t>
      </w:r>
      <w:r w:rsidR="00FD4E74" w:rsidRPr="00647623">
        <w:rPr>
          <w:rFonts w:ascii="Book Antiqua" w:hAnsi="Book Antiqua"/>
          <w:sz w:val="24"/>
          <w:szCs w:val="24"/>
        </w:rPr>
        <w:t>, when</w:t>
      </w:r>
      <w:r w:rsidR="00397225" w:rsidRPr="00647623">
        <w:rPr>
          <w:rFonts w:ascii="Book Antiqua" w:hAnsi="Book Antiqua"/>
          <w:sz w:val="24"/>
          <w:szCs w:val="24"/>
        </w:rPr>
        <w:t xml:space="preserve"> things are missed easily</w:t>
      </w:r>
      <w:r w:rsidR="005343ED" w:rsidRPr="00647623">
        <w:rPr>
          <w:rFonts w:ascii="Book Antiqua" w:hAnsi="Book Antiqua"/>
          <w:sz w:val="24"/>
          <w:szCs w:val="24"/>
        </w:rPr>
        <w:t>, a</w:t>
      </w:r>
      <w:r w:rsidR="00065B01" w:rsidRPr="00647623">
        <w:rPr>
          <w:rFonts w:ascii="Book Antiqua" w:hAnsi="Book Antiqua"/>
          <w:sz w:val="24"/>
          <w:szCs w:val="24"/>
        </w:rPr>
        <w:t xml:space="preserve"> checklist is most mandated</w:t>
      </w:r>
      <w:r w:rsidR="00EE02BA" w:rsidRPr="00647623">
        <w:rPr>
          <w:rFonts w:ascii="Book Antiqua" w:hAnsi="Book Antiqua"/>
          <w:sz w:val="24"/>
          <w:szCs w:val="24"/>
        </w:rPr>
        <w:t>.</w:t>
      </w:r>
      <w:r w:rsidR="003C5B37" w:rsidRPr="00647623">
        <w:rPr>
          <w:rFonts w:ascii="Book Antiqua" w:hAnsi="Book Antiqua" w:hint="eastAsia"/>
          <w:sz w:val="24"/>
          <w:szCs w:val="24"/>
          <w:lang w:eastAsia="zh-CN"/>
        </w:rPr>
        <w:t xml:space="preserve"> </w:t>
      </w:r>
      <w:r w:rsidR="00E022D6" w:rsidRPr="00647623">
        <w:rPr>
          <w:rFonts w:ascii="Book Antiqua" w:hAnsi="Book Antiqua"/>
          <w:sz w:val="24"/>
          <w:szCs w:val="24"/>
        </w:rPr>
        <w:t>The AAGBI checklist for the anaesthetic equipment 2012</w:t>
      </w:r>
      <w:r w:rsidR="00716229" w:rsidRPr="00647623">
        <w:rPr>
          <w:rFonts w:ascii="Book Antiqua" w:hAnsi="Book Antiqua"/>
          <w:sz w:val="24"/>
          <w:szCs w:val="24"/>
        </w:rPr>
        <w:t>, checklists</w:t>
      </w:r>
      <w:r w:rsidR="00B969A9" w:rsidRPr="00647623">
        <w:rPr>
          <w:rFonts w:ascii="Book Antiqua" w:hAnsi="Book Antiqua"/>
          <w:sz w:val="24"/>
          <w:szCs w:val="24"/>
        </w:rPr>
        <w:t xml:space="preserve"> for sedation, handover</w:t>
      </w:r>
      <w:r w:rsidR="00EE02BA" w:rsidRPr="00647623">
        <w:rPr>
          <w:rFonts w:ascii="Book Antiqua" w:hAnsi="Book Antiqua"/>
          <w:sz w:val="24"/>
          <w:szCs w:val="24"/>
        </w:rPr>
        <w:t xml:space="preserve"> checklist,</w:t>
      </w:r>
      <w:r w:rsidR="00B969A9" w:rsidRPr="00647623">
        <w:rPr>
          <w:rFonts w:ascii="Book Antiqua" w:hAnsi="Book Antiqua"/>
          <w:sz w:val="24"/>
          <w:szCs w:val="24"/>
        </w:rPr>
        <w:t xml:space="preserve"> all look into the same basic human </w:t>
      </w:r>
      <w:r w:rsidR="00716229" w:rsidRPr="00647623">
        <w:rPr>
          <w:rFonts w:ascii="Book Antiqua" w:hAnsi="Book Antiqua"/>
          <w:sz w:val="24"/>
          <w:szCs w:val="24"/>
        </w:rPr>
        <w:t>factors, which</w:t>
      </w:r>
      <w:r w:rsidR="00B969A9" w:rsidRPr="00647623">
        <w:rPr>
          <w:rFonts w:ascii="Book Antiqua" w:hAnsi="Book Antiqua"/>
          <w:sz w:val="24"/>
          <w:szCs w:val="24"/>
        </w:rPr>
        <w:t xml:space="preserve"> make our practice </w:t>
      </w:r>
      <w:r w:rsidR="00EE02BA" w:rsidRPr="00647623">
        <w:rPr>
          <w:rFonts w:ascii="Book Antiqua" w:hAnsi="Book Antiqua"/>
          <w:sz w:val="24"/>
          <w:szCs w:val="24"/>
        </w:rPr>
        <w:t xml:space="preserve">of </w:t>
      </w:r>
      <w:r w:rsidR="004C27DC" w:rsidRPr="00647623">
        <w:rPr>
          <w:rFonts w:ascii="Book Antiqua" w:hAnsi="Book Antiqua"/>
          <w:sz w:val="24"/>
          <w:szCs w:val="24"/>
        </w:rPr>
        <w:t>anaesthesia</w:t>
      </w:r>
      <w:r w:rsidR="00B969A9" w:rsidRPr="00647623">
        <w:rPr>
          <w:rFonts w:ascii="Book Antiqua" w:hAnsi="Book Antiqua"/>
          <w:sz w:val="24"/>
          <w:szCs w:val="24"/>
        </w:rPr>
        <w:t xml:space="preserve"> prone to effect of human factors. </w:t>
      </w:r>
      <w:r w:rsidR="00FD4E74" w:rsidRPr="00647623">
        <w:rPr>
          <w:rFonts w:ascii="Book Antiqua" w:hAnsi="Book Antiqua"/>
          <w:sz w:val="24"/>
          <w:szCs w:val="24"/>
        </w:rPr>
        <w:t>It is</w:t>
      </w:r>
      <w:r w:rsidR="00CC5E9E" w:rsidRPr="00647623">
        <w:rPr>
          <w:rFonts w:ascii="Book Antiqua" w:hAnsi="Book Antiqua"/>
          <w:sz w:val="24"/>
          <w:szCs w:val="24"/>
        </w:rPr>
        <w:t xml:space="preserve"> extremely impo</w:t>
      </w:r>
      <w:r w:rsidR="00EE02BA" w:rsidRPr="00647623">
        <w:rPr>
          <w:rFonts w:ascii="Book Antiqua" w:hAnsi="Book Antiqua"/>
          <w:sz w:val="24"/>
          <w:szCs w:val="24"/>
        </w:rPr>
        <w:t xml:space="preserve">rtant for the junior doctors and the </w:t>
      </w:r>
      <w:proofErr w:type="spellStart"/>
      <w:r w:rsidR="00EE02BA" w:rsidRPr="00647623">
        <w:rPr>
          <w:rFonts w:ascii="Book Antiqua" w:hAnsi="Book Antiqua"/>
          <w:sz w:val="24"/>
          <w:szCs w:val="24"/>
          <w:lang w:val="en-US"/>
        </w:rPr>
        <w:t>an</w:t>
      </w:r>
      <w:r w:rsidR="004C27DC" w:rsidRPr="00647623">
        <w:rPr>
          <w:rFonts w:ascii="Book Antiqua" w:hAnsi="Book Antiqua"/>
          <w:sz w:val="24"/>
          <w:szCs w:val="24"/>
          <w:lang w:val="en-US"/>
        </w:rPr>
        <w:t>a</w:t>
      </w:r>
      <w:r w:rsidR="00CC5E9E" w:rsidRPr="00647623">
        <w:rPr>
          <w:rFonts w:ascii="Book Antiqua" w:hAnsi="Book Antiqua"/>
          <w:sz w:val="24"/>
          <w:szCs w:val="24"/>
          <w:lang w:val="en-US"/>
        </w:rPr>
        <w:t>esthetists</w:t>
      </w:r>
      <w:proofErr w:type="spellEnd"/>
      <w:r w:rsidR="00CC5E9E" w:rsidRPr="00647623">
        <w:rPr>
          <w:rFonts w:ascii="Book Antiqua" w:hAnsi="Book Antiqua"/>
          <w:sz w:val="24"/>
          <w:szCs w:val="24"/>
        </w:rPr>
        <w:t xml:space="preserve"> </w:t>
      </w:r>
      <w:r w:rsidR="00995A4A" w:rsidRPr="00647623">
        <w:rPr>
          <w:rFonts w:ascii="Book Antiqua" w:hAnsi="Book Antiqua"/>
          <w:sz w:val="24"/>
          <w:szCs w:val="24"/>
        </w:rPr>
        <w:t>in training to understand that i</w:t>
      </w:r>
      <w:r w:rsidR="00CC5E9E" w:rsidRPr="00647623">
        <w:rPr>
          <w:rFonts w:ascii="Book Antiqua" w:hAnsi="Book Antiqua"/>
          <w:sz w:val="24"/>
          <w:szCs w:val="24"/>
        </w:rPr>
        <w:t>rrespective of the growing number of checklist</w:t>
      </w:r>
      <w:r w:rsidR="004C27DC" w:rsidRPr="00647623">
        <w:rPr>
          <w:rFonts w:ascii="Book Antiqua" w:hAnsi="Book Antiqua"/>
          <w:sz w:val="24"/>
          <w:szCs w:val="24"/>
        </w:rPr>
        <w:t xml:space="preserve">s available for use, the </w:t>
      </w:r>
      <w:r w:rsidR="002146B2" w:rsidRPr="00647623">
        <w:rPr>
          <w:rFonts w:ascii="Book Antiqua" w:hAnsi="Book Antiqua"/>
          <w:sz w:val="24"/>
          <w:szCs w:val="24"/>
        </w:rPr>
        <w:t>most important</w:t>
      </w:r>
      <w:r w:rsidR="00CC5E9E" w:rsidRPr="00647623">
        <w:rPr>
          <w:rFonts w:ascii="Book Antiqua" w:hAnsi="Book Antiqua"/>
          <w:sz w:val="24"/>
          <w:szCs w:val="24"/>
        </w:rPr>
        <w:t xml:space="preserve"> </w:t>
      </w:r>
      <w:r w:rsidR="00CC5E9E" w:rsidRPr="00647623">
        <w:rPr>
          <w:rFonts w:ascii="Book Antiqua" w:hAnsi="Book Antiqua"/>
          <w:sz w:val="24"/>
          <w:szCs w:val="24"/>
        </w:rPr>
        <w:lastRenderedPageBreak/>
        <w:t xml:space="preserve">one is the checklist one can prepare for himself / herself to guard the patient from their own inadequacies and </w:t>
      </w:r>
      <w:r w:rsidR="00716229" w:rsidRPr="00647623">
        <w:rPr>
          <w:rFonts w:ascii="Book Antiqua" w:hAnsi="Book Antiqua"/>
          <w:sz w:val="24"/>
          <w:szCs w:val="24"/>
        </w:rPr>
        <w:t>that of</w:t>
      </w:r>
      <w:r w:rsidR="00CC5E9E" w:rsidRPr="00647623">
        <w:rPr>
          <w:rFonts w:ascii="Book Antiqua" w:hAnsi="Book Antiqua"/>
          <w:sz w:val="24"/>
          <w:szCs w:val="24"/>
        </w:rPr>
        <w:t xml:space="preserve"> others</w:t>
      </w:r>
      <w:r w:rsidR="003C5B37" w:rsidRPr="00647623">
        <w:rPr>
          <w:rFonts w:ascii="Book Antiqua" w:hAnsi="Book Antiqua" w:hint="eastAsia"/>
          <w:sz w:val="24"/>
          <w:szCs w:val="24"/>
          <w:lang w:eastAsia="zh-CN"/>
        </w:rPr>
        <w:t xml:space="preserve">; </w:t>
      </w:r>
      <w:r w:rsidR="00B40EB4" w:rsidRPr="00647623">
        <w:rPr>
          <w:rFonts w:ascii="Book Antiqua" w:hAnsi="Book Antiqua" w:hint="eastAsia"/>
          <w:sz w:val="24"/>
          <w:szCs w:val="24"/>
          <w:lang w:eastAsia="zh-CN"/>
        </w:rPr>
        <w:t xml:space="preserve">(2) </w:t>
      </w:r>
      <w:r w:rsidR="00D921B8" w:rsidRPr="00647623">
        <w:rPr>
          <w:rFonts w:ascii="Book Antiqua" w:hAnsi="Book Antiqua"/>
          <w:sz w:val="24"/>
          <w:szCs w:val="24"/>
        </w:rPr>
        <w:t>Resuscitation training</w:t>
      </w:r>
      <w:r w:rsidR="003C5B37" w:rsidRPr="00647623">
        <w:rPr>
          <w:rFonts w:ascii="Book Antiqua" w:hAnsi="Book Antiqua" w:hint="eastAsia"/>
          <w:sz w:val="24"/>
          <w:szCs w:val="24"/>
          <w:lang w:eastAsia="zh-CN"/>
        </w:rPr>
        <w:t xml:space="preserve">. </w:t>
      </w:r>
      <w:r w:rsidR="005B5060" w:rsidRPr="00647623">
        <w:rPr>
          <w:rFonts w:ascii="Book Antiqua" w:hAnsi="Book Antiqua"/>
          <w:sz w:val="24"/>
          <w:szCs w:val="24"/>
        </w:rPr>
        <w:t>The increasin</w:t>
      </w:r>
      <w:r w:rsidR="00EE02BA" w:rsidRPr="00647623">
        <w:rPr>
          <w:rFonts w:ascii="Book Antiqua" w:hAnsi="Book Antiqua"/>
          <w:sz w:val="24"/>
          <w:szCs w:val="24"/>
        </w:rPr>
        <w:t xml:space="preserve">g focus on human factors and </w:t>
      </w:r>
      <w:r w:rsidR="004C27DC" w:rsidRPr="00647623">
        <w:rPr>
          <w:rFonts w:ascii="Book Antiqua" w:hAnsi="Book Antiqua"/>
          <w:sz w:val="24"/>
          <w:szCs w:val="24"/>
        </w:rPr>
        <w:t>anaesthesia</w:t>
      </w:r>
      <w:r w:rsidR="005B5060" w:rsidRPr="00647623">
        <w:rPr>
          <w:rFonts w:ascii="Book Antiqua" w:hAnsi="Book Antiqua"/>
          <w:sz w:val="24"/>
          <w:szCs w:val="24"/>
        </w:rPr>
        <w:t xml:space="preserve"> has found </w:t>
      </w:r>
      <w:r w:rsidR="002146B2" w:rsidRPr="00647623">
        <w:rPr>
          <w:rFonts w:ascii="Book Antiqua" w:hAnsi="Book Antiqua"/>
          <w:sz w:val="24"/>
          <w:szCs w:val="24"/>
        </w:rPr>
        <w:t xml:space="preserve">its </w:t>
      </w:r>
      <w:r w:rsidR="005B5060" w:rsidRPr="00647623">
        <w:rPr>
          <w:rFonts w:ascii="Book Antiqua" w:hAnsi="Book Antiqua"/>
          <w:sz w:val="24"/>
          <w:szCs w:val="24"/>
        </w:rPr>
        <w:t>way in</w:t>
      </w:r>
      <w:r w:rsidR="002146B2" w:rsidRPr="00647623">
        <w:rPr>
          <w:rFonts w:ascii="Book Antiqua" w:hAnsi="Book Antiqua"/>
          <w:sz w:val="24"/>
          <w:szCs w:val="24"/>
        </w:rPr>
        <w:t>to</w:t>
      </w:r>
      <w:r w:rsidR="005B5060" w:rsidRPr="00647623">
        <w:rPr>
          <w:rFonts w:ascii="Book Antiqua" w:hAnsi="Book Antiqua"/>
          <w:sz w:val="24"/>
          <w:szCs w:val="24"/>
        </w:rPr>
        <w:t xml:space="preserve"> training as well.</w:t>
      </w:r>
      <w:r w:rsidR="003C5B37" w:rsidRPr="00647623">
        <w:rPr>
          <w:rFonts w:ascii="Book Antiqua" w:hAnsi="Book Antiqua" w:hint="eastAsia"/>
          <w:sz w:val="24"/>
          <w:szCs w:val="24"/>
          <w:lang w:eastAsia="zh-CN"/>
        </w:rPr>
        <w:t xml:space="preserve"> </w:t>
      </w:r>
      <w:proofErr w:type="spellStart"/>
      <w:r w:rsidR="005A7C99" w:rsidRPr="00647623">
        <w:rPr>
          <w:rFonts w:ascii="Book Antiqua" w:hAnsi="Book Antiqua"/>
          <w:sz w:val="24"/>
          <w:szCs w:val="24"/>
        </w:rPr>
        <w:t>Norris</w:t>
      </w:r>
      <w:r w:rsidR="00B375D0" w:rsidRPr="00647623">
        <w:rPr>
          <w:rFonts w:ascii="Book Antiqua" w:hAnsi="Book Antiqua"/>
          <w:sz w:val="24"/>
          <w:szCs w:val="24"/>
        </w:rPr>
        <w:t>a</w:t>
      </w:r>
      <w:proofErr w:type="spellEnd"/>
      <w:r w:rsidR="005A7C99" w:rsidRPr="00647623">
        <w:rPr>
          <w:rFonts w:ascii="Book Antiqua" w:hAnsi="Book Antiqua"/>
          <w:sz w:val="24"/>
          <w:szCs w:val="24"/>
        </w:rPr>
        <w:t xml:space="preserve"> </w:t>
      </w:r>
      <w:r w:rsidR="004078BD" w:rsidRPr="00647623">
        <w:rPr>
          <w:rFonts w:ascii="Book Antiqua" w:hAnsi="Book Antiqua"/>
          <w:i/>
          <w:sz w:val="24"/>
          <w:szCs w:val="24"/>
        </w:rPr>
        <w:t xml:space="preserve">et </w:t>
      </w:r>
      <w:proofErr w:type="gramStart"/>
      <w:r w:rsidR="004078BD" w:rsidRPr="00647623">
        <w:rPr>
          <w:rFonts w:ascii="Book Antiqua" w:hAnsi="Book Antiqua"/>
          <w:i/>
          <w:sz w:val="24"/>
          <w:szCs w:val="24"/>
        </w:rPr>
        <w:t>al</w:t>
      </w:r>
      <w:r w:rsidR="00B00438" w:rsidRPr="00647623">
        <w:rPr>
          <w:rFonts w:ascii="Book Antiqua" w:hAnsi="Book Antiqua" w:cs="Calibri"/>
          <w:sz w:val="24"/>
          <w:szCs w:val="24"/>
          <w:vertAlign w:val="superscript"/>
        </w:rPr>
        <w:t>[</w:t>
      </w:r>
      <w:proofErr w:type="gramEnd"/>
      <w:r w:rsidR="00E821FB" w:rsidRPr="00647623">
        <w:rPr>
          <w:rFonts w:ascii="Book Antiqua" w:hAnsi="Book Antiqua" w:cs="Calibri"/>
          <w:sz w:val="24"/>
          <w:szCs w:val="24"/>
          <w:vertAlign w:val="superscript"/>
        </w:rPr>
        <w:t>30]</w:t>
      </w:r>
      <w:r w:rsidR="005343ED" w:rsidRPr="00647623">
        <w:rPr>
          <w:rFonts w:ascii="Book Antiqua" w:hAnsi="Book Antiqua"/>
          <w:sz w:val="24"/>
          <w:szCs w:val="24"/>
        </w:rPr>
        <w:t xml:space="preserve"> </w:t>
      </w:r>
      <w:r w:rsidR="005A7C99" w:rsidRPr="00647623">
        <w:rPr>
          <w:rFonts w:ascii="Book Antiqua" w:hAnsi="Book Antiqua"/>
          <w:sz w:val="24"/>
          <w:szCs w:val="24"/>
        </w:rPr>
        <w:t>reported the emphasis of human factors in resuscitation training.</w:t>
      </w:r>
      <w:r w:rsidR="00706862" w:rsidRPr="00647623">
        <w:rPr>
          <w:rFonts w:ascii="Book Antiqua" w:hAnsi="Book Antiqua"/>
          <w:sz w:val="24"/>
          <w:szCs w:val="24"/>
        </w:rPr>
        <w:t xml:space="preserve"> </w:t>
      </w:r>
      <w:r w:rsidR="005B5060" w:rsidRPr="00647623">
        <w:rPr>
          <w:rFonts w:ascii="Book Antiqua" w:hAnsi="Book Antiqua"/>
          <w:sz w:val="24"/>
          <w:szCs w:val="24"/>
        </w:rPr>
        <w:t xml:space="preserve">Multiple problems have been identified </w:t>
      </w:r>
      <w:r w:rsidR="00503593" w:rsidRPr="00647623">
        <w:rPr>
          <w:rFonts w:ascii="Book Antiqua" w:hAnsi="Book Antiqua"/>
          <w:sz w:val="24"/>
          <w:szCs w:val="24"/>
        </w:rPr>
        <w:t xml:space="preserve">in resuscitation practice. These </w:t>
      </w:r>
      <w:r w:rsidR="00FD4E74" w:rsidRPr="00647623">
        <w:rPr>
          <w:rFonts w:ascii="Book Antiqua" w:hAnsi="Book Antiqua"/>
          <w:sz w:val="24"/>
          <w:szCs w:val="24"/>
        </w:rPr>
        <w:t>problems identified</w:t>
      </w:r>
      <w:r w:rsidR="00503593" w:rsidRPr="00647623">
        <w:rPr>
          <w:rFonts w:ascii="Book Antiqua" w:hAnsi="Book Antiqua"/>
          <w:sz w:val="24"/>
          <w:szCs w:val="24"/>
        </w:rPr>
        <w:t xml:space="preserve"> can be used as a possible guide to the difficulties faced in a real resuscitation scenario.</w:t>
      </w:r>
      <w:r w:rsidR="001C5212" w:rsidRPr="00647623">
        <w:rPr>
          <w:rFonts w:ascii="Book Antiqua" w:hAnsi="Book Antiqua"/>
          <w:sz w:val="24"/>
          <w:szCs w:val="24"/>
        </w:rPr>
        <w:t xml:space="preserve"> </w:t>
      </w:r>
      <w:r w:rsidR="005A7C99" w:rsidRPr="00647623">
        <w:rPr>
          <w:rFonts w:ascii="Book Antiqua" w:hAnsi="Book Antiqua"/>
          <w:sz w:val="24"/>
          <w:szCs w:val="24"/>
        </w:rPr>
        <w:t>These included team dynamics, influence of stress, debriefing and conflict within teams.</w:t>
      </w:r>
      <w:r w:rsidR="004B3EF6" w:rsidRPr="00647623">
        <w:rPr>
          <w:rFonts w:ascii="Book Antiqua" w:hAnsi="Book Antiqua"/>
          <w:sz w:val="24"/>
          <w:szCs w:val="24"/>
        </w:rPr>
        <w:t xml:space="preserve"> Team dynamics and team leadership play an important role in resuscitation. Emphasis has also been given to the importance of debriefing in resuscitation training</w:t>
      </w:r>
      <w:r w:rsidR="00ED64B7" w:rsidRPr="00647623">
        <w:rPr>
          <w:rFonts w:ascii="Book Antiqua" w:hAnsi="Book Antiqua" w:hint="eastAsia"/>
          <w:sz w:val="24"/>
          <w:szCs w:val="24"/>
          <w:lang w:eastAsia="zh-CN"/>
        </w:rPr>
        <w:t xml:space="preserve">; </w:t>
      </w:r>
      <w:r w:rsidR="00B40EB4" w:rsidRPr="00647623">
        <w:rPr>
          <w:rFonts w:ascii="Book Antiqua" w:hAnsi="Book Antiqua" w:hint="eastAsia"/>
          <w:sz w:val="24"/>
          <w:szCs w:val="24"/>
          <w:lang w:eastAsia="zh-CN"/>
        </w:rPr>
        <w:t xml:space="preserve">(3) </w:t>
      </w:r>
      <w:r w:rsidR="0092364D" w:rsidRPr="00647623">
        <w:rPr>
          <w:rFonts w:ascii="Book Antiqua" w:hAnsi="Book Antiqua"/>
          <w:sz w:val="24"/>
          <w:szCs w:val="24"/>
        </w:rPr>
        <w:t xml:space="preserve">Coping with </w:t>
      </w:r>
      <w:r w:rsidR="008465B9" w:rsidRPr="00647623">
        <w:rPr>
          <w:rFonts w:ascii="Book Antiqua" w:hAnsi="Book Antiqua"/>
          <w:sz w:val="24"/>
          <w:szCs w:val="24"/>
        </w:rPr>
        <w:t>Stress</w:t>
      </w:r>
      <w:r w:rsidR="00ED64B7" w:rsidRPr="00647623">
        <w:rPr>
          <w:rFonts w:ascii="Book Antiqua" w:hAnsi="Book Antiqua" w:hint="eastAsia"/>
          <w:sz w:val="24"/>
          <w:szCs w:val="24"/>
          <w:lang w:eastAsia="zh-CN"/>
        </w:rPr>
        <w:t xml:space="preserve">. </w:t>
      </w:r>
      <w:r w:rsidR="00FD4E74" w:rsidRPr="00647623">
        <w:rPr>
          <w:rFonts w:ascii="Book Antiqua" w:hAnsi="Book Antiqua"/>
          <w:sz w:val="24"/>
          <w:szCs w:val="24"/>
        </w:rPr>
        <w:t>A number</w:t>
      </w:r>
      <w:r w:rsidR="008465B9" w:rsidRPr="00647623">
        <w:rPr>
          <w:rFonts w:ascii="Book Antiqua" w:hAnsi="Book Antiqua"/>
          <w:sz w:val="24"/>
          <w:szCs w:val="24"/>
        </w:rPr>
        <w:t xml:space="preserve"> of methods </w:t>
      </w:r>
      <w:r w:rsidR="00EE02BA" w:rsidRPr="00647623">
        <w:rPr>
          <w:rFonts w:ascii="Book Antiqua" w:hAnsi="Book Antiqua"/>
          <w:sz w:val="24"/>
          <w:szCs w:val="24"/>
        </w:rPr>
        <w:t>for</w:t>
      </w:r>
      <w:r w:rsidR="008465B9" w:rsidRPr="00647623">
        <w:rPr>
          <w:rFonts w:ascii="Book Antiqua" w:hAnsi="Book Antiqua"/>
          <w:sz w:val="24"/>
          <w:szCs w:val="24"/>
        </w:rPr>
        <w:t xml:space="preserve"> deal</w:t>
      </w:r>
      <w:r w:rsidR="00EE02BA" w:rsidRPr="00647623">
        <w:rPr>
          <w:rFonts w:ascii="Book Antiqua" w:hAnsi="Book Antiqua"/>
          <w:sz w:val="24"/>
          <w:szCs w:val="24"/>
        </w:rPr>
        <w:t>ing</w:t>
      </w:r>
      <w:r w:rsidR="008465B9" w:rsidRPr="00647623">
        <w:rPr>
          <w:rFonts w:ascii="Book Antiqua" w:hAnsi="Book Antiqua"/>
          <w:sz w:val="24"/>
          <w:szCs w:val="24"/>
        </w:rPr>
        <w:t xml:space="preserve"> with stress </w:t>
      </w:r>
      <w:r w:rsidR="00FD4E74" w:rsidRPr="00647623">
        <w:rPr>
          <w:rFonts w:ascii="Book Antiqua" w:hAnsi="Book Antiqua"/>
          <w:sz w:val="24"/>
          <w:szCs w:val="24"/>
        </w:rPr>
        <w:t>have</w:t>
      </w:r>
      <w:r w:rsidR="008465B9" w:rsidRPr="00647623">
        <w:rPr>
          <w:rFonts w:ascii="Book Antiqua" w:hAnsi="Book Antiqua"/>
          <w:sz w:val="24"/>
          <w:szCs w:val="24"/>
        </w:rPr>
        <w:t xml:space="preserve"> </w:t>
      </w:r>
      <w:r w:rsidR="00FD4E74" w:rsidRPr="00647623">
        <w:rPr>
          <w:rFonts w:ascii="Book Antiqua" w:hAnsi="Book Antiqua"/>
          <w:sz w:val="24"/>
          <w:szCs w:val="24"/>
        </w:rPr>
        <w:t>been proposed</w:t>
      </w:r>
      <w:r w:rsidR="008465B9" w:rsidRPr="00647623">
        <w:rPr>
          <w:rFonts w:ascii="Book Antiqua" w:hAnsi="Book Antiqua"/>
          <w:sz w:val="24"/>
          <w:szCs w:val="24"/>
        </w:rPr>
        <w:t xml:space="preserve">. </w:t>
      </w:r>
      <w:proofErr w:type="spellStart"/>
      <w:proofErr w:type="gramStart"/>
      <w:r w:rsidR="00EE02BA" w:rsidRPr="00647623">
        <w:rPr>
          <w:rFonts w:ascii="Book Antiqua" w:hAnsi="Book Antiqua"/>
          <w:sz w:val="24"/>
          <w:szCs w:val="24"/>
        </w:rPr>
        <w:t>Meichenbaum</w:t>
      </w:r>
      <w:proofErr w:type="spellEnd"/>
      <w:r w:rsidR="00B00438" w:rsidRPr="00647623">
        <w:rPr>
          <w:rFonts w:ascii="Book Antiqua" w:hAnsi="Book Antiqua" w:cs="Calibri"/>
          <w:sz w:val="24"/>
          <w:szCs w:val="24"/>
          <w:vertAlign w:val="superscript"/>
        </w:rPr>
        <w:t>[</w:t>
      </w:r>
      <w:proofErr w:type="gramEnd"/>
      <w:r w:rsidR="00192400" w:rsidRPr="00647623">
        <w:rPr>
          <w:rFonts w:ascii="Book Antiqua" w:hAnsi="Book Antiqua" w:cs="Calibri"/>
          <w:sz w:val="24"/>
          <w:szCs w:val="24"/>
          <w:vertAlign w:val="superscript"/>
        </w:rPr>
        <w:t>37</w:t>
      </w:r>
      <w:r w:rsidR="00FD4E74" w:rsidRPr="00647623">
        <w:rPr>
          <w:rFonts w:ascii="Book Antiqua" w:hAnsi="Book Antiqua" w:cs="Calibri"/>
          <w:sz w:val="24"/>
          <w:szCs w:val="24"/>
          <w:vertAlign w:val="superscript"/>
        </w:rPr>
        <w:t>]</w:t>
      </w:r>
      <w:r w:rsidR="00FD4E74" w:rsidRPr="00647623">
        <w:rPr>
          <w:rFonts w:ascii="Book Antiqua" w:hAnsi="Book Antiqua"/>
          <w:sz w:val="24"/>
          <w:szCs w:val="24"/>
        </w:rPr>
        <w:t xml:space="preserve"> proposed</w:t>
      </w:r>
      <w:r w:rsidR="008465B9" w:rsidRPr="00647623">
        <w:rPr>
          <w:rFonts w:ascii="Book Antiqua" w:hAnsi="Book Antiqua"/>
          <w:sz w:val="24"/>
          <w:szCs w:val="24"/>
        </w:rPr>
        <w:t xml:space="preserve"> t</w:t>
      </w:r>
      <w:r w:rsidR="000A3FE1" w:rsidRPr="00647623">
        <w:rPr>
          <w:rFonts w:ascii="Book Antiqua" w:hAnsi="Book Antiqua"/>
          <w:sz w:val="24"/>
          <w:szCs w:val="24"/>
        </w:rPr>
        <w:t xml:space="preserve">he stress inoculation training in </w:t>
      </w:r>
      <w:r w:rsidR="00FD4E74" w:rsidRPr="00647623">
        <w:rPr>
          <w:rFonts w:ascii="Book Antiqua" w:hAnsi="Book Antiqua"/>
          <w:sz w:val="24"/>
          <w:szCs w:val="24"/>
        </w:rPr>
        <w:t>which use</w:t>
      </w:r>
      <w:r w:rsidR="00EE02BA" w:rsidRPr="00647623">
        <w:rPr>
          <w:rFonts w:ascii="Book Antiqua" w:hAnsi="Book Antiqua"/>
          <w:sz w:val="24"/>
          <w:szCs w:val="24"/>
        </w:rPr>
        <w:t xml:space="preserve"> of conceptualiz</w:t>
      </w:r>
      <w:r w:rsidR="00525DCB" w:rsidRPr="00647623">
        <w:rPr>
          <w:rFonts w:ascii="Book Antiqua" w:hAnsi="Book Antiqua"/>
          <w:sz w:val="24"/>
          <w:szCs w:val="24"/>
        </w:rPr>
        <w:t>ation, coping strategies and application phase have all been proposed as a way of dealing with stress.</w:t>
      </w:r>
      <w:r w:rsidR="00676466" w:rsidRPr="00647623">
        <w:rPr>
          <w:rFonts w:ascii="Book Antiqua" w:hAnsi="Book Antiqua" w:hint="eastAsia"/>
          <w:sz w:val="24"/>
          <w:szCs w:val="24"/>
          <w:lang w:eastAsia="zh-CN"/>
        </w:rPr>
        <w:t xml:space="preserve"> </w:t>
      </w:r>
      <w:r w:rsidR="00525DCB" w:rsidRPr="00647623">
        <w:rPr>
          <w:rFonts w:ascii="Book Antiqua" w:hAnsi="Book Antiqua"/>
          <w:sz w:val="24"/>
          <w:szCs w:val="24"/>
        </w:rPr>
        <w:t xml:space="preserve">Multiple other </w:t>
      </w:r>
      <w:r w:rsidR="00FD4E74" w:rsidRPr="00647623">
        <w:rPr>
          <w:rFonts w:ascii="Book Antiqua" w:hAnsi="Book Antiqua"/>
          <w:sz w:val="24"/>
          <w:szCs w:val="24"/>
        </w:rPr>
        <w:t>techniques, which have been proposed,</w:t>
      </w:r>
      <w:r w:rsidR="00525DCB" w:rsidRPr="00647623">
        <w:rPr>
          <w:rFonts w:ascii="Book Antiqua" w:hAnsi="Book Antiqua"/>
          <w:sz w:val="24"/>
          <w:szCs w:val="24"/>
        </w:rPr>
        <w:t xml:space="preserve"> include </w:t>
      </w:r>
      <w:r w:rsidR="00871A93" w:rsidRPr="00647623">
        <w:rPr>
          <w:rFonts w:ascii="Book Antiqua" w:hAnsi="Book Antiqua"/>
          <w:sz w:val="24"/>
          <w:szCs w:val="24"/>
        </w:rPr>
        <w:t xml:space="preserve">the STOP technique described by </w:t>
      </w:r>
      <w:proofErr w:type="spellStart"/>
      <w:proofErr w:type="gramStart"/>
      <w:r w:rsidR="00871A93" w:rsidRPr="00647623">
        <w:rPr>
          <w:rFonts w:ascii="Book Antiqua" w:hAnsi="Book Antiqua"/>
          <w:sz w:val="24"/>
          <w:szCs w:val="24"/>
        </w:rPr>
        <w:t>Flin</w:t>
      </w:r>
      <w:proofErr w:type="spellEnd"/>
      <w:r w:rsidR="00F16D29" w:rsidRPr="00647623">
        <w:rPr>
          <w:rFonts w:ascii="Book Antiqua" w:hAnsi="Book Antiqua"/>
          <w:sz w:val="24"/>
          <w:szCs w:val="24"/>
          <w:vertAlign w:val="superscript"/>
        </w:rPr>
        <w:t>[</w:t>
      </w:r>
      <w:proofErr w:type="gramEnd"/>
      <w:r w:rsidR="00F16D29" w:rsidRPr="00647623">
        <w:rPr>
          <w:rFonts w:ascii="Book Antiqua" w:hAnsi="Book Antiqua" w:cs="Calibri"/>
          <w:sz w:val="24"/>
          <w:szCs w:val="24"/>
          <w:vertAlign w:val="superscript"/>
        </w:rPr>
        <w:t>30, 38]</w:t>
      </w:r>
      <w:r w:rsidR="00FD4E74" w:rsidRPr="00647623">
        <w:rPr>
          <w:rFonts w:ascii="Book Antiqua" w:hAnsi="Book Antiqua"/>
          <w:sz w:val="24"/>
          <w:szCs w:val="24"/>
        </w:rPr>
        <w:t>.</w:t>
      </w:r>
      <w:r w:rsidR="00871A93" w:rsidRPr="00647623">
        <w:rPr>
          <w:rFonts w:ascii="Book Antiqua" w:hAnsi="Book Antiqua"/>
          <w:sz w:val="24"/>
          <w:szCs w:val="24"/>
        </w:rPr>
        <w:t xml:space="preserve"> This technique helps with cognitive thinking by allowing the person to assess the situation and not acting immediately as a </w:t>
      </w:r>
      <w:r w:rsidR="00883A27" w:rsidRPr="00647623">
        <w:rPr>
          <w:rFonts w:ascii="Book Antiqua" w:hAnsi="Book Antiqua"/>
          <w:sz w:val="24"/>
          <w:szCs w:val="24"/>
        </w:rPr>
        <w:t>“</w:t>
      </w:r>
      <w:r w:rsidR="00871A93" w:rsidRPr="00647623">
        <w:rPr>
          <w:rFonts w:ascii="Book Antiqua" w:hAnsi="Book Antiqua"/>
          <w:sz w:val="24"/>
          <w:szCs w:val="24"/>
        </w:rPr>
        <w:t>knee jerk reaction</w:t>
      </w:r>
      <w:r w:rsidR="00883A27" w:rsidRPr="00647623">
        <w:rPr>
          <w:rFonts w:ascii="Book Antiqua" w:hAnsi="Book Antiqua"/>
          <w:sz w:val="24"/>
          <w:szCs w:val="24"/>
        </w:rPr>
        <w:t>”</w:t>
      </w:r>
      <w:r w:rsidR="00871A93" w:rsidRPr="00647623">
        <w:rPr>
          <w:rFonts w:ascii="Book Antiqua" w:hAnsi="Book Antiqua"/>
          <w:sz w:val="24"/>
          <w:szCs w:val="24"/>
        </w:rPr>
        <w:t>.</w:t>
      </w:r>
      <w:r w:rsidR="00676466" w:rsidRPr="00647623">
        <w:rPr>
          <w:rFonts w:ascii="Book Antiqua" w:hAnsi="Book Antiqua" w:hint="eastAsia"/>
          <w:sz w:val="24"/>
          <w:szCs w:val="24"/>
          <w:lang w:eastAsia="zh-CN"/>
        </w:rPr>
        <w:t xml:space="preserve"> </w:t>
      </w:r>
      <w:r w:rsidR="00F85E12" w:rsidRPr="00647623">
        <w:rPr>
          <w:rFonts w:ascii="Book Antiqua" w:hAnsi="Book Antiqua"/>
          <w:sz w:val="24"/>
          <w:szCs w:val="24"/>
        </w:rPr>
        <w:t xml:space="preserve">“S – </w:t>
      </w:r>
      <w:proofErr w:type="gramStart"/>
      <w:r w:rsidR="00F85E12" w:rsidRPr="00647623">
        <w:rPr>
          <w:rFonts w:ascii="Book Antiqua" w:hAnsi="Book Antiqua"/>
          <w:sz w:val="24"/>
          <w:szCs w:val="24"/>
        </w:rPr>
        <w:t>stop</w:t>
      </w:r>
      <w:proofErr w:type="gramEnd"/>
      <w:r w:rsidR="00F85E12" w:rsidRPr="00647623">
        <w:rPr>
          <w:rFonts w:ascii="Book Antiqua" w:hAnsi="Book Antiqua"/>
          <w:sz w:val="24"/>
          <w:szCs w:val="24"/>
        </w:rPr>
        <w:t xml:space="preserve">, do not act immediately, </w:t>
      </w:r>
      <w:r w:rsidR="0092364D" w:rsidRPr="00647623">
        <w:rPr>
          <w:rFonts w:ascii="Book Antiqua" w:hAnsi="Book Antiqua"/>
          <w:sz w:val="24"/>
          <w:szCs w:val="24"/>
        </w:rPr>
        <w:t>and assess</w:t>
      </w:r>
      <w:r w:rsidR="00F85E12" w:rsidRPr="00647623">
        <w:rPr>
          <w:rFonts w:ascii="Book Antiqua" w:hAnsi="Book Antiqua"/>
          <w:sz w:val="24"/>
          <w:szCs w:val="24"/>
        </w:rPr>
        <w:t xml:space="preserve"> the situation.</w:t>
      </w:r>
      <w:r w:rsidR="00676466" w:rsidRPr="00647623">
        <w:rPr>
          <w:rFonts w:ascii="Book Antiqua" w:hAnsi="Book Antiqua" w:hint="eastAsia"/>
          <w:sz w:val="24"/>
          <w:szCs w:val="24"/>
          <w:lang w:eastAsia="zh-CN"/>
        </w:rPr>
        <w:t xml:space="preserve"> </w:t>
      </w:r>
      <w:r w:rsidR="00F85E12" w:rsidRPr="00647623">
        <w:rPr>
          <w:rFonts w:ascii="Book Antiqua" w:hAnsi="Book Antiqua"/>
          <w:sz w:val="24"/>
          <w:szCs w:val="24"/>
        </w:rPr>
        <w:t xml:space="preserve">T – </w:t>
      </w:r>
      <w:proofErr w:type="gramStart"/>
      <w:r w:rsidR="00F85E12" w:rsidRPr="00647623">
        <w:rPr>
          <w:rFonts w:ascii="Book Antiqua" w:hAnsi="Book Antiqua"/>
          <w:sz w:val="24"/>
          <w:szCs w:val="24"/>
        </w:rPr>
        <w:t>take</w:t>
      </w:r>
      <w:proofErr w:type="gramEnd"/>
      <w:r w:rsidR="00F85E12" w:rsidRPr="00647623">
        <w:rPr>
          <w:rFonts w:ascii="Book Antiqua" w:hAnsi="Book Antiqua"/>
          <w:sz w:val="24"/>
          <w:szCs w:val="24"/>
        </w:rPr>
        <w:t xml:space="preserve"> a breath in and out a couple of times.</w:t>
      </w:r>
      <w:r w:rsidR="00676466" w:rsidRPr="00647623">
        <w:rPr>
          <w:rFonts w:ascii="Book Antiqua" w:hAnsi="Book Antiqua" w:hint="eastAsia"/>
          <w:sz w:val="24"/>
          <w:szCs w:val="24"/>
          <w:lang w:eastAsia="zh-CN"/>
        </w:rPr>
        <w:t xml:space="preserve"> </w:t>
      </w:r>
      <w:r w:rsidR="00F85E12" w:rsidRPr="00647623">
        <w:rPr>
          <w:rFonts w:ascii="Book Antiqua" w:hAnsi="Book Antiqua"/>
          <w:sz w:val="24"/>
          <w:szCs w:val="24"/>
        </w:rPr>
        <w:t xml:space="preserve">O – </w:t>
      </w:r>
      <w:proofErr w:type="gramStart"/>
      <w:r w:rsidR="00F85E12" w:rsidRPr="00647623">
        <w:rPr>
          <w:rFonts w:ascii="Book Antiqua" w:hAnsi="Book Antiqua"/>
          <w:sz w:val="24"/>
          <w:szCs w:val="24"/>
        </w:rPr>
        <w:t>observe</w:t>
      </w:r>
      <w:proofErr w:type="gramEnd"/>
      <w:r w:rsidR="00F85E12" w:rsidRPr="00647623">
        <w:rPr>
          <w:rFonts w:ascii="Book Antiqua" w:hAnsi="Book Antiqua"/>
          <w:sz w:val="24"/>
          <w:szCs w:val="24"/>
        </w:rPr>
        <w:t>. What am I thinking about? What am I focusing on?</w:t>
      </w:r>
      <w:r w:rsidR="00676466" w:rsidRPr="00647623">
        <w:rPr>
          <w:rFonts w:ascii="Book Antiqua" w:hAnsi="Book Antiqua" w:hint="eastAsia"/>
          <w:sz w:val="24"/>
          <w:szCs w:val="24"/>
          <w:lang w:eastAsia="zh-CN"/>
        </w:rPr>
        <w:t xml:space="preserve"> </w:t>
      </w:r>
      <w:r w:rsidR="00F85E12" w:rsidRPr="00647623">
        <w:rPr>
          <w:rFonts w:ascii="Book Antiqua" w:hAnsi="Book Antiqua"/>
          <w:sz w:val="24"/>
          <w:szCs w:val="24"/>
        </w:rPr>
        <w:t xml:space="preserve">P – </w:t>
      </w:r>
      <w:proofErr w:type="gramStart"/>
      <w:r w:rsidR="00F85E12" w:rsidRPr="00647623">
        <w:rPr>
          <w:rFonts w:ascii="Book Antiqua" w:hAnsi="Book Antiqua"/>
          <w:sz w:val="24"/>
          <w:szCs w:val="24"/>
        </w:rPr>
        <w:t>prepare</w:t>
      </w:r>
      <w:proofErr w:type="gramEnd"/>
      <w:r w:rsidR="00F85E12" w:rsidRPr="00647623">
        <w:rPr>
          <w:rFonts w:ascii="Book Antiqua" w:hAnsi="Book Antiqua"/>
          <w:sz w:val="24"/>
          <w:szCs w:val="24"/>
        </w:rPr>
        <w:t xml:space="preserve"> oneself.</w:t>
      </w:r>
      <w:r w:rsidR="00676466" w:rsidRPr="00647623">
        <w:rPr>
          <w:rFonts w:ascii="Book Antiqua" w:hAnsi="Book Antiqua" w:hint="eastAsia"/>
          <w:sz w:val="24"/>
          <w:szCs w:val="24"/>
          <w:lang w:eastAsia="zh-CN"/>
        </w:rPr>
        <w:t xml:space="preserve"> </w:t>
      </w:r>
      <w:r w:rsidR="00F85E12" w:rsidRPr="00647623">
        <w:rPr>
          <w:rFonts w:ascii="Book Antiqua" w:hAnsi="Book Antiqua"/>
          <w:sz w:val="24"/>
          <w:szCs w:val="24"/>
        </w:rPr>
        <w:t xml:space="preserve">P – </w:t>
      </w:r>
      <w:proofErr w:type="gramStart"/>
      <w:r w:rsidR="00F85E12" w:rsidRPr="00647623">
        <w:rPr>
          <w:rFonts w:ascii="Book Antiqua" w:hAnsi="Book Antiqua"/>
          <w:sz w:val="24"/>
          <w:szCs w:val="24"/>
        </w:rPr>
        <w:t>practice</w:t>
      </w:r>
      <w:proofErr w:type="gramEnd"/>
      <w:r w:rsidR="00F85E12" w:rsidRPr="00647623">
        <w:rPr>
          <w:rFonts w:ascii="Book Antiqua" w:hAnsi="Book Antiqua"/>
          <w:sz w:val="24"/>
          <w:szCs w:val="24"/>
        </w:rPr>
        <w:t xml:space="preserve"> what </w:t>
      </w:r>
      <w:r w:rsidR="00DE46EA" w:rsidRPr="00647623">
        <w:rPr>
          <w:rFonts w:ascii="Book Antiqua" w:hAnsi="Book Antiqua"/>
          <w:sz w:val="24"/>
          <w:szCs w:val="24"/>
        </w:rPr>
        <w:t>works?</w:t>
      </w:r>
      <w:r w:rsidR="00F85E12" w:rsidRPr="00647623">
        <w:rPr>
          <w:rFonts w:ascii="Book Antiqua" w:hAnsi="Book Antiqua"/>
          <w:sz w:val="24"/>
          <w:szCs w:val="24"/>
        </w:rPr>
        <w:t xml:space="preserve"> What is the best thing to do? Do what works.”</w:t>
      </w:r>
      <w:r w:rsidR="00A86C1F" w:rsidRPr="00647623">
        <w:rPr>
          <w:rFonts w:ascii="Book Antiqua" w:hAnsi="Book Antiqua" w:hint="eastAsia"/>
          <w:sz w:val="24"/>
          <w:szCs w:val="24"/>
          <w:lang w:eastAsia="zh-CN"/>
        </w:rPr>
        <w:t xml:space="preserve"> </w:t>
      </w:r>
      <w:r w:rsidR="004456CB" w:rsidRPr="00647623">
        <w:rPr>
          <w:rFonts w:ascii="Book Antiqua" w:hAnsi="Book Antiqua"/>
          <w:sz w:val="24"/>
          <w:szCs w:val="24"/>
        </w:rPr>
        <w:t xml:space="preserve">Other techniques include </w:t>
      </w:r>
      <w:r w:rsidR="00883A27" w:rsidRPr="00647623">
        <w:rPr>
          <w:rFonts w:ascii="Book Antiqua" w:hAnsi="Book Antiqua"/>
          <w:sz w:val="24"/>
          <w:szCs w:val="24"/>
        </w:rPr>
        <w:t>“</w:t>
      </w:r>
      <w:r w:rsidR="004456CB" w:rsidRPr="00647623">
        <w:rPr>
          <w:rFonts w:ascii="Book Antiqua" w:hAnsi="Book Antiqua"/>
          <w:sz w:val="24"/>
          <w:szCs w:val="24"/>
        </w:rPr>
        <w:t>Mindfulness</w:t>
      </w:r>
      <w:r w:rsidR="00883A27" w:rsidRPr="00647623">
        <w:rPr>
          <w:rFonts w:ascii="Book Antiqua" w:hAnsi="Book Antiqua"/>
          <w:sz w:val="24"/>
          <w:szCs w:val="24"/>
        </w:rPr>
        <w:t>”</w:t>
      </w:r>
      <w:r w:rsidR="004456CB" w:rsidRPr="00647623">
        <w:rPr>
          <w:rFonts w:ascii="Book Antiqua" w:hAnsi="Book Antiqua"/>
          <w:sz w:val="24"/>
          <w:szCs w:val="24"/>
        </w:rPr>
        <w:t xml:space="preserve"> as described by </w:t>
      </w:r>
      <w:proofErr w:type="gramStart"/>
      <w:r w:rsidR="004456CB" w:rsidRPr="00647623">
        <w:rPr>
          <w:rFonts w:ascii="Book Antiqua" w:hAnsi="Book Antiqua"/>
          <w:sz w:val="24"/>
          <w:szCs w:val="24"/>
        </w:rPr>
        <w:t>Hayes</w:t>
      </w:r>
      <w:r w:rsidR="00862885" w:rsidRPr="00647623">
        <w:rPr>
          <w:rFonts w:ascii="Book Antiqua" w:hAnsi="Book Antiqua"/>
          <w:sz w:val="24"/>
          <w:szCs w:val="24"/>
          <w:vertAlign w:val="superscript"/>
        </w:rPr>
        <w:t>[</w:t>
      </w:r>
      <w:proofErr w:type="gramEnd"/>
      <w:r w:rsidR="00862885" w:rsidRPr="00647623">
        <w:rPr>
          <w:rFonts w:ascii="Book Antiqua" w:hAnsi="Book Antiqua" w:cs="Calibri"/>
          <w:sz w:val="24"/>
          <w:szCs w:val="24"/>
          <w:vertAlign w:val="superscript"/>
        </w:rPr>
        <w:t>30,39]</w:t>
      </w:r>
      <w:r w:rsidR="00FD4E74" w:rsidRPr="00647623">
        <w:rPr>
          <w:rFonts w:ascii="Book Antiqua" w:hAnsi="Book Antiqua"/>
          <w:sz w:val="24"/>
          <w:szCs w:val="24"/>
        </w:rPr>
        <w:t>.</w:t>
      </w:r>
      <w:r w:rsidR="004456CB" w:rsidRPr="00647623">
        <w:rPr>
          <w:rFonts w:ascii="Book Antiqua" w:hAnsi="Book Antiqua"/>
          <w:sz w:val="24"/>
          <w:szCs w:val="24"/>
        </w:rPr>
        <w:t xml:space="preserve"> Mindfulness involves removal of panicky thoughts and replaces them with ordered thinkin</w:t>
      </w:r>
      <w:r w:rsidR="00421EBE" w:rsidRPr="00647623">
        <w:rPr>
          <w:rFonts w:ascii="Book Antiqua" w:hAnsi="Book Antiqua"/>
          <w:sz w:val="24"/>
          <w:szCs w:val="24"/>
        </w:rPr>
        <w:t>g</w:t>
      </w:r>
      <w:r w:rsidR="00021423">
        <w:rPr>
          <w:rFonts w:ascii="Book Antiqua" w:hAnsi="Book Antiqua" w:hint="eastAsia"/>
          <w:sz w:val="24"/>
          <w:szCs w:val="24"/>
          <w:lang w:eastAsia="zh-CN"/>
        </w:rPr>
        <w:t>;</w:t>
      </w:r>
      <w:r w:rsidR="00A86C1F" w:rsidRPr="00647623">
        <w:rPr>
          <w:rFonts w:ascii="Book Antiqua" w:hAnsi="Book Antiqua" w:hint="eastAsia"/>
          <w:sz w:val="24"/>
          <w:szCs w:val="24"/>
          <w:lang w:eastAsia="zh-CN"/>
        </w:rPr>
        <w:t xml:space="preserve"> </w:t>
      </w:r>
      <w:r w:rsidR="00B40EB4" w:rsidRPr="00647623">
        <w:rPr>
          <w:rFonts w:ascii="Book Antiqua" w:hAnsi="Book Antiqua" w:hint="eastAsia"/>
          <w:sz w:val="24"/>
          <w:szCs w:val="24"/>
          <w:lang w:eastAsia="zh-CN"/>
        </w:rPr>
        <w:t xml:space="preserve">(4) </w:t>
      </w:r>
      <w:r w:rsidR="0092364D" w:rsidRPr="00647623">
        <w:rPr>
          <w:rFonts w:ascii="Book Antiqua" w:hAnsi="Book Antiqua"/>
          <w:sz w:val="24"/>
          <w:szCs w:val="24"/>
        </w:rPr>
        <w:t>Dealing with fatigue</w:t>
      </w:r>
      <w:r w:rsidR="00A86C1F" w:rsidRPr="00647623">
        <w:rPr>
          <w:rFonts w:ascii="Book Antiqua" w:hAnsi="Book Antiqua" w:hint="eastAsia"/>
          <w:sz w:val="24"/>
          <w:szCs w:val="24"/>
          <w:lang w:eastAsia="zh-CN"/>
        </w:rPr>
        <w:t xml:space="preserve">. </w:t>
      </w:r>
      <w:r w:rsidR="0092364D" w:rsidRPr="00647623">
        <w:rPr>
          <w:rFonts w:ascii="Book Antiqua" w:hAnsi="Book Antiqua"/>
          <w:sz w:val="24"/>
          <w:szCs w:val="24"/>
        </w:rPr>
        <w:t>Organiza</w:t>
      </w:r>
      <w:r w:rsidR="00EE02BA" w:rsidRPr="00647623">
        <w:rPr>
          <w:rFonts w:ascii="Book Antiqua" w:hAnsi="Book Antiqua"/>
          <w:sz w:val="24"/>
          <w:szCs w:val="24"/>
        </w:rPr>
        <w:t xml:space="preserve">tions should ensure that the </w:t>
      </w:r>
      <w:proofErr w:type="spellStart"/>
      <w:r w:rsidR="00EE02BA" w:rsidRPr="00647623">
        <w:rPr>
          <w:rFonts w:ascii="Book Antiqua" w:hAnsi="Book Antiqua"/>
          <w:sz w:val="24"/>
          <w:szCs w:val="24"/>
          <w:lang w:val="en-US"/>
        </w:rPr>
        <w:t>an</w:t>
      </w:r>
      <w:r w:rsidR="00DE46EA" w:rsidRPr="00647623">
        <w:rPr>
          <w:rFonts w:ascii="Book Antiqua" w:hAnsi="Book Antiqua"/>
          <w:sz w:val="24"/>
          <w:szCs w:val="24"/>
          <w:lang w:val="en-US"/>
        </w:rPr>
        <w:t>a</w:t>
      </w:r>
      <w:r w:rsidR="0092364D" w:rsidRPr="00647623">
        <w:rPr>
          <w:rFonts w:ascii="Book Antiqua" w:hAnsi="Book Antiqua"/>
          <w:sz w:val="24"/>
          <w:szCs w:val="24"/>
          <w:lang w:val="en-US"/>
        </w:rPr>
        <w:t>esthetists</w:t>
      </w:r>
      <w:proofErr w:type="spellEnd"/>
      <w:r w:rsidR="0092364D" w:rsidRPr="00647623">
        <w:rPr>
          <w:rFonts w:ascii="Book Antiqua" w:hAnsi="Book Antiqua"/>
          <w:sz w:val="24"/>
          <w:szCs w:val="24"/>
        </w:rPr>
        <w:t xml:space="preserve"> are properly rested between shifts. This can be carried out at a departmental level or at an organizational level.</w:t>
      </w:r>
      <w:r w:rsidR="00706862" w:rsidRPr="00647623">
        <w:rPr>
          <w:rFonts w:ascii="Book Antiqua" w:hAnsi="Book Antiqua"/>
          <w:sz w:val="24"/>
          <w:szCs w:val="24"/>
        </w:rPr>
        <w:t xml:space="preserve"> </w:t>
      </w:r>
      <w:r w:rsidR="0092364D" w:rsidRPr="00647623">
        <w:rPr>
          <w:rFonts w:ascii="Book Antiqua" w:hAnsi="Book Antiqua"/>
          <w:sz w:val="24"/>
          <w:szCs w:val="24"/>
        </w:rPr>
        <w:t xml:space="preserve">The Joint </w:t>
      </w:r>
      <w:proofErr w:type="gramStart"/>
      <w:r w:rsidR="0092364D" w:rsidRPr="00647623">
        <w:rPr>
          <w:rFonts w:ascii="Book Antiqua" w:hAnsi="Book Antiqua"/>
          <w:sz w:val="24"/>
          <w:szCs w:val="24"/>
        </w:rPr>
        <w:t>Commission</w:t>
      </w:r>
      <w:r w:rsidR="00B00438" w:rsidRPr="00647623">
        <w:rPr>
          <w:rFonts w:ascii="Book Antiqua" w:hAnsi="Book Antiqua"/>
          <w:sz w:val="24"/>
          <w:szCs w:val="24"/>
          <w:vertAlign w:val="superscript"/>
        </w:rPr>
        <w:t>[</w:t>
      </w:r>
      <w:proofErr w:type="gramEnd"/>
      <w:r w:rsidR="00080BE7" w:rsidRPr="00647623">
        <w:rPr>
          <w:rFonts w:ascii="Book Antiqua" w:hAnsi="Book Antiqua" w:cs="Calibri"/>
          <w:sz w:val="24"/>
          <w:szCs w:val="24"/>
          <w:vertAlign w:val="superscript"/>
        </w:rPr>
        <w:t>33]</w:t>
      </w:r>
      <w:r w:rsidR="007B4F00" w:rsidRPr="00647623">
        <w:rPr>
          <w:rFonts w:ascii="Book Antiqua" w:hAnsi="Book Antiqua"/>
          <w:sz w:val="24"/>
          <w:szCs w:val="24"/>
        </w:rPr>
        <w:t xml:space="preserve"> </w:t>
      </w:r>
      <w:r w:rsidR="0092364D" w:rsidRPr="00647623">
        <w:rPr>
          <w:rFonts w:ascii="Book Antiqua" w:hAnsi="Book Antiqua"/>
          <w:sz w:val="24"/>
          <w:szCs w:val="24"/>
        </w:rPr>
        <w:t xml:space="preserve">recommends a number of steps </w:t>
      </w:r>
      <w:r w:rsidR="00F21FA7" w:rsidRPr="00647623">
        <w:rPr>
          <w:rFonts w:ascii="Book Antiqua" w:hAnsi="Book Antiqua"/>
          <w:sz w:val="24"/>
          <w:szCs w:val="24"/>
        </w:rPr>
        <w:t>to be</w:t>
      </w:r>
      <w:r w:rsidR="0092364D" w:rsidRPr="00647623">
        <w:rPr>
          <w:rFonts w:ascii="Book Antiqua" w:hAnsi="Book Antiqua"/>
          <w:sz w:val="24"/>
          <w:szCs w:val="24"/>
        </w:rPr>
        <w:t xml:space="preserve"> carried out by organizations </w:t>
      </w:r>
      <w:r w:rsidR="00F21FA7" w:rsidRPr="00647623">
        <w:rPr>
          <w:rFonts w:ascii="Book Antiqua" w:hAnsi="Book Antiqua"/>
          <w:sz w:val="24"/>
          <w:szCs w:val="24"/>
        </w:rPr>
        <w:t>to ensure</w:t>
      </w:r>
      <w:r w:rsidR="00EE02BA" w:rsidRPr="00647623">
        <w:rPr>
          <w:rFonts w:ascii="Book Antiqua" w:hAnsi="Book Antiqua"/>
          <w:sz w:val="24"/>
          <w:szCs w:val="24"/>
        </w:rPr>
        <w:t xml:space="preserve"> that </w:t>
      </w:r>
      <w:proofErr w:type="spellStart"/>
      <w:r w:rsidR="00EE02BA" w:rsidRPr="00647623">
        <w:rPr>
          <w:rFonts w:ascii="Book Antiqua" w:hAnsi="Book Antiqua"/>
          <w:sz w:val="24"/>
          <w:szCs w:val="24"/>
          <w:lang w:val="en-US"/>
        </w:rPr>
        <w:t>an</w:t>
      </w:r>
      <w:r w:rsidR="00DE46EA" w:rsidRPr="00647623">
        <w:rPr>
          <w:rFonts w:ascii="Book Antiqua" w:hAnsi="Book Antiqua"/>
          <w:sz w:val="24"/>
          <w:szCs w:val="24"/>
          <w:lang w:val="en-US"/>
        </w:rPr>
        <w:t>a</w:t>
      </w:r>
      <w:r w:rsidR="0092364D" w:rsidRPr="00647623">
        <w:rPr>
          <w:rFonts w:ascii="Book Antiqua" w:hAnsi="Book Antiqua"/>
          <w:sz w:val="24"/>
          <w:szCs w:val="24"/>
          <w:lang w:val="en-US"/>
        </w:rPr>
        <w:t>esthetist</w:t>
      </w:r>
      <w:r w:rsidR="00F21FA7" w:rsidRPr="00647623">
        <w:rPr>
          <w:rFonts w:ascii="Book Antiqua" w:hAnsi="Book Antiqua"/>
          <w:sz w:val="24"/>
          <w:szCs w:val="24"/>
          <w:lang w:val="en-US"/>
        </w:rPr>
        <w:t>s</w:t>
      </w:r>
      <w:proofErr w:type="spellEnd"/>
      <w:r w:rsidR="0092364D" w:rsidRPr="00647623">
        <w:rPr>
          <w:rFonts w:ascii="Book Antiqua" w:hAnsi="Book Antiqua"/>
          <w:sz w:val="24"/>
          <w:szCs w:val="24"/>
        </w:rPr>
        <w:t xml:space="preserve"> are adequately rested. These include awareness amongst senior authorities of the organization, evaluation of risks, analysis o</w:t>
      </w:r>
      <w:r w:rsidR="00FE2AB8" w:rsidRPr="00647623">
        <w:rPr>
          <w:rFonts w:ascii="Book Antiqua" w:hAnsi="Book Antiqua"/>
          <w:sz w:val="24"/>
          <w:szCs w:val="24"/>
        </w:rPr>
        <w:t>f inputs from staff and generating</w:t>
      </w:r>
      <w:r w:rsidR="0092364D" w:rsidRPr="00647623">
        <w:rPr>
          <w:rFonts w:ascii="Book Antiqua" w:hAnsi="Book Antiqua"/>
          <w:sz w:val="24"/>
          <w:szCs w:val="24"/>
        </w:rPr>
        <w:t xml:space="preserve"> </w:t>
      </w:r>
      <w:r w:rsidR="00EE02BA" w:rsidRPr="00647623">
        <w:rPr>
          <w:rFonts w:ascii="Book Antiqua" w:hAnsi="Book Antiqua"/>
          <w:sz w:val="24"/>
          <w:szCs w:val="24"/>
        </w:rPr>
        <w:t>a fatigue management plan. This</w:t>
      </w:r>
      <w:r w:rsidR="0092364D" w:rsidRPr="00647623">
        <w:rPr>
          <w:rFonts w:ascii="Book Antiqua" w:hAnsi="Book Antiqua"/>
          <w:sz w:val="24"/>
          <w:szCs w:val="24"/>
        </w:rPr>
        <w:t xml:space="preserve"> fatigue management plan can incorporate sleep </w:t>
      </w:r>
      <w:proofErr w:type="gramStart"/>
      <w:r w:rsidR="0092364D" w:rsidRPr="00647623">
        <w:rPr>
          <w:rFonts w:ascii="Book Antiqua" w:hAnsi="Book Antiqua"/>
          <w:sz w:val="24"/>
          <w:szCs w:val="24"/>
        </w:rPr>
        <w:t>breaks,</w:t>
      </w:r>
      <w:proofErr w:type="gramEnd"/>
      <w:r w:rsidR="0092364D" w:rsidRPr="00647623">
        <w:rPr>
          <w:rFonts w:ascii="Book Antiqua" w:hAnsi="Book Antiqua"/>
          <w:sz w:val="24"/>
          <w:szCs w:val="24"/>
        </w:rPr>
        <w:t xml:space="preserve"> maximum hours of continuous work, mandatory rest period </w:t>
      </w:r>
      <w:proofErr w:type="spellStart"/>
      <w:r w:rsidR="00142CB8" w:rsidRPr="00647623">
        <w:rPr>
          <w:rFonts w:ascii="Book Antiqua" w:hAnsi="Book Antiqua"/>
          <w:i/>
          <w:sz w:val="24"/>
          <w:szCs w:val="24"/>
        </w:rPr>
        <w:t>etc</w:t>
      </w:r>
      <w:proofErr w:type="spellEnd"/>
      <w:r w:rsidR="00142CB8" w:rsidRPr="00647623">
        <w:rPr>
          <w:rFonts w:ascii="Book Antiqua" w:hAnsi="Book Antiqua" w:hint="eastAsia"/>
          <w:sz w:val="24"/>
          <w:szCs w:val="24"/>
          <w:lang w:eastAsia="zh-CN"/>
        </w:rPr>
        <w:t xml:space="preserve">; </w:t>
      </w:r>
      <w:r w:rsidR="00B40EB4" w:rsidRPr="00647623">
        <w:rPr>
          <w:rFonts w:ascii="Book Antiqua" w:hAnsi="Book Antiqua" w:hint="eastAsia"/>
          <w:sz w:val="24"/>
          <w:szCs w:val="24"/>
          <w:lang w:eastAsia="zh-CN"/>
        </w:rPr>
        <w:t xml:space="preserve">(5) </w:t>
      </w:r>
      <w:r w:rsidR="00F21FA7" w:rsidRPr="00647623">
        <w:rPr>
          <w:rFonts w:ascii="Book Antiqua" w:hAnsi="Book Antiqua"/>
          <w:sz w:val="24"/>
          <w:szCs w:val="24"/>
        </w:rPr>
        <w:t>Standard operating procedures</w:t>
      </w:r>
      <w:r w:rsidR="00142CB8" w:rsidRPr="00647623">
        <w:rPr>
          <w:rFonts w:ascii="Book Antiqua" w:hAnsi="Book Antiqua" w:hint="eastAsia"/>
          <w:sz w:val="24"/>
          <w:szCs w:val="24"/>
          <w:lang w:eastAsia="zh-CN"/>
        </w:rPr>
        <w:t xml:space="preserve">. </w:t>
      </w:r>
      <w:r w:rsidR="0092364D" w:rsidRPr="00647623">
        <w:rPr>
          <w:rFonts w:ascii="Book Antiqua" w:hAnsi="Book Antiqua"/>
          <w:sz w:val="24"/>
          <w:szCs w:val="24"/>
        </w:rPr>
        <w:t xml:space="preserve">These are standard formal </w:t>
      </w:r>
      <w:r w:rsidR="00EE02BA" w:rsidRPr="00647623">
        <w:rPr>
          <w:rFonts w:ascii="Book Antiqua" w:hAnsi="Book Antiqua"/>
          <w:sz w:val="24"/>
          <w:szCs w:val="24"/>
        </w:rPr>
        <w:t>procedures</w:t>
      </w:r>
      <w:r w:rsidR="0092364D" w:rsidRPr="00647623">
        <w:rPr>
          <w:rFonts w:ascii="Book Antiqua" w:hAnsi="Book Antiqua"/>
          <w:sz w:val="24"/>
          <w:szCs w:val="24"/>
        </w:rPr>
        <w:t xml:space="preserve"> in aviation and include a number of </w:t>
      </w:r>
      <w:r w:rsidR="0092364D" w:rsidRPr="00647623">
        <w:rPr>
          <w:rFonts w:ascii="Book Antiqua" w:hAnsi="Book Antiqua"/>
          <w:sz w:val="24"/>
          <w:szCs w:val="24"/>
        </w:rPr>
        <w:lastRenderedPageBreak/>
        <w:t xml:space="preserve">steps and </w:t>
      </w:r>
      <w:r w:rsidR="00FD4E74" w:rsidRPr="00647623">
        <w:rPr>
          <w:rFonts w:ascii="Book Antiqua" w:hAnsi="Book Antiqua"/>
          <w:sz w:val="24"/>
          <w:szCs w:val="24"/>
        </w:rPr>
        <w:t>procedures, which</w:t>
      </w:r>
      <w:r w:rsidR="0092364D" w:rsidRPr="00647623">
        <w:rPr>
          <w:rFonts w:ascii="Book Antiqua" w:hAnsi="Book Antiqua"/>
          <w:sz w:val="24"/>
          <w:szCs w:val="24"/>
        </w:rPr>
        <w:t xml:space="preserve"> are carried out as a ritual every time. The use of standard operating procedures with </w:t>
      </w:r>
      <w:r w:rsidR="00716229" w:rsidRPr="00647623">
        <w:rPr>
          <w:rFonts w:ascii="Book Antiqua" w:hAnsi="Book Antiqua"/>
          <w:sz w:val="24"/>
          <w:szCs w:val="24"/>
        </w:rPr>
        <w:t>intent</w:t>
      </w:r>
      <w:r w:rsidR="0092364D" w:rsidRPr="00647623">
        <w:rPr>
          <w:rFonts w:ascii="Book Antiqua" w:hAnsi="Book Antiqua"/>
          <w:sz w:val="24"/>
          <w:szCs w:val="24"/>
        </w:rPr>
        <w:t xml:space="preserve"> of reducing errors has now also been employed in the opera</w:t>
      </w:r>
      <w:r w:rsidR="00FD4E74" w:rsidRPr="00647623">
        <w:rPr>
          <w:rFonts w:ascii="Book Antiqua" w:hAnsi="Book Antiqua"/>
          <w:sz w:val="24"/>
          <w:szCs w:val="24"/>
        </w:rPr>
        <w:t xml:space="preserve">ting theatre environment and </w:t>
      </w:r>
      <w:proofErr w:type="gramStart"/>
      <w:r w:rsidR="00FD4E74" w:rsidRPr="00647623">
        <w:rPr>
          <w:rFonts w:ascii="Book Antiqua" w:hAnsi="Book Antiqua"/>
          <w:sz w:val="24"/>
          <w:szCs w:val="24"/>
        </w:rPr>
        <w:t>an</w:t>
      </w:r>
      <w:r w:rsidR="00DE46EA" w:rsidRPr="00647623">
        <w:rPr>
          <w:rFonts w:ascii="Book Antiqua" w:hAnsi="Book Antiqua"/>
          <w:sz w:val="24"/>
          <w:szCs w:val="24"/>
        </w:rPr>
        <w:t>a</w:t>
      </w:r>
      <w:r w:rsidR="0092364D" w:rsidRPr="00647623">
        <w:rPr>
          <w:rFonts w:ascii="Book Antiqua" w:hAnsi="Book Antiqua"/>
          <w:sz w:val="24"/>
          <w:szCs w:val="24"/>
        </w:rPr>
        <w:t>esthesia</w:t>
      </w:r>
      <w:r w:rsidR="00277A07" w:rsidRPr="00647623">
        <w:rPr>
          <w:rFonts w:ascii="Book Antiqua" w:hAnsi="Book Antiqua"/>
          <w:sz w:val="24"/>
          <w:szCs w:val="24"/>
          <w:vertAlign w:val="superscript"/>
        </w:rPr>
        <w:t>[</w:t>
      </w:r>
      <w:proofErr w:type="gramEnd"/>
      <w:r w:rsidR="00277A07" w:rsidRPr="00647623">
        <w:rPr>
          <w:rFonts w:ascii="Book Antiqua" w:hAnsi="Book Antiqua" w:cs="Calibri"/>
          <w:sz w:val="24"/>
          <w:szCs w:val="24"/>
          <w:vertAlign w:val="superscript"/>
        </w:rPr>
        <w:t>5]</w:t>
      </w:r>
      <w:r w:rsidR="00FD4E74" w:rsidRPr="00647623">
        <w:rPr>
          <w:rFonts w:ascii="Book Antiqua" w:hAnsi="Book Antiqua"/>
          <w:sz w:val="24"/>
          <w:szCs w:val="24"/>
        </w:rPr>
        <w:t>.</w:t>
      </w:r>
      <w:r w:rsidR="00F21FA7" w:rsidRPr="00647623">
        <w:rPr>
          <w:rFonts w:ascii="Book Antiqua" w:hAnsi="Book Antiqua"/>
          <w:sz w:val="24"/>
          <w:szCs w:val="24"/>
        </w:rPr>
        <w:t xml:space="preserve"> An</w:t>
      </w:r>
      <w:r w:rsidR="00DE46EA" w:rsidRPr="00647623">
        <w:rPr>
          <w:rFonts w:ascii="Book Antiqua" w:hAnsi="Book Antiqua"/>
          <w:sz w:val="24"/>
          <w:szCs w:val="24"/>
        </w:rPr>
        <w:t>a</w:t>
      </w:r>
      <w:r w:rsidR="00F21FA7" w:rsidRPr="00647623">
        <w:rPr>
          <w:rFonts w:ascii="Book Antiqua" w:hAnsi="Book Antiqua"/>
          <w:sz w:val="24"/>
          <w:szCs w:val="24"/>
        </w:rPr>
        <w:t>esthetic</w:t>
      </w:r>
      <w:r w:rsidR="00DC0433" w:rsidRPr="00647623">
        <w:rPr>
          <w:rFonts w:ascii="Book Antiqua" w:hAnsi="Book Antiqua"/>
          <w:sz w:val="24"/>
          <w:szCs w:val="24"/>
        </w:rPr>
        <w:t xml:space="preserve"> machine checks, r</w:t>
      </w:r>
      <w:r w:rsidR="0092364D" w:rsidRPr="00647623">
        <w:rPr>
          <w:rFonts w:ascii="Book Antiqua" w:hAnsi="Book Antiqua"/>
          <w:sz w:val="24"/>
          <w:szCs w:val="24"/>
        </w:rPr>
        <w:t xml:space="preserve">esuscitation trolley checks can </w:t>
      </w:r>
      <w:r w:rsidR="00F21FA7" w:rsidRPr="00647623">
        <w:rPr>
          <w:rFonts w:ascii="Book Antiqua" w:hAnsi="Book Antiqua"/>
          <w:sz w:val="24"/>
          <w:szCs w:val="24"/>
        </w:rPr>
        <w:t>be compared</w:t>
      </w:r>
      <w:r w:rsidR="0092364D" w:rsidRPr="00647623">
        <w:rPr>
          <w:rFonts w:ascii="Book Antiqua" w:hAnsi="Book Antiqua"/>
          <w:sz w:val="24"/>
          <w:szCs w:val="24"/>
        </w:rPr>
        <w:t xml:space="preserve"> to some of the standard operating procedures in aviation. The list of </w:t>
      </w:r>
      <w:proofErr w:type="spellStart"/>
      <w:r w:rsidR="00EE02BA" w:rsidRPr="00647623">
        <w:rPr>
          <w:rFonts w:ascii="Book Antiqua" w:hAnsi="Book Antiqua"/>
          <w:sz w:val="24"/>
          <w:szCs w:val="24"/>
        </w:rPr>
        <w:t>comparable</w:t>
      </w:r>
      <w:r w:rsidR="00E12AEB" w:rsidRPr="00647623">
        <w:rPr>
          <w:rFonts w:ascii="Book Antiqua" w:hAnsi="Book Antiqua"/>
          <w:sz w:val="24"/>
          <w:szCs w:val="24"/>
        </w:rPr>
        <w:t>s</w:t>
      </w:r>
      <w:proofErr w:type="spellEnd"/>
      <w:r w:rsidR="00F21FA7" w:rsidRPr="00647623">
        <w:rPr>
          <w:rFonts w:ascii="Book Antiqua" w:hAnsi="Book Antiqua"/>
          <w:sz w:val="24"/>
          <w:szCs w:val="24"/>
        </w:rPr>
        <w:t xml:space="preserve"> between an</w:t>
      </w:r>
      <w:r w:rsidR="00DE46EA" w:rsidRPr="00647623">
        <w:rPr>
          <w:rFonts w:ascii="Book Antiqua" w:hAnsi="Book Antiqua"/>
          <w:sz w:val="24"/>
          <w:szCs w:val="24"/>
        </w:rPr>
        <w:t>a</w:t>
      </w:r>
      <w:r w:rsidR="0092364D" w:rsidRPr="00647623">
        <w:rPr>
          <w:rFonts w:ascii="Book Antiqua" w:hAnsi="Book Antiqua"/>
          <w:sz w:val="24"/>
          <w:szCs w:val="24"/>
        </w:rPr>
        <w:t xml:space="preserve">esthesia and aviation is exhaustive. It is important to note that these standard operating procedures are not limited to protocols, guidelines, </w:t>
      </w:r>
      <w:r w:rsidR="00DC0433" w:rsidRPr="00647623">
        <w:rPr>
          <w:rFonts w:ascii="Book Antiqua" w:hAnsi="Book Antiqua"/>
          <w:sz w:val="24"/>
          <w:szCs w:val="24"/>
        </w:rPr>
        <w:t xml:space="preserve">and checklists. </w:t>
      </w:r>
      <w:r w:rsidR="00E12AEB" w:rsidRPr="00647623">
        <w:rPr>
          <w:rFonts w:ascii="Book Antiqua" w:hAnsi="Book Antiqua"/>
          <w:sz w:val="24"/>
          <w:szCs w:val="24"/>
        </w:rPr>
        <w:t>Unique practicing styles of anaesthetists</w:t>
      </w:r>
      <w:r w:rsidR="00716229" w:rsidRPr="00647623">
        <w:rPr>
          <w:rFonts w:ascii="Book Antiqua" w:hAnsi="Book Antiqua"/>
          <w:sz w:val="24"/>
          <w:szCs w:val="24"/>
        </w:rPr>
        <w:t xml:space="preserve">, in </w:t>
      </w:r>
      <w:proofErr w:type="gramStart"/>
      <w:r w:rsidR="00716229" w:rsidRPr="00647623">
        <w:rPr>
          <w:rFonts w:ascii="Book Antiqua" w:hAnsi="Book Antiqua"/>
          <w:sz w:val="24"/>
          <w:szCs w:val="24"/>
        </w:rPr>
        <w:t>itself</w:t>
      </w:r>
      <w:proofErr w:type="gramEnd"/>
      <w:r w:rsidR="00716229" w:rsidRPr="00647623">
        <w:rPr>
          <w:rFonts w:ascii="Book Antiqua" w:hAnsi="Book Antiqua"/>
          <w:sz w:val="24"/>
          <w:szCs w:val="24"/>
        </w:rPr>
        <w:t xml:space="preserve"> is a standard operating procedure. </w:t>
      </w:r>
      <w:r w:rsidR="0092364D" w:rsidRPr="00647623">
        <w:rPr>
          <w:rFonts w:ascii="Book Antiqua" w:hAnsi="Book Antiqua"/>
          <w:sz w:val="24"/>
          <w:szCs w:val="24"/>
        </w:rPr>
        <w:t xml:space="preserve">Individuals through years of training and experience build in these safety mechanisms to guard themselves against the pitfalls posed by human </w:t>
      </w:r>
      <w:r w:rsidR="00EA3AF0" w:rsidRPr="00647623">
        <w:rPr>
          <w:rFonts w:ascii="Book Antiqua" w:hAnsi="Book Antiqua"/>
          <w:sz w:val="24"/>
          <w:szCs w:val="24"/>
        </w:rPr>
        <w:t xml:space="preserve">factors. </w:t>
      </w:r>
      <w:r w:rsidR="00C72F21" w:rsidRPr="00647623">
        <w:rPr>
          <w:rFonts w:ascii="Book Antiqua" w:hAnsi="Book Antiqua"/>
          <w:i/>
          <w:sz w:val="24"/>
          <w:szCs w:val="24"/>
        </w:rPr>
        <w:t>E.g.,</w:t>
      </w:r>
      <w:r w:rsidR="0092364D" w:rsidRPr="00647623">
        <w:rPr>
          <w:rFonts w:ascii="Book Antiqua" w:hAnsi="Book Antiqua"/>
          <w:sz w:val="24"/>
          <w:szCs w:val="24"/>
        </w:rPr>
        <w:t xml:space="preserve"> a particular </w:t>
      </w:r>
      <w:r w:rsidR="00E05A2C" w:rsidRPr="00647623">
        <w:rPr>
          <w:rFonts w:ascii="Book Antiqua" w:hAnsi="Book Antiqua"/>
          <w:sz w:val="24"/>
          <w:szCs w:val="24"/>
        </w:rPr>
        <w:t xml:space="preserve">way of </w:t>
      </w:r>
      <w:r w:rsidR="0092364D" w:rsidRPr="00647623">
        <w:rPr>
          <w:rFonts w:ascii="Book Antiqua" w:hAnsi="Book Antiqua"/>
          <w:sz w:val="24"/>
          <w:szCs w:val="24"/>
        </w:rPr>
        <w:t xml:space="preserve">ensuring that a throat pack is removed at the end of surgical </w:t>
      </w:r>
      <w:r w:rsidR="00DC0433" w:rsidRPr="00647623">
        <w:rPr>
          <w:rFonts w:ascii="Book Antiqua" w:hAnsi="Book Antiqua"/>
          <w:sz w:val="24"/>
          <w:szCs w:val="24"/>
        </w:rPr>
        <w:t>procedure:</w:t>
      </w:r>
      <w:r w:rsidR="0092364D" w:rsidRPr="00647623">
        <w:rPr>
          <w:rFonts w:ascii="Book Antiqua" w:hAnsi="Book Antiqua"/>
          <w:sz w:val="24"/>
          <w:szCs w:val="24"/>
        </w:rPr>
        <w:t xml:space="preserve"> sticky label on the forehead, tying one end of the throat pack to the endotracheal tube, reminder on the swab count board, reminder on the anaesthetic chart, using laryngoscopy for suctioning prior to </w:t>
      </w:r>
      <w:proofErr w:type="spellStart"/>
      <w:r w:rsidR="0092364D" w:rsidRPr="00647623">
        <w:rPr>
          <w:rFonts w:ascii="Book Antiqua" w:hAnsi="Book Antiqua"/>
          <w:sz w:val="24"/>
          <w:szCs w:val="24"/>
        </w:rPr>
        <w:t>extubation</w:t>
      </w:r>
      <w:proofErr w:type="spellEnd"/>
      <w:r w:rsidR="0092364D" w:rsidRPr="00647623">
        <w:rPr>
          <w:rFonts w:ascii="Book Antiqua" w:hAnsi="Book Antiqua"/>
          <w:sz w:val="24"/>
          <w:szCs w:val="24"/>
        </w:rPr>
        <w:t xml:space="preserve">. These are nothing but standard operating procedures in the simplest sense, designed to be a safety net guarding the patient against the various human factors and errors. </w:t>
      </w:r>
      <w:r w:rsidR="00DC0433" w:rsidRPr="00647623">
        <w:rPr>
          <w:rFonts w:ascii="Book Antiqua" w:hAnsi="Book Antiqua"/>
          <w:sz w:val="24"/>
          <w:szCs w:val="24"/>
        </w:rPr>
        <w:t>Every an</w:t>
      </w:r>
      <w:r w:rsidR="00A0680D" w:rsidRPr="00647623">
        <w:rPr>
          <w:rFonts w:ascii="Book Antiqua" w:hAnsi="Book Antiqua"/>
          <w:sz w:val="24"/>
          <w:szCs w:val="24"/>
        </w:rPr>
        <w:t>a</w:t>
      </w:r>
      <w:r w:rsidR="0092364D" w:rsidRPr="00647623">
        <w:rPr>
          <w:rFonts w:ascii="Book Antiqua" w:hAnsi="Book Antiqua"/>
          <w:sz w:val="24"/>
          <w:szCs w:val="24"/>
        </w:rPr>
        <w:t>esthetist should look into his own standard operating procedure and adapt it to the environment making it a safer system, wherein percolation of errors through the various defence layers is not easily possible.</w:t>
      </w:r>
      <w:r w:rsidR="004A628F" w:rsidRPr="00647623">
        <w:rPr>
          <w:rFonts w:ascii="Book Antiqua" w:hAnsi="Book Antiqua" w:hint="eastAsia"/>
          <w:sz w:val="24"/>
          <w:szCs w:val="24"/>
          <w:lang w:eastAsia="zh-CN"/>
        </w:rPr>
        <w:t xml:space="preserve"> </w:t>
      </w:r>
      <w:r w:rsidR="0092364D" w:rsidRPr="00647623">
        <w:rPr>
          <w:rFonts w:ascii="Book Antiqua" w:hAnsi="Book Antiqua"/>
          <w:sz w:val="24"/>
          <w:szCs w:val="24"/>
        </w:rPr>
        <w:t>This importance of a safety system should be realized both at an individual level and at an organizational level</w:t>
      </w:r>
      <w:r w:rsidR="007125C2" w:rsidRPr="00647623">
        <w:rPr>
          <w:rFonts w:ascii="Book Antiqua" w:hAnsi="Book Antiqua" w:hint="eastAsia"/>
          <w:sz w:val="24"/>
          <w:szCs w:val="24"/>
          <w:lang w:eastAsia="zh-CN"/>
        </w:rPr>
        <w:t>;</w:t>
      </w:r>
      <w:r w:rsidR="004A628F" w:rsidRPr="00647623">
        <w:rPr>
          <w:rFonts w:ascii="Book Antiqua" w:hAnsi="Book Antiqua" w:hint="eastAsia"/>
          <w:sz w:val="24"/>
          <w:szCs w:val="24"/>
          <w:lang w:eastAsia="zh-CN"/>
        </w:rPr>
        <w:t xml:space="preserve"> </w:t>
      </w:r>
      <w:r w:rsidR="007125C2" w:rsidRPr="00647623">
        <w:rPr>
          <w:rFonts w:ascii="Book Antiqua" w:hAnsi="Book Antiqua" w:hint="eastAsia"/>
          <w:sz w:val="24"/>
          <w:szCs w:val="24"/>
          <w:lang w:eastAsia="zh-CN"/>
        </w:rPr>
        <w:t>a</w:t>
      </w:r>
      <w:r w:rsidR="004A628F" w:rsidRPr="00647623">
        <w:rPr>
          <w:rFonts w:ascii="Book Antiqua" w:hAnsi="Book Antiqua" w:hint="eastAsia"/>
          <w:sz w:val="24"/>
          <w:szCs w:val="24"/>
          <w:lang w:eastAsia="zh-CN"/>
        </w:rPr>
        <w:t>nd</w:t>
      </w:r>
      <w:r w:rsidR="004A628F" w:rsidRPr="00647623">
        <w:rPr>
          <w:rFonts w:ascii="Book Antiqua" w:hAnsi="Book Antiqua" w:hint="eastAsia"/>
          <w:b/>
          <w:sz w:val="24"/>
          <w:szCs w:val="24"/>
          <w:lang w:eastAsia="zh-CN"/>
        </w:rPr>
        <w:t xml:space="preserve"> </w:t>
      </w:r>
      <w:r w:rsidR="00A318E9" w:rsidRPr="00647623">
        <w:rPr>
          <w:rFonts w:ascii="Book Antiqua" w:hAnsi="Book Antiqua" w:hint="eastAsia"/>
          <w:sz w:val="24"/>
          <w:szCs w:val="24"/>
          <w:lang w:eastAsia="zh-CN"/>
        </w:rPr>
        <w:t>(</w:t>
      </w:r>
      <w:r w:rsidR="00B40EB4" w:rsidRPr="00647623">
        <w:rPr>
          <w:rFonts w:ascii="Book Antiqua" w:hAnsi="Book Antiqua" w:hint="eastAsia"/>
          <w:sz w:val="24"/>
          <w:szCs w:val="24"/>
          <w:lang w:eastAsia="zh-CN"/>
        </w:rPr>
        <w:t>6</w:t>
      </w:r>
      <w:r w:rsidR="00A318E9" w:rsidRPr="00647623">
        <w:rPr>
          <w:rFonts w:ascii="Book Antiqua" w:hAnsi="Book Antiqua" w:hint="eastAsia"/>
          <w:sz w:val="24"/>
          <w:szCs w:val="24"/>
          <w:lang w:eastAsia="zh-CN"/>
        </w:rPr>
        <w:t>)</w:t>
      </w:r>
      <w:r w:rsidR="00B40EB4" w:rsidRPr="00647623">
        <w:rPr>
          <w:rFonts w:ascii="Book Antiqua" w:hAnsi="Book Antiqua" w:hint="eastAsia"/>
          <w:b/>
          <w:sz w:val="24"/>
          <w:szCs w:val="24"/>
          <w:lang w:eastAsia="zh-CN"/>
        </w:rPr>
        <w:t xml:space="preserve"> </w:t>
      </w:r>
      <w:r w:rsidR="0092364D" w:rsidRPr="00647623">
        <w:rPr>
          <w:rFonts w:ascii="Book Antiqua" w:hAnsi="Book Antiqua"/>
          <w:sz w:val="24"/>
          <w:szCs w:val="24"/>
        </w:rPr>
        <w:t>Teamwork</w:t>
      </w:r>
      <w:r w:rsidR="007125C2" w:rsidRPr="00647623">
        <w:rPr>
          <w:rFonts w:ascii="Book Antiqua" w:hAnsi="Book Antiqua" w:hint="eastAsia"/>
          <w:b/>
          <w:sz w:val="24"/>
          <w:szCs w:val="24"/>
          <w:lang w:eastAsia="zh-CN"/>
        </w:rPr>
        <w:t xml:space="preserve">. </w:t>
      </w:r>
      <w:r w:rsidR="0092364D" w:rsidRPr="00647623">
        <w:rPr>
          <w:rFonts w:ascii="Book Antiqua" w:hAnsi="Book Antiqua"/>
          <w:sz w:val="24"/>
          <w:szCs w:val="24"/>
        </w:rPr>
        <w:t xml:space="preserve">The introduction of the concept of </w:t>
      </w:r>
      <w:r w:rsidR="00DC0433" w:rsidRPr="00647623">
        <w:rPr>
          <w:rFonts w:ascii="Book Antiqua" w:hAnsi="Book Antiqua"/>
          <w:sz w:val="24"/>
          <w:szCs w:val="24"/>
        </w:rPr>
        <w:t>teamwork</w:t>
      </w:r>
      <w:r w:rsidR="0092364D" w:rsidRPr="00647623">
        <w:rPr>
          <w:rFonts w:ascii="Book Antiqua" w:hAnsi="Book Antiqua"/>
          <w:sz w:val="24"/>
          <w:szCs w:val="24"/>
        </w:rPr>
        <w:t xml:space="preserve"> in human factors and patient safety is not new. Teams repres</w:t>
      </w:r>
      <w:r w:rsidR="00F26131" w:rsidRPr="00647623">
        <w:rPr>
          <w:rFonts w:ascii="Book Antiqua" w:hAnsi="Book Antiqua"/>
          <w:sz w:val="24"/>
          <w:szCs w:val="24"/>
        </w:rPr>
        <w:t>ent a form of synergy, in which</w:t>
      </w:r>
      <w:r w:rsidR="00706862" w:rsidRPr="00647623">
        <w:rPr>
          <w:rFonts w:ascii="Book Antiqua" w:hAnsi="Book Antiqua"/>
          <w:sz w:val="24"/>
          <w:szCs w:val="24"/>
        </w:rPr>
        <w:t xml:space="preserve"> </w:t>
      </w:r>
      <w:r w:rsidR="0092364D" w:rsidRPr="00647623">
        <w:rPr>
          <w:rFonts w:ascii="Book Antiqua" w:hAnsi="Book Antiqua"/>
          <w:sz w:val="24"/>
          <w:szCs w:val="24"/>
        </w:rPr>
        <w:t>teams work more effectively, efficiently, reliably and safely. The safety aspects of teamwork are much more than an individual or group of ind</w:t>
      </w:r>
      <w:r w:rsidR="0035411C" w:rsidRPr="00647623">
        <w:rPr>
          <w:rFonts w:ascii="Book Antiqua" w:hAnsi="Book Antiqua"/>
          <w:sz w:val="24"/>
          <w:szCs w:val="24"/>
        </w:rPr>
        <w:t xml:space="preserve">ividuals working </w:t>
      </w:r>
      <w:proofErr w:type="gramStart"/>
      <w:r w:rsidR="0035411C" w:rsidRPr="00647623">
        <w:rPr>
          <w:rFonts w:ascii="Book Antiqua" w:hAnsi="Book Antiqua"/>
          <w:sz w:val="24"/>
          <w:szCs w:val="24"/>
        </w:rPr>
        <w:t>separately</w:t>
      </w:r>
      <w:r w:rsidR="00042C41" w:rsidRPr="00647623">
        <w:rPr>
          <w:rFonts w:ascii="Book Antiqua" w:hAnsi="Book Antiqua" w:cs="Calibri"/>
          <w:sz w:val="24"/>
          <w:szCs w:val="24"/>
          <w:vertAlign w:val="superscript"/>
        </w:rPr>
        <w:t>[</w:t>
      </w:r>
      <w:proofErr w:type="gramEnd"/>
      <w:r w:rsidR="00042C41" w:rsidRPr="00647623">
        <w:rPr>
          <w:rFonts w:ascii="Book Antiqua" w:hAnsi="Book Antiqua" w:cs="Calibri"/>
          <w:sz w:val="24"/>
          <w:szCs w:val="24"/>
          <w:vertAlign w:val="superscript"/>
        </w:rPr>
        <w:t>40]</w:t>
      </w:r>
      <w:r w:rsidR="0035411C" w:rsidRPr="00647623">
        <w:rPr>
          <w:rFonts w:ascii="Book Antiqua" w:hAnsi="Book Antiqua"/>
          <w:sz w:val="24"/>
          <w:szCs w:val="24"/>
        </w:rPr>
        <w:t>.</w:t>
      </w:r>
      <w:r w:rsidR="00706862" w:rsidRPr="00647623">
        <w:rPr>
          <w:rFonts w:ascii="Book Antiqua" w:hAnsi="Book Antiqua"/>
          <w:sz w:val="24"/>
          <w:szCs w:val="24"/>
        </w:rPr>
        <w:t xml:space="preserve"> </w:t>
      </w:r>
    </w:p>
    <w:p w14:paraId="5B02D9B2" w14:textId="5D880878" w:rsidR="0092364D" w:rsidRPr="00647623" w:rsidRDefault="0092364D" w:rsidP="00042C41">
      <w:pPr>
        <w:autoSpaceDE w:val="0"/>
        <w:autoSpaceDN w:val="0"/>
        <w:adjustRightInd w:val="0"/>
        <w:spacing w:after="0" w:line="360" w:lineRule="auto"/>
        <w:ind w:firstLineChars="200" w:firstLine="480"/>
        <w:jc w:val="both"/>
        <w:rPr>
          <w:rFonts w:ascii="Book Antiqua" w:hAnsi="Book Antiqua"/>
          <w:sz w:val="24"/>
          <w:szCs w:val="24"/>
        </w:rPr>
      </w:pPr>
      <w:r w:rsidRPr="00647623">
        <w:rPr>
          <w:rFonts w:ascii="Book Antiqua" w:hAnsi="Book Antiqua"/>
          <w:sz w:val="24"/>
          <w:szCs w:val="24"/>
        </w:rPr>
        <w:t xml:space="preserve">Hunt </w:t>
      </w:r>
      <w:r w:rsidR="004078BD" w:rsidRPr="00647623">
        <w:rPr>
          <w:rFonts w:ascii="Book Antiqua" w:hAnsi="Book Antiqua"/>
          <w:i/>
          <w:sz w:val="24"/>
          <w:szCs w:val="24"/>
        </w:rPr>
        <w:t xml:space="preserve">et </w:t>
      </w:r>
      <w:proofErr w:type="gramStart"/>
      <w:r w:rsidR="004078BD" w:rsidRPr="00647623">
        <w:rPr>
          <w:rFonts w:ascii="Book Antiqua" w:hAnsi="Book Antiqua"/>
          <w:i/>
          <w:sz w:val="24"/>
          <w:szCs w:val="24"/>
        </w:rPr>
        <w:t>al</w:t>
      </w:r>
      <w:r w:rsidR="00B00438" w:rsidRPr="00647623">
        <w:rPr>
          <w:rFonts w:ascii="Book Antiqua" w:hAnsi="Book Antiqua"/>
          <w:sz w:val="24"/>
          <w:szCs w:val="24"/>
          <w:vertAlign w:val="superscript"/>
        </w:rPr>
        <w:t>[</w:t>
      </w:r>
      <w:proofErr w:type="gramEnd"/>
      <w:r w:rsidR="0035411C" w:rsidRPr="00647623">
        <w:rPr>
          <w:rFonts w:ascii="Book Antiqua" w:hAnsi="Book Antiqua" w:cs="Calibri"/>
          <w:sz w:val="24"/>
          <w:szCs w:val="24"/>
          <w:vertAlign w:val="superscript"/>
        </w:rPr>
        <w:t>40</w:t>
      </w:r>
      <w:r w:rsidR="00DC0433" w:rsidRPr="00647623">
        <w:rPr>
          <w:rFonts w:ascii="Book Antiqua" w:hAnsi="Book Antiqua" w:cs="Calibri"/>
          <w:sz w:val="24"/>
          <w:szCs w:val="24"/>
          <w:vertAlign w:val="superscript"/>
        </w:rPr>
        <w:t>]</w:t>
      </w:r>
      <w:r w:rsidR="00DC0433" w:rsidRPr="00647623">
        <w:rPr>
          <w:rFonts w:ascii="Book Antiqua" w:hAnsi="Book Antiqua"/>
          <w:sz w:val="24"/>
          <w:szCs w:val="24"/>
        </w:rPr>
        <w:t xml:space="preserve"> identified</w:t>
      </w:r>
      <w:r w:rsidRPr="00647623">
        <w:rPr>
          <w:rFonts w:ascii="Book Antiqua" w:hAnsi="Book Antiqua"/>
          <w:sz w:val="24"/>
          <w:szCs w:val="24"/>
        </w:rPr>
        <w:t xml:space="preserve"> the characteristics of high performing teams. These include situation</w:t>
      </w:r>
      <w:r w:rsidR="00D20BD9" w:rsidRPr="00647623">
        <w:rPr>
          <w:rFonts w:ascii="Book Antiqua" w:hAnsi="Book Antiqua"/>
          <w:sz w:val="24"/>
          <w:szCs w:val="24"/>
        </w:rPr>
        <w:t>al</w:t>
      </w:r>
      <w:r w:rsidRPr="00647623">
        <w:rPr>
          <w:rFonts w:ascii="Book Antiqua" w:hAnsi="Book Antiqua"/>
          <w:sz w:val="24"/>
          <w:szCs w:val="24"/>
        </w:rPr>
        <w:t xml:space="preserve"> awareness. Team performance </w:t>
      </w:r>
      <w:r w:rsidR="00DC0433" w:rsidRPr="00647623">
        <w:rPr>
          <w:rFonts w:ascii="Book Antiqua" w:hAnsi="Book Antiqua"/>
          <w:sz w:val="24"/>
          <w:szCs w:val="24"/>
        </w:rPr>
        <w:t>is improved</w:t>
      </w:r>
      <w:r w:rsidRPr="00647623">
        <w:rPr>
          <w:rFonts w:ascii="Book Antiqua" w:hAnsi="Book Antiqua"/>
          <w:sz w:val="24"/>
          <w:szCs w:val="24"/>
        </w:rPr>
        <w:t xml:space="preserve"> when the team members are constantly aware of the environment and update each other in a process known as shared cognition. This shared cognition helps in having a shared mental model wherein decisions are made based on current state of affairs. The other aspects of high performing teams include leadership skills. An effective leader allows flow of </w:t>
      </w:r>
      <w:r w:rsidRPr="00647623">
        <w:rPr>
          <w:rFonts w:ascii="Book Antiqua" w:hAnsi="Book Antiqua"/>
          <w:sz w:val="24"/>
          <w:szCs w:val="24"/>
        </w:rPr>
        <w:lastRenderedPageBreak/>
        <w:t xml:space="preserve">information in both directions, thereby improving safety to the patient. Closed loop communication is also important in understanding that the information has been received and will be acted upon. Various other aspects of </w:t>
      </w:r>
      <w:r w:rsidR="00DC0433" w:rsidRPr="00647623">
        <w:rPr>
          <w:rFonts w:ascii="Book Antiqua" w:hAnsi="Book Antiqua"/>
          <w:sz w:val="24"/>
          <w:szCs w:val="24"/>
        </w:rPr>
        <w:t>teamwork</w:t>
      </w:r>
      <w:r w:rsidRPr="00647623">
        <w:rPr>
          <w:rFonts w:ascii="Book Antiqua" w:hAnsi="Book Antiqua"/>
          <w:sz w:val="24"/>
          <w:szCs w:val="24"/>
        </w:rPr>
        <w:t xml:space="preserve"> have also been looked into namely, assertive communication, adaptive behaviours, workload management </w:t>
      </w:r>
      <w:r w:rsidR="00142CB8" w:rsidRPr="00647623">
        <w:rPr>
          <w:rFonts w:ascii="Book Antiqua" w:hAnsi="Book Antiqua"/>
          <w:i/>
          <w:sz w:val="24"/>
          <w:szCs w:val="24"/>
        </w:rPr>
        <w:t>etc</w:t>
      </w:r>
      <w:r w:rsidRPr="00647623">
        <w:rPr>
          <w:rFonts w:ascii="Book Antiqua" w:hAnsi="Book Antiqua"/>
          <w:sz w:val="24"/>
          <w:szCs w:val="24"/>
        </w:rPr>
        <w:t>.</w:t>
      </w:r>
      <w:r w:rsidR="00706862" w:rsidRPr="00647623">
        <w:rPr>
          <w:rFonts w:ascii="Book Antiqua" w:hAnsi="Book Antiqua"/>
          <w:sz w:val="24"/>
          <w:szCs w:val="24"/>
        </w:rPr>
        <w:t xml:space="preserve"> </w:t>
      </w:r>
    </w:p>
    <w:p w14:paraId="765065A5" w14:textId="45BEEC14" w:rsidR="00897133" w:rsidRPr="00647623" w:rsidRDefault="00897133" w:rsidP="00FF3060">
      <w:pPr>
        <w:autoSpaceDE w:val="0"/>
        <w:autoSpaceDN w:val="0"/>
        <w:adjustRightInd w:val="0"/>
        <w:spacing w:after="0" w:line="360" w:lineRule="auto"/>
        <w:jc w:val="both"/>
        <w:rPr>
          <w:rFonts w:ascii="Book Antiqua" w:hAnsi="Book Antiqua"/>
          <w:sz w:val="24"/>
          <w:szCs w:val="24"/>
        </w:rPr>
      </w:pPr>
    </w:p>
    <w:p w14:paraId="58316CBB" w14:textId="46584C20" w:rsidR="00D60271" w:rsidRPr="00647623" w:rsidRDefault="00694468" w:rsidP="00FF3060">
      <w:pPr>
        <w:spacing w:after="0" w:line="360" w:lineRule="auto"/>
        <w:jc w:val="both"/>
        <w:rPr>
          <w:rFonts w:ascii="Book Antiqua" w:hAnsi="Book Antiqua"/>
          <w:b/>
          <w:sz w:val="24"/>
          <w:szCs w:val="24"/>
        </w:rPr>
      </w:pPr>
      <w:r w:rsidRPr="00647623">
        <w:rPr>
          <w:rFonts w:ascii="Book Antiqua" w:hAnsi="Book Antiqua"/>
          <w:b/>
          <w:sz w:val="24"/>
          <w:szCs w:val="24"/>
        </w:rPr>
        <w:t>HEALTH CARE MODELS TO PROMOTE PATIENT SAFETY</w:t>
      </w:r>
    </w:p>
    <w:p w14:paraId="46C0E6AA" w14:textId="0F4352D0" w:rsidR="00E7498D" w:rsidRPr="00647623" w:rsidRDefault="00000C0B" w:rsidP="00FF3060">
      <w:pPr>
        <w:spacing w:after="0" w:line="360" w:lineRule="auto"/>
        <w:jc w:val="both"/>
        <w:rPr>
          <w:rFonts w:ascii="Book Antiqua" w:hAnsi="Book Antiqua"/>
          <w:sz w:val="24"/>
          <w:szCs w:val="24"/>
        </w:rPr>
      </w:pPr>
      <w:r w:rsidRPr="00647623">
        <w:rPr>
          <w:rFonts w:ascii="Book Antiqua" w:hAnsi="Book Antiqua"/>
          <w:sz w:val="24"/>
          <w:szCs w:val="24"/>
        </w:rPr>
        <w:t>L</w:t>
      </w:r>
      <w:r w:rsidR="004879AF" w:rsidRPr="00647623">
        <w:rPr>
          <w:rFonts w:ascii="Book Antiqua" w:hAnsi="Book Antiqua"/>
          <w:sz w:val="24"/>
          <w:szCs w:val="24"/>
        </w:rPr>
        <w:t xml:space="preserve">essons on human </w:t>
      </w:r>
      <w:r w:rsidR="00DC0433" w:rsidRPr="00647623">
        <w:rPr>
          <w:rFonts w:ascii="Book Antiqua" w:hAnsi="Book Antiqua"/>
          <w:sz w:val="24"/>
          <w:szCs w:val="24"/>
        </w:rPr>
        <w:t>factors in</w:t>
      </w:r>
      <w:r w:rsidR="00046C50" w:rsidRPr="00647623">
        <w:rPr>
          <w:rFonts w:ascii="Book Antiqua" w:hAnsi="Book Antiqua"/>
          <w:sz w:val="24"/>
          <w:szCs w:val="24"/>
        </w:rPr>
        <w:t xml:space="preserve"> healthcare </w:t>
      </w:r>
      <w:r w:rsidR="004879AF" w:rsidRPr="00647623">
        <w:rPr>
          <w:rFonts w:ascii="Book Antiqua" w:hAnsi="Book Antiqua"/>
          <w:sz w:val="24"/>
          <w:szCs w:val="24"/>
        </w:rPr>
        <w:t>can never be comple</w:t>
      </w:r>
      <w:r w:rsidRPr="00647623">
        <w:rPr>
          <w:rFonts w:ascii="Book Antiqua" w:hAnsi="Book Antiqua"/>
          <w:sz w:val="24"/>
          <w:szCs w:val="24"/>
        </w:rPr>
        <w:t>te without acknowledging the added patient safety certain health c</w:t>
      </w:r>
      <w:r w:rsidR="007E3252" w:rsidRPr="00647623">
        <w:rPr>
          <w:rFonts w:ascii="Book Antiqua" w:hAnsi="Book Antiqua"/>
          <w:sz w:val="24"/>
          <w:szCs w:val="24"/>
        </w:rPr>
        <w:t xml:space="preserve">are models can offer. </w:t>
      </w:r>
    </w:p>
    <w:p w14:paraId="54072C5E" w14:textId="6FD9379C" w:rsidR="005D415A" w:rsidRPr="00647623" w:rsidRDefault="008F2131" w:rsidP="00694468">
      <w:pPr>
        <w:spacing w:after="0" w:line="360" w:lineRule="auto"/>
        <w:ind w:firstLineChars="150" w:firstLine="360"/>
        <w:jc w:val="both"/>
        <w:rPr>
          <w:rFonts w:ascii="Book Antiqua" w:hAnsi="Book Antiqua"/>
          <w:sz w:val="24"/>
          <w:szCs w:val="24"/>
        </w:rPr>
      </w:pPr>
      <w:r w:rsidRPr="00647623">
        <w:rPr>
          <w:rFonts w:ascii="Book Antiqua" w:hAnsi="Book Antiqua"/>
          <w:sz w:val="24"/>
          <w:szCs w:val="24"/>
        </w:rPr>
        <w:t>It is known</w:t>
      </w:r>
      <w:r w:rsidR="005D415A" w:rsidRPr="00647623">
        <w:rPr>
          <w:rFonts w:ascii="Book Antiqua" w:hAnsi="Book Antiqua"/>
          <w:sz w:val="24"/>
          <w:szCs w:val="24"/>
        </w:rPr>
        <w:t xml:space="preserve"> that</w:t>
      </w:r>
      <w:r w:rsidRPr="00647623">
        <w:rPr>
          <w:rFonts w:ascii="Book Antiqua" w:hAnsi="Book Antiqua"/>
          <w:sz w:val="24"/>
          <w:szCs w:val="24"/>
        </w:rPr>
        <w:t xml:space="preserve"> systems </w:t>
      </w:r>
      <w:r w:rsidR="006C0A77" w:rsidRPr="00647623">
        <w:rPr>
          <w:rFonts w:ascii="Book Antiqua" w:hAnsi="Book Antiqua"/>
          <w:sz w:val="24"/>
          <w:szCs w:val="24"/>
        </w:rPr>
        <w:t>addressing human</w:t>
      </w:r>
      <w:r w:rsidRPr="00647623">
        <w:rPr>
          <w:rFonts w:ascii="Book Antiqua" w:hAnsi="Book Antiqua"/>
          <w:sz w:val="24"/>
          <w:szCs w:val="24"/>
        </w:rPr>
        <w:t xml:space="preserve"> factors </w:t>
      </w:r>
      <w:r w:rsidR="00237B8F" w:rsidRPr="00647623">
        <w:rPr>
          <w:rFonts w:ascii="Book Antiqua" w:hAnsi="Book Antiqua"/>
          <w:sz w:val="24"/>
          <w:szCs w:val="24"/>
        </w:rPr>
        <w:t>emphasize on</w:t>
      </w:r>
      <w:r w:rsidR="006C0A77" w:rsidRPr="00647623">
        <w:rPr>
          <w:rFonts w:ascii="Book Antiqua" w:hAnsi="Book Antiqua"/>
          <w:sz w:val="24"/>
          <w:szCs w:val="24"/>
        </w:rPr>
        <w:t xml:space="preserve"> </w:t>
      </w:r>
      <w:r w:rsidR="005D415A" w:rsidRPr="00647623">
        <w:rPr>
          <w:rFonts w:ascii="Book Antiqua" w:hAnsi="Book Antiqua"/>
          <w:sz w:val="24"/>
          <w:szCs w:val="24"/>
        </w:rPr>
        <w:t>interaction</w:t>
      </w:r>
      <w:r w:rsidR="006C0A77" w:rsidRPr="00647623">
        <w:rPr>
          <w:rFonts w:ascii="Book Antiqua" w:hAnsi="Book Antiqua"/>
          <w:sz w:val="24"/>
          <w:szCs w:val="24"/>
        </w:rPr>
        <w:t>s</w:t>
      </w:r>
      <w:r w:rsidR="005D415A" w:rsidRPr="00647623">
        <w:rPr>
          <w:rFonts w:ascii="Book Antiqua" w:hAnsi="Book Antiqua"/>
          <w:sz w:val="24"/>
          <w:szCs w:val="24"/>
        </w:rPr>
        <w:t xml:space="preserve"> between people and their environment, and this in</w:t>
      </w:r>
      <w:r w:rsidR="00046C50" w:rsidRPr="00647623">
        <w:rPr>
          <w:rFonts w:ascii="Book Antiqua" w:hAnsi="Book Antiqua"/>
          <w:sz w:val="24"/>
          <w:szCs w:val="24"/>
        </w:rPr>
        <w:t xml:space="preserve"> </w:t>
      </w:r>
      <w:r w:rsidR="005D415A" w:rsidRPr="00647623">
        <w:rPr>
          <w:rFonts w:ascii="Book Antiqua" w:hAnsi="Book Antiqua"/>
          <w:sz w:val="24"/>
          <w:szCs w:val="24"/>
        </w:rPr>
        <w:t xml:space="preserve">turn contributes to patient safety. </w:t>
      </w:r>
      <w:proofErr w:type="spellStart"/>
      <w:r w:rsidR="007E3252" w:rsidRPr="00647623">
        <w:rPr>
          <w:rFonts w:ascii="Book Antiqua" w:hAnsi="Book Antiqua"/>
          <w:sz w:val="24"/>
          <w:szCs w:val="24"/>
        </w:rPr>
        <w:t>Caryon</w:t>
      </w:r>
      <w:proofErr w:type="spellEnd"/>
      <w:r w:rsidR="007E3252" w:rsidRPr="00647623">
        <w:rPr>
          <w:rFonts w:ascii="Book Antiqua" w:hAnsi="Book Antiqua"/>
          <w:sz w:val="24"/>
          <w:szCs w:val="24"/>
        </w:rPr>
        <w:t xml:space="preserve"> </w:t>
      </w:r>
      <w:r w:rsidR="004078BD" w:rsidRPr="00647623">
        <w:rPr>
          <w:rFonts w:ascii="Book Antiqua" w:hAnsi="Book Antiqua"/>
          <w:i/>
          <w:sz w:val="24"/>
          <w:szCs w:val="24"/>
        </w:rPr>
        <w:t xml:space="preserve">et </w:t>
      </w:r>
      <w:proofErr w:type="gramStart"/>
      <w:r w:rsidR="004078BD" w:rsidRPr="00647623">
        <w:rPr>
          <w:rFonts w:ascii="Book Antiqua" w:hAnsi="Book Antiqua"/>
          <w:i/>
          <w:sz w:val="24"/>
          <w:szCs w:val="24"/>
        </w:rPr>
        <w:t>al</w:t>
      </w:r>
      <w:r w:rsidR="00B00438" w:rsidRPr="00647623">
        <w:rPr>
          <w:rFonts w:ascii="Book Antiqua" w:hAnsi="Book Antiqua"/>
          <w:sz w:val="24"/>
          <w:szCs w:val="24"/>
          <w:vertAlign w:val="superscript"/>
        </w:rPr>
        <w:t>[</w:t>
      </w:r>
      <w:proofErr w:type="gramEnd"/>
      <w:r w:rsidR="00DC0433" w:rsidRPr="00647623">
        <w:rPr>
          <w:rFonts w:ascii="Book Antiqua" w:hAnsi="Book Antiqua" w:cs="Calibri"/>
          <w:sz w:val="24"/>
          <w:szCs w:val="24"/>
          <w:vertAlign w:val="superscript"/>
        </w:rPr>
        <w:t xml:space="preserve">41, </w:t>
      </w:r>
      <w:r w:rsidR="00C65D39" w:rsidRPr="00647623">
        <w:rPr>
          <w:rFonts w:ascii="Book Antiqua" w:hAnsi="Book Antiqua" w:cs="Calibri"/>
          <w:sz w:val="24"/>
          <w:szCs w:val="24"/>
          <w:vertAlign w:val="superscript"/>
        </w:rPr>
        <w:t>42]</w:t>
      </w:r>
      <w:r w:rsidR="007E3252" w:rsidRPr="00647623">
        <w:rPr>
          <w:rFonts w:ascii="Book Antiqua" w:hAnsi="Book Antiqua"/>
          <w:sz w:val="24"/>
          <w:szCs w:val="24"/>
        </w:rPr>
        <w:t xml:space="preserve"> </w:t>
      </w:r>
      <w:r w:rsidR="00E61679" w:rsidRPr="00647623">
        <w:rPr>
          <w:rFonts w:ascii="Book Antiqua" w:hAnsi="Book Antiqua"/>
          <w:sz w:val="24"/>
          <w:szCs w:val="24"/>
        </w:rPr>
        <w:t>describe</w:t>
      </w:r>
      <w:r w:rsidR="00237B8F" w:rsidRPr="00647623">
        <w:rPr>
          <w:rFonts w:ascii="Book Antiqua" w:hAnsi="Book Antiqua"/>
          <w:sz w:val="24"/>
          <w:szCs w:val="24"/>
        </w:rPr>
        <w:t>d</w:t>
      </w:r>
      <w:r w:rsidR="00E61679" w:rsidRPr="00647623">
        <w:rPr>
          <w:rFonts w:ascii="Book Antiqua" w:hAnsi="Book Antiqua"/>
          <w:sz w:val="24"/>
          <w:szCs w:val="24"/>
        </w:rPr>
        <w:t xml:space="preserve"> </w:t>
      </w:r>
      <w:r w:rsidR="007E3252" w:rsidRPr="00647623">
        <w:rPr>
          <w:rFonts w:ascii="Book Antiqua" w:hAnsi="Book Antiqua"/>
          <w:sz w:val="24"/>
          <w:szCs w:val="24"/>
        </w:rPr>
        <w:t>the</w:t>
      </w:r>
      <w:r w:rsidR="00961B76" w:rsidRPr="00647623">
        <w:rPr>
          <w:rFonts w:ascii="Book Antiqua" w:hAnsi="Book Antiqua"/>
          <w:sz w:val="24"/>
          <w:szCs w:val="24"/>
        </w:rPr>
        <w:t xml:space="preserve"> </w:t>
      </w:r>
      <w:bookmarkStart w:id="117" w:name="OLE_LINK246"/>
      <w:bookmarkStart w:id="118" w:name="OLE_LINK247"/>
      <w:r w:rsidR="00961B76" w:rsidRPr="00647623">
        <w:rPr>
          <w:rFonts w:ascii="Book Antiqua" w:hAnsi="Book Antiqua"/>
          <w:sz w:val="24"/>
          <w:szCs w:val="24"/>
        </w:rPr>
        <w:t>Systems Engineering Initiative for Patient Safety</w:t>
      </w:r>
      <w:bookmarkEnd w:id="117"/>
      <w:bookmarkEnd w:id="118"/>
      <w:r w:rsidR="007E3252" w:rsidRPr="00647623">
        <w:rPr>
          <w:rFonts w:ascii="Book Antiqua" w:hAnsi="Book Antiqua"/>
          <w:sz w:val="24"/>
          <w:szCs w:val="24"/>
        </w:rPr>
        <w:t xml:space="preserve"> </w:t>
      </w:r>
      <w:r w:rsidR="00961B76" w:rsidRPr="00647623">
        <w:rPr>
          <w:rFonts w:ascii="Book Antiqua" w:hAnsi="Book Antiqua" w:hint="eastAsia"/>
          <w:sz w:val="24"/>
          <w:szCs w:val="24"/>
          <w:lang w:eastAsia="zh-CN"/>
        </w:rPr>
        <w:t>(</w:t>
      </w:r>
      <w:r w:rsidR="007E3252" w:rsidRPr="00647623">
        <w:rPr>
          <w:rFonts w:ascii="Book Antiqua" w:hAnsi="Book Antiqua"/>
          <w:sz w:val="24"/>
          <w:szCs w:val="24"/>
        </w:rPr>
        <w:t>SEIPS</w:t>
      </w:r>
      <w:r w:rsidR="00961B76" w:rsidRPr="00647623">
        <w:rPr>
          <w:rFonts w:ascii="Book Antiqua" w:hAnsi="Book Antiqua" w:hint="eastAsia"/>
          <w:sz w:val="24"/>
          <w:szCs w:val="24"/>
          <w:lang w:eastAsia="zh-CN"/>
        </w:rPr>
        <w:t>)</w:t>
      </w:r>
      <w:r w:rsidR="007E3252" w:rsidRPr="00647623">
        <w:rPr>
          <w:rFonts w:ascii="Book Antiqua" w:hAnsi="Book Antiqua"/>
          <w:sz w:val="24"/>
          <w:szCs w:val="24"/>
        </w:rPr>
        <w:t xml:space="preserve"> model</w:t>
      </w:r>
      <w:r w:rsidR="00706862" w:rsidRPr="00647623">
        <w:rPr>
          <w:rFonts w:ascii="Book Antiqua" w:hAnsi="Book Antiqua"/>
          <w:sz w:val="24"/>
          <w:szCs w:val="24"/>
        </w:rPr>
        <w:t xml:space="preserve"> </w:t>
      </w:r>
      <w:r w:rsidR="00716229" w:rsidRPr="00647623">
        <w:rPr>
          <w:rFonts w:ascii="Book Antiqua" w:hAnsi="Book Antiqua"/>
          <w:sz w:val="24"/>
          <w:szCs w:val="24"/>
        </w:rPr>
        <w:t>as</w:t>
      </w:r>
      <w:r w:rsidR="00E61679" w:rsidRPr="00647623">
        <w:rPr>
          <w:rFonts w:ascii="Book Antiqua" w:hAnsi="Book Antiqua"/>
          <w:sz w:val="24"/>
          <w:szCs w:val="24"/>
        </w:rPr>
        <w:t xml:space="preserve"> a human factors systems approach. The key characteristics of the </w:t>
      </w:r>
      <w:r w:rsidR="00046C50" w:rsidRPr="00647623">
        <w:rPr>
          <w:rFonts w:ascii="Book Antiqua" w:hAnsi="Book Antiqua"/>
          <w:sz w:val="24"/>
          <w:szCs w:val="24"/>
        </w:rPr>
        <w:t>SEIPS model</w:t>
      </w:r>
      <w:r w:rsidR="00E61679" w:rsidRPr="00647623">
        <w:rPr>
          <w:rFonts w:ascii="Book Antiqua" w:hAnsi="Book Antiqua"/>
          <w:sz w:val="24"/>
          <w:szCs w:val="24"/>
        </w:rPr>
        <w:t xml:space="preserve"> include </w:t>
      </w:r>
      <w:r w:rsidR="007B3B95" w:rsidRPr="00647623">
        <w:rPr>
          <w:rFonts w:ascii="Book Antiqua" w:hAnsi="Book Antiqua"/>
          <w:sz w:val="24"/>
          <w:szCs w:val="24"/>
        </w:rPr>
        <w:t>the relationship between the work system and the interacting elements, identification of important contributing factors, integration of patie</w:t>
      </w:r>
      <w:r w:rsidR="00046C50" w:rsidRPr="00647623">
        <w:rPr>
          <w:rFonts w:ascii="Book Antiqua" w:hAnsi="Book Antiqua"/>
          <w:sz w:val="24"/>
          <w:szCs w:val="24"/>
        </w:rPr>
        <w:t>nt outcomes with organization/</w:t>
      </w:r>
      <w:r w:rsidR="007B3B95" w:rsidRPr="00647623">
        <w:rPr>
          <w:rFonts w:ascii="Book Antiqua" w:hAnsi="Book Antiqua"/>
          <w:sz w:val="24"/>
          <w:szCs w:val="24"/>
        </w:rPr>
        <w:t>emplo</w:t>
      </w:r>
      <w:r w:rsidR="000A0D74" w:rsidRPr="00647623">
        <w:rPr>
          <w:rFonts w:ascii="Book Antiqua" w:hAnsi="Book Antiqua"/>
          <w:sz w:val="24"/>
          <w:szCs w:val="24"/>
        </w:rPr>
        <w:t xml:space="preserve">yee outcomes and feedback loops between all the </w:t>
      </w:r>
      <w:r w:rsidR="00C46C14" w:rsidRPr="00647623">
        <w:rPr>
          <w:rFonts w:ascii="Book Antiqua" w:hAnsi="Book Antiqua"/>
          <w:sz w:val="24"/>
          <w:szCs w:val="24"/>
        </w:rPr>
        <w:t>above-mentioned</w:t>
      </w:r>
      <w:r w:rsidR="000A0D74" w:rsidRPr="00647623">
        <w:rPr>
          <w:rFonts w:ascii="Book Antiqua" w:hAnsi="Book Antiqua"/>
          <w:sz w:val="24"/>
          <w:szCs w:val="24"/>
        </w:rPr>
        <w:t xml:space="preserve"> characteristics.</w:t>
      </w:r>
      <w:r w:rsidR="00706862" w:rsidRPr="00647623">
        <w:rPr>
          <w:rFonts w:ascii="Book Antiqua" w:hAnsi="Book Antiqua"/>
          <w:sz w:val="24"/>
          <w:szCs w:val="24"/>
        </w:rPr>
        <w:t xml:space="preserve"> </w:t>
      </w:r>
      <w:r w:rsidR="000A0D74" w:rsidRPr="00647623">
        <w:rPr>
          <w:rFonts w:ascii="Book Antiqua" w:hAnsi="Book Antiqua"/>
          <w:sz w:val="24"/>
          <w:szCs w:val="24"/>
        </w:rPr>
        <w:t xml:space="preserve">In many ways the SEIPS model is employed in different organizations to </w:t>
      </w:r>
      <w:r w:rsidR="00E7498D" w:rsidRPr="00647623">
        <w:rPr>
          <w:rFonts w:ascii="Book Antiqua" w:hAnsi="Book Antiqua"/>
          <w:sz w:val="24"/>
          <w:szCs w:val="24"/>
        </w:rPr>
        <w:t>promote safety. Root cause analy</w:t>
      </w:r>
      <w:r w:rsidR="00046C50" w:rsidRPr="00647623">
        <w:rPr>
          <w:rFonts w:ascii="Book Antiqua" w:hAnsi="Book Antiqua"/>
          <w:sz w:val="24"/>
          <w:szCs w:val="24"/>
        </w:rPr>
        <w:t xml:space="preserve">sis of critical incidents in </w:t>
      </w:r>
      <w:r w:rsidR="00C46C14" w:rsidRPr="00647623">
        <w:rPr>
          <w:rFonts w:ascii="Book Antiqua" w:hAnsi="Book Antiqua"/>
          <w:sz w:val="24"/>
          <w:szCs w:val="24"/>
        </w:rPr>
        <w:t>anaesthesia</w:t>
      </w:r>
      <w:r w:rsidR="00E7498D" w:rsidRPr="00647623">
        <w:rPr>
          <w:rFonts w:ascii="Book Antiqua" w:hAnsi="Book Antiqua"/>
          <w:sz w:val="24"/>
          <w:szCs w:val="24"/>
        </w:rPr>
        <w:t xml:space="preserve"> is an application of the SEIPS model in itself. </w:t>
      </w:r>
    </w:p>
    <w:p w14:paraId="31EB1D88" w14:textId="59E25FC9" w:rsidR="00D62EF2" w:rsidRPr="00647623" w:rsidRDefault="00DC0433" w:rsidP="00781BFA">
      <w:pPr>
        <w:spacing w:after="0" w:line="360" w:lineRule="auto"/>
        <w:ind w:firstLineChars="150" w:firstLine="360"/>
        <w:jc w:val="both"/>
        <w:rPr>
          <w:rFonts w:ascii="Book Antiqua" w:hAnsi="Book Antiqua"/>
          <w:sz w:val="24"/>
          <w:szCs w:val="24"/>
        </w:rPr>
      </w:pPr>
      <w:r w:rsidRPr="00647623">
        <w:rPr>
          <w:rFonts w:ascii="Book Antiqua" w:hAnsi="Book Antiqua"/>
          <w:sz w:val="24"/>
          <w:szCs w:val="24"/>
        </w:rPr>
        <w:t xml:space="preserve">Analysis of the </w:t>
      </w:r>
      <w:r w:rsidR="00C46C14" w:rsidRPr="00647623">
        <w:rPr>
          <w:rFonts w:ascii="Book Antiqua" w:hAnsi="Book Antiqua"/>
          <w:sz w:val="24"/>
          <w:szCs w:val="24"/>
        </w:rPr>
        <w:t>anaesthetist</w:t>
      </w:r>
      <w:r w:rsidR="00E7498D" w:rsidRPr="00647623">
        <w:rPr>
          <w:rFonts w:ascii="Book Antiqua" w:hAnsi="Book Antiqua"/>
          <w:sz w:val="24"/>
          <w:szCs w:val="24"/>
        </w:rPr>
        <w:t xml:space="preserve"> job</w:t>
      </w:r>
      <w:r w:rsidR="00D62EF2" w:rsidRPr="00647623">
        <w:rPr>
          <w:rFonts w:ascii="Book Antiqua" w:hAnsi="Book Antiqua"/>
          <w:sz w:val="24"/>
          <w:szCs w:val="24"/>
        </w:rPr>
        <w:t xml:space="preserve"> </w:t>
      </w:r>
      <w:r w:rsidRPr="00647623">
        <w:rPr>
          <w:rFonts w:ascii="Book Antiqua" w:hAnsi="Book Antiqua"/>
          <w:sz w:val="24"/>
          <w:szCs w:val="24"/>
        </w:rPr>
        <w:t>description and</w:t>
      </w:r>
      <w:r w:rsidR="00E7498D" w:rsidRPr="00647623">
        <w:rPr>
          <w:rFonts w:ascii="Book Antiqua" w:hAnsi="Book Antiqua"/>
          <w:sz w:val="24"/>
          <w:szCs w:val="24"/>
        </w:rPr>
        <w:t xml:space="preserve"> the interaction between various components usi</w:t>
      </w:r>
      <w:r w:rsidR="00D62EF2" w:rsidRPr="00647623">
        <w:rPr>
          <w:rFonts w:ascii="Book Antiqua" w:hAnsi="Book Antiqua"/>
          <w:sz w:val="24"/>
          <w:szCs w:val="24"/>
        </w:rPr>
        <w:t xml:space="preserve">ng the SEIPS model </w:t>
      </w:r>
      <w:r w:rsidRPr="00647623">
        <w:rPr>
          <w:rFonts w:ascii="Book Antiqua" w:hAnsi="Book Antiqua"/>
          <w:sz w:val="24"/>
          <w:szCs w:val="24"/>
        </w:rPr>
        <w:t>(Table</w:t>
      </w:r>
      <w:r w:rsidR="00CC3FA8" w:rsidRPr="00647623">
        <w:rPr>
          <w:rFonts w:ascii="Book Antiqua" w:hAnsi="Book Antiqua"/>
          <w:sz w:val="24"/>
          <w:szCs w:val="24"/>
        </w:rPr>
        <w:t xml:space="preserve"> 4</w:t>
      </w:r>
      <w:r w:rsidR="00D62EF2" w:rsidRPr="00647623">
        <w:rPr>
          <w:rFonts w:ascii="Book Antiqua" w:hAnsi="Book Antiqua"/>
          <w:sz w:val="24"/>
          <w:szCs w:val="24"/>
        </w:rPr>
        <w:t>) should be performed both at an individual, departmental and organizational level. This would identify some of the f</w:t>
      </w:r>
      <w:r w:rsidR="004716C1" w:rsidRPr="00647623">
        <w:rPr>
          <w:rFonts w:ascii="Book Antiqua" w:hAnsi="Book Antiqua"/>
          <w:sz w:val="24"/>
          <w:szCs w:val="24"/>
        </w:rPr>
        <w:t>actors influencing human errors, and remedial actions can be taken.</w:t>
      </w:r>
    </w:p>
    <w:p w14:paraId="7B251601" w14:textId="4348E2E3" w:rsidR="00D60271" w:rsidRPr="00647623" w:rsidRDefault="00B60F53" w:rsidP="00781BFA">
      <w:pPr>
        <w:spacing w:after="0" w:line="360" w:lineRule="auto"/>
        <w:ind w:firstLineChars="250" w:firstLine="600"/>
        <w:jc w:val="both"/>
        <w:rPr>
          <w:rFonts w:ascii="Book Antiqua" w:hAnsi="Book Antiqua"/>
          <w:sz w:val="24"/>
          <w:szCs w:val="24"/>
          <w:lang w:eastAsia="zh-CN"/>
        </w:rPr>
      </w:pPr>
      <w:r w:rsidRPr="00647623">
        <w:rPr>
          <w:rFonts w:ascii="Book Antiqua" w:hAnsi="Book Antiqua"/>
          <w:sz w:val="24"/>
          <w:szCs w:val="24"/>
        </w:rPr>
        <w:t>The use of the above SEIPS model can be many. It can be used for system design, proactive hazard an</w:t>
      </w:r>
      <w:r w:rsidR="00DC0433" w:rsidRPr="00647623">
        <w:rPr>
          <w:rFonts w:ascii="Book Antiqua" w:hAnsi="Book Antiqua"/>
          <w:sz w:val="24"/>
          <w:szCs w:val="24"/>
        </w:rPr>
        <w:t xml:space="preserve">alysis, </w:t>
      </w:r>
      <w:r w:rsidR="00716229" w:rsidRPr="00647623">
        <w:rPr>
          <w:rFonts w:ascii="Book Antiqua" w:hAnsi="Book Antiqua"/>
          <w:sz w:val="24"/>
          <w:szCs w:val="24"/>
        </w:rPr>
        <w:t>and accident</w:t>
      </w:r>
      <w:r w:rsidRPr="00647623">
        <w:rPr>
          <w:rFonts w:ascii="Book Antiqua" w:hAnsi="Book Antiqua"/>
          <w:sz w:val="24"/>
          <w:szCs w:val="24"/>
        </w:rPr>
        <w:t xml:space="preserve"> investigation and certainly for patient safety research.</w:t>
      </w:r>
      <w:r w:rsidR="00F46718" w:rsidRPr="00647623">
        <w:rPr>
          <w:rFonts w:ascii="Book Antiqua" w:hAnsi="Book Antiqua"/>
          <w:sz w:val="24"/>
          <w:szCs w:val="24"/>
        </w:rPr>
        <w:t xml:space="preserve"> Utilization of the SEIPS model brings about balance to the work </w:t>
      </w:r>
      <w:r w:rsidR="00DC0433" w:rsidRPr="00647623">
        <w:rPr>
          <w:rFonts w:ascii="Book Antiqua" w:hAnsi="Book Antiqua"/>
          <w:sz w:val="24"/>
          <w:szCs w:val="24"/>
        </w:rPr>
        <w:t>system and steadies</w:t>
      </w:r>
      <w:r w:rsidR="00F46718" w:rsidRPr="00647623">
        <w:rPr>
          <w:rFonts w:ascii="Book Antiqua" w:hAnsi="Book Antiqua"/>
          <w:sz w:val="24"/>
          <w:szCs w:val="24"/>
        </w:rPr>
        <w:t xml:space="preserve"> the various interactions, making the system less prone for </w:t>
      </w:r>
      <w:r w:rsidR="00DC0433" w:rsidRPr="00647623">
        <w:rPr>
          <w:rFonts w:ascii="Book Antiqua" w:hAnsi="Book Antiqua"/>
          <w:sz w:val="24"/>
          <w:szCs w:val="24"/>
        </w:rPr>
        <w:t>errors secondary</w:t>
      </w:r>
      <w:r w:rsidR="00F46718" w:rsidRPr="00647623">
        <w:rPr>
          <w:rFonts w:ascii="Book Antiqua" w:hAnsi="Book Antiqua"/>
          <w:sz w:val="24"/>
          <w:szCs w:val="24"/>
        </w:rPr>
        <w:t xml:space="preserve"> to human factors.</w:t>
      </w:r>
      <w:r w:rsidR="00706862" w:rsidRPr="00647623">
        <w:rPr>
          <w:rFonts w:ascii="Book Antiqua" w:hAnsi="Book Antiqua"/>
          <w:sz w:val="24"/>
          <w:szCs w:val="24"/>
        </w:rPr>
        <w:t xml:space="preserve"> </w:t>
      </w:r>
      <w:r w:rsidR="00F46718" w:rsidRPr="00647623">
        <w:rPr>
          <w:rFonts w:ascii="Book Antiqua" w:hAnsi="Book Antiqua"/>
          <w:sz w:val="24"/>
          <w:szCs w:val="24"/>
        </w:rPr>
        <w:t>It is also important to note that individuals can also use the SEIPS</w:t>
      </w:r>
      <w:r w:rsidR="00DC0433" w:rsidRPr="00647623">
        <w:rPr>
          <w:rFonts w:ascii="Book Antiqua" w:hAnsi="Book Antiqua"/>
          <w:sz w:val="24"/>
          <w:szCs w:val="24"/>
        </w:rPr>
        <w:t xml:space="preserve"> </w:t>
      </w:r>
      <w:r w:rsidR="00DC0433" w:rsidRPr="00647623">
        <w:rPr>
          <w:rFonts w:ascii="Book Antiqua" w:hAnsi="Book Antiqua"/>
          <w:sz w:val="24"/>
          <w:szCs w:val="24"/>
        </w:rPr>
        <w:lastRenderedPageBreak/>
        <w:t xml:space="preserve">model, in looking at their own </w:t>
      </w:r>
      <w:r w:rsidR="00937281" w:rsidRPr="00647623">
        <w:rPr>
          <w:rFonts w:ascii="Book Antiqua" w:hAnsi="Book Antiqua"/>
          <w:sz w:val="24"/>
          <w:szCs w:val="24"/>
        </w:rPr>
        <w:t>adaptability to differen</w:t>
      </w:r>
      <w:r w:rsidR="00EA7707" w:rsidRPr="00647623">
        <w:rPr>
          <w:rFonts w:ascii="Book Antiqua" w:hAnsi="Book Antiqua"/>
          <w:sz w:val="24"/>
          <w:szCs w:val="24"/>
        </w:rPr>
        <w:t>t components of the SEIPS model. This</w:t>
      </w:r>
      <w:r w:rsidR="00937281" w:rsidRPr="00647623">
        <w:rPr>
          <w:rFonts w:ascii="Book Antiqua" w:hAnsi="Book Antiqua"/>
          <w:sz w:val="24"/>
          <w:szCs w:val="24"/>
        </w:rPr>
        <w:t xml:space="preserve"> will enhance the </w:t>
      </w:r>
      <w:r w:rsidR="000235B3" w:rsidRPr="00647623">
        <w:rPr>
          <w:rFonts w:ascii="Book Antiqua" w:hAnsi="Book Antiqua"/>
          <w:sz w:val="24"/>
          <w:szCs w:val="24"/>
        </w:rPr>
        <w:t>performance in</w:t>
      </w:r>
      <w:r w:rsidR="00937281" w:rsidRPr="00647623">
        <w:rPr>
          <w:rFonts w:ascii="Book Antiqua" w:hAnsi="Book Antiqua"/>
          <w:sz w:val="24"/>
          <w:szCs w:val="24"/>
        </w:rPr>
        <w:t xml:space="preserve"> a direction towards better patient safety.</w:t>
      </w:r>
    </w:p>
    <w:p w14:paraId="7599670F" w14:textId="77777777" w:rsidR="00781BFA" w:rsidRPr="00647623" w:rsidRDefault="00781BFA" w:rsidP="00781BFA">
      <w:pPr>
        <w:spacing w:after="0" w:line="360" w:lineRule="auto"/>
        <w:ind w:firstLineChars="250" w:firstLine="600"/>
        <w:jc w:val="both"/>
        <w:rPr>
          <w:rFonts w:ascii="Book Antiqua" w:hAnsi="Book Antiqua"/>
          <w:sz w:val="24"/>
          <w:szCs w:val="24"/>
          <w:lang w:eastAsia="zh-CN"/>
        </w:rPr>
      </w:pPr>
    </w:p>
    <w:p w14:paraId="1B75DF94" w14:textId="72BDC772" w:rsidR="0092364D" w:rsidRPr="00647623" w:rsidRDefault="00781BFA" w:rsidP="00FF3060">
      <w:pPr>
        <w:spacing w:after="0" w:line="360" w:lineRule="auto"/>
        <w:jc w:val="both"/>
        <w:rPr>
          <w:rFonts w:ascii="Book Antiqua" w:hAnsi="Book Antiqua"/>
          <w:b/>
          <w:sz w:val="24"/>
          <w:szCs w:val="24"/>
        </w:rPr>
      </w:pPr>
      <w:r w:rsidRPr="00647623">
        <w:rPr>
          <w:rFonts w:ascii="Book Antiqua" w:hAnsi="Book Antiqua"/>
          <w:b/>
          <w:sz w:val="24"/>
          <w:szCs w:val="24"/>
        </w:rPr>
        <w:t>STUDY OF PERFORMANCE SHAPING FACTORS</w:t>
      </w:r>
    </w:p>
    <w:p w14:paraId="140EE285" w14:textId="0719986C" w:rsidR="0092364D" w:rsidRPr="00647623" w:rsidRDefault="0092364D" w:rsidP="00FF3060">
      <w:pPr>
        <w:spacing w:after="0" w:line="360" w:lineRule="auto"/>
        <w:jc w:val="both"/>
        <w:rPr>
          <w:rFonts w:ascii="Book Antiqua" w:hAnsi="Book Antiqua"/>
          <w:sz w:val="24"/>
          <w:szCs w:val="24"/>
          <w:lang w:eastAsia="zh-CN"/>
        </w:rPr>
      </w:pPr>
      <w:r w:rsidRPr="00647623">
        <w:rPr>
          <w:rFonts w:ascii="Book Antiqua" w:hAnsi="Book Antiqua"/>
          <w:sz w:val="24"/>
          <w:szCs w:val="24"/>
        </w:rPr>
        <w:t xml:space="preserve">Irrespective of the health care model used, all models aim at identifying factors contributing to errors. Performance shaping factors are </w:t>
      </w:r>
      <w:r w:rsidR="00DC0433" w:rsidRPr="00647623">
        <w:rPr>
          <w:rFonts w:ascii="Book Antiqua" w:hAnsi="Book Antiqua"/>
          <w:sz w:val="24"/>
          <w:szCs w:val="24"/>
        </w:rPr>
        <w:t>attributes that</w:t>
      </w:r>
      <w:r w:rsidR="00C5786C" w:rsidRPr="00647623">
        <w:rPr>
          <w:rFonts w:ascii="Book Antiqua" w:hAnsi="Book Antiqua"/>
          <w:sz w:val="24"/>
          <w:szCs w:val="24"/>
        </w:rPr>
        <w:t xml:space="preserve"> a</w:t>
      </w:r>
      <w:r w:rsidR="006C3BCC" w:rsidRPr="00647623">
        <w:rPr>
          <w:rFonts w:ascii="Book Antiqua" w:hAnsi="Book Antiqua"/>
          <w:sz w:val="24"/>
          <w:szCs w:val="24"/>
        </w:rPr>
        <w:t xml:space="preserve">ffect human </w:t>
      </w:r>
      <w:proofErr w:type="gramStart"/>
      <w:r w:rsidR="006C3BCC" w:rsidRPr="00647623">
        <w:rPr>
          <w:rFonts w:ascii="Book Antiqua" w:hAnsi="Book Antiqua"/>
          <w:sz w:val="24"/>
          <w:szCs w:val="24"/>
        </w:rPr>
        <w:t>performance</w:t>
      </w:r>
      <w:r w:rsidR="00934B93" w:rsidRPr="00647623">
        <w:rPr>
          <w:rFonts w:ascii="Book Antiqua" w:hAnsi="Book Antiqua" w:cs="Calibri"/>
          <w:sz w:val="24"/>
          <w:szCs w:val="24"/>
          <w:vertAlign w:val="superscript"/>
        </w:rPr>
        <w:t>[</w:t>
      </w:r>
      <w:proofErr w:type="gramEnd"/>
      <w:r w:rsidR="00934B93" w:rsidRPr="00647623">
        <w:rPr>
          <w:rFonts w:ascii="Book Antiqua" w:hAnsi="Book Antiqua" w:cs="Calibri"/>
          <w:sz w:val="24"/>
          <w:szCs w:val="24"/>
          <w:vertAlign w:val="superscript"/>
        </w:rPr>
        <w:t>43]</w:t>
      </w:r>
      <w:r w:rsidR="003F0F53" w:rsidRPr="00647623">
        <w:rPr>
          <w:rFonts w:ascii="Book Antiqua" w:hAnsi="Book Antiqua"/>
          <w:sz w:val="24"/>
          <w:szCs w:val="24"/>
        </w:rPr>
        <w:t>.</w:t>
      </w:r>
      <w:r w:rsidRPr="00647623">
        <w:rPr>
          <w:rFonts w:ascii="Book Antiqua" w:hAnsi="Book Antiqua"/>
          <w:sz w:val="24"/>
          <w:szCs w:val="24"/>
        </w:rPr>
        <w:t xml:space="preserve"> Examples of performance </w:t>
      </w:r>
      <w:r w:rsidR="00A545EC" w:rsidRPr="00647623">
        <w:rPr>
          <w:rFonts w:ascii="Book Antiqua" w:hAnsi="Book Antiqua"/>
          <w:sz w:val="24"/>
          <w:szCs w:val="24"/>
        </w:rPr>
        <w:t xml:space="preserve">shaping factors </w:t>
      </w:r>
      <w:r w:rsidR="003F0F53" w:rsidRPr="00647623">
        <w:rPr>
          <w:rFonts w:ascii="Book Antiqua" w:hAnsi="Book Antiqua"/>
          <w:sz w:val="24"/>
          <w:szCs w:val="24"/>
        </w:rPr>
        <w:t>include factors</w:t>
      </w:r>
      <w:r w:rsidRPr="00647623">
        <w:rPr>
          <w:rFonts w:ascii="Book Antiqua" w:hAnsi="Book Antiqua"/>
          <w:sz w:val="24"/>
          <w:szCs w:val="24"/>
        </w:rPr>
        <w:t xml:space="preserve"> affecting an individual, teams, technology, work environment and the </w:t>
      </w:r>
      <w:r w:rsidR="00DC0433" w:rsidRPr="00647623">
        <w:rPr>
          <w:rFonts w:ascii="Book Antiqua" w:hAnsi="Book Antiqua"/>
          <w:sz w:val="24"/>
          <w:szCs w:val="24"/>
        </w:rPr>
        <w:t>work process</w:t>
      </w:r>
      <w:r w:rsidRPr="00647623">
        <w:rPr>
          <w:rFonts w:ascii="Book Antiqua" w:hAnsi="Book Antiqua"/>
          <w:sz w:val="24"/>
          <w:szCs w:val="24"/>
        </w:rPr>
        <w:t xml:space="preserve"> involved. Identificatio</w:t>
      </w:r>
      <w:r w:rsidR="00DC0433" w:rsidRPr="00647623">
        <w:rPr>
          <w:rFonts w:ascii="Book Antiqua" w:hAnsi="Book Antiqua"/>
          <w:sz w:val="24"/>
          <w:szCs w:val="24"/>
        </w:rPr>
        <w:t xml:space="preserve">n of these factors can be used for </w:t>
      </w:r>
      <w:r w:rsidRPr="00647623">
        <w:rPr>
          <w:rFonts w:ascii="Book Antiqua" w:hAnsi="Book Antiqua"/>
          <w:sz w:val="24"/>
          <w:szCs w:val="24"/>
        </w:rPr>
        <w:t>risk mitigation, simulation training and future research.</w:t>
      </w:r>
    </w:p>
    <w:p w14:paraId="45CAFDAF" w14:textId="77777777" w:rsidR="00934B93" w:rsidRPr="00647623" w:rsidRDefault="00934B93" w:rsidP="00FF3060">
      <w:pPr>
        <w:spacing w:after="0" w:line="360" w:lineRule="auto"/>
        <w:jc w:val="both"/>
        <w:rPr>
          <w:rFonts w:ascii="Book Antiqua" w:hAnsi="Book Antiqua"/>
          <w:sz w:val="24"/>
          <w:szCs w:val="24"/>
          <w:lang w:eastAsia="zh-CN"/>
        </w:rPr>
      </w:pPr>
    </w:p>
    <w:p w14:paraId="1A14D32C" w14:textId="07BF0261" w:rsidR="0092364D" w:rsidRPr="00647623" w:rsidRDefault="00934B93" w:rsidP="00FF3060">
      <w:pPr>
        <w:spacing w:after="0" w:line="360" w:lineRule="auto"/>
        <w:jc w:val="both"/>
        <w:rPr>
          <w:rFonts w:ascii="Book Antiqua" w:hAnsi="Book Antiqua"/>
          <w:b/>
          <w:sz w:val="24"/>
          <w:szCs w:val="24"/>
        </w:rPr>
      </w:pPr>
      <w:r w:rsidRPr="00647623">
        <w:rPr>
          <w:rFonts w:ascii="Book Antiqua" w:hAnsi="Book Antiqua"/>
          <w:b/>
          <w:sz w:val="24"/>
          <w:szCs w:val="24"/>
        </w:rPr>
        <w:t>THE CULTURE OF SAFETY</w:t>
      </w:r>
    </w:p>
    <w:p w14:paraId="662F7F42" w14:textId="090A9F89" w:rsidR="0092364D" w:rsidRPr="00647623" w:rsidRDefault="0092364D" w:rsidP="00FF3060">
      <w:pPr>
        <w:spacing w:after="0" w:line="360" w:lineRule="auto"/>
        <w:jc w:val="both"/>
        <w:rPr>
          <w:rFonts w:ascii="Book Antiqua" w:hAnsi="Book Antiqua"/>
          <w:sz w:val="24"/>
          <w:szCs w:val="24"/>
        </w:rPr>
      </w:pPr>
      <w:r w:rsidRPr="00647623">
        <w:rPr>
          <w:rFonts w:ascii="Book Antiqua" w:hAnsi="Book Antiqua"/>
          <w:sz w:val="24"/>
          <w:szCs w:val="24"/>
        </w:rPr>
        <w:t xml:space="preserve">Central to the ways </w:t>
      </w:r>
      <w:r w:rsidR="00DC0433" w:rsidRPr="00647623">
        <w:rPr>
          <w:rFonts w:ascii="Book Antiqua" w:hAnsi="Book Antiqua"/>
          <w:sz w:val="24"/>
          <w:szCs w:val="24"/>
        </w:rPr>
        <w:t>of avoiding</w:t>
      </w:r>
      <w:r w:rsidRPr="00647623">
        <w:rPr>
          <w:rFonts w:ascii="Book Antiqua" w:hAnsi="Book Antiqua"/>
          <w:sz w:val="24"/>
          <w:szCs w:val="24"/>
        </w:rPr>
        <w:t xml:space="preserve"> human errors and utilising models for safety is to promote a positive safety </w:t>
      </w:r>
      <w:proofErr w:type="gramStart"/>
      <w:r w:rsidRPr="00647623">
        <w:rPr>
          <w:rFonts w:ascii="Book Antiqua" w:hAnsi="Book Antiqua"/>
          <w:sz w:val="24"/>
          <w:szCs w:val="24"/>
        </w:rPr>
        <w:t>culture</w:t>
      </w:r>
      <w:r w:rsidR="00D7409E" w:rsidRPr="00647623">
        <w:rPr>
          <w:rFonts w:ascii="Book Antiqua" w:hAnsi="Book Antiqua"/>
          <w:sz w:val="24"/>
          <w:szCs w:val="24"/>
          <w:vertAlign w:val="superscript"/>
        </w:rPr>
        <w:t>[</w:t>
      </w:r>
      <w:proofErr w:type="gramEnd"/>
      <w:r w:rsidR="00D7409E" w:rsidRPr="00647623">
        <w:rPr>
          <w:rFonts w:ascii="Book Antiqua" w:hAnsi="Book Antiqua" w:cs="Calibri"/>
          <w:sz w:val="24"/>
          <w:szCs w:val="24"/>
          <w:vertAlign w:val="superscript"/>
        </w:rPr>
        <w:t>28]</w:t>
      </w:r>
      <w:r w:rsidR="00DC0433" w:rsidRPr="00647623">
        <w:rPr>
          <w:rFonts w:ascii="Book Antiqua" w:hAnsi="Book Antiqua"/>
          <w:sz w:val="24"/>
          <w:szCs w:val="24"/>
        </w:rPr>
        <w:t>.</w:t>
      </w:r>
      <w:r w:rsidRPr="00647623">
        <w:rPr>
          <w:rFonts w:ascii="Book Antiqua" w:hAnsi="Book Antiqua"/>
          <w:sz w:val="24"/>
          <w:szCs w:val="24"/>
        </w:rPr>
        <w:t xml:space="preserve"> This safety culture can only be established when there is strong commitment from the senior management. Multiple aspects of safety culture need to be adopted by organizations wanting to promote patient safety. These include</w:t>
      </w:r>
      <w:r w:rsidR="00D7409E" w:rsidRPr="00647623">
        <w:rPr>
          <w:rFonts w:ascii="Book Antiqua" w:hAnsi="Book Antiqua" w:hint="eastAsia"/>
          <w:sz w:val="24"/>
          <w:szCs w:val="24"/>
          <w:lang w:eastAsia="zh-CN"/>
        </w:rPr>
        <w:t>: (1)</w:t>
      </w:r>
      <w:r w:rsidRPr="00647623">
        <w:rPr>
          <w:rFonts w:ascii="Book Antiqua" w:hAnsi="Book Antiqua"/>
          <w:sz w:val="24"/>
          <w:szCs w:val="24"/>
        </w:rPr>
        <w:t xml:space="preserve"> Open culture: Patient safety incidents are openly </w:t>
      </w:r>
      <w:r w:rsidR="00DC0433" w:rsidRPr="00647623">
        <w:rPr>
          <w:rFonts w:ascii="Book Antiqua" w:hAnsi="Book Antiqua"/>
          <w:sz w:val="24"/>
          <w:szCs w:val="24"/>
        </w:rPr>
        <w:t>discussed with</w:t>
      </w:r>
      <w:r w:rsidRPr="00647623">
        <w:rPr>
          <w:rFonts w:ascii="Book Antiqua" w:hAnsi="Book Antiqua"/>
          <w:sz w:val="24"/>
          <w:szCs w:val="24"/>
        </w:rPr>
        <w:t xml:space="preserve"> colleagues and senior managers</w:t>
      </w:r>
      <w:r w:rsidR="00D7409E" w:rsidRPr="00647623">
        <w:rPr>
          <w:rFonts w:ascii="Book Antiqua" w:hAnsi="Book Antiqua" w:hint="eastAsia"/>
          <w:sz w:val="24"/>
          <w:szCs w:val="24"/>
          <w:lang w:eastAsia="zh-CN"/>
        </w:rPr>
        <w:t xml:space="preserve">; (2) </w:t>
      </w:r>
      <w:r w:rsidRPr="00647623">
        <w:rPr>
          <w:rFonts w:ascii="Book Antiqua" w:hAnsi="Book Antiqua"/>
          <w:sz w:val="24"/>
          <w:szCs w:val="24"/>
        </w:rPr>
        <w:t>Just culture: Staff and carers are treated fairly after a patient safety incident</w:t>
      </w:r>
      <w:r w:rsidR="00D7409E" w:rsidRPr="00647623">
        <w:rPr>
          <w:rFonts w:ascii="Book Antiqua" w:hAnsi="Book Antiqua" w:hint="eastAsia"/>
          <w:sz w:val="24"/>
          <w:szCs w:val="24"/>
          <w:lang w:eastAsia="zh-CN"/>
        </w:rPr>
        <w:t xml:space="preserve">; (3) </w:t>
      </w:r>
      <w:r w:rsidRPr="00647623">
        <w:rPr>
          <w:rFonts w:ascii="Book Antiqua" w:hAnsi="Book Antiqua"/>
          <w:sz w:val="24"/>
          <w:szCs w:val="24"/>
        </w:rPr>
        <w:t>Reporting culture: A robust incident reporting system, wherein staff are encouraged and not blamed for reporting</w:t>
      </w:r>
      <w:r w:rsidR="00D7409E" w:rsidRPr="00647623">
        <w:rPr>
          <w:rFonts w:ascii="Book Antiqua" w:hAnsi="Book Antiqua" w:hint="eastAsia"/>
          <w:sz w:val="24"/>
          <w:szCs w:val="24"/>
          <w:lang w:eastAsia="zh-CN"/>
        </w:rPr>
        <w:t xml:space="preserve">; (4) </w:t>
      </w:r>
      <w:r w:rsidRPr="00647623">
        <w:rPr>
          <w:rFonts w:ascii="Book Antiqua" w:hAnsi="Book Antiqua"/>
          <w:sz w:val="24"/>
          <w:szCs w:val="24"/>
        </w:rPr>
        <w:t>Learning culture: The organization is committed to learn safety lessons</w:t>
      </w:r>
      <w:r w:rsidR="00D7409E" w:rsidRPr="00647623">
        <w:rPr>
          <w:rFonts w:ascii="Book Antiqua" w:hAnsi="Book Antiqua" w:hint="eastAsia"/>
          <w:sz w:val="24"/>
          <w:szCs w:val="24"/>
          <w:lang w:eastAsia="zh-CN"/>
        </w:rPr>
        <w:t xml:space="preserve">; and (5) </w:t>
      </w:r>
      <w:r w:rsidRPr="00647623">
        <w:rPr>
          <w:rFonts w:ascii="Book Antiqua" w:hAnsi="Book Antiqua"/>
          <w:sz w:val="24"/>
          <w:szCs w:val="24"/>
        </w:rPr>
        <w:t>Informed culture: These safety lessons are used to identify and mitigate future incidents.</w:t>
      </w:r>
    </w:p>
    <w:p w14:paraId="58CA0D90" w14:textId="77777777" w:rsidR="00D60271" w:rsidRPr="00647623" w:rsidRDefault="00D60271" w:rsidP="00FF3060">
      <w:pPr>
        <w:spacing w:after="0" w:line="360" w:lineRule="auto"/>
        <w:jc w:val="both"/>
        <w:rPr>
          <w:rFonts w:ascii="Book Antiqua" w:hAnsi="Book Antiqua"/>
          <w:sz w:val="24"/>
          <w:szCs w:val="24"/>
        </w:rPr>
      </w:pPr>
    </w:p>
    <w:p w14:paraId="27BA701F" w14:textId="4E951AAB" w:rsidR="00D921B8" w:rsidRPr="00647623" w:rsidRDefault="00BD3001" w:rsidP="00FF3060">
      <w:pPr>
        <w:spacing w:after="0" w:line="360" w:lineRule="auto"/>
        <w:jc w:val="both"/>
        <w:rPr>
          <w:rFonts w:ascii="Book Antiqua" w:hAnsi="Book Antiqua"/>
          <w:b/>
          <w:sz w:val="24"/>
          <w:szCs w:val="24"/>
        </w:rPr>
      </w:pPr>
      <w:r w:rsidRPr="00647623">
        <w:rPr>
          <w:rFonts w:ascii="Book Antiqua" w:hAnsi="Book Antiqua"/>
          <w:b/>
          <w:sz w:val="24"/>
          <w:szCs w:val="24"/>
        </w:rPr>
        <w:t>CONCLUSION</w:t>
      </w:r>
    </w:p>
    <w:p w14:paraId="3CE28DF3" w14:textId="136B6923" w:rsidR="008C779E" w:rsidRPr="00647623" w:rsidRDefault="00274571" w:rsidP="00FF3060">
      <w:pPr>
        <w:spacing w:after="0" w:line="360" w:lineRule="auto"/>
        <w:jc w:val="both"/>
        <w:rPr>
          <w:rFonts w:ascii="Book Antiqua" w:hAnsi="Book Antiqua"/>
          <w:sz w:val="24"/>
          <w:szCs w:val="24"/>
        </w:rPr>
      </w:pPr>
      <w:r w:rsidRPr="00647623">
        <w:rPr>
          <w:rFonts w:ascii="Book Antiqua" w:hAnsi="Book Antiqua"/>
          <w:sz w:val="24"/>
          <w:szCs w:val="24"/>
        </w:rPr>
        <w:t xml:space="preserve">Human errors continue to be an important cause </w:t>
      </w:r>
      <w:r w:rsidR="00554AEF" w:rsidRPr="00647623">
        <w:rPr>
          <w:rFonts w:ascii="Book Antiqua" w:hAnsi="Book Antiqua"/>
          <w:sz w:val="24"/>
          <w:szCs w:val="24"/>
        </w:rPr>
        <w:t>of industrial</w:t>
      </w:r>
      <w:r w:rsidR="00E259B1" w:rsidRPr="00647623">
        <w:rPr>
          <w:rFonts w:ascii="Book Antiqua" w:hAnsi="Book Antiqua"/>
          <w:sz w:val="24"/>
          <w:szCs w:val="24"/>
        </w:rPr>
        <w:t xml:space="preserve"> </w:t>
      </w:r>
      <w:r w:rsidR="00121E67" w:rsidRPr="00647623">
        <w:rPr>
          <w:rFonts w:ascii="Book Antiqua" w:hAnsi="Book Antiqua"/>
          <w:sz w:val="24"/>
          <w:szCs w:val="24"/>
        </w:rPr>
        <w:t>accidents</w:t>
      </w:r>
      <w:r w:rsidR="00E259B1" w:rsidRPr="00647623">
        <w:rPr>
          <w:rFonts w:ascii="Book Antiqua" w:hAnsi="Book Antiqua"/>
          <w:sz w:val="24"/>
          <w:szCs w:val="24"/>
        </w:rPr>
        <w:t>, aviation disasters and anaesthesia related deaths</w:t>
      </w:r>
      <w:r w:rsidRPr="00647623">
        <w:rPr>
          <w:rFonts w:ascii="Book Antiqua" w:hAnsi="Book Antiqua"/>
          <w:sz w:val="24"/>
          <w:szCs w:val="24"/>
        </w:rPr>
        <w:t>.</w:t>
      </w:r>
      <w:r w:rsidR="00706862" w:rsidRPr="00647623">
        <w:rPr>
          <w:rFonts w:ascii="Book Antiqua" w:hAnsi="Book Antiqua"/>
          <w:sz w:val="24"/>
          <w:szCs w:val="24"/>
        </w:rPr>
        <w:t xml:space="preserve"> </w:t>
      </w:r>
      <w:r w:rsidR="00554AEF" w:rsidRPr="00647623">
        <w:rPr>
          <w:rFonts w:ascii="Book Antiqua" w:hAnsi="Book Antiqua"/>
          <w:sz w:val="24"/>
          <w:szCs w:val="24"/>
        </w:rPr>
        <w:t>Study of human factors should be encouraged to identify</w:t>
      </w:r>
      <w:r w:rsidR="005226AD" w:rsidRPr="00647623">
        <w:rPr>
          <w:rFonts w:ascii="Book Antiqua" w:hAnsi="Book Antiqua"/>
          <w:sz w:val="24"/>
          <w:szCs w:val="24"/>
        </w:rPr>
        <w:t xml:space="preserve"> various</w:t>
      </w:r>
      <w:r w:rsidR="00554AEF" w:rsidRPr="00647623">
        <w:rPr>
          <w:rFonts w:ascii="Book Antiqua" w:hAnsi="Book Antiqua"/>
          <w:sz w:val="24"/>
          <w:szCs w:val="24"/>
        </w:rPr>
        <w:t xml:space="preserve"> interactions taking place in </w:t>
      </w:r>
      <w:r w:rsidR="005226AD" w:rsidRPr="00647623">
        <w:rPr>
          <w:rFonts w:ascii="Book Antiqua" w:hAnsi="Book Antiqua"/>
          <w:sz w:val="24"/>
          <w:szCs w:val="24"/>
        </w:rPr>
        <w:t>the health</w:t>
      </w:r>
      <w:r w:rsidR="00554AEF" w:rsidRPr="00647623">
        <w:rPr>
          <w:rFonts w:ascii="Book Antiqua" w:hAnsi="Book Antiqua"/>
          <w:sz w:val="24"/>
          <w:szCs w:val="24"/>
        </w:rPr>
        <w:t xml:space="preserve"> care </w:t>
      </w:r>
      <w:r w:rsidR="00D85099" w:rsidRPr="00647623">
        <w:rPr>
          <w:rFonts w:ascii="Book Antiqua" w:hAnsi="Book Antiqua"/>
          <w:sz w:val="24"/>
          <w:szCs w:val="24"/>
        </w:rPr>
        <w:t>systems, which</w:t>
      </w:r>
      <w:r w:rsidR="00046C50" w:rsidRPr="00647623">
        <w:rPr>
          <w:rFonts w:ascii="Book Antiqua" w:hAnsi="Book Antiqua"/>
          <w:sz w:val="24"/>
          <w:szCs w:val="24"/>
        </w:rPr>
        <w:t xml:space="preserve"> make the practice of an</w:t>
      </w:r>
      <w:r w:rsidR="00C46C14" w:rsidRPr="00647623">
        <w:rPr>
          <w:rFonts w:ascii="Book Antiqua" w:hAnsi="Book Antiqua"/>
          <w:sz w:val="24"/>
          <w:szCs w:val="24"/>
        </w:rPr>
        <w:t>a</w:t>
      </w:r>
      <w:r w:rsidR="00554AEF" w:rsidRPr="00647623">
        <w:rPr>
          <w:rFonts w:ascii="Book Antiqua" w:hAnsi="Book Antiqua"/>
          <w:sz w:val="24"/>
          <w:szCs w:val="24"/>
        </w:rPr>
        <w:t xml:space="preserve">esthesia </w:t>
      </w:r>
      <w:r w:rsidR="005226AD" w:rsidRPr="00647623">
        <w:rPr>
          <w:rFonts w:ascii="Book Antiqua" w:hAnsi="Book Antiqua"/>
          <w:sz w:val="24"/>
          <w:szCs w:val="24"/>
        </w:rPr>
        <w:t>prone to</w:t>
      </w:r>
      <w:r w:rsidR="00554AEF" w:rsidRPr="00647623">
        <w:rPr>
          <w:rFonts w:ascii="Book Antiqua" w:hAnsi="Book Antiqua"/>
          <w:sz w:val="24"/>
          <w:szCs w:val="24"/>
        </w:rPr>
        <w:t xml:space="preserve"> the effects of human factors</w:t>
      </w:r>
      <w:r w:rsidR="000A7B8A" w:rsidRPr="00647623">
        <w:rPr>
          <w:rFonts w:ascii="Book Antiqua" w:hAnsi="Book Antiqua"/>
          <w:sz w:val="24"/>
          <w:szCs w:val="24"/>
        </w:rPr>
        <w:t>, causing human errors</w:t>
      </w:r>
      <w:r w:rsidR="00D02846" w:rsidRPr="00647623">
        <w:rPr>
          <w:rFonts w:ascii="Book Antiqua" w:hAnsi="Book Antiqua"/>
          <w:sz w:val="24"/>
          <w:szCs w:val="24"/>
        </w:rPr>
        <w:t xml:space="preserve"> translating to anaesthesia mishaps and incidents</w:t>
      </w:r>
      <w:r w:rsidR="000A7B8A" w:rsidRPr="00647623">
        <w:rPr>
          <w:rFonts w:ascii="Book Antiqua" w:hAnsi="Book Antiqua"/>
          <w:sz w:val="24"/>
          <w:szCs w:val="24"/>
        </w:rPr>
        <w:t>. This ultimately affects the</w:t>
      </w:r>
      <w:r w:rsidR="00855346" w:rsidRPr="00647623">
        <w:rPr>
          <w:rFonts w:ascii="Book Antiqua" w:hAnsi="Book Antiqua"/>
          <w:sz w:val="24"/>
          <w:szCs w:val="24"/>
        </w:rPr>
        <w:t xml:space="preserve"> </w:t>
      </w:r>
      <w:r w:rsidR="003A27BA" w:rsidRPr="00647623">
        <w:rPr>
          <w:rFonts w:ascii="Book Antiqua" w:hAnsi="Book Antiqua"/>
          <w:sz w:val="24"/>
          <w:szCs w:val="24"/>
        </w:rPr>
        <w:t xml:space="preserve">overall </w:t>
      </w:r>
      <w:r w:rsidR="003A27BA" w:rsidRPr="00647623">
        <w:rPr>
          <w:rFonts w:ascii="Book Antiqua" w:hAnsi="Book Antiqua"/>
          <w:sz w:val="24"/>
          <w:szCs w:val="24"/>
        </w:rPr>
        <w:lastRenderedPageBreak/>
        <w:t>standard</w:t>
      </w:r>
      <w:r w:rsidR="000A7B8A" w:rsidRPr="00647623">
        <w:rPr>
          <w:rFonts w:ascii="Book Antiqua" w:hAnsi="Book Antiqua"/>
          <w:sz w:val="24"/>
          <w:szCs w:val="24"/>
        </w:rPr>
        <w:t xml:space="preserve"> of care given to the patient</w:t>
      </w:r>
      <w:r w:rsidR="00855346" w:rsidRPr="00647623">
        <w:rPr>
          <w:rFonts w:ascii="Book Antiqua" w:hAnsi="Book Antiqua"/>
          <w:sz w:val="24"/>
          <w:szCs w:val="24"/>
        </w:rPr>
        <w:t>s</w:t>
      </w:r>
      <w:r w:rsidR="000A7B8A" w:rsidRPr="00647623">
        <w:rPr>
          <w:rFonts w:ascii="Book Antiqua" w:hAnsi="Book Antiqua"/>
          <w:sz w:val="24"/>
          <w:szCs w:val="24"/>
        </w:rPr>
        <w:t>.</w:t>
      </w:r>
      <w:r w:rsidR="00706862" w:rsidRPr="00647623">
        <w:rPr>
          <w:rFonts w:ascii="Book Antiqua" w:hAnsi="Book Antiqua"/>
          <w:sz w:val="24"/>
          <w:szCs w:val="24"/>
        </w:rPr>
        <w:t xml:space="preserve"> </w:t>
      </w:r>
      <w:r w:rsidR="000A7B8A" w:rsidRPr="00647623">
        <w:rPr>
          <w:rFonts w:ascii="Book Antiqua" w:hAnsi="Book Antiqua"/>
          <w:sz w:val="24"/>
          <w:szCs w:val="24"/>
        </w:rPr>
        <w:t>The</w:t>
      </w:r>
      <w:r w:rsidR="00A4363D" w:rsidRPr="00647623">
        <w:rPr>
          <w:rFonts w:ascii="Book Antiqua" w:hAnsi="Book Antiqua"/>
          <w:sz w:val="24"/>
          <w:szCs w:val="24"/>
        </w:rPr>
        <w:t xml:space="preserve"> care in terms of technical and </w:t>
      </w:r>
      <w:r w:rsidR="00121E67" w:rsidRPr="00647623">
        <w:rPr>
          <w:rFonts w:ascii="Book Antiqua" w:hAnsi="Book Antiqua"/>
          <w:sz w:val="24"/>
          <w:szCs w:val="24"/>
        </w:rPr>
        <w:t>non-technical</w:t>
      </w:r>
      <w:r w:rsidR="00A4363D" w:rsidRPr="00647623">
        <w:rPr>
          <w:rFonts w:ascii="Book Antiqua" w:hAnsi="Book Antiqua"/>
          <w:sz w:val="24"/>
          <w:szCs w:val="24"/>
        </w:rPr>
        <w:t xml:space="preserve"> </w:t>
      </w:r>
      <w:r w:rsidR="00CF5FEC" w:rsidRPr="00647623">
        <w:rPr>
          <w:rFonts w:ascii="Book Antiqua" w:hAnsi="Book Antiqua"/>
          <w:sz w:val="24"/>
          <w:szCs w:val="24"/>
        </w:rPr>
        <w:t>skills, which</w:t>
      </w:r>
      <w:r w:rsidR="000A7B8A" w:rsidRPr="00647623">
        <w:rPr>
          <w:rFonts w:ascii="Book Antiqua" w:hAnsi="Book Antiqua"/>
          <w:sz w:val="24"/>
          <w:szCs w:val="24"/>
        </w:rPr>
        <w:t xml:space="preserve"> are influenced by human factors</w:t>
      </w:r>
      <w:r w:rsidR="00CF5FEC" w:rsidRPr="00647623">
        <w:rPr>
          <w:rFonts w:ascii="Book Antiqua" w:hAnsi="Book Antiqua"/>
          <w:sz w:val="24"/>
          <w:szCs w:val="24"/>
        </w:rPr>
        <w:t>, should</w:t>
      </w:r>
      <w:r w:rsidR="00A4363D" w:rsidRPr="00647623">
        <w:rPr>
          <w:rFonts w:ascii="Book Antiqua" w:hAnsi="Book Antiqua"/>
          <w:sz w:val="24"/>
          <w:szCs w:val="24"/>
        </w:rPr>
        <w:t xml:space="preserve"> be </w:t>
      </w:r>
      <w:r w:rsidR="000A7B8A" w:rsidRPr="00647623">
        <w:rPr>
          <w:rFonts w:ascii="Book Antiqua" w:hAnsi="Book Antiqua"/>
          <w:sz w:val="24"/>
          <w:szCs w:val="24"/>
        </w:rPr>
        <w:t>delivered in a manner to promote and maintain</w:t>
      </w:r>
      <w:r w:rsidR="00A4363D" w:rsidRPr="00647623">
        <w:rPr>
          <w:rFonts w:ascii="Book Antiqua" w:hAnsi="Book Antiqua"/>
          <w:sz w:val="24"/>
          <w:szCs w:val="24"/>
        </w:rPr>
        <w:t xml:space="preserve"> patient safety.</w:t>
      </w:r>
      <w:r w:rsidR="00706862" w:rsidRPr="00647623">
        <w:rPr>
          <w:rFonts w:ascii="Book Antiqua" w:hAnsi="Book Antiqua"/>
          <w:sz w:val="24"/>
          <w:szCs w:val="24"/>
        </w:rPr>
        <w:t xml:space="preserve"> </w:t>
      </w:r>
    </w:p>
    <w:p w14:paraId="78DB7E6B" w14:textId="1A2C0F85" w:rsidR="003B7AD4" w:rsidRPr="00647623" w:rsidRDefault="003B7AD4" w:rsidP="00057F4E">
      <w:pPr>
        <w:spacing w:after="0" w:line="360" w:lineRule="auto"/>
        <w:ind w:firstLineChars="150" w:firstLine="360"/>
        <w:jc w:val="both"/>
        <w:rPr>
          <w:rFonts w:ascii="Book Antiqua" w:hAnsi="Book Antiqua"/>
          <w:sz w:val="24"/>
          <w:szCs w:val="24"/>
        </w:rPr>
      </w:pPr>
      <w:r w:rsidRPr="00647623">
        <w:rPr>
          <w:rFonts w:ascii="Book Antiqua" w:hAnsi="Book Antiqua"/>
          <w:sz w:val="24"/>
          <w:szCs w:val="24"/>
        </w:rPr>
        <w:t xml:space="preserve">When we accept and acknowledge </w:t>
      </w:r>
      <w:r w:rsidR="00F4333B" w:rsidRPr="00647623">
        <w:rPr>
          <w:rFonts w:ascii="Book Antiqua" w:hAnsi="Book Antiqua"/>
          <w:sz w:val="24"/>
          <w:szCs w:val="24"/>
        </w:rPr>
        <w:t xml:space="preserve">that human factors </w:t>
      </w:r>
      <w:r w:rsidR="00121E67" w:rsidRPr="00647623">
        <w:rPr>
          <w:rFonts w:ascii="Book Antiqua" w:hAnsi="Book Antiqua"/>
          <w:sz w:val="24"/>
          <w:szCs w:val="24"/>
        </w:rPr>
        <w:t>do play an important role in an</w:t>
      </w:r>
      <w:r w:rsidR="00C46C14" w:rsidRPr="00647623">
        <w:rPr>
          <w:rFonts w:ascii="Book Antiqua" w:hAnsi="Book Antiqua"/>
          <w:sz w:val="24"/>
          <w:szCs w:val="24"/>
        </w:rPr>
        <w:t>a</w:t>
      </w:r>
      <w:r w:rsidR="00F4333B" w:rsidRPr="00647623">
        <w:rPr>
          <w:rFonts w:ascii="Book Antiqua" w:hAnsi="Book Antiqua"/>
          <w:sz w:val="24"/>
          <w:szCs w:val="24"/>
        </w:rPr>
        <w:t>esthesia crisis, it is only imperative that strategies to avoid, cope and deal</w:t>
      </w:r>
      <w:r w:rsidR="003A27BA" w:rsidRPr="00647623">
        <w:rPr>
          <w:rFonts w:ascii="Book Antiqua" w:hAnsi="Book Antiqua"/>
          <w:sz w:val="24"/>
          <w:szCs w:val="24"/>
        </w:rPr>
        <w:t xml:space="preserve"> with these human </w:t>
      </w:r>
      <w:r w:rsidR="002C2B0C" w:rsidRPr="00647623">
        <w:rPr>
          <w:rFonts w:ascii="Book Antiqua" w:hAnsi="Book Antiqua"/>
          <w:sz w:val="24"/>
          <w:szCs w:val="24"/>
        </w:rPr>
        <w:t>factors are</w:t>
      </w:r>
      <w:r w:rsidR="00F4333B" w:rsidRPr="00647623">
        <w:rPr>
          <w:rFonts w:ascii="Book Antiqua" w:hAnsi="Book Antiqua"/>
          <w:sz w:val="24"/>
          <w:szCs w:val="24"/>
        </w:rPr>
        <w:t xml:space="preserve"> practiced.</w:t>
      </w:r>
    </w:p>
    <w:p w14:paraId="70E4247D" w14:textId="22912B45" w:rsidR="00121E67" w:rsidRPr="00647623" w:rsidRDefault="00A4363D" w:rsidP="00057F4E">
      <w:pPr>
        <w:spacing w:after="0" w:line="360" w:lineRule="auto"/>
        <w:ind w:firstLineChars="150" w:firstLine="360"/>
        <w:jc w:val="both"/>
        <w:rPr>
          <w:rFonts w:ascii="Book Antiqua" w:hAnsi="Book Antiqua"/>
          <w:sz w:val="24"/>
          <w:szCs w:val="24"/>
        </w:rPr>
      </w:pPr>
      <w:r w:rsidRPr="00647623">
        <w:rPr>
          <w:rFonts w:ascii="Book Antiqua" w:hAnsi="Book Antiqua"/>
          <w:sz w:val="24"/>
          <w:szCs w:val="24"/>
        </w:rPr>
        <w:t>Much more work both in terms of research, training and familiarity</w:t>
      </w:r>
      <w:r w:rsidR="00BF4025" w:rsidRPr="00647623">
        <w:rPr>
          <w:rFonts w:ascii="Book Antiqua" w:hAnsi="Book Antiqua"/>
          <w:sz w:val="24"/>
          <w:szCs w:val="24"/>
        </w:rPr>
        <w:t xml:space="preserve"> is needed to understand</w:t>
      </w:r>
      <w:r w:rsidRPr="00647623">
        <w:rPr>
          <w:rFonts w:ascii="Book Antiqua" w:hAnsi="Book Antiqua"/>
          <w:sz w:val="24"/>
          <w:szCs w:val="24"/>
        </w:rPr>
        <w:t xml:space="preserve"> human factors</w:t>
      </w:r>
      <w:r w:rsidR="00BF4025" w:rsidRPr="00647623">
        <w:rPr>
          <w:rFonts w:ascii="Book Antiqua" w:hAnsi="Book Antiqua"/>
          <w:sz w:val="24"/>
          <w:szCs w:val="24"/>
        </w:rPr>
        <w:t xml:space="preserve"> at </w:t>
      </w:r>
      <w:r w:rsidR="00121E67" w:rsidRPr="00647623">
        <w:rPr>
          <w:rFonts w:ascii="Book Antiqua" w:hAnsi="Book Antiqua"/>
          <w:sz w:val="24"/>
          <w:szCs w:val="24"/>
        </w:rPr>
        <w:t>a greater</w:t>
      </w:r>
      <w:r w:rsidR="00995CEE" w:rsidRPr="00647623">
        <w:rPr>
          <w:rFonts w:ascii="Book Antiqua" w:hAnsi="Book Antiqua"/>
          <w:sz w:val="24"/>
          <w:szCs w:val="24"/>
        </w:rPr>
        <w:t xml:space="preserve"> depth</w:t>
      </w:r>
      <w:r w:rsidRPr="00647623">
        <w:rPr>
          <w:rFonts w:ascii="Book Antiqua" w:hAnsi="Book Antiqua"/>
          <w:sz w:val="24"/>
          <w:szCs w:val="24"/>
        </w:rPr>
        <w:t xml:space="preserve"> to </w:t>
      </w:r>
      <w:r w:rsidR="006730B5" w:rsidRPr="00647623">
        <w:rPr>
          <w:rFonts w:ascii="Book Antiqua" w:hAnsi="Book Antiqua"/>
          <w:sz w:val="24"/>
          <w:szCs w:val="24"/>
        </w:rPr>
        <w:t>further strengthen</w:t>
      </w:r>
      <w:r w:rsidR="004D0FA0" w:rsidRPr="00647623">
        <w:rPr>
          <w:rFonts w:ascii="Book Antiqua" w:hAnsi="Book Antiqua"/>
          <w:sz w:val="24"/>
          <w:szCs w:val="24"/>
        </w:rPr>
        <w:t xml:space="preserve"> the already existing </w:t>
      </w:r>
      <w:r w:rsidR="006730B5" w:rsidRPr="00647623">
        <w:rPr>
          <w:rFonts w:ascii="Book Antiqua" w:hAnsi="Book Antiqua"/>
          <w:sz w:val="24"/>
          <w:szCs w:val="24"/>
        </w:rPr>
        <w:t>strategies to</w:t>
      </w:r>
      <w:r w:rsidR="004D0FA0" w:rsidRPr="00647623">
        <w:rPr>
          <w:rFonts w:ascii="Book Antiqua" w:hAnsi="Book Antiqua"/>
          <w:sz w:val="24"/>
          <w:szCs w:val="24"/>
        </w:rPr>
        <w:t xml:space="preserve"> avoid human errors in the practice of anaesthesia.</w:t>
      </w:r>
    </w:p>
    <w:p w14:paraId="2336698B" w14:textId="3AC40AD3" w:rsidR="00FF41F4" w:rsidRDefault="00FF41F4" w:rsidP="00FF3060">
      <w:pPr>
        <w:spacing w:after="0" w:line="360" w:lineRule="auto"/>
        <w:jc w:val="both"/>
        <w:rPr>
          <w:rFonts w:ascii="Book Antiqua" w:hAnsi="Book Antiqua"/>
          <w:b/>
          <w:sz w:val="24"/>
          <w:szCs w:val="24"/>
        </w:rPr>
      </w:pPr>
    </w:p>
    <w:p w14:paraId="498D99A3" w14:textId="16317CDE" w:rsidR="00FF41F4" w:rsidRDefault="00FF41F4" w:rsidP="00FF41F4">
      <w:pPr>
        <w:spacing w:after="0" w:line="360" w:lineRule="auto"/>
        <w:jc w:val="both"/>
        <w:rPr>
          <w:rFonts w:ascii="Book Antiqua" w:hAnsi="Book Antiqua"/>
          <w:b/>
          <w:sz w:val="24"/>
          <w:szCs w:val="24"/>
          <w:lang w:eastAsia="zh-CN"/>
        </w:rPr>
      </w:pPr>
      <w:r w:rsidRPr="00647623">
        <w:rPr>
          <w:rFonts w:ascii="Book Antiqua" w:hAnsi="Book Antiqua"/>
          <w:b/>
          <w:sz w:val="24"/>
          <w:szCs w:val="24"/>
        </w:rPr>
        <w:t>REFERENCES</w:t>
      </w:r>
    </w:p>
    <w:p w14:paraId="4B1FC193" w14:textId="77777777" w:rsidR="008543A3" w:rsidRPr="00B3246E" w:rsidRDefault="008543A3" w:rsidP="00952A78">
      <w:pPr>
        <w:spacing w:after="0" w:line="360" w:lineRule="auto"/>
        <w:jc w:val="both"/>
        <w:rPr>
          <w:rFonts w:ascii="Book Antiqua" w:eastAsia="宋体" w:hAnsi="Book Antiqua" w:cs="宋体"/>
          <w:color w:val="000000"/>
          <w:sz w:val="24"/>
          <w:szCs w:val="24"/>
        </w:rPr>
      </w:pPr>
      <w:r w:rsidRPr="00B3246E">
        <w:rPr>
          <w:rFonts w:ascii="Book Antiqua" w:eastAsia="宋体" w:hAnsi="Book Antiqua" w:cs="宋体"/>
          <w:color w:val="000000"/>
          <w:sz w:val="24"/>
          <w:szCs w:val="24"/>
        </w:rPr>
        <w:t>1</w:t>
      </w:r>
      <w:r w:rsidRPr="00B3246E">
        <w:rPr>
          <w:rFonts w:ascii="Book Antiqua" w:eastAsia="宋体" w:hAnsi="Book Antiqua" w:cs="宋体"/>
          <w:b/>
          <w:color w:val="000000"/>
          <w:sz w:val="24"/>
          <w:szCs w:val="24"/>
        </w:rPr>
        <w:t xml:space="preserve"> </w:t>
      </w:r>
      <w:proofErr w:type="spellStart"/>
      <w:r w:rsidRPr="00B3246E">
        <w:rPr>
          <w:rFonts w:ascii="Book Antiqua" w:eastAsia="宋体" w:hAnsi="Book Antiqua" w:cs="宋体"/>
          <w:b/>
          <w:color w:val="000000"/>
          <w:sz w:val="24"/>
          <w:szCs w:val="24"/>
        </w:rPr>
        <w:t>Weinger</w:t>
      </w:r>
      <w:proofErr w:type="spellEnd"/>
      <w:r w:rsidRPr="00B3246E">
        <w:rPr>
          <w:rFonts w:ascii="Book Antiqua" w:eastAsia="宋体" w:hAnsi="Book Antiqua" w:cs="宋体"/>
          <w:b/>
          <w:color w:val="000000"/>
          <w:sz w:val="24"/>
          <w:szCs w:val="24"/>
        </w:rPr>
        <w:t xml:space="preserve"> MB</w:t>
      </w:r>
      <w:r w:rsidRPr="00B3246E">
        <w:rPr>
          <w:rFonts w:ascii="Book Antiqua" w:eastAsia="宋体" w:hAnsi="Book Antiqua" w:cs="宋体"/>
          <w:color w:val="000000"/>
          <w:sz w:val="24"/>
          <w:szCs w:val="24"/>
        </w:rPr>
        <w:t xml:space="preserve">, Slagle J. Human Factors Research in </w:t>
      </w:r>
      <w:proofErr w:type="spellStart"/>
      <w:r w:rsidRPr="00B3246E">
        <w:rPr>
          <w:rFonts w:ascii="Book Antiqua" w:eastAsia="宋体" w:hAnsi="Book Antiqua" w:cs="宋体"/>
          <w:color w:val="000000"/>
          <w:sz w:val="24"/>
          <w:szCs w:val="24"/>
        </w:rPr>
        <w:t>Anesthesia</w:t>
      </w:r>
      <w:proofErr w:type="spellEnd"/>
      <w:r w:rsidRPr="00B3246E">
        <w:rPr>
          <w:rFonts w:ascii="Book Antiqua" w:eastAsia="宋体" w:hAnsi="Book Antiqua" w:cs="宋体"/>
          <w:color w:val="000000"/>
          <w:sz w:val="24"/>
          <w:szCs w:val="24"/>
        </w:rPr>
        <w:t xml:space="preserve"> Patient Safety: Techniques to Elucidate Factors Affecting Clinical Task Performance and Decision Making. </w:t>
      </w:r>
      <w:r w:rsidRPr="00B3246E">
        <w:rPr>
          <w:rFonts w:ascii="Book Antiqua" w:eastAsia="宋体" w:hAnsi="Book Antiqua" w:cs="宋体"/>
          <w:i/>
          <w:color w:val="000000"/>
          <w:sz w:val="24"/>
          <w:szCs w:val="24"/>
        </w:rPr>
        <w:t xml:space="preserve">J Am Med Inform </w:t>
      </w:r>
      <w:proofErr w:type="spellStart"/>
      <w:r w:rsidRPr="00B3246E">
        <w:rPr>
          <w:rFonts w:ascii="Book Antiqua" w:eastAsia="宋体" w:hAnsi="Book Antiqua" w:cs="宋体"/>
          <w:i/>
          <w:color w:val="000000"/>
          <w:sz w:val="24"/>
          <w:szCs w:val="24"/>
        </w:rPr>
        <w:t>Assoc</w:t>
      </w:r>
      <w:proofErr w:type="spellEnd"/>
      <w:r w:rsidRPr="00B3246E">
        <w:rPr>
          <w:rFonts w:ascii="Book Antiqua" w:eastAsia="宋体" w:hAnsi="Book Antiqua" w:cs="宋体"/>
          <w:color w:val="000000"/>
          <w:sz w:val="24"/>
          <w:szCs w:val="24"/>
        </w:rPr>
        <w:t xml:space="preserve"> 2002; </w:t>
      </w:r>
      <w:r w:rsidRPr="00B3246E">
        <w:rPr>
          <w:rFonts w:ascii="Book Antiqua" w:eastAsia="宋体" w:hAnsi="Book Antiqua" w:cs="宋体"/>
          <w:b/>
          <w:color w:val="000000"/>
          <w:sz w:val="24"/>
          <w:szCs w:val="24"/>
        </w:rPr>
        <w:t>9</w:t>
      </w:r>
      <w:r w:rsidRPr="00B3246E">
        <w:rPr>
          <w:rFonts w:ascii="Book Antiqua" w:eastAsia="宋体" w:hAnsi="Book Antiqua" w:cs="宋体"/>
          <w:color w:val="000000"/>
          <w:sz w:val="24"/>
          <w:szCs w:val="24"/>
        </w:rPr>
        <w:t>: S58-S63</w:t>
      </w:r>
      <w:r>
        <w:rPr>
          <w:rFonts w:ascii="Book Antiqua" w:eastAsia="宋体" w:hAnsi="Book Antiqua" w:cs="宋体" w:hint="eastAsia"/>
          <w:color w:val="000000"/>
          <w:sz w:val="24"/>
          <w:szCs w:val="24"/>
        </w:rPr>
        <w:t xml:space="preserve"> </w:t>
      </w:r>
      <w:r w:rsidRPr="00B3246E">
        <w:rPr>
          <w:rFonts w:ascii="Book Antiqua" w:eastAsia="宋体" w:hAnsi="Book Antiqua" w:cs="宋体"/>
          <w:color w:val="000000"/>
          <w:sz w:val="24"/>
          <w:szCs w:val="24"/>
        </w:rPr>
        <w:t>[DOI: 10.1197/jamia.M1229]</w:t>
      </w:r>
    </w:p>
    <w:p w14:paraId="1C520BA8" w14:textId="77777777" w:rsidR="008543A3" w:rsidRPr="00B3246E" w:rsidRDefault="008543A3" w:rsidP="00952A78">
      <w:pPr>
        <w:spacing w:after="0" w:line="360" w:lineRule="auto"/>
        <w:jc w:val="both"/>
        <w:rPr>
          <w:rFonts w:ascii="Book Antiqua" w:eastAsia="宋体" w:hAnsi="Book Antiqua" w:cs="宋体"/>
          <w:color w:val="000000"/>
          <w:sz w:val="24"/>
          <w:szCs w:val="24"/>
        </w:rPr>
      </w:pPr>
      <w:r w:rsidRPr="00B3246E">
        <w:rPr>
          <w:rFonts w:ascii="Book Antiqua" w:eastAsia="宋体" w:hAnsi="Book Antiqua" w:cs="宋体"/>
          <w:color w:val="000000"/>
          <w:sz w:val="24"/>
          <w:szCs w:val="24"/>
        </w:rPr>
        <w:t>2</w:t>
      </w:r>
      <w:r w:rsidRPr="00AD204D">
        <w:rPr>
          <w:rFonts w:ascii="Book Antiqua" w:eastAsia="宋体" w:hAnsi="Book Antiqua" w:cs="宋体"/>
          <w:color w:val="000000"/>
          <w:sz w:val="24"/>
          <w:szCs w:val="24"/>
        </w:rPr>
        <w:t> </w:t>
      </w:r>
      <w:r w:rsidRPr="00B3246E">
        <w:rPr>
          <w:rFonts w:ascii="Book Antiqua" w:eastAsia="宋体" w:hAnsi="Book Antiqua" w:cs="宋体"/>
          <w:b/>
          <w:bCs/>
          <w:color w:val="000000"/>
          <w:sz w:val="24"/>
          <w:szCs w:val="24"/>
        </w:rPr>
        <w:t>Cooper JB</w:t>
      </w:r>
      <w:r w:rsidRPr="00B3246E">
        <w:rPr>
          <w:rFonts w:ascii="Book Antiqua" w:eastAsia="宋体" w:hAnsi="Book Antiqua" w:cs="宋体"/>
          <w:color w:val="000000"/>
          <w:sz w:val="24"/>
          <w:szCs w:val="24"/>
        </w:rPr>
        <w:t xml:space="preserve">, </w:t>
      </w:r>
      <w:proofErr w:type="spellStart"/>
      <w:r w:rsidRPr="00B3246E">
        <w:rPr>
          <w:rFonts w:ascii="Book Antiqua" w:eastAsia="宋体" w:hAnsi="Book Antiqua" w:cs="宋体"/>
          <w:color w:val="000000"/>
          <w:sz w:val="24"/>
          <w:szCs w:val="24"/>
        </w:rPr>
        <w:t>Newbower</w:t>
      </w:r>
      <w:proofErr w:type="spellEnd"/>
      <w:r w:rsidRPr="00B3246E">
        <w:rPr>
          <w:rFonts w:ascii="Book Antiqua" w:eastAsia="宋体" w:hAnsi="Book Antiqua" w:cs="宋体"/>
          <w:color w:val="000000"/>
          <w:sz w:val="24"/>
          <w:szCs w:val="24"/>
        </w:rPr>
        <w:t xml:space="preserve"> RS, Long CD, </w:t>
      </w:r>
      <w:proofErr w:type="spellStart"/>
      <w:r w:rsidRPr="00B3246E">
        <w:rPr>
          <w:rFonts w:ascii="Book Antiqua" w:eastAsia="宋体" w:hAnsi="Book Antiqua" w:cs="宋体"/>
          <w:color w:val="000000"/>
          <w:sz w:val="24"/>
          <w:szCs w:val="24"/>
        </w:rPr>
        <w:t>McPeek</w:t>
      </w:r>
      <w:proofErr w:type="spellEnd"/>
      <w:r w:rsidRPr="00B3246E">
        <w:rPr>
          <w:rFonts w:ascii="Book Antiqua" w:eastAsia="宋体" w:hAnsi="Book Antiqua" w:cs="宋体"/>
          <w:color w:val="000000"/>
          <w:sz w:val="24"/>
          <w:szCs w:val="24"/>
        </w:rPr>
        <w:t xml:space="preserve"> B. Preventable </w:t>
      </w:r>
      <w:proofErr w:type="spellStart"/>
      <w:r w:rsidRPr="00B3246E">
        <w:rPr>
          <w:rFonts w:ascii="Book Antiqua" w:eastAsia="宋体" w:hAnsi="Book Antiqua" w:cs="宋体"/>
          <w:color w:val="000000"/>
          <w:sz w:val="24"/>
          <w:szCs w:val="24"/>
        </w:rPr>
        <w:t>anesthesia</w:t>
      </w:r>
      <w:proofErr w:type="spellEnd"/>
      <w:r w:rsidRPr="00B3246E">
        <w:rPr>
          <w:rFonts w:ascii="Book Antiqua" w:eastAsia="宋体" w:hAnsi="Book Antiqua" w:cs="宋体"/>
          <w:color w:val="000000"/>
          <w:sz w:val="24"/>
          <w:szCs w:val="24"/>
        </w:rPr>
        <w:t xml:space="preserve"> mishaps: a study of human factors. 1978.</w:t>
      </w:r>
      <w:r w:rsidRPr="00AD204D">
        <w:rPr>
          <w:rFonts w:ascii="Book Antiqua" w:eastAsia="宋体" w:hAnsi="Book Antiqua" w:cs="宋体"/>
          <w:color w:val="000000"/>
          <w:sz w:val="24"/>
          <w:szCs w:val="24"/>
        </w:rPr>
        <w:t> </w:t>
      </w:r>
      <w:r w:rsidRPr="00B3246E">
        <w:rPr>
          <w:rFonts w:ascii="Book Antiqua" w:eastAsia="宋体" w:hAnsi="Book Antiqua" w:cs="宋体"/>
          <w:i/>
          <w:iCs/>
          <w:color w:val="000000"/>
          <w:sz w:val="24"/>
          <w:szCs w:val="24"/>
        </w:rPr>
        <w:t xml:space="preserve">Qual </w:t>
      </w:r>
      <w:proofErr w:type="spellStart"/>
      <w:r w:rsidRPr="00B3246E">
        <w:rPr>
          <w:rFonts w:ascii="Book Antiqua" w:eastAsia="宋体" w:hAnsi="Book Antiqua" w:cs="宋体"/>
          <w:i/>
          <w:iCs/>
          <w:color w:val="000000"/>
          <w:sz w:val="24"/>
          <w:szCs w:val="24"/>
        </w:rPr>
        <w:t>Saf</w:t>
      </w:r>
      <w:proofErr w:type="spellEnd"/>
      <w:r w:rsidRPr="00B3246E">
        <w:rPr>
          <w:rFonts w:ascii="Book Antiqua" w:eastAsia="宋体" w:hAnsi="Book Antiqua" w:cs="宋体"/>
          <w:i/>
          <w:iCs/>
          <w:color w:val="000000"/>
          <w:sz w:val="24"/>
          <w:szCs w:val="24"/>
        </w:rPr>
        <w:t xml:space="preserve"> Health Care</w:t>
      </w:r>
      <w:r w:rsidRPr="00AD204D">
        <w:rPr>
          <w:rFonts w:ascii="Book Antiqua" w:eastAsia="宋体" w:hAnsi="Book Antiqua" w:cs="宋体"/>
          <w:color w:val="000000"/>
          <w:sz w:val="24"/>
          <w:szCs w:val="24"/>
        </w:rPr>
        <w:t> </w:t>
      </w:r>
      <w:r w:rsidRPr="00B3246E">
        <w:rPr>
          <w:rFonts w:ascii="Book Antiqua" w:eastAsia="宋体" w:hAnsi="Book Antiqua" w:cs="宋体"/>
          <w:color w:val="000000"/>
          <w:sz w:val="24"/>
          <w:szCs w:val="24"/>
        </w:rPr>
        <w:t>2002;</w:t>
      </w:r>
      <w:r w:rsidRPr="00AD204D">
        <w:rPr>
          <w:rFonts w:ascii="Book Antiqua" w:eastAsia="宋体" w:hAnsi="Book Antiqua" w:cs="宋体"/>
          <w:color w:val="000000"/>
          <w:sz w:val="24"/>
          <w:szCs w:val="24"/>
        </w:rPr>
        <w:t> </w:t>
      </w:r>
      <w:r w:rsidRPr="00B3246E">
        <w:rPr>
          <w:rFonts w:ascii="Book Antiqua" w:eastAsia="宋体" w:hAnsi="Book Antiqua" w:cs="宋体"/>
          <w:b/>
          <w:bCs/>
          <w:color w:val="000000"/>
          <w:sz w:val="24"/>
          <w:szCs w:val="24"/>
        </w:rPr>
        <w:t>11</w:t>
      </w:r>
      <w:r w:rsidRPr="00B3246E">
        <w:rPr>
          <w:rFonts w:ascii="Book Antiqua" w:eastAsia="宋体" w:hAnsi="Book Antiqua" w:cs="宋体"/>
          <w:color w:val="000000"/>
          <w:sz w:val="24"/>
          <w:szCs w:val="24"/>
        </w:rPr>
        <w:t>: 277-282 [PMID: 12486995 DOI: 10.1136/qhc.11.3.277]</w:t>
      </w:r>
    </w:p>
    <w:p w14:paraId="1295EB0D" w14:textId="77777777" w:rsidR="008543A3" w:rsidRPr="00B3246E" w:rsidRDefault="008543A3" w:rsidP="00952A78">
      <w:pPr>
        <w:spacing w:after="0" w:line="360" w:lineRule="auto"/>
        <w:jc w:val="both"/>
        <w:rPr>
          <w:rFonts w:ascii="Book Antiqua" w:eastAsia="宋体" w:hAnsi="Book Antiqua" w:cs="宋体"/>
          <w:color w:val="000000"/>
          <w:sz w:val="24"/>
          <w:szCs w:val="24"/>
        </w:rPr>
      </w:pPr>
      <w:proofErr w:type="gramStart"/>
      <w:r w:rsidRPr="00B3246E">
        <w:rPr>
          <w:rFonts w:ascii="Book Antiqua" w:eastAsia="宋体" w:hAnsi="Book Antiqua" w:cs="宋体"/>
          <w:color w:val="000000"/>
          <w:sz w:val="24"/>
          <w:szCs w:val="24"/>
        </w:rPr>
        <w:t xml:space="preserve">3 </w:t>
      </w:r>
      <w:proofErr w:type="spellStart"/>
      <w:r w:rsidRPr="00B3246E">
        <w:rPr>
          <w:rFonts w:ascii="Book Antiqua" w:eastAsia="宋体" w:hAnsi="Book Antiqua" w:cs="宋体"/>
          <w:b/>
          <w:color w:val="000000"/>
          <w:sz w:val="24"/>
          <w:szCs w:val="24"/>
        </w:rPr>
        <w:t>Kihn</w:t>
      </w:r>
      <w:proofErr w:type="spellEnd"/>
      <w:r w:rsidRPr="00B3246E">
        <w:rPr>
          <w:rFonts w:ascii="Book Antiqua" w:eastAsia="宋体" w:hAnsi="Book Antiqua" w:cs="宋体"/>
          <w:b/>
          <w:color w:val="000000"/>
          <w:sz w:val="24"/>
          <w:szCs w:val="24"/>
        </w:rPr>
        <w:t xml:space="preserve"> LT</w:t>
      </w:r>
      <w:r w:rsidRPr="00B3246E">
        <w:rPr>
          <w:rFonts w:ascii="Book Antiqua" w:eastAsia="宋体" w:hAnsi="Book Antiqua" w:cs="宋体"/>
          <w:color w:val="000000"/>
          <w:sz w:val="24"/>
          <w:szCs w:val="24"/>
        </w:rPr>
        <w:t>, Corrigan JM, Donaldson MS.</w:t>
      </w:r>
      <w:proofErr w:type="gramEnd"/>
      <w:r w:rsidRPr="00B3246E">
        <w:rPr>
          <w:rFonts w:ascii="Book Antiqua" w:eastAsia="宋体" w:hAnsi="Book Antiqua" w:cs="宋体"/>
          <w:color w:val="000000"/>
          <w:sz w:val="24"/>
          <w:szCs w:val="24"/>
        </w:rPr>
        <w:t xml:space="preserve"> To Err Is Human: Building a Safer Health System. Washington, DC: Institute of Medicine National Academy Press Report, 1999</w:t>
      </w:r>
    </w:p>
    <w:p w14:paraId="1C66FBFC" w14:textId="77777777" w:rsidR="008543A3" w:rsidRPr="00B3246E" w:rsidRDefault="008543A3" w:rsidP="00952A78">
      <w:pPr>
        <w:spacing w:after="0" w:line="360" w:lineRule="auto"/>
        <w:jc w:val="both"/>
        <w:rPr>
          <w:rFonts w:ascii="Book Antiqua" w:eastAsia="宋体" w:hAnsi="Book Antiqua" w:cs="宋体"/>
          <w:color w:val="000000"/>
          <w:sz w:val="24"/>
          <w:szCs w:val="24"/>
        </w:rPr>
      </w:pPr>
      <w:r w:rsidRPr="00B3246E">
        <w:rPr>
          <w:rFonts w:ascii="Book Antiqua" w:eastAsia="宋体" w:hAnsi="Book Antiqua" w:cs="宋体"/>
          <w:color w:val="000000"/>
          <w:sz w:val="24"/>
          <w:szCs w:val="24"/>
        </w:rPr>
        <w:t>4</w:t>
      </w:r>
      <w:r w:rsidRPr="00AD204D">
        <w:rPr>
          <w:rFonts w:ascii="Book Antiqua" w:eastAsia="宋体" w:hAnsi="Book Antiqua" w:cs="宋体"/>
          <w:color w:val="000000"/>
          <w:sz w:val="24"/>
          <w:szCs w:val="24"/>
        </w:rPr>
        <w:t> </w:t>
      </w:r>
      <w:r w:rsidRPr="00B3246E">
        <w:rPr>
          <w:rFonts w:ascii="Book Antiqua" w:eastAsia="宋体" w:hAnsi="Book Antiqua" w:cs="宋体"/>
          <w:b/>
          <w:bCs/>
          <w:color w:val="000000"/>
          <w:sz w:val="24"/>
          <w:szCs w:val="24"/>
        </w:rPr>
        <w:t>Williamson JA</w:t>
      </w:r>
      <w:r w:rsidRPr="00B3246E">
        <w:rPr>
          <w:rFonts w:ascii="Book Antiqua" w:eastAsia="宋体" w:hAnsi="Book Antiqua" w:cs="宋体"/>
          <w:color w:val="000000"/>
          <w:sz w:val="24"/>
          <w:szCs w:val="24"/>
        </w:rPr>
        <w:t xml:space="preserve">, Webb RK, </w:t>
      </w:r>
      <w:proofErr w:type="spellStart"/>
      <w:r w:rsidRPr="00B3246E">
        <w:rPr>
          <w:rFonts w:ascii="Book Antiqua" w:eastAsia="宋体" w:hAnsi="Book Antiqua" w:cs="宋体"/>
          <w:color w:val="000000"/>
          <w:sz w:val="24"/>
          <w:szCs w:val="24"/>
        </w:rPr>
        <w:t>Sellen</w:t>
      </w:r>
      <w:proofErr w:type="spellEnd"/>
      <w:r w:rsidRPr="00B3246E">
        <w:rPr>
          <w:rFonts w:ascii="Book Antiqua" w:eastAsia="宋体" w:hAnsi="Book Antiqua" w:cs="宋体"/>
          <w:color w:val="000000"/>
          <w:sz w:val="24"/>
          <w:szCs w:val="24"/>
        </w:rPr>
        <w:t xml:space="preserve"> A, </w:t>
      </w:r>
      <w:proofErr w:type="spellStart"/>
      <w:r w:rsidRPr="00B3246E">
        <w:rPr>
          <w:rFonts w:ascii="Book Antiqua" w:eastAsia="宋体" w:hAnsi="Book Antiqua" w:cs="宋体"/>
          <w:color w:val="000000"/>
          <w:sz w:val="24"/>
          <w:szCs w:val="24"/>
        </w:rPr>
        <w:t>Runciman</w:t>
      </w:r>
      <w:proofErr w:type="spellEnd"/>
      <w:r w:rsidRPr="00B3246E">
        <w:rPr>
          <w:rFonts w:ascii="Book Antiqua" w:eastAsia="宋体" w:hAnsi="Book Antiqua" w:cs="宋体"/>
          <w:color w:val="000000"/>
          <w:sz w:val="24"/>
          <w:szCs w:val="24"/>
        </w:rPr>
        <w:t xml:space="preserve"> WB, Van der Walt JH. </w:t>
      </w:r>
      <w:proofErr w:type="gramStart"/>
      <w:r w:rsidRPr="00B3246E">
        <w:rPr>
          <w:rFonts w:ascii="Book Antiqua" w:eastAsia="宋体" w:hAnsi="Book Antiqua" w:cs="宋体"/>
          <w:color w:val="000000"/>
          <w:sz w:val="24"/>
          <w:szCs w:val="24"/>
        </w:rPr>
        <w:t>The Australian Incident Monitoring Study.</w:t>
      </w:r>
      <w:proofErr w:type="gramEnd"/>
      <w:r w:rsidRPr="00B3246E">
        <w:rPr>
          <w:rFonts w:ascii="Book Antiqua" w:eastAsia="宋体" w:hAnsi="Book Antiqua" w:cs="宋体"/>
          <w:color w:val="000000"/>
          <w:sz w:val="24"/>
          <w:szCs w:val="24"/>
        </w:rPr>
        <w:t xml:space="preserve"> Human failure: an analysis of 2000 incident reports.</w:t>
      </w:r>
      <w:r w:rsidRPr="00AD204D">
        <w:rPr>
          <w:rFonts w:ascii="Book Antiqua" w:eastAsia="宋体" w:hAnsi="Book Antiqua" w:cs="宋体"/>
          <w:color w:val="000000"/>
          <w:sz w:val="24"/>
          <w:szCs w:val="24"/>
        </w:rPr>
        <w:t> </w:t>
      </w:r>
      <w:proofErr w:type="spellStart"/>
      <w:r w:rsidRPr="00B3246E">
        <w:rPr>
          <w:rFonts w:ascii="Book Antiqua" w:eastAsia="宋体" w:hAnsi="Book Antiqua" w:cs="宋体"/>
          <w:i/>
          <w:iCs/>
          <w:color w:val="000000"/>
          <w:sz w:val="24"/>
          <w:szCs w:val="24"/>
        </w:rPr>
        <w:t>Anaesth</w:t>
      </w:r>
      <w:proofErr w:type="spellEnd"/>
      <w:r w:rsidRPr="00B3246E">
        <w:rPr>
          <w:rFonts w:ascii="Book Antiqua" w:eastAsia="宋体" w:hAnsi="Book Antiqua" w:cs="宋体"/>
          <w:i/>
          <w:iCs/>
          <w:color w:val="000000"/>
          <w:sz w:val="24"/>
          <w:szCs w:val="24"/>
        </w:rPr>
        <w:t xml:space="preserve"> Intensive Care</w:t>
      </w:r>
      <w:r w:rsidRPr="00AD204D">
        <w:rPr>
          <w:rFonts w:ascii="Book Antiqua" w:eastAsia="宋体" w:hAnsi="Book Antiqua" w:cs="宋体"/>
          <w:color w:val="000000"/>
          <w:sz w:val="24"/>
          <w:szCs w:val="24"/>
        </w:rPr>
        <w:t> </w:t>
      </w:r>
      <w:r w:rsidRPr="00B3246E">
        <w:rPr>
          <w:rFonts w:ascii="Book Antiqua" w:eastAsia="宋体" w:hAnsi="Book Antiqua" w:cs="宋体"/>
          <w:color w:val="000000"/>
          <w:sz w:val="24"/>
          <w:szCs w:val="24"/>
        </w:rPr>
        <w:t>1993;</w:t>
      </w:r>
      <w:r w:rsidRPr="00AD204D">
        <w:rPr>
          <w:rFonts w:ascii="Book Antiqua" w:eastAsia="宋体" w:hAnsi="Book Antiqua" w:cs="宋体"/>
          <w:color w:val="000000"/>
          <w:sz w:val="24"/>
          <w:szCs w:val="24"/>
        </w:rPr>
        <w:t> </w:t>
      </w:r>
      <w:r w:rsidRPr="00B3246E">
        <w:rPr>
          <w:rFonts w:ascii="Book Antiqua" w:eastAsia="宋体" w:hAnsi="Book Antiqua" w:cs="宋体"/>
          <w:b/>
          <w:bCs/>
          <w:color w:val="000000"/>
          <w:sz w:val="24"/>
          <w:szCs w:val="24"/>
        </w:rPr>
        <w:t>21</w:t>
      </w:r>
      <w:r w:rsidRPr="00B3246E">
        <w:rPr>
          <w:rFonts w:ascii="Book Antiqua" w:eastAsia="宋体" w:hAnsi="Book Antiqua" w:cs="宋体"/>
          <w:color w:val="000000"/>
          <w:sz w:val="24"/>
          <w:szCs w:val="24"/>
        </w:rPr>
        <w:t>: 678-683 [PMID: 8273898]</w:t>
      </w:r>
    </w:p>
    <w:p w14:paraId="35DDB71B" w14:textId="77777777" w:rsidR="008543A3" w:rsidRPr="00B3246E" w:rsidRDefault="008543A3" w:rsidP="00952A78">
      <w:pPr>
        <w:spacing w:after="0" w:line="360" w:lineRule="auto"/>
        <w:jc w:val="both"/>
        <w:rPr>
          <w:rFonts w:ascii="Book Antiqua" w:eastAsia="宋体" w:hAnsi="Book Antiqua" w:cs="宋体"/>
          <w:color w:val="000000"/>
          <w:sz w:val="24"/>
          <w:szCs w:val="24"/>
        </w:rPr>
      </w:pPr>
      <w:r w:rsidRPr="00B3246E">
        <w:rPr>
          <w:rFonts w:ascii="Book Antiqua" w:eastAsia="宋体" w:hAnsi="Book Antiqua" w:cs="宋体"/>
          <w:color w:val="000000"/>
          <w:sz w:val="24"/>
          <w:szCs w:val="24"/>
        </w:rPr>
        <w:t>5</w:t>
      </w:r>
      <w:r w:rsidRPr="00AD204D">
        <w:rPr>
          <w:rFonts w:ascii="Book Antiqua" w:eastAsia="宋体" w:hAnsi="Book Antiqua" w:cs="宋体"/>
          <w:color w:val="000000"/>
          <w:sz w:val="24"/>
          <w:szCs w:val="24"/>
        </w:rPr>
        <w:t> </w:t>
      </w:r>
      <w:proofErr w:type="gramStart"/>
      <w:r w:rsidRPr="00B3246E">
        <w:rPr>
          <w:rFonts w:ascii="Book Antiqua" w:eastAsia="宋体" w:hAnsi="Book Antiqua" w:cs="宋体"/>
          <w:b/>
          <w:bCs/>
          <w:color w:val="000000"/>
          <w:sz w:val="24"/>
          <w:szCs w:val="24"/>
        </w:rPr>
        <w:t>Toff</w:t>
      </w:r>
      <w:proofErr w:type="gramEnd"/>
      <w:r w:rsidRPr="00B3246E">
        <w:rPr>
          <w:rFonts w:ascii="Book Antiqua" w:eastAsia="宋体" w:hAnsi="Book Antiqua" w:cs="宋体"/>
          <w:b/>
          <w:bCs/>
          <w:color w:val="000000"/>
          <w:sz w:val="24"/>
          <w:szCs w:val="24"/>
        </w:rPr>
        <w:t xml:space="preserve"> NJ</w:t>
      </w:r>
      <w:r w:rsidRPr="00B3246E">
        <w:rPr>
          <w:rFonts w:ascii="Book Antiqua" w:eastAsia="宋体" w:hAnsi="Book Antiqua" w:cs="宋体"/>
          <w:color w:val="000000"/>
          <w:sz w:val="24"/>
          <w:szCs w:val="24"/>
        </w:rPr>
        <w:t>. Human factors in anaesthesia: lessons from aviation.</w:t>
      </w:r>
      <w:r w:rsidRPr="00AD204D">
        <w:rPr>
          <w:rFonts w:ascii="Book Antiqua" w:eastAsia="宋体" w:hAnsi="Book Antiqua" w:cs="宋体"/>
          <w:color w:val="000000"/>
          <w:sz w:val="24"/>
          <w:szCs w:val="24"/>
        </w:rPr>
        <w:t> </w:t>
      </w:r>
      <w:r w:rsidRPr="00B3246E">
        <w:rPr>
          <w:rFonts w:ascii="Book Antiqua" w:eastAsia="宋体" w:hAnsi="Book Antiqua" w:cs="宋体"/>
          <w:i/>
          <w:iCs/>
          <w:color w:val="000000"/>
          <w:sz w:val="24"/>
          <w:szCs w:val="24"/>
        </w:rPr>
        <w:t xml:space="preserve">Br J </w:t>
      </w:r>
      <w:proofErr w:type="spellStart"/>
      <w:r w:rsidRPr="00B3246E">
        <w:rPr>
          <w:rFonts w:ascii="Book Antiqua" w:eastAsia="宋体" w:hAnsi="Book Antiqua" w:cs="宋体"/>
          <w:i/>
          <w:iCs/>
          <w:color w:val="000000"/>
          <w:sz w:val="24"/>
          <w:szCs w:val="24"/>
        </w:rPr>
        <w:t>Anaesth</w:t>
      </w:r>
      <w:proofErr w:type="spellEnd"/>
      <w:r w:rsidRPr="00AD204D">
        <w:rPr>
          <w:rFonts w:ascii="Book Antiqua" w:eastAsia="宋体" w:hAnsi="Book Antiqua" w:cs="宋体"/>
          <w:color w:val="000000"/>
          <w:sz w:val="24"/>
          <w:szCs w:val="24"/>
        </w:rPr>
        <w:t> </w:t>
      </w:r>
      <w:r w:rsidRPr="00B3246E">
        <w:rPr>
          <w:rFonts w:ascii="Book Antiqua" w:eastAsia="宋体" w:hAnsi="Book Antiqua" w:cs="宋体"/>
          <w:color w:val="000000"/>
          <w:sz w:val="24"/>
          <w:szCs w:val="24"/>
        </w:rPr>
        <w:t>2010;</w:t>
      </w:r>
      <w:r w:rsidRPr="00AD204D">
        <w:rPr>
          <w:rFonts w:ascii="Book Antiqua" w:eastAsia="宋体" w:hAnsi="Book Antiqua" w:cs="宋体"/>
          <w:color w:val="000000"/>
          <w:sz w:val="24"/>
          <w:szCs w:val="24"/>
        </w:rPr>
        <w:t> </w:t>
      </w:r>
      <w:r w:rsidRPr="00B3246E">
        <w:rPr>
          <w:rFonts w:ascii="Book Antiqua" w:eastAsia="宋体" w:hAnsi="Book Antiqua" w:cs="宋体"/>
          <w:b/>
          <w:bCs/>
          <w:color w:val="000000"/>
          <w:sz w:val="24"/>
          <w:szCs w:val="24"/>
        </w:rPr>
        <w:t>105</w:t>
      </w:r>
      <w:r w:rsidRPr="00B3246E">
        <w:rPr>
          <w:rFonts w:ascii="Book Antiqua" w:eastAsia="宋体" w:hAnsi="Book Antiqua" w:cs="宋体"/>
          <w:color w:val="000000"/>
          <w:sz w:val="24"/>
          <w:szCs w:val="24"/>
        </w:rPr>
        <w:t>: 21-25 [PMID: 20507856 DOI: 10.1093/</w:t>
      </w:r>
      <w:proofErr w:type="spellStart"/>
      <w:r w:rsidRPr="00B3246E">
        <w:rPr>
          <w:rFonts w:ascii="Book Antiqua" w:eastAsia="宋体" w:hAnsi="Book Antiqua" w:cs="宋体"/>
          <w:color w:val="000000"/>
          <w:sz w:val="24"/>
          <w:szCs w:val="24"/>
        </w:rPr>
        <w:t>bja</w:t>
      </w:r>
      <w:proofErr w:type="spellEnd"/>
      <w:r w:rsidRPr="00B3246E">
        <w:rPr>
          <w:rFonts w:ascii="Book Antiqua" w:eastAsia="宋体" w:hAnsi="Book Antiqua" w:cs="宋体"/>
          <w:color w:val="000000"/>
          <w:sz w:val="24"/>
          <w:szCs w:val="24"/>
        </w:rPr>
        <w:t>/aeq127]</w:t>
      </w:r>
    </w:p>
    <w:p w14:paraId="15C6685E" w14:textId="77777777" w:rsidR="008543A3" w:rsidRPr="00B3246E" w:rsidRDefault="008543A3" w:rsidP="00952A78">
      <w:pPr>
        <w:spacing w:after="0" w:line="360" w:lineRule="auto"/>
        <w:jc w:val="both"/>
        <w:rPr>
          <w:rFonts w:ascii="Book Antiqua" w:eastAsia="宋体" w:hAnsi="Book Antiqua" w:cs="宋体"/>
          <w:color w:val="000000"/>
          <w:sz w:val="24"/>
          <w:szCs w:val="24"/>
        </w:rPr>
      </w:pPr>
      <w:r w:rsidRPr="00B3246E">
        <w:rPr>
          <w:rFonts w:ascii="Book Antiqua" w:eastAsia="宋体" w:hAnsi="Book Antiqua" w:cs="宋体"/>
          <w:color w:val="000000"/>
          <w:sz w:val="24"/>
          <w:szCs w:val="24"/>
        </w:rPr>
        <w:t xml:space="preserve">6 What </w:t>
      </w:r>
      <w:proofErr w:type="gramStart"/>
      <w:r w:rsidRPr="00B3246E">
        <w:rPr>
          <w:rFonts w:ascii="Book Antiqua" w:eastAsia="宋体" w:hAnsi="Book Antiqua" w:cs="宋体"/>
          <w:color w:val="000000"/>
          <w:sz w:val="24"/>
          <w:szCs w:val="24"/>
        </w:rPr>
        <w:t>is human factors</w:t>
      </w:r>
      <w:proofErr w:type="gramEnd"/>
      <w:r w:rsidRPr="00B3246E">
        <w:rPr>
          <w:rFonts w:ascii="Book Antiqua" w:eastAsia="宋体" w:hAnsi="Book Antiqua" w:cs="宋体"/>
          <w:color w:val="000000"/>
          <w:sz w:val="24"/>
          <w:szCs w:val="24"/>
        </w:rPr>
        <w:t xml:space="preserve">? </w:t>
      </w:r>
      <w:proofErr w:type="gramStart"/>
      <w:r w:rsidRPr="00B3246E">
        <w:rPr>
          <w:rFonts w:ascii="Book Antiqua" w:eastAsia="宋体" w:hAnsi="Book Antiqua" w:cs="宋体"/>
          <w:color w:val="000000"/>
          <w:sz w:val="24"/>
          <w:szCs w:val="24"/>
        </w:rPr>
        <w:t>Clinical Human Factors Group.</w:t>
      </w:r>
      <w:proofErr w:type="gramEnd"/>
      <w:r w:rsidRPr="00B3246E">
        <w:rPr>
          <w:rFonts w:ascii="Book Antiqua" w:eastAsia="宋体" w:hAnsi="Book Antiqua" w:cs="宋体"/>
          <w:color w:val="000000"/>
          <w:sz w:val="24"/>
          <w:szCs w:val="24"/>
        </w:rPr>
        <w:t xml:space="preserve"> Available from URL: http: //chfg.org/what-is-human-factors</w:t>
      </w:r>
    </w:p>
    <w:p w14:paraId="779EA4A7" w14:textId="77777777" w:rsidR="008543A3" w:rsidRPr="00B3246E" w:rsidRDefault="008543A3" w:rsidP="00952A78">
      <w:pPr>
        <w:spacing w:after="0" w:line="360" w:lineRule="auto"/>
        <w:jc w:val="both"/>
        <w:rPr>
          <w:rFonts w:ascii="Book Antiqua" w:eastAsia="宋体" w:hAnsi="Book Antiqua" w:cs="宋体"/>
          <w:color w:val="000000"/>
          <w:sz w:val="24"/>
          <w:szCs w:val="24"/>
        </w:rPr>
      </w:pPr>
      <w:proofErr w:type="gramStart"/>
      <w:r w:rsidRPr="00B3246E">
        <w:rPr>
          <w:rFonts w:ascii="Book Antiqua" w:eastAsia="宋体" w:hAnsi="Book Antiqua" w:cs="宋体"/>
          <w:color w:val="000000"/>
          <w:sz w:val="24"/>
          <w:szCs w:val="24"/>
        </w:rPr>
        <w:t>7</w:t>
      </w:r>
      <w:r w:rsidRPr="00AD204D">
        <w:rPr>
          <w:rFonts w:ascii="Book Antiqua" w:eastAsia="宋体" w:hAnsi="Book Antiqua" w:cs="宋体"/>
          <w:color w:val="000000"/>
          <w:sz w:val="24"/>
          <w:szCs w:val="24"/>
        </w:rPr>
        <w:t> </w:t>
      </w:r>
      <w:proofErr w:type="spellStart"/>
      <w:r w:rsidRPr="00B3246E">
        <w:rPr>
          <w:rFonts w:ascii="Book Antiqua" w:eastAsia="宋体" w:hAnsi="Book Antiqua" w:cs="宋体"/>
          <w:b/>
          <w:bCs/>
          <w:color w:val="000000"/>
          <w:sz w:val="24"/>
          <w:szCs w:val="24"/>
        </w:rPr>
        <w:t>Allnutt</w:t>
      </w:r>
      <w:proofErr w:type="spellEnd"/>
      <w:r w:rsidRPr="00B3246E">
        <w:rPr>
          <w:rFonts w:ascii="Book Antiqua" w:eastAsia="宋体" w:hAnsi="Book Antiqua" w:cs="宋体"/>
          <w:b/>
          <w:bCs/>
          <w:color w:val="000000"/>
          <w:sz w:val="24"/>
          <w:szCs w:val="24"/>
        </w:rPr>
        <w:t xml:space="preserve"> MF</w:t>
      </w:r>
      <w:r w:rsidRPr="00B3246E">
        <w:rPr>
          <w:rFonts w:ascii="Book Antiqua" w:eastAsia="宋体" w:hAnsi="Book Antiqua" w:cs="宋体"/>
          <w:color w:val="000000"/>
          <w:sz w:val="24"/>
          <w:szCs w:val="24"/>
        </w:rPr>
        <w:t>.</w:t>
      </w:r>
      <w:proofErr w:type="gramEnd"/>
      <w:r w:rsidRPr="00B3246E">
        <w:rPr>
          <w:rFonts w:ascii="Book Antiqua" w:eastAsia="宋体" w:hAnsi="Book Antiqua" w:cs="宋体"/>
          <w:color w:val="000000"/>
          <w:sz w:val="24"/>
          <w:szCs w:val="24"/>
        </w:rPr>
        <w:t xml:space="preserve"> </w:t>
      </w:r>
      <w:proofErr w:type="gramStart"/>
      <w:r w:rsidRPr="00B3246E">
        <w:rPr>
          <w:rFonts w:ascii="Book Antiqua" w:eastAsia="宋体" w:hAnsi="Book Antiqua" w:cs="宋体"/>
          <w:color w:val="000000"/>
          <w:sz w:val="24"/>
          <w:szCs w:val="24"/>
        </w:rPr>
        <w:t>Human factors in accidents.</w:t>
      </w:r>
      <w:proofErr w:type="gramEnd"/>
      <w:r w:rsidRPr="00AD204D">
        <w:rPr>
          <w:rFonts w:ascii="Book Antiqua" w:eastAsia="宋体" w:hAnsi="Book Antiqua" w:cs="宋体"/>
          <w:color w:val="000000"/>
          <w:sz w:val="24"/>
          <w:szCs w:val="24"/>
        </w:rPr>
        <w:t> </w:t>
      </w:r>
      <w:r w:rsidRPr="00B3246E">
        <w:rPr>
          <w:rFonts w:ascii="Book Antiqua" w:eastAsia="宋体" w:hAnsi="Book Antiqua" w:cs="宋体"/>
          <w:i/>
          <w:iCs/>
          <w:color w:val="000000"/>
          <w:sz w:val="24"/>
          <w:szCs w:val="24"/>
        </w:rPr>
        <w:t xml:space="preserve">Br J </w:t>
      </w:r>
      <w:proofErr w:type="spellStart"/>
      <w:r w:rsidRPr="00B3246E">
        <w:rPr>
          <w:rFonts w:ascii="Book Antiqua" w:eastAsia="宋体" w:hAnsi="Book Antiqua" w:cs="宋体"/>
          <w:i/>
          <w:iCs/>
          <w:color w:val="000000"/>
          <w:sz w:val="24"/>
          <w:szCs w:val="24"/>
        </w:rPr>
        <w:t>Anaesth</w:t>
      </w:r>
      <w:proofErr w:type="spellEnd"/>
      <w:r w:rsidRPr="00AD204D">
        <w:rPr>
          <w:rFonts w:ascii="Book Antiqua" w:eastAsia="宋体" w:hAnsi="Book Antiqua" w:cs="宋体"/>
          <w:color w:val="000000"/>
          <w:sz w:val="24"/>
          <w:szCs w:val="24"/>
        </w:rPr>
        <w:t> </w:t>
      </w:r>
      <w:r w:rsidRPr="00B3246E">
        <w:rPr>
          <w:rFonts w:ascii="Book Antiqua" w:eastAsia="宋体" w:hAnsi="Book Antiqua" w:cs="宋体"/>
          <w:color w:val="000000"/>
          <w:sz w:val="24"/>
          <w:szCs w:val="24"/>
        </w:rPr>
        <w:t>1987;</w:t>
      </w:r>
      <w:r w:rsidRPr="00AD204D">
        <w:rPr>
          <w:rFonts w:ascii="Book Antiqua" w:eastAsia="宋体" w:hAnsi="Book Antiqua" w:cs="宋体"/>
          <w:color w:val="000000"/>
          <w:sz w:val="24"/>
          <w:szCs w:val="24"/>
        </w:rPr>
        <w:t> </w:t>
      </w:r>
      <w:r w:rsidRPr="00B3246E">
        <w:rPr>
          <w:rFonts w:ascii="Book Antiqua" w:eastAsia="宋体" w:hAnsi="Book Antiqua" w:cs="宋体"/>
          <w:b/>
          <w:bCs/>
          <w:color w:val="000000"/>
          <w:sz w:val="24"/>
          <w:szCs w:val="24"/>
        </w:rPr>
        <w:t>59</w:t>
      </w:r>
      <w:r w:rsidRPr="00B3246E">
        <w:rPr>
          <w:rFonts w:ascii="Book Antiqua" w:eastAsia="宋体" w:hAnsi="Book Antiqua" w:cs="宋体"/>
          <w:color w:val="000000"/>
          <w:sz w:val="24"/>
          <w:szCs w:val="24"/>
        </w:rPr>
        <w:t>: 856-864 [PMID: 3304376 DOI: 10.1093/</w:t>
      </w:r>
      <w:proofErr w:type="spellStart"/>
      <w:r w:rsidRPr="00B3246E">
        <w:rPr>
          <w:rFonts w:ascii="Book Antiqua" w:eastAsia="宋体" w:hAnsi="Book Antiqua" w:cs="宋体"/>
          <w:color w:val="000000"/>
          <w:sz w:val="24"/>
          <w:szCs w:val="24"/>
        </w:rPr>
        <w:t>bja</w:t>
      </w:r>
      <w:proofErr w:type="spellEnd"/>
      <w:r w:rsidRPr="00B3246E">
        <w:rPr>
          <w:rFonts w:ascii="Book Antiqua" w:eastAsia="宋体" w:hAnsi="Book Antiqua" w:cs="宋体"/>
          <w:color w:val="000000"/>
          <w:sz w:val="24"/>
          <w:szCs w:val="24"/>
        </w:rPr>
        <w:t>/59.7.856]</w:t>
      </w:r>
    </w:p>
    <w:p w14:paraId="1C1F97F3" w14:textId="77777777" w:rsidR="008543A3" w:rsidRPr="00B3246E" w:rsidRDefault="008543A3" w:rsidP="00952A78">
      <w:pPr>
        <w:spacing w:after="0" w:line="360" w:lineRule="auto"/>
        <w:jc w:val="both"/>
        <w:rPr>
          <w:rFonts w:ascii="Book Antiqua" w:eastAsia="宋体" w:hAnsi="Book Antiqua" w:cs="宋体"/>
          <w:color w:val="000000"/>
          <w:sz w:val="24"/>
          <w:szCs w:val="24"/>
        </w:rPr>
      </w:pPr>
      <w:r w:rsidRPr="00B3246E">
        <w:rPr>
          <w:rFonts w:ascii="Book Antiqua" w:eastAsia="宋体" w:hAnsi="Book Antiqua" w:cs="宋体"/>
          <w:color w:val="000000"/>
          <w:sz w:val="24"/>
          <w:szCs w:val="24"/>
        </w:rPr>
        <w:lastRenderedPageBreak/>
        <w:t>8</w:t>
      </w:r>
      <w:r w:rsidRPr="00AD204D">
        <w:rPr>
          <w:rFonts w:ascii="Book Antiqua" w:eastAsia="宋体" w:hAnsi="Book Antiqua" w:cs="宋体"/>
          <w:color w:val="000000"/>
          <w:sz w:val="24"/>
          <w:szCs w:val="24"/>
        </w:rPr>
        <w:t> </w:t>
      </w:r>
      <w:r w:rsidRPr="00B3246E">
        <w:rPr>
          <w:rFonts w:ascii="Book Antiqua" w:eastAsia="宋体" w:hAnsi="Book Antiqua" w:cs="宋体"/>
          <w:b/>
          <w:bCs/>
          <w:color w:val="000000"/>
          <w:sz w:val="24"/>
          <w:szCs w:val="24"/>
        </w:rPr>
        <w:t>Llewellyn RL</w:t>
      </w:r>
      <w:r w:rsidRPr="00B3246E">
        <w:rPr>
          <w:rFonts w:ascii="Book Antiqua" w:eastAsia="宋体" w:hAnsi="Book Antiqua" w:cs="宋体"/>
          <w:color w:val="000000"/>
          <w:sz w:val="24"/>
          <w:szCs w:val="24"/>
        </w:rPr>
        <w:t xml:space="preserve">, Gordon PC, </w:t>
      </w:r>
      <w:proofErr w:type="spellStart"/>
      <w:r w:rsidRPr="00B3246E">
        <w:rPr>
          <w:rFonts w:ascii="Book Antiqua" w:eastAsia="宋体" w:hAnsi="Book Antiqua" w:cs="宋体"/>
          <w:color w:val="000000"/>
          <w:sz w:val="24"/>
          <w:szCs w:val="24"/>
        </w:rPr>
        <w:t>Wheatcroft</w:t>
      </w:r>
      <w:proofErr w:type="spellEnd"/>
      <w:r w:rsidRPr="00B3246E">
        <w:rPr>
          <w:rFonts w:ascii="Book Antiqua" w:eastAsia="宋体" w:hAnsi="Book Antiqua" w:cs="宋体"/>
          <w:color w:val="000000"/>
          <w:sz w:val="24"/>
          <w:szCs w:val="24"/>
        </w:rPr>
        <w:t xml:space="preserve"> D, Lines D, Reed A, Butt AD, Lundgren AC, James MF. Drug administration errors: a prospective survey from three South African teaching hospitals.</w:t>
      </w:r>
      <w:r w:rsidRPr="00AD204D">
        <w:rPr>
          <w:rFonts w:ascii="Book Antiqua" w:eastAsia="宋体" w:hAnsi="Book Antiqua" w:cs="宋体"/>
          <w:color w:val="000000"/>
          <w:sz w:val="24"/>
          <w:szCs w:val="24"/>
        </w:rPr>
        <w:t> </w:t>
      </w:r>
      <w:proofErr w:type="spellStart"/>
      <w:r w:rsidRPr="00B3246E">
        <w:rPr>
          <w:rFonts w:ascii="Book Antiqua" w:eastAsia="宋体" w:hAnsi="Book Antiqua" w:cs="宋体"/>
          <w:i/>
          <w:iCs/>
          <w:color w:val="000000"/>
          <w:sz w:val="24"/>
          <w:szCs w:val="24"/>
        </w:rPr>
        <w:t>Anaesth</w:t>
      </w:r>
      <w:proofErr w:type="spellEnd"/>
      <w:r w:rsidRPr="00B3246E">
        <w:rPr>
          <w:rFonts w:ascii="Book Antiqua" w:eastAsia="宋体" w:hAnsi="Book Antiqua" w:cs="宋体"/>
          <w:i/>
          <w:iCs/>
          <w:color w:val="000000"/>
          <w:sz w:val="24"/>
          <w:szCs w:val="24"/>
        </w:rPr>
        <w:t xml:space="preserve"> Intensive Care</w:t>
      </w:r>
      <w:r w:rsidRPr="00AD204D">
        <w:rPr>
          <w:rFonts w:ascii="Book Antiqua" w:eastAsia="宋体" w:hAnsi="Book Antiqua" w:cs="宋体"/>
          <w:color w:val="000000"/>
          <w:sz w:val="24"/>
          <w:szCs w:val="24"/>
        </w:rPr>
        <w:t> </w:t>
      </w:r>
      <w:r w:rsidRPr="00B3246E">
        <w:rPr>
          <w:rFonts w:ascii="Book Antiqua" w:eastAsia="宋体" w:hAnsi="Book Antiqua" w:cs="宋体"/>
          <w:color w:val="000000"/>
          <w:sz w:val="24"/>
          <w:szCs w:val="24"/>
        </w:rPr>
        <w:t>2009;</w:t>
      </w:r>
      <w:r w:rsidRPr="00AD204D">
        <w:rPr>
          <w:rFonts w:ascii="Book Antiqua" w:eastAsia="宋体" w:hAnsi="Book Antiqua" w:cs="宋体"/>
          <w:color w:val="000000"/>
          <w:sz w:val="24"/>
          <w:szCs w:val="24"/>
        </w:rPr>
        <w:t> </w:t>
      </w:r>
      <w:r w:rsidRPr="00B3246E">
        <w:rPr>
          <w:rFonts w:ascii="Book Antiqua" w:eastAsia="宋体" w:hAnsi="Book Antiqua" w:cs="宋体"/>
          <w:b/>
          <w:bCs/>
          <w:color w:val="000000"/>
          <w:sz w:val="24"/>
          <w:szCs w:val="24"/>
        </w:rPr>
        <w:t>37</w:t>
      </w:r>
      <w:r w:rsidRPr="00B3246E">
        <w:rPr>
          <w:rFonts w:ascii="Book Antiqua" w:eastAsia="宋体" w:hAnsi="Book Antiqua" w:cs="宋体"/>
          <w:color w:val="000000"/>
          <w:sz w:val="24"/>
          <w:szCs w:val="24"/>
        </w:rPr>
        <w:t>: 93-98 [PMID: 19157353]</w:t>
      </w:r>
    </w:p>
    <w:p w14:paraId="031513BB" w14:textId="77777777" w:rsidR="008543A3" w:rsidRPr="00B3246E" w:rsidRDefault="008543A3" w:rsidP="00952A78">
      <w:pPr>
        <w:spacing w:after="0" w:line="360" w:lineRule="auto"/>
        <w:jc w:val="both"/>
        <w:rPr>
          <w:rFonts w:ascii="Book Antiqua" w:eastAsia="宋体" w:hAnsi="Book Antiqua" w:cs="宋体"/>
          <w:color w:val="000000"/>
          <w:sz w:val="24"/>
          <w:szCs w:val="24"/>
        </w:rPr>
      </w:pPr>
      <w:r w:rsidRPr="00B3246E">
        <w:rPr>
          <w:rFonts w:ascii="Book Antiqua" w:eastAsia="宋体" w:hAnsi="Book Antiqua" w:cs="宋体"/>
          <w:color w:val="000000"/>
          <w:sz w:val="24"/>
          <w:szCs w:val="24"/>
        </w:rPr>
        <w:t xml:space="preserve">9 </w:t>
      </w:r>
      <w:proofErr w:type="spellStart"/>
      <w:r w:rsidRPr="00B3246E">
        <w:rPr>
          <w:rFonts w:ascii="Book Antiqua" w:eastAsia="宋体" w:hAnsi="Book Antiqua" w:cs="宋体"/>
          <w:b/>
          <w:color w:val="000000"/>
          <w:sz w:val="24"/>
          <w:szCs w:val="24"/>
        </w:rPr>
        <w:t>Groopman</w:t>
      </w:r>
      <w:proofErr w:type="spellEnd"/>
      <w:r w:rsidRPr="00B3246E">
        <w:rPr>
          <w:rFonts w:ascii="Book Antiqua" w:eastAsia="宋体" w:hAnsi="Book Antiqua" w:cs="宋体"/>
          <w:b/>
          <w:color w:val="000000"/>
          <w:sz w:val="24"/>
          <w:szCs w:val="24"/>
        </w:rPr>
        <w:t xml:space="preserve"> J,</w:t>
      </w:r>
      <w:r w:rsidRPr="00B3246E">
        <w:rPr>
          <w:rFonts w:ascii="Book Antiqua" w:eastAsia="宋体" w:hAnsi="Book Antiqua" w:cs="宋体"/>
          <w:color w:val="000000"/>
          <w:sz w:val="24"/>
          <w:szCs w:val="24"/>
        </w:rPr>
        <w:t xml:space="preserve"> Boston MA: Houghton Mifflin How Doctors Think. </w:t>
      </w:r>
      <w:r w:rsidRPr="00B3246E">
        <w:rPr>
          <w:rFonts w:ascii="Book Antiqua" w:eastAsia="宋体" w:hAnsi="Book Antiqua" w:cs="宋体"/>
          <w:i/>
          <w:color w:val="000000"/>
          <w:sz w:val="24"/>
          <w:szCs w:val="24"/>
        </w:rPr>
        <w:t xml:space="preserve">J </w:t>
      </w:r>
      <w:proofErr w:type="spellStart"/>
      <w:r w:rsidRPr="00B3246E">
        <w:rPr>
          <w:rFonts w:ascii="Book Antiqua" w:eastAsia="宋体" w:hAnsi="Book Antiqua" w:cs="宋体"/>
          <w:i/>
          <w:color w:val="000000"/>
          <w:sz w:val="24"/>
          <w:szCs w:val="24"/>
        </w:rPr>
        <w:t>Hosp</w:t>
      </w:r>
      <w:proofErr w:type="spellEnd"/>
      <w:r w:rsidRPr="00B3246E">
        <w:rPr>
          <w:rFonts w:ascii="Book Antiqua" w:eastAsia="宋体" w:hAnsi="Book Antiqua" w:cs="宋体"/>
          <w:i/>
          <w:color w:val="000000"/>
          <w:sz w:val="24"/>
          <w:szCs w:val="24"/>
        </w:rPr>
        <w:t xml:space="preserve"> Librarianship</w:t>
      </w:r>
      <w:r w:rsidRPr="00B3246E">
        <w:rPr>
          <w:rFonts w:ascii="Book Antiqua" w:eastAsia="宋体" w:hAnsi="Book Antiqua" w:cs="宋体"/>
          <w:color w:val="000000"/>
          <w:sz w:val="24"/>
          <w:szCs w:val="24"/>
        </w:rPr>
        <w:t xml:space="preserve"> 2008; </w:t>
      </w:r>
      <w:r w:rsidRPr="00B3246E">
        <w:rPr>
          <w:rFonts w:ascii="Book Antiqua" w:eastAsia="宋体" w:hAnsi="Book Antiqua" w:cs="宋体"/>
          <w:b/>
          <w:color w:val="000000"/>
          <w:sz w:val="24"/>
          <w:szCs w:val="24"/>
        </w:rPr>
        <w:t>8</w:t>
      </w:r>
      <w:r w:rsidRPr="00B3246E">
        <w:rPr>
          <w:rFonts w:ascii="Book Antiqua" w:eastAsia="宋体" w:hAnsi="Book Antiqua" w:cs="宋体"/>
          <w:color w:val="000000"/>
          <w:sz w:val="24"/>
          <w:szCs w:val="24"/>
        </w:rPr>
        <w:t>: 480-482[DOI: 10.1080/15323260802392082]</w:t>
      </w:r>
    </w:p>
    <w:p w14:paraId="5AA2A73A" w14:textId="77777777" w:rsidR="008543A3" w:rsidRPr="00B3246E" w:rsidRDefault="008543A3" w:rsidP="00952A78">
      <w:pPr>
        <w:spacing w:after="0" w:line="360" w:lineRule="auto"/>
        <w:jc w:val="both"/>
        <w:rPr>
          <w:rFonts w:ascii="Book Antiqua" w:eastAsia="宋体" w:hAnsi="Book Antiqua" w:cs="宋体"/>
          <w:color w:val="000000"/>
          <w:sz w:val="24"/>
          <w:szCs w:val="24"/>
        </w:rPr>
      </w:pPr>
      <w:proofErr w:type="gramStart"/>
      <w:r w:rsidRPr="00B3246E">
        <w:rPr>
          <w:rFonts w:ascii="Book Antiqua" w:eastAsia="宋体" w:hAnsi="Book Antiqua" w:cs="宋体"/>
          <w:color w:val="000000"/>
          <w:sz w:val="24"/>
          <w:szCs w:val="24"/>
        </w:rPr>
        <w:t>10</w:t>
      </w:r>
      <w:r w:rsidRPr="00AD204D">
        <w:rPr>
          <w:rFonts w:ascii="Book Antiqua" w:eastAsia="宋体" w:hAnsi="Book Antiqua" w:cs="宋体"/>
          <w:color w:val="000000"/>
          <w:sz w:val="24"/>
          <w:szCs w:val="24"/>
        </w:rPr>
        <w:t> </w:t>
      </w:r>
      <w:proofErr w:type="spellStart"/>
      <w:r w:rsidRPr="00B3246E">
        <w:rPr>
          <w:rFonts w:ascii="Book Antiqua" w:eastAsia="宋体" w:hAnsi="Book Antiqua" w:cs="宋体"/>
          <w:b/>
          <w:bCs/>
          <w:color w:val="000000"/>
          <w:sz w:val="24"/>
          <w:szCs w:val="24"/>
        </w:rPr>
        <w:t>Croskerry</w:t>
      </w:r>
      <w:proofErr w:type="spellEnd"/>
      <w:r w:rsidRPr="00B3246E">
        <w:rPr>
          <w:rFonts w:ascii="Book Antiqua" w:eastAsia="宋体" w:hAnsi="Book Antiqua" w:cs="宋体"/>
          <w:b/>
          <w:bCs/>
          <w:color w:val="000000"/>
          <w:sz w:val="24"/>
          <w:szCs w:val="24"/>
        </w:rPr>
        <w:t xml:space="preserve"> P</w:t>
      </w:r>
      <w:r w:rsidRPr="00B3246E">
        <w:rPr>
          <w:rFonts w:ascii="Book Antiqua" w:eastAsia="宋体" w:hAnsi="Book Antiqua" w:cs="宋体"/>
          <w:color w:val="000000"/>
          <w:sz w:val="24"/>
          <w:szCs w:val="24"/>
        </w:rPr>
        <w:t>.</w:t>
      </w:r>
      <w:proofErr w:type="gramEnd"/>
      <w:r w:rsidRPr="00B3246E">
        <w:rPr>
          <w:rFonts w:ascii="Book Antiqua" w:eastAsia="宋体" w:hAnsi="Book Antiqua" w:cs="宋体"/>
          <w:color w:val="000000"/>
          <w:sz w:val="24"/>
          <w:szCs w:val="24"/>
        </w:rPr>
        <w:t xml:space="preserve"> </w:t>
      </w:r>
      <w:proofErr w:type="gramStart"/>
      <w:r w:rsidRPr="00B3246E">
        <w:rPr>
          <w:rFonts w:ascii="Book Antiqua" w:eastAsia="宋体" w:hAnsi="Book Antiqua" w:cs="宋体"/>
          <w:color w:val="000000"/>
          <w:sz w:val="24"/>
          <w:szCs w:val="24"/>
        </w:rPr>
        <w:t>The importance of cognitive errors in diagnosis and strategies to minimize them.</w:t>
      </w:r>
      <w:proofErr w:type="gramEnd"/>
      <w:r w:rsidRPr="00AD204D">
        <w:rPr>
          <w:rFonts w:ascii="Book Antiqua" w:eastAsia="宋体" w:hAnsi="Book Antiqua" w:cs="宋体"/>
          <w:color w:val="000000"/>
          <w:sz w:val="24"/>
          <w:szCs w:val="24"/>
        </w:rPr>
        <w:t> </w:t>
      </w:r>
      <w:proofErr w:type="spellStart"/>
      <w:r w:rsidRPr="00B3246E">
        <w:rPr>
          <w:rFonts w:ascii="Book Antiqua" w:eastAsia="宋体" w:hAnsi="Book Antiqua" w:cs="宋体"/>
          <w:i/>
          <w:iCs/>
          <w:color w:val="000000"/>
          <w:sz w:val="24"/>
          <w:szCs w:val="24"/>
        </w:rPr>
        <w:t>Acad</w:t>
      </w:r>
      <w:proofErr w:type="spellEnd"/>
      <w:r w:rsidRPr="00B3246E">
        <w:rPr>
          <w:rFonts w:ascii="Book Antiqua" w:eastAsia="宋体" w:hAnsi="Book Antiqua" w:cs="宋体"/>
          <w:i/>
          <w:iCs/>
          <w:color w:val="000000"/>
          <w:sz w:val="24"/>
          <w:szCs w:val="24"/>
        </w:rPr>
        <w:t xml:space="preserve"> Med</w:t>
      </w:r>
      <w:r w:rsidRPr="00AD204D">
        <w:rPr>
          <w:rFonts w:ascii="Book Antiqua" w:eastAsia="宋体" w:hAnsi="Book Antiqua" w:cs="宋体"/>
          <w:color w:val="000000"/>
          <w:sz w:val="24"/>
          <w:szCs w:val="24"/>
        </w:rPr>
        <w:t> </w:t>
      </w:r>
      <w:r w:rsidRPr="00B3246E">
        <w:rPr>
          <w:rFonts w:ascii="Book Antiqua" w:eastAsia="宋体" w:hAnsi="Book Antiqua" w:cs="宋体"/>
          <w:color w:val="000000"/>
          <w:sz w:val="24"/>
          <w:szCs w:val="24"/>
        </w:rPr>
        <w:t>2003;</w:t>
      </w:r>
      <w:r w:rsidRPr="00AD204D">
        <w:rPr>
          <w:rFonts w:ascii="Book Antiqua" w:eastAsia="宋体" w:hAnsi="Book Antiqua" w:cs="宋体"/>
          <w:color w:val="000000"/>
          <w:sz w:val="24"/>
          <w:szCs w:val="24"/>
        </w:rPr>
        <w:t> </w:t>
      </w:r>
      <w:r w:rsidRPr="00B3246E">
        <w:rPr>
          <w:rFonts w:ascii="Book Antiqua" w:eastAsia="宋体" w:hAnsi="Book Antiqua" w:cs="宋体"/>
          <w:b/>
          <w:bCs/>
          <w:color w:val="000000"/>
          <w:sz w:val="24"/>
          <w:szCs w:val="24"/>
        </w:rPr>
        <w:t>78</w:t>
      </w:r>
      <w:r w:rsidRPr="00B3246E">
        <w:rPr>
          <w:rFonts w:ascii="Book Antiqua" w:eastAsia="宋体" w:hAnsi="Book Antiqua" w:cs="宋体"/>
          <w:color w:val="000000"/>
          <w:sz w:val="24"/>
          <w:szCs w:val="24"/>
        </w:rPr>
        <w:t>: 775-780 [PMID: 12915363 DOI: 10.1097/00001888-200308000-00003]</w:t>
      </w:r>
    </w:p>
    <w:p w14:paraId="2CF6420D" w14:textId="77777777" w:rsidR="008543A3" w:rsidRPr="00B3246E" w:rsidRDefault="008543A3" w:rsidP="00952A78">
      <w:pPr>
        <w:spacing w:after="0" w:line="360" w:lineRule="auto"/>
        <w:jc w:val="both"/>
        <w:rPr>
          <w:rFonts w:ascii="Book Antiqua" w:eastAsia="宋体" w:hAnsi="Book Antiqua" w:cs="宋体"/>
          <w:color w:val="000000"/>
          <w:sz w:val="24"/>
          <w:szCs w:val="24"/>
        </w:rPr>
      </w:pPr>
      <w:proofErr w:type="gramStart"/>
      <w:r w:rsidRPr="00B3246E">
        <w:rPr>
          <w:rFonts w:ascii="Book Antiqua" w:eastAsia="宋体" w:hAnsi="Book Antiqua" w:cs="宋体"/>
          <w:color w:val="000000"/>
          <w:sz w:val="24"/>
          <w:szCs w:val="24"/>
        </w:rPr>
        <w:t>11 Merriam Webster.</w:t>
      </w:r>
      <w:proofErr w:type="gramEnd"/>
      <w:r w:rsidRPr="00B3246E">
        <w:rPr>
          <w:rFonts w:ascii="Book Antiqua" w:eastAsia="宋体" w:hAnsi="Book Antiqua" w:cs="宋体"/>
          <w:color w:val="000000"/>
          <w:sz w:val="24"/>
          <w:szCs w:val="24"/>
        </w:rPr>
        <w:t xml:space="preserve"> Available from URL: http: //www.merriam-webster.com/dictionary/cognitive</w:t>
      </w:r>
    </w:p>
    <w:p w14:paraId="7E50BF5D" w14:textId="77777777" w:rsidR="008543A3" w:rsidRPr="00B3246E" w:rsidRDefault="008543A3" w:rsidP="00952A78">
      <w:pPr>
        <w:spacing w:after="0" w:line="360" w:lineRule="auto"/>
        <w:jc w:val="both"/>
        <w:rPr>
          <w:rFonts w:ascii="Book Antiqua" w:eastAsia="宋体" w:hAnsi="Book Antiqua" w:cs="宋体"/>
          <w:color w:val="000000"/>
          <w:sz w:val="24"/>
          <w:szCs w:val="24"/>
        </w:rPr>
      </w:pPr>
      <w:r w:rsidRPr="00B3246E">
        <w:rPr>
          <w:rFonts w:ascii="Book Antiqua" w:eastAsia="宋体" w:hAnsi="Book Antiqua" w:cs="宋体"/>
          <w:color w:val="000000"/>
          <w:sz w:val="24"/>
          <w:szCs w:val="24"/>
        </w:rPr>
        <w:t>12</w:t>
      </w:r>
      <w:r w:rsidRPr="00AD204D">
        <w:rPr>
          <w:rFonts w:ascii="Book Antiqua" w:eastAsia="宋体" w:hAnsi="Book Antiqua" w:cs="宋体"/>
          <w:color w:val="000000"/>
          <w:sz w:val="24"/>
          <w:szCs w:val="24"/>
        </w:rPr>
        <w:t> </w:t>
      </w:r>
      <w:proofErr w:type="spellStart"/>
      <w:r w:rsidRPr="00B3246E">
        <w:rPr>
          <w:rFonts w:ascii="Book Antiqua" w:eastAsia="宋体" w:hAnsi="Book Antiqua" w:cs="宋体"/>
          <w:b/>
          <w:bCs/>
          <w:color w:val="000000"/>
          <w:sz w:val="24"/>
          <w:szCs w:val="24"/>
        </w:rPr>
        <w:t>Croskerry</w:t>
      </w:r>
      <w:proofErr w:type="spellEnd"/>
      <w:r w:rsidRPr="00B3246E">
        <w:rPr>
          <w:rFonts w:ascii="Book Antiqua" w:eastAsia="宋体" w:hAnsi="Book Antiqua" w:cs="宋体"/>
          <w:b/>
          <w:bCs/>
          <w:color w:val="000000"/>
          <w:sz w:val="24"/>
          <w:szCs w:val="24"/>
        </w:rPr>
        <w:t xml:space="preserve"> P</w:t>
      </w:r>
      <w:r w:rsidRPr="00B3246E">
        <w:rPr>
          <w:rFonts w:ascii="Book Antiqua" w:eastAsia="宋体" w:hAnsi="Book Antiqua" w:cs="宋体"/>
          <w:color w:val="000000"/>
          <w:sz w:val="24"/>
          <w:szCs w:val="24"/>
        </w:rPr>
        <w:t xml:space="preserve">. Achieving </w:t>
      </w:r>
      <w:proofErr w:type="gramStart"/>
      <w:r w:rsidRPr="00B3246E">
        <w:rPr>
          <w:rFonts w:ascii="Book Antiqua" w:eastAsia="宋体" w:hAnsi="Book Antiqua" w:cs="宋体"/>
          <w:color w:val="000000"/>
          <w:sz w:val="24"/>
          <w:szCs w:val="24"/>
        </w:rPr>
        <w:t>quality</w:t>
      </w:r>
      <w:proofErr w:type="gramEnd"/>
      <w:r w:rsidRPr="00B3246E">
        <w:rPr>
          <w:rFonts w:ascii="Book Antiqua" w:eastAsia="宋体" w:hAnsi="Book Antiqua" w:cs="宋体"/>
          <w:color w:val="000000"/>
          <w:sz w:val="24"/>
          <w:szCs w:val="24"/>
        </w:rPr>
        <w:t xml:space="preserve"> in clinical decision making: cognitive strategies and detection of bias.</w:t>
      </w:r>
      <w:r w:rsidRPr="00AD204D">
        <w:rPr>
          <w:rFonts w:ascii="Book Antiqua" w:eastAsia="宋体" w:hAnsi="Book Antiqua" w:cs="宋体"/>
          <w:color w:val="000000"/>
          <w:sz w:val="24"/>
          <w:szCs w:val="24"/>
        </w:rPr>
        <w:t> </w:t>
      </w:r>
      <w:proofErr w:type="spellStart"/>
      <w:r w:rsidRPr="00B3246E">
        <w:rPr>
          <w:rFonts w:ascii="Book Antiqua" w:eastAsia="宋体" w:hAnsi="Book Antiqua" w:cs="宋体"/>
          <w:i/>
          <w:iCs/>
          <w:color w:val="000000"/>
          <w:sz w:val="24"/>
          <w:szCs w:val="24"/>
        </w:rPr>
        <w:t>Acad</w:t>
      </w:r>
      <w:proofErr w:type="spellEnd"/>
      <w:r w:rsidRPr="00B3246E">
        <w:rPr>
          <w:rFonts w:ascii="Book Antiqua" w:eastAsia="宋体" w:hAnsi="Book Antiqua" w:cs="宋体"/>
          <w:i/>
          <w:iCs/>
          <w:color w:val="000000"/>
          <w:sz w:val="24"/>
          <w:szCs w:val="24"/>
        </w:rPr>
        <w:t xml:space="preserve"> </w:t>
      </w:r>
      <w:proofErr w:type="spellStart"/>
      <w:r w:rsidRPr="00B3246E">
        <w:rPr>
          <w:rFonts w:ascii="Book Antiqua" w:eastAsia="宋体" w:hAnsi="Book Antiqua" w:cs="宋体"/>
          <w:i/>
          <w:iCs/>
          <w:color w:val="000000"/>
          <w:sz w:val="24"/>
          <w:szCs w:val="24"/>
        </w:rPr>
        <w:t>Emerg</w:t>
      </w:r>
      <w:proofErr w:type="spellEnd"/>
      <w:r w:rsidRPr="00B3246E">
        <w:rPr>
          <w:rFonts w:ascii="Book Antiqua" w:eastAsia="宋体" w:hAnsi="Book Antiqua" w:cs="宋体"/>
          <w:i/>
          <w:iCs/>
          <w:color w:val="000000"/>
          <w:sz w:val="24"/>
          <w:szCs w:val="24"/>
        </w:rPr>
        <w:t xml:space="preserve"> Med</w:t>
      </w:r>
      <w:r w:rsidRPr="00AD204D">
        <w:rPr>
          <w:rFonts w:ascii="Book Antiqua" w:eastAsia="宋体" w:hAnsi="Book Antiqua" w:cs="宋体"/>
          <w:color w:val="000000"/>
          <w:sz w:val="24"/>
          <w:szCs w:val="24"/>
        </w:rPr>
        <w:t> </w:t>
      </w:r>
      <w:r w:rsidRPr="00B3246E">
        <w:rPr>
          <w:rFonts w:ascii="Book Antiqua" w:eastAsia="宋体" w:hAnsi="Book Antiqua" w:cs="宋体"/>
          <w:color w:val="000000"/>
          <w:sz w:val="24"/>
          <w:szCs w:val="24"/>
        </w:rPr>
        <w:t>2002;</w:t>
      </w:r>
      <w:r w:rsidRPr="00AD204D">
        <w:rPr>
          <w:rFonts w:ascii="Book Antiqua" w:eastAsia="宋体" w:hAnsi="Book Antiqua" w:cs="宋体"/>
          <w:color w:val="000000"/>
          <w:sz w:val="24"/>
          <w:szCs w:val="24"/>
        </w:rPr>
        <w:t> </w:t>
      </w:r>
      <w:r w:rsidRPr="00B3246E">
        <w:rPr>
          <w:rFonts w:ascii="Book Antiqua" w:eastAsia="宋体" w:hAnsi="Book Antiqua" w:cs="宋体"/>
          <w:b/>
          <w:bCs/>
          <w:color w:val="000000"/>
          <w:sz w:val="24"/>
          <w:szCs w:val="24"/>
        </w:rPr>
        <w:t>9</w:t>
      </w:r>
      <w:r w:rsidRPr="00B3246E">
        <w:rPr>
          <w:rFonts w:ascii="Book Antiqua" w:eastAsia="宋体" w:hAnsi="Book Antiqua" w:cs="宋体"/>
          <w:color w:val="000000"/>
          <w:sz w:val="24"/>
          <w:szCs w:val="24"/>
        </w:rPr>
        <w:t>: 1184-1204 [PMID: 12414468 DOI: 10.1111/j.1553-2712.2002.tb01574.x]</w:t>
      </w:r>
    </w:p>
    <w:p w14:paraId="7ACA6065" w14:textId="77777777" w:rsidR="008543A3" w:rsidRPr="00B3246E" w:rsidRDefault="008543A3" w:rsidP="00952A78">
      <w:pPr>
        <w:spacing w:after="0" w:line="360" w:lineRule="auto"/>
        <w:jc w:val="both"/>
        <w:rPr>
          <w:rFonts w:ascii="Book Antiqua" w:eastAsia="宋体" w:hAnsi="Book Antiqua" w:cs="宋体"/>
          <w:color w:val="000000"/>
          <w:sz w:val="24"/>
          <w:szCs w:val="24"/>
        </w:rPr>
      </w:pPr>
      <w:r w:rsidRPr="00B3246E">
        <w:rPr>
          <w:rFonts w:ascii="Book Antiqua" w:eastAsia="宋体" w:hAnsi="Book Antiqua" w:cs="宋体"/>
          <w:color w:val="000000"/>
          <w:sz w:val="24"/>
          <w:szCs w:val="24"/>
        </w:rPr>
        <w:t>13</w:t>
      </w:r>
      <w:r w:rsidRPr="00AD204D">
        <w:rPr>
          <w:rFonts w:ascii="Book Antiqua" w:eastAsia="宋体" w:hAnsi="Book Antiqua" w:cs="宋体"/>
          <w:color w:val="000000"/>
          <w:sz w:val="24"/>
          <w:szCs w:val="24"/>
        </w:rPr>
        <w:t> </w:t>
      </w:r>
      <w:proofErr w:type="spellStart"/>
      <w:r w:rsidRPr="00B3246E">
        <w:rPr>
          <w:rFonts w:ascii="Book Antiqua" w:eastAsia="宋体" w:hAnsi="Book Antiqua" w:cs="宋体"/>
          <w:b/>
          <w:bCs/>
          <w:color w:val="000000"/>
          <w:sz w:val="24"/>
          <w:szCs w:val="24"/>
        </w:rPr>
        <w:t>Stiegler</w:t>
      </w:r>
      <w:proofErr w:type="spellEnd"/>
      <w:r w:rsidRPr="00B3246E">
        <w:rPr>
          <w:rFonts w:ascii="Book Antiqua" w:eastAsia="宋体" w:hAnsi="Book Antiqua" w:cs="宋体"/>
          <w:b/>
          <w:bCs/>
          <w:color w:val="000000"/>
          <w:sz w:val="24"/>
          <w:szCs w:val="24"/>
        </w:rPr>
        <w:t xml:space="preserve"> MP</w:t>
      </w:r>
      <w:r w:rsidRPr="00B3246E">
        <w:rPr>
          <w:rFonts w:ascii="Book Antiqua" w:eastAsia="宋体" w:hAnsi="Book Antiqua" w:cs="宋体"/>
          <w:color w:val="000000"/>
          <w:sz w:val="24"/>
          <w:szCs w:val="24"/>
        </w:rPr>
        <w:t xml:space="preserve">, </w:t>
      </w:r>
      <w:proofErr w:type="spellStart"/>
      <w:r w:rsidRPr="00B3246E">
        <w:rPr>
          <w:rFonts w:ascii="Book Antiqua" w:eastAsia="宋体" w:hAnsi="Book Antiqua" w:cs="宋体"/>
          <w:color w:val="000000"/>
          <w:sz w:val="24"/>
          <w:szCs w:val="24"/>
        </w:rPr>
        <w:t>Neelankavil</w:t>
      </w:r>
      <w:proofErr w:type="spellEnd"/>
      <w:r w:rsidRPr="00B3246E">
        <w:rPr>
          <w:rFonts w:ascii="Book Antiqua" w:eastAsia="宋体" w:hAnsi="Book Antiqua" w:cs="宋体"/>
          <w:color w:val="000000"/>
          <w:sz w:val="24"/>
          <w:szCs w:val="24"/>
        </w:rPr>
        <w:t xml:space="preserve"> JP, Canales C, </w:t>
      </w:r>
      <w:proofErr w:type="spellStart"/>
      <w:r w:rsidRPr="00B3246E">
        <w:rPr>
          <w:rFonts w:ascii="Book Antiqua" w:eastAsia="宋体" w:hAnsi="Book Antiqua" w:cs="宋体"/>
          <w:color w:val="000000"/>
          <w:sz w:val="24"/>
          <w:szCs w:val="24"/>
        </w:rPr>
        <w:t>Dhillon</w:t>
      </w:r>
      <w:proofErr w:type="spellEnd"/>
      <w:r w:rsidRPr="00B3246E">
        <w:rPr>
          <w:rFonts w:ascii="Book Antiqua" w:eastAsia="宋体" w:hAnsi="Book Antiqua" w:cs="宋体"/>
          <w:color w:val="000000"/>
          <w:sz w:val="24"/>
          <w:szCs w:val="24"/>
        </w:rPr>
        <w:t xml:space="preserve"> A. Cognitive errors detected in anaesthesiology: a literature review and pilot study.</w:t>
      </w:r>
      <w:r w:rsidRPr="00AD204D">
        <w:rPr>
          <w:rFonts w:ascii="Book Antiqua" w:eastAsia="宋体" w:hAnsi="Book Antiqua" w:cs="宋体"/>
          <w:color w:val="000000"/>
          <w:sz w:val="24"/>
          <w:szCs w:val="24"/>
        </w:rPr>
        <w:t> </w:t>
      </w:r>
      <w:r w:rsidRPr="00B3246E">
        <w:rPr>
          <w:rFonts w:ascii="Book Antiqua" w:eastAsia="宋体" w:hAnsi="Book Antiqua" w:cs="宋体"/>
          <w:i/>
          <w:iCs/>
          <w:color w:val="000000"/>
          <w:sz w:val="24"/>
          <w:szCs w:val="24"/>
        </w:rPr>
        <w:t xml:space="preserve">Br J </w:t>
      </w:r>
      <w:proofErr w:type="spellStart"/>
      <w:r w:rsidRPr="00B3246E">
        <w:rPr>
          <w:rFonts w:ascii="Book Antiqua" w:eastAsia="宋体" w:hAnsi="Book Antiqua" w:cs="宋体"/>
          <w:i/>
          <w:iCs/>
          <w:color w:val="000000"/>
          <w:sz w:val="24"/>
          <w:szCs w:val="24"/>
        </w:rPr>
        <w:t>Anaesth</w:t>
      </w:r>
      <w:proofErr w:type="spellEnd"/>
      <w:r w:rsidRPr="00AD204D">
        <w:rPr>
          <w:rFonts w:ascii="Book Antiqua" w:eastAsia="宋体" w:hAnsi="Book Antiqua" w:cs="宋体"/>
          <w:color w:val="000000"/>
          <w:sz w:val="24"/>
          <w:szCs w:val="24"/>
        </w:rPr>
        <w:t> </w:t>
      </w:r>
      <w:r w:rsidRPr="00B3246E">
        <w:rPr>
          <w:rFonts w:ascii="Book Antiqua" w:eastAsia="宋体" w:hAnsi="Book Antiqua" w:cs="宋体"/>
          <w:color w:val="000000"/>
          <w:sz w:val="24"/>
          <w:szCs w:val="24"/>
        </w:rPr>
        <w:t>2012;</w:t>
      </w:r>
      <w:r w:rsidRPr="00AD204D">
        <w:rPr>
          <w:rFonts w:ascii="Book Antiqua" w:eastAsia="宋体" w:hAnsi="Book Antiqua" w:cs="宋体"/>
          <w:color w:val="000000"/>
          <w:sz w:val="24"/>
          <w:szCs w:val="24"/>
        </w:rPr>
        <w:t> </w:t>
      </w:r>
      <w:r w:rsidRPr="00B3246E">
        <w:rPr>
          <w:rFonts w:ascii="Book Antiqua" w:eastAsia="宋体" w:hAnsi="Book Antiqua" w:cs="宋体"/>
          <w:b/>
          <w:bCs/>
          <w:color w:val="000000"/>
          <w:sz w:val="24"/>
          <w:szCs w:val="24"/>
        </w:rPr>
        <w:t>108</w:t>
      </w:r>
      <w:r w:rsidRPr="00B3246E">
        <w:rPr>
          <w:rFonts w:ascii="Book Antiqua" w:eastAsia="宋体" w:hAnsi="Book Antiqua" w:cs="宋体"/>
          <w:color w:val="000000"/>
          <w:sz w:val="24"/>
          <w:szCs w:val="24"/>
        </w:rPr>
        <w:t>: 229-235 [PMID: 22157846 DOI: 10.1093/</w:t>
      </w:r>
      <w:proofErr w:type="spellStart"/>
      <w:r w:rsidRPr="00B3246E">
        <w:rPr>
          <w:rFonts w:ascii="Book Antiqua" w:eastAsia="宋体" w:hAnsi="Book Antiqua" w:cs="宋体"/>
          <w:color w:val="000000"/>
          <w:sz w:val="24"/>
          <w:szCs w:val="24"/>
        </w:rPr>
        <w:t>bja</w:t>
      </w:r>
      <w:proofErr w:type="spellEnd"/>
      <w:r w:rsidRPr="00B3246E">
        <w:rPr>
          <w:rFonts w:ascii="Book Antiqua" w:eastAsia="宋体" w:hAnsi="Book Antiqua" w:cs="宋体"/>
          <w:color w:val="000000"/>
          <w:sz w:val="24"/>
          <w:szCs w:val="24"/>
        </w:rPr>
        <w:t>/aer387.]</w:t>
      </w:r>
    </w:p>
    <w:p w14:paraId="40E10E6F" w14:textId="77777777" w:rsidR="008543A3" w:rsidRPr="00B3246E" w:rsidRDefault="008543A3" w:rsidP="00952A78">
      <w:pPr>
        <w:spacing w:after="0" w:line="360" w:lineRule="auto"/>
        <w:jc w:val="both"/>
        <w:rPr>
          <w:rFonts w:ascii="Book Antiqua" w:eastAsia="宋体" w:hAnsi="Book Antiqua" w:cs="宋体"/>
          <w:color w:val="000000"/>
          <w:sz w:val="24"/>
          <w:szCs w:val="24"/>
        </w:rPr>
      </w:pPr>
      <w:proofErr w:type="gramStart"/>
      <w:r w:rsidRPr="00B3246E">
        <w:rPr>
          <w:rFonts w:ascii="Book Antiqua" w:eastAsia="宋体" w:hAnsi="Book Antiqua" w:cs="宋体"/>
          <w:color w:val="000000"/>
          <w:sz w:val="24"/>
          <w:szCs w:val="24"/>
        </w:rPr>
        <w:t xml:space="preserve">14 </w:t>
      </w:r>
      <w:r w:rsidRPr="00B3246E">
        <w:rPr>
          <w:rFonts w:ascii="Book Antiqua" w:eastAsia="宋体" w:hAnsi="Book Antiqua" w:cs="宋体"/>
          <w:b/>
          <w:color w:val="000000"/>
          <w:sz w:val="24"/>
          <w:szCs w:val="24"/>
        </w:rPr>
        <w:t>Ortega R</w:t>
      </w:r>
      <w:r w:rsidRPr="00B3246E">
        <w:rPr>
          <w:rFonts w:ascii="Book Antiqua" w:eastAsia="宋体" w:hAnsi="Book Antiqua" w:cs="宋体"/>
          <w:color w:val="000000"/>
          <w:sz w:val="24"/>
          <w:szCs w:val="24"/>
        </w:rPr>
        <w:t>, Fixation errors.</w:t>
      </w:r>
      <w:proofErr w:type="gramEnd"/>
      <w:r w:rsidRPr="00B3246E">
        <w:rPr>
          <w:rFonts w:ascii="Book Antiqua" w:eastAsia="宋体" w:hAnsi="Book Antiqua" w:cs="宋体"/>
          <w:color w:val="000000"/>
          <w:sz w:val="24"/>
          <w:szCs w:val="24"/>
        </w:rPr>
        <w:t xml:space="preserve"> </w:t>
      </w:r>
      <w:proofErr w:type="gramStart"/>
      <w:r w:rsidRPr="00B3246E">
        <w:rPr>
          <w:rFonts w:ascii="Book Antiqua" w:eastAsia="宋体" w:hAnsi="Book Antiqua" w:cs="宋体"/>
          <w:color w:val="000000"/>
          <w:sz w:val="24"/>
          <w:szCs w:val="24"/>
        </w:rPr>
        <w:t>Boston University School of Medicine.</w:t>
      </w:r>
      <w:proofErr w:type="gramEnd"/>
      <w:r w:rsidRPr="00B3246E">
        <w:rPr>
          <w:rFonts w:ascii="Book Antiqua" w:eastAsia="宋体" w:hAnsi="Book Antiqua" w:cs="宋体"/>
          <w:color w:val="000000"/>
          <w:sz w:val="24"/>
          <w:szCs w:val="24"/>
        </w:rPr>
        <w:t xml:space="preserve"> Available from URL: http: //www.bu.edu/av/courses/med/05sprgmedanesthesiology/MASTER/data/downloads/chapter text - fixation.pdf</w:t>
      </w:r>
    </w:p>
    <w:p w14:paraId="14F38906" w14:textId="77777777" w:rsidR="008543A3" w:rsidRPr="00B3246E" w:rsidRDefault="008543A3" w:rsidP="00952A78">
      <w:pPr>
        <w:spacing w:after="0" w:line="360" w:lineRule="auto"/>
        <w:jc w:val="both"/>
        <w:rPr>
          <w:rFonts w:ascii="Book Antiqua" w:eastAsia="宋体" w:hAnsi="Book Antiqua" w:cs="宋体"/>
          <w:color w:val="000000"/>
          <w:sz w:val="24"/>
          <w:szCs w:val="24"/>
        </w:rPr>
      </w:pPr>
      <w:proofErr w:type="gramStart"/>
      <w:r w:rsidRPr="00B3246E">
        <w:rPr>
          <w:rFonts w:ascii="Book Antiqua" w:eastAsia="宋体" w:hAnsi="Book Antiqua" w:cs="宋体"/>
          <w:color w:val="000000"/>
          <w:sz w:val="24"/>
          <w:szCs w:val="24"/>
        </w:rPr>
        <w:t>15</w:t>
      </w:r>
      <w:r w:rsidRPr="00AD204D">
        <w:rPr>
          <w:rFonts w:ascii="Book Antiqua" w:eastAsia="宋体" w:hAnsi="Book Antiqua" w:cs="宋体"/>
          <w:color w:val="000000"/>
          <w:sz w:val="24"/>
          <w:szCs w:val="24"/>
        </w:rPr>
        <w:t> </w:t>
      </w:r>
      <w:r w:rsidRPr="00B3246E">
        <w:rPr>
          <w:rFonts w:ascii="Book Antiqua" w:eastAsia="宋体" w:hAnsi="Book Antiqua" w:cs="宋体"/>
          <w:b/>
          <w:bCs/>
          <w:color w:val="000000"/>
          <w:sz w:val="24"/>
          <w:szCs w:val="24"/>
        </w:rPr>
        <w:t>Marcus R</w:t>
      </w:r>
      <w:r w:rsidRPr="00B3246E">
        <w:rPr>
          <w:rFonts w:ascii="Book Antiqua" w:eastAsia="宋体" w:hAnsi="Book Antiqua" w:cs="宋体"/>
          <w:color w:val="000000"/>
          <w:sz w:val="24"/>
          <w:szCs w:val="24"/>
        </w:rPr>
        <w:t xml:space="preserve">. Human factors in </w:t>
      </w:r>
      <w:proofErr w:type="spellStart"/>
      <w:r w:rsidRPr="00B3246E">
        <w:rPr>
          <w:rFonts w:ascii="Book Antiqua" w:eastAsia="宋体" w:hAnsi="Book Antiqua" w:cs="宋体"/>
          <w:color w:val="000000"/>
          <w:sz w:val="24"/>
          <w:szCs w:val="24"/>
        </w:rPr>
        <w:t>pediatric</w:t>
      </w:r>
      <w:proofErr w:type="spellEnd"/>
      <w:r w:rsidRPr="00B3246E">
        <w:rPr>
          <w:rFonts w:ascii="Book Antiqua" w:eastAsia="宋体" w:hAnsi="Book Antiqua" w:cs="宋体"/>
          <w:color w:val="000000"/>
          <w:sz w:val="24"/>
          <w:szCs w:val="24"/>
        </w:rPr>
        <w:t xml:space="preserve"> </w:t>
      </w:r>
      <w:proofErr w:type="spellStart"/>
      <w:r w:rsidRPr="00B3246E">
        <w:rPr>
          <w:rFonts w:ascii="Book Antiqua" w:eastAsia="宋体" w:hAnsi="Book Antiqua" w:cs="宋体"/>
          <w:color w:val="000000"/>
          <w:sz w:val="24"/>
          <w:szCs w:val="24"/>
        </w:rPr>
        <w:t>anesthesia</w:t>
      </w:r>
      <w:proofErr w:type="spellEnd"/>
      <w:r w:rsidRPr="00B3246E">
        <w:rPr>
          <w:rFonts w:ascii="Book Antiqua" w:eastAsia="宋体" w:hAnsi="Book Antiqua" w:cs="宋体"/>
          <w:color w:val="000000"/>
          <w:sz w:val="24"/>
          <w:szCs w:val="24"/>
        </w:rPr>
        <w:t xml:space="preserve"> incidents.</w:t>
      </w:r>
      <w:proofErr w:type="gramEnd"/>
      <w:r w:rsidRPr="00AD204D">
        <w:rPr>
          <w:rFonts w:ascii="Book Antiqua" w:eastAsia="宋体" w:hAnsi="Book Antiqua" w:cs="宋体"/>
          <w:color w:val="000000"/>
          <w:sz w:val="24"/>
          <w:szCs w:val="24"/>
        </w:rPr>
        <w:t> </w:t>
      </w:r>
      <w:proofErr w:type="spellStart"/>
      <w:r w:rsidRPr="00B3246E">
        <w:rPr>
          <w:rFonts w:ascii="Book Antiqua" w:eastAsia="宋体" w:hAnsi="Book Antiqua" w:cs="宋体"/>
          <w:i/>
          <w:iCs/>
          <w:color w:val="000000"/>
          <w:sz w:val="24"/>
          <w:szCs w:val="24"/>
        </w:rPr>
        <w:t>Paediatr</w:t>
      </w:r>
      <w:proofErr w:type="spellEnd"/>
      <w:r w:rsidRPr="00B3246E">
        <w:rPr>
          <w:rFonts w:ascii="Book Antiqua" w:eastAsia="宋体" w:hAnsi="Book Antiqua" w:cs="宋体"/>
          <w:i/>
          <w:iCs/>
          <w:color w:val="000000"/>
          <w:sz w:val="24"/>
          <w:szCs w:val="24"/>
        </w:rPr>
        <w:t xml:space="preserve"> </w:t>
      </w:r>
      <w:proofErr w:type="spellStart"/>
      <w:r w:rsidRPr="00B3246E">
        <w:rPr>
          <w:rFonts w:ascii="Book Antiqua" w:eastAsia="宋体" w:hAnsi="Book Antiqua" w:cs="宋体"/>
          <w:i/>
          <w:iCs/>
          <w:color w:val="000000"/>
          <w:sz w:val="24"/>
          <w:szCs w:val="24"/>
        </w:rPr>
        <w:t>Anaesth</w:t>
      </w:r>
      <w:proofErr w:type="spellEnd"/>
      <w:r w:rsidRPr="00AD204D">
        <w:rPr>
          <w:rFonts w:ascii="Book Antiqua" w:eastAsia="宋体" w:hAnsi="Book Antiqua" w:cs="宋体"/>
          <w:color w:val="000000"/>
          <w:sz w:val="24"/>
          <w:szCs w:val="24"/>
        </w:rPr>
        <w:t> </w:t>
      </w:r>
      <w:r w:rsidRPr="00B3246E">
        <w:rPr>
          <w:rFonts w:ascii="Book Antiqua" w:eastAsia="宋体" w:hAnsi="Book Antiqua" w:cs="宋体"/>
          <w:color w:val="000000"/>
          <w:sz w:val="24"/>
          <w:szCs w:val="24"/>
        </w:rPr>
        <w:t>2006;</w:t>
      </w:r>
      <w:r w:rsidRPr="00AD204D">
        <w:rPr>
          <w:rFonts w:ascii="Book Antiqua" w:eastAsia="宋体" w:hAnsi="Book Antiqua" w:cs="宋体"/>
          <w:color w:val="000000"/>
          <w:sz w:val="24"/>
          <w:szCs w:val="24"/>
        </w:rPr>
        <w:t> </w:t>
      </w:r>
      <w:r w:rsidRPr="00B3246E">
        <w:rPr>
          <w:rFonts w:ascii="Book Antiqua" w:eastAsia="宋体" w:hAnsi="Book Antiqua" w:cs="宋体"/>
          <w:b/>
          <w:bCs/>
          <w:color w:val="000000"/>
          <w:sz w:val="24"/>
          <w:szCs w:val="24"/>
        </w:rPr>
        <w:t>16</w:t>
      </w:r>
      <w:r w:rsidRPr="00B3246E">
        <w:rPr>
          <w:rFonts w:ascii="Book Antiqua" w:eastAsia="宋体" w:hAnsi="Book Antiqua" w:cs="宋体"/>
          <w:color w:val="000000"/>
          <w:sz w:val="24"/>
          <w:szCs w:val="24"/>
        </w:rPr>
        <w:t>: 242-250 [PMID: 16490087 DOI: 10.1111/j.1460-9592.2005.01771.x]</w:t>
      </w:r>
    </w:p>
    <w:p w14:paraId="5DDC76B5" w14:textId="77777777" w:rsidR="008543A3" w:rsidRPr="00B3246E" w:rsidRDefault="008543A3" w:rsidP="00952A78">
      <w:pPr>
        <w:spacing w:after="0" w:line="360" w:lineRule="auto"/>
        <w:jc w:val="both"/>
        <w:rPr>
          <w:rFonts w:ascii="Book Antiqua" w:eastAsia="宋体" w:hAnsi="Book Antiqua" w:cs="宋体"/>
          <w:color w:val="000000"/>
          <w:sz w:val="24"/>
          <w:szCs w:val="24"/>
        </w:rPr>
      </w:pPr>
      <w:proofErr w:type="gramStart"/>
      <w:r w:rsidRPr="00B3246E">
        <w:rPr>
          <w:rFonts w:ascii="Book Antiqua" w:eastAsia="宋体" w:hAnsi="Book Antiqua" w:cs="宋体"/>
          <w:color w:val="000000"/>
          <w:sz w:val="24"/>
          <w:szCs w:val="24"/>
        </w:rPr>
        <w:t>16</w:t>
      </w:r>
      <w:r w:rsidRPr="00AD204D">
        <w:rPr>
          <w:rFonts w:ascii="Book Antiqua" w:eastAsia="宋体" w:hAnsi="Book Antiqua" w:cs="宋体"/>
          <w:color w:val="000000"/>
          <w:sz w:val="24"/>
          <w:szCs w:val="24"/>
        </w:rPr>
        <w:t> </w:t>
      </w:r>
      <w:proofErr w:type="spellStart"/>
      <w:r w:rsidRPr="00B3246E">
        <w:rPr>
          <w:rFonts w:ascii="Book Antiqua" w:eastAsia="宋体" w:hAnsi="Book Antiqua" w:cs="宋体"/>
          <w:b/>
          <w:bCs/>
          <w:color w:val="000000"/>
          <w:sz w:val="24"/>
          <w:szCs w:val="24"/>
        </w:rPr>
        <w:t>Arnstein</w:t>
      </w:r>
      <w:proofErr w:type="spellEnd"/>
      <w:r w:rsidRPr="00B3246E">
        <w:rPr>
          <w:rFonts w:ascii="Book Antiqua" w:eastAsia="宋体" w:hAnsi="Book Antiqua" w:cs="宋体"/>
          <w:b/>
          <w:bCs/>
          <w:color w:val="000000"/>
          <w:sz w:val="24"/>
          <w:szCs w:val="24"/>
        </w:rPr>
        <w:t xml:space="preserve"> F</w:t>
      </w:r>
      <w:r w:rsidRPr="00B3246E">
        <w:rPr>
          <w:rFonts w:ascii="Book Antiqua" w:eastAsia="宋体" w:hAnsi="Book Antiqua" w:cs="宋体"/>
          <w:color w:val="000000"/>
          <w:sz w:val="24"/>
          <w:szCs w:val="24"/>
        </w:rPr>
        <w:t>. Catalogue of human error.</w:t>
      </w:r>
      <w:proofErr w:type="gramEnd"/>
      <w:r w:rsidRPr="00AD204D">
        <w:rPr>
          <w:rFonts w:ascii="Book Antiqua" w:eastAsia="宋体" w:hAnsi="Book Antiqua" w:cs="宋体"/>
          <w:color w:val="000000"/>
          <w:sz w:val="24"/>
          <w:szCs w:val="24"/>
        </w:rPr>
        <w:t> </w:t>
      </w:r>
      <w:r w:rsidRPr="00B3246E">
        <w:rPr>
          <w:rFonts w:ascii="Book Antiqua" w:eastAsia="宋体" w:hAnsi="Book Antiqua" w:cs="宋体"/>
          <w:i/>
          <w:iCs/>
          <w:color w:val="000000"/>
          <w:sz w:val="24"/>
          <w:szCs w:val="24"/>
        </w:rPr>
        <w:t xml:space="preserve">Br J </w:t>
      </w:r>
      <w:proofErr w:type="spellStart"/>
      <w:r w:rsidRPr="00B3246E">
        <w:rPr>
          <w:rFonts w:ascii="Book Antiqua" w:eastAsia="宋体" w:hAnsi="Book Antiqua" w:cs="宋体"/>
          <w:i/>
          <w:iCs/>
          <w:color w:val="000000"/>
          <w:sz w:val="24"/>
          <w:szCs w:val="24"/>
        </w:rPr>
        <w:t>Anaesth</w:t>
      </w:r>
      <w:proofErr w:type="spellEnd"/>
      <w:r w:rsidRPr="00AD204D">
        <w:rPr>
          <w:rFonts w:ascii="Book Antiqua" w:eastAsia="宋体" w:hAnsi="Book Antiqua" w:cs="宋体"/>
          <w:color w:val="000000"/>
          <w:sz w:val="24"/>
          <w:szCs w:val="24"/>
        </w:rPr>
        <w:t> </w:t>
      </w:r>
      <w:r w:rsidRPr="00B3246E">
        <w:rPr>
          <w:rFonts w:ascii="Book Antiqua" w:eastAsia="宋体" w:hAnsi="Book Antiqua" w:cs="宋体"/>
          <w:color w:val="000000"/>
          <w:sz w:val="24"/>
          <w:szCs w:val="24"/>
        </w:rPr>
        <w:t>1997;</w:t>
      </w:r>
      <w:r w:rsidRPr="00AD204D">
        <w:rPr>
          <w:rFonts w:ascii="Book Antiqua" w:eastAsia="宋体" w:hAnsi="Book Antiqua" w:cs="宋体"/>
          <w:color w:val="000000"/>
          <w:sz w:val="24"/>
          <w:szCs w:val="24"/>
        </w:rPr>
        <w:t> </w:t>
      </w:r>
      <w:r w:rsidRPr="00B3246E">
        <w:rPr>
          <w:rFonts w:ascii="Book Antiqua" w:eastAsia="宋体" w:hAnsi="Book Antiqua" w:cs="宋体"/>
          <w:b/>
          <w:bCs/>
          <w:color w:val="000000"/>
          <w:sz w:val="24"/>
          <w:szCs w:val="24"/>
        </w:rPr>
        <w:t>79</w:t>
      </w:r>
      <w:r w:rsidRPr="00B3246E">
        <w:rPr>
          <w:rFonts w:ascii="Book Antiqua" w:eastAsia="宋体" w:hAnsi="Book Antiqua" w:cs="宋体"/>
          <w:color w:val="000000"/>
          <w:sz w:val="24"/>
          <w:szCs w:val="24"/>
        </w:rPr>
        <w:t>: 645-656 [PMID: 9422906 DOI: 10.1093/</w:t>
      </w:r>
      <w:proofErr w:type="spellStart"/>
      <w:r w:rsidRPr="00B3246E">
        <w:rPr>
          <w:rFonts w:ascii="Book Antiqua" w:eastAsia="宋体" w:hAnsi="Book Antiqua" w:cs="宋体"/>
          <w:color w:val="000000"/>
          <w:sz w:val="24"/>
          <w:szCs w:val="24"/>
        </w:rPr>
        <w:t>bja</w:t>
      </w:r>
      <w:proofErr w:type="spellEnd"/>
      <w:r w:rsidRPr="00B3246E">
        <w:rPr>
          <w:rFonts w:ascii="Book Antiqua" w:eastAsia="宋体" w:hAnsi="Book Antiqua" w:cs="宋体"/>
          <w:color w:val="000000"/>
          <w:sz w:val="24"/>
          <w:szCs w:val="24"/>
        </w:rPr>
        <w:t>/79.5.645]</w:t>
      </w:r>
    </w:p>
    <w:p w14:paraId="6DC2DB30" w14:textId="77777777" w:rsidR="008543A3" w:rsidRPr="00B3246E" w:rsidRDefault="008543A3" w:rsidP="00952A78">
      <w:pPr>
        <w:spacing w:after="0" w:line="360" w:lineRule="auto"/>
        <w:jc w:val="both"/>
        <w:rPr>
          <w:rFonts w:ascii="Book Antiqua" w:eastAsia="宋体" w:hAnsi="Book Antiqua" w:cs="宋体"/>
          <w:color w:val="000000"/>
          <w:sz w:val="24"/>
          <w:szCs w:val="24"/>
        </w:rPr>
      </w:pPr>
      <w:r w:rsidRPr="00B3246E">
        <w:rPr>
          <w:rFonts w:ascii="Book Antiqua" w:eastAsia="宋体" w:hAnsi="Book Antiqua" w:cs="宋体"/>
          <w:color w:val="000000"/>
          <w:sz w:val="24"/>
          <w:szCs w:val="24"/>
        </w:rPr>
        <w:t xml:space="preserve">17 NHS error </w:t>
      </w:r>
      <w:proofErr w:type="gramStart"/>
      <w:r w:rsidRPr="00B3246E">
        <w:rPr>
          <w:rFonts w:ascii="Book Antiqua" w:eastAsia="宋体" w:hAnsi="Book Antiqua" w:cs="宋体"/>
          <w:color w:val="000000"/>
          <w:sz w:val="24"/>
          <w:szCs w:val="24"/>
        </w:rPr>
        <w:t>widower</w:t>
      </w:r>
      <w:proofErr w:type="gramEnd"/>
      <w:r w:rsidRPr="00B3246E">
        <w:rPr>
          <w:rFonts w:ascii="Book Antiqua" w:eastAsia="宋体" w:hAnsi="Book Antiqua" w:cs="宋体"/>
          <w:color w:val="000000"/>
          <w:sz w:val="24"/>
          <w:szCs w:val="24"/>
        </w:rPr>
        <w:t xml:space="preserve"> cannot stay in UK. </w:t>
      </w:r>
      <w:proofErr w:type="gramStart"/>
      <w:r w:rsidRPr="00B3246E">
        <w:rPr>
          <w:rFonts w:ascii="Book Antiqua" w:eastAsia="宋体" w:hAnsi="Book Antiqua" w:cs="宋体"/>
          <w:color w:val="000000"/>
          <w:sz w:val="24"/>
          <w:szCs w:val="24"/>
        </w:rPr>
        <w:t>Hull Daily Mail.</w:t>
      </w:r>
      <w:proofErr w:type="gramEnd"/>
      <w:r w:rsidRPr="00B3246E">
        <w:rPr>
          <w:rFonts w:ascii="Book Antiqua" w:eastAsia="宋体" w:hAnsi="Book Antiqua" w:cs="宋体"/>
          <w:color w:val="000000"/>
          <w:sz w:val="24"/>
          <w:szCs w:val="24"/>
        </w:rPr>
        <w:t xml:space="preserve"> Available from URL: http: //www.hulldailymail.co.uk/NHS-error-widower-stay-UK/story-11951422-detail/story.html</w:t>
      </w:r>
    </w:p>
    <w:p w14:paraId="675FADAE" w14:textId="77777777" w:rsidR="008543A3" w:rsidRPr="00B3246E" w:rsidRDefault="008543A3" w:rsidP="00952A78">
      <w:pPr>
        <w:spacing w:after="0" w:line="360" w:lineRule="auto"/>
        <w:jc w:val="both"/>
        <w:rPr>
          <w:rFonts w:ascii="Book Antiqua" w:eastAsia="宋体" w:hAnsi="Book Antiqua" w:cs="宋体"/>
          <w:color w:val="000000"/>
          <w:sz w:val="24"/>
          <w:szCs w:val="24"/>
        </w:rPr>
      </w:pPr>
      <w:r w:rsidRPr="00B3246E">
        <w:rPr>
          <w:rFonts w:ascii="Book Antiqua" w:eastAsia="宋体" w:hAnsi="Book Antiqua" w:cs="宋体"/>
          <w:color w:val="000000"/>
          <w:sz w:val="24"/>
          <w:szCs w:val="24"/>
        </w:rPr>
        <w:t xml:space="preserve">18 How could this Happen? Hospital blunder turns a family joy into heartbreak. </w:t>
      </w:r>
      <w:proofErr w:type="gramStart"/>
      <w:r w:rsidRPr="00B3246E">
        <w:rPr>
          <w:rFonts w:ascii="Book Antiqua" w:eastAsia="宋体" w:hAnsi="Book Antiqua" w:cs="宋体"/>
          <w:color w:val="000000"/>
          <w:sz w:val="24"/>
          <w:szCs w:val="24"/>
        </w:rPr>
        <w:t>The Sidney Morning Herald.</w:t>
      </w:r>
      <w:proofErr w:type="gramEnd"/>
      <w:r w:rsidRPr="00B3246E">
        <w:rPr>
          <w:rFonts w:ascii="Book Antiqua" w:eastAsia="宋体" w:hAnsi="Book Antiqua" w:cs="宋体"/>
          <w:color w:val="000000"/>
          <w:sz w:val="24"/>
          <w:szCs w:val="24"/>
        </w:rPr>
        <w:t xml:space="preserve"> Available from URL: http: //www.smh.com.au/nsw/how-</w:t>
      </w:r>
      <w:r w:rsidRPr="00B3246E">
        <w:rPr>
          <w:rFonts w:ascii="Book Antiqua" w:eastAsia="宋体" w:hAnsi="Book Antiqua" w:cs="宋体"/>
          <w:color w:val="000000"/>
          <w:sz w:val="24"/>
          <w:szCs w:val="24"/>
        </w:rPr>
        <w:lastRenderedPageBreak/>
        <w:t>could-this-happen-hospital-blunder-turns-a-familys-joy-into-heartbreak-20100820-138xw.html</w:t>
      </w:r>
    </w:p>
    <w:p w14:paraId="5C96E5F8" w14:textId="77777777" w:rsidR="008543A3" w:rsidRPr="00B3246E" w:rsidRDefault="008543A3" w:rsidP="00952A78">
      <w:pPr>
        <w:spacing w:after="0" w:line="360" w:lineRule="auto"/>
        <w:jc w:val="both"/>
        <w:rPr>
          <w:rFonts w:ascii="Book Antiqua" w:eastAsia="宋体" w:hAnsi="Book Antiqua" w:cs="宋体"/>
          <w:color w:val="000000"/>
          <w:sz w:val="24"/>
          <w:szCs w:val="24"/>
        </w:rPr>
      </w:pPr>
      <w:r w:rsidRPr="00B3246E">
        <w:rPr>
          <w:rFonts w:ascii="Book Antiqua" w:eastAsia="宋体" w:hAnsi="Book Antiqua" w:cs="宋体"/>
          <w:color w:val="000000"/>
          <w:sz w:val="24"/>
          <w:szCs w:val="24"/>
        </w:rPr>
        <w:t xml:space="preserve">19 Epidural victim Grace Wang: </w:t>
      </w:r>
      <w:proofErr w:type="spellStart"/>
      <w:r w:rsidRPr="00B3246E">
        <w:rPr>
          <w:rFonts w:ascii="Book Antiqua" w:eastAsia="宋体" w:hAnsi="Book Antiqua" w:cs="宋体"/>
          <w:color w:val="000000"/>
          <w:sz w:val="24"/>
          <w:szCs w:val="24"/>
        </w:rPr>
        <w:t>I”m</w:t>
      </w:r>
      <w:proofErr w:type="spellEnd"/>
      <w:r w:rsidRPr="00B3246E">
        <w:rPr>
          <w:rFonts w:ascii="Book Antiqua" w:eastAsia="宋体" w:hAnsi="Book Antiqua" w:cs="宋体"/>
          <w:color w:val="000000"/>
          <w:sz w:val="24"/>
          <w:szCs w:val="24"/>
        </w:rPr>
        <w:t xml:space="preserve"> terrified my husband will leave me. </w:t>
      </w:r>
      <w:proofErr w:type="gramStart"/>
      <w:r w:rsidRPr="00B3246E">
        <w:rPr>
          <w:rFonts w:ascii="Book Antiqua" w:eastAsia="宋体" w:hAnsi="Book Antiqua" w:cs="宋体"/>
          <w:color w:val="000000"/>
          <w:sz w:val="24"/>
          <w:szCs w:val="24"/>
        </w:rPr>
        <w:t xml:space="preserve">The Australian </w:t>
      </w:r>
      <w:proofErr w:type="spellStart"/>
      <w:r w:rsidRPr="00B3246E">
        <w:rPr>
          <w:rFonts w:ascii="Book Antiqua" w:eastAsia="宋体" w:hAnsi="Book Antiqua" w:cs="宋体"/>
          <w:color w:val="000000"/>
          <w:sz w:val="24"/>
          <w:szCs w:val="24"/>
        </w:rPr>
        <w:t>Women”s</w:t>
      </w:r>
      <w:proofErr w:type="spellEnd"/>
      <w:r w:rsidRPr="00B3246E">
        <w:rPr>
          <w:rFonts w:ascii="Book Antiqua" w:eastAsia="宋体" w:hAnsi="Book Antiqua" w:cs="宋体"/>
          <w:color w:val="000000"/>
          <w:sz w:val="24"/>
          <w:szCs w:val="24"/>
        </w:rPr>
        <w:t xml:space="preserve"> weekly.</w:t>
      </w:r>
      <w:proofErr w:type="gramEnd"/>
      <w:r w:rsidRPr="00B3246E">
        <w:rPr>
          <w:rFonts w:ascii="Book Antiqua" w:eastAsia="宋体" w:hAnsi="Book Antiqua" w:cs="宋体"/>
          <w:color w:val="000000"/>
          <w:sz w:val="24"/>
          <w:szCs w:val="24"/>
        </w:rPr>
        <w:t xml:space="preserve"> Available from URL: http: //www.aww.com.au/news-features/in-the-mag/2012/12/epidural-victim-grace-wang-im-terrified-my-husband-will-leave-me/</w:t>
      </w:r>
    </w:p>
    <w:p w14:paraId="24013B4E" w14:textId="0DE0037E" w:rsidR="008543A3" w:rsidRPr="00B3246E" w:rsidRDefault="008543A3" w:rsidP="00952A78">
      <w:pPr>
        <w:spacing w:after="0" w:line="360" w:lineRule="auto"/>
        <w:jc w:val="both"/>
        <w:rPr>
          <w:rFonts w:ascii="Book Antiqua" w:eastAsia="宋体" w:hAnsi="Book Antiqua" w:cs="宋体"/>
          <w:color w:val="000000"/>
          <w:sz w:val="24"/>
          <w:szCs w:val="24"/>
        </w:rPr>
      </w:pPr>
      <w:r w:rsidRPr="00B3246E">
        <w:rPr>
          <w:rFonts w:ascii="Book Antiqua" w:eastAsia="宋体" w:hAnsi="Book Antiqua" w:cs="宋体"/>
          <w:color w:val="000000"/>
          <w:sz w:val="24"/>
          <w:szCs w:val="24"/>
        </w:rPr>
        <w:t>20</w:t>
      </w:r>
      <w:r w:rsidRPr="00AD204D">
        <w:rPr>
          <w:rFonts w:ascii="Book Antiqua" w:eastAsia="宋体" w:hAnsi="Book Antiqua" w:cs="宋体"/>
          <w:color w:val="000000"/>
          <w:sz w:val="24"/>
          <w:szCs w:val="24"/>
        </w:rPr>
        <w:t> </w:t>
      </w:r>
      <w:r w:rsidRPr="00B3246E">
        <w:rPr>
          <w:rFonts w:ascii="Book Antiqua" w:eastAsia="宋体" w:hAnsi="Book Antiqua" w:cs="宋体"/>
          <w:b/>
          <w:bCs/>
          <w:color w:val="000000"/>
          <w:sz w:val="24"/>
          <w:szCs w:val="24"/>
        </w:rPr>
        <w:t>Dyer C</w:t>
      </w:r>
      <w:r w:rsidRPr="00B3246E">
        <w:rPr>
          <w:rFonts w:ascii="Book Antiqua" w:eastAsia="宋体" w:hAnsi="Book Antiqua" w:cs="宋体"/>
          <w:color w:val="000000"/>
          <w:sz w:val="24"/>
          <w:szCs w:val="24"/>
        </w:rPr>
        <w:t>. Doctor sentenced for manslaughter of leukaemia patient.</w:t>
      </w:r>
      <w:r w:rsidRPr="00AD204D">
        <w:rPr>
          <w:rFonts w:ascii="Book Antiqua" w:eastAsia="宋体" w:hAnsi="Book Antiqua" w:cs="宋体"/>
          <w:color w:val="000000"/>
          <w:sz w:val="24"/>
          <w:szCs w:val="24"/>
        </w:rPr>
        <w:t> </w:t>
      </w:r>
      <w:r w:rsidRPr="00B3246E">
        <w:rPr>
          <w:rFonts w:ascii="Book Antiqua" w:eastAsia="宋体" w:hAnsi="Book Antiqua" w:cs="宋体"/>
          <w:i/>
          <w:iCs/>
          <w:color w:val="000000"/>
          <w:sz w:val="24"/>
          <w:szCs w:val="24"/>
        </w:rPr>
        <w:t>BMJ</w:t>
      </w:r>
      <w:r w:rsidRPr="00AD204D">
        <w:rPr>
          <w:rFonts w:ascii="Book Antiqua" w:eastAsia="宋体" w:hAnsi="Book Antiqua" w:cs="宋体"/>
          <w:color w:val="000000"/>
          <w:sz w:val="24"/>
          <w:szCs w:val="24"/>
        </w:rPr>
        <w:t> </w:t>
      </w:r>
      <w:r w:rsidRPr="00B3246E">
        <w:rPr>
          <w:rFonts w:ascii="Book Antiqua" w:eastAsia="宋体" w:hAnsi="Book Antiqua" w:cs="宋体"/>
          <w:color w:val="000000"/>
          <w:sz w:val="24"/>
          <w:szCs w:val="24"/>
        </w:rPr>
        <w:t>2003;</w:t>
      </w:r>
      <w:r w:rsidRPr="00AD204D">
        <w:rPr>
          <w:rFonts w:ascii="Book Antiqua" w:eastAsia="宋体" w:hAnsi="Book Antiqua" w:cs="宋体"/>
          <w:color w:val="000000"/>
          <w:sz w:val="24"/>
          <w:szCs w:val="24"/>
        </w:rPr>
        <w:t> </w:t>
      </w:r>
      <w:r w:rsidRPr="00B3246E">
        <w:rPr>
          <w:rFonts w:ascii="Book Antiqua" w:eastAsia="宋体" w:hAnsi="Book Antiqua" w:cs="宋体"/>
          <w:b/>
          <w:bCs/>
          <w:color w:val="000000"/>
          <w:sz w:val="24"/>
          <w:szCs w:val="24"/>
        </w:rPr>
        <w:t>327</w:t>
      </w:r>
      <w:r w:rsidRPr="00B3246E">
        <w:rPr>
          <w:rFonts w:ascii="Book Antiqua" w:eastAsia="宋体" w:hAnsi="Book Antiqua" w:cs="宋体"/>
          <w:color w:val="000000"/>
          <w:sz w:val="24"/>
          <w:szCs w:val="24"/>
        </w:rPr>
        <w:t>: 697 [PMID: 14512453 DOI: 10.1136/bmj.327.7417.697-a]</w:t>
      </w:r>
    </w:p>
    <w:p w14:paraId="5E4CDB80" w14:textId="77777777" w:rsidR="008543A3" w:rsidRPr="00B3246E" w:rsidRDefault="008543A3" w:rsidP="00952A78">
      <w:pPr>
        <w:spacing w:after="0" w:line="360" w:lineRule="auto"/>
        <w:jc w:val="both"/>
        <w:rPr>
          <w:rFonts w:ascii="Book Antiqua" w:eastAsia="宋体" w:hAnsi="Book Antiqua" w:cs="宋体"/>
          <w:color w:val="000000"/>
          <w:sz w:val="24"/>
          <w:szCs w:val="24"/>
        </w:rPr>
      </w:pPr>
      <w:r w:rsidRPr="00B3246E">
        <w:rPr>
          <w:rFonts w:ascii="Book Antiqua" w:eastAsia="宋体" w:hAnsi="Book Antiqua" w:cs="宋体"/>
          <w:color w:val="000000"/>
          <w:sz w:val="24"/>
          <w:szCs w:val="24"/>
        </w:rPr>
        <w:t xml:space="preserve">21 Medic cleared of Manslaughter. </w:t>
      </w:r>
      <w:proofErr w:type="gramStart"/>
      <w:r w:rsidRPr="00B3246E">
        <w:rPr>
          <w:rFonts w:ascii="Book Antiqua" w:eastAsia="宋体" w:hAnsi="Book Antiqua" w:cs="宋体"/>
          <w:color w:val="000000"/>
          <w:sz w:val="24"/>
          <w:szCs w:val="24"/>
        </w:rPr>
        <w:t>Wales Online.</w:t>
      </w:r>
      <w:proofErr w:type="gramEnd"/>
      <w:r w:rsidRPr="00B3246E">
        <w:rPr>
          <w:rFonts w:ascii="Book Antiqua" w:eastAsia="宋体" w:hAnsi="Book Antiqua" w:cs="宋体"/>
          <w:color w:val="000000"/>
          <w:sz w:val="24"/>
          <w:szCs w:val="24"/>
        </w:rPr>
        <w:t xml:space="preserve"> Available from URL: http: //www.walesonline.co.uk/news/wales-news/medic-cleared-of-manslaughter-2437464</w:t>
      </w:r>
    </w:p>
    <w:p w14:paraId="458DB83C" w14:textId="65F2AD25" w:rsidR="008543A3" w:rsidRPr="00B3246E" w:rsidRDefault="008543A3" w:rsidP="00952A78">
      <w:pPr>
        <w:spacing w:after="0" w:line="360" w:lineRule="auto"/>
        <w:jc w:val="both"/>
        <w:rPr>
          <w:rFonts w:ascii="Book Antiqua" w:eastAsia="宋体" w:hAnsi="Book Antiqua" w:cs="宋体"/>
          <w:color w:val="000000"/>
          <w:sz w:val="24"/>
          <w:szCs w:val="24"/>
        </w:rPr>
      </w:pPr>
      <w:proofErr w:type="gramStart"/>
      <w:r w:rsidRPr="00B3246E">
        <w:rPr>
          <w:rFonts w:ascii="Book Antiqua" w:eastAsia="宋体" w:hAnsi="Book Antiqua" w:cs="宋体"/>
          <w:color w:val="000000"/>
          <w:sz w:val="24"/>
          <w:szCs w:val="24"/>
        </w:rPr>
        <w:t>22</w:t>
      </w:r>
      <w:r w:rsidRPr="00AD204D">
        <w:rPr>
          <w:rFonts w:ascii="Book Antiqua" w:eastAsia="宋体" w:hAnsi="Book Antiqua" w:cs="宋体"/>
          <w:color w:val="000000"/>
          <w:sz w:val="24"/>
          <w:szCs w:val="24"/>
        </w:rPr>
        <w:t> </w:t>
      </w:r>
      <w:r w:rsidRPr="00B3246E">
        <w:rPr>
          <w:rFonts w:ascii="Book Antiqua" w:eastAsia="宋体" w:hAnsi="Book Antiqua" w:cs="宋体"/>
          <w:b/>
          <w:bCs/>
          <w:color w:val="000000"/>
          <w:sz w:val="24"/>
          <w:szCs w:val="24"/>
        </w:rPr>
        <w:t>Stanley B</w:t>
      </w:r>
      <w:r w:rsidRPr="00B3246E">
        <w:rPr>
          <w:rFonts w:ascii="Book Antiqua" w:eastAsia="宋体" w:hAnsi="Book Antiqua" w:cs="宋体"/>
          <w:color w:val="000000"/>
          <w:sz w:val="24"/>
          <w:szCs w:val="24"/>
        </w:rPr>
        <w:t>, Roe P.</w:t>
      </w:r>
      <w:proofErr w:type="gramEnd"/>
      <w:r w:rsidRPr="00B3246E">
        <w:rPr>
          <w:rFonts w:ascii="Book Antiqua" w:eastAsia="宋体" w:hAnsi="Book Antiqua" w:cs="宋体"/>
          <w:color w:val="000000"/>
          <w:sz w:val="24"/>
          <w:szCs w:val="24"/>
        </w:rPr>
        <w:t xml:space="preserve"> </w:t>
      </w:r>
      <w:proofErr w:type="gramStart"/>
      <w:r w:rsidRPr="00B3246E">
        <w:rPr>
          <w:rFonts w:ascii="Book Antiqua" w:eastAsia="宋体" w:hAnsi="Book Antiqua" w:cs="宋体"/>
          <w:color w:val="000000"/>
          <w:sz w:val="24"/>
          <w:szCs w:val="24"/>
        </w:rPr>
        <w:t>An unseen obstruction.</w:t>
      </w:r>
      <w:proofErr w:type="gramEnd"/>
      <w:r w:rsidRPr="00AD204D">
        <w:rPr>
          <w:rFonts w:ascii="Book Antiqua" w:eastAsia="宋体" w:hAnsi="Book Antiqua" w:cs="宋体"/>
          <w:color w:val="000000"/>
          <w:sz w:val="24"/>
          <w:szCs w:val="24"/>
        </w:rPr>
        <w:t> </w:t>
      </w:r>
      <w:r w:rsidRPr="00B3246E">
        <w:rPr>
          <w:rFonts w:ascii="Book Antiqua" w:eastAsia="宋体" w:hAnsi="Book Antiqua" w:cs="宋体"/>
          <w:i/>
          <w:iCs/>
          <w:color w:val="000000"/>
          <w:sz w:val="24"/>
          <w:szCs w:val="24"/>
        </w:rPr>
        <w:t>Anaesthesia</w:t>
      </w:r>
      <w:r w:rsidRPr="00AD204D">
        <w:rPr>
          <w:rFonts w:ascii="Book Antiqua" w:eastAsia="宋体" w:hAnsi="Book Antiqua" w:cs="宋体"/>
          <w:color w:val="000000"/>
          <w:sz w:val="24"/>
          <w:szCs w:val="24"/>
        </w:rPr>
        <w:t> </w:t>
      </w:r>
      <w:r w:rsidRPr="00B3246E">
        <w:rPr>
          <w:rFonts w:ascii="Book Antiqua" w:eastAsia="宋体" w:hAnsi="Book Antiqua" w:cs="宋体"/>
          <w:color w:val="000000"/>
          <w:sz w:val="24"/>
          <w:szCs w:val="24"/>
        </w:rPr>
        <w:t>2010;</w:t>
      </w:r>
      <w:r w:rsidRPr="00AD204D">
        <w:rPr>
          <w:rFonts w:ascii="Book Antiqua" w:eastAsia="宋体" w:hAnsi="Book Antiqua" w:cs="宋体"/>
          <w:color w:val="000000"/>
          <w:sz w:val="24"/>
          <w:szCs w:val="24"/>
        </w:rPr>
        <w:t> </w:t>
      </w:r>
      <w:r w:rsidRPr="00B3246E">
        <w:rPr>
          <w:rFonts w:ascii="Book Antiqua" w:eastAsia="宋体" w:hAnsi="Book Antiqua" w:cs="宋体"/>
          <w:b/>
          <w:bCs/>
          <w:color w:val="000000"/>
          <w:sz w:val="24"/>
          <w:szCs w:val="24"/>
        </w:rPr>
        <w:t>65</w:t>
      </w:r>
      <w:r w:rsidRPr="00B3246E">
        <w:rPr>
          <w:rFonts w:ascii="Book Antiqua" w:eastAsia="宋体" w:hAnsi="Book Antiqua" w:cs="宋体"/>
          <w:color w:val="000000"/>
          <w:sz w:val="24"/>
          <w:szCs w:val="24"/>
        </w:rPr>
        <w:t>: 216-217 [PMID: 20402861 DOI: 10.1111/j.1365-2044.2009.06223.x]</w:t>
      </w:r>
    </w:p>
    <w:p w14:paraId="68E19D80" w14:textId="77777777" w:rsidR="008543A3" w:rsidRPr="00B3246E" w:rsidRDefault="008543A3" w:rsidP="00952A78">
      <w:pPr>
        <w:spacing w:after="0" w:line="360" w:lineRule="auto"/>
        <w:jc w:val="both"/>
        <w:rPr>
          <w:rFonts w:ascii="Book Antiqua" w:eastAsia="宋体" w:hAnsi="Book Antiqua" w:cs="宋体"/>
          <w:color w:val="000000"/>
          <w:sz w:val="24"/>
          <w:szCs w:val="24"/>
        </w:rPr>
      </w:pPr>
      <w:r w:rsidRPr="00B3246E">
        <w:rPr>
          <w:rFonts w:ascii="Book Antiqua" w:eastAsia="宋体" w:hAnsi="Book Antiqua" w:cs="宋体"/>
          <w:color w:val="000000"/>
          <w:sz w:val="24"/>
          <w:szCs w:val="24"/>
        </w:rPr>
        <w:t>23</w:t>
      </w:r>
      <w:r w:rsidRPr="00AD204D">
        <w:rPr>
          <w:rFonts w:ascii="Book Antiqua" w:eastAsia="宋体" w:hAnsi="Book Antiqua" w:cs="宋体"/>
          <w:color w:val="000000"/>
          <w:sz w:val="24"/>
          <w:szCs w:val="24"/>
        </w:rPr>
        <w:t> </w:t>
      </w:r>
      <w:proofErr w:type="spellStart"/>
      <w:r w:rsidRPr="00B3246E">
        <w:rPr>
          <w:rFonts w:ascii="Book Antiqua" w:eastAsia="宋体" w:hAnsi="Book Antiqua" w:cs="宋体"/>
          <w:b/>
          <w:bCs/>
          <w:color w:val="000000"/>
          <w:sz w:val="24"/>
          <w:szCs w:val="24"/>
        </w:rPr>
        <w:t>Fioratou</w:t>
      </w:r>
      <w:proofErr w:type="spellEnd"/>
      <w:r w:rsidRPr="00B3246E">
        <w:rPr>
          <w:rFonts w:ascii="Book Antiqua" w:eastAsia="宋体" w:hAnsi="Book Antiqua" w:cs="宋体"/>
          <w:b/>
          <w:bCs/>
          <w:color w:val="000000"/>
          <w:sz w:val="24"/>
          <w:szCs w:val="24"/>
        </w:rPr>
        <w:t xml:space="preserve"> E</w:t>
      </w:r>
      <w:r w:rsidRPr="00B3246E">
        <w:rPr>
          <w:rFonts w:ascii="Book Antiqua" w:eastAsia="宋体" w:hAnsi="Book Antiqua" w:cs="宋体"/>
          <w:color w:val="000000"/>
          <w:sz w:val="24"/>
          <w:szCs w:val="24"/>
        </w:rPr>
        <w:t xml:space="preserve">, </w:t>
      </w:r>
      <w:proofErr w:type="spellStart"/>
      <w:r w:rsidRPr="00B3246E">
        <w:rPr>
          <w:rFonts w:ascii="Book Antiqua" w:eastAsia="宋体" w:hAnsi="Book Antiqua" w:cs="宋体"/>
          <w:color w:val="000000"/>
          <w:sz w:val="24"/>
          <w:szCs w:val="24"/>
        </w:rPr>
        <w:t>Flin</w:t>
      </w:r>
      <w:proofErr w:type="spellEnd"/>
      <w:r w:rsidRPr="00B3246E">
        <w:rPr>
          <w:rFonts w:ascii="Book Antiqua" w:eastAsia="宋体" w:hAnsi="Book Antiqua" w:cs="宋体"/>
          <w:color w:val="000000"/>
          <w:sz w:val="24"/>
          <w:szCs w:val="24"/>
        </w:rPr>
        <w:t xml:space="preserve"> R, </w:t>
      </w:r>
      <w:proofErr w:type="spellStart"/>
      <w:r w:rsidRPr="00B3246E">
        <w:rPr>
          <w:rFonts w:ascii="Book Antiqua" w:eastAsia="宋体" w:hAnsi="Book Antiqua" w:cs="宋体"/>
          <w:color w:val="000000"/>
          <w:sz w:val="24"/>
          <w:szCs w:val="24"/>
        </w:rPr>
        <w:t>Glavin</w:t>
      </w:r>
      <w:proofErr w:type="spellEnd"/>
      <w:r w:rsidRPr="00B3246E">
        <w:rPr>
          <w:rFonts w:ascii="Book Antiqua" w:eastAsia="宋体" w:hAnsi="Book Antiqua" w:cs="宋体"/>
          <w:color w:val="000000"/>
          <w:sz w:val="24"/>
          <w:szCs w:val="24"/>
        </w:rPr>
        <w:t xml:space="preserve"> R. No simple fix for fixation errors: cognitive processes and their clinical applications.</w:t>
      </w:r>
      <w:r w:rsidRPr="00AD204D">
        <w:rPr>
          <w:rFonts w:ascii="Book Antiqua" w:eastAsia="宋体" w:hAnsi="Book Antiqua" w:cs="宋体"/>
          <w:color w:val="000000"/>
          <w:sz w:val="24"/>
          <w:szCs w:val="24"/>
        </w:rPr>
        <w:t> </w:t>
      </w:r>
      <w:r w:rsidRPr="00B3246E">
        <w:rPr>
          <w:rFonts w:ascii="Book Antiqua" w:eastAsia="宋体" w:hAnsi="Book Antiqua" w:cs="宋体"/>
          <w:i/>
          <w:iCs/>
          <w:color w:val="000000"/>
          <w:sz w:val="24"/>
          <w:szCs w:val="24"/>
        </w:rPr>
        <w:t>Anaesthesia</w:t>
      </w:r>
      <w:r w:rsidRPr="00AD204D">
        <w:rPr>
          <w:rFonts w:ascii="Book Antiqua" w:eastAsia="宋体" w:hAnsi="Book Antiqua" w:cs="宋体"/>
          <w:color w:val="000000"/>
          <w:sz w:val="24"/>
          <w:szCs w:val="24"/>
        </w:rPr>
        <w:t> </w:t>
      </w:r>
      <w:r w:rsidRPr="00B3246E">
        <w:rPr>
          <w:rFonts w:ascii="Book Antiqua" w:eastAsia="宋体" w:hAnsi="Book Antiqua" w:cs="宋体"/>
          <w:color w:val="000000"/>
          <w:sz w:val="24"/>
          <w:szCs w:val="24"/>
        </w:rPr>
        <w:t>2010;</w:t>
      </w:r>
      <w:r w:rsidRPr="00AD204D">
        <w:rPr>
          <w:rFonts w:ascii="Book Antiqua" w:eastAsia="宋体" w:hAnsi="Book Antiqua" w:cs="宋体"/>
          <w:color w:val="000000"/>
          <w:sz w:val="24"/>
          <w:szCs w:val="24"/>
        </w:rPr>
        <w:t> </w:t>
      </w:r>
      <w:r w:rsidRPr="00B3246E">
        <w:rPr>
          <w:rFonts w:ascii="Book Antiqua" w:eastAsia="宋体" w:hAnsi="Book Antiqua" w:cs="宋体"/>
          <w:b/>
          <w:bCs/>
          <w:color w:val="000000"/>
          <w:sz w:val="24"/>
          <w:szCs w:val="24"/>
        </w:rPr>
        <w:t>65</w:t>
      </w:r>
      <w:r w:rsidRPr="00B3246E">
        <w:rPr>
          <w:rFonts w:ascii="Book Antiqua" w:eastAsia="宋体" w:hAnsi="Book Antiqua" w:cs="宋体"/>
          <w:color w:val="000000"/>
          <w:sz w:val="24"/>
          <w:szCs w:val="24"/>
        </w:rPr>
        <w:t>: 61-69 [PMID: 20121773 DOI: 10.1111/j.1365-2044.2009.05994.x]</w:t>
      </w:r>
    </w:p>
    <w:p w14:paraId="3264312F" w14:textId="77777777" w:rsidR="008543A3" w:rsidRPr="00B3246E" w:rsidRDefault="008543A3" w:rsidP="00952A78">
      <w:pPr>
        <w:spacing w:after="0" w:line="360" w:lineRule="auto"/>
        <w:jc w:val="both"/>
        <w:rPr>
          <w:rFonts w:ascii="Book Antiqua" w:eastAsia="宋体" w:hAnsi="Book Antiqua" w:cs="宋体"/>
          <w:color w:val="000000"/>
          <w:sz w:val="24"/>
          <w:szCs w:val="24"/>
        </w:rPr>
      </w:pPr>
      <w:r w:rsidRPr="00B3246E">
        <w:rPr>
          <w:rFonts w:ascii="Book Antiqua" w:eastAsia="宋体" w:hAnsi="Book Antiqua" w:cs="宋体"/>
          <w:color w:val="000000"/>
          <w:sz w:val="24"/>
          <w:szCs w:val="24"/>
        </w:rPr>
        <w:t xml:space="preserve">24 You are taking wrong kidney surgeon. </w:t>
      </w:r>
      <w:proofErr w:type="gramStart"/>
      <w:r w:rsidRPr="00B3246E">
        <w:rPr>
          <w:rFonts w:ascii="Book Antiqua" w:eastAsia="宋体" w:hAnsi="Book Antiqua" w:cs="宋体"/>
          <w:color w:val="000000"/>
          <w:sz w:val="24"/>
          <w:szCs w:val="24"/>
        </w:rPr>
        <w:t>Daily Mail.</w:t>
      </w:r>
      <w:proofErr w:type="gramEnd"/>
      <w:r w:rsidRPr="00B3246E">
        <w:rPr>
          <w:rFonts w:ascii="Book Antiqua" w:eastAsia="宋体" w:hAnsi="Book Antiqua" w:cs="宋体"/>
          <w:color w:val="000000"/>
          <w:sz w:val="24"/>
          <w:szCs w:val="24"/>
        </w:rPr>
        <w:t xml:space="preserve"> Available from URL: http: //www.dailymail.co.uk/health/article-123005/Youre-taking-wrong-kidney-surgeon-told.html</w:t>
      </w:r>
    </w:p>
    <w:p w14:paraId="48BFB150" w14:textId="77777777" w:rsidR="008543A3" w:rsidRPr="00B3246E" w:rsidRDefault="008543A3" w:rsidP="00952A78">
      <w:pPr>
        <w:spacing w:after="0" w:line="360" w:lineRule="auto"/>
        <w:jc w:val="both"/>
        <w:rPr>
          <w:rFonts w:ascii="Book Antiqua" w:eastAsia="宋体" w:hAnsi="Book Antiqua" w:cs="宋体"/>
          <w:color w:val="000000"/>
          <w:sz w:val="24"/>
          <w:szCs w:val="24"/>
        </w:rPr>
      </w:pPr>
      <w:r w:rsidRPr="00B3246E">
        <w:rPr>
          <w:rFonts w:ascii="Book Antiqua" w:eastAsia="宋体" w:hAnsi="Book Antiqua" w:cs="宋体"/>
          <w:color w:val="000000"/>
          <w:sz w:val="24"/>
          <w:szCs w:val="24"/>
        </w:rPr>
        <w:t>25</w:t>
      </w:r>
      <w:r w:rsidRPr="00AD204D">
        <w:rPr>
          <w:rFonts w:ascii="Book Antiqua" w:eastAsia="宋体" w:hAnsi="Book Antiqua" w:cs="宋体"/>
          <w:color w:val="000000"/>
          <w:sz w:val="24"/>
          <w:szCs w:val="24"/>
        </w:rPr>
        <w:t> </w:t>
      </w:r>
      <w:r w:rsidRPr="00B3246E">
        <w:rPr>
          <w:rFonts w:ascii="Book Antiqua" w:eastAsia="宋体" w:hAnsi="Book Antiqua" w:cs="宋体"/>
          <w:b/>
          <w:bCs/>
          <w:color w:val="000000"/>
          <w:sz w:val="24"/>
          <w:szCs w:val="24"/>
        </w:rPr>
        <w:t xml:space="preserve">van </w:t>
      </w:r>
      <w:proofErr w:type="spellStart"/>
      <w:r w:rsidRPr="00B3246E">
        <w:rPr>
          <w:rFonts w:ascii="Book Antiqua" w:eastAsia="宋体" w:hAnsi="Book Antiqua" w:cs="宋体"/>
          <w:b/>
          <w:bCs/>
          <w:color w:val="000000"/>
          <w:sz w:val="24"/>
          <w:szCs w:val="24"/>
        </w:rPr>
        <w:t>Beuzekom</w:t>
      </w:r>
      <w:proofErr w:type="spellEnd"/>
      <w:r w:rsidRPr="00B3246E">
        <w:rPr>
          <w:rFonts w:ascii="Book Antiqua" w:eastAsia="宋体" w:hAnsi="Book Antiqua" w:cs="宋体"/>
          <w:b/>
          <w:bCs/>
          <w:color w:val="000000"/>
          <w:sz w:val="24"/>
          <w:szCs w:val="24"/>
        </w:rPr>
        <w:t xml:space="preserve"> M</w:t>
      </w:r>
      <w:r w:rsidRPr="00B3246E">
        <w:rPr>
          <w:rFonts w:ascii="Book Antiqua" w:eastAsia="宋体" w:hAnsi="Book Antiqua" w:cs="宋体"/>
          <w:color w:val="000000"/>
          <w:sz w:val="24"/>
          <w:szCs w:val="24"/>
        </w:rPr>
        <w:t xml:space="preserve">, Boer F, </w:t>
      </w:r>
      <w:proofErr w:type="spellStart"/>
      <w:r w:rsidRPr="00B3246E">
        <w:rPr>
          <w:rFonts w:ascii="Book Antiqua" w:eastAsia="宋体" w:hAnsi="Book Antiqua" w:cs="宋体"/>
          <w:color w:val="000000"/>
          <w:sz w:val="24"/>
          <w:szCs w:val="24"/>
        </w:rPr>
        <w:t>Akerboom</w:t>
      </w:r>
      <w:proofErr w:type="spellEnd"/>
      <w:r w:rsidRPr="00B3246E">
        <w:rPr>
          <w:rFonts w:ascii="Book Antiqua" w:eastAsia="宋体" w:hAnsi="Book Antiqua" w:cs="宋体"/>
          <w:color w:val="000000"/>
          <w:sz w:val="24"/>
          <w:szCs w:val="24"/>
        </w:rPr>
        <w:t xml:space="preserve"> S, Hudson P. Patient safety: latent risk factors.</w:t>
      </w:r>
      <w:r w:rsidRPr="00AD204D">
        <w:rPr>
          <w:rFonts w:ascii="Book Antiqua" w:eastAsia="宋体" w:hAnsi="Book Antiqua" w:cs="宋体"/>
          <w:color w:val="000000"/>
          <w:sz w:val="24"/>
          <w:szCs w:val="24"/>
        </w:rPr>
        <w:t> </w:t>
      </w:r>
      <w:r w:rsidRPr="00B3246E">
        <w:rPr>
          <w:rFonts w:ascii="Book Antiqua" w:eastAsia="宋体" w:hAnsi="Book Antiqua" w:cs="宋体"/>
          <w:i/>
          <w:iCs/>
          <w:color w:val="000000"/>
          <w:sz w:val="24"/>
          <w:szCs w:val="24"/>
        </w:rPr>
        <w:t xml:space="preserve">Br J </w:t>
      </w:r>
      <w:proofErr w:type="spellStart"/>
      <w:r w:rsidRPr="00B3246E">
        <w:rPr>
          <w:rFonts w:ascii="Book Antiqua" w:eastAsia="宋体" w:hAnsi="Book Antiqua" w:cs="宋体"/>
          <w:i/>
          <w:iCs/>
          <w:color w:val="000000"/>
          <w:sz w:val="24"/>
          <w:szCs w:val="24"/>
        </w:rPr>
        <w:t>Anaesth</w:t>
      </w:r>
      <w:proofErr w:type="spellEnd"/>
      <w:r w:rsidRPr="00AD204D">
        <w:rPr>
          <w:rFonts w:ascii="Book Antiqua" w:eastAsia="宋体" w:hAnsi="Book Antiqua" w:cs="宋体"/>
          <w:color w:val="000000"/>
          <w:sz w:val="24"/>
          <w:szCs w:val="24"/>
        </w:rPr>
        <w:t> </w:t>
      </w:r>
      <w:r w:rsidRPr="00B3246E">
        <w:rPr>
          <w:rFonts w:ascii="Book Antiqua" w:eastAsia="宋体" w:hAnsi="Book Antiqua" w:cs="宋体"/>
          <w:color w:val="000000"/>
          <w:sz w:val="24"/>
          <w:szCs w:val="24"/>
        </w:rPr>
        <w:t>2010;</w:t>
      </w:r>
      <w:r w:rsidRPr="00AD204D">
        <w:rPr>
          <w:rFonts w:ascii="Book Antiqua" w:eastAsia="宋体" w:hAnsi="Book Antiqua" w:cs="宋体"/>
          <w:color w:val="000000"/>
          <w:sz w:val="24"/>
          <w:szCs w:val="24"/>
        </w:rPr>
        <w:t> </w:t>
      </w:r>
      <w:r w:rsidRPr="00B3246E">
        <w:rPr>
          <w:rFonts w:ascii="Book Antiqua" w:eastAsia="宋体" w:hAnsi="Book Antiqua" w:cs="宋体"/>
          <w:b/>
          <w:bCs/>
          <w:color w:val="000000"/>
          <w:sz w:val="24"/>
          <w:szCs w:val="24"/>
        </w:rPr>
        <w:t>105</w:t>
      </w:r>
      <w:r w:rsidRPr="00B3246E">
        <w:rPr>
          <w:rFonts w:ascii="Book Antiqua" w:eastAsia="宋体" w:hAnsi="Book Antiqua" w:cs="宋体"/>
          <w:color w:val="000000"/>
          <w:sz w:val="24"/>
          <w:szCs w:val="24"/>
        </w:rPr>
        <w:t>: 52-59 [PMID: 20551026 DOI: 10.1093/</w:t>
      </w:r>
      <w:proofErr w:type="spellStart"/>
      <w:r w:rsidRPr="00B3246E">
        <w:rPr>
          <w:rFonts w:ascii="Book Antiqua" w:eastAsia="宋体" w:hAnsi="Book Antiqua" w:cs="宋体"/>
          <w:color w:val="000000"/>
          <w:sz w:val="24"/>
          <w:szCs w:val="24"/>
        </w:rPr>
        <w:t>bja</w:t>
      </w:r>
      <w:proofErr w:type="spellEnd"/>
      <w:r w:rsidRPr="00B3246E">
        <w:rPr>
          <w:rFonts w:ascii="Book Antiqua" w:eastAsia="宋体" w:hAnsi="Book Antiqua" w:cs="宋体"/>
          <w:color w:val="000000"/>
          <w:sz w:val="24"/>
          <w:szCs w:val="24"/>
        </w:rPr>
        <w:t>/aeq135]</w:t>
      </w:r>
    </w:p>
    <w:p w14:paraId="7D0230B6" w14:textId="77777777" w:rsidR="008543A3" w:rsidRPr="00B3246E" w:rsidRDefault="008543A3" w:rsidP="00952A78">
      <w:pPr>
        <w:spacing w:after="0" w:line="360" w:lineRule="auto"/>
        <w:jc w:val="both"/>
        <w:rPr>
          <w:rFonts w:ascii="Book Antiqua" w:eastAsia="宋体" w:hAnsi="Book Antiqua" w:cs="宋体"/>
          <w:color w:val="000000"/>
          <w:sz w:val="24"/>
          <w:szCs w:val="24"/>
        </w:rPr>
      </w:pPr>
      <w:proofErr w:type="gramStart"/>
      <w:r w:rsidRPr="00B3246E">
        <w:rPr>
          <w:rFonts w:ascii="Book Antiqua" w:eastAsia="宋体" w:hAnsi="Book Antiqua" w:cs="宋体"/>
          <w:color w:val="000000"/>
          <w:sz w:val="24"/>
          <w:szCs w:val="24"/>
        </w:rPr>
        <w:t>26</w:t>
      </w:r>
      <w:r w:rsidRPr="00B3246E">
        <w:rPr>
          <w:rFonts w:ascii="Book Antiqua" w:eastAsia="宋体" w:hAnsi="Book Antiqua" w:cs="宋体"/>
          <w:b/>
          <w:color w:val="000000"/>
          <w:sz w:val="24"/>
          <w:szCs w:val="24"/>
        </w:rPr>
        <w:t xml:space="preserve"> James R.</w:t>
      </w:r>
      <w:r w:rsidRPr="00B3246E">
        <w:rPr>
          <w:rFonts w:ascii="Book Antiqua" w:eastAsia="宋体" w:hAnsi="Book Antiqua" w:cs="宋体"/>
          <w:color w:val="000000"/>
          <w:sz w:val="24"/>
          <w:szCs w:val="24"/>
        </w:rPr>
        <w:t xml:space="preserve"> Managing risks of organizational accidents.</w:t>
      </w:r>
      <w:proofErr w:type="gramEnd"/>
      <w:r w:rsidRPr="00B3246E">
        <w:rPr>
          <w:rFonts w:ascii="Book Antiqua" w:eastAsia="宋体" w:hAnsi="Book Antiqua" w:cs="宋体"/>
          <w:color w:val="000000"/>
          <w:sz w:val="24"/>
          <w:szCs w:val="24"/>
        </w:rPr>
        <w:t xml:space="preserve"> Chapte</w:t>
      </w:r>
      <w:r>
        <w:rPr>
          <w:rFonts w:ascii="Book Antiqua" w:eastAsia="宋体" w:hAnsi="Book Antiqua" w:cs="宋体"/>
          <w:color w:val="000000"/>
          <w:sz w:val="24"/>
          <w:szCs w:val="24"/>
        </w:rPr>
        <w:t>r: 1. Aldershot, Hants, England</w:t>
      </w:r>
      <w:r w:rsidRPr="00B3246E">
        <w:rPr>
          <w:rFonts w:ascii="Book Antiqua" w:eastAsia="宋体" w:hAnsi="Book Antiqua" w:cs="宋体"/>
          <w:color w:val="000000"/>
          <w:sz w:val="24"/>
          <w:szCs w:val="24"/>
        </w:rPr>
        <w:t xml:space="preserve">; Brookfield, Vt., </w:t>
      </w:r>
      <w:proofErr w:type="gramStart"/>
      <w:r w:rsidRPr="00B3246E">
        <w:rPr>
          <w:rFonts w:ascii="Book Antiqua" w:eastAsia="宋体" w:hAnsi="Book Antiqua" w:cs="宋体"/>
          <w:color w:val="000000"/>
          <w:sz w:val="24"/>
          <w:szCs w:val="24"/>
        </w:rPr>
        <w:t>USA :</w:t>
      </w:r>
      <w:proofErr w:type="gramEnd"/>
      <w:r w:rsidRPr="00B3246E">
        <w:rPr>
          <w:rFonts w:ascii="Book Antiqua" w:eastAsia="宋体" w:hAnsi="Book Antiqua" w:cs="宋体"/>
          <w:color w:val="000000"/>
          <w:sz w:val="24"/>
          <w:szCs w:val="24"/>
        </w:rPr>
        <w:t xml:space="preserve"> </w:t>
      </w:r>
      <w:proofErr w:type="spellStart"/>
      <w:r w:rsidRPr="00B3246E">
        <w:rPr>
          <w:rFonts w:ascii="Book Antiqua" w:eastAsia="宋体" w:hAnsi="Book Antiqua" w:cs="宋体"/>
          <w:color w:val="000000"/>
          <w:sz w:val="24"/>
          <w:szCs w:val="24"/>
        </w:rPr>
        <w:t>Ashgate</w:t>
      </w:r>
      <w:proofErr w:type="spellEnd"/>
      <w:r w:rsidRPr="00B3246E">
        <w:rPr>
          <w:rFonts w:ascii="Book Antiqua" w:eastAsia="宋体" w:hAnsi="Book Antiqua" w:cs="宋体"/>
          <w:color w:val="000000"/>
          <w:sz w:val="24"/>
          <w:szCs w:val="24"/>
        </w:rPr>
        <w:t>, c1997. Page: 9.</w:t>
      </w:r>
    </w:p>
    <w:p w14:paraId="5813B079" w14:textId="77777777" w:rsidR="008543A3" w:rsidRPr="00B3246E" w:rsidRDefault="008543A3" w:rsidP="00952A78">
      <w:pPr>
        <w:spacing w:after="0" w:line="360" w:lineRule="auto"/>
        <w:jc w:val="both"/>
        <w:rPr>
          <w:rFonts w:ascii="Book Antiqua" w:eastAsia="宋体" w:hAnsi="Book Antiqua" w:cs="宋体"/>
          <w:color w:val="000000"/>
          <w:sz w:val="24"/>
          <w:szCs w:val="24"/>
        </w:rPr>
      </w:pPr>
      <w:r w:rsidRPr="00B3246E">
        <w:rPr>
          <w:rFonts w:ascii="Book Antiqua" w:eastAsia="宋体" w:hAnsi="Book Antiqua" w:cs="宋体"/>
          <w:color w:val="000000"/>
          <w:sz w:val="24"/>
          <w:szCs w:val="24"/>
        </w:rPr>
        <w:t>27</w:t>
      </w:r>
      <w:r w:rsidRPr="00AD204D">
        <w:rPr>
          <w:rFonts w:ascii="Book Antiqua" w:eastAsia="宋体" w:hAnsi="Book Antiqua" w:cs="宋体"/>
          <w:color w:val="000000"/>
          <w:sz w:val="24"/>
          <w:szCs w:val="24"/>
        </w:rPr>
        <w:t> </w:t>
      </w:r>
      <w:r w:rsidRPr="00B3246E">
        <w:rPr>
          <w:rFonts w:ascii="Book Antiqua" w:eastAsia="宋体" w:hAnsi="Book Antiqua" w:cs="宋体"/>
          <w:b/>
          <w:bCs/>
          <w:color w:val="000000"/>
          <w:sz w:val="24"/>
          <w:szCs w:val="24"/>
        </w:rPr>
        <w:t>Cohen MM</w:t>
      </w:r>
      <w:r w:rsidRPr="00B3246E">
        <w:rPr>
          <w:rFonts w:ascii="Book Antiqua" w:eastAsia="宋体" w:hAnsi="Book Antiqua" w:cs="宋体"/>
          <w:color w:val="000000"/>
          <w:sz w:val="24"/>
          <w:szCs w:val="24"/>
        </w:rPr>
        <w:t xml:space="preserve">, O'Brien-Pallas LL, </w:t>
      </w:r>
      <w:proofErr w:type="spellStart"/>
      <w:r w:rsidRPr="00B3246E">
        <w:rPr>
          <w:rFonts w:ascii="Book Antiqua" w:eastAsia="宋体" w:hAnsi="Book Antiqua" w:cs="宋体"/>
          <w:color w:val="000000"/>
          <w:sz w:val="24"/>
          <w:szCs w:val="24"/>
        </w:rPr>
        <w:t>Copplestone</w:t>
      </w:r>
      <w:proofErr w:type="spellEnd"/>
      <w:r w:rsidRPr="00B3246E">
        <w:rPr>
          <w:rFonts w:ascii="Book Antiqua" w:eastAsia="宋体" w:hAnsi="Book Antiqua" w:cs="宋体"/>
          <w:color w:val="000000"/>
          <w:sz w:val="24"/>
          <w:szCs w:val="24"/>
        </w:rPr>
        <w:t xml:space="preserve"> C, Wall R, Porter J, Rose DK. Nursing workload associated with adverse events in the </w:t>
      </w:r>
      <w:proofErr w:type="spellStart"/>
      <w:r w:rsidRPr="00B3246E">
        <w:rPr>
          <w:rFonts w:ascii="Book Antiqua" w:eastAsia="宋体" w:hAnsi="Book Antiqua" w:cs="宋体"/>
          <w:color w:val="000000"/>
          <w:sz w:val="24"/>
          <w:szCs w:val="24"/>
        </w:rPr>
        <w:t>postanesthesia</w:t>
      </w:r>
      <w:proofErr w:type="spellEnd"/>
      <w:r w:rsidRPr="00B3246E">
        <w:rPr>
          <w:rFonts w:ascii="Book Antiqua" w:eastAsia="宋体" w:hAnsi="Book Antiqua" w:cs="宋体"/>
          <w:color w:val="000000"/>
          <w:sz w:val="24"/>
          <w:szCs w:val="24"/>
        </w:rPr>
        <w:t xml:space="preserve"> care unit.</w:t>
      </w:r>
      <w:r w:rsidRPr="00AD204D">
        <w:rPr>
          <w:rFonts w:ascii="Book Antiqua" w:eastAsia="宋体" w:hAnsi="Book Antiqua" w:cs="宋体"/>
          <w:color w:val="000000"/>
          <w:sz w:val="24"/>
          <w:szCs w:val="24"/>
        </w:rPr>
        <w:t> </w:t>
      </w:r>
      <w:proofErr w:type="spellStart"/>
      <w:r w:rsidRPr="00B3246E">
        <w:rPr>
          <w:rFonts w:ascii="Book Antiqua" w:eastAsia="宋体" w:hAnsi="Book Antiqua" w:cs="宋体"/>
          <w:i/>
          <w:iCs/>
          <w:color w:val="000000"/>
          <w:sz w:val="24"/>
          <w:szCs w:val="24"/>
        </w:rPr>
        <w:t>Anesthesiology</w:t>
      </w:r>
      <w:proofErr w:type="spellEnd"/>
      <w:r w:rsidRPr="00AD204D">
        <w:rPr>
          <w:rFonts w:ascii="Book Antiqua" w:eastAsia="宋体" w:hAnsi="Book Antiqua" w:cs="宋体"/>
          <w:color w:val="000000"/>
          <w:sz w:val="24"/>
          <w:szCs w:val="24"/>
        </w:rPr>
        <w:t> </w:t>
      </w:r>
      <w:r w:rsidRPr="00B3246E">
        <w:rPr>
          <w:rFonts w:ascii="Book Antiqua" w:eastAsia="宋体" w:hAnsi="Book Antiqua" w:cs="宋体"/>
          <w:color w:val="000000"/>
          <w:sz w:val="24"/>
          <w:szCs w:val="24"/>
        </w:rPr>
        <w:t>1999;</w:t>
      </w:r>
      <w:r w:rsidRPr="00AD204D">
        <w:rPr>
          <w:rFonts w:ascii="Book Antiqua" w:eastAsia="宋体" w:hAnsi="Book Antiqua" w:cs="宋体"/>
          <w:color w:val="000000"/>
          <w:sz w:val="24"/>
          <w:szCs w:val="24"/>
        </w:rPr>
        <w:t> </w:t>
      </w:r>
      <w:r w:rsidRPr="00B3246E">
        <w:rPr>
          <w:rFonts w:ascii="Book Antiqua" w:eastAsia="宋体" w:hAnsi="Book Antiqua" w:cs="宋体"/>
          <w:b/>
          <w:bCs/>
          <w:color w:val="000000"/>
          <w:sz w:val="24"/>
          <w:szCs w:val="24"/>
        </w:rPr>
        <w:t>91</w:t>
      </w:r>
      <w:r w:rsidRPr="00B3246E">
        <w:rPr>
          <w:rFonts w:ascii="Book Antiqua" w:eastAsia="宋体" w:hAnsi="Book Antiqua" w:cs="宋体"/>
          <w:color w:val="000000"/>
          <w:sz w:val="24"/>
          <w:szCs w:val="24"/>
        </w:rPr>
        <w:t>: 1882-1890 [PMID: 10598633 DOI: 10.1097/00000542-199912000-00043]</w:t>
      </w:r>
    </w:p>
    <w:p w14:paraId="066603A1" w14:textId="77777777" w:rsidR="008543A3" w:rsidRPr="00B3246E" w:rsidRDefault="008543A3" w:rsidP="00952A78">
      <w:pPr>
        <w:spacing w:after="0" w:line="360" w:lineRule="auto"/>
        <w:jc w:val="both"/>
        <w:rPr>
          <w:rFonts w:ascii="Book Antiqua" w:eastAsia="宋体" w:hAnsi="Book Antiqua" w:cs="宋体"/>
          <w:color w:val="000000"/>
          <w:sz w:val="24"/>
          <w:szCs w:val="24"/>
        </w:rPr>
      </w:pPr>
      <w:proofErr w:type="gramStart"/>
      <w:r w:rsidRPr="00B3246E">
        <w:rPr>
          <w:rFonts w:ascii="Book Antiqua" w:eastAsia="宋体" w:hAnsi="Book Antiqua" w:cs="宋体"/>
          <w:color w:val="000000"/>
          <w:sz w:val="24"/>
          <w:szCs w:val="24"/>
        </w:rPr>
        <w:t>28 Implementing human factors in health care.</w:t>
      </w:r>
      <w:proofErr w:type="gramEnd"/>
      <w:r w:rsidRPr="00B3246E">
        <w:rPr>
          <w:rFonts w:ascii="Book Antiqua" w:eastAsia="宋体" w:hAnsi="Book Antiqua" w:cs="宋体"/>
          <w:color w:val="000000"/>
          <w:sz w:val="24"/>
          <w:szCs w:val="24"/>
        </w:rPr>
        <w:t xml:space="preserve"> Available from URL: www.patientsafetyfirst.nhs.uk</w:t>
      </w:r>
    </w:p>
    <w:p w14:paraId="12A5D9A9" w14:textId="77777777" w:rsidR="008543A3" w:rsidRPr="00B3246E" w:rsidRDefault="008543A3" w:rsidP="00952A78">
      <w:pPr>
        <w:spacing w:after="0" w:line="360" w:lineRule="auto"/>
        <w:jc w:val="both"/>
        <w:rPr>
          <w:rFonts w:ascii="Book Antiqua" w:eastAsia="宋体" w:hAnsi="Book Antiqua" w:cs="宋体"/>
          <w:color w:val="000000"/>
          <w:sz w:val="24"/>
          <w:szCs w:val="24"/>
        </w:rPr>
      </w:pPr>
      <w:r w:rsidRPr="00B3246E">
        <w:rPr>
          <w:rFonts w:ascii="Book Antiqua" w:eastAsia="宋体" w:hAnsi="Book Antiqua" w:cs="宋体"/>
          <w:color w:val="000000"/>
          <w:sz w:val="24"/>
          <w:szCs w:val="24"/>
        </w:rPr>
        <w:lastRenderedPageBreak/>
        <w:t>29</w:t>
      </w:r>
      <w:r w:rsidRPr="00AD204D">
        <w:rPr>
          <w:rFonts w:ascii="Book Antiqua" w:eastAsia="宋体" w:hAnsi="Book Antiqua" w:cs="宋体"/>
          <w:color w:val="000000"/>
          <w:sz w:val="24"/>
          <w:szCs w:val="24"/>
        </w:rPr>
        <w:t> </w:t>
      </w:r>
      <w:r w:rsidRPr="00B3246E">
        <w:rPr>
          <w:rFonts w:ascii="Book Antiqua" w:eastAsia="宋体" w:hAnsi="Book Antiqua" w:cs="宋体"/>
          <w:b/>
          <w:bCs/>
          <w:color w:val="000000"/>
          <w:sz w:val="24"/>
          <w:szCs w:val="24"/>
        </w:rPr>
        <w:t>Müller MP</w:t>
      </w:r>
      <w:r w:rsidRPr="00B3246E">
        <w:rPr>
          <w:rFonts w:ascii="Book Antiqua" w:eastAsia="宋体" w:hAnsi="Book Antiqua" w:cs="宋体"/>
          <w:color w:val="000000"/>
          <w:sz w:val="24"/>
          <w:szCs w:val="24"/>
        </w:rPr>
        <w:t xml:space="preserve">, </w:t>
      </w:r>
      <w:proofErr w:type="spellStart"/>
      <w:r w:rsidRPr="00B3246E">
        <w:rPr>
          <w:rFonts w:ascii="Book Antiqua" w:eastAsia="宋体" w:hAnsi="Book Antiqua" w:cs="宋体"/>
          <w:color w:val="000000"/>
          <w:sz w:val="24"/>
          <w:szCs w:val="24"/>
        </w:rPr>
        <w:t>Hänsel</w:t>
      </w:r>
      <w:proofErr w:type="spellEnd"/>
      <w:r w:rsidRPr="00B3246E">
        <w:rPr>
          <w:rFonts w:ascii="Book Antiqua" w:eastAsia="宋体" w:hAnsi="Book Antiqua" w:cs="宋体"/>
          <w:color w:val="000000"/>
          <w:sz w:val="24"/>
          <w:szCs w:val="24"/>
        </w:rPr>
        <w:t xml:space="preserve"> M, </w:t>
      </w:r>
      <w:proofErr w:type="spellStart"/>
      <w:r w:rsidRPr="00B3246E">
        <w:rPr>
          <w:rFonts w:ascii="Book Antiqua" w:eastAsia="宋体" w:hAnsi="Book Antiqua" w:cs="宋体"/>
          <w:color w:val="000000"/>
          <w:sz w:val="24"/>
          <w:szCs w:val="24"/>
        </w:rPr>
        <w:t>Fichtner</w:t>
      </w:r>
      <w:proofErr w:type="spellEnd"/>
      <w:r w:rsidRPr="00B3246E">
        <w:rPr>
          <w:rFonts w:ascii="Book Antiqua" w:eastAsia="宋体" w:hAnsi="Book Antiqua" w:cs="宋体"/>
          <w:color w:val="000000"/>
          <w:sz w:val="24"/>
          <w:szCs w:val="24"/>
        </w:rPr>
        <w:t xml:space="preserve"> A, </w:t>
      </w:r>
      <w:proofErr w:type="spellStart"/>
      <w:r w:rsidRPr="00B3246E">
        <w:rPr>
          <w:rFonts w:ascii="Book Antiqua" w:eastAsia="宋体" w:hAnsi="Book Antiqua" w:cs="宋体"/>
          <w:color w:val="000000"/>
          <w:sz w:val="24"/>
          <w:szCs w:val="24"/>
        </w:rPr>
        <w:t>Hardt</w:t>
      </w:r>
      <w:proofErr w:type="spellEnd"/>
      <w:r w:rsidRPr="00B3246E">
        <w:rPr>
          <w:rFonts w:ascii="Book Antiqua" w:eastAsia="宋体" w:hAnsi="Book Antiqua" w:cs="宋体"/>
          <w:color w:val="000000"/>
          <w:sz w:val="24"/>
          <w:szCs w:val="24"/>
        </w:rPr>
        <w:t xml:space="preserve"> F, Weber S, </w:t>
      </w:r>
      <w:proofErr w:type="spellStart"/>
      <w:r w:rsidRPr="00B3246E">
        <w:rPr>
          <w:rFonts w:ascii="Book Antiqua" w:eastAsia="宋体" w:hAnsi="Book Antiqua" w:cs="宋体"/>
          <w:color w:val="000000"/>
          <w:sz w:val="24"/>
          <w:szCs w:val="24"/>
        </w:rPr>
        <w:t>Kirschbaum</w:t>
      </w:r>
      <w:proofErr w:type="spellEnd"/>
      <w:r w:rsidRPr="00B3246E">
        <w:rPr>
          <w:rFonts w:ascii="Book Antiqua" w:eastAsia="宋体" w:hAnsi="Book Antiqua" w:cs="宋体"/>
          <w:color w:val="000000"/>
          <w:sz w:val="24"/>
          <w:szCs w:val="24"/>
        </w:rPr>
        <w:t xml:space="preserve"> C, </w:t>
      </w:r>
      <w:proofErr w:type="spellStart"/>
      <w:r w:rsidRPr="00B3246E">
        <w:rPr>
          <w:rFonts w:ascii="Book Antiqua" w:eastAsia="宋体" w:hAnsi="Book Antiqua" w:cs="宋体"/>
          <w:color w:val="000000"/>
          <w:sz w:val="24"/>
          <w:szCs w:val="24"/>
        </w:rPr>
        <w:t>Rüder</w:t>
      </w:r>
      <w:proofErr w:type="spellEnd"/>
      <w:r w:rsidRPr="00B3246E">
        <w:rPr>
          <w:rFonts w:ascii="Book Antiqua" w:eastAsia="宋体" w:hAnsi="Book Antiqua" w:cs="宋体"/>
          <w:color w:val="000000"/>
          <w:sz w:val="24"/>
          <w:szCs w:val="24"/>
        </w:rPr>
        <w:t xml:space="preserve"> S, </w:t>
      </w:r>
      <w:proofErr w:type="spellStart"/>
      <w:r w:rsidRPr="00B3246E">
        <w:rPr>
          <w:rFonts w:ascii="Book Antiqua" w:eastAsia="宋体" w:hAnsi="Book Antiqua" w:cs="宋体"/>
          <w:color w:val="000000"/>
          <w:sz w:val="24"/>
          <w:szCs w:val="24"/>
        </w:rPr>
        <w:t>Walcher</w:t>
      </w:r>
      <w:proofErr w:type="spellEnd"/>
      <w:r w:rsidRPr="00B3246E">
        <w:rPr>
          <w:rFonts w:ascii="Book Antiqua" w:eastAsia="宋体" w:hAnsi="Book Antiqua" w:cs="宋体"/>
          <w:color w:val="000000"/>
          <w:sz w:val="24"/>
          <w:szCs w:val="24"/>
        </w:rPr>
        <w:t xml:space="preserve"> F, Koch T, </w:t>
      </w:r>
      <w:proofErr w:type="spellStart"/>
      <w:r w:rsidRPr="00B3246E">
        <w:rPr>
          <w:rFonts w:ascii="Book Antiqua" w:eastAsia="宋体" w:hAnsi="Book Antiqua" w:cs="宋体"/>
          <w:color w:val="000000"/>
          <w:sz w:val="24"/>
          <w:szCs w:val="24"/>
        </w:rPr>
        <w:t>Eich</w:t>
      </w:r>
      <w:proofErr w:type="spellEnd"/>
      <w:r w:rsidRPr="00B3246E">
        <w:rPr>
          <w:rFonts w:ascii="Book Antiqua" w:eastAsia="宋体" w:hAnsi="Book Antiqua" w:cs="宋体"/>
          <w:color w:val="000000"/>
          <w:sz w:val="24"/>
          <w:szCs w:val="24"/>
        </w:rPr>
        <w:t xml:space="preserve"> C. Excellence in performance and stress reduction during two different full scale simulator training courses: a pilot study.</w:t>
      </w:r>
      <w:r w:rsidRPr="00AD204D">
        <w:rPr>
          <w:rFonts w:ascii="Book Antiqua" w:eastAsia="宋体" w:hAnsi="Book Antiqua" w:cs="宋体"/>
          <w:color w:val="000000"/>
          <w:sz w:val="24"/>
          <w:szCs w:val="24"/>
        </w:rPr>
        <w:t> </w:t>
      </w:r>
      <w:r w:rsidRPr="00B3246E">
        <w:rPr>
          <w:rFonts w:ascii="Book Antiqua" w:eastAsia="宋体" w:hAnsi="Book Antiqua" w:cs="宋体"/>
          <w:i/>
          <w:iCs/>
          <w:color w:val="000000"/>
          <w:sz w:val="24"/>
          <w:szCs w:val="24"/>
        </w:rPr>
        <w:t>Resuscitation</w:t>
      </w:r>
      <w:r w:rsidRPr="00AD204D">
        <w:rPr>
          <w:rFonts w:ascii="Book Antiqua" w:eastAsia="宋体" w:hAnsi="Book Antiqua" w:cs="宋体"/>
          <w:color w:val="000000"/>
          <w:sz w:val="24"/>
          <w:szCs w:val="24"/>
        </w:rPr>
        <w:t> </w:t>
      </w:r>
      <w:r w:rsidRPr="00B3246E">
        <w:rPr>
          <w:rFonts w:ascii="Book Antiqua" w:eastAsia="宋体" w:hAnsi="Book Antiqua" w:cs="宋体"/>
          <w:color w:val="000000"/>
          <w:sz w:val="24"/>
          <w:szCs w:val="24"/>
        </w:rPr>
        <w:t>2009;</w:t>
      </w:r>
      <w:r w:rsidRPr="00AD204D">
        <w:rPr>
          <w:rFonts w:ascii="Book Antiqua" w:eastAsia="宋体" w:hAnsi="Book Antiqua" w:cs="宋体"/>
          <w:color w:val="000000"/>
          <w:sz w:val="24"/>
          <w:szCs w:val="24"/>
        </w:rPr>
        <w:t> </w:t>
      </w:r>
      <w:r w:rsidRPr="00B3246E">
        <w:rPr>
          <w:rFonts w:ascii="Book Antiqua" w:eastAsia="宋体" w:hAnsi="Book Antiqua" w:cs="宋体"/>
          <w:b/>
          <w:bCs/>
          <w:color w:val="000000"/>
          <w:sz w:val="24"/>
          <w:szCs w:val="24"/>
        </w:rPr>
        <w:t>80</w:t>
      </w:r>
      <w:r w:rsidRPr="00B3246E">
        <w:rPr>
          <w:rFonts w:ascii="Book Antiqua" w:eastAsia="宋体" w:hAnsi="Book Antiqua" w:cs="宋体"/>
          <w:color w:val="000000"/>
          <w:sz w:val="24"/>
          <w:szCs w:val="24"/>
        </w:rPr>
        <w:t>: 919-924 [PMID: 19467753 DOI: 10.1016/j.resuscitation.2009.04.027]</w:t>
      </w:r>
    </w:p>
    <w:p w14:paraId="7F9BD546" w14:textId="77777777" w:rsidR="008543A3" w:rsidRPr="00B3246E" w:rsidRDefault="008543A3" w:rsidP="00952A78">
      <w:pPr>
        <w:spacing w:after="0" w:line="360" w:lineRule="auto"/>
        <w:jc w:val="both"/>
        <w:rPr>
          <w:rFonts w:ascii="Book Antiqua" w:eastAsia="宋体" w:hAnsi="Book Antiqua" w:cs="宋体"/>
          <w:color w:val="000000"/>
          <w:sz w:val="24"/>
          <w:szCs w:val="24"/>
        </w:rPr>
      </w:pPr>
      <w:proofErr w:type="gramStart"/>
      <w:r w:rsidRPr="00B3246E">
        <w:rPr>
          <w:rFonts w:ascii="Book Antiqua" w:eastAsia="宋体" w:hAnsi="Book Antiqua" w:cs="宋体"/>
          <w:color w:val="000000"/>
          <w:sz w:val="24"/>
          <w:szCs w:val="24"/>
        </w:rPr>
        <w:t>30</w:t>
      </w:r>
      <w:r w:rsidRPr="00AD204D">
        <w:rPr>
          <w:rFonts w:ascii="Book Antiqua" w:eastAsia="宋体" w:hAnsi="Book Antiqua" w:cs="宋体"/>
          <w:color w:val="000000"/>
          <w:sz w:val="24"/>
          <w:szCs w:val="24"/>
        </w:rPr>
        <w:t> </w:t>
      </w:r>
      <w:r w:rsidRPr="00B3246E">
        <w:rPr>
          <w:rFonts w:ascii="Book Antiqua" w:eastAsia="宋体" w:hAnsi="Book Antiqua" w:cs="宋体"/>
          <w:b/>
          <w:bCs/>
          <w:color w:val="000000"/>
          <w:sz w:val="24"/>
          <w:szCs w:val="24"/>
        </w:rPr>
        <w:t>Norris EM</w:t>
      </w:r>
      <w:r w:rsidRPr="00B3246E">
        <w:rPr>
          <w:rFonts w:ascii="Book Antiqua" w:eastAsia="宋体" w:hAnsi="Book Antiqua" w:cs="宋体"/>
          <w:color w:val="000000"/>
          <w:sz w:val="24"/>
          <w:szCs w:val="24"/>
        </w:rPr>
        <w:t xml:space="preserve">, </w:t>
      </w:r>
      <w:proofErr w:type="spellStart"/>
      <w:r w:rsidRPr="00B3246E">
        <w:rPr>
          <w:rFonts w:ascii="Book Antiqua" w:eastAsia="宋体" w:hAnsi="Book Antiqua" w:cs="宋体"/>
          <w:color w:val="000000"/>
          <w:sz w:val="24"/>
          <w:szCs w:val="24"/>
        </w:rPr>
        <w:t>Lockey</w:t>
      </w:r>
      <w:proofErr w:type="spellEnd"/>
      <w:r w:rsidRPr="00B3246E">
        <w:rPr>
          <w:rFonts w:ascii="Book Antiqua" w:eastAsia="宋体" w:hAnsi="Book Antiqua" w:cs="宋体"/>
          <w:color w:val="000000"/>
          <w:sz w:val="24"/>
          <w:szCs w:val="24"/>
        </w:rPr>
        <w:t xml:space="preserve"> AS.</w:t>
      </w:r>
      <w:proofErr w:type="gramEnd"/>
      <w:r w:rsidRPr="00B3246E">
        <w:rPr>
          <w:rFonts w:ascii="Book Antiqua" w:eastAsia="宋体" w:hAnsi="Book Antiqua" w:cs="宋体"/>
          <w:color w:val="000000"/>
          <w:sz w:val="24"/>
          <w:szCs w:val="24"/>
        </w:rPr>
        <w:t xml:space="preserve"> </w:t>
      </w:r>
      <w:proofErr w:type="gramStart"/>
      <w:r w:rsidRPr="00B3246E">
        <w:rPr>
          <w:rFonts w:ascii="Book Antiqua" w:eastAsia="宋体" w:hAnsi="Book Antiqua" w:cs="宋体"/>
          <w:color w:val="000000"/>
          <w:sz w:val="24"/>
          <w:szCs w:val="24"/>
        </w:rPr>
        <w:t>Human factors in resuscitation teaching.</w:t>
      </w:r>
      <w:proofErr w:type="gramEnd"/>
      <w:r w:rsidRPr="00AD204D">
        <w:rPr>
          <w:rFonts w:ascii="Book Antiqua" w:eastAsia="宋体" w:hAnsi="Book Antiqua" w:cs="宋体"/>
          <w:color w:val="000000"/>
          <w:sz w:val="24"/>
          <w:szCs w:val="24"/>
        </w:rPr>
        <w:t> </w:t>
      </w:r>
      <w:r w:rsidRPr="00B3246E">
        <w:rPr>
          <w:rFonts w:ascii="Book Antiqua" w:eastAsia="宋体" w:hAnsi="Book Antiqua" w:cs="宋体"/>
          <w:i/>
          <w:iCs/>
          <w:color w:val="000000"/>
          <w:sz w:val="24"/>
          <w:szCs w:val="24"/>
        </w:rPr>
        <w:t>Resuscitation</w:t>
      </w:r>
      <w:r w:rsidRPr="00AD204D">
        <w:rPr>
          <w:rFonts w:ascii="Book Antiqua" w:eastAsia="宋体" w:hAnsi="Book Antiqua" w:cs="宋体"/>
          <w:color w:val="000000"/>
          <w:sz w:val="24"/>
          <w:szCs w:val="24"/>
        </w:rPr>
        <w:t> </w:t>
      </w:r>
      <w:r w:rsidRPr="00B3246E">
        <w:rPr>
          <w:rFonts w:ascii="Book Antiqua" w:eastAsia="宋体" w:hAnsi="Book Antiqua" w:cs="宋体"/>
          <w:color w:val="000000"/>
          <w:sz w:val="24"/>
          <w:szCs w:val="24"/>
        </w:rPr>
        <w:t>2012;</w:t>
      </w:r>
      <w:r w:rsidRPr="00AD204D">
        <w:rPr>
          <w:rFonts w:ascii="Book Antiqua" w:eastAsia="宋体" w:hAnsi="Book Antiqua" w:cs="宋体"/>
          <w:color w:val="000000"/>
          <w:sz w:val="24"/>
          <w:szCs w:val="24"/>
        </w:rPr>
        <w:t> </w:t>
      </w:r>
      <w:r w:rsidRPr="00B3246E">
        <w:rPr>
          <w:rFonts w:ascii="Book Antiqua" w:eastAsia="宋体" w:hAnsi="Book Antiqua" w:cs="宋体"/>
          <w:b/>
          <w:bCs/>
          <w:color w:val="000000"/>
          <w:sz w:val="24"/>
          <w:szCs w:val="24"/>
        </w:rPr>
        <w:t>83</w:t>
      </w:r>
      <w:r w:rsidRPr="00B3246E">
        <w:rPr>
          <w:rFonts w:ascii="Book Antiqua" w:eastAsia="宋体" w:hAnsi="Book Antiqua" w:cs="宋体"/>
          <w:color w:val="000000"/>
          <w:sz w:val="24"/>
          <w:szCs w:val="24"/>
        </w:rPr>
        <w:t>: 423-427 [PMID: 22120456 DOI: 10.1016/j.resuscitation.2011.11.001]</w:t>
      </w:r>
    </w:p>
    <w:p w14:paraId="1851D711" w14:textId="77777777" w:rsidR="008543A3" w:rsidRPr="00B3246E" w:rsidRDefault="008543A3" w:rsidP="00952A78">
      <w:pPr>
        <w:spacing w:after="0" w:line="360" w:lineRule="auto"/>
        <w:jc w:val="both"/>
        <w:rPr>
          <w:rFonts w:ascii="Book Antiqua" w:eastAsia="宋体" w:hAnsi="Book Antiqua" w:cs="宋体"/>
          <w:color w:val="000000"/>
          <w:sz w:val="24"/>
          <w:szCs w:val="24"/>
        </w:rPr>
      </w:pPr>
      <w:proofErr w:type="gramStart"/>
      <w:r w:rsidRPr="00B3246E">
        <w:rPr>
          <w:rFonts w:ascii="Book Antiqua" w:eastAsia="宋体" w:hAnsi="Book Antiqua" w:cs="宋体"/>
          <w:color w:val="000000"/>
          <w:sz w:val="24"/>
          <w:szCs w:val="24"/>
        </w:rPr>
        <w:t>31</w:t>
      </w:r>
      <w:r w:rsidRPr="00AD204D">
        <w:rPr>
          <w:rFonts w:ascii="Book Antiqua" w:eastAsia="宋体" w:hAnsi="Book Antiqua" w:cs="宋体"/>
          <w:color w:val="000000"/>
          <w:sz w:val="24"/>
          <w:szCs w:val="24"/>
        </w:rPr>
        <w:t> </w:t>
      </w:r>
      <w:proofErr w:type="spellStart"/>
      <w:r w:rsidRPr="00B3246E">
        <w:rPr>
          <w:rFonts w:ascii="Book Antiqua" w:eastAsia="宋体" w:hAnsi="Book Antiqua" w:cs="宋体"/>
          <w:b/>
          <w:bCs/>
          <w:color w:val="000000"/>
          <w:sz w:val="24"/>
          <w:szCs w:val="24"/>
        </w:rPr>
        <w:t>Quilici</w:t>
      </w:r>
      <w:proofErr w:type="spellEnd"/>
      <w:r w:rsidRPr="00B3246E">
        <w:rPr>
          <w:rFonts w:ascii="Book Antiqua" w:eastAsia="宋体" w:hAnsi="Book Antiqua" w:cs="宋体"/>
          <w:b/>
          <w:bCs/>
          <w:color w:val="000000"/>
          <w:sz w:val="24"/>
          <w:szCs w:val="24"/>
        </w:rPr>
        <w:t xml:space="preserve"> AP</w:t>
      </w:r>
      <w:r w:rsidRPr="00B3246E">
        <w:rPr>
          <w:rFonts w:ascii="Book Antiqua" w:eastAsia="宋体" w:hAnsi="Book Antiqua" w:cs="宋体"/>
          <w:color w:val="000000"/>
          <w:sz w:val="24"/>
          <w:szCs w:val="24"/>
        </w:rPr>
        <w:t xml:space="preserve">, </w:t>
      </w:r>
      <w:proofErr w:type="spellStart"/>
      <w:r w:rsidRPr="00B3246E">
        <w:rPr>
          <w:rFonts w:ascii="Book Antiqua" w:eastAsia="宋体" w:hAnsi="Book Antiqua" w:cs="宋体"/>
          <w:color w:val="000000"/>
          <w:sz w:val="24"/>
          <w:szCs w:val="24"/>
        </w:rPr>
        <w:t>Pogetti</w:t>
      </w:r>
      <w:proofErr w:type="spellEnd"/>
      <w:r w:rsidRPr="00B3246E">
        <w:rPr>
          <w:rFonts w:ascii="Book Antiqua" w:eastAsia="宋体" w:hAnsi="Book Antiqua" w:cs="宋体"/>
          <w:color w:val="000000"/>
          <w:sz w:val="24"/>
          <w:szCs w:val="24"/>
        </w:rPr>
        <w:t xml:space="preserve"> RS, </w:t>
      </w:r>
      <w:proofErr w:type="spellStart"/>
      <w:r w:rsidRPr="00B3246E">
        <w:rPr>
          <w:rFonts w:ascii="Book Antiqua" w:eastAsia="宋体" w:hAnsi="Book Antiqua" w:cs="宋体"/>
          <w:color w:val="000000"/>
          <w:sz w:val="24"/>
          <w:szCs w:val="24"/>
        </w:rPr>
        <w:t>Fontes</w:t>
      </w:r>
      <w:proofErr w:type="spellEnd"/>
      <w:r w:rsidRPr="00B3246E">
        <w:rPr>
          <w:rFonts w:ascii="Book Antiqua" w:eastAsia="宋体" w:hAnsi="Book Antiqua" w:cs="宋体"/>
          <w:color w:val="000000"/>
          <w:sz w:val="24"/>
          <w:szCs w:val="24"/>
        </w:rPr>
        <w:t xml:space="preserve"> B, </w:t>
      </w:r>
      <w:proofErr w:type="spellStart"/>
      <w:r w:rsidRPr="00B3246E">
        <w:rPr>
          <w:rFonts w:ascii="Book Antiqua" w:eastAsia="宋体" w:hAnsi="Book Antiqua" w:cs="宋体"/>
          <w:color w:val="000000"/>
          <w:sz w:val="24"/>
          <w:szCs w:val="24"/>
        </w:rPr>
        <w:t>Zantut</w:t>
      </w:r>
      <w:proofErr w:type="spellEnd"/>
      <w:r w:rsidRPr="00B3246E">
        <w:rPr>
          <w:rFonts w:ascii="Book Antiqua" w:eastAsia="宋体" w:hAnsi="Book Antiqua" w:cs="宋体"/>
          <w:color w:val="000000"/>
          <w:sz w:val="24"/>
          <w:szCs w:val="24"/>
        </w:rPr>
        <w:t xml:space="preserve"> LF, </w:t>
      </w:r>
      <w:proofErr w:type="spellStart"/>
      <w:r w:rsidRPr="00B3246E">
        <w:rPr>
          <w:rFonts w:ascii="Book Antiqua" w:eastAsia="宋体" w:hAnsi="Book Antiqua" w:cs="宋体"/>
          <w:color w:val="000000"/>
          <w:sz w:val="24"/>
          <w:szCs w:val="24"/>
        </w:rPr>
        <w:t>Chaves</w:t>
      </w:r>
      <w:proofErr w:type="spellEnd"/>
      <w:r w:rsidRPr="00B3246E">
        <w:rPr>
          <w:rFonts w:ascii="Book Antiqua" w:eastAsia="宋体" w:hAnsi="Book Antiqua" w:cs="宋体"/>
          <w:color w:val="000000"/>
          <w:sz w:val="24"/>
          <w:szCs w:val="24"/>
        </w:rPr>
        <w:t xml:space="preserve"> ET, </w:t>
      </w:r>
      <w:proofErr w:type="spellStart"/>
      <w:r w:rsidRPr="00B3246E">
        <w:rPr>
          <w:rFonts w:ascii="Book Antiqua" w:eastAsia="宋体" w:hAnsi="Book Antiqua" w:cs="宋体"/>
          <w:color w:val="000000"/>
          <w:sz w:val="24"/>
          <w:szCs w:val="24"/>
        </w:rPr>
        <w:t>Birolini</w:t>
      </w:r>
      <w:proofErr w:type="spellEnd"/>
      <w:r w:rsidRPr="00B3246E">
        <w:rPr>
          <w:rFonts w:ascii="Book Antiqua" w:eastAsia="宋体" w:hAnsi="Book Antiqua" w:cs="宋体"/>
          <w:color w:val="000000"/>
          <w:sz w:val="24"/>
          <w:szCs w:val="24"/>
        </w:rPr>
        <w:t xml:space="preserve"> D.</w:t>
      </w:r>
      <w:proofErr w:type="gramEnd"/>
      <w:r w:rsidRPr="00B3246E">
        <w:rPr>
          <w:rFonts w:ascii="Book Antiqua" w:eastAsia="宋体" w:hAnsi="Book Antiqua" w:cs="宋体"/>
          <w:color w:val="000000"/>
          <w:sz w:val="24"/>
          <w:szCs w:val="24"/>
        </w:rPr>
        <w:t xml:space="preserve"> Is the Advanced Trauma Life Support simulation exam more stressful for the surgeon than emergency department trauma care?</w:t>
      </w:r>
      <w:r w:rsidRPr="00AD204D">
        <w:rPr>
          <w:rFonts w:ascii="Book Antiqua" w:eastAsia="宋体" w:hAnsi="Book Antiqua" w:cs="宋体"/>
          <w:color w:val="000000"/>
          <w:sz w:val="24"/>
          <w:szCs w:val="24"/>
        </w:rPr>
        <w:t> </w:t>
      </w:r>
      <w:r w:rsidRPr="00B3246E">
        <w:rPr>
          <w:rFonts w:ascii="Book Antiqua" w:eastAsia="宋体" w:hAnsi="Book Antiqua" w:cs="宋体"/>
          <w:i/>
          <w:iCs/>
          <w:color w:val="000000"/>
          <w:sz w:val="24"/>
          <w:szCs w:val="24"/>
        </w:rPr>
        <w:t>Clinics (Sao Paulo)</w:t>
      </w:r>
      <w:r w:rsidRPr="00AD204D">
        <w:rPr>
          <w:rFonts w:ascii="Book Antiqua" w:eastAsia="宋体" w:hAnsi="Book Antiqua" w:cs="宋体"/>
          <w:color w:val="000000"/>
          <w:sz w:val="24"/>
          <w:szCs w:val="24"/>
        </w:rPr>
        <w:t> </w:t>
      </w:r>
      <w:r w:rsidRPr="00B3246E">
        <w:rPr>
          <w:rFonts w:ascii="Book Antiqua" w:eastAsia="宋体" w:hAnsi="Book Antiqua" w:cs="宋体"/>
          <w:color w:val="000000"/>
          <w:sz w:val="24"/>
          <w:szCs w:val="24"/>
        </w:rPr>
        <w:t>2005;</w:t>
      </w:r>
      <w:r w:rsidRPr="00AD204D">
        <w:rPr>
          <w:rFonts w:ascii="Book Antiqua" w:eastAsia="宋体" w:hAnsi="Book Antiqua" w:cs="宋体"/>
          <w:color w:val="000000"/>
          <w:sz w:val="24"/>
          <w:szCs w:val="24"/>
        </w:rPr>
        <w:t> </w:t>
      </w:r>
      <w:r w:rsidRPr="00B3246E">
        <w:rPr>
          <w:rFonts w:ascii="Book Antiqua" w:eastAsia="宋体" w:hAnsi="Book Antiqua" w:cs="宋体"/>
          <w:b/>
          <w:bCs/>
          <w:color w:val="000000"/>
          <w:sz w:val="24"/>
          <w:szCs w:val="24"/>
        </w:rPr>
        <w:t>60</w:t>
      </w:r>
      <w:r w:rsidRPr="00B3246E">
        <w:rPr>
          <w:rFonts w:ascii="Book Antiqua" w:eastAsia="宋体" w:hAnsi="Book Antiqua" w:cs="宋体"/>
          <w:color w:val="000000"/>
          <w:sz w:val="24"/>
          <w:szCs w:val="24"/>
        </w:rPr>
        <w:t>: 287-292 [PMID: 16138234]</w:t>
      </w:r>
    </w:p>
    <w:p w14:paraId="16B46B97" w14:textId="77777777" w:rsidR="008543A3" w:rsidRPr="00B3246E" w:rsidRDefault="008543A3" w:rsidP="00952A78">
      <w:pPr>
        <w:spacing w:after="0" w:line="360" w:lineRule="auto"/>
        <w:jc w:val="both"/>
        <w:rPr>
          <w:rFonts w:ascii="Book Antiqua" w:eastAsia="宋体" w:hAnsi="Book Antiqua" w:cs="宋体"/>
          <w:color w:val="000000"/>
          <w:sz w:val="24"/>
          <w:szCs w:val="24"/>
        </w:rPr>
      </w:pPr>
      <w:r w:rsidRPr="00B3246E">
        <w:rPr>
          <w:rFonts w:ascii="Book Antiqua" w:eastAsia="宋体" w:hAnsi="Book Antiqua" w:cs="宋体"/>
          <w:color w:val="000000"/>
          <w:sz w:val="24"/>
          <w:szCs w:val="24"/>
        </w:rPr>
        <w:t>32</w:t>
      </w:r>
      <w:r w:rsidRPr="00AD204D">
        <w:rPr>
          <w:rFonts w:ascii="Book Antiqua" w:eastAsia="宋体" w:hAnsi="Book Antiqua" w:cs="宋体"/>
          <w:color w:val="000000"/>
          <w:sz w:val="24"/>
          <w:szCs w:val="24"/>
        </w:rPr>
        <w:t> </w:t>
      </w:r>
      <w:proofErr w:type="spellStart"/>
      <w:r w:rsidRPr="00B3246E">
        <w:rPr>
          <w:rFonts w:ascii="Book Antiqua" w:eastAsia="宋体" w:hAnsi="Book Antiqua" w:cs="宋体"/>
          <w:b/>
          <w:bCs/>
          <w:color w:val="000000"/>
          <w:sz w:val="24"/>
          <w:szCs w:val="24"/>
        </w:rPr>
        <w:t>Sandroni</w:t>
      </w:r>
      <w:proofErr w:type="spellEnd"/>
      <w:r w:rsidRPr="00B3246E">
        <w:rPr>
          <w:rFonts w:ascii="Book Antiqua" w:eastAsia="宋体" w:hAnsi="Book Antiqua" w:cs="宋体"/>
          <w:b/>
          <w:bCs/>
          <w:color w:val="000000"/>
          <w:sz w:val="24"/>
          <w:szCs w:val="24"/>
        </w:rPr>
        <w:t xml:space="preserve"> C</w:t>
      </w:r>
      <w:r w:rsidRPr="00B3246E">
        <w:rPr>
          <w:rFonts w:ascii="Book Antiqua" w:eastAsia="宋体" w:hAnsi="Book Antiqua" w:cs="宋体"/>
          <w:color w:val="000000"/>
          <w:sz w:val="24"/>
          <w:szCs w:val="24"/>
        </w:rPr>
        <w:t xml:space="preserve">, </w:t>
      </w:r>
      <w:proofErr w:type="spellStart"/>
      <w:r w:rsidRPr="00B3246E">
        <w:rPr>
          <w:rFonts w:ascii="Book Antiqua" w:eastAsia="宋体" w:hAnsi="Book Antiqua" w:cs="宋体"/>
          <w:color w:val="000000"/>
          <w:sz w:val="24"/>
          <w:szCs w:val="24"/>
        </w:rPr>
        <w:t>Fenici</w:t>
      </w:r>
      <w:proofErr w:type="spellEnd"/>
      <w:r w:rsidRPr="00B3246E">
        <w:rPr>
          <w:rFonts w:ascii="Book Antiqua" w:eastAsia="宋体" w:hAnsi="Book Antiqua" w:cs="宋体"/>
          <w:color w:val="000000"/>
          <w:sz w:val="24"/>
          <w:szCs w:val="24"/>
        </w:rPr>
        <w:t xml:space="preserve"> P, </w:t>
      </w:r>
      <w:proofErr w:type="spellStart"/>
      <w:r w:rsidRPr="00B3246E">
        <w:rPr>
          <w:rFonts w:ascii="Book Antiqua" w:eastAsia="宋体" w:hAnsi="Book Antiqua" w:cs="宋体"/>
          <w:color w:val="000000"/>
          <w:sz w:val="24"/>
          <w:szCs w:val="24"/>
        </w:rPr>
        <w:t>Cavallaro</w:t>
      </w:r>
      <w:proofErr w:type="spellEnd"/>
      <w:r w:rsidRPr="00B3246E">
        <w:rPr>
          <w:rFonts w:ascii="Book Antiqua" w:eastAsia="宋体" w:hAnsi="Book Antiqua" w:cs="宋体"/>
          <w:color w:val="000000"/>
          <w:sz w:val="24"/>
          <w:szCs w:val="24"/>
        </w:rPr>
        <w:t xml:space="preserve"> F, </w:t>
      </w:r>
      <w:proofErr w:type="spellStart"/>
      <w:r w:rsidRPr="00B3246E">
        <w:rPr>
          <w:rFonts w:ascii="Book Antiqua" w:eastAsia="宋体" w:hAnsi="Book Antiqua" w:cs="宋体"/>
          <w:color w:val="000000"/>
          <w:sz w:val="24"/>
          <w:szCs w:val="24"/>
        </w:rPr>
        <w:t>Bocci</w:t>
      </w:r>
      <w:proofErr w:type="spellEnd"/>
      <w:r w:rsidRPr="00B3246E">
        <w:rPr>
          <w:rFonts w:ascii="Book Antiqua" w:eastAsia="宋体" w:hAnsi="Book Antiqua" w:cs="宋体"/>
          <w:color w:val="000000"/>
          <w:sz w:val="24"/>
          <w:szCs w:val="24"/>
        </w:rPr>
        <w:t xml:space="preserve"> MG, </w:t>
      </w:r>
      <w:proofErr w:type="spellStart"/>
      <w:r w:rsidRPr="00B3246E">
        <w:rPr>
          <w:rFonts w:ascii="Book Antiqua" w:eastAsia="宋体" w:hAnsi="Book Antiqua" w:cs="宋体"/>
          <w:color w:val="000000"/>
          <w:sz w:val="24"/>
          <w:szCs w:val="24"/>
        </w:rPr>
        <w:t>Scapigliati</w:t>
      </w:r>
      <w:proofErr w:type="spellEnd"/>
      <w:r w:rsidRPr="00B3246E">
        <w:rPr>
          <w:rFonts w:ascii="Book Antiqua" w:eastAsia="宋体" w:hAnsi="Book Antiqua" w:cs="宋体"/>
          <w:color w:val="000000"/>
          <w:sz w:val="24"/>
          <w:szCs w:val="24"/>
        </w:rPr>
        <w:t xml:space="preserve"> A, </w:t>
      </w:r>
      <w:proofErr w:type="spellStart"/>
      <w:r w:rsidRPr="00B3246E">
        <w:rPr>
          <w:rFonts w:ascii="Book Antiqua" w:eastAsia="宋体" w:hAnsi="Book Antiqua" w:cs="宋体"/>
          <w:color w:val="000000"/>
          <w:sz w:val="24"/>
          <w:szCs w:val="24"/>
        </w:rPr>
        <w:t>Antonelli</w:t>
      </w:r>
      <w:proofErr w:type="spellEnd"/>
      <w:r w:rsidRPr="00B3246E">
        <w:rPr>
          <w:rFonts w:ascii="Book Antiqua" w:eastAsia="宋体" w:hAnsi="Book Antiqua" w:cs="宋体"/>
          <w:color w:val="000000"/>
          <w:sz w:val="24"/>
          <w:szCs w:val="24"/>
        </w:rPr>
        <w:t xml:space="preserve"> M. Haemodynamic effects of mental stress during cardiac arrest simulation testing on advanced life support courses.</w:t>
      </w:r>
      <w:r w:rsidRPr="00AD204D">
        <w:rPr>
          <w:rFonts w:ascii="Book Antiqua" w:eastAsia="宋体" w:hAnsi="Book Antiqua" w:cs="宋体"/>
          <w:color w:val="000000"/>
          <w:sz w:val="24"/>
          <w:szCs w:val="24"/>
        </w:rPr>
        <w:t> </w:t>
      </w:r>
      <w:r w:rsidRPr="00B3246E">
        <w:rPr>
          <w:rFonts w:ascii="Book Antiqua" w:eastAsia="宋体" w:hAnsi="Book Antiqua" w:cs="宋体"/>
          <w:i/>
          <w:iCs/>
          <w:color w:val="000000"/>
          <w:sz w:val="24"/>
          <w:szCs w:val="24"/>
        </w:rPr>
        <w:t>Resuscitation</w:t>
      </w:r>
      <w:r w:rsidRPr="00AD204D">
        <w:rPr>
          <w:rFonts w:ascii="Book Antiqua" w:eastAsia="宋体" w:hAnsi="Book Antiqua" w:cs="宋体"/>
          <w:color w:val="000000"/>
          <w:sz w:val="24"/>
          <w:szCs w:val="24"/>
        </w:rPr>
        <w:t> </w:t>
      </w:r>
      <w:r w:rsidRPr="00B3246E">
        <w:rPr>
          <w:rFonts w:ascii="Book Antiqua" w:eastAsia="宋体" w:hAnsi="Book Antiqua" w:cs="宋体"/>
          <w:color w:val="000000"/>
          <w:sz w:val="24"/>
          <w:szCs w:val="24"/>
        </w:rPr>
        <w:t>2005;</w:t>
      </w:r>
      <w:r w:rsidRPr="00AD204D">
        <w:rPr>
          <w:rFonts w:ascii="Book Antiqua" w:eastAsia="宋体" w:hAnsi="Book Antiqua" w:cs="宋体"/>
          <w:color w:val="000000"/>
          <w:sz w:val="24"/>
          <w:szCs w:val="24"/>
        </w:rPr>
        <w:t> </w:t>
      </w:r>
      <w:r w:rsidRPr="00B3246E">
        <w:rPr>
          <w:rFonts w:ascii="Book Antiqua" w:eastAsia="宋体" w:hAnsi="Book Antiqua" w:cs="宋体"/>
          <w:b/>
          <w:bCs/>
          <w:color w:val="000000"/>
          <w:sz w:val="24"/>
          <w:szCs w:val="24"/>
        </w:rPr>
        <w:t>66</w:t>
      </w:r>
      <w:r w:rsidRPr="00B3246E">
        <w:rPr>
          <w:rFonts w:ascii="Book Antiqua" w:eastAsia="宋体" w:hAnsi="Book Antiqua" w:cs="宋体"/>
          <w:color w:val="000000"/>
          <w:sz w:val="24"/>
          <w:szCs w:val="24"/>
        </w:rPr>
        <w:t>: 39-44 [PMID: 15993728 DOI: 10.1016/j.resuscitation.2004.12.021]</w:t>
      </w:r>
    </w:p>
    <w:p w14:paraId="22902D1D" w14:textId="77777777" w:rsidR="008543A3" w:rsidRPr="00B3246E" w:rsidRDefault="008543A3" w:rsidP="00952A78">
      <w:pPr>
        <w:spacing w:after="0" w:line="360" w:lineRule="auto"/>
        <w:jc w:val="both"/>
        <w:rPr>
          <w:rFonts w:ascii="Book Antiqua" w:eastAsia="宋体" w:hAnsi="Book Antiqua" w:cs="宋体"/>
          <w:color w:val="000000"/>
          <w:sz w:val="24"/>
          <w:szCs w:val="24"/>
        </w:rPr>
      </w:pPr>
      <w:r w:rsidRPr="00B3246E">
        <w:rPr>
          <w:rFonts w:ascii="Book Antiqua" w:eastAsia="宋体" w:hAnsi="Book Antiqua" w:cs="宋体"/>
          <w:color w:val="000000"/>
          <w:sz w:val="24"/>
          <w:szCs w:val="24"/>
        </w:rPr>
        <w:t>33</w:t>
      </w:r>
      <w:r w:rsidRPr="00AD204D">
        <w:rPr>
          <w:rFonts w:ascii="Book Antiqua" w:eastAsia="宋体" w:hAnsi="Book Antiqua" w:cs="宋体"/>
          <w:color w:val="000000"/>
          <w:sz w:val="24"/>
          <w:szCs w:val="24"/>
        </w:rPr>
        <w:t> </w:t>
      </w:r>
      <w:r w:rsidRPr="00B3246E">
        <w:rPr>
          <w:rFonts w:ascii="Book Antiqua" w:eastAsia="宋体" w:hAnsi="Book Antiqua" w:cs="宋体"/>
          <w:b/>
          <w:bCs/>
          <w:color w:val="000000"/>
          <w:sz w:val="24"/>
          <w:szCs w:val="24"/>
        </w:rPr>
        <w:t>Sinha A</w:t>
      </w:r>
      <w:r w:rsidRPr="00B3246E">
        <w:rPr>
          <w:rFonts w:ascii="Book Antiqua" w:eastAsia="宋体" w:hAnsi="Book Antiqua" w:cs="宋体"/>
          <w:color w:val="000000"/>
          <w:sz w:val="24"/>
          <w:szCs w:val="24"/>
        </w:rPr>
        <w:t xml:space="preserve">, Singh A, </w:t>
      </w:r>
      <w:proofErr w:type="spellStart"/>
      <w:r w:rsidRPr="00B3246E">
        <w:rPr>
          <w:rFonts w:ascii="Book Antiqua" w:eastAsia="宋体" w:hAnsi="Book Antiqua" w:cs="宋体"/>
          <w:color w:val="000000"/>
          <w:sz w:val="24"/>
          <w:szCs w:val="24"/>
        </w:rPr>
        <w:t>Tewari</w:t>
      </w:r>
      <w:proofErr w:type="spellEnd"/>
      <w:r w:rsidRPr="00B3246E">
        <w:rPr>
          <w:rFonts w:ascii="Book Antiqua" w:eastAsia="宋体" w:hAnsi="Book Antiqua" w:cs="宋体"/>
          <w:color w:val="000000"/>
          <w:sz w:val="24"/>
          <w:szCs w:val="24"/>
        </w:rPr>
        <w:t xml:space="preserve"> A. The fatigued </w:t>
      </w:r>
      <w:proofErr w:type="spellStart"/>
      <w:r w:rsidRPr="00B3246E">
        <w:rPr>
          <w:rFonts w:ascii="Book Antiqua" w:eastAsia="宋体" w:hAnsi="Book Antiqua" w:cs="宋体"/>
          <w:color w:val="000000"/>
          <w:sz w:val="24"/>
          <w:szCs w:val="24"/>
        </w:rPr>
        <w:t>anesthesiologist</w:t>
      </w:r>
      <w:proofErr w:type="spellEnd"/>
      <w:r w:rsidRPr="00B3246E">
        <w:rPr>
          <w:rFonts w:ascii="Book Antiqua" w:eastAsia="宋体" w:hAnsi="Book Antiqua" w:cs="宋体"/>
          <w:color w:val="000000"/>
          <w:sz w:val="24"/>
          <w:szCs w:val="24"/>
        </w:rPr>
        <w:t>: A threat to patient safety?</w:t>
      </w:r>
      <w:r w:rsidRPr="00AD204D">
        <w:rPr>
          <w:rFonts w:ascii="Book Antiqua" w:eastAsia="宋体" w:hAnsi="Book Antiqua" w:cs="宋体"/>
          <w:color w:val="000000"/>
          <w:sz w:val="24"/>
          <w:szCs w:val="24"/>
        </w:rPr>
        <w:t> </w:t>
      </w:r>
      <w:r w:rsidRPr="00B3246E">
        <w:rPr>
          <w:rFonts w:ascii="Book Antiqua" w:eastAsia="宋体" w:hAnsi="Book Antiqua" w:cs="宋体"/>
          <w:i/>
          <w:iCs/>
          <w:color w:val="000000"/>
          <w:sz w:val="24"/>
          <w:szCs w:val="24"/>
        </w:rPr>
        <w:t xml:space="preserve">J </w:t>
      </w:r>
      <w:proofErr w:type="spellStart"/>
      <w:r w:rsidRPr="00B3246E">
        <w:rPr>
          <w:rFonts w:ascii="Book Antiqua" w:eastAsia="宋体" w:hAnsi="Book Antiqua" w:cs="宋体"/>
          <w:i/>
          <w:iCs/>
          <w:color w:val="000000"/>
          <w:sz w:val="24"/>
          <w:szCs w:val="24"/>
        </w:rPr>
        <w:t>Anaesthesiol</w:t>
      </w:r>
      <w:proofErr w:type="spellEnd"/>
      <w:r w:rsidRPr="00B3246E">
        <w:rPr>
          <w:rFonts w:ascii="Book Antiqua" w:eastAsia="宋体" w:hAnsi="Book Antiqua" w:cs="宋体"/>
          <w:i/>
          <w:iCs/>
          <w:color w:val="000000"/>
          <w:sz w:val="24"/>
          <w:szCs w:val="24"/>
        </w:rPr>
        <w:t xml:space="preserve"> </w:t>
      </w:r>
      <w:proofErr w:type="spellStart"/>
      <w:r w:rsidRPr="00B3246E">
        <w:rPr>
          <w:rFonts w:ascii="Book Antiqua" w:eastAsia="宋体" w:hAnsi="Book Antiqua" w:cs="宋体"/>
          <w:i/>
          <w:iCs/>
          <w:color w:val="000000"/>
          <w:sz w:val="24"/>
          <w:szCs w:val="24"/>
        </w:rPr>
        <w:t>Clin</w:t>
      </w:r>
      <w:proofErr w:type="spellEnd"/>
      <w:r w:rsidRPr="00B3246E">
        <w:rPr>
          <w:rFonts w:ascii="Book Antiqua" w:eastAsia="宋体" w:hAnsi="Book Antiqua" w:cs="宋体"/>
          <w:i/>
          <w:iCs/>
          <w:color w:val="000000"/>
          <w:sz w:val="24"/>
          <w:szCs w:val="24"/>
        </w:rPr>
        <w:t xml:space="preserve"> </w:t>
      </w:r>
      <w:proofErr w:type="spellStart"/>
      <w:r w:rsidRPr="00B3246E">
        <w:rPr>
          <w:rFonts w:ascii="Book Antiqua" w:eastAsia="宋体" w:hAnsi="Book Antiqua" w:cs="宋体"/>
          <w:i/>
          <w:iCs/>
          <w:color w:val="000000"/>
          <w:sz w:val="24"/>
          <w:szCs w:val="24"/>
        </w:rPr>
        <w:t>Pharmacol</w:t>
      </w:r>
      <w:proofErr w:type="spellEnd"/>
      <w:r w:rsidRPr="00AD204D">
        <w:rPr>
          <w:rFonts w:ascii="Book Antiqua" w:eastAsia="宋体" w:hAnsi="Book Antiqua" w:cs="宋体"/>
          <w:color w:val="000000"/>
          <w:sz w:val="24"/>
          <w:szCs w:val="24"/>
        </w:rPr>
        <w:t> </w:t>
      </w:r>
      <w:r w:rsidRPr="00B3246E">
        <w:rPr>
          <w:rFonts w:ascii="Book Antiqua" w:eastAsia="宋体" w:hAnsi="Book Antiqua" w:cs="宋体"/>
          <w:color w:val="000000"/>
          <w:sz w:val="24"/>
          <w:szCs w:val="24"/>
        </w:rPr>
        <w:t>2013;</w:t>
      </w:r>
      <w:r w:rsidRPr="00AD204D">
        <w:rPr>
          <w:rFonts w:ascii="Book Antiqua" w:eastAsia="宋体" w:hAnsi="Book Antiqua" w:cs="宋体"/>
          <w:color w:val="000000"/>
          <w:sz w:val="24"/>
          <w:szCs w:val="24"/>
        </w:rPr>
        <w:t> </w:t>
      </w:r>
      <w:r w:rsidRPr="00B3246E">
        <w:rPr>
          <w:rFonts w:ascii="Book Antiqua" w:eastAsia="宋体" w:hAnsi="Book Antiqua" w:cs="宋体"/>
          <w:b/>
          <w:bCs/>
          <w:color w:val="000000"/>
          <w:sz w:val="24"/>
          <w:szCs w:val="24"/>
        </w:rPr>
        <w:t>29</w:t>
      </w:r>
      <w:r w:rsidRPr="00B3246E">
        <w:rPr>
          <w:rFonts w:ascii="Book Antiqua" w:eastAsia="宋体" w:hAnsi="Book Antiqua" w:cs="宋体"/>
          <w:color w:val="000000"/>
          <w:sz w:val="24"/>
          <w:szCs w:val="24"/>
        </w:rPr>
        <w:t>: 151-159 [PMID: 23878432 DOI: 10.4103/0970-9185.111657]</w:t>
      </w:r>
    </w:p>
    <w:p w14:paraId="101F804A" w14:textId="77777777" w:rsidR="008543A3" w:rsidRPr="00B3246E" w:rsidRDefault="008543A3" w:rsidP="00952A78">
      <w:pPr>
        <w:spacing w:after="0" w:line="360" w:lineRule="auto"/>
        <w:jc w:val="both"/>
        <w:rPr>
          <w:rFonts w:ascii="Book Antiqua" w:eastAsia="宋体" w:hAnsi="Book Antiqua" w:cs="宋体"/>
          <w:color w:val="000000"/>
          <w:sz w:val="24"/>
          <w:szCs w:val="24"/>
        </w:rPr>
      </w:pPr>
      <w:r w:rsidRPr="00B3246E">
        <w:rPr>
          <w:rFonts w:ascii="Book Antiqua" w:eastAsia="宋体" w:hAnsi="Book Antiqua" w:cs="宋体"/>
          <w:color w:val="000000"/>
          <w:sz w:val="24"/>
          <w:szCs w:val="24"/>
        </w:rPr>
        <w:t xml:space="preserve">34 </w:t>
      </w:r>
      <w:r w:rsidRPr="00B3246E">
        <w:rPr>
          <w:rFonts w:ascii="Book Antiqua" w:eastAsia="宋体" w:hAnsi="Book Antiqua" w:cs="宋体"/>
          <w:b/>
          <w:color w:val="000000"/>
          <w:sz w:val="24"/>
          <w:szCs w:val="24"/>
        </w:rPr>
        <w:t>Yates JF</w:t>
      </w:r>
      <w:r w:rsidRPr="00B3246E">
        <w:rPr>
          <w:rFonts w:ascii="Book Antiqua" w:eastAsia="宋体" w:hAnsi="Book Antiqua" w:cs="宋体"/>
          <w:color w:val="000000"/>
          <w:sz w:val="24"/>
          <w:szCs w:val="24"/>
        </w:rPr>
        <w:t xml:space="preserve">, </w:t>
      </w:r>
      <w:proofErr w:type="spellStart"/>
      <w:r w:rsidRPr="00B3246E">
        <w:rPr>
          <w:rFonts w:ascii="Book Antiqua" w:eastAsia="宋体" w:hAnsi="Book Antiqua" w:cs="宋体"/>
          <w:color w:val="000000"/>
          <w:sz w:val="24"/>
          <w:szCs w:val="24"/>
        </w:rPr>
        <w:t>Veinott</w:t>
      </w:r>
      <w:proofErr w:type="spellEnd"/>
      <w:r w:rsidRPr="00B3246E">
        <w:rPr>
          <w:rFonts w:ascii="Book Antiqua" w:eastAsia="宋体" w:hAnsi="Book Antiqua" w:cs="宋体"/>
          <w:color w:val="000000"/>
          <w:sz w:val="24"/>
          <w:szCs w:val="24"/>
        </w:rPr>
        <w:t xml:space="preserve"> ES, </w:t>
      </w:r>
      <w:proofErr w:type="spellStart"/>
      <w:r w:rsidRPr="00B3246E">
        <w:rPr>
          <w:rFonts w:ascii="Book Antiqua" w:eastAsia="宋体" w:hAnsi="Book Antiqua" w:cs="宋体"/>
          <w:color w:val="000000"/>
          <w:sz w:val="24"/>
          <w:szCs w:val="24"/>
        </w:rPr>
        <w:t>Patalano</w:t>
      </w:r>
      <w:proofErr w:type="spellEnd"/>
      <w:r w:rsidRPr="00B3246E">
        <w:rPr>
          <w:rFonts w:ascii="Book Antiqua" w:eastAsia="宋体" w:hAnsi="Book Antiqua" w:cs="宋体"/>
          <w:color w:val="000000"/>
          <w:sz w:val="24"/>
          <w:szCs w:val="24"/>
        </w:rPr>
        <w:t xml:space="preserve"> AL. Hard decisions, bad decisions: on decision quality and decision aiding. In: Schneider S, </w:t>
      </w:r>
      <w:proofErr w:type="spellStart"/>
      <w:r w:rsidRPr="00B3246E">
        <w:rPr>
          <w:rFonts w:ascii="Book Antiqua" w:eastAsia="宋体" w:hAnsi="Book Antiqua" w:cs="宋体"/>
          <w:color w:val="000000"/>
          <w:sz w:val="24"/>
          <w:szCs w:val="24"/>
        </w:rPr>
        <w:t>Shanteau</w:t>
      </w:r>
      <w:proofErr w:type="spellEnd"/>
      <w:r w:rsidRPr="00B3246E">
        <w:rPr>
          <w:rFonts w:ascii="Book Antiqua" w:eastAsia="宋体" w:hAnsi="Book Antiqua" w:cs="宋体"/>
          <w:color w:val="000000"/>
          <w:sz w:val="24"/>
          <w:szCs w:val="24"/>
        </w:rPr>
        <w:t xml:space="preserve"> J. (</w:t>
      </w:r>
      <w:proofErr w:type="gramStart"/>
      <w:r w:rsidRPr="00B3246E">
        <w:rPr>
          <w:rFonts w:ascii="Book Antiqua" w:eastAsia="宋体" w:hAnsi="Book Antiqua" w:cs="宋体"/>
          <w:color w:val="000000"/>
          <w:sz w:val="24"/>
          <w:szCs w:val="24"/>
        </w:rPr>
        <w:t>eds</w:t>
      </w:r>
      <w:proofErr w:type="gramEnd"/>
      <w:r w:rsidRPr="00B3246E">
        <w:rPr>
          <w:rFonts w:ascii="Book Antiqua" w:eastAsia="宋体" w:hAnsi="Book Antiqua" w:cs="宋体"/>
          <w:color w:val="000000"/>
          <w:sz w:val="24"/>
          <w:szCs w:val="24"/>
        </w:rPr>
        <w:t xml:space="preserve">.). </w:t>
      </w:r>
      <w:proofErr w:type="gramStart"/>
      <w:r w:rsidRPr="00B3246E">
        <w:rPr>
          <w:rFonts w:ascii="Book Antiqua" w:eastAsia="宋体" w:hAnsi="Book Antiqua" w:cs="宋体"/>
          <w:color w:val="000000"/>
          <w:sz w:val="24"/>
          <w:szCs w:val="24"/>
        </w:rPr>
        <w:t>Emerging Perspectives in Judgment and Decision Making.</w:t>
      </w:r>
      <w:proofErr w:type="gramEnd"/>
      <w:r w:rsidRPr="00B3246E">
        <w:rPr>
          <w:rFonts w:ascii="Book Antiqua" w:eastAsia="宋体" w:hAnsi="Book Antiqua" w:cs="宋体"/>
          <w:color w:val="000000"/>
          <w:sz w:val="24"/>
          <w:szCs w:val="24"/>
        </w:rPr>
        <w:t xml:space="preserve"> New York: Cambridge University Press, 2003. Page: 32.</w:t>
      </w:r>
    </w:p>
    <w:p w14:paraId="238946B0" w14:textId="77777777" w:rsidR="008543A3" w:rsidRPr="00B3246E" w:rsidRDefault="008543A3" w:rsidP="00952A78">
      <w:pPr>
        <w:spacing w:after="0" w:line="360" w:lineRule="auto"/>
        <w:jc w:val="both"/>
        <w:rPr>
          <w:rFonts w:ascii="Book Antiqua" w:eastAsia="宋体" w:hAnsi="Book Antiqua" w:cs="宋体"/>
          <w:color w:val="000000"/>
          <w:sz w:val="24"/>
          <w:szCs w:val="24"/>
        </w:rPr>
      </w:pPr>
      <w:r w:rsidRPr="00B3246E">
        <w:rPr>
          <w:rFonts w:ascii="Book Antiqua" w:eastAsia="宋体" w:hAnsi="Book Antiqua" w:cs="宋体"/>
          <w:color w:val="000000"/>
          <w:sz w:val="24"/>
          <w:szCs w:val="24"/>
        </w:rPr>
        <w:t>35</w:t>
      </w:r>
      <w:r w:rsidRPr="00AD204D">
        <w:rPr>
          <w:rFonts w:ascii="Book Antiqua" w:eastAsia="宋体" w:hAnsi="Book Antiqua" w:cs="宋体"/>
          <w:color w:val="000000"/>
          <w:sz w:val="24"/>
          <w:szCs w:val="24"/>
        </w:rPr>
        <w:t> </w:t>
      </w:r>
      <w:r w:rsidRPr="00B3246E">
        <w:rPr>
          <w:rFonts w:ascii="Book Antiqua" w:eastAsia="宋体" w:hAnsi="Book Antiqua" w:cs="宋体"/>
          <w:b/>
          <w:bCs/>
          <w:color w:val="000000"/>
          <w:sz w:val="24"/>
          <w:szCs w:val="24"/>
        </w:rPr>
        <w:t>O'Connor P</w:t>
      </w:r>
      <w:r w:rsidRPr="00B3246E">
        <w:rPr>
          <w:rFonts w:ascii="Book Antiqua" w:eastAsia="宋体" w:hAnsi="Book Antiqua" w:cs="宋体"/>
          <w:color w:val="000000"/>
          <w:sz w:val="24"/>
          <w:szCs w:val="24"/>
        </w:rPr>
        <w:t xml:space="preserve">, </w:t>
      </w:r>
      <w:proofErr w:type="spellStart"/>
      <w:r w:rsidRPr="00B3246E">
        <w:rPr>
          <w:rFonts w:ascii="Book Antiqua" w:eastAsia="宋体" w:hAnsi="Book Antiqua" w:cs="宋体"/>
          <w:color w:val="000000"/>
          <w:sz w:val="24"/>
          <w:szCs w:val="24"/>
        </w:rPr>
        <w:t>Reddin</w:t>
      </w:r>
      <w:proofErr w:type="spellEnd"/>
      <w:r w:rsidRPr="00B3246E">
        <w:rPr>
          <w:rFonts w:ascii="Book Antiqua" w:eastAsia="宋体" w:hAnsi="Book Antiqua" w:cs="宋体"/>
          <w:color w:val="000000"/>
          <w:sz w:val="24"/>
          <w:szCs w:val="24"/>
        </w:rPr>
        <w:t xml:space="preserve"> C, O'Sullivan M, </w:t>
      </w:r>
      <w:proofErr w:type="spellStart"/>
      <w:r w:rsidRPr="00B3246E">
        <w:rPr>
          <w:rFonts w:ascii="Book Antiqua" w:eastAsia="宋体" w:hAnsi="Book Antiqua" w:cs="宋体"/>
          <w:color w:val="000000"/>
          <w:sz w:val="24"/>
          <w:szCs w:val="24"/>
        </w:rPr>
        <w:t>O'Duffy</w:t>
      </w:r>
      <w:proofErr w:type="spellEnd"/>
      <w:r w:rsidRPr="00B3246E">
        <w:rPr>
          <w:rFonts w:ascii="Book Antiqua" w:eastAsia="宋体" w:hAnsi="Book Antiqua" w:cs="宋体"/>
          <w:color w:val="000000"/>
          <w:sz w:val="24"/>
          <w:szCs w:val="24"/>
        </w:rPr>
        <w:t xml:space="preserve"> F, Keogh I. Surgical checklists: the human factor.</w:t>
      </w:r>
      <w:r w:rsidRPr="00AD204D">
        <w:rPr>
          <w:rFonts w:ascii="Book Antiqua" w:eastAsia="宋体" w:hAnsi="Book Antiqua" w:cs="宋体"/>
          <w:color w:val="000000"/>
          <w:sz w:val="24"/>
          <w:szCs w:val="24"/>
        </w:rPr>
        <w:t> </w:t>
      </w:r>
      <w:r w:rsidRPr="00B3246E">
        <w:rPr>
          <w:rFonts w:ascii="Book Antiqua" w:eastAsia="宋体" w:hAnsi="Book Antiqua" w:cs="宋体"/>
          <w:i/>
          <w:iCs/>
          <w:color w:val="000000"/>
          <w:sz w:val="24"/>
          <w:szCs w:val="24"/>
        </w:rPr>
        <w:t xml:space="preserve">Patient </w:t>
      </w:r>
      <w:proofErr w:type="spellStart"/>
      <w:r w:rsidRPr="00B3246E">
        <w:rPr>
          <w:rFonts w:ascii="Book Antiqua" w:eastAsia="宋体" w:hAnsi="Book Antiqua" w:cs="宋体"/>
          <w:i/>
          <w:iCs/>
          <w:color w:val="000000"/>
          <w:sz w:val="24"/>
          <w:szCs w:val="24"/>
        </w:rPr>
        <w:t>Saf</w:t>
      </w:r>
      <w:proofErr w:type="spellEnd"/>
      <w:r w:rsidRPr="00B3246E">
        <w:rPr>
          <w:rFonts w:ascii="Book Antiqua" w:eastAsia="宋体" w:hAnsi="Book Antiqua" w:cs="宋体"/>
          <w:i/>
          <w:iCs/>
          <w:color w:val="000000"/>
          <w:sz w:val="24"/>
          <w:szCs w:val="24"/>
        </w:rPr>
        <w:t xml:space="preserve"> </w:t>
      </w:r>
      <w:proofErr w:type="spellStart"/>
      <w:r w:rsidRPr="00B3246E">
        <w:rPr>
          <w:rFonts w:ascii="Book Antiqua" w:eastAsia="宋体" w:hAnsi="Book Antiqua" w:cs="宋体"/>
          <w:i/>
          <w:iCs/>
          <w:color w:val="000000"/>
          <w:sz w:val="24"/>
          <w:szCs w:val="24"/>
        </w:rPr>
        <w:t>Surg</w:t>
      </w:r>
      <w:proofErr w:type="spellEnd"/>
      <w:r w:rsidRPr="00AD204D">
        <w:rPr>
          <w:rFonts w:ascii="Book Antiqua" w:eastAsia="宋体" w:hAnsi="Book Antiqua" w:cs="宋体"/>
          <w:color w:val="000000"/>
          <w:sz w:val="24"/>
          <w:szCs w:val="24"/>
        </w:rPr>
        <w:t> </w:t>
      </w:r>
      <w:r w:rsidRPr="00B3246E">
        <w:rPr>
          <w:rFonts w:ascii="Book Antiqua" w:eastAsia="宋体" w:hAnsi="Book Antiqua" w:cs="宋体"/>
          <w:color w:val="000000"/>
          <w:sz w:val="24"/>
          <w:szCs w:val="24"/>
        </w:rPr>
        <w:t>2013;</w:t>
      </w:r>
      <w:r w:rsidRPr="00AD204D">
        <w:rPr>
          <w:rFonts w:ascii="Book Antiqua" w:eastAsia="宋体" w:hAnsi="Book Antiqua" w:cs="宋体"/>
          <w:color w:val="000000"/>
          <w:sz w:val="24"/>
          <w:szCs w:val="24"/>
        </w:rPr>
        <w:t> </w:t>
      </w:r>
      <w:r w:rsidRPr="00B3246E">
        <w:rPr>
          <w:rFonts w:ascii="Book Antiqua" w:eastAsia="宋体" w:hAnsi="Book Antiqua" w:cs="宋体"/>
          <w:b/>
          <w:bCs/>
          <w:color w:val="000000"/>
          <w:sz w:val="24"/>
          <w:szCs w:val="24"/>
        </w:rPr>
        <w:t>7</w:t>
      </w:r>
      <w:r w:rsidRPr="00B3246E">
        <w:rPr>
          <w:rFonts w:ascii="Book Antiqua" w:eastAsia="宋体" w:hAnsi="Book Antiqua" w:cs="宋体"/>
          <w:color w:val="000000"/>
          <w:sz w:val="24"/>
          <w:szCs w:val="24"/>
        </w:rPr>
        <w:t>: 14 [PMID: 23672665 DOI: 10.1186/1754-9493-7-14.]</w:t>
      </w:r>
    </w:p>
    <w:p w14:paraId="6469A36E" w14:textId="77777777" w:rsidR="008543A3" w:rsidRPr="00B3246E" w:rsidRDefault="008543A3" w:rsidP="00952A78">
      <w:pPr>
        <w:spacing w:after="0" w:line="360" w:lineRule="auto"/>
        <w:jc w:val="both"/>
        <w:rPr>
          <w:rFonts w:ascii="Book Antiqua" w:eastAsia="宋体" w:hAnsi="Book Antiqua" w:cs="宋体"/>
          <w:color w:val="000000"/>
          <w:sz w:val="24"/>
          <w:szCs w:val="24"/>
        </w:rPr>
      </w:pPr>
      <w:r w:rsidRPr="00B3246E">
        <w:rPr>
          <w:rFonts w:ascii="Book Antiqua" w:eastAsia="宋体" w:hAnsi="Book Antiqua" w:cs="宋体"/>
          <w:color w:val="000000"/>
          <w:sz w:val="24"/>
          <w:szCs w:val="24"/>
        </w:rPr>
        <w:t>36</w:t>
      </w:r>
      <w:r w:rsidRPr="00AD204D">
        <w:rPr>
          <w:rFonts w:ascii="Book Antiqua" w:eastAsia="宋体" w:hAnsi="Book Antiqua" w:cs="宋体"/>
          <w:color w:val="000000"/>
          <w:sz w:val="24"/>
          <w:szCs w:val="24"/>
        </w:rPr>
        <w:t> </w:t>
      </w:r>
      <w:proofErr w:type="spellStart"/>
      <w:r w:rsidRPr="00B3246E">
        <w:rPr>
          <w:rFonts w:ascii="Book Antiqua" w:eastAsia="宋体" w:hAnsi="Book Antiqua" w:cs="宋体"/>
          <w:b/>
          <w:bCs/>
          <w:color w:val="000000"/>
          <w:sz w:val="24"/>
          <w:szCs w:val="24"/>
        </w:rPr>
        <w:t>Munigangaiah</w:t>
      </w:r>
      <w:proofErr w:type="spellEnd"/>
      <w:r w:rsidRPr="00B3246E">
        <w:rPr>
          <w:rFonts w:ascii="Book Antiqua" w:eastAsia="宋体" w:hAnsi="Book Antiqua" w:cs="宋体"/>
          <w:b/>
          <w:bCs/>
          <w:color w:val="000000"/>
          <w:sz w:val="24"/>
          <w:szCs w:val="24"/>
        </w:rPr>
        <w:t xml:space="preserve"> S</w:t>
      </w:r>
      <w:r w:rsidRPr="00B3246E">
        <w:rPr>
          <w:rFonts w:ascii="Book Antiqua" w:eastAsia="宋体" w:hAnsi="Book Antiqua" w:cs="宋体"/>
          <w:color w:val="000000"/>
          <w:sz w:val="24"/>
          <w:szCs w:val="24"/>
        </w:rPr>
        <w:t xml:space="preserve">, </w:t>
      </w:r>
      <w:proofErr w:type="spellStart"/>
      <w:r w:rsidRPr="00B3246E">
        <w:rPr>
          <w:rFonts w:ascii="Book Antiqua" w:eastAsia="宋体" w:hAnsi="Book Antiqua" w:cs="宋体"/>
          <w:color w:val="000000"/>
          <w:sz w:val="24"/>
          <w:szCs w:val="24"/>
        </w:rPr>
        <w:t>Sayana</w:t>
      </w:r>
      <w:proofErr w:type="spellEnd"/>
      <w:r w:rsidRPr="00B3246E">
        <w:rPr>
          <w:rFonts w:ascii="Book Antiqua" w:eastAsia="宋体" w:hAnsi="Book Antiqua" w:cs="宋体"/>
          <w:color w:val="000000"/>
          <w:sz w:val="24"/>
          <w:szCs w:val="24"/>
        </w:rPr>
        <w:t xml:space="preserve"> MK, </w:t>
      </w:r>
      <w:proofErr w:type="spellStart"/>
      <w:r w:rsidRPr="00B3246E">
        <w:rPr>
          <w:rFonts w:ascii="Book Antiqua" w:eastAsia="宋体" w:hAnsi="Book Antiqua" w:cs="宋体"/>
          <w:color w:val="000000"/>
          <w:sz w:val="24"/>
          <w:szCs w:val="24"/>
        </w:rPr>
        <w:t>Lenehan</w:t>
      </w:r>
      <w:proofErr w:type="spellEnd"/>
      <w:r w:rsidRPr="00B3246E">
        <w:rPr>
          <w:rFonts w:ascii="Book Antiqua" w:eastAsia="宋体" w:hAnsi="Book Antiqua" w:cs="宋体"/>
          <w:color w:val="000000"/>
          <w:sz w:val="24"/>
          <w:szCs w:val="24"/>
        </w:rPr>
        <w:t xml:space="preserve"> B. Relevance of World Health Organization surgical safety checklist to trauma and orthopaedic surgery.</w:t>
      </w:r>
      <w:r w:rsidRPr="00AD204D">
        <w:rPr>
          <w:rFonts w:ascii="Book Antiqua" w:eastAsia="宋体" w:hAnsi="Book Antiqua" w:cs="宋体"/>
          <w:color w:val="000000"/>
          <w:sz w:val="24"/>
          <w:szCs w:val="24"/>
        </w:rPr>
        <w:t> </w:t>
      </w:r>
      <w:proofErr w:type="spellStart"/>
      <w:r w:rsidRPr="00B3246E">
        <w:rPr>
          <w:rFonts w:ascii="Book Antiqua" w:eastAsia="宋体" w:hAnsi="Book Antiqua" w:cs="宋体"/>
          <w:i/>
          <w:iCs/>
          <w:color w:val="000000"/>
          <w:sz w:val="24"/>
          <w:szCs w:val="24"/>
        </w:rPr>
        <w:t>Acta</w:t>
      </w:r>
      <w:proofErr w:type="spellEnd"/>
      <w:r w:rsidRPr="00B3246E">
        <w:rPr>
          <w:rFonts w:ascii="Book Antiqua" w:eastAsia="宋体" w:hAnsi="Book Antiqua" w:cs="宋体"/>
          <w:i/>
          <w:iCs/>
          <w:color w:val="000000"/>
          <w:sz w:val="24"/>
          <w:szCs w:val="24"/>
        </w:rPr>
        <w:t xml:space="preserve"> </w:t>
      </w:r>
      <w:proofErr w:type="spellStart"/>
      <w:r w:rsidRPr="00B3246E">
        <w:rPr>
          <w:rFonts w:ascii="Book Antiqua" w:eastAsia="宋体" w:hAnsi="Book Antiqua" w:cs="宋体"/>
          <w:i/>
          <w:iCs/>
          <w:color w:val="000000"/>
          <w:sz w:val="24"/>
          <w:szCs w:val="24"/>
        </w:rPr>
        <w:t>Orthop</w:t>
      </w:r>
      <w:proofErr w:type="spellEnd"/>
      <w:r w:rsidRPr="00B3246E">
        <w:rPr>
          <w:rFonts w:ascii="Book Antiqua" w:eastAsia="宋体" w:hAnsi="Book Antiqua" w:cs="宋体"/>
          <w:i/>
          <w:iCs/>
          <w:color w:val="000000"/>
          <w:sz w:val="24"/>
          <w:szCs w:val="24"/>
        </w:rPr>
        <w:t xml:space="preserve"> </w:t>
      </w:r>
      <w:proofErr w:type="spellStart"/>
      <w:r w:rsidRPr="00B3246E">
        <w:rPr>
          <w:rFonts w:ascii="Book Antiqua" w:eastAsia="宋体" w:hAnsi="Book Antiqua" w:cs="宋体"/>
          <w:i/>
          <w:iCs/>
          <w:color w:val="000000"/>
          <w:sz w:val="24"/>
          <w:szCs w:val="24"/>
        </w:rPr>
        <w:t>Belg</w:t>
      </w:r>
      <w:proofErr w:type="spellEnd"/>
      <w:r w:rsidRPr="00AD204D">
        <w:rPr>
          <w:rFonts w:ascii="Book Antiqua" w:eastAsia="宋体" w:hAnsi="Book Antiqua" w:cs="宋体"/>
          <w:color w:val="000000"/>
          <w:sz w:val="24"/>
          <w:szCs w:val="24"/>
        </w:rPr>
        <w:t> </w:t>
      </w:r>
      <w:r w:rsidRPr="00B3246E">
        <w:rPr>
          <w:rFonts w:ascii="Book Antiqua" w:eastAsia="宋体" w:hAnsi="Book Antiqua" w:cs="宋体"/>
          <w:color w:val="000000"/>
          <w:sz w:val="24"/>
          <w:szCs w:val="24"/>
        </w:rPr>
        <w:t>2012;</w:t>
      </w:r>
      <w:r w:rsidRPr="00AD204D">
        <w:rPr>
          <w:rFonts w:ascii="Book Antiqua" w:eastAsia="宋体" w:hAnsi="Book Antiqua" w:cs="宋体"/>
          <w:color w:val="000000"/>
          <w:sz w:val="24"/>
          <w:szCs w:val="24"/>
        </w:rPr>
        <w:t> </w:t>
      </w:r>
      <w:r w:rsidRPr="00B3246E">
        <w:rPr>
          <w:rFonts w:ascii="Book Antiqua" w:eastAsia="宋体" w:hAnsi="Book Antiqua" w:cs="宋体"/>
          <w:b/>
          <w:bCs/>
          <w:color w:val="000000"/>
          <w:sz w:val="24"/>
          <w:szCs w:val="24"/>
        </w:rPr>
        <w:t>78</w:t>
      </w:r>
      <w:r w:rsidRPr="00B3246E">
        <w:rPr>
          <w:rFonts w:ascii="Book Antiqua" w:eastAsia="宋体" w:hAnsi="Book Antiqua" w:cs="宋体"/>
          <w:color w:val="000000"/>
          <w:sz w:val="24"/>
          <w:szCs w:val="24"/>
        </w:rPr>
        <w:t>: 574-581 [PMID: 23162951]</w:t>
      </w:r>
    </w:p>
    <w:p w14:paraId="43AF9677" w14:textId="77777777" w:rsidR="008543A3" w:rsidRPr="00B3246E" w:rsidRDefault="008543A3" w:rsidP="00952A78">
      <w:pPr>
        <w:spacing w:after="0" w:line="360" w:lineRule="auto"/>
        <w:jc w:val="both"/>
        <w:rPr>
          <w:rFonts w:ascii="Book Antiqua" w:eastAsia="宋体" w:hAnsi="Book Antiqua" w:cs="宋体"/>
          <w:color w:val="000000"/>
          <w:sz w:val="24"/>
          <w:szCs w:val="24"/>
        </w:rPr>
      </w:pPr>
      <w:proofErr w:type="gramStart"/>
      <w:r w:rsidRPr="00B3246E">
        <w:rPr>
          <w:rFonts w:ascii="Book Antiqua" w:eastAsia="宋体" w:hAnsi="Book Antiqua" w:cs="宋体"/>
          <w:color w:val="000000"/>
          <w:sz w:val="24"/>
          <w:szCs w:val="24"/>
        </w:rPr>
        <w:t>37</w:t>
      </w:r>
      <w:r w:rsidRPr="00B3246E">
        <w:rPr>
          <w:rFonts w:ascii="Book Antiqua" w:eastAsia="宋体" w:hAnsi="Book Antiqua" w:cs="宋体"/>
          <w:b/>
          <w:color w:val="000000"/>
          <w:sz w:val="24"/>
          <w:szCs w:val="24"/>
        </w:rPr>
        <w:t xml:space="preserve"> </w:t>
      </w:r>
      <w:proofErr w:type="spellStart"/>
      <w:r w:rsidRPr="00B3246E">
        <w:rPr>
          <w:rFonts w:ascii="Book Antiqua" w:eastAsia="宋体" w:hAnsi="Book Antiqua" w:cs="宋体"/>
          <w:b/>
          <w:color w:val="000000"/>
          <w:sz w:val="24"/>
          <w:szCs w:val="24"/>
        </w:rPr>
        <w:t>Meichenbaum</w:t>
      </w:r>
      <w:proofErr w:type="spellEnd"/>
      <w:r w:rsidRPr="00B3246E">
        <w:rPr>
          <w:rFonts w:ascii="Book Antiqua" w:eastAsia="宋体" w:hAnsi="Book Antiqua" w:cs="宋体"/>
          <w:b/>
          <w:color w:val="000000"/>
          <w:sz w:val="24"/>
          <w:szCs w:val="24"/>
        </w:rPr>
        <w:t xml:space="preserve"> D. </w:t>
      </w:r>
      <w:r w:rsidRPr="00B3246E">
        <w:rPr>
          <w:rFonts w:ascii="Book Antiqua" w:eastAsia="宋体" w:hAnsi="Book Antiqua" w:cs="宋体"/>
          <w:color w:val="000000"/>
          <w:sz w:val="24"/>
          <w:szCs w:val="24"/>
        </w:rPr>
        <w:t>Stress inoculation training.</w:t>
      </w:r>
      <w:proofErr w:type="gramEnd"/>
      <w:r w:rsidRPr="00B3246E">
        <w:rPr>
          <w:rFonts w:ascii="Book Antiqua" w:eastAsia="宋体" w:hAnsi="Book Antiqua" w:cs="宋体"/>
          <w:color w:val="000000"/>
          <w:sz w:val="24"/>
          <w:szCs w:val="24"/>
        </w:rPr>
        <w:t xml:space="preserve"> Chapter: 5. Oxford, England: </w:t>
      </w:r>
      <w:proofErr w:type="spellStart"/>
      <w:r w:rsidRPr="00B3246E">
        <w:rPr>
          <w:rFonts w:ascii="Book Antiqua" w:eastAsia="宋体" w:hAnsi="Book Antiqua" w:cs="宋体"/>
          <w:color w:val="000000"/>
          <w:sz w:val="24"/>
          <w:szCs w:val="24"/>
        </w:rPr>
        <w:t>Pergamon</w:t>
      </w:r>
      <w:proofErr w:type="spellEnd"/>
      <w:r w:rsidRPr="00B3246E">
        <w:rPr>
          <w:rFonts w:ascii="Book Antiqua" w:eastAsia="宋体" w:hAnsi="Book Antiqua" w:cs="宋体"/>
          <w:color w:val="000000"/>
          <w:sz w:val="24"/>
          <w:szCs w:val="24"/>
        </w:rPr>
        <w:t xml:space="preserve"> Press. 1985. Pages: 143-145</w:t>
      </w:r>
    </w:p>
    <w:p w14:paraId="422C3576" w14:textId="77777777" w:rsidR="008543A3" w:rsidRPr="00B3246E" w:rsidRDefault="008543A3" w:rsidP="00952A78">
      <w:pPr>
        <w:spacing w:after="0" w:line="360" w:lineRule="auto"/>
        <w:jc w:val="both"/>
        <w:rPr>
          <w:rFonts w:ascii="Book Antiqua" w:eastAsia="宋体" w:hAnsi="Book Antiqua" w:cs="宋体"/>
          <w:color w:val="000000"/>
          <w:sz w:val="24"/>
          <w:szCs w:val="24"/>
        </w:rPr>
      </w:pPr>
      <w:proofErr w:type="gramStart"/>
      <w:r w:rsidRPr="00B3246E">
        <w:rPr>
          <w:rFonts w:ascii="Book Antiqua" w:eastAsia="宋体" w:hAnsi="Book Antiqua" w:cs="宋体"/>
          <w:color w:val="000000"/>
          <w:sz w:val="24"/>
          <w:szCs w:val="24"/>
        </w:rPr>
        <w:lastRenderedPageBreak/>
        <w:t xml:space="preserve">38 </w:t>
      </w:r>
      <w:proofErr w:type="spellStart"/>
      <w:r w:rsidRPr="00B3246E">
        <w:rPr>
          <w:rFonts w:ascii="Book Antiqua" w:eastAsia="宋体" w:hAnsi="Book Antiqua" w:cs="宋体"/>
          <w:b/>
          <w:color w:val="000000"/>
          <w:sz w:val="24"/>
          <w:szCs w:val="24"/>
        </w:rPr>
        <w:t>Flin</w:t>
      </w:r>
      <w:proofErr w:type="spellEnd"/>
      <w:r w:rsidRPr="00B3246E">
        <w:rPr>
          <w:rFonts w:ascii="Book Antiqua" w:eastAsia="宋体" w:hAnsi="Book Antiqua" w:cs="宋体"/>
          <w:b/>
          <w:color w:val="000000"/>
          <w:sz w:val="24"/>
          <w:szCs w:val="24"/>
        </w:rPr>
        <w:t xml:space="preserve"> R,</w:t>
      </w:r>
      <w:r w:rsidRPr="00B3246E">
        <w:rPr>
          <w:rFonts w:ascii="Book Antiqua" w:eastAsia="宋体" w:hAnsi="Book Antiqua" w:cs="宋体"/>
          <w:color w:val="000000"/>
          <w:sz w:val="24"/>
          <w:szCs w:val="24"/>
        </w:rPr>
        <w:t xml:space="preserve"> O</w:t>
      </w:r>
      <w:r>
        <w:rPr>
          <w:rFonts w:ascii="Book Antiqua" w:eastAsia="宋体" w:hAnsi="Book Antiqua" w:cs="宋体"/>
          <w:color w:val="000000"/>
          <w:sz w:val="24"/>
          <w:szCs w:val="24"/>
        </w:rPr>
        <w:t>’</w:t>
      </w:r>
      <w:r w:rsidRPr="00B3246E">
        <w:rPr>
          <w:rFonts w:ascii="Book Antiqua" w:eastAsia="宋体" w:hAnsi="Book Antiqua" w:cs="宋体"/>
          <w:color w:val="000000"/>
          <w:sz w:val="24"/>
          <w:szCs w:val="24"/>
        </w:rPr>
        <w:t xml:space="preserve">Connor P, Crichton M. Safety at the sharp end – a guide to </w:t>
      </w:r>
      <w:proofErr w:type="spellStart"/>
      <w:r w:rsidRPr="00B3246E">
        <w:rPr>
          <w:rFonts w:ascii="Book Antiqua" w:eastAsia="宋体" w:hAnsi="Book Antiqua" w:cs="宋体"/>
          <w:color w:val="000000"/>
          <w:sz w:val="24"/>
          <w:szCs w:val="24"/>
        </w:rPr>
        <w:t>non technical</w:t>
      </w:r>
      <w:proofErr w:type="spellEnd"/>
      <w:r w:rsidRPr="00B3246E">
        <w:rPr>
          <w:rFonts w:ascii="Book Antiqua" w:eastAsia="宋体" w:hAnsi="Book Antiqua" w:cs="宋体"/>
          <w:color w:val="000000"/>
          <w:sz w:val="24"/>
          <w:szCs w:val="24"/>
        </w:rPr>
        <w:t xml:space="preserve"> skills.</w:t>
      </w:r>
      <w:proofErr w:type="gramEnd"/>
      <w:r w:rsidRPr="00B3246E">
        <w:rPr>
          <w:rFonts w:ascii="Book Antiqua" w:eastAsia="宋体" w:hAnsi="Book Antiqua" w:cs="宋体"/>
          <w:color w:val="000000"/>
          <w:sz w:val="24"/>
          <w:szCs w:val="24"/>
        </w:rPr>
        <w:t xml:space="preserve"> </w:t>
      </w:r>
      <w:proofErr w:type="spellStart"/>
      <w:r w:rsidRPr="00B3246E">
        <w:rPr>
          <w:rFonts w:ascii="Book Antiqua" w:eastAsia="宋体" w:hAnsi="Book Antiqua" w:cs="宋体"/>
          <w:color w:val="000000"/>
          <w:sz w:val="24"/>
          <w:szCs w:val="24"/>
        </w:rPr>
        <w:t>Chapetr</w:t>
      </w:r>
      <w:proofErr w:type="spellEnd"/>
      <w:r w:rsidRPr="00B3246E">
        <w:rPr>
          <w:rFonts w:ascii="Book Antiqua" w:eastAsia="宋体" w:hAnsi="Book Antiqua" w:cs="宋体"/>
          <w:color w:val="000000"/>
          <w:sz w:val="24"/>
          <w:szCs w:val="24"/>
        </w:rPr>
        <w:t xml:space="preserve">: 7. UK: </w:t>
      </w:r>
      <w:proofErr w:type="spellStart"/>
      <w:r w:rsidRPr="00B3246E">
        <w:rPr>
          <w:rFonts w:ascii="Book Antiqua" w:eastAsia="宋体" w:hAnsi="Book Antiqua" w:cs="宋体"/>
          <w:color w:val="000000"/>
          <w:sz w:val="24"/>
          <w:szCs w:val="24"/>
        </w:rPr>
        <w:t>Ashgate</w:t>
      </w:r>
      <w:proofErr w:type="spellEnd"/>
      <w:r w:rsidRPr="00B3246E">
        <w:rPr>
          <w:rFonts w:ascii="Book Antiqua" w:eastAsia="宋体" w:hAnsi="Book Antiqua" w:cs="宋体"/>
          <w:color w:val="000000"/>
          <w:sz w:val="24"/>
          <w:szCs w:val="24"/>
        </w:rPr>
        <w:t>; 2007. Pages: 157-190.</w:t>
      </w:r>
    </w:p>
    <w:p w14:paraId="350BCEBA" w14:textId="77777777" w:rsidR="008543A3" w:rsidRPr="00B3246E" w:rsidRDefault="008543A3" w:rsidP="00952A78">
      <w:pPr>
        <w:spacing w:after="0" w:line="360" w:lineRule="auto"/>
        <w:jc w:val="both"/>
        <w:rPr>
          <w:rFonts w:ascii="Book Antiqua" w:eastAsia="宋体" w:hAnsi="Book Antiqua" w:cs="宋体"/>
          <w:color w:val="000000"/>
          <w:sz w:val="24"/>
          <w:szCs w:val="24"/>
        </w:rPr>
      </w:pPr>
      <w:proofErr w:type="gramStart"/>
      <w:r w:rsidRPr="00B3246E">
        <w:rPr>
          <w:rFonts w:ascii="Book Antiqua" w:eastAsia="宋体" w:hAnsi="Book Antiqua" w:cs="宋体"/>
          <w:color w:val="000000"/>
          <w:sz w:val="24"/>
          <w:szCs w:val="24"/>
        </w:rPr>
        <w:t xml:space="preserve">39 </w:t>
      </w:r>
      <w:r w:rsidRPr="00B3246E">
        <w:rPr>
          <w:rFonts w:ascii="Book Antiqua" w:eastAsia="宋体" w:hAnsi="Book Antiqua" w:cs="宋体"/>
          <w:b/>
          <w:color w:val="000000"/>
          <w:sz w:val="24"/>
          <w:szCs w:val="24"/>
        </w:rPr>
        <w:t>Hayes SC</w:t>
      </w:r>
      <w:r w:rsidRPr="00B3246E">
        <w:rPr>
          <w:rFonts w:ascii="Book Antiqua" w:eastAsia="宋体" w:hAnsi="Book Antiqua" w:cs="宋体"/>
          <w:color w:val="000000"/>
          <w:sz w:val="24"/>
          <w:szCs w:val="24"/>
        </w:rPr>
        <w:t>, Smith S. Get out of your mind and into your life.</w:t>
      </w:r>
      <w:proofErr w:type="gramEnd"/>
      <w:r w:rsidRPr="00B3246E">
        <w:rPr>
          <w:rFonts w:ascii="Book Antiqua" w:eastAsia="宋体" w:hAnsi="Book Antiqua" w:cs="宋体"/>
          <w:color w:val="000000"/>
          <w:sz w:val="24"/>
          <w:szCs w:val="24"/>
        </w:rPr>
        <w:t xml:space="preserve"> Chapter: 8. Oakland, CA: New </w:t>
      </w:r>
      <w:proofErr w:type="spellStart"/>
      <w:r w:rsidRPr="00B3246E">
        <w:rPr>
          <w:rFonts w:ascii="Book Antiqua" w:eastAsia="宋体" w:hAnsi="Book Antiqua" w:cs="宋体"/>
          <w:color w:val="000000"/>
          <w:sz w:val="24"/>
          <w:szCs w:val="24"/>
        </w:rPr>
        <w:t>Hardinger</w:t>
      </w:r>
      <w:proofErr w:type="spellEnd"/>
      <w:r w:rsidRPr="00B3246E">
        <w:rPr>
          <w:rFonts w:ascii="Book Antiqua" w:eastAsia="宋体" w:hAnsi="Book Antiqua" w:cs="宋体"/>
          <w:color w:val="000000"/>
          <w:sz w:val="24"/>
          <w:szCs w:val="24"/>
        </w:rPr>
        <w:t xml:space="preserve"> Publications; 2005. Pages: 105-120.</w:t>
      </w:r>
    </w:p>
    <w:p w14:paraId="21068DC3" w14:textId="77777777" w:rsidR="008543A3" w:rsidRPr="00B3246E" w:rsidRDefault="008543A3" w:rsidP="00952A78">
      <w:pPr>
        <w:spacing w:after="0" w:line="360" w:lineRule="auto"/>
        <w:jc w:val="both"/>
        <w:rPr>
          <w:rFonts w:ascii="Book Antiqua" w:eastAsia="宋体" w:hAnsi="Book Antiqua" w:cs="宋体"/>
          <w:color w:val="000000"/>
          <w:sz w:val="24"/>
          <w:szCs w:val="24"/>
        </w:rPr>
      </w:pPr>
      <w:r w:rsidRPr="00B3246E">
        <w:rPr>
          <w:rFonts w:ascii="Book Antiqua" w:eastAsia="宋体" w:hAnsi="Book Antiqua" w:cs="宋体"/>
          <w:color w:val="000000"/>
          <w:sz w:val="24"/>
          <w:szCs w:val="24"/>
        </w:rPr>
        <w:t>40</w:t>
      </w:r>
      <w:r w:rsidRPr="00AD204D">
        <w:rPr>
          <w:rFonts w:ascii="Book Antiqua" w:eastAsia="宋体" w:hAnsi="Book Antiqua" w:cs="宋体"/>
          <w:color w:val="000000"/>
          <w:sz w:val="24"/>
          <w:szCs w:val="24"/>
        </w:rPr>
        <w:t> </w:t>
      </w:r>
      <w:r w:rsidRPr="00B3246E">
        <w:rPr>
          <w:rFonts w:ascii="Book Antiqua" w:eastAsia="宋体" w:hAnsi="Book Antiqua" w:cs="宋体"/>
          <w:b/>
          <w:bCs/>
          <w:color w:val="000000"/>
          <w:sz w:val="24"/>
          <w:szCs w:val="24"/>
        </w:rPr>
        <w:t>Hunt EA</w:t>
      </w:r>
      <w:r w:rsidRPr="00B3246E">
        <w:rPr>
          <w:rFonts w:ascii="Book Antiqua" w:eastAsia="宋体" w:hAnsi="Book Antiqua" w:cs="宋体"/>
          <w:color w:val="000000"/>
          <w:sz w:val="24"/>
          <w:szCs w:val="24"/>
        </w:rPr>
        <w:t xml:space="preserve">, </w:t>
      </w:r>
      <w:proofErr w:type="spellStart"/>
      <w:r w:rsidRPr="00B3246E">
        <w:rPr>
          <w:rFonts w:ascii="Book Antiqua" w:eastAsia="宋体" w:hAnsi="Book Antiqua" w:cs="宋体"/>
          <w:color w:val="000000"/>
          <w:sz w:val="24"/>
          <w:szCs w:val="24"/>
        </w:rPr>
        <w:t>Shilkofski</w:t>
      </w:r>
      <w:proofErr w:type="spellEnd"/>
      <w:r w:rsidRPr="00B3246E">
        <w:rPr>
          <w:rFonts w:ascii="Book Antiqua" w:eastAsia="宋体" w:hAnsi="Book Antiqua" w:cs="宋体"/>
          <w:color w:val="000000"/>
          <w:sz w:val="24"/>
          <w:szCs w:val="24"/>
        </w:rPr>
        <w:t xml:space="preserve"> NA, </w:t>
      </w:r>
      <w:proofErr w:type="spellStart"/>
      <w:r w:rsidRPr="00B3246E">
        <w:rPr>
          <w:rFonts w:ascii="Book Antiqua" w:eastAsia="宋体" w:hAnsi="Book Antiqua" w:cs="宋体"/>
          <w:color w:val="000000"/>
          <w:sz w:val="24"/>
          <w:szCs w:val="24"/>
        </w:rPr>
        <w:t>Stavroudis</w:t>
      </w:r>
      <w:proofErr w:type="spellEnd"/>
      <w:r w:rsidRPr="00B3246E">
        <w:rPr>
          <w:rFonts w:ascii="Book Antiqua" w:eastAsia="宋体" w:hAnsi="Book Antiqua" w:cs="宋体"/>
          <w:color w:val="000000"/>
          <w:sz w:val="24"/>
          <w:szCs w:val="24"/>
        </w:rPr>
        <w:t xml:space="preserve"> TA, Nelson KL. Simulation: translation to improved team performance.</w:t>
      </w:r>
      <w:r w:rsidRPr="00AD204D">
        <w:rPr>
          <w:rFonts w:ascii="Book Antiqua" w:eastAsia="宋体" w:hAnsi="Book Antiqua" w:cs="宋体"/>
          <w:color w:val="000000"/>
          <w:sz w:val="24"/>
          <w:szCs w:val="24"/>
        </w:rPr>
        <w:t> </w:t>
      </w:r>
      <w:proofErr w:type="spellStart"/>
      <w:r w:rsidRPr="00B3246E">
        <w:rPr>
          <w:rFonts w:ascii="Book Antiqua" w:eastAsia="宋体" w:hAnsi="Book Antiqua" w:cs="宋体"/>
          <w:i/>
          <w:iCs/>
          <w:color w:val="000000"/>
          <w:sz w:val="24"/>
          <w:szCs w:val="24"/>
        </w:rPr>
        <w:t>Anesthesiol</w:t>
      </w:r>
      <w:proofErr w:type="spellEnd"/>
      <w:r w:rsidRPr="00B3246E">
        <w:rPr>
          <w:rFonts w:ascii="Book Antiqua" w:eastAsia="宋体" w:hAnsi="Book Antiqua" w:cs="宋体"/>
          <w:i/>
          <w:iCs/>
          <w:color w:val="000000"/>
          <w:sz w:val="24"/>
          <w:szCs w:val="24"/>
        </w:rPr>
        <w:t xml:space="preserve"> </w:t>
      </w:r>
      <w:proofErr w:type="spellStart"/>
      <w:r w:rsidRPr="00B3246E">
        <w:rPr>
          <w:rFonts w:ascii="Book Antiqua" w:eastAsia="宋体" w:hAnsi="Book Antiqua" w:cs="宋体"/>
          <w:i/>
          <w:iCs/>
          <w:color w:val="000000"/>
          <w:sz w:val="24"/>
          <w:szCs w:val="24"/>
        </w:rPr>
        <w:t>Clin</w:t>
      </w:r>
      <w:proofErr w:type="spellEnd"/>
      <w:r w:rsidRPr="00AD204D">
        <w:rPr>
          <w:rFonts w:ascii="Book Antiqua" w:eastAsia="宋体" w:hAnsi="Book Antiqua" w:cs="宋体"/>
          <w:color w:val="000000"/>
          <w:sz w:val="24"/>
          <w:szCs w:val="24"/>
        </w:rPr>
        <w:t> </w:t>
      </w:r>
      <w:r w:rsidRPr="00B3246E">
        <w:rPr>
          <w:rFonts w:ascii="Book Antiqua" w:eastAsia="宋体" w:hAnsi="Book Antiqua" w:cs="宋体"/>
          <w:color w:val="000000"/>
          <w:sz w:val="24"/>
          <w:szCs w:val="24"/>
        </w:rPr>
        <w:t>2007;</w:t>
      </w:r>
      <w:r w:rsidRPr="00AD204D">
        <w:rPr>
          <w:rFonts w:ascii="Book Antiqua" w:eastAsia="宋体" w:hAnsi="Book Antiqua" w:cs="宋体"/>
          <w:color w:val="000000"/>
          <w:sz w:val="24"/>
          <w:szCs w:val="24"/>
        </w:rPr>
        <w:t> </w:t>
      </w:r>
      <w:r w:rsidRPr="00B3246E">
        <w:rPr>
          <w:rFonts w:ascii="Book Antiqua" w:eastAsia="宋体" w:hAnsi="Book Antiqua" w:cs="宋体"/>
          <w:b/>
          <w:bCs/>
          <w:color w:val="000000"/>
          <w:sz w:val="24"/>
          <w:szCs w:val="24"/>
        </w:rPr>
        <w:t>25</w:t>
      </w:r>
      <w:r w:rsidRPr="00B3246E">
        <w:rPr>
          <w:rFonts w:ascii="Book Antiqua" w:eastAsia="宋体" w:hAnsi="Book Antiqua" w:cs="宋体"/>
          <w:color w:val="000000"/>
          <w:sz w:val="24"/>
          <w:szCs w:val="24"/>
        </w:rPr>
        <w:t>: 301-319 [PMID: 17574192 DOI: 10.1016/j.anclin.2007.03.004]</w:t>
      </w:r>
    </w:p>
    <w:p w14:paraId="137943AA" w14:textId="77777777" w:rsidR="008543A3" w:rsidRPr="00B3246E" w:rsidRDefault="008543A3" w:rsidP="00952A78">
      <w:pPr>
        <w:spacing w:after="0" w:line="360" w:lineRule="auto"/>
        <w:jc w:val="both"/>
        <w:rPr>
          <w:rFonts w:ascii="Book Antiqua" w:eastAsia="宋体" w:hAnsi="Book Antiqua" w:cs="宋体"/>
          <w:color w:val="000000"/>
          <w:sz w:val="24"/>
          <w:szCs w:val="24"/>
        </w:rPr>
      </w:pPr>
      <w:r w:rsidRPr="00B3246E">
        <w:rPr>
          <w:rFonts w:ascii="Book Antiqua" w:eastAsia="宋体" w:hAnsi="Book Antiqua" w:cs="宋体"/>
          <w:color w:val="000000"/>
          <w:sz w:val="24"/>
          <w:szCs w:val="24"/>
        </w:rPr>
        <w:t>41</w:t>
      </w:r>
      <w:r w:rsidRPr="00AD204D">
        <w:rPr>
          <w:rFonts w:ascii="Book Antiqua" w:eastAsia="宋体" w:hAnsi="Book Antiqua" w:cs="宋体"/>
          <w:color w:val="000000"/>
          <w:sz w:val="24"/>
          <w:szCs w:val="24"/>
        </w:rPr>
        <w:t> </w:t>
      </w:r>
      <w:proofErr w:type="spellStart"/>
      <w:r w:rsidRPr="00B3246E">
        <w:rPr>
          <w:rFonts w:ascii="Book Antiqua" w:eastAsia="宋体" w:hAnsi="Book Antiqua" w:cs="宋体"/>
          <w:b/>
          <w:bCs/>
          <w:color w:val="000000"/>
          <w:sz w:val="24"/>
          <w:szCs w:val="24"/>
        </w:rPr>
        <w:t>Carayon</w:t>
      </w:r>
      <w:proofErr w:type="spellEnd"/>
      <w:r w:rsidRPr="00B3246E">
        <w:rPr>
          <w:rFonts w:ascii="Book Antiqua" w:eastAsia="宋体" w:hAnsi="Book Antiqua" w:cs="宋体"/>
          <w:b/>
          <w:bCs/>
          <w:color w:val="000000"/>
          <w:sz w:val="24"/>
          <w:szCs w:val="24"/>
        </w:rPr>
        <w:t xml:space="preserve"> P</w:t>
      </w:r>
      <w:r w:rsidRPr="00B3246E">
        <w:rPr>
          <w:rFonts w:ascii="Book Antiqua" w:eastAsia="宋体" w:hAnsi="Book Antiqua" w:cs="宋体"/>
          <w:color w:val="000000"/>
          <w:sz w:val="24"/>
          <w:szCs w:val="24"/>
        </w:rPr>
        <w:t xml:space="preserve">, </w:t>
      </w:r>
      <w:proofErr w:type="spellStart"/>
      <w:r w:rsidRPr="00B3246E">
        <w:rPr>
          <w:rFonts w:ascii="Book Antiqua" w:eastAsia="宋体" w:hAnsi="Book Antiqua" w:cs="宋体"/>
          <w:color w:val="000000"/>
          <w:sz w:val="24"/>
          <w:szCs w:val="24"/>
        </w:rPr>
        <w:t>Schoofs</w:t>
      </w:r>
      <w:proofErr w:type="spellEnd"/>
      <w:r w:rsidRPr="00B3246E">
        <w:rPr>
          <w:rFonts w:ascii="Book Antiqua" w:eastAsia="宋体" w:hAnsi="Book Antiqua" w:cs="宋体"/>
          <w:color w:val="000000"/>
          <w:sz w:val="24"/>
          <w:szCs w:val="24"/>
        </w:rPr>
        <w:t xml:space="preserve"> </w:t>
      </w:r>
      <w:proofErr w:type="spellStart"/>
      <w:r w:rsidRPr="00B3246E">
        <w:rPr>
          <w:rFonts w:ascii="Book Antiqua" w:eastAsia="宋体" w:hAnsi="Book Antiqua" w:cs="宋体"/>
          <w:color w:val="000000"/>
          <w:sz w:val="24"/>
          <w:szCs w:val="24"/>
        </w:rPr>
        <w:t>Hundt</w:t>
      </w:r>
      <w:proofErr w:type="spellEnd"/>
      <w:r w:rsidRPr="00B3246E">
        <w:rPr>
          <w:rFonts w:ascii="Book Antiqua" w:eastAsia="宋体" w:hAnsi="Book Antiqua" w:cs="宋体"/>
          <w:color w:val="000000"/>
          <w:sz w:val="24"/>
          <w:szCs w:val="24"/>
        </w:rPr>
        <w:t xml:space="preserve"> A, Karsh BT, </w:t>
      </w:r>
      <w:proofErr w:type="spellStart"/>
      <w:r w:rsidRPr="00B3246E">
        <w:rPr>
          <w:rFonts w:ascii="Book Antiqua" w:eastAsia="宋体" w:hAnsi="Book Antiqua" w:cs="宋体"/>
          <w:color w:val="000000"/>
          <w:sz w:val="24"/>
          <w:szCs w:val="24"/>
        </w:rPr>
        <w:t>Gurses</w:t>
      </w:r>
      <w:proofErr w:type="spellEnd"/>
      <w:r w:rsidRPr="00B3246E">
        <w:rPr>
          <w:rFonts w:ascii="Book Antiqua" w:eastAsia="宋体" w:hAnsi="Book Antiqua" w:cs="宋体"/>
          <w:color w:val="000000"/>
          <w:sz w:val="24"/>
          <w:szCs w:val="24"/>
        </w:rPr>
        <w:t xml:space="preserve"> AP, Alvarado CJ, Smith M, </w:t>
      </w:r>
      <w:proofErr w:type="spellStart"/>
      <w:r w:rsidRPr="00B3246E">
        <w:rPr>
          <w:rFonts w:ascii="Book Antiqua" w:eastAsia="宋体" w:hAnsi="Book Antiqua" w:cs="宋体"/>
          <w:color w:val="000000"/>
          <w:sz w:val="24"/>
          <w:szCs w:val="24"/>
        </w:rPr>
        <w:t>Flatley</w:t>
      </w:r>
      <w:proofErr w:type="spellEnd"/>
      <w:r w:rsidRPr="00B3246E">
        <w:rPr>
          <w:rFonts w:ascii="Book Antiqua" w:eastAsia="宋体" w:hAnsi="Book Antiqua" w:cs="宋体"/>
          <w:color w:val="000000"/>
          <w:sz w:val="24"/>
          <w:szCs w:val="24"/>
        </w:rPr>
        <w:t xml:space="preserve"> Brennan P. Work system design for patient safety: the SEIPS model.</w:t>
      </w:r>
      <w:r w:rsidRPr="00AD204D">
        <w:rPr>
          <w:rFonts w:ascii="Book Antiqua" w:eastAsia="宋体" w:hAnsi="Book Antiqua" w:cs="宋体"/>
          <w:color w:val="000000"/>
          <w:sz w:val="24"/>
          <w:szCs w:val="24"/>
        </w:rPr>
        <w:t> </w:t>
      </w:r>
      <w:r w:rsidRPr="00B3246E">
        <w:rPr>
          <w:rFonts w:ascii="Book Antiqua" w:eastAsia="宋体" w:hAnsi="Book Antiqua" w:cs="宋体"/>
          <w:i/>
          <w:iCs/>
          <w:color w:val="000000"/>
          <w:sz w:val="24"/>
          <w:szCs w:val="24"/>
        </w:rPr>
        <w:t xml:space="preserve">Qual </w:t>
      </w:r>
      <w:proofErr w:type="spellStart"/>
      <w:r w:rsidRPr="00B3246E">
        <w:rPr>
          <w:rFonts w:ascii="Book Antiqua" w:eastAsia="宋体" w:hAnsi="Book Antiqua" w:cs="宋体"/>
          <w:i/>
          <w:iCs/>
          <w:color w:val="000000"/>
          <w:sz w:val="24"/>
          <w:szCs w:val="24"/>
        </w:rPr>
        <w:t>Saf</w:t>
      </w:r>
      <w:proofErr w:type="spellEnd"/>
      <w:r w:rsidRPr="00B3246E">
        <w:rPr>
          <w:rFonts w:ascii="Book Antiqua" w:eastAsia="宋体" w:hAnsi="Book Antiqua" w:cs="宋体"/>
          <w:i/>
          <w:iCs/>
          <w:color w:val="000000"/>
          <w:sz w:val="24"/>
          <w:szCs w:val="24"/>
        </w:rPr>
        <w:t xml:space="preserve"> Health Care</w:t>
      </w:r>
      <w:r w:rsidRPr="00AD204D">
        <w:rPr>
          <w:rFonts w:ascii="Book Antiqua" w:eastAsia="宋体" w:hAnsi="Book Antiqua" w:cs="宋体"/>
          <w:color w:val="000000"/>
          <w:sz w:val="24"/>
          <w:szCs w:val="24"/>
        </w:rPr>
        <w:t> </w:t>
      </w:r>
      <w:r w:rsidRPr="00B3246E">
        <w:rPr>
          <w:rFonts w:ascii="Book Antiqua" w:eastAsia="宋体" w:hAnsi="Book Antiqua" w:cs="宋体"/>
          <w:color w:val="000000"/>
          <w:sz w:val="24"/>
          <w:szCs w:val="24"/>
        </w:rPr>
        <w:t>2006;</w:t>
      </w:r>
      <w:r w:rsidRPr="00AD204D">
        <w:rPr>
          <w:rFonts w:ascii="Book Antiqua" w:eastAsia="宋体" w:hAnsi="Book Antiqua" w:cs="宋体"/>
          <w:color w:val="000000"/>
          <w:sz w:val="24"/>
          <w:szCs w:val="24"/>
        </w:rPr>
        <w:t> </w:t>
      </w:r>
      <w:r w:rsidRPr="00B3246E">
        <w:rPr>
          <w:rFonts w:ascii="Book Antiqua" w:eastAsia="宋体" w:hAnsi="Book Antiqua" w:cs="宋体"/>
          <w:b/>
          <w:bCs/>
          <w:color w:val="000000"/>
          <w:sz w:val="24"/>
          <w:szCs w:val="24"/>
        </w:rPr>
        <w:t xml:space="preserve">15 </w:t>
      </w:r>
      <w:proofErr w:type="spellStart"/>
      <w:r w:rsidRPr="00B3246E">
        <w:rPr>
          <w:rFonts w:ascii="Book Antiqua" w:eastAsia="宋体" w:hAnsi="Book Antiqua" w:cs="宋体"/>
          <w:bCs/>
          <w:color w:val="000000"/>
          <w:sz w:val="24"/>
          <w:szCs w:val="24"/>
        </w:rPr>
        <w:t>Suppl</w:t>
      </w:r>
      <w:proofErr w:type="spellEnd"/>
      <w:r w:rsidRPr="00B3246E">
        <w:rPr>
          <w:rFonts w:ascii="Book Antiqua" w:eastAsia="宋体" w:hAnsi="Book Antiqua" w:cs="宋体"/>
          <w:bCs/>
          <w:color w:val="000000"/>
          <w:sz w:val="24"/>
          <w:szCs w:val="24"/>
        </w:rPr>
        <w:t xml:space="preserve"> 1</w:t>
      </w:r>
      <w:r w:rsidRPr="00B3246E">
        <w:rPr>
          <w:rFonts w:ascii="Book Antiqua" w:eastAsia="宋体" w:hAnsi="Book Antiqua" w:cs="宋体"/>
          <w:color w:val="000000"/>
          <w:sz w:val="24"/>
          <w:szCs w:val="24"/>
        </w:rPr>
        <w:t>: i50-i58 [PMID: 17142610 DOI: 10.1136/qshc.2005.015842]</w:t>
      </w:r>
    </w:p>
    <w:p w14:paraId="2E2591B9" w14:textId="77777777" w:rsidR="008543A3" w:rsidRPr="00B3246E" w:rsidRDefault="008543A3" w:rsidP="00952A78">
      <w:pPr>
        <w:spacing w:after="0" w:line="360" w:lineRule="auto"/>
        <w:jc w:val="both"/>
        <w:rPr>
          <w:rFonts w:ascii="Book Antiqua" w:eastAsia="宋体" w:hAnsi="Book Antiqua" w:cs="宋体"/>
          <w:color w:val="000000"/>
          <w:sz w:val="24"/>
          <w:szCs w:val="24"/>
        </w:rPr>
      </w:pPr>
      <w:r w:rsidRPr="00B3246E">
        <w:rPr>
          <w:rFonts w:ascii="Book Antiqua" w:eastAsia="宋体" w:hAnsi="Book Antiqua" w:cs="宋体"/>
          <w:color w:val="000000"/>
          <w:sz w:val="24"/>
          <w:szCs w:val="24"/>
        </w:rPr>
        <w:t>42</w:t>
      </w:r>
      <w:r w:rsidRPr="00AD204D">
        <w:rPr>
          <w:rFonts w:ascii="Book Antiqua" w:eastAsia="宋体" w:hAnsi="Book Antiqua" w:cs="宋体"/>
          <w:color w:val="000000"/>
          <w:sz w:val="24"/>
          <w:szCs w:val="24"/>
        </w:rPr>
        <w:t> </w:t>
      </w:r>
      <w:proofErr w:type="spellStart"/>
      <w:r w:rsidRPr="00B3246E">
        <w:rPr>
          <w:rFonts w:ascii="Book Antiqua" w:eastAsia="宋体" w:hAnsi="Book Antiqua" w:cs="宋体"/>
          <w:b/>
          <w:bCs/>
          <w:color w:val="000000"/>
          <w:sz w:val="24"/>
          <w:szCs w:val="24"/>
        </w:rPr>
        <w:t>Carayon</w:t>
      </w:r>
      <w:proofErr w:type="spellEnd"/>
      <w:r w:rsidRPr="00B3246E">
        <w:rPr>
          <w:rFonts w:ascii="Book Antiqua" w:eastAsia="宋体" w:hAnsi="Book Antiqua" w:cs="宋体"/>
          <w:b/>
          <w:bCs/>
          <w:color w:val="000000"/>
          <w:sz w:val="24"/>
          <w:szCs w:val="24"/>
        </w:rPr>
        <w:t xml:space="preserve"> P</w:t>
      </w:r>
      <w:r w:rsidRPr="00B3246E">
        <w:rPr>
          <w:rFonts w:ascii="Book Antiqua" w:eastAsia="宋体" w:hAnsi="Book Antiqua" w:cs="宋体"/>
          <w:color w:val="000000"/>
          <w:sz w:val="24"/>
          <w:szCs w:val="24"/>
        </w:rPr>
        <w:t xml:space="preserve">, </w:t>
      </w:r>
      <w:proofErr w:type="spellStart"/>
      <w:r w:rsidRPr="00B3246E">
        <w:rPr>
          <w:rFonts w:ascii="Book Antiqua" w:eastAsia="宋体" w:hAnsi="Book Antiqua" w:cs="宋体"/>
          <w:color w:val="000000"/>
          <w:sz w:val="24"/>
          <w:szCs w:val="24"/>
        </w:rPr>
        <w:t>Wetterneck</w:t>
      </w:r>
      <w:proofErr w:type="spellEnd"/>
      <w:r w:rsidRPr="00B3246E">
        <w:rPr>
          <w:rFonts w:ascii="Book Antiqua" w:eastAsia="宋体" w:hAnsi="Book Antiqua" w:cs="宋体"/>
          <w:color w:val="000000"/>
          <w:sz w:val="24"/>
          <w:szCs w:val="24"/>
        </w:rPr>
        <w:t xml:space="preserve"> TB, Rivera-Rodriguez AJ, </w:t>
      </w:r>
      <w:proofErr w:type="spellStart"/>
      <w:r w:rsidRPr="00B3246E">
        <w:rPr>
          <w:rFonts w:ascii="Book Antiqua" w:eastAsia="宋体" w:hAnsi="Book Antiqua" w:cs="宋体"/>
          <w:color w:val="000000"/>
          <w:sz w:val="24"/>
          <w:szCs w:val="24"/>
        </w:rPr>
        <w:t>Hundt</w:t>
      </w:r>
      <w:proofErr w:type="spellEnd"/>
      <w:r w:rsidRPr="00B3246E">
        <w:rPr>
          <w:rFonts w:ascii="Book Antiqua" w:eastAsia="宋体" w:hAnsi="Book Antiqua" w:cs="宋体"/>
          <w:color w:val="000000"/>
          <w:sz w:val="24"/>
          <w:szCs w:val="24"/>
        </w:rPr>
        <w:t xml:space="preserve"> AS, </w:t>
      </w:r>
      <w:proofErr w:type="spellStart"/>
      <w:r w:rsidRPr="00B3246E">
        <w:rPr>
          <w:rFonts w:ascii="Book Antiqua" w:eastAsia="宋体" w:hAnsi="Book Antiqua" w:cs="宋体"/>
          <w:color w:val="000000"/>
          <w:sz w:val="24"/>
          <w:szCs w:val="24"/>
        </w:rPr>
        <w:t>Hoonakker</w:t>
      </w:r>
      <w:proofErr w:type="spellEnd"/>
      <w:r w:rsidRPr="00B3246E">
        <w:rPr>
          <w:rFonts w:ascii="Book Antiqua" w:eastAsia="宋体" w:hAnsi="Book Antiqua" w:cs="宋体"/>
          <w:color w:val="000000"/>
          <w:sz w:val="24"/>
          <w:szCs w:val="24"/>
        </w:rPr>
        <w:t xml:space="preserve"> P, Holden R, </w:t>
      </w:r>
      <w:proofErr w:type="spellStart"/>
      <w:r w:rsidRPr="00B3246E">
        <w:rPr>
          <w:rFonts w:ascii="Book Antiqua" w:eastAsia="宋体" w:hAnsi="Book Antiqua" w:cs="宋体"/>
          <w:color w:val="000000"/>
          <w:sz w:val="24"/>
          <w:szCs w:val="24"/>
        </w:rPr>
        <w:t>Gurses</w:t>
      </w:r>
      <w:proofErr w:type="spellEnd"/>
      <w:r w:rsidRPr="00B3246E">
        <w:rPr>
          <w:rFonts w:ascii="Book Antiqua" w:eastAsia="宋体" w:hAnsi="Book Antiqua" w:cs="宋体"/>
          <w:color w:val="000000"/>
          <w:sz w:val="24"/>
          <w:szCs w:val="24"/>
        </w:rPr>
        <w:t xml:space="preserve"> AP. Human factors systems approach to healthcare quality and patient safety.</w:t>
      </w:r>
      <w:r w:rsidRPr="00AD204D">
        <w:rPr>
          <w:rFonts w:ascii="Book Antiqua" w:eastAsia="宋体" w:hAnsi="Book Antiqua" w:cs="宋体"/>
          <w:color w:val="000000"/>
          <w:sz w:val="24"/>
          <w:szCs w:val="24"/>
        </w:rPr>
        <w:t> </w:t>
      </w:r>
      <w:proofErr w:type="spellStart"/>
      <w:r w:rsidRPr="00B3246E">
        <w:rPr>
          <w:rFonts w:ascii="Book Antiqua" w:eastAsia="宋体" w:hAnsi="Book Antiqua" w:cs="宋体"/>
          <w:i/>
          <w:iCs/>
          <w:color w:val="000000"/>
          <w:sz w:val="24"/>
          <w:szCs w:val="24"/>
        </w:rPr>
        <w:t>Appl</w:t>
      </w:r>
      <w:proofErr w:type="spellEnd"/>
      <w:r w:rsidRPr="00B3246E">
        <w:rPr>
          <w:rFonts w:ascii="Book Antiqua" w:eastAsia="宋体" w:hAnsi="Book Antiqua" w:cs="宋体"/>
          <w:i/>
          <w:iCs/>
          <w:color w:val="000000"/>
          <w:sz w:val="24"/>
          <w:szCs w:val="24"/>
        </w:rPr>
        <w:t xml:space="preserve"> Ergon</w:t>
      </w:r>
      <w:r w:rsidRPr="00AD204D">
        <w:rPr>
          <w:rFonts w:ascii="Book Antiqua" w:eastAsia="宋体" w:hAnsi="Book Antiqua" w:cs="宋体"/>
          <w:color w:val="000000"/>
          <w:sz w:val="24"/>
          <w:szCs w:val="24"/>
        </w:rPr>
        <w:t> </w:t>
      </w:r>
      <w:r w:rsidRPr="00B3246E">
        <w:rPr>
          <w:rFonts w:ascii="Book Antiqua" w:eastAsia="宋体" w:hAnsi="Book Antiqua" w:cs="宋体"/>
          <w:color w:val="000000"/>
          <w:sz w:val="24"/>
          <w:szCs w:val="24"/>
        </w:rPr>
        <w:t>2014;</w:t>
      </w:r>
      <w:r w:rsidRPr="00AD204D">
        <w:rPr>
          <w:rFonts w:ascii="Book Antiqua" w:eastAsia="宋体" w:hAnsi="Book Antiqua" w:cs="宋体"/>
          <w:color w:val="000000"/>
          <w:sz w:val="24"/>
          <w:szCs w:val="24"/>
        </w:rPr>
        <w:t> </w:t>
      </w:r>
      <w:r w:rsidRPr="00B3246E">
        <w:rPr>
          <w:rFonts w:ascii="Book Antiqua" w:eastAsia="宋体" w:hAnsi="Book Antiqua" w:cs="宋体"/>
          <w:b/>
          <w:bCs/>
          <w:color w:val="000000"/>
          <w:sz w:val="24"/>
          <w:szCs w:val="24"/>
        </w:rPr>
        <w:t>45</w:t>
      </w:r>
      <w:r w:rsidRPr="00B3246E">
        <w:rPr>
          <w:rFonts w:ascii="Book Antiqua" w:eastAsia="宋体" w:hAnsi="Book Antiqua" w:cs="宋体"/>
          <w:color w:val="000000"/>
          <w:sz w:val="24"/>
          <w:szCs w:val="24"/>
        </w:rPr>
        <w:t>: 14-25 [PMID: 23845724</w:t>
      </w:r>
      <w:r w:rsidRPr="00AD204D">
        <w:rPr>
          <w:rFonts w:ascii="Book Antiqua" w:eastAsia="宋体" w:hAnsi="Book Antiqua" w:cs="宋体"/>
          <w:color w:val="000000"/>
          <w:sz w:val="24"/>
          <w:szCs w:val="24"/>
        </w:rPr>
        <w:t>]</w:t>
      </w:r>
    </w:p>
    <w:p w14:paraId="72542C30" w14:textId="77777777" w:rsidR="008543A3" w:rsidRPr="00B3246E" w:rsidRDefault="008543A3" w:rsidP="00952A78">
      <w:pPr>
        <w:spacing w:after="0" w:line="360" w:lineRule="auto"/>
        <w:jc w:val="both"/>
        <w:rPr>
          <w:rFonts w:ascii="Book Antiqua" w:eastAsia="宋体" w:hAnsi="Book Antiqua" w:cs="宋体"/>
          <w:color w:val="000000"/>
          <w:sz w:val="24"/>
          <w:szCs w:val="24"/>
        </w:rPr>
      </w:pPr>
      <w:r w:rsidRPr="00B3246E">
        <w:rPr>
          <w:rFonts w:ascii="Book Antiqua" w:eastAsia="宋体" w:hAnsi="Book Antiqua" w:cs="宋体"/>
          <w:color w:val="000000"/>
          <w:sz w:val="24"/>
          <w:szCs w:val="24"/>
        </w:rPr>
        <w:t>43</w:t>
      </w:r>
      <w:r w:rsidRPr="00AD204D">
        <w:rPr>
          <w:rFonts w:ascii="Book Antiqua" w:eastAsia="宋体" w:hAnsi="Book Antiqua" w:cs="宋体"/>
          <w:color w:val="000000"/>
          <w:sz w:val="24"/>
          <w:szCs w:val="24"/>
        </w:rPr>
        <w:t> </w:t>
      </w:r>
      <w:r w:rsidRPr="00B3246E">
        <w:rPr>
          <w:rFonts w:ascii="Book Antiqua" w:eastAsia="宋体" w:hAnsi="Book Antiqua" w:cs="宋体"/>
          <w:b/>
          <w:bCs/>
          <w:color w:val="000000"/>
          <w:sz w:val="24"/>
          <w:szCs w:val="24"/>
        </w:rPr>
        <w:t>LeBlanc VR</w:t>
      </w:r>
      <w:r w:rsidRPr="00B3246E">
        <w:rPr>
          <w:rFonts w:ascii="Book Antiqua" w:eastAsia="宋体" w:hAnsi="Book Antiqua" w:cs="宋体"/>
          <w:color w:val="000000"/>
          <w:sz w:val="24"/>
          <w:szCs w:val="24"/>
        </w:rPr>
        <w:t xml:space="preserve">, </w:t>
      </w:r>
      <w:proofErr w:type="spellStart"/>
      <w:r w:rsidRPr="00B3246E">
        <w:rPr>
          <w:rFonts w:ascii="Book Antiqua" w:eastAsia="宋体" w:hAnsi="Book Antiqua" w:cs="宋体"/>
          <w:color w:val="000000"/>
          <w:sz w:val="24"/>
          <w:szCs w:val="24"/>
        </w:rPr>
        <w:t>Manser</w:t>
      </w:r>
      <w:proofErr w:type="spellEnd"/>
      <w:r w:rsidRPr="00B3246E">
        <w:rPr>
          <w:rFonts w:ascii="Book Antiqua" w:eastAsia="宋体" w:hAnsi="Book Antiqua" w:cs="宋体"/>
          <w:color w:val="000000"/>
          <w:sz w:val="24"/>
          <w:szCs w:val="24"/>
        </w:rPr>
        <w:t xml:space="preserve"> T, </w:t>
      </w:r>
      <w:proofErr w:type="spellStart"/>
      <w:r w:rsidRPr="00B3246E">
        <w:rPr>
          <w:rFonts w:ascii="Book Antiqua" w:eastAsia="宋体" w:hAnsi="Book Antiqua" w:cs="宋体"/>
          <w:color w:val="000000"/>
          <w:sz w:val="24"/>
          <w:szCs w:val="24"/>
        </w:rPr>
        <w:t>Weinger</w:t>
      </w:r>
      <w:proofErr w:type="spellEnd"/>
      <w:r w:rsidRPr="00B3246E">
        <w:rPr>
          <w:rFonts w:ascii="Book Antiqua" w:eastAsia="宋体" w:hAnsi="Book Antiqua" w:cs="宋体"/>
          <w:color w:val="000000"/>
          <w:sz w:val="24"/>
          <w:szCs w:val="24"/>
        </w:rPr>
        <w:t xml:space="preserve"> MB, </w:t>
      </w:r>
      <w:proofErr w:type="spellStart"/>
      <w:r w:rsidRPr="00B3246E">
        <w:rPr>
          <w:rFonts w:ascii="Book Antiqua" w:eastAsia="宋体" w:hAnsi="Book Antiqua" w:cs="宋体"/>
          <w:color w:val="000000"/>
          <w:sz w:val="24"/>
          <w:szCs w:val="24"/>
        </w:rPr>
        <w:t>Musson</w:t>
      </w:r>
      <w:proofErr w:type="spellEnd"/>
      <w:r w:rsidRPr="00B3246E">
        <w:rPr>
          <w:rFonts w:ascii="Book Antiqua" w:eastAsia="宋体" w:hAnsi="Book Antiqua" w:cs="宋体"/>
          <w:color w:val="000000"/>
          <w:sz w:val="24"/>
          <w:szCs w:val="24"/>
        </w:rPr>
        <w:t xml:space="preserve"> D, </w:t>
      </w:r>
      <w:proofErr w:type="spellStart"/>
      <w:r w:rsidRPr="00B3246E">
        <w:rPr>
          <w:rFonts w:ascii="Book Antiqua" w:eastAsia="宋体" w:hAnsi="Book Antiqua" w:cs="宋体"/>
          <w:color w:val="000000"/>
          <w:sz w:val="24"/>
          <w:szCs w:val="24"/>
        </w:rPr>
        <w:t>Kutzin</w:t>
      </w:r>
      <w:proofErr w:type="spellEnd"/>
      <w:r w:rsidRPr="00B3246E">
        <w:rPr>
          <w:rFonts w:ascii="Book Antiqua" w:eastAsia="宋体" w:hAnsi="Book Antiqua" w:cs="宋体"/>
          <w:color w:val="000000"/>
          <w:sz w:val="24"/>
          <w:szCs w:val="24"/>
        </w:rPr>
        <w:t xml:space="preserve"> J, Howard SK. </w:t>
      </w:r>
      <w:proofErr w:type="gramStart"/>
      <w:r w:rsidRPr="00B3246E">
        <w:rPr>
          <w:rFonts w:ascii="Book Antiqua" w:eastAsia="宋体" w:hAnsi="Book Antiqua" w:cs="宋体"/>
          <w:color w:val="000000"/>
          <w:sz w:val="24"/>
          <w:szCs w:val="24"/>
        </w:rPr>
        <w:t>The study of factors affecting human and systems performance in healthcare using simulation.</w:t>
      </w:r>
      <w:proofErr w:type="gramEnd"/>
      <w:r w:rsidRPr="00AD204D">
        <w:rPr>
          <w:rFonts w:ascii="Book Antiqua" w:eastAsia="宋体" w:hAnsi="Book Antiqua" w:cs="宋体"/>
          <w:color w:val="000000"/>
          <w:sz w:val="24"/>
          <w:szCs w:val="24"/>
        </w:rPr>
        <w:t> </w:t>
      </w:r>
      <w:proofErr w:type="spellStart"/>
      <w:r w:rsidRPr="00B3246E">
        <w:rPr>
          <w:rFonts w:ascii="Book Antiqua" w:eastAsia="宋体" w:hAnsi="Book Antiqua" w:cs="宋体"/>
          <w:i/>
          <w:iCs/>
          <w:color w:val="000000"/>
          <w:sz w:val="24"/>
          <w:szCs w:val="24"/>
        </w:rPr>
        <w:t>Simul</w:t>
      </w:r>
      <w:proofErr w:type="spellEnd"/>
      <w:r w:rsidRPr="00B3246E">
        <w:rPr>
          <w:rFonts w:ascii="Book Antiqua" w:eastAsia="宋体" w:hAnsi="Book Antiqua" w:cs="宋体"/>
          <w:i/>
          <w:iCs/>
          <w:color w:val="000000"/>
          <w:sz w:val="24"/>
          <w:szCs w:val="24"/>
        </w:rPr>
        <w:t xml:space="preserve"> </w:t>
      </w:r>
      <w:proofErr w:type="spellStart"/>
      <w:r w:rsidRPr="00B3246E">
        <w:rPr>
          <w:rFonts w:ascii="Book Antiqua" w:eastAsia="宋体" w:hAnsi="Book Antiqua" w:cs="宋体"/>
          <w:i/>
          <w:iCs/>
          <w:color w:val="000000"/>
          <w:sz w:val="24"/>
          <w:szCs w:val="24"/>
        </w:rPr>
        <w:t>Healthc</w:t>
      </w:r>
      <w:proofErr w:type="spellEnd"/>
      <w:r w:rsidRPr="00AD204D">
        <w:rPr>
          <w:rFonts w:ascii="Book Antiqua" w:eastAsia="宋体" w:hAnsi="Book Antiqua" w:cs="宋体"/>
          <w:color w:val="000000"/>
          <w:sz w:val="24"/>
          <w:szCs w:val="24"/>
        </w:rPr>
        <w:t> </w:t>
      </w:r>
      <w:r w:rsidRPr="00B3246E">
        <w:rPr>
          <w:rFonts w:ascii="Book Antiqua" w:eastAsia="宋体" w:hAnsi="Book Antiqua" w:cs="宋体"/>
          <w:color w:val="000000"/>
          <w:sz w:val="24"/>
          <w:szCs w:val="24"/>
        </w:rPr>
        <w:t>2011;</w:t>
      </w:r>
      <w:r w:rsidRPr="00AD204D">
        <w:rPr>
          <w:rFonts w:ascii="Book Antiqua" w:eastAsia="宋体" w:hAnsi="Book Antiqua" w:cs="宋体"/>
          <w:color w:val="000000"/>
          <w:sz w:val="24"/>
          <w:szCs w:val="24"/>
        </w:rPr>
        <w:t> </w:t>
      </w:r>
      <w:r w:rsidRPr="00B3246E">
        <w:rPr>
          <w:rFonts w:ascii="Book Antiqua" w:eastAsia="宋体" w:hAnsi="Book Antiqua" w:cs="宋体"/>
          <w:b/>
          <w:bCs/>
          <w:color w:val="000000"/>
          <w:sz w:val="24"/>
          <w:szCs w:val="24"/>
        </w:rPr>
        <w:t xml:space="preserve">6 </w:t>
      </w:r>
      <w:proofErr w:type="spellStart"/>
      <w:r w:rsidRPr="00B3246E">
        <w:rPr>
          <w:rFonts w:ascii="Book Antiqua" w:eastAsia="宋体" w:hAnsi="Book Antiqua" w:cs="宋体"/>
          <w:bCs/>
          <w:color w:val="000000"/>
          <w:sz w:val="24"/>
          <w:szCs w:val="24"/>
        </w:rPr>
        <w:t>Suppl</w:t>
      </w:r>
      <w:proofErr w:type="spellEnd"/>
      <w:r w:rsidRPr="00B3246E">
        <w:rPr>
          <w:rFonts w:ascii="Book Antiqua" w:eastAsia="宋体" w:hAnsi="Book Antiqua" w:cs="宋体"/>
          <w:color w:val="000000"/>
          <w:sz w:val="24"/>
          <w:szCs w:val="24"/>
        </w:rPr>
        <w:t>: S24-S29 [PMID: 21817860 DOI: 10.1097/SIH.0b013e318229f5c8]</w:t>
      </w:r>
    </w:p>
    <w:p w14:paraId="058B92C0" w14:textId="77777777" w:rsidR="008058A6" w:rsidRDefault="008058A6" w:rsidP="008058A6">
      <w:pPr>
        <w:spacing w:line="360" w:lineRule="auto"/>
        <w:rPr>
          <w:rStyle w:val="aa"/>
          <w:rFonts w:ascii="Book Antiqua" w:hAnsi="Book Antiqua"/>
          <w:noProof/>
          <w:color w:val="000000"/>
          <w:sz w:val="24"/>
          <w:szCs w:val="24"/>
          <w:lang w:eastAsia="zh-CN"/>
        </w:rPr>
      </w:pPr>
      <w:bookmarkStart w:id="119" w:name="OLE_LINK11"/>
      <w:bookmarkStart w:id="120" w:name="OLE_LINK36"/>
      <w:bookmarkStart w:id="121" w:name="OLE_LINK37"/>
      <w:bookmarkStart w:id="122" w:name="OLE_LINK20"/>
      <w:bookmarkStart w:id="123" w:name="OLE_LINK80"/>
      <w:bookmarkStart w:id="124" w:name="OLE_LINK85"/>
      <w:bookmarkStart w:id="125" w:name="OLE_LINK194"/>
      <w:bookmarkStart w:id="126" w:name="OLE_LINK118"/>
      <w:bookmarkStart w:id="127" w:name="OLE_LINK159"/>
      <w:bookmarkStart w:id="128" w:name="OLE_LINK200"/>
      <w:bookmarkStart w:id="129" w:name="OLE_LINK310"/>
      <w:bookmarkStart w:id="130" w:name="OLE_LINK225"/>
      <w:bookmarkStart w:id="131" w:name="OLE_LINK344"/>
      <w:bookmarkStart w:id="132" w:name="OLE_LINK397"/>
      <w:bookmarkStart w:id="133" w:name="OLE_LINK229"/>
      <w:bookmarkStart w:id="134" w:name="OLE_LINK471"/>
      <w:bookmarkStart w:id="135" w:name="OLE_LINK234"/>
      <w:bookmarkStart w:id="136" w:name="OLE_LINK251"/>
      <w:bookmarkStart w:id="137" w:name="OLE_LINK474"/>
      <w:bookmarkStart w:id="138" w:name="OLE_LINK235"/>
      <w:bookmarkStart w:id="139" w:name="OLE_LINK466"/>
      <w:bookmarkStart w:id="140" w:name="OLE_LINK481"/>
      <w:bookmarkStart w:id="141" w:name="OLE_LINK501"/>
      <w:bookmarkStart w:id="142" w:name="OLE_LINK515"/>
      <w:bookmarkStart w:id="143" w:name="OLE_LINK516"/>
      <w:bookmarkStart w:id="144" w:name="OLE_LINK532"/>
      <w:bookmarkStart w:id="145" w:name="OLE_LINK549"/>
      <w:bookmarkStart w:id="146" w:name="OLE_LINK518"/>
      <w:bookmarkStart w:id="147" w:name="OLE_LINK616"/>
      <w:bookmarkStart w:id="148" w:name="OLE_LINK494"/>
    </w:p>
    <w:p w14:paraId="3B173CFD" w14:textId="70BFBDC4" w:rsidR="008058A6" w:rsidRPr="00CE4867" w:rsidRDefault="008058A6" w:rsidP="00613776">
      <w:pPr>
        <w:wordWrap w:val="0"/>
        <w:spacing w:line="360" w:lineRule="auto"/>
        <w:jc w:val="right"/>
        <w:rPr>
          <w:rFonts w:ascii="Book Antiqua" w:hAnsi="Book Antiqua"/>
          <w:b/>
          <w:bCs/>
          <w:color w:val="000000"/>
          <w:sz w:val="24"/>
        </w:rPr>
      </w:pPr>
      <w:r w:rsidRPr="00CE4867">
        <w:rPr>
          <w:rStyle w:val="aa"/>
          <w:rFonts w:ascii="Book Antiqua" w:hAnsi="Book Antiqua"/>
          <w:noProof/>
          <w:color w:val="000000"/>
          <w:sz w:val="24"/>
          <w:szCs w:val="24"/>
        </w:rPr>
        <w:t>P-Reviewer</w:t>
      </w:r>
      <w:bookmarkEnd w:id="119"/>
      <w:r w:rsidR="00613776">
        <w:rPr>
          <w:rStyle w:val="aa"/>
          <w:rFonts w:ascii="Book Antiqua" w:hAnsi="Book Antiqua" w:hint="eastAsia"/>
          <w:noProof/>
          <w:color w:val="000000"/>
          <w:sz w:val="24"/>
          <w:szCs w:val="24"/>
          <w:lang w:eastAsia="zh-CN"/>
        </w:rPr>
        <w:t>s</w:t>
      </w:r>
      <w:r>
        <w:rPr>
          <w:rStyle w:val="aa"/>
          <w:rFonts w:ascii="Book Antiqua" w:hAnsi="Book Antiqua" w:hint="eastAsia"/>
          <w:noProof/>
          <w:color w:val="000000"/>
          <w:sz w:val="24"/>
          <w:szCs w:val="24"/>
        </w:rPr>
        <w:t>:</w:t>
      </w:r>
      <w:r w:rsidRPr="00CE4867">
        <w:rPr>
          <w:rFonts w:ascii="Book Antiqua" w:hAnsi="Book Antiqua"/>
          <w:b/>
          <w:bCs/>
          <w:color w:val="000000"/>
          <w:sz w:val="24"/>
        </w:rPr>
        <w:t xml:space="preserve"> </w:t>
      </w:r>
      <w:proofErr w:type="spellStart"/>
      <w:r w:rsidR="00613776" w:rsidRPr="00613776">
        <w:rPr>
          <w:rFonts w:ascii="Book Antiqua" w:hAnsi="Book Antiqua"/>
          <w:bCs/>
          <w:color w:val="000000"/>
          <w:sz w:val="24"/>
        </w:rPr>
        <w:t>Kvolik</w:t>
      </w:r>
      <w:proofErr w:type="spellEnd"/>
      <w:r w:rsidR="00613776">
        <w:rPr>
          <w:rFonts w:ascii="Book Antiqua" w:hAnsi="Book Antiqua" w:hint="eastAsia"/>
          <w:bCs/>
          <w:color w:val="000000"/>
          <w:sz w:val="24"/>
          <w:lang w:eastAsia="zh-CN"/>
        </w:rPr>
        <w:t xml:space="preserve"> </w:t>
      </w:r>
      <w:r w:rsidR="00613776" w:rsidRPr="00613776">
        <w:rPr>
          <w:rFonts w:ascii="Book Antiqua" w:hAnsi="Book Antiqua"/>
          <w:bCs/>
          <w:color w:val="000000"/>
          <w:sz w:val="24"/>
        </w:rPr>
        <w:t>S, Tong</w:t>
      </w:r>
      <w:r w:rsidR="00613776">
        <w:rPr>
          <w:rFonts w:ascii="Book Antiqua" w:hAnsi="Book Antiqua" w:hint="eastAsia"/>
          <w:bCs/>
          <w:color w:val="000000"/>
          <w:sz w:val="24"/>
          <w:lang w:eastAsia="zh-CN"/>
        </w:rPr>
        <w:t xml:space="preserve"> </w:t>
      </w:r>
      <w:r w:rsidR="00613776">
        <w:rPr>
          <w:rFonts w:ascii="Book Antiqua" w:hAnsi="Book Antiqua"/>
          <w:bCs/>
          <w:color w:val="000000"/>
          <w:sz w:val="24"/>
          <w:lang w:eastAsia="zh-CN"/>
        </w:rPr>
        <w:t>C</w:t>
      </w:r>
      <w:r w:rsidR="00613776">
        <w:rPr>
          <w:rFonts w:ascii="Book Antiqua" w:hAnsi="Book Antiqua" w:hint="eastAsia"/>
          <w:bCs/>
          <w:color w:val="000000"/>
          <w:sz w:val="24"/>
          <w:lang w:eastAsia="zh-CN"/>
        </w:rPr>
        <w:t xml:space="preserve">, </w:t>
      </w:r>
      <w:proofErr w:type="spellStart"/>
      <w:r w:rsidR="00613776" w:rsidRPr="00613776">
        <w:rPr>
          <w:rFonts w:ascii="Book Antiqua" w:hAnsi="Book Antiqua"/>
          <w:bCs/>
          <w:color w:val="000000"/>
          <w:sz w:val="24"/>
          <w:lang w:eastAsia="zh-CN"/>
        </w:rPr>
        <w:t>Velisek</w:t>
      </w:r>
      <w:proofErr w:type="spellEnd"/>
      <w:r w:rsidR="00613776">
        <w:rPr>
          <w:rFonts w:ascii="Book Antiqua" w:hAnsi="Book Antiqua" w:hint="eastAsia"/>
          <w:bCs/>
          <w:color w:val="000000"/>
          <w:sz w:val="24"/>
          <w:lang w:eastAsia="zh-CN"/>
        </w:rPr>
        <w:t xml:space="preserve"> </w:t>
      </w:r>
      <w:r w:rsidR="00613776" w:rsidRPr="00613776">
        <w:rPr>
          <w:rFonts w:ascii="Book Antiqua" w:hAnsi="Book Antiqua"/>
          <w:bCs/>
          <w:color w:val="000000"/>
          <w:sz w:val="24"/>
          <w:lang w:eastAsia="zh-CN"/>
        </w:rPr>
        <w:t xml:space="preserve">J </w:t>
      </w:r>
      <w:r w:rsidRPr="00CE4867">
        <w:rPr>
          <w:rFonts w:ascii="Book Antiqua" w:hAnsi="Book Antiqua"/>
          <w:b/>
          <w:bCs/>
          <w:color w:val="000000"/>
          <w:sz w:val="24"/>
        </w:rPr>
        <w:t>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L-Editor</w:t>
      </w:r>
      <w:r>
        <w:rPr>
          <w:rFonts w:ascii="Book Antiqua" w:hAnsi="Book Antiqua" w:hint="eastAsia"/>
          <w:b/>
          <w:bCs/>
          <w:color w:val="000000"/>
          <w:sz w:val="24"/>
        </w:rPr>
        <w:t>:</w:t>
      </w:r>
      <w:r w:rsidRPr="00CE4867">
        <w:rPr>
          <w:rFonts w:ascii="Book Antiqua" w:hAnsi="Book Antiqua"/>
          <w:b/>
          <w:bCs/>
          <w:color w:val="000000"/>
          <w:sz w:val="24"/>
        </w:rPr>
        <w:t xml:space="preserve"> E-Editor</w:t>
      </w:r>
      <w:r>
        <w:rPr>
          <w:rFonts w:ascii="Book Antiqua" w:hAnsi="Book Antiqua" w:hint="eastAsia"/>
          <w:b/>
          <w:bCs/>
          <w:color w:val="000000"/>
          <w:sz w:val="24"/>
        </w:rPr>
        <w:t>:</w:t>
      </w:r>
    </w:p>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14:paraId="2230204E" w14:textId="77777777" w:rsidR="008543A3" w:rsidRPr="008058A6" w:rsidRDefault="008543A3" w:rsidP="008543A3">
      <w:pPr>
        <w:spacing w:line="360" w:lineRule="auto"/>
        <w:jc w:val="both"/>
        <w:rPr>
          <w:rFonts w:ascii="Book Antiqua" w:hAnsi="Book Antiqua"/>
          <w:sz w:val="24"/>
          <w:szCs w:val="24"/>
        </w:rPr>
      </w:pPr>
    </w:p>
    <w:p w14:paraId="03901FC7" w14:textId="77777777" w:rsidR="008543A3" w:rsidRPr="008543A3" w:rsidRDefault="008543A3" w:rsidP="00FF41F4">
      <w:pPr>
        <w:spacing w:after="0" w:line="360" w:lineRule="auto"/>
        <w:jc w:val="both"/>
        <w:rPr>
          <w:rFonts w:ascii="Book Antiqua" w:hAnsi="Book Antiqua"/>
          <w:b/>
          <w:sz w:val="24"/>
          <w:szCs w:val="24"/>
          <w:lang w:eastAsia="zh-CN"/>
        </w:rPr>
      </w:pPr>
    </w:p>
    <w:p w14:paraId="4EFDAA2E" w14:textId="708DDF08" w:rsidR="00FF41F4" w:rsidRDefault="00FF41F4" w:rsidP="00FF3060">
      <w:pPr>
        <w:spacing w:after="0" w:line="360" w:lineRule="auto"/>
        <w:jc w:val="both"/>
        <w:rPr>
          <w:rFonts w:ascii="Book Antiqua" w:hAnsi="Book Antiqua"/>
          <w:b/>
          <w:sz w:val="24"/>
          <w:szCs w:val="24"/>
        </w:rPr>
      </w:pPr>
      <w:r>
        <w:rPr>
          <w:rFonts w:ascii="Book Antiqua" w:hAnsi="Book Antiqua"/>
          <w:b/>
          <w:sz w:val="24"/>
          <w:szCs w:val="24"/>
        </w:rPr>
        <w:br w:type="page"/>
      </w:r>
    </w:p>
    <w:p w14:paraId="0DB230DE" w14:textId="77777777" w:rsidR="00716229" w:rsidRPr="00647623" w:rsidRDefault="00716229" w:rsidP="00FF3060">
      <w:pPr>
        <w:spacing w:after="0" w:line="360" w:lineRule="auto"/>
        <w:jc w:val="both"/>
        <w:rPr>
          <w:rFonts w:ascii="Book Antiqua" w:hAnsi="Book Antiqua"/>
          <w:b/>
          <w:sz w:val="24"/>
          <w:szCs w:val="24"/>
        </w:rPr>
      </w:pPr>
    </w:p>
    <w:p w14:paraId="482445A1" w14:textId="2157D19C" w:rsidR="00B0511A" w:rsidRPr="00647623" w:rsidRDefault="00B0511A" w:rsidP="00FF3060">
      <w:pPr>
        <w:spacing w:after="0" w:line="360" w:lineRule="auto"/>
        <w:jc w:val="both"/>
        <w:rPr>
          <w:rFonts w:ascii="Book Antiqua" w:hAnsi="Book Antiqua"/>
          <w:noProof/>
          <w:sz w:val="24"/>
          <w:szCs w:val="24"/>
          <w:lang w:eastAsia="zh-CN"/>
        </w:rPr>
      </w:pPr>
    </w:p>
    <w:p w14:paraId="32901F1C" w14:textId="4111021F" w:rsidR="00B0511A" w:rsidRPr="00647623" w:rsidRDefault="00227F76" w:rsidP="00FF3060">
      <w:pPr>
        <w:spacing w:after="0" w:line="360" w:lineRule="auto"/>
        <w:jc w:val="both"/>
        <w:rPr>
          <w:rFonts w:ascii="Book Antiqua" w:hAnsi="Book Antiqua"/>
          <w:sz w:val="24"/>
          <w:szCs w:val="24"/>
        </w:rPr>
      </w:pPr>
      <w:r w:rsidRPr="00647623">
        <w:rPr>
          <w:rFonts w:ascii="Book Antiqua" w:hAnsi="Book Antiqua"/>
          <w:noProof/>
          <w:sz w:val="24"/>
          <w:szCs w:val="24"/>
          <w:lang w:val="en-US" w:eastAsia="zh-CN"/>
        </w:rPr>
        <mc:AlternateContent>
          <mc:Choice Requires="wpg">
            <w:drawing>
              <wp:anchor distT="0" distB="0" distL="114300" distR="114300" simplePos="0" relativeHeight="251732992" behindDoc="0" locked="0" layoutInCell="1" allowOverlap="1" wp14:anchorId="582BAF83" wp14:editId="448B3ECC">
                <wp:simplePos x="0" y="0"/>
                <wp:positionH relativeFrom="column">
                  <wp:posOffset>-571500</wp:posOffset>
                </wp:positionH>
                <wp:positionV relativeFrom="paragraph">
                  <wp:posOffset>183515</wp:posOffset>
                </wp:positionV>
                <wp:extent cx="7086600" cy="4686300"/>
                <wp:effectExtent l="0" t="0" r="25400" b="38100"/>
                <wp:wrapNone/>
                <wp:docPr id="60" name="Group 60"/>
                <wp:cNvGraphicFramePr/>
                <a:graphic xmlns:a="http://schemas.openxmlformats.org/drawingml/2006/main">
                  <a:graphicData uri="http://schemas.microsoft.com/office/word/2010/wordprocessingGroup">
                    <wpg:wgp>
                      <wpg:cNvGrpSpPr/>
                      <wpg:grpSpPr>
                        <a:xfrm>
                          <a:off x="0" y="0"/>
                          <a:ext cx="7086600" cy="4686300"/>
                          <a:chOff x="0" y="0"/>
                          <a:chExt cx="7086600" cy="4686300"/>
                        </a:xfrm>
                      </wpg:grpSpPr>
                      <wps:wsp>
                        <wps:cNvPr id="59" name="AutoShape 3"/>
                        <wps:cNvSpPr>
                          <a:spLocks noChangeArrowheads="1"/>
                        </wps:cNvSpPr>
                        <wps:spPr bwMode="auto">
                          <a:xfrm>
                            <a:off x="0" y="0"/>
                            <a:ext cx="7086600" cy="4686300"/>
                          </a:xfrm>
                          <a:prstGeom prst="roundRect">
                            <a:avLst>
                              <a:gd name="adj" fmla="val 16667"/>
                            </a:avLst>
                          </a:prstGeom>
                          <a:solidFill>
                            <a:schemeClr val="accent3">
                              <a:lumMod val="20000"/>
                              <a:lumOff val="80000"/>
                            </a:schemeClr>
                          </a:solidFill>
                          <a:ln w="28575" cmpd="sng">
                            <a:solidFill>
                              <a:srgbClr val="000000"/>
                            </a:solidFill>
                            <a:round/>
                            <a:headEnd/>
                            <a:tailEnd/>
                          </a:ln>
                        </wps:spPr>
                        <wps:txbx>
                          <w:txbxContent>
                            <w:p w14:paraId="26C292DF" w14:textId="172DFD16" w:rsidR="00DE0686" w:rsidRDefault="00DE0686" w:rsidP="00B0511A">
                              <w:pPr>
                                <w:jc w:val="center"/>
                              </w:pPr>
                              <w:proofErr w:type="gramStart"/>
                              <w:r>
                                <w:t>a</w:t>
                              </w:r>
                              <w:proofErr w:type="gramEnd"/>
                            </w:p>
                          </w:txbxContent>
                        </wps:txbx>
                        <wps:bodyPr rot="0" vert="horz" wrap="square" lIns="91440" tIns="45720" rIns="91440" bIns="45720" anchor="t" anchorCtr="0" upright="1">
                          <a:noAutofit/>
                        </wps:bodyPr>
                      </wps:wsp>
                      <wpg:grpSp>
                        <wpg:cNvPr id="24" name="Group 24"/>
                        <wpg:cNvGrpSpPr/>
                        <wpg:grpSpPr>
                          <a:xfrm>
                            <a:off x="68580" y="179070"/>
                            <a:ext cx="6850380" cy="4216400"/>
                            <a:chOff x="0" y="0"/>
                            <a:chExt cx="6850380" cy="4216400"/>
                          </a:xfrm>
                        </wpg:grpSpPr>
                        <wps:wsp>
                          <wps:cNvPr id="37" name="AutoShape 9"/>
                          <wps:cNvCnPr>
                            <a:cxnSpLocks noChangeShapeType="1"/>
                          </wps:cNvCnPr>
                          <wps:spPr bwMode="auto">
                            <a:xfrm>
                              <a:off x="3154680" y="955040"/>
                              <a:ext cx="1348740" cy="8255"/>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g:grpSp>
                          <wpg:cNvPr id="23" name="Group 23"/>
                          <wpg:cNvGrpSpPr/>
                          <wpg:grpSpPr>
                            <a:xfrm>
                              <a:off x="0" y="0"/>
                              <a:ext cx="6850380" cy="4216400"/>
                              <a:chOff x="0" y="0"/>
                              <a:chExt cx="6850380" cy="4216400"/>
                            </a:xfrm>
                          </wpg:grpSpPr>
                          <wps:wsp>
                            <wps:cNvPr id="58" name="Text Box 2"/>
                            <wps:cNvSpPr txBox="1">
                              <a:spLocks noChangeArrowheads="1"/>
                            </wps:cNvSpPr>
                            <wps:spPr bwMode="auto">
                              <a:xfrm>
                                <a:off x="2171700" y="0"/>
                                <a:ext cx="2192020" cy="43180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txbx>
                              <w:txbxContent>
                                <w:p w14:paraId="7E0411BC" w14:textId="77777777" w:rsidR="00DE0686" w:rsidRPr="001D66AB" w:rsidRDefault="00DE0686" w:rsidP="00B0511A">
                                  <w:pPr>
                                    <w:jc w:val="center"/>
                                    <w:rPr>
                                      <w:b/>
                                      <w:sz w:val="28"/>
                                      <w:szCs w:val="28"/>
                                    </w:rPr>
                                  </w:pPr>
                                  <w:r w:rsidRPr="001D66AB">
                                    <w:rPr>
                                      <w:b/>
                                      <w:sz w:val="28"/>
                                      <w:szCs w:val="28"/>
                                    </w:rPr>
                                    <w:t>Human Errors</w:t>
                                  </w:r>
                                </w:p>
                              </w:txbxContent>
                            </wps:txbx>
                            <wps:bodyPr rot="0" vert="horz" wrap="square" lIns="91440" tIns="45720" rIns="91440" bIns="45720" anchor="t" anchorCtr="0" upright="1">
                              <a:noAutofit/>
                            </wps:bodyPr>
                          </wps:wsp>
                          <wps:wsp>
                            <wps:cNvPr id="25" name="AutoShape 5"/>
                            <wps:cNvCnPr>
                              <a:cxnSpLocks noChangeShapeType="1"/>
                            </wps:cNvCnPr>
                            <wps:spPr bwMode="auto">
                              <a:xfrm>
                                <a:off x="3307080" y="373380"/>
                                <a:ext cx="635" cy="58166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6"/>
                            <wps:cNvCnPr>
                              <a:cxnSpLocks noChangeShapeType="1"/>
                            </wps:cNvCnPr>
                            <wps:spPr bwMode="auto">
                              <a:xfrm flipH="1">
                                <a:off x="1988820" y="953135"/>
                                <a:ext cx="1219200"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32" name="Text Box 2"/>
                            <wps:cNvSpPr txBox="1">
                              <a:spLocks noChangeArrowheads="1"/>
                            </wps:cNvSpPr>
                            <wps:spPr bwMode="auto">
                              <a:xfrm>
                                <a:off x="1310005" y="1236980"/>
                                <a:ext cx="1440815" cy="38100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blurRad="63500" dist="29783" dir="3885598" algn="ctr" rotWithShape="0">
                                  <a:srgbClr val="243F60">
                                    <a:alpha val="50000"/>
                                  </a:srgbClr>
                                </a:outerShdw>
                              </a:effectLst>
                            </wps:spPr>
                            <wps:txbx>
                              <w:txbxContent>
                                <w:p w14:paraId="7BD0DF5A" w14:textId="77777777" w:rsidR="00DE0686" w:rsidRPr="001D66AB" w:rsidRDefault="00DE0686" w:rsidP="00B0511A">
                                  <w:pPr>
                                    <w:jc w:val="center"/>
                                    <w:rPr>
                                      <w:b/>
                                      <w:sz w:val="24"/>
                                      <w:szCs w:val="24"/>
                                    </w:rPr>
                                  </w:pPr>
                                  <w:r w:rsidRPr="001D66AB">
                                    <w:rPr>
                                      <w:b/>
                                      <w:sz w:val="24"/>
                                      <w:szCs w:val="24"/>
                                    </w:rPr>
                                    <w:t>Latent Errors</w:t>
                                  </w:r>
                                </w:p>
                              </w:txbxContent>
                            </wps:txbx>
                            <wps:bodyPr rot="0" vert="horz" wrap="square" lIns="91440" tIns="45720" rIns="91440" bIns="45720" anchor="t" anchorCtr="0" upright="1">
                              <a:noAutofit/>
                            </wps:bodyPr>
                          </wps:wsp>
                          <wps:wsp>
                            <wps:cNvPr id="35" name="Text Box 2"/>
                            <wps:cNvSpPr txBox="1">
                              <a:spLocks noChangeArrowheads="1"/>
                            </wps:cNvSpPr>
                            <wps:spPr bwMode="auto">
                              <a:xfrm>
                                <a:off x="3832860" y="1236980"/>
                                <a:ext cx="1524000" cy="38100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blurRad="63500" dist="29783" dir="3885598" algn="ctr" rotWithShape="0">
                                  <a:srgbClr val="622423">
                                    <a:alpha val="50000"/>
                                  </a:srgbClr>
                                </a:outerShdw>
                              </a:effectLst>
                            </wps:spPr>
                            <wps:txbx>
                              <w:txbxContent>
                                <w:p w14:paraId="4C2D64BB" w14:textId="77777777" w:rsidR="00DE0686" w:rsidRPr="001D66AB" w:rsidRDefault="00DE0686" w:rsidP="00B0511A">
                                  <w:pPr>
                                    <w:jc w:val="center"/>
                                    <w:rPr>
                                      <w:b/>
                                      <w:sz w:val="24"/>
                                      <w:szCs w:val="24"/>
                                    </w:rPr>
                                  </w:pPr>
                                  <w:r>
                                    <w:rPr>
                                      <w:b/>
                                      <w:sz w:val="24"/>
                                      <w:szCs w:val="24"/>
                                    </w:rPr>
                                    <w:t>Active E</w:t>
                                  </w:r>
                                  <w:r w:rsidRPr="001D66AB">
                                    <w:rPr>
                                      <w:b/>
                                      <w:sz w:val="24"/>
                                      <w:szCs w:val="24"/>
                                    </w:rPr>
                                    <w:t>rrors</w:t>
                                  </w:r>
                                </w:p>
                              </w:txbxContent>
                            </wps:txbx>
                            <wps:bodyPr rot="0" vert="horz" wrap="square" lIns="91440" tIns="45720" rIns="91440" bIns="45720" anchor="t" anchorCtr="0" upright="1">
                              <a:noAutofit/>
                            </wps:bodyPr>
                          </wps:wsp>
                          <wps:wsp>
                            <wps:cNvPr id="33" name="AutoShape 10"/>
                            <wps:cNvCnPr>
                              <a:cxnSpLocks noChangeShapeType="1"/>
                            </wps:cNvCnPr>
                            <wps:spPr bwMode="auto">
                              <a:xfrm>
                                <a:off x="1988820" y="955040"/>
                                <a:ext cx="0" cy="283845"/>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11"/>
                            <wps:cNvCnPr>
                              <a:cxnSpLocks noChangeShapeType="1"/>
                            </wps:cNvCnPr>
                            <wps:spPr bwMode="auto">
                              <a:xfrm>
                                <a:off x="4503420" y="953135"/>
                                <a:ext cx="0" cy="283845"/>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Text Box 2"/>
                            <wps:cNvSpPr txBox="1">
                              <a:spLocks noChangeArrowheads="1"/>
                            </wps:cNvSpPr>
                            <wps:spPr bwMode="auto">
                              <a:xfrm>
                                <a:off x="2220595" y="2738120"/>
                                <a:ext cx="1216025" cy="259080"/>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blurRad="63500" dist="29783" dir="3885598" algn="ctr" rotWithShape="0">
                                  <a:srgbClr val="622423">
                                    <a:alpha val="50000"/>
                                  </a:srgbClr>
                                </a:outerShdw>
                              </a:effectLst>
                            </wps:spPr>
                            <wps:txbx>
                              <w:txbxContent>
                                <w:p w14:paraId="3FA9C293" w14:textId="77777777" w:rsidR="00DE0686" w:rsidRPr="003D41AB" w:rsidRDefault="00DE0686" w:rsidP="00B0511A">
                                  <w:pPr>
                                    <w:jc w:val="center"/>
                                    <w:rPr>
                                      <w:b/>
                                    </w:rPr>
                                  </w:pPr>
                                  <w:r>
                                    <w:rPr>
                                      <w:b/>
                                    </w:rPr>
                                    <w:t>Skill Based E</w:t>
                                  </w:r>
                                  <w:r w:rsidRPr="003D41AB">
                                    <w:rPr>
                                      <w:b/>
                                    </w:rPr>
                                    <w:t>rrors</w:t>
                                  </w:r>
                                </w:p>
                              </w:txbxContent>
                            </wps:txbx>
                            <wps:bodyPr rot="0" vert="horz" wrap="square" lIns="91440" tIns="45720" rIns="91440" bIns="45720" anchor="t" anchorCtr="0" upright="1">
                              <a:noAutofit/>
                            </wps:bodyPr>
                          </wps:wsp>
                          <wps:wsp>
                            <wps:cNvPr id="40" name="Text Box 2"/>
                            <wps:cNvSpPr txBox="1">
                              <a:spLocks noChangeArrowheads="1"/>
                            </wps:cNvSpPr>
                            <wps:spPr bwMode="auto">
                              <a:xfrm>
                                <a:off x="3970020" y="2738120"/>
                                <a:ext cx="1216025" cy="259080"/>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blurRad="63500" dist="29783" dir="3885598" algn="ctr" rotWithShape="0">
                                  <a:srgbClr val="622423">
                                    <a:alpha val="50000"/>
                                  </a:srgbClr>
                                </a:outerShdw>
                              </a:effectLst>
                            </wps:spPr>
                            <wps:txbx>
                              <w:txbxContent>
                                <w:p w14:paraId="781F1E79" w14:textId="77777777" w:rsidR="00DE0686" w:rsidRPr="003D41AB" w:rsidRDefault="00DE0686" w:rsidP="00B0511A">
                                  <w:pPr>
                                    <w:jc w:val="center"/>
                                    <w:rPr>
                                      <w:b/>
                                    </w:rPr>
                                  </w:pPr>
                                  <w:r w:rsidRPr="003D41AB">
                                    <w:rPr>
                                      <w:b/>
                                    </w:rPr>
                                    <w:t>Mistakes</w:t>
                                  </w:r>
                                </w:p>
                              </w:txbxContent>
                            </wps:txbx>
                            <wps:bodyPr rot="0" vert="horz" wrap="square" lIns="91440" tIns="45720" rIns="91440" bIns="45720" anchor="t" anchorCtr="0" upright="1">
                              <a:noAutofit/>
                            </wps:bodyPr>
                          </wps:wsp>
                          <wps:wsp>
                            <wps:cNvPr id="38" name="Text Box 2"/>
                            <wps:cNvSpPr txBox="1">
                              <a:spLocks noChangeArrowheads="1"/>
                            </wps:cNvSpPr>
                            <wps:spPr bwMode="auto">
                              <a:xfrm>
                                <a:off x="5634355" y="2738120"/>
                                <a:ext cx="1216025" cy="259080"/>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blurRad="63500" dist="29783" dir="3885598" algn="ctr" rotWithShape="0">
                                  <a:srgbClr val="622423">
                                    <a:alpha val="50000"/>
                                  </a:srgbClr>
                                </a:outerShdw>
                              </a:effectLst>
                            </wps:spPr>
                            <wps:txbx>
                              <w:txbxContent>
                                <w:p w14:paraId="347FB61E" w14:textId="77777777" w:rsidR="00DE0686" w:rsidRPr="003D41AB" w:rsidRDefault="00DE0686" w:rsidP="00B0511A">
                                  <w:pPr>
                                    <w:jc w:val="center"/>
                                    <w:rPr>
                                      <w:b/>
                                    </w:rPr>
                                  </w:pPr>
                                  <w:r w:rsidRPr="003D41AB">
                                    <w:rPr>
                                      <w:b/>
                                    </w:rPr>
                                    <w:t>Violations</w:t>
                                  </w:r>
                                </w:p>
                              </w:txbxContent>
                            </wps:txbx>
                            <wps:bodyPr rot="0" vert="horz" wrap="square" lIns="91440" tIns="45720" rIns="91440" bIns="45720" anchor="t" anchorCtr="0" upright="1">
                              <a:noAutofit/>
                            </wps:bodyPr>
                          </wps:wsp>
                          <wps:wsp>
                            <wps:cNvPr id="26" name="Text Box 15"/>
                            <wps:cNvSpPr txBox="1">
                              <a:spLocks noChangeArrowheads="1"/>
                            </wps:cNvSpPr>
                            <wps:spPr bwMode="auto">
                              <a:xfrm>
                                <a:off x="0" y="2014220"/>
                                <a:ext cx="1264920" cy="25908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blurRad="63500" dist="29783" dir="3885598" algn="ctr" rotWithShape="0">
                                  <a:srgbClr val="243F60">
                                    <a:alpha val="50000"/>
                                  </a:srgbClr>
                                </a:outerShdw>
                              </a:effectLst>
                            </wps:spPr>
                            <wps:txbx>
                              <w:txbxContent>
                                <w:p w14:paraId="3B8AC7BE" w14:textId="77777777" w:rsidR="00DE0686" w:rsidRPr="003D41AB" w:rsidRDefault="00DE0686" w:rsidP="00B0511A">
                                  <w:pPr>
                                    <w:jc w:val="center"/>
                                    <w:rPr>
                                      <w:b/>
                                    </w:rPr>
                                  </w:pPr>
                                  <w:r w:rsidRPr="003D41AB">
                                    <w:rPr>
                                      <w:b/>
                                    </w:rPr>
                                    <w:t>Equipment</w:t>
                                  </w:r>
                                </w:p>
                              </w:txbxContent>
                            </wps:txbx>
                            <wps:bodyPr rot="0" vert="horz" wrap="square" lIns="91440" tIns="45720" rIns="91440" bIns="45720" anchor="t" anchorCtr="0" upright="1">
                              <a:noAutofit/>
                            </wps:bodyPr>
                          </wps:wsp>
                          <wps:wsp>
                            <wps:cNvPr id="27" name="Text Box 16"/>
                            <wps:cNvSpPr txBox="1">
                              <a:spLocks noChangeArrowheads="1"/>
                            </wps:cNvSpPr>
                            <wps:spPr bwMode="auto">
                              <a:xfrm>
                                <a:off x="1409700" y="2014220"/>
                                <a:ext cx="1287780" cy="25908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blurRad="63500" dist="29783" dir="3885598" algn="ctr" rotWithShape="0">
                                  <a:srgbClr val="243F60">
                                    <a:alpha val="50000"/>
                                  </a:srgbClr>
                                </a:outerShdw>
                              </a:effectLst>
                            </wps:spPr>
                            <wps:txbx>
                              <w:txbxContent>
                                <w:p w14:paraId="0C1CFA42" w14:textId="77777777" w:rsidR="00DE0686" w:rsidRPr="003D41AB" w:rsidRDefault="00DE0686" w:rsidP="00B0511A">
                                  <w:pPr>
                                    <w:jc w:val="center"/>
                                    <w:rPr>
                                      <w:b/>
                                    </w:rPr>
                                  </w:pPr>
                                  <w:r w:rsidRPr="003D41AB">
                                    <w:rPr>
                                      <w:b/>
                                    </w:rPr>
                                    <w:t>Management</w:t>
                                  </w:r>
                                </w:p>
                              </w:txbxContent>
                            </wps:txbx>
                            <wps:bodyPr rot="0" vert="horz" wrap="square" lIns="91440" tIns="45720" rIns="91440" bIns="45720" anchor="t" anchorCtr="0" upright="1">
                              <a:noAutofit/>
                            </wps:bodyPr>
                          </wps:wsp>
                          <wps:wsp>
                            <wps:cNvPr id="28" name="Text Box 2"/>
                            <wps:cNvSpPr txBox="1">
                              <a:spLocks noChangeArrowheads="1"/>
                            </wps:cNvSpPr>
                            <wps:spPr bwMode="auto">
                              <a:xfrm>
                                <a:off x="2849880" y="2014220"/>
                                <a:ext cx="1264920" cy="25908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blurRad="63500" dist="29783" dir="3885598" algn="ctr" rotWithShape="0">
                                  <a:srgbClr val="243F60">
                                    <a:alpha val="50000"/>
                                  </a:srgbClr>
                                </a:outerShdw>
                              </a:effectLst>
                            </wps:spPr>
                            <wps:txbx>
                              <w:txbxContent>
                                <w:p w14:paraId="2F2328F1" w14:textId="77777777" w:rsidR="00DE0686" w:rsidRPr="003D41AB" w:rsidRDefault="00DE0686" w:rsidP="00B0511A">
                                  <w:pPr>
                                    <w:jc w:val="center"/>
                                    <w:rPr>
                                      <w:b/>
                                    </w:rPr>
                                  </w:pPr>
                                  <w:r w:rsidRPr="003D41AB">
                                    <w:rPr>
                                      <w:b/>
                                    </w:rPr>
                                    <w:t>Administration</w:t>
                                  </w:r>
                                </w:p>
                              </w:txbxContent>
                            </wps:txbx>
                            <wps:bodyPr rot="0" vert="horz" wrap="square" lIns="91440" tIns="45720" rIns="91440" bIns="45720" anchor="t" anchorCtr="0" upright="1">
                              <a:noAutofit/>
                            </wps:bodyPr>
                          </wps:wsp>
                          <wps:wsp>
                            <wps:cNvPr id="42" name="Text Box 2"/>
                            <wps:cNvSpPr txBox="1">
                              <a:spLocks noChangeArrowheads="1"/>
                            </wps:cNvSpPr>
                            <wps:spPr bwMode="auto">
                              <a:xfrm>
                                <a:off x="1409700" y="3324860"/>
                                <a:ext cx="1235075" cy="281940"/>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blurRad="63500" dist="29783" dir="3885598" algn="ctr" rotWithShape="0">
                                  <a:srgbClr val="622423">
                                    <a:alpha val="50000"/>
                                  </a:srgbClr>
                                </a:outerShdw>
                              </a:effectLst>
                            </wps:spPr>
                            <wps:txbx>
                              <w:txbxContent>
                                <w:p w14:paraId="7532BB82" w14:textId="77777777" w:rsidR="00DE0686" w:rsidRPr="003D41AB" w:rsidRDefault="00DE0686" w:rsidP="00B0511A">
                                  <w:pPr>
                                    <w:jc w:val="center"/>
                                    <w:rPr>
                                      <w:b/>
                                    </w:rPr>
                                  </w:pPr>
                                  <w:r w:rsidRPr="003D41AB">
                                    <w:rPr>
                                      <w:b/>
                                    </w:rPr>
                                    <w:t>Slips in Action</w:t>
                                  </w:r>
                                </w:p>
                              </w:txbxContent>
                            </wps:txbx>
                            <wps:bodyPr rot="0" vert="horz" wrap="square" lIns="91440" tIns="45720" rIns="91440" bIns="45720" anchor="t" anchorCtr="0" upright="1">
                              <a:noAutofit/>
                            </wps:bodyPr>
                          </wps:wsp>
                          <wps:wsp>
                            <wps:cNvPr id="41" name="Text Box 19"/>
                            <wps:cNvSpPr txBox="1">
                              <a:spLocks noChangeArrowheads="1"/>
                            </wps:cNvSpPr>
                            <wps:spPr bwMode="auto">
                              <a:xfrm>
                                <a:off x="2837815" y="3324860"/>
                                <a:ext cx="1276985" cy="281940"/>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blurRad="63500" dist="29783" dir="3885598" algn="ctr" rotWithShape="0">
                                  <a:srgbClr val="622423">
                                    <a:alpha val="50000"/>
                                  </a:srgbClr>
                                </a:outerShdw>
                              </a:effectLst>
                            </wps:spPr>
                            <wps:txbx>
                              <w:txbxContent>
                                <w:p w14:paraId="43554F0F" w14:textId="77777777" w:rsidR="00DE0686" w:rsidRPr="003D41AB" w:rsidRDefault="00DE0686" w:rsidP="00B0511A">
                                  <w:pPr>
                                    <w:jc w:val="center"/>
                                    <w:rPr>
                                      <w:b/>
                                    </w:rPr>
                                  </w:pPr>
                                  <w:r w:rsidRPr="003D41AB">
                                    <w:rPr>
                                      <w:b/>
                                    </w:rPr>
                                    <w:t>Lapses in Memory</w:t>
                                  </w:r>
                                </w:p>
                              </w:txbxContent>
                            </wps:txbx>
                            <wps:bodyPr rot="0" vert="horz" wrap="square" lIns="91440" tIns="45720" rIns="91440" bIns="45720" anchor="t" anchorCtr="0" upright="1">
                              <a:noAutofit/>
                            </wps:bodyPr>
                          </wps:wsp>
                          <wps:wsp>
                            <wps:cNvPr id="57" name="Text Box 2"/>
                            <wps:cNvSpPr txBox="1">
                              <a:spLocks noChangeArrowheads="1"/>
                            </wps:cNvSpPr>
                            <wps:spPr bwMode="auto">
                              <a:xfrm>
                                <a:off x="3108960" y="3934460"/>
                                <a:ext cx="1367155" cy="281940"/>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blurRad="63500" dist="29783" dir="3885598" algn="ctr" rotWithShape="0">
                                  <a:srgbClr val="622423">
                                    <a:alpha val="50000"/>
                                  </a:srgbClr>
                                </a:outerShdw>
                              </a:effectLst>
                            </wps:spPr>
                            <wps:txbx>
                              <w:txbxContent>
                                <w:p w14:paraId="7D2952AD" w14:textId="77777777" w:rsidR="00DE0686" w:rsidRPr="003D41AB" w:rsidRDefault="00DE0686" w:rsidP="00B0511A">
                                  <w:pPr>
                                    <w:jc w:val="center"/>
                                    <w:rPr>
                                      <w:b/>
                                    </w:rPr>
                                  </w:pPr>
                                  <w:r w:rsidRPr="003D41AB">
                                    <w:rPr>
                                      <w:b/>
                                    </w:rPr>
                                    <w:t>Rule Based</w:t>
                                  </w:r>
                                </w:p>
                              </w:txbxContent>
                            </wps:txbx>
                            <wps:bodyPr rot="0" vert="horz" wrap="square" lIns="91440" tIns="45720" rIns="91440" bIns="45720" anchor="t" anchorCtr="0" upright="1">
                              <a:noAutofit/>
                            </wps:bodyPr>
                          </wps:wsp>
                          <wps:wsp>
                            <wps:cNvPr id="56" name="Text Box 2"/>
                            <wps:cNvSpPr txBox="1">
                              <a:spLocks noChangeArrowheads="1"/>
                            </wps:cNvSpPr>
                            <wps:spPr bwMode="auto">
                              <a:xfrm>
                                <a:off x="4744720" y="3934460"/>
                                <a:ext cx="1366520" cy="281940"/>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blurRad="63500" dist="29783" dir="3885598" algn="ctr" rotWithShape="0">
                                  <a:srgbClr val="622423">
                                    <a:alpha val="50000"/>
                                  </a:srgbClr>
                                </a:outerShdw>
                              </a:effectLst>
                            </wps:spPr>
                            <wps:txbx>
                              <w:txbxContent>
                                <w:p w14:paraId="35D7AE66" w14:textId="77777777" w:rsidR="00DE0686" w:rsidRPr="003D41AB" w:rsidRDefault="00DE0686" w:rsidP="00B0511A">
                                  <w:pPr>
                                    <w:jc w:val="center"/>
                                    <w:rPr>
                                      <w:b/>
                                    </w:rPr>
                                  </w:pPr>
                                  <w:r w:rsidRPr="003D41AB">
                                    <w:rPr>
                                      <w:b/>
                                    </w:rPr>
                                    <w:t>Knowledge Based</w:t>
                                  </w:r>
                                </w:p>
                              </w:txbxContent>
                            </wps:txbx>
                            <wps:bodyPr rot="0" vert="horz" wrap="square" lIns="91440" tIns="45720" rIns="91440" bIns="45720" anchor="t" anchorCtr="0" upright="1">
                              <a:noAutofit/>
                            </wps:bodyPr>
                          </wps:wsp>
                          <wps:wsp>
                            <wps:cNvPr id="31" name="AutoShape 22"/>
                            <wps:cNvCnPr>
                              <a:cxnSpLocks noChangeShapeType="1"/>
                            </wps:cNvCnPr>
                            <wps:spPr bwMode="auto">
                              <a:xfrm>
                                <a:off x="504825" y="1838960"/>
                                <a:ext cx="2895600" cy="0"/>
                              </a:xfrm>
                              <a:prstGeom prst="straightConnector1">
                                <a:avLst/>
                              </a:prstGeom>
                              <a:noFill/>
                              <a:ln w="25400">
                                <a:solidFill>
                                  <a:srgbClr val="548DD4"/>
                                </a:solidFill>
                                <a:round/>
                                <a:headEnd/>
                                <a:tailEnd/>
                              </a:ln>
                              <a:extLst>
                                <a:ext uri="{909E8E84-426E-40DD-AFC4-6F175D3DCCD1}">
                                  <a14:hiddenFill xmlns:a14="http://schemas.microsoft.com/office/drawing/2010/main">
                                    <a:noFill/>
                                  </a14:hiddenFill>
                                </a:ext>
                              </a:extLst>
                            </wps:spPr>
                            <wps:bodyPr/>
                          </wps:wsp>
                          <wps:wsp>
                            <wps:cNvPr id="29" name="AutoShape 23"/>
                            <wps:cNvCnPr>
                              <a:cxnSpLocks noChangeShapeType="1"/>
                            </wps:cNvCnPr>
                            <wps:spPr bwMode="auto">
                              <a:xfrm>
                                <a:off x="504825" y="1838960"/>
                                <a:ext cx="0" cy="175260"/>
                              </a:xfrm>
                              <a:prstGeom prst="straightConnector1">
                                <a:avLst/>
                              </a:prstGeom>
                              <a:noFill/>
                              <a:ln w="25400">
                                <a:solidFill>
                                  <a:srgbClr val="548DD4"/>
                                </a:solidFill>
                                <a:round/>
                                <a:headEnd/>
                                <a:tailEnd type="triangle" w="med" len="med"/>
                              </a:ln>
                              <a:extLst>
                                <a:ext uri="{909E8E84-426E-40DD-AFC4-6F175D3DCCD1}">
                                  <a14:hiddenFill xmlns:a14="http://schemas.microsoft.com/office/drawing/2010/main">
                                    <a:noFill/>
                                  </a14:hiddenFill>
                                </a:ext>
                              </a:extLst>
                            </wps:spPr>
                            <wps:bodyPr/>
                          </wps:wsp>
                          <wps:wsp>
                            <wps:cNvPr id="30" name="AutoShape 24"/>
                            <wps:cNvCnPr>
                              <a:cxnSpLocks noChangeShapeType="1"/>
                            </wps:cNvCnPr>
                            <wps:spPr bwMode="auto">
                              <a:xfrm>
                                <a:off x="3398520" y="1838960"/>
                                <a:ext cx="0" cy="175260"/>
                              </a:xfrm>
                              <a:prstGeom prst="straightConnector1">
                                <a:avLst/>
                              </a:prstGeom>
                              <a:noFill/>
                              <a:ln w="25400">
                                <a:solidFill>
                                  <a:srgbClr val="548DD4"/>
                                </a:solidFill>
                                <a:round/>
                                <a:headEnd/>
                                <a:tailEnd type="triangle" w="med" len="med"/>
                              </a:ln>
                              <a:extLst>
                                <a:ext uri="{909E8E84-426E-40DD-AFC4-6F175D3DCCD1}">
                                  <a14:hiddenFill xmlns:a14="http://schemas.microsoft.com/office/drawing/2010/main">
                                    <a:noFill/>
                                  </a14:hiddenFill>
                                </a:ext>
                              </a:extLst>
                            </wps:spPr>
                            <wps:bodyPr/>
                          </wps:wsp>
                          <wps:wsp>
                            <wps:cNvPr id="43" name="AutoShape 25"/>
                            <wps:cNvCnPr>
                              <a:cxnSpLocks noChangeShapeType="1"/>
                            </wps:cNvCnPr>
                            <wps:spPr bwMode="auto">
                              <a:xfrm>
                                <a:off x="4503420" y="1617980"/>
                                <a:ext cx="0" cy="1120140"/>
                              </a:xfrm>
                              <a:prstGeom prst="straightConnector1">
                                <a:avLst/>
                              </a:prstGeom>
                              <a:noFill/>
                              <a:ln w="25400">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55" name="AutoShape 26"/>
                            <wps:cNvCnPr>
                              <a:cxnSpLocks noChangeShapeType="1"/>
                            </wps:cNvCnPr>
                            <wps:spPr bwMode="auto">
                              <a:xfrm>
                                <a:off x="2784475" y="2456180"/>
                                <a:ext cx="3418205" cy="0"/>
                              </a:xfrm>
                              <a:prstGeom prst="straightConnector1">
                                <a:avLst/>
                              </a:prstGeom>
                              <a:noFill/>
                              <a:ln w="25400">
                                <a:solidFill>
                                  <a:srgbClr val="943634"/>
                                </a:solidFill>
                                <a:round/>
                                <a:headEnd/>
                                <a:tailEnd/>
                              </a:ln>
                              <a:extLst>
                                <a:ext uri="{909E8E84-426E-40DD-AFC4-6F175D3DCCD1}">
                                  <a14:hiddenFill xmlns:a14="http://schemas.microsoft.com/office/drawing/2010/main">
                                    <a:noFill/>
                                  </a14:hiddenFill>
                                </a:ext>
                              </a:extLst>
                            </wps:spPr>
                            <wps:bodyPr/>
                          </wps:wsp>
                          <wps:wsp>
                            <wps:cNvPr id="44" name="AutoShape 27"/>
                            <wps:cNvCnPr>
                              <a:cxnSpLocks noChangeShapeType="1"/>
                            </wps:cNvCnPr>
                            <wps:spPr bwMode="auto">
                              <a:xfrm>
                                <a:off x="2784475" y="2456180"/>
                                <a:ext cx="0" cy="281940"/>
                              </a:xfrm>
                              <a:prstGeom prst="straightConnector1">
                                <a:avLst/>
                              </a:prstGeom>
                              <a:noFill/>
                              <a:ln w="25400">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54" name="AutoShape 28"/>
                            <wps:cNvCnPr>
                              <a:cxnSpLocks noChangeShapeType="1"/>
                            </wps:cNvCnPr>
                            <wps:spPr bwMode="auto">
                              <a:xfrm>
                                <a:off x="6202680" y="2456180"/>
                                <a:ext cx="0" cy="281940"/>
                              </a:xfrm>
                              <a:prstGeom prst="straightConnector1">
                                <a:avLst/>
                              </a:prstGeom>
                              <a:noFill/>
                              <a:ln w="25400">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49" name="AutoShape 33"/>
                            <wps:cNvCnPr>
                              <a:cxnSpLocks noChangeShapeType="1"/>
                            </wps:cNvCnPr>
                            <wps:spPr bwMode="auto">
                              <a:xfrm>
                                <a:off x="4503420" y="2997200"/>
                                <a:ext cx="0" cy="731520"/>
                              </a:xfrm>
                              <a:prstGeom prst="straightConnector1">
                                <a:avLst/>
                              </a:prstGeom>
                              <a:noFill/>
                              <a:ln w="25400">
                                <a:solidFill>
                                  <a:srgbClr val="943634"/>
                                </a:solidFill>
                                <a:round/>
                                <a:headEnd/>
                                <a:tailEnd/>
                              </a:ln>
                              <a:extLst>
                                <a:ext uri="{909E8E84-426E-40DD-AFC4-6F175D3DCCD1}">
                                  <a14:hiddenFill xmlns:a14="http://schemas.microsoft.com/office/drawing/2010/main">
                                    <a:noFill/>
                                  </a14:hiddenFill>
                                </a:ext>
                              </a:extLst>
                            </wps:spPr>
                            <wps:bodyPr/>
                          </wps:wsp>
                          <wps:wsp>
                            <wps:cNvPr id="50" name="AutoShape 34"/>
                            <wps:cNvCnPr>
                              <a:cxnSpLocks noChangeShapeType="1"/>
                            </wps:cNvCnPr>
                            <wps:spPr bwMode="auto">
                              <a:xfrm>
                                <a:off x="3832860" y="3728720"/>
                                <a:ext cx="1485900" cy="0"/>
                              </a:xfrm>
                              <a:prstGeom prst="straightConnector1">
                                <a:avLst/>
                              </a:prstGeom>
                              <a:noFill/>
                              <a:ln w="25400">
                                <a:solidFill>
                                  <a:srgbClr val="943634"/>
                                </a:solidFill>
                                <a:round/>
                                <a:headEnd/>
                                <a:tailEnd/>
                              </a:ln>
                              <a:extLst>
                                <a:ext uri="{909E8E84-426E-40DD-AFC4-6F175D3DCCD1}">
                                  <a14:hiddenFill xmlns:a14="http://schemas.microsoft.com/office/drawing/2010/main">
                                    <a:noFill/>
                                  </a14:hiddenFill>
                                </a:ext>
                              </a:extLst>
                            </wps:spPr>
                            <wps:bodyPr/>
                          </wps:wsp>
                          <wps:wsp>
                            <wps:cNvPr id="51" name="AutoShape 35"/>
                            <wps:cNvCnPr>
                              <a:cxnSpLocks noChangeShapeType="1"/>
                            </wps:cNvCnPr>
                            <wps:spPr bwMode="auto">
                              <a:xfrm>
                                <a:off x="3832860" y="3728720"/>
                                <a:ext cx="0" cy="205740"/>
                              </a:xfrm>
                              <a:prstGeom prst="straightConnector1">
                                <a:avLst/>
                              </a:prstGeom>
                              <a:noFill/>
                              <a:ln w="25400">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52" name="AutoShape 36"/>
                            <wps:cNvCnPr>
                              <a:cxnSpLocks noChangeShapeType="1"/>
                            </wps:cNvCnPr>
                            <wps:spPr bwMode="auto">
                              <a:xfrm>
                                <a:off x="5265420" y="3728720"/>
                                <a:ext cx="0" cy="205740"/>
                              </a:xfrm>
                              <a:prstGeom prst="straightConnector1">
                                <a:avLst/>
                              </a:prstGeom>
                              <a:noFill/>
                              <a:ln w="25400">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53" name="AutoShape 37"/>
                            <wps:cNvCnPr>
                              <a:cxnSpLocks noChangeShapeType="1"/>
                            </wps:cNvCnPr>
                            <wps:spPr bwMode="auto">
                              <a:xfrm>
                                <a:off x="1988820" y="1617980"/>
                                <a:ext cx="0" cy="396240"/>
                              </a:xfrm>
                              <a:prstGeom prst="straightConnector1">
                                <a:avLst/>
                              </a:prstGeom>
                              <a:noFill/>
                              <a:ln w="25400">
                                <a:solidFill>
                                  <a:srgbClr val="548DD4"/>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anchor>
            </w:drawing>
          </mc:Choice>
          <mc:Fallback>
            <w:pict>
              <v:group id="Group 60" o:spid="_x0000_s1026" style="position:absolute;left:0;text-align:left;margin-left:-45pt;margin-top:14.45pt;width:558pt;height:369pt;z-index:251732992" coordsize="70866,46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">
                <v:roundrect id="AutoShape 3" o:spid="_x0000_s1027" style="position:absolute;width:70866;height:4686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FfYsQA&#10;AADbAAAADwAAAGRycy9kb3ducmV2LnhtbESPQYvCMBSE74L/ITzBm6Yqu2o1igjiIixo9aC3R/Ns&#10;i81LabK1++/NwoLHYWa+YZbr1pSiodoVlhWMhhEI4tTqgjMFl/NuMAPhPLLG0jIp+CUH61W3s8RY&#10;2yefqEl8JgKEXYwKcu+rWEqX5mTQDW1FHLy7rQ36IOtM6hqfAW5KOY6iT2mw4LCQY0XbnNJH8mMU&#10;TI/X/SQ6NP5Wjfab03dhrsfEKNXvtZsFCE+tf4f/219awccc/r6EH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RX2LEAAAA2wAAAA8AAAAAAAAAAAAAAAAAmAIAAGRycy9k&#10;b3ducmV2LnhtbFBLBQYAAAAABAAEAPUAAACJAwAAAAA=&#10;" fillcolor="#eaf1dd [662]" strokeweight="2.25pt">
                  <v:textbox>
                    <w:txbxContent>
                      <w:p w14:paraId="26C292DF" w14:textId="172DFD16" w:rsidR="00DE0686" w:rsidRDefault="00DE0686" w:rsidP="00B0511A">
                        <w:pPr>
                          <w:jc w:val="center"/>
                        </w:pPr>
                        <w:r>
                          <w:t>a</w:t>
                        </w:r>
                      </w:p>
                    </w:txbxContent>
                  </v:textbox>
                </v:roundrect>
                <v:group id="Group 24" o:spid="_x0000_s1028" style="position:absolute;left:685;top:1790;width:68504;height:42164" coordsize="68503,42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type id="_x0000_t32" coordsize="21600,21600" o:spt="32" o:oned="t" path="m,l21600,21600e" filled="f">
                    <v:path arrowok="t" fillok="f" o:connecttype="none"/>
                    <o:lock v:ext="edit" shapetype="t"/>
                  </v:shapetype>
                  <v:shape id="AutoShape 9" o:spid="_x0000_s1029" type="#_x0000_t32" style="position:absolute;left:31546;top:9550;width:13488;height: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5lrMQAAADbAAAADwAAAGRycy9kb3ducmV2LnhtbESPzWoCMRSF94LvEG7BjdSMFbSdGkUr&#10;ogu7qC1dXye3k8HJzZhEHd++KQhdHs7Px5nOW1uLC/lQOVYwHGQgiAunKy4VfH2uH59BhIissXZM&#10;Cm4UYD7rdqaYa3flD7rsYynSCIccFZgYm1zKUBiyGAauIU7ej/MWY5K+lNrjNY3bWj5l2VharDgR&#10;DDb0Zqg47s82cXej5YHly/vEtCv2m+9T/xDHSvUe2sUriEht/A/f21utYDSBvy/p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3mWsxAAAANsAAAAPAAAAAAAAAAAA&#10;AAAAAKECAABkcnMvZG93bnJldi54bWxQSwUGAAAAAAQABAD5AAAAkgMAAAAA&#10;" strokeweight="2.5pt"/>
                  <v:group id="Group 23" o:spid="_x0000_s1030" style="position:absolute;width:68503;height:42164" coordsize="68503,42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type id="_x0000_t202" coordsize="21600,21600" o:spt="202" path="m,l,21600r21600,l21600,xe">
                      <v:stroke joinstyle="miter"/>
                      <v:path gradientshapeok="t" o:connecttype="rect"/>
                    </v:shapetype>
                    <v:shape id="Text Box 2" o:spid="_x0000_s1031" type="#_x0000_t202" style="position:absolute;left:21717;width:21920;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ss5MIA&#10;AADbAAAADwAAAGRycy9kb3ducmV2LnhtbERPXWvCMBR9F/Yfwh3sTdPKHFJNizgmk7HBqoh7uzR3&#10;bbC5KU2m9d8vD4KPh/O9LAbbijP13jhWkE4SEMSV04ZrBfvd23gOwgdkja1jUnAlD0X+MFpipt2F&#10;v+lchlrEEPYZKmhC6DIpfdWQRT9xHXHkfl1vMUTY11L3eInhtpXTJHmRFg3HhgY7WjdUnco/q0Ae&#10;ftLrZvOBX9Vruk0+zbOZro5KPT0OqwWIQEO4i2/ud61gFsfGL/EHy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yyzkwgAAANsAAAAPAAAAAAAAAAAAAAAAAJgCAABkcnMvZG93&#10;bnJldi54bWxQSwUGAAAAAAQABAD1AAAAhwMAAAAA&#10;" strokecolor="#666" strokeweight="1pt">
                      <v:fill color2="#999" focus="100%" type="gradient"/>
                      <v:shadow on="t" color="#7f7f7f" opacity=".5" offset="1pt,.74833mm"/>
                      <v:textbox>
                        <w:txbxContent>
                          <w:p w14:paraId="7E0411BC" w14:textId="77777777" w:rsidR="00DE0686" w:rsidRPr="001D66AB" w:rsidRDefault="00DE0686" w:rsidP="00B0511A">
                            <w:pPr>
                              <w:jc w:val="center"/>
                              <w:rPr>
                                <w:b/>
                                <w:sz w:val="28"/>
                                <w:szCs w:val="28"/>
                              </w:rPr>
                            </w:pPr>
                            <w:r w:rsidRPr="001D66AB">
                              <w:rPr>
                                <w:b/>
                                <w:sz w:val="28"/>
                                <w:szCs w:val="28"/>
                              </w:rPr>
                              <w:t>Human Errors</w:t>
                            </w:r>
                          </w:p>
                        </w:txbxContent>
                      </v:textbox>
                    </v:shape>
                    <v:shape id="AutoShape 5" o:spid="_x0000_s1032" type="#_x0000_t32" style="position:absolute;left:33070;top:3733;width:7;height:58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nIncQAAADbAAAADwAAAGRycy9kb3ducmV2LnhtbESPX0vDMBTF3wd+h3AFX8Sm23BqXTam&#10;Iu5BH6zi821zbYrNTU1iW7/9Igh7PJw/P856O9lODORD61jBPMtBENdOt9woeH97vLgGESKyxs4x&#10;KfilANvNyWyNhXYjv9JQxkakEQ4FKjAx9oWUoTZkMWSuJ07ep/MWY5K+kdrjmMZtJxd5vpIWW04E&#10;gz3dG6q/yh+buM/Lu4rlzcuVmR7YP318n1dxpdTZ6bS7BRFpisfwf3uvFSwu4e9L+gFy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mcidxAAAANsAAAAPAAAAAAAAAAAA&#10;AAAAAKECAABkcnMvZG93bnJldi54bWxQSwUGAAAAAAQABAD5AAAAkgMAAAAA&#10;" strokeweight="2.5pt"/>
                    <v:shape id="AutoShape 6" o:spid="_x0000_s1033" type="#_x0000_t32" style="position:absolute;left:19888;top:9531;width:1219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Qk+cQAAADbAAAADwAAAGRycy9kb3ducmV2LnhtbESPQWvCQBSE74L/YXlCb7qxtlJSN0GE&#10;gi2lELX31+wziWbfht2tpv31riB4HGbmG2aR96YVJ3K+saxgOklAEJdWN1wp2G3fxi8gfEDW2Fom&#10;BX/kIc+GgwWm2p65oNMmVCJC2KeooA6hS6X0ZU0G/cR2xNHbW2cwROkqqR2eI9y08jFJ5tJgw3Gh&#10;xo5WNZXHza9RQEVycD+hdF/FtP34rJ677+P/u1IPo375CiJQH+7hW3utFcye4Pol/gCZX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hCT5xAAAANsAAAAPAAAAAAAAAAAA&#10;AAAAAKECAABkcnMvZG93bnJldi54bWxQSwUGAAAAAAQABAD5AAAAkgMAAAAA&#10;" strokeweight="2.5pt"/>
                    <v:shape id="Text Box 2" o:spid="_x0000_s1034" type="#_x0000_t202" style="position:absolute;left:13100;top:12369;width:14408;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j9IMMA&#10;AADbAAAADwAAAGRycy9kb3ducmV2LnhtbESPzWoCQRCE74G8w9ABb3FWhRBWZ0UTIt6Cmhy8NTu9&#10;P7jTvdkZdfXpHUHIsaiqr6jZvHeNOlHna2EDo2ECijgXW3Np4Gf39foOygdki40wGbiQh3n2/DTD&#10;1MqZN3TahlJFCPsUDVQhtKnWPq/IoR9KSxy9QjqHIcqu1LbDc4S7Ro+T5E07rDkuVNjSR0X5YXt0&#10;BpYs16WsviflPrlcf//28llYMWbw0i+moAL14T/8aK+tgckY7l/iD9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j9IMMAAADbAAAADwAAAAAAAAAAAAAAAACYAgAAZHJzL2Rv&#10;d25yZXYueG1sUEsFBgAAAAAEAAQA9QAAAIgDAAAAAA==&#10;" strokecolor="#95b3d7" strokeweight="1pt">
                      <v:fill color2="#b8cce4" focus="100%" type="gradient"/>
                      <v:shadow on="t" color="#243f60" opacity=".5" offset="1pt,.74833mm"/>
                      <v:textbox>
                        <w:txbxContent>
                          <w:p w14:paraId="7BD0DF5A" w14:textId="77777777" w:rsidR="00DE0686" w:rsidRPr="001D66AB" w:rsidRDefault="00DE0686" w:rsidP="00B0511A">
                            <w:pPr>
                              <w:jc w:val="center"/>
                              <w:rPr>
                                <w:b/>
                                <w:sz w:val="24"/>
                                <w:szCs w:val="24"/>
                              </w:rPr>
                            </w:pPr>
                            <w:r w:rsidRPr="001D66AB">
                              <w:rPr>
                                <w:b/>
                                <w:sz w:val="24"/>
                                <w:szCs w:val="24"/>
                              </w:rPr>
                              <w:t>Latent Errors</w:t>
                            </w:r>
                          </w:p>
                        </w:txbxContent>
                      </v:textbox>
                    </v:shape>
                    <v:shape id="Text Box 2" o:spid="_x0000_s1035" type="#_x0000_t202" style="position:absolute;left:38328;top:12369;width:15240;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ye88IA&#10;AADbAAAADwAAAGRycy9kb3ducmV2LnhtbESPT4vCMBTE74LfITzBm6YqilSj+AdB2NPq4vm1ebbV&#10;5qUkUet++s3Cwh6HmfkNs1y3phZPcr6yrGA0TEAQ51ZXXCj4Oh8GcxA+IGusLZOCN3lYr7qdJaba&#10;vviTnqdQiAhhn6KCMoQmldLnJRn0Q9sQR+9qncEQpSukdviKcFPLcZLMpMGK40KJDe1Kyu+nh1Hg&#10;smy7p9vH7Gpte+HzfcrfWaNUv9duFiACteE//Nc+agWTKfx+iT9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zJ7zwgAAANsAAAAPAAAAAAAAAAAAAAAAAJgCAABkcnMvZG93&#10;bnJldi54bWxQSwUGAAAAAAQABAD1AAAAhwMAAAAA&#10;" strokecolor="#d99594" strokeweight="1pt">
                      <v:fill color2="#e5b8b7" focus="100%" type="gradient"/>
                      <v:shadow on="t" color="#622423" opacity=".5" offset="1pt,.74833mm"/>
                      <v:textbox>
                        <w:txbxContent>
                          <w:p w14:paraId="4C2D64BB" w14:textId="77777777" w:rsidR="00DE0686" w:rsidRPr="001D66AB" w:rsidRDefault="00DE0686" w:rsidP="00B0511A">
                            <w:pPr>
                              <w:jc w:val="center"/>
                              <w:rPr>
                                <w:b/>
                                <w:sz w:val="24"/>
                                <w:szCs w:val="24"/>
                              </w:rPr>
                            </w:pPr>
                            <w:r>
                              <w:rPr>
                                <w:b/>
                                <w:sz w:val="24"/>
                                <w:szCs w:val="24"/>
                              </w:rPr>
                              <w:t>Active E</w:t>
                            </w:r>
                            <w:r w:rsidRPr="001D66AB">
                              <w:rPr>
                                <w:b/>
                                <w:sz w:val="24"/>
                                <w:szCs w:val="24"/>
                              </w:rPr>
                              <w:t>rrors</w:t>
                            </w:r>
                          </w:p>
                        </w:txbxContent>
                      </v:textbox>
                    </v:shape>
                    <v:shape id="AutoShape 10" o:spid="_x0000_s1036" type="#_x0000_t32" style="position:absolute;left:19888;top:9550;width:0;height:28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p4isEAAADbAAAADwAAAGRycy9kb3ducmV2LnhtbESPQWsCMRSE70L/Q3hCL6VmrVDKahQp&#10;SHvVFs+PzXM3unlZN083/ntTKHgcZuYbZrFKvlVX6qMLbGA6KUARV8E6rg38/mxeP0BFQbbYBiYD&#10;N4qwWj6NFljaMPCWrjupVYZwLNFAI9KVWseqIY9xEjri7B1C71Gy7Gttexwy3Lf6rSjetUfHeaHB&#10;jj4bqk67izew8YP7Oou16+O5k8Lt0+nllox5Hqf1HJRQkkf4v/1tDcxm8Pcl/wC9v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2niKwQAAANsAAAAPAAAAAAAAAAAAAAAA&#10;AKECAABkcnMvZG93bnJldi54bWxQSwUGAAAAAAQABAD5AAAAjwMAAAAA&#10;" strokeweight="2.5pt">
                      <v:stroke endarrow="block"/>
                    </v:shape>
                    <v:shape id="AutoShape 11" o:spid="_x0000_s1037" type="#_x0000_t32" style="position:absolute;left:45034;top:9531;width:0;height:28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3bEsEAAADbAAAADwAAAGRycy9kb3ducmV2LnhtbESPQWsCMRSE70L/Q3hCL1KztiBlNYoU&#10;pL1qi+fH5rkb3bysm6cb/70pFHocZuYbZrlOvlU36qMLbGA2LUARV8E6rg38fG9f3kFFQbbYBiYD&#10;d4qwXj2NlljaMPCObnupVYZwLNFAI9KVWseqIY9xGjri7B1D71Gy7Gttexwy3Lf6tSjm2qPjvNBg&#10;Rx8NVef91RvY+sF9XsTazenSSeEO6Ty5J2Oex2mzACWU5D/81/6yBt7m8Psl/wC9e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rdsSwQAAANsAAAAPAAAAAAAAAAAAAAAA&#10;AKECAABkcnMvZG93bnJldi54bWxQSwUGAAAAAAQABAD5AAAAjwMAAAAA&#10;" strokeweight="2.5pt">
                      <v:stroke endarrow="block"/>
                    </v:shape>
                    <v:shape id="Text Box 2" o:spid="_x0000_s1038" type="#_x0000_t202" style="position:absolute;left:22205;top:27381;width:12161;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ksCcIA&#10;AADbAAAADwAAAGRycy9kb3ducmV2LnhtbESP0WoCMRRE3wv+Q7iCL1KztSJ2NUpbKahPavsBl811&#10;s7q5WZKo698bQejjMDNnmNmitbW4kA+VYwVvgwwEceF0xaWCv9+f1wmIEJE11o5JwY0CLOadlxnm&#10;2l15R5d9LEWCcMhRgYmxyaUMhSGLYeAa4uQdnLcYk/Sl1B6vCW5rOcyysbRYcVow2NC3oeK0P1sF&#10;vD5/jTZy2z8a63QZ7NJTWCrV67afUxCR2vgffrZXWsH7Bzy+pB8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ySwJwgAAANsAAAAPAAAAAAAAAAAAAAAAAJgCAABkcnMvZG93&#10;bnJldi54bWxQSwUGAAAAAAQABAD1AAAAhwMAAAAA&#10;" fillcolor="#d99594" strokecolor="#d99594" strokeweight="1pt">
                      <v:fill color2="#f2dbdb" angle="135" focus="50%" type="gradient"/>
                      <v:shadow on="t" color="#622423" opacity=".5" offset="1pt,.74833mm"/>
                      <v:textbox>
                        <w:txbxContent>
                          <w:p w14:paraId="3FA9C293" w14:textId="77777777" w:rsidR="00DE0686" w:rsidRPr="003D41AB" w:rsidRDefault="00DE0686" w:rsidP="00B0511A">
                            <w:pPr>
                              <w:jc w:val="center"/>
                              <w:rPr>
                                <w:b/>
                              </w:rPr>
                            </w:pPr>
                            <w:r>
                              <w:rPr>
                                <w:b/>
                              </w:rPr>
                              <w:t>Skill Based E</w:t>
                            </w:r>
                            <w:r w:rsidRPr="003D41AB">
                              <w:rPr>
                                <w:b/>
                              </w:rPr>
                              <w:t>rrors</w:t>
                            </w:r>
                          </w:p>
                        </w:txbxContent>
                      </v:textbox>
                    </v:shape>
                    <v:shape id="Text Box 2" o:spid="_x0000_s1039" type="#_x0000_t202" style="position:absolute;left:39700;top:27381;width:12160;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26b4A&#10;AADbAAAADwAAAGRycy9kb3ducmV2LnhtbERPy4rCMBTdC/5DuIIb0VSRQapRfCA4sxofH3Bprk21&#10;uSlJ1Pr3ZjEwy8N5L1atrcWTfKgcKxiPMhDEhdMVlwou5/1wBiJEZI21Y1LwpgCrZbezwFy7Fx/p&#10;eYqlSCEcclRgYmxyKUNhyGIYuYY4cVfnLcYEfSm1x1cKt7WcZNmXtFhxajDY0NZQcT89rAL+fmym&#10;P/J3cDPW6TLYnaewU6rfa9dzEJHa+C/+cx+0gmlan76kH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9um+AAAA2wAAAA8AAAAAAAAAAAAAAAAAmAIAAGRycy9kb3ducmV2&#10;LnhtbFBLBQYAAAAABAAEAPUAAACDAwAAAAA=&#10;" fillcolor="#d99594" strokecolor="#d99594" strokeweight="1pt">
                      <v:fill color2="#f2dbdb" angle="135" focus="50%" type="gradient"/>
                      <v:shadow on="t" color="#622423" opacity=".5" offset="1pt,.74833mm"/>
                      <v:textbox>
                        <w:txbxContent>
                          <w:p w14:paraId="781F1E79" w14:textId="77777777" w:rsidR="00DE0686" w:rsidRPr="003D41AB" w:rsidRDefault="00DE0686" w:rsidP="00B0511A">
                            <w:pPr>
                              <w:jc w:val="center"/>
                              <w:rPr>
                                <w:b/>
                              </w:rPr>
                            </w:pPr>
                            <w:r w:rsidRPr="003D41AB">
                              <w:rPr>
                                <w:b/>
                              </w:rPr>
                              <w:t>Mistakes</w:t>
                            </w:r>
                          </w:p>
                        </w:txbxContent>
                      </v:textbox>
                    </v:shape>
                    <v:shape id="Text Box 2" o:spid="_x0000_s1040" type="#_x0000_t202" style="position:absolute;left:56343;top:27381;width:12160;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Jkr4A&#10;AADbAAAADwAAAGRycy9kb3ducmV2LnhtbERPy4rCMBTdC/MP4Q7MRjR1FJFqFB8IjitfH3Bprk1n&#10;mpuSRK1/P1kILg/nPVu0thZ38qFyrGDQz0AQF05XXCq4nLe9CYgQkTXWjknBkwIs5h+dGebaPfhI&#10;91MsRQrhkKMCE2OTSxkKQxZD3zXEibs6bzEm6EupPT5SuK3ld5aNpcWKU4PBhtaGir/TzSrgn9tq&#10;tJeH7q+xTpfBbjyFjVJfn+1yCiJSG9/il3unFQzT2PQl/QA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mFiZK+AAAA2wAAAA8AAAAAAAAAAAAAAAAAmAIAAGRycy9kb3ducmV2&#10;LnhtbFBLBQYAAAAABAAEAPUAAACDAwAAAAA=&#10;" fillcolor="#d99594" strokecolor="#d99594" strokeweight="1pt">
                      <v:fill color2="#f2dbdb" angle="135" focus="50%" type="gradient"/>
                      <v:shadow on="t" color="#622423" opacity=".5" offset="1pt,.74833mm"/>
                      <v:textbox>
                        <w:txbxContent>
                          <w:p w14:paraId="347FB61E" w14:textId="77777777" w:rsidR="00DE0686" w:rsidRPr="003D41AB" w:rsidRDefault="00DE0686" w:rsidP="00B0511A">
                            <w:pPr>
                              <w:jc w:val="center"/>
                              <w:rPr>
                                <w:b/>
                              </w:rPr>
                            </w:pPr>
                            <w:r w:rsidRPr="003D41AB">
                              <w:rPr>
                                <w:b/>
                              </w:rPr>
                              <w:t>Violations</w:t>
                            </w:r>
                          </w:p>
                        </w:txbxContent>
                      </v:textbox>
                    </v:shape>
                    <v:shape id="Text Box 15" o:spid="_x0000_s1041" type="#_x0000_t202" style="position:absolute;top:20142;width:12649;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g5ucMA&#10;AADbAAAADwAAAGRycy9kb3ducmV2LnhtbESPQYvCMBSE78L+h/AEL6KpgmWtRhHRpUftKnh8NM+2&#10;2Lx0m6jdf28WFjwOM/MNs1x3phYPal1lWcFkHIEgzq2uuFBw+t6PPkE4j6yxtkwKfsnBevXRW2Ki&#10;7ZOP9Mh8IQKEXYIKSu+bREqXl2TQjW1DHLyrbQ36INtC6hafAW5qOY2iWBqsOCyU2NC2pPyW3Y2C&#10;2XB3MYfNMLpl8dch3caTefpzVmrQ7zYLEJ46/w7/t1OtYBrD35fwA+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g5ucMAAADbAAAADwAAAAAAAAAAAAAAAACYAgAAZHJzL2Rv&#10;d25yZXYueG1sUEsFBgAAAAAEAAQA9QAAAIgDAAAAAA==&#10;" fillcolor="#95b3d7" strokecolor="#95b3d7" strokeweight="1pt">
                      <v:fill color2="#dbe5f1" angle="135" focus="50%" type="gradient"/>
                      <v:shadow on="t" color="#243f60" opacity=".5" offset="1pt,.74833mm"/>
                      <v:textbox>
                        <w:txbxContent>
                          <w:p w14:paraId="3B8AC7BE" w14:textId="77777777" w:rsidR="00DE0686" w:rsidRPr="003D41AB" w:rsidRDefault="00DE0686" w:rsidP="00B0511A">
                            <w:pPr>
                              <w:jc w:val="center"/>
                              <w:rPr>
                                <w:b/>
                              </w:rPr>
                            </w:pPr>
                            <w:r w:rsidRPr="003D41AB">
                              <w:rPr>
                                <w:b/>
                              </w:rPr>
                              <w:t>Equipment</w:t>
                            </w:r>
                          </w:p>
                        </w:txbxContent>
                      </v:textbox>
                    </v:shape>
                    <v:shape id="Text Box 16" o:spid="_x0000_s1042" type="#_x0000_t202" style="position:absolute;left:14097;top:20142;width:12877;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ScIsUA&#10;AADbAAAADwAAAGRycy9kb3ducmV2LnhtbESPQWvCQBSE74L/YXkFL9JsFEzb1E0QUcnRpi30+Mi+&#10;JsHs25hdNf333ULB4zAz3zDrfDSduNLgWssKFlEMgriyuuVawcf7/vEZhPPIGjvLpOCHHOTZdLLG&#10;VNsbv9G19LUIEHYpKmi871MpXdWQQRfZnjh433Yw6IMcaqkHvAW46eQyjhNpsOWw0GBP24aqU3kx&#10;Clbz3Zc5bubxqUwOx2KbLF6K86dSs4dx8wrC0+jv4f92oRUsn+DvS/g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NJwixQAAANsAAAAPAAAAAAAAAAAAAAAAAJgCAABkcnMv&#10;ZG93bnJldi54bWxQSwUGAAAAAAQABAD1AAAAigMAAAAA&#10;" fillcolor="#95b3d7" strokecolor="#95b3d7" strokeweight="1pt">
                      <v:fill color2="#dbe5f1" angle="135" focus="50%" type="gradient"/>
                      <v:shadow on="t" color="#243f60" opacity=".5" offset="1pt,.74833mm"/>
                      <v:textbox>
                        <w:txbxContent>
                          <w:p w14:paraId="0C1CFA42" w14:textId="77777777" w:rsidR="00DE0686" w:rsidRPr="003D41AB" w:rsidRDefault="00DE0686" w:rsidP="00B0511A">
                            <w:pPr>
                              <w:jc w:val="center"/>
                              <w:rPr>
                                <w:b/>
                              </w:rPr>
                            </w:pPr>
                            <w:r w:rsidRPr="003D41AB">
                              <w:rPr>
                                <w:b/>
                              </w:rPr>
                              <w:t>Management</w:t>
                            </w:r>
                          </w:p>
                        </w:txbxContent>
                      </v:textbox>
                    </v:shape>
                    <v:shape id="Text Box 2" o:spid="_x0000_s1043" type="#_x0000_t202" style="position:absolute;left:28498;top:20142;width:12650;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sIUMEA&#10;AADbAAAADwAAAGRycy9kb3ducmV2LnhtbERPTYvCMBC9L/gfwgh7EZsqbFmrUURc6dHtKngcmrEt&#10;NpPaRK3/fnMQPD7e92LVm0bcqXO1ZQWTKAZBXFhdc6ng8Pcz/gbhPLLGxjIpeJKD1XLwscBU2wf/&#10;0j33pQgh7FJUUHnfplK6oiKDLrItceDOtjPoA+xKqTt8hHDTyGkcJ9JgzaGhwpY2FRWX/GYUfI22&#10;J7Nfj+JLnuz22SaZzLLrUanPYb+eg/DU+7f45c60gmkYG76E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rCFDBAAAA2wAAAA8AAAAAAAAAAAAAAAAAmAIAAGRycy9kb3du&#10;cmV2LnhtbFBLBQYAAAAABAAEAPUAAACGAwAAAAA=&#10;" fillcolor="#95b3d7" strokecolor="#95b3d7" strokeweight="1pt">
                      <v:fill color2="#dbe5f1" angle="135" focus="50%" type="gradient"/>
                      <v:shadow on="t" color="#243f60" opacity=".5" offset="1pt,.74833mm"/>
                      <v:textbox>
                        <w:txbxContent>
                          <w:p w14:paraId="2F2328F1" w14:textId="77777777" w:rsidR="00DE0686" w:rsidRPr="003D41AB" w:rsidRDefault="00DE0686" w:rsidP="00B0511A">
                            <w:pPr>
                              <w:jc w:val="center"/>
                              <w:rPr>
                                <w:b/>
                              </w:rPr>
                            </w:pPr>
                            <w:r w:rsidRPr="003D41AB">
                              <w:rPr>
                                <w:b/>
                              </w:rPr>
                              <w:t>Administration</w:t>
                            </w:r>
                          </w:p>
                        </w:txbxContent>
                      </v:textbox>
                    </v:shape>
                    <v:shape id="Text Box 2" o:spid="_x0000_s1044" type="#_x0000_t202" style="position:absolute;left:14097;top:33248;width:12350;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vNBcEA&#10;AADbAAAADwAAAGRycy9kb3ducmV2LnhtbESPzYoCMRCE74LvEHrBi2hGEZHRKKsirHvy7wGaSTuZ&#10;3UlnSKLOvr1ZEDwWVfUVtVi1thZ38qFyrGA0zEAQF05XXCq4nHeDGYgQkTXWjknBHwVYLbudBeba&#10;PfhI91MsRYJwyFGBibHJpQyFIYth6Bri5F2dtxiT9KXUHh8Jbms5zrKptFhxWjDY0MZQ8Xu6WQW8&#10;v60n3/LQ/zHW6TLYraewVar30X7OQURq4zv8an9pBZMx/H9JP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rzQXBAAAA2wAAAA8AAAAAAAAAAAAAAAAAmAIAAGRycy9kb3du&#10;cmV2LnhtbFBLBQYAAAAABAAEAPUAAACGAwAAAAA=&#10;" fillcolor="#d99594" strokecolor="#d99594" strokeweight="1pt">
                      <v:fill color2="#f2dbdb" angle="135" focus="50%" type="gradient"/>
                      <v:shadow on="t" color="#622423" opacity=".5" offset="1pt,.74833mm"/>
                      <v:textbox>
                        <w:txbxContent>
                          <w:p w14:paraId="7532BB82" w14:textId="77777777" w:rsidR="00DE0686" w:rsidRPr="003D41AB" w:rsidRDefault="00DE0686" w:rsidP="00B0511A">
                            <w:pPr>
                              <w:jc w:val="center"/>
                              <w:rPr>
                                <w:b/>
                              </w:rPr>
                            </w:pPr>
                            <w:r w:rsidRPr="003D41AB">
                              <w:rPr>
                                <w:b/>
                              </w:rPr>
                              <w:t>Slips in Action</w:t>
                            </w:r>
                          </w:p>
                        </w:txbxContent>
                      </v:textbox>
                    </v:shape>
                    <v:shape id="Text Box 19" o:spid="_x0000_s1045" type="#_x0000_t202" style="position:absolute;left:28378;top:33248;width:12770;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lTcsEA&#10;AADbAAAADwAAAGRycy9kb3ducmV2LnhtbESPzYoCMRCE7wu+Q2jBy6IZRRYZjeIPgrun9ecBmkk7&#10;GZ10hiTq+PabBcFjUVVfUbNFa2txJx8qxwqGgwwEceF0xaWC03Hbn4AIEVlj7ZgUPCnAYt75mGGu&#10;3YP3dD/EUiQIhxwVmBibXMpQGLIYBq4hTt7ZeYsxSV9K7fGR4LaWoyz7khYrTgsGG1obKq6Hm1XA&#10;37fV+Ef+fl6MdboMduMpbJTqddvlFESkNr7Dr/ZOKxgP4f9L+g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5U3LBAAAA2wAAAA8AAAAAAAAAAAAAAAAAmAIAAGRycy9kb3du&#10;cmV2LnhtbFBLBQYAAAAABAAEAPUAAACGAwAAAAA=&#10;" fillcolor="#d99594" strokecolor="#d99594" strokeweight="1pt">
                      <v:fill color2="#f2dbdb" angle="135" focus="50%" type="gradient"/>
                      <v:shadow on="t" color="#622423" opacity=".5" offset="1pt,.74833mm"/>
                      <v:textbox>
                        <w:txbxContent>
                          <w:p w14:paraId="43554F0F" w14:textId="77777777" w:rsidR="00DE0686" w:rsidRPr="003D41AB" w:rsidRDefault="00DE0686" w:rsidP="00B0511A">
                            <w:pPr>
                              <w:jc w:val="center"/>
                              <w:rPr>
                                <w:b/>
                              </w:rPr>
                            </w:pPr>
                            <w:r w:rsidRPr="003D41AB">
                              <w:rPr>
                                <w:b/>
                              </w:rPr>
                              <w:t>Lapses in Memory</w:t>
                            </w:r>
                          </w:p>
                        </w:txbxContent>
                      </v:textbox>
                    </v:shape>
                    <v:shape id="Text Box 2" o:spid="_x0000_s1046" type="#_x0000_t202" style="position:absolute;left:31089;top:39344;width:13672;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X4QMIA&#10;AADbAAAADwAAAGRycy9kb3ducmV2LnhtbESP0WoCMRRE3wv+Q7iCL1KzlaplNUpbKahPavsBl811&#10;s7q5WZKo698bQejjMDNnmNmitbW4kA+VYwVvgwwEceF0xaWCv9+f1w8QISJrrB2TghsFWMw7LzPM&#10;tbvyji77WIoE4ZCjAhNjk0sZCkMWw8A1xMk7OG8xJulLqT1eE9zWcphlY2mx4rRgsKFvQ8Vpf7YK&#10;eH3+et/Ibf9orNNlsEtPYalUr9t+TkFEauN/+NleaQWjCTy+pB8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xfhAwgAAANsAAAAPAAAAAAAAAAAAAAAAAJgCAABkcnMvZG93&#10;bnJldi54bWxQSwUGAAAAAAQABAD1AAAAhwMAAAAA&#10;" fillcolor="#d99594" strokecolor="#d99594" strokeweight="1pt">
                      <v:fill color2="#f2dbdb" angle="135" focus="50%" type="gradient"/>
                      <v:shadow on="t" color="#622423" opacity=".5" offset="1pt,.74833mm"/>
                      <v:textbox>
                        <w:txbxContent>
                          <w:p w14:paraId="7D2952AD" w14:textId="77777777" w:rsidR="00DE0686" w:rsidRPr="003D41AB" w:rsidRDefault="00DE0686" w:rsidP="00B0511A">
                            <w:pPr>
                              <w:jc w:val="center"/>
                              <w:rPr>
                                <w:b/>
                              </w:rPr>
                            </w:pPr>
                            <w:r w:rsidRPr="003D41AB">
                              <w:rPr>
                                <w:b/>
                              </w:rPr>
                              <w:t>Rule Based</w:t>
                            </w:r>
                          </w:p>
                        </w:txbxContent>
                      </v:textbox>
                    </v:shape>
                    <v:shape id="Text Box 2" o:spid="_x0000_s1047" type="#_x0000_t202" style="position:absolute;left:47447;top:39344;width:13665;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ld28MA&#10;AADbAAAADwAAAGRycy9kb3ducmV2LnhtbESP3WoCMRSE7wXfIZxCb6RmLSpla1y0UtBe+dMHOGxO&#10;N9tuTpYkq+vbG6Hg5TAz3zCLoreNOJMPtWMFk3EGgrh0uuZKwffp8+UNRIjIGhvHpOBKAYrlcLDA&#10;XLsLH+h8jJVIEA45KjAxtrmUoTRkMYxdS5y8H+ctxiR9JbXHS4LbRr5m2VxarDktGGzpw1D5d+ys&#10;At516+mX3I9+jXW6CnbjKWyUen7qV+8gIvXxEf5vb7WC2RzuX9IP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ld28MAAADbAAAADwAAAAAAAAAAAAAAAACYAgAAZHJzL2Rv&#10;d25yZXYueG1sUEsFBgAAAAAEAAQA9QAAAIgDAAAAAA==&#10;" fillcolor="#d99594" strokecolor="#d99594" strokeweight="1pt">
                      <v:fill color2="#f2dbdb" angle="135" focus="50%" type="gradient"/>
                      <v:shadow on="t" color="#622423" opacity=".5" offset="1pt,.74833mm"/>
                      <v:textbox>
                        <w:txbxContent>
                          <w:p w14:paraId="35D7AE66" w14:textId="77777777" w:rsidR="00DE0686" w:rsidRPr="003D41AB" w:rsidRDefault="00DE0686" w:rsidP="00B0511A">
                            <w:pPr>
                              <w:jc w:val="center"/>
                              <w:rPr>
                                <w:b/>
                              </w:rPr>
                            </w:pPr>
                            <w:r w:rsidRPr="003D41AB">
                              <w:rPr>
                                <w:b/>
                              </w:rPr>
                              <w:t>Knowledge Based</w:t>
                            </w:r>
                          </w:p>
                        </w:txbxContent>
                      </v:textbox>
                    </v:shape>
                    <v:shape id="AutoShape 22" o:spid="_x0000_s1048" type="#_x0000_t32" style="position:absolute;left:5048;top:18389;width:289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aU8UAAADbAAAADwAAAGRycy9kb3ducmV2LnhtbESPQWvCQBSE74L/YXlCb7pJhaKpa6iC&#10;pa0gqIVeH9nXJE327ZLdauyvdwuCx2FmvmEWeW9acaLO15YVpJMEBHFhdc2lgs/jZjwD4QOyxtYy&#10;KbiQh3w5HCww0/bMezodQikihH2GCqoQXCalLyoy6CfWEUfv23YGQ5RdKXWH5wg3rXxMkidpsOa4&#10;UKGjdUVFc/g1Cr5+VpePafP3ut3MtnubzN37LnVKPYz6l2cQgfpwD9/ab1rBNIX/L/EH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aU8UAAADbAAAADwAAAAAAAAAA&#10;AAAAAAChAgAAZHJzL2Rvd25yZXYueG1sUEsFBgAAAAAEAAQA+QAAAJMDAAAAAA==&#10;" strokecolor="#548dd4" strokeweight="2pt"/>
                    <v:shape id="AutoShape 23" o:spid="_x0000_s1049" type="#_x0000_t32" style="position:absolute;left:5048;top:18389;width:0;height:17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hcR8MAAADbAAAADwAAAGRycy9kb3ducmV2LnhtbESPT4vCMBTE74LfITxhb5oqIms1igj+&#10;OyystajHR/Nsi81LabJav/1mYcHjMDO/YebL1lTiQY0rLSsYDiIQxJnVJecK0tOm/wnCeWSNlWVS&#10;8CIHy0W3M8dY2ycf6ZH4XAQIuxgVFN7XsZQuK8igG9iaOHg32xj0QTa51A0+A9xUchRFE2mw5LBQ&#10;YE3rgrJ78mMUXKtDmvrhdkyrKPk+f2G7u2yOSn302tUMhKfWv8P/7b1WMJrC35fw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4XEfDAAAA2wAAAA8AAAAAAAAAAAAA&#10;AAAAoQIAAGRycy9kb3ducmV2LnhtbFBLBQYAAAAABAAEAPkAAACRAwAAAAA=&#10;" strokecolor="#548dd4" strokeweight="2pt">
                      <v:stroke endarrow="block"/>
                    </v:shape>
                    <v:shape id="AutoShape 24" o:spid="_x0000_s1050" type="#_x0000_t32" style="position:absolute;left:33985;top:18389;width:0;height:17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jB8IAAADbAAAADwAAAGRycy9kb3ducmV2LnhtbERPTWvCQBC9C/0PyxR60422iMRsRARb&#10;exA0htbjkJ0modnZkF2T9N93D4LHx/tONqNpRE+dqy0rmM8iEMSF1TWXCvLLfroC4TyyxsYyKfgj&#10;B5v0aZJgrO3AZ+ozX4oQwi5GBZX3bSylKyoy6Ga2JQ7cj+0M+gC7UuoOhxBuGrmIoqU0WHNoqLCl&#10;XUXFb3YzCq7NZ577+fsbbaPs9HXE8eN7f1bq5XncrkF4Gv1DfHcftILXsD58CT9Ap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tjB8IAAADbAAAADwAAAAAAAAAAAAAA&#10;AAChAgAAZHJzL2Rvd25yZXYueG1sUEsFBgAAAAAEAAQA+QAAAJADAAAAAA==&#10;" strokecolor="#548dd4" strokeweight="2pt">
                      <v:stroke endarrow="block"/>
                    </v:shape>
                    <v:shape id="AutoShape 25" o:spid="_x0000_s1051" type="#_x0000_t32" style="position:absolute;left:45034;top:16179;width:0;height:112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Y0MMAAADbAAAADwAAAGRycy9kb3ducmV2LnhtbESPT4vCMBTE74LfITzBi2jqbhGtRpEF&#10;cS8u+Afx+GiebbF5KU2q9dsbYcHjMDO/YRar1pTiTrUrLCsYjyIQxKnVBWcKTsfNcArCeWSNpWVS&#10;8CQHq2W3s8BE2wfv6X7wmQgQdgkqyL2vEildmpNBN7IVcfCutjbog6wzqWt8BLgp5VcUTaTBgsNC&#10;jhX95JTeDo1RcN7wuIn32+fx0uw4ng5otrN/SvV77XoOwlPrP+H/9q9WEH/D+0v4AXL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mGNDDAAAA2wAAAA8AAAAAAAAAAAAA&#10;AAAAoQIAAGRycy9kb3ducmV2LnhtbFBLBQYAAAAABAAEAPkAAACRAwAAAAA=&#10;" strokecolor="#943634" strokeweight="2pt">
                      <v:stroke endarrow="block"/>
                    </v:shape>
                    <v:shape id="AutoShape 26" o:spid="_x0000_s1052" type="#_x0000_t32" style="position:absolute;left:27844;top:24561;width:341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77p8UAAADbAAAADwAAAGRycy9kb3ducmV2LnhtbESPT2vCQBTE70K/w/IK3nRTaSREVymF&#10;SvFgNS3t9ZF9+YPZtyG7icm37xYKHoeZ+Q2z3Y+mEQN1rras4GkZgSDOra65VPD1+bZIQDiPrLGx&#10;TAomcrDfPcy2mGp74wsNmS9FgLBLUUHlfZtK6fKKDLqlbYmDV9jOoA+yK6Xu8BbgppGrKFpLgzWH&#10;hQpbeq0ov2a9UdB8DP33ONHlnBx/Cn04Fc+nflBq/ji+bEB4Gv09/N9+1wriGP6+hB8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77p8UAAADbAAAADwAAAAAAAAAA&#10;AAAAAAChAgAAZHJzL2Rvd25yZXYueG1sUEsFBgAAAAAEAAQA+QAAAJMDAAAAAA==&#10;" strokecolor="#943634" strokeweight="2pt"/>
                    <v:shape id="AutoShape 27" o:spid="_x0000_s1053" type="#_x0000_t32" style="position:absolute;left:27844;top:24561;width:0;height:28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ApMIAAADbAAAADwAAAGRycy9kb3ducmV2LnhtbESPzarCMBSE94LvEI7gRjRVimivUUQQ&#10;3Sj4g9zloTm3Lbc5KU2q9e2NILgcZuYbZrFqTSnuVLvCsoLxKAJBnFpdcKbgetkOZyCcR9ZYWiYF&#10;T3KwWnY7C0y0ffCJ7mefiQBhl6CC3PsqkdKlORl0I1sRB+/P1gZ9kHUmdY2PADelnETRVBosOCzk&#10;WNEmp/T/3BgFty2Pm/i0e15+mwPHswHND/aoVL/Xrn9AeGr9N/xp77WCOIb3l/A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E+ApMIAAADbAAAADwAAAAAAAAAAAAAA&#10;AAChAgAAZHJzL2Rvd25yZXYueG1sUEsFBgAAAAAEAAQA+QAAAJADAAAAAA==&#10;" strokecolor="#943634" strokeweight="2pt">
                      <v:stroke endarrow="block"/>
                    </v:shape>
                    <v:shape id="AutoShape 28" o:spid="_x0000_s1054" type="#_x0000_t32" style="position:absolute;left:62026;top:24561;width:0;height:28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YWecMAAADbAAAADwAAAGRycy9kb3ducmV2LnhtbESPT4vCMBTE74LfITzBi2jq0hWtRpEF&#10;0YsL/kE8PppnW2xeSpNq/fZmYcHjMDO/YRar1pTiQbUrLCsYjyIQxKnVBWcKzqfNcArCeWSNpWVS&#10;8CIHq2W3s8BE2ycf6HH0mQgQdgkqyL2vEildmpNBN7IVcfButjbog6wzqWt8Brgp5VcUTaTBgsNC&#10;jhX95JTej41RcNnwuIkP29fp2uw5ng5otre/SvV77XoOwlPrP+H/9k4r+I7h70v4AXL5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WFnnDAAAA2wAAAA8AAAAAAAAAAAAA&#10;AAAAoQIAAGRycy9kb3ducmV2LnhtbFBLBQYAAAAABAAEAPkAAACRAwAAAAA=&#10;" strokecolor="#943634" strokeweight="2pt">
                      <v:stroke endarrow="block"/>
                    </v:shape>
                    <v:shape id="AutoShape 33" o:spid="_x0000_s1055" type="#_x0000_t32" style="position:absolute;left:45034;top:29972;width:0;height:7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pnf8QAAADbAAAADwAAAGRycy9kb3ducmV2LnhtbESPS2vDMBCE74X+B7GF3Bq5IRTXiRJK&#10;ISHk4CZpaa6LtX5Qa2Us+fXvq0Igx2FmvmHW29HUoqfWVZYVvMwjEMSZ1RUXCr6/ds8xCOeRNdaW&#10;ScFEDrabx4c1JtoOfKb+4gsRIOwSVFB63yRSuqwkg25uG+Lg5bY16INsC6lbHALc1HIRRa/SYMVh&#10;ocSGPkrKfi+dUVB/9t3PONH5FB+vud6n+TLteqVmT+P7CoSn0d/Dt/ZBK1i+wf+X8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Omd/xAAAANsAAAAPAAAAAAAAAAAA&#10;AAAAAKECAABkcnMvZG93bnJldi54bWxQSwUGAAAAAAQABAD5AAAAkgMAAAAA&#10;" strokecolor="#943634" strokeweight="2pt"/>
                    <v:shape id="AutoShape 34" o:spid="_x0000_s1056" type="#_x0000_t32" style="position:absolute;left:38328;top:37287;width:148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lYP8AAAADbAAAADwAAAGRycy9kb3ducmV2LnhtbERPy4rCMBTdC/5DuII7TRUdpGOUQVDE&#10;hTNVcbaX5vbBNDelSWv9+8lCcHk47/W2N5XoqHGlZQWzaQSCOLW65FzB7bqfrEA4j6yxskwKnuRg&#10;uxkO1hhr++CEuovPRQhhF6OCwvs6ltKlBRl0U1sTBy6zjUEfYJNL3eAjhJtKzqPoQxosOTQUWNOu&#10;oPTv0hoF1XfX3vsnJT+r02+mD+dscW47pcaj/usThKfev8Uv91ErWIb14Uv4AXLz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nZWD/AAAAA2wAAAA8AAAAAAAAAAAAAAAAA&#10;oQIAAGRycy9kb3ducmV2LnhtbFBLBQYAAAAABAAEAPkAAACOAwAAAAA=&#10;" strokecolor="#943634" strokeweight="2pt"/>
                    <v:shape id="AutoShape 35" o:spid="_x0000_s1057" type="#_x0000_t32" style="position:absolute;left:38328;top:37287;width:0;height:2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G14cQAAADbAAAADwAAAGRycy9kb3ducmV2LnhtbESPT2vCQBTE74LfYXkFL9JsUmzR1FWk&#10;IHqxoJbi8ZF9TUKzb0N28+/bu4WCx2FmfsOst4OpREeNKy0rSKIYBHFmdcm5gq/r/nkJwnlkjZVl&#10;UjCSg+1mOlljqm3PZ+ouPhcBwi5FBYX3dSqlywoy6CJbEwfvxzYGfZBNLnWDfYCbSr7E8Zs0WHJY&#10;KLCmj4Ky30trFHzvOWkX58N4vbUnXizntDrZT6VmT8PuHYSnwT/C/+2jVvCawN+X8AP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4bXhxAAAANsAAAAPAAAAAAAAAAAA&#10;AAAAAKECAABkcnMvZG93bnJldi54bWxQSwUGAAAAAAQABAD5AAAAkgMAAAAA&#10;" strokecolor="#943634" strokeweight="2pt">
                      <v:stroke endarrow="block"/>
                    </v:shape>
                    <v:shape id="AutoShape 36" o:spid="_x0000_s1058" type="#_x0000_t32" style="position:absolute;left:52654;top:37287;width:0;height:2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MrlsMAAADbAAAADwAAAGRycy9kb3ducmV2LnhtbESPzarCMBSE94LvEI7gRjRVVLy9RhFB&#10;dKPgD5e7PDTHtticlCbV+vZGEFwOM/MNM182phB3qlxuWcFwEIEgTqzOOVVwOW/6MxDOI2ssLJOC&#10;JzlYLtqtOcbaPvhI95NPRYCwi1FB5n0ZS+mSjAy6gS2Jg3e1lUEfZJVKXeEjwE0hR1E0lQZzDgsZ&#10;lrTOKLmdaqPgb8PDenzcPs//9Z7Hsx797O1BqW6nWf2C8NT4b/jT3mkFkxG8v4QfIB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zK5bDAAAA2wAAAA8AAAAAAAAAAAAA&#10;AAAAoQIAAGRycy9kb3ducmV2LnhtbFBLBQYAAAAABAAEAPkAAACRAwAAAAA=&#10;" strokecolor="#943634" strokeweight="2pt">
                      <v:stroke endarrow="block"/>
                    </v:shape>
                    <v:shape id="AutoShape 37" o:spid="_x0000_s1059" type="#_x0000_t32" style="position:absolute;left:19888;top:16179;width:0;height:39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YY0MQAAADbAAAADwAAAGRycy9kb3ducmV2LnhtbESPW2vCQBSE3wv+h+UIvtWNl4qkriKC&#10;t4eCxtD28ZA9JsHs2ZBdNf57t1DwcZiZb5jZojWVuFHjSssKBv0IBHFmdcm5gvS0fp+CcB5ZY2WZ&#10;FDzIwWLeeZthrO2dj3RLfC4ChF2MCgrv61hKlxVk0PVtTRy8s20M+iCbXOoG7wFuKjmMook0WHJY&#10;KLCmVUHZJbkaBb/VPk39YDOmZZQcvr+w3f6sj0r1uu3yE4Sn1r/C/+2dVvAxgr8v4QfI+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FhjQxAAAANsAAAAPAAAAAAAAAAAA&#10;AAAAAKECAABkcnMvZG93bnJldi54bWxQSwUGAAAAAAQABAD5AAAAkgMAAAAA&#10;" strokecolor="#548dd4" strokeweight="2pt">
                      <v:stroke endarrow="block"/>
                    </v:shape>
                  </v:group>
                </v:group>
              </v:group>
            </w:pict>
          </mc:Fallback>
        </mc:AlternateContent>
      </w:r>
      <w:r w:rsidR="00B0511A" w:rsidRPr="00647623">
        <w:rPr>
          <w:rFonts w:ascii="Book Antiqua" w:hAnsi="Book Antiqua"/>
          <w:noProof/>
          <w:sz w:val="24"/>
          <w:szCs w:val="24"/>
          <w:lang w:val="en-US" w:eastAsia="zh-CN"/>
        </w:rPr>
        <mc:AlternateContent>
          <mc:Choice Requires="wps">
            <w:drawing>
              <wp:anchor distT="0" distB="0" distL="114300" distR="114300" simplePos="0" relativeHeight="251727872" behindDoc="0" locked="0" layoutInCell="1" allowOverlap="1" wp14:anchorId="4A340DDF" wp14:editId="2A33BECE">
                <wp:simplePos x="0" y="0"/>
                <wp:positionH relativeFrom="column">
                  <wp:posOffset>3055620</wp:posOffset>
                </wp:positionH>
                <wp:positionV relativeFrom="paragraph">
                  <wp:posOffset>3291205</wp:posOffset>
                </wp:positionV>
                <wp:extent cx="0" cy="167640"/>
                <wp:effectExtent l="83820" t="27305" r="119380" b="33655"/>
                <wp:wrapNone/>
                <wp:docPr id="4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straightConnector1">
                          <a:avLst/>
                        </a:prstGeom>
                        <a:noFill/>
                        <a:ln w="25400">
                          <a:solidFill>
                            <a:srgbClr val="94363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left:0;text-align:left;margin-left:240.6pt;margin-top:259.15pt;width:0;height:13.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" strokecolor="#943634" strokeweight="2pt">
                <v:stroke endarrow="block"/>
              </v:shape>
            </w:pict>
          </mc:Fallback>
        </mc:AlternateContent>
      </w:r>
      <w:r w:rsidR="00B0511A" w:rsidRPr="00647623">
        <w:rPr>
          <w:rFonts w:ascii="Book Antiqua" w:hAnsi="Book Antiqua"/>
          <w:noProof/>
          <w:sz w:val="24"/>
          <w:szCs w:val="24"/>
          <w:lang w:val="en-US" w:eastAsia="zh-CN"/>
        </w:rPr>
        <mc:AlternateContent>
          <mc:Choice Requires="wps">
            <w:drawing>
              <wp:anchor distT="0" distB="0" distL="114300" distR="114300" simplePos="0" relativeHeight="251726848" behindDoc="0" locked="0" layoutInCell="1" allowOverlap="1" wp14:anchorId="4A050C89" wp14:editId="7B987274">
                <wp:simplePos x="0" y="0"/>
                <wp:positionH relativeFrom="column">
                  <wp:posOffset>1508760</wp:posOffset>
                </wp:positionH>
                <wp:positionV relativeFrom="paragraph">
                  <wp:posOffset>3291205</wp:posOffset>
                </wp:positionV>
                <wp:extent cx="0" cy="167640"/>
                <wp:effectExtent l="86360" t="27305" r="116840" b="33655"/>
                <wp:wrapNone/>
                <wp:docPr id="4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straightConnector1">
                          <a:avLst/>
                        </a:prstGeom>
                        <a:noFill/>
                        <a:ln w="25400">
                          <a:solidFill>
                            <a:srgbClr val="94363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left:0;text-align:left;margin-left:118.8pt;margin-top:259.15pt;width:0;height:13.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" strokecolor="#943634" strokeweight="2pt">
                <v:stroke endarrow="block"/>
              </v:shape>
            </w:pict>
          </mc:Fallback>
        </mc:AlternateContent>
      </w:r>
      <w:r w:rsidR="00B0511A" w:rsidRPr="00647623">
        <w:rPr>
          <w:rFonts w:ascii="Book Antiqua" w:hAnsi="Book Antiqua"/>
          <w:noProof/>
          <w:sz w:val="24"/>
          <w:szCs w:val="24"/>
          <w:lang w:val="en-US" w:eastAsia="zh-CN"/>
        </w:rPr>
        <mc:AlternateContent>
          <mc:Choice Requires="wps">
            <w:drawing>
              <wp:anchor distT="0" distB="0" distL="114300" distR="114300" simplePos="0" relativeHeight="251725824" behindDoc="0" locked="0" layoutInCell="1" allowOverlap="1" wp14:anchorId="3EBECC85" wp14:editId="226BB485">
                <wp:simplePos x="0" y="0"/>
                <wp:positionH relativeFrom="column">
                  <wp:posOffset>1508760</wp:posOffset>
                </wp:positionH>
                <wp:positionV relativeFrom="paragraph">
                  <wp:posOffset>3291205</wp:posOffset>
                </wp:positionV>
                <wp:extent cx="1546860" cy="0"/>
                <wp:effectExtent l="22860" t="27305" r="43180" b="36195"/>
                <wp:wrapNone/>
                <wp:docPr id="4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6860" cy="0"/>
                        </a:xfrm>
                        <a:prstGeom prst="straightConnector1">
                          <a:avLst/>
                        </a:prstGeom>
                        <a:noFill/>
                        <a:ln w="254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left:0;text-align:left;margin-left:118.8pt;margin-top:259.15pt;width:121.8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" strokecolor="#943634" strokeweight="2pt"/>
            </w:pict>
          </mc:Fallback>
        </mc:AlternateContent>
      </w:r>
      <w:r w:rsidR="00B0511A" w:rsidRPr="00647623">
        <w:rPr>
          <w:rFonts w:ascii="Book Antiqua" w:hAnsi="Book Antiqua"/>
          <w:noProof/>
          <w:sz w:val="24"/>
          <w:szCs w:val="24"/>
          <w:lang w:val="en-US" w:eastAsia="zh-CN"/>
        </w:rPr>
        <mc:AlternateContent>
          <mc:Choice Requires="wps">
            <w:drawing>
              <wp:anchor distT="0" distB="0" distL="114300" distR="114300" simplePos="0" relativeHeight="251724800" behindDoc="0" locked="0" layoutInCell="1" allowOverlap="1" wp14:anchorId="38B8E19C" wp14:editId="18F906D8">
                <wp:simplePos x="0" y="0"/>
                <wp:positionH relativeFrom="column">
                  <wp:posOffset>2380615</wp:posOffset>
                </wp:positionH>
                <wp:positionV relativeFrom="paragraph">
                  <wp:posOffset>3131185</wp:posOffset>
                </wp:positionV>
                <wp:extent cx="0" cy="160020"/>
                <wp:effectExtent l="31115" t="19685" r="32385" b="36195"/>
                <wp:wrapNone/>
                <wp:docPr id="4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254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left:0;text-align:left;margin-left:187.45pt;margin-top:246.55pt;width:0;height:12.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" strokecolor="#943634" strokeweight="2pt"/>
            </w:pict>
          </mc:Fallback>
        </mc:AlternateContent>
      </w:r>
    </w:p>
    <w:p w14:paraId="666529E9" w14:textId="77777777" w:rsidR="00857D19" w:rsidRPr="00647623" w:rsidRDefault="00857D19" w:rsidP="00FF3060">
      <w:pPr>
        <w:spacing w:after="0" w:line="360" w:lineRule="auto"/>
        <w:jc w:val="both"/>
        <w:rPr>
          <w:rFonts w:ascii="Book Antiqua" w:hAnsi="Book Antiqua"/>
          <w:sz w:val="24"/>
          <w:szCs w:val="24"/>
        </w:rPr>
      </w:pPr>
    </w:p>
    <w:p w14:paraId="5205ACC8" w14:textId="178AB3ED" w:rsidR="00857D19" w:rsidRPr="00647623" w:rsidRDefault="00857D19" w:rsidP="00FF3060">
      <w:pPr>
        <w:spacing w:after="0" w:line="360" w:lineRule="auto"/>
        <w:jc w:val="both"/>
        <w:rPr>
          <w:rFonts w:ascii="Book Antiqua" w:hAnsi="Book Antiqua"/>
          <w:sz w:val="24"/>
          <w:szCs w:val="24"/>
        </w:rPr>
      </w:pPr>
    </w:p>
    <w:p w14:paraId="3EC24607" w14:textId="32470BFB" w:rsidR="00857D19" w:rsidRPr="00647623" w:rsidRDefault="00857D19" w:rsidP="00FF3060">
      <w:pPr>
        <w:spacing w:after="0" w:line="360" w:lineRule="auto"/>
        <w:jc w:val="both"/>
        <w:rPr>
          <w:rFonts w:ascii="Book Antiqua" w:hAnsi="Book Antiqua"/>
          <w:sz w:val="24"/>
          <w:szCs w:val="24"/>
        </w:rPr>
      </w:pPr>
    </w:p>
    <w:p w14:paraId="710EBDE6" w14:textId="77777777" w:rsidR="002163BF" w:rsidRPr="00647623" w:rsidRDefault="002163BF" w:rsidP="00FF3060">
      <w:pPr>
        <w:spacing w:after="0" w:line="360" w:lineRule="auto"/>
        <w:jc w:val="both"/>
        <w:rPr>
          <w:rFonts w:ascii="Book Antiqua" w:hAnsi="Book Antiqua"/>
          <w:sz w:val="24"/>
          <w:szCs w:val="24"/>
        </w:rPr>
      </w:pPr>
    </w:p>
    <w:p w14:paraId="5D9825DA" w14:textId="77777777" w:rsidR="002163BF" w:rsidRPr="00647623" w:rsidRDefault="002163BF" w:rsidP="00FF3060">
      <w:pPr>
        <w:spacing w:after="0" w:line="360" w:lineRule="auto"/>
        <w:jc w:val="both"/>
        <w:rPr>
          <w:rFonts w:ascii="Book Antiqua" w:hAnsi="Book Antiqua"/>
          <w:sz w:val="24"/>
          <w:szCs w:val="24"/>
        </w:rPr>
      </w:pPr>
    </w:p>
    <w:p w14:paraId="30F0FB6E" w14:textId="77777777" w:rsidR="002163BF" w:rsidRPr="00647623" w:rsidRDefault="002163BF" w:rsidP="00FF3060">
      <w:pPr>
        <w:spacing w:after="0" w:line="360" w:lineRule="auto"/>
        <w:jc w:val="both"/>
        <w:rPr>
          <w:rFonts w:ascii="Book Antiqua" w:hAnsi="Book Antiqua"/>
          <w:sz w:val="24"/>
          <w:szCs w:val="24"/>
        </w:rPr>
      </w:pPr>
    </w:p>
    <w:p w14:paraId="27EA7FA2" w14:textId="77777777" w:rsidR="002163BF" w:rsidRPr="00647623" w:rsidRDefault="002163BF" w:rsidP="00FF3060">
      <w:pPr>
        <w:spacing w:after="0" w:line="360" w:lineRule="auto"/>
        <w:jc w:val="both"/>
        <w:rPr>
          <w:rFonts w:ascii="Book Antiqua" w:hAnsi="Book Antiqua"/>
          <w:sz w:val="24"/>
          <w:szCs w:val="24"/>
        </w:rPr>
      </w:pPr>
    </w:p>
    <w:p w14:paraId="6A2F2711" w14:textId="77777777" w:rsidR="002163BF" w:rsidRPr="00647623" w:rsidRDefault="002163BF" w:rsidP="00FF3060">
      <w:pPr>
        <w:spacing w:after="0" w:line="360" w:lineRule="auto"/>
        <w:jc w:val="both"/>
        <w:rPr>
          <w:rFonts w:ascii="Book Antiqua" w:hAnsi="Book Antiqua"/>
          <w:sz w:val="24"/>
          <w:szCs w:val="24"/>
        </w:rPr>
      </w:pPr>
    </w:p>
    <w:p w14:paraId="2DFAA060" w14:textId="77777777" w:rsidR="002163BF" w:rsidRPr="00647623" w:rsidRDefault="002163BF" w:rsidP="00FF3060">
      <w:pPr>
        <w:spacing w:after="0" w:line="360" w:lineRule="auto"/>
        <w:jc w:val="both"/>
        <w:rPr>
          <w:rFonts w:ascii="Book Antiqua" w:hAnsi="Book Antiqua"/>
          <w:sz w:val="24"/>
          <w:szCs w:val="24"/>
        </w:rPr>
      </w:pPr>
    </w:p>
    <w:p w14:paraId="02E75D9E" w14:textId="77777777" w:rsidR="002163BF" w:rsidRPr="00647623" w:rsidRDefault="002163BF" w:rsidP="00FF3060">
      <w:pPr>
        <w:spacing w:after="0" w:line="360" w:lineRule="auto"/>
        <w:jc w:val="both"/>
        <w:rPr>
          <w:rFonts w:ascii="Book Antiqua" w:hAnsi="Book Antiqua"/>
          <w:sz w:val="24"/>
          <w:szCs w:val="24"/>
        </w:rPr>
      </w:pPr>
    </w:p>
    <w:p w14:paraId="00FF289B" w14:textId="77777777" w:rsidR="002163BF" w:rsidRPr="00647623" w:rsidRDefault="002163BF" w:rsidP="00FF3060">
      <w:pPr>
        <w:spacing w:after="0" w:line="360" w:lineRule="auto"/>
        <w:jc w:val="both"/>
        <w:rPr>
          <w:rFonts w:ascii="Book Antiqua" w:hAnsi="Book Antiqua"/>
          <w:sz w:val="24"/>
          <w:szCs w:val="24"/>
        </w:rPr>
      </w:pPr>
    </w:p>
    <w:p w14:paraId="57C56A3F" w14:textId="77777777" w:rsidR="002163BF" w:rsidRPr="00647623" w:rsidRDefault="002163BF" w:rsidP="00FF3060">
      <w:pPr>
        <w:spacing w:after="0" w:line="360" w:lineRule="auto"/>
        <w:jc w:val="both"/>
        <w:rPr>
          <w:rFonts w:ascii="Book Antiqua" w:hAnsi="Book Antiqua"/>
          <w:sz w:val="24"/>
          <w:szCs w:val="24"/>
        </w:rPr>
      </w:pPr>
    </w:p>
    <w:p w14:paraId="4B89DC9B" w14:textId="77777777" w:rsidR="002163BF" w:rsidRPr="00647623" w:rsidRDefault="002163BF" w:rsidP="00FF3060">
      <w:pPr>
        <w:spacing w:after="0" w:line="360" w:lineRule="auto"/>
        <w:jc w:val="both"/>
        <w:rPr>
          <w:rFonts w:ascii="Book Antiqua" w:hAnsi="Book Antiqua"/>
          <w:sz w:val="24"/>
          <w:szCs w:val="24"/>
        </w:rPr>
      </w:pPr>
    </w:p>
    <w:p w14:paraId="0AC9D184" w14:textId="780A5149" w:rsidR="00AE4323" w:rsidRPr="00647623" w:rsidRDefault="00AE4323" w:rsidP="00FF3060">
      <w:pPr>
        <w:spacing w:after="0" w:line="360" w:lineRule="auto"/>
        <w:jc w:val="both"/>
        <w:rPr>
          <w:rFonts w:ascii="Book Antiqua" w:hAnsi="Book Antiqua"/>
          <w:sz w:val="24"/>
          <w:szCs w:val="24"/>
        </w:rPr>
      </w:pPr>
    </w:p>
    <w:p w14:paraId="3BD38874" w14:textId="77777777" w:rsidR="00AE4323" w:rsidRPr="00647623" w:rsidRDefault="00AE4323" w:rsidP="00AE4323">
      <w:pPr>
        <w:rPr>
          <w:rFonts w:ascii="Book Antiqua" w:hAnsi="Book Antiqua"/>
          <w:sz w:val="24"/>
          <w:szCs w:val="24"/>
        </w:rPr>
      </w:pPr>
    </w:p>
    <w:p w14:paraId="0B150C66" w14:textId="77777777" w:rsidR="00AE4323" w:rsidRPr="00647623" w:rsidRDefault="00AE4323" w:rsidP="00AE4323">
      <w:pPr>
        <w:rPr>
          <w:rFonts w:ascii="Book Antiqua" w:hAnsi="Book Antiqua"/>
          <w:sz w:val="24"/>
          <w:szCs w:val="24"/>
        </w:rPr>
      </w:pPr>
    </w:p>
    <w:p w14:paraId="28866890" w14:textId="52EE3702" w:rsidR="00AE4323" w:rsidRPr="00647623" w:rsidRDefault="00AE4323" w:rsidP="00AE4323">
      <w:pPr>
        <w:spacing w:after="0" w:line="360" w:lineRule="auto"/>
        <w:jc w:val="both"/>
        <w:rPr>
          <w:rFonts w:ascii="Book Antiqua" w:hAnsi="Book Antiqua" w:cs="Calibri"/>
          <w:b/>
          <w:sz w:val="24"/>
          <w:szCs w:val="24"/>
        </w:rPr>
      </w:pPr>
      <w:r w:rsidRPr="00647623">
        <w:rPr>
          <w:rFonts w:ascii="Book Antiqua" w:hAnsi="Book Antiqua"/>
          <w:b/>
          <w:sz w:val="24"/>
          <w:szCs w:val="24"/>
        </w:rPr>
        <w:t>Figure 1 Human</w:t>
      </w:r>
      <w:r w:rsidRPr="00647623">
        <w:rPr>
          <w:rFonts w:ascii="Book Antiqua" w:hAnsi="Book Antiqua" w:cs="Calibri"/>
          <w:b/>
          <w:sz w:val="24"/>
          <w:szCs w:val="24"/>
        </w:rPr>
        <w:t xml:space="preserve"> errors based on cognitive </w:t>
      </w:r>
      <w:proofErr w:type="gramStart"/>
      <w:r w:rsidRPr="00647623">
        <w:rPr>
          <w:rFonts w:ascii="Book Antiqua" w:hAnsi="Book Antiqua" w:cs="Calibri"/>
          <w:b/>
          <w:sz w:val="24"/>
          <w:szCs w:val="24"/>
        </w:rPr>
        <w:t>mechanisms</w:t>
      </w:r>
      <w:r w:rsidRPr="00647623">
        <w:rPr>
          <w:rFonts w:ascii="Book Antiqua" w:hAnsi="Book Antiqua" w:cs="Calibri"/>
          <w:b/>
          <w:sz w:val="24"/>
          <w:szCs w:val="24"/>
          <w:vertAlign w:val="superscript"/>
        </w:rPr>
        <w:t>[</w:t>
      </w:r>
      <w:proofErr w:type="gramEnd"/>
      <w:r w:rsidRPr="00647623">
        <w:rPr>
          <w:rFonts w:ascii="Book Antiqua" w:hAnsi="Book Antiqua" w:cs="Calibri"/>
          <w:b/>
          <w:sz w:val="24"/>
          <w:szCs w:val="24"/>
          <w:vertAlign w:val="superscript"/>
        </w:rPr>
        <w:t>15]</w:t>
      </w:r>
      <w:r w:rsidRPr="00647623">
        <w:rPr>
          <w:rFonts w:ascii="Book Antiqua" w:hAnsi="Book Antiqua" w:cs="Calibri"/>
          <w:b/>
          <w:sz w:val="24"/>
          <w:szCs w:val="24"/>
        </w:rPr>
        <w:t>.</w:t>
      </w:r>
      <w:r w:rsidRPr="00647623">
        <w:rPr>
          <w:rFonts w:ascii="Book Antiqua" w:hAnsi="Book Antiqua"/>
          <w:b/>
          <w:sz w:val="24"/>
          <w:szCs w:val="24"/>
        </w:rPr>
        <w:t xml:space="preserve"> </w:t>
      </w:r>
    </w:p>
    <w:p w14:paraId="431E3642" w14:textId="08D32D88" w:rsidR="00AE4323" w:rsidRPr="00647623" w:rsidRDefault="00AE4323" w:rsidP="00AE4323">
      <w:pPr>
        <w:tabs>
          <w:tab w:val="left" w:pos="876"/>
        </w:tabs>
        <w:spacing w:after="0" w:line="360" w:lineRule="auto"/>
        <w:jc w:val="both"/>
        <w:rPr>
          <w:rFonts w:ascii="Book Antiqua" w:hAnsi="Book Antiqua"/>
          <w:sz w:val="24"/>
          <w:szCs w:val="24"/>
        </w:rPr>
      </w:pPr>
    </w:p>
    <w:p w14:paraId="1AF6CAEA" w14:textId="1A320C30" w:rsidR="003A0B4F" w:rsidRPr="00647623" w:rsidRDefault="002163BF" w:rsidP="00FF3060">
      <w:pPr>
        <w:spacing w:after="0" w:line="360" w:lineRule="auto"/>
        <w:jc w:val="both"/>
        <w:rPr>
          <w:rFonts w:ascii="Book Antiqua" w:hAnsi="Book Antiqua"/>
          <w:b/>
          <w:sz w:val="24"/>
          <w:szCs w:val="24"/>
        </w:rPr>
      </w:pPr>
      <w:r w:rsidRPr="00647623">
        <w:rPr>
          <w:rFonts w:ascii="Book Antiqua" w:hAnsi="Book Antiqua"/>
          <w:sz w:val="24"/>
          <w:szCs w:val="24"/>
        </w:rPr>
        <w:br w:type="page"/>
      </w:r>
    </w:p>
    <w:p w14:paraId="7B775F0F" w14:textId="77777777" w:rsidR="003A0B4F" w:rsidRPr="00647623" w:rsidRDefault="003A0B4F" w:rsidP="00FF3060">
      <w:pPr>
        <w:spacing w:after="0" w:line="360" w:lineRule="auto"/>
        <w:jc w:val="both"/>
        <w:rPr>
          <w:rFonts w:ascii="Book Antiqua" w:hAnsi="Book Antiqua"/>
          <w:sz w:val="24"/>
          <w:szCs w:val="24"/>
        </w:rPr>
      </w:pPr>
      <w:r w:rsidRPr="00647623">
        <w:rPr>
          <w:rFonts w:ascii="Book Antiqua" w:hAnsi="Book Antiqua"/>
          <w:noProof/>
          <w:sz w:val="24"/>
          <w:szCs w:val="24"/>
          <w:lang w:val="en-US" w:eastAsia="zh-CN"/>
        </w:rPr>
        <w:lastRenderedPageBreak/>
        <mc:AlternateContent>
          <mc:Choice Requires="wpg">
            <w:drawing>
              <wp:anchor distT="0" distB="0" distL="114300" distR="114300" simplePos="0" relativeHeight="251743232" behindDoc="0" locked="0" layoutInCell="1" allowOverlap="1" wp14:anchorId="2781EC46" wp14:editId="3E521345">
                <wp:simplePos x="0" y="0"/>
                <wp:positionH relativeFrom="column">
                  <wp:posOffset>114300</wp:posOffset>
                </wp:positionH>
                <wp:positionV relativeFrom="paragraph">
                  <wp:posOffset>168910</wp:posOffset>
                </wp:positionV>
                <wp:extent cx="5829300" cy="5486400"/>
                <wp:effectExtent l="50800" t="25400" r="88900" b="101600"/>
                <wp:wrapThrough wrapText="bothSides">
                  <wp:wrapPolygon edited="0">
                    <wp:start x="2447" y="-100"/>
                    <wp:lineTo x="282" y="0"/>
                    <wp:lineTo x="282" y="1600"/>
                    <wp:lineTo x="-188" y="1600"/>
                    <wp:lineTo x="-188" y="19200"/>
                    <wp:lineTo x="565" y="20800"/>
                    <wp:lineTo x="2259" y="21800"/>
                    <wp:lineTo x="2541" y="21900"/>
                    <wp:lineTo x="19106" y="21900"/>
                    <wp:lineTo x="19200" y="21800"/>
                    <wp:lineTo x="20894" y="20800"/>
                    <wp:lineTo x="20988" y="20800"/>
                    <wp:lineTo x="21835" y="19200"/>
                    <wp:lineTo x="21835" y="3200"/>
                    <wp:lineTo x="21365" y="1700"/>
                    <wp:lineTo x="21365" y="1300"/>
                    <wp:lineTo x="19576" y="0"/>
                    <wp:lineTo x="19200" y="-100"/>
                    <wp:lineTo x="2447" y="-100"/>
                  </wp:wrapPolygon>
                </wp:wrapThrough>
                <wp:docPr id="21" name="Group 21"/>
                <wp:cNvGraphicFramePr/>
                <a:graphic xmlns:a="http://schemas.openxmlformats.org/drawingml/2006/main">
                  <a:graphicData uri="http://schemas.microsoft.com/office/word/2010/wordprocessingGroup">
                    <wpg:wgp>
                      <wpg:cNvGrpSpPr/>
                      <wpg:grpSpPr>
                        <a:xfrm>
                          <a:off x="0" y="0"/>
                          <a:ext cx="5829300" cy="5486400"/>
                          <a:chOff x="0" y="0"/>
                          <a:chExt cx="5829300" cy="5486400"/>
                        </a:xfrm>
                      </wpg:grpSpPr>
                      <wps:wsp>
                        <wps:cNvPr id="20" name="Rounded Rectangle 20"/>
                        <wps:cNvSpPr/>
                        <wps:spPr>
                          <a:xfrm>
                            <a:off x="0" y="0"/>
                            <a:ext cx="5829300" cy="5486400"/>
                          </a:xfrm>
                          <a:prstGeom prst="roundRect">
                            <a:avLst/>
                          </a:prstGeom>
                          <a:solidFill>
                            <a:schemeClr val="accent3">
                              <a:lumMod val="20000"/>
                              <a:lumOff val="80000"/>
                            </a:schemeClr>
                          </a:solidFill>
                          <a:ln w="28575"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 name="Group 8"/>
                        <wpg:cNvGrpSpPr/>
                        <wpg:grpSpPr>
                          <a:xfrm>
                            <a:off x="342900" y="228600"/>
                            <a:ext cx="5143500" cy="5029200"/>
                            <a:chOff x="0" y="0"/>
                            <a:chExt cx="5143500" cy="5029200"/>
                          </a:xfrm>
                        </wpg:grpSpPr>
                        <wps:wsp>
                          <wps:cNvPr id="16" name="Oval 16"/>
                          <wps:cNvSpPr/>
                          <wps:spPr>
                            <a:xfrm>
                              <a:off x="3429000" y="800100"/>
                              <a:ext cx="1371600" cy="1257300"/>
                            </a:xfrm>
                            <a:prstGeom prst="ellipse">
                              <a:avLst/>
                            </a:prstGeom>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B20E026" w14:textId="77777777" w:rsidR="00DE0686" w:rsidRDefault="00DE0686" w:rsidP="003A0B4F">
                                <w:pPr>
                                  <w:jc w:val="center"/>
                                </w:pPr>
                                <w:r>
                                  <w:t>Increasingly complex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 name="Group 22"/>
                          <wpg:cNvGrpSpPr/>
                          <wpg:grpSpPr>
                            <a:xfrm>
                              <a:off x="0" y="0"/>
                              <a:ext cx="5143500" cy="5029200"/>
                              <a:chOff x="0" y="0"/>
                              <a:chExt cx="5029200" cy="4800600"/>
                            </a:xfrm>
                          </wpg:grpSpPr>
                          <wps:wsp>
                            <wps:cNvPr id="4" name="Oval 4"/>
                            <wps:cNvSpPr/>
                            <wps:spPr>
                              <a:xfrm>
                                <a:off x="1714500" y="1943100"/>
                                <a:ext cx="1485900" cy="914400"/>
                              </a:xfrm>
                              <a:prstGeom prst="ellipse">
                                <a:avLst/>
                              </a:prstGeom>
                              <a:solidFill>
                                <a:schemeClr val="accent1">
                                  <a:lumMod val="20000"/>
                                  <a:lumOff val="80000"/>
                                </a:schemeClr>
                              </a:solidFill>
                              <a:ln w="1905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743EF3D" w14:textId="4B854BED" w:rsidR="00DE0686" w:rsidRPr="00361FF5" w:rsidRDefault="00DE0686" w:rsidP="003A0B4F">
                                  <w:pPr>
                                    <w:jc w:val="center"/>
                                    <w:rPr>
                                      <w:b/>
                                      <w:color w:val="000000" w:themeColor="text1"/>
                                      <w:sz w:val="24"/>
                                      <w:szCs w:val="24"/>
                                    </w:rPr>
                                  </w:pPr>
                                  <w:r w:rsidRPr="00361FF5">
                                    <w:rPr>
                                      <w:b/>
                                      <w:color w:val="000000" w:themeColor="text1"/>
                                      <w:sz w:val="24"/>
                                      <w:szCs w:val="24"/>
                                    </w:rPr>
                                    <w:t>An</w:t>
                                  </w:r>
                                  <w:r>
                                    <w:rPr>
                                      <w:b/>
                                      <w:color w:val="000000" w:themeColor="text1"/>
                                      <w:sz w:val="24"/>
                                      <w:szCs w:val="24"/>
                                    </w:rPr>
                                    <w:t>a</w:t>
                                  </w:r>
                                  <w:r w:rsidRPr="00361FF5">
                                    <w:rPr>
                                      <w:b/>
                                      <w:color w:val="000000" w:themeColor="text1"/>
                                      <w:sz w:val="24"/>
                                      <w:szCs w:val="24"/>
                                    </w:rPr>
                                    <w:t>esthetist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3657600" y="2628900"/>
                                <a:ext cx="1371600" cy="1257300"/>
                              </a:xfrm>
                              <a:prstGeom prst="ellipse">
                                <a:avLst/>
                              </a:prstGeom>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43DE469" w14:textId="77777777" w:rsidR="00DE0686" w:rsidRDefault="00DE0686" w:rsidP="003A0B4F">
                                  <w:pPr>
                                    <w:jc w:val="center"/>
                                  </w:pPr>
                                  <w:r>
                                    <w:t>Stress related political/</w:t>
                                  </w:r>
                                  <w:proofErr w:type="spellStart"/>
                                  <w:r>
                                    <w:t>economical</w:t>
                                  </w:r>
                                  <w:proofErr w:type="spellEnd"/>
                                  <w:r>
                                    <w:t xml:space="preserve"> issues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own Arrow 9"/>
                            <wps:cNvSpPr/>
                            <wps:spPr>
                              <a:xfrm>
                                <a:off x="2286000" y="1257300"/>
                                <a:ext cx="343535" cy="788035"/>
                              </a:xfrm>
                              <a:prstGeom prst="downArrow">
                                <a:avLst/>
                              </a:prstGeom>
                              <a:ln>
                                <a:solidFill>
                                  <a:schemeClr val="tx1"/>
                                </a:solidFill>
                              </a:ln>
                            </wps:spPr>
                            <wps:style>
                              <a:lnRef idx="1">
                                <a:schemeClr val="accent1"/>
                              </a:lnRef>
                              <a:fillRef idx="3">
                                <a:schemeClr val="accent1"/>
                              </a:fillRef>
                              <a:effectRef idx="2">
                                <a:schemeClr val="accent1"/>
                              </a:effectRef>
                              <a:fontRef idx="minor">
                                <a:schemeClr val="lt1"/>
                              </a:fontRef>
                            </wps:style>
                            <wps:bodyPr/>
                          </wps:wsp>
                          <wps:wsp>
                            <wps:cNvPr id="10" name="Down Arrow 10"/>
                            <wps:cNvSpPr/>
                            <wps:spPr>
                              <a:xfrm rot="17973357">
                                <a:off x="1398270" y="1549400"/>
                                <a:ext cx="343535" cy="788035"/>
                              </a:xfrm>
                              <a:prstGeom prst="downArrow">
                                <a:avLst/>
                              </a:prstGeom>
                              <a:ln>
                                <a:solidFill>
                                  <a:schemeClr val="tx1"/>
                                </a:solidFill>
                              </a:ln>
                            </wps:spPr>
                            <wps:style>
                              <a:lnRef idx="1">
                                <a:schemeClr val="accent1"/>
                              </a:lnRef>
                              <a:fillRef idx="3">
                                <a:schemeClr val="accent1"/>
                              </a:fillRef>
                              <a:effectRef idx="2">
                                <a:schemeClr val="accent1"/>
                              </a:effectRef>
                              <a:fontRef idx="minor">
                                <a:schemeClr val="lt1"/>
                              </a:fontRef>
                            </wps:style>
                            <wps:bodyPr/>
                          </wps:wsp>
                          <wps:wsp>
                            <wps:cNvPr id="11" name="Down Arrow 11"/>
                            <wps:cNvSpPr/>
                            <wps:spPr>
                              <a:xfrm rot="3157156">
                                <a:off x="3216910" y="1581785"/>
                                <a:ext cx="343535" cy="788035"/>
                              </a:xfrm>
                              <a:prstGeom prst="downArrow">
                                <a:avLst/>
                              </a:prstGeom>
                              <a:ln>
                                <a:solidFill>
                                  <a:schemeClr val="tx1"/>
                                </a:solidFill>
                              </a:ln>
                            </wps:spPr>
                            <wps:style>
                              <a:lnRef idx="1">
                                <a:schemeClr val="accent1"/>
                              </a:lnRef>
                              <a:fillRef idx="3">
                                <a:schemeClr val="accent1"/>
                              </a:fillRef>
                              <a:effectRef idx="2">
                                <a:schemeClr val="accent1"/>
                              </a:effectRef>
                              <a:fontRef idx="minor">
                                <a:schemeClr val="lt1"/>
                              </a:fontRef>
                            </wps:style>
                            <wps:bodyPr/>
                          </wps:wsp>
                          <wps:wsp>
                            <wps:cNvPr id="12" name="Down Arrow 12"/>
                            <wps:cNvSpPr/>
                            <wps:spPr>
                              <a:xfrm rot="10800000">
                                <a:off x="2286000" y="2743200"/>
                                <a:ext cx="343535" cy="788035"/>
                              </a:xfrm>
                              <a:prstGeom prst="downArrow">
                                <a:avLst/>
                              </a:prstGeom>
                              <a:ln>
                                <a:solidFill>
                                  <a:schemeClr val="tx1"/>
                                </a:solidFill>
                              </a:ln>
                            </wps:spPr>
                            <wps:style>
                              <a:lnRef idx="1">
                                <a:schemeClr val="accent1"/>
                              </a:lnRef>
                              <a:fillRef idx="3">
                                <a:schemeClr val="accent1"/>
                              </a:fillRef>
                              <a:effectRef idx="2">
                                <a:schemeClr val="accent1"/>
                              </a:effectRef>
                              <a:fontRef idx="minor">
                                <a:schemeClr val="lt1"/>
                              </a:fontRef>
                            </wps:style>
                            <wps:bodyPr/>
                          </wps:wsp>
                          <wps:wsp>
                            <wps:cNvPr id="13" name="Down Arrow 13"/>
                            <wps:cNvSpPr/>
                            <wps:spPr>
                              <a:xfrm rot="7104571">
                                <a:off x="3227705" y="2344420"/>
                                <a:ext cx="343535" cy="788035"/>
                              </a:xfrm>
                              <a:prstGeom prst="downArrow">
                                <a:avLst/>
                              </a:prstGeom>
                              <a:ln>
                                <a:solidFill>
                                  <a:schemeClr val="tx1"/>
                                </a:solidFill>
                              </a:ln>
                            </wps:spPr>
                            <wps:style>
                              <a:lnRef idx="1">
                                <a:schemeClr val="accent1"/>
                              </a:lnRef>
                              <a:fillRef idx="3">
                                <a:schemeClr val="accent1"/>
                              </a:fillRef>
                              <a:effectRef idx="2">
                                <a:schemeClr val="accent1"/>
                              </a:effectRef>
                              <a:fontRef idx="minor">
                                <a:schemeClr val="lt1"/>
                              </a:fontRef>
                            </wps:style>
                            <wps:bodyPr/>
                          </wps:wsp>
                          <wps:wsp>
                            <wps:cNvPr id="14" name="Down Arrow 14"/>
                            <wps:cNvSpPr/>
                            <wps:spPr>
                              <a:xfrm rot="14210283">
                                <a:off x="1394460" y="2365375"/>
                                <a:ext cx="343535" cy="788035"/>
                              </a:xfrm>
                              <a:prstGeom prst="downArrow">
                                <a:avLst/>
                              </a:prstGeom>
                              <a:ln>
                                <a:solidFill>
                                  <a:schemeClr val="tx1"/>
                                </a:solidFill>
                              </a:ln>
                            </wps:spPr>
                            <wps:style>
                              <a:lnRef idx="1">
                                <a:schemeClr val="accent1"/>
                              </a:lnRef>
                              <a:fillRef idx="3">
                                <a:schemeClr val="accent1"/>
                              </a:fillRef>
                              <a:effectRef idx="2">
                                <a:schemeClr val="accent1"/>
                              </a:effectRef>
                              <a:fontRef idx="minor">
                                <a:schemeClr val="lt1"/>
                              </a:fontRef>
                            </wps:style>
                            <wps:bodyPr/>
                          </wps:wsp>
                          <wps:wsp>
                            <wps:cNvPr id="15" name="Oval 15"/>
                            <wps:cNvSpPr/>
                            <wps:spPr>
                              <a:xfrm>
                                <a:off x="0" y="800100"/>
                                <a:ext cx="1371600" cy="1257300"/>
                              </a:xfrm>
                              <a:prstGeom prst="ellipse">
                                <a:avLst/>
                              </a:prstGeom>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55703D53" w14:textId="77777777" w:rsidR="00DE0686" w:rsidRDefault="00DE0686" w:rsidP="003A0B4F">
                                  <w:pPr>
                                    <w:jc w:val="center"/>
                                  </w:pPr>
                                  <w:r>
                                    <w:t>Time Pressure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1714500" y="0"/>
                                <a:ext cx="1371600" cy="1257300"/>
                              </a:xfrm>
                              <a:prstGeom prst="ellipse">
                                <a:avLst/>
                              </a:prstGeom>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4DED874C" w14:textId="77777777" w:rsidR="00DE0686" w:rsidRDefault="00DE0686" w:rsidP="003A0B4F">
                                  <w:pPr>
                                    <w:jc w:val="center"/>
                                  </w:pPr>
                                  <w:r>
                                    <w:t>Cost Constraints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0" y="2628900"/>
                                <a:ext cx="1371600" cy="1257300"/>
                              </a:xfrm>
                              <a:prstGeom prst="ellipse">
                                <a:avLst/>
                              </a:prstGeom>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C6C48E6" w14:textId="77777777" w:rsidR="00DE0686" w:rsidRDefault="00DE0686" w:rsidP="003A0B4F">
                                  <w:pPr>
                                    <w:jc w:val="center"/>
                                  </w:pPr>
                                  <w:r>
                                    <w:t>Fatigue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1714500" y="3543300"/>
                                <a:ext cx="1371600" cy="1257300"/>
                              </a:xfrm>
                              <a:prstGeom prst="ellipse">
                                <a:avLst/>
                              </a:prstGeom>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513574AC" w14:textId="77777777" w:rsidR="00DE0686" w:rsidRDefault="00DE0686" w:rsidP="003A0B4F">
                                  <w:pPr>
                                    <w:jc w:val="center"/>
                                  </w:pPr>
                                  <w:r>
                                    <w:t>Non Routine Events (NRE)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id="Group 21" o:spid="_x0000_s1060" style="position:absolute;left:0;text-align:left;margin-left:9pt;margin-top:13.3pt;width:459pt;height:6in;z-index:251743232" coordsize="58293,5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">
                <v:roundrect id="Rounded Rectangle 20" o:spid="_x0000_s1061" style="position:absolute;width:58293;height:548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yPF8IA&#10;AADbAAAADwAAAGRycy9kb3ducmV2LnhtbERPz2vCMBS+C/sfwht401QPMjujTKfgYQ6sDjw+mmdb&#10;1rx0SbTVv94cBh4/vt+zRWdqcSXnK8sKRsMEBHFudcWFguNhM3gD4QOyxtoyKbiRh8X8pTfDVNuW&#10;93TNQiFiCPsUFZQhNKmUPi/JoB/ahjhyZ+sMhghdIbXDNoabWo6TZCINVhwbSmxoVVL+m12Mgq/d&#10;4bRsf6b3/C8rPsP3OnNTs1Kq/9p9vIMI1IWn+N+91QrGcX38En+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LI8XwgAAANsAAAAPAAAAAAAAAAAAAAAAAJgCAABkcnMvZG93&#10;bnJldi54bWxQSwUGAAAAAAQABAD1AAAAhwMAAAAA&#10;" fillcolor="#eaf1dd [662]" strokecolor="black [3213]" strokeweight="2.25pt">
                  <v:shadow on="t" color="black" opacity="22937f" origin=",.5" offset="0,.63889mm"/>
                </v:roundrect>
                <v:group id="Group 8" o:spid="_x0000_s1062" style="position:absolute;left:3429;top:2286;width:51435;height:50292" coordsize="51435,50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16" o:spid="_x0000_s1063" style="position:absolute;left:34290;top:8001;width:13716;height:12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hO18MA&#10;AADbAAAADwAAAGRycy9kb3ducmV2LnhtbERPTWvCQBC9C/6HZYRepG7aQ6hpNiJSoUIJGD14HLLT&#10;bGh2NmbXmP77bqHQ2zze5+SbyXZipMG3jhU8rRIQxLXTLTcKzqf94wsIH5A1do5JwTd52BTzWY6Z&#10;dnc+0liFRsQQ9hkqMCH0mZS+NmTRr1xPHLlPN1gMEQ6N1APeY7jt5HOSpNJiy7HBYE87Q/VXdbMK&#10;mqvdmX5ZHg9v45Re1h9leViTUg+LafsKItAU/sV/7ncd56fw+0s8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hO18MAAADbAAAADwAAAAAAAAAAAAAAAACYAgAAZHJzL2Rv&#10;d25yZXYueG1sUEsFBgAAAAAEAAQA9QAAAIgDAAAAAA==&#10;" fillcolor="#254163 [1636]" strokecolor="black [3213]">
                    <v:fill color2="#4477b6 [3012]" rotate="t" angle="180" colors="0 #2c5d98;52429f #3c7bc7;1 #3a7ccb" focus="100%" type="gradient">
                      <o:fill v:ext="view" type="gradientUnscaled"/>
                    </v:fill>
                    <v:shadow on="t" color="black" opacity="22937f" origin=",.5" offset="0,.63889mm"/>
                    <v:textbox>
                      <w:txbxContent>
                        <w:p w14:paraId="3B20E026" w14:textId="77777777" w:rsidR="00DE0686" w:rsidRDefault="00DE0686" w:rsidP="003A0B4F">
                          <w:pPr>
                            <w:jc w:val="center"/>
                          </w:pPr>
                          <w:r>
                            <w:t>Increasingly complex system</w:t>
                          </w:r>
                        </w:p>
                      </w:txbxContent>
                    </v:textbox>
                  </v:oval>
                  <v:group id="Group 22" o:spid="_x0000_s1064" style="position:absolute;width:51435;height:50292" coordsize="50292,48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oval id="Oval 4" o:spid="_x0000_s1065" style="position:absolute;left:17145;top:19431;width:14859;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Uz8MA&#10;AADaAAAADwAAAGRycy9kb3ducmV2LnhtbESPQWvCQBSE70L/w/IKvYjZtIpodJVSKBREIWkPHh/Z&#10;ZxLMvg272xj/vSsIHoeZ+YZZbwfTip6cbywreE9SEMSl1Q1XCv5+vycLED4ga2wtk4IredhuXkZr&#10;zLS9cE59ESoRIewzVFCH0GVS+rImgz6xHXH0TtYZDFG6SmqHlwg3rfxI07k02HBcqLGjr5rKc/Fv&#10;FOxM7vSBre2X6XE/zqfFaXwolHp7HT5XIAIN4Rl+tH+0ghncr8Qb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Uz8MAAADaAAAADwAAAAAAAAAAAAAAAACYAgAAZHJzL2Rv&#10;d25yZXYueG1sUEsFBgAAAAAEAAQA9QAAAIgDAAAAAA==&#10;" fillcolor="#dbe5f1 [660]" strokecolor="black [3213]" strokeweight="1.5pt">
                      <v:shadow on="t" color="black" opacity="22937f" origin=",.5" offset="0,.63889mm"/>
                      <v:textbox>
                        <w:txbxContent>
                          <w:p w14:paraId="7743EF3D" w14:textId="4B854BED" w:rsidR="00DE0686" w:rsidRPr="00361FF5" w:rsidRDefault="00DE0686" w:rsidP="003A0B4F">
                            <w:pPr>
                              <w:jc w:val="center"/>
                              <w:rPr>
                                <w:b/>
                                <w:color w:val="000000" w:themeColor="text1"/>
                                <w:sz w:val="24"/>
                                <w:szCs w:val="24"/>
                              </w:rPr>
                            </w:pPr>
                            <w:r w:rsidRPr="00361FF5">
                              <w:rPr>
                                <w:b/>
                                <w:color w:val="000000" w:themeColor="text1"/>
                                <w:sz w:val="24"/>
                                <w:szCs w:val="24"/>
                              </w:rPr>
                              <w:t>An</w:t>
                            </w:r>
                            <w:r>
                              <w:rPr>
                                <w:b/>
                                <w:color w:val="000000" w:themeColor="text1"/>
                                <w:sz w:val="24"/>
                                <w:szCs w:val="24"/>
                              </w:rPr>
                              <w:t>a</w:t>
                            </w:r>
                            <w:r w:rsidRPr="00361FF5">
                              <w:rPr>
                                <w:b/>
                                <w:color w:val="000000" w:themeColor="text1"/>
                                <w:sz w:val="24"/>
                                <w:szCs w:val="24"/>
                              </w:rPr>
                              <w:t>esthetist</w:t>
                            </w:r>
                          </w:p>
                        </w:txbxContent>
                      </v:textbox>
                    </v:oval>
                    <v:oval id="Oval 6" o:spid="_x0000_s1066" style="position:absolute;left:36576;top:26289;width:13716;height:12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1b7MQA&#10;AADaAAAADwAAAGRycy9kb3ducmV2LnhtbESPT4vCMBTE7wt+h/CEvSyaroeyVqOIrKCwFPxz8Pho&#10;nk2xealNrN1vvxGEPQ4z8xtmvuxtLTpqfeVYwec4AUFcOF1xqeB03Iy+QPiArLF2TAp+ycNyMXib&#10;Y6bdg/fUHUIpIoR9hgpMCE0mpS8MWfRj1xBH7+JaiyHKtpS6xUeE21pOkiSVFiuOCwYbWhsqroe7&#10;VVDe7No0H/l+99316Xn6k+e7KSn1PuxXMxCB+vAffrW3WkEKzyvxBs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NW+zEAAAA2gAAAA8AAAAAAAAAAAAAAAAAmAIAAGRycy9k&#10;b3ducmV2LnhtbFBLBQYAAAAABAAEAPUAAACJAwAAAAA=&#10;" fillcolor="#254163 [1636]" strokecolor="black [3213]">
                      <v:fill color2="#4477b6 [3012]" rotate="t" angle="180" colors="0 #2c5d98;52429f #3c7bc7;1 #3a7ccb" focus="100%" type="gradient">
                        <o:fill v:ext="view" type="gradientUnscaled"/>
                      </v:fill>
                      <v:shadow on="t" color="black" opacity="22937f" origin=",.5" offset="0,.63889mm"/>
                      <v:textbox>
                        <w:txbxContent>
                          <w:p w14:paraId="043DE469" w14:textId="77777777" w:rsidR="00DE0686" w:rsidRDefault="00DE0686" w:rsidP="003A0B4F">
                            <w:pPr>
                              <w:jc w:val="center"/>
                            </w:pPr>
                            <w:r>
                              <w:t>Stress related political/economical issues</w:t>
                            </w:r>
                          </w:p>
                        </w:txbxContent>
                      </v:textbox>
                    </v:oval>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67" type="#_x0000_t67" style="position:absolute;left:22860;top:12573;width:3435;height:7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u9MUA&#10;AADaAAAADwAAAGRycy9kb3ducmV2LnhtbESPzWrDMBCE74G+g9hCb43cHJzEiWxKoRDoIWl+wMfF&#10;2tiOrZVrqY7Tp68KhRyHmfmGWWejacVAvastK3iZRiCIC6trLhUcD+/PCxDOI2tsLZOCGznI0ofJ&#10;GhNtr/xJw96XIkDYJaig8r5LpHRFRQbd1HbEwTvb3qAPsi+l7vEa4KaVsyiKpcGaw0KFHb1VVDT7&#10;b6OgmTXjx2mRx9s4r4fNl/3Z4fyi1NPj+LoC4Wn09/B/e6MVLOHvSr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sm70xQAAANoAAAAPAAAAAAAAAAAAAAAAAJgCAABkcnMv&#10;ZG93bnJldi54bWxQSwUGAAAAAAQABAD1AAAAigMAAAAA&#10;" adj="16892" fillcolor="#254163 [1636]" strokecolor="black [3213]">
                      <v:fill color2="#4477b6 [3012]" rotate="t" angle="180" colors="0 #2c5d98;52429f #3c7bc7;1 #3a7ccb" focus="100%" type="gradient">
                        <o:fill v:ext="view" type="gradientUnscaled"/>
                      </v:fill>
                      <v:shadow on="t" color="black" opacity="22937f" origin=",.5" offset="0,.63889mm"/>
                    </v:shape>
                    <v:shape id="Down Arrow 10" o:spid="_x0000_s1068" type="#_x0000_t67" style="position:absolute;left:13982;top:15494;width:3435;height:7880;rotation:-396126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kftcMA&#10;AADbAAAADwAAAGRycy9kb3ducmV2LnhtbESPQWvCQBCF7wX/wzJCb3VTkbZEV6mC4CmlqeB1yE6T&#10;pdnZmF1j6q93DoXeZnhv3vtmtRl9qwbqowts4HmWgSKugnVcGzh+7Z/eQMWEbLENTAZ+KcJmPXlY&#10;YW7DlT9pKFOtJIRjjgaalLpc61g15DHOQkcs2nfoPSZZ+1rbHq8S7ls9z7IX7dGxNDTY0a6h6qe8&#10;eAN+uC3O7sjFnNzp9VwWH0W11cY8Tsf3JahEY/o3/10frOALvfwiA+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kftcMAAADbAAAADwAAAAAAAAAAAAAAAACYAgAAZHJzL2Rv&#10;d25yZXYueG1sUEsFBgAAAAAEAAQA9QAAAIgDAAAAAA==&#10;" adj="16892" fillcolor="#254163 [1636]" strokecolor="black [3213]">
                      <v:fill color2="#4477b6 [3012]" rotate="t" angle="180" colors="0 #2c5d98;52429f #3c7bc7;1 #3a7ccb" focus="100%" type="gradient">
                        <o:fill v:ext="view" type="gradientUnscaled"/>
                      </v:fill>
                      <v:shadow on="t" color="black" opacity="22937f" origin=",.5" offset="0,.63889mm"/>
                    </v:shape>
                    <v:shape id="Down Arrow 11" o:spid="_x0000_s1069" type="#_x0000_t67" style="position:absolute;left:32168;top:15818;width:3435;height:7880;rotation:34484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x0sAA&#10;AADbAAAADwAAAGRycy9kb3ducmV2LnhtbERPzWrCQBC+F3yHZYReim62BynRVVRYkd60PsAkOybB&#10;7GzIrib26buFQm/z8f3OajO6VjyoD41nDWqegSAuvW240nD5MrMPECEiW2w9k4YnBdisJy8rzK0f&#10;+ESPc6xECuGQo4Y6xi6XMpQ1OQxz3xEn7up7hzHBvpK2xyGFu1a+Z9lCOmw4NdTY0b6m8na+Ow1Z&#10;eCu+rwbVTn4adRh2qjCd0fp1Om6XICKN8V/85z7aNF/B7y/pA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ZZx0sAAAADbAAAADwAAAAAAAAAAAAAAAACYAgAAZHJzL2Rvd25y&#10;ZXYueG1sUEsFBgAAAAAEAAQA9QAAAIUDAAAAAA==&#10;" adj="16892" fillcolor="#254163 [1636]" strokecolor="black [3213]">
                      <v:fill color2="#4477b6 [3012]" rotate="t" angle="180" colors="0 #2c5d98;52429f #3c7bc7;1 #3a7ccb" focus="100%" type="gradient">
                        <o:fill v:ext="view" type="gradientUnscaled"/>
                      </v:fill>
                      <v:shadow on="t" color="black" opacity="22937f" origin=",.5" offset="0,.63889mm"/>
                    </v:shape>
                    <v:shape id="Down Arrow 12" o:spid="_x0000_s1070" type="#_x0000_t67" style="position:absolute;left:22860;top:27432;width:3435;height:788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EM5cEA&#10;AADbAAAADwAAAGRycy9kb3ducmV2LnhtbERP22rCQBB9L/gPywi+1Y0GQomu0gqCYkvw8gHT7JgN&#10;zc6G7Ebj37uFQt/mcK6zXA+2ETfqfO1YwWyagCAuna65UnA5b1/fQPiArLFxTAoe5GG9Gr0sMdfu&#10;zke6nUIlYgj7HBWYENpcSl8asuinriWO3NV1FkOEXSV1h/cYbhs5T5JMWqw5NhhsaWOo/Dn1VkH6&#10;+X0odNFnbr8/fITZ1XwlqVFqMh7eFyACDeFf/Ofe6Th/Dr+/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xDOXBAAAA2wAAAA8AAAAAAAAAAAAAAAAAmAIAAGRycy9kb3du&#10;cmV2LnhtbFBLBQYAAAAABAAEAPUAAACGAwAAAAA=&#10;" adj="16892" fillcolor="#254163 [1636]" strokecolor="black [3213]">
                      <v:fill color2="#4477b6 [3012]" rotate="t" angle="180" colors="0 #2c5d98;52429f #3c7bc7;1 #3a7ccb" focus="100%" type="gradient">
                        <o:fill v:ext="view" type="gradientUnscaled"/>
                      </v:fill>
                      <v:shadow on="t" color="black" opacity="22937f" origin=",.5" offset="0,.63889mm"/>
                    </v:shape>
                    <v:shape id="Down Arrow 13" o:spid="_x0000_s1071" type="#_x0000_t67" style="position:absolute;left:32276;top:23444;width:3436;height:7880;rotation:776008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cEw8IA&#10;AADbAAAADwAAAGRycy9kb3ducmV2LnhtbERPS4vCMBC+L/gfwgheFk3twirVKFUU9uTi4+JtaMa2&#10;2ExKE7X6640geJuP7znTeWsqcaXGlZYVDAcRCOLM6pJzBYf9uj8G4TyyxsoyKbiTg/ms8zXFRNsb&#10;b+m687kIIewSVFB4XydSuqwgg25ga+LAnWxj0AfY5FI3eAvhppJxFP1KgyWHhgJrWhaUnXcXo+B/&#10;tFmt07TNH4toFNffx0Vc7bdK9bptOgHhqfUf8dv9p8P8H3j9Eg6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NwTDwgAAANsAAAAPAAAAAAAAAAAAAAAAAJgCAABkcnMvZG93&#10;bnJldi54bWxQSwUGAAAAAAQABAD1AAAAhwMAAAAA&#10;" adj="16892" fillcolor="#254163 [1636]" strokecolor="black [3213]">
                      <v:fill color2="#4477b6 [3012]" rotate="t" angle="180" colors="0 #2c5d98;52429f #3c7bc7;1 #3a7ccb" focus="100%" type="gradient">
                        <o:fill v:ext="view" type="gradientUnscaled"/>
                      </v:fill>
                      <v:shadow on="t" color="black" opacity="22937f" origin=",.5" offset="0,.63889mm"/>
                    </v:shape>
                    <v:shape id="Down Arrow 14" o:spid="_x0000_s1072" type="#_x0000_t67" style="position:absolute;left:13944;top:23654;width:3435;height:7880;rotation:-80715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D3UsAA&#10;AADbAAAADwAAAGRycy9kb3ducmV2LnhtbERPTWvDMAy9D/YfjAa9rc5G2UZWt5RARq5NVnrVYi0J&#10;tWUTe0367+tBoTc93qfW29kacaYxDI4VvCwzEMSt0wN3Cr6b8vkDRIjIGo1jUnChANvN48Mac+0m&#10;3tO5jp1IIRxyVNDH6HMpQ9uTxbB0njhxv260GBMcO6lHnFK4NfI1y96kxYFTQ4+eip7aU/1nFZR1&#10;MTXxcPmqGvPjC38sq3dnlFo8zbtPEJHmeBff3JVO81fw/0s6QG6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D3UsAAAADbAAAADwAAAAAAAAAAAAAAAACYAgAAZHJzL2Rvd25y&#10;ZXYueG1sUEsFBgAAAAAEAAQA9QAAAIUDAAAAAA==&#10;" adj="16892" fillcolor="#254163 [1636]" strokecolor="black [3213]">
                      <v:fill color2="#4477b6 [3012]" rotate="t" angle="180" colors="0 #2c5d98;52429f #3c7bc7;1 #3a7ccb" focus="100%" type="gradient">
                        <o:fill v:ext="view" type="gradientUnscaled"/>
                      </v:fill>
                      <v:shadow on="t" color="black" opacity="22937f" origin=",.5" offset="0,.63889mm"/>
                    </v:shape>
                    <v:oval id="Oval 15" o:spid="_x0000_s1073" style="position:absolute;top:8001;width:13716;height:12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QoMMA&#10;AADbAAAADwAAAGRycy9kb3ducmV2LnhtbERPTWvCQBC9F/oflhF6KbqxUNGYjRRpoUIJmPbgcciO&#10;2WB2Nma3Mf33XUHwNo/3OdlmtK0YqPeNYwXzWQKCuHK64VrBz/fHdAnCB2SNrWNS8EceNvnjQ4ap&#10;dhfe01CGWsQQ9ikqMCF0qZS+MmTRz1xHHLmj6y2GCPta6h4vMdy28iVJFtJiw7HBYEdbQ9Wp/LUK&#10;6rPdmu652O/eh3FxWH0VxW5FSj1Nxrc1iEBjuItv7k8d57/C9Zd4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rQoMMAAADbAAAADwAAAAAAAAAAAAAAAACYAgAAZHJzL2Rv&#10;d25yZXYueG1sUEsFBgAAAAAEAAQA9QAAAIgDAAAAAA==&#10;" fillcolor="#254163 [1636]" strokecolor="black [3213]">
                      <v:fill color2="#4477b6 [3012]" rotate="t" angle="180" colors="0 #2c5d98;52429f #3c7bc7;1 #3a7ccb" focus="100%" type="gradient">
                        <o:fill v:ext="view" type="gradientUnscaled"/>
                      </v:fill>
                      <v:shadow on="t" color="black" opacity="22937f" origin=",.5" offset="0,.63889mm"/>
                      <v:textbox>
                        <w:txbxContent>
                          <w:p w14:paraId="55703D53" w14:textId="77777777" w:rsidR="00DE0686" w:rsidRDefault="00DE0686" w:rsidP="003A0B4F">
                            <w:pPr>
                              <w:jc w:val="center"/>
                            </w:pPr>
                            <w:r>
                              <w:t>Time Pressure</w:t>
                            </w:r>
                          </w:p>
                        </w:txbxContent>
                      </v:textbox>
                    </v:oval>
                    <v:oval id="Oval 17" o:spid="_x0000_s1074" style="position:absolute;left:17145;width:13716;height:12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TrTMIA&#10;AADbAAAADwAAAGRycy9kb3ducmV2LnhtbERPS4vCMBC+C/6HMAteRFM9uGvXKCIKCkvBx8Hj0Mw2&#10;ZZtJbWKt/94sLOxtPr7nLFadrURLjS8dK5iMExDEudMlFwou593oA4QPyBorx6TgSR5Wy35vgal2&#10;Dz5SewqFiCHsU1RgQqhTKX1uyKIfu5o4ct+usRgibAqpG3zEcFvJaZLMpMWSY4PBmjaG8p/T3Soo&#10;bnZj6mF2PGzbbnadf2XZYU5KDd669SeIQF34F/+59zrOf4ffX+I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hOtMwgAAANsAAAAPAAAAAAAAAAAAAAAAAJgCAABkcnMvZG93&#10;bnJldi54bWxQSwUGAAAAAAQABAD1AAAAhwMAAAAA&#10;" fillcolor="#254163 [1636]" strokecolor="black [3213]">
                      <v:fill color2="#4477b6 [3012]" rotate="t" angle="180" colors="0 #2c5d98;52429f #3c7bc7;1 #3a7ccb" focus="100%" type="gradient">
                        <o:fill v:ext="view" type="gradientUnscaled"/>
                      </v:fill>
                      <v:shadow on="t" color="black" opacity="22937f" origin=",.5" offset="0,.63889mm"/>
                      <v:textbox>
                        <w:txbxContent>
                          <w:p w14:paraId="4DED874C" w14:textId="77777777" w:rsidR="00DE0686" w:rsidRDefault="00DE0686" w:rsidP="003A0B4F">
                            <w:pPr>
                              <w:jc w:val="center"/>
                            </w:pPr>
                            <w:r>
                              <w:t>Cost Constraints</w:t>
                            </w:r>
                          </w:p>
                        </w:txbxContent>
                      </v:textbox>
                    </v:oval>
                    <v:oval id="Oval 18" o:spid="_x0000_s1075" style="position:absolute;top:26289;width:13716;height:12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t/PsUA&#10;AADbAAAADwAAAGRycy9kb3ducmV2LnhtbESPQWvCQBCF7wX/wzKCl6IbPYimrlJEoUIJaHvwOGSn&#10;2dDsbMxuY/rvO4eCtxnem/e+2ewG36ieulgHNjCfZaCIy2Brrgx8fhynK1AxIVtsApOBX4qw246e&#10;NpjbcOcz9ZdUKQnhmKMBl1Kbax1LRx7jLLTEon2FzmOStau07fAu4b7Riyxbao81S4PDlvaOyu/L&#10;jzdQ3fzetc/F+XToh+V1/V4UpzUZMxkPry+gEg3pYf6/frOCL7Dyiwy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G38+xQAAANsAAAAPAAAAAAAAAAAAAAAAAJgCAABkcnMv&#10;ZG93bnJldi54bWxQSwUGAAAAAAQABAD1AAAAigMAAAAA&#10;" fillcolor="#254163 [1636]" strokecolor="black [3213]">
                      <v:fill color2="#4477b6 [3012]" rotate="t" angle="180" colors="0 #2c5d98;52429f #3c7bc7;1 #3a7ccb" focus="100%" type="gradient">
                        <o:fill v:ext="view" type="gradientUnscaled"/>
                      </v:fill>
                      <v:shadow on="t" color="black" opacity="22937f" origin=",.5" offset="0,.63889mm"/>
                      <v:textbox>
                        <w:txbxContent>
                          <w:p w14:paraId="2C6C48E6" w14:textId="77777777" w:rsidR="00DE0686" w:rsidRDefault="00DE0686" w:rsidP="003A0B4F">
                            <w:pPr>
                              <w:jc w:val="center"/>
                            </w:pPr>
                            <w:r>
                              <w:t>Fatigue</w:t>
                            </w:r>
                          </w:p>
                        </w:txbxContent>
                      </v:textbox>
                    </v:oval>
                    <v:oval id="Oval 19" o:spid="_x0000_s1076" style="position:absolute;left:17145;top:35433;width:13716;height:12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fapcMA&#10;AADbAAAADwAAAGRycy9kb3ducmV2LnhtbERPTWvCQBC9C/6HZYRepG7agzSpmyBSoUIJGD14HLLT&#10;bGh2NmbXmP77bqHQ2zze52yKyXZipMG3jhU8rRIQxLXTLTcKzqf94wsIH5A1do5JwTd5KPL5bIOZ&#10;dnc+0liFRsQQ9hkqMCH0mZS+NmTRr1xPHLlPN1gMEQ6N1APeY7jt5HOSrKXFlmODwZ52huqv6mYV&#10;NFe7M/2yPB7exml9ST/K8pCSUg+LafsKItAU/sV/7ncd56fw+0s8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fapcMAAADbAAAADwAAAAAAAAAAAAAAAACYAgAAZHJzL2Rv&#10;d25yZXYueG1sUEsFBgAAAAAEAAQA9QAAAIgDAAAAAA==&#10;" fillcolor="#254163 [1636]" strokecolor="black [3213]">
                      <v:fill color2="#4477b6 [3012]" rotate="t" angle="180" colors="0 #2c5d98;52429f #3c7bc7;1 #3a7ccb" focus="100%" type="gradient">
                        <o:fill v:ext="view" type="gradientUnscaled"/>
                      </v:fill>
                      <v:shadow on="t" color="black" opacity="22937f" origin=",.5" offset="0,.63889mm"/>
                      <v:textbox>
                        <w:txbxContent>
                          <w:p w14:paraId="513574AC" w14:textId="77777777" w:rsidR="00DE0686" w:rsidRDefault="00DE0686" w:rsidP="003A0B4F">
                            <w:pPr>
                              <w:jc w:val="center"/>
                            </w:pPr>
                            <w:r>
                              <w:t>Non Routine Events (NRE)</w:t>
                            </w:r>
                          </w:p>
                        </w:txbxContent>
                      </v:textbox>
                    </v:oval>
                  </v:group>
                </v:group>
                <w10:wrap type="through"/>
              </v:group>
            </w:pict>
          </mc:Fallback>
        </mc:AlternateContent>
      </w:r>
    </w:p>
    <w:p w14:paraId="2D86C5CD" w14:textId="77777777" w:rsidR="003A0B4F" w:rsidRPr="00647623" w:rsidRDefault="003A0B4F" w:rsidP="00FF3060">
      <w:pPr>
        <w:spacing w:after="0" w:line="360" w:lineRule="auto"/>
        <w:jc w:val="both"/>
        <w:rPr>
          <w:rFonts w:ascii="Book Antiqua" w:hAnsi="Book Antiqua"/>
          <w:sz w:val="24"/>
          <w:szCs w:val="24"/>
        </w:rPr>
      </w:pPr>
    </w:p>
    <w:p w14:paraId="0D0A578C" w14:textId="77777777" w:rsidR="004F332C" w:rsidRPr="00647623" w:rsidRDefault="004F332C" w:rsidP="00FF3060">
      <w:pPr>
        <w:spacing w:after="0" w:line="360" w:lineRule="auto"/>
        <w:jc w:val="both"/>
        <w:rPr>
          <w:rFonts w:ascii="Book Antiqua" w:hAnsi="Book Antiqua"/>
          <w:sz w:val="24"/>
          <w:szCs w:val="24"/>
          <w:lang w:eastAsia="zh-CN"/>
        </w:rPr>
      </w:pPr>
    </w:p>
    <w:p w14:paraId="76FBED67" w14:textId="39CF852D" w:rsidR="004F332C" w:rsidRPr="00647623" w:rsidRDefault="004F332C" w:rsidP="004F332C">
      <w:pPr>
        <w:spacing w:after="0" w:line="360" w:lineRule="auto"/>
        <w:jc w:val="both"/>
        <w:rPr>
          <w:rFonts w:ascii="Book Antiqua" w:hAnsi="Book Antiqua"/>
          <w:b/>
          <w:sz w:val="24"/>
          <w:szCs w:val="24"/>
          <w:lang w:eastAsia="zh-CN"/>
        </w:rPr>
      </w:pPr>
      <w:r w:rsidRPr="00647623">
        <w:rPr>
          <w:rFonts w:ascii="Book Antiqua" w:hAnsi="Book Antiqua"/>
          <w:b/>
          <w:sz w:val="24"/>
          <w:szCs w:val="24"/>
        </w:rPr>
        <w:t>Figure 2 Factors affecting the performance of anaesthetist</w:t>
      </w:r>
      <w:r w:rsidRPr="00647623">
        <w:rPr>
          <w:rFonts w:ascii="Book Antiqua" w:hAnsi="Book Antiqua" w:hint="eastAsia"/>
          <w:b/>
          <w:sz w:val="24"/>
          <w:szCs w:val="24"/>
          <w:lang w:eastAsia="zh-CN"/>
        </w:rPr>
        <w:t>.</w:t>
      </w:r>
    </w:p>
    <w:p w14:paraId="60CD3B9F" w14:textId="77777777" w:rsidR="004F332C" w:rsidRPr="00647623" w:rsidRDefault="004F332C" w:rsidP="00FF3060">
      <w:pPr>
        <w:spacing w:after="0" w:line="360" w:lineRule="auto"/>
        <w:jc w:val="both"/>
        <w:rPr>
          <w:rFonts w:ascii="Book Antiqua" w:hAnsi="Book Antiqua"/>
          <w:sz w:val="24"/>
          <w:szCs w:val="24"/>
          <w:lang w:eastAsia="zh-CN"/>
        </w:rPr>
      </w:pPr>
    </w:p>
    <w:p w14:paraId="3C753195" w14:textId="77777777" w:rsidR="004F332C" w:rsidRPr="00647623" w:rsidRDefault="004F332C" w:rsidP="00FF3060">
      <w:pPr>
        <w:spacing w:after="0" w:line="360" w:lineRule="auto"/>
        <w:jc w:val="both"/>
        <w:rPr>
          <w:rFonts w:ascii="Book Antiqua" w:hAnsi="Book Antiqua"/>
          <w:sz w:val="24"/>
          <w:szCs w:val="24"/>
          <w:lang w:eastAsia="zh-CN"/>
        </w:rPr>
      </w:pPr>
    </w:p>
    <w:p w14:paraId="02E0F85C" w14:textId="6DBA0FBC" w:rsidR="003A0B4F" w:rsidRPr="00647623" w:rsidRDefault="003A0B4F" w:rsidP="00FF3060">
      <w:pPr>
        <w:spacing w:after="0" w:line="360" w:lineRule="auto"/>
        <w:jc w:val="both"/>
        <w:rPr>
          <w:rFonts w:ascii="Book Antiqua" w:hAnsi="Book Antiqua"/>
          <w:sz w:val="24"/>
          <w:szCs w:val="24"/>
        </w:rPr>
      </w:pPr>
      <w:r w:rsidRPr="00647623">
        <w:rPr>
          <w:rFonts w:ascii="Book Antiqua" w:hAnsi="Book Antiqua"/>
          <w:sz w:val="24"/>
          <w:szCs w:val="24"/>
        </w:rPr>
        <w:br w:type="page"/>
      </w:r>
    </w:p>
    <w:p w14:paraId="6F701D4C" w14:textId="77777777" w:rsidR="002163BF" w:rsidRPr="00647623" w:rsidRDefault="002163BF" w:rsidP="00FF3060">
      <w:pPr>
        <w:spacing w:after="0" w:line="360" w:lineRule="auto"/>
        <w:jc w:val="both"/>
        <w:rPr>
          <w:rFonts w:ascii="Book Antiqua" w:hAnsi="Book Antiqua"/>
          <w:sz w:val="24"/>
          <w:szCs w:val="24"/>
        </w:rPr>
      </w:pPr>
    </w:p>
    <w:p w14:paraId="15E66DBA" w14:textId="29E9635F" w:rsidR="002163BF" w:rsidRPr="005753F5" w:rsidRDefault="00B40EB4" w:rsidP="00FF3060">
      <w:pPr>
        <w:spacing w:after="0" w:line="360" w:lineRule="auto"/>
        <w:jc w:val="both"/>
        <w:rPr>
          <w:rFonts w:ascii="Book Antiqua" w:hAnsi="Book Antiqua" w:cs="Calibri"/>
          <w:b/>
          <w:sz w:val="24"/>
          <w:szCs w:val="24"/>
          <w:lang w:eastAsia="zh-CN"/>
        </w:rPr>
      </w:pPr>
      <w:r w:rsidRPr="00647623">
        <w:rPr>
          <w:rFonts w:ascii="Book Antiqua" w:hAnsi="Book Antiqua"/>
          <w:b/>
          <w:sz w:val="24"/>
          <w:szCs w:val="24"/>
        </w:rPr>
        <w:t>Table</w:t>
      </w:r>
      <w:r w:rsidR="002163BF" w:rsidRPr="00647623">
        <w:rPr>
          <w:rFonts w:ascii="Book Antiqua" w:hAnsi="Book Antiqua"/>
          <w:b/>
          <w:sz w:val="24"/>
          <w:szCs w:val="24"/>
        </w:rPr>
        <w:t xml:space="preserve"> 1 </w:t>
      </w:r>
      <w:r w:rsidR="00121E67" w:rsidRPr="00647623">
        <w:rPr>
          <w:rFonts w:ascii="Book Antiqua" w:hAnsi="Book Antiqua" w:cs="Calibri"/>
          <w:b/>
          <w:sz w:val="24"/>
          <w:szCs w:val="24"/>
        </w:rPr>
        <w:t>Human</w:t>
      </w:r>
      <w:r w:rsidR="009029A2" w:rsidRPr="00647623">
        <w:rPr>
          <w:rFonts w:ascii="Book Antiqua" w:hAnsi="Book Antiqua" w:cs="Calibri"/>
          <w:b/>
          <w:sz w:val="24"/>
          <w:szCs w:val="24"/>
        </w:rPr>
        <w:t xml:space="preserve"> factors in </w:t>
      </w:r>
      <w:proofErr w:type="spellStart"/>
      <w:r w:rsidR="009029A2" w:rsidRPr="00647623">
        <w:rPr>
          <w:rFonts w:ascii="Book Antiqua" w:hAnsi="Book Antiqua" w:cs="Calibri"/>
          <w:b/>
          <w:sz w:val="24"/>
          <w:szCs w:val="24"/>
        </w:rPr>
        <w:t>pediatric</w:t>
      </w:r>
      <w:proofErr w:type="spellEnd"/>
      <w:r w:rsidR="009029A2" w:rsidRPr="00647623">
        <w:rPr>
          <w:rFonts w:ascii="Book Antiqua" w:hAnsi="Book Antiqua" w:cs="Calibri"/>
          <w:b/>
          <w:sz w:val="24"/>
          <w:szCs w:val="24"/>
        </w:rPr>
        <w:t xml:space="preserve"> anaesthesia inciden</w:t>
      </w:r>
      <w:r w:rsidR="00121E67" w:rsidRPr="00647623">
        <w:rPr>
          <w:rFonts w:ascii="Book Antiqua" w:hAnsi="Book Antiqua" w:cs="Calibri"/>
          <w:b/>
          <w:sz w:val="24"/>
          <w:szCs w:val="24"/>
        </w:rPr>
        <w:t>ts by</w:t>
      </w:r>
      <w:r w:rsidR="002163BF" w:rsidRPr="00647623">
        <w:rPr>
          <w:rFonts w:ascii="Book Antiqua" w:hAnsi="Book Antiqua" w:cs="Calibri"/>
          <w:b/>
          <w:sz w:val="24"/>
          <w:szCs w:val="24"/>
        </w:rPr>
        <w:t xml:space="preserve"> </w:t>
      </w:r>
      <w:proofErr w:type="gramStart"/>
      <w:r w:rsidR="002163BF" w:rsidRPr="00647623">
        <w:rPr>
          <w:rFonts w:ascii="Book Antiqua" w:hAnsi="Book Antiqua" w:cs="Calibri"/>
          <w:b/>
          <w:sz w:val="24"/>
          <w:szCs w:val="24"/>
        </w:rPr>
        <w:t>Marcus</w:t>
      </w:r>
      <w:r w:rsidR="00B00438" w:rsidRPr="00647623">
        <w:rPr>
          <w:rFonts w:ascii="Book Antiqua" w:hAnsi="Book Antiqua" w:cs="Calibri"/>
          <w:b/>
          <w:sz w:val="24"/>
          <w:szCs w:val="24"/>
          <w:vertAlign w:val="superscript"/>
        </w:rPr>
        <w:t>[</w:t>
      </w:r>
      <w:proofErr w:type="gramEnd"/>
      <w:r w:rsidR="00CF2F01" w:rsidRPr="00647623">
        <w:rPr>
          <w:rFonts w:ascii="Book Antiqua" w:hAnsi="Book Antiqua" w:cs="Calibri"/>
          <w:sz w:val="24"/>
          <w:szCs w:val="24"/>
          <w:vertAlign w:val="superscript"/>
        </w:rPr>
        <w:t>15]</w:t>
      </w:r>
      <w:r w:rsidR="00CF2F01" w:rsidRPr="00647623">
        <w:rPr>
          <w:rFonts w:ascii="Book Antiqua" w:hAnsi="Book Antiqua"/>
          <w:sz w:val="24"/>
          <w:szCs w:val="24"/>
        </w:rPr>
        <w:t xml:space="preserve"> </w:t>
      </w:r>
      <w:r w:rsidR="00D85099" w:rsidRPr="00647623">
        <w:rPr>
          <w:rFonts w:ascii="Book Antiqua" w:hAnsi="Book Antiqua"/>
          <w:b/>
          <w:sz w:val="24"/>
          <w:szCs w:val="24"/>
        </w:rPr>
        <w:t>(modified)</w:t>
      </w:r>
    </w:p>
    <w:tbl>
      <w:tblPr>
        <w:tblStyle w:val="-51"/>
        <w:tblW w:w="0" w:type="auto"/>
        <w:tblBorders>
          <w:top w:val="single" w:sz="4" w:space="0" w:color="auto"/>
          <w:bottom w:val="single" w:sz="4" w:space="0" w:color="auto"/>
        </w:tblBorders>
        <w:tblLook w:val="04A0" w:firstRow="1" w:lastRow="0" w:firstColumn="1" w:lastColumn="0" w:noHBand="0" w:noVBand="1"/>
      </w:tblPr>
      <w:tblGrid>
        <w:gridCol w:w="4788"/>
        <w:gridCol w:w="4788"/>
      </w:tblGrid>
      <w:tr w:rsidR="00647623" w:rsidRPr="00647623" w14:paraId="66037655" w14:textId="77777777" w:rsidTr="003742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bottom w:val="single" w:sz="4" w:space="0" w:color="auto"/>
            </w:tcBorders>
            <w:shd w:val="clear" w:color="auto" w:fill="auto"/>
          </w:tcPr>
          <w:p w14:paraId="1FB6040E" w14:textId="5A367A78" w:rsidR="002163BF" w:rsidRPr="00647623" w:rsidRDefault="002163BF" w:rsidP="00FF3060">
            <w:pPr>
              <w:spacing w:line="360" w:lineRule="auto"/>
              <w:jc w:val="both"/>
              <w:rPr>
                <w:rFonts w:ascii="Book Antiqua" w:hAnsi="Book Antiqua" w:cs="Calibri"/>
                <w:color w:val="auto"/>
                <w:sz w:val="24"/>
                <w:szCs w:val="24"/>
              </w:rPr>
            </w:pPr>
            <w:r w:rsidRPr="00647623">
              <w:rPr>
                <w:rFonts w:ascii="Book Antiqua" w:hAnsi="Book Antiqua" w:cs="Calibri"/>
                <w:color w:val="auto"/>
                <w:sz w:val="24"/>
                <w:szCs w:val="24"/>
              </w:rPr>
              <w:t xml:space="preserve">Human </w:t>
            </w:r>
            <w:r w:rsidR="003742DC" w:rsidRPr="00647623">
              <w:rPr>
                <w:rFonts w:ascii="Book Antiqua" w:hAnsi="Book Antiqua" w:cs="Calibri"/>
                <w:color w:val="auto"/>
                <w:sz w:val="24"/>
                <w:szCs w:val="24"/>
              </w:rPr>
              <w:t>f</w:t>
            </w:r>
            <w:r w:rsidRPr="00647623">
              <w:rPr>
                <w:rFonts w:ascii="Book Antiqua" w:hAnsi="Book Antiqua" w:cs="Calibri"/>
                <w:color w:val="auto"/>
                <w:sz w:val="24"/>
                <w:szCs w:val="24"/>
              </w:rPr>
              <w:t>actors</w:t>
            </w:r>
          </w:p>
        </w:tc>
        <w:tc>
          <w:tcPr>
            <w:tcW w:w="4788" w:type="dxa"/>
            <w:tcBorders>
              <w:top w:val="single" w:sz="4" w:space="0" w:color="auto"/>
              <w:bottom w:val="single" w:sz="4" w:space="0" w:color="auto"/>
            </w:tcBorders>
            <w:shd w:val="clear" w:color="auto" w:fill="auto"/>
          </w:tcPr>
          <w:p w14:paraId="24C649A1" w14:textId="30D5F2BC" w:rsidR="002163BF" w:rsidRPr="00647623" w:rsidRDefault="002163BF" w:rsidP="00FF30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color w:val="auto"/>
                <w:sz w:val="24"/>
                <w:szCs w:val="24"/>
              </w:rPr>
            </w:pPr>
            <w:r w:rsidRPr="00647623">
              <w:rPr>
                <w:rFonts w:ascii="Book Antiqua" w:hAnsi="Book Antiqua" w:cs="Calibri"/>
                <w:color w:val="auto"/>
                <w:sz w:val="24"/>
                <w:szCs w:val="24"/>
              </w:rPr>
              <w:t>Cognitive mechanism</w:t>
            </w:r>
          </w:p>
        </w:tc>
      </w:tr>
      <w:tr w:rsidR="00647623" w:rsidRPr="00647623" w14:paraId="662EBFE8" w14:textId="77777777" w:rsidTr="0037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tcBorders>
            <w:shd w:val="clear" w:color="auto" w:fill="auto"/>
          </w:tcPr>
          <w:p w14:paraId="2DDF9AB5" w14:textId="62AE8D80" w:rsidR="002163BF" w:rsidRPr="00647623" w:rsidRDefault="002163BF" w:rsidP="00FF3060">
            <w:pPr>
              <w:spacing w:line="360" w:lineRule="auto"/>
              <w:jc w:val="both"/>
              <w:rPr>
                <w:rFonts w:ascii="Book Antiqua" w:hAnsi="Book Antiqua" w:cs="Calibri"/>
                <w:color w:val="auto"/>
                <w:sz w:val="24"/>
                <w:szCs w:val="24"/>
              </w:rPr>
            </w:pPr>
            <w:r w:rsidRPr="00647623">
              <w:rPr>
                <w:rFonts w:ascii="Book Antiqua" w:hAnsi="Book Antiqua" w:cs="Calibri"/>
                <w:color w:val="auto"/>
                <w:sz w:val="24"/>
                <w:szCs w:val="24"/>
              </w:rPr>
              <w:t xml:space="preserve">Error of </w:t>
            </w:r>
            <w:r w:rsidR="00313C94" w:rsidRPr="00647623">
              <w:rPr>
                <w:rFonts w:ascii="Book Antiqua" w:hAnsi="Book Antiqua" w:cs="Calibri"/>
                <w:color w:val="auto"/>
                <w:sz w:val="24"/>
                <w:szCs w:val="24"/>
              </w:rPr>
              <w:t>j</w:t>
            </w:r>
            <w:r w:rsidRPr="00647623">
              <w:rPr>
                <w:rFonts w:ascii="Book Antiqua" w:hAnsi="Book Antiqua" w:cs="Calibri"/>
                <w:color w:val="auto"/>
                <w:sz w:val="24"/>
                <w:szCs w:val="24"/>
              </w:rPr>
              <w:t>udgement</w:t>
            </w:r>
          </w:p>
        </w:tc>
        <w:tc>
          <w:tcPr>
            <w:tcW w:w="4788" w:type="dxa"/>
            <w:tcBorders>
              <w:top w:val="single" w:sz="4" w:space="0" w:color="auto"/>
            </w:tcBorders>
            <w:shd w:val="clear" w:color="auto" w:fill="auto"/>
          </w:tcPr>
          <w:p w14:paraId="763EE6F2" w14:textId="565A0296" w:rsidR="002163BF" w:rsidRPr="00647623" w:rsidRDefault="0050402F" w:rsidP="00FF30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sz w:val="24"/>
                <w:szCs w:val="24"/>
              </w:rPr>
            </w:pPr>
            <w:r w:rsidRPr="00647623">
              <w:rPr>
                <w:rFonts w:ascii="Book Antiqua" w:hAnsi="Book Antiqua" w:cs="Calibri"/>
                <w:color w:val="auto"/>
                <w:sz w:val="24"/>
                <w:szCs w:val="24"/>
              </w:rPr>
              <w:t>Rule or</w:t>
            </w:r>
            <w:r w:rsidR="00F20714" w:rsidRPr="00647623">
              <w:rPr>
                <w:rFonts w:ascii="Book Antiqua" w:hAnsi="Book Antiqua" w:cs="Calibri"/>
                <w:color w:val="auto"/>
                <w:sz w:val="24"/>
                <w:szCs w:val="24"/>
              </w:rPr>
              <w:t xml:space="preserve"> </w:t>
            </w:r>
            <w:r w:rsidR="00647985" w:rsidRPr="00647623">
              <w:rPr>
                <w:rFonts w:ascii="Book Antiqua" w:hAnsi="Book Antiqua" w:cs="Calibri"/>
                <w:color w:val="auto"/>
                <w:sz w:val="24"/>
                <w:szCs w:val="24"/>
              </w:rPr>
              <w:t>k</w:t>
            </w:r>
            <w:r w:rsidR="002163BF" w:rsidRPr="00647623">
              <w:rPr>
                <w:rFonts w:ascii="Book Antiqua" w:hAnsi="Book Antiqua" w:cs="Calibri"/>
                <w:color w:val="auto"/>
                <w:sz w:val="24"/>
                <w:szCs w:val="24"/>
              </w:rPr>
              <w:t>nowledge</w:t>
            </w:r>
          </w:p>
        </w:tc>
      </w:tr>
      <w:tr w:rsidR="00647623" w:rsidRPr="00647623" w14:paraId="5E88A4EA" w14:textId="77777777" w:rsidTr="003742DC">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14:paraId="2A851A00" w14:textId="46AA4EE5" w:rsidR="002163BF" w:rsidRPr="00647623" w:rsidRDefault="002163BF" w:rsidP="00FF3060">
            <w:pPr>
              <w:spacing w:line="360" w:lineRule="auto"/>
              <w:jc w:val="both"/>
              <w:rPr>
                <w:rFonts w:ascii="Book Antiqua" w:hAnsi="Book Antiqua" w:cs="Calibri"/>
                <w:color w:val="auto"/>
                <w:sz w:val="24"/>
                <w:szCs w:val="24"/>
              </w:rPr>
            </w:pPr>
            <w:r w:rsidRPr="00647623">
              <w:rPr>
                <w:rFonts w:ascii="Book Antiqua" w:hAnsi="Book Antiqua" w:cs="Calibri"/>
                <w:color w:val="auto"/>
                <w:sz w:val="24"/>
                <w:szCs w:val="24"/>
              </w:rPr>
              <w:t xml:space="preserve">Failure to </w:t>
            </w:r>
            <w:r w:rsidR="00313C94" w:rsidRPr="00647623">
              <w:rPr>
                <w:rFonts w:ascii="Book Antiqua" w:hAnsi="Book Antiqua" w:cs="Calibri"/>
                <w:color w:val="auto"/>
                <w:sz w:val="24"/>
                <w:szCs w:val="24"/>
              </w:rPr>
              <w:t>c</w:t>
            </w:r>
            <w:r w:rsidRPr="00647623">
              <w:rPr>
                <w:rFonts w:ascii="Book Antiqua" w:hAnsi="Book Antiqua" w:cs="Calibri"/>
                <w:color w:val="auto"/>
                <w:sz w:val="24"/>
                <w:szCs w:val="24"/>
              </w:rPr>
              <w:t>heck</w:t>
            </w:r>
          </w:p>
        </w:tc>
        <w:tc>
          <w:tcPr>
            <w:tcW w:w="4788" w:type="dxa"/>
            <w:shd w:val="clear" w:color="auto" w:fill="auto"/>
          </w:tcPr>
          <w:p w14:paraId="4F4328FF" w14:textId="5C7B540B" w:rsidR="002163BF" w:rsidRPr="00647623" w:rsidRDefault="002163BF" w:rsidP="00FF30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auto"/>
                <w:sz w:val="24"/>
                <w:szCs w:val="24"/>
              </w:rPr>
            </w:pPr>
            <w:r w:rsidRPr="00647623">
              <w:rPr>
                <w:rFonts w:ascii="Book Antiqua" w:hAnsi="Book Antiqua" w:cs="Calibri"/>
                <w:color w:val="auto"/>
                <w:sz w:val="24"/>
                <w:szCs w:val="24"/>
              </w:rPr>
              <w:t>Violation</w:t>
            </w:r>
          </w:p>
        </w:tc>
      </w:tr>
      <w:tr w:rsidR="00647623" w:rsidRPr="00647623" w14:paraId="6E0187A4" w14:textId="77777777" w:rsidTr="0037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14:paraId="3B2B7C86" w14:textId="78B4F89B" w:rsidR="002163BF" w:rsidRPr="00647623" w:rsidRDefault="002163BF" w:rsidP="00FF3060">
            <w:pPr>
              <w:spacing w:line="360" w:lineRule="auto"/>
              <w:jc w:val="both"/>
              <w:rPr>
                <w:rFonts w:ascii="Book Antiqua" w:hAnsi="Book Antiqua" w:cs="Calibri"/>
                <w:color w:val="auto"/>
                <w:sz w:val="24"/>
                <w:szCs w:val="24"/>
              </w:rPr>
            </w:pPr>
            <w:r w:rsidRPr="00647623">
              <w:rPr>
                <w:rFonts w:ascii="Book Antiqua" w:hAnsi="Book Antiqua" w:cs="Calibri"/>
                <w:color w:val="auto"/>
                <w:sz w:val="24"/>
                <w:szCs w:val="24"/>
              </w:rPr>
              <w:t xml:space="preserve">Technical </w:t>
            </w:r>
            <w:r w:rsidR="00313C94" w:rsidRPr="00647623">
              <w:rPr>
                <w:rFonts w:ascii="Book Antiqua" w:hAnsi="Book Antiqua" w:cs="Calibri"/>
                <w:color w:val="auto"/>
                <w:sz w:val="24"/>
                <w:szCs w:val="24"/>
              </w:rPr>
              <w:t>f</w:t>
            </w:r>
            <w:r w:rsidRPr="00647623">
              <w:rPr>
                <w:rFonts w:ascii="Book Antiqua" w:hAnsi="Book Antiqua" w:cs="Calibri"/>
                <w:color w:val="auto"/>
                <w:sz w:val="24"/>
                <w:szCs w:val="24"/>
              </w:rPr>
              <w:t xml:space="preserve">ailures ok </w:t>
            </w:r>
            <w:r w:rsidR="00313C94" w:rsidRPr="00647623">
              <w:rPr>
                <w:rFonts w:ascii="Book Antiqua" w:hAnsi="Book Antiqua" w:cs="Calibri"/>
                <w:color w:val="auto"/>
                <w:sz w:val="24"/>
                <w:szCs w:val="24"/>
              </w:rPr>
              <w:t>s</w:t>
            </w:r>
            <w:r w:rsidRPr="00647623">
              <w:rPr>
                <w:rFonts w:ascii="Book Antiqua" w:hAnsi="Book Antiqua" w:cs="Calibri"/>
                <w:color w:val="auto"/>
                <w:sz w:val="24"/>
                <w:szCs w:val="24"/>
              </w:rPr>
              <w:t>kill</w:t>
            </w:r>
          </w:p>
        </w:tc>
        <w:tc>
          <w:tcPr>
            <w:tcW w:w="4788" w:type="dxa"/>
            <w:shd w:val="clear" w:color="auto" w:fill="auto"/>
          </w:tcPr>
          <w:p w14:paraId="0E550084" w14:textId="6E406219" w:rsidR="002163BF" w:rsidRPr="00647623" w:rsidRDefault="002163BF" w:rsidP="00FF30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sz w:val="24"/>
                <w:szCs w:val="24"/>
              </w:rPr>
            </w:pPr>
            <w:r w:rsidRPr="00647623">
              <w:rPr>
                <w:rFonts w:ascii="Book Antiqua" w:hAnsi="Book Antiqua" w:cs="Calibri"/>
                <w:color w:val="auto"/>
                <w:sz w:val="24"/>
                <w:szCs w:val="24"/>
              </w:rPr>
              <w:t>Skill</w:t>
            </w:r>
          </w:p>
        </w:tc>
      </w:tr>
      <w:tr w:rsidR="00647623" w:rsidRPr="00647623" w14:paraId="21E685AC" w14:textId="77777777" w:rsidTr="003742DC">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14:paraId="4BBD878D" w14:textId="01B1B141" w:rsidR="002163BF" w:rsidRPr="00647623" w:rsidRDefault="002163BF" w:rsidP="00FF3060">
            <w:pPr>
              <w:spacing w:line="360" w:lineRule="auto"/>
              <w:jc w:val="both"/>
              <w:rPr>
                <w:rFonts w:ascii="Book Antiqua" w:hAnsi="Book Antiqua" w:cs="Calibri"/>
                <w:color w:val="auto"/>
                <w:sz w:val="24"/>
                <w:szCs w:val="24"/>
              </w:rPr>
            </w:pPr>
            <w:r w:rsidRPr="00647623">
              <w:rPr>
                <w:rFonts w:ascii="Book Antiqua" w:hAnsi="Book Antiqua" w:cs="Calibri"/>
                <w:color w:val="auto"/>
                <w:sz w:val="24"/>
                <w:szCs w:val="24"/>
              </w:rPr>
              <w:t>Inexperience</w:t>
            </w:r>
          </w:p>
        </w:tc>
        <w:tc>
          <w:tcPr>
            <w:tcW w:w="4788" w:type="dxa"/>
            <w:shd w:val="clear" w:color="auto" w:fill="auto"/>
          </w:tcPr>
          <w:p w14:paraId="4106187F" w14:textId="223D7BE8" w:rsidR="002163BF" w:rsidRPr="00647623" w:rsidRDefault="002163BF" w:rsidP="00FF30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auto"/>
                <w:sz w:val="24"/>
                <w:szCs w:val="24"/>
              </w:rPr>
            </w:pPr>
            <w:r w:rsidRPr="00647623">
              <w:rPr>
                <w:rFonts w:ascii="Book Antiqua" w:hAnsi="Book Antiqua" w:cs="Calibri"/>
                <w:color w:val="auto"/>
                <w:sz w:val="24"/>
                <w:szCs w:val="24"/>
              </w:rPr>
              <w:t>Knowledge</w:t>
            </w:r>
          </w:p>
        </w:tc>
      </w:tr>
      <w:tr w:rsidR="00647623" w:rsidRPr="00647623" w14:paraId="4B3EA688" w14:textId="77777777" w:rsidTr="0037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14:paraId="23A2E08B" w14:textId="03E0547C" w:rsidR="002163BF" w:rsidRPr="00647623" w:rsidRDefault="002163BF" w:rsidP="00FF3060">
            <w:pPr>
              <w:spacing w:line="360" w:lineRule="auto"/>
              <w:jc w:val="both"/>
              <w:rPr>
                <w:rFonts w:ascii="Book Antiqua" w:hAnsi="Book Antiqua" w:cs="Calibri"/>
                <w:color w:val="auto"/>
                <w:sz w:val="24"/>
                <w:szCs w:val="24"/>
              </w:rPr>
            </w:pPr>
            <w:r w:rsidRPr="00647623">
              <w:rPr>
                <w:rFonts w:ascii="Book Antiqua" w:hAnsi="Book Antiqua" w:cs="Calibri"/>
                <w:color w:val="auto"/>
                <w:sz w:val="24"/>
                <w:szCs w:val="24"/>
              </w:rPr>
              <w:t>Inattention / Distraction</w:t>
            </w:r>
          </w:p>
        </w:tc>
        <w:tc>
          <w:tcPr>
            <w:tcW w:w="4788" w:type="dxa"/>
            <w:shd w:val="clear" w:color="auto" w:fill="auto"/>
          </w:tcPr>
          <w:p w14:paraId="3A8CEBCB" w14:textId="2BC72C14" w:rsidR="002163BF" w:rsidRPr="00647623" w:rsidRDefault="002163BF" w:rsidP="00FF30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sz w:val="24"/>
                <w:szCs w:val="24"/>
              </w:rPr>
            </w:pPr>
            <w:r w:rsidRPr="00647623">
              <w:rPr>
                <w:rFonts w:ascii="Book Antiqua" w:hAnsi="Book Antiqua" w:cs="Calibri"/>
                <w:color w:val="auto"/>
                <w:sz w:val="24"/>
                <w:szCs w:val="24"/>
              </w:rPr>
              <w:t>Skill</w:t>
            </w:r>
          </w:p>
        </w:tc>
      </w:tr>
      <w:tr w:rsidR="00647623" w:rsidRPr="00647623" w14:paraId="445DC7CD" w14:textId="77777777" w:rsidTr="003742DC">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14:paraId="3D879CCD" w14:textId="5015C45B" w:rsidR="002163BF" w:rsidRPr="00647623" w:rsidRDefault="002163BF" w:rsidP="00FF3060">
            <w:pPr>
              <w:spacing w:line="360" w:lineRule="auto"/>
              <w:jc w:val="both"/>
              <w:rPr>
                <w:rFonts w:ascii="Book Antiqua" w:hAnsi="Book Antiqua" w:cs="Calibri"/>
                <w:color w:val="auto"/>
                <w:sz w:val="24"/>
                <w:szCs w:val="24"/>
              </w:rPr>
            </w:pPr>
            <w:r w:rsidRPr="00647623">
              <w:rPr>
                <w:rFonts w:ascii="Book Antiqua" w:hAnsi="Book Antiqua" w:cs="Calibri"/>
                <w:color w:val="auto"/>
                <w:sz w:val="24"/>
                <w:szCs w:val="24"/>
              </w:rPr>
              <w:t>Communication</w:t>
            </w:r>
          </w:p>
        </w:tc>
        <w:tc>
          <w:tcPr>
            <w:tcW w:w="4788" w:type="dxa"/>
            <w:shd w:val="clear" w:color="auto" w:fill="auto"/>
          </w:tcPr>
          <w:p w14:paraId="169745CF" w14:textId="3B68CBC9" w:rsidR="002163BF" w:rsidRPr="00647623" w:rsidRDefault="00F20714" w:rsidP="00FF30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auto"/>
                <w:sz w:val="24"/>
                <w:szCs w:val="24"/>
              </w:rPr>
            </w:pPr>
            <w:r w:rsidRPr="00647623">
              <w:rPr>
                <w:rFonts w:ascii="Book Antiqua" w:hAnsi="Book Antiqua" w:cs="Calibri"/>
                <w:color w:val="auto"/>
                <w:sz w:val="24"/>
                <w:szCs w:val="24"/>
              </w:rPr>
              <w:t>Latent</w:t>
            </w:r>
          </w:p>
        </w:tc>
      </w:tr>
      <w:tr w:rsidR="00647623" w:rsidRPr="00647623" w14:paraId="74B47EE8" w14:textId="77777777" w:rsidTr="0037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14:paraId="5CC6E6C0" w14:textId="6156C41D" w:rsidR="002163BF" w:rsidRPr="00647623" w:rsidRDefault="002163BF" w:rsidP="00FF3060">
            <w:pPr>
              <w:spacing w:line="360" w:lineRule="auto"/>
              <w:jc w:val="both"/>
              <w:rPr>
                <w:rFonts w:ascii="Book Antiqua" w:hAnsi="Book Antiqua" w:cs="Calibri"/>
                <w:color w:val="auto"/>
                <w:sz w:val="24"/>
                <w:szCs w:val="24"/>
              </w:rPr>
            </w:pPr>
            <w:r w:rsidRPr="00647623">
              <w:rPr>
                <w:rFonts w:ascii="Book Antiqua" w:hAnsi="Book Antiqua" w:cs="Calibri"/>
                <w:color w:val="auto"/>
                <w:sz w:val="24"/>
                <w:szCs w:val="24"/>
              </w:rPr>
              <w:t>Poor preoperative assessment</w:t>
            </w:r>
          </w:p>
        </w:tc>
        <w:tc>
          <w:tcPr>
            <w:tcW w:w="4788" w:type="dxa"/>
            <w:shd w:val="clear" w:color="auto" w:fill="auto"/>
          </w:tcPr>
          <w:p w14:paraId="558F4770" w14:textId="0D73D540" w:rsidR="002163BF" w:rsidRPr="00647623" w:rsidRDefault="0050402F" w:rsidP="00FF30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sz w:val="24"/>
                <w:szCs w:val="24"/>
              </w:rPr>
            </w:pPr>
            <w:r w:rsidRPr="00647623">
              <w:rPr>
                <w:rFonts w:ascii="Book Antiqua" w:hAnsi="Book Antiqua" w:cs="Calibri"/>
                <w:color w:val="auto"/>
                <w:sz w:val="24"/>
                <w:szCs w:val="24"/>
              </w:rPr>
              <w:t>Rule or</w:t>
            </w:r>
            <w:r w:rsidR="00F20714" w:rsidRPr="00647623">
              <w:rPr>
                <w:rFonts w:ascii="Book Antiqua" w:hAnsi="Book Antiqua" w:cs="Calibri"/>
                <w:color w:val="auto"/>
                <w:sz w:val="24"/>
                <w:szCs w:val="24"/>
              </w:rPr>
              <w:t xml:space="preserve"> </w:t>
            </w:r>
            <w:r w:rsidR="00F50617" w:rsidRPr="00647623">
              <w:rPr>
                <w:rFonts w:ascii="Book Antiqua" w:hAnsi="Book Antiqua" w:cs="Calibri"/>
                <w:color w:val="auto"/>
                <w:sz w:val="24"/>
                <w:szCs w:val="24"/>
              </w:rPr>
              <w:t>k</w:t>
            </w:r>
            <w:r w:rsidR="00F20714" w:rsidRPr="00647623">
              <w:rPr>
                <w:rFonts w:ascii="Book Antiqua" w:hAnsi="Book Antiqua" w:cs="Calibri"/>
                <w:color w:val="auto"/>
                <w:sz w:val="24"/>
                <w:szCs w:val="24"/>
              </w:rPr>
              <w:t>nowledge</w:t>
            </w:r>
          </w:p>
        </w:tc>
      </w:tr>
      <w:tr w:rsidR="00647623" w:rsidRPr="00647623" w14:paraId="2AB84606" w14:textId="77777777" w:rsidTr="003742DC">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14:paraId="4B7587B6" w14:textId="55E9107F" w:rsidR="002163BF" w:rsidRPr="00647623" w:rsidRDefault="002163BF" w:rsidP="00FF3060">
            <w:pPr>
              <w:spacing w:line="360" w:lineRule="auto"/>
              <w:jc w:val="both"/>
              <w:rPr>
                <w:rFonts w:ascii="Book Antiqua" w:hAnsi="Book Antiqua" w:cs="Calibri"/>
                <w:color w:val="auto"/>
                <w:sz w:val="24"/>
                <w:szCs w:val="24"/>
              </w:rPr>
            </w:pPr>
            <w:r w:rsidRPr="00647623">
              <w:rPr>
                <w:rFonts w:ascii="Book Antiqua" w:hAnsi="Book Antiqua" w:cs="Calibri"/>
                <w:color w:val="auto"/>
                <w:sz w:val="24"/>
                <w:szCs w:val="24"/>
              </w:rPr>
              <w:t>Lack of care</w:t>
            </w:r>
          </w:p>
        </w:tc>
        <w:tc>
          <w:tcPr>
            <w:tcW w:w="4788" w:type="dxa"/>
            <w:shd w:val="clear" w:color="auto" w:fill="auto"/>
          </w:tcPr>
          <w:p w14:paraId="76E42DA7" w14:textId="1F4EBC29" w:rsidR="002163BF" w:rsidRPr="00647623" w:rsidRDefault="00F20714" w:rsidP="00FF30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auto"/>
                <w:sz w:val="24"/>
                <w:szCs w:val="24"/>
              </w:rPr>
            </w:pPr>
            <w:r w:rsidRPr="00647623">
              <w:rPr>
                <w:rFonts w:ascii="Book Antiqua" w:hAnsi="Book Antiqua" w:cs="Calibri"/>
                <w:color w:val="auto"/>
                <w:sz w:val="24"/>
                <w:szCs w:val="24"/>
              </w:rPr>
              <w:t>Skill</w:t>
            </w:r>
          </w:p>
        </w:tc>
      </w:tr>
      <w:tr w:rsidR="00647623" w:rsidRPr="00647623" w14:paraId="1A2F10EF" w14:textId="77777777" w:rsidTr="0037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14:paraId="7A630C73" w14:textId="79DEB248" w:rsidR="002163BF" w:rsidRPr="00647623" w:rsidRDefault="002163BF" w:rsidP="00FF3060">
            <w:pPr>
              <w:spacing w:line="360" w:lineRule="auto"/>
              <w:jc w:val="both"/>
              <w:rPr>
                <w:rFonts w:ascii="Book Antiqua" w:hAnsi="Book Antiqua" w:cs="Calibri"/>
                <w:color w:val="auto"/>
                <w:sz w:val="24"/>
                <w:szCs w:val="24"/>
              </w:rPr>
            </w:pPr>
            <w:r w:rsidRPr="00647623">
              <w:rPr>
                <w:rFonts w:ascii="Book Antiqua" w:hAnsi="Book Antiqua" w:cs="Calibri"/>
                <w:color w:val="auto"/>
                <w:sz w:val="24"/>
                <w:szCs w:val="24"/>
              </w:rPr>
              <w:t>Drug dosage slip</w:t>
            </w:r>
          </w:p>
        </w:tc>
        <w:tc>
          <w:tcPr>
            <w:tcW w:w="4788" w:type="dxa"/>
            <w:shd w:val="clear" w:color="auto" w:fill="auto"/>
          </w:tcPr>
          <w:p w14:paraId="44E1816D" w14:textId="2A952EDD" w:rsidR="002163BF" w:rsidRPr="00647623" w:rsidRDefault="00F20714" w:rsidP="00FF30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sz w:val="24"/>
                <w:szCs w:val="24"/>
              </w:rPr>
            </w:pPr>
            <w:r w:rsidRPr="00647623">
              <w:rPr>
                <w:rFonts w:ascii="Book Antiqua" w:hAnsi="Book Antiqua" w:cs="Calibri"/>
                <w:color w:val="auto"/>
                <w:sz w:val="24"/>
                <w:szCs w:val="24"/>
              </w:rPr>
              <w:t>Skill</w:t>
            </w:r>
          </w:p>
        </w:tc>
      </w:tr>
      <w:tr w:rsidR="00647623" w:rsidRPr="00647623" w14:paraId="6102C5F4" w14:textId="77777777" w:rsidTr="003742DC">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14:paraId="1AA96E9A" w14:textId="63F460E1" w:rsidR="002163BF" w:rsidRPr="00647623" w:rsidRDefault="002163BF" w:rsidP="00FF3060">
            <w:pPr>
              <w:spacing w:line="360" w:lineRule="auto"/>
              <w:jc w:val="both"/>
              <w:rPr>
                <w:rFonts w:ascii="Book Antiqua" w:hAnsi="Book Antiqua" w:cs="Calibri"/>
                <w:color w:val="auto"/>
                <w:sz w:val="24"/>
                <w:szCs w:val="24"/>
              </w:rPr>
            </w:pPr>
            <w:r w:rsidRPr="00647623">
              <w:rPr>
                <w:rFonts w:ascii="Book Antiqua" w:hAnsi="Book Antiqua" w:cs="Calibri"/>
                <w:color w:val="auto"/>
                <w:sz w:val="24"/>
                <w:szCs w:val="24"/>
              </w:rPr>
              <w:t>Teaching</w:t>
            </w:r>
          </w:p>
        </w:tc>
        <w:tc>
          <w:tcPr>
            <w:tcW w:w="4788" w:type="dxa"/>
            <w:shd w:val="clear" w:color="auto" w:fill="auto"/>
          </w:tcPr>
          <w:p w14:paraId="7104D240" w14:textId="38339014" w:rsidR="002163BF" w:rsidRPr="00647623" w:rsidRDefault="00F20714" w:rsidP="00FF30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auto"/>
                <w:sz w:val="24"/>
                <w:szCs w:val="24"/>
              </w:rPr>
            </w:pPr>
            <w:r w:rsidRPr="00647623">
              <w:rPr>
                <w:rFonts w:ascii="Book Antiqua" w:hAnsi="Book Antiqua" w:cs="Calibri"/>
                <w:color w:val="auto"/>
                <w:sz w:val="24"/>
                <w:szCs w:val="24"/>
              </w:rPr>
              <w:t>Skill</w:t>
            </w:r>
          </w:p>
        </w:tc>
      </w:tr>
      <w:tr w:rsidR="00647623" w:rsidRPr="00647623" w14:paraId="03934874" w14:textId="77777777" w:rsidTr="00374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14:paraId="42710046" w14:textId="3023AEC4" w:rsidR="002163BF" w:rsidRPr="00647623" w:rsidRDefault="002163BF" w:rsidP="00FF3060">
            <w:pPr>
              <w:spacing w:line="360" w:lineRule="auto"/>
              <w:jc w:val="both"/>
              <w:rPr>
                <w:rFonts w:ascii="Book Antiqua" w:hAnsi="Book Antiqua" w:cs="Calibri"/>
                <w:color w:val="auto"/>
                <w:sz w:val="24"/>
                <w:szCs w:val="24"/>
              </w:rPr>
            </w:pPr>
            <w:r w:rsidRPr="00647623">
              <w:rPr>
                <w:rFonts w:ascii="Book Antiqua" w:hAnsi="Book Antiqua" w:cs="Calibri"/>
                <w:color w:val="auto"/>
                <w:sz w:val="24"/>
                <w:szCs w:val="24"/>
              </w:rPr>
              <w:t>Pressure to do the case</w:t>
            </w:r>
          </w:p>
        </w:tc>
        <w:tc>
          <w:tcPr>
            <w:tcW w:w="4788" w:type="dxa"/>
            <w:shd w:val="clear" w:color="auto" w:fill="auto"/>
          </w:tcPr>
          <w:p w14:paraId="04246715" w14:textId="5369DCF6" w:rsidR="002163BF" w:rsidRPr="00647623" w:rsidRDefault="00F20714" w:rsidP="00FF30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sz w:val="24"/>
                <w:szCs w:val="24"/>
              </w:rPr>
            </w:pPr>
            <w:r w:rsidRPr="00647623">
              <w:rPr>
                <w:rFonts w:ascii="Book Antiqua" w:hAnsi="Book Antiqua" w:cs="Calibri"/>
                <w:color w:val="auto"/>
                <w:sz w:val="24"/>
                <w:szCs w:val="24"/>
              </w:rPr>
              <w:t>Latent</w:t>
            </w:r>
          </w:p>
        </w:tc>
      </w:tr>
    </w:tbl>
    <w:p w14:paraId="440C48E5" w14:textId="77777777" w:rsidR="002163BF" w:rsidRPr="00647623" w:rsidRDefault="002163BF" w:rsidP="00FF3060">
      <w:pPr>
        <w:spacing w:after="0" w:line="360" w:lineRule="auto"/>
        <w:jc w:val="both"/>
        <w:rPr>
          <w:rFonts w:ascii="Book Antiqua" w:hAnsi="Book Antiqua" w:cs="Calibri"/>
          <w:sz w:val="24"/>
          <w:szCs w:val="24"/>
        </w:rPr>
      </w:pPr>
    </w:p>
    <w:p w14:paraId="4A059DBC" w14:textId="77777777" w:rsidR="002163BF" w:rsidRPr="00647623" w:rsidRDefault="002163BF" w:rsidP="00FF3060">
      <w:pPr>
        <w:spacing w:after="0" w:line="360" w:lineRule="auto"/>
        <w:jc w:val="both"/>
        <w:rPr>
          <w:rFonts w:ascii="Book Antiqua" w:hAnsi="Book Antiqua"/>
          <w:sz w:val="24"/>
          <w:szCs w:val="24"/>
        </w:rPr>
      </w:pPr>
    </w:p>
    <w:p w14:paraId="5B4E7A82" w14:textId="77777777" w:rsidR="00D85099" w:rsidRPr="00647623" w:rsidRDefault="00D85099" w:rsidP="00FF3060">
      <w:pPr>
        <w:spacing w:after="0" w:line="360" w:lineRule="auto"/>
        <w:jc w:val="both"/>
        <w:rPr>
          <w:rFonts w:ascii="Book Antiqua" w:hAnsi="Book Antiqua"/>
          <w:sz w:val="24"/>
          <w:szCs w:val="24"/>
        </w:rPr>
      </w:pPr>
      <w:r w:rsidRPr="00647623">
        <w:rPr>
          <w:rFonts w:ascii="Book Antiqua" w:hAnsi="Book Antiqua"/>
          <w:sz w:val="24"/>
          <w:szCs w:val="24"/>
        </w:rPr>
        <w:br w:type="page"/>
      </w:r>
    </w:p>
    <w:p w14:paraId="3FBE7553" w14:textId="239402EB" w:rsidR="00F20714" w:rsidRPr="00647623" w:rsidRDefault="00B40EB4" w:rsidP="00FF3060">
      <w:pPr>
        <w:spacing w:after="0" w:line="360" w:lineRule="auto"/>
        <w:jc w:val="both"/>
        <w:rPr>
          <w:rFonts w:ascii="Book Antiqua" w:hAnsi="Book Antiqua"/>
          <w:sz w:val="24"/>
          <w:szCs w:val="24"/>
        </w:rPr>
      </w:pPr>
      <w:r w:rsidRPr="00647623">
        <w:rPr>
          <w:rFonts w:ascii="Book Antiqua" w:hAnsi="Book Antiqua"/>
          <w:b/>
          <w:sz w:val="24"/>
          <w:szCs w:val="24"/>
        </w:rPr>
        <w:lastRenderedPageBreak/>
        <w:t>Table</w:t>
      </w:r>
      <w:r w:rsidR="004007A1" w:rsidRPr="00647623">
        <w:rPr>
          <w:rFonts w:ascii="Book Antiqua" w:hAnsi="Book Antiqua"/>
          <w:b/>
          <w:sz w:val="24"/>
          <w:szCs w:val="24"/>
        </w:rPr>
        <w:t xml:space="preserve"> 2 Cognitive</w:t>
      </w:r>
      <w:r w:rsidR="00F20714" w:rsidRPr="00647623">
        <w:rPr>
          <w:rFonts w:ascii="Book Antiqua" w:hAnsi="Book Antiqua"/>
          <w:b/>
          <w:sz w:val="24"/>
          <w:szCs w:val="24"/>
        </w:rPr>
        <w:t xml:space="preserve"> de-</w:t>
      </w:r>
      <w:r w:rsidR="00ED11A2" w:rsidRPr="00647623">
        <w:rPr>
          <w:rFonts w:ascii="Book Antiqua" w:hAnsi="Book Antiqua"/>
          <w:b/>
          <w:sz w:val="24"/>
          <w:szCs w:val="24"/>
        </w:rPr>
        <w:t xml:space="preserve">biasing </w:t>
      </w:r>
      <w:proofErr w:type="gramStart"/>
      <w:r w:rsidR="00121E67" w:rsidRPr="00647623">
        <w:rPr>
          <w:rFonts w:ascii="Book Antiqua" w:hAnsi="Book Antiqua"/>
          <w:b/>
          <w:sz w:val="24"/>
          <w:szCs w:val="24"/>
        </w:rPr>
        <w:t>strategies</w:t>
      </w:r>
      <w:r w:rsidR="00B00438" w:rsidRPr="00647623">
        <w:rPr>
          <w:rFonts w:ascii="Book Antiqua" w:hAnsi="Book Antiqua" w:cs="Calibri"/>
          <w:b/>
          <w:sz w:val="24"/>
          <w:szCs w:val="24"/>
          <w:vertAlign w:val="superscript"/>
        </w:rPr>
        <w:t>[</w:t>
      </w:r>
      <w:proofErr w:type="gramEnd"/>
      <w:r w:rsidR="00ED11A2" w:rsidRPr="00647623">
        <w:rPr>
          <w:rFonts w:ascii="Book Antiqua" w:hAnsi="Book Antiqua" w:cs="Calibri"/>
          <w:b/>
          <w:sz w:val="24"/>
          <w:szCs w:val="24"/>
          <w:vertAlign w:val="superscript"/>
        </w:rPr>
        <w:t>10</w:t>
      </w:r>
      <w:r w:rsidR="00ED11A2" w:rsidRPr="00647623">
        <w:rPr>
          <w:rFonts w:ascii="Book Antiqua" w:hAnsi="Book Antiqua" w:cs="Calibri"/>
          <w:sz w:val="24"/>
          <w:szCs w:val="24"/>
          <w:vertAlign w:val="superscript"/>
        </w:rPr>
        <w:t>]</w:t>
      </w:r>
      <w:r w:rsidR="00706862" w:rsidRPr="00647623">
        <w:rPr>
          <w:rFonts w:ascii="Book Antiqua" w:hAnsi="Book Antiqua"/>
          <w:sz w:val="24"/>
          <w:szCs w:val="24"/>
        </w:rPr>
        <w:t xml:space="preserve"> </w:t>
      </w:r>
    </w:p>
    <w:tbl>
      <w:tblPr>
        <w:tblStyle w:val="-51"/>
        <w:tblW w:w="10632" w:type="dxa"/>
        <w:tblInd w:w="-318" w:type="dxa"/>
        <w:tblBorders>
          <w:top w:val="single" w:sz="4" w:space="0" w:color="auto"/>
          <w:bottom w:val="single" w:sz="4" w:space="0" w:color="auto"/>
        </w:tblBorders>
        <w:tblLook w:val="04A0" w:firstRow="1" w:lastRow="0" w:firstColumn="1" w:lastColumn="0" w:noHBand="0" w:noVBand="1"/>
      </w:tblPr>
      <w:tblGrid>
        <w:gridCol w:w="1986"/>
        <w:gridCol w:w="3954"/>
        <w:gridCol w:w="4692"/>
      </w:tblGrid>
      <w:tr w:rsidR="00647623" w:rsidRPr="00647623" w14:paraId="368E0E41" w14:textId="77777777" w:rsidTr="00647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tcBorders>
              <w:top w:val="single" w:sz="4" w:space="0" w:color="auto"/>
              <w:bottom w:val="single" w:sz="4" w:space="0" w:color="auto"/>
            </w:tcBorders>
            <w:shd w:val="clear" w:color="auto" w:fill="auto"/>
          </w:tcPr>
          <w:p w14:paraId="12FC1AF8" w14:textId="289F716C" w:rsidR="004007A1" w:rsidRPr="00647623" w:rsidRDefault="004007A1" w:rsidP="00FF3060">
            <w:pPr>
              <w:spacing w:line="360" w:lineRule="auto"/>
              <w:jc w:val="both"/>
              <w:rPr>
                <w:rFonts w:ascii="Book Antiqua" w:hAnsi="Book Antiqua"/>
                <w:b w:val="0"/>
                <w:color w:val="auto"/>
                <w:sz w:val="24"/>
                <w:szCs w:val="24"/>
              </w:rPr>
            </w:pPr>
            <w:r w:rsidRPr="00647623">
              <w:rPr>
                <w:rFonts w:ascii="Book Antiqua" w:hAnsi="Book Antiqua"/>
                <w:b w:val="0"/>
                <w:color w:val="auto"/>
                <w:sz w:val="24"/>
                <w:szCs w:val="24"/>
              </w:rPr>
              <w:t>Plan</w:t>
            </w:r>
          </w:p>
        </w:tc>
        <w:tc>
          <w:tcPr>
            <w:tcW w:w="3954" w:type="dxa"/>
            <w:tcBorders>
              <w:top w:val="single" w:sz="4" w:space="0" w:color="auto"/>
              <w:bottom w:val="single" w:sz="4" w:space="0" w:color="auto"/>
            </w:tcBorders>
            <w:shd w:val="clear" w:color="auto" w:fill="auto"/>
          </w:tcPr>
          <w:p w14:paraId="6CA34FCB" w14:textId="07CEFA0E" w:rsidR="004007A1" w:rsidRPr="00647623" w:rsidRDefault="004007A1" w:rsidP="00FF30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rPr>
            </w:pPr>
            <w:r w:rsidRPr="00647623">
              <w:rPr>
                <w:rFonts w:ascii="Book Antiqua" w:hAnsi="Book Antiqua"/>
                <w:b w:val="0"/>
                <w:color w:val="auto"/>
                <w:sz w:val="24"/>
                <w:szCs w:val="24"/>
              </w:rPr>
              <w:t>Action</w:t>
            </w:r>
          </w:p>
        </w:tc>
        <w:tc>
          <w:tcPr>
            <w:tcW w:w="4692" w:type="dxa"/>
            <w:tcBorders>
              <w:top w:val="single" w:sz="4" w:space="0" w:color="auto"/>
              <w:bottom w:val="single" w:sz="4" w:space="0" w:color="auto"/>
            </w:tcBorders>
            <w:shd w:val="clear" w:color="auto" w:fill="auto"/>
          </w:tcPr>
          <w:p w14:paraId="50390553" w14:textId="2A5B98F2" w:rsidR="004007A1" w:rsidRPr="00647623" w:rsidRDefault="004007A1" w:rsidP="00FF30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rPr>
            </w:pPr>
            <w:r w:rsidRPr="00647623">
              <w:rPr>
                <w:rFonts w:ascii="Book Antiqua" w:hAnsi="Book Antiqua"/>
                <w:b w:val="0"/>
                <w:color w:val="auto"/>
                <w:sz w:val="24"/>
                <w:szCs w:val="24"/>
              </w:rPr>
              <w:t>Example</w:t>
            </w:r>
          </w:p>
        </w:tc>
      </w:tr>
      <w:tr w:rsidR="00647623" w:rsidRPr="00647623" w14:paraId="1F259C6A" w14:textId="77777777" w:rsidTr="006476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tcBorders>
              <w:top w:val="single" w:sz="4" w:space="0" w:color="auto"/>
            </w:tcBorders>
            <w:shd w:val="clear" w:color="auto" w:fill="auto"/>
          </w:tcPr>
          <w:p w14:paraId="02C5A9EF" w14:textId="2911FE2C" w:rsidR="004007A1" w:rsidRPr="00647623" w:rsidRDefault="004A2D04" w:rsidP="00FF3060">
            <w:pPr>
              <w:spacing w:line="360" w:lineRule="auto"/>
              <w:jc w:val="both"/>
              <w:rPr>
                <w:rFonts w:ascii="Book Antiqua" w:hAnsi="Book Antiqua"/>
                <w:color w:val="auto"/>
                <w:sz w:val="24"/>
                <w:szCs w:val="24"/>
              </w:rPr>
            </w:pPr>
            <w:r w:rsidRPr="00647623">
              <w:rPr>
                <w:rFonts w:ascii="Book Antiqua" w:hAnsi="Book Antiqua"/>
                <w:color w:val="auto"/>
                <w:sz w:val="24"/>
                <w:szCs w:val="24"/>
              </w:rPr>
              <w:t>Develop insight or</w:t>
            </w:r>
            <w:r w:rsidR="004007A1" w:rsidRPr="00647623">
              <w:rPr>
                <w:rFonts w:ascii="Book Antiqua" w:hAnsi="Book Antiqua"/>
                <w:color w:val="auto"/>
                <w:sz w:val="24"/>
                <w:szCs w:val="24"/>
              </w:rPr>
              <w:t xml:space="preserve"> awareness</w:t>
            </w:r>
          </w:p>
        </w:tc>
        <w:tc>
          <w:tcPr>
            <w:tcW w:w="3954" w:type="dxa"/>
            <w:tcBorders>
              <w:top w:val="single" w:sz="4" w:space="0" w:color="auto"/>
            </w:tcBorders>
            <w:shd w:val="clear" w:color="auto" w:fill="auto"/>
          </w:tcPr>
          <w:p w14:paraId="7414F2E3" w14:textId="529FBBEF" w:rsidR="004007A1" w:rsidRPr="00647623" w:rsidRDefault="004007A1" w:rsidP="00FF30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647623">
              <w:rPr>
                <w:rFonts w:ascii="Book Antiqua" w:hAnsi="Book Antiqua"/>
                <w:color w:val="auto"/>
                <w:sz w:val="24"/>
                <w:szCs w:val="24"/>
              </w:rPr>
              <w:t>Illustration of the errors caused by biases in the cognitive thinking process with the help of clinical examples leads to a better understanding and awareness.</w:t>
            </w:r>
          </w:p>
        </w:tc>
        <w:tc>
          <w:tcPr>
            <w:tcW w:w="4692" w:type="dxa"/>
            <w:tcBorders>
              <w:top w:val="single" w:sz="4" w:space="0" w:color="auto"/>
            </w:tcBorders>
            <w:shd w:val="clear" w:color="auto" w:fill="auto"/>
          </w:tcPr>
          <w:p w14:paraId="62B6F017" w14:textId="54F9A174" w:rsidR="004007A1" w:rsidRPr="00647623" w:rsidRDefault="004007A1" w:rsidP="00FF30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647623">
              <w:rPr>
                <w:rFonts w:ascii="Book Antiqua" w:hAnsi="Book Antiqua"/>
                <w:color w:val="auto"/>
                <w:sz w:val="24"/>
                <w:szCs w:val="24"/>
              </w:rPr>
              <w:t xml:space="preserve">The case of intraoperative low oxygen saturations presumed to be due to cold fingers, when the actual cause was </w:t>
            </w:r>
            <w:proofErr w:type="spellStart"/>
            <w:r w:rsidRPr="00647623">
              <w:rPr>
                <w:rFonts w:ascii="Book Antiqua" w:hAnsi="Book Antiqua"/>
                <w:color w:val="auto"/>
                <w:sz w:val="24"/>
                <w:szCs w:val="24"/>
              </w:rPr>
              <w:t>endo</w:t>
            </w:r>
            <w:proofErr w:type="spellEnd"/>
            <w:r w:rsidRPr="00647623">
              <w:rPr>
                <w:rFonts w:ascii="Book Antiqua" w:hAnsi="Book Antiqua"/>
                <w:color w:val="auto"/>
                <w:sz w:val="24"/>
                <w:szCs w:val="24"/>
              </w:rPr>
              <w:t>-bronchial intubation.</w:t>
            </w:r>
          </w:p>
        </w:tc>
      </w:tr>
      <w:tr w:rsidR="00647623" w:rsidRPr="00647623" w14:paraId="14509DA7" w14:textId="77777777" w:rsidTr="00647623">
        <w:tc>
          <w:tcPr>
            <w:cnfStyle w:val="001000000000" w:firstRow="0" w:lastRow="0" w:firstColumn="1" w:lastColumn="0" w:oddVBand="0" w:evenVBand="0" w:oddHBand="0" w:evenHBand="0" w:firstRowFirstColumn="0" w:firstRowLastColumn="0" w:lastRowFirstColumn="0" w:lastRowLastColumn="0"/>
            <w:tcW w:w="1986" w:type="dxa"/>
            <w:shd w:val="clear" w:color="auto" w:fill="auto"/>
          </w:tcPr>
          <w:p w14:paraId="00EE643B" w14:textId="5E05AA2D" w:rsidR="004007A1" w:rsidRPr="00647623" w:rsidRDefault="004007A1" w:rsidP="00FF3060">
            <w:pPr>
              <w:spacing w:line="360" w:lineRule="auto"/>
              <w:jc w:val="both"/>
              <w:rPr>
                <w:rFonts w:ascii="Book Antiqua" w:hAnsi="Book Antiqua"/>
                <w:color w:val="auto"/>
                <w:sz w:val="24"/>
                <w:szCs w:val="24"/>
              </w:rPr>
            </w:pPr>
            <w:r w:rsidRPr="00647623">
              <w:rPr>
                <w:rFonts w:ascii="Book Antiqua" w:hAnsi="Book Antiqua"/>
                <w:color w:val="auto"/>
                <w:sz w:val="24"/>
                <w:szCs w:val="24"/>
              </w:rPr>
              <w:t>Consider alternatives</w:t>
            </w:r>
          </w:p>
        </w:tc>
        <w:tc>
          <w:tcPr>
            <w:tcW w:w="3954" w:type="dxa"/>
            <w:shd w:val="clear" w:color="auto" w:fill="auto"/>
          </w:tcPr>
          <w:p w14:paraId="5487D71E" w14:textId="7CDEDE6E" w:rsidR="004007A1" w:rsidRPr="00647623" w:rsidRDefault="004007A1" w:rsidP="00FF30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47623">
              <w:rPr>
                <w:rFonts w:ascii="Book Antiqua" w:hAnsi="Book Antiqua"/>
                <w:color w:val="auto"/>
                <w:sz w:val="24"/>
                <w:szCs w:val="24"/>
              </w:rPr>
              <w:t>Forming a habit wherein</w:t>
            </w:r>
            <w:r w:rsidR="00706862" w:rsidRPr="00647623">
              <w:rPr>
                <w:rFonts w:ascii="Book Antiqua" w:hAnsi="Book Antiqua"/>
                <w:color w:val="auto"/>
                <w:sz w:val="24"/>
                <w:szCs w:val="24"/>
              </w:rPr>
              <w:t xml:space="preserve"> </w:t>
            </w:r>
            <w:r w:rsidRPr="00647623">
              <w:rPr>
                <w:rFonts w:ascii="Book Antiqua" w:hAnsi="Book Antiqua"/>
                <w:color w:val="auto"/>
                <w:sz w:val="24"/>
                <w:szCs w:val="24"/>
              </w:rPr>
              <w:t>alternative possibilities are always looked into.</w:t>
            </w:r>
          </w:p>
        </w:tc>
        <w:tc>
          <w:tcPr>
            <w:tcW w:w="4692" w:type="dxa"/>
            <w:shd w:val="clear" w:color="auto" w:fill="auto"/>
          </w:tcPr>
          <w:p w14:paraId="7A546FC4" w14:textId="31F752F8" w:rsidR="004007A1" w:rsidRPr="00647623" w:rsidRDefault="004007A1" w:rsidP="00FF30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47623">
              <w:rPr>
                <w:rFonts w:ascii="Book Antiqua" w:hAnsi="Book Antiqua"/>
                <w:color w:val="auto"/>
                <w:sz w:val="24"/>
                <w:szCs w:val="24"/>
              </w:rPr>
              <w:t xml:space="preserve">Continuing with the above example, establishing a habit of looking for other (true) causes </w:t>
            </w:r>
            <w:r w:rsidR="0000007D" w:rsidRPr="00647623">
              <w:rPr>
                <w:rFonts w:ascii="Book Antiqua" w:hAnsi="Book Antiqua"/>
                <w:color w:val="auto"/>
                <w:sz w:val="24"/>
                <w:szCs w:val="24"/>
              </w:rPr>
              <w:t>of low</w:t>
            </w:r>
            <w:r w:rsidRPr="00647623">
              <w:rPr>
                <w:rFonts w:ascii="Book Antiqua" w:hAnsi="Book Antiqua"/>
                <w:color w:val="auto"/>
                <w:sz w:val="24"/>
                <w:szCs w:val="24"/>
              </w:rPr>
              <w:t xml:space="preserve"> oxygen saturation, rather than simply blaming the cold </w:t>
            </w:r>
            <w:r w:rsidR="00227F76" w:rsidRPr="00647623">
              <w:rPr>
                <w:rFonts w:ascii="Book Antiqua" w:hAnsi="Book Antiqua"/>
                <w:color w:val="auto"/>
                <w:sz w:val="24"/>
                <w:szCs w:val="24"/>
              </w:rPr>
              <w:t>fingers could</w:t>
            </w:r>
            <w:r w:rsidRPr="00647623">
              <w:rPr>
                <w:rFonts w:ascii="Book Antiqua" w:hAnsi="Book Antiqua"/>
                <w:color w:val="auto"/>
                <w:sz w:val="24"/>
                <w:szCs w:val="24"/>
              </w:rPr>
              <w:t xml:space="preserve"> direct the anaesthetist to look for other causes including a possible endotracheal intubation.</w:t>
            </w:r>
          </w:p>
        </w:tc>
      </w:tr>
      <w:tr w:rsidR="00647623" w:rsidRPr="00647623" w14:paraId="4993248A" w14:textId="77777777" w:rsidTr="00D01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tcBorders>
              <w:bottom w:val="nil"/>
            </w:tcBorders>
            <w:shd w:val="clear" w:color="auto" w:fill="auto"/>
          </w:tcPr>
          <w:p w14:paraId="73BCD56C" w14:textId="58A092AD" w:rsidR="004007A1" w:rsidRPr="00647623" w:rsidRDefault="004007A1" w:rsidP="00FF3060">
            <w:pPr>
              <w:spacing w:line="360" w:lineRule="auto"/>
              <w:jc w:val="both"/>
              <w:rPr>
                <w:rFonts w:ascii="Book Antiqua" w:hAnsi="Book Antiqua"/>
                <w:color w:val="auto"/>
                <w:sz w:val="24"/>
                <w:szCs w:val="24"/>
              </w:rPr>
            </w:pPr>
            <w:r w:rsidRPr="00647623">
              <w:rPr>
                <w:rFonts w:ascii="Book Antiqua" w:hAnsi="Book Antiqua"/>
                <w:color w:val="auto"/>
                <w:sz w:val="24"/>
                <w:szCs w:val="24"/>
              </w:rPr>
              <w:t>Metacognition</w:t>
            </w:r>
            <w:r w:rsidR="00863F32" w:rsidRPr="00647623">
              <w:rPr>
                <w:rFonts w:ascii="Book Antiqua" w:hAnsi="Book Antiqua"/>
                <w:color w:val="auto"/>
                <w:sz w:val="24"/>
                <w:szCs w:val="24"/>
              </w:rPr>
              <w:t xml:space="preserve"> (Strategic Knowledge)</w:t>
            </w:r>
          </w:p>
        </w:tc>
        <w:tc>
          <w:tcPr>
            <w:tcW w:w="3954" w:type="dxa"/>
            <w:tcBorders>
              <w:bottom w:val="nil"/>
            </w:tcBorders>
            <w:shd w:val="clear" w:color="auto" w:fill="auto"/>
          </w:tcPr>
          <w:p w14:paraId="2E54948F" w14:textId="2E9FCBE9" w:rsidR="004007A1" w:rsidRPr="00647623" w:rsidRDefault="004007A1" w:rsidP="00FF30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647623">
              <w:rPr>
                <w:rFonts w:ascii="Book Antiqua" w:hAnsi="Book Antiqua"/>
                <w:color w:val="auto"/>
                <w:sz w:val="24"/>
                <w:szCs w:val="24"/>
              </w:rPr>
              <w:t>Emphasis on a reflective approach to problem solving</w:t>
            </w:r>
            <w:r w:rsidR="006B13AB" w:rsidRPr="00647623">
              <w:rPr>
                <w:rFonts w:ascii="Book Antiqua" w:hAnsi="Book Antiqua"/>
                <w:color w:val="auto"/>
                <w:sz w:val="24"/>
                <w:szCs w:val="24"/>
              </w:rPr>
              <w:t>.</w:t>
            </w:r>
          </w:p>
        </w:tc>
        <w:tc>
          <w:tcPr>
            <w:tcW w:w="4692" w:type="dxa"/>
            <w:tcBorders>
              <w:bottom w:val="nil"/>
            </w:tcBorders>
            <w:shd w:val="clear" w:color="auto" w:fill="auto"/>
          </w:tcPr>
          <w:p w14:paraId="7DD40365" w14:textId="5FDD60DD" w:rsidR="004007A1" w:rsidRPr="00647623" w:rsidRDefault="00863F32" w:rsidP="00FF30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647623">
              <w:rPr>
                <w:rFonts w:ascii="Book Antiqua" w:hAnsi="Book Antiqua"/>
                <w:color w:val="auto"/>
                <w:sz w:val="24"/>
                <w:szCs w:val="24"/>
              </w:rPr>
              <w:t>Knowing when and how to ve</w:t>
            </w:r>
            <w:r w:rsidR="006B13AB" w:rsidRPr="00647623">
              <w:rPr>
                <w:rFonts w:ascii="Book Antiqua" w:hAnsi="Book Antiqua"/>
                <w:color w:val="auto"/>
                <w:sz w:val="24"/>
                <w:szCs w:val="24"/>
              </w:rPr>
              <w:t>rify data is a good example of S</w:t>
            </w:r>
            <w:r w:rsidRPr="00647623">
              <w:rPr>
                <w:rFonts w:ascii="Book Antiqua" w:hAnsi="Book Antiqua"/>
                <w:color w:val="auto"/>
                <w:sz w:val="24"/>
                <w:szCs w:val="24"/>
              </w:rPr>
              <w:t>trategic Knowledge</w:t>
            </w:r>
            <w:r w:rsidR="006B13AB" w:rsidRPr="00647623">
              <w:rPr>
                <w:rFonts w:ascii="Book Antiqua" w:hAnsi="Book Antiqua"/>
                <w:color w:val="auto"/>
                <w:sz w:val="24"/>
                <w:szCs w:val="24"/>
              </w:rPr>
              <w:t>.</w:t>
            </w:r>
          </w:p>
        </w:tc>
      </w:tr>
      <w:tr w:rsidR="00647623" w:rsidRPr="00647623" w14:paraId="3A7A91E6" w14:textId="77777777" w:rsidTr="00D018DF">
        <w:tc>
          <w:tcPr>
            <w:cnfStyle w:val="001000000000" w:firstRow="0" w:lastRow="0" w:firstColumn="1" w:lastColumn="0" w:oddVBand="0" w:evenVBand="0" w:oddHBand="0" w:evenHBand="0" w:firstRowFirstColumn="0" w:firstRowLastColumn="0" w:lastRowFirstColumn="0" w:lastRowLastColumn="0"/>
            <w:tcW w:w="1986" w:type="dxa"/>
            <w:tcBorders>
              <w:top w:val="nil"/>
              <w:bottom w:val="nil"/>
            </w:tcBorders>
            <w:shd w:val="clear" w:color="auto" w:fill="auto"/>
          </w:tcPr>
          <w:p w14:paraId="2CED9CDF" w14:textId="434D6D14" w:rsidR="004007A1" w:rsidRPr="00647623" w:rsidRDefault="004007A1" w:rsidP="00FF3060">
            <w:pPr>
              <w:spacing w:line="360" w:lineRule="auto"/>
              <w:jc w:val="both"/>
              <w:rPr>
                <w:rFonts w:ascii="Book Antiqua" w:hAnsi="Book Antiqua"/>
                <w:color w:val="auto"/>
                <w:sz w:val="24"/>
                <w:szCs w:val="24"/>
              </w:rPr>
            </w:pPr>
            <w:r w:rsidRPr="005753F5">
              <w:rPr>
                <w:rFonts w:ascii="Book Antiqua" w:hAnsi="Book Antiqua"/>
                <w:color w:val="auto"/>
                <w:sz w:val="24"/>
                <w:szCs w:val="24"/>
              </w:rPr>
              <w:t>Decreased reliance on</w:t>
            </w:r>
            <w:r w:rsidRPr="00647623">
              <w:rPr>
                <w:rFonts w:ascii="Book Antiqua" w:hAnsi="Book Antiqua"/>
                <w:color w:val="auto"/>
                <w:sz w:val="24"/>
                <w:szCs w:val="24"/>
              </w:rPr>
              <w:t xml:space="preserve"> memory</w:t>
            </w:r>
          </w:p>
        </w:tc>
        <w:tc>
          <w:tcPr>
            <w:tcW w:w="3954" w:type="dxa"/>
            <w:tcBorders>
              <w:top w:val="nil"/>
              <w:bottom w:val="nil"/>
            </w:tcBorders>
            <w:shd w:val="clear" w:color="auto" w:fill="auto"/>
          </w:tcPr>
          <w:p w14:paraId="32A7EF94" w14:textId="435E7DB7" w:rsidR="004007A1" w:rsidRPr="00647623" w:rsidRDefault="00716229" w:rsidP="00FF30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47623">
              <w:rPr>
                <w:rFonts w:ascii="Book Antiqua" w:hAnsi="Book Antiqua"/>
                <w:color w:val="auto"/>
                <w:sz w:val="24"/>
                <w:szCs w:val="24"/>
              </w:rPr>
              <w:t>Use of</w:t>
            </w:r>
            <w:r w:rsidR="004007A1" w:rsidRPr="00647623">
              <w:rPr>
                <w:rFonts w:ascii="Book Antiqua" w:hAnsi="Book Antiqua"/>
                <w:color w:val="auto"/>
                <w:sz w:val="24"/>
                <w:szCs w:val="24"/>
              </w:rPr>
              <w:t xml:space="preserve"> cognitive aids, </w:t>
            </w:r>
            <w:proofErr w:type="spellStart"/>
            <w:r w:rsidR="004007A1" w:rsidRPr="00647623">
              <w:rPr>
                <w:rFonts w:ascii="Book Antiqua" w:hAnsi="Book Antiqua"/>
                <w:color w:val="auto"/>
                <w:sz w:val="24"/>
                <w:szCs w:val="24"/>
              </w:rPr>
              <w:t>pneumonics</w:t>
            </w:r>
            <w:proofErr w:type="spellEnd"/>
            <w:r w:rsidR="004007A1" w:rsidRPr="00647623">
              <w:rPr>
                <w:rFonts w:ascii="Book Antiqua" w:hAnsi="Book Antiqua"/>
                <w:color w:val="auto"/>
                <w:sz w:val="24"/>
                <w:szCs w:val="24"/>
              </w:rPr>
              <w:t>, guidelines and protocols protects against errors of memory and recall</w:t>
            </w:r>
            <w:r w:rsidR="006B13AB" w:rsidRPr="00647623">
              <w:rPr>
                <w:rFonts w:ascii="Book Antiqua" w:hAnsi="Book Antiqua"/>
                <w:color w:val="auto"/>
                <w:sz w:val="24"/>
                <w:szCs w:val="24"/>
              </w:rPr>
              <w:t>.</w:t>
            </w:r>
          </w:p>
        </w:tc>
        <w:tc>
          <w:tcPr>
            <w:tcW w:w="4692" w:type="dxa"/>
            <w:tcBorders>
              <w:top w:val="nil"/>
              <w:bottom w:val="nil"/>
            </w:tcBorders>
            <w:shd w:val="clear" w:color="auto" w:fill="auto"/>
          </w:tcPr>
          <w:p w14:paraId="6F9ECF10" w14:textId="522759E7" w:rsidR="004007A1" w:rsidRPr="00647623" w:rsidRDefault="004007A1" w:rsidP="00FF30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47623">
              <w:rPr>
                <w:rFonts w:ascii="Book Antiqua" w:hAnsi="Book Antiqua"/>
                <w:color w:val="auto"/>
                <w:sz w:val="24"/>
                <w:szCs w:val="24"/>
              </w:rPr>
              <w:t xml:space="preserve">Use of guidelines and protocols in the use </w:t>
            </w:r>
            <w:r w:rsidR="00227F76" w:rsidRPr="00647623">
              <w:rPr>
                <w:rFonts w:ascii="Book Antiqua" w:hAnsi="Book Antiqua"/>
                <w:color w:val="auto"/>
                <w:sz w:val="24"/>
                <w:szCs w:val="24"/>
              </w:rPr>
              <w:t xml:space="preserve">of </w:t>
            </w:r>
            <w:proofErr w:type="spellStart"/>
            <w:r w:rsidR="00227F76" w:rsidRPr="00647623">
              <w:rPr>
                <w:rFonts w:ascii="Book Antiqua" w:hAnsi="Book Antiqua"/>
                <w:color w:val="auto"/>
                <w:sz w:val="24"/>
                <w:szCs w:val="24"/>
              </w:rPr>
              <w:t>intralipids</w:t>
            </w:r>
            <w:proofErr w:type="spellEnd"/>
            <w:r w:rsidR="00227F76" w:rsidRPr="00647623">
              <w:rPr>
                <w:rFonts w:ascii="Book Antiqua" w:hAnsi="Book Antiqua"/>
                <w:color w:val="auto"/>
                <w:sz w:val="24"/>
                <w:szCs w:val="24"/>
              </w:rPr>
              <w:t xml:space="preserve"> to treat Local </w:t>
            </w:r>
            <w:r w:rsidR="00716229" w:rsidRPr="00647623">
              <w:rPr>
                <w:rFonts w:ascii="Book Antiqua" w:hAnsi="Book Antiqua"/>
                <w:color w:val="auto"/>
                <w:sz w:val="24"/>
                <w:szCs w:val="24"/>
              </w:rPr>
              <w:t>An</w:t>
            </w:r>
            <w:r w:rsidR="00C46C14" w:rsidRPr="00647623">
              <w:rPr>
                <w:rFonts w:ascii="Book Antiqua" w:hAnsi="Book Antiqua"/>
                <w:color w:val="auto"/>
                <w:sz w:val="24"/>
                <w:szCs w:val="24"/>
              </w:rPr>
              <w:t>a</w:t>
            </w:r>
            <w:r w:rsidR="00716229" w:rsidRPr="00647623">
              <w:rPr>
                <w:rFonts w:ascii="Book Antiqua" w:hAnsi="Book Antiqua"/>
                <w:color w:val="auto"/>
                <w:sz w:val="24"/>
                <w:szCs w:val="24"/>
              </w:rPr>
              <w:t>esthetic</w:t>
            </w:r>
            <w:r w:rsidRPr="00647623">
              <w:rPr>
                <w:rFonts w:ascii="Book Antiqua" w:hAnsi="Book Antiqua"/>
                <w:color w:val="auto"/>
                <w:sz w:val="24"/>
                <w:szCs w:val="24"/>
              </w:rPr>
              <w:t xml:space="preserve"> </w:t>
            </w:r>
            <w:r w:rsidR="00716229" w:rsidRPr="00647623">
              <w:rPr>
                <w:rFonts w:ascii="Book Antiqua" w:hAnsi="Book Antiqua"/>
                <w:color w:val="auto"/>
                <w:sz w:val="24"/>
                <w:szCs w:val="24"/>
              </w:rPr>
              <w:t>toxicity</w:t>
            </w:r>
            <w:r w:rsidR="006B13AB" w:rsidRPr="00647623">
              <w:rPr>
                <w:rFonts w:ascii="Book Antiqua" w:hAnsi="Book Antiqua"/>
                <w:color w:val="auto"/>
                <w:sz w:val="24"/>
                <w:szCs w:val="24"/>
              </w:rPr>
              <w:t>.</w:t>
            </w:r>
            <w:r w:rsidR="00716229" w:rsidRPr="00647623">
              <w:rPr>
                <w:rFonts w:ascii="Book Antiqua" w:hAnsi="Book Antiqua"/>
                <w:color w:val="auto"/>
                <w:sz w:val="24"/>
                <w:szCs w:val="24"/>
              </w:rPr>
              <w:t xml:space="preserve"> </w:t>
            </w:r>
          </w:p>
        </w:tc>
      </w:tr>
      <w:tr w:rsidR="00647623" w:rsidRPr="00647623" w14:paraId="3ECBEAE9" w14:textId="77777777" w:rsidTr="00D01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tcBorders>
              <w:top w:val="nil"/>
            </w:tcBorders>
            <w:shd w:val="clear" w:color="auto" w:fill="auto"/>
          </w:tcPr>
          <w:p w14:paraId="0B3BEC6A" w14:textId="400FCCCD" w:rsidR="004007A1" w:rsidRPr="00647623" w:rsidRDefault="004007A1" w:rsidP="00FF3060">
            <w:pPr>
              <w:spacing w:line="360" w:lineRule="auto"/>
              <w:jc w:val="both"/>
              <w:rPr>
                <w:rFonts w:ascii="Book Antiqua" w:hAnsi="Book Antiqua"/>
                <w:color w:val="auto"/>
                <w:sz w:val="24"/>
                <w:szCs w:val="24"/>
              </w:rPr>
            </w:pPr>
            <w:r w:rsidRPr="00647623">
              <w:rPr>
                <w:rFonts w:ascii="Book Antiqua" w:hAnsi="Book Antiqua"/>
                <w:color w:val="auto"/>
                <w:sz w:val="24"/>
                <w:szCs w:val="24"/>
              </w:rPr>
              <w:t>Specific training</w:t>
            </w:r>
          </w:p>
        </w:tc>
        <w:tc>
          <w:tcPr>
            <w:tcW w:w="3954" w:type="dxa"/>
            <w:tcBorders>
              <w:top w:val="nil"/>
            </w:tcBorders>
            <w:shd w:val="clear" w:color="auto" w:fill="auto"/>
          </w:tcPr>
          <w:p w14:paraId="14E95968" w14:textId="0AAD44A5" w:rsidR="004007A1" w:rsidRPr="00647623" w:rsidRDefault="0000007D" w:rsidP="00FF30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647623">
              <w:rPr>
                <w:rFonts w:ascii="Book Antiqua" w:hAnsi="Book Antiqua"/>
                <w:color w:val="auto"/>
                <w:sz w:val="24"/>
                <w:szCs w:val="24"/>
              </w:rPr>
              <w:t>Identify specific flaws and biases and providing appropriate training to overcome these flaws.</w:t>
            </w:r>
          </w:p>
        </w:tc>
        <w:tc>
          <w:tcPr>
            <w:tcW w:w="4692" w:type="dxa"/>
            <w:tcBorders>
              <w:top w:val="nil"/>
            </w:tcBorders>
            <w:shd w:val="clear" w:color="auto" w:fill="auto"/>
          </w:tcPr>
          <w:p w14:paraId="5717956A" w14:textId="382342CD" w:rsidR="004007A1" w:rsidRPr="00647623" w:rsidRDefault="0000007D" w:rsidP="00FF30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647623">
              <w:rPr>
                <w:rFonts w:ascii="Book Antiqua" w:hAnsi="Book Antiqua"/>
                <w:color w:val="auto"/>
                <w:sz w:val="24"/>
                <w:szCs w:val="24"/>
              </w:rPr>
              <w:t>Early recognition of a “cannot intubate, cannot ventilate” scenario to guard against fixation errors.</w:t>
            </w:r>
          </w:p>
        </w:tc>
      </w:tr>
      <w:tr w:rsidR="00647623" w:rsidRPr="00647623" w14:paraId="4A2B1926" w14:textId="77777777" w:rsidTr="00647623">
        <w:tc>
          <w:tcPr>
            <w:cnfStyle w:val="001000000000" w:firstRow="0" w:lastRow="0" w:firstColumn="1" w:lastColumn="0" w:oddVBand="0" w:evenVBand="0" w:oddHBand="0" w:evenHBand="0" w:firstRowFirstColumn="0" w:firstRowLastColumn="0" w:lastRowFirstColumn="0" w:lastRowLastColumn="0"/>
            <w:tcW w:w="1986" w:type="dxa"/>
            <w:shd w:val="clear" w:color="auto" w:fill="auto"/>
          </w:tcPr>
          <w:p w14:paraId="2FFFB999" w14:textId="2332775F" w:rsidR="004007A1" w:rsidRPr="00647623" w:rsidRDefault="0000007D" w:rsidP="00FF3060">
            <w:pPr>
              <w:spacing w:line="360" w:lineRule="auto"/>
              <w:jc w:val="both"/>
              <w:rPr>
                <w:rFonts w:ascii="Book Antiqua" w:hAnsi="Book Antiqua"/>
                <w:color w:val="auto"/>
                <w:sz w:val="24"/>
                <w:szCs w:val="24"/>
              </w:rPr>
            </w:pPr>
            <w:r w:rsidRPr="00647623">
              <w:rPr>
                <w:rFonts w:ascii="Book Antiqua" w:hAnsi="Book Antiqua"/>
                <w:color w:val="auto"/>
                <w:sz w:val="24"/>
                <w:szCs w:val="24"/>
              </w:rPr>
              <w:t>Simulation exercises</w:t>
            </w:r>
          </w:p>
        </w:tc>
        <w:tc>
          <w:tcPr>
            <w:tcW w:w="3954" w:type="dxa"/>
            <w:shd w:val="clear" w:color="auto" w:fill="auto"/>
          </w:tcPr>
          <w:p w14:paraId="007FEAF8" w14:textId="1B09A7AE" w:rsidR="004007A1" w:rsidRPr="00647623" w:rsidRDefault="0000007D" w:rsidP="00FF30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47623">
              <w:rPr>
                <w:rFonts w:ascii="Book Antiqua" w:hAnsi="Book Antiqua"/>
                <w:color w:val="auto"/>
                <w:sz w:val="24"/>
                <w:szCs w:val="24"/>
              </w:rPr>
              <w:t xml:space="preserve">This is focussed at the common clinical scenarios prone for errors and emphasis on prevention of these errors secondary to human </w:t>
            </w:r>
            <w:r w:rsidRPr="00647623">
              <w:rPr>
                <w:rFonts w:ascii="Book Antiqua" w:hAnsi="Book Antiqua"/>
                <w:color w:val="auto"/>
                <w:sz w:val="24"/>
                <w:szCs w:val="24"/>
              </w:rPr>
              <w:lastRenderedPageBreak/>
              <w:t>factors</w:t>
            </w:r>
            <w:r w:rsidR="006B13AB" w:rsidRPr="00647623">
              <w:rPr>
                <w:rFonts w:ascii="Book Antiqua" w:hAnsi="Book Antiqua"/>
                <w:color w:val="auto"/>
                <w:sz w:val="24"/>
                <w:szCs w:val="24"/>
              </w:rPr>
              <w:t>.</w:t>
            </w:r>
          </w:p>
        </w:tc>
        <w:tc>
          <w:tcPr>
            <w:tcW w:w="4692" w:type="dxa"/>
            <w:shd w:val="clear" w:color="auto" w:fill="auto"/>
          </w:tcPr>
          <w:p w14:paraId="4665CB0A" w14:textId="2704FE98" w:rsidR="004007A1" w:rsidRPr="00647623" w:rsidRDefault="0000007D" w:rsidP="00FF30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47623">
              <w:rPr>
                <w:rFonts w:ascii="Book Antiqua" w:hAnsi="Book Antiqua"/>
                <w:color w:val="auto"/>
                <w:sz w:val="24"/>
                <w:szCs w:val="24"/>
              </w:rPr>
              <w:lastRenderedPageBreak/>
              <w:t>Use of simulation training for difficult airway management</w:t>
            </w:r>
            <w:r w:rsidR="006B13AB" w:rsidRPr="00647623">
              <w:rPr>
                <w:rFonts w:ascii="Book Antiqua" w:hAnsi="Book Antiqua"/>
                <w:color w:val="auto"/>
                <w:sz w:val="24"/>
                <w:szCs w:val="24"/>
              </w:rPr>
              <w:t>.</w:t>
            </w:r>
          </w:p>
        </w:tc>
      </w:tr>
      <w:tr w:rsidR="00647623" w:rsidRPr="00647623" w14:paraId="5C4259B2" w14:textId="77777777" w:rsidTr="006476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shd w:val="clear" w:color="auto" w:fill="auto"/>
          </w:tcPr>
          <w:p w14:paraId="727095ED" w14:textId="3E91002D" w:rsidR="004007A1" w:rsidRPr="00647623" w:rsidRDefault="0000007D" w:rsidP="00FF3060">
            <w:pPr>
              <w:spacing w:line="360" w:lineRule="auto"/>
              <w:jc w:val="both"/>
              <w:rPr>
                <w:rFonts w:ascii="Book Antiqua" w:hAnsi="Book Antiqua"/>
                <w:color w:val="auto"/>
                <w:sz w:val="24"/>
                <w:szCs w:val="24"/>
              </w:rPr>
            </w:pPr>
            <w:r w:rsidRPr="00647623">
              <w:rPr>
                <w:rFonts w:ascii="Book Antiqua" w:hAnsi="Book Antiqua"/>
                <w:color w:val="auto"/>
                <w:sz w:val="24"/>
                <w:szCs w:val="24"/>
              </w:rPr>
              <w:lastRenderedPageBreak/>
              <w:t>Cognitive forcing strategies</w:t>
            </w:r>
          </w:p>
        </w:tc>
        <w:tc>
          <w:tcPr>
            <w:tcW w:w="3954" w:type="dxa"/>
            <w:shd w:val="clear" w:color="auto" w:fill="auto"/>
          </w:tcPr>
          <w:p w14:paraId="64349E1B" w14:textId="5C727BA7" w:rsidR="004007A1" w:rsidRPr="00647623" w:rsidRDefault="0000007D" w:rsidP="00FF30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647623">
              <w:rPr>
                <w:rFonts w:ascii="Book Antiqua" w:hAnsi="Book Antiqua"/>
                <w:color w:val="auto"/>
                <w:sz w:val="24"/>
                <w:szCs w:val="24"/>
              </w:rPr>
              <w:t>A coping strategy to avoid biases in particular clinical situations is often reflected in the practice of experienced clinicians</w:t>
            </w:r>
            <w:r w:rsidR="006B13AB" w:rsidRPr="00647623">
              <w:rPr>
                <w:rFonts w:ascii="Book Antiqua" w:hAnsi="Book Antiqua"/>
                <w:color w:val="auto"/>
                <w:sz w:val="24"/>
                <w:szCs w:val="24"/>
              </w:rPr>
              <w:t>.</w:t>
            </w:r>
          </w:p>
        </w:tc>
        <w:tc>
          <w:tcPr>
            <w:tcW w:w="4692" w:type="dxa"/>
            <w:shd w:val="clear" w:color="auto" w:fill="auto"/>
          </w:tcPr>
          <w:p w14:paraId="51A25922" w14:textId="05A7D5C1" w:rsidR="004007A1" w:rsidRPr="00647623" w:rsidRDefault="0000007D" w:rsidP="00FF30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647623">
              <w:rPr>
                <w:rFonts w:ascii="Book Antiqua" w:hAnsi="Book Antiqua"/>
                <w:color w:val="auto"/>
                <w:sz w:val="24"/>
                <w:szCs w:val="24"/>
              </w:rPr>
              <w:t>Checking for the availability of blood products as a routine ritual prior to the start of major surgery every single time can be considered as strategy to avoid</w:t>
            </w:r>
            <w:r w:rsidR="006B13AB" w:rsidRPr="00647623">
              <w:rPr>
                <w:rFonts w:ascii="Book Antiqua" w:hAnsi="Book Antiqua"/>
                <w:color w:val="auto"/>
                <w:sz w:val="24"/>
                <w:szCs w:val="24"/>
              </w:rPr>
              <w:t>.</w:t>
            </w:r>
          </w:p>
        </w:tc>
      </w:tr>
      <w:tr w:rsidR="00647623" w:rsidRPr="00647623" w14:paraId="18E4F0D9" w14:textId="77777777" w:rsidTr="00647623">
        <w:tc>
          <w:tcPr>
            <w:cnfStyle w:val="001000000000" w:firstRow="0" w:lastRow="0" w:firstColumn="1" w:lastColumn="0" w:oddVBand="0" w:evenVBand="0" w:oddHBand="0" w:evenHBand="0" w:firstRowFirstColumn="0" w:firstRowLastColumn="0" w:lastRowFirstColumn="0" w:lastRowLastColumn="0"/>
            <w:tcW w:w="1986" w:type="dxa"/>
            <w:shd w:val="clear" w:color="auto" w:fill="auto"/>
          </w:tcPr>
          <w:p w14:paraId="7877F487" w14:textId="16597095" w:rsidR="004007A1" w:rsidRPr="00647623" w:rsidRDefault="0000007D" w:rsidP="00FF3060">
            <w:pPr>
              <w:spacing w:line="360" w:lineRule="auto"/>
              <w:jc w:val="both"/>
              <w:rPr>
                <w:rFonts w:ascii="Book Antiqua" w:hAnsi="Book Antiqua"/>
                <w:color w:val="auto"/>
                <w:sz w:val="24"/>
                <w:szCs w:val="24"/>
              </w:rPr>
            </w:pPr>
            <w:r w:rsidRPr="00647623">
              <w:rPr>
                <w:rFonts w:ascii="Book Antiqua" w:hAnsi="Book Antiqua"/>
                <w:color w:val="auto"/>
                <w:sz w:val="24"/>
                <w:szCs w:val="24"/>
              </w:rPr>
              <w:t>Minimize time pressures</w:t>
            </w:r>
          </w:p>
        </w:tc>
        <w:tc>
          <w:tcPr>
            <w:tcW w:w="3954" w:type="dxa"/>
            <w:shd w:val="clear" w:color="auto" w:fill="auto"/>
          </w:tcPr>
          <w:p w14:paraId="52AFFBF2" w14:textId="77777777" w:rsidR="004007A1" w:rsidRPr="00647623" w:rsidRDefault="0035483B" w:rsidP="00FF30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47623">
              <w:rPr>
                <w:rFonts w:ascii="Book Antiqua" w:hAnsi="Book Antiqua"/>
                <w:color w:val="auto"/>
                <w:sz w:val="24"/>
                <w:szCs w:val="24"/>
              </w:rPr>
              <w:t xml:space="preserve">Allowing adequate time for decision </w:t>
            </w:r>
          </w:p>
          <w:p w14:paraId="2CECCA57" w14:textId="182D2B1C" w:rsidR="0035483B" w:rsidRPr="00647623" w:rsidRDefault="006940DA" w:rsidP="00FF30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roofErr w:type="gramStart"/>
            <w:r w:rsidRPr="00647623">
              <w:rPr>
                <w:rFonts w:ascii="Book Antiqua" w:hAnsi="Book Antiqua"/>
                <w:color w:val="auto"/>
                <w:sz w:val="24"/>
                <w:szCs w:val="24"/>
              </w:rPr>
              <w:t>m</w:t>
            </w:r>
            <w:r w:rsidR="004E5321" w:rsidRPr="00647623">
              <w:rPr>
                <w:rFonts w:ascii="Book Antiqua" w:hAnsi="Book Antiqua"/>
                <w:color w:val="auto"/>
                <w:sz w:val="24"/>
                <w:szCs w:val="24"/>
              </w:rPr>
              <w:t>aking</w:t>
            </w:r>
            <w:proofErr w:type="gramEnd"/>
            <w:r w:rsidR="0035483B" w:rsidRPr="00647623">
              <w:rPr>
                <w:rFonts w:ascii="Book Antiqua" w:hAnsi="Book Antiqua"/>
                <w:color w:val="auto"/>
                <w:sz w:val="24"/>
                <w:szCs w:val="24"/>
              </w:rPr>
              <w:t xml:space="preserve"> rather than rushing through.</w:t>
            </w:r>
          </w:p>
        </w:tc>
        <w:tc>
          <w:tcPr>
            <w:tcW w:w="4692" w:type="dxa"/>
            <w:shd w:val="clear" w:color="auto" w:fill="auto"/>
          </w:tcPr>
          <w:p w14:paraId="131B49A5" w14:textId="102B71B9" w:rsidR="004007A1" w:rsidRPr="00647623" w:rsidRDefault="004E5321" w:rsidP="00FF30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47623">
              <w:rPr>
                <w:rFonts w:ascii="Book Antiqua" w:hAnsi="Book Antiqua"/>
                <w:color w:val="auto"/>
                <w:sz w:val="24"/>
                <w:szCs w:val="24"/>
              </w:rPr>
              <w:t xml:space="preserve">Allowing time to check on </w:t>
            </w:r>
            <w:proofErr w:type="gramStart"/>
            <w:r w:rsidRPr="00647623">
              <w:rPr>
                <w:rFonts w:ascii="Book Antiqua" w:hAnsi="Book Antiqua"/>
                <w:color w:val="auto"/>
                <w:sz w:val="24"/>
                <w:szCs w:val="24"/>
              </w:rPr>
              <w:t>patients</w:t>
            </w:r>
            <w:proofErr w:type="gramEnd"/>
            <w:r w:rsidRPr="00647623">
              <w:rPr>
                <w:rFonts w:ascii="Book Antiqua" w:hAnsi="Book Antiqua"/>
                <w:color w:val="auto"/>
                <w:sz w:val="24"/>
                <w:szCs w:val="24"/>
              </w:rPr>
              <w:t xml:space="preserve"> airway prior to induction</w:t>
            </w:r>
            <w:r w:rsidR="00706862" w:rsidRPr="00647623">
              <w:rPr>
                <w:rFonts w:ascii="Book Antiqua" w:hAnsi="Book Antiqua"/>
                <w:color w:val="auto"/>
                <w:sz w:val="24"/>
                <w:szCs w:val="24"/>
              </w:rPr>
              <w:t xml:space="preserve"> </w:t>
            </w:r>
            <w:r w:rsidRPr="00647623">
              <w:rPr>
                <w:rFonts w:ascii="Book Antiqua" w:hAnsi="Book Antiqua"/>
                <w:color w:val="auto"/>
                <w:sz w:val="24"/>
                <w:szCs w:val="24"/>
              </w:rPr>
              <w:t>can help avoid surprises in airway management</w:t>
            </w:r>
            <w:r w:rsidR="006B13AB" w:rsidRPr="00647623">
              <w:rPr>
                <w:rFonts w:ascii="Book Antiqua" w:hAnsi="Book Antiqua"/>
                <w:color w:val="auto"/>
                <w:sz w:val="24"/>
                <w:szCs w:val="24"/>
              </w:rPr>
              <w:t>.</w:t>
            </w:r>
          </w:p>
        </w:tc>
      </w:tr>
      <w:tr w:rsidR="00647623" w:rsidRPr="00647623" w14:paraId="10759A4F" w14:textId="77777777" w:rsidTr="006476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shd w:val="clear" w:color="auto" w:fill="auto"/>
          </w:tcPr>
          <w:p w14:paraId="21F86743" w14:textId="44616508" w:rsidR="004007A1" w:rsidRPr="00647623" w:rsidRDefault="0000007D" w:rsidP="00FF3060">
            <w:pPr>
              <w:spacing w:line="360" w:lineRule="auto"/>
              <w:jc w:val="both"/>
              <w:rPr>
                <w:rFonts w:ascii="Book Antiqua" w:hAnsi="Book Antiqua"/>
                <w:color w:val="auto"/>
                <w:sz w:val="24"/>
                <w:szCs w:val="24"/>
              </w:rPr>
            </w:pPr>
            <w:r w:rsidRPr="00647623">
              <w:rPr>
                <w:rFonts w:ascii="Book Antiqua" w:hAnsi="Book Antiqua"/>
                <w:color w:val="auto"/>
                <w:sz w:val="24"/>
                <w:szCs w:val="24"/>
              </w:rPr>
              <w:t>Accountability</w:t>
            </w:r>
          </w:p>
        </w:tc>
        <w:tc>
          <w:tcPr>
            <w:tcW w:w="3954" w:type="dxa"/>
            <w:shd w:val="clear" w:color="auto" w:fill="auto"/>
          </w:tcPr>
          <w:p w14:paraId="519E322E" w14:textId="2EFE8D69" w:rsidR="004007A1" w:rsidRPr="00647623" w:rsidRDefault="006940DA" w:rsidP="00FF30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647623">
              <w:rPr>
                <w:rFonts w:ascii="Book Antiqua" w:hAnsi="Book Antiqua"/>
                <w:color w:val="auto"/>
                <w:sz w:val="24"/>
                <w:szCs w:val="24"/>
              </w:rPr>
              <w:t>Establish clear accountability and follow up for decisions made</w:t>
            </w:r>
            <w:r w:rsidR="006B13AB" w:rsidRPr="00647623">
              <w:rPr>
                <w:rFonts w:ascii="Book Antiqua" w:hAnsi="Book Antiqua"/>
                <w:color w:val="auto"/>
                <w:sz w:val="24"/>
                <w:szCs w:val="24"/>
              </w:rPr>
              <w:t>.</w:t>
            </w:r>
          </w:p>
        </w:tc>
        <w:tc>
          <w:tcPr>
            <w:tcW w:w="4692" w:type="dxa"/>
            <w:shd w:val="clear" w:color="auto" w:fill="auto"/>
          </w:tcPr>
          <w:p w14:paraId="3CF7FB6F" w14:textId="0DCB7037" w:rsidR="004007A1" w:rsidRPr="00647623" w:rsidRDefault="006940DA" w:rsidP="00FF30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647623">
              <w:rPr>
                <w:rFonts w:ascii="Book Antiqua" w:hAnsi="Book Antiqua"/>
                <w:color w:val="auto"/>
                <w:sz w:val="24"/>
                <w:szCs w:val="24"/>
              </w:rPr>
              <w:t xml:space="preserve">A decision to use </w:t>
            </w:r>
            <w:proofErr w:type="spellStart"/>
            <w:r w:rsidRPr="00647623">
              <w:rPr>
                <w:rFonts w:ascii="Book Antiqua" w:hAnsi="Book Antiqua"/>
                <w:color w:val="auto"/>
                <w:sz w:val="24"/>
                <w:szCs w:val="24"/>
              </w:rPr>
              <w:t>frusemide</w:t>
            </w:r>
            <w:proofErr w:type="spellEnd"/>
            <w:r w:rsidRPr="00647623">
              <w:rPr>
                <w:rFonts w:ascii="Book Antiqua" w:hAnsi="Book Antiqua"/>
                <w:color w:val="auto"/>
                <w:sz w:val="24"/>
                <w:szCs w:val="24"/>
              </w:rPr>
              <w:t xml:space="preserve"> intr</w:t>
            </w:r>
            <w:r w:rsidR="00C46C14" w:rsidRPr="00647623">
              <w:rPr>
                <w:rFonts w:ascii="Book Antiqua" w:hAnsi="Book Antiqua"/>
                <w:color w:val="auto"/>
                <w:sz w:val="24"/>
                <w:szCs w:val="24"/>
              </w:rPr>
              <w:t xml:space="preserve">a </w:t>
            </w:r>
            <w:r w:rsidRPr="00647623">
              <w:rPr>
                <w:rFonts w:ascii="Book Antiqua" w:hAnsi="Book Antiqua"/>
                <w:color w:val="auto"/>
                <w:sz w:val="24"/>
                <w:szCs w:val="24"/>
              </w:rPr>
              <w:t>operatively</w:t>
            </w:r>
            <w:r w:rsidR="00706862" w:rsidRPr="00647623">
              <w:rPr>
                <w:rFonts w:ascii="Book Antiqua" w:hAnsi="Book Antiqua"/>
                <w:color w:val="auto"/>
                <w:sz w:val="24"/>
                <w:szCs w:val="24"/>
              </w:rPr>
              <w:t xml:space="preserve"> </w:t>
            </w:r>
            <w:r w:rsidRPr="00647623">
              <w:rPr>
                <w:rFonts w:ascii="Book Antiqua" w:hAnsi="Book Antiqua"/>
                <w:color w:val="auto"/>
                <w:sz w:val="24"/>
                <w:szCs w:val="24"/>
              </w:rPr>
              <w:t xml:space="preserve">is followed up by checking the serum potassium levels. </w:t>
            </w:r>
          </w:p>
        </w:tc>
      </w:tr>
      <w:tr w:rsidR="00647623" w:rsidRPr="00647623" w14:paraId="7F25A7F6" w14:textId="77777777" w:rsidTr="00647623">
        <w:tc>
          <w:tcPr>
            <w:cnfStyle w:val="001000000000" w:firstRow="0" w:lastRow="0" w:firstColumn="1" w:lastColumn="0" w:oddVBand="0" w:evenVBand="0" w:oddHBand="0" w:evenHBand="0" w:firstRowFirstColumn="0" w:firstRowLastColumn="0" w:lastRowFirstColumn="0" w:lastRowLastColumn="0"/>
            <w:tcW w:w="1986" w:type="dxa"/>
            <w:shd w:val="clear" w:color="auto" w:fill="auto"/>
          </w:tcPr>
          <w:p w14:paraId="0AAD7908" w14:textId="060D6C54" w:rsidR="004007A1" w:rsidRPr="00647623" w:rsidRDefault="0000007D" w:rsidP="00FF3060">
            <w:pPr>
              <w:spacing w:line="360" w:lineRule="auto"/>
              <w:jc w:val="both"/>
              <w:rPr>
                <w:rFonts w:ascii="Book Antiqua" w:hAnsi="Book Antiqua"/>
                <w:color w:val="auto"/>
                <w:sz w:val="24"/>
                <w:szCs w:val="24"/>
              </w:rPr>
            </w:pPr>
            <w:r w:rsidRPr="00647623">
              <w:rPr>
                <w:rFonts w:ascii="Book Antiqua" w:hAnsi="Book Antiqua"/>
                <w:color w:val="auto"/>
                <w:sz w:val="24"/>
                <w:szCs w:val="24"/>
              </w:rPr>
              <w:t>Feedback</w:t>
            </w:r>
          </w:p>
        </w:tc>
        <w:tc>
          <w:tcPr>
            <w:tcW w:w="3954" w:type="dxa"/>
            <w:shd w:val="clear" w:color="auto" w:fill="auto"/>
          </w:tcPr>
          <w:p w14:paraId="3C08E174" w14:textId="7683C384" w:rsidR="004007A1" w:rsidRPr="00647623" w:rsidRDefault="002F008D" w:rsidP="00FF30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47623">
              <w:rPr>
                <w:rFonts w:ascii="Book Antiqua" w:hAnsi="Book Antiqua"/>
                <w:color w:val="auto"/>
                <w:sz w:val="24"/>
                <w:szCs w:val="24"/>
              </w:rPr>
              <w:t>Giving a</w:t>
            </w:r>
            <w:r w:rsidR="000248D7" w:rsidRPr="00647623">
              <w:rPr>
                <w:rFonts w:ascii="Book Antiqua" w:hAnsi="Book Antiqua"/>
                <w:color w:val="auto"/>
                <w:sz w:val="24"/>
                <w:szCs w:val="24"/>
              </w:rPr>
              <w:t xml:space="preserve"> reliable feedback to the decision maker, so that the errors are immediately appreciated and corrected</w:t>
            </w:r>
            <w:r w:rsidR="006B13AB" w:rsidRPr="00647623">
              <w:rPr>
                <w:rFonts w:ascii="Book Antiqua" w:hAnsi="Book Antiqua"/>
                <w:color w:val="auto"/>
                <w:sz w:val="24"/>
                <w:szCs w:val="24"/>
              </w:rPr>
              <w:t>.</w:t>
            </w:r>
          </w:p>
        </w:tc>
        <w:tc>
          <w:tcPr>
            <w:tcW w:w="4692" w:type="dxa"/>
            <w:shd w:val="clear" w:color="auto" w:fill="auto"/>
          </w:tcPr>
          <w:p w14:paraId="3BBDE5CC" w14:textId="1EAEB2BE" w:rsidR="004007A1" w:rsidRPr="00647623" w:rsidRDefault="000248D7" w:rsidP="00FF30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47623">
              <w:rPr>
                <w:rFonts w:ascii="Book Antiqua" w:hAnsi="Book Antiqua"/>
                <w:color w:val="auto"/>
                <w:sz w:val="24"/>
                <w:szCs w:val="24"/>
              </w:rPr>
              <w:t>Junior anaesthetist reminding the senior of the allergy to a certain antibiotic, when the antibiotic is about to be administered.</w:t>
            </w:r>
          </w:p>
        </w:tc>
      </w:tr>
    </w:tbl>
    <w:p w14:paraId="4EB20118" w14:textId="77777777" w:rsidR="004A2D04" w:rsidRPr="00647623" w:rsidRDefault="004A2D04" w:rsidP="00FF3060">
      <w:pPr>
        <w:spacing w:after="0" w:line="360" w:lineRule="auto"/>
        <w:jc w:val="both"/>
        <w:rPr>
          <w:rFonts w:ascii="Book Antiqua" w:hAnsi="Book Antiqua"/>
          <w:sz w:val="24"/>
          <w:szCs w:val="24"/>
        </w:rPr>
      </w:pPr>
    </w:p>
    <w:p w14:paraId="6BED8862" w14:textId="77777777" w:rsidR="00D85099" w:rsidRPr="00647623" w:rsidRDefault="00D85099" w:rsidP="00FF3060">
      <w:pPr>
        <w:spacing w:after="0" w:line="360" w:lineRule="auto"/>
        <w:jc w:val="both"/>
        <w:rPr>
          <w:rFonts w:ascii="Book Antiqua" w:hAnsi="Book Antiqua"/>
          <w:b/>
          <w:sz w:val="24"/>
          <w:szCs w:val="24"/>
        </w:rPr>
      </w:pPr>
      <w:r w:rsidRPr="00647623">
        <w:rPr>
          <w:rFonts w:ascii="Book Antiqua" w:hAnsi="Book Antiqua"/>
          <w:b/>
          <w:sz w:val="24"/>
          <w:szCs w:val="24"/>
        </w:rPr>
        <w:br w:type="page"/>
      </w:r>
    </w:p>
    <w:p w14:paraId="3A09FCAC" w14:textId="764AC75F" w:rsidR="00A47113" w:rsidRPr="005753F5" w:rsidRDefault="00B40EB4" w:rsidP="00FF3060">
      <w:pPr>
        <w:spacing w:after="0" w:line="360" w:lineRule="auto"/>
        <w:jc w:val="both"/>
        <w:rPr>
          <w:rFonts w:ascii="Book Antiqua" w:hAnsi="Book Antiqua"/>
          <w:b/>
          <w:sz w:val="24"/>
          <w:szCs w:val="24"/>
          <w:lang w:eastAsia="zh-CN"/>
        </w:rPr>
      </w:pPr>
      <w:r w:rsidRPr="00647623">
        <w:rPr>
          <w:rFonts w:ascii="Book Antiqua" w:hAnsi="Book Antiqua"/>
          <w:b/>
          <w:sz w:val="24"/>
          <w:szCs w:val="24"/>
        </w:rPr>
        <w:lastRenderedPageBreak/>
        <w:t>Table</w:t>
      </w:r>
      <w:r w:rsidR="00A47113" w:rsidRPr="00647623">
        <w:rPr>
          <w:rFonts w:ascii="Book Antiqua" w:hAnsi="Book Antiqua"/>
          <w:b/>
          <w:sz w:val="24"/>
          <w:szCs w:val="24"/>
        </w:rPr>
        <w:t xml:space="preserve"> 3 Practical strategies to prevent human errors</w:t>
      </w:r>
    </w:p>
    <w:tbl>
      <w:tblPr>
        <w:tblStyle w:val="-51"/>
        <w:tblW w:w="0" w:type="auto"/>
        <w:tblBorders>
          <w:top w:val="single" w:sz="4" w:space="0" w:color="auto"/>
          <w:bottom w:val="single" w:sz="4" w:space="0" w:color="auto"/>
        </w:tblBorders>
        <w:tblLook w:val="04A0" w:firstRow="1" w:lastRow="0" w:firstColumn="1" w:lastColumn="0" w:noHBand="0" w:noVBand="1"/>
      </w:tblPr>
      <w:tblGrid>
        <w:gridCol w:w="9576"/>
      </w:tblGrid>
      <w:tr w:rsidR="00647623" w:rsidRPr="00647623" w14:paraId="4E9D315A" w14:textId="77777777" w:rsidTr="00D018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bottom w:val="single" w:sz="4" w:space="0" w:color="auto"/>
            </w:tcBorders>
            <w:shd w:val="clear" w:color="auto" w:fill="auto"/>
          </w:tcPr>
          <w:p w14:paraId="27E9C7A8" w14:textId="4626B7AA" w:rsidR="00A47113" w:rsidRPr="00647623" w:rsidRDefault="00A47113" w:rsidP="00FF3060">
            <w:pPr>
              <w:spacing w:line="360" w:lineRule="auto"/>
              <w:jc w:val="both"/>
              <w:rPr>
                <w:rFonts w:ascii="Book Antiqua" w:hAnsi="Book Antiqua"/>
                <w:color w:val="auto"/>
                <w:sz w:val="24"/>
                <w:szCs w:val="24"/>
              </w:rPr>
            </w:pPr>
            <w:r w:rsidRPr="00647623">
              <w:rPr>
                <w:rFonts w:ascii="Book Antiqua" w:hAnsi="Book Antiqua"/>
                <w:color w:val="auto"/>
                <w:sz w:val="24"/>
                <w:szCs w:val="24"/>
              </w:rPr>
              <w:t>Practical strategies to prevent human errors</w:t>
            </w:r>
          </w:p>
        </w:tc>
      </w:tr>
      <w:tr w:rsidR="00647623" w:rsidRPr="00647623" w14:paraId="31CCF36B" w14:textId="77777777" w:rsidTr="00D01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tcBorders>
            <w:shd w:val="clear" w:color="auto" w:fill="auto"/>
          </w:tcPr>
          <w:p w14:paraId="7F7B21CF" w14:textId="3A838032" w:rsidR="00A47113" w:rsidRPr="009E4B10" w:rsidRDefault="00A47113" w:rsidP="00D018DF">
            <w:pPr>
              <w:spacing w:line="360" w:lineRule="auto"/>
              <w:ind w:left="360"/>
              <w:jc w:val="both"/>
              <w:rPr>
                <w:rFonts w:ascii="Book Antiqua" w:hAnsi="Book Antiqua"/>
                <w:b w:val="0"/>
                <w:sz w:val="24"/>
                <w:szCs w:val="24"/>
              </w:rPr>
            </w:pPr>
            <w:r w:rsidRPr="009E4B10">
              <w:rPr>
                <w:rFonts w:ascii="Book Antiqua" w:hAnsi="Book Antiqua"/>
                <w:b w:val="0"/>
                <w:sz w:val="24"/>
                <w:szCs w:val="24"/>
              </w:rPr>
              <w:t>Checklists</w:t>
            </w:r>
          </w:p>
        </w:tc>
      </w:tr>
      <w:tr w:rsidR="00647623" w:rsidRPr="00647623" w14:paraId="716AA07B" w14:textId="77777777" w:rsidTr="00D018DF">
        <w:tc>
          <w:tcPr>
            <w:cnfStyle w:val="001000000000" w:firstRow="0" w:lastRow="0" w:firstColumn="1" w:lastColumn="0" w:oddVBand="0" w:evenVBand="0" w:oddHBand="0" w:evenHBand="0" w:firstRowFirstColumn="0" w:firstRowLastColumn="0" w:lastRowFirstColumn="0" w:lastRowLastColumn="0"/>
            <w:tcW w:w="9576" w:type="dxa"/>
            <w:shd w:val="clear" w:color="auto" w:fill="auto"/>
          </w:tcPr>
          <w:p w14:paraId="1EA31508" w14:textId="5660D9AF" w:rsidR="00A47113" w:rsidRPr="009E4B10" w:rsidRDefault="00A47113" w:rsidP="00D018DF">
            <w:pPr>
              <w:spacing w:line="360" w:lineRule="auto"/>
              <w:ind w:left="360"/>
              <w:jc w:val="both"/>
              <w:rPr>
                <w:rFonts w:ascii="Book Antiqua" w:hAnsi="Book Antiqua"/>
                <w:b w:val="0"/>
                <w:sz w:val="24"/>
                <w:szCs w:val="24"/>
              </w:rPr>
            </w:pPr>
            <w:r w:rsidRPr="009E4B10">
              <w:rPr>
                <w:rFonts w:ascii="Book Antiqua" w:hAnsi="Book Antiqua"/>
                <w:b w:val="0"/>
                <w:sz w:val="24"/>
                <w:szCs w:val="24"/>
              </w:rPr>
              <w:t>Resuscitation training or simulations</w:t>
            </w:r>
          </w:p>
        </w:tc>
      </w:tr>
      <w:tr w:rsidR="00647623" w:rsidRPr="00647623" w14:paraId="42AEC444" w14:textId="77777777" w:rsidTr="00D01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auto"/>
          </w:tcPr>
          <w:p w14:paraId="229B80F4" w14:textId="5C8C021D" w:rsidR="00A47113" w:rsidRPr="009E4B10" w:rsidRDefault="00A47113" w:rsidP="00D018DF">
            <w:pPr>
              <w:spacing w:line="360" w:lineRule="auto"/>
              <w:ind w:left="360"/>
              <w:jc w:val="both"/>
              <w:rPr>
                <w:rFonts w:ascii="Book Antiqua" w:hAnsi="Book Antiqua"/>
                <w:b w:val="0"/>
                <w:sz w:val="24"/>
                <w:szCs w:val="24"/>
              </w:rPr>
            </w:pPr>
            <w:r w:rsidRPr="009E4B10">
              <w:rPr>
                <w:rFonts w:ascii="Book Antiqua" w:hAnsi="Book Antiqua"/>
                <w:b w:val="0"/>
                <w:sz w:val="24"/>
                <w:szCs w:val="24"/>
              </w:rPr>
              <w:t>Managing Stress</w:t>
            </w:r>
          </w:p>
        </w:tc>
      </w:tr>
      <w:tr w:rsidR="00647623" w:rsidRPr="00647623" w14:paraId="7CC58235" w14:textId="77777777" w:rsidTr="00D018DF">
        <w:tc>
          <w:tcPr>
            <w:cnfStyle w:val="001000000000" w:firstRow="0" w:lastRow="0" w:firstColumn="1" w:lastColumn="0" w:oddVBand="0" w:evenVBand="0" w:oddHBand="0" w:evenHBand="0" w:firstRowFirstColumn="0" w:firstRowLastColumn="0" w:lastRowFirstColumn="0" w:lastRowLastColumn="0"/>
            <w:tcW w:w="9576" w:type="dxa"/>
            <w:shd w:val="clear" w:color="auto" w:fill="auto"/>
          </w:tcPr>
          <w:p w14:paraId="45AC4450" w14:textId="0239EFD3" w:rsidR="00A47113" w:rsidRPr="009E4B10" w:rsidRDefault="00A47113" w:rsidP="00D018DF">
            <w:pPr>
              <w:spacing w:line="360" w:lineRule="auto"/>
              <w:ind w:left="360"/>
              <w:jc w:val="both"/>
              <w:rPr>
                <w:rFonts w:ascii="Book Antiqua" w:hAnsi="Book Antiqua"/>
                <w:b w:val="0"/>
                <w:sz w:val="24"/>
                <w:szCs w:val="24"/>
              </w:rPr>
            </w:pPr>
            <w:r w:rsidRPr="009E4B10">
              <w:rPr>
                <w:rFonts w:ascii="Book Antiqua" w:hAnsi="Book Antiqua"/>
                <w:b w:val="0"/>
                <w:sz w:val="24"/>
                <w:szCs w:val="24"/>
              </w:rPr>
              <w:t>Dealing with Fatigue</w:t>
            </w:r>
          </w:p>
        </w:tc>
      </w:tr>
      <w:tr w:rsidR="00647623" w:rsidRPr="00647623" w14:paraId="51EC2C14" w14:textId="77777777" w:rsidTr="00D01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auto"/>
          </w:tcPr>
          <w:p w14:paraId="40212098" w14:textId="65190B38" w:rsidR="00A47113" w:rsidRPr="009E4B10" w:rsidRDefault="00A47113" w:rsidP="00D018DF">
            <w:pPr>
              <w:spacing w:line="360" w:lineRule="auto"/>
              <w:ind w:left="360"/>
              <w:jc w:val="both"/>
              <w:rPr>
                <w:rFonts w:ascii="Book Antiqua" w:hAnsi="Book Antiqua"/>
                <w:b w:val="0"/>
                <w:sz w:val="24"/>
                <w:szCs w:val="24"/>
              </w:rPr>
            </w:pPr>
            <w:r w:rsidRPr="009E4B10">
              <w:rPr>
                <w:rFonts w:ascii="Book Antiqua" w:hAnsi="Book Antiqua"/>
                <w:b w:val="0"/>
                <w:sz w:val="24"/>
                <w:szCs w:val="24"/>
              </w:rPr>
              <w:t>Standard operating procedures or protocols or guidelines</w:t>
            </w:r>
          </w:p>
        </w:tc>
      </w:tr>
      <w:tr w:rsidR="00647623" w:rsidRPr="00647623" w14:paraId="32D96AD3" w14:textId="77777777" w:rsidTr="00D018DF">
        <w:tc>
          <w:tcPr>
            <w:cnfStyle w:val="001000000000" w:firstRow="0" w:lastRow="0" w:firstColumn="1" w:lastColumn="0" w:oddVBand="0" w:evenVBand="0" w:oddHBand="0" w:evenHBand="0" w:firstRowFirstColumn="0" w:firstRowLastColumn="0" w:lastRowFirstColumn="0" w:lastRowLastColumn="0"/>
            <w:tcW w:w="9576" w:type="dxa"/>
            <w:shd w:val="clear" w:color="auto" w:fill="auto"/>
          </w:tcPr>
          <w:p w14:paraId="3011B855" w14:textId="59E3E13D" w:rsidR="00A47113" w:rsidRPr="009E4B10" w:rsidRDefault="00A47113" w:rsidP="00D018DF">
            <w:pPr>
              <w:spacing w:line="360" w:lineRule="auto"/>
              <w:ind w:left="360"/>
              <w:jc w:val="both"/>
              <w:rPr>
                <w:rFonts w:ascii="Book Antiqua" w:hAnsi="Book Antiqua"/>
                <w:b w:val="0"/>
                <w:sz w:val="24"/>
                <w:szCs w:val="24"/>
              </w:rPr>
            </w:pPr>
            <w:r w:rsidRPr="009E4B10">
              <w:rPr>
                <w:rFonts w:ascii="Book Antiqua" w:hAnsi="Book Antiqua"/>
                <w:b w:val="0"/>
                <w:sz w:val="24"/>
                <w:szCs w:val="24"/>
              </w:rPr>
              <w:t>Team work with good communication</w:t>
            </w:r>
          </w:p>
        </w:tc>
      </w:tr>
    </w:tbl>
    <w:p w14:paraId="24986290" w14:textId="63F145A7" w:rsidR="00A47113" w:rsidRPr="00647623" w:rsidRDefault="00A47113" w:rsidP="00FF3060">
      <w:pPr>
        <w:spacing w:after="0" w:line="360" w:lineRule="auto"/>
        <w:jc w:val="both"/>
        <w:rPr>
          <w:rFonts w:ascii="Book Antiqua" w:hAnsi="Book Antiqua"/>
          <w:b/>
          <w:sz w:val="24"/>
          <w:szCs w:val="24"/>
        </w:rPr>
      </w:pPr>
      <w:r w:rsidRPr="00647623">
        <w:rPr>
          <w:rFonts w:ascii="Book Antiqua" w:hAnsi="Book Antiqua"/>
          <w:b/>
          <w:sz w:val="24"/>
          <w:szCs w:val="24"/>
        </w:rPr>
        <w:br w:type="page"/>
      </w:r>
    </w:p>
    <w:p w14:paraId="40484C49" w14:textId="6E5A385D" w:rsidR="00B3111A" w:rsidRPr="0001165D" w:rsidRDefault="00B40EB4" w:rsidP="00FF3060">
      <w:pPr>
        <w:spacing w:after="0" w:line="360" w:lineRule="auto"/>
        <w:jc w:val="both"/>
        <w:rPr>
          <w:rFonts w:ascii="Book Antiqua" w:hAnsi="Book Antiqua"/>
          <w:b/>
          <w:sz w:val="24"/>
          <w:szCs w:val="24"/>
        </w:rPr>
      </w:pPr>
      <w:r w:rsidRPr="0001165D">
        <w:rPr>
          <w:rFonts w:ascii="Book Antiqua" w:hAnsi="Book Antiqua"/>
          <w:b/>
          <w:sz w:val="24"/>
          <w:szCs w:val="24"/>
        </w:rPr>
        <w:lastRenderedPageBreak/>
        <w:t>Table</w:t>
      </w:r>
      <w:r w:rsidR="00A47113" w:rsidRPr="0001165D">
        <w:rPr>
          <w:rFonts w:ascii="Book Antiqua" w:hAnsi="Book Antiqua"/>
          <w:b/>
          <w:sz w:val="24"/>
          <w:szCs w:val="24"/>
        </w:rPr>
        <w:t xml:space="preserve"> 4</w:t>
      </w:r>
      <w:r w:rsidR="00B3111A" w:rsidRPr="0001165D">
        <w:rPr>
          <w:rFonts w:ascii="Book Antiqua" w:hAnsi="Book Antiqua"/>
          <w:b/>
          <w:sz w:val="24"/>
          <w:szCs w:val="24"/>
        </w:rPr>
        <w:t xml:space="preserve"> The </w:t>
      </w:r>
      <w:r w:rsidR="0001165D" w:rsidRPr="00F20867">
        <w:rPr>
          <w:rFonts w:ascii="Book Antiqua" w:hAnsi="Book Antiqua"/>
          <w:b/>
          <w:sz w:val="24"/>
          <w:szCs w:val="24"/>
        </w:rPr>
        <w:t>Systems Engineering Initiative for Patient Safety</w:t>
      </w:r>
      <w:r w:rsidR="00B3111A" w:rsidRPr="0001165D">
        <w:rPr>
          <w:rFonts w:ascii="Book Antiqua" w:hAnsi="Book Antiqua"/>
          <w:b/>
          <w:sz w:val="24"/>
          <w:szCs w:val="24"/>
        </w:rPr>
        <w:t xml:space="preserve"> </w:t>
      </w:r>
      <w:r w:rsidR="00121E67" w:rsidRPr="0001165D">
        <w:rPr>
          <w:rFonts w:ascii="Book Antiqua" w:hAnsi="Book Antiqua"/>
          <w:b/>
          <w:sz w:val="24"/>
          <w:szCs w:val="24"/>
        </w:rPr>
        <w:t>model</w:t>
      </w:r>
      <w:r w:rsidR="00B3111A" w:rsidRPr="0001165D">
        <w:rPr>
          <w:rFonts w:ascii="Book Antiqua" w:hAnsi="Book Antiqua"/>
          <w:b/>
          <w:sz w:val="24"/>
          <w:szCs w:val="24"/>
        </w:rPr>
        <w:t xml:space="preserve"> </w:t>
      </w:r>
      <w:r w:rsidR="00F20867" w:rsidRPr="0001165D">
        <w:rPr>
          <w:rFonts w:ascii="Book Antiqua" w:hAnsi="Book Antiqua"/>
          <w:b/>
          <w:sz w:val="24"/>
          <w:szCs w:val="24"/>
        </w:rPr>
        <w:t>co</w:t>
      </w:r>
      <w:r w:rsidR="00B3111A" w:rsidRPr="0001165D">
        <w:rPr>
          <w:rFonts w:ascii="Book Antiqua" w:hAnsi="Book Antiqua"/>
          <w:b/>
          <w:sz w:val="24"/>
          <w:szCs w:val="24"/>
        </w:rPr>
        <w:t xml:space="preserve">mponents </w:t>
      </w:r>
      <w:r w:rsidR="001F6E99" w:rsidRPr="0001165D">
        <w:rPr>
          <w:rFonts w:ascii="Book Antiqua" w:hAnsi="Book Antiqua"/>
          <w:b/>
          <w:sz w:val="24"/>
          <w:szCs w:val="24"/>
        </w:rPr>
        <w:t>and</w:t>
      </w:r>
      <w:r w:rsidR="00B3111A" w:rsidRPr="0001165D">
        <w:rPr>
          <w:rFonts w:ascii="Book Antiqua" w:hAnsi="Book Antiqua"/>
          <w:b/>
          <w:sz w:val="24"/>
          <w:szCs w:val="24"/>
        </w:rPr>
        <w:t xml:space="preserve"> </w:t>
      </w:r>
      <w:proofErr w:type="gramStart"/>
      <w:r w:rsidR="0001165D" w:rsidRPr="0001165D">
        <w:rPr>
          <w:rFonts w:ascii="Book Antiqua" w:hAnsi="Book Antiqua"/>
          <w:b/>
          <w:sz w:val="24"/>
          <w:szCs w:val="24"/>
        </w:rPr>
        <w:t>e</w:t>
      </w:r>
      <w:r w:rsidR="00B3111A" w:rsidRPr="0001165D">
        <w:rPr>
          <w:rFonts w:ascii="Book Antiqua" w:hAnsi="Book Antiqua"/>
          <w:b/>
          <w:sz w:val="24"/>
          <w:szCs w:val="24"/>
        </w:rPr>
        <w:t>lements</w:t>
      </w:r>
      <w:r w:rsidR="00B00438" w:rsidRPr="0001165D">
        <w:rPr>
          <w:rFonts w:ascii="Book Antiqua" w:hAnsi="Book Antiqua"/>
          <w:b/>
          <w:sz w:val="24"/>
          <w:szCs w:val="24"/>
          <w:vertAlign w:val="superscript"/>
        </w:rPr>
        <w:t>[</w:t>
      </w:r>
      <w:proofErr w:type="gramEnd"/>
      <w:r w:rsidR="005405B3" w:rsidRPr="0001165D">
        <w:rPr>
          <w:rFonts w:ascii="Book Antiqua" w:hAnsi="Book Antiqua" w:cs="Calibri"/>
          <w:b/>
          <w:sz w:val="24"/>
          <w:szCs w:val="24"/>
          <w:vertAlign w:val="superscript"/>
        </w:rPr>
        <w:t>41]</w:t>
      </w:r>
      <w:r w:rsidR="005405B3" w:rsidRPr="0001165D">
        <w:rPr>
          <w:rFonts w:ascii="Book Antiqua" w:hAnsi="Book Antiqua"/>
          <w:b/>
          <w:sz w:val="24"/>
          <w:szCs w:val="24"/>
        </w:rPr>
        <w:t xml:space="preserve"> </w:t>
      </w:r>
      <w:r w:rsidR="00D85099" w:rsidRPr="0001165D">
        <w:rPr>
          <w:rFonts w:ascii="Book Antiqua" w:hAnsi="Book Antiqua"/>
          <w:b/>
          <w:sz w:val="24"/>
          <w:szCs w:val="24"/>
        </w:rPr>
        <w:t>(modified)</w:t>
      </w:r>
    </w:p>
    <w:tbl>
      <w:tblPr>
        <w:tblStyle w:val="-51"/>
        <w:tblW w:w="0" w:type="auto"/>
        <w:tblBorders>
          <w:top w:val="single" w:sz="4" w:space="0" w:color="auto"/>
          <w:bottom w:val="single" w:sz="4" w:space="0" w:color="auto"/>
        </w:tblBorders>
        <w:tblLook w:val="04A0" w:firstRow="1" w:lastRow="0" w:firstColumn="1" w:lastColumn="0" w:noHBand="0" w:noVBand="1"/>
      </w:tblPr>
      <w:tblGrid>
        <w:gridCol w:w="3192"/>
        <w:gridCol w:w="3192"/>
        <w:gridCol w:w="3192"/>
      </w:tblGrid>
      <w:tr w:rsidR="00647623" w:rsidRPr="00647623" w14:paraId="12870DC5" w14:textId="77777777" w:rsidTr="00DB59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single" w:sz="4" w:space="0" w:color="auto"/>
              <w:bottom w:val="single" w:sz="4" w:space="0" w:color="auto"/>
            </w:tcBorders>
            <w:shd w:val="clear" w:color="auto" w:fill="auto"/>
          </w:tcPr>
          <w:p w14:paraId="23B59FAC" w14:textId="77777777" w:rsidR="00B3111A" w:rsidRPr="00647623" w:rsidRDefault="00B3111A" w:rsidP="00FF3060">
            <w:pPr>
              <w:spacing w:line="360" w:lineRule="auto"/>
              <w:jc w:val="both"/>
              <w:rPr>
                <w:rFonts w:ascii="Book Antiqua" w:hAnsi="Book Antiqua"/>
                <w:color w:val="auto"/>
                <w:sz w:val="24"/>
                <w:szCs w:val="24"/>
              </w:rPr>
            </w:pPr>
          </w:p>
        </w:tc>
        <w:tc>
          <w:tcPr>
            <w:tcW w:w="3192" w:type="dxa"/>
            <w:tcBorders>
              <w:top w:val="single" w:sz="4" w:space="0" w:color="auto"/>
              <w:bottom w:val="single" w:sz="4" w:space="0" w:color="auto"/>
            </w:tcBorders>
            <w:shd w:val="clear" w:color="auto" w:fill="auto"/>
          </w:tcPr>
          <w:p w14:paraId="09BB5311" w14:textId="443DFF99" w:rsidR="00B3111A" w:rsidRPr="00647623" w:rsidRDefault="00B3111A" w:rsidP="00FF30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47623">
              <w:rPr>
                <w:rFonts w:ascii="Book Antiqua" w:hAnsi="Book Antiqua"/>
                <w:color w:val="auto"/>
                <w:sz w:val="24"/>
                <w:szCs w:val="24"/>
              </w:rPr>
              <w:t>Components</w:t>
            </w:r>
          </w:p>
        </w:tc>
        <w:tc>
          <w:tcPr>
            <w:tcW w:w="3192" w:type="dxa"/>
            <w:tcBorders>
              <w:top w:val="single" w:sz="4" w:space="0" w:color="auto"/>
              <w:bottom w:val="single" w:sz="4" w:space="0" w:color="auto"/>
            </w:tcBorders>
            <w:shd w:val="clear" w:color="auto" w:fill="auto"/>
          </w:tcPr>
          <w:p w14:paraId="726E74E3" w14:textId="198373F1" w:rsidR="00B3111A" w:rsidRPr="00647623" w:rsidRDefault="00B3111A" w:rsidP="00FF30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47623">
              <w:rPr>
                <w:rFonts w:ascii="Book Antiqua" w:hAnsi="Book Antiqua"/>
                <w:color w:val="auto"/>
                <w:sz w:val="24"/>
                <w:szCs w:val="24"/>
              </w:rPr>
              <w:t>Elements</w:t>
            </w:r>
          </w:p>
        </w:tc>
      </w:tr>
      <w:tr w:rsidR="00647623" w:rsidRPr="00647623" w14:paraId="495B49D5" w14:textId="77777777" w:rsidTr="00DB5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Merge w:val="restart"/>
            <w:tcBorders>
              <w:top w:val="single" w:sz="4" w:space="0" w:color="auto"/>
            </w:tcBorders>
            <w:shd w:val="clear" w:color="auto" w:fill="auto"/>
          </w:tcPr>
          <w:p w14:paraId="62280838" w14:textId="340267DE" w:rsidR="00B3111A" w:rsidRPr="00647623" w:rsidRDefault="00B3111A" w:rsidP="00FF3060">
            <w:pPr>
              <w:spacing w:line="360" w:lineRule="auto"/>
              <w:jc w:val="both"/>
              <w:rPr>
                <w:rFonts w:ascii="Book Antiqua" w:hAnsi="Book Antiqua"/>
                <w:color w:val="auto"/>
                <w:sz w:val="24"/>
                <w:szCs w:val="24"/>
              </w:rPr>
            </w:pPr>
            <w:r w:rsidRPr="00647623">
              <w:rPr>
                <w:rFonts w:ascii="Book Antiqua" w:hAnsi="Book Antiqua"/>
                <w:color w:val="auto"/>
                <w:sz w:val="24"/>
                <w:szCs w:val="24"/>
              </w:rPr>
              <w:t>Work System</w:t>
            </w:r>
          </w:p>
        </w:tc>
        <w:tc>
          <w:tcPr>
            <w:tcW w:w="3192" w:type="dxa"/>
            <w:tcBorders>
              <w:top w:val="single" w:sz="4" w:space="0" w:color="auto"/>
            </w:tcBorders>
            <w:shd w:val="clear" w:color="auto" w:fill="auto"/>
          </w:tcPr>
          <w:p w14:paraId="34D03B63" w14:textId="673A9EB7" w:rsidR="00B3111A" w:rsidRPr="00647623" w:rsidRDefault="00B3111A" w:rsidP="00FF30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647623">
              <w:rPr>
                <w:rFonts w:ascii="Book Antiqua" w:hAnsi="Book Antiqua"/>
                <w:color w:val="auto"/>
                <w:sz w:val="24"/>
                <w:szCs w:val="24"/>
              </w:rPr>
              <w:t>Person</w:t>
            </w:r>
          </w:p>
        </w:tc>
        <w:tc>
          <w:tcPr>
            <w:tcW w:w="3192" w:type="dxa"/>
            <w:tcBorders>
              <w:top w:val="single" w:sz="4" w:space="0" w:color="auto"/>
            </w:tcBorders>
            <w:shd w:val="clear" w:color="auto" w:fill="auto"/>
          </w:tcPr>
          <w:p w14:paraId="7F469CC2" w14:textId="77777777" w:rsidR="00B3111A" w:rsidRPr="00647623" w:rsidRDefault="00B3111A" w:rsidP="00FF30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647623">
              <w:rPr>
                <w:rFonts w:ascii="Book Antiqua" w:hAnsi="Book Antiqua"/>
                <w:color w:val="auto"/>
                <w:sz w:val="24"/>
                <w:szCs w:val="24"/>
              </w:rPr>
              <w:t>Skills, Knowledge, Motivation,</w:t>
            </w:r>
          </w:p>
          <w:p w14:paraId="33832626" w14:textId="52F8B22A" w:rsidR="00B3111A" w:rsidRPr="00647623" w:rsidRDefault="00B3111A" w:rsidP="00FF30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647623">
              <w:rPr>
                <w:rFonts w:ascii="Book Antiqua" w:hAnsi="Book Antiqua"/>
                <w:color w:val="auto"/>
                <w:sz w:val="24"/>
                <w:szCs w:val="24"/>
              </w:rPr>
              <w:t>Physical and psychological characteristics</w:t>
            </w:r>
          </w:p>
        </w:tc>
      </w:tr>
      <w:tr w:rsidR="00647623" w:rsidRPr="00647623" w14:paraId="4D885E8C" w14:textId="77777777" w:rsidTr="00DB595E">
        <w:tc>
          <w:tcPr>
            <w:cnfStyle w:val="001000000000" w:firstRow="0" w:lastRow="0" w:firstColumn="1" w:lastColumn="0" w:oddVBand="0" w:evenVBand="0" w:oddHBand="0" w:evenHBand="0" w:firstRowFirstColumn="0" w:firstRowLastColumn="0" w:lastRowFirstColumn="0" w:lastRowLastColumn="0"/>
            <w:tcW w:w="3192" w:type="dxa"/>
            <w:vMerge/>
            <w:shd w:val="clear" w:color="auto" w:fill="auto"/>
          </w:tcPr>
          <w:p w14:paraId="4E2C5BE7" w14:textId="77777777" w:rsidR="00B3111A" w:rsidRPr="00647623" w:rsidRDefault="00B3111A" w:rsidP="00FF3060">
            <w:pPr>
              <w:spacing w:line="360" w:lineRule="auto"/>
              <w:jc w:val="both"/>
              <w:rPr>
                <w:rFonts w:ascii="Book Antiqua" w:hAnsi="Book Antiqua"/>
                <w:color w:val="auto"/>
                <w:sz w:val="24"/>
                <w:szCs w:val="24"/>
              </w:rPr>
            </w:pPr>
          </w:p>
        </w:tc>
        <w:tc>
          <w:tcPr>
            <w:tcW w:w="3192" w:type="dxa"/>
            <w:shd w:val="clear" w:color="auto" w:fill="auto"/>
          </w:tcPr>
          <w:p w14:paraId="16CE797F" w14:textId="2EE8CCB7" w:rsidR="00B3111A" w:rsidRPr="00647623" w:rsidRDefault="00B3111A" w:rsidP="00FF30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47623">
              <w:rPr>
                <w:rFonts w:ascii="Book Antiqua" w:hAnsi="Book Antiqua"/>
                <w:color w:val="auto"/>
                <w:sz w:val="24"/>
                <w:szCs w:val="24"/>
              </w:rPr>
              <w:t>Organization</w:t>
            </w:r>
          </w:p>
        </w:tc>
        <w:tc>
          <w:tcPr>
            <w:tcW w:w="3192" w:type="dxa"/>
            <w:shd w:val="clear" w:color="auto" w:fill="auto"/>
          </w:tcPr>
          <w:p w14:paraId="0A17C90B" w14:textId="78DC1A45" w:rsidR="00B3111A" w:rsidRPr="00647623" w:rsidRDefault="00B3111A" w:rsidP="00FF30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47623">
              <w:rPr>
                <w:rFonts w:ascii="Book Antiqua" w:hAnsi="Book Antiqua"/>
                <w:color w:val="auto"/>
                <w:sz w:val="24"/>
                <w:szCs w:val="24"/>
              </w:rPr>
              <w:t>Organizational culture and patient safety culture, work schedules, social relationships</w:t>
            </w:r>
          </w:p>
        </w:tc>
      </w:tr>
      <w:tr w:rsidR="00647623" w:rsidRPr="00647623" w14:paraId="34ECF5DA" w14:textId="77777777" w:rsidTr="00DB5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Merge/>
            <w:shd w:val="clear" w:color="auto" w:fill="auto"/>
          </w:tcPr>
          <w:p w14:paraId="039FF981" w14:textId="77777777" w:rsidR="00B3111A" w:rsidRPr="00647623" w:rsidRDefault="00B3111A" w:rsidP="00FF3060">
            <w:pPr>
              <w:spacing w:line="360" w:lineRule="auto"/>
              <w:jc w:val="both"/>
              <w:rPr>
                <w:rFonts w:ascii="Book Antiqua" w:hAnsi="Book Antiqua"/>
                <w:color w:val="auto"/>
                <w:sz w:val="24"/>
                <w:szCs w:val="24"/>
              </w:rPr>
            </w:pPr>
          </w:p>
        </w:tc>
        <w:tc>
          <w:tcPr>
            <w:tcW w:w="3192" w:type="dxa"/>
            <w:shd w:val="clear" w:color="auto" w:fill="auto"/>
          </w:tcPr>
          <w:p w14:paraId="2B3378C5" w14:textId="5B3F4487" w:rsidR="00B3111A" w:rsidRPr="00647623" w:rsidRDefault="00B3111A" w:rsidP="00FF30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647623">
              <w:rPr>
                <w:rFonts w:ascii="Book Antiqua" w:hAnsi="Book Antiqua"/>
                <w:color w:val="auto"/>
                <w:sz w:val="24"/>
                <w:szCs w:val="24"/>
              </w:rPr>
              <w:t xml:space="preserve">Technology </w:t>
            </w:r>
            <w:r w:rsidR="001F6E99" w:rsidRPr="00647623">
              <w:rPr>
                <w:rFonts w:ascii="Book Antiqua" w:hAnsi="Book Antiqua"/>
                <w:color w:val="auto"/>
                <w:sz w:val="24"/>
                <w:szCs w:val="24"/>
              </w:rPr>
              <w:t>and</w:t>
            </w:r>
            <w:r w:rsidRPr="00647623">
              <w:rPr>
                <w:rFonts w:ascii="Book Antiqua" w:hAnsi="Book Antiqua"/>
                <w:color w:val="auto"/>
                <w:sz w:val="24"/>
                <w:szCs w:val="24"/>
              </w:rPr>
              <w:t xml:space="preserve"> </w:t>
            </w:r>
            <w:r w:rsidR="00A10826" w:rsidRPr="00647623">
              <w:rPr>
                <w:rFonts w:ascii="Book Antiqua" w:hAnsi="Book Antiqua"/>
                <w:color w:val="auto"/>
                <w:sz w:val="24"/>
                <w:szCs w:val="24"/>
              </w:rPr>
              <w:t>t</w:t>
            </w:r>
            <w:r w:rsidRPr="00647623">
              <w:rPr>
                <w:rFonts w:ascii="Book Antiqua" w:hAnsi="Book Antiqua"/>
                <w:color w:val="auto"/>
                <w:sz w:val="24"/>
                <w:szCs w:val="24"/>
              </w:rPr>
              <w:t>ools</w:t>
            </w:r>
          </w:p>
        </w:tc>
        <w:tc>
          <w:tcPr>
            <w:tcW w:w="3192" w:type="dxa"/>
            <w:shd w:val="clear" w:color="auto" w:fill="auto"/>
          </w:tcPr>
          <w:p w14:paraId="70ACEC2A" w14:textId="6575DC79" w:rsidR="00B3111A" w:rsidRPr="00647623" w:rsidRDefault="00B3111A" w:rsidP="00FF30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647623">
              <w:rPr>
                <w:rFonts w:ascii="Book Antiqua" w:hAnsi="Book Antiqua"/>
                <w:color w:val="auto"/>
                <w:sz w:val="24"/>
                <w:szCs w:val="24"/>
              </w:rPr>
              <w:t>Human factors characteristics of technologies and tools</w:t>
            </w:r>
          </w:p>
        </w:tc>
      </w:tr>
      <w:tr w:rsidR="00647623" w:rsidRPr="00647623" w14:paraId="57F237D2" w14:textId="77777777" w:rsidTr="00DB595E">
        <w:tc>
          <w:tcPr>
            <w:cnfStyle w:val="001000000000" w:firstRow="0" w:lastRow="0" w:firstColumn="1" w:lastColumn="0" w:oddVBand="0" w:evenVBand="0" w:oddHBand="0" w:evenHBand="0" w:firstRowFirstColumn="0" w:firstRowLastColumn="0" w:lastRowFirstColumn="0" w:lastRowLastColumn="0"/>
            <w:tcW w:w="3192" w:type="dxa"/>
            <w:vMerge/>
            <w:shd w:val="clear" w:color="auto" w:fill="auto"/>
          </w:tcPr>
          <w:p w14:paraId="01A089EF" w14:textId="77777777" w:rsidR="00B3111A" w:rsidRPr="00647623" w:rsidRDefault="00B3111A" w:rsidP="00FF3060">
            <w:pPr>
              <w:spacing w:line="360" w:lineRule="auto"/>
              <w:jc w:val="both"/>
              <w:rPr>
                <w:rFonts w:ascii="Book Antiqua" w:hAnsi="Book Antiqua"/>
                <w:color w:val="auto"/>
                <w:sz w:val="24"/>
                <w:szCs w:val="24"/>
              </w:rPr>
            </w:pPr>
          </w:p>
        </w:tc>
        <w:tc>
          <w:tcPr>
            <w:tcW w:w="3192" w:type="dxa"/>
            <w:shd w:val="clear" w:color="auto" w:fill="auto"/>
          </w:tcPr>
          <w:p w14:paraId="06D85238" w14:textId="3B88E1BB" w:rsidR="00B3111A" w:rsidRPr="00647623" w:rsidRDefault="00B3111A" w:rsidP="00FF30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47623">
              <w:rPr>
                <w:rFonts w:ascii="Book Antiqua" w:hAnsi="Book Antiqua"/>
                <w:color w:val="auto"/>
                <w:sz w:val="24"/>
                <w:szCs w:val="24"/>
              </w:rPr>
              <w:t>Tasks</w:t>
            </w:r>
          </w:p>
        </w:tc>
        <w:tc>
          <w:tcPr>
            <w:tcW w:w="3192" w:type="dxa"/>
            <w:shd w:val="clear" w:color="auto" w:fill="auto"/>
          </w:tcPr>
          <w:p w14:paraId="33D6F142" w14:textId="15FD8FF8" w:rsidR="00B3111A" w:rsidRPr="00647623" w:rsidRDefault="00B3111A" w:rsidP="00FF30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47623">
              <w:rPr>
                <w:rFonts w:ascii="Book Antiqua" w:hAnsi="Book Antiqua"/>
                <w:color w:val="auto"/>
                <w:sz w:val="24"/>
                <w:szCs w:val="24"/>
              </w:rPr>
              <w:t>Job demands, job control and participation</w:t>
            </w:r>
          </w:p>
        </w:tc>
      </w:tr>
      <w:tr w:rsidR="00647623" w:rsidRPr="00647623" w14:paraId="6ABB823B" w14:textId="77777777" w:rsidTr="00DB5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Merge/>
            <w:shd w:val="clear" w:color="auto" w:fill="auto"/>
          </w:tcPr>
          <w:p w14:paraId="02545663" w14:textId="77777777" w:rsidR="00B3111A" w:rsidRPr="00647623" w:rsidRDefault="00B3111A" w:rsidP="00FF3060">
            <w:pPr>
              <w:spacing w:line="360" w:lineRule="auto"/>
              <w:jc w:val="both"/>
              <w:rPr>
                <w:rFonts w:ascii="Book Antiqua" w:hAnsi="Book Antiqua"/>
                <w:color w:val="auto"/>
                <w:sz w:val="24"/>
                <w:szCs w:val="24"/>
              </w:rPr>
            </w:pPr>
          </w:p>
        </w:tc>
        <w:tc>
          <w:tcPr>
            <w:tcW w:w="3192" w:type="dxa"/>
            <w:shd w:val="clear" w:color="auto" w:fill="auto"/>
          </w:tcPr>
          <w:p w14:paraId="7882BCB9" w14:textId="0D488519" w:rsidR="00B3111A" w:rsidRPr="00647623" w:rsidRDefault="00B3111A" w:rsidP="00FF30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647623">
              <w:rPr>
                <w:rFonts w:ascii="Book Antiqua" w:hAnsi="Book Antiqua"/>
                <w:color w:val="auto"/>
                <w:sz w:val="24"/>
                <w:szCs w:val="24"/>
              </w:rPr>
              <w:t>Environment</w:t>
            </w:r>
          </w:p>
        </w:tc>
        <w:tc>
          <w:tcPr>
            <w:tcW w:w="3192" w:type="dxa"/>
            <w:shd w:val="clear" w:color="auto" w:fill="auto"/>
          </w:tcPr>
          <w:p w14:paraId="4A8EFE38" w14:textId="4055C27D" w:rsidR="00B3111A" w:rsidRPr="00647623" w:rsidRDefault="00B3111A" w:rsidP="00FF30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647623">
              <w:rPr>
                <w:rFonts w:ascii="Book Antiqua" w:hAnsi="Book Antiqua"/>
                <w:color w:val="auto"/>
                <w:sz w:val="24"/>
                <w:szCs w:val="24"/>
              </w:rPr>
              <w:t>Layout, noise and lighting</w:t>
            </w:r>
          </w:p>
        </w:tc>
      </w:tr>
      <w:tr w:rsidR="00647623" w:rsidRPr="00647623" w14:paraId="0EA4427A" w14:textId="77777777" w:rsidTr="00DB595E">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14:paraId="3680141C" w14:textId="385573E9" w:rsidR="00B3111A" w:rsidRPr="00647623" w:rsidRDefault="00B3111A" w:rsidP="00FF3060">
            <w:pPr>
              <w:spacing w:line="360" w:lineRule="auto"/>
              <w:jc w:val="both"/>
              <w:rPr>
                <w:rFonts w:ascii="Book Antiqua" w:hAnsi="Book Antiqua"/>
                <w:color w:val="auto"/>
                <w:sz w:val="24"/>
                <w:szCs w:val="24"/>
              </w:rPr>
            </w:pPr>
            <w:r w:rsidRPr="00647623">
              <w:rPr>
                <w:rFonts w:ascii="Book Antiqua" w:hAnsi="Book Antiqua"/>
                <w:color w:val="auto"/>
                <w:sz w:val="24"/>
                <w:szCs w:val="24"/>
              </w:rPr>
              <w:t>Process</w:t>
            </w:r>
          </w:p>
        </w:tc>
        <w:tc>
          <w:tcPr>
            <w:tcW w:w="3192" w:type="dxa"/>
            <w:shd w:val="clear" w:color="auto" w:fill="auto"/>
          </w:tcPr>
          <w:p w14:paraId="6A90479E" w14:textId="0EB18AF1" w:rsidR="00B3111A" w:rsidRPr="00647623" w:rsidRDefault="0094026C" w:rsidP="00FF30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47623">
              <w:rPr>
                <w:rFonts w:ascii="Book Antiqua" w:hAnsi="Book Antiqua"/>
                <w:color w:val="auto"/>
                <w:sz w:val="24"/>
                <w:szCs w:val="24"/>
              </w:rPr>
              <w:t>care process</w:t>
            </w:r>
          </w:p>
        </w:tc>
        <w:tc>
          <w:tcPr>
            <w:tcW w:w="3192" w:type="dxa"/>
            <w:shd w:val="clear" w:color="auto" w:fill="auto"/>
          </w:tcPr>
          <w:p w14:paraId="3C18633F" w14:textId="3FB115F1" w:rsidR="00B3111A" w:rsidRPr="00647623" w:rsidRDefault="00B3111A" w:rsidP="00FF30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47623">
              <w:rPr>
                <w:rFonts w:ascii="Book Antiqua" w:hAnsi="Book Antiqua"/>
                <w:color w:val="auto"/>
                <w:sz w:val="24"/>
                <w:szCs w:val="24"/>
              </w:rPr>
              <w:t>Information flow, purchasing, maintenance and cleaning.</w:t>
            </w:r>
          </w:p>
        </w:tc>
      </w:tr>
      <w:tr w:rsidR="00647623" w:rsidRPr="00647623" w14:paraId="7168373D" w14:textId="77777777" w:rsidTr="00DB5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Merge w:val="restart"/>
            <w:shd w:val="clear" w:color="auto" w:fill="auto"/>
          </w:tcPr>
          <w:p w14:paraId="4E970CF3" w14:textId="66C1A31B" w:rsidR="00B3111A" w:rsidRPr="00647623" w:rsidRDefault="00B3111A" w:rsidP="00FF3060">
            <w:pPr>
              <w:spacing w:line="360" w:lineRule="auto"/>
              <w:jc w:val="both"/>
              <w:rPr>
                <w:rFonts w:ascii="Book Antiqua" w:hAnsi="Book Antiqua"/>
                <w:color w:val="auto"/>
                <w:sz w:val="24"/>
                <w:szCs w:val="24"/>
              </w:rPr>
            </w:pPr>
            <w:r w:rsidRPr="00647623">
              <w:rPr>
                <w:rFonts w:ascii="Book Antiqua" w:hAnsi="Book Antiqua"/>
                <w:color w:val="auto"/>
                <w:sz w:val="24"/>
                <w:szCs w:val="24"/>
              </w:rPr>
              <w:t>Outcomes</w:t>
            </w:r>
          </w:p>
        </w:tc>
        <w:tc>
          <w:tcPr>
            <w:tcW w:w="3192" w:type="dxa"/>
            <w:shd w:val="clear" w:color="auto" w:fill="auto"/>
          </w:tcPr>
          <w:p w14:paraId="13D89CD3" w14:textId="3B6B4B8F" w:rsidR="00B3111A" w:rsidRPr="00647623" w:rsidRDefault="00B3111A" w:rsidP="00FF30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647623">
              <w:rPr>
                <w:rFonts w:ascii="Book Antiqua" w:hAnsi="Book Antiqua"/>
                <w:color w:val="auto"/>
                <w:sz w:val="24"/>
                <w:szCs w:val="24"/>
              </w:rPr>
              <w:t>Employee and organizational outcomes</w:t>
            </w:r>
          </w:p>
        </w:tc>
        <w:tc>
          <w:tcPr>
            <w:tcW w:w="3192" w:type="dxa"/>
            <w:shd w:val="clear" w:color="auto" w:fill="auto"/>
          </w:tcPr>
          <w:p w14:paraId="7804F642" w14:textId="5600247D" w:rsidR="00B3111A" w:rsidRPr="00647623" w:rsidRDefault="00B3111A" w:rsidP="00FF30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647623">
              <w:rPr>
                <w:rFonts w:ascii="Book Antiqua" w:hAnsi="Book Antiqua"/>
                <w:color w:val="auto"/>
                <w:sz w:val="24"/>
                <w:szCs w:val="24"/>
              </w:rPr>
              <w:t>Job satisfaction, Stress and burnout, employee safety and health, turnover</w:t>
            </w:r>
          </w:p>
        </w:tc>
      </w:tr>
      <w:tr w:rsidR="00647623" w:rsidRPr="00647623" w14:paraId="7FAABE78" w14:textId="77777777" w:rsidTr="00DB595E">
        <w:tc>
          <w:tcPr>
            <w:cnfStyle w:val="001000000000" w:firstRow="0" w:lastRow="0" w:firstColumn="1" w:lastColumn="0" w:oddVBand="0" w:evenVBand="0" w:oddHBand="0" w:evenHBand="0" w:firstRowFirstColumn="0" w:firstRowLastColumn="0" w:lastRowFirstColumn="0" w:lastRowLastColumn="0"/>
            <w:tcW w:w="3192" w:type="dxa"/>
            <w:vMerge/>
            <w:shd w:val="clear" w:color="auto" w:fill="auto"/>
          </w:tcPr>
          <w:p w14:paraId="461C0357" w14:textId="77777777" w:rsidR="00B3111A" w:rsidRPr="00647623" w:rsidRDefault="00B3111A" w:rsidP="00FF3060">
            <w:pPr>
              <w:spacing w:line="360" w:lineRule="auto"/>
              <w:jc w:val="both"/>
              <w:rPr>
                <w:rFonts w:ascii="Book Antiqua" w:hAnsi="Book Antiqua"/>
                <w:color w:val="auto"/>
                <w:sz w:val="24"/>
                <w:szCs w:val="24"/>
              </w:rPr>
            </w:pPr>
          </w:p>
        </w:tc>
        <w:tc>
          <w:tcPr>
            <w:tcW w:w="3192" w:type="dxa"/>
            <w:shd w:val="clear" w:color="auto" w:fill="auto"/>
          </w:tcPr>
          <w:p w14:paraId="3BB8F4E6" w14:textId="5E84ADE5" w:rsidR="00B3111A" w:rsidRPr="00647623" w:rsidRDefault="00B3111A" w:rsidP="00FF30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47623">
              <w:rPr>
                <w:rFonts w:ascii="Book Antiqua" w:hAnsi="Book Antiqua"/>
                <w:color w:val="auto"/>
                <w:sz w:val="24"/>
                <w:szCs w:val="24"/>
              </w:rPr>
              <w:t>Patient outcomes</w:t>
            </w:r>
          </w:p>
        </w:tc>
        <w:tc>
          <w:tcPr>
            <w:tcW w:w="3192" w:type="dxa"/>
            <w:shd w:val="clear" w:color="auto" w:fill="auto"/>
          </w:tcPr>
          <w:p w14:paraId="419802A8" w14:textId="127D7FF9" w:rsidR="00B3111A" w:rsidRPr="00647623" w:rsidRDefault="00B3111A" w:rsidP="00FF30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47623">
              <w:rPr>
                <w:rFonts w:ascii="Book Antiqua" w:hAnsi="Book Antiqua"/>
                <w:color w:val="auto"/>
                <w:sz w:val="24"/>
                <w:szCs w:val="24"/>
              </w:rPr>
              <w:t>Patient Safety, Quality of care</w:t>
            </w:r>
          </w:p>
        </w:tc>
      </w:tr>
    </w:tbl>
    <w:p w14:paraId="09389679" w14:textId="77777777" w:rsidR="00B3111A" w:rsidRPr="00647623" w:rsidRDefault="00B3111A" w:rsidP="00FF3060">
      <w:pPr>
        <w:spacing w:after="0" w:line="360" w:lineRule="auto"/>
        <w:jc w:val="both"/>
        <w:rPr>
          <w:rFonts w:ascii="Book Antiqua" w:hAnsi="Book Antiqua"/>
          <w:sz w:val="24"/>
          <w:szCs w:val="24"/>
        </w:rPr>
      </w:pPr>
    </w:p>
    <w:p w14:paraId="27B328FE" w14:textId="77777777" w:rsidR="00F20714" w:rsidRPr="00647623" w:rsidRDefault="00F20714" w:rsidP="00FF3060">
      <w:pPr>
        <w:spacing w:after="0" w:line="360" w:lineRule="auto"/>
        <w:jc w:val="both"/>
        <w:rPr>
          <w:rFonts w:ascii="Book Antiqua" w:hAnsi="Book Antiqua"/>
          <w:sz w:val="24"/>
          <w:szCs w:val="24"/>
        </w:rPr>
      </w:pPr>
    </w:p>
    <w:p w14:paraId="5105093E" w14:textId="56E4110B" w:rsidR="009F4FCF" w:rsidRPr="00647623" w:rsidRDefault="009F4FCF" w:rsidP="00513D3D">
      <w:pPr>
        <w:spacing w:after="0" w:line="360" w:lineRule="auto"/>
        <w:jc w:val="both"/>
        <w:rPr>
          <w:rFonts w:ascii="Book Antiqua" w:hAnsi="Book Antiqua"/>
          <w:sz w:val="24"/>
          <w:szCs w:val="24"/>
        </w:rPr>
      </w:pPr>
    </w:p>
    <w:p w14:paraId="4AB4ED29" w14:textId="366FED29" w:rsidR="008D0656" w:rsidRPr="00647623" w:rsidRDefault="008D0656" w:rsidP="00FF3060">
      <w:pPr>
        <w:spacing w:after="0" w:line="360" w:lineRule="auto"/>
        <w:jc w:val="both"/>
        <w:rPr>
          <w:rFonts w:ascii="Book Antiqua" w:hAnsi="Book Antiqua"/>
          <w:sz w:val="24"/>
          <w:szCs w:val="24"/>
        </w:rPr>
      </w:pPr>
    </w:p>
    <w:sectPr w:rsidR="008D0656" w:rsidRPr="00647623">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D5B1D" w14:textId="77777777" w:rsidR="00E13246" w:rsidRDefault="00E13246" w:rsidP="00863F32">
      <w:pPr>
        <w:spacing w:after="0" w:line="240" w:lineRule="auto"/>
      </w:pPr>
      <w:r>
        <w:separator/>
      </w:r>
    </w:p>
  </w:endnote>
  <w:endnote w:type="continuationSeparator" w:id="0">
    <w:p w14:paraId="219F18F0" w14:textId="77777777" w:rsidR="00E13246" w:rsidRDefault="00E13246" w:rsidP="00863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HelveticaNeueLTStd-It">
    <w:altName w:val="Cambria"/>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B85C2" w14:textId="77777777" w:rsidR="00DE0686" w:rsidRDefault="00DE0686" w:rsidP="0044526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E3EEE5E" w14:textId="77777777" w:rsidR="00DE0686" w:rsidRDefault="00DE0686" w:rsidP="007A3B3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62168" w14:textId="77777777" w:rsidR="00DE0686" w:rsidRDefault="00DE0686" w:rsidP="0044526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0E480F">
      <w:rPr>
        <w:rStyle w:val="ab"/>
        <w:noProof/>
      </w:rPr>
      <w:t>31</w:t>
    </w:r>
    <w:r>
      <w:rPr>
        <w:rStyle w:val="ab"/>
      </w:rPr>
      <w:fldChar w:fldCharType="end"/>
    </w:r>
  </w:p>
  <w:p w14:paraId="6FB8AB07" w14:textId="77777777" w:rsidR="00DE0686" w:rsidRDefault="00DE0686" w:rsidP="007A3B34">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97C20" w14:textId="77777777" w:rsidR="00E13246" w:rsidRDefault="00E13246" w:rsidP="00863F32">
      <w:pPr>
        <w:spacing w:after="0" w:line="240" w:lineRule="auto"/>
      </w:pPr>
      <w:r>
        <w:separator/>
      </w:r>
    </w:p>
  </w:footnote>
  <w:footnote w:type="continuationSeparator" w:id="0">
    <w:p w14:paraId="4E295679" w14:textId="77777777" w:rsidR="00E13246" w:rsidRDefault="00E13246" w:rsidP="00863F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19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644"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550B35"/>
    <w:multiLevelType w:val="hybridMultilevel"/>
    <w:tmpl w:val="F17CD22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46913"/>
    <w:multiLevelType w:val="hybridMultilevel"/>
    <w:tmpl w:val="736E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349AE"/>
    <w:multiLevelType w:val="hybridMultilevel"/>
    <w:tmpl w:val="4050A264"/>
    <w:lvl w:ilvl="0" w:tplc="E8883D3A">
      <w:start w:val="31"/>
      <w:numFmt w:val="bullet"/>
      <w:lvlText w:val="-"/>
      <w:lvlJc w:val="left"/>
      <w:pPr>
        <w:ind w:left="720" w:hanging="360"/>
      </w:pPr>
      <w:rPr>
        <w:rFonts w:ascii="Book Antiqua" w:eastAsiaTheme="minorHAnsi" w:hAnsi="Book Antiqua" w:cs="Calibr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809BB"/>
    <w:multiLevelType w:val="hybridMultilevel"/>
    <w:tmpl w:val="D832933A"/>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8C3ACD"/>
    <w:multiLevelType w:val="hybridMultilevel"/>
    <w:tmpl w:val="6DC21E1C"/>
    <w:lvl w:ilvl="0" w:tplc="7BA017B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4C4E3D"/>
    <w:multiLevelType w:val="hybridMultilevel"/>
    <w:tmpl w:val="7F00A72E"/>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A36CE7"/>
    <w:multiLevelType w:val="hybridMultilevel"/>
    <w:tmpl w:val="4710853C"/>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FB2F43"/>
    <w:multiLevelType w:val="multilevel"/>
    <w:tmpl w:val="EA4889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644" w:hanging="360"/>
      </w:pPr>
      <w:rPr>
        <w:b w:val="0"/>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8B12327"/>
    <w:multiLevelType w:val="hybridMultilevel"/>
    <w:tmpl w:val="8CDAF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DE6E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644"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99F2B20"/>
    <w:multiLevelType w:val="hybridMultilevel"/>
    <w:tmpl w:val="E9CA8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E76C23"/>
    <w:multiLevelType w:val="hybridMultilevel"/>
    <w:tmpl w:val="BDE0ECB6"/>
    <w:lvl w:ilvl="0" w:tplc="6C5A3710">
      <w:start w:val="3"/>
      <w:numFmt w:val="bullet"/>
      <w:lvlText w:val="-"/>
      <w:lvlJc w:val="left"/>
      <w:pPr>
        <w:ind w:left="720" w:hanging="360"/>
      </w:pPr>
      <w:rPr>
        <w:rFonts w:ascii="Book Antiqua" w:eastAsiaTheme="minorHAnsi" w:hAnsi="Book Antiqua"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82094D"/>
    <w:multiLevelType w:val="hybridMultilevel"/>
    <w:tmpl w:val="8A4E6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877090"/>
    <w:multiLevelType w:val="multilevel"/>
    <w:tmpl w:val="EA4889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644" w:hanging="360"/>
      </w:pPr>
      <w:rPr>
        <w:b w:val="0"/>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B5E50CB"/>
    <w:multiLevelType w:val="hybridMultilevel"/>
    <w:tmpl w:val="7CAA0A8E"/>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1540D9"/>
    <w:multiLevelType w:val="hybridMultilevel"/>
    <w:tmpl w:val="1E40F9E8"/>
    <w:lvl w:ilvl="0" w:tplc="3950327C">
      <w:start w:val="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9F22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644"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40F40A8"/>
    <w:multiLevelType w:val="hybridMultilevel"/>
    <w:tmpl w:val="F9BE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154242"/>
    <w:multiLevelType w:val="hybridMultilevel"/>
    <w:tmpl w:val="E9CA8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A40F6E"/>
    <w:multiLevelType w:val="multilevel"/>
    <w:tmpl w:val="62024E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644" w:hanging="360"/>
      </w:pPr>
      <w:rPr>
        <w:rFonts w:hint="default"/>
        <w:b w:val="0"/>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5"/>
  </w:num>
  <w:num w:numId="3">
    <w:abstractNumId w:val="11"/>
  </w:num>
  <w:num w:numId="4">
    <w:abstractNumId w:val="13"/>
  </w:num>
  <w:num w:numId="5">
    <w:abstractNumId w:val="16"/>
  </w:num>
  <w:num w:numId="6">
    <w:abstractNumId w:val="18"/>
  </w:num>
  <w:num w:numId="7">
    <w:abstractNumId w:val="8"/>
  </w:num>
  <w:num w:numId="8">
    <w:abstractNumId w:val="3"/>
  </w:num>
  <w:num w:numId="9">
    <w:abstractNumId w:val="19"/>
  </w:num>
  <w:num w:numId="10">
    <w:abstractNumId w:val="10"/>
  </w:num>
  <w:num w:numId="11">
    <w:abstractNumId w:val="17"/>
  </w:num>
  <w:num w:numId="12">
    <w:abstractNumId w:val="0"/>
  </w:num>
  <w:num w:numId="13">
    <w:abstractNumId w:val="12"/>
  </w:num>
  <w:num w:numId="14">
    <w:abstractNumId w:val="14"/>
  </w:num>
  <w:num w:numId="15">
    <w:abstractNumId w:val="9"/>
  </w:num>
  <w:num w:numId="16">
    <w:abstractNumId w:val="2"/>
  </w:num>
  <w:num w:numId="17">
    <w:abstractNumId w:val="7"/>
  </w:num>
  <w:num w:numId="18">
    <w:abstractNumId w:val="15"/>
  </w:num>
  <w:num w:numId="19">
    <w:abstractNumId w:val="6"/>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activeWritingStyle w:appName="MSWord" w:lang="en-AU"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130"/>
    <w:rsid w:val="0000007D"/>
    <w:rsid w:val="00000C0B"/>
    <w:rsid w:val="00005FAE"/>
    <w:rsid w:val="000071A2"/>
    <w:rsid w:val="000077E0"/>
    <w:rsid w:val="00007B70"/>
    <w:rsid w:val="0001165D"/>
    <w:rsid w:val="00016EAF"/>
    <w:rsid w:val="00021423"/>
    <w:rsid w:val="00022681"/>
    <w:rsid w:val="000235B3"/>
    <w:rsid w:val="000248D7"/>
    <w:rsid w:val="00030D79"/>
    <w:rsid w:val="0003298B"/>
    <w:rsid w:val="000329D6"/>
    <w:rsid w:val="0003318B"/>
    <w:rsid w:val="00037C62"/>
    <w:rsid w:val="00042C41"/>
    <w:rsid w:val="00045A3C"/>
    <w:rsid w:val="00045D8D"/>
    <w:rsid w:val="00045EC0"/>
    <w:rsid w:val="0004646C"/>
    <w:rsid w:val="00046623"/>
    <w:rsid w:val="00046C50"/>
    <w:rsid w:val="0005027C"/>
    <w:rsid w:val="00050839"/>
    <w:rsid w:val="00057F4E"/>
    <w:rsid w:val="00064DCB"/>
    <w:rsid w:val="00065547"/>
    <w:rsid w:val="00065B01"/>
    <w:rsid w:val="0007359E"/>
    <w:rsid w:val="00075749"/>
    <w:rsid w:val="00075E23"/>
    <w:rsid w:val="0008045D"/>
    <w:rsid w:val="00080BE7"/>
    <w:rsid w:val="00092070"/>
    <w:rsid w:val="00093D2B"/>
    <w:rsid w:val="000A0D74"/>
    <w:rsid w:val="000A3FE1"/>
    <w:rsid w:val="000A6664"/>
    <w:rsid w:val="000A7B8A"/>
    <w:rsid w:val="000B6E1B"/>
    <w:rsid w:val="000D3ECC"/>
    <w:rsid w:val="000E0BB2"/>
    <w:rsid w:val="000E480F"/>
    <w:rsid w:val="000E7286"/>
    <w:rsid w:val="000F4375"/>
    <w:rsid w:val="000F5E2E"/>
    <w:rsid w:val="000F5E5B"/>
    <w:rsid w:val="000F6018"/>
    <w:rsid w:val="00103BD4"/>
    <w:rsid w:val="00110109"/>
    <w:rsid w:val="001110CA"/>
    <w:rsid w:val="0011327C"/>
    <w:rsid w:val="00116239"/>
    <w:rsid w:val="0011750F"/>
    <w:rsid w:val="00120122"/>
    <w:rsid w:val="00121CDF"/>
    <w:rsid w:val="00121E67"/>
    <w:rsid w:val="00123157"/>
    <w:rsid w:val="00124BC6"/>
    <w:rsid w:val="00125EF2"/>
    <w:rsid w:val="001309E0"/>
    <w:rsid w:val="00132A55"/>
    <w:rsid w:val="00135908"/>
    <w:rsid w:val="00136023"/>
    <w:rsid w:val="00142CB8"/>
    <w:rsid w:val="001442B1"/>
    <w:rsid w:val="00151FDC"/>
    <w:rsid w:val="00157BF2"/>
    <w:rsid w:val="00166362"/>
    <w:rsid w:val="00173655"/>
    <w:rsid w:val="001843AA"/>
    <w:rsid w:val="0018442E"/>
    <w:rsid w:val="001859F0"/>
    <w:rsid w:val="00185AF1"/>
    <w:rsid w:val="00192400"/>
    <w:rsid w:val="0019284C"/>
    <w:rsid w:val="001940AD"/>
    <w:rsid w:val="00195052"/>
    <w:rsid w:val="001A2DA9"/>
    <w:rsid w:val="001A4365"/>
    <w:rsid w:val="001A4898"/>
    <w:rsid w:val="001A71C3"/>
    <w:rsid w:val="001B2C60"/>
    <w:rsid w:val="001B319F"/>
    <w:rsid w:val="001B3537"/>
    <w:rsid w:val="001B3F40"/>
    <w:rsid w:val="001B7A28"/>
    <w:rsid w:val="001C125B"/>
    <w:rsid w:val="001C1F80"/>
    <w:rsid w:val="001C246F"/>
    <w:rsid w:val="001C2DBF"/>
    <w:rsid w:val="001C5212"/>
    <w:rsid w:val="001C6881"/>
    <w:rsid w:val="001D3951"/>
    <w:rsid w:val="001D4F52"/>
    <w:rsid w:val="001D763B"/>
    <w:rsid w:val="001D7B9A"/>
    <w:rsid w:val="001E1B06"/>
    <w:rsid w:val="001E2886"/>
    <w:rsid w:val="001E4437"/>
    <w:rsid w:val="001E77E1"/>
    <w:rsid w:val="001F2F2B"/>
    <w:rsid w:val="001F5FFA"/>
    <w:rsid w:val="001F66D5"/>
    <w:rsid w:val="001F6C6A"/>
    <w:rsid w:val="001F6E99"/>
    <w:rsid w:val="002017EE"/>
    <w:rsid w:val="00203621"/>
    <w:rsid w:val="00211487"/>
    <w:rsid w:val="00211D9C"/>
    <w:rsid w:val="00212E79"/>
    <w:rsid w:val="002146B2"/>
    <w:rsid w:val="00214CC1"/>
    <w:rsid w:val="002163BF"/>
    <w:rsid w:val="002231B2"/>
    <w:rsid w:val="00223259"/>
    <w:rsid w:val="00225EC0"/>
    <w:rsid w:val="00227F76"/>
    <w:rsid w:val="002315FA"/>
    <w:rsid w:val="00234627"/>
    <w:rsid w:val="00236E2D"/>
    <w:rsid w:val="00237489"/>
    <w:rsid w:val="00237B8F"/>
    <w:rsid w:val="00240857"/>
    <w:rsid w:val="002411B3"/>
    <w:rsid w:val="002543C8"/>
    <w:rsid w:val="002550CA"/>
    <w:rsid w:val="00255675"/>
    <w:rsid w:val="00255E29"/>
    <w:rsid w:val="00270519"/>
    <w:rsid w:val="00270AD8"/>
    <w:rsid w:val="0027162C"/>
    <w:rsid w:val="0027383F"/>
    <w:rsid w:val="00274571"/>
    <w:rsid w:val="00276FFE"/>
    <w:rsid w:val="00277A07"/>
    <w:rsid w:val="00277F04"/>
    <w:rsid w:val="00283493"/>
    <w:rsid w:val="00285008"/>
    <w:rsid w:val="0028772A"/>
    <w:rsid w:val="00292EED"/>
    <w:rsid w:val="002956CE"/>
    <w:rsid w:val="0029646F"/>
    <w:rsid w:val="002A2DAE"/>
    <w:rsid w:val="002A3BE2"/>
    <w:rsid w:val="002A45AE"/>
    <w:rsid w:val="002A6B0F"/>
    <w:rsid w:val="002B1DB1"/>
    <w:rsid w:val="002B45D5"/>
    <w:rsid w:val="002B5934"/>
    <w:rsid w:val="002B71BF"/>
    <w:rsid w:val="002C2B0C"/>
    <w:rsid w:val="002C2E75"/>
    <w:rsid w:val="002D19A2"/>
    <w:rsid w:val="002D7A37"/>
    <w:rsid w:val="002E5604"/>
    <w:rsid w:val="002E6613"/>
    <w:rsid w:val="002E7073"/>
    <w:rsid w:val="002E7E62"/>
    <w:rsid w:val="002F008D"/>
    <w:rsid w:val="002F2130"/>
    <w:rsid w:val="0030019E"/>
    <w:rsid w:val="0030235C"/>
    <w:rsid w:val="00303198"/>
    <w:rsid w:val="00306154"/>
    <w:rsid w:val="00313744"/>
    <w:rsid w:val="00313C94"/>
    <w:rsid w:val="0032197F"/>
    <w:rsid w:val="00334138"/>
    <w:rsid w:val="00336BDF"/>
    <w:rsid w:val="00336CC8"/>
    <w:rsid w:val="00337E1E"/>
    <w:rsid w:val="003538ED"/>
    <w:rsid w:val="0035411C"/>
    <w:rsid w:val="0035483B"/>
    <w:rsid w:val="003561A7"/>
    <w:rsid w:val="00360137"/>
    <w:rsid w:val="00361225"/>
    <w:rsid w:val="00361FF5"/>
    <w:rsid w:val="00362CAF"/>
    <w:rsid w:val="003648C4"/>
    <w:rsid w:val="00371C35"/>
    <w:rsid w:val="0037368A"/>
    <w:rsid w:val="003742DC"/>
    <w:rsid w:val="00377484"/>
    <w:rsid w:val="003865F0"/>
    <w:rsid w:val="00386A39"/>
    <w:rsid w:val="00391384"/>
    <w:rsid w:val="00394760"/>
    <w:rsid w:val="00396270"/>
    <w:rsid w:val="003967D0"/>
    <w:rsid w:val="00397225"/>
    <w:rsid w:val="003A0B4F"/>
    <w:rsid w:val="003A27BA"/>
    <w:rsid w:val="003A5BDA"/>
    <w:rsid w:val="003A706F"/>
    <w:rsid w:val="003B0C5D"/>
    <w:rsid w:val="003B45A9"/>
    <w:rsid w:val="003B5FF5"/>
    <w:rsid w:val="003B7183"/>
    <w:rsid w:val="003B7AD4"/>
    <w:rsid w:val="003C5B37"/>
    <w:rsid w:val="003D5CBD"/>
    <w:rsid w:val="003E5D35"/>
    <w:rsid w:val="003F05BE"/>
    <w:rsid w:val="003F0F53"/>
    <w:rsid w:val="003F271B"/>
    <w:rsid w:val="003F2F56"/>
    <w:rsid w:val="003F42A9"/>
    <w:rsid w:val="004007A1"/>
    <w:rsid w:val="00403780"/>
    <w:rsid w:val="004078BD"/>
    <w:rsid w:val="00414B39"/>
    <w:rsid w:val="004175C0"/>
    <w:rsid w:val="00421EBE"/>
    <w:rsid w:val="00423546"/>
    <w:rsid w:val="00425058"/>
    <w:rsid w:val="00427458"/>
    <w:rsid w:val="004335E8"/>
    <w:rsid w:val="004360E1"/>
    <w:rsid w:val="00441223"/>
    <w:rsid w:val="00442FF9"/>
    <w:rsid w:val="00445265"/>
    <w:rsid w:val="004456CB"/>
    <w:rsid w:val="00447B6A"/>
    <w:rsid w:val="004636D4"/>
    <w:rsid w:val="004672F5"/>
    <w:rsid w:val="004716C1"/>
    <w:rsid w:val="00471920"/>
    <w:rsid w:val="00471C96"/>
    <w:rsid w:val="004728BF"/>
    <w:rsid w:val="00481886"/>
    <w:rsid w:val="00486012"/>
    <w:rsid w:val="004879AF"/>
    <w:rsid w:val="0049110C"/>
    <w:rsid w:val="00491D44"/>
    <w:rsid w:val="004A10D9"/>
    <w:rsid w:val="004A2D04"/>
    <w:rsid w:val="004A628F"/>
    <w:rsid w:val="004A7138"/>
    <w:rsid w:val="004B3EF6"/>
    <w:rsid w:val="004B73EB"/>
    <w:rsid w:val="004C1D69"/>
    <w:rsid w:val="004C27DC"/>
    <w:rsid w:val="004C6929"/>
    <w:rsid w:val="004D030C"/>
    <w:rsid w:val="004D0FA0"/>
    <w:rsid w:val="004D33B7"/>
    <w:rsid w:val="004D7082"/>
    <w:rsid w:val="004D7133"/>
    <w:rsid w:val="004E0F50"/>
    <w:rsid w:val="004E0F87"/>
    <w:rsid w:val="004E11BA"/>
    <w:rsid w:val="004E167F"/>
    <w:rsid w:val="004E24A8"/>
    <w:rsid w:val="004E32AA"/>
    <w:rsid w:val="004E5321"/>
    <w:rsid w:val="004E569A"/>
    <w:rsid w:val="004F332C"/>
    <w:rsid w:val="004F53D0"/>
    <w:rsid w:val="005011C9"/>
    <w:rsid w:val="0050168B"/>
    <w:rsid w:val="00503593"/>
    <w:rsid w:val="0050402F"/>
    <w:rsid w:val="00504DA4"/>
    <w:rsid w:val="005065A2"/>
    <w:rsid w:val="00507531"/>
    <w:rsid w:val="00512F6E"/>
    <w:rsid w:val="00513D3D"/>
    <w:rsid w:val="00516C9C"/>
    <w:rsid w:val="005226AD"/>
    <w:rsid w:val="005244EE"/>
    <w:rsid w:val="00525DCB"/>
    <w:rsid w:val="005319C6"/>
    <w:rsid w:val="00531F08"/>
    <w:rsid w:val="005343ED"/>
    <w:rsid w:val="00534793"/>
    <w:rsid w:val="005405B3"/>
    <w:rsid w:val="00542B03"/>
    <w:rsid w:val="0054649A"/>
    <w:rsid w:val="00554AEF"/>
    <w:rsid w:val="00556768"/>
    <w:rsid w:val="005649CB"/>
    <w:rsid w:val="0056514C"/>
    <w:rsid w:val="00565644"/>
    <w:rsid w:val="00573C15"/>
    <w:rsid w:val="005753F5"/>
    <w:rsid w:val="00576A94"/>
    <w:rsid w:val="0058238A"/>
    <w:rsid w:val="00586175"/>
    <w:rsid w:val="00592448"/>
    <w:rsid w:val="0059256C"/>
    <w:rsid w:val="00595881"/>
    <w:rsid w:val="005A1976"/>
    <w:rsid w:val="005A7C99"/>
    <w:rsid w:val="005B170F"/>
    <w:rsid w:val="005B2643"/>
    <w:rsid w:val="005B5060"/>
    <w:rsid w:val="005B649C"/>
    <w:rsid w:val="005C20D0"/>
    <w:rsid w:val="005C239C"/>
    <w:rsid w:val="005C56B9"/>
    <w:rsid w:val="005C79E5"/>
    <w:rsid w:val="005D415A"/>
    <w:rsid w:val="005D4A8A"/>
    <w:rsid w:val="005D6FCD"/>
    <w:rsid w:val="005D726D"/>
    <w:rsid w:val="005F22CB"/>
    <w:rsid w:val="005F6F16"/>
    <w:rsid w:val="00603139"/>
    <w:rsid w:val="00605E76"/>
    <w:rsid w:val="00613776"/>
    <w:rsid w:val="006169B7"/>
    <w:rsid w:val="00616D63"/>
    <w:rsid w:val="00621D6A"/>
    <w:rsid w:val="006246BD"/>
    <w:rsid w:val="006277C2"/>
    <w:rsid w:val="0063372E"/>
    <w:rsid w:val="00637355"/>
    <w:rsid w:val="00637A04"/>
    <w:rsid w:val="00645819"/>
    <w:rsid w:val="00647623"/>
    <w:rsid w:val="00647985"/>
    <w:rsid w:val="006519C2"/>
    <w:rsid w:val="00662A59"/>
    <w:rsid w:val="00672935"/>
    <w:rsid w:val="006730B5"/>
    <w:rsid w:val="00674C3D"/>
    <w:rsid w:val="00676466"/>
    <w:rsid w:val="00680632"/>
    <w:rsid w:val="006818D2"/>
    <w:rsid w:val="00684F3F"/>
    <w:rsid w:val="00690A6F"/>
    <w:rsid w:val="00691F23"/>
    <w:rsid w:val="00692B54"/>
    <w:rsid w:val="006940DA"/>
    <w:rsid w:val="00694468"/>
    <w:rsid w:val="00695332"/>
    <w:rsid w:val="00696487"/>
    <w:rsid w:val="00696D2E"/>
    <w:rsid w:val="006A1A5C"/>
    <w:rsid w:val="006B13AB"/>
    <w:rsid w:val="006B329F"/>
    <w:rsid w:val="006B51B7"/>
    <w:rsid w:val="006C0A77"/>
    <w:rsid w:val="006C11E1"/>
    <w:rsid w:val="006C2914"/>
    <w:rsid w:val="006C35A8"/>
    <w:rsid w:val="006C3BCC"/>
    <w:rsid w:val="006C3E10"/>
    <w:rsid w:val="006C5AAE"/>
    <w:rsid w:val="006C6BA4"/>
    <w:rsid w:val="006C735E"/>
    <w:rsid w:val="006D5D91"/>
    <w:rsid w:val="006E05C3"/>
    <w:rsid w:val="006E26FF"/>
    <w:rsid w:val="006F2805"/>
    <w:rsid w:val="00700429"/>
    <w:rsid w:val="00706862"/>
    <w:rsid w:val="00710FEE"/>
    <w:rsid w:val="007120E3"/>
    <w:rsid w:val="007125C2"/>
    <w:rsid w:val="00716229"/>
    <w:rsid w:val="007163A9"/>
    <w:rsid w:val="007207E1"/>
    <w:rsid w:val="00733326"/>
    <w:rsid w:val="00734261"/>
    <w:rsid w:val="00736D6F"/>
    <w:rsid w:val="00737040"/>
    <w:rsid w:val="007405AE"/>
    <w:rsid w:val="00742E0C"/>
    <w:rsid w:val="00742F92"/>
    <w:rsid w:val="00743E20"/>
    <w:rsid w:val="00744886"/>
    <w:rsid w:val="007460F5"/>
    <w:rsid w:val="00747D9A"/>
    <w:rsid w:val="007637A1"/>
    <w:rsid w:val="007648B7"/>
    <w:rsid w:val="0077043B"/>
    <w:rsid w:val="0077720D"/>
    <w:rsid w:val="00777378"/>
    <w:rsid w:val="00777579"/>
    <w:rsid w:val="00781BFA"/>
    <w:rsid w:val="0079259B"/>
    <w:rsid w:val="00794E67"/>
    <w:rsid w:val="007960EE"/>
    <w:rsid w:val="007A0806"/>
    <w:rsid w:val="007A098C"/>
    <w:rsid w:val="007A1AA7"/>
    <w:rsid w:val="007A2032"/>
    <w:rsid w:val="007A3B34"/>
    <w:rsid w:val="007B272C"/>
    <w:rsid w:val="007B3B95"/>
    <w:rsid w:val="007B497A"/>
    <w:rsid w:val="007B4F00"/>
    <w:rsid w:val="007D4665"/>
    <w:rsid w:val="007D6352"/>
    <w:rsid w:val="007D6BE7"/>
    <w:rsid w:val="007D6DBC"/>
    <w:rsid w:val="007E3252"/>
    <w:rsid w:val="007E399B"/>
    <w:rsid w:val="007F37EB"/>
    <w:rsid w:val="00801FE4"/>
    <w:rsid w:val="008035B5"/>
    <w:rsid w:val="008058A6"/>
    <w:rsid w:val="00813459"/>
    <w:rsid w:val="0081389A"/>
    <w:rsid w:val="00815E30"/>
    <w:rsid w:val="00816205"/>
    <w:rsid w:val="00823FA5"/>
    <w:rsid w:val="0082705B"/>
    <w:rsid w:val="008307AA"/>
    <w:rsid w:val="00830E46"/>
    <w:rsid w:val="00837804"/>
    <w:rsid w:val="00840053"/>
    <w:rsid w:val="008463C7"/>
    <w:rsid w:val="008465B9"/>
    <w:rsid w:val="008543A3"/>
    <w:rsid w:val="00854D8E"/>
    <w:rsid w:val="00855346"/>
    <w:rsid w:val="00855BFA"/>
    <w:rsid w:val="00857D19"/>
    <w:rsid w:val="008624A0"/>
    <w:rsid w:val="00862885"/>
    <w:rsid w:val="00863F32"/>
    <w:rsid w:val="00864DD8"/>
    <w:rsid w:val="00871A93"/>
    <w:rsid w:val="00876D26"/>
    <w:rsid w:val="00883A27"/>
    <w:rsid w:val="00892E9E"/>
    <w:rsid w:val="00893C9D"/>
    <w:rsid w:val="00897133"/>
    <w:rsid w:val="008A7967"/>
    <w:rsid w:val="008B0007"/>
    <w:rsid w:val="008B0AB0"/>
    <w:rsid w:val="008B496B"/>
    <w:rsid w:val="008B66DE"/>
    <w:rsid w:val="008B7514"/>
    <w:rsid w:val="008B7B57"/>
    <w:rsid w:val="008C47B7"/>
    <w:rsid w:val="008C779E"/>
    <w:rsid w:val="008C7BE1"/>
    <w:rsid w:val="008D0656"/>
    <w:rsid w:val="008D31FD"/>
    <w:rsid w:val="008D651B"/>
    <w:rsid w:val="008E16F6"/>
    <w:rsid w:val="008E2921"/>
    <w:rsid w:val="008F0AEC"/>
    <w:rsid w:val="008F2131"/>
    <w:rsid w:val="008F41CE"/>
    <w:rsid w:val="008F5F7E"/>
    <w:rsid w:val="008F7DBB"/>
    <w:rsid w:val="009029A2"/>
    <w:rsid w:val="00904239"/>
    <w:rsid w:val="009154EF"/>
    <w:rsid w:val="00916336"/>
    <w:rsid w:val="0092364D"/>
    <w:rsid w:val="00924C32"/>
    <w:rsid w:val="00934B93"/>
    <w:rsid w:val="00937281"/>
    <w:rsid w:val="00940045"/>
    <w:rsid w:val="0094026C"/>
    <w:rsid w:val="00951177"/>
    <w:rsid w:val="0095120B"/>
    <w:rsid w:val="00952A78"/>
    <w:rsid w:val="00956934"/>
    <w:rsid w:val="009609E4"/>
    <w:rsid w:val="009614C7"/>
    <w:rsid w:val="00961B76"/>
    <w:rsid w:val="0096333E"/>
    <w:rsid w:val="00963E77"/>
    <w:rsid w:val="0096450B"/>
    <w:rsid w:val="009715CD"/>
    <w:rsid w:val="00972AA5"/>
    <w:rsid w:val="00983D0D"/>
    <w:rsid w:val="0098785B"/>
    <w:rsid w:val="0099345D"/>
    <w:rsid w:val="00994E38"/>
    <w:rsid w:val="00995A4A"/>
    <w:rsid w:val="00995CEE"/>
    <w:rsid w:val="009A597C"/>
    <w:rsid w:val="009A6E1F"/>
    <w:rsid w:val="009B6415"/>
    <w:rsid w:val="009C172A"/>
    <w:rsid w:val="009C2B08"/>
    <w:rsid w:val="009C6AC5"/>
    <w:rsid w:val="009D1651"/>
    <w:rsid w:val="009D2EAC"/>
    <w:rsid w:val="009D7D4F"/>
    <w:rsid w:val="009E1B61"/>
    <w:rsid w:val="009E31E1"/>
    <w:rsid w:val="009E404D"/>
    <w:rsid w:val="009E4B10"/>
    <w:rsid w:val="009F4FCF"/>
    <w:rsid w:val="009F5E53"/>
    <w:rsid w:val="00A00F4B"/>
    <w:rsid w:val="00A01202"/>
    <w:rsid w:val="00A0680D"/>
    <w:rsid w:val="00A10826"/>
    <w:rsid w:val="00A120C3"/>
    <w:rsid w:val="00A122F7"/>
    <w:rsid w:val="00A141F1"/>
    <w:rsid w:val="00A15615"/>
    <w:rsid w:val="00A161CC"/>
    <w:rsid w:val="00A20437"/>
    <w:rsid w:val="00A20FA0"/>
    <w:rsid w:val="00A24CC3"/>
    <w:rsid w:val="00A271A1"/>
    <w:rsid w:val="00A30DF5"/>
    <w:rsid w:val="00A30E00"/>
    <w:rsid w:val="00A313C8"/>
    <w:rsid w:val="00A318E9"/>
    <w:rsid w:val="00A3248D"/>
    <w:rsid w:val="00A32ADC"/>
    <w:rsid w:val="00A34476"/>
    <w:rsid w:val="00A36B5A"/>
    <w:rsid w:val="00A37013"/>
    <w:rsid w:val="00A402F6"/>
    <w:rsid w:val="00A417C1"/>
    <w:rsid w:val="00A4287E"/>
    <w:rsid w:val="00A4363D"/>
    <w:rsid w:val="00A43722"/>
    <w:rsid w:val="00A47113"/>
    <w:rsid w:val="00A545EC"/>
    <w:rsid w:val="00A568FB"/>
    <w:rsid w:val="00A60034"/>
    <w:rsid w:val="00A6167C"/>
    <w:rsid w:val="00A64803"/>
    <w:rsid w:val="00A73DAA"/>
    <w:rsid w:val="00A74FB3"/>
    <w:rsid w:val="00A75291"/>
    <w:rsid w:val="00A8286C"/>
    <w:rsid w:val="00A8452A"/>
    <w:rsid w:val="00A86C1F"/>
    <w:rsid w:val="00A86D50"/>
    <w:rsid w:val="00A90DC2"/>
    <w:rsid w:val="00A93CC2"/>
    <w:rsid w:val="00A97DBE"/>
    <w:rsid w:val="00AA60D9"/>
    <w:rsid w:val="00AA6309"/>
    <w:rsid w:val="00AC33F9"/>
    <w:rsid w:val="00AC3BFB"/>
    <w:rsid w:val="00AC5F4F"/>
    <w:rsid w:val="00AC7061"/>
    <w:rsid w:val="00AD0E4A"/>
    <w:rsid w:val="00AD4C2B"/>
    <w:rsid w:val="00AD5A51"/>
    <w:rsid w:val="00AD5F61"/>
    <w:rsid w:val="00AE1E7F"/>
    <w:rsid w:val="00AE4323"/>
    <w:rsid w:val="00AE5C60"/>
    <w:rsid w:val="00AF23A3"/>
    <w:rsid w:val="00B00438"/>
    <w:rsid w:val="00B02293"/>
    <w:rsid w:val="00B04395"/>
    <w:rsid w:val="00B0511A"/>
    <w:rsid w:val="00B10674"/>
    <w:rsid w:val="00B135EF"/>
    <w:rsid w:val="00B24285"/>
    <w:rsid w:val="00B3111A"/>
    <w:rsid w:val="00B315BA"/>
    <w:rsid w:val="00B31B19"/>
    <w:rsid w:val="00B33370"/>
    <w:rsid w:val="00B375D0"/>
    <w:rsid w:val="00B40EB4"/>
    <w:rsid w:val="00B42171"/>
    <w:rsid w:val="00B44F3E"/>
    <w:rsid w:val="00B46752"/>
    <w:rsid w:val="00B467EB"/>
    <w:rsid w:val="00B4789E"/>
    <w:rsid w:val="00B524CA"/>
    <w:rsid w:val="00B60F53"/>
    <w:rsid w:val="00B663FE"/>
    <w:rsid w:val="00B721DD"/>
    <w:rsid w:val="00B83DEB"/>
    <w:rsid w:val="00B9372B"/>
    <w:rsid w:val="00B938BF"/>
    <w:rsid w:val="00B969A9"/>
    <w:rsid w:val="00BA097E"/>
    <w:rsid w:val="00BA1406"/>
    <w:rsid w:val="00BB0D9F"/>
    <w:rsid w:val="00BB2B30"/>
    <w:rsid w:val="00BC2A57"/>
    <w:rsid w:val="00BC2BC1"/>
    <w:rsid w:val="00BD1FB0"/>
    <w:rsid w:val="00BD3001"/>
    <w:rsid w:val="00BD4C9E"/>
    <w:rsid w:val="00BD5B00"/>
    <w:rsid w:val="00BE1AA3"/>
    <w:rsid w:val="00BE6211"/>
    <w:rsid w:val="00BE674B"/>
    <w:rsid w:val="00BE6B2C"/>
    <w:rsid w:val="00BF2E13"/>
    <w:rsid w:val="00BF3788"/>
    <w:rsid w:val="00BF4025"/>
    <w:rsid w:val="00BF4FC8"/>
    <w:rsid w:val="00BF7DB9"/>
    <w:rsid w:val="00C05B7A"/>
    <w:rsid w:val="00C06ED2"/>
    <w:rsid w:val="00C07EED"/>
    <w:rsid w:val="00C12CF3"/>
    <w:rsid w:val="00C2360E"/>
    <w:rsid w:val="00C27DAE"/>
    <w:rsid w:val="00C30686"/>
    <w:rsid w:val="00C428E5"/>
    <w:rsid w:val="00C4457E"/>
    <w:rsid w:val="00C46C14"/>
    <w:rsid w:val="00C47C54"/>
    <w:rsid w:val="00C510DE"/>
    <w:rsid w:val="00C5786C"/>
    <w:rsid w:val="00C60372"/>
    <w:rsid w:val="00C63D3C"/>
    <w:rsid w:val="00C65D39"/>
    <w:rsid w:val="00C70B7E"/>
    <w:rsid w:val="00C7134C"/>
    <w:rsid w:val="00C71500"/>
    <w:rsid w:val="00C71A79"/>
    <w:rsid w:val="00C72F21"/>
    <w:rsid w:val="00C81A81"/>
    <w:rsid w:val="00C8204E"/>
    <w:rsid w:val="00C8586A"/>
    <w:rsid w:val="00C85944"/>
    <w:rsid w:val="00C85E75"/>
    <w:rsid w:val="00CA0D29"/>
    <w:rsid w:val="00CA3B02"/>
    <w:rsid w:val="00CA5130"/>
    <w:rsid w:val="00CA60DB"/>
    <w:rsid w:val="00CC3FA8"/>
    <w:rsid w:val="00CC5045"/>
    <w:rsid w:val="00CC5E9E"/>
    <w:rsid w:val="00CD3133"/>
    <w:rsid w:val="00CD443D"/>
    <w:rsid w:val="00CE553B"/>
    <w:rsid w:val="00CF1EEF"/>
    <w:rsid w:val="00CF2F01"/>
    <w:rsid w:val="00CF2F8B"/>
    <w:rsid w:val="00CF4BE9"/>
    <w:rsid w:val="00CF5FEC"/>
    <w:rsid w:val="00CF7DE4"/>
    <w:rsid w:val="00D018DF"/>
    <w:rsid w:val="00D02846"/>
    <w:rsid w:val="00D07138"/>
    <w:rsid w:val="00D13D5A"/>
    <w:rsid w:val="00D13FED"/>
    <w:rsid w:val="00D1426B"/>
    <w:rsid w:val="00D15C6B"/>
    <w:rsid w:val="00D16648"/>
    <w:rsid w:val="00D20BD9"/>
    <w:rsid w:val="00D2111C"/>
    <w:rsid w:val="00D21781"/>
    <w:rsid w:val="00D24171"/>
    <w:rsid w:val="00D30209"/>
    <w:rsid w:val="00D35784"/>
    <w:rsid w:val="00D41C82"/>
    <w:rsid w:val="00D43A85"/>
    <w:rsid w:val="00D4527E"/>
    <w:rsid w:val="00D52299"/>
    <w:rsid w:val="00D53696"/>
    <w:rsid w:val="00D60271"/>
    <w:rsid w:val="00D603E8"/>
    <w:rsid w:val="00D62EF2"/>
    <w:rsid w:val="00D6656E"/>
    <w:rsid w:val="00D712B3"/>
    <w:rsid w:val="00D7240C"/>
    <w:rsid w:val="00D7409E"/>
    <w:rsid w:val="00D74D8D"/>
    <w:rsid w:val="00D85099"/>
    <w:rsid w:val="00D8552E"/>
    <w:rsid w:val="00D85539"/>
    <w:rsid w:val="00D921B8"/>
    <w:rsid w:val="00D95A04"/>
    <w:rsid w:val="00D97FCF"/>
    <w:rsid w:val="00DA1191"/>
    <w:rsid w:val="00DA2681"/>
    <w:rsid w:val="00DA2BDF"/>
    <w:rsid w:val="00DB2534"/>
    <w:rsid w:val="00DB595E"/>
    <w:rsid w:val="00DC0433"/>
    <w:rsid w:val="00DC4834"/>
    <w:rsid w:val="00DC59B7"/>
    <w:rsid w:val="00DD704F"/>
    <w:rsid w:val="00DE0686"/>
    <w:rsid w:val="00DE378F"/>
    <w:rsid w:val="00DE46EA"/>
    <w:rsid w:val="00DF342F"/>
    <w:rsid w:val="00DF6D29"/>
    <w:rsid w:val="00E01743"/>
    <w:rsid w:val="00E022D6"/>
    <w:rsid w:val="00E05A2C"/>
    <w:rsid w:val="00E069C8"/>
    <w:rsid w:val="00E10211"/>
    <w:rsid w:val="00E1068B"/>
    <w:rsid w:val="00E12AEB"/>
    <w:rsid w:val="00E13246"/>
    <w:rsid w:val="00E135DF"/>
    <w:rsid w:val="00E15D88"/>
    <w:rsid w:val="00E173AA"/>
    <w:rsid w:val="00E23A14"/>
    <w:rsid w:val="00E24893"/>
    <w:rsid w:val="00E259B1"/>
    <w:rsid w:val="00E27CEE"/>
    <w:rsid w:val="00E33BE2"/>
    <w:rsid w:val="00E33EEF"/>
    <w:rsid w:val="00E342F5"/>
    <w:rsid w:val="00E37D5B"/>
    <w:rsid w:val="00E45231"/>
    <w:rsid w:val="00E52838"/>
    <w:rsid w:val="00E54DE4"/>
    <w:rsid w:val="00E61679"/>
    <w:rsid w:val="00E61CC8"/>
    <w:rsid w:val="00E6734A"/>
    <w:rsid w:val="00E6770E"/>
    <w:rsid w:val="00E72B44"/>
    <w:rsid w:val="00E742A7"/>
    <w:rsid w:val="00E7498D"/>
    <w:rsid w:val="00E770D0"/>
    <w:rsid w:val="00E821FB"/>
    <w:rsid w:val="00E932C6"/>
    <w:rsid w:val="00E934FB"/>
    <w:rsid w:val="00E96804"/>
    <w:rsid w:val="00EA16D3"/>
    <w:rsid w:val="00EA3AF0"/>
    <w:rsid w:val="00EA5B53"/>
    <w:rsid w:val="00EA7707"/>
    <w:rsid w:val="00EA78FC"/>
    <w:rsid w:val="00EB08E7"/>
    <w:rsid w:val="00EB1D66"/>
    <w:rsid w:val="00EB7DBF"/>
    <w:rsid w:val="00EC0B53"/>
    <w:rsid w:val="00EC770A"/>
    <w:rsid w:val="00ED11A2"/>
    <w:rsid w:val="00ED5079"/>
    <w:rsid w:val="00ED56DC"/>
    <w:rsid w:val="00ED64B7"/>
    <w:rsid w:val="00EE02BA"/>
    <w:rsid w:val="00EE2B6F"/>
    <w:rsid w:val="00EF7729"/>
    <w:rsid w:val="00F0074A"/>
    <w:rsid w:val="00F03FFE"/>
    <w:rsid w:val="00F052EB"/>
    <w:rsid w:val="00F16D29"/>
    <w:rsid w:val="00F20714"/>
    <w:rsid w:val="00F20867"/>
    <w:rsid w:val="00F21FA7"/>
    <w:rsid w:val="00F238AD"/>
    <w:rsid w:val="00F24BC5"/>
    <w:rsid w:val="00F24C93"/>
    <w:rsid w:val="00F26131"/>
    <w:rsid w:val="00F307E5"/>
    <w:rsid w:val="00F323C3"/>
    <w:rsid w:val="00F4333B"/>
    <w:rsid w:val="00F46718"/>
    <w:rsid w:val="00F472E7"/>
    <w:rsid w:val="00F50617"/>
    <w:rsid w:val="00F5593B"/>
    <w:rsid w:val="00F62A33"/>
    <w:rsid w:val="00F67101"/>
    <w:rsid w:val="00F746C5"/>
    <w:rsid w:val="00F847F7"/>
    <w:rsid w:val="00F85E12"/>
    <w:rsid w:val="00F91707"/>
    <w:rsid w:val="00F948E8"/>
    <w:rsid w:val="00FA0C60"/>
    <w:rsid w:val="00FB3349"/>
    <w:rsid w:val="00FB7B8D"/>
    <w:rsid w:val="00FC6E21"/>
    <w:rsid w:val="00FC777F"/>
    <w:rsid w:val="00FD3A51"/>
    <w:rsid w:val="00FD4E74"/>
    <w:rsid w:val="00FE0D5A"/>
    <w:rsid w:val="00FE0EE9"/>
    <w:rsid w:val="00FE10D9"/>
    <w:rsid w:val="00FE2AB8"/>
    <w:rsid w:val="00FE3212"/>
    <w:rsid w:val="00FE7431"/>
    <w:rsid w:val="00FE7F35"/>
    <w:rsid w:val="00FF128A"/>
    <w:rsid w:val="00FF3060"/>
    <w:rsid w:val="00FF3B59"/>
    <w:rsid w:val="00FF4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02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paragraph" w:styleId="1">
    <w:name w:val="heading 1"/>
    <w:basedOn w:val="a"/>
    <w:link w:val="1Char"/>
    <w:uiPriority w:val="9"/>
    <w:qFormat/>
    <w:rsid w:val="00371C35"/>
    <w:pPr>
      <w:spacing w:before="100" w:beforeAutospacing="1" w:after="100" w:afterAutospacing="1" w:line="240" w:lineRule="auto"/>
      <w:outlineLvl w:val="0"/>
    </w:pPr>
    <w:rPr>
      <w:rFonts w:ascii="Times" w:hAnsi="Times"/>
      <w:b/>
      <w:bCs/>
      <w:kern w:val="36"/>
      <w:sz w:val="48"/>
      <w:szCs w:val="4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34138"/>
  </w:style>
  <w:style w:type="character" w:customStyle="1" w:styleId="highlight">
    <w:name w:val="highlight"/>
    <w:basedOn w:val="a0"/>
    <w:rsid w:val="00334138"/>
  </w:style>
  <w:style w:type="paragraph" w:styleId="a3">
    <w:name w:val="List Paragraph"/>
    <w:basedOn w:val="a"/>
    <w:uiPriority w:val="34"/>
    <w:qFormat/>
    <w:rsid w:val="001F5FFA"/>
    <w:pPr>
      <w:ind w:left="720"/>
      <w:contextualSpacing/>
    </w:pPr>
  </w:style>
  <w:style w:type="paragraph" w:styleId="a4">
    <w:name w:val="Balloon Text"/>
    <w:basedOn w:val="a"/>
    <w:link w:val="Char"/>
    <w:uiPriority w:val="99"/>
    <w:semiHidden/>
    <w:unhideWhenUsed/>
    <w:rsid w:val="0003298B"/>
    <w:pPr>
      <w:spacing w:after="0" w:line="240" w:lineRule="auto"/>
    </w:pPr>
    <w:rPr>
      <w:rFonts w:ascii="Lucida Grande" w:hAnsi="Lucida Grande" w:cs="Lucida Grande"/>
      <w:sz w:val="18"/>
      <w:szCs w:val="18"/>
    </w:rPr>
  </w:style>
  <w:style w:type="character" w:customStyle="1" w:styleId="Char">
    <w:name w:val="批注框文本 Char"/>
    <w:basedOn w:val="a0"/>
    <w:link w:val="a4"/>
    <w:uiPriority w:val="99"/>
    <w:semiHidden/>
    <w:rsid w:val="0003298B"/>
    <w:rPr>
      <w:rFonts w:ascii="Lucida Grande" w:hAnsi="Lucida Grande" w:cs="Lucida Grande"/>
      <w:sz w:val="18"/>
      <w:szCs w:val="18"/>
      <w:lang w:val="en-AU"/>
    </w:rPr>
  </w:style>
  <w:style w:type="table" w:styleId="a5">
    <w:name w:val="Table Grid"/>
    <w:basedOn w:val="a1"/>
    <w:uiPriority w:val="59"/>
    <w:rsid w:val="00D62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6BDF"/>
    <w:pPr>
      <w:widowControl w:val="0"/>
      <w:autoSpaceDE w:val="0"/>
      <w:autoSpaceDN w:val="0"/>
      <w:adjustRightInd w:val="0"/>
      <w:spacing w:after="0" w:line="240" w:lineRule="auto"/>
    </w:pPr>
    <w:rPr>
      <w:rFonts w:ascii="Courier New" w:hAnsi="Courier New" w:cs="Courier New"/>
      <w:color w:val="000000"/>
      <w:sz w:val="24"/>
      <w:szCs w:val="24"/>
    </w:rPr>
  </w:style>
  <w:style w:type="table" w:styleId="-1">
    <w:name w:val="Colorful Shading Accent 1"/>
    <w:basedOn w:val="a1"/>
    <w:uiPriority w:val="71"/>
    <w:rsid w:val="002163BF"/>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5">
    <w:name w:val="Colorful Shading Accent 5"/>
    <w:basedOn w:val="a1"/>
    <w:uiPriority w:val="71"/>
    <w:rsid w:val="002163BF"/>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50">
    <w:name w:val="Light Shading Accent 5"/>
    <w:basedOn w:val="a1"/>
    <w:uiPriority w:val="60"/>
    <w:rsid w:val="00F2071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1">
    <w:name w:val="Colorful List Accent 5"/>
    <w:basedOn w:val="a1"/>
    <w:uiPriority w:val="72"/>
    <w:rsid w:val="00F2071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2-6">
    <w:name w:val="Medium Shading 2 Accent 6"/>
    <w:basedOn w:val="a1"/>
    <w:uiPriority w:val="64"/>
    <w:rsid w:val="000000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6">
    <w:name w:val="header"/>
    <w:basedOn w:val="a"/>
    <w:link w:val="Char0"/>
    <w:uiPriority w:val="99"/>
    <w:unhideWhenUsed/>
    <w:rsid w:val="00863F32"/>
    <w:pPr>
      <w:tabs>
        <w:tab w:val="center" w:pos="4513"/>
        <w:tab w:val="right" w:pos="9026"/>
      </w:tabs>
      <w:spacing w:after="0" w:line="240" w:lineRule="auto"/>
    </w:pPr>
  </w:style>
  <w:style w:type="character" w:customStyle="1" w:styleId="Char0">
    <w:name w:val="页眉 Char"/>
    <w:basedOn w:val="a0"/>
    <w:link w:val="a6"/>
    <w:uiPriority w:val="99"/>
    <w:rsid w:val="00863F32"/>
    <w:rPr>
      <w:lang w:val="en-AU"/>
    </w:rPr>
  </w:style>
  <w:style w:type="paragraph" w:styleId="a7">
    <w:name w:val="footer"/>
    <w:basedOn w:val="a"/>
    <w:link w:val="Char1"/>
    <w:uiPriority w:val="99"/>
    <w:unhideWhenUsed/>
    <w:rsid w:val="00863F32"/>
    <w:pPr>
      <w:tabs>
        <w:tab w:val="center" w:pos="4513"/>
        <w:tab w:val="right" w:pos="9026"/>
      </w:tabs>
      <w:spacing w:after="0" w:line="240" w:lineRule="auto"/>
    </w:pPr>
  </w:style>
  <w:style w:type="character" w:customStyle="1" w:styleId="Char1">
    <w:name w:val="页脚 Char"/>
    <w:basedOn w:val="a0"/>
    <w:link w:val="a7"/>
    <w:uiPriority w:val="99"/>
    <w:rsid w:val="00863F32"/>
    <w:rPr>
      <w:lang w:val="en-AU"/>
    </w:rPr>
  </w:style>
  <w:style w:type="character" w:styleId="a8">
    <w:name w:val="Hyperlink"/>
    <w:basedOn w:val="a0"/>
    <w:uiPriority w:val="99"/>
    <w:unhideWhenUsed/>
    <w:rsid w:val="0003318B"/>
    <w:rPr>
      <w:color w:val="0000FF"/>
      <w:u w:val="single"/>
    </w:rPr>
  </w:style>
  <w:style w:type="character" w:styleId="a9">
    <w:name w:val="FollowedHyperlink"/>
    <w:basedOn w:val="a0"/>
    <w:uiPriority w:val="99"/>
    <w:semiHidden/>
    <w:unhideWhenUsed/>
    <w:rsid w:val="00823FA5"/>
    <w:rPr>
      <w:color w:val="800080" w:themeColor="followedHyperlink"/>
      <w:u w:val="single"/>
    </w:rPr>
  </w:style>
  <w:style w:type="character" w:styleId="aa">
    <w:name w:val="Strong"/>
    <w:basedOn w:val="a0"/>
    <w:uiPriority w:val="22"/>
    <w:qFormat/>
    <w:rsid w:val="00672935"/>
    <w:rPr>
      <w:b/>
      <w:bCs/>
    </w:rPr>
  </w:style>
  <w:style w:type="character" w:styleId="ab">
    <w:name w:val="page number"/>
    <w:basedOn w:val="a0"/>
    <w:uiPriority w:val="99"/>
    <w:semiHidden/>
    <w:unhideWhenUsed/>
    <w:rsid w:val="007A3B34"/>
  </w:style>
  <w:style w:type="character" w:customStyle="1" w:styleId="1Char">
    <w:name w:val="标题 1 Char"/>
    <w:basedOn w:val="a0"/>
    <w:link w:val="1"/>
    <w:uiPriority w:val="9"/>
    <w:rsid w:val="00371C35"/>
    <w:rPr>
      <w:rFonts w:ascii="Times" w:hAnsi="Times"/>
      <w:b/>
      <w:bCs/>
      <w:kern w:val="36"/>
      <w:sz w:val="48"/>
      <w:szCs w:val="48"/>
      <w:lang w:val="en-GB"/>
    </w:rPr>
  </w:style>
  <w:style w:type="character" w:styleId="HTML">
    <w:name w:val="HTML Cite"/>
    <w:basedOn w:val="a0"/>
    <w:uiPriority w:val="99"/>
    <w:semiHidden/>
    <w:unhideWhenUsed/>
    <w:rsid w:val="00371C35"/>
    <w:rPr>
      <w:i/>
      <w:iCs/>
    </w:rPr>
  </w:style>
  <w:style w:type="character" w:customStyle="1" w:styleId="slug-pub-date-pop">
    <w:name w:val="slug-pub-date-pop"/>
    <w:basedOn w:val="a0"/>
    <w:rsid w:val="00371C35"/>
  </w:style>
  <w:style w:type="character" w:customStyle="1" w:styleId="pop-slug-vol">
    <w:name w:val="pop-slug-vol"/>
    <w:basedOn w:val="a0"/>
    <w:rsid w:val="00371C35"/>
  </w:style>
  <w:style w:type="character" w:customStyle="1" w:styleId="slug-doi">
    <w:name w:val="slug-doi"/>
    <w:basedOn w:val="a0"/>
    <w:rsid w:val="00371C35"/>
  </w:style>
  <w:style w:type="character" w:customStyle="1" w:styleId="slug-ahead-of-print-date">
    <w:name w:val="slug-ahead-of-print-date"/>
    <w:basedOn w:val="a0"/>
    <w:rsid w:val="00371C35"/>
  </w:style>
  <w:style w:type="character" w:customStyle="1" w:styleId="pop-cite">
    <w:name w:val="pop-cite"/>
    <w:basedOn w:val="a0"/>
    <w:rsid w:val="00371C35"/>
  </w:style>
  <w:style w:type="character" w:customStyle="1" w:styleId="slug-pop-date">
    <w:name w:val="slug-pop-date"/>
    <w:basedOn w:val="a0"/>
    <w:rsid w:val="00371C35"/>
  </w:style>
  <w:style w:type="character" w:customStyle="1" w:styleId="pop-slug">
    <w:name w:val="pop-slug"/>
    <w:basedOn w:val="a0"/>
    <w:rsid w:val="00371C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paragraph" w:styleId="1">
    <w:name w:val="heading 1"/>
    <w:basedOn w:val="a"/>
    <w:link w:val="1Char"/>
    <w:uiPriority w:val="9"/>
    <w:qFormat/>
    <w:rsid w:val="00371C35"/>
    <w:pPr>
      <w:spacing w:before="100" w:beforeAutospacing="1" w:after="100" w:afterAutospacing="1" w:line="240" w:lineRule="auto"/>
      <w:outlineLvl w:val="0"/>
    </w:pPr>
    <w:rPr>
      <w:rFonts w:ascii="Times" w:hAnsi="Times"/>
      <w:b/>
      <w:bCs/>
      <w:kern w:val="36"/>
      <w:sz w:val="48"/>
      <w:szCs w:val="4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34138"/>
  </w:style>
  <w:style w:type="character" w:customStyle="1" w:styleId="highlight">
    <w:name w:val="highlight"/>
    <w:basedOn w:val="a0"/>
    <w:rsid w:val="00334138"/>
  </w:style>
  <w:style w:type="paragraph" w:styleId="a3">
    <w:name w:val="List Paragraph"/>
    <w:basedOn w:val="a"/>
    <w:uiPriority w:val="34"/>
    <w:qFormat/>
    <w:rsid w:val="001F5FFA"/>
    <w:pPr>
      <w:ind w:left="720"/>
      <w:contextualSpacing/>
    </w:pPr>
  </w:style>
  <w:style w:type="paragraph" w:styleId="a4">
    <w:name w:val="Balloon Text"/>
    <w:basedOn w:val="a"/>
    <w:link w:val="Char"/>
    <w:uiPriority w:val="99"/>
    <w:semiHidden/>
    <w:unhideWhenUsed/>
    <w:rsid w:val="0003298B"/>
    <w:pPr>
      <w:spacing w:after="0" w:line="240" w:lineRule="auto"/>
    </w:pPr>
    <w:rPr>
      <w:rFonts w:ascii="Lucida Grande" w:hAnsi="Lucida Grande" w:cs="Lucida Grande"/>
      <w:sz w:val="18"/>
      <w:szCs w:val="18"/>
    </w:rPr>
  </w:style>
  <w:style w:type="character" w:customStyle="1" w:styleId="Char">
    <w:name w:val="批注框文本 Char"/>
    <w:basedOn w:val="a0"/>
    <w:link w:val="a4"/>
    <w:uiPriority w:val="99"/>
    <w:semiHidden/>
    <w:rsid w:val="0003298B"/>
    <w:rPr>
      <w:rFonts w:ascii="Lucida Grande" w:hAnsi="Lucida Grande" w:cs="Lucida Grande"/>
      <w:sz w:val="18"/>
      <w:szCs w:val="18"/>
      <w:lang w:val="en-AU"/>
    </w:rPr>
  </w:style>
  <w:style w:type="table" w:styleId="a5">
    <w:name w:val="Table Grid"/>
    <w:basedOn w:val="a1"/>
    <w:uiPriority w:val="59"/>
    <w:rsid w:val="00D62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6BDF"/>
    <w:pPr>
      <w:widowControl w:val="0"/>
      <w:autoSpaceDE w:val="0"/>
      <w:autoSpaceDN w:val="0"/>
      <w:adjustRightInd w:val="0"/>
      <w:spacing w:after="0" w:line="240" w:lineRule="auto"/>
    </w:pPr>
    <w:rPr>
      <w:rFonts w:ascii="Courier New" w:hAnsi="Courier New" w:cs="Courier New"/>
      <w:color w:val="000000"/>
      <w:sz w:val="24"/>
      <w:szCs w:val="24"/>
    </w:rPr>
  </w:style>
  <w:style w:type="table" w:styleId="-1">
    <w:name w:val="Colorful Shading Accent 1"/>
    <w:basedOn w:val="a1"/>
    <w:uiPriority w:val="71"/>
    <w:rsid w:val="002163BF"/>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5">
    <w:name w:val="Colorful Shading Accent 5"/>
    <w:basedOn w:val="a1"/>
    <w:uiPriority w:val="71"/>
    <w:rsid w:val="002163BF"/>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50">
    <w:name w:val="Light Shading Accent 5"/>
    <w:basedOn w:val="a1"/>
    <w:uiPriority w:val="60"/>
    <w:rsid w:val="00F2071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1">
    <w:name w:val="Colorful List Accent 5"/>
    <w:basedOn w:val="a1"/>
    <w:uiPriority w:val="72"/>
    <w:rsid w:val="00F2071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2-6">
    <w:name w:val="Medium Shading 2 Accent 6"/>
    <w:basedOn w:val="a1"/>
    <w:uiPriority w:val="64"/>
    <w:rsid w:val="000000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6">
    <w:name w:val="header"/>
    <w:basedOn w:val="a"/>
    <w:link w:val="Char0"/>
    <w:uiPriority w:val="99"/>
    <w:unhideWhenUsed/>
    <w:rsid w:val="00863F32"/>
    <w:pPr>
      <w:tabs>
        <w:tab w:val="center" w:pos="4513"/>
        <w:tab w:val="right" w:pos="9026"/>
      </w:tabs>
      <w:spacing w:after="0" w:line="240" w:lineRule="auto"/>
    </w:pPr>
  </w:style>
  <w:style w:type="character" w:customStyle="1" w:styleId="Char0">
    <w:name w:val="页眉 Char"/>
    <w:basedOn w:val="a0"/>
    <w:link w:val="a6"/>
    <w:uiPriority w:val="99"/>
    <w:rsid w:val="00863F32"/>
    <w:rPr>
      <w:lang w:val="en-AU"/>
    </w:rPr>
  </w:style>
  <w:style w:type="paragraph" w:styleId="a7">
    <w:name w:val="footer"/>
    <w:basedOn w:val="a"/>
    <w:link w:val="Char1"/>
    <w:uiPriority w:val="99"/>
    <w:unhideWhenUsed/>
    <w:rsid w:val="00863F32"/>
    <w:pPr>
      <w:tabs>
        <w:tab w:val="center" w:pos="4513"/>
        <w:tab w:val="right" w:pos="9026"/>
      </w:tabs>
      <w:spacing w:after="0" w:line="240" w:lineRule="auto"/>
    </w:pPr>
  </w:style>
  <w:style w:type="character" w:customStyle="1" w:styleId="Char1">
    <w:name w:val="页脚 Char"/>
    <w:basedOn w:val="a0"/>
    <w:link w:val="a7"/>
    <w:uiPriority w:val="99"/>
    <w:rsid w:val="00863F32"/>
    <w:rPr>
      <w:lang w:val="en-AU"/>
    </w:rPr>
  </w:style>
  <w:style w:type="character" w:styleId="a8">
    <w:name w:val="Hyperlink"/>
    <w:basedOn w:val="a0"/>
    <w:uiPriority w:val="99"/>
    <w:unhideWhenUsed/>
    <w:rsid w:val="0003318B"/>
    <w:rPr>
      <w:color w:val="0000FF"/>
      <w:u w:val="single"/>
    </w:rPr>
  </w:style>
  <w:style w:type="character" w:styleId="a9">
    <w:name w:val="FollowedHyperlink"/>
    <w:basedOn w:val="a0"/>
    <w:uiPriority w:val="99"/>
    <w:semiHidden/>
    <w:unhideWhenUsed/>
    <w:rsid w:val="00823FA5"/>
    <w:rPr>
      <w:color w:val="800080" w:themeColor="followedHyperlink"/>
      <w:u w:val="single"/>
    </w:rPr>
  </w:style>
  <w:style w:type="character" w:styleId="aa">
    <w:name w:val="Strong"/>
    <w:basedOn w:val="a0"/>
    <w:uiPriority w:val="22"/>
    <w:qFormat/>
    <w:rsid w:val="00672935"/>
    <w:rPr>
      <w:b/>
      <w:bCs/>
    </w:rPr>
  </w:style>
  <w:style w:type="character" w:styleId="ab">
    <w:name w:val="page number"/>
    <w:basedOn w:val="a0"/>
    <w:uiPriority w:val="99"/>
    <w:semiHidden/>
    <w:unhideWhenUsed/>
    <w:rsid w:val="007A3B34"/>
  </w:style>
  <w:style w:type="character" w:customStyle="1" w:styleId="1Char">
    <w:name w:val="标题 1 Char"/>
    <w:basedOn w:val="a0"/>
    <w:link w:val="1"/>
    <w:uiPriority w:val="9"/>
    <w:rsid w:val="00371C35"/>
    <w:rPr>
      <w:rFonts w:ascii="Times" w:hAnsi="Times"/>
      <w:b/>
      <w:bCs/>
      <w:kern w:val="36"/>
      <w:sz w:val="48"/>
      <w:szCs w:val="48"/>
      <w:lang w:val="en-GB"/>
    </w:rPr>
  </w:style>
  <w:style w:type="character" w:styleId="HTML">
    <w:name w:val="HTML Cite"/>
    <w:basedOn w:val="a0"/>
    <w:uiPriority w:val="99"/>
    <w:semiHidden/>
    <w:unhideWhenUsed/>
    <w:rsid w:val="00371C35"/>
    <w:rPr>
      <w:i/>
      <w:iCs/>
    </w:rPr>
  </w:style>
  <w:style w:type="character" w:customStyle="1" w:styleId="slug-pub-date-pop">
    <w:name w:val="slug-pub-date-pop"/>
    <w:basedOn w:val="a0"/>
    <w:rsid w:val="00371C35"/>
  </w:style>
  <w:style w:type="character" w:customStyle="1" w:styleId="pop-slug-vol">
    <w:name w:val="pop-slug-vol"/>
    <w:basedOn w:val="a0"/>
    <w:rsid w:val="00371C35"/>
  </w:style>
  <w:style w:type="character" w:customStyle="1" w:styleId="slug-doi">
    <w:name w:val="slug-doi"/>
    <w:basedOn w:val="a0"/>
    <w:rsid w:val="00371C35"/>
  </w:style>
  <w:style w:type="character" w:customStyle="1" w:styleId="slug-ahead-of-print-date">
    <w:name w:val="slug-ahead-of-print-date"/>
    <w:basedOn w:val="a0"/>
    <w:rsid w:val="00371C35"/>
  </w:style>
  <w:style w:type="character" w:customStyle="1" w:styleId="pop-cite">
    <w:name w:val="pop-cite"/>
    <w:basedOn w:val="a0"/>
    <w:rsid w:val="00371C35"/>
  </w:style>
  <w:style w:type="character" w:customStyle="1" w:styleId="slug-pop-date">
    <w:name w:val="slug-pop-date"/>
    <w:basedOn w:val="a0"/>
    <w:rsid w:val="00371C35"/>
  </w:style>
  <w:style w:type="character" w:customStyle="1" w:styleId="pop-slug">
    <w:name w:val="pop-slug"/>
    <w:basedOn w:val="a0"/>
    <w:rsid w:val="00371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495324">
      <w:bodyDiv w:val="1"/>
      <w:marLeft w:val="0"/>
      <w:marRight w:val="0"/>
      <w:marTop w:val="0"/>
      <w:marBottom w:val="0"/>
      <w:divBdr>
        <w:top w:val="none" w:sz="0" w:space="0" w:color="auto"/>
        <w:left w:val="none" w:sz="0" w:space="0" w:color="auto"/>
        <w:bottom w:val="none" w:sz="0" w:space="0" w:color="auto"/>
        <w:right w:val="none" w:sz="0" w:space="0" w:color="auto"/>
      </w:divBdr>
      <w:divsChild>
        <w:div w:id="1827165514">
          <w:marLeft w:val="0"/>
          <w:marRight w:val="0"/>
          <w:marTop w:val="0"/>
          <w:marBottom w:val="0"/>
          <w:divBdr>
            <w:top w:val="none" w:sz="0" w:space="0" w:color="auto"/>
            <w:left w:val="none" w:sz="0" w:space="0" w:color="auto"/>
            <w:bottom w:val="none" w:sz="0" w:space="0" w:color="auto"/>
            <w:right w:val="none" w:sz="0" w:space="0" w:color="auto"/>
          </w:divBdr>
          <w:divsChild>
            <w:div w:id="404953373">
              <w:marLeft w:val="0"/>
              <w:marRight w:val="0"/>
              <w:marTop w:val="0"/>
              <w:marBottom w:val="0"/>
              <w:divBdr>
                <w:top w:val="none" w:sz="0" w:space="0" w:color="auto"/>
                <w:left w:val="none" w:sz="0" w:space="0" w:color="auto"/>
                <w:bottom w:val="none" w:sz="0" w:space="0" w:color="auto"/>
                <w:right w:val="none" w:sz="0" w:space="0" w:color="auto"/>
              </w:divBdr>
            </w:div>
          </w:divsChild>
        </w:div>
        <w:div w:id="23141657">
          <w:marLeft w:val="0"/>
          <w:marRight w:val="0"/>
          <w:marTop w:val="0"/>
          <w:marBottom w:val="0"/>
          <w:divBdr>
            <w:top w:val="none" w:sz="0" w:space="0" w:color="auto"/>
            <w:left w:val="none" w:sz="0" w:space="0" w:color="auto"/>
            <w:bottom w:val="none" w:sz="0" w:space="0" w:color="auto"/>
            <w:right w:val="none" w:sz="0" w:space="0" w:color="auto"/>
          </w:divBdr>
          <w:divsChild>
            <w:div w:id="174224289">
              <w:marLeft w:val="0"/>
              <w:marRight w:val="0"/>
              <w:marTop w:val="0"/>
              <w:marBottom w:val="0"/>
              <w:divBdr>
                <w:top w:val="none" w:sz="0" w:space="0" w:color="auto"/>
                <w:left w:val="none" w:sz="0" w:space="0" w:color="auto"/>
                <w:bottom w:val="none" w:sz="0" w:space="0" w:color="auto"/>
                <w:right w:val="none" w:sz="0" w:space="0" w:color="auto"/>
              </w:divBdr>
              <w:divsChild>
                <w:div w:id="12853040">
                  <w:marLeft w:val="0"/>
                  <w:marRight w:val="0"/>
                  <w:marTop w:val="0"/>
                  <w:marBottom w:val="0"/>
                  <w:divBdr>
                    <w:top w:val="none" w:sz="0" w:space="0" w:color="auto"/>
                    <w:left w:val="none" w:sz="0" w:space="0" w:color="auto"/>
                    <w:bottom w:val="none" w:sz="0" w:space="0" w:color="auto"/>
                    <w:right w:val="none" w:sz="0" w:space="0" w:color="auto"/>
                  </w:divBdr>
                  <w:divsChild>
                    <w:div w:id="15934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alindidesous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A4134-5621-4A03-8D33-EC84A5B79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7577</Words>
  <Characters>43191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CGH</Company>
  <LinksUpToDate>false</LinksUpToDate>
  <CharactersWithSpaces>50667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CGH</dc:creator>
  <cp:lastModifiedBy>LS Ma</cp:lastModifiedBy>
  <cp:revision>2</cp:revision>
  <dcterms:created xsi:type="dcterms:W3CDTF">2014-07-16T18:22:00Z</dcterms:created>
  <dcterms:modified xsi:type="dcterms:W3CDTF">2014-07-16T18:22:00Z</dcterms:modified>
</cp:coreProperties>
</file>