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12E93" w14:textId="33B4770A" w:rsidR="001C534B" w:rsidRPr="001C534B" w:rsidRDefault="001C534B" w:rsidP="001C534B">
      <w:pPr>
        <w:spacing w:after="0" w:line="360" w:lineRule="auto"/>
        <w:jc w:val="both"/>
        <w:rPr>
          <w:rFonts w:ascii="Book Antiqua" w:hAnsi="Book Antiqua" w:cs="Arial"/>
          <w:b/>
          <w:caps/>
          <w:lang w:eastAsia="zh-CN"/>
        </w:rPr>
      </w:pPr>
      <w:r w:rsidRPr="001C534B">
        <w:rPr>
          <w:rFonts w:ascii="Book Antiqua" w:hAnsi="Book Antiqua" w:cs="Arial"/>
          <w:b/>
          <w:lang w:eastAsia="zh-CN"/>
        </w:rPr>
        <w:t xml:space="preserve">Name of journal: World Journal </w:t>
      </w:r>
      <w:r>
        <w:rPr>
          <w:rFonts w:ascii="Book Antiqua" w:hAnsi="Book Antiqua" w:cs="Arial" w:hint="eastAsia"/>
          <w:b/>
          <w:lang w:eastAsia="zh-CN"/>
        </w:rPr>
        <w:t>o</w:t>
      </w:r>
      <w:r w:rsidRPr="001C534B">
        <w:rPr>
          <w:rFonts w:ascii="Book Antiqua" w:hAnsi="Book Antiqua" w:cs="Arial"/>
          <w:b/>
          <w:lang w:eastAsia="zh-CN"/>
        </w:rPr>
        <w:t>f Gastrointestinal Surgery</w:t>
      </w:r>
    </w:p>
    <w:p w14:paraId="732482B6" w14:textId="2D4788C9" w:rsidR="001C534B" w:rsidRPr="001C534B" w:rsidRDefault="001C534B" w:rsidP="001C534B">
      <w:pPr>
        <w:spacing w:after="0" w:line="360" w:lineRule="auto"/>
        <w:jc w:val="both"/>
        <w:rPr>
          <w:rFonts w:ascii="Book Antiqua" w:hAnsi="Book Antiqua" w:cs="Arial"/>
          <w:b/>
          <w:caps/>
          <w:lang w:eastAsia="zh-CN"/>
        </w:rPr>
      </w:pPr>
      <w:r w:rsidRPr="001C534B">
        <w:rPr>
          <w:rFonts w:ascii="Book Antiqua" w:hAnsi="Book Antiqua" w:cs="Arial"/>
          <w:b/>
          <w:lang w:eastAsia="zh-CN"/>
        </w:rPr>
        <w:t xml:space="preserve">ESPS Manuscript NO: </w:t>
      </w:r>
      <w:r>
        <w:rPr>
          <w:rFonts w:ascii="Book Antiqua" w:hAnsi="Book Antiqua" w:cs="Arial" w:hint="eastAsia"/>
          <w:b/>
          <w:lang w:eastAsia="zh-CN"/>
        </w:rPr>
        <w:t>10248</w:t>
      </w:r>
    </w:p>
    <w:p w14:paraId="5AB771A2" w14:textId="2C574BCE" w:rsidR="001C534B" w:rsidRPr="001C534B" w:rsidRDefault="001C534B" w:rsidP="001C534B">
      <w:pPr>
        <w:spacing w:after="0" w:line="360" w:lineRule="auto"/>
        <w:jc w:val="both"/>
        <w:rPr>
          <w:rFonts w:ascii="Book Antiqua" w:hAnsi="Book Antiqua" w:cs="Arial"/>
          <w:b/>
          <w:caps/>
          <w:lang w:eastAsia="zh-CN"/>
        </w:rPr>
      </w:pPr>
      <w:r w:rsidRPr="001C534B">
        <w:rPr>
          <w:rFonts w:ascii="Book Antiqua" w:hAnsi="Book Antiqua" w:cs="Arial"/>
          <w:b/>
          <w:lang w:eastAsia="zh-CN"/>
        </w:rPr>
        <w:t xml:space="preserve">Columns: </w:t>
      </w:r>
      <w:proofErr w:type="spellStart"/>
      <w:r>
        <w:rPr>
          <w:rFonts w:ascii="Book Antiqua" w:hAnsi="Book Antiqua" w:cs="Arial" w:hint="eastAsia"/>
          <w:b/>
          <w:lang w:eastAsia="zh-CN"/>
        </w:rPr>
        <w:t>Minireviews</w:t>
      </w:r>
      <w:proofErr w:type="spellEnd"/>
    </w:p>
    <w:p w14:paraId="59C4A0BC" w14:textId="77777777" w:rsidR="001C534B" w:rsidRDefault="001C534B" w:rsidP="001C534B">
      <w:pPr>
        <w:spacing w:after="0" w:line="360" w:lineRule="auto"/>
        <w:jc w:val="both"/>
        <w:rPr>
          <w:rFonts w:ascii="Book Antiqua" w:hAnsi="Book Antiqua" w:cs="Arial"/>
          <w:b/>
          <w:caps/>
          <w:lang w:eastAsia="zh-CN"/>
        </w:rPr>
      </w:pPr>
    </w:p>
    <w:p w14:paraId="31285156" w14:textId="40DB9DAF" w:rsidR="00E93812" w:rsidRPr="001C534B" w:rsidRDefault="00E93812" w:rsidP="001C534B">
      <w:pPr>
        <w:spacing w:after="0" w:line="360" w:lineRule="auto"/>
        <w:jc w:val="both"/>
        <w:rPr>
          <w:rFonts w:ascii="Book Antiqua" w:hAnsi="Book Antiqua" w:cs="Arial"/>
          <w:b/>
          <w:caps/>
        </w:rPr>
      </w:pPr>
      <w:r w:rsidRPr="001C534B">
        <w:rPr>
          <w:rFonts w:ascii="Book Antiqua" w:hAnsi="Book Antiqua" w:cs="Arial"/>
          <w:b/>
          <w:caps/>
        </w:rPr>
        <w:t>C</w:t>
      </w:r>
      <w:r w:rsidR="001C534B" w:rsidRPr="001C534B">
        <w:rPr>
          <w:rFonts w:ascii="Book Antiqua" w:hAnsi="Book Antiqua" w:cs="Arial"/>
          <w:b/>
        </w:rPr>
        <w:t>hronic pancreatitis: A surgical disease</w:t>
      </w:r>
      <w:r w:rsidR="001C534B">
        <w:rPr>
          <w:rFonts w:ascii="Book Antiqua" w:hAnsi="Book Antiqua" w:cs="Arial" w:hint="eastAsia"/>
          <w:b/>
          <w:caps/>
          <w:lang w:eastAsia="zh-CN"/>
        </w:rPr>
        <w:t xml:space="preserve"> </w:t>
      </w:r>
      <w:r w:rsidR="001C534B" w:rsidRPr="001C534B">
        <w:rPr>
          <w:rFonts w:ascii="Book Antiqua" w:hAnsi="Book Antiqua" w:cs="Arial"/>
          <w:b/>
        </w:rPr>
        <w:t xml:space="preserve">role of the </w:t>
      </w:r>
      <w:r w:rsidR="006C4CFD" w:rsidRPr="001C534B">
        <w:rPr>
          <w:rFonts w:ascii="Book Antiqua" w:hAnsi="Book Antiqua" w:cs="Arial"/>
          <w:b/>
        </w:rPr>
        <w:t>F</w:t>
      </w:r>
      <w:r w:rsidR="001C534B" w:rsidRPr="001C534B">
        <w:rPr>
          <w:rFonts w:ascii="Book Antiqua" w:hAnsi="Book Antiqua" w:cs="Arial"/>
          <w:b/>
        </w:rPr>
        <w:t>rey procedure</w:t>
      </w:r>
    </w:p>
    <w:p w14:paraId="250C50C1" w14:textId="77777777" w:rsidR="001C534B" w:rsidRPr="006C4CFD" w:rsidRDefault="001C534B" w:rsidP="001C534B">
      <w:pPr>
        <w:spacing w:after="0" w:line="360" w:lineRule="auto"/>
        <w:jc w:val="both"/>
        <w:rPr>
          <w:rFonts w:ascii="Book Antiqua" w:hAnsi="Book Antiqua" w:cs="Arial"/>
          <w:caps/>
          <w:lang w:eastAsia="zh-CN"/>
        </w:rPr>
      </w:pPr>
    </w:p>
    <w:p w14:paraId="58DA448D" w14:textId="3A57B973" w:rsidR="00880683" w:rsidRDefault="006C4CFD" w:rsidP="001C534B">
      <w:pPr>
        <w:spacing w:after="0" w:line="360" w:lineRule="auto"/>
        <w:jc w:val="both"/>
        <w:rPr>
          <w:rFonts w:ascii="Book Antiqua" w:hAnsi="Book Antiqua" w:cs="Arial"/>
          <w:lang w:eastAsia="zh-CN"/>
        </w:rPr>
      </w:pPr>
      <w:r w:rsidRPr="006C4CFD">
        <w:rPr>
          <w:rFonts w:ascii="Book Antiqua" w:hAnsi="Book Antiqua" w:cs="Arial"/>
          <w:lang w:val="fr-CH"/>
        </w:rPr>
        <w:t>Roch</w:t>
      </w:r>
      <w:r w:rsidRPr="006C4CFD">
        <w:rPr>
          <w:rFonts w:ascii="Book Antiqua" w:hAnsi="Book Antiqua" w:cs="Arial"/>
          <w:caps/>
        </w:rPr>
        <w:t xml:space="preserve"> </w:t>
      </w:r>
      <w:r w:rsidRPr="006C4CFD">
        <w:rPr>
          <w:rFonts w:ascii="Book Antiqua" w:hAnsi="Book Antiqua" w:cs="Arial" w:hint="eastAsia"/>
          <w:caps/>
          <w:lang w:eastAsia="zh-CN"/>
        </w:rPr>
        <w:t xml:space="preserve">A </w:t>
      </w:r>
      <w:r w:rsidRPr="006C4CFD">
        <w:rPr>
          <w:rFonts w:ascii="Book Antiqua" w:hAnsi="Book Antiqua" w:cs="Arial"/>
          <w:i/>
          <w:lang w:eastAsia="zh-CN"/>
        </w:rPr>
        <w:t>et al</w:t>
      </w:r>
      <w:r w:rsidRPr="006C4CFD">
        <w:rPr>
          <w:rFonts w:ascii="Book Antiqua" w:hAnsi="Book Antiqua" w:cs="Arial" w:hint="eastAsia"/>
          <w:caps/>
          <w:lang w:eastAsia="zh-CN"/>
        </w:rPr>
        <w:t xml:space="preserve">. </w:t>
      </w:r>
      <w:r w:rsidR="00880683" w:rsidRPr="006C4CFD">
        <w:rPr>
          <w:rFonts w:ascii="Book Antiqua" w:hAnsi="Book Antiqua" w:cs="Arial"/>
          <w:caps/>
        </w:rPr>
        <w:t>F</w:t>
      </w:r>
      <w:r w:rsidR="001C534B" w:rsidRPr="006C4CFD">
        <w:rPr>
          <w:rFonts w:ascii="Book Antiqua" w:hAnsi="Book Antiqua" w:cs="Arial"/>
        </w:rPr>
        <w:t>rey procedure</w:t>
      </w:r>
    </w:p>
    <w:p w14:paraId="52724F09" w14:textId="77777777" w:rsidR="006C4CFD" w:rsidRPr="006C4CFD" w:rsidRDefault="006C4CFD" w:rsidP="001C534B">
      <w:pPr>
        <w:spacing w:after="0" w:line="360" w:lineRule="auto"/>
        <w:jc w:val="both"/>
        <w:rPr>
          <w:rFonts w:ascii="Book Antiqua" w:hAnsi="Book Antiqua" w:cs="Arial"/>
          <w:caps/>
          <w:lang w:eastAsia="zh-CN"/>
        </w:rPr>
      </w:pPr>
    </w:p>
    <w:p w14:paraId="72C5207D" w14:textId="12749E2A" w:rsidR="00791266" w:rsidRPr="001C534B" w:rsidRDefault="00791266" w:rsidP="001C534B">
      <w:pPr>
        <w:spacing w:after="0" w:line="360" w:lineRule="auto"/>
        <w:jc w:val="both"/>
        <w:rPr>
          <w:rFonts w:ascii="Book Antiqua" w:hAnsi="Book Antiqua" w:cs="Arial"/>
          <w:lang w:val="fr-CH"/>
        </w:rPr>
      </w:pPr>
      <w:r w:rsidRPr="001C534B">
        <w:rPr>
          <w:rFonts w:ascii="Book Antiqua" w:hAnsi="Book Antiqua" w:cs="Arial"/>
          <w:lang w:val="fr-CH"/>
        </w:rPr>
        <w:t>Alexandra Roch</w:t>
      </w:r>
      <w:r w:rsidR="001C534B">
        <w:rPr>
          <w:rFonts w:ascii="Book Antiqua" w:hAnsi="Book Antiqua" w:cs="Arial" w:hint="eastAsia"/>
          <w:lang w:val="fr-CH" w:eastAsia="zh-CN"/>
        </w:rPr>
        <w:t>,</w:t>
      </w:r>
      <w:r w:rsidRPr="001C534B">
        <w:rPr>
          <w:rFonts w:ascii="Book Antiqua" w:hAnsi="Book Antiqua" w:cs="Arial"/>
          <w:lang w:val="fr-CH"/>
        </w:rPr>
        <w:t xml:space="preserve"> </w:t>
      </w:r>
      <w:proofErr w:type="spellStart"/>
      <w:r w:rsidR="001B6F00" w:rsidRPr="001C534B">
        <w:rPr>
          <w:rFonts w:ascii="Book Antiqua" w:hAnsi="Book Antiqua" w:cs="Arial"/>
          <w:lang w:val="fr-CH"/>
        </w:rPr>
        <w:t>Jé</w:t>
      </w:r>
      <w:r w:rsidR="00B06424" w:rsidRPr="001C534B">
        <w:rPr>
          <w:rFonts w:ascii="Book Antiqua" w:hAnsi="Book Antiqua" w:cs="Arial"/>
          <w:lang w:val="fr-CH"/>
        </w:rPr>
        <w:t>rome</w:t>
      </w:r>
      <w:proofErr w:type="spellEnd"/>
      <w:r w:rsidR="00B06424" w:rsidRPr="001C534B">
        <w:rPr>
          <w:rFonts w:ascii="Book Antiqua" w:hAnsi="Book Antiqua" w:cs="Arial"/>
          <w:lang w:val="fr-CH"/>
        </w:rPr>
        <w:t xml:space="preserve"> </w:t>
      </w:r>
      <w:proofErr w:type="spellStart"/>
      <w:r w:rsidR="00B06424" w:rsidRPr="001C534B">
        <w:rPr>
          <w:rFonts w:ascii="Book Antiqua" w:hAnsi="Book Antiqua" w:cs="Arial"/>
          <w:lang w:val="fr-CH"/>
        </w:rPr>
        <w:t>Teyssedou</w:t>
      </w:r>
      <w:proofErr w:type="spellEnd"/>
      <w:r w:rsidR="00B06424" w:rsidRPr="001C534B">
        <w:rPr>
          <w:rFonts w:ascii="Book Antiqua" w:hAnsi="Book Antiqua" w:cs="Arial"/>
          <w:lang w:val="fr-CH"/>
        </w:rPr>
        <w:t xml:space="preserve">, </w:t>
      </w:r>
      <w:r w:rsidRPr="001C534B">
        <w:rPr>
          <w:rFonts w:ascii="Book Antiqua" w:hAnsi="Book Antiqua" w:cs="Arial"/>
          <w:lang w:val="fr-CH"/>
        </w:rPr>
        <w:t xml:space="preserve">Didier </w:t>
      </w:r>
      <w:proofErr w:type="spellStart"/>
      <w:r w:rsidRPr="001C534B">
        <w:rPr>
          <w:rFonts w:ascii="Book Antiqua" w:hAnsi="Book Antiqua" w:cs="Arial"/>
          <w:lang w:val="fr-CH"/>
        </w:rPr>
        <w:t>Mutter</w:t>
      </w:r>
      <w:proofErr w:type="spellEnd"/>
      <w:r w:rsidR="001C534B">
        <w:rPr>
          <w:rFonts w:ascii="Book Antiqua" w:hAnsi="Book Antiqua" w:cs="Arial" w:hint="eastAsia"/>
          <w:lang w:val="fr-CH" w:eastAsia="zh-CN"/>
        </w:rPr>
        <w:t>,</w:t>
      </w:r>
      <w:r w:rsidR="001C534B">
        <w:rPr>
          <w:rFonts w:ascii="Book Antiqua" w:hAnsi="Book Antiqua" w:cs="Arial"/>
          <w:lang w:val="fr-CH"/>
        </w:rPr>
        <w:t xml:space="preserve"> Jacques </w:t>
      </w:r>
      <w:proofErr w:type="spellStart"/>
      <w:r w:rsidR="001C534B">
        <w:rPr>
          <w:rFonts w:ascii="Book Antiqua" w:hAnsi="Book Antiqua" w:cs="Arial"/>
          <w:lang w:val="fr-CH"/>
        </w:rPr>
        <w:t>Marescaux</w:t>
      </w:r>
      <w:proofErr w:type="spellEnd"/>
      <w:r w:rsidR="001C534B">
        <w:rPr>
          <w:rFonts w:ascii="Book Antiqua" w:hAnsi="Book Antiqua" w:cs="Arial" w:hint="eastAsia"/>
          <w:lang w:val="fr-CH" w:eastAsia="zh-CN"/>
        </w:rPr>
        <w:t xml:space="preserve">, </w:t>
      </w:r>
      <w:r w:rsidRPr="001C534B">
        <w:rPr>
          <w:rFonts w:ascii="Book Antiqua" w:hAnsi="Book Antiqua" w:cs="Arial"/>
          <w:lang w:val="fr-CH"/>
        </w:rPr>
        <w:t xml:space="preserve">Patrick </w:t>
      </w:r>
      <w:proofErr w:type="spellStart"/>
      <w:r w:rsidRPr="001C534B">
        <w:rPr>
          <w:rFonts w:ascii="Book Antiqua" w:hAnsi="Book Antiqua" w:cs="Arial"/>
          <w:lang w:val="fr-CH"/>
        </w:rPr>
        <w:t>Pessaux</w:t>
      </w:r>
      <w:proofErr w:type="spellEnd"/>
    </w:p>
    <w:p w14:paraId="0F7C49DC" w14:textId="77777777" w:rsidR="00791266" w:rsidRPr="001C534B" w:rsidRDefault="00791266" w:rsidP="001C534B">
      <w:pPr>
        <w:spacing w:after="0" w:line="360" w:lineRule="auto"/>
        <w:jc w:val="both"/>
        <w:rPr>
          <w:rFonts w:ascii="Book Antiqua" w:hAnsi="Book Antiqua" w:cs="Arial"/>
        </w:rPr>
      </w:pPr>
    </w:p>
    <w:p w14:paraId="2E2A2682" w14:textId="04A70041" w:rsidR="00791266" w:rsidRPr="006C4CFD" w:rsidRDefault="006C4CFD" w:rsidP="001C534B">
      <w:pPr>
        <w:spacing w:after="0" w:line="360" w:lineRule="auto"/>
        <w:jc w:val="both"/>
        <w:rPr>
          <w:rFonts w:ascii="Book Antiqua" w:hAnsi="Book Antiqua" w:cs="Arial"/>
          <w:lang w:val="fr-CH"/>
        </w:rPr>
      </w:pPr>
      <w:r w:rsidRPr="006C4CFD">
        <w:rPr>
          <w:rFonts w:ascii="Book Antiqua" w:hAnsi="Book Antiqua" w:cs="Arial"/>
          <w:b/>
          <w:lang w:val="fr-CH"/>
        </w:rPr>
        <w:t>Alexandra Roch</w:t>
      </w:r>
      <w:r w:rsidRPr="006C4CFD">
        <w:rPr>
          <w:rFonts w:ascii="Book Antiqua" w:hAnsi="Book Antiqua" w:cs="Arial" w:hint="eastAsia"/>
          <w:b/>
          <w:lang w:val="fr-CH" w:eastAsia="zh-CN"/>
        </w:rPr>
        <w:t>,</w:t>
      </w:r>
      <w:r w:rsidRPr="006C4CFD">
        <w:rPr>
          <w:rFonts w:ascii="Book Antiqua" w:hAnsi="Book Antiqua" w:cs="Arial"/>
          <w:b/>
          <w:lang w:val="fr-CH"/>
        </w:rPr>
        <w:t xml:space="preserve"> </w:t>
      </w:r>
      <w:proofErr w:type="spellStart"/>
      <w:r w:rsidRPr="006C4CFD">
        <w:rPr>
          <w:rFonts w:ascii="Book Antiqua" w:hAnsi="Book Antiqua" w:cs="Arial"/>
          <w:b/>
          <w:lang w:val="fr-CH"/>
        </w:rPr>
        <w:t>Jérome</w:t>
      </w:r>
      <w:proofErr w:type="spellEnd"/>
      <w:r w:rsidRPr="006C4CFD">
        <w:rPr>
          <w:rFonts w:ascii="Book Antiqua" w:hAnsi="Book Antiqua" w:cs="Arial"/>
          <w:b/>
          <w:lang w:val="fr-CH"/>
        </w:rPr>
        <w:t xml:space="preserve"> </w:t>
      </w:r>
      <w:proofErr w:type="spellStart"/>
      <w:r w:rsidRPr="006C4CFD">
        <w:rPr>
          <w:rFonts w:ascii="Book Antiqua" w:hAnsi="Book Antiqua" w:cs="Arial"/>
          <w:b/>
          <w:lang w:val="fr-CH"/>
        </w:rPr>
        <w:t>Teyssedou</w:t>
      </w:r>
      <w:proofErr w:type="spellEnd"/>
      <w:r w:rsidRPr="006C4CFD">
        <w:rPr>
          <w:rFonts w:ascii="Book Antiqua" w:hAnsi="Book Antiqua" w:cs="Arial"/>
          <w:b/>
          <w:lang w:val="fr-CH"/>
        </w:rPr>
        <w:t xml:space="preserve">, Didier </w:t>
      </w:r>
      <w:proofErr w:type="spellStart"/>
      <w:r w:rsidRPr="006C4CFD">
        <w:rPr>
          <w:rFonts w:ascii="Book Antiqua" w:hAnsi="Book Antiqua" w:cs="Arial"/>
          <w:b/>
          <w:lang w:val="fr-CH"/>
        </w:rPr>
        <w:t>Mutter</w:t>
      </w:r>
      <w:proofErr w:type="spellEnd"/>
      <w:r w:rsidRPr="006C4CFD">
        <w:rPr>
          <w:rFonts w:ascii="Book Antiqua" w:hAnsi="Book Antiqua" w:cs="Arial" w:hint="eastAsia"/>
          <w:b/>
          <w:lang w:val="fr-CH" w:eastAsia="zh-CN"/>
        </w:rPr>
        <w:t>,</w:t>
      </w:r>
      <w:r w:rsidRPr="006C4CFD">
        <w:rPr>
          <w:rFonts w:ascii="Book Antiqua" w:hAnsi="Book Antiqua" w:cs="Arial"/>
          <w:b/>
          <w:lang w:val="fr-CH"/>
        </w:rPr>
        <w:t xml:space="preserve"> Jacques </w:t>
      </w:r>
      <w:proofErr w:type="spellStart"/>
      <w:r w:rsidRPr="006C4CFD">
        <w:rPr>
          <w:rFonts w:ascii="Book Antiqua" w:hAnsi="Book Antiqua" w:cs="Arial"/>
          <w:b/>
          <w:lang w:val="fr-CH"/>
        </w:rPr>
        <w:t>Marescaux</w:t>
      </w:r>
      <w:proofErr w:type="spellEnd"/>
      <w:r w:rsidRPr="006C4CFD">
        <w:rPr>
          <w:rFonts w:ascii="Book Antiqua" w:hAnsi="Book Antiqua" w:cs="Arial" w:hint="eastAsia"/>
          <w:b/>
          <w:lang w:val="fr-CH" w:eastAsia="zh-CN"/>
        </w:rPr>
        <w:t xml:space="preserve">, </w:t>
      </w:r>
      <w:r w:rsidRPr="006C4CFD">
        <w:rPr>
          <w:rFonts w:ascii="Book Antiqua" w:hAnsi="Book Antiqua" w:cs="Arial"/>
          <w:b/>
          <w:lang w:val="fr-CH"/>
        </w:rPr>
        <w:t xml:space="preserve">Patrick </w:t>
      </w:r>
      <w:proofErr w:type="spellStart"/>
      <w:r w:rsidRPr="006C4CFD">
        <w:rPr>
          <w:rFonts w:ascii="Book Antiqua" w:hAnsi="Book Antiqua" w:cs="Arial"/>
          <w:b/>
          <w:lang w:val="fr-CH"/>
        </w:rPr>
        <w:t>Pessaux</w:t>
      </w:r>
      <w:proofErr w:type="spellEnd"/>
      <w:r w:rsidRPr="006C4CFD">
        <w:rPr>
          <w:rFonts w:ascii="Book Antiqua" w:hAnsi="Book Antiqua" w:cs="Arial" w:hint="eastAsia"/>
          <w:b/>
          <w:lang w:val="fr-CH" w:eastAsia="zh-CN"/>
        </w:rPr>
        <w:t xml:space="preserve">, </w:t>
      </w:r>
      <w:r w:rsidR="00791266" w:rsidRPr="006C4CFD">
        <w:rPr>
          <w:rFonts w:ascii="Book Antiqua" w:hAnsi="Book Antiqua" w:cs="Arial"/>
        </w:rPr>
        <w:t xml:space="preserve">Digestive and Endocrine Surgery, </w:t>
      </w:r>
      <w:proofErr w:type="spellStart"/>
      <w:r w:rsidR="001E496B" w:rsidRPr="006C4CFD">
        <w:rPr>
          <w:rFonts w:ascii="Book Antiqua" w:hAnsi="Book Antiqua" w:cs="Arial"/>
        </w:rPr>
        <w:t>Nouvel</w:t>
      </w:r>
      <w:proofErr w:type="spellEnd"/>
      <w:r w:rsidR="001E496B" w:rsidRPr="006C4CFD">
        <w:rPr>
          <w:rFonts w:ascii="Book Antiqua" w:hAnsi="Book Antiqua" w:cs="Arial"/>
        </w:rPr>
        <w:t xml:space="preserve"> </w:t>
      </w:r>
      <w:proofErr w:type="spellStart"/>
      <w:r w:rsidR="001E496B" w:rsidRPr="006C4CFD">
        <w:rPr>
          <w:rFonts w:ascii="Book Antiqua" w:hAnsi="Book Antiqua" w:cs="Arial"/>
        </w:rPr>
        <w:t>Hopital</w:t>
      </w:r>
      <w:proofErr w:type="spellEnd"/>
      <w:r w:rsidR="001E496B" w:rsidRPr="006C4CFD">
        <w:rPr>
          <w:rFonts w:ascii="Book Antiqua" w:hAnsi="Book Antiqua" w:cs="Arial"/>
        </w:rPr>
        <w:t xml:space="preserve"> Civil, </w:t>
      </w:r>
      <w:r w:rsidR="00791266" w:rsidRPr="006C4CFD">
        <w:rPr>
          <w:rFonts w:ascii="Book Antiqua" w:hAnsi="Book Antiqua" w:cs="Arial"/>
        </w:rPr>
        <w:t xml:space="preserve">University of Strasbourg, </w:t>
      </w:r>
      <w:r w:rsidR="001E496B" w:rsidRPr="006C4CFD">
        <w:rPr>
          <w:rFonts w:ascii="Book Antiqua" w:hAnsi="Book Antiqua" w:cs="Arial"/>
        </w:rPr>
        <w:t xml:space="preserve">67000 </w:t>
      </w:r>
      <w:proofErr w:type="spellStart"/>
      <w:r w:rsidR="001E496B" w:rsidRPr="006C4CFD">
        <w:rPr>
          <w:rFonts w:ascii="Book Antiqua" w:hAnsi="Book Antiqua" w:cs="Arial"/>
        </w:rPr>
        <w:t>S</w:t>
      </w:r>
      <w:r w:rsidRPr="006C4CFD">
        <w:rPr>
          <w:rFonts w:ascii="Book Antiqua" w:hAnsi="Book Antiqua" w:cs="Arial"/>
        </w:rPr>
        <w:t>trabourg</w:t>
      </w:r>
      <w:proofErr w:type="spellEnd"/>
      <w:r w:rsidR="001E496B" w:rsidRPr="006C4CFD">
        <w:rPr>
          <w:rFonts w:ascii="Book Antiqua" w:hAnsi="Book Antiqua" w:cs="Arial"/>
        </w:rPr>
        <w:t xml:space="preserve">, </w:t>
      </w:r>
      <w:r w:rsidR="00791266" w:rsidRPr="006C4CFD">
        <w:rPr>
          <w:rFonts w:ascii="Book Antiqua" w:hAnsi="Book Antiqua" w:cs="Arial"/>
        </w:rPr>
        <w:t>France</w:t>
      </w:r>
    </w:p>
    <w:p w14:paraId="15C160E8" w14:textId="77777777" w:rsidR="006C4CFD" w:rsidRDefault="006C4CFD" w:rsidP="001C534B">
      <w:pPr>
        <w:spacing w:after="0" w:line="360" w:lineRule="auto"/>
        <w:jc w:val="both"/>
        <w:rPr>
          <w:rFonts w:ascii="Book Antiqua" w:hAnsi="Book Antiqua" w:cs="Arial"/>
          <w:lang w:eastAsia="zh-CN"/>
        </w:rPr>
      </w:pPr>
    </w:p>
    <w:p w14:paraId="22141BCD" w14:textId="0927FEC8" w:rsidR="00791266" w:rsidRPr="006C4CFD" w:rsidRDefault="006C4CFD" w:rsidP="001C534B">
      <w:pPr>
        <w:spacing w:after="0" w:line="360" w:lineRule="auto"/>
        <w:jc w:val="both"/>
        <w:rPr>
          <w:rFonts w:ascii="Book Antiqua" w:hAnsi="Book Antiqua" w:cs="Arial"/>
        </w:rPr>
      </w:pPr>
      <w:r w:rsidRPr="006C4CFD">
        <w:rPr>
          <w:rFonts w:ascii="Book Antiqua" w:hAnsi="Book Antiqua" w:cs="Arial"/>
          <w:b/>
          <w:lang w:val="fr-CH"/>
        </w:rPr>
        <w:t>Alexandra Roch</w:t>
      </w:r>
      <w:r w:rsidRPr="006C4CFD">
        <w:rPr>
          <w:rFonts w:ascii="Book Antiqua" w:hAnsi="Book Antiqua" w:cs="Arial" w:hint="eastAsia"/>
          <w:b/>
          <w:lang w:val="fr-CH" w:eastAsia="zh-CN"/>
        </w:rPr>
        <w:t>,</w:t>
      </w:r>
      <w:r w:rsidRPr="006C4CFD">
        <w:rPr>
          <w:rFonts w:ascii="Book Antiqua" w:hAnsi="Book Antiqua" w:cs="Arial"/>
          <w:b/>
          <w:lang w:val="fr-CH"/>
        </w:rPr>
        <w:t xml:space="preserve"> </w:t>
      </w:r>
      <w:proofErr w:type="spellStart"/>
      <w:r w:rsidRPr="006C4CFD">
        <w:rPr>
          <w:rFonts w:ascii="Book Antiqua" w:hAnsi="Book Antiqua" w:cs="Arial"/>
          <w:b/>
          <w:lang w:val="fr-CH"/>
        </w:rPr>
        <w:t>Jérome</w:t>
      </w:r>
      <w:proofErr w:type="spellEnd"/>
      <w:r w:rsidRPr="006C4CFD">
        <w:rPr>
          <w:rFonts w:ascii="Book Antiqua" w:hAnsi="Book Antiqua" w:cs="Arial"/>
          <w:b/>
          <w:lang w:val="fr-CH"/>
        </w:rPr>
        <w:t xml:space="preserve"> </w:t>
      </w:r>
      <w:proofErr w:type="spellStart"/>
      <w:r w:rsidRPr="006C4CFD">
        <w:rPr>
          <w:rFonts w:ascii="Book Antiqua" w:hAnsi="Book Antiqua" w:cs="Arial"/>
          <w:b/>
          <w:lang w:val="fr-CH"/>
        </w:rPr>
        <w:t>Teyssedou</w:t>
      </w:r>
      <w:proofErr w:type="spellEnd"/>
      <w:r w:rsidRPr="006C4CFD">
        <w:rPr>
          <w:rFonts w:ascii="Book Antiqua" w:hAnsi="Book Antiqua" w:cs="Arial"/>
          <w:b/>
          <w:lang w:val="fr-CH"/>
        </w:rPr>
        <w:t xml:space="preserve">, Didier </w:t>
      </w:r>
      <w:proofErr w:type="spellStart"/>
      <w:r w:rsidRPr="006C4CFD">
        <w:rPr>
          <w:rFonts w:ascii="Book Antiqua" w:hAnsi="Book Antiqua" w:cs="Arial"/>
          <w:b/>
          <w:lang w:val="fr-CH"/>
        </w:rPr>
        <w:t>Mutter</w:t>
      </w:r>
      <w:proofErr w:type="spellEnd"/>
      <w:r w:rsidRPr="006C4CFD">
        <w:rPr>
          <w:rFonts w:ascii="Book Antiqua" w:hAnsi="Book Antiqua" w:cs="Arial" w:hint="eastAsia"/>
          <w:b/>
          <w:lang w:val="fr-CH" w:eastAsia="zh-CN"/>
        </w:rPr>
        <w:t>,</w:t>
      </w:r>
      <w:r w:rsidRPr="006C4CFD">
        <w:rPr>
          <w:rFonts w:ascii="Book Antiqua" w:hAnsi="Book Antiqua" w:cs="Arial"/>
          <w:b/>
          <w:lang w:val="fr-CH"/>
        </w:rPr>
        <w:t xml:space="preserve"> Jacques </w:t>
      </w:r>
      <w:proofErr w:type="spellStart"/>
      <w:r w:rsidRPr="006C4CFD">
        <w:rPr>
          <w:rFonts w:ascii="Book Antiqua" w:hAnsi="Book Antiqua" w:cs="Arial"/>
          <w:b/>
          <w:lang w:val="fr-CH"/>
        </w:rPr>
        <w:t>Marescaux</w:t>
      </w:r>
      <w:proofErr w:type="spellEnd"/>
      <w:r w:rsidRPr="006C4CFD">
        <w:rPr>
          <w:rFonts w:ascii="Book Antiqua" w:hAnsi="Book Antiqua" w:cs="Arial" w:hint="eastAsia"/>
          <w:b/>
          <w:lang w:val="fr-CH" w:eastAsia="zh-CN"/>
        </w:rPr>
        <w:t xml:space="preserve">, </w:t>
      </w:r>
      <w:r w:rsidRPr="006C4CFD">
        <w:rPr>
          <w:rFonts w:ascii="Book Antiqua" w:hAnsi="Book Antiqua" w:cs="Arial"/>
          <w:b/>
          <w:lang w:val="fr-CH"/>
        </w:rPr>
        <w:t xml:space="preserve">Patrick </w:t>
      </w:r>
      <w:proofErr w:type="spellStart"/>
      <w:r w:rsidRPr="006C4CFD">
        <w:rPr>
          <w:rFonts w:ascii="Book Antiqua" w:hAnsi="Book Antiqua" w:cs="Arial"/>
          <w:b/>
          <w:lang w:val="fr-CH"/>
        </w:rPr>
        <w:t>Pessaux</w:t>
      </w:r>
      <w:proofErr w:type="spellEnd"/>
      <w:r>
        <w:rPr>
          <w:rFonts w:ascii="Book Antiqua" w:hAnsi="Book Antiqua" w:cs="Arial" w:hint="eastAsia"/>
          <w:b/>
          <w:lang w:val="fr-CH" w:eastAsia="zh-CN"/>
        </w:rPr>
        <w:t>,</w:t>
      </w:r>
      <w:r w:rsidR="00791266" w:rsidRPr="006C4CFD">
        <w:rPr>
          <w:rFonts w:ascii="Book Antiqua" w:hAnsi="Book Antiqua" w:cs="Arial"/>
        </w:rPr>
        <w:t xml:space="preserve"> </w:t>
      </w:r>
      <w:r w:rsidR="00791266" w:rsidRPr="006C4CFD">
        <w:rPr>
          <w:rFonts w:ascii="Book Antiqua" w:hAnsi="Book Antiqua" w:cs="Arial"/>
          <w:lang w:val="fr-FR"/>
        </w:rPr>
        <w:t>Institut de recherche en cancérologie de l’appareil digestif</w:t>
      </w:r>
      <w:r w:rsidRPr="006C4CFD">
        <w:rPr>
          <w:rFonts w:ascii="Book Antiqua" w:hAnsi="Book Antiqua" w:cs="Arial"/>
        </w:rPr>
        <w:t xml:space="preserve"> </w:t>
      </w:r>
      <w:r>
        <w:rPr>
          <w:rFonts w:ascii="Book Antiqua" w:hAnsi="Book Antiqua" w:cs="Arial" w:hint="eastAsia"/>
          <w:lang w:eastAsia="zh-CN"/>
        </w:rPr>
        <w:t>(</w:t>
      </w:r>
      <w:r w:rsidRPr="006C4CFD">
        <w:rPr>
          <w:rFonts w:ascii="Book Antiqua" w:hAnsi="Book Antiqua" w:cs="Arial"/>
        </w:rPr>
        <w:t>IRCAD</w:t>
      </w:r>
      <w:r>
        <w:rPr>
          <w:rFonts w:ascii="Book Antiqua" w:hAnsi="Book Antiqua" w:cs="Arial" w:hint="eastAsia"/>
          <w:lang w:eastAsia="zh-CN"/>
        </w:rPr>
        <w:t>)</w:t>
      </w:r>
      <w:r w:rsidR="00791266" w:rsidRPr="006C4CFD">
        <w:rPr>
          <w:rFonts w:ascii="Book Antiqua" w:hAnsi="Book Antiqua" w:cs="Arial"/>
          <w:lang w:val="fr-FR"/>
        </w:rPr>
        <w:t xml:space="preserve">, </w:t>
      </w:r>
      <w:r w:rsidR="001E496B" w:rsidRPr="006C4CFD">
        <w:rPr>
          <w:rFonts w:ascii="Book Antiqua" w:hAnsi="Book Antiqua" w:cs="Arial"/>
          <w:lang w:val="fr-FR"/>
        </w:rPr>
        <w:t xml:space="preserve">67000 </w:t>
      </w:r>
      <w:r w:rsidR="00791266" w:rsidRPr="006C4CFD">
        <w:rPr>
          <w:rFonts w:ascii="Book Antiqua" w:hAnsi="Book Antiqua" w:cs="Arial"/>
          <w:lang w:val="fr-FR"/>
        </w:rPr>
        <w:t>Strasbourg, France</w:t>
      </w:r>
    </w:p>
    <w:p w14:paraId="0AFAD204" w14:textId="77777777" w:rsidR="006C4CFD" w:rsidRDefault="006C4CFD" w:rsidP="001C534B">
      <w:pPr>
        <w:spacing w:after="0" w:line="360" w:lineRule="auto"/>
        <w:jc w:val="both"/>
        <w:rPr>
          <w:rFonts w:ascii="Book Antiqua" w:hAnsi="Book Antiqua" w:cs="Arial"/>
          <w:b/>
          <w:lang w:eastAsia="zh-CN"/>
        </w:rPr>
      </w:pPr>
    </w:p>
    <w:p w14:paraId="2B8882D4" w14:textId="60C1EB97" w:rsidR="00791266" w:rsidRPr="006C4CFD" w:rsidRDefault="006C4CFD" w:rsidP="001C534B">
      <w:pPr>
        <w:spacing w:after="0" w:line="360" w:lineRule="auto"/>
        <w:jc w:val="both"/>
        <w:rPr>
          <w:rFonts w:ascii="Book Antiqua" w:hAnsi="Book Antiqua" w:cs="Arial"/>
        </w:rPr>
      </w:pPr>
      <w:r w:rsidRPr="006C4CFD">
        <w:rPr>
          <w:rFonts w:ascii="Book Antiqua" w:hAnsi="Book Antiqua" w:cs="Arial"/>
          <w:b/>
          <w:lang w:val="fr-CH"/>
        </w:rPr>
        <w:t>Alexandra Roch</w:t>
      </w:r>
      <w:r w:rsidRPr="006C4CFD">
        <w:rPr>
          <w:rFonts w:ascii="Book Antiqua" w:hAnsi="Book Antiqua" w:cs="Arial" w:hint="eastAsia"/>
          <w:b/>
          <w:lang w:val="fr-CH" w:eastAsia="zh-CN"/>
        </w:rPr>
        <w:t>,</w:t>
      </w:r>
      <w:r w:rsidRPr="006C4CFD">
        <w:rPr>
          <w:rFonts w:ascii="Book Antiqua" w:hAnsi="Book Antiqua" w:cs="Arial"/>
          <w:b/>
          <w:lang w:val="fr-CH"/>
        </w:rPr>
        <w:t xml:space="preserve"> </w:t>
      </w:r>
      <w:proofErr w:type="spellStart"/>
      <w:r w:rsidRPr="006C4CFD">
        <w:rPr>
          <w:rFonts w:ascii="Book Antiqua" w:hAnsi="Book Antiqua" w:cs="Arial"/>
          <w:b/>
          <w:lang w:val="fr-CH"/>
        </w:rPr>
        <w:t>Jérome</w:t>
      </w:r>
      <w:proofErr w:type="spellEnd"/>
      <w:r w:rsidRPr="006C4CFD">
        <w:rPr>
          <w:rFonts w:ascii="Book Antiqua" w:hAnsi="Book Antiqua" w:cs="Arial"/>
          <w:b/>
          <w:lang w:val="fr-CH"/>
        </w:rPr>
        <w:t xml:space="preserve"> </w:t>
      </w:r>
      <w:proofErr w:type="spellStart"/>
      <w:r w:rsidRPr="006C4CFD">
        <w:rPr>
          <w:rFonts w:ascii="Book Antiqua" w:hAnsi="Book Antiqua" w:cs="Arial"/>
          <w:b/>
          <w:lang w:val="fr-CH"/>
        </w:rPr>
        <w:t>Teyssedou</w:t>
      </w:r>
      <w:proofErr w:type="spellEnd"/>
      <w:r w:rsidRPr="006C4CFD">
        <w:rPr>
          <w:rFonts w:ascii="Book Antiqua" w:hAnsi="Book Antiqua" w:cs="Arial"/>
          <w:b/>
          <w:lang w:val="fr-CH"/>
        </w:rPr>
        <w:t xml:space="preserve">, Didier </w:t>
      </w:r>
      <w:proofErr w:type="spellStart"/>
      <w:r w:rsidRPr="006C4CFD">
        <w:rPr>
          <w:rFonts w:ascii="Book Antiqua" w:hAnsi="Book Antiqua" w:cs="Arial"/>
          <w:b/>
          <w:lang w:val="fr-CH"/>
        </w:rPr>
        <w:t>Mutter</w:t>
      </w:r>
      <w:proofErr w:type="spellEnd"/>
      <w:r w:rsidRPr="006C4CFD">
        <w:rPr>
          <w:rFonts w:ascii="Book Antiqua" w:hAnsi="Book Antiqua" w:cs="Arial" w:hint="eastAsia"/>
          <w:b/>
          <w:lang w:val="fr-CH" w:eastAsia="zh-CN"/>
        </w:rPr>
        <w:t>,</w:t>
      </w:r>
      <w:r w:rsidRPr="006C4CFD">
        <w:rPr>
          <w:rFonts w:ascii="Book Antiqua" w:hAnsi="Book Antiqua" w:cs="Arial"/>
          <w:b/>
          <w:lang w:val="fr-CH"/>
        </w:rPr>
        <w:t xml:space="preserve"> Jacques </w:t>
      </w:r>
      <w:proofErr w:type="spellStart"/>
      <w:r w:rsidRPr="006C4CFD">
        <w:rPr>
          <w:rFonts w:ascii="Book Antiqua" w:hAnsi="Book Antiqua" w:cs="Arial"/>
          <w:b/>
          <w:lang w:val="fr-CH"/>
        </w:rPr>
        <w:t>Marescaux</w:t>
      </w:r>
      <w:proofErr w:type="spellEnd"/>
      <w:r w:rsidRPr="006C4CFD">
        <w:rPr>
          <w:rFonts w:ascii="Book Antiqua" w:hAnsi="Book Antiqua" w:cs="Arial" w:hint="eastAsia"/>
          <w:b/>
          <w:lang w:val="fr-CH" w:eastAsia="zh-CN"/>
        </w:rPr>
        <w:t xml:space="preserve">, </w:t>
      </w:r>
      <w:r w:rsidRPr="006C4CFD">
        <w:rPr>
          <w:rFonts w:ascii="Book Antiqua" w:hAnsi="Book Antiqua" w:cs="Arial"/>
          <w:b/>
          <w:lang w:val="fr-CH"/>
        </w:rPr>
        <w:t xml:space="preserve">Patrick </w:t>
      </w:r>
      <w:proofErr w:type="spellStart"/>
      <w:r w:rsidRPr="006C4CFD">
        <w:rPr>
          <w:rFonts w:ascii="Book Antiqua" w:hAnsi="Book Antiqua" w:cs="Arial"/>
          <w:b/>
          <w:lang w:val="fr-CH"/>
        </w:rPr>
        <w:t>Pessaux</w:t>
      </w:r>
      <w:proofErr w:type="spellEnd"/>
      <w:r w:rsidRPr="006C4CFD">
        <w:rPr>
          <w:rFonts w:ascii="Book Antiqua" w:hAnsi="Book Antiqua" w:cs="Arial" w:hint="eastAsia"/>
          <w:b/>
          <w:lang w:val="fr-CH" w:eastAsia="zh-CN"/>
        </w:rPr>
        <w:t xml:space="preserve">, </w:t>
      </w:r>
      <w:r w:rsidR="00791266" w:rsidRPr="006C4CFD">
        <w:rPr>
          <w:rFonts w:ascii="Book Antiqua" w:hAnsi="Book Antiqua" w:cs="Arial"/>
        </w:rPr>
        <w:t xml:space="preserve">IHU-Strasbourg, Minimally-Invasive Image-Guided Surgical Institute, University of Strasbourg, </w:t>
      </w:r>
      <w:r w:rsidR="001E496B" w:rsidRPr="006C4CFD">
        <w:rPr>
          <w:rFonts w:ascii="Book Antiqua" w:hAnsi="Book Antiqua" w:cs="Arial"/>
        </w:rPr>
        <w:t xml:space="preserve">67000 </w:t>
      </w:r>
      <w:proofErr w:type="spellStart"/>
      <w:r w:rsidR="001E496B" w:rsidRPr="006C4CFD">
        <w:rPr>
          <w:rFonts w:ascii="Book Antiqua" w:hAnsi="Book Antiqua" w:cs="Arial"/>
        </w:rPr>
        <w:t>S</w:t>
      </w:r>
      <w:r w:rsidRPr="006C4CFD">
        <w:rPr>
          <w:rFonts w:ascii="Book Antiqua" w:hAnsi="Book Antiqua" w:cs="Arial"/>
        </w:rPr>
        <w:t>trabourg</w:t>
      </w:r>
      <w:proofErr w:type="spellEnd"/>
      <w:r w:rsidR="001E496B" w:rsidRPr="006C4CFD">
        <w:rPr>
          <w:rFonts w:ascii="Book Antiqua" w:hAnsi="Book Antiqua" w:cs="Arial"/>
        </w:rPr>
        <w:t xml:space="preserve">, </w:t>
      </w:r>
      <w:r w:rsidR="00791266" w:rsidRPr="006C4CFD">
        <w:rPr>
          <w:rFonts w:ascii="Book Antiqua" w:hAnsi="Book Antiqua" w:cs="Arial"/>
        </w:rPr>
        <w:t>France</w:t>
      </w:r>
    </w:p>
    <w:p w14:paraId="2A4C770C" w14:textId="77777777" w:rsidR="003D0F03" w:rsidRPr="001C534B" w:rsidRDefault="003D0F03" w:rsidP="001C534B">
      <w:pPr>
        <w:spacing w:after="0" w:line="360" w:lineRule="auto"/>
        <w:jc w:val="both"/>
        <w:rPr>
          <w:rFonts w:ascii="Book Antiqua" w:hAnsi="Book Antiqua" w:cs="Arial"/>
        </w:rPr>
      </w:pPr>
    </w:p>
    <w:p w14:paraId="615855E3" w14:textId="7BE25879" w:rsidR="003D0F03" w:rsidRDefault="006C4CFD" w:rsidP="001C534B">
      <w:pPr>
        <w:spacing w:after="0" w:line="360" w:lineRule="auto"/>
        <w:jc w:val="both"/>
        <w:rPr>
          <w:rFonts w:ascii="Book Antiqua" w:hAnsi="Book Antiqua"/>
          <w:b/>
          <w:lang w:eastAsia="zh-CN"/>
        </w:rPr>
      </w:pPr>
      <w:r w:rsidRPr="0077673F">
        <w:rPr>
          <w:rFonts w:ascii="Book Antiqua" w:hAnsi="Book Antiqua"/>
          <w:b/>
        </w:rPr>
        <w:t>Author contributions:</w:t>
      </w:r>
      <w:r>
        <w:rPr>
          <w:rFonts w:ascii="Book Antiqua" w:hAnsi="Book Antiqua" w:hint="eastAsia"/>
          <w:b/>
          <w:lang w:eastAsia="zh-CN"/>
        </w:rPr>
        <w:t xml:space="preserve"> </w:t>
      </w:r>
      <w:r w:rsidRPr="006C4CFD">
        <w:rPr>
          <w:rFonts w:ascii="Book Antiqua" w:hAnsi="Book Antiqua" w:hint="eastAsia"/>
          <w:lang w:eastAsia="zh-CN"/>
        </w:rPr>
        <w:t xml:space="preserve">All the authors </w:t>
      </w:r>
      <w:r w:rsidRPr="006C4CFD">
        <w:rPr>
          <w:rFonts w:ascii="Book Antiqua" w:hAnsi="Book Antiqua" w:cs="Tahoma"/>
          <w:spacing w:val="-5"/>
        </w:rPr>
        <w:t>contributed to this paper</w:t>
      </w:r>
      <w:r w:rsidRPr="006C4CFD">
        <w:rPr>
          <w:rFonts w:ascii="Book Antiqua" w:hAnsi="Book Antiqua" w:cs="Tahoma" w:hint="eastAsia"/>
          <w:spacing w:val="-5"/>
          <w:lang w:eastAsia="zh-CN"/>
        </w:rPr>
        <w:t>.</w:t>
      </w:r>
    </w:p>
    <w:p w14:paraId="255182B5" w14:textId="77777777" w:rsidR="006C4CFD" w:rsidRPr="001C534B" w:rsidRDefault="006C4CFD" w:rsidP="001C534B">
      <w:pPr>
        <w:spacing w:after="0" w:line="360" w:lineRule="auto"/>
        <w:jc w:val="both"/>
        <w:rPr>
          <w:rFonts w:ascii="Book Antiqua" w:hAnsi="Book Antiqua" w:cs="Arial"/>
          <w:bCs/>
          <w:lang w:eastAsia="zh-CN"/>
        </w:rPr>
      </w:pPr>
    </w:p>
    <w:p w14:paraId="63D5700D" w14:textId="131612F1" w:rsidR="006C4CFD" w:rsidRPr="001C534B" w:rsidRDefault="006C4CFD" w:rsidP="006C4CFD">
      <w:pPr>
        <w:spacing w:after="0" w:line="360" w:lineRule="auto"/>
        <w:jc w:val="both"/>
        <w:rPr>
          <w:rFonts w:ascii="Book Antiqua" w:hAnsi="Book Antiqua" w:cs="Arial"/>
        </w:rPr>
      </w:pPr>
      <w:r w:rsidRPr="001A7A03">
        <w:rPr>
          <w:rFonts w:ascii="Book Antiqua" w:hAnsi="Book Antiqua"/>
          <w:b/>
        </w:rPr>
        <w:t xml:space="preserve">Correspondence to: </w:t>
      </w:r>
      <w:r w:rsidR="00791266" w:rsidRPr="006C4CFD">
        <w:rPr>
          <w:rFonts w:ascii="Book Antiqua" w:hAnsi="Book Antiqua" w:cs="Arial"/>
          <w:b/>
        </w:rPr>
        <w:t xml:space="preserve">Patrick </w:t>
      </w:r>
      <w:proofErr w:type="spellStart"/>
      <w:r w:rsidR="00791266" w:rsidRPr="006C4CFD">
        <w:rPr>
          <w:rFonts w:ascii="Book Antiqua" w:hAnsi="Book Antiqua" w:cs="Arial"/>
          <w:b/>
        </w:rPr>
        <w:t>P</w:t>
      </w:r>
      <w:r w:rsidRPr="006C4CFD">
        <w:rPr>
          <w:rFonts w:ascii="Book Antiqua" w:hAnsi="Book Antiqua" w:cs="Arial"/>
          <w:b/>
        </w:rPr>
        <w:t>essaux</w:t>
      </w:r>
      <w:proofErr w:type="spellEnd"/>
      <w:r w:rsidRPr="006C4CFD">
        <w:rPr>
          <w:rFonts w:ascii="Book Antiqua" w:hAnsi="Book Antiqua" w:cs="Arial" w:hint="eastAsia"/>
          <w:b/>
          <w:lang w:eastAsia="zh-CN"/>
        </w:rPr>
        <w:t xml:space="preserve">, </w:t>
      </w:r>
      <w:r>
        <w:rPr>
          <w:rFonts w:ascii="Book Antiqua" w:hAnsi="Book Antiqua" w:cs="Arial" w:hint="eastAsia"/>
          <w:b/>
          <w:lang w:eastAsia="zh-CN"/>
        </w:rPr>
        <w:t xml:space="preserve">MD, PhD, </w:t>
      </w:r>
      <w:r w:rsidRPr="006C4CFD">
        <w:rPr>
          <w:rFonts w:ascii="Book Antiqua" w:hAnsi="Book Antiqua" w:cs="Arial"/>
          <w:b/>
        </w:rPr>
        <w:t>Professor</w:t>
      </w:r>
      <w:r>
        <w:rPr>
          <w:rFonts w:ascii="Book Antiqua" w:hAnsi="Book Antiqua" w:cs="Arial" w:hint="eastAsia"/>
          <w:b/>
          <w:lang w:eastAsia="zh-CN"/>
        </w:rPr>
        <w:t xml:space="preserve">, </w:t>
      </w:r>
      <w:r w:rsidR="00791266" w:rsidRPr="001C534B">
        <w:rPr>
          <w:rFonts w:ascii="Book Antiqua" w:hAnsi="Book Antiqua" w:cs="Arial"/>
        </w:rPr>
        <w:t xml:space="preserve">Digestive and Endocrine Surgery, </w:t>
      </w:r>
      <w:proofErr w:type="spellStart"/>
      <w:r w:rsidR="00791266" w:rsidRPr="001C534B">
        <w:rPr>
          <w:rFonts w:ascii="Book Antiqua" w:hAnsi="Book Antiqua" w:cs="Arial"/>
        </w:rPr>
        <w:t>Nouvel</w:t>
      </w:r>
      <w:proofErr w:type="spellEnd"/>
      <w:r w:rsidR="00791266" w:rsidRPr="001C534B">
        <w:rPr>
          <w:rFonts w:ascii="Book Antiqua" w:hAnsi="Book Antiqua" w:cs="Arial"/>
        </w:rPr>
        <w:t xml:space="preserve"> </w:t>
      </w:r>
      <w:proofErr w:type="spellStart"/>
      <w:r w:rsidR="00791266" w:rsidRPr="001C534B">
        <w:rPr>
          <w:rFonts w:ascii="Book Antiqua" w:hAnsi="Book Antiqua" w:cs="Arial"/>
        </w:rPr>
        <w:t>Hôpital</w:t>
      </w:r>
      <w:proofErr w:type="spellEnd"/>
      <w:r w:rsidR="00791266" w:rsidRPr="001C534B">
        <w:rPr>
          <w:rFonts w:ascii="Book Antiqua" w:hAnsi="Book Antiqua" w:cs="Arial"/>
        </w:rPr>
        <w:t xml:space="preserve"> Civil, University of Strasbourg</w:t>
      </w:r>
      <w:r>
        <w:rPr>
          <w:rFonts w:ascii="Book Antiqua" w:hAnsi="Book Antiqua" w:cs="Arial" w:hint="eastAsia"/>
        </w:rPr>
        <w:t xml:space="preserve">, </w:t>
      </w:r>
      <w:r w:rsidRPr="006C4CFD">
        <w:rPr>
          <w:rFonts w:ascii="Book Antiqua" w:hAnsi="Book Antiqua" w:cs="Arial"/>
        </w:rPr>
        <w:t>4 Rue Blaise Pascal,</w:t>
      </w:r>
      <w:r w:rsidRPr="006C4CFD">
        <w:rPr>
          <w:rFonts w:ascii="Book Antiqua" w:hAnsi="Book Antiqua"/>
        </w:rPr>
        <w:t> </w:t>
      </w:r>
      <w:r w:rsidRPr="006C4CFD">
        <w:rPr>
          <w:rFonts w:ascii="Book Antiqua" w:hAnsi="Book Antiqua" w:cs="Arial"/>
        </w:rPr>
        <w:t xml:space="preserve"> </w:t>
      </w:r>
      <w:r w:rsidR="00791266" w:rsidRPr="006C4CFD">
        <w:rPr>
          <w:rFonts w:ascii="Book Antiqua" w:hAnsi="Book Antiqua" w:cs="Arial"/>
        </w:rPr>
        <w:t>6</w:t>
      </w:r>
      <w:r w:rsidR="00791266" w:rsidRPr="001C534B">
        <w:rPr>
          <w:rFonts w:ascii="Book Antiqua" w:hAnsi="Book Antiqua" w:cs="Arial"/>
          <w:lang w:val="fr-CH"/>
        </w:rPr>
        <w:t>70</w:t>
      </w:r>
      <w:r>
        <w:rPr>
          <w:rFonts w:ascii="Book Antiqua" w:hAnsi="Book Antiqua" w:cs="Arial" w:hint="eastAsia"/>
          <w:lang w:val="fr-CH" w:eastAsia="zh-CN"/>
        </w:rPr>
        <w:t>00</w:t>
      </w:r>
      <w:r w:rsidR="00791266" w:rsidRPr="001C534B">
        <w:rPr>
          <w:rFonts w:ascii="Book Antiqua" w:hAnsi="Book Antiqua" w:cs="Arial"/>
          <w:lang w:val="fr-CH"/>
        </w:rPr>
        <w:t xml:space="preserve"> Strasbourg, France.</w:t>
      </w:r>
      <w:r w:rsidRPr="006C4CFD">
        <w:rPr>
          <w:rFonts w:ascii="Book Antiqua" w:hAnsi="Book Antiqua" w:cs="Arial"/>
        </w:rPr>
        <w:t xml:space="preserve"> patrick.pessaux@chru-strasbourg.fr</w:t>
      </w:r>
    </w:p>
    <w:p w14:paraId="6300DA20" w14:textId="01B0136B" w:rsidR="00791266" w:rsidRPr="006C4CFD" w:rsidRDefault="00791266" w:rsidP="006C4CFD">
      <w:pPr>
        <w:tabs>
          <w:tab w:val="left" w:pos="4920"/>
        </w:tabs>
        <w:spacing w:after="0" w:line="360" w:lineRule="auto"/>
        <w:jc w:val="both"/>
        <w:rPr>
          <w:rFonts w:ascii="Book Antiqua" w:hAnsi="Book Antiqua" w:cs="Arial"/>
        </w:rPr>
      </w:pPr>
    </w:p>
    <w:p w14:paraId="32BCEB49" w14:textId="2372AAA5" w:rsidR="00791266" w:rsidRPr="001C534B" w:rsidRDefault="006C4CFD" w:rsidP="001C534B">
      <w:pPr>
        <w:spacing w:after="0" w:line="360" w:lineRule="auto"/>
        <w:jc w:val="both"/>
        <w:rPr>
          <w:rFonts w:ascii="Book Antiqua" w:hAnsi="Book Antiqua" w:cs="Arial"/>
          <w:lang w:val="fr-CH"/>
        </w:rPr>
      </w:pPr>
      <w:r w:rsidRPr="009A501F">
        <w:rPr>
          <w:rFonts w:ascii="Book Antiqua" w:hAnsi="Book Antiqua"/>
          <w:b/>
        </w:rPr>
        <w:t>Telephone:</w:t>
      </w:r>
      <w:r w:rsidRPr="001A7A03">
        <w:rPr>
          <w:rFonts w:ascii="Book Antiqua" w:hAnsi="Book Antiqua"/>
        </w:rPr>
        <w:t xml:space="preserve"> </w:t>
      </w:r>
      <w:r>
        <w:rPr>
          <w:rFonts w:ascii="Book Antiqua" w:hAnsi="Book Antiqua" w:cs="Arial"/>
          <w:lang w:val="fr-CH"/>
        </w:rPr>
        <w:t>+33</w:t>
      </w:r>
      <w:r>
        <w:rPr>
          <w:rFonts w:ascii="Book Antiqua" w:hAnsi="Book Antiqua" w:cs="Arial" w:hint="eastAsia"/>
          <w:lang w:val="fr-CH" w:eastAsia="zh-CN"/>
        </w:rPr>
        <w:t>-</w:t>
      </w:r>
      <w:r>
        <w:rPr>
          <w:rFonts w:ascii="Book Antiqua" w:hAnsi="Book Antiqua" w:cs="Arial"/>
          <w:lang w:val="fr-CH"/>
        </w:rPr>
        <w:t>3</w:t>
      </w:r>
      <w:r>
        <w:rPr>
          <w:rFonts w:ascii="Book Antiqua" w:hAnsi="Book Antiqua" w:cs="Arial" w:hint="eastAsia"/>
          <w:lang w:val="fr-CH" w:eastAsia="zh-CN"/>
        </w:rPr>
        <w:t>-</w:t>
      </w:r>
      <w:r>
        <w:rPr>
          <w:rFonts w:ascii="Book Antiqua" w:hAnsi="Book Antiqua" w:cs="Arial"/>
          <w:lang w:val="fr-CH"/>
        </w:rPr>
        <w:t>69</w:t>
      </w:r>
      <w:r w:rsidR="00791266" w:rsidRPr="001C534B">
        <w:rPr>
          <w:rFonts w:ascii="Book Antiqua" w:hAnsi="Book Antiqua" w:cs="Arial"/>
          <w:lang w:val="fr-CH"/>
        </w:rPr>
        <w:t xml:space="preserve">551563 </w:t>
      </w:r>
    </w:p>
    <w:p w14:paraId="20691F54" w14:textId="77777777" w:rsidR="006C4CFD" w:rsidRDefault="006C4CFD" w:rsidP="001C534B">
      <w:pPr>
        <w:spacing w:after="0" w:line="360" w:lineRule="auto"/>
        <w:jc w:val="both"/>
        <w:rPr>
          <w:rFonts w:ascii="Book Antiqua" w:hAnsi="Book Antiqua" w:cs="Arial"/>
          <w:b/>
          <w:lang w:eastAsia="zh-CN"/>
        </w:rPr>
      </w:pPr>
    </w:p>
    <w:p w14:paraId="7BE3984D" w14:textId="2C467EB0" w:rsidR="006C4CFD" w:rsidRPr="006C4CFD" w:rsidRDefault="006C4CFD" w:rsidP="006C4CFD">
      <w:pPr>
        <w:spacing w:line="360" w:lineRule="auto"/>
        <w:rPr>
          <w:rFonts w:ascii="Book Antiqua" w:hAnsi="Book Antiqua"/>
          <w:lang w:eastAsia="zh-CN"/>
        </w:rPr>
      </w:pPr>
      <w:r w:rsidRPr="008150D2">
        <w:rPr>
          <w:rFonts w:ascii="Book Antiqua" w:hAnsi="Book Antiqua"/>
          <w:b/>
        </w:rPr>
        <w:lastRenderedPageBreak/>
        <w:t>Received:</w:t>
      </w:r>
      <w:r w:rsidRPr="006C4CFD">
        <w:rPr>
          <w:rFonts w:ascii="Book Antiqua" w:hAnsi="Book Antiqua"/>
        </w:rPr>
        <w:t xml:space="preserve"> </w:t>
      </w:r>
      <w:r w:rsidRPr="006C4CFD">
        <w:rPr>
          <w:rFonts w:ascii="Book Antiqua" w:hAnsi="Book Antiqua" w:hint="eastAsia"/>
          <w:lang w:eastAsia="zh-CN"/>
        </w:rPr>
        <w:t>March 21, 2014</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6C4CFD">
        <w:rPr>
          <w:rFonts w:ascii="Book Antiqua" w:hAnsi="Book Antiqua" w:hint="eastAsia"/>
          <w:lang w:eastAsia="zh-CN"/>
        </w:rPr>
        <w:t>April 26, 2014</w:t>
      </w:r>
    </w:p>
    <w:p w14:paraId="6B86A0E9" w14:textId="77777777" w:rsidR="005227B3" w:rsidRDefault="006C4CFD" w:rsidP="005227B3">
      <w:pPr>
        <w:rPr>
          <w:rFonts w:ascii="Book Antiqua" w:hAnsi="Book Antiqua"/>
          <w:color w:val="000000"/>
        </w:rPr>
      </w:pPr>
      <w:r w:rsidRPr="008150D2">
        <w:rPr>
          <w:rFonts w:ascii="Book Antiqua" w:hAnsi="Book Antiqua"/>
          <w:b/>
        </w:rPr>
        <w:t xml:space="preserve">Accepted: </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9"/>
      <w:bookmarkStart w:id="8" w:name="OLE_LINK10"/>
      <w:bookmarkStart w:id="9" w:name="OLE_LINK13"/>
      <w:bookmarkStart w:id="10" w:name="OLE_LINK14"/>
      <w:bookmarkStart w:id="11" w:name="OLE_LINK17"/>
      <w:bookmarkStart w:id="12" w:name="OLE_LINK18"/>
      <w:bookmarkStart w:id="13" w:name="OLE_LINK19"/>
      <w:bookmarkStart w:id="14" w:name="OLE_LINK22"/>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4"/>
      <w:bookmarkStart w:id="25" w:name="OLE_LINK36"/>
      <w:bookmarkStart w:id="26" w:name="OLE_LINK37"/>
      <w:bookmarkStart w:id="27" w:name="OLE_LINK38"/>
      <w:bookmarkStart w:id="28" w:name="OLE_LINK41"/>
      <w:bookmarkStart w:id="29" w:name="OLE_LINK42"/>
      <w:bookmarkStart w:id="30" w:name="OLE_LINK44"/>
      <w:bookmarkStart w:id="31" w:name="OLE_LINK45"/>
      <w:bookmarkStart w:id="32" w:name="OLE_LINK46"/>
      <w:bookmarkStart w:id="33" w:name="OLE_LINK47"/>
      <w:bookmarkStart w:id="34" w:name="OLE_LINK52"/>
      <w:r w:rsidR="005227B3">
        <w:rPr>
          <w:rFonts w:ascii="Book Antiqua" w:hAnsi="Book Antiqua"/>
          <w:color w:val="000000"/>
        </w:rPr>
        <w:t>July 12, 2014</w:t>
      </w:r>
    </w:p>
    <w:p w14:paraId="6556CA6A" w14:textId="77777777" w:rsidR="006C4CFD" w:rsidRDefault="006C4CFD" w:rsidP="006C4CFD">
      <w:pPr>
        <w:spacing w:line="360" w:lineRule="auto"/>
        <w:rPr>
          <w:rFonts w:ascii="Book Antiqua" w:hAnsi="Book Antiqua"/>
          <w:b/>
        </w:rPr>
      </w:pPr>
      <w:bookmarkStart w:id="35"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Fonts w:ascii="Book Antiqua" w:hAnsi="Book Antiqua" w:hint="eastAsia"/>
          <w:b/>
        </w:rPr>
        <w:t xml:space="preserve"> </w:t>
      </w:r>
    </w:p>
    <w:p w14:paraId="17259B0D" w14:textId="77777777" w:rsidR="006C4CFD" w:rsidRDefault="006C4CFD" w:rsidP="006C4CFD">
      <w:pPr>
        <w:spacing w:after="0" w:line="360" w:lineRule="auto"/>
        <w:jc w:val="both"/>
        <w:rPr>
          <w:rFonts w:ascii="Book Antiqua" w:hAnsi="Book Antiqua"/>
          <w:b/>
          <w:lang w:eastAsia="zh-CN"/>
        </w:rPr>
      </w:pPr>
      <w:r w:rsidRPr="008150D2">
        <w:rPr>
          <w:rFonts w:ascii="Book Antiqua" w:hAnsi="Book Antiqua"/>
          <w:b/>
        </w:rPr>
        <w:t>Published online:</w:t>
      </w:r>
    </w:p>
    <w:p w14:paraId="6F6E5BBD" w14:textId="77777777" w:rsidR="006C4CFD" w:rsidRDefault="006C4CFD" w:rsidP="006C4CFD">
      <w:pPr>
        <w:spacing w:after="0" w:line="360" w:lineRule="auto"/>
        <w:jc w:val="both"/>
        <w:rPr>
          <w:rFonts w:ascii="Book Antiqua" w:hAnsi="Book Antiqua" w:cs="Arial"/>
          <w:b/>
          <w:lang w:eastAsia="zh-CN"/>
        </w:rPr>
      </w:pPr>
    </w:p>
    <w:p w14:paraId="4D0678B3" w14:textId="34D1CB3B" w:rsidR="005456D9" w:rsidRPr="001C534B" w:rsidRDefault="001C534B" w:rsidP="006C4CFD">
      <w:pPr>
        <w:spacing w:after="0" w:line="360" w:lineRule="auto"/>
        <w:jc w:val="both"/>
        <w:rPr>
          <w:rFonts w:ascii="Book Antiqua" w:hAnsi="Book Antiqua" w:cs="Arial"/>
          <w:b/>
          <w:lang w:eastAsia="zh-CN"/>
        </w:rPr>
      </w:pPr>
      <w:r>
        <w:rPr>
          <w:rFonts w:ascii="Book Antiqua" w:hAnsi="Book Antiqua" w:cs="Arial"/>
          <w:b/>
        </w:rPr>
        <w:t>Abstract</w:t>
      </w:r>
    </w:p>
    <w:p w14:paraId="25449BE5" w14:textId="2776FB35" w:rsidR="005456D9" w:rsidRPr="001C534B" w:rsidRDefault="005456D9" w:rsidP="001C534B">
      <w:pPr>
        <w:spacing w:after="0" w:line="360" w:lineRule="auto"/>
        <w:jc w:val="both"/>
        <w:rPr>
          <w:rFonts w:ascii="Book Antiqua" w:hAnsi="Book Antiqua" w:cs="Arial"/>
        </w:rPr>
      </w:pPr>
      <w:r w:rsidRPr="001C534B">
        <w:rPr>
          <w:rFonts w:ascii="Book Antiqua" w:hAnsi="Book Antiqua" w:cs="Arial"/>
        </w:rPr>
        <w:t>Although medical treatment and endoscopic interventions are primarily offered to patients with chronic pancreatitis, approximately 40</w:t>
      </w:r>
      <w:r w:rsidR="006C4CFD">
        <w:rPr>
          <w:rFonts w:ascii="Book Antiqua" w:hAnsi="Book Antiqua" w:cs="Arial" w:hint="eastAsia"/>
          <w:lang w:eastAsia="zh-CN"/>
        </w:rPr>
        <w:t>%</w:t>
      </w:r>
      <w:r w:rsidRPr="001C534B">
        <w:rPr>
          <w:rFonts w:ascii="Book Antiqua" w:hAnsi="Book Antiqua" w:cs="Arial"/>
        </w:rPr>
        <w:t xml:space="preserve"> to 75% will ultimately require surgery during the course of their disease. Although </w:t>
      </w:r>
      <w:proofErr w:type="spellStart"/>
      <w:r w:rsidRPr="001C534B">
        <w:rPr>
          <w:rFonts w:ascii="Book Antiqua" w:hAnsi="Book Antiqua" w:cs="Arial"/>
        </w:rPr>
        <w:t>pancreaticoduodenectomy</w:t>
      </w:r>
      <w:proofErr w:type="spellEnd"/>
      <w:r w:rsidRPr="001C534B">
        <w:rPr>
          <w:rFonts w:ascii="Book Antiqua" w:hAnsi="Book Antiqua" w:cs="Arial"/>
        </w:rPr>
        <w:t xml:space="preserve"> has been considered the standard surgical procedure because of its favorable results on pain control, its high postoperative complication and pancreatic exocrine or/and endocrine dysfunction rates</w:t>
      </w:r>
      <w:r w:rsidRPr="001C534B">
        <w:rPr>
          <w:rFonts w:ascii="Book Antiqua" w:hAnsi="Book Antiqua" w:cs="Arial"/>
          <w:vertAlign w:val="superscript"/>
        </w:rPr>
        <w:t xml:space="preserve"> </w:t>
      </w:r>
      <w:r w:rsidRPr="001C534B">
        <w:rPr>
          <w:rFonts w:ascii="Book Antiqua" w:hAnsi="Book Antiqua" w:cs="Arial"/>
        </w:rPr>
        <w:t>have led to a growing enthusiasm for duodenal preserving pancreatic head resection</w:t>
      </w:r>
      <w:r w:rsidRPr="001C534B">
        <w:rPr>
          <w:rFonts w:ascii="Book Antiqua" w:hAnsi="Book Antiqua" w:cs="Arial"/>
          <w:vertAlign w:val="superscript"/>
        </w:rPr>
        <w:t xml:space="preserve">. </w:t>
      </w:r>
      <w:r w:rsidRPr="001C534B">
        <w:rPr>
          <w:rFonts w:ascii="Book Antiqua" w:hAnsi="Book Antiqua" w:cs="Arial"/>
        </w:rPr>
        <w:t>The aim of this review is to better understand the rationale underlying of the Frey procedure in chronic pancreatitis and to analyze its outcome. Because of its hybrid nature, combining both resection and drainage, the Frey procedure has been conceptualized based on the pathophysiology of chronic pancreatitis. The short and long-term outcome, especially pain relief and quality of life, are better after the Frey procedure than after any other surgical procedure performed for chronic pancreatitis.</w:t>
      </w:r>
    </w:p>
    <w:p w14:paraId="6A40F2F1" w14:textId="77777777" w:rsidR="006C4CFD" w:rsidRDefault="006C4CFD" w:rsidP="001C534B">
      <w:pPr>
        <w:spacing w:after="0" w:line="360" w:lineRule="auto"/>
        <w:jc w:val="both"/>
        <w:rPr>
          <w:rFonts w:ascii="Book Antiqua" w:hAnsi="Book Antiqua" w:cs="Tahoma"/>
          <w:lang w:eastAsia="zh-CN"/>
        </w:rPr>
      </w:pPr>
    </w:p>
    <w:p w14:paraId="5F32481D" w14:textId="6F29961E" w:rsidR="001C534B" w:rsidRDefault="006C4CFD" w:rsidP="001C534B">
      <w:pPr>
        <w:spacing w:after="0" w:line="360" w:lineRule="auto"/>
        <w:jc w:val="both"/>
        <w:rPr>
          <w:rFonts w:ascii="Book Antiqua" w:hAnsi="Book Antiqua" w:cs="Tahoma"/>
          <w:lang w:eastAsia="zh-CN"/>
        </w:rPr>
      </w:pPr>
      <w:r w:rsidRPr="00A562B8">
        <w:rPr>
          <w:rFonts w:ascii="Book Antiqua" w:hAnsi="Book Antiqua" w:cs="Tahoma"/>
          <w:lang w:eastAsia="ja-JP"/>
        </w:rPr>
        <w:t>© 201</w:t>
      </w:r>
      <w:r w:rsidRPr="00A562B8">
        <w:rPr>
          <w:rFonts w:ascii="Book Antiqua" w:hAnsi="Book Antiqua" w:cs="Tahoma" w:hint="eastAsia"/>
        </w:rPr>
        <w:t>4</w:t>
      </w:r>
      <w:r w:rsidRPr="00A562B8">
        <w:rPr>
          <w:rFonts w:ascii="Book Antiqua" w:hAnsi="Book Antiqua" w:cs="Tahoma"/>
          <w:lang w:eastAsia="ja-JP"/>
        </w:rPr>
        <w:t xml:space="preserve"> </w:t>
      </w:r>
      <w:proofErr w:type="spellStart"/>
      <w:r w:rsidRPr="00A562B8">
        <w:rPr>
          <w:rFonts w:ascii="Book Antiqua" w:hAnsi="Book Antiqua" w:cs="Tahoma"/>
          <w:lang w:eastAsia="ja-JP"/>
        </w:rPr>
        <w:t>Baishideng</w:t>
      </w:r>
      <w:proofErr w:type="spellEnd"/>
      <w:r w:rsidRPr="00A562B8">
        <w:rPr>
          <w:rFonts w:ascii="Book Antiqua" w:hAnsi="Book Antiqua" w:cs="Tahoma"/>
          <w:lang w:eastAsia="ja-JP"/>
        </w:rPr>
        <w:t xml:space="preserve"> Publishing Group </w:t>
      </w:r>
      <w:r w:rsidRPr="00A562B8">
        <w:rPr>
          <w:rFonts w:ascii="Book Antiqua" w:hAnsi="Book Antiqua" w:cs="Tahoma" w:hint="eastAsia"/>
        </w:rPr>
        <w:t>Inc</w:t>
      </w:r>
      <w:r w:rsidRPr="00A562B8">
        <w:rPr>
          <w:rFonts w:ascii="Book Antiqua" w:hAnsi="Book Antiqua" w:cs="Tahoma"/>
          <w:lang w:eastAsia="ja-JP"/>
        </w:rPr>
        <w:t>. All rights</w:t>
      </w:r>
      <w:r w:rsidRPr="00A562B8">
        <w:rPr>
          <w:rFonts w:ascii="Book Antiqua" w:hAnsi="Book Antiqua" w:cs="Tahoma"/>
        </w:rPr>
        <w:t xml:space="preserve"> </w:t>
      </w:r>
      <w:r w:rsidRPr="00A562B8">
        <w:rPr>
          <w:rFonts w:ascii="Book Antiqua" w:hAnsi="Book Antiqua" w:cs="Tahoma"/>
          <w:lang w:eastAsia="ja-JP"/>
        </w:rPr>
        <w:t>reserved.</w:t>
      </w:r>
    </w:p>
    <w:p w14:paraId="2970DFA8" w14:textId="77777777" w:rsidR="006C4CFD" w:rsidRDefault="006C4CFD" w:rsidP="001C534B">
      <w:pPr>
        <w:spacing w:after="0" w:line="360" w:lineRule="auto"/>
        <w:jc w:val="both"/>
        <w:rPr>
          <w:rFonts w:ascii="Book Antiqua" w:hAnsi="Book Antiqua" w:cs="Arial"/>
          <w:b/>
          <w:u w:val="single"/>
          <w:lang w:eastAsia="zh-CN"/>
        </w:rPr>
      </w:pPr>
    </w:p>
    <w:p w14:paraId="539955BC" w14:textId="33CCC98A" w:rsidR="005456D9" w:rsidRPr="001C534B" w:rsidRDefault="00505DFE" w:rsidP="001C534B">
      <w:pPr>
        <w:spacing w:after="0" w:line="360" w:lineRule="auto"/>
        <w:jc w:val="both"/>
        <w:rPr>
          <w:rFonts w:ascii="Book Antiqua" w:hAnsi="Book Antiqua" w:cs="Arial"/>
        </w:rPr>
      </w:pPr>
      <w:r w:rsidRPr="001C534B">
        <w:rPr>
          <w:rFonts w:ascii="Book Antiqua" w:hAnsi="Book Antiqua" w:cs="Arial"/>
          <w:b/>
        </w:rPr>
        <w:t>K</w:t>
      </w:r>
      <w:r w:rsidR="001C534B" w:rsidRPr="001C534B">
        <w:rPr>
          <w:rFonts w:ascii="Book Antiqua" w:hAnsi="Book Antiqua" w:cs="Arial"/>
          <w:b/>
        </w:rPr>
        <w:t>ey</w:t>
      </w:r>
      <w:r w:rsidR="001C534B" w:rsidRPr="001C534B">
        <w:rPr>
          <w:rFonts w:ascii="Book Antiqua" w:hAnsi="Book Antiqua" w:cs="Arial"/>
          <w:b/>
          <w:lang w:eastAsia="zh-CN"/>
        </w:rPr>
        <w:t xml:space="preserve"> </w:t>
      </w:r>
      <w:r w:rsidR="001C534B" w:rsidRPr="001C534B">
        <w:rPr>
          <w:rFonts w:ascii="Book Antiqua" w:hAnsi="Book Antiqua" w:cs="Arial"/>
          <w:b/>
        </w:rPr>
        <w:t xml:space="preserve">words: </w:t>
      </w:r>
      <w:r w:rsidR="006C4CFD" w:rsidRPr="001C534B">
        <w:rPr>
          <w:rFonts w:ascii="Book Antiqua" w:hAnsi="Book Antiqua" w:cs="Arial"/>
        </w:rPr>
        <w:t>C</w:t>
      </w:r>
      <w:r w:rsidR="00E6613E" w:rsidRPr="001C534B">
        <w:rPr>
          <w:rFonts w:ascii="Book Antiqua" w:hAnsi="Book Antiqua" w:cs="Arial"/>
        </w:rPr>
        <w:t>hronic pancreatitis</w:t>
      </w:r>
      <w:r w:rsidR="006C4CFD">
        <w:rPr>
          <w:rFonts w:ascii="Book Antiqua" w:hAnsi="Book Antiqua" w:cs="Arial" w:hint="eastAsia"/>
          <w:lang w:eastAsia="zh-CN"/>
        </w:rPr>
        <w:t>;</w:t>
      </w:r>
      <w:r w:rsidR="00E6613E" w:rsidRPr="001C534B">
        <w:rPr>
          <w:rFonts w:ascii="Book Antiqua" w:hAnsi="Book Antiqua" w:cs="Arial"/>
        </w:rPr>
        <w:t xml:space="preserve"> Frey procedure</w:t>
      </w:r>
      <w:r w:rsidR="006C4CFD">
        <w:rPr>
          <w:rFonts w:ascii="Book Antiqua" w:hAnsi="Book Antiqua" w:cs="Arial" w:hint="eastAsia"/>
          <w:lang w:eastAsia="zh-CN"/>
        </w:rPr>
        <w:t>;</w:t>
      </w:r>
      <w:r w:rsidR="00E6613E" w:rsidRPr="001C534B">
        <w:rPr>
          <w:rFonts w:ascii="Book Antiqua" w:hAnsi="Book Antiqua" w:cs="Arial"/>
        </w:rPr>
        <w:t xml:space="preserve"> </w:t>
      </w:r>
      <w:r w:rsidR="006C4CFD" w:rsidRPr="001C534B">
        <w:rPr>
          <w:rFonts w:ascii="Book Antiqua" w:hAnsi="Book Antiqua" w:cs="Arial"/>
        </w:rPr>
        <w:t>S</w:t>
      </w:r>
      <w:r w:rsidR="00E6613E" w:rsidRPr="001C534B">
        <w:rPr>
          <w:rFonts w:ascii="Book Antiqua" w:hAnsi="Book Antiqua" w:cs="Arial"/>
        </w:rPr>
        <w:t>urgery</w:t>
      </w:r>
      <w:r w:rsidR="006C4CFD">
        <w:rPr>
          <w:rFonts w:ascii="Book Antiqua" w:hAnsi="Book Antiqua" w:cs="Arial" w:hint="eastAsia"/>
          <w:lang w:eastAsia="zh-CN"/>
        </w:rPr>
        <w:t>;</w:t>
      </w:r>
      <w:r w:rsidR="00E6613E" w:rsidRPr="001C534B">
        <w:rPr>
          <w:rFonts w:ascii="Book Antiqua" w:hAnsi="Book Antiqua" w:cs="Arial"/>
        </w:rPr>
        <w:t xml:space="preserve"> </w:t>
      </w:r>
      <w:r w:rsidR="006C4CFD" w:rsidRPr="001C534B">
        <w:rPr>
          <w:rFonts w:ascii="Book Antiqua" w:hAnsi="Book Antiqua" w:cs="Arial"/>
        </w:rPr>
        <w:t>C</w:t>
      </w:r>
      <w:r w:rsidR="00E6613E" w:rsidRPr="001C534B">
        <w:rPr>
          <w:rFonts w:ascii="Book Antiqua" w:hAnsi="Book Antiqua" w:cs="Arial"/>
        </w:rPr>
        <w:t>omplication</w:t>
      </w:r>
      <w:r w:rsidR="006C4CFD">
        <w:rPr>
          <w:rFonts w:ascii="Book Antiqua" w:hAnsi="Book Antiqua" w:cs="Arial" w:hint="eastAsia"/>
          <w:lang w:eastAsia="zh-CN"/>
        </w:rPr>
        <w:t xml:space="preserve">; </w:t>
      </w:r>
      <w:r w:rsidR="006C4CFD" w:rsidRPr="001C534B">
        <w:rPr>
          <w:rFonts w:ascii="Book Antiqua" w:hAnsi="Book Antiqua" w:cs="Arial"/>
        </w:rPr>
        <w:t>O</w:t>
      </w:r>
      <w:r w:rsidR="00E6613E" w:rsidRPr="001C534B">
        <w:rPr>
          <w:rFonts w:ascii="Book Antiqua" w:hAnsi="Book Antiqua" w:cs="Arial"/>
        </w:rPr>
        <w:t>utcome</w:t>
      </w:r>
    </w:p>
    <w:p w14:paraId="22B99D6B" w14:textId="77777777" w:rsidR="001C534B" w:rsidRDefault="001C534B" w:rsidP="001C534B">
      <w:pPr>
        <w:spacing w:after="0" w:line="360" w:lineRule="auto"/>
        <w:jc w:val="both"/>
        <w:rPr>
          <w:rFonts w:ascii="Book Antiqua" w:hAnsi="Book Antiqua" w:cs="Arial"/>
          <w:lang w:eastAsia="zh-CN"/>
        </w:rPr>
      </w:pPr>
    </w:p>
    <w:p w14:paraId="4583CE8E" w14:textId="77777777" w:rsidR="006C4CFD" w:rsidRDefault="00505DFE" w:rsidP="001C534B">
      <w:pPr>
        <w:spacing w:after="0" w:line="360" w:lineRule="auto"/>
        <w:jc w:val="both"/>
        <w:rPr>
          <w:rFonts w:ascii="Book Antiqua" w:hAnsi="Book Antiqua" w:cs="Arial"/>
          <w:lang w:eastAsia="zh-CN"/>
        </w:rPr>
      </w:pPr>
      <w:r w:rsidRPr="001C534B">
        <w:rPr>
          <w:rFonts w:ascii="Book Antiqua" w:hAnsi="Book Antiqua" w:cs="Arial"/>
          <w:b/>
        </w:rPr>
        <w:t>C</w:t>
      </w:r>
      <w:r w:rsidR="001C534B" w:rsidRPr="001C534B">
        <w:rPr>
          <w:rFonts w:ascii="Book Antiqua" w:hAnsi="Book Antiqua" w:cs="Arial"/>
          <w:b/>
        </w:rPr>
        <w:t>ore tip:</w:t>
      </w:r>
      <w:r w:rsidRPr="001C534B">
        <w:rPr>
          <w:rFonts w:ascii="Book Antiqua" w:hAnsi="Book Antiqua" w:cs="Arial"/>
        </w:rPr>
        <w:t xml:space="preserve"> </w:t>
      </w:r>
      <w:r w:rsidR="00941EEF" w:rsidRPr="001C534B">
        <w:rPr>
          <w:rFonts w:ascii="Book Antiqua" w:hAnsi="Book Antiqua" w:cs="Arial"/>
        </w:rPr>
        <w:t>The management and the treatment of chronic pancreatitis are challenging. Many surgical procedures were described with 2 different types of concepts: resection versus drainage. The Frey procedure is an association of these 2 concepts. This manuscript contains the most recent data about the technique, the short and long-term outcomes of this technique. In addition, there is a review of the literature of series comparing this technique with the other surgical procedures.</w:t>
      </w:r>
    </w:p>
    <w:p w14:paraId="1CB6E560" w14:textId="77777777" w:rsidR="006C4CFD" w:rsidRDefault="006C4CFD" w:rsidP="001C534B">
      <w:pPr>
        <w:spacing w:after="0" w:line="360" w:lineRule="auto"/>
        <w:jc w:val="both"/>
        <w:rPr>
          <w:rFonts w:ascii="Book Antiqua" w:hAnsi="Book Antiqua" w:cs="Arial"/>
          <w:lang w:eastAsia="zh-CN"/>
        </w:rPr>
      </w:pPr>
    </w:p>
    <w:p w14:paraId="2F8A5D15" w14:textId="3787FE94" w:rsidR="006C4CFD" w:rsidRPr="006C4CFD" w:rsidRDefault="006C4CFD" w:rsidP="006C4CFD">
      <w:pPr>
        <w:spacing w:after="0" w:line="360" w:lineRule="auto"/>
        <w:jc w:val="both"/>
        <w:rPr>
          <w:rFonts w:ascii="Book Antiqua" w:hAnsi="Book Antiqua" w:cs="Arial"/>
          <w:lang w:val="fr-CH" w:eastAsia="zh-CN"/>
        </w:rPr>
      </w:pPr>
      <w:r w:rsidRPr="001C534B">
        <w:rPr>
          <w:rFonts w:ascii="Book Antiqua" w:hAnsi="Book Antiqua" w:cs="Arial"/>
          <w:lang w:val="fr-CH"/>
        </w:rPr>
        <w:t>Roch</w:t>
      </w:r>
      <w:r>
        <w:rPr>
          <w:rFonts w:ascii="Book Antiqua" w:hAnsi="Book Antiqua" w:cs="Arial" w:hint="eastAsia"/>
          <w:lang w:val="fr-CH" w:eastAsia="zh-CN"/>
        </w:rPr>
        <w:t xml:space="preserve"> A,</w:t>
      </w:r>
      <w:r w:rsidRPr="001C534B">
        <w:rPr>
          <w:rFonts w:ascii="Book Antiqua" w:hAnsi="Book Antiqua" w:cs="Arial"/>
          <w:lang w:val="fr-CH"/>
        </w:rPr>
        <w:t xml:space="preserve"> </w:t>
      </w:r>
      <w:proofErr w:type="spellStart"/>
      <w:r w:rsidRPr="001C534B">
        <w:rPr>
          <w:rFonts w:ascii="Book Antiqua" w:hAnsi="Book Antiqua" w:cs="Arial"/>
          <w:lang w:val="fr-CH"/>
        </w:rPr>
        <w:t>Teyssedou</w:t>
      </w:r>
      <w:proofErr w:type="spellEnd"/>
      <w:r>
        <w:rPr>
          <w:rFonts w:ascii="Book Antiqua" w:hAnsi="Book Antiqua" w:cs="Arial" w:hint="eastAsia"/>
          <w:lang w:val="fr-CH" w:eastAsia="zh-CN"/>
        </w:rPr>
        <w:t xml:space="preserve"> J</w:t>
      </w:r>
      <w:r w:rsidRPr="001C534B">
        <w:rPr>
          <w:rFonts w:ascii="Book Antiqua" w:hAnsi="Book Antiqua" w:cs="Arial"/>
          <w:lang w:val="fr-CH"/>
        </w:rPr>
        <w:t xml:space="preserve">, </w:t>
      </w:r>
      <w:proofErr w:type="spellStart"/>
      <w:r w:rsidRPr="001C534B">
        <w:rPr>
          <w:rFonts w:ascii="Book Antiqua" w:hAnsi="Book Antiqua" w:cs="Arial"/>
          <w:lang w:val="fr-CH"/>
        </w:rPr>
        <w:t>Mutter</w:t>
      </w:r>
      <w:proofErr w:type="spellEnd"/>
      <w:r>
        <w:rPr>
          <w:rFonts w:ascii="Book Antiqua" w:hAnsi="Book Antiqua" w:cs="Arial" w:hint="eastAsia"/>
          <w:lang w:val="fr-CH" w:eastAsia="zh-CN"/>
        </w:rPr>
        <w:t xml:space="preserve"> D,</w:t>
      </w:r>
      <w:r>
        <w:rPr>
          <w:rFonts w:ascii="Book Antiqua" w:hAnsi="Book Antiqua" w:cs="Arial"/>
          <w:lang w:val="fr-CH"/>
        </w:rPr>
        <w:t xml:space="preserve"> </w:t>
      </w:r>
      <w:proofErr w:type="spellStart"/>
      <w:r>
        <w:rPr>
          <w:rFonts w:ascii="Book Antiqua" w:hAnsi="Book Antiqua" w:cs="Arial"/>
          <w:lang w:val="fr-CH"/>
        </w:rPr>
        <w:t>Marescaux</w:t>
      </w:r>
      <w:proofErr w:type="spellEnd"/>
      <w:r>
        <w:rPr>
          <w:rFonts w:ascii="Book Antiqua" w:hAnsi="Book Antiqua" w:cs="Arial" w:hint="eastAsia"/>
          <w:lang w:val="fr-CH" w:eastAsia="zh-CN"/>
        </w:rPr>
        <w:t xml:space="preserve"> J, </w:t>
      </w:r>
      <w:proofErr w:type="spellStart"/>
      <w:r w:rsidRPr="001C534B">
        <w:rPr>
          <w:rFonts w:ascii="Book Antiqua" w:hAnsi="Book Antiqua" w:cs="Arial"/>
          <w:lang w:val="fr-CH"/>
        </w:rPr>
        <w:t>Pessaux</w:t>
      </w:r>
      <w:proofErr w:type="spellEnd"/>
      <w:r>
        <w:rPr>
          <w:rFonts w:ascii="Book Antiqua" w:hAnsi="Book Antiqua" w:cs="Arial" w:hint="eastAsia"/>
          <w:lang w:val="fr-CH" w:eastAsia="zh-CN"/>
        </w:rPr>
        <w:t xml:space="preserve"> P. </w:t>
      </w:r>
      <w:r w:rsidRPr="006C4CFD">
        <w:rPr>
          <w:rFonts w:ascii="Book Antiqua" w:hAnsi="Book Antiqua" w:cs="Arial"/>
          <w:caps/>
        </w:rPr>
        <w:t>C</w:t>
      </w:r>
      <w:r w:rsidRPr="006C4CFD">
        <w:rPr>
          <w:rFonts w:ascii="Book Antiqua" w:hAnsi="Book Antiqua" w:cs="Arial"/>
        </w:rPr>
        <w:t>hronic pancreatitis: A surgical disease</w:t>
      </w:r>
      <w:r w:rsidRPr="006C4CFD">
        <w:rPr>
          <w:rFonts w:ascii="Book Antiqua" w:hAnsi="Book Antiqua" w:cs="Arial" w:hint="eastAsia"/>
          <w:caps/>
          <w:lang w:eastAsia="zh-CN"/>
        </w:rPr>
        <w:t xml:space="preserve"> </w:t>
      </w:r>
      <w:r w:rsidRPr="006C4CFD">
        <w:rPr>
          <w:rFonts w:ascii="Book Antiqua" w:hAnsi="Book Antiqua" w:cs="Arial"/>
        </w:rPr>
        <w:t>role of the Frey procedure</w:t>
      </w:r>
      <w:r>
        <w:rPr>
          <w:rFonts w:ascii="Book Antiqua" w:hAnsi="Book Antiqua" w:cs="Arial" w:hint="eastAsia"/>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Gastrointest</w:t>
      </w:r>
      <w:proofErr w:type="spellEnd"/>
      <w:r w:rsidRPr="00C341A0">
        <w:rPr>
          <w:rFonts w:ascii="Book Antiqua" w:hAnsi="Book Antiqua"/>
          <w:i/>
          <w:iCs/>
        </w:rPr>
        <w:t xml:space="preserve"> </w:t>
      </w:r>
      <w:proofErr w:type="spellStart"/>
      <w:r w:rsidRPr="00C341A0">
        <w:rPr>
          <w:rFonts w:ascii="Book Antiqua" w:hAnsi="Book Antiqua"/>
          <w:i/>
          <w:iCs/>
        </w:rPr>
        <w:t>Surg</w:t>
      </w:r>
      <w:proofErr w:type="spellEnd"/>
      <w:r>
        <w:rPr>
          <w:rFonts w:ascii="Book Antiqua" w:hAnsi="Book Antiqua" w:hint="eastAsia"/>
          <w:iCs/>
          <w:lang w:eastAsia="zh-CN"/>
        </w:rPr>
        <w:t xml:space="preserve"> 2014; </w:t>
      </w:r>
      <w:proofErr w:type="gramStart"/>
      <w:r>
        <w:rPr>
          <w:rFonts w:ascii="Book Antiqua" w:hAnsi="Book Antiqua" w:hint="eastAsia"/>
          <w:iCs/>
          <w:lang w:eastAsia="zh-CN"/>
        </w:rPr>
        <w:t>In</w:t>
      </w:r>
      <w:proofErr w:type="gramEnd"/>
      <w:r>
        <w:rPr>
          <w:rFonts w:ascii="Book Antiqua" w:hAnsi="Book Antiqua" w:hint="eastAsia"/>
          <w:iCs/>
          <w:lang w:eastAsia="zh-CN"/>
        </w:rPr>
        <w:t xml:space="preserve"> press</w:t>
      </w:r>
    </w:p>
    <w:p w14:paraId="1BB48C74" w14:textId="773E373C" w:rsidR="00233AE5" w:rsidRPr="001C534B" w:rsidRDefault="00233AE5" w:rsidP="001C534B">
      <w:pPr>
        <w:spacing w:after="0" w:line="360" w:lineRule="auto"/>
        <w:jc w:val="both"/>
        <w:rPr>
          <w:rFonts w:ascii="Book Antiqua" w:hAnsi="Book Antiqua" w:cs="Arial"/>
          <w:b/>
        </w:rPr>
      </w:pPr>
    </w:p>
    <w:p w14:paraId="787D119C" w14:textId="77777777" w:rsidR="00E93812" w:rsidRPr="001C534B" w:rsidRDefault="00E93812" w:rsidP="001C534B">
      <w:pPr>
        <w:spacing w:after="0" w:line="360" w:lineRule="auto"/>
        <w:jc w:val="both"/>
        <w:rPr>
          <w:rFonts w:ascii="Book Antiqua" w:hAnsi="Book Antiqua" w:cs="Arial"/>
          <w:b/>
        </w:rPr>
      </w:pPr>
      <w:r w:rsidRPr="001C534B">
        <w:rPr>
          <w:rFonts w:ascii="Book Antiqua" w:hAnsi="Book Antiqua" w:cs="Arial"/>
          <w:b/>
        </w:rPr>
        <w:t>INTRODUCTION</w:t>
      </w:r>
    </w:p>
    <w:p w14:paraId="711974D8" w14:textId="34AABDC9" w:rsidR="000801B1" w:rsidRPr="001C534B" w:rsidRDefault="00862D99" w:rsidP="001C534B">
      <w:pPr>
        <w:spacing w:after="0" w:line="360" w:lineRule="auto"/>
        <w:jc w:val="both"/>
        <w:rPr>
          <w:rFonts w:ascii="Book Antiqua" w:hAnsi="Book Antiqua" w:cs="Arial"/>
        </w:rPr>
      </w:pPr>
      <w:r w:rsidRPr="001C534B">
        <w:rPr>
          <w:rFonts w:ascii="Book Antiqua" w:hAnsi="Book Antiqua" w:cs="Arial"/>
        </w:rPr>
        <w:t>Chronic pancreatitis is a progressive inflammatory disease characterized by debilitating pain</w:t>
      </w:r>
      <w:r w:rsidR="000801B1" w:rsidRPr="001C534B">
        <w:rPr>
          <w:rFonts w:ascii="Book Antiqua" w:hAnsi="Book Antiqua" w:cs="Arial"/>
        </w:rPr>
        <w:t xml:space="preserve"> and pancreatic insufficiency (nutritional deficiency and glucose </w:t>
      </w:r>
      <w:r w:rsidR="00C0169A" w:rsidRPr="001C534B">
        <w:rPr>
          <w:rFonts w:ascii="Book Antiqua" w:hAnsi="Book Antiqua" w:cs="Arial"/>
        </w:rPr>
        <w:t>deregulation</w:t>
      </w:r>
      <w:proofErr w:type="gramStart"/>
      <w:r w:rsidR="00075E4D" w:rsidRPr="001C534B">
        <w:rPr>
          <w:rFonts w:ascii="Book Antiqua" w:hAnsi="Book Antiqua" w:cs="Arial"/>
        </w:rPr>
        <w:t>)</w:t>
      </w:r>
      <w:r w:rsidR="002C1ECB" w:rsidRPr="001C534B">
        <w:rPr>
          <w:rFonts w:ascii="Book Antiqua" w:hAnsi="Book Antiqua" w:cs="Arial"/>
          <w:vertAlign w:val="superscript"/>
        </w:rPr>
        <w:t>[</w:t>
      </w:r>
      <w:proofErr w:type="gramEnd"/>
      <w:r w:rsidR="00075E4D" w:rsidRPr="001C534B">
        <w:rPr>
          <w:rFonts w:ascii="Book Antiqua" w:hAnsi="Book Antiqua" w:cs="Arial"/>
          <w:vertAlign w:val="superscript"/>
        </w:rPr>
        <w:t>1,2</w:t>
      </w:r>
      <w:r w:rsidR="002C1ECB" w:rsidRPr="001C534B">
        <w:rPr>
          <w:rFonts w:ascii="Book Antiqua" w:hAnsi="Book Antiqua" w:cs="Arial"/>
          <w:vertAlign w:val="superscript"/>
        </w:rPr>
        <w:t>]</w:t>
      </w:r>
      <w:r w:rsidR="007A3977" w:rsidRPr="001C534B">
        <w:rPr>
          <w:rFonts w:ascii="Book Antiqua" w:hAnsi="Book Antiqua" w:cs="Arial"/>
        </w:rPr>
        <w:t>. The enormous personal and socioeconomic impact comprise</w:t>
      </w:r>
      <w:r w:rsidR="004E1D14" w:rsidRPr="001C534B">
        <w:rPr>
          <w:rFonts w:ascii="Book Antiqua" w:hAnsi="Book Antiqua" w:cs="Arial"/>
        </w:rPr>
        <w:t>s</w:t>
      </w:r>
      <w:r w:rsidR="007A3977" w:rsidRPr="001C534B">
        <w:rPr>
          <w:rFonts w:ascii="Book Antiqua" w:hAnsi="Book Antiqua" w:cs="Arial"/>
        </w:rPr>
        <w:t xml:space="preserve"> impairment of quality of life, inability to work and even shortening in life </w:t>
      </w:r>
      <w:proofErr w:type="gramStart"/>
      <w:r w:rsidR="007A3977" w:rsidRPr="001C534B">
        <w:rPr>
          <w:rFonts w:ascii="Book Antiqua" w:hAnsi="Book Antiqua" w:cs="Arial"/>
        </w:rPr>
        <w:t>expectancy</w:t>
      </w:r>
      <w:r w:rsidR="002C1ECB" w:rsidRPr="001C534B">
        <w:rPr>
          <w:rFonts w:ascii="Book Antiqua" w:hAnsi="Book Antiqua" w:cs="Arial"/>
          <w:vertAlign w:val="superscript"/>
        </w:rPr>
        <w:t>[</w:t>
      </w:r>
      <w:proofErr w:type="gramEnd"/>
      <w:r w:rsidR="00A07AA2" w:rsidRPr="001C534B">
        <w:rPr>
          <w:rFonts w:ascii="Book Antiqua" w:hAnsi="Book Antiqua" w:cs="Arial"/>
          <w:vertAlign w:val="superscript"/>
        </w:rPr>
        <w:t>3</w:t>
      </w:r>
      <w:r w:rsidR="002C1ECB" w:rsidRPr="001C534B">
        <w:rPr>
          <w:rFonts w:ascii="Book Antiqua" w:hAnsi="Book Antiqua" w:cs="Arial"/>
          <w:vertAlign w:val="superscript"/>
        </w:rPr>
        <w:t>]</w:t>
      </w:r>
      <w:r w:rsidR="007A3977" w:rsidRPr="006C4CFD">
        <w:rPr>
          <w:rFonts w:ascii="Book Antiqua" w:hAnsi="Book Antiqua" w:cs="Arial"/>
        </w:rPr>
        <w:t>.</w:t>
      </w:r>
      <w:r w:rsidR="007A3977" w:rsidRPr="001C534B">
        <w:rPr>
          <w:rFonts w:ascii="Book Antiqua" w:hAnsi="Book Antiqua" w:cs="Arial"/>
        </w:rPr>
        <w:t xml:space="preserve"> </w:t>
      </w:r>
      <w:r w:rsidR="000801B1" w:rsidRPr="001C534B">
        <w:rPr>
          <w:rFonts w:ascii="Book Antiqua" w:hAnsi="Book Antiqua" w:cs="Arial"/>
        </w:rPr>
        <w:t xml:space="preserve">Although medical treatment and endoscopic interventions are primarily offered to patients with chronic </w:t>
      </w:r>
      <w:proofErr w:type="gramStart"/>
      <w:r w:rsidR="000801B1" w:rsidRPr="001C534B">
        <w:rPr>
          <w:rFonts w:ascii="Book Antiqua" w:hAnsi="Book Antiqua" w:cs="Arial"/>
        </w:rPr>
        <w:t>pancreatitis</w:t>
      </w:r>
      <w:r w:rsidR="002C1ECB" w:rsidRPr="001C534B">
        <w:rPr>
          <w:rFonts w:ascii="Book Antiqua" w:hAnsi="Book Antiqua" w:cs="Arial"/>
          <w:vertAlign w:val="superscript"/>
        </w:rPr>
        <w:t>[</w:t>
      </w:r>
      <w:proofErr w:type="gramEnd"/>
      <w:r w:rsidR="00A07AA2" w:rsidRPr="001C534B">
        <w:rPr>
          <w:rFonts w:ascii="Book Antiqua" w:hAnsi="Book Antiqua" w:cs="Arial"/>
          <w:vertAlign w:val="superscript"/>
        </w:rPr>
        <w:t>4</w:t>
      </w:r>
      <w:r w:rsidR="00075E4D" w:rsidRPr="001C534B">
        <w:rPr>
          <w:rFonts w:ascii="Book Antiqua" w:hAnsi="Book Antiqua" w:cs="Arial"/>
          <w:vertAlign w:val="superscript"/>
        </w:rPr>
        <w:t>, 5</w:t>
      </w:r>
      <w:r w:rsidR="002C1ECB" w:rsidRPr="001C534B">
        <w:rPr>
          <w:rFonts w:ascii="Book Antiqua" w:hAnsi="Book Antiqua" w:cs="Arial"/>
          <w:vertAlign w:val="superscript"/>
        </w:rPr>
        <w:t>]</w:t>
      </w:r>
      <w:r w:rsidR="000801B1" w:rsidRPr="001C534B">
        <w:rPr>
          <w:rFonts w:ascii="Book Antiqua" w:hAnsi="Book Antiqua" w:cs="Arial"/>
        </w:rPr>
        <w:t>, a</w:t>
      </w:r>
      <w:r w:rsidRPr="001C534B">
        <w:rPr>
          <w:rFonts w:ascii="Book Antiqua" w:hAnsi="Book Antiqua" w:cs="Arial"/>
        </w:rPr>
        <w:t>ppro</w:t>
      </w:r>
      <w:r w:rsidR="000801B1" w:rsidRPr="001C534B">
        <w:rPr>
          <w:rFonts w:ascii="Book Antiqua" w:hAnsi="Book Antiqua" w:cs="Arial"/>
        </w:rPr>
        <w:t>ximately 40</w:t>
      </w:r>
      <w:r w:rsidR="006C4CFD">
        <w:rPr>
          <w:rFonts w:ascii="Book Antiqua" w:hAnsi="Book Antiqua" w:cs="Arial" w:hint="eastAsia"/>
          <w:lang w:eastAsia="zh-CN"/>
        </w:rPr>
        <w:t>%</w:t>
      </w:r>
      <w:r w:rsidR="000801B1" w:rsidRPr="001C534B">
        <w:rPr>
          <w:rFonts w:ascii="Book Antiqua" w:hAnsi="Book Antiqua" w:cs="Arial"/>
        </w:rPr>
        <w:t xml:space="preserve"> to 75% </w:t>
      </w:r>
      <w:r w:rsidRPr="001C534B">
        <w:rPr>
          <w:rFonts w:ascii="Book Antiqua" w:hAnsi="Book Antiqua" w:cs="Arial"/>
        </w:rPr>
        <w:t xml:space="preserve">will </w:t>
      </w:r>
      <w:r w:rsidR="000801B1" w:rsidRPr="001C534B">
        <w:rPr>
          <w:rFonts w:ascii="Book Antiqua" w:hAnsi="Book Antiqua" w:cs="Arial"/>
        </w:rPr>
        <w:t>ultimately require surgery</w:t>
      </w:r>
      <w:r w:rsidRPr="001C534B">
        <w:rPr>
          <w:rFonts w:ascii="Book Antiqua" w:hAnsi="Book Antiqua" w:cs="Arial"/>
        </w:rPr>
        <w:t xml:space="preserve"> during the course of their disease</w:t>
      </w:r>
      <w:r w:rsidR="002C1ECB" w:rsidRPr="001C534B">
        <w:rPr>
          <w:rFonts w:ascii="Book Antiqua" w:hAnsi="Book Antiqua" w:cs="Arial"/>
          <w:vertAlign w:val="superscript"/>
        </w:rPr>
        <w:t>[</w:t>
      </w:r>
      <w:r w:rsidR="00A07AA2" w:rsidRPr="001C534B">
        <w:rPr>
          <w:rFonts w:ascii="Book Antiqua" w:hAnsi="Book Antiqua" w:cs="Arial"/>
          <w:vertAlign w:val="superscript"/>
        </w:rPr>
        <w:t>6</w:t>
      </w:r>
      <w:r w:rsidR="006C4CFD">
        <w:rPr>
          <w:rFonts w:ascii="Book Antiqua" w:hAnsi="Book Antiqua" w:cs="Arial"/>
          <w:vertAlign w:val="superscript"/>
        </w:rPr>
        <w:t>,</w:t>
      </w:r>
      <w:r w:rsidR="00075E4D" w:rsidRPr="001C534B">
        <w:rPr>
          <w:rFonts w:ascii="Book Antiqua" w:hAnsi="Book Antiqua" w:cs="Arial"/>
          <w:vertAlign w:val="superscript"/>
        </w:rPr>
        <w:t>7</w:t>
      </w:r>
      <w:r w:rsidR="002C1ECB" w:rsidRPr="001C534B">
        <w:rPr>
          <w:rFonts w:ascii="Book Antiqua" w:hAnsi="Book Antiqua" w:cs="Arial"/>
          <w:vertAlign w:val="superscript"/>
        </w:rPr>
        <w:t>]</w:t>
      </w:r>
      <w:r w:rsidRPr="006C4CFD">
        <w:rPr>
          <w:rFonts w:ascii="Book Antiqua" w:hAnsi="Book Antiqua" w:cs="Arial"/>
        </w:rPr>
        <w:t>.</w:t>
      </w:r>
      <w:r w:rsidR="00763EDD" w:rsidRPr="001C534B">
        <w:rPr>
          <w:rFonts w:ascii="Book Antiqua" w:hAnsi="Book Antiqua" w:cs="Arial"/>
          <w:vertAlign w:val="superscript"/>
        </w:rPr>
        <w:t xml:space="preserve"> </w:t>
      </w:r>
    </w:p>
    <w:p w14:paraId="78A48750" w14:textId="034117B6" w:rsidR="00EF4123" w:rsidRPr="001C534B" w:rsidRDefault="000801B1" w:rsidP="006C4CFD">
      <w:pPr>
        <w:spacing w:after="0" w:line="360" w:lineRule="auto"/>
        <w:ind w:firstLineChars="100" w:firstLine="240"/>
        <w:jc w:val="both"/>
        <w:rPr>
          <w:rFonts w:ascii="Book Antiqua" w:hAnsi="Book Antiqua" w:cs="Arial"/>
        </w:rPr>
      </w:pPr>
      <w:r w:rsidRPr="001C534B">
        <w:rPr>
          <w:rFonts w:ascii="Book Antiqua" w:hAnsi="Book Antiqua" w:cs="Arial"/>
        </w:rPr>
        <w:t xml:space="preserve">Although </w:t>
      </w:r>
      <w:proofErr w:type="spellStart"/>
      <w:r w:rsidRPr="001C534B">
        <w:rPr>
          <w:rFonts w:ascii="Book Antiqua" w:hAnsi="Book Antiqua" w:cs="Arial"/>
        </w:rPr>
        <w:t>pancreaticoduodenectomy</w:t>
      </w:r>
      <w:proofErr w:type="spellEnd"/>
      <w:r w:rsidRPr="001C534B">
        <w:rPr>
          <w:rFonts w:ascii="Book Antiqua" w:hAnsi="Book Antiqua" w:cs="Arial"/>
        </w:rPr>
        <w:t xml:space="preserve"> has been considered the standard surgical procedure for patients with chronic pancreatitis because of its favorable results on pain control, its high postoperative compl</w:t>
      </w:r>
      <w:r w:rsidR="00233AE5" w:rsidRPr="001C534B">
        <w:rPr>
          <w:rFonts w:ascii="Book Antiqua" w:hAnsi="Book Antiqua" w:cs="Arial"/>
        </w:rPr>
        <w:t xml:space="preserve">ication and pancreatic exocrine or/and </w:t>
      </w:r>
      <w:r w:rsidRPr="001C534B">
        <w:rPr>
          <w:rFonts w:ascii="Book Antiqua" w:hAnsi="Book Antiqua" w:cs="Arial"/>
        </w:rPr>
        <w:t xml:space="preserve">endocrine dysfunction </w:t>
      </w:r>
      <w:proofErr w:type="gramStart"/>
      <w:r w:rsidRPr="001C534B">
        <w:rPr>
          <w:rFonts w:ascii="Book Antiqua" w:hAnsi="Book Antiqua" w:cs="Arial"/>
        </w:rPr>
        <w:t>rates</w:t>
      </w:r>
      <w:r w:rsidR="006C4CFD">
        <w:rPr>
          <w:rFonts w:ascii="Book Antiqua" w:hAnsi="Book Antiqua" w:cs="Arial"/>
          <w:vertAlign w:val="superscript"/>
        </w:rPr>
        <w:t>[</w:t>
      </w:r>
      <w:proofErr w:type="gramEnd"/>
      <w:r w:rsidR="006C4CFD">
        <w:rPr>
          <w:rFonts w:ascii="Book Antiqua" w:hAnsi="Book Antiqua" w:cs="Arial"/>
          <w:vertAlign w:val="superscript"/>
        </w:rPr>
        <w:t>8,</w:t>
      </w:r>
      <w:r w:rsidR="00952BF4" w:rsidRPr="001C534B">
        <w:rPr>
          <w:rFonts w:ascii="Book Antiqua" w:hAnsi="Book Antiqua" w:cs="Arial"/>
          <w:vertAlign w:val="superscript"/>
        </w:rPr>
        <w:t>9]</w:t>
      </w:r>
      <w:r w:rsidRPr="001C534B">
        <w:rPr>
          <w:rFonts w:ascii="Book Antiqua" w:hAnsi="Book Antiqua" w:cs="Arial"/>
        </w:rPr>
        <w:t xml:space="preserve"> have led to a growing enthusiasm for duodenal preserving pancreatic head resection</w:t>
      </w:r>
      <w:r w:rsidR="006C4CFD">
        <w:rPr>
          <w:rFonts w:ascii="Book Antiqua" w:hAnsi="Book Antiqua" w:cs="Arial"/>
          <w:vertAlign w:val="superscript"/>
        </w:rPr>
        <w:t>[10,</w:t>
      </w:r>
      <w:r w:rsidR="00952BF4" w:rsidRPr="001C534B">
        <w:rPr>
          <w:rFonts w:ascii="Book Antiqua" w:hAnsi="Book Antiqua" w:cs="Arial"/>
          <w:vertAlign w:val="superscript"/>
        </w:rPr>
        <w:t>11]</w:t>
      </w:r>
      <w:r w:rsidRPr="001C534B">
        <w:rPr>
          <w:rFonts w:ascii="Book Antiqua" w:hAnsi="Book Antiqua" w:cs="Arial"/>
        </w:rPr>
        <w:t xml:space="preserve">. </w:t>
      </w:r>
      <w:r w:rsidR="00EF4123" w:rsidRPr="001C534B">
        <w:rPr>
          <w:rFonts w:ascii="Book Antiqua" w:hAnsi="Book Antiqua" w:cs="Arial"/>
        </w:rPr>
        <w:t xml:space="preserve">When in 1987 Frey </w:t>
      </w:r>
      <w:r w:rsidR="00EF4123" w:rsidRPr="006C4CFD">
        <w:rPr>
          <w:rFonts w:ascii="Book Antiqua" w:hAnsi="Book Antiqua" w:cs="Arial"/>
          <w:i/>
        </w:rPr>
        <w:t xml:space="preserve">et </w:t>
      </w:r>
      <w:proofErr w:type="gramStart"/>
      <w:r w:rsidR="00EF4123" w:rsidRPr="006C4CFD">
        <w:rPr>
          <w:rFonts w:ascii="Book Antiqua" w:hAnsi="Book Antiqua" w:cs="Arial"/>
          <w:i/>
        </w:rPr>
        <w:t>al</w:t>
      </w:r>
      <w:r w:rsidR="006C4CFD" w:rsidRPr="001C534B">
        <w:rPr>
          <w:rFonts w:ascii="Book Antiqua" w:hAnsi="Book Antiqua" w:cs="Arial"/>
          <w:vertAlign w:val="superscript"/>
        </w:rPr>
        <w:t>[</w:t>
      </w:r>
      <w:proofErr w:type="gramEnd"/>
      <w:r w:rsidR="006C4CFD" w:rsidRPr="001C534B">
        <w:rPr>
          <w:rFonts w:ascii="Book Antiqua" w:hAnsi="Book Antiqua" w:cs="Arial"/>
          <w:vertAlign w:val="superscript"/>
        </w:rPr>
        <w:t>12]</w:t>
      </w:r>
      <w:r w:rsidR="00EF4123" w:rsidRPr="001C534B">
        <w:rPr>
          <w:rFonts w:ascii="Book Antiqua" w:hAnsi="Book Antiqua" w:cs="Arial"/>
        </w:rPr>
        <w:t xml:space="preserve"> described a novel </w:t>
      </w:r>
      <w:r w:rsidR="00C0169A" w:rsidRPr="001C534B">
        <w:rPr>
          <w:rFonts w:ascii="Book Antiqua" w:hAnsi="Book Antiqua" w:cs="Arial"/>
        </w:rPr>
        <w:t>hybrid</w:t>
      </w:r>
      <w:r w:rsidR="00EF4123" w:rsidRPr="001C534B">
        <w:rPr>
          <w:rFonts w:ascii="Book Antiqua" w:hAnsi="Book Antiqua" w:cs="Arial"/>
        </w:rPr>
        <w:t xml:space="preserve"> procedure combining local resection of the head of the pancreas and longitudinal </w:t>
      </w:r>
      <w:proofErr w:type="spellStart"/>
      <w:r w:rsidR="00EF4123" w:rsidRPr="001C534B">
        <w:rPr>
          <w:rFonts w:ascii="Book Antiqua" w:hAnsi="Book Antiqua" w:cs="Arial"/>
        </w:rPr>
        <w:t>pancreatico-jejunostomy</w:t>
      </w:r>
      <w:proofErr w:type="spellEnd"/>
      <w:r w:rsidR="00EF4123" w:rsidRPr="001C534B">
        <w:rPr>
          <w:rFonts w:ascii="Book Antiqua" w:hAnsi="Book Antiqua" w:cs="Arial"/>
        </w:rPr>
        <w:t>, surgeons favorably welcomed it because of its technical feasibility and low surgical risk.</w:t>
      </w:r>
      <w:r w:rsidR="00233AE5" w:rsidRPr="001C534B">
        <w:rPr>
          <w:rFonts w:ascii="Book Antiqua" w:hAnsi="Book Antiqua" w:cs="Arial"/>
        </w:rPr>
        <w:t xml:space="preserve"> </w:t>
      </w:r>
      <w:r w:rsidR="00EF4123" w:rsidRPr="001C534B">
        <w:rPr>
          <w:rFonts w:ascii="Book Antiqua" w:hAnsi="Book Antiqua" w:cs="Arial"/>
        </w:rPr>
        <w:t>Since 1987, numerous studies have analyzed the short and long-term outcome following the Frey procedure and have compared it to other surgical procedures commonly performed for chronic pancreatitis.</w:t>
      </w:r>
      <w:r w:rsidR="00233AE5" w:rsidRPr="001C534B">
        <w:rPr>
          <w:rFonts w:ascii="Book Antiqua" w:hAnsi="Book Antiqua" w:cs="Arial"/>
        </w:rPr>
        <w:t xml:space="preserve"> </w:t>
      </w:r>
      <w:r w:rsidR="00EF4123" w:rsidRPr="001C534B">
        <w:rPr>
          <w:rFonts w:ascii="Book Antiqua" w:hAnsi="Book Antiqua" w:cs="Arial"/>
        </w:rPr>
        <w:t>The aim of this review is to better understand the rationale underlying of the Frey procedure in chronic pancreatitis and to analyze</w:t>
      </w:r>
      <w:r w:rsidR="005E07D0" w:rsidRPr="001C534B">
        <w:rPr>
          <w:rFonts w:ascii="Book Antiqua" w:hAnsi="Book Antiqua" w:cs="Arial"/>
        </w:rPr>
        <w:t xml:space="preserve"> its outcome</w:t>
      </w:r>
      <w:r w:rsidR="00EF4123" w:rsidRPr="001C534B">
        <w:rPr>
          <w:rFonts w:ascii="Book Antiqua" w:hAnsi="Book Antiqua" w:cs="Arial"/>
        </w:rPr>
        <w:t>.</w:t>
      </w:r>
    </w:p>
    <w:p w14:paraId="6FA051AB" w14:textId="77777777" w:rsidR="006C4CFD" w:rsidRDefault="00EF4123" w:rsidP="001C534B">
      <w:pPr>
        <w:spacing w:after="0" w:line="360" w:lineRule="auto"/>
        <w:jc w:val="both"/>
        <w:rPr>
          <w:rFonts w:ascii="Book Antiqua" w:hAnsi="Book Antiqua" w:cs="Arial"/>
          <w:lang w:eastAsia="zh-CN"/>
        </w:rPr>
      </w:pPr>
      <w:r w:rsidRPr="001C534B">
        <w:rPr>
          <w:rFonts w:ascii="Book Antiqua" w:hAnsi="Book Antiqua" w:cs="Arial"/>
        </w:rPr>
        <w:t xml:space="preserve"> </w:t>
      </w:r>
    </w:p>
    <w:p w14:paraId="5AE80A36" w14:textId="7469FEA2" w:rsidR="00E93812" w:rsidRPr="001C534B" w:rsidRDefault="00E93812" w:rsidP="001C534B">
      <w:pPr>
        <w:spacing w:after="0" w:line="360" w:lineRule="auto"/>
        <w:jc w:val="both"/>
        <w:rPr>
          <w:rFonts w:ascii="Book Antiqua" w:hAnsi="Book Antiqua" w:cs="Arial"/>
          <w:b/>
        </w:rPr>
      </w:pPr>
      <w:r w:rsidRPr="001C534B">
        <w:rPr>
          <w:rFonts w:ascii="Book Antiqua" w:hAnsi="Book Antiqua" w:cs="Arial"/>
          <w:b/>
        </w:rPr>
        <w:t>WHY CAN CHRONIC PANCREATITIS BE CONSIDERED A SURGICAL DISEASE?</w:t>
      </w:r>
    </w:p>
    <w:p w14:paraId="12DCA717" w14:textId="77777777" w:rsidR="00215FB7" w:rsidRPr="006C4CFD" w:rsidRDefault="00215FB7" w:rsidP="001C534B">
      <w:pPr>
        <w:spacing w:after="0" w:line="360" w:lineRule="auto"/>
        <w:jc w:val="both"/>
        <w:rPr>
          <w:rFonts w:ascii="Book Antiqua" w:hAnsi="Book Antiqua" w:cs="Arial"/>
          <w:b/>
          <w:i/>
        </w:rPr>
      </w:pPr>
      <w:r w:rsidRPr="006C4CFD">
        <w:rPr>
          <w:rFonts w:ascii="Book Antiqua" w:hAnsi="Book Antiqua" w:cs="Arial"/>
          <w:b/>
          <w:i/>
        </w:rPr>
        <w:t xml:space="preserve">Mechanisms of pain in chronic pancreatitis </w:t>
      </w:r>
    </w:p>
    <w:p w14:paraId="273D1418" w14:textId="2F27C0B4" w:rsidR="0072555E" w:rsidRPr="001C534B" w:rsidRDefault="0072555E" w:rsidP="001C534B">
      <w:pPr>
        <w:spacing w:after="0" w:line="360" w:lineRule="auto"/>
        <w:jc w:val="both"/>
        <w:rPr>
          <w:rFonts w:ascii="Book Antiqua" w:hAnsi="Book Antiqua" w:cs="Arial"/>
        </w:rPr>
      </w:pPr>
      <w:r w:rsidRPr="001C534B">
        <w:rPr>
          <w:rFonts w:ascii="Book Antiqua" w:hAnsi="Book Antiqua" w:cs="Arial"/>
        </w:rPr>
        <w:t>Although pain is the most common symptom</w:t>
      </w:r>
      <w:r w:rsidR="003A3FA0" w:rsidRPr="001C534B">
        <w:rPr>
          <w:rFonts w:ascii="Book Antiqua" w:hAnsi="Book Antiqua" w:cs="Arial"/>
        </w:rPr>
        <w:t xml:space="preserve"> (85% of patients</w:t>
      </w:r>
      <w:proofErr w:type="gramStart"/>
      <w:r w:rsidR="00075E4D" w:rsidRPr="001C534B">
        <w:rPr>
          <w:rFonts w:ascii="Book Antiqua" w:hAnsi="Book Antiqua" w:cs="Arial"/>
        </w:rPr>
        <w:t>)</w:t>
      </w:r>
      <w:r w:rsidR="00952BF4" w:rsidRPr="001C534B">
        <w:rPr>
          <w:rFonts w:ascii="Book Antiqua" w:hAnsi="Book Antiqua" w:cs="Arial"/>
          <w:vertAlign w:val="superscript"/>
        </w:rPr>
        <w:t>[</w:t>
      </w:r>
      <w:proofErr w:type="gramEnd"/>
      <w:r w:rsidR="00952BF4" w:rsidRPr="001C534B">
        <w:rPr>
          <w:rFonts w:ascii="Book Antiqua" w:hAnsi="Book Antiqua" w:cs="Arial"/>
          <w:vertAlign w:val="superscript"/>
        </w:rPr>
        <w:t>2]</w:t>
      </w:r>
      <w:r w:rsidRPr="001C534B">
        <w:rPr>
          <w:rFonts w:ascii="Book Antiqua" w:hAnsi="Book Antiqua" w:cs="Arial"/>
        </w:rPr>
        <w:t xml:space="preserve"> in chronic pancreatitis, its mechanism remains unclear and debated</w:t>
      </w:r>
      <w:r w:rsidR="00952BF4" w:rsidRPr="001C534B">
        <w:rPr>
          <w:rFonts w:ascii="Book Antiqua" w:hAnsi="Book Antiqua" w:cs="Arial"/>
          <w:vertAlign w:val="superscript"/>
        </w:rPr>
        <w:t>[13-15]</w:t>
      </w:r>
      <w:r w:rsidRPr="001C534B">
        <w:rPr>
          <w:rFonts w:ascii="Book Antiqua" w:hAnsi="Book Antiqua" w:cs="Arial"/>
        </w:rPr>
        <w:t xml:space="preserve">. Several </w:t>
      </w:r>
      <w:r w:rsidR="003A3FA0" w:rsidRPr="001C534B">
        <w:rPr>
          <w:rFonts w:ascii="Book Antiqua" w:hAnsi="Book Antiqua" w:cs="Arial"/>
        </w:rPr>
        <w:t xml:space="preserve">concepts have been hypothesized and </w:t>
      </w:r>
      <w:r w:rsidR="009D02E7" w:rsidRPr="001C534B">
        <w:rPr>
          <w:rFonts w:ascii="Book Antiqua" w:hAnsi="Book Antiqua" w:cs="Arial"/>
        </w:rPr>
        <w:t xml:space="preserve">pain probably </w:t>
      </w:r>
      <w:r w:rsidR="0039193B" w:rsidRPr="001C534B">
        <w:rPr>
          <w:rFonts w:ascii="Book Antiqua" w:hAnsi="Book Antiqua" w:cs="Arial"/>
        </w:rPr>
        <w:t>result</w:t>
      </w:r>
      <w:r w:rsidR="009D02E7" w:rsidRPr="001C534B">
        <w:rPr>
          <w:rFonts w:ascii="Book Antiqua" w:hAnsi="Book Antiqua" w:cs="Arial"/>
        </w:rPr>
        <w:t>s from</w:t>
      </w:r>
      <w:r w:rsidR="0039193B" w:rsidRPr="001C534B">
        <w:rPr>
          <w:rFonts w:ascii="Book Antiqua" w:hAnsi="Book Antiqua" w:cs="Arial"/>
        </w:rPr>
        <w:t xml:space="preserve"> a</w:t>
      </w:r>
      <w:r w:rsidR="009D02E7" w:rsidRPr="001C534B">
        <w:rPr>
          <w:rFonts w:ascii="Book Antiqua" w:hAnsi="Book Antiqua" w:cs="Arial"/>
        </w:rPr>
        <w:t xml:space="preserve"> combination of them</w:t>
      </w:r>
      <w:r w:rsidRPr="001C534B">
        <w:rPr>
          <w:rFonts w:ascii="Book Antiqua" w:hAnsi="Book Antiqua" w:cs="Arial"/>
        </w:rPr>
        <w:t xml:space="preserve">. </w:t>
      </w:r>
      <w:r w:rsidR="00215FB7" w:rsidRPr="001C534B">
        <w:rPr>
          <w:rFonts w:ascii="Book Antiqua" w:hAnsi="Book Antiqua" w:cs="Arial"/>
        </w:rPr>
        <w:t xml:space="preserve">The </w:t>
      </w:r>
      <w:proofErr w:type="spellStart"/>
      <w:r w:rsidR="00215FB7" w:rsidRPr="001C534B">
        <w:rPr>
          <w:rFonts w:ascii="Book Antiqua" w:hAnsi="Book Antiqua" w:cs="Arial"/>
        </w:rPr>
        <w:lastRenderedPageBreak/>
        <w:t>intraductal</w:t>
      </w:r>
      <w:proofErr w:type="spellEnd"/>
      <w:r w:rsidR="00215FB7" w:rsidRPr="001C534B">
        <w:rPr>
          <w:rFonts w:ascii="Book Antiqua" w:hAnsi="Book Antiqua" w:cs="Arial"/>
        </w:rPr>
        <w:t xml:space="preserve"> and interstitial hypertension theory is similar to a compartme</w:t>
      </w:r>
      <w:r w:rsidR="00E275CC" w:rsidRPr="001C534B">
        <w:rPr>
          <w:rFonts w:ascii="Book Antiqua" w:hAnsi="Book Antiqua" w:cs="Arial"/>
        </w:rPr>
        <w:t xml:space="preserve">nt </w:t>
      </w:r>
      <w:proofErr w:type="gramStart"/>
      <w:r w:rsidR="00E275CC" w:rsidRPr="001C534B">
        <w:rPr>
          <w:rFonts w:ascii="Book Antiqua" w:hAnsi="Book Antiqua" w:cs="Arial"/>
        </w:rPr>
        <w:t>syndrome</w:t>
      </w:r>
      <w:r w:rsidR="006C4CFD">
        <w:rPr>
          <w:rFonts w:ascii="Book Antiqua" w:hAnsi="Book Antiqua" w:cs="Arial"/>
          <w:vertAlign w:val="superscript"/>
        </w:rPr>
        <w:t>[</w:t>
      </w:r>
      <w:proofErr w:type="gramEnd"/>
      <w:r w:rsidR="006C4CFD">
        <w:rPr>
          <w:rFonts w:ascii="Book Antiqua" w:hAnsi="Book Antiqua" w:cs="Arial"/>
          <w:vertAlign w:val="superscript"/>
        </w:rPr>
        <w:t>16,</w:t>
      </w:r>
      <w:r w:rsidR="00952BF4" w:rsidRPr="001C534B">
        <w:rPr>
          <w:rFonts w:ascii="Book Antiqua" w:hAnsi="Book Antiqua" w:cs="Arial"/>
          <w:vertAlign w:val="superscript"/>
        </w:rPr>
        <w:t>17]</w:t>
      </w:r>
      <w:r w:rsidR="00E275CC" w:rsidRPr="001C534B">
        <w:rPr>
          <w:rFonts w:ascii="Book Antiqua" w:hAnsi="Book Antiqua" w:cs="Arial"/>
        </w:rPr>
        <w:t>. Increased ductal pressure</w:t>
      </w:r>
      <w:r w:rsidR="00215FB7" w:rsidRPr="001C534B">
        <w:rPr>
          <w:rFonts w:ascii="Book Antiqua" w:hAnsi="Book Antiqua" w:cs="Arial"/>
        </w:rPr>
        <w:t xml:space="preserve"> related to duct stricture or calculi and </w:t>
      </w:r>
      <w:proofErr w:type="spellStart"/>
      <w:r w:rsidR="00215FB7" w:rsidRPr="001C534B">
        <w:rPr>
          <w:rFonts w:ascii="Book Antiqua" w:hAnsi="Book Antiqua" w:cs="Arial"/>
        </w:rPr>
        <w:t>intraparenchymal</w:t>
      </w:r>
      <w:proofErr w:type="spellEnd"/>
      <w:r w:rsidR="00215FB7" w:rsidRPr="001C534B">
        <w:rPr>
          <w:rFonts w:ascii="Book Antiqua" w:hAnsi="Book Antiqua" w:cs="Arial"/>
        </w:rPr>
        <w:t xml:space="preserve"> hypertension </w:t>
      </w:r>
      <w:r w:rsidR="00D021EF" w:rsidRPr="001C534B">
        <w:rPr>
          <w:rFonts w:ascii="Book Antiqua" w:hAnsi="Book Antiqua" w:cs="Arial"/>
        </w:rPr>
        <w:t>as a result of fibrosis</w:t>
      </w:r>
      <w:r w:rsidR="00E275CC" w:rsidRPr="001C534B">
        <w:rPr>
          <w:rFonts w:ascii="Book Antiqua" w:hAnsi="Book Antiqua" w:cs="Arial"/>
        </w:rPr>
        <w:t xml:space="preserve"> and edema</w:t>
      </w:r>
      <w:r w:rsidR="00D021EF" w:rsidRPr="001C534B">
        <w:rPr>
          <w:rFonts w:ascii="Book Antiqua" w:hAnsi="Book Antiqua" w:cs="Arial"/>
        </w:rPr>
        <w:t xml:space="preserve"> can activ</w:t>
      </w:r>
      <w:r w:rsidR="00E275CC" w:rsidRPr="001C534B">
        <w:rPr>
          <w:rFonts w:ascii="Book Antiqua" w:hAnsi="Book Antiqua" w:cs="Arial"/>
        </w:rPr>
        <w:t>a</w:t>
      </w:r>
      <w:r w:rsidR="00D021EF" w:rsidRPr="001C534B">
        <w:rPr>
          <w:rFonts w:ascii="Book Antiqua" w:hAnsi="Book Antiqua" w:cs="Arial"/>
        </w:rPr>
        <w:t xml:space="preserve">te </w:t>
      </w:r>
      <w:proofErr w:type="spellStart"/>
      <w:r w:rsidR="00D021EF" w:rsidRPr="001C534B">
        <w:rPr>
          <w:rFonts w:ascii="Book Antiqua" w:hAnsi="Book Antiqua" w:cs="Arial"/>
        </w:rPr>
        <w:t>intrapancreatic</w:t>
      </w:r>
      <w:proofErr w:type="spellEnd"/>
      <w:r w:rsidR="00D021EF" w:rsidRPr="001C534B">
        <w:rPr>
          <w:rFonts w:ascii="Book Antiqua" w:hAnsi="Book Antiqua" w:cs="Arial"/>
        </w:rPr>
        <w:t xml:space="preserve"> nociceptors. </w:t>
      </w:r>
      <w:r w:rsidR="00A07AA2" w:rsidRPr="001C534B">
        <w:rPr>
          <w:rFonts w:ascii="Book Antiqua" w:hAnsi="Book Antiqua" w:cs="Arial"/>
        </w:rPr>
        <w:t xml:space="preserve">The neurogenic theory focuses on </w:t>
      </w:r>
      <w:proofErr w:type="spellStart"/>
      <w:r w:rsidR="00A07AA2" w:rsidRPr="001C534B">
        <w:rPr>
          <w:rFonts w:ascii="Book Antiqua" w:hAnsi="Book Antiqua" w:cs="Arial"/>
        </w:rPr>
        <w:t>intrapancreatic</w:t>
      </w:r>
      <w:proofErr w:type="spellEnd"/>
      <w:r w:rsidR="00A07AA2" w:rsidRPr="001C534B">
        <w:rPr>
          <w:rFonts w:ascii="Book Antiqua" w:hAnsi="Book Antiqua" w:cs="Arial"/>
        </w:rPr>
        <w:t xml:space="preserve"> neural </w:t>
      </w:r>
      <w:proofErr w:type="gramStart"/>
      <w:r w:rsidR="00A07AA2" w:rsidRPr="001C534B">
        <w:rPr>
          <w:rFonts w:ascii="Book Antiqua" w:hAnsi="Book Antiqua" w:cs="Arial"/>
        </w:rPr>
        <w:t>damage</w:t>
      </w:r>
      <w:r w:rsidR="00952BF4" w:rsidRPr="001C534B">
        <w:rPr>
          <w:rFonts w:ascii="Book Antiqua" w:hAnsi="Book Antiqua" w:cs="Arial"/>
          <w:vertAlign w:val="superscript"/>
        </w:rPr>
        <w:t>[</w:t>
      </w:r>
      <w:proofErr w:type="gramEnd"/>
      <w:r w:rsidR="00952BF4" w:rsidRPr="001C534B">
        <w:rPr>
          <w:rFonts w:ascii="Book Antiqua" w:hAnsi="Book Antiqua" w:cs="Arial"/>
          <w:vertAlign w:val="superscript"/>
        </w:rPr>
        <w:t>18]</w:t>
      </w:r>
      <w:r w:rsidR="00A07AA2" w:rsidRPr="001C534B">
        <w:rPr>
          <w:rFonts w:ascii="Book Antiqua" w:hAnsi="Book Antiqua" w:cs="Arial"/>
        </w:rPr>
        <w:t xml:space="preserve">. Inflammatory mediators from infiltrating lymphocytes are responsible for increased signals along the axons of pain-sensitive neurons, which ultimately can result in a “centrally sensitized” pain </w:t>
      </w:r>
      <w:proofErr w:type="gramStart"/>
      <w:r w:rsidR="00A07AA2" w:rsidRPr="001C534B">
        <w:rPr>
          <w:rFonts w:ascii="Book Antiqua" w:hAnsi="Book Antiqua" w:cs="Arial"/>
        </w:rPr>
        <w:t>state</w:t>
      </w:r>
      <w:r w:rsidR="00952BF4" w:rsidRPr="001C534B">
        <w:rPr>
          <w:rFonts w:ascii="Book Antiqua" w:hAnsi="Book Antiqua" w:cs="Arial"/>
          <w:vertAlign w:val="superscript"/>
        </w:rPr>
        <w:t>[</w:t>
      </w:r>
      <w:proofErr w:type="gramEnd"/>
      <w:r w:rsidR="00952BF4" w:rsidRPr="001C534B">
        <w:rPr>
          <w:rFonts w:ascii="Book Antiqua" w:hAnsi="Book Antiqua" w:cs="Arial"/>
          <w:vertAlign w:val="superscript"/>
        </w:rPr>
        <w:t>19]</w:t>
      </w:r>
      <w:r w:rsidR="00A07AA2" w:rsidRPr="001C534B">
        <w:rPr>
          <w:rFonts w:ascii="Book Antiqua" w:hAnsi="Book Antiqua" w:cs="Arial"/>
        </w:rPr>
        <w:t xml:space="preserve">. </w:t>
      </w:r>
      <w:r w:rsidR="00D021EF" w:rsidRPr="001C534B">
        <w:rPr>
          <w:rFonts w:ascii="Book Antiqua" w:hAnsi="Book Antiqua" w:cs="Arial"/>
        </w:rPr>
        <w:t xml:space="preserve">Traditionally, the head of the pancreas is called the “pacemaker” of pain in chronic pancreatitis. It is often enlarged and can be replaced by an inflammatory mass that can lead to common bile duct or duodenal </w:t>
      </w:r>
      <w:proofErr w:type="gramStart"/>
      <w:r w:rsidR="00D021EF" w:rsidRPr="001C534B">
        <w:rPr>
          <w:rFonts w:ascii="Book Antiqua" w:hAnsi="Book Antiqua" w:cs="Arial"/>
        </w:rPr>
        <w:t>stenosis</w:t>
      </w:r>
      <w:r w:rsidR="00952BF4" w:rsidRPr="001C534B">
        <w:rPr>
          <w:rFonts w:ascii="Book Antiqua" w:hAnsi="Book Antiqua" w:cs="Arial"/>
          <w:vertAlign w:val="superscript"/>
        </w:rPr>
        <w:t>[</w:t>
      </w:r>
      <w:proofErr w:type="gramEnd"/>
      <w:r w:rsidR="00952BF4" w:rsidRPr="001C534B">
        <w:rPr>
          <w:rFonts w:ascii="Book Antiqua" w:hAnsi="Book Antiqua" w:cs="Arial"/>
          <w:vertAlign w:val="superscript"/>
        </w:rPr>
        <w:t>20]</w:t>
      </w:r>
      <w:r w:rsidR="00D021EF" w:rsidRPr="001C534B">
        <w:rPr>
          <w:rFonts w:ascii="Book Antiqua" w:hAnsi="Book Antiqua" w:cs="Arial"/>
        </w:rPr>
        <w:t>.</w:t>
      </w:r>
      <w:r w:rsidRPr="001C534B">
        <w:rPr>
          <w:rFonts w:ascii="Book Antiqua" w:hAnsi="Book Antiqua" w:cs="Arial"/>
        </w:rPr>
        <w:t xml:space="preserve"> Another explanation to this pain is the compression of adjacent organs by a </w:t>
      </w:r>
      <w:proofErr w:type="spellStart"/>
      <w:r w:rsidRPr="001C534B">
        <w:rPr>
          <w:rFonts w:ascii="Book Antiqua" w:hAnsi="Book Antiqua" w:cs="Arial"/>
        </w:rPr>
        <w:t>pseudocyst</w:t>
      </w:r>
      <w:proofErr w:type="spellEnd"/>
      <w:r w:rsidRPr="001C534B">
        <w:rPr>
          <w:rFonts w:ascii="Book Antiqua" w:hAnsi="Book Antiqua" w:cs="Arial"/>
        </w:rPr>
        <w:t>.</w:t>
      </w:r>
    </w:p>
    <w:p w14:paraId="23187350" w14:textId="77777777" w:rsidR="006C4CFD" w:rsidRDefault="006C4CFD" w:rsidP="001C534B">
      <w:pPr>
        <w:spacing w:after="0" w:line="360" w:lineRule="auto"/>
        <w:jc w:val="both"/>
        <w:rPr>
          <w:rFonts w:ascii="Book Antiqua" w:hAnsi="Book Antiqua" w:cs="Arial"/>
          <w:b/>
          <w:u w:val="single"/>
          <w:lang w:eastAsia="zh-CN"/>
        </w:rPr>
      </w:pPr>
    </w:p>
    <w:p w14:paraId="6D389A02" w14:textId="77777777" w:rsidR="0072555E" w:rsidRPr="006C4CFD" w:rsidRDefault="0072555E" w:rsidP="001C534B">
      <w:pPr>
        <w:spacing w:after="0" w:line="360" w:lineRule="auto"/>
        <w:jc w:val="both"/>
        <w:rPr>
          <w:rFonts w:ascii="Book Antiqua" w:hAnsi="Book Antiqua" w:cs="Arial"/>
          <w:b/>
          <w:i/>
        </w:rPr>
      </w:pPr>
      <w:r w:rsidRPr="006C4CFD">
        <w:rPr>
          <w:rFonts w:ascii="Book Antiqua" w:hAnsi="Book Antiqua" w:cs="Arial"/>
          <w:b/>
          <w:i/>
        </w:rPr>
        <w:t>Indication</w:t>
      </w:r>
      <w:r w:rsidR="00480F58" w:rsidRPr="006C4CFD">
        <w:rPr>
          <w:rFonts w:ascii="Book Antiqua" w:hAnsi="Book Antiqua" w:cs="Arial"/>
          <w:b/>
          <w:i/>
        </w:rPr>
        <w:t>s</w:t>
      </w:r>
      <w:r w:rsidR="00DF5006" w:rsidRPr="006C4CFD">
        <w:rPr>
          <w:rFonts w:ascii="Book Antiqua" w:hAnsi="Book Antiqua" w:cs="Arial"/>
          <w:b/>
          <w:i/>
        </w:rPr>
        <w:t xml:space="preserve"> for</w:t>
      </w:r>
      <w:r w:rsidRPr="006C4CFD">
        <w:rPr>
          <w:rFonts w:ascii="Book Antiqua" w:hAnsi="Book Antiqua" w:cs="Arial"/>
          <w:b/>
          <w:i/>
        </w:rPr>
        <w:t xml:space="preserve"> surgery</w:t>
      </w:r>
    </w:p>
    <w:p w14:paraId="5708DDE2" w14:textId="7F6E8C5E" w:rsidR="002619A9" w:rsidRDefault="0072555E" w:rsidP="001C534B">
      <w:pPr>
        <w:spacing w:after="0" w:line="360" w:lineRule="auto"/>
        <w:jc w:val="both"/>
        <w:rPr>
          <w:rFonts w:ascii="Book Antiqua" w:hAnsi="Book Antiqua" w:cs="Arial"/>
          <w:lang w:eastAsia="zh-CN"/>
        </w:rPr>
      </w:pPr>
      <w:r w:rsidRPr="001C534B">
        <w:rPr>
          <w:rFonts w:ascii="Book Antiqua" w:hAnsi="Book Antiqua" w:cs="Arial"/>
        </w:rPr>
        <w:t xml:space="preserve">Surgical management is usually offered </w:t>
      </w:r>
      <w:r w:rsidR="009D02E7" w:rsidRPr="001C534B">
        <w:rPr>
          <w:rFonts w:ascii="Book Antiqua" w:hAnsi="Book Antiqua" w:cs="Arial"/>
        </w:rPr>
        <w:t xml:space="preserve">to patients after </w:t>
      </w:r>
      <w:r w:rsidRPr="001C534B">
        <w:rPr>
          <w:rFonts w:ascii="Book Antiqua" w:hAnsi="Book Antiqua" w:cs="Arial"/>
        </w:rPr>
        <w:t xml:space="preserve">medical treatment and endoscopic intervention have </w:t>
      </w:r>
      <w:proofErr w:type="gramStart"/>
      <w:r w:rsidRPr="001C534B">
        <w:rPr>
          <w:rFonts w:ascii="Book Antiqua" w:hAnsi="Book Antiqua" w:cs="Arial"/>
        </w:rPr>
        <w:t>failed</w:t>
      </w:r>
      <w:r w:rsidR="006C4CFD">
        <w:rPr>
          <w:rFonts w:ascii="Book Antiqua" w:hAnsi="Book Antiqua" w:cs="Arial"/>
          <w:vertAlign w:val="superscript"/>
        </w:rPr>
        <w:t>[</w:t>
      </w:r>
      <w:proofErr w:type="gramEnd"/>
      <w:r w:rsidR="006C4CFD">
        <w:rPr>
          <w:rFonts w:ascii="Book Antiqua" w:hAnsi="Book Antiqua" w:cs="Arial"/>
          <w:vertAlign w:val="superscript"/>
        </w:rPr>
        <w:t>4,</w:t>
      </w:r>
      <w:r w:rsidR="00952BF4" w:rsidRPr="001C534B">
        <w:rPr>
          <w:rFonts w:ascii="Book Antiqua" w:hAnsi="Book Antiqua" w:cs="Arial"/>
          <w:vertAlign w:val="superscript"/>
        </w:rPr>
        <w:t>5]</w:t>
      </w:r>
      <w:r w:rsidR="009D02E7" w:rsidRPr="001C534B">
        <w:rPr>
          <w:rFonts w:ascii="Book Antiqua" w:hAnsi="Book Antiqua" w:cs="Arial"/>
        </w:rPr>
        <w:t>,</w:t>
      </w:r>
      <w:r w:rsidRPr="001C534B">
        <w:rPr>
          <w:rFonts w:ascii="Book Antiqua" w:hAnsi="Book Antiqua" w:cs="Arial"/>
        </w:rPr>
        <w:t xml:space="preserve"> and is considered the last option</w:t>
      </w:r>
      <w:r w:rsidR="002345E6" w:rsidRPr="001C534B">
        <w:rPr>
          <w:rFonts w:ascii="Book Antiqua" w:hAnsi="Book Antiqua" w:cs="Arial"/>
        </w:rPr>
        <w:t xml:space="preserve"> of this step-up approach</w:t>
      </w:r>
      <w:r w:rsidR="00952BF4" w:rsidRPr="001C534B">
        <w:rPr>
          <w:rFonts w:ascii="Book Antiqua" w:hAnsi="Book Antiqua" w:cs="Arial"/>
          <w:vertAlign w:val="superscript"/>
        </w:rPr>
        <w:t>[21]</w:t>
      </w:r>
      <w:r w:rsidRPr="001C534B">
        <w:rPr>
          <w:rFonts w:ascii="Book Antiqua" w:hAnsi="Book Antiqua" w:cs="Arial"/>
        </w:rPr>
        <w:t xml:space="preserve">. </w:t>
      </w:r>
      <w:r w:rsidR="002345E6" w:rsidRPr="001C534B">
        <w:rPr>
          <w:rFonts w:ascii="Book Antiqua" w:hAnsi="Book Antiqua" w:cs="Arial"/>
        </w:rPr>
        <w:t xml:space="preserve">Medical treatment for pain related to chronic pancreatitis usually fails, as narcotic dependency occurs in most </w:t>
      </w:r>
      <w:proofErr w:type="gramStart"/>
      <w:r w:rsidR="002345E6" w:rsidRPr="001C534B">
        <w:rPr>
          <w:rFonts w:ascii="Book Antiqua" w:hAnsi="Book Antiqua" w:cs="Arial"/>
        </w:rPr>
        <w:t>patients</w:t>
      </w:r>
      <w:r w:rsidR="00952BF4" w:rsidRPr="001C534B">
        <w:rPr>
          <w:rFonts w:ascii="Book Antiqua" w:hAnsi="Book Antiqua" w:cs="Arial"/>
          <w:vertAlign w:val="superscript"/>
        </w:rPr>
        <w:t>[</w:t>
      </w:r>
      <w:proofErr w:type="gramEnd"/>
      <w:r w:rsidR="00952BF4" w:rsidRPr="001C534B">
        <w:rPr>
          <w:rFonts w:ascii="Book Antiqua" w:hAnsi="Book Antiqua" w:cs="Arial"/>
          <w:vertAlign w:val="superscript"/>
        </w:rPr>
        <w:t>11]</w:t>
      </w:r>
      <w:r w:rsidR="002345E6" w:rsidRPr="001C534B">
        <w:rPr>
          <w:rFonts w:ascii="Book Antiqua" w:hAnsi="Book Antiqua" w:cs="Arial"/>
        </w:rPr>
        <w:t xml:space="preserve">. </w:t>
      </w:r>
      <w:r w:rsidR="00E017A6" w:rsidRPr="001C534B">
        <w:rPr>
          <w:rFonts w:ascii="Book Antiqua" w:hAnsi="Book Antiqua" w:cs="Arial"/>
        </w:rPr>
        <w:t>Longitudinal studies have shown that 40</w:t>
      </w:r>
      <w:r w:rsidR="006C4CFD">
        <w:rPr>
          <w:rFonts w:ascii="Book Antiqua" w:hAnsi="Book Antiqua" w:cs="Arial" w:hint="eastAsia"/>
          <w:lang w:eastAsia="zh-CN"/>
        </w:rPr>
        <w:t>%</w:t>
      </w:r>
      <w:r w:rsidR="00E017A6" w:rsidRPr="001C534B">
        <w:rPr>
          <w:rFonts w:ascii="Book Antiqua" w:hAnsi="Book Antiqua" w:cs="Arial"/>
        </w:rPr>
        <w:t xml:space="preserve"> to 75% of all patients with chronic pancreatitis will require surgery in the course of the </w:t>
      </w:r>
      <w:proofErr w:type="gramStart"/>
      <w:r w:rsidR="00E017A6" w:rsidRPr="001C534B">
        <w:rPr>
          <w:rFonts w:ascii="Book Antiqua" w:hAnsi="Book Antiqua" w:cs="Arial"/>
        </w:rPr>
        <w:t>disease</w:t>
      </w:r>
      <w:r w:rsidR="00952BF4" w:rsidRPr="001C534B">
        <w:rPr>
          <w:rFonts w:ascii="Book Antiqua" w:hAnsi="Book Antiqua" w:cs="Arial"/>
          <w:vertAlign w:val="superscript"/>
        </w:rPr>
        <w:t>[</w:t>
      </w:r>
      <w:proofErr w:type="gramEnd"/>
      <w:r w:rsidR="00952BF4" w:rsidRPr="001C534B">
        <w:rPr>
          <w:rFonts w:ascii="Book Antiqua" w:hAnsi="Book Antiqua" w:cs="Arial"/>
          <w:vertAlign w:val="superscript"/>
        </w:rPr>
        <w:t>7]</w:t>
      </w:r>
      <w:r w:rsidR="00E017A6" w:rsidRPr="001C534B">
        <w:rPr>
          <w:rFonts w:ascii="Book Antiqua" w:hAnsi="Book Antiqua" w:cs="Arial"/>
        </w:rPr>
        <w:t xml:space="preserve">. </w:t>
      </w:r>
      <w:r w:rsidRPr="001C534B">
        <w:rPr>
          <w:rFonts w:ascii="Book Antiqua" w:hAnsi="Book Antiqua" w:cs="Arial"/>
        </w:rPr>
        <w:t xml:space="preserve">The main indications for surgery </w:t>
      </w:r>
      <w:r w:rsidR="009D02E7" w:rsidRPr="001C534B">
        <w:rPr>
          <w:rFonts w:ascii="Book Antiqua" w:hAnsi="Book Antiqua" w:cs="Arial"/>
        </w:rPr>
        <w:t>are intractable pain, non-resolving</w:t>
      </w:r>
      <w:r w:rsidRPr="001C534B">
        <w:rPr>
          <w:rFonts w:ascii="Book Antiqua" w:hAnsi="Book Antiqua" w:cs="Arial"/>
        </w:rPr>
        <w:t xml:space="preserve"> common bile duct </w:t>
      </w:r>
      <w:r w:rsidR="009D02E7" w:rsidRPr="001C534B">
        <w:rPr>
          <w:rFonts w:ascii="Book Antiqua" w:hAnsi="Book Antiqua" w:cs="Arial"/>
        </w:rPr>
        <w:t xml:space="preserve">or duodenal </w:t>
      </w:r>
      <w:r w:rsidRPr="001C534B">
        <w:rPr>
          <w:rFonts w:ascii="Book Antiqua" w:hAnsi="Book Antiqua" w:cs="Arial"/>
        </w:rPr>
        <w:t>stenosis and suspicion of malignancy.</w:t>
      </w:r>
      <w:r w:rsidR="002345E6" w:rsidRPr="001C534B">
        <w:rPr>
          <w:rFonts w:ascii="Book Antiqua" w:hAnsi="Book Antiqua" w:cs="Arial"/>
        </w:rPr>
        <w:t xml:space="preserve"> The objective of surgery is to relieve intractable pain while preserving pancreatic endocrine and exocrine functions. </w:t>
      </w:r>
    </w:p>
    <w:p w14:paraId="4F0C0190" w14:textId="77777777" w:rsidR="006C4CFD" w:rsidRPr="001C534B" w:rsidRDefault="006C4CFD" w:rsidP="001C534B">
      <w:pPr>
        <w:spacing w:after="0" w:line="360" w:lineRule="auto"/>
        <w:jc w:val="both"/>
        <w:rPr>
          <w:rFonts w:ascii="Book Antiqua" w:hAnsi="Book Antiqua" w:cs="Arial"/>
          <w:lang w:eastAsia="zh-CN"/>
        </w:rPr>
      </w:pPr>
    </w:p>
    <w:p w14:paraId="0A350703" w14:textId="77777777" w:rsidR="002619A9" w:rsidRPr="006C4CFD" w:rsidRDefault="002619A9" w:rsidP="001C534B">
      <w:pPr>
        <w:spacing w:after="0" w:line="360" w:lineRule="auto"/>
        <w:jc w:val="both"/>
        <w:rPr>
          <w:rFonts w:ascii="Book Antiqua" w:hAnsi="Book Antiqua" w:cs="Arial"/>
          <w:b/>
          <w:i/>
        </w:rPr>
      </w:pPr>
      <w:r w:rsidRPr="006C4CFD">
        <w:rPr>
          <w:rFonts w:ascii="Book Antiqua" w:hAnsi="Book Antiqua" w:cs="Arial"/>
          <w:b/>
          <w:i/>
        </w:rPr>
        <w:t>Rationale for surgery in chronic pancreatitis</w:t>
      </w:r>
    </w:p>
    <w:p w14:paraId="2F5AC4C0" w14:textId="7432DFDB" w:rsidR="007A6FFF" w:rsidRPr="001C534B" w:rsidRDefault="004E1D14" w:rsidP="001C534B">
      <w:pPr>
        <w:spacing w:after="0" w:line="360" w:lineRule="auto"/>
        <w:jc w:val="both"/>
        <w:rPr>
          <w:rFonts w:ascii="Book Antiqua" w:hAnsi="Book Antiqua" w:cs="Arial"/>
        </w:rPr>
      </w:pPr>
      <w:r w:rsidRPr="001C534B">
        <w:rPr>
          <w:rFonts w:ascii="Book Antiqua" w:hAnsi="Book Antiqua" w:cs="Arial"/>
        </w:rPr>
        <w:t>First, surgery has been proved superior to endoscopic</w:t>
      </w:r>
      <w:r w:rsidR="005600FB" w:rsidRPr="001C534B">
        <w:rPr>
          <w:rFonts w:ascii="Book Antiqua" w:hAnsi="Book Antiqua" w:cs="Arial"/>
        </w:rPr>
        <w:t xml:space="preserve"> treatment in 2 main randomized controlled </w:t>
      </w:r>
      <w:proofErr w:type="gramStart"/>
      <w:r w:rsidR="005600FB" w:rsidRPr="001C534B">
        <w:rPr>
          <w:rFonts w:ascii="Book Antiqua" w:hAnsi="Book Antiqua" w:cs="Arial"/>
        </w:rPr>
        <w:t>trials</w:t>
      </w:r>
      <w:r w:rsidR="006C4CFD">
        <w:rPr>
          <w:rFonts w:ascii="Book Antiqua" w:hAnsi="Book Antiqua" w:cs="Arial"/>
          <w:vertAlign w:val="superscript"/>
        </w:rPr>
        <w:t>[</w:t>
      </w:r>
      <w:proofErr w:type="gramEnd"/>
      <w:r w:rsidR="006C4CFD">
        <w:rPr>
          <w:rFonts w:ascii="Book Antiqua" w:hAnsi="Book Antiqua" w:cs="Arial"/>
          <w:vertAlign w:val="superscript"/>
        </w:rPr>
        <w:t>22,</w:t>
      </w:r>
      <w:r w:rsidR="00C30B85" w:rsidRPr="001C534B">
        <w:rPr>
          <w:rFonts w:ascii="Book Antiqua" w:hAnsi="Book Antiqua" w:cs="Arial"/>
          <w:vertAlign w:val="superscript"/>
        </w:rPr>
        <w:t>23]</w:t>
      </w:r>
      <w:r w:rsidRPr="001C534B">
        <w:rPr>
          <w:rFonts w:ascii="Book Antiqua" w:hAnsi="Book Antiqua" w:cs="Arial"/>
        </w:rPr>
        <w:t>. Moreover, s</w:t>
      </w:r>
      <w:r w:rsidR="00AE5759" w:rsidRPr="001C534B">
        <w:rPr>
          <w:rFonts w:ascii="Book Antiqua" w:hAnsi="Book Antiqua" w:cs="Arial"/>
        </w:rPr>
        <w:t xml:space="preserve">everal studies have suggested that surgery early in the course of chronic pancreatitis is beneficial in terms of pain control and pancreatic </w:t>
      </w:r>
      <w:proofErr w:type="gramStart"/>
      <w:r w:rsidR="00AE5759" w:rsidRPr="001C534B">
        <w:rPr>
          <w:rFonts w:ascii="Book Antiqua" w:hAnsi="Book Antiqua" w:cs="Arial"/>
        </w:rPr>
        <w:t>function</w:t>
      </w:r>
      <w:r w:rsidR="006C4CFD">
        <w:rPr>
          <w:rFonts w:ascii="Book Antiqua" w:hAnsi="Book Antiqua" w:cs="Arial"/>
          <w:vertAlign w:val="superscript"/>
        </w:rPr>
        <w:t>[</w:t>
      </w:r>
      <w:proofErr w:type="gramEnd"/>
      <w:r w:rsidR="006C4CFD">
        <w:rPr>
          <w:rFonts w:ascii="Book Antiqua" w:hAnsi="Book Antiqua" w:cs="Arial"/>
          <w:vertAlign w:val="superscript"/>
        </w:rPr>
        <w:t>21,</w:t>
      </w:r>
      <w:r w:rsidR="00C30B85" w:rsidRPr="001C534B">
        <w:rPr>
          <w:rFonts w:ascii="Book Antiqua" w:hAnsi="Book Antiqua" w:cs="Arial"/>
          <w:vertAlign w:val="superscript"/>
        </w:rPr>
        <w:t>24]</w:t>
      </w:r>
      <w:r w:rsidR="00AE5759" w:rsidRPr="001C534B">
        <w:rPr>
          <w:rFonts w:ascii="Book Antiqua" w:hAnsi="Book Antiqua" w:cs="Arial"/>
        </w:rPr>
        <w:t xml:space="preserve">. </w:t>
      </w:r>
      <w:r w:rsidR="00DD1651" w:rsidRPr="001C534B">
        <w:rPr>
          <w:rFonts w:ascii="Book Antiqua" w:hAnsi="Book Antiqua" w:cs="Arial"/>
        </w:rPr>
        <w:t>One experimental and three clinical observational cohort studies have concluded that surgery, especially drainage procedure</w:t>
      </w:r>
      <w:r w:rsidR="003A3FA0" w:rsidRPr="001C534B">
        <w:rPr>
          <w:rFonts w:ascii="Book Antiqua" w:hAnsi="Book Antiqua" w:cs="Arial"/>
        </w:rPr>
        <w:t>s, can delay the natural course</w:t>
      </w:r>
      <w:r w:rsidR="00DD1651" w:rsidRPr="001C534B">
        <w:rPr>
          <w:rFonts w:ascii="Book Antiqua" w:hAnsi="Book Antiqua" w:cs="Arial"/>
        </w:rPr>
        <w:t xml:space="preserve"> and progressive loss of pancreatic function in chronic pancreatitis. In an experimental model of early versus late surgical </w:t>
      </w:r>
      <w:r w:rsidR="00C0169A" w:rsidRPr="001C534B">
        <w:rPr>
          <w:rFonts w:ascii="Book Antiqua" w:hAnsi="Book Antiqua" w:cs="Arial"/>
        </w:rPr>
        <w:lastRenderedPageBreak/>
        <w:t>drainage</w:t>
      </w:r>
      <w:r w:rsidR="00DD1651" w:rsidRPr="001C534B">
        <w:rPr>
          <w:rFonts w:ascii="Book Antiqua" w:hAnsi="Book Antiqua" w:cs="Arial"/>
        </w:rPr>
        <w:t xml:space="preserve"> in pigs, early surgery resulted in less pathological cell damage and better exocrine </w:t>
      </w:r>
      <w:proofErr w:type="gramStart"/>
      <w:r w:rsidR="00DD1651" w:rsidRPr="001C534B">
        <w:rPr>
          <w:rFonts w:ascii="Book Antiqua" w:hAnsi="Book Antiqua" w:cs="Arial"/>
        </w:rPr>
        <w:t>function</w:t>
      </w:r>
      <w:r w:rsidR="00C30B85" w:rsidRPr="001C534B">
        <w:rPr>
          <w:rFonts w:ascii="Book Antiqua" w:hAnsi="Book Antiqua" w:cs="Arial"/>
          <w:vertAlign w:val="superscript"/>
        </w:rPr>
        <w:t>[</w:t>
      </w:r>
      <w:proofErr w:type="gramEnd"/>
      <w:r w:rsidR="00C30B85" w:rsidRPr="001C534B">
        <w:rPr>
          <w:rFonts w:ascii="Book Antiqua" w:hAnsi="Book Antiqua" w:cs="Arial"/>
          <w:vertAlign w:val="superscript"/>
        </w:rPr>
        <w:t>25]</w:t>
      </w:r>
      <w:r w:rsidR="00DD1651" w:rsidRPr="001C534B">
        <w:rPr>
          <w:rFonts w:ascii="Book Antiqua" w:hAnsi="Book Antiqua" w:cs="Arial"/>
        </w:rPr>
        <w:t xml:space="preserve">. </w:t>
      </w:r>
      <w:r w:rsidR="006C4CFD">
        <w:rPr>
          <w:rFonts w:ascii="Book Antiqua" w:hAnsi="Book Antiqua" w:cs="Arial"/>
        </w:rPr>
        <w:t xml:space="preserve">When </w:t>
      </w:r>
      <w:proofErr w:type="spellStart"/>
      <w:r w:rsidR="006C4CFD">
        <w:rPr>
          <w:rFonts w:ascii="Book Antiqua" w:hAnsi="Book Antiqua" w:cs="Arial"/>
        </w:rPr>
        <w:t>Nealon</w:t>
      </w:r>
      <w:proofErr w:type="spellEnd"/>
      <w:r w:rsidR="006C4CFD">
        <w:rPr>
          <w:rFonts w:ascii="Book Antiqua" w:hAnsi="Book Antiqua" w:cs="Arial"/>
        </w:rPr>
        <w:t xml:space="preserve"> </w:t>
      </w:r>
      <w:r w:rsidR="006C4CFD" w:rsidRPr="006C4CFD">
        <w:rPr>
          <w:rFonts w:ascii="Book Antiqua" w:hAnsi="Book Antiqua" w:cs="Arial"/>
          <w:i/>
        </w:rPr>
        <w:t xml:space="preserve">et </w:t>
      </w:r>
      <w:proofErr w:type="gramStart"/>
      <w:r w:rsidR="006C4CFD" w:rsidRPr="006C4CFD">
        <w:rPr>
          <w:rFonts w:ascii="Book Antiqua" w:hAnsi="Book Antiqua" w:cs="Arial"/>
          <w:i/>
        </w:rPr>
        <w:t>al</w:t>
      </w:r>
      <w:r w:rsidR="00C30B85" w:rsidRPr="001C534B">
        <w:rPr>
          <w:rFonts w:ascii="Book Antiqua" w:hAnsi="Book Antiqua" w:cs="Arial"/>
          <w:vertAlign w:val="superscript"/>
        </w:rPr>
        <w:t>[</w:t>
      </w:r>
      <w:proofErr w:type="gramEnd"/>
      <w:r w:rsidR="00C30B85" w:rsidRPr="001C534B">
        <w:rPr>
          <w:rFonts w:ascii="Book Antiqua" w:hAnsi="Book Antiqua" w:cs="Arial"/>
          <w:vertAlign w:val="superscript"/>
        </w:rPr>
        <w:t>26]</w:t>
      </w:r>
      <w:r w:rsidR="00075E4D" w:rsidRPr="001C534B">
        <w:rPr>
          <w:rFonts w:ascii="Book Antiqua" w:hAnsi="Book Antiqua" w:cs="Arial"/>
        </w:rPr>
        <w:t xml:space="preserve"> compared the outcomes of conservative treatment versus surgery, they reported a delay in pancreatic function impairment after surgical treatment. </w:t>
      </w:r>
      <w:r w:rsidR="009D02E7" w:rsidRPr="001C534B">
        <w:rPr>
          <w:rFonts w:ascii="Book Antiqua" w:hAnsi="Book Antiqua" w:cs="Arial"/>
        </w:rPr>
        <w:t xml:space="preserve">They concluded that early operative drainage should be performed before the pancreas shows morphological and </w:t>
      </w:r>
      <w:r w:rsidR="00C0169A" w:rsidRPr="001C534B">
        <w:rPr>
          <w:rFonts w:ascii="Book Antiqua" w:hAnsi="Book Antiqua" w:cs="Arial"/>
        </w:rPr>
        <w:t>functional</w:t>
      </w:r>
      <w:r w:rsidR="009D02E7" w:rsidRPr="001C534B">
        <w:rPr>
          <w:rFonts w:ascii="Book Antiqua" w:hAnsi="Book Antiqua" w:cs="Arial"/>
        </w:rPr>
        <w:t xml:space="preserve"> irreversible damage. </w:t>
      </w:r>
      <w:proofErr w:type="spellStart"/>
      <w:r w:rsidR="0058043D" w:rsidRPr="001C534B">
        <w:rPr>
          <w:rFonts w:ascii="Book Antiqua" w:hAnsi="Book Antiqua" w:cs="Arial"/>
        </w:rPr>
        <w:t>Ihse</w:t>
      </w:r>
      <w:proofErr w:type="spellEnd"/>
      <w:r w:rsidR="00AE5759" w:rsidRPr="001C534B">
        <w:rPr>
          <w:rFonts w:ascii="Book Antiqua" w:hAnsi="Book Antiqua" w:cs="Arial"/>
        </w:rPr>
        <w:t xml:space="preserve"> </w:t>
      </w:r>
      <w:r w:rsidR="00AE5759" w:rsidRPr="006C4CFD">
        <w:rPr>
          <w:rFonts w:ascii="Book Antiqua" w:hAnsi="Book Antiqua" w:cs="Arial"/>
          <w:i/>
        </w:rPr>
        <w:t xml:space="preserve">et </w:t>
      </w:r>
      <w:proofErr w:type="gramStart"/>
      <w:r w:rsidR="00AE5759" w:rsidRPr="006C4CFD">
        <w:rPr>
          <w:rFonts w:ascii="Book Antiqua" w:hAnsi="Book Antiqua" w:cs="Arial"/>
          <w:i/>
        </w:rPr>
        <w:t>al</w:t>
      </w:r>
      <w:r w:rsidR="00C30B85" w:rsidRPr="001C534B">
        <w:rPr>
          <w:rFonts w:ascii="Book Antiqua" w:hAnsi="Book Antiqua" w:cs="Arial"/>
          <w:vertAlign w:val="superscript"/>
        </w:rPr>
        <w:t>[</w:t>
      </w:r>
      <w:proofErr w:type="gramEnd"/>
      <w:r w:rsidR="00C30B85" w:rsidRPr="001C534B">
        <w:rPr>
          <w:rFonts w:ascii="Book Antiqua" w:hAnsi="Book Antiqua" w:cs="Arial"/>
          <w:vertAlign w:val="superscript"/>
        </w:rPr>
        <w:t>27]</w:t>
      </w:r>
      <w:r w:rsidR="00AE5759" w:rsidRPr="001C534B">
        <w:rPr>
          <w:rFonts w:ascii="Book Antiqua" w:hAnsi="Book Antiqua" w:cs="Arial"/>
        </w:rPr>
        <w:t xml:space="preserve"> also have recommended surgical treatment to be performed</w:t>
      </w:r>
      <w:r w:rsidR="009D02E7" w:rsidRPr="001C534B">
        <w:rPr>
          <w:rFonts w:ascii="Book Antiqua" w:hAnsi="Book Antiqua" w:cs="Arial"/>
        </w:rPr>
        <w:t xml:space="preserve"> before nutritional or metabolic disorders develop</w:t>
      </w:r>
      <w:r w:rsidR="00AE5759" w:rsidRPr="001C534B">
        <w:rPr>
          <w:rFonts w:ascii="Book Antiqua" w:hAnsi="Book Antiqua" w:cs="Arial"/>
        </w:rPr>
        <w:t xml:space="preserve">. </w:t>
      </w:r>
    </w:p>
    <w:p w14:paraId="483AB83D" w14:textId="7B61D804" w:rsidR="007A6FFF" w:rsidRPr="001C534B" w:rsidRDefault="007A6FFF" w:rsidP="006C4CFD">
      <w:pPr>
        <w:spacing w:after="0" w:line="360" w:lineRule="auto"/>
        <w:ind w:firstLineChars="100" w:firstLine="240"/>
        <w:jc w:val="both"/>
        <w:rPr>
          <w:rFonts w:ascii="Book Antiqua" w:hAnsi="Book Antiqua" w:cs="Arial"/>
        </w:rPr>
      </w:pPr>
      <w:r w:rsidRPr="001C534B">
        <w:rPr>
          <w:rFonts w:ascii="Book Antiqua" w:hAnsi="Book Antiqua" w:cs="Arial"/>
        </w:rPr>
        <w:t xml:space="preserve">Prolonged periods of pain can be associated with peripheral and central nerve sensitization, leading to a permanent state of pain impossible to </w:t>
      </w:r>
      <w:proofErr w:type="gramStart"/>
      <w:r w:rsidRPr="001C534B">
        <w:rPr>
          <w:rFonts w:ascii="Book Antiqua" w:hAnsi="Book Antiqua" w:cs="Arial"/>
        </w:rPr>
        <w:t>reverse</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19]</w:t>
      </w:r>
      <w:r w:rsidRPr="001C534B">
        <w:rPr>
          <w:rFonts w:ascii="Book Antiqua" w:hAnsi="Book Antiqua" w:cs="Arial"/>
        </w:rPr>
        <w:t xml:space="preserve">.  </w:t>
      </w:r>
      <w:r w:rsidR="00074C50" w:rsidRPr="001C534B">
        <w:rPr>
          <w:rFonts w:ascii="Book Antiqua" w:hAnsi="Book Antiqua" w:cs="Arial"/>
        </w:rPr>
        <w:t>A</w:t>
      </w:r>
      <w:r w:rsidRPr="001C534B">
        <w:rPr>
          <w:rFonts w:ascii="Book Antiqua" w:hAnsi="Book Antiqua" w:cs="Arial"/>
        </w:rPr>
        <w:t xml:space="preserve"> recent</w:t>
      </w:r>
      <w:r w:rsidR="00074C50" w:rsidRPr="001C534B">
        <w:rPr>
          <w:rFonts w:ascii="Book Antiqua" w:hAnsi="Book Antiqua" w:cs="Arial"/>
        </w:rPr>
        <w:t xml:space="preserve"> </w:t>
      </w:r>
      <w:r w:rsidRPr="001C534B">
        <w:rPr>
          <w:rFonts w:ascii="Book Antiqua" w:hAnsi="Book Antiqua" w:cs="Arial"/>
        </w:rPr>
        <w:t xml:space="preserve">observational study </w:t>
      </w:r>
      <w:r w:rsidR="00074C50" w:rsidRPr="001C534B">
        <w:rPr>
          <w:rFonts w:ascii="Book Antiqua" w:hAnsi="Book Antiqua" w:cs="Arial"/>
        </w:rPr>
        <w:t>suggest</w:t>
      </w:r>
      <w:r w:rsidR="00DE590C" w:rsidRPr="001C534B">
        <w:rPr>
          <w:rFonts w:ascii="Book Antiqua" w:hAnsi="Book Antiqua" w:cs="Arial"/>
        </w:rPr>
        <w:t>s</w:t>
      </w:r>
      <w:r w:rsidR="00074C50" w:rsidRPr="001C534B">
        <w:rPr>
          <w:rFonts w:ascii="Book Antiqua" w:hAnsi="Book Antiqua" w:cs="Arial"/>
        </w:rPr>
        <w:t xml:space="preserve"> </w:t>
      </w:r>
      <w:r w:rsidRPr="001C534B">
        <w:rPr>
          <w:rFonts w:ascii="Book Antiqua" w:hAnsi="Book Antiqua" w:cs="Arial"/>
        </w:rPr>
        <w:t xml:space="preserve">that longstanding disease is associated with poor pain control after surgical </w:t>
      </w:r>
      <w:proofErr w:type="gramStart"/>
      <w:r w:rsidRPr="001C534B">
        <w:rPr>
          <w:rFonts w:ascii="Book Antiqua" w:hAnsi="Book Antiqua" w:cs="Arial"/>
        </w:rPr>
        <w:t>intervention</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28]</w:t>
      </w:r>
      <w:r w:rsidRPr="001C534B">
        <w:rPr>
          <w:rFonts w:ascii="Book Antiqua" w:hAnsi="Book Antiqua" w:cs="Arial"/>
        </w:rPr>
        <w:t>. In 266 consecutive patient</w:t>
      </w:r>
      <w:r w:rsidR="00074C50" w:rsidRPr="001C534B">
        <w:rPr>
          <w:rFonts w:ascii="Book Antiqua" w:hAnsi="Book Antiqua" w:cs="Arial"/>
        </w:rPr>
        <w:t xml:space="preserve">s undergoing surgery for chronic pancreatitis, </w:t>
      </w:r>
      <w:r w:rsidRPr="001C534B">
        <w:rPr>
          <w:rFonts w:ascii="Book Antiqua" w:hAnsi="Book Antiqua" w:cs="Arial"/>
        </w:rPr>
        <w:t>surgery after 3 years of onset of symptoms was indepe</w:t>
      </w:r>
      <w:r w:rsidR="00074C50" w:rsidRPr="001C534B">
        <w:rPr>
          <w:rFonts w:ascii="Book Antiqua" w:hAnsi="Book Antiqua" w:cs="Arial"/>
        </w:rPr>
        <w:t>ndently associated with impaired</w:t>
      </w:r>
      <w:r w:rsidRPr="001C534B">
        <w:rPr>
          <w:rFonts w:ascii="Book Antiqua" w:hAnsi="Book Antiqua" w:cs="Arial"/>
        </w:rPr>
        <w:t xml:space="preserve"> pain </w:t>
      </w:r>
      <w:r w:rsidR="00074C50" w:rsidRPr="001C534B">
        <w:rPr>
          <w:rFonts w:ascii="Book Antiqua" w:hAnsi="Book Antiqua" w:cs="Arial"/>
        </w:rPr>
        <w:t xml:space="preserve">relief </w:t>
      </w:r>
      <w:r w:rsidRPr="001C534B">
        <w:rPr>
          <w:rFonts w:ascii="Book Antiqua" w:hAnsi="Book Antiqua" w:cs="Arial"/>
        </w:rPr>
        <w:t>and increase</w:t>
      </w:r>
      <w:r w:rsidR="00074C50" w:rsidRPr="001C534B">
        <w:rPr>
          <w:rFonts w:ascii="Book Antiqua" w:hAnsi="Book Antiqua" w:cs="Arial"/>
        </w:rPr>
        <w:t>d rate</w:t>
      </w:r>
      <w:r w:rsidRPr="001C534B">
        <w:rPr>
          <w:rFonts w:ascii="Book Antiqua" w:hAnsi="Book Antiqua" w:cs="Arial"/>
        </w:rPr>
        <w:t xml:space="preserve"> of end</w:t>
      </w:r>
      <w:r w:rsidR="00074C50" w:rsidRPr="001C534B">
        <w:rPr>
          <w:rFonts w:ascii="Book Antiqua" w:hAnsi="Book Antiqua" w:cs="Arial"/>
        </w:rPr>
        <w:t>ocrine pancreatic insufficiency</w:t>
      </w:r>
      <w:r w:rsidRPr="001C534B">
        <w:rPr>
          <w:rFonts w:ascii="Book Antiqua" w:hAnsi="Book Antiqua" w:cs="Arial"/>
        </w:rPr>
        <w:t xml:space="preserve">. </w:t>
      </w:r>
      <w:r w:rsidR="00074C50" w:rsidRPr="001C534B">
        <w:rPr>
          <w:rFonts w:ascii="Book Antiqua" w:hAnsi="Book Antiqua" w:cs="Arial"/>
        </w:rPr>
        <w:t>A</w:t>
      </w:r>
      <w:r w:rsidRPr="001C534B">
        <w:rPr>
          <w:rFonts w:ascii="Book Antiqua" w:hAnsi="Book Antiqua" w:cs="Arial"/>
        </w:rPr>
        <w:t xml:space="preserve"> small pilot </w:t>
      </w:r>
      <w:r w:rsidR="00C0169A" w:rsidRPr="001C534B">
        <w:rPr>
          <w:rFonts w:ascii="Book Antiqua" w:hAnsi="Book Antiqua" w:cs="Arial"/>
        </w:rPr>
        <w:t>trial</w:t>
      </w:r>
      <w:r w:rsidRPr="001C534B">
        <w:rPr>
          <w:rFonts w:ascii="Book Antiqua" w:hAnsi="Book Antiqua" w:cs="Arial"/>
        </w:rPr>
        <w:t xml:space="preserve"> </w:t>
      </w:r>
      <w:r w:rsidR="00074C50" w:rsidRPr="001C534B">
        <w:rPr>
          <w:rFonts w:ascii="Book Antiqua" w:hAnsi="Book Antiqua" w:cs="Arial"/>
        </w:rPr>
        <w:t>randomized 32 patients with early stage chronic pancreatitis</w:t>
      </w:r>
      <w:r w:rsidRPr="001C534B">
        <w:rPr>
          <w:rFonts w:ascii="Book Antiqua" w:hAnsi="Book Antiqua" w:cs="Arial"/>
        </w:rPr>
        <w:t xml:space="preserve"> and dilated pancreatic duct between </w:t>
      </w:r>
      <w:r w:rsidR="00DE590C" w:rsidRPr="001C534B">
        <w:rPr>
          <w:rFonts w:ascii="Book Antiqua" w:hAnsi="Book Antiqua" w:cs="Arial"/>
        </w:rPr>
        <w:t>upfront surgical drainage and c</w:t>
      </w:r>
      <w:r w:rsidRPr="001C534B">
        <w:rPr>
          <w:rFonts w:ascii="Book Antiqua" w:hAnsi="Book Antiqua" w:cs="Arial"/>
        </w:rPr>
        <w:t xml:space="preserve">onservative </w:t>
      </w:r>
      <w:proofErr w:type="gramStart"/>
      <w:r w:rsidRPr="001C534B">
        <w:rPr>
          <w:rFonts w:ascii="Book Antiqua" w:hAnsi="Book Antiqua" w:cs="Arial"/>
        </w:rPr>
        <w:t>approach</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29]</w:t>
      </w:r>
      <w:r w:rsidR="00DE590C" w:rsidRPr="001C534B">
        <w:rPr>
          <w:rFonts w:ascii="Book Antiqua" w:hAnsi="Book Antiqua" w:cs="Arial"/>
        </w:rPr>
        <w:t>. Significant</w:t>
      </w:r>
      <w:r w:rsidRPr="001C534B">
        <w:rPr>
          <w:rFonts w:ascii="Book Antiqua" w:hAnsi="Book Antiqua" w:cs="Arial"/>
        </w:rPr>
        <w:t xml:space="preserve"> pai</w:t>
      </w:r>
      <w:r w:rsidR="00DE590C" w:rsidRPr="001C534B">
        <w:rPr>
          <w:rFonts w:ascii="Book Antiqua" w:hAnsi="Book Antiqua" w:cs="Arial"/>
        </w:rPr>
        <w:t xml:space="preserve">n relief was observed in 94% </w:t>
      </w:r>
      <w:r w:rsidRPr="001C534B">
        <w:rPr>
          <w:rFonts w:ascii="Book Antiqua" w:hAnsi="Book Antiqua" w:cs="Arial"/>
        </w:rPr>
        <w:t xml:space="preserve">patients in the surgical group </w:t>
      </w:r>
      <w:r w:rsidR="00DE590C" w:rsidRPr="001C534B">
        <w:rPr>
          <w:rFonts w:ascii="Book Antiqua" w:hAnsi="Book Antiqua" w:cs="Arial"/>
        </w:rPr>
        <w:t xml:space="preserve">compared to 13% </w:t>
      </w:r>
      <w:r w:rsidRPr="001C534B">
        <w:rPr>
          <w:rFonts w:ascii="Book Antiqua" w:hAnsi="Book Antiqua" w:cs="Arial"/>
        </w:rPr>
        <w:t xml:space="preserve">patients in the conservative group. New onset </w:t>
      </w:r>
      <w:r w:rsidR="00DE590C" w:rsidRPr="001C534B">
        <w:rPr>
          <w:rFonts w:ascii="Book Antiqua" w:hAnsi="Book Antiqua" w:cs="Arial"/>
        </w:rPr>
        <w:t>pancreatic insufficiency was</w:t>
      </w:r>
      <w:r w:rsidRPr="001C534B">
        <w:rPr>
          <w:rFonts w:ascii="Book Antiqua" w:hAnsi="Book Antiqua" w:cs="Arial"/>
        </w:rPr>
        <w:t xml:space="preserve"> </w:t>
      </w:r>
      <w:r w:rsidR="00DE590C" w:rsidRPr="001C534B">
        <w:rPr>
          <w:rFonts w:ascii="Book Antiqua" w:hAnsi="Book Antiqua" w:cs="Arial"/>
        </w:rPr>
        <w:t xml:space="preserve">significantly less frequently </w:t>
      </w:r>
      <w:r w:rsidRPr="001C534B">
        <w:rPr>
          <w:rFonts w:ascii="Book Antiqua" w:hAnsi="Book Antiqua" w:cs="Arial"/>
        </w:rPr>
        <w:t>observed in the early surgical group compared conservat</w:t>
      </w:r>
      <w:r w:rsidR="00DE590C" w:rsidRPr="001C534B">
        <w:rPr>
          <w:rFonts w:ascii="Book Antiqua" w:hAnsi="Book Antiqua" w:cs="Arial"/>
        </w:rPr>
        <w:t>ive group</w:t>
      </w:r>
      <w:r w:rsidRPr="001C534B">
        <w:rPr>
          <w:rFonts w:ascii="Book Antiqua" w:hAnsi="Book Antiqua" w:cs="Arial"/>
        </w:rPr>
        <w:t xml:space="preserve">. Despite the evidence suggesting a benefit of early surgery, most patients </w:t>
      </w:r>
      <w:r w:rsidR="00DE590C" w:rsidRPr="001C534B">
        <w:rPr>
          <w:rFonts w:ascii="Book Antiqua" w:hAnsi="Book Antiqua" w:cs="Arial"/>
        </w:rPr>
        <w:t>are still managed by a conservative step-up approach</w:t>
      </w:r>
      <w:r w:rsidRPr="001C534B">
        <w:rPr>
          <w:rFonts w:ascii="Book Antiqua" w:hAnsi="Book Antiqua" w:cs="Arial"/>
        </w:rPr>
        <w:t xml:space="preserve">. </w:t>
      </w:r>
      <w:r w:rsidR="00DE590C" w:rsidRPr="001C534B">
        <w:rPr>
          <w:rFonts w:ascii="Book Antiqua" w:hAnsi="Book Antiqua" w:cs="Arial"/>
        </w:rPr>
        <w:t xml:space="preserve">To evaluate the benefits, risks and costs of early surgical intervention, </w:t>
      </w:r>
      <w:r w:rsidRPr="001C534B">
        <w:rPr>
          <w:rFonts w:ascii="Book Antiqua" w:hAnsi="Book Antiqua" w:cs="Arial"/>
        </w:rPr>
        <w:t xml:space="preserve">the Dutch Pancreatitis Study Group </w:t>
      </w:r>
      <w:r w:rsidR="00DE590C" w:rsidRPr="001C534B">
        <w:rPr>
          <w:rFonts w:ascii="Book Antiqua" w:hAnsi="Book Antiqua" w:cs="Arial"/>
        </w:rPr>
        <w:t xml:space="preserve">is currently conducting </w:t>
      </w:r>
      <w:r w:rsidRPr="001C534B">
        <w:rPr>
          <w:rFonts w:ascii="Book Antiqua" w:hAnsi="Book Antiqua" w:cs="Arial"/>
        </w:rPr>
        <w:t xml:space="preserve">a </w:t>
      </w:r>
      <w:proofErr w:type="spellStart"/>
      <w:r w:rsidR="00DE590C" w:rsidRPr="001C534B">
        <w:rPr>
          <w:rFonts w:ascii="Book Antiqua" w:hAnsi="Book Antiqua" w:cs="Arial"/>
        </w:rPr>
        <w:t>multicentric</w:t>
      </w:r>
      <w:proofErr w:type="spellEnd"/>
      <w:r w:rsidR="00DE590C" w:rsidRPr="001C534B">
        <w:rPr>
          <w:rFonts w:ascii="Book Antiqua" w:hAnsi="Book Antiqua" w:cs="Arial"/>
        </w:rPr>
        <w:t xml:space="preserve"> </w:t>
      </w:r>
      <w:r w:rsidRPr="001C534B">
        <w:rPr>
          <w:rFonts w:ascii="Book Antiqua" w:hAnsi="Book Antiqua" w:cs="Arial"/>
        </w:rPr>
        <w:t xml:space="preserve">randomized controlled trial </w:t>
      </w:r>
      <w:r w:rsidR="00DE590C" w:rsidRPr="001C534B">
        <w:rPr>
          <w:rFonts w:ascii="Book Antiqua" w:hAnsi="Book Antiqua" w:cs="Arial"/>
        </w:rPr>
        <w:t>(</w:t>
      </w:r>
      <w:r w:rsidRPr="001C534B">
        <w:rPr>
          <w:rFonts w:ascii="Book Antiqua" w:hAnsi="Book Antiqua" w:cs="Arial"/>
        </w:rPr>
        <w:t>the Early Surgery versus Optimal Current Step-up Pra</w:t>
      </w:r>
      <w:r w:rsidR="00DE590C" w:rsidRPr="001C534B">
        <w:rPr>
          <w:rFonts w:ascii="Book Antiqua" w:hAnsi="Book Antiqua" w:cs="Arial"/>
        </w:rPr>
        <w:t xml:space="preserve">ctice for Chronic Pancreatitis </w:t>
      </w:r>
      <w:r w:rsidRPr="001C534B">
        <w:rPr>
          <w:rFonts w:ascii="Book Antiqua" w:hAnsi="Book Antiqua" w:cs="Arial"/>
        </w:rPr>
        <w:t>trial</w:t>
      </w:r>
      <w:r w:rsidR="00DE590C" w:rsidRPr="001C534B">
        <w:rPr>
          <w:rFonts w:ascii="Book Antiqua" w:hAnsi="Book Antiqua" w:cs="Arial"/>
        </w:rPr>
        <w:t>)</w:t>
      </w:r>
      <w:r w:rsidR="00C55183" w:rsidRPr="001C534B">
        <w:rPr>
          <w:rFonts w:ascii="Book Antiqua" w:hAnsi="Book Antiqua" w:cs="Arial"/>
          <w:vertAlign w:val="superscript"/>
        </w:rPr>
        <w:t xml:space="preserve"> [21]</w:t>
      </w:r>
      <w:r w:rsidRPr="001C534B">
        <w:rPr>
          <w:rFonts w:ascii="Book Antiqua" w:hAnsi="Book Antiqua" w:cs="Arial"/>
        </w:rPr>
        <w:t>.</w:t>
      </w:r>
    </w:p>
    <w:p w14:paraId="0FBAE8BC" w14:textId="59F9AE9C" w:rsidR="002345E6" w:rsidRPr="001C534B" w:rsidRDefault="002619A9" w:rsidP="006C4CFD">
      <w:pPr>
        <w:spacing w:after="0" w:line="360" w:lineRule="auto"/>
        <w:ind w:firstLineChars="100" w:firstLine="240"/>
        <w:jc w:val="both"/>
        <w:rPr>
          <w:rFonts w:ascii="Book Antiqua" w:hAnsi="Book Antiqua" w:cs="Arial"/>
        </w:rPr>
      </w:pPr>
      <w:r w:rsidRPr="001C534B">
        <w:rPr>
          <w:rFonts w:ascii="Book Antiqua" w:hAnsi="Book Antiqua" w:cs="Arial"/>
        </w:rPr>
        <w:t>The</w:t>
      </w:r>
      <w:r w:rsidR="006A7F4D" w:rsidRPr="001C534B">
        <w:rPr>
          <w:rFonts w:ascii="Book Antiqua" w:hAnsi="Book Antiqua" w:cs="Arial"/>
        </w:rPr>
        <w:t xml:space="preserve"> role of chronic pancreatitis as a risk factor for </w:t>
      </w:r>
      <w:r w:rsidRPr="001C534B">
        <w:rPr>
          <w:rFonts w:ascii="Book Antiqua" w:hAnsi="Book Antiqua" w:cs="Arial"/>
        </w:rPr>
        <w:t>pancreatic carcinogenesis has been supported by numerous studies since 1993</w:t>
      </w:r>
      <w:r w:rsidR="00C55183" w:rsidRPr="001C534B">
        <w:rPr>
          <w:rFonts w:ascii="Book Antiqua" w:hAnsi="Book Antiqua" w:cs="Arial"/>
          <w:vertAlign w:val="superscript"/>
        </w:rPr>
        <w:t>[30-32]</w:t>
      </w:r>
      <w:r w:rsidR="00E95FCF">
        <w:rPr>
          <w:rFonts w:ascii="Book Antiqua" w:hAnsi="Book Antiqua" w:cs="Arial"/>
        </w:rPr>
        <w:t xml:space="preserve">. </w:t>
      </w:r>
      <w:proofErr w:type="spellStart"/>
      <w:r w:rsidR="00E95FCF">
        <w:rPr>
          <w:rFonts w:ascii="Book Antiqua" w:hAnsi="Book Antiqua" w:cs="Arial"/>
        </w:rPr>
        <w:t>Lowenfels</w:t>
      </w:r>
      <w:proofErr w:type="spellEnd"/>
      <w:r w:rsidR="00E95FCF">
        <w:rPr>
          <w:rFonts w:ascii="Book Antiqua" w:hAnsi="Book Antiqua" w:cs="Arial"/>
        </w:rPr>
        <w:t xml:space="preserve"> </w:t>
      </w:r>
      <w:r w:rsidR="00E95FCF" w:rsidRPr="00E95FCF">
        <w:rPr>
          <w:rFonts w:ascii="Book Antiqua" w:hAnsi="Book Antiqua" w:cs="Arial"/>
          <w:i/>
        </w:rPr>
        <w:t xml:space="preserve">et </w:t>
      </w:r>
      <w:proofErr w:type="gramStart"/>
      <w:r w:rsidR="00E95FCF" w:rsidRPr="00E95FCF">
        <w:rPr>
          <w:rFonts w:ascii="Book Antiqua" w:hAnsi="Book Antiqua" w:cs="Arial"/>
          <w:i/>
        </w:rPr>
        <w:t>al</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30]</w:t>
      </w:r>
      <w:r w:rsidR="005600FB" w:rsidRPr="001C534B">
        <w:rPr>
          <w:rFonts w:ascii="Book Antiqua" w:hAnsi="Book Antiqua" w:cs="Arial"/>
          <w:vertAlign w:val="superscript"/>
        </w:rPr>
        <w:t xml:space="preserve"> </w:t>
      </w:r>
      <w:r w:rsidRPr="001C534B">
        <w:rPr>
          <w:rFonts w:ascii="Book Antiqua" w:hAnsi="Book Antiqua" w:cs="Arial"/>
        </w:rPr>
        <w:t xml:space="preserve">published an international cohort study of 2015 patients that reported a cumulative risk of pancreatic cancer in subjects with chronic pancreatitis of 1.8% after 10 years and 4%, after 20 years with a standardized incidence ratio of 14.4. </w:t>
      </w:r>
      <w:r w:rsidR="00EE6EB9" w:rsidRPr="001C534B">
        <w:rPr>
          <w:rFonts w:ascii="Book Antiqua" w:hAnsi="Book Antiqua" w:cs="Arial"/>
        </w:rPr>
        <w:t xml:space="preserve">A recent </w:t>
      </w:r>
      <w:proofErr w:type="spellStart"/>
      <w:r w:rsidR="00EE6EB9" w:rsidRPr="001C534B">
        <w:rPr>
          <w:rFonts w:ascii="Book Antiqua" w:hAnsi="Book Antiqua" w:cs="Arial"/>
        </w:rPr>
        <w:t>multicentric</w:t>
      </w:r>
      <w:proofErr w:type="spellEnd"/>
      <w:r w:rsidR="00EE6EB9" w:rsidRPr="001C534B">
        <w:rPr>
          <w:rFonts w:ascii="Book Antiqua" w:hAnsi="Book Antiqua" w:cs="Arial"/>
        </w:rPr>
        <w:t xml:space="preserve"> J</w:t>
      </w:r>
      <w:r w:rsidR="006A7F4D" w:rsidRPr="001C534B">
        <w:rPr>
          <w:rFonts w:ascii="Book Antiqua" w:hAnsi="Book Antiqua" w:cs="Arial"/>
        </w:rPr>
        <w:t xml:space="preserve">apanese </w:t>
      </w:r>
      <w:proofErr w:type="gramStart"/>
      <w:r w:rsidR="00247B2F" w:rsidRPr="001C534B">
        <w:rPr>
          <w:rFonts w:ascii="Book Antiqua" w:hAnsi="Book Antiqua" w:cs="Arial"/>
        </w:rPr>
        <w:t>study</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33]</w:t>
      </w:r>
      <w:r w:rsidR="00247B2F" w:rsidRPr="001C534B">
        <w:rPr>
          <w:rFonts w:ascii="Book Antiqua" w:hAnsi="Book Antiqua" w:cs="Arial"/>
        </w:rPr>
        <w:t xml:space="preserve"> of 506 patients found that the incidence of pancreatic cancer was significantly lower in patients who underwent surgery for chronic pancreatitis than </w:t>
      </w:r>
      <w:r w:rsidR="00247B2F" w:rsidRPr="001C534B">
        <w:rPr>
          <w:rFonts w:ascii="Book Antiqua" w:hAnsi="Book Antiqua" w:cs="Arial"/>
        </w:rPr>
        <w:lastRenderedPageBreak/>
        <w:t>in patients w</w:t>
      </w:r>
      <w:r w:rsidR="006B0570" w:rsidRPr="001C534B">
        <w:rPr>
          <w:rFonts w:ascii="Book Antiqua" w:hAnsi="Book Antiqua" w:cs="Arial"/>
        </w:rPr>
        <w:t xml:space="preserve">ho had a conservative treatment (0.7% </w:t>
      </w:r>
      <w:r w:rsidR="006B0570" w:rsidRPr="00E95FCF">
        <w:rPr>
          <w:rFonts w:ascii="Book Antiqua" w:hAnsi="Book Antiqua" w:cs="Arial"/>
          <w:i/>
        </w:rPr>
        <w:t>vs</w:t>
      </w:r>
      <w:r w:rsidR="006B0570" w:rsidRPr="001C534B">
        <w:rPr>
          <w:rFonts w:ascii="Book Antiqua" w:hAnsi="Book Antiqua" w:cs="Arial"/>
        </w:rPr>
        <w:t xml:space="preserve"> 5.1%, </w:t>
      </w:r>
      <w:r w:rsidR="00E95FCF" w:rsidRPr="00E95FCF">
        <w:rPr>
          <w:rFonts w:ascii="Book Antiqua" w:hAnsi="Book Antiqua" w:cs="Arial"/>
          <w:i/>
        </w:rPr>
        <w:t>P</w:t>
      </w:r>
      <w:r w:rsidR="00E95FCF">
        <w:rPr>
          <w:rFonts w:ascii="Book Antiqua" w:hAnsi="Book Antiqua" w:cs="Arial" w:hint="eastAsia"/>
          <w:lang w:eastAsia="zh-CN"/>
        </w:rPr>
        <w:t xml:space="preserve"> </w:t>
      </w:r>
      <w:r w:rsidR="006B0570" w:rsidRPr="001C534B">
        <w:rPr>
          <w:rFonts w:ascii="Book Antiqua" w:hAnsi="Book Antiqua" w:cs="Arial"/>
        </w:rPr>
        <w:t>=</w:t>
      </w:r>
      <w:r w:rsidR="00E95FCF">
        <w:rPr>
          <w:rFonts w:ascii="Book Antiqua" w:hAnsi="Book Antiqua" w:cs="Arial" w:hint="eastAsia"/>
          <w:lang w:eastAsia="zh-CN"/>
        </w:rPr>
        <w:t xml:space="preserve"> </w:t>
      </w:r>
      <w:r w:rsidR="006B0570" w:rsidRPr="001C534B">
        <w:rPr>
          <w:rFonts w:ascii="Book Antiqua" w:hAnsi="Book Antiqua" w:cs="Arial"/>
        </w:rPr>
        <w:t>0.03, HR</w:t>
      </w:r>
      <w:r w:rsidR="00E95FCF">
        <w:rPr>
          <w:rFonts w:ascii="Book Antiqua" w:hAnsi="Book Antiqua" w:cs="Arial" w:hint="eastAsia"/>
          <w:lang w:eastAsia="zh-CN"/>
        </w:rPr>
        <w:t xml:space="preserve"> </w:t>
      </w:r>
      <w:r w:rsidR="006B0570" w:rsidRPr="001C534B">
        <w:rPr>
          <w:rFonts w:ascii="Book Antiqua" w:hAnsi="Book Antiqua" w:cs="Arial"/>
        </w:rPr>
        <w:t>=</w:t>
      </w:r>
      <w:r w:rsidR="00E95FCF">
        <w:rPr>
          <w:rFonts w:ascii="Book Antiqua" w:hAnsi="Book Antiqua" w:cs="Arial" w:hint="eastAsia"/>
          <w:lang w:eastAsia="zh-CN"/>
        </w:rPr>
        <w:t xml:space="preserve"> </w:t>
      </w:r>
      <w:r w:rsidR="006B0570" w:rsidRPr="001C534B">
        <w:rPr>
          <w:rFonts w:ascii="Book Antiqua" w:hAnsi="Book Antiqua" w:cs="Arial"/>
        </w:rPr>
        <w:t>0.11)</w:t>
      </w:r>
      <w:r w:rsidR="00EE6EB9" w:rsidRPr="001C534B">
        <w:rPr>
          <w:rFonts w:ascii="Book Antiqua" w:hAnsi="Book Antiqua" w:cs="Arial"/>
        </w:rPr>
        <w:t>. Although this study shows a protective effect of surgery in the development of pancreatic cancer from chronic pancreatitis, the e</w:t>
      </w:r>
      <w:r w:rsidR="00E017A6" w:rsidRPr="001C534B">
        <w:rPr>
          <w:rFonts w:ascii="Book Antiqua" w:hAnsi="Book Antiqua" w:cs="Arial"/>
        </w:rPr>
        <w:t>xact mechanism remains unclear probably through reduction in pancreatic inflammation.</w:t>
      </w:r>
      <w:r w:rsidR="00AE5759" w:rsidRPr="001C534B">
        <w:rPr>
          <w:rFonts w:ascii="Book Antiqua" w:hAnsi="Book Antiqua" w:cs="Arial"/>
        </w:rPr>
        <w:t xml:space="preserve"> </w:t>
      </w:r>
    </w:p>
    <w:p w14:paraId="276D4058" w14:textId="77777777" w:rsidR="00E95FCF" w:rsidRDefault="00E95FCF" w:rsidP="001C534B">
      <w:pPr>
        <w:spacing w:after="0" w:line="360" w:lineRule="auto"/>
        <w:jc w:val="both"/>
        <w:rPr>
          <w:rFonts w:ascii="Book Antiqua" w:hAnsi="Book Antiqua" w:cs="Arial"/>
          <w:b/>
          <w:lang w:eastAsia="zh-CN"/>
        </w:rPr>
      </w:pPr>
    </w:p>
    <w:p w14:paraId="107F2F58" w14:textId="5AAC84BD" w:rsidR="00E93812" w:rsidRPr="001C534B" w:rsidRDefault="00E93812" w:rsidP="001C534B">
      <w:pPr>
        <w:spacing w:after="0" w:line="360" w:lineRule="auto"/>
        <w:jc w:val="both"/>
        <w:rPr>
          <w:rFonts w:ascii="Book Antiqua" w:hAnsi="Book Antiqua" w:cs="Arial"/>
          <w:b/>
        </w:rPr>
      </w:pPr>
      <w:r w:rsidRPr="001C534B">
        <w:rPr>
          <w:rFonts w:ascii="Book Antiqua" w:hAnsi="Book Antiqua" w:cs="Arial"/>
          <w:b/>
        </w:rPr>
        <w:t>FREY PROCEDURE: SURGICAL TECHNIQUE</w:t>
      </w:r>
    </w:p>
    <w:p w14:paraId="7A47FB89" w14:textId="77777777" w:rsidR="00502371" w:rsidRPr="00E95FCF" w:rsidRDefault="00502371" w:rsidP="001C534B">
      <w:pPr>
        <w:spacing w:after="0" w:line="360" w:lineRule="auto"/>
        <w:jc w:val="both"/>
        <w:rPr>
          <w:rFonts w:ascii="Book Antiqua" w:hAnsi="Book Antiqua" w:cs="Arial"/>
          <w:b/>
          <w:i/>
        </w:rPr>
      </w:pPr>
      <w:r w:rsidRPr="00E95FCF">
        <w:rPr>
          <w:rFonts w:ascii="Book Antiqua" w:hAnsi="Book Antiqua" w:cs="Arial"/>
          <w:b/>
          <w:i/>
        </w:rPr>
        <w:t>Rationale for the Frey procedure</w:t>
      </w:r>
    </w:p>
    <w:p w14:paraId="3689BC4B" w14:textId="0719A93B" w:rsidR="00502371" w:rsidRPr="001C534B" w:rsidRDefault="00346093" w:rsidP="001C534B">
      <w:pPr>
        <w:spacing w:after="0" w:line="360" w:lineRule="auto"/>
        <w:jc w:val="both"/>
        <w:rPr>
          <w:rFonts w:ascii="Book Antiqua" w:hAnsi="Book Antiqua" w:cs="Arial"/>
        </w:rPr>
      </w:pPr>
      <w:r w:rsidRPr="001C534B">
        <w:rPr>
          <w:rFonts w:ascii="Book Antiqua" w:hAnsi="Book Antiqua" w:cs="Arial"/>
        </w:rPr>
        <w:t xml:space="preserve">Based on the pathophysiological mechanisms described </w:t>
      </w:r>
      <w:proofErr w:type="gramStart"/>
      <w:r w:rsidRPr="001C534B">
        <w:rPr>
          <w:rFonts w:ascii="Book Antiqua" w:hAnsi="Book Antiqua" w:cs="Arial"/>
        </w:rPr>
        <w:t>above</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13-19]</w:t>
      </w:r>
      <w:r w:rsidRPr="001C534B">
        <w:rPr>
          <w:rFonts w:ascii="Book Antiqua" w:hAnsi="Book Antiqua" w:cs="Arial"/>
        </w:rPr>
        <w:t>, two main surgical procedure types have been described in patients with chronic pancreatitis: drainage and resection procedures</w:t>
      </w:r>
      <w:r w:rsidR="00E95FCF">
        <w:rPr>
          <w:rFonts w:ascii="Book Antiqua" w:hAnsi="Book Antiqua" w:cs="Arial"/>
          <w:vertAlign w:val="superscript"/>
        </w:rPr>
        <w:t>[11,34,</w:t>
      </w:r>
      <w:r w:rsidR="00C55183" w:rsidRPr="001C534B">
        <w:rPr>
          <w:rFonts w:ascii="Book Antiqua" w:hAnsi="Book Antiqua" w:cs="Arial"/>
          <w:vertAlign w:val="superscript"/>
        </w:rPr>
        <w:t>35]</w:t>
      </w:r>
      <w:r w:rsidRPr="001C534B">
        <w:rPr>
          <w:rFonts w:ascii="Book Antiqua" w:hAnsi="Book Antiqua" w:cs="Arial"/>
        </w:rPr>
        <w:t xml:space="preserve">. </w:t>
      </w:r>
      <w:r w:rsidR="00E452F9" w:rsidRPr="001C534B">
        <w:rPr>
          <w:rFonts w:ascii="Book Antiqua" w:hAnsi="Book Antiqua" w:cs="Arial"/>
        </w:rPr>
        <w:t xml:space="preserve">Until the late 80s, </w:t>
      </w:r>
      <w:proofErr w:type="spellStart"/>
      <w:r w:rsidR="00E452F9" w:rsidRPr="001C534B">
        <w:rPr>
          <w:rFonts w:ascii="Book Antiqua" w:hAnsi="Book Antiqua" w:cs="Arial"/>
        </w:rPr>
        <w:t>pancreatico</w:t>
      </w:r>
      <w:r w:rsidRPr="001C534B">
        <w:rPr>
          <w:rFonts w:ascii="Book Antiqua" w:hAnsi="Book Antiqua" w:cs="Arial"/>
        </w:rPr>
        <w:t>duodenectomy</w:t>
      </w:r>
      <w:proofErr w:type="spellEnd"/>
      <w:r w:rsidRPr="001C534B">
        <w:rPr>
          <w:rFonts w:ascii="Book Antiqua" w:hAnsi="Book Antiqua" w:cs="Arial"/>
        </w:rPr>
        <w:t xml:space="preserve"> was the resection</w:t>
      </w:r>
      <w:r w:rsidR="00E452F9" w:rsidRPr="001C534B">
        <w:rPr>
          <w:rFonts w:ascii="Book Antiqua" w:hAnsi="Book Antiqua" w:cs="Arial"/>
        </w:rPr>
        <w:t xml:space="preserve"> procedure of choice for “head-dominant” </w:t>
      </w:r>
      <w:proofErr w:type="gramStart"/>
      <w:r w:rsidR="00E452F9" w:rsidRPr="001C534B">
        <w:rPr>
          <w:rFonts w:ascii="Book Antiqua" w:hAnsi="Book Antiqua" w:cs="Arial"/>
        </w:rPr>
        <w:t>disease</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11]</w:t>
      </w:r>
      <w:r w:rsidR="00E452F9" w:rsidRPr="001C534B">
        <w:rPr>
          <w:rFonts w:ascii="Book Antiqua" w:hAnsi="Book Antiqua" w:cs="Arial"/>
        </w:rPr>
        <w:t xml:space="preserve">. </w:t>
      </w:r>
      <w:r w:rsidR="00502371" w:rsidRPr="001C534B">
        <w:rPr>
          <w:rFonts w:ascii="Book Antiqua" w:hAnsi="Book Antiqua" w:cs="Arial"/>
        </w:rPr>
        <w:t xml:space="preserve">The Frey procedure was first described in 1987 by Frey and </w:t>
      </w:r>
      <w:proofErr w:type="gramStart"/>
      <w:r w:rsidR="00502371" w:rsidRPr="001C534B">
        <w:rPr>
          <w:rFonts w:ascii="Book Antiqua" w:hAnsi="Book Antiqua" w:cs="Arial"/>
        </w:rPr>
        <w:t>Smith</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12]</w:t>
      </w:r>
      <w:r w:rsidR="00502371" w:rsidRPr="001C534B">
        <w:rPr>
          <w:rFonts w:ascii="Book Antiqua" w:hAnsi="Book Antiqua" w:cs="Arial"/>
        </w:rPr>
        <w:t xml:space="preserve"> and combines partial resection of the head of the pancreas (resection) with lateral </w:t>
      </w:r>
      <w:proofErr w:type="spellStart"/>
      <w:r w:rsidR="00502371" w:rsidRPr="001C534B">
        <w:rPr>
          <w:rFonts w:ascii="Book Antiqua" w:hAnsi="Book Antiqua" w:cs="Arial"/>
        </w:rPr>
        <w:t>pancreatico-jejunostomy</w:t>
      </w:r>
      <w:proofErr w:type="spellEnd"/>
      <w:r w:rsidR="00502371" w:rsidRPr="001C534B">
        <w:rPr>
          <w:rFonts w:ascii="Book Antiqua" w:hAnsi="Book Antiqua" w:cs="Arial"/>
        </w:rPr>
        <w:t xml:space="preserve"> (drainage). The rationale for this hybrid </w:t>
      </w:r>
      <w:proofErr w:type="gramStart"/>
      <w:r w:rsidR="00502371" w:rsidRPr="001C534B">
        <w:rPr>
          <w:rFonts w:ascii="Book Antiqua" w:hAnsi="Book Antiqua" w:cs="Arial"/>
        </w:rPr>
        <w:t>procedure</w:t>
      </w:r>
      <w:r w:rsidR="00C55183" w:rsidRPr="001C534B">
        <w:rPr>
          <w:rFonts w:ascii="Book Antiqua" w:hAnsi="Book Antiqua" w:cs="Arial"/>
          <w:vertAlign w:val="superscript"/>
        </w:rPr>
        <w:t>[</w:t>
      </w:r>
      <w:proofErr w:type="gramEnd"/>
      <w:r w:rsidR="00C55183" w:rsidRPr="001C534B">
        <w:rPr>
          <w:rFonts w:ascii="Book Antiqua" w:hAnsi="Book Antiqua" w:cs="Arial"/>
          <w:vertAlign w:val="superscript"/>
        </w:rPr>
        <w:t>12, 36-38]</w:t>
      </w:r>
      <w:r w:rsidR="00502371" w:rsidRPr="001C534B">
        <w:rPr>
          <w:rFonts w:ascii="Book Antiqua" w:hAnsi="Book Antiqua" w:cs="Arial"/>
        </w:rPr>
        <w:t xml:space="preserve"> is that it improves the overall pancreatic ductal drainage by decompressing both the duct of Santorini and du</w:t>
      </w:r>
      <w:r w:rsidR="00246F4D" w:rsidRPr="001C534B">
        <w:rPr>
          <w:rFonts w:ascii="Book Antiqua" w:hAnsi="Book Antiqua" w:cs="Arial"/>
        </w:rPr>
        <w:t xml:space="preserve">cts in the </w:t>
      </w:r>
      <w:proofErr w:type="spellStart"/>
      <w:r w:rsidR="00246F4D" w:rsidRPr="001C534B">
        <w:rPr>
          <w:rFonts w:ascii="Book Antiqua" w:hAnsi="Book Antiqua" w:cs="Arial"/>
        </w:rPr>
        <w:t>uncinate</w:t>
      </w:r>
      <w:proofErr w:type="spellEnd"/>
      <w:r w:rsidR="00246F4D" w:rsidRPr="001C534B">
        <w:rPr>
          <w:rFonts w:ascii="Book Antiqua" w:hAnsi="Book Antiqua" w:cs="Arial"/>
        </w:rPr>
        <w:t xml:space="preserve"> process. It also allows</w:t>
      </w:r>
      <w:r w:rsidR="00502371" w:rsidRPr="001C534B">
        <w:rPr>
          <w:rFonts w:ascii="Book Antiqua" w:hAnsi="Book Antiqua" w:cs="Arial"/>
        </w:rPr>
        <w:t xml:space="preserve"> removal of calculi. Moreover, the partial pancreatic head resection removes what is thought to be the “epicenter” of chronic pain and can relieve symptoms related to </w:t>
      </w:r>
      <w:r w:rsidR="00F21519" w:rsidRPr="001C534B">
        <w:rPr>
          <w:rFonts w:ascii="Book Antiqua" w:hAnsi="Book Antiqua" w:cs="Arial"/>
        </w:rPr>
        <w:t xml:space="preserve">ductal stricture. </w:t>
      </w:r>
    </w:p>
    <w:p w14:paraId="4A5F295B" w14:textId="7E7DE2F1" w:rsidR="00F21519" w:rsidRPr="001C534B" w:rsidRDefault="00F21519" w:rsidP="00E95FCF">
      <w:pPr>
        <w:spacing w:after="0" w:line="360" w:lineRule="auto"/>
        <w:ind w:firstLineChars="100" w:firstLine="240"/>
        <w:jc w:val="both"/>
        <w:rPr>
          <w:rFonts w:ascii="Book Antiqua" w:hAnsi="Book Antiqua" w:cs="Arial"/>
        </w:rPr>
      </w:pPr>
      <w:r w:rsidRPr="001C534B">
        <w:rPr>
          <w:rFonts w:ascii="Book Antiqua" w:hAnsi="Book Antiqua" w:cs="Arial"/>
        </w:rPr>
        <w:t xml:space="preserve">The Frey procedure was originally applied to patients with an enlarged fibrotic head of the pancreas and an associated dilated main pancreatic duct. It has since then been described in various indications, including patients who have had prior lateral </w:t>
      </w:r>
      <w:proofErr w:type="spellStart"/>
      <w:r w:rsidRPr="001C534B">
        <w:rPr>
          <w:rFonts w:ascii="Book Antiqua" w:hAnsi="Book Antiqua" w:cs="Arial"/>
        </w:rPr>
        <w:t>pancreatico-jejunostomy</w:t>
      </w:r>
      <w:proofErr w:type="spellEnd"/>
      <w:r w:rsidRPr="001C534B">
        <w:rPr>
          <w:rFonts w:ascii="Book Antiqua" w:hAnsi="Book Antiqua" w:cs="Arial"/>
        </w:rPr>
        <w:t xml:space="preserve"> (</w:t>
      </w:r>
      <w:proofErr w:type="spellStart"/>
      <w:r w:rsidR="00C822B0" w:rsidRPr="001C534B">
        <w:rPr>
          <w:rFonts w:ascii="Book Antiqua" w:hAnsi="Book Antiqua" w:cs="Arial"/>
        </w:rPr>
        <w:t>Puestow</w:t>
      </w:r>
      <w:proofErr w:type="spellEnd"/>
      <w:r w:rsidR="00C822B0" w:rsidRPr="001C534B">
        <w:rPr>
          <w:rFonts w:ascii="Book Antiqua" w:hAnsi="Book Antiqua" w:cs="Arial"/>
        </w:rPr>
        <w:t xml:space="preserve"> or </w:t>
      </w:r>
      <w:proofErr w:type="spellStart"/>
      <w:r w:rsidR="00C822B0" w:rsidRPr="001C534B">
        <w:rPr>
          <w:rFonts w:ascii="Book Antiqua" w:hAnsi="Book Antiqua" w:cs="Arial"/>
        </w:rPr>
        <w:t>Partington</w:t>
      </w:r>
      <w:proofErr w:type="spellEnd"/>
      <w:r w:rsidR="00C822B0" w:rsidRPr="001C534B">
        <w:rPr>
          <w:rFonts w:ascii="Book Antiqua" w:hAnsi="Book Antiqua" w:cs="Arial"/>
        </w:rPr>
        <w:t xml:space="preserve"> and </w:t>
      </w:r>
      <w:r w:rsidRPr="001C534B">
        <w:rPr>
          <w:rFonts w:ascii="Book Antiqua" w:hAnsi="Book Antiqua" w:cs="Arial"/>
        </w:rPr>
        <w:t>Rochelle procedure</w:t>
      </w:r>
      <w:r w:rsidR="00C822B0" w:rsidRPr="001C534B">
        <w:rPr>
          <w:rFonts w:ascii="Book Antiqua" w:hAnsi="Book Antiqua" w:cs="Arial"/>
        </w:rPr>
        <w:t>s</w:t>
      </w:r>
      <w:r w:rsidRPr="001C534B">
        <w:rPr>
          <w:rFonts w:ascii="Book Antiqua" w:hAnsi="Book Antiqua" w:cs="Arial"/>
        </w:rPr>
        <w:t>) with no relief of symptoms</w:t>
      </w:r>
      <w:r w:rsidR="00C55183" w:rsidRPr="001C534B">
        <w:rPr>
          <w:rFonts w:ascii="Book Antiqua" w:hAnsi="Book Antiqua" w:cs="Arial"/>
          <w:vertAlign w:val="superscript"/>
        </w:rPr>
        <w:t>[38]</w:t>
      </w:r>
      <w:r w:rsidRPr="001C534B">
        <w:rPr>
          <w:rFonts w:ascii="Book Antiqua" w:hAnsi="Book Antiqua" w:cs="Arial"/>
        </w:rPr>
        <w:t>.</w:t>
      </w:r>
    </w:p>
    <w:p w14:paraId="3E7845B1" w14:textId="77777777" w:rsidR="00E95FCF" w:rsidRDefault="00E95FCF" w:rsidP="001C534B">
      <w:pPr>
        <w:spacing w:after="0" w:line="360" w:lineRule="auto"/>
        <w:jc w:val="both"/>
        <w:rPr>
          <w:rFonts w:ascii="Book Antiqua" w:hAnsi="Book Antiqua" w:cs="Arial"/>
          <w:b/>
          <w:u w:val="single"/>
          <w:lang w:eastAsia="zh-CN"/>
        </w:rPr>
      </w:pPr>
    </w:p>
    <w:p w14:paraId="3FC268A4" w14:textId="271660CF" w:rsidR="00F21519" w:rsidRPr="00E95FCF" w:rsidRDefault="00F21519" w:rsidP="001C534B">
      <w:pPr>
        <w:spacing w:after="0" w:line="360" w:lineRule="auto"/>
        <w:jc w:val="both"/>
        <w:rPr>
          <w:rFonts w:ascii="Book Antiqua" w:hAnsi="Book Antiqua" w:cs="Arial"/>
          <w:b/>
          <w:i/>
          <w:vertAlign w:val="superscript"/>
        </w:rPr>
      </w:pPr>
      <w:r w:rsidRPr="00E95FCF">
        <w:rPr>
          <w:rFonts w:ascii="Book Antiqua" w:hAnsi="Book Antiqua" w:cs="Arial"/>
          <w:b/>
          <w:i/>
        </w:rPr>
        <w:t xml:space="preserve">Surgical </w:t>
      </w:r>
      <w:proofErr w:type="gramStart"/>
      <w:r w:rsidRPr="00E95FCF">
        <w:rPr>
          <w:rFonts w:ascii="Book Antiqua" w:hAnsi="Book Antiqua" w:cs="Arial"/>
          <w:b/>
          <w:i/>
        </w:rPr>
        <w:t>technique</w:t>
      </w:r>
      <w:r w:rsidR="00020099" w:rsidRPr="00E95FCF">
        <w:rPr>
          <w:rFonts w:ascii="Book Antiqua" w:hAnsi="Book Antiqua" w:cs="Arial"/>
          <w:i/>
          <w:vertAlign w:val="superscript"/>
        </w:rPr>
        <w:t>[</w:t>
      </w:r>
      <w:proofErr w:type="gramEnd"/>
      <w:r w:rsidR="00020099" w:rsidRPr="00E95FCF">
        <w:rPr>
          <w:rFonts w:ascii="Book Antiqua" w:hAnsi="Book Antiqua" w:cs="Arial"/>
          <w:b/>
          <w:i/>
          <w:vertAlign w:val="superscript"/>
        </w:rPr>
        <w:t>12, 36-40</w:t>
      </w:r>
      <w:r w:rsidR="00020099" w:rsidRPr="00E95FCF">
        <w:rPr>
          <w:rFonts w:ascii="Book Antiqua" w:hAnsi="Book Antiqua" w:cs="Arial"/>
          <w:i/>
          <w:vertAlign w:val="superscript"/>
        </w:rPr>
        <w:t>]</w:t>
      </w:r>
    </w:p>
    <w:p w14:paraId="3515729F" w14:textId="208C9FF2" w:rsidR="00EF0E88" w:rsidRPr="001C534B" w:rsidRDefault="00AF0DE9" w:rsidP="001C534B">
      <w:pPr>
        <w:spacing w:after="0" w:line="360" w:lineRule="auto"/>
        <w:jc w:val="both"/>
        <w:rPr>
          <w:rFonts w:ascii="Book Antiqua" w:hAnsi="Book Antiqua" w:cs="Arial"/>
        </w:rPr>
      </w:pPr>
      <w:r w:rsidRPr="001C534B">
        <w:rPr>
          <w:rFonts w:ascii="Book Antiqua" w:hAnsi="Book Antiqua" w:cs="Arial"/>
        </w:rPr>
        <w:t>Through a bilateral sub</w:t>
      </w:r>
      <w:r w:rsidR="007A6FFF" w:rsidRPr="001C534B">
        <w:rPr>
          <w:rFonts w:ascii="Book Antiqua" w:hAnsi="Book Antiqua" w:cs="Arial"/>
        </w:rPr>
        <w:t>costal incision and after exposure of the pancreas</w:t>
      </w:r>
      <w:r w:rsidRPr="001C534B">
        <w:rPr>
          <w:rFonts w:ascii="Book Antiqua" w:hAnsi="Book Antiqua" w:cs="Arial"/>
        </w:rPr>
        <w:t xml:space="preserve"> (Kocher maneuver)</w:t>
      </w:r>
      <w:r w:rsidR="007A6FFF" w:rsidRPr="001C534B">
        <w:rPr>
          <w:rFonts w:ascii="Book Antiqua" w:hAnsi="Book Antiqua" w:cs="Arial"/>
        </w:rPr>
        <w:t xml:space="preserve">, the main pancreatic duct </w:t>
      </w:r>
      <w:r w:rsidRPr="001C534B">
        <w:rPr>
          <w:rFonts w:ascii="Book Antiqua" w:hAnsi="Book Antiqua" w:cs="Arial"/>
        </w:rPr>
        <w:t>is</w:t>
      </w:r>
      <w:r w:rsidR="007A6FFF" w:rsidRPr="001C534B">
        <w:rPr>
          <w:rFonts w:ascii="Book Antiqua" w:hAnsi="Book Antiqua" w:cs="Arial"/>
        </w:rPr>
        <w:t xml:space="preserve"> located </w:t>
      </w:r>
      <w:r w:rsidR="006E2FEE" w:rsidRPr="001C534B">
        <w:rPr>
          <w:rFonts w:ascii="Book Antiqua" w:hAnsi="Book Antiqua" w:cs="Arial"/>
        </w:rPr>
        <w:t>using a syringe aiming toward the tail of the pancreas. The pancreatic duct is</w:t>
      </w:r>
      <w:r w:rsidR="007A6FFF" w:rsidRPr="001C534B">
        <w:rPr>
          <w:rFonts w:ascii="Book Antiqua" w:hAnsi="Book Antiqua" w:cs="Arial"/>
        </w:rPr>
        <w:t xml:space="preserve"> </w:t>
      </w:r>
      <w:r w:rsidR="006E2FEE" w:rsidRPr="001C534B">
        <w:rPr>
          <w:rFonts w:ascii="Book Antiqua" w:hAnsi="Book Antiqua" w:cs="Arial"/>
        </w:rPr>
        <w:t xml:space="preserve">then </w:t>
      </w:r>
      <w:r w:rsidR="007A6FFF" w:rsidRPr="001C534B">
        <w:rPr>
          <w:rFonts w:ascii="Book Antiqua" w:hAnsi="Book Antiqua" w:cs="Arial"/>
        </w:rPr>
        <w:t xml:space="preserve">opened </w:t>
      </w:r>
      <w:r w:rsidRPr="001C534B">
        <w:rPr>
          <w:rFonts w:ascii="Book Antiqua" w:hAnsi="Book Antiqua" w:cs="Arial"/>
        </w:rPr>
        <w:t xml:space="preserve">longitudinally </w:t>
      </w:r>
      <w:r w:rsidR="007A6FFF" w:rsidRPr="001C534B">
        <w:rPr>
          <w:rFonts w:ascii="Book Antiqua" w:hAnsi="Book Antiqua" w:cs="Arial"/>
        </w:rPr>
        <w:t>(the incision</w:t>
      </w:r>
      <w:r w:rsidRPr="001C534B">
        <w:rPr>
          <w:rFonts w:ascii="Book Antiqua" w:hAnsi="Book Antiqua" w:cs="Arial"/>
        </w:rPr>
        <w:t xml:space="preserve"> in the tail of the pancreas is extended to within 1-2 cm of the distal portion</w:t>
      </w:r>
      <w:r w:rsidR="007A6FFF" w:rsidRPr="001C534B">
        <w:rPr>
          <w:rFonts w:ascii="Book Antiqua" w:hAnsi="Book Antiqua" w:cs="Arial"/>
        </w:rPr>
        <w:t xml:space="preserve"> of the gland </w:t>
      </w:r>
      <w:r w:rsidRPr="001C534B">
        <w:rPr>
          <w:rFonts w:ascii="Book Antiqua" w:hAnsi="Book Antiqua" w:cs="Arial"/>
        </w:rPr>
        <w:t xml:space="preserve">and the incision in the head </w:t>
      </w:r>
      <w:r w:rsidR="007A6FFF" w:rsidRPr="001C534B">
        <w:rPr>
          <w:rFonts w:ascii="Book Antiqua" w:hAnsi="Book Antiqua" w:cs="Arial"/>
        </w:rPr>
        <w:t>to within 1 cm of the</w:t>
      </w:r>
      <w:r w:rsidRPr="001C534B">
        <w:rPr>
          <w:rFonts w:ascii="Book Antiqua" w:hAnsi="Book Antiqua" w:cs="Arial"/>
        </w:rPr>
        <w:t xml:space="preserve"> inner aspect of the duodenum</w:t>
      </w:r>
      <w:r w:rsidR="007A6FFF" w:rsidRPr="001C534B">
        <w:rPr>
          <w:rFonts w:ascii="Book Antiqua" w:hAnsi="Book Antiqua" w:cs="Arial"/>
        </w:rPr>
        <w:t xml:space="preserve">). When </w:t>
      </w:r>
      <w:r w:rsidR="007A6FFF" w:rsidRPr="001C534B">
        <w:rPr>
          <w:rFonts w:ascii="Book Antiqua" w:hAnsi="Book Antiqua" w:cs="Arial"/>
        </w:rPr>
        <w:lastRenderedPageBreak/>
        <w:t xml:space="preserve">the </w:t>
      </w:r>
      <w:r w:rsidRPr="001C534B">
        <w:rPr>
          <w:rFonts w:ascii="Book Antiqua" w:hAnsi="Book Antiqua" w:cs="Arial"/>
        </w:rPr>
        <w:t xml:space="preserve">main pancreatic </w:t>
      </w:r>
      <w:r w:rsidR="007A6FFF" w:rsidRPr="001C534B">
        <w:rPr>
          <w:rFonts w:ascii="Book Antiqua" w:hAnsi="Book Antiqua" w:cs="Arial"/>
        </w:rPr>
        <w:t>du</w:t>
      </w:r>
      <w:r w:rsidR="006E2FEE" w:rsidRPr="001C534B">
        <w:rPr>
          <w:rFonts w:ascii="Book Antiqua" w:hAnsi="Book Antiqua" w:cs="Arial"/>
        </w:rPr>
        <w:t>ct is exposed, it can be inspected and all</w:t>
      </w:r>
      <w:r w:rsidR="0062544F" w:rsidRPr="001C534B">
        <w:rPr>
          <w:rFonts w:ascii="Book Antiqua" w:hAnsi="Book Antiqua" w:cs="Arial"/>
        </w:rPr>
        <w:t xml:space="preserve"> </w:t>
      </w:r>
      <w:r w:rsidR="007A6FFF" w:rsidRPr="001C534B">
        <w:rPr>
          <w:rFonts w:ascii="Book Antiqua" w:hAnsi="Book Antiqua" w:cs="Arial"/>
        </w:rPr>
        <w:t xml:space="preserve">calculi </w:t>
      </w:r>
      <w:r w:rsidRPr="001C534B">
        <w:rPr>
          <w:rFonts w:ascii="Book Antiqua" w:hAnsi="Book Antiqua" w:cs="Arial"/>
        </w:rPr>
        <w:t>removed. The</w:t>
      </w:r>
      <w:r w:rsidR="007A6FFF" w:rsidRPr="001C534B">
        <w:rPr>
          <w:rFonts w:ascii="Book Antiqua" w:hAnsi="Book Antiqua" w:cs="Arial"/>
        </w:rPr>
        <w:t xml:space="preserve"> head </w:t>
      </w:r>
      <w:r w:rsidRPr="001C534B">
        <w:rPr>
          <w:rFonts w:ascii="Book Antiqua" w:hAnsi="Book Antiqua" w:cs="Arial"/>
        </w:rPr>
        <w:t>of the pancreas is partially</w:t>
      </w:r>
      <w:r w:rsidR="0062544F" w:rsidRPr="001C534B">
        <w:rPr>
          <w:rFonts w:ascii="Book Antiqua" w:hAnsi="Book Antiqua" w:cs="Arial"/>
        </w:rPr>
        <w:t xml:space="preserve"> cored-out while preserving a rim of pancreatic tissue along the inner aspect of the duodenum (to allow blood supply to the duodenum from superior and inferior </w:t>
      </w:r>
      <w:proofErr w:type="spellStart"/>
      <w:r w:rsidR="0062544F" w:rsidRPr="001C534B">
        <w:rPr>
          <w:rFonts w:ascii="Book Antiqua" w:hAnsi="Book Antiqua" w:cs="Arial"/>
        </w:rPr>
        <w:t>pancreaticoduodenal</w:t>
      </w:r>
      <w:proofErr w:type="spellEnd"/>
      <w:r w:rsidR="0062544F" w:rsidRPr="001C534B">
        <w:rPr>
          <w:rFonts w:ascii="Book Antiqua" w:hAnsi="Book Antiqua" w:cs="Arial"/>
        </w:rPr>
        <w:t xml:space="preserve"> arteries), along the pancreatic medial margin (to avoid injuring the superior mesenteric/portal vein) and posteriorly (between the head excavation and the</w:t>
      </w:r>
      <w:r w:rsidR="00072F2C" w:rsidRPr="001C534B">
        <w:rPr>
          <w:rFonts w:ascii="Book Antiqua" w:hAnsi="Book Antiqua" w:cs="Arial"/>
        </w:rPr>
        <w:t xml:space="preserve"> </w:t>
      </w:r>
      <w:proofErr w:type="spellStart"/>
      <w:r w:rsidR="00072F2C" w:rsidRPr="001C534B">
        <w:rPr>
          <w:rFonts w:ascii="Book Antiqua" w:hAnsi="Book Antiqua" w:cs="Arial"/>
        </w:rPr>
        <w:t>uncinate</w:t>
      </w:r>
      <w:proofErr w:type="spellEnd"/>
      <w:r w:rsidR="00072F2C" w:rsidRPr="001C534B">
        <w:rPr>
          <w:rFonts w:ascii="Book Antiqua" w:hAnsi="Book Antiqua" w:cs="Arial"/>
        </w:rPr>
        <w:t xml:space="preserve"> process and vena cava)</w:t>
      </w:r>
      <w:r w:rsidR="007A6FFF" w:rsidRPr="001C534B">
        <w:rPr>
          <w:rFonts w:ascii="Book Antiqua" w:hAnsi="Book Antiqua" w:cs="Arial"/>
          <w:lang w:val="en-GB"/>
        </w:rPr>
        <w:t xml:space="preserve">. </w:t>
      </w:r>
      <w:r w:rsidR="00072F2C" w:rsidRPr="001C534B">
        <w:rPr>
          <w:rFonts w:ascii="Book Antiqua" w:hAnsi="Book Antiqua" w:cs="Arial"/>
          <w:lang w:val="en-GB"/>
        </w:rPr>
        <w:t>During the local excision</w:t>
      </w:r>
      <w:r w:rsidR="007A6FFF" w:rsidRPr="001C534B">
        <w:rPr>
          <w:rFonts w:ascii="Book Antiqua" w:hAnsi="Book Antiqua" w:cs="Arial"/>
          <w:lang w:val="en-GB"/>
        </w:rPr>
        <w:t xml:space="preserve"> of the head of the pancreas, the </w:t>
      </w:r>
      <w:proofErr w:type="spellStart"/>
      <w:r w:rsidR="007A6FFF" w:rsidRPr="001C534B">
        <w:rPr>
          <w:rFonts w:ascii="Book Antiqua" w:hAnsi="Book Antiqua" w:cs="Arial"/>
          <w:lang w:val="en-GB"/>
        </w:rPr>
        <w:t>intrapancreatic</w:t>
      </w:r>
      <w:proofErr w:type="spellEnd"/>
      <w:r w:rsidR="007A6FFF" w:rsidRPr="001C534B">
        <w:rPr>
          <w:rFonts w:ascii="Book Antiqua" w:hAnsi="Book Antiqua" w:cs="Arial"/>
          <w:lang w:val="en-GB"/>
        </w:rPr>
        <w:t xml:space="preserve"> por</w:t>
      </w:r>
      <w:r w:rsidRPr="001C534B">
        <w:rPr>
          <w:rFonts w:ascii="Book Antiqua" w:hAnsi="Book Antiqua" w:cs="Arial"/>
          <w:lang w:val="en-GB"/>
        </w:rPr>
        <w:t>tion of the common bile duct is</w:t>
      </w:r>
      <w:r w:rsidR="007A6FFF" w:rsidRPr="001C534B">
        <w:rPr>
          <w:rFonts w:ascii="Book Antiqua" w:hAnsi="Book Antiqua" w:cs="Arial"/>
          <w:lang w:val="en-GB"/>
        </w:rPr>
        <w:t xml:space="preserve"> freed from </w:t>
      </w:r>
      <w:r w:rsidR="00C0169A" w:rsidRPr="001C534B">
        <w:rPr>
          <w:rFonts w:ascii="Book Antiqua" w:hAnsi="Book Antiqua" w:cs="Arial"/>
          <w:lang w:val="en-GB"/>
        </w:rPr>
        <w:t>inflamed</w:t>
      </w:r>
      <w:r w:rsidR="007A6FFF" w:rsidRPr="001C534B">
        <w:rPr>
          <w:rFonts w:ascii="Book Antiqua" w:hAnsi="Book Antiqua" w:cs="Arial"/>
          <w:lang w:val="en-GB"/>
        </w:rPr>
        <w:t xml:space="preserve"> and fibrotic </w:t>
      </w:r>
      <w:r w:rsidR="00C0169A" w:rsidRPr="001C534B">
        <w:rPr>
          <w:rFonts w:ascii="Book Antiqua" w:hAnsi="Book Antiqua" w:cs="Arial"/>
          <w:lang w:val="en-GB"/>
        </w:rPr>
        <w:t>periodical</w:t>
      </w:r>
      <w:r w:rsidR="007A6FFF" w:rsidRPr="001C534B">
        <w:rPr>
          <w:rFonts w:ascii="Book Antiqua" w:hAnsi="Book Antiqua" w:cs="Arial"/>
          <w:lang w:val="en-GB"/>
        </w:rPr>
        <w:t xml:space="preserve"> tissue</w:t>
      </w:r>
      <w:r w:rsidR="00072F2C" w:rsidRPr="001C534B">
        <w:rPr>
          <w:rFonts w:ascii="Book Antiqua" w:hAnsi="Book Antiqua" w:cs="Arial"/>
          <w:lang w:val="en-GB"/>
        </w:rPr>
        <w:t>. In about 70% of cases, resection</w:t>
      </w:r>
      <w:r w:rsidR="007A6FFF" w:rsidRPr="001C534B">
        <w:rPr>
          <w:rFonts w:ascii="Book Antiqua" w:hAnsi="Book Antiqua" w:cs="Arial"/>
          <w:lang w:val="en-GB"/>
        </w:rPr>
        <w:t xml:space="preserve"> of the fibrotic </w:t>
      </w:r>
      <w:r w:rsidRPr="001C534B">
        <w:rPr>
          <w:rFonts w:ascii="Book Antiqua" w:hAnsi="Book Antiqua" w:cs="Arial"/>
          <w:lang w:val="en-GB"/>
        </w:rPr>
        <w:t xml:space="preserve">pancreatic parenchyma </w:t>
      </w:r>
      <w:r w:rsidR="00072F2C" w:rsidRPr="001C534B">
        <w:rPr>
          <w:rFonts w:ascii="Book Antiqua" w:hAnsi="Book Antiqua" w:cs="Arial"/>
          <w:lang w:val="en-GB"/>
        </w:rPr>
        <w:t xml:space="preserve">is sufficient to relieve a </w:t>
      </w:r>
      <w:r w:rsidRPr="001C534B">
        <w:rPr>
          <w:rFonts w:ascii="Book Antiqua" w:hAnsi="Book Antiqua" w:cs="Arial"/>
          <w:lang w:val="en-GB"/>
        </w:rPr>
        <w:t>common bile duct stricture</w:t>
      </w:r>
      <w:r w:rsidR="007A6FFF" w:rsidRPr="001C534B">
        <w:rPr>
          <w:rFonts w:ascii="Book Antiqua" w:hAnsi="Book Antiqua" w:cs="Arial"/>
          <w:lang w:val="en-GB"/>
        </w:rPr>
        <w:t>.</w:t>
      </w:r>
      <w:r w:rsidRPr="001C534B">
        <w:rPr>
          <w:rFonts w:ascii="Book Antiqua" w:hAnsi="Book Antiqua" w:cs="Arial"/>
          <w:lang w:val="en-GB"/>
        </w:rPr>
        <w:t xml:space="preserve"> If the obstruction cannot be</w:t>
      </w:r>
      <w:r w:rsidR="007A6FFF" w:rsidRPr="001C534B">
        <w:rPr>
          <w:rFonts w:ascii="Book Antiqua" w:hAnsi="Book Antiqua" w:cs="Arial"/>
          <w:lang w:val="en-GB"/>
        </w:rPr>
        <w:t xml:space="preserve"> relieved, a </w:t>
      </w:r>
      <w:proofErr w:type="spellStart"/>
      <w:r w:rsidR="007A6FFF" w:rsidRPr="001C534B">
        <w:rPr>
          <w:rFonts w:ascii="Book Antiqua" w:hAnsi="Book Antiqua" w:cs="Arial"/>
          <w:lang w:val="en-GB"/>
        </w:rPr>
        <w:t>choledocho</w:t>
      </w:r>
      <w:r w:rsidRPr="001C534B">
        <w:rPr>
          <w:rFonts w:ascii="Book Antiqua" w:hAnsi="Book Antiqua" w:cs="Arial"/>
          <w:lang w:val="en-GB"/>
        </w:rPr>
        <w:t>-</w:t>
      </w:r>
      <w:r w:rsidR="007A6FFF" w:rsidRPr="001C534B">
        <w:rPr>
          <w:rFonts w:ascii="Book Antiqua" w:hAnsi="Book Antiqua" w:cs="Arial"/>
          <w:lang w:val="en-GB"/>
        </w:rPr>
        <w:t>duodenostomy</w:t>
      </w:r>
      <w:proofErr w:type="spellEnd"/>
      <w:r w:rsidR="007A6FFF" w:rsidRPr="001C534B">
        <w:rPr>
          <w:rFonts w:ascii="Book Antiqua" w:hAnsi="Book Antiqua" w:cs="Arial"/>
          <w:lang w:val="en-GB"/>
        </w:rPr>
        <w:t xml:space="preserve"> or a </w:t>
      </w:r>
      <w:proofErr w:type="spellStart"/>
      <w:r w:rsidR="007A6FFF" w:rsidRPr="001C534B">
        <w:rPr>
          <w:rFonts w:ascii="Book Antiqua" w:hAnsi="Book Antiqua" w:cs="Arial"/>
          <w:lang w:val="en-GB"/>
        </w:rPr>
        <w:t>choledocho</w:t>
      </w:r>
      <w:r w:rsidRPr="001C534B">
        <w:rPr>
          <w:rFonts w:ascii="Book Antiqua" w:hAnsi="Book Antiqua" w:cs="Arial"/>
          <w:lang w:val="en-GB"/>
        </w:rPr>
        <w:t>-jejunostomy</w:t>
      </w:r>
      <w:proofErr w:type="spellEnd"/>
      <w:r w:rsidRPr="001C534B">
        <w:rPr>
          <w:rFonts w:ascii="Book Antiqua" w:hAnsi="Book Antiqua" w:cs="Arial"/>
          <w:lang w:val="en-GB"/>
        </w:rPr>
        <w:t xml:space="preserve"> can be performed. </w:t>
      </w:r>
      <w:r w:rsidR="006E2FEE" w:rsidRPr="001C534B">
        <w:rPr>
          <w:rFonts w:ascii="Book Antiqua" w:hAnsi="Book Antiqua" w:cs="Arial"/>
          <w:lang w:val="en-GB"/>
        </w:rPr>
        <w:t>The cored-</w:t>
      </w:r>
      <w:r w:rsidR="00072F2C" w:rsidRPr="001C534B">
        <w:rPr>
          <w:rFonts w:ascii="Book Antiqua" w:hAnsi="Book Antiqua" w:cs="Arial"/>
          <w:lang w:val="en-GB"/>
        </w:rPr>
        <w:t xml:space="preserve">out head of the pancreas and the open main duct are drained into </w:t>
      </w:r>
      <w:r w:rsidR="007A6FFF" w:rsidRPr="001C534B">
        <w:rPr>
          <w:rFonts w:ascii="Book Antiqua" w:hAnsi="Book Antiqua" w:cs="Arial"/>
        </w:rPr>
        <w:t xml:space="preserve">Roux-en-Y </w:t>
      </w:r>
      <w:r w:rsidR="00072F2C" w:rsidRPr="001C534B">
        <w:rPr>
          <w:rFonts w:ascii="Book Antiqua" w:hAnsi="Book Antiqua" w:cs="Arial"/>
        </w:rPr>
        <w:t xml:space="preserve">limb of jejunum. </w:t>
      </w:r>
      <w:r w:rsidRPr="001C534B">
        <w:rPr>
          <w:rFonts w:ascii="Book Antiqua" w:hAnsi="Book Antiqua" w:cs="Arial"/>
        </w:rPr>
        <w:t>The Roux-en-Y limb is</w:t>
      </w:r>
      <w:r w:rsidR="006E2FEE" w:rsidRPr="001C534B">
        <w:rPr>
          <w:rFonts w:ascii="Book Antiqua" w:hAnsi="Book Antiqua" w:cs="Arial"/>
        </w:rPr>
        <w:t xml:space="preserve"> passed through </w:t>
      </w:r>
      <w:r w:rsidR="007A6FFF" w:rsidRPr="001C534B">
        <w:rPr>
          <w:rFonts w:ascii="Book Antiqua" w:hAnsi="Book Antiqua" w:cs="Arial"/>
        </w:rPr>
        <w:t xml:space="preserve">the transverse </w:t>
      </w:r>
      <w:proofErr w:type="spellStart"/>
      <w:r w:rsidR="007A6FFF" w:rsidRPr="001C534B">
        <w:rPr>
          <w:rFonts w:ascii="Book Antiqua" w:hAnsi="Book Antiqua" w:cs="Arial"/>
        </w:rPr>
        <w:t>mesocolon</w:t>
      </w:r>
      <w:proofErr w:type="spellEnd"/>
      <w:r w:rsidR="007A6FFF" w:rsidRPr="001C534B">
        <w:rPr>
          <w:rFonts w:ascii="Book Antiqua" w:hAnsi="Book Antiqua" w:cs="Arial"/>
        </w:rPr>
        <w:t xml:space="preserve"> to lie over the pancreas. A two-</w:t>
      </w:r>
      <w:r w:rsidRPr="001C534B">
        <w:rPr>
          <w:rFonts w:ascii="Book Antiqua" w:hAnsi="Book Antiqua" w:cs="Arial"/>
        </w:rPr>
        <w:t xml:space="preserve">layer </w:t>
      </w:r>
      <w:proofErr w:type="spellStart"/>
      <w:r w:rsidRPr="001C534B">
        <w:rPr>
          <w:rFonts w:ascii="Book Antiqua" w:hAnsi="Book Antiqua" w:cs="Arial"/>
        </w:rPr>
        <w:t>pancreatico-jejunostomy</w:t>
      </w:r>
      <w:proofErr w:type="spellEnd"/>
      <w:r w:rsidRPr="001C534B">
        <w:rPr>
          <w:rFonts w:ascii="Book Antiqua" w:hAnsi="Book Antiqua" w:cs="Arial"/>
        </w:rPr>
        <w:t xml:space="preserve"> is</w:t>
      </w:r>
      <w:r w:rsidR="007A6FFF" w:rsidRPr="001C534B">
        <w:rPr>
          <w:rFonts w:ascii="Book Antiqua" w:hAnsi="Book Antiqua" w:cs="Arial"/>
        </w:rPr>
        <w:t xml:space="preserve"> performed. The </w:t>
      </w:r>
      <w:r w:rsidRPr="001C534B">
        <w:rPr>
          <w:rFonts w:ascii="Book Antiqua" w:hAnsi="Book Antiqua" w:cs="Arial"/>
        </w:rPr>
        <w:t xml:space="preserve">gastrointestinal tract </w:t>
      </w:r>
      <w:r w:rsidR="00072F2C" w:rsidRPr="001C534B">
        <w:rPr>
          <w:rFonts w:ascii="Book Antiqua" w:hAnsi="Book Antiqua" w:cs="Arial"/>
        </w:rPr>
        <w:t xml:space="preserve">continuity </w:t>
      </w:r>
      <w:r w:rsidRPr="001C534B">
        <w:rPr>
          <w:rFonts w:ascii="Book Antiqua" w:hAnsi="Book Antiqua" w:cs="Arial"/>
        </w:rPr>
        <w:t>is</w:t>
      </w:r>
      <w:r w:rsidR="007A6FFF" w:rsidRPr="001C534B">
        <w:rPr>
          <w:rFonts w:ascii="Book Antiqua" w:hAnsi="Book Antiqua" w:cs="Arial"/>
        </w:rPr>
        <w:t xml:space="preserve"> </w:t>
      </w:r>
      <w:r w:rsidR="006E2FEE" w:rsidRPr="001C534B">
        <w:rPr>
          <w:rFonts w:ascii="Book Antiqua" w:hAnsi="Book Antiqua" w:cs="Arial"/>
        </w:rPr>
        <w:t>restored</w:t>
      </w:r>
      <w:r w:rsidR="00072F2C" w:rsidRPr="001C534B">
        <w:rPr>
          <w:rFonts w:ascii="Book Antiqua" w:hAnsi="Book Antiqua" w:cs="Arial"/>
        </w:rPr>
        <w:t xml:space="preserve"> </w:t>
      </w:r>
      <w:r w:rsidR="007A6FFF" w:rsidRPr="001C534B">
        <w:rPr>
          <w:rFonts w:ascii="Book Antiqua" w:hAnsi="Book Antiqua" w:cs="Arial"/>
        </w:rPr>
        <w:t xml:space="preserve">by and end-to-side </w:t>
      </w:r>
      <w:proofErr w:type="spellStart"/>
      <w:r w:rsidR="00072F2C" w:rsidRPr="001C534B">
        <w:rPr>
          <w:rFonts w:ascii="Book Antiqua" w:hAnsi="Book Antiqua" w:cs="Arial"/>
        </w:rPr>
        <w:t>jejuno-</w:t>
      </w:r>
      <w:r w:rsidR="007A6FFF" w:rsidRPr="001C534B">
        <w:rPr>
          <w:rFonts w:ascii="Book Antiqua" w:hAnsi="Book Antiqua" w:cs="Arial"/>
        </w:rPr>
        <w:t>jejunos</w:t>
      </w:r>
      <w:r w:rsidRPr="001C534B">
        <w:rPr>
          <w:rFonts w:ascii="Book Antiqua" w:hAnsi="Book Antiqua" w:cs="Arial"/>
        </w:rPr>
        <w:t>tomy</w:t>
      </w:r>
      <w:proofErr w:type="spellEnd"/>
      <w:r w:rsidRPr="001C534B">
        <w:rPr>
          <w:rFonts w:ascii="Book Antiqua" w:hAnsi="Book Antiqua" w:cs="Arial"/>
        </w:rPr>
        <w:t xml:space="preserve">. Owing to the increased risk of pancreatic cancer in patients with chronic pancreatitis, the cored tissue from the pancreatic head is routinely sent for </w:t>
      </w:r>
      <w:r w:rsidR="007A6FFF" w:rsidRPr="001C534B">
        <w:rPr>
          <w:rFonts w:ascii="Book Antiqua" w:hAnsi="Book Antiqua" w:cs="Arial"/>
        </w:rPr>
        <w:t>pathological analysis.</w:t>
      </w:r>
    </w:p>
    <w:p w14:paraId="4DE0C9F9" w14:textId="77777777" w:rsidR="00E95FCF" w:rsidRDefault="00E95FCF" w:rsidP="001C534B">
      <w:pPr>
        <w:spacing w:after="0" w:line="360" w:lineRule="auto"/>
        <w:jc w:val="both"/>
        <w:rPr>
          <w:rFonts w:ascii="Book Antiqua" w:hAnsi="Book Antiqua" w:cs="Arial"/>
          <w:b/>
          <w:u w:val="single"/>
          <w:lang w:eastAsia="zh-CN"/>
        </w:rPr>
      </w:pPr>
    </w:p>
    <w:p w14:paraId="12DB0758" w14:textId="77777777" w:rsidR="00EF0E88" w:rsidRPr="00E95FCF" w:rsidRDefault="00EF0E88" w:rsidP="001C534B">
      <w:pPr>
        <w:spacing w:after="0" w:line="360" w:lineRule="auto"/>
        <w:jc w:val="both"/>
        <w:rPr>
          <w:rFonts w:ascii="Book Antiqua" w:hAnsi="Book Antiqua" w:cs="Arial"/>
          <w:b/>
          <w:i/>
        </w:rPr>
      </w:pPr>
      <w:r w:rsidRPr="00E95FCF">
        <w:rPr>
          <w:rFonts w:ascii="Book Antiqua" w:hAnsi="Book Antiqua" w:cs="Arial"/>
          <w:b/>
          <w:i/>
        </w:rPr>
        <w:t>Technical key points</w:t>
      </w:r>
    </w:p>
    <w:p w14:paraId="77B57CAE" w14:textId="02B4C2A7" w:rsidR="00EF0E88" w:rsidRPr="001C534B" w:rsidRDefault="00F21519" w:rsidP="001C534B">
      <w:pPr>
        <w:spacing w:after="0" w:line="360" w:lineRule="auto"/>
        <w:jc w:val="both"/>
        <w:rPr>
          <w:rFonts w:ascii="Book Antiqua" w:hAnsi="Book Antiqua" w:cs="Arial"/>
        </w:rPr>
      </w:pPr>
      <w:r w:rsidRPr="001C534B">
        <w:rPr>
          <w:rFonts w:ascii="Book Antiqua" w:hAnsi="Book Antiqua" w:cs="Arial"/>
        </w:rPr>
        <w:t>Compared to other surgical procedures</w:t>
      </w:r>
      <w:r w:rsidR="00246F4D" w:rsidRPr="001C534B">
        <w:rPr>
          <w:rFonts w:ascii="Book Antiqua" w:hAnsi="Book Antiqua" w:cs="Arial"/>
        </w:rPr>
        <w:t xml:space="preserve"> (especially </w:t>
      </w:r>
      <w:proofErr w:type="spellStart"/>
      <w:r w:rsidR="00246F4D" w:rsidRPr="001C534B">
        <w:rPr>
          <w:rFonts w:ascii="Book Antiqua" w:hAnsi="Book Antiqua" w:cs="Arial"/>
        </w:rPr>
        <w:t>pancreaticoduodenectomy</w:t>
      </w:r>
      <w:proofErr w:type="spellEnd"/>
      <w:r w:rsidR="00246F4D" w:rsidRPr="001C534B">
        <w:rPr>
          <w:rFonts w:ascii="Book Antiqua" w:hAnsi="Book Antiqua" w:cs="Arial"/>
        </w:rPr>
        <w:t xml:space="preserve"> and </w:t>
      </w:r>
      <w:proofErr w:type="spellStart"/>
      <w:r w:rsidR="00246F4D" w:rsidRPr="001C534B">
        <w:rPr>
          <w:rFonts w:ascii="Book Antiqua" w:hAnsi="Book Antiqua" w:cs="Arial"/>
        </w:rPr>
        <w:t>Beger</w:t>
      </w:r>
      <w:proofErr w:type="spellEnd"/>
      <w:r w:rsidR="006E2FEE" w:rsidRPr="001C534B">
        <w:rPr>
          <w:rFonts w:ascii="Book Antiqua" w:hAnsi="Book Antiqua" w:cs="Arial"/>
        </w:rPr>
        <w:t xml:space="preserve"> procedure</w:t>
      </w:r>
      <w:r w:rsidR="00246F4D" w:rsidRPr="001C534B">
        <w:rPr>
          <w:rFonts w:ascii="Book Antiqua" w:hAnsi="Book Antiqua" w:cs="Arial"/>
        </w:rPr>
        <w:t>)</w:t>
      </w:r>
      <w:r w:rsidR="00EF0E88" w:rsidRPr="001C534B">
        <w:rPr>
          <w:rFonts w:ascii="Book Antiqua" w:hAnsi="Book Antiqua" w:cs="Arial"/>
        </w:rPr>
        <w:t>, the Frey procedure is easier t</w:t>
      </w:r>
      <w:r w:rsidR="00333765" w:rsidRPr="001C534B">
        <w:rPr>
          <w:rFonts w:ascii="Book Antiqua" w:hAnsi="Book Antiqua" w:cs="Arial"/>
        </w:rPr>
        <w:t xml:space="preserve">o perform by avoiding the </w:t>
      </w:r>
      <w:proofErr w:type="spellStart"/>
      <w:r w:rsidR="00333765" w:rsidRPr="001C534B">
        <w:rPr>
          <w:rFonts w:ascii="Book Antiqua" w:hAnsi="Book Antiqua" w:cs="Arial"/>
        </w:rPr>
        <w:t>transs</w:t>
      </w:r>
      <w:r w:rsidR="00EF0E88" w:rsidRPr="001C534B">
        <w:rPr>
          <w:rFonts w:ascii="Book Antiqua" w:hAnsi="Book Antiqua" w:cs="Arial"/>
        </w:rPr>
        <w:t>ection</w:t>
      </w:r>
      <w:proofErr w:type="spellEnd"/>
      <w:r w:rsidR="00EF0E88" w:rsidRPr="001C534B">
        <w:rPr>
          <w:rFonts w:ascii="Book Antiqua" w:hAnsi="Book Antiqua" w:cs="Arial"/>
        </w:rPr>
        <w:t xml:space="preserve"> of the pancreas </w:t>
      </w:r>
      <w:r w:rsidR="00333765" w:rsidRPr="001C534B">
        <w:rPr>
          <w:rFonts w:ascii="Book Antiqua" w:hAnsi="Book Antiqua" w:cs="Arial"/>
        </w:rPr>
        <w:t xml:space="preserve">neck </w:t>
      </w:r>
      <w:r w:rsidR="00E95FCF">
        <w:rPr>
          <w:rFonts w:ascii="Book Antiqua" w:hAnsi="Book Antiqua" w:cs="Arial"/>
        </w:rPr>
        <w:t>over the superior mesenteric/</w:t>
      </w:r>
      <w:r w:rsidR="00EF0E88" w:rsidRPr="001C534B">
        <w:rPr>
          <w:rFonts w:ascii="Book Antiqua" w:hAnsi="Book Antiqua" w:cs="Arial"/>
        </w:rPr>
        <w:t>portal vein.</w:t>
      </w:r>
      <w:r w:rsidR="006E2FEE" w:rsidRPr="001C534B">
        <w:rPr>
          <w:rFonts w:ascii="Book Antiqua" w:hAnsi="Book Antiqua" w:cs="Arial"/>
        </w:rPr>
        <w:t xml:space="preserve"> </w:t>
      </w:r>
    </w:p>
    <w:p w14:paraId="3F23059C" w14:textId="0811D00D" w:rsidR="009B010C" w:rsidRPr="001C534B" w:rsidRDefault="00E95FCF" w:rsidP="00E95FCF">
      <w:pPr>
        <w:spacing w:after="0" w:line="360" w:lineRule="auto"/>
        <w:ind w:firstLineChars="100" w:firstLine="240"/>
        <w:jc w:val="both"/>
        <w:rPr>
          <w:rFonts w:ascii="Book Antiqua" w:hAnsi="Book Antiqua" w:cs="Arial"/>
        </w:rPr>
      </w:pPr>
      <w:r>
        <w:rPr>
          <w:rFonts w:ascii="Book Antiqua" w:hAnsi="Book Antiqua" w:cs="Arial"/>
        </w:rPr>
        <w:t xml:space="preserve">Although Frey </w:t>
      </w:r>
      <w:r w:rsidRPr="00E95FCF">
        <w:rPr>
          <w:rFonts w:ascii="Book Antiqua" w:hAnsi="Book Antiqua" w:cs="Arial"/>
          <w:i/>
        </w:rPr>
        <w:t xml:space="preserve">et </w:t>
      </w:r>
      <w:proofErr w:type="gramStart"/>
      <w:r w:rsidRPr="00E95FCF">
        <w:rPr>
          <w:rFonts w:ascii="Book Antiqua" w:hAnsi="Book Antiqua" w:cs="Arial"/>
          <w:i/>
        </w:rPr>
        <w:t>al</w:t>
      </w:r>
      <w:r w:rsidR="00763EDD" w:rsidRPr="001C534B">
        <w:rPr>
          <w:rFonts w:ascii="Book Antiqua" w:hAnsi="Book Antiqua" w:cs="Arial"/>
          <w:vertAlign w:val="superscript"/>
        </w:rPr>
        <w:t>[</w:t>
      </w:r>
      <w:proofErr w:type="gramEnd"/>
      <w:r w:rsidR="00763EDD" w:rsidRPr="001C534B">
        <w:rPr>
          <w:rFonts w:ascii="Book Antiqua" w:hAnsi="Book Antiqua" w:cs="Arial"/>
          <w:vertAlign w:val="superscript"/>
        </w:rPr>
        <w:t xml:space="preserve">37-39] </w:t>
      </w:r>
      <w:r w:rsidR="008D220D" w:rsidRPr="001C534B">
        <w:rPr>
          <w:rFonts w:ascii="Book Antiqua" w:hAnsi="Book Antiqua" w:cs="Arial"/>
        </w:rPr>
        <w:t>analyzed the relation between weight of the cored pancreatic head tissue and pain relief, this amount of tissue depends on the size of the head of the pancreas, which is highly variable. Some studies suggested that a mean volume percent of head mass resected between 60</w:t>
      </w:r>
      <w:r>
        <w:rPr>
          <w:rFonts w:ascii="Book Antiqua" w:hAnsi="Book Antiqua" w:cs="Arial" w:hint="eastAsia"/>
          <w:lang w:eastAsia="zh-CN"/>
        </w:rPr>
        <w:t>%</w:t>
      </w:r>
      <w:r w:rsidR="008D220D" w:rsidRPr="001C534B">
        <w:rPr>
          <w:rFonts w:ascii="Book Antiqua" w:hAnsi="Book Antiqua" w:cs="Arial"/>
        </w:rPr>
        <w:t xml:space="preserve"> and 65% allowed better pain relief. Extensive pancreatic head excision should not be performed as it may lead to increased parenchymal loss and ultimately pancreatic exocrine insufficiency.</w:t>
      </w:r>
    </w:p>
    <w:p w14:paraId="62957136" w14:textId="77777777" w:rsidR="00E95FCF" w:rsidRDefault="008D220D" w:rsidP="00E95FCF">
      <w:pPr>
        <w:spacing w:after="0" w:line="360" w:lineRule="auto"/>
        <w:ind w:firstLineChars="100" w:firstLine="240"/>
        <w:jc w:val="both"/>
        <w:rPr>
          <w:rFonts w:ascii="Book Antiqua" w:hAnsi="Book Antiqua" w:cs="Arial"/>
          <w:lang w:eastAsia="zh-CN"/>
        </w:rPr>
      </w:pPr>
      <w:r w:rsidRPr="001C534B">
        <w:rPr>
          <w:rFonts w:ascii="Book Antiqua" w:hAnsi="Book Antiqua" w:cs="Arial"/>
        </w:rPr>
        <w:t xml:space="preserve">Current data suggest that the Frey procedure in small duct chronic pancreatitis is associated with a significantly increased operative </w:t>
      </w:r>
      <w:proofErr w:type="gramStart"/>
      <w:r w:rsidRPr="001C534B">
        <w:rPr>
          <w:rFonts w:ascii="Book Antiqua" w:hAnsi="Book Antiqua" w:cs="Arial"/>
        </w:rPr>
        <w:t>time</w:t>
      </w:r>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41]</w:t>
      </w:r>
      <w:r w:rsidRPr="001C534B">
        <w:rPr>
          <w:rFonts w:ascii="Book Antiqua" w:hAnsi="Book Antiqua" w:cs="Arial"/>
        </w:rPr>
        <w:t xml:space="preserve">. Difficulty in locating the </w:t>
      </w:r>
      <w:r w:rsidRPr="001C534B">
        <w:rPr>
          <w:rFonts w:ascii="Book Antiqua" w:hAnsi="Book Antiqua" w:cs="Arial"/>
        </w:rPr>
        <w:lastRenderedPageBreak/>
        <w:t>main pancreatic duct contributes to the delay and intra opera</w:t>
      </w:r>
      <w:r w:rsidR="00C85B3E" w:rsidRPr="001C534B">
        <w:rPr>
          <w:rFonts w:ascii="Book Antiqua" w:hAnsi="Book Antiqua" w:cs="Arial"/>
        </w:rPr>
        <w:t>tive ultrasound</w:t>
      </w:r>
      <w:r w:rsidRPr="001C534B">
        <w:rPr>
          <w:rFonts w:ascii="Book Antiqua" w:hAnsi="Book Antiqua" w:cs="Arial"/>
        </w:rPr>
        <w:t xml:space="preserve"> in those cases proves </w:t>
      </w:r>
      <w:proofErr w:type="gramStart"/>
      <w:r w:rsidRPr="001C534B">
        <w:rPr>
          <w:rFonts w:ascii="Book Antiqua" w:hAnsi="Book Antiqua" w:cs="Arial"/>
        </w:rPr>
        <w:t>useful</w:t>
      </w:r>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42]</w:t>
      </w:r>
      <w:r w:rsidRPr="001C534B">
        <w:rPr>
          <w:rFonts w:ascii="Book Antiqua" w:hAnsi="Book Antiqua" w:cs="Arial"/>
        </w:rPr>
        <w:t>.</w:t>
      </w:r>
    </w:p>
    <w:p w14:paraId="2CD094C5" w14:textId="63F38470" w:rsidR="00C822B0" w:rsidRPr="001C534B" w:rsidRDefault="00C822B0" w:rsidP="00E95FCF">
      <w:pPr>
        <w:spacing w:after="0" w:line="360" w:lineRule="auto"/>
        <w:ind w:firstLineChars="100" w:firstLine="240"/>
        <w:jc w:val="both"/>
        <w:rPr>
          <w:rFonts w:ascii="Book Antiqua" w:hAnsi="Book Antiqua" w:cs="Arial"/>
        </w:rPr>
      </w:pPr>
      <w:r w:rsidRPr="001C534B">
        <w:rPr>
          <w:rFonts w:ascii="Book Antiqua" w:hAnsi="Book Antiqua" w:cs="Arial"/>
        </w:rPr>
        <w:t xml:space="preserve">Because the Frey procedure can be technically challenging due to major chronic inflammation, it is traditionally performed as an open surgery. Surgeons from John Hopkins recently published a case report describing a total laparoscopic Frey procedure for chronic pancreatitis caused by recurrent pancreatic ductal </w:t>
      </w:r>
      <w:proofErr w:type="gramStart"/>
      <w:r w:rsidRPr="001C534B">
        <w:rPr>
          <w:rFonts w:ascii="Book Antiqua" w:hAnsi="Book Antiqua" w:cs="Arial"/>
        </w:rPr>
        <w:t>stones</w:t>
      </w:r>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43]</w:t>
      </w:r>
      <w:r w:rsidRPr="001C534B">
        <w:rPr>
          <w:rFonts w:ascii="Book Antiqua" w:hAnsi="Book Antiqua" w:cs="Arial"/>
        </w:rPr>
        <w:t xml:space="preserve">. The laparoscopic approach confers the benefits of magnified visualization while reducing the rate of postoperative wound infection, incisional hernia, bowel obstruction and </w:t>
      </w:r>
      <w:proofErr w:type="gramStart"/>
      <w:r w:rsidRPr="001C534B">
        <w:rPr>
          <w:rFonts w:ascii="Book Antiqua" w:hAnsi="Book Antiqua" w:cs="Arial"/>
        </w:rPr>
        <w:t>pain</w:t>
      </w:r>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44]</w:t>
      </w:r>
      <w:r w:rsidRPr="001C534B">
        <w:rPr>
          <w:rFonts w:ascii="Book Antiqua" w:hAnsi="Book Antiqua" w:cs="Arial"/>
        </w:rPr>
        <w:t xml:space="preserve">. As laparoscopic Frey procedure is very demanding, the selection of patients that can benefit from it is very important. </w:t>
      </w:r>
      <w:r w:rsidR="00CA7FDB" w:rsidRPr="001C534B">
        <w:rPr>
          <w:rFonts w:ascii="Book Antiqua" w:hAnsi="Book Antiqua" w:cs="Arial"/>
        </w:rPr>
        <w:t>This approach will less likely be offered to obese patients, as visualization can be impaired by retroperitoneal fat. Similarly, this approach does not fit patients with a highly vascular head of the pancreas because of the increased risk of bleeding.</w:t>
      </w:r>
    </w:p>
    <w:p w14:paraId="58E80EB9" w14:textId="77777777" w:rsidR="00333765" w:rsidRPr="001C534B" w:rsidRDefault="00333765" w:rsidP="001C534B">
      <w:pPr>
        <w:spacing w:after="0" w:line="360" w:lineRule="auto"/>
        <w:jc w:val="both"/>
        <w:rPr>
          <w:rFonts w:ascii="Book Antiqua" w:hAnsi="Book Antiqua" w:cs="Arial"/>
        </w:rPr>
      </w:pPr>
    </w:p>
    <w:p w14:paraId="5989C225" w14:textId="102CAC2F" w:rsidR="00E93812" w:rsidRPr="001C534B" w:rsidRDefault="00726F78" w:rsidP="001C534B">
      <w:pPr>
        <w:spacing w:after="0" w:line="360" w:lineRule="auto"/>
        <w:jc w:val="both"/>
        <w:rPr>
          <w:rFonts w:ascii="Book Antiqua" w:hAnsi="Book Antiqua" w:cs="Arial"/>
          <w:b/>
        </w:rPr>
      </w:pPr>
      <w:r w:rsidRPr="001C534B">
        <w:rPr>
          <w:rFonts w:ascii="Book Antiqua" w:hAnsi="Book Antiqua" w:cs="Arial"/>
          <w:b/>
        </w:rPr>
        <w:t>RESULTS</w:t>
      </w:r>
      <w:r w:rsidR="00E93812" w:rsidRPr="001C534B">
        <w:rPr>
          <w:rFonts w:ascii="Book Antiqua" w:hAnsi="Book Antiqua" w:cs="Arial"/>
          <w:b/>
        </w:rPr>
        <w:t xml:space="preserve"> OF THE FREY PROCEDURE</w:t>
      </w:r>
    </w:p>
    <w:p w14:paraId="14E9F7B6" w14:textId="77777777" w:rsidR="007A6FFF" w:rsidRPr="00E95FCF" w:rsidRDefault="007A6FFF" w:rsidP="001C534B">
      <w:pPr>
        <w:spacing w:after="0" w:line="360" w:lineRule="auto"/>
        <w:jc w:val="both"/>
        <w:rPr>
          <w:rFonts w:ascii="Book Antiqua" w:hAnsi="Book Antiqua" w:cs="Arial"/>
          <w:b/>
          <w:i/>
        </w:rPr>
      </w:pPr>
      <w:r w:rsidRPr="00E95FCF">
        <w:rPr>
          <w:rFonts w:ascii="Book Antiqua" w:hAnsi="Book Antiqua" w:cs="Arial"/>
          <w:b/>
          <w:i/>
        </w:rPr>
        <w:t>Complications</w:t>
      </w:r>
    </w:p>
    <w:p w14:paraId="57AFDCC3" w14:textId="562C2CCA" w:rsidR="00515898" w:rsidRPr="001C534B" w:rsidRDefault="00F7231A" w:rsidP="001C534B">
      <w:pPr>
        <w:spacing w:after="0" w:line="360" w:lineRule="auto"/>
        <w:jc w:val="both"/>
        <w:rPr>
          <w:rFonts w:ascii="Book Antiqua" w:hAnsi="Book Antiqua" w:cs="Arial"/>
        </w:rPr>
      </w:pPr>
      <w:r w:rsidRPr="001C534B">
        <w:rPr>
          <w:rFonts w:ascii="Book Antiqua" w:hAnsi="Book Antiqua" w:cs="Arial"/>
        </w:rPr>
        <w:t>The F</w:t>
      </w:r>
      <w:r w:rsidR="009D02E7" w:rsidRPr="001C534B">
        <w:rPr>
          <w:rFonts w:ascii="Book Antiqua" w:hAnsi="Book Antiqua" w:cs="Arial"/>
        </w:rPr>
        <w:t>rey procedure can be performed with low</w:t>
      </w:r>
      <w:r w:rsidR="007250A1" w:rsidRPr="001C534B">
        <w:rPr>
          <w:rFonts w:ascii="Book Antiqua" w:hAnsi="Book Antiqua" w:cs="Arial"/>
        </w:rPr>
        <w:t xml:space="preserve"> mortality (</w:t>
      </w:r>
      <w:r w:rsidR="007C613C" w:rsidRPr="001C534B">
        <w:rPr>
          <w:rFonts w:ascii="Book Antiqua" w:hAnsi="Book Antiqua" w:cs="Arial"/>
        </w:rPr>
        <w:t>&lt;</w:t>
      </w:r>
      <w:r w:rsidR="00E95FCF">
        <w:rPr>
          <w:rFonts w:ascii="Book Antiqua" w:hAnsi="Book Antiqua" w:cs="Arial" w:hint="eastAsia"/>
          <w:lang w:eastAsia="zh-CN"/>
        </w:rPr>
        <w:t xml:space="preserve"> </w:t>
      </w:r>
      <w:r w:rsidR="007250A1" w:rsidRPr="001C534B">
        <w:rPr>
          <w:rFonts w:ascii="Book Antiqua" w:hAnsi="Book Antiqua" w:cs="Arial"/>
        </w:rPr>
        <w:t>2</w:t>
      </w:r>
      <w:r w:rsidR="009D02E7" w:rsidRPr="001C534B">
        <w:rPr>
          <w:rFonts w:ascii="Book Antiqua" w:hAnsi="Book Antiqua" w:cs="Arial"/>
        </w:rPr>
        <w:t>%)</w:t>
      </w:r>
      <w:r w:rsidR="00502371" w:rsidRPr="001C534B">
        <w:rPr>
          <w:rFonts w:ascii="Book Antiqua" w:hAnsi="Book Antiqua" w:cs="Arial"/>
        </w:rPr>
        <w:t>. The published complication rates range</w:t>
      </w:r>
      <w:r w:rsidRPr="001C534B">
        <w:rPr>
          <w:rFonts w:ascii="Book Antiqua" w:hAnsi="Book Antiqua" w:cs="Arial"/>
        </w:rPr>
        <w:t xml:space="preserve"> from</w:t>
      </w:r>
      <w:r w:rsidR="00502371" w:rsidRPr="001C534B">
        <w:rPr>
          <w:rFonts w:ascii="Book Antiqua" w:hAnsi="Book Antiqua" w:cs="Arial"/>
        </w:rPr>
        <w:t xml:space="preserve"> 7</w:t>
      </w:r>
      <w:r w:rsidR="00E95FCF">
        <w:rPr>
          <w:rFonts w:ascii="Book Antiqua" w:hAnsi="Book Antiqua" w:cs="Arial" w:hint="eastAsia"/>
          <w:lang w:eastAsia="zh-CN"/>
        </w:rPr>
        <w:t>%</w:t>
      </w:r>
      <w:r w:rsidR="00502371" w:rsidRPr="001C534B">
        <w:rPr>
          <w:rFonts w:ascii="Book Antiqua" w:hAnsi="Book Antiqua" w:cs="Arial"/>
        </w:rPr>
        <w:t xml:space="preserve"> to 42</w:t>
      </w:r>
      <w:proofErr w:type="gramStart"/>
      <w:r w:rsidR="00502371" w:rsidRPr="001C534B">
        <w:rPr>
          <w:rFonts w:ascii="Book Antiqua" w:hAnsi="Book Antiqua" w:cs="Arial"/>
        </w:rPr>
        <w:t>%</w:t>
      </w:r>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45-50]</w:t>
      </w:r>
      <w:r w:rsidR="00502371" w:rsidRPr="001C534B">
        <w:rPr>
          <w:rFonts w:ascii="Book Antiqua" w:hAnsi="Book Antiqua" w:cs="Arial"/>
        </w:rPr>
        <w:t>. The most common complications include</w:t>
      </w:r>
      <w:r w:rsidR="00F10CBE" w:rsidRPr="001C534B">
        <w:rPr>
          <w:rFonts w:ascii="Book Antiqua" w:hAnsi="Book Antiqua" w:cs="Arial"/>
        </w:rPr>
        <w:t xml:space="preserve"> </w:t>
      </w:r>
      <w:r w:rsidR="00C0169A" w:rsidRPr="001C534B">
        <w:rPr>
          <w:rFonts w:ascii="Book Antiqua" w:hAnsi="Book Antiqua" w:cs="Arial"/>
        </w:rPr>
        <w:t>hemorrhage</w:t>
      </w:r>
      <w:r w:rsidR="00F10CBE" w:rsidRPr="001C534B">
        <w:rPr>
          <w:rFonts w:ascii="Book Antiqua" w:hAnsi="Book Antiqua" w:cs="Arial"/>
        </w:rPr>
        <w:t>, pancreatic fistula and intra</w:t>
      </w:r>
      <w:r w:rsidR="00502371" w:rsidRPr="001C534B">
        <w:rPr>
          <w:rFonts w:ascii="Book Antiqua" w:hAnsi="Book Antiqua" w:cs="Arial"/>
        </w:rPr>
        <w:t>-</w:t>
      </w:r>
      <w:r w:rsidR="00F10CBE" w:rsidRPr="001C534B">
        <w:rPr>
          <w:rFonts w:ascii="Book Antiqua" w:hAnsi="Book Antiqua" w:cs="Arial"/>
        </w:rPr>
        <w:t xml:space="preserve">abdominal abscess. </w:t>
      </w:r>
      <w:r w:rsidR="00515898" w:rsidRPr="001C534B">
        <w:rPr>
          <w:rFonts w:ascii="Book Antiqua" w:hAnsi="Book Antiqua" w:cs="Arial"/>
        </w:rPr>
        <w:t>Arterial bleeding is the major</w:t>
      </w:r>
      <w:r w:rsidR="003C0A3F" w:rsidRPr="001C534B">
        <w:rPr>
          <w:rFonts w:ascii="Book Antiqua" w:hAnsi="Book Antiqua" w:cs="Arial"/>
        </w:rPr>
        <w:t xml:space="preserve"> life-threatening complication (2</w:t>
      </w:r>
      <w:r w:rsidR="00E95FCF">
        <w:rPr>
          <w:rFonts w:ascii="Book Antiqua" w:hAnsi="Book Antiqua" w:cs="Arial" w:hint="eastAsia"/>
          <w:lang w:eastAsia="zh-CN"/>
        </w:rPr>
        <w:t>%</w:t>
      </w:r>
      <w:r w:rsidR="003C0A3F" w:rsidRPr="001C534B">
        <w:rPr>
          <w:rFonts w:ascii="Book Antiqua" w:hAnsi="Book Antiqua" w:cs="Arial"/>
        </w:rPr>
        <w:t xml:space="preserve">-3%). It can occur several days from surgery after erosion of </w:t>
      </w:r>
      <w:r w:rsidR="00C0169A" w:rsidRPr="001C534B">
        <w:rPr>
          <w:rFonts w:ascii="Book Antiqua" w:hAnsi="Book Antiqua" w:cs="Arial"/>
        </w:rPr>
        <w:t>per pancreatic</w:t>
      </w:r>
      <w:r w:rsidR="003C0A3F" w:rsidRPr="001C534B">
        <w:rPr>
          <w:rFonts w:ascii="Book Antiqua" w:hAnsi="Book Antiqua" w:cs="Arial"/>
        </w:rPr>
        <w:t xml:space="preserve"> vessels by pancreatic fluid from an anastomotic leakage, or due to the rupture of a </w:t>
      </w:r>
      <w:proofErr w:type="spellStart"/>
      <w:proofErr w:type="gramStart"/>
      <w:r w:rsidR="003C0A3F" w:rsidRPr="001C534B">
        <w:rPr>
          <w:rFonts w:ascii="Book Antiqua" w:hAnsi="Book Antiqua" w:cs="Arial"/>
        </w:rPr>
        <w:t>pseudoaneurysm</w:t>
      </w:r>
      <w:proofErr w:type="spellEnd"/>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41,49]</w:t>
      </w:r>
      <w:r w:rsidR="003C0A3F" w:rsidRPr="001C534B">
        <w:rPr>
          <w:rFonts w:ascii="Book Antiqua" w:hAnsi="Book Antiqua" w:cs="Arial"/>
        </w:rPr>
        <w:t>.</w:t>
      </w:r>
      <w:r w:rsidR="00313E87" w:rsidRPr="001C534B">
        <w:rPr>
          <w:rFonts w:ascii="Book Antiqua" w:hAnsi="Book Antiqua" w:cs="Arial"/>
        </w:rPr>
        <w:t xml:space="preserve"> Late complications rate after the Frey procedure is high, probably because of </w:t>
      </w:r>
      <w:r w:rsidR="009F0C01" w:rsidRPr="001C534B">
        <w:rPr>
          <w:rFonts w:ascii="Book Antiqua" w:hAnsi="Book Antiqua" w:cs="Arial"/>
        </w:rPr>
        <w:t>comorbidities (alcohol, smoking) in most patients with chronic pancreatitis. The main medical complication</w:t>
      </w:r>
      <w:r w:rsidR="00515898" w:rsidRPr="001C534B">
        <w:rPr>
          <w:rFonts w:ascii="Book Antiqua" w:hAnsi="Book Antiqua" w:cs="Arial"/>
        </w:rPr>
        <w:t xml:space="preserve"> is</w:t>
      </w:r>
      <w:r w:rsidR="009F0C01" w:rsidRPr="001C534B">
        <w:rPr>
          <w:rFonts w:ascii="Book Antiqua" w:hAnsi="Book Antiqua" w:cs="Arial"/>
        </w:rPr>
        <w:t xml:space="preserve"> pulmonary infection </w:t>
      </w:r>
      <w:r w:rsidR="00515898" w:rsidRPr="001C534B">
        <w:rPr>
          <w:rFonts w:ascii="Book Antiqua" w:hAnsi="Book Antiqua" w:cs="Arial"/>
        </w:rPr>
        <w:t>and/</w:t>
      </w:r>
      <w:r w:rsidR="009F0C01" w:rsidRPr="001C534B">
        <w:rPr>
          <w:rFonts w:ascii="Book Antiqua" w:hAnsi="Book Antiqua" w:cs="Arial"/>
        </w:rPr>
        <w:t xml:space="preserve">or </w:t>
      </w:r>
      <w:proofErr w:type="gramStart"/>
      <w:r w:rsidR="009F0C01" w:rsidRPr="001C534B">
        <w:rPr>
          <w:rFonts w:ascii="Book Antiqua" w:hAnsi="Book Antiqua" w:cs="Arial"/>
        </w:rPr>
        <w:t>insufficiency</w:t>
      </w:r>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50]</w:t>
      </w:r>
      <w:r w:rsidR="009F0C01" w:rsidRPr="001C534B">
        <w:rPr>
          <w:rFonts w:ascii="Book Antiqua" w:hAnsi="Book Antiqua" w:cs="Arial"/>
        </w:rPr>
        <w:t xml:space="preserve">. </w:t>
      </w:r>
      <w:r w:rsidR="00EF303F" w:rsidRPr="001C534B">
        <w:rPr>
          <w:rFonts w:ascii="Book Antiqua" w:hAnsi="Book Antiqua" w:cs="Arial"/>
        </w:rPr>
        <w:t>In 2006</w:t>
      </w:r>
      <w:r w:rsidR="00E95FCF">
        <w:rPr>
          <w:rFonts w:ascii="Book Antiqua" w:hAnsi="Book Antiqua" w:cs="Arial"/>
        </w:rPr>
        <w:t xml:space="preserve">, </w:t>
      </w:r>
      <w:proofErr w:type="spellStart"/>
      <w:r w:rsidR="00E95FCF">
        <w:rPr>
          <w:rFonts w:ascii="Book Antiqua" w:hAnsi="Book Antiqua" w:cs="Arial"/>
        </w:rPr>
        <w:t>Pessaux</w:t>
      </w:r>
      <w:proofErr w:type="spellEnd"/>
      <w:r w:rsidR="00E95FCF">
        <w:rPr>
          <w:rFonts w:ascii="Book Antiqua" w:hAnsi="Book Antiqua" w:cs="Arial"/>
        </w:rPr>
        <w:t xml:space="preserve"> </w:t>
      </w:r>
      <w:r w:rsidR="00E95FCF" w:rsidRPr="00E95FCF">
        <w:rPr>
          <w:rFonts w:ascii="Book Antiqua" w:hAnsi="Book Antiqua" w:cs="Arial"/>
          <w:i/>
        </w:rPr>
        <w:t xml:space="preserve">et </w:t>
      </w:r>
      <w:proofErr w:type="gramStart"/>
      <w:r w:rsidR="00E95FCF" w:rsidRPr="00E95FCF">
        <w:rPr>
          <w:rFonts w:ascii="Book Antiqua" w:hAnsi="Book Antiqua" w:cs="Arial"/>
          <w:i/>
        </w:rPr>
        <w:t>al</w:t>
      </w:r>
      <w:r w:rsidR="00ED3D2F" w:rsidRPr="001C534B">
        <w:rPr>
          <w:rFonts w:ascii="Book Antiqua" w:hAnsi="Book Antiqua" w:cs="Arial"/>
          <w:vertAlign w:val="superscript"/>
        </w:rPr>
        <w:t>[</w:t>
      </w:r>
      <w:proofErr w:type="gramEnd"/>
      <w:r w:rsidR="00ED3D2F" w:rsidRPr="001C534B">
        <w:rPr>
          <w:rFonts w:ascii="Book Antiqua" w:hAnsi="Book Antiqua" w:cs="Arial"/>
          <w:vertAlign w:val="superscript"/>
        </w:rPr>
        <w:t>49]</w:t>
      </w:r>
      <w:r w:rsidR="009F0C01" w:rsidRPr="001C534B">
        <w:rPr>
          <w:rFonts w:ascii="Book Antiqua" w:hAnsi="Book Antiqua" w:cs="Arial"/>
        </w:rPr>
        <w:t xml:space="preserve"> recommended preoperative respiratory physiotherapy for all patients before the Frey procedure to avoid postoperative respiratory complications.</w:t>
      </w:r>
    </w:p>
    <w:p w14:paraId="77BF2230" w14:textId="77777777" w:rsidR="00E95FCF" w:rsidRDefault="00E95FCF" w:rsidP="001C534B">
      <w:pPr>
        <w:spacing w:after="0" w:line="360" w:lineRule="auto"/>
        <w:jc w:val="both"/>
        <w:rPr>
          <w:rFonts w:ascii="Book Antiqua" w:hAnsi="Book Antiqua" w:cs="Arial"/>
          <w:b/>
          <w:u w:val="single"/>
          <w:lang w:eastAsia="zh-CN"/>
        </w:rPr>
      </w:pPr>
    </w:p>
    <w:p w14:paraId="10B4FA30" w14:textId="77777777" w:rsidR="007A6FFF" w:rsidRPr="00E95FCF" w:rsidRDefault="007A6FFF" w:rsidP="001C534B">
      <w:pPr>
        <w:spacing w:after="0" w:line="360" w:lineRule="auto"/>
        <w:jc w:val="both"/>
        <w:rPr>
          <w:rFonts w:ascii="Book Antiqua" w:hAnsi="Book Antiqua" w:cs="Arial"/>
          <w:b/>
          <w:i/>
        </w:rPr>
      </w:pPr>
      <w:r w:rsidRPr="00E95FCF">
        <w:rPr>
          <w:rFonts w:ascii="Book Antiqua" w:hAnsi="Book Antiqua" w:cs="Arial"/>
          <w:b/>
          <w:i/>
        </w:rPr>
        <w:t>Short</w:t>
      </w:r>
      <w:r w:rsidR="00E452F9" w:rsidRPr="00E95FCF">
        <w:rPr>
          <w:rFonts w:ascii="Book Antiqua" w:hAnsi="Book Antiqua" w:cs="Arial"/>
          <w:b/>
          <w:i/>
        </w:rPr>
        <w:t xml:space="preserve"> and long-term</w:t>
      </w:r>
      <w:r w:rsidRPr="00E95FCF">
        <w:rPr>
          <w:rFonts w:ascii="Book Antiqua" w:hAnsi="Book Antiqua" w:cs="Arial"/>
          <w:b/>
          <w:i/>
        </w:rPr>
        <w:t xml:space="preserve"> outcome</w:t>
      </w:r>
    </w:p>
    <w:p w14:paraId="09EEB2A5" w14:textId="6E157988" w:rsidR="009F0C01" w:rsidRPr="001C534B" w:rsidRDefault="007250A1" w:rsidP="001C534B">
      <w:pPr>
        <w:spacing w:after="0" w:line="360" w:lineRule="auto"/>
        <w:jc w:val="both"/>
        <w:rPr>
          <w:rFonts w:ascii="Book Antiqua" w:hAnsi="Book Antiqua" w:cs="Arial"/>
        </w:rPr>
      </w:pPr>
      <w:r w:rsidRPr="001C534B">
        <w:rPr>
          <w:rFonts w:ascii="Book Antiqua" w:hAnsi="Book Antiqua" w:cs="Arial"/>
        </w:rPr>
        <w:t xml:space="preserve">Exocrine insufficiency has been described in up to 79% of patients following the Frey procedure, whereas de novo diabetes </w:t>
      </w:r>
      <w:r w:rsidR="00C0169A" w:rsidRPr="001C534B">
        <w:rPr>
          <w:rFonts w:ascii="Book Antiqua" w:hAnsi="Book Antiqua" w:cs="Arial"/>
        </w:rPr>
        <w:t>occurs</w:t>
      </w:r>
      <w:r w:rsidRPr="001C534B">
        <w:rPr>
          <w:rFonts w:ascii="Book Antiqua" w:hAnsi="Book Antiqua" w:cs="Arial"/>
        </w:rPr>
        <w:t xml:space="preserve"> in only 8</w:t>
      </w:r>
      <w:r w:rsidR="00E95FCF">
        <w:rPr>
          <w:rFonts w:ascii="Book Antiqua" w:hAnsi="Book Antiqua" w:cs="Arial" w:hint="eastAsia"/>
          <w:lang w:eastAsia="zh-CN"/>
        </w:rPr>
        <w:t>%</w:t>
      </w:r>
      <w:r w:rsidRPr="001C534B">
        <w:rPr>
          <w:rFonts w:ascii="Book Antiqua" w:hAnsi="Book Antiqua" w:cs="Arial"/>
        </w:rPr>
        <w:t xml:space="preserve"> to 34% of </w:t>
      </w:r>
      <w:proofErr w:type="gramStart"/>
      <w:r w:rsidRPr="001C534B">
        <w:rPr>
          <w:rFonts w:ascii="Book Antiqua" w:hAnsi="Book Antiqua" w:cs="Arial"/>
        </w:rPr>
        <w:t>patients</w:t>
      </w:r>
      <w:r w:rsidR="00AC1137" w:rsidRPr="001C534B">
        <w:rPr>
          <w:rFonts w:ascii="Book Antiqua" w:hAnsi="Book Antiqua" w:cs="Arial"/>
          <w:vertAlign w:val="superscript"/>
        </w:rPr>
        <w:t>[</w:t>
      </w:r>
      <w:proofErr w:type="gramEnd"/>
      <w:r w:rsidR="00AC1137" w:rsidRPr="001C534B">
        <w:rPr>
          <w:rFonts w:ascii="Book Antiqua" w:hAnsi="Book Antiqua" w:cs="Arial"/>
          <w:vertAlign w:val="superscript"/>
        </w:rPr>
        <w:t>45-50]</w:t>
      </w:r>
      <w:r w:rsidRPr="001C534B">
        <w:rPr>
          <w:rFonts w:ascii="Book Antiqua" w:hAnsi="Book Antiqua" w:cs="Arial"/>
        </w:rPr>
        <w:t xml:space="preserve">. </w:t>
      </w:r>
    </w:p>
    <w:p w14:paraId="059DC29E" w14:textId="611CE120" w:rsidR="00346093" w:rsidRPr="00E95FCF" w:rsidRDefault="00515898" w:rsidP="00E95FCF">
      <w:pPr>
        <w:spacing w:after="0" w:line="360" w:lineRule="auto"/>
        <w:ind w:firstLineChars="100" w:firstLine="240"/>
        <w:jc w:val="both"/>
        <w:rPr>
          <w:rFonts w:ascii="Book Antiqua" w:hAnsi="Book Antiqua" w:cs="Arial"/>
          <w:iCs/>
        </w:rPr>
      </w:pPr>
      <w:r w:rsidRPr="001C534B">
        <w:rPr>
          <w:rFonts w:ascii="Book Antiqua" w:hAnsi="Book Antiqua" w:cs="Arial"/>
        </w:rPr>
        <w:lastRenderedPageBreak/>
        <w:t xml:space="preserve">Keck and </w:t>
      </w:r>
      <w:proofErr w:type="gramStart"/>
      <w:r w:rsidR="00C0169A" w:rsidRPr="001C534B">
        <w:rPr>
          <w:rFonts w:ascii="Book Antiqua" w:hAnsi="Book Antiqua" w:cs="Arial"/>
        </w:rPr>
        <w:t>Weller</w:t>
      </w:r>
      <w:r w:rsidR="00AC1137" w:rsidRPr="001C534B">
        <w:rPr>
          <w:rFonts w:ascii="Book Antiqua" w:hAnsi="Book Antiqua" w:cs="Arial"/>
          <w:vertAlign w:val="superscript"/>
        </w:rPr>
        <w:t>[</w:t>
      </w:r>
      <w:proofErr w:type="gramEnd"/>
      <w:r w:rsidR="00AC1137" w:rsidRPr="001C534B">
        <w:rPr>
          <w:rFonts w:ascii="Book Antiqua" w:hAnsi="Book Antiqua" w:cs="Arial"/>
          <w:vertAlign w:val="superscript"/>
        </w:rPr>
        <w:t>47]</w:t>
      </w:r>
      <w:r w:rsidRPr="001C534B">
        <w:rPr>
          <w:rFonts w:ascii="Book Antiqua" w:hAnsi="Book Antiqua" w:cs="Arial"/>
        </w:rPr>
        <w:t xml:space="preserve"> showed that 62% of patients were completely pain free 5 years after the Frey procedure. Similarly, </w:t>
      </w:r>
      <w:proofErr w:type="spellStart"/>
      <w:r w:rsidRPr="001C534B">
        <w:rPr>
          <w:rFonts w:ascii="Book Antiqua" w:hAnsi="Book Antiqua" w:cs="Arial"/>
        </w:rPr>
        <w:t>Negi</w:t>
      </w:r>
      <w:proofErr w:type="spellEnd"/>
      <w:r w:rsidRPr="001C534B">
        <w:rPr>
          <w:rFonts w:ascii="Book Antiqua" w:hAnsi="Book Antiqua" w:cs="Arial"/>
        </w:rPr>
        <w:t xml:space="preserve"> </w:t>
      </w:r>
      <w:r w:rsidRPr="00E95FCF">
        <w:rPr>
          <w:rFonts w:ascii="Book Antiqua" w:hAnsi="Book Antiqua" w:cs="Arial"/>
          <w:i/>
        </w:rPr>
        <w:t>et al</w:t>
      </w:r>
      <w:r w:rsidR="00AC1137" w:rsidRPr="001C534B">
        <w:rPr>
          <w:rFonts w:ascii="Book Antiqua" w:hAnsi="Book Antiqua" w:cs="Arial"/>
          <w:vertAlign w:val="superscript"/>
        </w:rPr>
        <w:t xml:space="preserve"> [51]</w:t>
      </w:r>
      <w:r w:rsidRPr="001C534B">
        <w:rPr>
          <w:rFonts w:ascii="Book Antiqua" w:hAnsi="Book Antiqua" w:cs="Arial"/>
        </w:rPr>
        <w:t xml:space="preserve"> showed that the Frey procedure led to significant and sustained complete or partial pain relief in 75% over a median follow-up of 6 years. This study suggests that the Frey procedure significantly decreases the severity of recurrent exacerbations and also the number of acute episodes requiring hosp</w:t>
      </w:r>
      <w:r w:rsidR="00E95FCF">
        <w:rPr>
          <w:rFonts w:ascii="Book Antiqua" w:hAnsi="Book Antiqua" w:cs="Arial"/>
        </w:rPr>
        <w:t xml:space="preserve">ital readmission. </w:t>
      </w:r>
      <w:proofErr w:type="spellStart"/>
      <w:r w:rsidR="00E95FCF">
        <w:rPr>
          <w:rFonts w:ascii="Book Antiqua" w:hAnsi="Book Antiqua" w:cs="Arial"/>
        </w:rPr>
        <w:t>Falconi</w:t>
      </w:r>
      <w:proofErr w:type="spellEnd"/>
      <w:r w:rsidR="00E95FCF">
        <w:rPr>
          <w:rFonts w:ascii="Book Antiqua" w:hAnsi="Book Antiqua" w:cs="Arial"/>
        </w:rPr>
        <w:t xml:space="preserve"> </w:t>
      </w:r>
      <w:r w:rsidR="00E95FCF" w:rsidRPr="00E95FCF">
        <w:rPr>
          <w:rFonts w:ascii="Book Antiqua" w:hAnsi="Book Antiqua" w:cs="Arial"/>
          <w:i/>
        </w:rPr>
        <w:t xml:space="preserve">et </w:t>
      </w:r>
      <w:proofErr w:type="gramStart"/>
      <w:r w:rsidR="00E95FCF" w:rsidRPr="00E95FCF">
        <w:rPr>
          <w:rFonts w:ascii="Book Antiqua" w:hAnsi="Book Antiqua" w:cs="Arial"/>
          <w:i/>
        </w:rPr>
        <w:t>al</w:t>
      </w:r>
      <w:r w:rsidR="00AC1137" w:rsidRPr="001C534B">
        <w:rPr>
          <w:rFonts w:ascii="Book Antiqua" w:hAnsi="Book Antiqua" w:cs="Arial"/>
          <w:vertAlign w:val="superscript"/>
        </w:rPr>
        <w:t>[</w:t>
      </w:r>
      <w:proofErr w:type="gramEnd"/>
      <w:r w:rsidR="00AC1137" w:rsidRPr="001C534B">
        <w:rPr>
          <w:rFonts w:ascii="Book Antiqua" w:hAnsi="Book Antiqua" w:cs="Arial"/>
          <w:vertAlign w:val="superscript"/>
        </w:rPr>
        <w:t>52]</w:t>
      </w:r>
      <w:r w:rsidRPr="001C534B">
        <w:rPr>
          <w:rFonts w:ascii="Book Antiqua" w:hAnsi="Book Antiqua" w:cs="Arial"/>
          <w:i/>
          <w:iCs/>
        </w:rPr>
        <w:t xml:space="preserve"> </w:t>
      </w:r>
      <w:r w:rsidRPr="001C534B">
        <w:rPr>
          <w:rFonts w:ascii="Book Antiqua" w:hAnsi="Book Antiqua" w:cs="Arial"/>
          <w:iCs/>
        </w:rPr>
        <w:t xml:space="preserve">reported up to 90% of partially or completely pain-free patients after the Frey procedure. </w:t>
      </w:r>
      <w:r w:rsidR="00F8098E" w:rsidRPr="001C534B">
        <w:rPr>
          <w:rFonts w:ascii="Book Antiqua" w:hAnsi="Book Antiqua" w:cs="Arial"/>
          <w:iCs/>
        </w:rPr>
        <w:t>Hildebrand</w:t>
      </w:r>
      <w:r w:rsidR="00F8098E" w:rsidRPr="00E95FCF">
        <w:rPr>
          <w:rFonts w:ascii="Book Antiqua" w:hAnsi="Book Antiqua" w:cs="Arial"/>
          <w:i/>
          <w:iCs/>
        </w:rPr>
        <w:t xml:space="preserve"> et </w:t>
      </w:r>
      <w:proofErr w:type="gramStart"/>
      <w:r w:rsidR="00F8098E" w:rsidRPr="00E95FCF">
        <w:rPr>
          <w:rFonts w:ascii="Book Antiqua" w:hAnsi="Book Antiqua" w:cs="Arial"/>
          <w:i/>
          <w:iCs/>
        </w:rPr>
        <w:t>al</w:t>
      </w:r>
      <w:r w:rsidR="00AC1137" w:rsidRPr="001C534B">
        <w:rPr>
          <w:rFonts w:ascii="Book Antiqua" w:hAnsi="Book Antiqua" w:cs="Arial"/>
          <w:vertAlign w:val="superscript"/>
        </w:rPr>
        <w:t>[</w:t>
      </w:r>
      <w:proofErr w:type="gramEnd"/>
      <w:r w:rsidR="00AC1137" w:rsidRPr="001C534B">
        <w:rPr>
          <w:rFonts w:ascii="Book Antiqua" w:hAnsi="Book Antiqua" w:cs="Arial"/>
          <w:vertAlign w:val="superscript"/>
        </w:rPr>
        <w:t>53]</w:t>
      </w:r>
      <w:r w:rsidR="00F8098E" w:rsidRPr="001C534B">
        <w:rPr>
          <w:rFonts w:ascii="Book Antiqua" w:hAnsi="Book Antiqua" w:cs="Arial"/>
          <w:iCs/>
        </w:rPr>
        <w:t xml:space="preserve"> showed that the indices for global quality of life and for physical and emotional status increased after the Frey procedure. </w:t>
      </w:r>
    </w:p>
    <w:p w14:paraId="49BFED09" w14:textId="77777777" w:rsidR="00E95FCF" w:rsidRDefault="00E95FCF" w:rsidP="001C534B">
      <w:pPr>
        <w:spacing w:after="0" w:line="360" w:lineRule="auto"/>
        <w:jc w:val="both"/>
        <w:rPr>
          <w:rFonts w:ascii="Book Antiqua" w:hAnsi="Book Antiqua" w:cs="Arial"/>
          <w:b/>
          <w:u w:val="single"/>
          <w:lang w:eastAsia="zh-CN"/>
        </w:rPr>
      </w:pPr>
    </w:p>
    <w:p w14:paraId="103FD5B5" w14:textId="77777777" w:rsidR="00F766EE" w:rsidRPr="00E95FCF" w:rsidRDefault="00F766EE" w:rsidP="001C534B">
      <w:pPr>
        <w:spacing w:after="0" w:line="360" w:lineRule="auto"/>
        <w:jc w:val="both"/>
        <w:rPr>
          <w:rFonts w:ascii="Book Antiqua" w:hAnsi="Book Antiqua" w:cs="Arial"/>
          <w:b/>
          <w:i/>
        </w:rPr>
      </w:pPr>
      <w:r w:rsidRPr="00E95FCF">
        <w:rPr>
          <w:rFonts w:ascii="Book Antiqua" w:hAnsi="Book Antiqua" w:cs="Arial"/>
          <w:b/>
          <w:i/>
        </w:rPr>
        <w:t>Factors predicting outcome</w:t>
      </w:r>
    </w:p>
    <w:p w14:paraId="7BF63DF8" w14:textId="7671C8FE" w:rsidR="00F766EE" w:rsidRPr="001C534B" w:rsidRDefault="00CB193F" w:rsidP="001C534B">
      <w:pPr>
        <w:spacing w:after="0" w:line="360" w:lineRule="auto"/>
        <w:jc w:val="both"/>
        <w:rPr>
          <w:rFonts w:ascii="Book Antiqua" w:hAnsi="Book Antiqua" w:cs="Arial"/>
        </w:rPr>
      </w:pPr>
      <w:r w:rsidRPr="001C534B">
        <w:rPr>
          <w:rFonts w:ascii="Book Antiqua" w:hAnsi="Book Antiqua" w:cs="Arial"/>
        </w:rPr>
        <w:t xml:space="preserve">Ten to 20% of patients demonstrate persistent pain after the Frey </w:t>
      </w:r>
      <w:proofErr w:type="gramStart"/>
      <w:r w:rsidRPr="001C534B">
        <w:rPr>
          <w:rFonts w:ascii="Book Antiqua" w:hAnsi="Book Antiqua" w:cs="Arial"/>
        </w:rPr>
        <w:t>procedure</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44-50]</w:t>
      </w:r>
      <w:r w:rsidRPr="001C534B">
        <w:rPr>
          <w:rFonts w:ascii="Book Antiqua" w:hAnsi="Book Antiqua" w:cs="Arial"/>
        </w:rPr>
        <w:t xml:space="preserve">. Several risk factors for poor pain relief have been described in the literature, with controversial </w:t>
      </w:r>
      <w:proofErr w:type="gramStart"/>
      <w:r w:rsidRPr="001C534B">
        <w:rPr>
          <w:rFonts w:ascii="Book Antiqua" w:hAnsi="Book Antiqua" w:cs="Arial"/>
        </w:rPr>
        <w:t>results</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54]</w:t>
      </w:r>
      <w:r w:rsidRPr="001C534B">
        <w:rPr>
          <w:rFonts w:ascii="Book Antiqua" w:hAnsi="Book Antiqua" w:cs="Arial"/>
        </w:rPr>
        <w:t xml:space="preserve">. In 1999, Frey and </w:t>
      </w:r>
      <w:proofErr w:type="spellStart"/>
      <w:proofErr w:type="gramStart"/>
      <w:r w:rsidRPr="001C534B">
        <w:rPr>
          <w:rFonts w:ascii="Book Antiqua" w:hAnsi="Book Antiqua" w:cs="Arial"/>
        </w:rPr>
        <w:t>Amikura</w:t>
      </w:r>
      <w:proofErr w:type="spellEnd"/>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38]</w:t>
      </w:r>
      <w:r w:rsidRPr="001C534B">
        <w:rPr>
          <w:rFonts w:ascii="Book Antiqua" w:hAnsi="Book Antiqua" w:cs="Arial"/>
        </w:rPr>
        <w:t xml:space="preserve"> found that chronic narcotic use, multiple abdominal interventions before pancreatic surgery were associated with poor outcome, whereas </w:t>
      </w:r>
      <w:proofErr w:type="spellStart"/>
      <w:r w:rsidRPr="001C534B">
        <w:rPr>
          <w:rFonts w:ascii="Book Antiqua" w:hAnsi="Book Antiqua" w:cs="Arial"/>
        </w:rPr>
        <w:t>Riedi</w:t>
      </w:r>
      <w:r w:rsidR="00E95FCF">
        <w:rPr>
          <w:rFonts w:ascii="Book Antiqua" w:hAnsi="Book Antiqua" w:cs="Arial"/>
        </w:rPr>
        <w:t>ger</w:t>
      </w:r>
      <w:proofErr w:type="spellEnd"/>
      <w:r w:rsidR="00E95FCF">
        <w:rPr>
          <w:rFonts w:ascii="Book Antiqua" w:hAnsi="Book Antiqua" w:cs="Arial"/>
        </w:rPr>
        <w:t xml:space="preserve"> </w:t>
      </w:r>
      <w:r w:rsidR="00E95FCF" w:rsidRPr="00E95FCF">
        <w:rPr>
          <w:rFonts w:ascii="Book Antiqua" w:hAnsi="Book Antiqua" w:cs="Arial"/>
          <w:i/>
        </w:rPr>
        <w:t>et al</w:t>
      </w:r>
      <w:r w:rsidR="00A04B1B" w:rsidRPr="001C534B">
        <w:rPr>
          <w:rFonts w:ascii="Book Antiqua" w:hAnsi="Book Antiqua" w:cs="Arial"/>
          <w:vertAlign w:val="superscript"/>
        </w:rPr>
        <w:t>[55]</w:t>
      </w:r>
      <w:r w:rsidRPr="001C534B">
        <w:rPr>
          <w:rFonts w:ascii="Book Antiqua" w:hAnsi="Book Antiqua" w:cs="Arial"/>
        </w:rPr>
        <w:t xml:space="preserve"> found that preoperative exocrine insufficiency and postoperative surgical complications were the strongest predictors </w:t>
      </w:r>
      <w:r w:rsidR="0053712D" w:rsidRPr="001C534B">
        <w:rPr>
          <w:rFonts w:ascii="Book Antiqua" w:hAnsi="Book Antiqua" w:cs="Arial"/>
        </w:rPr>
        <w:t>of poor pain relief. In an</w:t>
      </w:r>
      <w:r w:rsidRPr="001C534B">
        <w:rPr>
          <w:rFonts w:ascii="Book Antiqua" w:hAnsi="Book Antiqua" w:cs="Arial"/>
        </w:rPr>
        <w:t xml:space="preserve"> Indian</w:t>
      </w:r>
      <w:r w:rsidR="00F766EE" w:rsidRPr="001C534B">
        <w:rPr>
          <w:rFonts w:ascii="Book Antiqua" w:hAnsi="Book Antiqua" w:cs="Arial"/>
        </w:rPr>
        <w:t xml:space="preserve"> </w:t>
      </w:r>
      <w:proofErr w:type="gramStart"/>
      <w:r w:rsidR="00F766EE" w:rsidRPr="001C534B">
        <w:rPr>
          <w:rFonts w:ascii="Book Antiqua" w:hAnsi="Book Antiqua" w:cs="Arial"/>
        </w:rPr>
        <w:t>study</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41]</w:t>
      </w:r>
      <w:r w:rsidR="00F766EE" w:rsidRPr="001C534B">
        <w:rPr>
          <w:rFonts w:ascii="Book Antiqua" w:hAnsi="Book Antiqua" w:cs="Arial"/>
        </w:rPr>
        <w:t xml:space="preserve">, preoperative use of opiates, continuous pattern of pain and postoperative complications were significant predictive factors of failure to achieve complete pain relief after surgery. </w:t>
      </w:r>
      <w:r w:rsidR="00464E02" w:rsidRPr="001C534B">
        <w:rPr>
          <w:rFonts w:ascii="Book Antiqua" w:hAnsi="Book Antiqua" w:cs="Arial"/>
        </w:rPr>
        <w:t>However, e</w:t>
      </w:r>
      <w:r w:rsidR="00F766EE" w:rsidRPr="001C534B">
        <w:rPr>
          <w:rFonts w:ascii="Book Antiqua" w:hAnsi="Book Antiqua" w:cs="Arial"/>
        </w:rPr>
        <w:t>ven patients who used opiate medication preoperatively benefited from surgery (significant reduction in pain score, number of pain exacerbation and hospital readm</w:t>
      </w:r>
      <w:r w:rsidR="002707ED" w:rsidRPr="001C534B">
        <w:rPr>
          <w:rFonts w:ascii="Book Antiqua" w:hAnsi="Book Antiqua" w:cs="Arial"/>
        </w:rPr>
        <w:t>issions). These results suggest that preoperative narcotic</w:t>
      </w:r>
      <w:r w:rsidR="00F766EE" w:rsidRPr="001C534B">
        <w:rPr>
          <w:rFonts w:ascii="Book Antiqua" w:hAnsi="Book Antiqua" w:cs="Arial"/>
        </w:rPr>
        <w:t xml:space="preserve"> use should not be considered a contraindication to the Frey procedure although patients should be referred for surgery early in the course of chronic pancreatitis before drug addiction becomes an issue.</w:t>
      </w:r>
    </w:p>
    <w:p w14:paraId="0D79E3FD" w14:textId="7737F393" w:rsidR="0077126A" w:rsidRDefault="00CB193F" w:rsidP="00E95FCF">
      <w:pPr>
        <w:spacing w:after="0" w:line="360" w:lineRule="auto"/>
        <w:ind w:firstLineChars="100" w:firstLine="240"/>
        <w:jc w:val="both"/>
        <w:rPr>
          <w:rFonts w:ascii="Book Antiqua" w:hAnsi="Book Antiqua" w:cs="Arial"/>
          <w:lang w:eastAsia="zh-CN"/>
        </w:rPr>
      </w:pPr>
      <w:r w:rsidRPr="001C534B">
        <w:rPr>
          <w:rFonts w:ascii="Book Antiqua" w:hAnsi="Book Antiqua" w:cs="Arial"/>
        </w:rPr>
        <w:t xml:space="preserve">The correlation between main pancreatic duct diameter and pain relief after the Frey procedure remains </w:t>
      </w:r>
      <w:proofErr w:type="gramStart"/>
      <w:r w:rsidRPr="001C534B">
        <w:rPr>
          <w:rFonts w:ascii="Book Antiqua" w:hAnsi="Book Antiqua" w:cs="Arial"/>
        </w:rPr>
        <w:t>debated</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38,56,57]</w:t>
      </w:r>
      <w:r w:rsidRPr="001C534B">
        <w:rPr>
          <w:rFonts w:ascii="Book Antiqua" w:hAnsi="Book Antiqua" w:cs="Arial"/>
        </w:rPr>
        <w:t xml:space="preserve">. </w:t>
      </w:r>
      <w:r w:rsidR="002707ED" w:rsidRPr="001C534B">
        <w:rPr>
          <w:rFonts w:ascii="Book Antiqua" w:hAnsi="Book Antiqua" w:cs="Arial"/>
        </w:rPr>
        <w:t xml:space="preserve">A recent study from John Hopkins showed that the degree of pancreatic fibrosis correlated with the resolution of pain in a series of 35 patients treated with the Frey </w:t>
      </w:r>
      <w:proofErr w:type="gramStart"/>
      <w:r w:rsidR="002707ED" w:rsidRPr="001C534B">
        <w:rPr>
          <w:rFonts w:ascii="Book Antiqua" w:hAnsi="Book Antiqua" w:cs="Arial"/>
        </w:rPr>
        <w:t>procedure</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58]</w:t>
      </w:r>
      <w:r w:rsidR="002707ED" w:rsidRPr="001C534B">
        <w:rPr>
          <w:rFonts w:ascii="Book Antiqua" w:hAnsi="Book Antiqua" w:cs="Arial"/>
        </w:rPr>
        <w:t xml:space="preserve">. Their results suggest that pain in patients with extensive pancreatic fibrosis is significantly better relieved by the Frey procedure than in patients with mild or minimal fibrosis. They implied that patients </w:t>
      </w:r>
      <w:r w:rsidR="002707ED" w:rsidRPr="001C534B">
        <w:rPr>
          <w:rFonts w:ascii="Book Antiqua" w:hAnsi="Book Antiqua" w:cs="Arial"/>
        </w:rPr>
        <w:lastRenderedPageBreak/>
        <w:t xml:space="preserve">with mild or minimal fibrosis may respond more favorably to other procedures such as total </w:t>
      </w:r>
      <w:proofErr w:type="spellStart"/>
      <w:r w:rsidR="002707ED" w:rsidRPr="001C534B">
        <w:rPr>
          <w:rFonts w:ascii="Book Antiqua" w:hAnsi="Book Antiqua" w:cs="Arial"/>
        </w:rPr>
        <w:t>pancreatectomy</w:t>
      </w:r>
      <w:proofErr w:type="spellEnd"/>
      <w:r w:rsidR="002707ED" w:rsidRPr="001C534B">
        <w:rPr>
          <w:rFonts w:ascii="Book Antiqua" w:hAnsi="Book Antiqua" w:cs="Arial"/>
        </w:rPr>
        <w:t xml:space="preserve"> with islet auto-transplantation. </w:t>
      </w:r>
      <w:r w:rsidR="00915D03" w:rsidRPr="001C534B">
        <w:rPr>
          <w:rFonts w:ascii="Book Antiqua" w:hAnsi="Book Antiqua" w:cs="Arial"/>
        </w:rPr>
        <w:t>Determination of pancreatic fibrosis extent preoperatively, thanks to improving imaging technologies, might be an important variable to cho</w:t>
      </w:r>
      <w:r w:rsidR="00256C08" w:rsidRPr="001C534B">
        <w:rPr>
          <w:rFonts w:ascii="Book Antiqua" w:hAnsi="Book Antiqua" w:cs="Arial"/>
        </w:rPr>
        <w:t>o</w:t>
      </w:r>
      <w:r w:rsidR="00915D03" w:rsidRPr="001C534B">
        <w:rPr>
          <w:rFonts w:ascii="Book Antiqua" w:hAnsi="Book Antiqua" w:cs="Arial"/>
        </w:rPr>
        <w:t>se the surgical procedure more</w:t>
      </w:r>
      <w:r w:rsidR="00D9158F" w:rsidRPr="001C534B">
        <w:rPr>
          <w:rFonts w:ascii="Book Antiqua" w:hAnsi="Book Antiqua" w:cs="Arial"/>
        </w:rPr>
        <w:t xml:space="preserve"> likely to achieve pain relief. They also found an association between ductal dilation ≥</w:t>
      </w:r>
      <w:r w:rsidR="00E95FCF">
        <w:rPr>
          <w:rFonts w:ascii="Book Antiqua" w:hAnsi="Book Antiqua" w:cs="Arial" w:hint="eastAsia"/>
          <w:lang w:eastAsia="zh-CN"/>
        </w:rPr>
        <w:t xml:space="preserve"> </w:t>
      </w:r>
      <w:r w:rsidR="00D9158F" w:rsidRPr="001C534B">
        <w:rPr>
          <w:rFonts w:ascii="Book Antiqua" w:hAnsi="Book Antiqua" w:cs="Arial"/>
        </w:rPr>
        <w:t>4 mm and better pain relief. However, they believe that the influence of main pancreatic duct diameter on outcome following the Frey procedure may be biased, as ductal dilation is usually the consequence of progressive fibrosis.</w:t>
      </w:r>
      <w:r w:rsidR="00E22B85" w:rsidRPr="001C534B">
        <w:rPr>
          <w:rFonts w:ascii="Book Antiqua" w:hAnsi="Book Antiqua" w:cs="Arial"/>
        </w:rPr>
        <w:t xml:space="preserve"> </w:t>
      </w:r>
      <w:r w:rsidR="00E22B85" w:rsidRPr="00E95FCF">
        <w:rPr>
          <w:rFonts w:ascii="Book Antiqua" w:hAnsi="Book Antiqua" w:cs="Arial"/>
        </w:rPr>
        <w:t>In these cases, an alternative could be a</w:t>
      </w:r>
      <w:r w:rsidR="008D5411" w:rsidRPr="00E95FCF">
        <w:rPr>
          <w:rFonts w:ascii="Book Antiqua" w:hAnsi="Book Antiqua" w:cs="Arial"/>
        </w:rPr>
        <w:t>n</w:t>
      </w:r>
      <w:r w:rsidR="00E22B85" w:rsidRPr="00E95FCF">
        <w:rPr>
          <w:rFonts w:ascii="Book Antiqua" w:hAnsi="Book Antiqua" w:cs="Arial"/>
        </w:rPr>
        <w:t xml:space="preserve"> extended drainage by “V-shaped excision” </w:t>
      </w:r>
      <w:r w:rsidR="00E95FCF">
        <w:rPr>
          <w:rFonts w:ascii="Book Antiqua" w:hAnsi="Book Antiqua" w:cs="Arial"/>
        </w:rPr>
        <w:t xml:space="preserve">advocated by </w:t>
      </w:r>
      <w:proofErr w:type="spellStart"/>
      <w:r w:rsidR="00E95FCF">
        <w:rPr>
          <w:rFonts w:ascii="Book Antiqua" w:hAnsi="Book Antiqua" w:cs="Arial"/>
        </w:rPr>
        <w:t>Izbicki</w:t>
      </w:r>
      <w:proofErr w:type="spellEnd"/>
      <w:r w:rsidR="00E95FCF">
        <w:rPr>
          <w:rFonts w:ascii="Book Antiqua" w:hAnsi="Book Antiqua" w:cs="Arial"/>
        </w:rPr>
        <w:t xml:space="preserve"> </w:t>
      </w:r>
      <w:r w:rsidR="00E95FCF" w:rsidRPr="00E95FCF">
        <w:rPr>
          <w:rFonts w:ascii="Book Antiqua" w:hAnsi="Book Antiqua" w:cs="Arial" w:hint="eastAsia"/>
          <w:i/>
          <w:lang w:eastAsia="zh-CN"/>
        </w:rPr>
        <w:t>et</w:t>
      </w:r>
      <w:r w:rsidR="00E95FCF" w:rsidRPr="00E95FCF">
        <w:rPr>
          <w:rFonts w:ascii="Book Antiqua" w:hAnsi="Book Antiqua" w:cs="Arial"/>
          <w:i/>
        </w:rPr>
        <w:t xml:space="preserve"> </w:t>
      </w:r>
      <w:proofErr w:type="gramStart"/>
      <w:r w:rsidR="00E95FCF" w:rsidRPr="00E95FCF">
        <w:rPr>
          <w:rFonts w:ascii="Book Antiqua" w:hAnsi="Book Antiqua" w:cs="Arial"/>
          <w:i/>
        </w:rPr>
        <w:t>al</w:t>
      </w:r>
      <w:r w:rsidR="00A04B1B" w:rsidRPr="00E95FCF">
        <w:rPr>
          <w:rFonts w:ascii="Book Antiqua" w:hAnsi="Book Antiqua" w:cs="Arial"/>
          <w:vertAlign w:val="superscript"/>
        </w:rPr>
        <w:t>[</w:t>
      </w:r>
      <w:proofErr w:type="gramEnd"/>
      <w:r w:rsidR="00A04B1B" w:rsidRPr="00E95FCF">
        <w:rPr>
          <w:rFonts w:ascii="Book Antiqua" w:hAnsi="Book Antiqua" w:cs="Arial"/>
          <w:vertAlign w:val="superscript"/>
        </w:rPr>
        <w:t xml:space="preserve">59,60] </w:t>
      </w:r>
      <w:r w:rsidR="00E22B85" w:rsidRPr="00E95FCF">
        <w:rPr>
          <w:rFonts w:ascii="Book Antiqua" w:hAnsi="Book Antiqua" w:cs="Arial"/>
        </w:rPr>
        <w:t xml:space="preserve">with a partial head resection. </w:t>
      </w:r>
      <w:r w:rsidR="0093312C" w:rsidRPr="00E95FCF">
        <w:rPr>
          <w:rFonts w:ascii="Book Antiqua" w:hAnsi="Book Antiqua" w:cs="Arial"/>
        </w:rPr>
        <w:t>This technique seem</w:t>
      </w:r>
      <w:r w:rsidR="00E95FCF">
        <w:rPr>
          <w:rFonts w:ascii="Book Antiqua" w:hAnsi="Book Antiqua" w:cs="Arial" w:hint="eastAsia"/>
          <w:lang w:eastAsia="zh-CN"/>
        </w:rPr>
        <w:t>s</w:t>
      </w:r>
      <w:r w:rsidR="0093312C" w:rsidRPr="00E95FCF">
        <w:rPr>
          <w:rFonts w:ascii="Book Antiqua" w:hAnsi="Book Antiqua" w:cs="Arial"/>
        </w:rPr>
        <w:t xml:space="preserve"> to be a secure and</w:t>
      </w:r>
      <w:r w:rsidR="008D5411" w:rsidRPr="00E95FCF">
        <w:rPr>
          <w:rFonts w:ascii="Book Antiqua" w:hAnsi="Book Antiqua" w:cs="Arial"/>
        </w:rPr>
        <w:t xml:space="preserve"> effective approach for small duct chronic pancreatitis achieving significant improvement</w:t>
      </w:r>
      <w:r w:rsidR="0093312C" w:rsidRPr="00E95FCF">
        <w:rPr>
          <w:rFonts w:ascii="Book Antiqua" w:hAnsi="Book Antiqua" w:cs="Arial"/>
        </w:rPr>
        <w:t xml:space="preserve"> in quality of life and pain rel</w:t>
      </w:r>
      <w:r w:rsidR="008D5411" w:rsidRPr="00E95FCF">
        <w:rPr>
          <w:rFonts w:ascii="Book Antiqua" w:hAnsi="Book Antiqua" w:cs="Arial"/>
        </w:rPr>
        <w:t>ief</w:t>
      </w:r>
      <w:r w:rsidR="0093312C" w:rsidRPr="00E95FCF">
        <w:rPr>
          <w:rFonts w:ascii="Book Antiqua" w:hAnsi="Book Antiqua" w:cs="Arial"/>
        </w:rPr>
        <w:t>.</w:t>
      </w:r>
    </w:p>
    <w:p w14:paraId="7F6DED0E" w14:textId="77777777" w:rsidR="00E95FCF" w:rsidRPr="00E95FCF" w:rsidRDefault="00E95FCF" w:rsidP="00E95FCF">
      <w:pPr>
        <w:spacing w:after="0" w:line="360" w:lineRule="auto"/>
        <w:ind w:firstLineChars="100" w:firstLine="241"/>
        <w:jc w:val="both"/>
        <w:rPr>
          <w:rFonts w:ascii="Book Antiqua" w:hAnsi="Book Antiqua" w:cs="Arial"/>
          <w:b/>
          <w:lang w:eastAsia="zh-CN"/>
        </w:rPr>
      </w:pPr>
    </w:p>
    <w:p w14:paraId="182C131D" w14:textId="0E06AFAD" w:rsidR="00871EE8" w:rsidRPr="00E95FCF" w:rsidRDefault="00F10CBE" w:rsidP="001C534B">
      <w:pPr>
        <w:spacing w:after="0" w:line="360" w:lineRule="auto"/>
        <w:jc w:val="both"/>
        <w:rPr>
          <w:rFonts w:ascii="Book Antiqua" w:hAnsi="Book Antiqua" w:cs="Arial"/>
          <w:b/>
          <w:i/>
          <w:vertAlign w:val="superscript"/>
        </w:rPr>
      </w:pPr>
      <w:r w:rsidRPr="00E95FCF">
        <w:rPr>
          <w:rFonts w:ascii="Book Antiqua" w:hAnsi="Book Antiqua" w:cs="Arial"/>
          <w:b/>
          <w:i/>
        </w:rPr>
        <w:t>Comparison Frey versus other surgical procedures for chronic pancreatitis</w:t>
      </w:r>
      <w:r w:rsidR="00726F78" w:rsidRPr="00E95FCF">
        <w:rPr>
          <w:rFonts w:ascii="Book Antiqua" w:hAnsi="Book Antiqua" w:cs="Arial"/>
          <w:b/>
          <w:i/>
        </w:rPr>
        <w:t xml:space="preserve"> (Table 1) </w:t>
      </w:r>
      <w:r w:rsidR="00A04B1B" w:rsidRPr="00E95FCF">
        <w:rPr>
          <w:rFonts w:ascii="Book Antiqua" w:hAnsi="Book Antiqua" w:cs="Arial"/>
          <w:b/>
          <w:i/>
          <w:vertAlign w:val="superscript"/>
        </w:rPr>
        <w:t>[61]</w:t>
      </w:r>
    </w:p>
    <w:p w14:paraId="787EA615" w14:textId="2539D45F" w:rsidR="00074C50" w:rsidRPr="001C534B" w:rsidRDefault="0021212F" w:rsidP="001C534B">
      <w:pPr>
        <w:spacing w:after="0" w:line="360" w:lineRule="auto"/>
        <w:jc w:val="both"/>
        <w:rPr>
          <w:rFonts w:ascii="Book Antiqua" w:hAnsi="Book Antiqua" w:cs="Arial"/>
        </w:rPr>
      </w:pPr>
      <w:r w:rsidRPr="00E95FCF">
        <w:rPr>
          <w:rFonts w:ascii="Book Antiqua" w:hAnsi="Book Antiqua" w:cs="Arial"/>
          <w:b/>
        </w:rPr>
        <w:t xml:space="preserve">Frey procedure </w:t>
      </w:r>
      <w:r w:rsidRPr="00E95FCF">
        <w:rPr>
          <w:rFonts w:ascii="Book Antiqua" w:hAnsi="Book Antiqua" w:cs="Arial"/>
          <w:b/>
          <w:i/>
        </w:rPr>
        <w:t>vs</w:t>
      </w:r>
      <w:r w:rsidRPr="00E95FCF">
        <w:rPr>
          <w:rFonts w:ascii="Book Antiqua" w:hAnsi="Book Antiqua" w:cs="Arial"/>
          <w:b/>
        </w:rPr>
        <w:t xml:space="preserve"> </w:t>
      </w:r>
      <w:proofErr w:type="spellStart"/>
      <w:r w:rsidRPr="00E95FCF">
        <w:rPr>
          <w:rFonts w:ascii="Book Antiqua" w:hAnsi="Book Antiqua" w:cs="Arial"/>
          <w:b/>
        </w:rPr>
        <w:t>pancreaticoduodenectomy</w:t>
      </w:r>
      <w:proofErr w:type="spellEnd"/>
      <w:r w:rsidR="00E95FCF">
        <w:rPr>
          <w:rFonts w:ascii="Book Antiqua" w:hAnsi="Book Antiqua" w:cs="Arial" w:hint="eastAsia"/>
          <w:b/>
          <w:lang w:eastAsia="zh-CN"/>
        </w:rPr>
        <w:t xml:space="preserve">: </w:t>
      </w:r>
      <w:r w:rsidR="007250A1" w:rsidRPr="001C534B">
        <w:rPr>
          <w:rFonts w:ascii="Book Antiqua" w:hAnsi="Book Antiqua" w:cs="Arial"/>
        </w:rPr>
        <w:t xml:space="preserve">Operation time is shorter with the Frey procedure, with lower intraoperative blood loss and perioperative transfusion requirements. </w:t>
      </w:r>
      <w:r w:rsidR="00E95FCF">
        <w:rPr>
          <w:rFonts w:ascii="Book Antiqua" w:hAnsi="Book Antiqua" w:cs="Arial"/>
        </w:rPr>
        <w:t xml:space="preserve">Chiang </w:t>
      </w:r>
      <w:r w:rsidR="00E95FCF" w:rsidRPr="00E95FCF">
        <w:rPr>
          <w:rFonts w:ascii="Book Antiqua" w:hAnsi="Book Antiqua" w:cs="Arial"/>
          <w:i/>
        </w:rPr>
        <w:t>et al</w:t>
      </w:r>
      <w:r w:rsidR="00A04B1B" w:rsidRPr="001C534B">
        <w:rPr>
          <w:rFonts w:ascii="Book Antiqua" w:hAnsi="Book Antiqua" w:cs="Arial"/>
          <w:vertAlign w:val="superscript"/>
        </w:rPr>
        <w:t>[62]</w:t>
      </w:r>
      <w:r w:rsidR="0020173B" w:rsidRPr="001C534B">
        <w:rPr>
          <w:rFonts w:ascii="Book Antiqua" w:hAnsi="Book Antiqua" w:cs="Arial"/>
        </w:rPr>
        <w:t xml:space="preserve">, in a prospective study comparing the Frey procedure to </w:t>
      </w:r>
      <w:proofErr w:type="spellStart"/>
      <w:r w:rsidR="0020173B" w:rsidRPr="001C534B">
        <w:rPr>
          <w:rFonts w:ascii="Book Antiqua" w:hAnsi="Book Antiqua" w:cs="Arial"/>
        </w:rPr>
        <w:t>pancreaticoduodenectomy</w:t>
      </w:r>
      <w:proofErr w:type="spellEnd"/>
      <w:r w:rsidR="0020173B" w:rsidRPr="001C534B">
        <w:rPr>
          <w:rFonts w:ascii="Book Antiqua" w:hAnsi="Book Antiqua" w:cs="Arial"/>
        </w:rPr>
        <w:t xml:space="preserve"> found no difference in mortality, morbidity, pain relief or improvement in pancreatic function 3 and 6 </w:t>
      </w:r>
      <w:proofErr w:type="spellStart"/>
      <w:r w:rsidR="0020173B" w:rsidRPr="001C534B">
        <w:rPr>
          <w:rFonts w:ascii="Book Antiqua" w:hAnsi="Book Antiqua" w:cs="Arial"/>
        </w:rPr>
        <w:t>mo</w:t>
      </w:r>
      <w:proofErr w:type="spellEnd"/>
      <w:r w:rsidR="0020173B" w:rsidRPr="001C534B">
        <w:rPr>
          <w:rFonts w:ascii="Book Antiqua" w:hAnsi="Book Antiqua" w:cs="Arial"/>
        </w:rPr>
        <w:t xml:space="preserve"> after surgery. </w:t>
      </w:r>
      <w:r w:rsidR="00871EE8" w:rsidRPr="001C534B">
        <w:rPr>
          <w:rFonts w:ascii="Book Antiqua" w:hAnsi="Book Antiqua" w:cs="Arial"/>
        </w:rPr>
        <w:t xml:space="preserve">One randomized controlled trial </w:t>
      </w:r>
      <w:r w:rsidR="0020173B" w:rsidRPr="001C534B">
        <w:rPr>
          <w:rFonts w:ascii="Book Antiqua" w:hAnsi="Book Antiqua" w:cs="Arial"/>
        </w:rPr>
        <w:t>including 61 patients compared the outcome</w:t>
      </w:r>
      <w:r w:rsidR="00871EE8" w:rsidRPr="001C534B">
        <w:rPr>
          <w:rFonts w:ascii="Book Antiqua" w:hAnsi="Book Antiqua" w:cs="Arial"/>
        </w:rPr>
        <w:t xml:space="preserve"> of </w:t>
      </w:r>
      <w:proofErr w:type="spellStart"/>
      <w:r w:rsidR="00871EE8" w:rsidRPr="001C534B">
        <w:rPr>
          <w:rFonts w:ascii="Book Antiqua" w:hAnsi="Book Antiqua" w:cs="Arial"/>
        </w:rPr>
        <w:t>pancreaticoduodenectomy</w:t>
      </w:r>
      <w:proofErr w:type="spellEnd"/>
      <w:r w:rsidR="00871EE8" w:rsidRPr="001C534B">
        <w:rPr>
          <w:rFonts w:ascii="Book Antiqua" w:hAnsi="Book Antiqua" w:cs="Arial"/>
        </w:rPr>
        <w:t xml:space="preserve"> and Frey </w:t>
      </w:r>
      <w:proofErr w:type="gramStart"/>
      <w:r w:rsidR="00871EE8" w:rsidRPr="001C534B">
        <w:rPr>
          <w:rFonts w:ascii="Book Antiqua" w:hAnsi="Book Antiqua" w:cs="Arial"/>
        </w:rPr>
        <w:t>procedure</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63]</w:t>
      </w:r>
      <w:r w:rsidR="00871EE8" w:rsidRPr="001C534B">
        <w:rPr>
          <w:rFonts w:ascii="Book Antiqua" w:hAnsi="Book Antiqua" w:cs="Arial"/>
        </w:rPr>
        <w:t xml:space="preserve">. In this trial (follow-up of 2 years), </w:t>
      </w:r>
      <w:proofErr w:type="spellStart"/>
      <w:r w:rsidR="00871EE8" w:rsidRPr="001C534B">
        <w:rPr>
          <w:rFonts w:ascii="Book Antiqua" w:hAnsi="Book Antiqua" w:cs="Arial"/>
        </w:rPr>
        <w:t>Izbicki</w:t>
      </w:r>
      <w:proofErr w:type="spellEnd"/>
      <w:r w:rsidR="00871EE8" w:rsidRPr="001C534B">
        <w:rPr>
          <w:rFonts w:ascii="Book Antiqua" w:hAnsi="Book Antiqua" w:cs="Arial"/>
        </w:rPr>
        <w:t xml:space="preserve"> </w:t>
      </w:r>
      <w:r w:rsidR="00871EE8" w:rsidRPr="00E95FCF">
        <w:rPr>
          <w:rFonts w:ascii="Book Antiqua" w:hAnsi="Book Antiqua" w:cs="Arial"/>
          <w:i/>
        </w:rPr>
        <w:t>et al</w:t>
      </w:r>
      <w:r w:rsidR="00E95FCF" w:rsidRPr="001C534B">
        <w:rPr>
          <w:rFonts w:ascii="Book Antiqua" w:hAnsi="Book Antiqua" w:cs="Arial"/>
          <w:vertAlign w:val="superscript"/>
        </w:rPr>
        <w:t>[63]</w:t>
      </w:r>
      <w:r w:rsidR="00871EE8" w:rsidRPr="001C534B">
        <w:rPr>
          <w:rFonts w:ascii="Book Antiqua" w:hAnsi="Book Antiqua" w:cs="Arial"/>
        </w:rPr>
        <w:t xml:space="preserve"> found better results after Frey procedure regarding quality of </w:t>
      </w:r>
      <w:r w:rsidR="0059431F" w:rsidRPr="001C534B">
        <w:rPr>
          <w:rFonts w:ascii="Book Antiqua" w:hAnsi="Book Antiqua" w:cs="Arial"/>
        </w:rPr>
        <w:t xml:space="preserve">life, although </w:t>
      </w:r>
      <w:r w:rsidR="00871EE8" w:rsidRPr="001C534B">
        <w:rPr>
          <w:rFonts w:ascii="Book Antiqua" w:hAnsi="Book Antiqua" w:cs="Arial"/>
        </w:rPr>
        <w:t>pain relief</w:t>
      </w:r>
      <w:r w:rsidR="0059431F" w:rsidRPr="001C534B">
        <w:rPr>
          <w:rFonts w:ascii="Book Antiqua" w:hAnsi="Book Antiqua" w:cs="Arial"/>
        </w:rPr>
        <w:t xml:space="preserve"> was similar after both procedures</w:t>
      </w:r>
      <w:r w:rsidR="00871EE8" w:rsidRPr="001C534B">
        <w:rPr>
          <w:rFonts w:ascii="Book Antiqua" w:hAnsi="Book Antiqua" w:cs="Arial"/>
        </w:rPr>
        <w:t xml:space="preserve">. Additionally, the </w:t>
      </w:r>
      <w:r w:rsidR="0059431F" w:rsidRPr="001C534B">
        <w:rPr>
          <w:rFonts w:ascii="Book Antiqua" w:hAnsi="Book Antiqua" w:cs="Arial"/>
        </w:rPr>
        <w:t>rate of complications</w:t>
      </w:r>
      <w:r w:rsidR="00871EE8" w:rsidRPr="001C534B">
        <w:rPr>
          <w:rFonts w:ascii="Book Antiqua" w:hAnsi="Book Antiqua" w:cs="Arial"/>
        </w:rPr>
        <w:t xml:space="preserve"> after </w:t>
      </w:r>
      <w:r w:rsidR="0059431F" w:rsidRPr="001C534B">
        <w:rPr>
          <w:rFonts w:ascii="Book Antiqua" w:hAnsi="Book Antiqua" w:cs="Arial"/>
        </w:rPr>
        <w:t xml:space="preserve">the </w:t>
      </w:r>
      <w:r w:rsidR="00871EE8" w:rsidRPr="001C534B">
        <w:rPr>
          <w:rFonts w:ascii="Book Antiqua" w:hAnsi="Book Antiqua" w:cs="Arial"/>
        </w:rPr>
        <w:t xml:space="preserve">Frey </w:t>
      </w:r>
      <w:r w:rsidR="0059431F" w:rsidRPr="001C534B">
        <w:rPr>
          <w:rFonts w:ascii="Book Antiqua" w:hAnsi="Book Antiqua" w:cs="Arial"/>
        </w:rPr>
        <w:t xml:space="preserve">procedure </w:t>
      </w:r>
      <w:r w:rsidR="00871EE8" w:rsidRPr="001C534B">
        <w:rPr>
          <w:rFonts w:ascii="Book Antiqua" w:hAnsi="Book Antiqua" w:cs="Arial"/>
        </w:rPr>
        <w:t>was significantly lower than</w:t>
      </w:r>
      <w:r w:rsidR="005D65C3" w:rsidRPr="001C534B">
        <w:rPr>
          <w:rFonts w:ascii="Book Antiqua" w:hAnsi="Book Antiqua" w:cs="Arial"/>
        </w:rPr>
        <w:t xml:space="preserve"> after </w:t>
      </w:r>
      <w:proofErr w:type="spellStart"/>
      <w:r w:rsidR="005D65C3" w:rsidRPr="001C534B">
        <w:rPr>
          <w:rFonts w:ascii="Book Antiqua" w:hAnsi="Book Antiqua" w:cs="Arial"/>
        </w:rPr>
        <w:t>pancreaticoduodenectomy</w:t>
      </w:r>
      <w:proofErr w:type="spellEnd"/>
      <w:r w:rsidR="005D65C3" w:rsidRPr="001C534B">
        <w:rPr>
          <w:rFonts w:ascii="Book Antiqua" w:hAnsi="Book Antiqua" w:cs="Arial"/>
        </w:rPr>
        <w:t xml:space="preserve"> (</w:t>
      </w:r>
      <w:r w:rsidR="0020173B" w:rsidRPr="001C534B">
        <w:rPr>
          <w:rFonts w:ascii="Book Antiqua" w:hAnsi="Book Antiqua" w:cs="Arial"/>
        </w:rPr>
        <w:t>1</w:t>
      </w:r>
      <w:r w:rsidR="005D65C3" w:rsidRPr="001C534B">
        <w:rPr>
          <w:rFonts w:ascii="Book Antiqua" w:hAnsi="Book Antiqua" w:cs="Arial"/>
        </w:rPr>
        <w:t xml:space="preserve">9% </w:t>
      </w:r>
      <w:r w:rsidR="005D65C3" w:rsidRPr="00E95FCF">
        <w:rPr>
          <w:rFonts w:ascii="Book Antiqua" w:hAnsi="Book Antiqua" w:cs="Arial"/>
          <w:i/>
        </w:rPr>
        <w:t xml:space="preserve">vs </w:t>
      </w:r>
      <w:r w:rsidR="005D65C3" w:rsidRPr="001C534B">
        <w:rPr>
          <w:rFonts w:ascii="Book Antiqua" w:hAnsi="Book Antiqua" w:cs="Arial"/>
        </w:rPr>
        <w:t xml:space="preserve">53%). </w:t>
      </w:r>
      <w:proofErr w:type="spellStart"/>
      <w:r w:rsidR="00E95FCF">
        <w:rPr>
          <w:rFonts w:ascii="Book Antiqua" w:hAnsi="Book Antiqua" w:cs="Arial"/>
        </w:rPr>
        <w:t>Farkas</w:t>
      </w:r>
      <w:proofErr w:type="spellEnd"/>
      <w:r w:rsidR="00E95FCF">
        <w:rPr>
          <w:rFonts w:ascii="Book Antiqua" w:hAnsi="Book Antiqua" w:cs="Arial"/>
        </w:rPr>
        <w:t xml:space="preserve"> </w:t>
      </w:r>
      <w:r w:rsidR="00E95FCF" w:rsidRPr="00E95FCF">
        <w:rPr>
          <w:rFonts w:ascii="Book Antiqua" w:hAnsi="Book Antiqua" w:cs="Arial"/>
          <w:i/>
        </w:rPr>
        <w:t xml:space="preserve">et </w:t>
      </w:r>
      <w:proofErr w:type="gramStart"/>
      <w:r w:rsidR="00E95FCF" w:rsidRPr="00E95FCF">
        <w:rPr>
          <w:rFonts w:ascii="Book Antiqua" w:hAnsi="Book Antiqua" w:cs="Arial"/>
          <w:i/>
        </w:rPr>
        <w:t>al</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64]</w:t>
      </w:r>
      <w:r w:rsidR="0020173B" w:rsidRPr="001C534B">
        <w:rPr>
          <w:rFonts w:ascii="Book Antiqua" w:hAnsi="Book Antiqua" w:cs="Arial"/>
        </w:rPr>
        <w:t xml:space="preserve"> supported those results concluded that the Frey procedure led to better long-term quality of life. </w:t>
      </w:r>
      <w:r w:rsidR="005D65C3" w:rsidRPr="001C534B">
        <w:rPr>
          <w:rFonts w:ascii="Book Antiqua" w:hAnsi="Book Antiqua" w:cs="Arial"/>
        </w:rPr>
        <w:t xml:space="preserve">In the long-term follow-up study </w:t>
      </w:r>
      <w:r w:rsidR="00074C50" w:rsidRPr="001C534B">
        <w:rPr>
          <w:rFonts w:ascii="Book Antiqua" w:hAnsi="Book Antiqua" w:cs="Arial"/>
        </w:rPr>
        <w:t xml:space="preserve">(mean of 7 years) </w:t>
      </w:r>
      <w:r w:rsidR="005D65C3" w:rsidRPr="001C534B">
        <w:rPr>
          <w:rFonts w:ascii="Book Antiqua" w:hAnsi="Book Antiqua" w:cs="Arial"/>
        </w:rPr>
        <w:t xml:space="preserve">published by </w:t>
      </w:r>
      <w:proofErr w:type="spellStart"/>
      <w:r w:rsidR="005D65C3" w:rsidRPr="001C534B">
        <w:rPr>
          <w:rFonts w:ascii="Book Antiqua" w:hAnsi="Book Antiqua" w:cs="Arial"/>
        </w:rPr>
        <w:t>Strate</w:t>
      </w:r>
      <w:proofErr w:type="spellEnd"/>
      <w:r w:rsidR="00A04B1B" w:rsidRPr="001C534B">
        <w:rPr>
          <w:rFonts w:ascii="Book Antiqua" w:hAnsi="Book Antiqua" w:cs="Arial"/>
          <w:vertAlign w:val="superscript"/>
        </w:rPr>
        <w:t>[65]</w:t>
      </w:r>
      <w:r w:rsidR="005D65C3" w:rsidRPr="001C534B">
        <w:rPr>
          <w:rFonts w:ascii="Book Antiqua" w:hAnsi="Book Antiqua" w:cs="Arial"/>
        </w:rPr>
        <w:t xml:space="preserve">, there was no difference between Frey and </w:t>
      </w:r>
      <w:proofErr w:type="spellStart"/>
      <w:r w:rsidR="005D65C3" w:rsidRPr="001C534B">
        <w:rPr>
          <w:rFonts w:ascii="Book Antiqua" w:hAnsi="Book Antiqua" w:cs="Arial"/>
        </w:rPr>
        <w:t>pancreaticoduodenectomy</w:t>
      </w:r>
      <w:proofErr w:type="spellEnd"/>
      <w:r w:rsidR="005D65C3" w:rsidRPr="001C534B">
        <w:rPr>
          <w:rFonts w:ascii="Book Antiqua" w:hAnsi="Book Antiqua" w:cs="Arial"/>
        </w:rPr>
        <w:t xml:space="preserve"> regarding late mortality, </w:t>
      </w:r>
      <w:r w:rsidR="0020173B" w:rsidRPr="001C534B">
        <w:rPr>
          <w:rFonts w:ascii="Book Antiqua" w:hAnsi="Book Antiqua" w:cs="Arial"/>
        </w:rPr>
        <w:t xml:space="preserve">survival rate, </w:t>
      </w:r>
      <w:r w:rsidR="005D65C3" w:rsidRPr="001C534B">
        <w:rPr>
          <w:rFonts w:ascii="Book Antiqua" w:hAnsi="Book Antiqua" w:cs="Arial"/>
        </w:rPr>
        <w:t xml:space="preserve">exocrine </w:t>
      </w:r>
      <w:r w:rsidR="00F8098E" w:rsidRPr="001C534B">
        <w:rPr>
          <w:rFonts w:ascii="Book Antiqua" w:hAnsi="Book Antiqua" w:cs="Arial"/>
        </w:rPr>
        <w:t xml:space="preserve">and endocrine </w:t>
      </w:r>
      <w:r w:rsidR="005D65C3" w:rsidRPr="001C534B">
        <w:rPr>
          <w:rFonts w:ascii="Book Antiqua" w:hAnsi="Book Antiqua" w:cs="Arial"/>
        </w:rPr>
        <w:t xml:space="preserve">insufficiency </w:t>
      </w:r>
      <w:r w:rsidR="00F8098E" w:rsidRPr="001C534B">
        <w:rPr>
          <w:rFonts w:ascii="Book Antiqua" w:hAnsi="Book Antiqua" w:cs="Arial"/>
        </w:rPr>
        <w:t>(although the rates of new onset diabetes after both proc</w:t>
      </w:r>
      <w:r w:rsidR="00DF5006" w:rsidRPr="001C534B">
        <w:rPr>
          <w:rFonts w:ascii="Book Antiqua" w:hAnsi="Book Antiqua" w:cs="Arial"/>
        </w:rPr>
        <w:t xml:space="preserve">edures were twice higher than preoperatively) </w:t>
      </w:r>
      <w:r w:rsidR="005D65C3" w:rsidRPr="001C534B">
        <w:rPr>
          <w:rFonts w:ascii="Book Antiqua" w:hAnsi="Book Antiqua" w:cs="Arial"/>
        </w:rPr>
        <w:t xml:space="preserve">and need for </w:t>
      </w:r>
      <w:proofErr w:type="spellStart"/>
      <w:r w:rsidR="005D65C3" w:rsidRPr="001C534B">
        <w:rPr>
          <w:rFonts w:ascii="Book Antiqua" w:hAnsi="Book Antiqua" w:cs="Arial"/>
        </w:rPr>
        <w:lastRenderedPageBreak/>
        <w:t>reintervention</w:t>
      </w:r>
      <w:proofErr w:type="spellEnd"/>
      <w:r w:rsidR="005D65C3" w:rsidRPr="001C534B">
        <w:rPr>
          <w:rFonts w:ascii="Book Antiqua" w:hAnsi="Book Antiqua" w:cs="Arial"/>
        </w:rPr>
        <w:t xml:space="preserve">. The initial favorable results of quality of life and pain after Frey procedure still existed but were not statistically significant. </w:t>
      </w:r>
      <w:r w:rsidR="00DF5006" w:rsidRPr="001C534B">
        <w:rPr>
          <w:rFonts w:ascii="Book Antiqua" w:hAnsi="Book Antiqua" w:cs="Arial"/>
        </w:rPr>
        <w:t xml:space="preserve">Interestingly, </w:t>
      </w:r>
      <w:proofErr w:type="spellStart"/>
      <w:r w:rsidR="00DF5006" w:rsidRPr="001C534B">
        <w:rPr>
          <w:rFonts w:ascii="Book Antiqua" w:hAnsi="Book Antiqua" w:cs="Arial"/>
        </w:rPr>
        <w:t>Aspelund</w:t>
      </w:r>
      <w:proofErr w:type="spellEnd"/>
      <w:r w:rsidR="00DF5006" w:rsidRPr="001C534B">
        <w:rPr>
          <w:rFonts w:ascii="Book Antiqua" w:hAnsi="Book Antiqua" w:cs="Arial"/>
        </w:rPr>
        <w:t xml:space="preserve"> </w:t>
      </w:r>
      <w:r w:rsidR="00DF5006" w:rsidRPr="00E95FCF">
        <w:rPr>
          <w:rFonts w:ascii="Book Antiqua" w:hAnsi="Book Antiqua" w:cs="Arial"/>
          <w:i/>
        </w:rPr>
        <w:t xml:space="preserve">et </w:t>
      </w:r>
      <w:proofErr w:type="gramStart"/>
      <w:r w:rsidR="00E95FCF" w:rsidRPr="00E95FCF">
        <w:rPr>
          <w:rFonts w:ascii="Book Antiqua" w:hAnsi="Book Antiqua" w:cs="Arial"/>
          <w:i/>
        </w:rPr>
        <w:t>al</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66]</w:t>
      </w:r>
      <w:r w:rsidR="00DF5006" w:rsidRPr="001C534B">
        <w:rPr>
          <w:rFonts w:ascii="Book Antiqua" w:hAnsi="Book Antiqua" w:cs="Arial"/>
        </w:rPr>
        <w:t xml:space="preserve"> found however a significantly lower incidence of new onset diabetes after the Frey procedure (8%) than after </w:t>
      </w:r>
      <w:proofErr w:type="spellStart"/>
      <w:r w:rsidR="00DF5006" w:rsidRPr="001C534B">
        <w:rPr>
          <w:rFonts w:ascii="Book Antiqua" w:hAnsi="Book Antiqua" w:cs="Arial"/>
        </w:rPr>
        <w:t>pancreaticoduodenectomy</w:t>
      </w:r>
      <w:proofErr w:type="spellEnd"/>
      <w:r w:rsidR="00DF5006" w:rsidRPr="001C534B">
        <w:rPr>
          <w:rFonts w:ascii="Book Antiqua" w:hAnsi="Book Antiqua" w:cs="Arial"/>
        </w:rPr>
        <w:t xml:space="preserve"> (25%). </w:t>
      </w:r>
      <w:r w:rsidR="006E64D9" w:rsidRPr="001C534B">
        <w:rPr>
          <w:rFonts w:ascii="Book Antiqua" w:hAnsi="Book Antiqua" w:cs="Arial"/>
        </w:rPr>
        <w:t xml:space="preserve">A recent randomized controlled trial presented at the European Surgical Association in 2013 reported the 15-year follow-up of the Frey procedure versus </w:t>
      </w:r>
      <w:proofErr w:type="spellStart"/>
      <w:r w:rsidR="006E64D9" w:rsidRPr="001C534B">
        <w:rPr>
          <w:rFonts w:ascii="Book Antiqua" w:hAnsi="Book Antiqua" w:cs="Arial"/>
        </w:rPr>
        <w:t>pancreaticoduodenectomy</w:t>
      </w:r>
      <w:proofErr w:type="spellEnd"/>
      <w:r w:rsidR="006E64D9" w:rsidRPr="001C534B">
        <w:rPr>
          <w:rFonts w:ascii="Book Antiqua" w:hAnsi="Book Antiqua" w:cs="Arial"/>
        </w:rPr>
        <w:t xml:space="preserve"> for chronic </w:t>
      </w:r>
      <w:proofErr w:type="gramStart"/>
      <w:r w:rsidR="006E64D9" w:rsidRPr="001C534B">
        <w:rPr>
          <w:rFonts w:ascii="Book Antiqua" w:hAnsi="Book Antiqua" w:cs="Arial"/>
        </w:rPr>
        <w:t>pancreatitis</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67]</w:t>
      </w:r>
      <w:r w:rsidR="006E64D9" w:rsidRPr="001C534B">
        <w:rPr>
          <w:rFonts w:ascii="Book Antiqua" w:hAnsi="Book Antiqua" w:cs="Arial"/>
        </w:rPr>
        <w:t xml:space="preserve">. They concluded that long-term pain relief was comparable after both surgical procedures but the quality of life was better after the Frey procedure. Moreover, mean survival was significantly shorter after </w:t>
      </w:r>
      <w:proofErr w:type="spellStart"/>
      <w:r w:rsidR="006E64D9" w:rsidRPr="001C534B">
        <w:rPr>
          <w:rFonts w:ascii="Book Antiqua" w:hAnsi="Book Antiqua" w:cs="Arial"/>
        </w:rPr>
        <w:t>pancreaticoduodenectomy</w:t>
      </w:r>
      <w:proofErr w:type="spellEnd"/>
      <w:r w:rsidR="006E64D9" w:rsidRPr="001C534B">
        <w:rPr>
          <w:rFonts w:ascii="Book Antiqua" w:hAnsi="Book Antiqua" w:cs="Arial"/>
        </w:rPr>
        <w:t xml:space="preserve"> because of a higher delayed and long-term mortality rate. Regarding weight gain and work rehabilitation, the Frey procedure also showed better outcome than </w:t>
      </w:r>
      <w:proofErr w:type="spellStart"/>
      <w:proofErr w:type="gramStart"/>
      <w:r w:rsidR="006E64D9" w:rsidRPr="001C534B">
        <w:rPr>
          <w:rFonts w:ascii="Book Antiqua" w:hAnsi="Book Antiqua" w:cs="Arial"/>
        </w:rPr>
        <w:t>pancreaticoduodenectomy</w:t>
      </w:r>
      <w:proofErr w:type="spellEnd"/>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53]</w:t>
      </w:r>
      <w:r w:rsidR="006E64D9" w:rsidRPr="001C534B">
        <w:rPr>
          <w:rFonts w:ascii="Book Antiqua" w:hAnsi="Book Antiqua" w:cs="Arial"/>
        </w:rPr>
        <w:t xml:space="preserve">. </w:t>
      </w:r>
    </w:p>
    <w:p w14:paraId="3695024D" w14:textId="77777777" w:rsidR="00E95FCF" w:rsidRDefault="00E95FCF" w:rsidP="001C534B">
      <w:pPr>
        <w:spacing w:after="0" w:line="360" w:lineRule="auto"/>
        <w:jc w:val="both"/>
        <w:rPr>
          <w:rFonts w:ascii="Book Antiqua" w:hAnsi="Book Antiqua" w:cs="Arial"/>
          <w:u w:val="single"/>
          <w:lang w:eastAsia="zh-CN"/>
        </w:rPr>
      </w:pPr>
    </w:p>
    <w:p w14:paraId="5CDABE9D" w14:textId="2825FEF4" w:rsidR="00825A2B" w:rsidRPr="001C534B" w:rsidRDefault="002F3093" w:rsidP="001C534B">
      <w:pPr>
        <w:spacing w:after="0" w:line="360" w:lineRule="auto"/>
        <w:jc w:val="both"/>
        <w:rPr>
          <w:rFonts w:ascii="Book Antiqua" w:hAnsi="Book Antiqua" w:cs="Arial"/>
        </w:rPr>
      </w:pPr>
      <w:r w:rsidRPr="00E95FCF">
        <w:rPr>
          <w:rFonts w:ascii="Book Antiqua" w:hAnsi="Book Antiqua" w:cs="Arial"/>
          <w:b/>
        </w:rPr>
        <w:t xml:space="preserve">Frey procedure </w:t>
      </w:r>
      <w:r w:rsidRPr="00E95FCF">
        <w:rPr>
          <w:rFonts w:ascii="Book Antiqua" w:hAnsi="Book Antiqua" w:cs="Arial"/>
          <w:b/>
          <w:i/>
        </w:rPr>
        <w:t>vs</w:t>
      </w:r>
      <w:r w:rsidRPr="00E95FCF">
        <w:rPr>
          <w:rFonts w:ascii="Book Antiqua" w:hAnsi="Book Antiqua" w:cs="Arial"/>
          <w:b/>
        </w:rPr>
        <w:t xml:space="preserve"> </w:t>
      </w:r>
      <w:proofErr w:type="spellStart"/>
      <w:r w:rsidRPr="00E95FCF">
        <w:rPr>
          <w:rFonts w:ascii="Book Antiqua" w:hAnsi="Book Antiqua" w:cs="Arial"/>
          <w:b/>
        </w:rPr>
        <w:t>Beger</w:t>
      </w:r>
      <w:proofErr w:type="spellEnd"/>
      <w:r w:rsidRPr="00E95FCF">
        <w:rPr>
          <w:rFonts w:ascii="Book Antiqua" w:hAnsi="Book Antiqua" w:cs="Arial"/>
          <w:b/>
        </w:rPr>
        <w:t xml:space="preserve"> procedure</w:t>
      </w:r>
      <w:r w:rsidR="00E95FCF">
        <w:rPr>
          <w:rFonts w:ascii="Book Antiqua" w:hAnsi="Book Antiqua" w:cs="Arial" w:hint="eastAsia"/>
          <w:b/>
          <w:lang w:eastAsia="zh-CN"/>
        </w:rPr>
        <w:t xml:space="preserve">: </w:t>
      </w:r>
      <w:r w:rsidR="00F21519" w:rsidRPr="001C534B">
        <w:rPr>
          <w:rFonts w:ascii="Book Antiqua" w:hAnsi="Book Antiqua" w:cs="Arial"/>
        </w:rPr>
        <w:t>A randomized controlled trial comparing the F</w:t>
      </w:r>
      <w:r w:rsidRPr="001C534B">
        <w:rPr>
          <w:rFonts w:ascii="Book Antiqua" w:hAnsi="Book Antiqua" w:cs="Arial"/>
        </w:rPr>
        <w:t xml:space="preserve">rey procedure with </w:t>
      </w:r>
      <w:proofErr w:type="spellStart"/>
      <w:r w:rsidRPr="001C534B">
        <w:rPr>
          <w:rFonts w:ascii="Book Antiqua" w:hAnsi="Book Antiqua" w:cs="Arial"/>
        </w:rPr>
        <w:t>Beger</w:t>
      </w:r>
      <w:proofErr w:type="spellEnd"/>
      <w:r w:rsidRPr="001C534B">
        <w:rPr>
          <w:rFonts w:ascii="Book Antiqua" w:hAnsi="Book Antiqua" w:cs="Arial"/>
        </w:rPr>
        <w:t xml:space="preserve"> </w:t>
      </w:r>
      <w:proofErr w:type="gramStart"/>
      <w:r w:rsidRPr="001C534B">
        <w:rPr>
          <w:rFonts w:ascii="Book Antiqua" w:hAnsi="Book Antiqua" w:cs="Arial"/>
        </w:rPr>
        <w:t>procedure</w:t>
      </w:r>
      <w:r w:rsidR="00A04B1B" w:rsidRPr="001C534B">
        <w:rPr>
          <w:rFonts w:ascii="Book Antiqua" w:hAnsi="Book Antiqua" w:cs="Arial"/>
          <w:vertAlign w:val="superscript"/>
        </w:rPr>
        <w:t>[</w:t>
      </w:r>
      <w:proofErr w:type="gramEnd"/>
      <w:r w:rsidR="00A04B1B" w:rsidRPr="001C534B">
        <w:rPr>
          <w:rFonts w:ascii="Book Antiqua" w:hAnsi="Book Antiqua" w:cs="Arial"/>
          <w:vertAlign w:val="superscript"/>
        </w:rPr>
        <w:t>46]</w:t>
      </w:r>
      <w:r w:rsidR="00F21519" w:rsidRPr="001C534B">
        <w:rPr>
          <w:rFonts w:ascii="Book Antiqua" w:hAnsi="Book Antiqua" w:cs="Arial"/>
        </w:rPr>
        <w:t xml:space="preserve"> found that the Frey procedure was associated with a lo</w:t>
      </w:r>
      <w:r w:rsidR="00E95FCF">
        <w:rPr>
          <w:rFonts w:ascii="Book Antiqua" w:hAnsi="Book Antiqua" w:cs="Arial"/>
        </w:rPr>
        <w:t>wer complication rate (9%</w:t>
      </w:r>
      <w:r w:rsidR="00E95FCF" w:rsidRPr="00E95FCF">
        <w:rPr>
          <w:rFonts w:ascii="Book Antiqua" w:hAnsi="Book Antiqua" w:cs="Arial"/>
          <w:i/>
        </w:rPr>
        <w:t xml:space="preserve"> vs</w:t>
      </w:r>
      <w:r w:rsidRPr="001C534B">
        <w:rPr>
          <w:rFonts w:ascii="Book Antiqua" w:hAnsi="Book Antiqua" w:cs="Arial"/>
        </w:rPr>
        <w:t xml:space="preserve"> 15</w:t>
      </w:r>
      <w:r w:rsidR="00F21519" w:rsidRPr="001C534B">
        <w:rPr>
          <w:rFonts w:ascii="Book Antiqua" w:hAnsi="Book Antiqua" w:cs="Arial"/>
        </w:rPr>
        <w:t>%)</w:t>
      </w:r>
      <w:r w:rsidRPr="001C534B">
        <w:rPr>
          <w:rFonts w:ascii="Book Antiqua" w:hAnsi="Book Antiqua" w:cs="Arial"/>
        </w:rPr>
        <w:t xml:space="preserve">. In the 8-year follow-up study published by </w:t>
      </w:r>
      <w:proofErr w:type="spellStart"/>
      <w:r w:rsidRPr="001C534B">
        <w:rPr>
          <w:rFonts w:ascii="Book Antiqua" w:hAnsi="Book Antiqua" w:cs="Arial"/>
        </w:rPr>
        <w:t>Strate</w:t>
      </w:r>
      <w:proofErr w:type="spellEnd"/>
      <w:r w:rsidRPr="001C534B">
        <w:rPr>
          <w:rFonts w:ascii="Book Antiqua" w:hAnsi="Book Antiqua" w:cs="Arial"/>
        </w:rPr>
        <w:t xml:space="preserve"> </w:t>
      </w:r>
      <w:r w:rsidRPr="00E95FCF">
        <w:rPr>
          <w:rFonts w:ascii="Book Antiqua" w:hAnsi="Book Antiqua" w:cs="Arial"/>
          <w:i/>
        </w:rPr>
        <w:t xml:space="preserve">et </w:t>
      </w:r>
      <w:proofErr w:type="gramStart"/>
      <w:r w:rsidRPr="00E95FCF">
        <w:rPr>
          <w:rFonts w:ascii="Book Antiqua" w:hAnsi="Book Antiqua" w:cs="Arial"/>
          <w:i/>
        </w:rPr>
        <w:t>al</w:t>
      </w:r>
      <w:r w:rsidR="00E95FCF" w:rsidRPr="001C534B">
        <w:rPr>
          <w:rFonts w:ascii="Book Antiqua" w:hAnsi="Book Antiqua" w:cs="Arial"/>
          <w:vertAlign w:val="superscript"/>
        </w:rPr>
        <w:t>[</w:t>
      </w:r>
      <w:proofErr w:type="gramEnd"/>
      <w:r w:rsidR="00E95FCF" w:rsidRPr="001C534B">
        <w:rPr>
          <w:rFonts w:ascii="Book Antiqua" w:hAnsi="Book Antiqua" w:cs="Arial"/>
          <w:vertAlign w:val="superscript"/>
        </w:rPr>
        <w:t>68]</w:t>
      </w:r>
      <w:r w:rsidRPr="001C534B">
        <w:rPr>
          <w:rFonts w:ascii="Book Antiqua" w:hAnsi="Book Antiqua" w:cs="Arial"/>
        </w:rPr>
        <w:t xml:space="preserve"> in 2005, both procedures showed </w:t>
      </w:r>
      <w:r w:rsidR="00F21519" w:rsidRPr="001C534B">
        <w:rPr>
          <w:rFonts w:ascii="Book Antiqua" w:hAnsi="Book Antiqua" w:cs="Arial"/>
        </w:rPr>
        <w:t>equiva</w:t>
      </w:r>
      <w:r w:rsidRPr="001C534B">
        <w:rPr>
          <w:rFonts w:ascii="Book Antiqua" w:hAnsi="Book Antiqua" w:cs="Arial"/>
        </w:rPr>
        <w:t xml:space="preserve">lent </w:t>
      </w:r>
      <w:r w:rsidR="0059431F" w:rsidRPr="001C534B">
        <w:rPr>
          <w:rFonts w:ascii="Book Antiqua" w:hAnsi="Book Antiqua" w:cs="Arial"/>
        </w:rPr>
        <w:t xml:space="preserve">mortality, </w:t>
      </w:r>
      <w:r w:rsidRPr="001C534B">
        <w:rPr>
          <w:rFonts w:ascii="Book Antiqua" w:hAnsi="Book Antiqua" w:cs="Arial"/>
        </w:rPr>
        <w:t xml:space="preserve">pain relief, exocrine/endocrine insufficiency, rate of </w:t>
      </w:r>
      <w:proofErr w:type="spellStart"/>
      <w:r w:rsidRPr="001C534B">
        <w:rPr>
          <w:rFonts w:ascii="Book Antiqua" w:hAnsi="Book Antiqua" w:cs="Arial"/>
        </w:rPr>
        <w:t>reintervention</w:t>
      </w:r>
      <w:proofErr w:type="spellEnd"/>
      <w:r w:rsidR="00F21519" w:rsidRPr="001C534B">
        <w:rPr>
          <w:rFonts w:ascii="Book Antiqua" w:hAnsi="Book Antiqua" w:cs="Arial"/>
        </w:rPr>
        <w:t xml:space="preserve"> and quality of life. </w:t>
      </w:r>
      <w:r w:rsidR="0059431F" w:rsidRPr="001C534B">
        <w:rPr>
          <w:rFonts w:ascii="Book Antiqua" w:hAnsi="Book Antiqua" w:cs="Arial"/>
        </w:rPr>
        <w:t>Similarly, a</w:t>
      </w:r>
      <w:r w:rsidR="00E95FCF">
        <w:rPr>
          <w:rFonts w:ascii="Book Antiqua" w:hAnsi="Book Antiqua" w:cs="Arial"/>
        </w:rPr>
        <w:t xml:space="preserve"> study by Keck </w:t>
      </w:r>
      <w:r w:rsidR="00E95FCF" w:rsidRPr="00E95FCF">
        <w:rPr>
          <w:rFonts w:ascii="Book Antiqua" w:hAnsi="Book Antiqua" w:cs="Arial"/>
          <w:i/>
        </w:rPr>
        <w:t xml:space="preserve">et </w:t>
      </w:r>
      <w:proofErr w:type="gramStart"/>
      <w:r w:rsidR="00E95FCF" w:rsidRPr="00E95FCF">
        <w:rPr>
          <w:rFonts w:ascii="Book Antiqua" w:hAnsi="Book Antiqua" w:cs="Arial"/>
          <w:i/>
        </w:rPr>
        <w:t>al</w:t>
      </w:r>
      <w:r w:rsidR="005155F1" w:rsidRPr="001C534B">
        <w:rPr>
          <w:rFonts w:ascii="Book Antiqua" w:hAnsi="Book Antiqua" w:cs="Arial"/>
          <w:vertAlign w:val="superscript"/>
        </w:rPr>
        <w:t>[</w:t>
      </w:r>
      <w:proofErr w:type="gramEnd"/>
      <w:r w:rsidR="005155F1" w:rsidRPr="001C534B">
        <w:rPr>
          <w:rFonts w:ascii="Book Antiqua" w:hAnsi="Book Antiqua" w:cs="Arial"/>
          <w:vertAlign w:val="superscript"/>
        </w:rPr>
        <w:t>47]</w:t>
      </w:r>
      <w:r w:rsidR="00F21519" w:rsidRPr="001C534B">
        <w:rPr>
          <w:rFonts w:ascii="Book Antiqua" w:hAnsi="Book Antiqua" w:cs="Arial"/>
        </w:rPr>
        <w:t xml:space="preserve"> including 92 patients showed a trend toward better </w:t>
      </w:r>
      <w:r w:rsidR="0059431F" w:rsidRPr="001C534B">
        <w:rPr>
          <w:rFonts w:ascii="Book Antiqua" w:hAnsi="Book Antiqua" w:cs="Arial"/>
        </w:rPr>
        <w:t xml:space="preserve">pain control but similar pancreatic insufficiency rates and weight gain </w:t>
      </w:r>
      <w:r w:rsidR="00F21519" w:rsidRPr="001C534B">
        <w:rPr>
          <w:rFonts w:ascii="Book Antiqua" w:hAnsi="Book Antiqua" w:cs="Arial"/>
        </w:rPr>
        <w:t>after the F</w:t>
      </w:r>
      <w:r w:rsidR="0059431F" w:rsidRPr="001C534B">
        <w:rPr>
          <w:rFonts w:ascii="Book Antiqua" w:hAnsi="Book Antiqua" w:cs="Arial"/>
        </w:rPr>
        <w:t xml:space="preserve">rey procedure when compared to the </w:t>
      </w:r>
      <w:proofErr w:type="spellStart"/>
      <w:r w:rsidR="0059431F" w:rsidRPr="001C534B">
        <w:rPr>
          <w:rFonts w:ascii="Book Antiqua" w:hAnsi="Book Antiqua" w:cs="Arial"/>
        </w:rPr>
        <w:t>Beger</w:t>
      </w:r>
      <w:proofErr w:type="spellEnd"/>
      <w:r w:rsidR="0059431F" w:rsidRPr="001C534B">
        <w:rPr>
          <w:rFonts w:ascii="Book Antiqua" w:hAnsi="Book Antiqua" w:cs="Arial"/>
        </w:rPr>
        <w:t xml:space="preserve"> procedure</w:t>
      </w:r>
      <w:r w:rsidR="00F21519" w:rsidRPr="001C534B">
        <w:rPr>
          <w:rFonts w:ascii="Book Antiqua" w:hAnsi="Book Antiqua" w:cs="Arial"/>
        </w:rPr>
        <w:t>.</w:t>
      </w:r>
    </w:p>
    <w:p w14:paraId="54B2A16B" w14:textId="77777777" w:rsidR="00E95FCF" w:rsidRDefault="005456D9" w:rsidP="00E95FCF">
      <w:pPr>
        <w:spacing w:after="0" w:line="360" w:lineRule="auto"/>
        <w:ind w:firstLineChars="100" w:firstLine="240"/>
        <w:jc w:val="both"/>
        <w:rPr>
          <w:rFonts w:ascii="Book Antiqua" w:hAnsi="Book Antiqua" w:cs="Arial"/>
          <w:lang w:eastAsia="zh-CN"/>
        </w:rPr>
      </w:pPr>
      <w:r w:rsidRPr="001C534B">
        <w:rPr>
          <w:rFonts w:ascii="Book Antiqua" w:hAnsi="Book Antiqua" w:cs="Arial"/>
        </w:rPr>
        <w:t>In conclusion, b</w:t>
      </w:r>
      <w:r w:rsidR="00C0169A" w:rsidRPr="001C534B">
        <w:rPr>
          <w:rFonts w:ascii="Book Antiqua" w:hAnsi="Book Antiqua" w:cs="Arial"/>
        </w:rPr>
        <w:t xml:space="preserve">ecause of its hybrid nature, combining </w:t>
      </w:r>
      <w:proofErr w:type="gramStart"/>
      <w:r w:rsidR="00C0169A" w:rsidRPr="001C534B">
        <w:rPr>
          <w:rFonts w:ascii="Book Antiqua" w:hAnsi="Book Antiqua" w:cs="Arial"/>
        </w:rPr>
        <w:t>both resection</w:t>
      </w:r>
      <w:proofErr w:type="gramEnd"/>
      <w:r w:rsidR="00C0169A" w:rsidRPr="001C534B">
        <w:rPr>
          <w:rFonts w:ascii="Book Antiqua" w:hAnsi="Book Antiqua" w:cs="Arial"/>
        </w:rPr>
        <w:t xml:space="preserve"> and drainage, the Frey procedure has been conceptualized based on the pathophysiology of chronic pancreatitis. The short and long-term o</w:t>
      </w:r>
      <w:r w:rsidR="00B9375B" w:rsidRPr="001C534B">
        <w:rPr>
          <w:rFonts w:ascii="Book Antiqua" w:hAnsi="Book Antiqua" w:cs="Arial"/>
        </w:rPr>
        <w:t xml:space="preserve">utcome, especially pain relief and </w:t>
      </w:r>
      <w:r w:rsidR="00C0169A" w:rsidRPr="001C534B">
        <w:rPr>
          <w:rFonts w:ascii="Book Antiqua" w:hAnsi="Book Antiqua" w:cs="Arial"/>
        </w:rPr>
        <w:t>quality of life</w:t>
      </w:r>
      <w:r w:rsidR="00B9375B" w:rsidRPr="001C534B">
        <w:rPr>
          <w:rFonts w:ascii="Book Antiqua" w:hAnsi="Book Antiqua" w:cs="Arial"/>
        </w:rPr>
        <w:t>,</w:t>
      </w:r>
      <w:r w:rsidR="00C0169A" w:rsidRPr="001C534B">
        <w:rPr>
          <w:rFonts w:ascii="Book Antiqua" w:hAnsi="Book Antiqua" w:cs="Arial"/>
        </w:rPr>
        <w:t xml:space="preserve"> are better after the Frey procedure than after any other surgical procedure performed for chronic pancreatitis.</w:t>
      </w:r>
    </w:p>
    <w:p w14:paraId="4BCEC6F2" w14:textId="77777777" w:rsidR="00E95FCF" w:rsidRDefault="00E95FCF" w:rsidP="00E95FCF">
      <w:pPr>
        <w:spacing w:after="0" w:line="360" w:lineRule="auto"/>
        <w:jc w:val="both"/>
        <w:rPr>
          <w:rFonts w:ascii="Book Antiqua" w:hAnsi="Book Antiqua" w:cs="Arial"/>
          <w:b/>
          <w:lang w:eastAsia="zh-CN"/>
        </w:rPr>
      </w:pPr>
    </w:p>
    <w:p w14:paraId="08E92BAD" w14:textId="3A00CD3F" w:rsidR="00E5512D" w:rsidRPr="00E95FCF" w:rsidRDefault="007A3977" w:rsidP="00E95FCF">
      <w:pPr>
        <w:spacing w:after="0" w:line="360" w:lineRule="auto"/>
        <w:jc w:val="both"/>
        <w:rPr>
          <w:rFonts w:ascii="Book Antiqua" w:hAnsi="Book Antiqua" w:cs="Arial"/>
          <w:b/>
          <w:lang w:eastAsia="zh-CN"/>
        </w:rPr>
      </w:pPr>
      <w:r w:rsidRPr="00E95FCF">
        <w:rPr>
          <w:rFonts w:ascii="Book Antiqua" w:hAnsi="Book Antiqua" w:cs="Arial"/>
          <w:b/>
        </w:rPr>
        <w:t>REFERENCES</w:t>
      </w:r>
    </w:p>
    <w:p w14:paraId="75529A88"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1 </w:t>
      </w:r>
      <w:proofErr w:type="spellStart"/>
      <w:r w:rsidRPr="00E95FCF">
        <w:rPr>
          <w:rFonts w:ascii="Book Antiqua" w:hAnsi="Book Antiqua" w:cs="宋体"/>
          <w:b/>
          <w:bCs/>
          <w:color w:val="000000"/>
          <w:lang w:eastAsia="zh-CN"/>
        </w:rPr>
        <w:t>Etemad</w:t>
      </w:r>
      <w:proofErr w:type="spellEnd"/>
      <w:r w:rsidRPr="00E95FCF">
        <w:rPr>
          <w:rFonts w:ascii="Book Antiqua" w:hAnsi="Book Antiqua" w:cs="宋体"/>
          <w:b/>
          <w:bCs/>
          <w:color w:val="000000"/>
          <w:lang w:eastAsia="zh-CN"/>
        </w:rPr>
        <w:t xml:space="preserve"> B</w:t>
      </w:r>
      <w:r w:rsidRPr="00E95FCF">
        <w:rPr>
          <w:rFonts w:ascii="Book Antiqua" w:hAnsi="Book Antiqua" w:cs="宋体"/>
          <w:color w:val="000000"/>
          <w:lang w:eastAsia="zh-CN"/>
        </w:rPr>
        <w:t>, Whitcomb DC. Chronic pancreatitis: diagnosis, classification, and new genetic developments. </w:t>
      </w:r>
      <w:r w:rsidRPr="00E95FCF">
        <w:rPr>
          <w:rFonts w:ascii="Book Antiqua" w:hAnsi="Book Antiqua" w:cs="宋体"/>
          <w:i/>
          <w:iCs/>
          <w:color w:val="000000"/>
          <w:lang w:eastAsia="zh-CN"/>
        </w:rPr>
        <w:t>Gastroenterology</w:t>
      </w:r>
      <w:r w:rsidRPr="00E95FCF">
        <w:rPr>
          <w:rFonts w:ascii="Book Antiqua" w:hAnsi="Book Antiqua" w:cs="宋体"/>
          <w:color w:val="000000"/>
          <w:lang w:eastAsia="zh-CN"/>
        </w:rPr>
        <w:t> 2001; </w:t>
      </w:r>
      <w:r w:rsidRPr="00E95FCF">
        <w:rPr>
          <w:rFonts w:ascii="Book Antiqua" w:hAnsi="Book Antiqua" w:cs="宋体"/>
          <w:b/>
          <w:bCs/>
          <w:color w:val="000000"/>
          <w:lang w:eastAsia="zh-CN"/>
        </w:rPr>
        <w:t>120</w:t>
      </w:r>
      <w:r w:rsidRPr="00E95FCF">
        <w:rPr>
          <w:rFonts w:ascii="Book Antiqua" w:hAnsi="Book Antiqua" w:cs="宋体"/>
          <w:color w:val="000000"/>
          <w:lang w:eastAsia="zh-CN"/>
        </w:rPr>
        <w:t>: 682-707 [PMID: 11179244 DOI: 10.1053/gast.2001.22586]</w:t>
      </w:r>
    </w:p>
    <w:p w14:paraId="7CFF5B19"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lastRenderedPageBreak/>
        <w:t>2 </w:t>
      </w:r>
      <w:r w:rsidRPr="00E95FCF">
        <w:rPr>
          <w:rFonts w:ascii="Book Antiqua" w:hAnsi="Book Antiqua" w:cs="宋体"/>
          <w:b/>
          <w:bCs/>
          <w:color w:val="000000"/>
          <w:lang w:eastAsia="zh-CN"/>
        </w:rPr>
        <w:t>Braganza JM</w:t>
      </w:r>
      <w:r w:rsidRPr="00E95FCF">
        <w:rPr>
          <w:rFonts w:ascii="Book Antiqua" w:hAnsi="Book Antiqua" w:cs="宋体"/>
          <w:color w:val="000000"/>
          <w:lang w:eastAsia="zh-CN"/>
        </w:rPr>
        <w:t xml:space="preserve">, Lee SH, </w:t>
      </w:r>
      <w:proofErr w:type="spellStart"/>
      <w:r w:rsidRPr="00E95FCF">
        <w:rPr>
          <w:rFonts w:ascii="Book Antiqua" w:hAnsi="Book Antiqua" w:cs="宋体"/>
          <w:color w:val="000000"/>
          <w:lang w:eastAsia="zh-CN"/>
        </w:rPr>
        <w:t>McCloy</w:t>
      </w:r>
      <w:proofErr w:type="spellEnd"/>
      <w:r w:rsidRPr="00E95FCF">
        <w:rPr>
          <w:rFonts w:ascii="Book Antiqua" w:hAnsi="Book Antiqua" w:cs="宋体"/>
          <w:color w:val="000000"/>
          <w:lang w:eastAsia="zh-CN"/>
        </w:rPr>
        <w:t xml:space="preserve"> RF, McMahon MJ.</w:t>
      </w:r>
      <w:proofErr w:type="gramEnd"/>
      <w:r w:rsidRPr="00E95FCF">
        <w:rPr>
          <w:rFonts w:ascii="Book Antiqua" w:hAnsi="Book Antiqua" w:cs="宋体"/>
          <w:color w:val="000000"/>
          <w:lang w:eastAsia="zh-CN"/>
        </w:rPr>
        <w:t xml:space="preserve"> </w:t>
      </w:r>
      <w:proofErr w:type="gramStart"/>
      <w:r w:rsidRPr="00E95FCF">
        <w:rPr>
          <w:rFonts w:ascii="Book Antiqua" w:hAnsi="Book Antiqua" w:cs="宋体"/>
          <w:color w:val="000000"/>
          <w:lang w:eastAsia="zh-CN"/>
        </w:rPr>
        <w:t>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Lancet</w:t>
      </w:r>
      <w:r w:rsidRPr="00E95FCF">
        <w:rPr>
          <w:rFonts w:ascii="Book Antiqua" w:hAnsi="Book Antiqua" w:cs="宋体"/>
          <w:color w:val="000000"/>
          <w:lang w:eastAsia="zh-CN"/>
        </w:rPr>
        <w:t> 2011; </w:t>
      </w:r>
      <w:r w:rsidRPr="00E95FCF">
        <w:rPr>
          <w:rFonts w:ascii="Book Antiqua" w:hAnsi="Book Antiqua" w:cs="宋体"/>
          <w:b/>
          <w:bCs/>
          <w:color w:val="000000"/>
          <w:lang w:eastAsia="zh-CN"/>
        </w:rPr>
        <w:t>377</w:t>
      </w:r>
      <w:r w:rsidRPr="00E95FCF">
        <w:rPr>
          <w:rFonts w:ascii="Book Antiqua" w:hAnsi="Book Antiqua" w:cs="宋体"/>
          <w:color w:val="000000"/>
          <w:lang w:eastAsia="zh-CN"/>
        </w:rPr>
        <w:t>: 1184-1197 [PMID: 21397320 DOI: 10.1016/S0140-6736(10)61852-1.]</w:t>
      </w:r>
    </w:p>
    <w:p w14:paraId="6B56CC7C"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3 </w:t>
      </w:r>
      <w:proofErr w:type="spellStart"/>
      <w:r w:rsidRPr="00E95FCF">
        <w:rPr>
          <w:rFonts w:ascii="Book Antiqua" w:hAnsi="Book Antiqua" w:cs="宋体"/>
          <w:b/>
          <w:bCs/>
          <w:color w:val="000000"/>
          <w:lang w:eastAsia="zh-CN"/>
        </w:rPr>
        <w:t>Mayerle</w:t>
      </w:r>
      <w:proofErr w:type="spellEnd"/>
      <w:r w:rsidRPr="00E95FCF">
        <w:rPr>
          <w:rFonts w:ascii="Book Antiqua" w:hAnsi="Book Antiqua" w:cs="宋体"/>
          <w:b/>
          <w:bCs/>
          <w:color w:val="000000"/>
          <w:lang w:eastAsia="zh-CN"/>
        </w:rPr>
        <w:t xml:space="preserve"> J</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Lerch</w:t>
      </w:r>
      <w:proofErr w:type="spellEnd"/>
      <w:r w:rsidRPr="00E95FCF">
        <w:rPr>
          <w:rFonts w:ascii="Book Antiqua" w:hAnsi="Book Antiqua" w:cs="宋体"/>
          <w:color w:val="000000"/>
          <w:lang w:eastAsia="zh-CN"/>
        </w:rPr>
        <w:t xml:space="preserve"> MM. Is it necessary to distinguish between alcoholic and nonalcoholic chronic pancreatitis?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Gastroenterol</w:t>
      </w:r>
      <w:proofErr w:type="spellEnd"/>
      <w:r w:rsidRPr="00E95FCF">
        <w:rPr>
          <w:rFonts w:ascii="Book Antiqua" w:hAnsi="Book Antiqua" w:cs="宋体"/>
          <w:color w:val="000000"/>
          <w:lang w:eastAsia="zh-CN"/>
        </w:rPr>
        <w:t> 2007; </w:t>
      </w:r>
      <w:r w:rsidRPr="00E95FCF">
        <w:rPr>
          <w:rFonts w:ascii="Book Antiqua" w:hAnsi="Book Antiqua" w:cs="宋体"/>
          <w:b/>
          <w:bCs/>
          <w:color w:val="000000"/>
          <w:lang w:eastAsia="zh-CN"/>
        </w:rPr>
        <w:t xml:space="preserve">42 </w:t>
      </w:r>
      <w:proofErr w:type="spellStart"/>
      <w:r w:rsidRPr="00E95FCF">
        <w:rPr>
          <w:rFonts w:ascii="Book Antiqua" w:hAnsi="Book Antiqua" w:cs="宋体"/>
          <w:b/>
          <w:bCs/>
          <w:color w:val="000000"/>
          <w:lang w:eastAsia="zh-CN"/>
        </w:rPr>
        <w:t>Suppl</w:t>
      </w:r>
      <w:proofErr w:type="spellEnd"/>
      <w:r w:rsidRPr="00E95FCF">
        <w:rPr>
          <w:rFonts w:ascii="Book Antiqua" w:hAnsi="Book Antiqua" w:cs="宋体"/>
          <w:b/>
          <w:bCs/>
          <w:color w:val="000000"/>
          <w:lang w:eastAsia="zh-CN"/>
        </w:rPr>
        <w:t xml:space="preserve"> 17</w:t>
      </w:r>
      <w:r w:rsidRPr="00E95FCF">
        <w:rPr>
          <w:rFonts w:ascii="Book Antiqua" w:hAnsi="Book Antiqua" w:cs="宋体"/>
          <w:color w:val="000000"/>
          <w:lang w:eastAsia="zh-CN"/>
        </w:rPr>
        <w:t>: 127-130 [PMID: 17238041 DOI: 10.1007/s00535-006-1920-0]</w:t>
      </w:r>
    </w:p>
    <w:p w14:paraId="7BEF9B5E"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4 </w:t>
      </w:r>
      <w:proofErr w:type="spellStart"/>
      <w:r w:rsidRPr="00E95FCF">
        <w:rPr>
          <w:rFonts w:ascii="Book Antiqua" w:hAnsi="Book Antiqua" w:cs="宋体"/>
          <w:b/>
          <w:bCs/>
          <w:color w:val="000000"/>
          <w:lang w:eastAsia="zh-CN"/>
        </w:rPr>
        <w:t>Warshaw</w:t>
      </w:r>
      <w:proofErr w:type="spellEnd"/>
      <w:r w:rsidRPr="00E95FCF">
        <w:rPr>
          <w:rFonts w:ascii="Book Antiqua" w:hAnsi="Book Antiqua" w:cs="宋体"/>
          <w:b/>
          <w:bCs/>
          <w:color w:val="000000"/>
          <w:lang w:eastAsia="zh-CN"/>
        </w:rPr>
        <w:t xml:space="preserve"> AL</w:t>
      </w:r>
      <w:r w:rsidRPr="00E95FCF">
        <w:rPr>
          <w:rFonts w:ascii="Book Antiqua" w:hAnsi="Book Antiqua" w:cs="宋体"/>
          <w:color w:val="000000"/>
          <w:lang w:eastAsia="zh-CN"/>
        </w:rPr>
        <w:t xml:space="preserve">, Banks PA, </w:t>
      </w:r>
      <w:proofErr w:type="spellStart"/>
      <w:r w:rsidRPr="00E95FCF">
        <w:rPr>
          <w:rFonts w:ascii="Book Antiqua" w:hAnsi="Book Antiqua" w:cs="宋体"/>
          <w:color w:val="000000"/>
          <w:lang w:eastAsia="zh-CN"/>
        </w:rPr>
        <w:t>Fernández</w:t>
      </w:r>
      <w:proofErr w:type="spellEnd"/>
      <w:r w:rsidRPr="00E95FCF">
        <w:rPr>
          <w:rFonts w:ascii="Book Antiqua" w:hAnsi="Book Antiqua" w:cs="宋体"/>
          <w:color w:val="000000"/>
          <w:lang w:eastAsia="zh-CN"/>
        </w:rPr>
        <w:t>-Del Castillo C. AGA technical review: treatment of pain in chronic pancreatitis. </w:t>
      </w:r>
      <w:r w:rsidRPr="00E95FCF">
        <w:rPr>
          <w:rFonts w:ascii="Book Antiqua" w:hAnsi="Book Antiqua" w:cs="宋体"/>
          <w:i/>
          <w:iCs/>
          <w:color w:val="000000"/>
          <w:lang w:eastAsia="zh-CN"/>
        </w:rPr>
        <w:t>Gastroenterology</w:t>
      </w:r>
      <w:r w:rsidRPr="00E95FCF">
        <w:rPr>
          <w:rFonts w:ascii="Book Antiqua" w:hAnsi="Book Antiqua" w:cs="宋体"/>
          <w:color w:val="000000"/>
          <w:lang w:eastAsia="zh-CN"/>
        </w:rPr>
        <w:t> 1998; </w:t>
      </w:r>
      <w:r w:rsidRPr="00E95FCF">
        <w:rPr>
          <w:rFonts w:ascii="Book Antiqua" w:hAnsi="Book Antiqua" w:cs="宋体"/>
          <w:b/>
          <w:bCs/>
          <w:color w:val="000000"/>
          <w:lang w:eastAsia="zh-CN"/>
        </w:rPr>
        <w:t>115</w:t>
      </w:r>
      <w:r w:rsidRPr="00E95FCF">
        <w:rPr>
          <w:rFonts w:ascii="Book Antiqua" w:hAnsi="Book Antiqua" w:cs="宋体"/>
          <w:color w:val="000000"/>
          <w:lang w:eastAsia="zh-CN"/>
        </w:rPr>
        <w:t>: 765-776 [PMID: 9721175 DOI: 10.1016/S0016-5085(98)70157-X]</w:t>
      </w:r>
    </w:p>
    <w:p w14:paraId="32285BC3"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5 </w:t>
      </w:r>
      <w:proofErr w:type="gramStart"/>
      <w:r w:rsidRPr="00E95FCF">
        <w:rPr>
          <w:rFonts w:ascii="Book Antiqua" w:hAnsi="Book Antiqua" w:cs="宋体"/>
          <w:b/>
          <w:bCs/>
          <w:color w:val="000000"/>
          <w:lang w:eastAsia="zh-CN"/>
        </w:rPr>
        <w:t>van</w:t>
      </w:r>
      <w:proofErr w:type="gramEnd"/>
      <w:r w:rsidRPr="00E95FCF">
        <w:rPr>
          <w:rFonts w:ascii="Book Antiqua" w:hAnsi="Book Antiqua" w:cs="宋体"/>
          <w:b/>
          <w:bCs/>
          <w:color w:val="000000"/>
          <w:lang w:eastAsia="zh-CN"/>
        </w:rPr>
        <w:t xml:space="preserve"> </w:t>
      </w:r>
      <w:proofErr w:type="spellStart"/>
      <w:r w:rsidRPr="00E95FCF">
        <w:rPr>
          <w:rFonts w:ascii="Book Antiqua" w:hAnsi="Book Antiqua" w:cs="宋体"/>
          <w:b/>
          <w:bCs/>
          <w:color w:val="000000"/>
          <w:lang w:eastAsia="zh-CN"/>
        </w:rPr>
        <w:t>Esch</w:t>
      </w:r>
      <w:proofErr w:type="spellEnd"/>
      <w:r w:rsidRPr="00E95FCF">
        <w:rPr>
          <w:rFonts w:ascii="Book Antiqua" w:hAnsi="Book Antiqua" w:cs="宋体"/>
          <w:b/>
          <w:bCs/>
          <w:color w:val="000000"/>
          <w:lang w:eastAsia="zh-CN"/>
        </w:rPr>
        <w:t xml:space="preserve"> AA</w:t>
      </w:r>
      <w:r w:rsidRPr="00E95FCF">
        <w:rPr>
          <w:rFonts w:ascii="Book Antiqua" w:hAnsi="Book Antiqua" w:cs="宋体"/>
          <w:color w:val="000000"/>
          <w:lang w:eastAsia="zh-CN"/>
        </w:rPr>
        <w:t xml:space="preserve">, Wilder-Smith OH, Jansen JB, van </w:t>
      </w:r>
      <w:proofErr w:type="spellStart"/>
      <w:r w:rsidRPr="00E95FCF">
        <w:rPr>
          <w:rFonts w:ascii="Book Antiqua" w:hAnsi="Book Antiqua" w:cs="宋体"/>
          <w:color w:val="000000"/>
          <w:lang w:eastAsia="zh-CN"/>
        </w:rPr>
        <w:t>Goor</w:t>
      </w:r>
      <w:proofErr w:type="spellEnd"/>
      <w:r w:rsidRPr="00E95FCF">
        <w:rPr>
          <w:rFonts w:ascii="Book Antiqua" w:hAnsi="Book Antiqua" w:cs="宋体"/>
          <w:color w:val="000000"/>
          <w:lang w:eastAsia="zh-CN"/>
        </w:rPr>
        <w:t xml:space="preserve"> H, </w:t>
      </w:r>
      <w:proofErr w:type="spellStart"/>
      <w:r w:rsidRPr="00E95FCF">
        <w:rPr>
          <w:rFonts w:ascii="Book Antiqua" w:hAnsi="Book Antiqua" w:cs="宋体"/>
          <w:color w:val="000000"/>
          <w:lang w:eastAsia="zh-CN"/>
        </w:rPr>
        <w:t>Drenth</w:t>
      </w:r>
      <w:proofErr w:type="spellEnd"/>
      <w:r w:rsidRPr="00E95FCF">
        <w:rPr>
          <w:rFonts w:ascii="Book Antiqua" w:hAnsi="Book Antiqua" w:cs="宋体"/>
          <w:color w:val="000000"/>
          <w:lang w:eastAsia="zh-CN"/>
        </w:rPr>
        <w:t xml:space="preserve"> JP. </w:t>
      </w:r>
      <w:proofErr w:type="gramStart"/>
      <w:r w:rsidRPr="00E95FCF">
        <w:rPr>
          <w:rFonts w:ascii="Book Antiqua" w:hAnsi="Book Antiqua" w:cs="宋体"/>
          <w:color w:val="000000"/>
          <w:lang w:eastAsia="zh-CN"/>
        </w:rPr>
        <w:t>Pharmacological management of pain in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Dig Liver Dis</w:t>
      </w:r>
      <w:r w:rsidRPr="00E95FCF">
        <w:rPr>
          <w:rFonts w:ascii="Book Antiqua" w:hAnsi="Book Antiqua" w:cs="宋体"/>
          <w:color w:val="000000"/>
          <w:lang w:eastAsia="zh-CN"/>
        </w:rPr>
        <w:t> 2006; </w:t>
      </w:r>
      <w:r w:rsidRPr="00E95FCF">
        <w:rPr>
          <w:rFonts w:ascii="Book Antiqua" w:hAnsi="Book Antiqua" w:cs="宋体"/>
          <w:b/>
          <w:bCs/>
          <w:color w:val="000000"/>
          <w:lang w:eastAsia="zh-CN"/>
        </w:rPr>
        <w:t>38</w:t>
      </w:r>
      <w:r w:rsidRPr="00E95FCF">
        <w:rPr>
          <w:rFonts w:ascii="Book Antiqua" w:hAnsi="Book Antiqua" w:cs="宋体"/>
          <w:color w:val="000000"/>
          <w:lang w:eastAsia="zh-CN"/>
        </w:rPr>
        <w:t>: 518-526 [PMID: 16627019]</w:t>
      </w:r>
    </w:p>
    <w:p w14:paraId="51550FF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6 </w:t>
      </w:r>
      <w:r w:rsidRPr="00E95FCF">
        <w:rPr>
          <w:rFonts w:ascii="Book Antiqua" w:hAnsi="Book Antiqua" w:cs="宋体"/>
          <w:b/>
          <w:bCs/>
          <w:color w:val="000000"/>
          <w:lang w:eastAsia="zh-CN"/>
        </w:rPr>
        <w:t>Layer P</w:t>
      </w:r>
      <w:r w:rsidRPr="00E95FCF">
        <w:rPr>
          <w:rFonts w:ascii="Book Antiqua" w:hAnsi="Book Antiqua" w:cs="宋体"/>
          <w:color w:val="000000"/>
          <w:lang w:eastAsia="zh-CN"/>
        </w:rPr>
        <w:t xml:space="preserve">, Yamamoto H, </w:t>
      </w:r>
      <w:proofErr w:type="spellStart"/>
      <w:r w:rsidRPr="00E95FCF">
        <w:rPr>
          <w:rFonts w:ascii="Book Antiqua" w:hAnsi="Book Antiqua" w:cs="宋体"/>
          <w:color w:val="000000"/>
          <w:lang w:eastAsia="zh-CN"/>
        </w:rPr>
        <w:t>Kalthoff</w:t>
      </w:r>
      <w:proofErr w:type="spellEnd"/>
      <w:r w:rsidRPr="00E95FCF">
        <w:rPr>
          <w:rFonts w:ascii="Book Antiqua" w:hAnsi="Book Antiqua" w:cs="宋体"/>
          <w:color w:val="000000"/>
          <w:lang w:eastAsia="zh-CN"/>
        </w:rPr>
        <w:t xml:space="preserve"> L, </w:t>
      </w:r>
      <w:proofErr w:type="spellStart"/>
      <w:r w:rsidRPr="00E95FCF">
        <w:rPr>
          <w:rFonts w:ascii="Book Antiqua" w:hAnsi="Book Antiqua" w:cs="宋体"/>
          <w:color w:val="000000"/>
          <w:lang w:eastAsia="zh-CN"/>
        </w:rPr>
        <w:t>Clain</w:t>
      </w:r>
      <w:proofErr w:type="spellEnd"/>
      <w:r w:rsidRPr="00E95FCF">
        <w:rPr>
          <w:rFonts w:ascii="Book Antiqua" w:hAnsi="Book Antiqua" w:cs="宋体"/>
          <w:color w:val="000000"/>
          <w:lang w:eastAsia="zh-CN"/>
        </w:rPr>
        <w:t xml:space="preserve"> JE, </w:t>
      </w:r>
      <w:proofErr w:type="spellStart"/>
      <w:r w:rsidRPr="00E95FCF">
        <w:rPr>
          <w:rFonts w:ascii="Book Antiqua" w:hAnsi="Book Antiqua" w:cs="宋体"/>
          <w:color w:val="000000"/>
          <w:lang w:eastAsia="zh-CN"/>
        </w:rPr>
        <w:t>Bakken</w:t>
      </w:r>
      <w:proofErr w:type="spellEnd"/>
      <w:r w:rsidRPr="00E95FCF">
        <w:rPr>
          <w:rFonts w:ascii="Book Antiqua" w:hAnsi="Book Antiqua" w:cs="宋体"/>
          <w:color w:val="000000"/>
          <w:lang w:eastAsia="zh-CN"/>
        </w:rPr>
        <w:t xml:space="preserve"> LJ, </w:t>
      </w:r>
      <w:proofErr w:type="spellStart"/>
      <w:r w:rsidRPr="00E95FCF">
        <w:rPr>
          <w:rFonts w:ascii="Book Antiqua" w:hAnsi="Book Antiqua" w:cs="宋体"/>
          <w:color w:val="000000"/>
          <w:lang w:eastAsia="zh-CN"/>
        </w:rPr>
        <w:t>DiMagno</w:t>
      </w:r>
      <w:proofErr w:type="spellEnd"/>
      <w:r w:rsidRPr="00E95FCF">
        <w:rPr>
          <w:rFonts w:ascii="Book Antiqua" w:hAnsi="Book Antiqua" w:cs="宋体"/>
          <w:color w:val="000000"/>
          <w:lang w:eastAsia="zh-CN"/>
        </w:rPr>
        <w:t xml:space="preserve"> EP. </w:t>
      </w:r>
      <w:proofErr w:type="gramStart"/>
      <w:r w:rsidRPr="00E95FCF">
        <w:rPr>
          <w:rFonts w:ascii="Book Antiqua" w:hAnsi="Book Antiqua" w:cs="宋体"/>
          <w:color w:val="000000"/>
          <w:lang w:eastAsia="zh-CN"/>
        </w:rPr>
        <w:t>The different courses of early- and late-onset idiopathic and alcoholic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Gastroenterology</w:t>
      </w:r>
      <w:r w:rsidRPr="00E95FCF">
        <w:rPr>
          <w:rFonts w:ascii="Book Antiqua" w:hAnsi="Book Antiqua" w:cs="宋体"/>
          <w:color w:val="000000"/>
          <w:lang w:eastAsia="zh-CN"/>
        </w:rPr>
        <w:t> 1994; </w:t>
      </w:r>
      <w:r w:rsidRPr="00E95FCF">
        <w:rPr>
          <w:rFonts w:ascii="Book Antiqua" w:hAnsi="Book Antiqua" w:cs="宋体"/>
          <w:b/>
          <w:bCs/>
          <w:color w:val="000000"/>
          <w:lang w:eastAsia="zh-CN"/>
        </w:rPr>
        <w:t>107</w:t>
      </w:r>
      <w:r w:rsidRPr="00E95FCF">
        <w:rPr>
          <w:rFonts w:ascii="Book Antiqua" w:hAnsi="Book Antiqua" w:cs="宋体"/>
          <w:color w:val="000000"/>
          <w:lang w:eastAsia="zh-CN"/>
        </w:rPr>
        <w:t>: 1481-1487 [PMID: 7926511 DOI: 10.1016/0016-5085(94)90553-3]</w:t>
      </w:r>
    </w:p>
    <w:p w14:paraId="47538067"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7 </w:t>
      </w:r>
      <w:r w:rsidRPr="00E95FCF">
        <w:rPr>
          <w:rFonts w:ascii="Book Antiqua" w:hAnsi="Book Antiqua" w:cs="宋体"/>
          <w:b/>
          <w:bCs/>
          <w:color w:val="000000"/>
          <w:lang w:eastAsia="zh-CN"/>
        </w:rPr>
        <w:t xml:space="preserve">Di </w:t>
      </w:r>
      <w:proofErr w:type="spellStart"/>
      <w:r w:rsidRPr="00E95FCF">
        <w:rPr>
          <w:rFonts w:ascii="Book Antiqua" w:hAnsi="Book Antiqua" w:cs="宋体"/>
          <w:b/>
          <w:bCs/>
          <w:color w:val="000000"/>
          <w:lang w:eastAsia="zh-CN"/>
        </w:rPr>
        <w:t>Sebastiano</w:t>
      </w:r>
      <w:proofErr w:type="spellEnd"/>
      <w:r w:rsidRPr="00E95FCF">
        <w:rPr>
          <w:rFonts w:ascii="Book Antiqua" w:hAnsi="Book Antiqua" w:cs="宋体"/>
          <w:b/>
          <w:bCs/>
          <w:color w:val="000000"/>
          <w:lang w:eastAsia="zh-CN"/>
        </w:rPr>
        <w:t xml:space="preserve"> P</w:t>
      </w:r>
      <w:r w:rsidRPr="00E95FCF">
        <w:rPr>
          <w:rFonts w:ascii="Book Antiqua" w:hAnsi="Book Antiqua" w:cs="宋体"/>
          <w:color w:val="000000"/>
          <w:lang w:eastAsia="zh-CN"/>
        </w:rPr>
        <w:t>.</w:t>
      </w:r>
      <w:proofErr w:type="gramEnd"/>
      <w:r w:rsidRPr="00E95FCF">
        <w:rPr>
          <w:rFonts w:ascii="Book Antiqua" w:hAnsi="Book Antiqua" w:cs="宋体"/>
          <w:color w:val="000000"/>
          <w:lang w:eastAsia="zh-CN"/>
        </w:rPr>
        <w:t xml:space="preserve"> The quality of life in chronic pancreatitis: the role of surgery. </w:t>
      </w:r>
      <w:r w:rsidRPr="00E95FCF">
        <w:rPr>
          <w:rFonts w:ascii="Book Antiqua" w:hAnsi="Book Antiqua" w:cs="宋体"/>
          <w:i/>
          <w:iCs/>
          <w:color w:val="000000"/>
          <w:lang w:eastAsia="zh-CN"/>
        </w:rPr>
        <w:t>JOP</w:t>
      </w:r>
      <w:r w:rsidRPr="00E95FCF">
        <w:rPr>
          <w:rFonts w:ascii="Book Antiqua" w:hAnsi="Book Antiqua" w:cs="宋体"/>
          <w:color w:val="000000"/>
          <w:lang w:eastAsia="zh-CN"/>
        </w:rPr>
        <w:t> 2006; </w:t>
      </w:r>
      <w:r w:rsidRPr="00E95FCF">
        <w:rPr>
          <w:rFonts w:ascii="Book Antiqua" w:hAnsi="Book Antiqua" w:cs="宋体"/>
          <w:b/>
          <w:bCs/>
          <w:color w:val="000000"/>
          <w:lang w:eastAsia="zh-CN"/>
        </w:rPr>
        <w:t>7</w:t>
      </w:r>
      <w:r w:rsidRPr="00E95FCF">
        <w:rPr>
          <w:rFonts w:ascii="Book Antiqua" w:hAnsi="Book Antiqua" w:cs="宋体"/>
          <w:color w:val="000000"/>
          <w:lang w:eastAsia="zh-CN"/>
        </w:rPr>
        <w:t>: 120-121 [PMID: 16407633]</w:t>
      </w:r>
    </w:p>
    <w:p w14:paraId="6971D64B"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8 </w:t>
      </w:r>
      <w:r w:rsidRPr="00E95FCF">
        <w:rPr>
          <w:rFonts w:ascii="Book Antiqua" w:hAnsi="Book Antiqua" w:cs="宋体"/>
          <w:b/>
          <w:bCs/>
          <w:color w:val="000000"/>
          <w:lang w:eastAsia="zh-CN"/>
        </w:rPr>
        <w:t>Cameron JL</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Riall</w:t>
      </w:r>
      <w:proofErr w:type="spellEnd"/>
      <w:r w:rsidRPr="00E95FCF">
        <w:rPr>
          <w:rFonts w:ascii="Book Antiqua" w:hAnsi="Book Antiqua" w:cs="宋体"/>
          <w:color w:val="000000"/>
          <w:lang w:eastAsia="zh-CN"/>
        </w:rPr>
        <w:t xml:space="preserve"> TS, Coleman J, Belcher KA.</w:t>
      </w:r>
      <w:proofErr w:type="gramEnd"/>
      <w:r w:rsidRPr="00E95FCF">
        <w:rPr>
          <w:rFonts w:ascii="Book Antiqua" w:hAnsi="Book Antiqua" w:cs="宋体"/>
          <w:color w:val="000000"/>
          <w:lang w:eastAsia="zh-CN"/>
        </w:rPr>
        <w:t xml:space="preserve"> </w:t>
      </w:r>
      <w:proofErr w:type="gramStart"/>
      <w:r w:rsidRPr="00E95FCF">
        <w:rPr>
          <w:rFonts w:ascii="Book Antiqua" w:hAnsi="Book Antiqua" w:cs="宋体"/>
          <w:color w:val="000000"/>
          <w:lang w:eastAsia="zh-CN"/>
        </w:rPr>
        <w:t xml:space="preserve">One thousand consecutive </w:t>
      </w:r>
      <w:proofErr w:type="spellStart"/>
      <w:r w:rsidRPr="00E95FCF">
        <w:rPr>
          <w:rFonts w:ascii="Book Antiqua" w:hAnsi="Book Antiqua" w:cs="宋体"/>
          <w:color w:val="000000"/>
          <w:lang w:eastAsia="zh-CN"/>
        </w:rPr>
        <w:t>pancreaticoduodenectomies</w:t>
      </w:r>
      <w:proofErr w:type="spellEnd"/>
      <w:r w:rsidRPr="00E95FCF">
        <w:rPr>
          <w:rFonts w:ascii="Book Antiqua" w:hAnsi="Book Antiqua" w:cs="宋体"/>
          <w:color w:val="000000"/>
          <w:lang w:eastAsia="zh-CN"/>
        </w:rPr>
        <w:t>.</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2006; </w:t>
      </w:r>
      <w:r w:rsidRPr="00E95FCF">
        <w:rPr>
          <w:rFonts w:ascii="Book Antiqua" w:hAnsi="Book Antiqua" w:cs="宋体"/>
          <w:b/>
          <w:bCs/>
          <w:color w:val="000000"/>
          <w:lang w:eastAsia="zh-CN"/>
        </w:rPr>
        <w:t>244</w:t>
      </w:r>
      <w:r w:rsidRPr="00E95FCF">
        <w:rPr>
          <w:rFonts w:ascii="Book Antiqua" w:hAnsi="Book Antiqua" w:cs="宋体"/>
          <w:color w:val="000000"/>
          <w:lang w:eastAsia="zh-CN"/>
        </w:rPr>
        <w:t>: 10-15 [PMID: 16794383 DOI: 10.1097/01.sla.0000217673.04165.ea]</w:t>
      </w:r>
    </w:p>
    <w:p w14:paraId="4F36E425" w14:textId="20703820" w:rsidR="00E95FCF" w:rsidRPr="00E95FCF" w:rsidRDefault="006B027A" w:rsidP="00E95FCF">
      <w:pPr>
        <w:spacing w:after="0" w:line="360" w:lineRule="auto"/>
        <w:jc w:val="both"/>
        <w:rPr>
          <w:rFonts w:ascii="Book Antiqua" w:hAnsi="Book Antiqua" w:cs="宋体"/>
          <w:color w:val="000000"/>
          <w:lang w:eastAsia="zh-CN"/>
        </w:rPr>
      </w:pPr>
      <w:proofErr w:type="gramStart"/>
      <w:r>
        <w:rPr>
          <w:rFonts w:ascii="Book Antiqua" w:hAnsi="Book Antiqua" w:cs="宋体"/>
          <w:color w:val="000000"/>
          <w:lang w:eastAsia="zh-CN"/>
        </w:rPr>
        <w:t xml:space="preserve">9 </w:t>
      </w:r>
      <w:r w:rsidR="00E95FCF" w:rsidRPr="006B027A">
        <w:rPr>
          <w:rFonts w:ascii="Book Antiqua" w:hAnsi="Book Antiqua" w:cs="宋体"/>
          <w:b/>
          <w:color w:val="000000"/>
          <w:lang w:eastAsia="zh-CN"/>
        </w:rPr>
        <w:t>Howard JM.</w:t>
      </w:r>
      <w:proofErr w:type="gramEnd"/>
      <w:r w:rsidR="00E95FCF" w:rsidRPr="006B027A">
        <w:rPr>
          <w:rFonts w:ascii="Book Antiqua" w:hAnsi="Book Antiqua" w:cs="宋体"/>
          <w:b/>
          <w:color w:val="000000"/>
          <w:lang w:eastAsia="zh-CN"/>
        </w:rPr>
        <w:t xml:space="preserve"> </w:t>
      </w:r>
      <w:proofErr w:type="gramStart"/>
      <w:r w:rsidR="00E95FCF" w:rsidRPr="00E95FCF">
        <w:rPr>
          <w:rFonts w:ascii="Book Antiqua" w:hAnsi="Book Antiqua" w:cs="宋体"/>
          <w:color w:val="000000"/>
          <w:lang w:eastAsia="zh-CN"/>
        </w:rPr>
        <w:t>History of pancreatic head resection – the evaluation of surgical technique.</w:t>
      </w:r>
      <w:proofErr w:type="gramEnd"/>
      <w:r w:rsidR="00E95FCF" w:rsidRPr="00E95FCF">
        <w:rPr>
          <w:rFonts w:ascii="Book Antiqua" w:hAnsi="Book Antiqua" w:cs="宋体"/>
          <w:color w:val="000000"/>
          <w:lang w:eastAsia="zh-CN"/>
        </w:rPr>
        <w:t xml:space="preserve"> </w:t>
      </w:r>
      <w:r w:rsidR="00E95FCF" w:rsidRPr="006B027A">
        <w:rPr>
          <w:rFonts w:ascii="Book Antiqua" w:hAnsi="Book Antiqua" w:cs="宋体"/>
          <w:i/>
          <w:color w:val="000000"/>
          <w:lang w:eastAsia="zh-CN"/>
        </w:rPr>
        <w:t xml:space="preserve">Am J </w:t>
      </w:r>
      <w:proofErr w:type="spellStart"/>
      <w:r w:rsidR="00E95FCF" w:rsidRPr="006B027A">
        <w:rPr>
          <w:rFonts w:ascii="Book Antiqua" w:hAnsi="Book Antiqua" w:cs="宋体"/>
          <w:i/>
          <w:color w:val="000000"/>
          <w:lang w:eastAsia="zh-CN"/>
        </w:rPr>
        <w:t>Surg</w:t>
      </w:r>
      <w:proofErr w:type="spellEnd"/>
      <w:r w:rsidR="00E95FCF" w:rsidRPr="00E95FCF">
        <w:rPr>
          <w:rFonts w:ascii="Book Antiqua" w:hAnsi="Book Antiqua" w:cs="宋体"/>
          <w:color w:val="000000"/>
          <w:lang w:eastAsia="zh-CN"/>
        </w:rPr>
        <w:t xml:space="preserve"> 2007; </w:t>
      </w:r>
      <w:r w:rsidR="00E95FCF" w:rsidRPr="006B027A">
        <w:rPr>
          <w:rFonts w:ascii="Book Antiqua" w:hAnsi="Book Antiqua" w:cs="宋体"/>
          <w:b/>
          <w:color w:val="000000"/>
          <w:lang w:eastAsia="zh-CN"/>
        </w:rPr>
        <w:t>194:</w:t>
      </w:r>
      <w:r w:rsidR="00E95FCF" w:rsidRPr="00E95FCF">
        <w:rPr>
          <w:rFonts w:ascii="Book Antiqua" w:hAnsi="Book Antiqua" w:cs="宋体"/>
          <w:color w:val="000000"/>
          <w:lang w:eastAsia="zh-CN"/>
        </w:rPr>
        <w:t xml:space="preserve"> S6-10 </w:t>
      </w:r>
      <w:r>
        <w:rPr>
          <w:rFonts w:ascii="Book Antiqua" w:hAnsi="Book Antiqua" w:cs="宋体" w:hint="eastAsia"/>
          <w:color w:val="000000"/>
          <w:lang w:eastAsia="zh-CN"/>
        </w:rPr>
        <w:t>[</w:t>
      </w:r>
      <w:r w:rsidR="00E95FCF" w:rsidRPr="00E95FCF">
        <w:rPr>
          <w:rFonts w:ascii="Book Antiqua" w:hAnsi="Book Antiqua" w:cs="宋体"/>
          <w:color w:val="000000"/>
          <w:lang w:eastAsia="zh-CN"/>
        </w:rPr>
        <w:t>DOI: 10.1016/j.amjsurg.2007.05.029</w:t>
      </w:r>
      <w:r>
        <w:rPr>
          <w:rFonts w:ascii="Book Antiqua" w:hAnsi="Book Antiqua" w:cs="宋体" w:hint="eastAsia"/>
          <w:color w:val="000000"/>
          <w:lang w:eastAsia="zh-CN"/>
        </w:rPr>
        <w:t>]</w:t>
      </w:r>
    </w:p>
    <w:p w14:paraId="07DB44AC"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10 </w:t>
      </w:r>
      <w:proofErr w:type="spellStart"/>
      <w:r w:rsidRPr="00E95FCF">
        <w:rPr>
          <w:rFonts w:ascii="Book Antiqua" w:hAnsi="Book Antiqua" w:cs="宋体"/>
          <w:b/>
          <w:bCs/>
          <w:color w:val="000000"/>
          <w:lang w:eastAsia="zh-CN"/>
        </w:rPr>
        <w:t>Beger</w:t>
      </w:r>
      <w:proofErr w:type="spellEnd"/>
      <w:r w:rsidRPr="00E95FCF">
        <w:rPr>
          <w:rFonts w:ascii="Book Antiqua" w:hAnsi="Book Antiqua" w:cs="宋体"/>
          <w:b/>
          <w:bCs/>
          <w:color w:val="000000"/>
          <w:lang w:eastAsia="zh-CN"/>
        </w:rPr>
        <w:t xml:space="preserve"> HG</w:t>
      </w:r>
      <w:r w:rsidRPr="00E95FCF">
        <w:rPr>
          <w:rFonts w:ascii="Book Antiqua" w:hAnsi="Book Antiqua" w:cs="宋体"/>
          <w:color w:val="000000"/>
          <w:lang w:eastAsia="zh-CN"/>
        </w:rPr>
        <w:t xml:space="preserve">, Witte C, </w:t>
      </w:r>
      <w:proofErr w:type="spellStart"/>
      <w:r w:rsidRPr="00E95FCF">
        <w:rPr>
          <w:rFonts w:ascii="Book Antiqua" w:hAnsi="Book Antiqua" w:cs="宋体"/>
          <w:color w:val="000000"/>
          <w:lang w:eastAsia="zh-CN"/>
        </w:rPr>
        <w:t>Krautzberger</w:t>
      </w:r>
      <w:proofErr w:type="spellEnd"/>
      <w:r w:rsidRPr="00E95FCF">
        <w:rPr>
          <w:rFonts w:ascii="Book Antiqua" w:hAnsi="Book Antiqua" w:cs="宋体"/>
          <w:color w:val="000000"/>
          <w:lang w:eastAsia="zh-CN"/>
        </w:rPr>
        <w:t xml:space="preserve"> W, Bittner R. [Experiences with duodenum-sparing pancreas head resection in chronic pancreatitis]. </w:t>
      </w:r>
      <w:proofErr w:type="spellStart"/>
      <w:r w:rsidRPr="00E95FCF">
        <w:rPr>
          <w:rFonts w:ascii="Book Antiqua" w:hAnsi="Book Antiqua" w:cs="宋体"/>
          <w:i/>
          <w:iCs/>
          <w:color w:val="000000"/>
          <w:lang w:eastAsia="zh-CN"/>
        </w:rPr>
        <w:t>Chirurg</w:t>
      </w:r>
      <w:proofErr w:type="spellEnd"/>
      <w:r w:rsidRPr="00E95FCF">
        <w:rPr>
          <w:rFonts w:ascii="Book Antiqua" w:hAnsi="Book Antiqua" w:cs="宋体"/>
          <w:color w:val="000000"/>
          <w:lang w:eastAsia="zh-CN"/>
        </w:rPr>
        <w:t> 1980; </w:t>
      </w:r>
      <w:r w:rsidRPr="00E95FCF">
        <w:rPr>
          <w:rFonts w:ascii="Book Antiqua" w:hAnsi="Book Antiqua" w:cs="宋体"/>
          <w:b/>
          <w:bCs/>
          <w:color w:val="000000"/>
          <w:lang w:eastAsia="zh-CN"/>
        </w:rPr>
        <w:t>51</w:t>
      </w:r>
      <w:r w:rsidRPr="00E95FCF">
        <w:rPr>
          <w:rFonts w:ascii="Book Antiqua" w:hAnsi="Book Antiqua" w:cs="宋体"/>
          <w:color w:val="000000"/>
          <w:lang w:eastAsia="zh-CN"/>
        </w:rPr>
        <w:t>: 303-307 [PMID: 7408575]</w:t>
      </w:r>
    </w:p>
    <w:p w14:paraId="01E63D2D"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11 </w:t>
      </w:r>
      <w:r w:rsidRPr="00E95FCF">
        <w:rPr>
          <w:rFonts w:ascii="Book Antiqua" w:hAnsi="Book Antiqua" w:cs="宋体"/>
          <w:b/>
          <w:bCs/>
          <w:color w:val="000000"/>
          <w:lang w:eastAsia="zh-CN"/>
        </w:rPr>
        <w:t>Andersen DK</w:t>
      </w:r>
      <w:r w:rsidRPr="00E95FCF">
        <w:rPr>
          <w:rFonts w:ascii="Book Antiqua" w:hAnsi="Book Antiqua" w:cs="宋体"/>
          <w:color w:val="000000"/>
          <w:lang w:eastAsia="zh-CN"/>
        </w:rPr>
        <w:t>, Frey CF. The evolution of the surgical treatment of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2010; </w:t>
      </w:r>
      <w:r w:rsidRPr="00E95FCF">
        <w:rPr>
          <w:rFonts w:ascii="Book Antiqua" w:hAnsi="Book Antiqua" w:cs="宋体"/>
          <w:b/>
          <w:bCs/>
          <w:color w:val="000000"/>
          <w:lang w:eastAsia="zh-CN"/>
        </w:rPr>
        <w:t>251</w:t>
      </w:r>
      <w:r w:rsidRPr="00E95FCF">
        <w:rPr>
          <w:rFonts w:ascii="Book Antiqua" w:hAnsi="Book Antiqua" w:cs="宋体"/>
          <w:color w:val="000000"/>
          <w:lang w:eastAsia="zh-CN"/>
        </w:rPr>
        <w:t>: 18-32 [PMID: 20009754 DOI: 10.1097/SLA.0b013e3181ae3471.]</w:t>
      </w:r>
    </w:p>
    <w:p w14:paraId="78C58DC8"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lastRenderedPageBreak/>
        <w:t>12 </w:t>
      </w:r>
      <w:r w:rsidRPr="00E95FCF">
        <w:rPr>
          <w:rFonts w:ascii="Book Antiqua" w:hAnsi="Book Antiqua" w:cs="宋体"/>
          <w:b/>
          <w:bCs/>
          <w:color w:val="000000"/>
          <w:lang w:eastAsia="zh-CN"/>
        </w:rPr>
        <w:t>Frey CF</w:t>
      </w:r>
      <w:r w:rsidRPr="00E95FCF">
        <w:rPr>
          <w:rFonts w:ascii="Book Antiqua" w:hAnsi="Book Antiqua" w:cs="宋体"/>
          <w:color w:val="000000"/>
          <w:lang w:eastAsia="zh-CN"/>
        </w:rPr>
        <w:t xml:space="preserve">, Smith GJ. </w:t>
      </w:r>
      <w:proofErr w:type="gramStart"/>
      <w:r w:rsidRPr="00E95FCF">
        <w:rPr>
          <w:rFonts w:ascii="Book Antiqua" w:hAnsi="Book Antiqua" w:cs="宋体"/>
          <w:color w:val="000000"/>
          <w:lang w:eastAsia="zh-CN"/>
        </w:rPr>
        <w:t>Description and rationale of a new operation for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Pancreas</w:t>
      </w:r>
      <w:r w:rsidRPr="00E95FCF">
        <w:rPr>
          <w:rFonts w:ascii="Book Antiqua" w:hAnsi="Book Antiqua" w:cs="宋体"/>
          <w:color w:val="000000"/>
          <w:lang w:eastAsia="zh-CN"/>
        </w:rPr>
        <w:t> 1987; </w:t>
      </w:r>
      <w:r w:rsidRPr="00E95FCF">
        <w:rPr>
          <w:rFonts w:ascii="Book Antiqua" w:hAnsi="Book Antiqua" w:cs="宋体"/>
          <w:b/>
          <w:bCs/>
          <w:color w:val="000000"/>
          <w:lang w:eastAsia="zh-CN"/>
        </w:rPr>
        <w:t>2</w:t>
      </w:r>
      <w:r w:rsidRPr="00E95FCF">
        <w:rPr>
          <w:rFonts w:ascii="Book Antiqua" w:hAnsi="Book Antiqua" w:cs="宋体"/>
          <w:color w:val="000000"/>
          <w:lang w:eastAsia="zh-CN"/>
        </w:rPr>
        <w:t>: 701-707 [PMID: 3438308 DOI: 10.1097/00006676-198711000-00014]</w:t>
      </w:r>
    </w:p>
    <w:p w14:paraId="4DDD38D4" w14:textId="243820EB"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13 </w:t>
      </w:r>
      <w:proofErr w:type="spellStart"/>
      <w:r w:rsidRPr="00E95FCF">
        <w:rPr>
          <w:rFonts w:ascii="Book Antiqua" w:hAnsi="Book Antiqua" w:cs="宋体"/>
          <w:b/>
          <w:bCs/>
          <w:color w:val="000000"/>
          <w:lang w:eastAsia="zh-CN"/>
        </w:rPr>
        <w:t>Demir</w:t>
      </w:r>
      <w:proofErr w:type="spellEnd"/>
      <w:r w:rsidRPr="00E95FCF">
        <w:rPr>
          <w:rFonts w:ascii="Book Antiqua" w:hAnsi="Book Antiqua" w:cs="宋体"/>
          <w:b/>
          <w:bCs/>
          <w:color w:val="000000"/>
          <w:lang w:eastAsia="zh-CN"/>
        </w:rPr>
        <w:t xml:space="preserve"> IE</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Tieftrunk</w:t>
      </w:r>
      <w:proofErr w:type="spellEnd"/>
      <w:r w:rsidRPr="00E95FCF">
        <w:rPr>
          <w:rFonts w:ascii="Book Antiqua" w:hAnsi="Book Antiqua" w:cs="宋体"/>
          <w:color w:val="000000"/>
          <w:lang w:eastAsia="zh-CN"/>
        </w:rPr>
        <w:t xml:space="preserve"> E, </w:t>
      </w:r>
      <w:proofErr w:type="spellStart"/>
      <w:r w:rsidRPr="00E95FCF">
        <w:rPr>
          <w:rFonts w:ascii="Book Antiqua" w:hAnsi="Book Antiqua" w:cs="宋体"/>
          <w:color w:val="000000"/>
          <w:lang w:eastAsia="zh-CN"/>
        </w:rPr>
        <w:t>Maak</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Friess</w:t>
      </w:r>
      <w:proofErr w:type="spellEnd"/>
      <w:r w:rsidRPr="00E95FCF">
        <w:rPr>
          <w:rFonts w:ascii="Book Antiqua" w:hAnsi="Book Antiqua" w:cs="宋体"/>
          <w:color w:val="000000"/>
          <w:lang w:eastAsia="zh-CN"/>
        </w:rPr>
        <w:t xml:space="preserve"> H, Ceyhan GO. Pain mechanisms in chronic pancreatitis: of a master and his fire. </w:t>
      </w:r>
      <w:proofErr w:type="spellStart"/>
      <w:r w:rsidRPr="00E95FCF">
        <w:rPr>
          <w:rFonts w:ascii="Book Antiqua" w:hAnsi="Book Antiqua" w:cs="宋体"/>
          <w:i/>
          <w:iCs/>
          <w:color w:val="000000"/>
          <w:lang w:eastAsia="zh-CN"/>
        </w:rPr>
        <w:t>Langenbecks</w:t>
      </w:r>
      <w:proofErr w:type="spellEnd"/>
      <w:r w:rsidRPr="00E95FCF">
        <w:rPr>
          <w:rFonts w:ascii="Book Antiqua" w:hAnsi="Book Antiqua" w:cs="宋体"/>
          <w:i/>
          <w:iCs/>
          <w:color w:val="000000"/>
          <w:lang w:eastAsia="zh-CN"/>
        </w:rPr>
        <w:t xml:space="preserve"> Arch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2011; </w:t>
      </w:r>
      <w:r w:rsidRPr="00E95FCF">
        <w:rPr>
          <w:rFonts w:ascii="Book Antiqua" w:hAnsi="Book Antiqua" w:cs="宋体"/>
          <w:b/>
          <w:bCs/>
          <w:color w:val="000000"/>
          <w:lang w:eastAsia="zh-CN"/>
        </w:rPr>
        <w:t>396</w:t>
      </w:r>
      <w:r w:rsidRPr="00E95FCF">
        <w:rPr>
          <w:rFonts w:ascii="Book Antiqua" w:hAnsi="Book Antiqua" w:cs="宋体"/>
          <w:color w:val="000000"/>
          <w:lang w:eastAsia="zh-CN"/>
        </w:rPr>
        <w:t>: 151-160 [PMID: 21153480</w:t>
      </w:r>
      <w:r w:rsidR="006B027A">
        <w:rPr>
          <w:rFonts w:ascii="Book Antiqua" w:hAnsi="Book Antiqua" w:cs="宋体"/>
          <w:color w:val="000000"/>
          <w:lang w:eastAsia="zh-CN"/>
        </w:rPr>
        <w:t xml:space="preserve"> DOI: 10.1007/s00423-010-0731-1</w:t>
      </w:r>
      <w:r w:rsidRPr="00E95FCF">
        <w:rPr>
          <w:rFonts w:ascii="Book Antiqua" w:hAnsi="Book Antiqua" w:cs="宋体"/>
          <w:color w:val="000000"/>
          <w:lang w:eastAsia="zh-CN"/>
        </w:rPr>
        <w:t>]</w:t>
      </w:r>
    </w:p>
    <w:p w14:paraId="3ADA017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14 </w:t>
      </w:r>
      <w:proofErr w:type="spellStart"/>
      <w:r w:rsidRPr="00E95FCF">
        <w:rPr>
          <w:rFonts w:ascii="Book Antiqua" w:hAnsi="Book Antiqua" w:cs="宋体"/>
          <w:b/>
          <w:bCs/>
          <w:color w:val="000000"/>
          <w:lang w:eastAsia="zh-CN"/>
        </w:rPr>
        <w:t>Sakorafas</w:t>
      </w:r>
      <w:proofErr w:type="spellEnd"/>
      <w:r w:rsidRPr="00E95FCF">
        <w:rPr>
          <w:rFonts w:ascii="Book Antiqua" w:hAnsi="Book Antiqua" w:cs="宋体"/>
          <w:b/>
          <w:bCs/>
          <w:color w:val="000000"/>
          <w:lang w:eastAsia="zh-CN"/>
        </w:rPr>
        <w:t xml:space="preserve"> GH</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Tsiotou</w:t>
      </w:r>
      <w:proofErr w:type="spellEnd"/>
      <w:r w:rsidRPr="00E95FCF">
        <w:rPr>
          <w:rFonts w:ascii="Book Antiqua" w:hAnsi="Book Antiqua" w:cs="宋体"/>
          <w:color w:val="000000"/>
          <w:lang w:eastAsia="zh-CN"/>
        </w:rPr>
        <w:t xml:space="preserve"> AG, </w:t>
      </w:r>
      <w:proofErr w:type="spellStart"/>
      <w:r w:rsidRPr="00E95FCF">
        <w:rPr>
          <w:rFonts w:ascii="Book Antiqua" w:hAnsi="Book Antiqua" w:cs="宋体"/>
          <w:color w:val="000000"/>
          <w:lang w:eastAsia="zh-CN"/>
        </w:rPr>
        <w:t>Peros</w:t>
      </w:r>
      <w:proofErr w:type="spellEnd"/>
      <w:r w:rsidRPr="00E95FCF">
        <w:rPr>
          <w:rFonts w:ascii="Book Antiqua" w:hAnsi="Book Antiqua" w:cs="宋体"/>
          <w:color w:val="000000"/>
          <w:lang w:eastAsia="zh-CN"/>
        </w:rPr>
        <w:t xml:space="preserve"> G. Mechanisms and natural history of pain in chronic pancreatitis: a surgical perspective.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Clin</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Gastroenterol</w:t>
      </w:r>
      <w:proofErr w:type="spellEnd"/>
      <w:r w:rsidRPr="00E95FCF">
        <w:rPr>
          <w:rFonts w:ascii="Book Antiqua" w:hAnsi="Book Antiqua" w:cs="宋体"/>
          <w:color w:val="000000"/>
          <w:lang w:eastAsia="zh-CN"/>
        </w:rPr>
        <w:t> 2007; </w:t>
      </w:r>
      <w:r w:rsidRPr="00E95FCF">
        <w:rPr>
          <w:rFonts w:ascii="Book Antiqua" w:hAnsi="Book Antiqua" w:cs="宋体"/>
          <w:b/>
          <w:bCs/>
          <w:color w:val="000000"/>
          <w:lang w:eastAsia="zh-CN"/>
        </w:rPr>
        <w:t>41</w:t>
      </w:r>
      <w:r w:rsidRPr="00E95FCF">
        <w:rPr>
          <w:rFonts w:ascii="Book Antiqua" w:hAnsi="Book Antiqua" w:cs="宋体"/>
          <w:color w:val="000000"/>
          <w:lang w:eastAsia="zh-CN"/>
        </w:rPr>
        <w:t>: 689-699 [PMID: 17667054 DOI: 10.1097/MCG.0b013e3180301baf]</w:t>
      </w:r>
    </w:p>
    <w:p w14:paraId="58782EDD" w14:textId="5C0A6A13"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15 </w:t>
      </w:r>
      <w:r w:rsidRPr="00E95FCF">
        <w:rPr>
          <w:rFonts w:ascii="Book Antiqua" w:hAnsi="Book Antiqua" w:cs="宋体"/>
          <w:b/>
          <w:bCs/>
          <w:color w:val="000000"/>
          <w:lang w:eastAsia="zh-CN"/>
        </w:rPr>
        <w:t>Chauhan S</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Forsmark</w:t>
      </w:r>
      <w:proofErr w:type="spellEnd"/>
      <w:r w:rsidRPr="00E95FCF">
        <w:rPr>
          <w:rFonts w:ascii="Book Antiqua" w:hAnsi="Book Antiqua" w:cs="宋体"/>
          <w:color w:val="000000"/>
          <w:lang w:eastAsia="zh-CN"/>
        </w:rPr>
        <w:t xml:space="preserve"> CE. Pain management in chronic pancreatitis: A treatment algorithm. </w:t>
      </w:r>
      <w:r w:rsidRPr="00E95FCF">
        <w:rPr>
          <w:rFonts w:ascii="Book Antiqua" w:hAnsi="Book Antiqua" w:cs="宋体"/>
          <w:i/>
          <w:iCs/>
          <w:color w:val="000000"/>
          <w:lang w:eastAsia="zh-CN"/>
        </w:rPr>
        <w:t xml:space="preserve">Best </w:t>
      </w:r>
      <w:proofErr w:type="spellStart"/>
      <w:r w:rsidRPr="00E95FCF">
        <w:rPr>
          <w:rFonts w:ascii="Book Antiqua" w:hAnsi="Book Antiqua" w:cs="宋体"/>
          <w:i/>
          <w:iCs/>
          <w:color w:val="000000"/>
          <w:lang w:eastAsia="zh-CN"/>
        </w:rPr>
        <w:t>Pract</w:t>
      </w:r>
      <w:proofErr w:type="spellEnd"/>
      <w:r w:rsidRPr="00E95FCF">
        <w:rPr>
          <w:rFonts w:ascii="Book Antiqua" w:hAnsi="Book Antiqua" w:cs="宋体"/>
          <w:i/>
          <w:iCs/>
          <w:color w:val="000000"/>
          <w:lang w:eastAsia="zh-CN"/>
        </w:rPr>
        <w:t xml:space="preserve"> Res </w:t>
      </w:r>
      <w:proofErr w:type="spellStart"/>
      <w:r w:rsidRPr="00E95FCF">
        <w:rPr>
          <w:rFonts w:ascii="Book Antiqua" w:hAnsi="Book Antiqua" w:cs="宋体"/>
          <w:i/>
          <w:iCs/>
          <w:color w:val="000000"/>
          <w:lang w:eastAsia="zh-CN"/>
        </w:rPr>
        <w:t>Clin</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Gastroenterol</w:t>
      </w:r>
      <w:proofErr w:type="spellEnd"/>
      <w:r w:rsidRPr="00E95FCF">
        <w:rPr>
          <w:rFonts w:ascii="Book Antiqua" w:hAnsi="Book Antiqua" w:cs="宋体"/>
          <w:color w:val="000000"/>
          <w:lang w:eastAsia="zh-CN"/>
        </w:rPr>
        <w:t> 2010; </w:t>
      </w:r>
      <w:r w:rsidRPr="00E95FCF">
        <w:rPr>
          <w:rFonts w:ascii="Book Antiqua" w:hAnsi="Book Antiqua" w:cs="宋体"/>
          <w:b/>
          <w:bCs/>
          <w:color w:val="000000"/>
          <w:lang w:eastAsia="zh-CN"/>
        </w:rPr>
        <w:t>24</w:t>
      </w:r>
      <w:r w:rsidRPr="00E95FCF">
        <w:rPr>
          <w:rFonts w:ascii="Book Antiqua" w:hAnsi="Book Antiqua" w:cs="宋体"/>
          <w:color w:val="000000"/>
          <w:lang w:eastAsia="zh-CN"/>
        </w:rPr>
        <w:t>: 323-335 [PMID: 20510832</w:t>
      </w:r>
      <w:r w:rsidR="006B027A">
        <w:rPr>
          <w:rFonts w:ascii="Book Antiqua" w:hAnsi="Book Antiqua" w:cs="宋体"/>
          <w:color w:val="000000"/>
          <w:lang w:eastAsia="zh-CN"/>
        </w:rPr>
        <w:t xml:space="preserve"> DOI: 10.1016/j.bpg.2010.03.007</w:t>
      </w:r>
      <w:r w:rsidRPr="00E95FCF">
        <w:rPr>
          <w:rFonts w:ascii="Book Antiqua" w:hAnsi="Book Antiqua" w:cs="宋体"/>
          <w:color w:val="000000"/>
          <w:lang w:eastAsia="zh-CN"/>
        </w:rPr>
        <w:t>]</w:t>
      </w:r>
    </w:p>
    <w:p w14:paraId="15AACA4D"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16 </w:t>
      </w:r>
      <w:r w:rsidRPr="00E95FCF">
        <w:rPr>
          <w:rFonts w:ascii="Book Antiqua" w:hAnsi="Book Antiqua" w:cs="宋体"/>
          <w:b/>
          <w:bCs/>
          <w:color w:val="000000"/>
          <w:lang w:eastAsia="zh-CN"/>
        </w:rPr>
        <w:t>Bradley EL</w:t>
      </w:r>
      <w:r w:rsidRPr="00E95FCF">
        <w:rPr>
          <w:rFonts w:ascii="Book Antiqua" w:hAnsi="Book Antiqua" w:cs="宋体"/>
          <w:color w:val="000000"/>
          <w:lang w:eastAsia="zh-CN"/>
        </w:rPr>
        <w:t>. Pancreatic duct pressure in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Am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1982; </w:t>
      </w:r>
      <w:r w:rsidRPr="00E95FCF">
        <w:rPr>
          <w:rFonts w:ascii="Book Antiqua" w:hAnsi="Book Antiqua" w:cs="宋体"/>
          <w:b/>
          <w:bCs/>
          <w:color w:val="000000"/>
          <w:lang w:eastAsia="zh-CN"/>
        </w:rPr>
        <w:t>144</w:t>
      </w:r>
      <w:r w:rsidRPr="00E95FCF">
        <w:rPr>
          <w:rFonts w:ascii="Book Antiqua" w:hAnsi="Book Antiqua" w:cs="宋体"/>
          <w:color w:val="000000"/>
          <w:lang w:eastAsia="zh-CN"/>
        </w:rPr>
        <w:t>: 313-316 [PMID: 7114368 DOI: 10.1016/0002-9610(82)90008-3]</w:t>
      </w:r>
    </w:p>
    <w:p w14:paraId="541FA2AB"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17 </w:t>
      </w:r>
      <w:r w:rsidRPr="00E95FCF">
        <w:rPr>
          <w:rFonts w:ascii="Book Antiqua" w:hAnsi="Book Antiqua" w:cs="宋体"/>
          <w:b/>
          <w:bCs/>
          <w:color w:val="000000"/>
          <w:lang w:eastAsia="zh-CN"/>
        </w:rPr>
        <w:t>Manes G</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Büchler</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Pieramico</w:t>
      </w:r>
      <w:proofErr w:type="spellEnd"/>
      <w:r w:rsidRPr="00E95FCF">
        <w:rPr>
          <w:rFonts w:ascii="Book Antiqua" w:hAnsi="Book Antiqua" w:cs="宋体"/>
          <w:color w:val="000000"/>
          <w:lang w:eastAsia="zh-CN"/>
        </w:rPr>
        <w:t xml:space="preserve"> O, Di </w:t>
      </w:r>
      <w:proofErr w:type="spellStart"/>
      <w:r w:rsidRPr="00E95FCF">
        <w:rPr>
          <w:rFonts w:ascii="Book Antiqua" w:hAnsi="Book Antiqua" w:cs="宋体"/>
          <w:color w:val="000000"/>
          <w:lang w:eastAsia="zh-CN"/>
        </w:rPr>
        <w:t>Sebastiano</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Malfertheiner</w:t>
      </w:r>
      <w:proofErr w:type="spellEnd"/>
      <w:r w:rsidRPr="00E95FCF">
        <w:rPr>
          <w:rFonts w:ascii="Book Antiqua" w:hAnsi="Book Antiqua" w:cs="宋体"/>
          <w:color w:val="000000"/>
          <w:lang w:eastAsia="zh-CN"/>
        </w:rPr>
        <w:t xml:space="preserve"> P. Is increased pancreatic pressure related to pain in chronic pancreatitis? </w:t>
      </w:r>
      <w:proofErr w:type="spellStart"/>
      <w:r w:rsidRPr="00E95FCF">
        <w:rPr>
          <w:rFonts w:ascii="Book Antiqua" w:hAnsi="Book Antiqua" w:cs="宋体"/>
          <w:i/>
          <w:iCs/>
          <w:color w:val="000000"/>
          <w:lang w:eastAsia="zh-CN"/>
        </w:rPr>
        <w:t>Int</w:t>
      </w:r>
      <w:proofErr w:type="spellEnd"/>
      <w:r w:rsidRPr="00E95FCF">
        <w:rPr>
          <w:rFonts w:ascii="Book Antiqua" w:hAnsi="Book Antiqua" w:cs="宋体"/>
          <w:i/>
          <w:iCs/>
          <w:color w:val="000000"/>
          <w:lang w:eastAsia="zh-CN"/>
        </w:rPr>
        <w:t xml:space="preserve"> J </w:t>
      </w:r>
      <w:proofErr w:type="spellStart"/>
      <w:r w:rsidRPr="00E95FCF">
        <w:rPr>
          <w:rFonts w:ascii="Book Antiqua" w:hAnsi="Book Antiqua" w:cs="宋体"/>
          <w:i/>
          <w:iCs/>
          <w:color w:val="000000"/>
          <w:lang w:eastAsia="zh-CN"/>
        </w:rPr>
        <w:t>Pancreatol</w:t>
      </w:r>
      <w:proofErr w:type="spellEnd"/>
      <w:r w:rsidRPr="00E95FCF">
        <w:rPr>
          <w:rFonts w:ascii="Book Antiqua" w:hAnsi="Book Antiqua" w:cs="宋体"/>
          <w:color w:val="000000"/>
          <w:lang w:eastAsia="zh-CN"/>
        </w:rPr>
        <w:t> 1994; </w:t>
      </w:r>
      <w:r w:rsidRPr="00E95FCF">
        <w:rPr>
          <w:rFonts w:ascii="Book Antiqua" w:hAnsi="Book Antiqua" w:cs="宋体"/>
          <w:b/>
          <w:bCs/>
          <w:color w:val="000000"/>
          <w:lang w:eastAsia="zh-CN"/>
        </w:rPr>
        <w:t>15</w:t>
      </w:r>
      <w:r w:rsidRPr="00E95FCF">
        <w:rPr>
          <w:rFonts w:ascii="Book Antiqua" w:hAnsi="Book Antiqua" w:cs="宋体"/>
          <w:color w:val="000000"/>
          <w:lang w:eastAsia="zh-CN"/>
        </w:rPr>
        <w:t>: 113-117 [PMID: 8071569]</w:t>
      </w:r>
    </w:p>
    <w:p w14:paraId="5CB06AE3"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18 </w:t>
      </w:r>
      <w:proofErr w:type="spellStart"/>
      <w:r w:rsidRPr="00E95FCF">
        <w:rPr>
          <w:rFonts w:ascii="Book Antiqua" w:hAnsi="Book Antiqua" w:cs="宋体"/>
          <w:b/>
          <w:bCs/>
          <w:color w:val="000000"/>
          <w:lang w:eastAsia="zh-CN"/>
        </w:rPr>
        <w:t>Bockman</w:t>
      </w:r>
      <w:proofErr w:type="spellEnd"/>
      <w:r w:rsidRPr="00E95FCF">
        <w:rPr>
          <w:rFonts w:ascii="Book Antiqua" w:hAnsi="Book Antiqua" w:cs="宋体"/>
          <w:b/>
          <w:bCs/>
          <w:color w:val="000000"/>
          <w:lang w:eastAsia="zh-CN"/>
        </w:rPr>
        <w:t xml:space="preserve"> DE</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Buchler</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Malfertheiner</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Beger</w:t>
      </w:r>
      <w:proofErr w:type="spellEnd"/>
      <w:r w:rsidRPr="00E95FCF">
        <w:rPr>
          <w:rFonts w:ascii="Book Antiqua" w:hAnsi="Book Antiqua" w:cs="宋体"/>
          <w:color w:val="000000"/>
          <w:lang w:eastAsia="zh-CN"/>
        </w:rPr>
        <w:t xml:space="preserve"> HG. </w:t>
      </w:r>
      <w:proofErr w:type="gramStart"/>
      <w:r w:rsidRPr="00E95FCF">
        <w:rPr>
          <w:rFonts w:ascii="Book Antiqua" w:hAnsi="Book Antiqua" w:cs="宋体"/>
          <w:color w:val="000000"/>
          <w:lang w:eastAsia="zh-CN"/>
        </w:rPr>
        <w:t>Analysis of nerves in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Gastroenterology</w:t>
      </w:r>
      <w:r w:rsidRPr="00E95FCF">
        <w:rPr>
          <w:rFonts w:ascii="Book Antiqua" w:hAnsi="Book Antiqua" w:cs="宋体"/>
          <w:color w:val="000000"/>
          <w:lang w:eastAsia="zh-CN"/>
        </w:rPr>
        <w:t> 1988; </w:t>
      </w:r>
      <w:r w:rsidRPr="00E95FCF">
        <w:rPr>
          <w:rFonts w:ascii="Book Antiqua" w:hAnsi="Book Antiqua" w:cs="宋体"/>
          <w:b/>
          <w:bCs/>
          <w:color w:val="000000"/>
          <w:lang w:eastAsia="zh-CN"/>
        </w:rPr>
        <w:t>94</w:t>
      </w:r>
      <w:r w:rsidRPr="00E95FCF">
        <w:rPr>
          <w:rFonts w:ascii="Book Antiqua" w:hAnsi="Book Antiqua" w:cs="宋体"/>
          <w:color w:val="000000"/>
          <w:lang w:eastAsia="zh-CN"/>
        </w:rPr>
        <w:t>: 1459-1469 [PMID: 3360267]</w:t>
      </w:r>
    </w:p>
    <w:p w14:paraId="77016E76" w14:textId="5127F2A1"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19 </w:t>
      </w:r>
      <w:proofErr w:type="spellStart"/>
      <w:r w:rsidRPr="00E95FCF">
        <w:rPr>
          <w:rFonts w:ascii="Book Antiqua" w:hAnsi="Book Antiqua" w:cs="宋体"/>
          <w:b/>
          <w:bCs/>
          <w:color w:val="000000"/>
          <w:lang w:eastAsia="zh-CN"/>
        </w:rPr>
        <w:t>Lieb</w:t>
      </w:r>
      <w:proofErr w:type="spellEnd"/>
      <w:r w:rsidRPr="00E95FCF">
        <w:rPr>
          <w:rFonts w:ascii="Book Antiqua" w:hAnsi="Book Antiqua" w:cs="宋体"/>
          <w:b/>
          <w:bCs/>
          <w:color w:val="000000"/>
          <w:lang w:eastAsia="zh-CN"/>
        </w:rPr>
        <w:t xml:space="preserve"> JG</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Forsmark</w:t>
      </w:r>
      <w:proofErr w:type="spellEnd"/>
      <w:r w:rsidRPr="00E95FCF">
        <w:rPr>
          <w:rFonts w:ascii="Book Antiqua" w:hAnsi="Book Antiqua" w:cs="宋体"/>
          <w:color w:val="000000"/>
          <w:lang w:eastAsia="zh-CN"/>
        </w:rPr>
        <w:t xml:space="preserve"> CE. Review article: pain and chronic pancreatitis. </w:t>
      </w:r>
      <w:r w:rsidRPr="00E95FCF">
        <w:rPr>
          <w:rFonts w:ascii="Book Antiqua" w:hAnsi="Book Antiqua" w:cs="宋体"/>
          <w:i/>
          <w:iCs/>
          <w:color w:val="000000"/>
          <w:lang w:eastAsia="zh-CN"/>
        </w:rPr>
        <w:t xml:space="preserve">Aliment </w:t>
      </w:r>
      <w:proofErr w:type="spellStart"/>
      <w:r w:rsidRPr="00E95FCF">
        <w:rPr>
          <w:rFonts w:ascii="Book Antiqua" w:hAnsi="Book Antiqua" w:cs="宋体"/>
          <w:i/>
          <w:iCs/>
          <w:color w:val="000000"/>
          <w:lang w:eastAsia="zh-CN"/>
        </w:rPr>
        <w:t>Pharmacol</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Ther</w:t>
      </w:r>
      <w:proofErr w:type="spellEnd"/>
      <w:r w:rsidRPr="00E95FCF">
        <w:rPr>
          <w:rFonts w:ascii="Book Antiqua" w:hAnsi="Book Antiqua" w:cs="宋体"/>
          <w:color w:val="000000"/>
          <w:lang w:eastAsia="zh-CN"/>
        </w:rPr>
        <w:t> 2009; </w:t>
      </w:r>
      <w:r w:rsidRPr="00E95FCF">
        <w:rPr>
          <w:rFonts w:ascii="Book Antiqua" w:hAnsi="Book Antiqua" w:cs="宋体"/>
          <w:b/>
          <w:bCs/>
          <w:color w:val="000000"/>
          <w:lang w:eastAsia="zh-CN"/>
        </w:rPr>
        <w:t>29</w:t>
      </w:r>
      <w:r w:rsidRPr="00E95FCF">
        <w:rPr>
          <w:rFonts w:ascii="Book Antiqua" w:hAnsi="Book Antiqua" w:cs="宋体"/>
          <w:color w:val="000000"/>
          <w:lang w:eastAsia="zh-CN"/>
        </w:rPr>
        <w:t>: 706-719 [PMID: 19284407 DOI: 1</w:t>
      </w:r>
      <w:r w:rsidR="006B027A">
        <w:rPr>
          <w:rFonts w:ascii="Book Antiqua" w:hAnsi="Book Antiqua" w:cs="宋体"/>
          <w:color w:val="000000"/>
          <w:lang w:eastAsia="zh-CN"/>
        </w:rPr>
        <w:t>0.1111/j.1365-2036.2009.03931.x</w:t>
      </w:r>
      <w:r w:rsidRPr="00E95FCF">
        <w:rPr>
          <w:rFonts w:ascii="Book Antiqua" w:hAnsi="Book Antiqua" w:cs="宋体"/>
          <w:color w:val="000000"/>
          <w:lang w:eastAsia="zh-CN"/>
        </w:rPr>
        <w:t>]</w:t>
      </w:r>
    </w:p>
    <w:p w14:paraId="0CF7A992" w14:textId="0493FE55"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20 </w:t>
      </w:r>
      <w:proofErr w:type="spellStart"/>
      <w:r w:rsidRPr="00E95FCF">
        <w:rPr>
          <w:rFonts w:ascii="Book Antiqua" w:hAnsi="Book Antiqua" w:cs="宋体"/>
          <w:b/>
          <w:bCs/>
          <w:color w:val="000000"/>
          <w:lang w:eastAsia="zh-CN"/>
        </w:rPr>
        <w:t>Beger</w:t>
      </w:r>
      <w:proofErr w:type="spellEnd"/>
      <w:r w:rsidRPr="00E95FCF">
        <w:rPr>
          <w:rFonts w:ascii="Book Antiqua" w:hAnsi="Book Antiqua" w:cs="宋体"/>
          <w:b/>
          <w:bCs/>
          <w:color w:val="000000"/>
          <w:lang w:eastAsia="zh-CN"/>
        </w:rPr>
        <w:t xml:space="preserve"> HG</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Büchler</w:t>
      </w:r>
      <w:proofErr w:type="spellEnd"/>
      <w:r w:rsidRPr="00E95FCF">
        <w:rPr>
          <w:rFonts w:ascii="Book Antiqua" w:hAnsi="Book Antiqua" w:cs="宋体"/>
          <w:color w:val="000000"/>
          <w:lang w:eastAsia="zh-CN"/>
        </w:rPr>
        <w:t xml:space="preserve"> M. Duodenum-preserving resection of the head of the pancreas in chronic pancreatitis with inflammatory mass in the head.</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World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w:t>
      </w:r>
      <w:r w:rsidR="006B027A">
        <w:rPr>
          <w:rFonts w:ascii="Book Antiqua" w:hAnsi="Book Antiqua" w:cs="宋体" w:hint="eastAsia"/>
          <w:color w:val="000000"/>
          <w:lang w:eastAsia="zh-CN"/>
        </w:rPr>
        <w:t>1990</w:t>
      </w:r>
      <w:r w:rsidRPr="00E95FCF">
        <w:rPr>
          <w:rFonts w:ascii="Book Antiqua" w:hAnsi="Book Antiqua" w:cs="宋体"/>
          <w:color w:val="000000"/>
          <w:lang w:eastAsia="zh-CN"/>
        </w:rPr>
        <w:t>; </w:t>
      </w:r>
      <w:r w:rsidRPr="00E95FCF">
        <w:rPr>
          <w:rFonts w:ascii="Book Antiqua" w:hAnsi="Book Antiqua" w:cs="宋体"/>
          <w:b/>
          <w:bCs/>
          <w:color w:val="000000"/>
          <w:lang w:eastAsia="zh-CN"/>
        </w:rPr>
        <w:t>14</w:t>
      </w:r>
      <w:r w:rsidRPr="00E95FCF">
        <w:rPr>
          <w:rFonts w:ascii="Book Antiqua" w:hAnsi="Book Antiqua" w:cs="宋体"/>
          <w:color w:val="000000"/>
          <w:lang w:eastAsia="zh-CN"/>
        </w:rPr>
        <w:t>: 83-87 [PMID: 2305590 DOI: 10.1007/BF01670550]</w:t>
      </w:r>
    </w:p>
    <w:p w14:paraId="1430ED87" w14:textId="3C90AF50"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21 </w:t>
      </w:r>
      <w:r w:rsidRPr="00E95FCF">
        <w:rPr>
          <w:rFonts w:ascii="Book Antiqua" w:hAnsi="Book Antiqua" w:cs="宋体"/>
          <w:b/>
          <w:bCs/>
          <w:color w:val="000000"/>
          <w:lang w:eastAsia="zh-CN"/>
        </w:rPr>
        <w:t>Ahmed Ali U</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Issa</w:t>
      </w:r>
      <w:proofErr w:type="spellEnd"/>
      <w:r w:rsidRPr="00E95FCF">
        <w:rPr>
          <w:rFonts w:ascii="Book Antiqua" w:hAnsi="Book Antiqua" w:cs="宋体"/>
          <w:color w:val="000000"/>
          <w:lang w:eastAsia="zh-CN"/>
        </w:rPr>
        <w:t xml:space="preserve"> Y, Bruno MJ, van </w:t>
      </w:r>
      <w:proofErr w:type="spellStart"/>
      <w:r w:rsidRPr="00E95FCF">
        <w:rPr>
          <w:rFonts w:ascii="Book Antiqua" w:hAnsi="Book Antiqua" w:cs="宋体"/>
          <w:color w:val="000000"/>
          <w:lang w:eastAsia="zh-CN"/>
        </w:rPr>
        <w:t>Goor</w:t>
      </w:r>
      <w:proofErr w:type="spellEnd"/>
      <w:r w:rsidRPr="00E95FCF">
        <w:rPr>
          <w:rFonts w:ascii="Book Antiqua" w:hAnsi="Book Antiqua" w:cs="宋体"/>
          <w:color w:val="000000"/>
          <w:lang w:eastAsia="zh-CN"/>
        </w:rPr>
        <w:t xml:space="preserve"> H, van </w:t>
      </w:r>
      <w:proofErr w:type="spellStart"/>
      <w:r w:rsidRPr="00E95FCF">
        <w:rPr>
          <w:rFonts w:ascii="Book Antiqua" w:hAnsi="Book Antiqua" w:cs="宋体"/>
          <w:color w:val="000000"/>
          <w:lang w:eastAsia="zh-CN"/>
        </w:rPr>
        <w:t>Santvoort</w:t>
      </w:r>
      <w:proofErr w:type="spellEnd"/>
      <w:r w:rsidRPr="00E95FCF">
        <w:rPr>
          <w:rFonts w:ascii="Book Antiqua" w:hAnsi="Book Antiqua" w:cs="宋体"/>
          <w:color w:val="000000"/>
          <w:lang w:eastAsia="zh-CN"/>
        </w:rPr>
        <w:t xml:space="preserve"> H, Busch OR, </w:t>
      </w:r>
      <w:proofErr w:type="spellStart"/>
      <w:r w:rsidRPr="00E95FCF">
        <w:rPr>
          <w:rFonts w:ascii="Book Antiqua" w:hAnsi="Book Antiqua" w:cs="宋体"/>
          <w:color w:val="000000"/>
          <w:lang w:eastAsia="zh-CN"/>
        </w:rPr>
        <w:t>Dejong</w:t>
      </w:r>
      <w:proofErr w:type="spellEnd"/>
      <w:r w:rsidRPr="00E95FCF">
        <w:rPr>
          <w:rFonts w:ascii="Book Antiqua" w:hAnsi="Book Antiqua" w:cs="宋体"/>
          <w:color w:val="000000"/>
          <w:lang w:eastAsia="zh-CN"/>
        </w:rPr>
        <w:t xml:space="preserve"> CH, </w:t>
      </w:r>
      <w:proofErr w:type="spellStart"/>
      <w:r w:rsidRPr="00E95FCF">
        <w:rPr>
          <w:rFonts w:ascii="Book Antiqua" w:hAnsi="Book Antiqua" w:cs="宋体"/>
          <w:color w:val="000000"/>
          <w:lang w:eastAsia="zh-CN"/>
        </w:rPr>
        <w:t>Nieuwenhuijs</w:t>
      </w:r>
      <w:proofErr w:type="spellEnd"/>
      <w:r w:rsidRPr="00E95FCF">
        <w:rPr>
          <w:rFonts w:ascii="Book Antiqua" w:hAnsi="Book Antiqua" w:cs="宋体"/>
          <w:color w:val="000000"/>
          <w:lang w:eastAsia="zh-CN"/>
        </w:rPr>
        <w:t xml:space="preserve"> VB, van </w:t>
      </w:r>
      <w:proofErr w:type="spellStart"/>
      <w:r w:rsidRPr="00E95FCF">
        <w:rPr>
          <w:rFonts w:ascii="Book Antiqua" w:hAnsi="Book Antiqua" w:cs="宋体"/>
          <w:color w:val="000000"/>
          <w:lang w:eastAsia="zh-CN"/>
        </w:rPr>
        <w:t>Eijck</w:t>
      </w:r>
      <w:proofErr w:type="spellEnd"/>
      <w:r w:rsidRPr="00E95FCF">
        <w:rPr>
          <w:rFonts w:ascii="Book Antiqua" w:hAnsi="Book Antiqua" w:cs="宋体"/>
          <w:color w:val="000000"/>
          <w:lang w:eastAsia="zh-CN"/>
        </w:rPr>
        <w:t xml:space="preserve"> CH, van </w:t>
      </w:r>
      <w:proofErr w:type="spellStart"/>
      <w:r w:rsidRPr="00E95FCF">
        <w:rPr>
          <w:rFonts w:ascii="Book Antiqua" w:hAnsi="Book Antiqua" w:cs="宋体"/>
          <w:color w:val="000000"/>
          <w:lang w:eastAsia="zh-CN"/>
        </w:rPr>
        <w:t>Dullemen</w:t>
      </w:r>
      <w:proofErr w:type="spellEnd"/>
      <w:r w:rsidRPr="00E95FCF">
        <w:rPr>
          <w:rFonts w:ascii="Book Antiqua" w:hAnsi="Book Antiqua" w:cs="宋体"/>
          <w:color w:val="000000"/>
          <w:lang w:eastAsia="zh-CN"/>
        </w:rPr>
        <w:t xml:space="preserve"> HM, </w:t>
      </w:r>
      <w:proofErr w:type="spellStart"/>
      <w:r w:rsidRPr="00E95FCF">
        <w:rPr>
          <w:rFonts w:ascii="Book Antiqua" w:hAnsi="Book Antiqua" w:cs="宋体"/>
          <w:color w:val="000000"/>
          <w:lang w:eastAsia="zh-CN"/>
        </w:rPr>
        <w:t>Fockens</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Siersema</w:t>
      </w:r>
      <w:proofErr w:type="spellEnd"/>
      <w:r w:rsidRPr="00E95FCF">
        <w:rPr>
          <w:rFonts w:ascii="Book Antiqua" w:hAnsi="Book Antiqua" w:cs="宋体"/>
          <w:color w:val="000000"/>
          <w:lang w:eastAsia="zh-CN"/>
        </w:rPr>
        <w:t xml:space="preserve"> PD, </w:t>
      </w:r>
      <w:proofErr w:type="spellStart"/>
      <w:r w:rsidRPr="00E95FCF">
        <w:rPr>
          <w:rFonts w:ascii="Book Antiqua" w:hAnsi="Book Antiqua" w:cs="宋体"/>
          <w:color w:val="000000"/>
          <w:lang w:eastAsia="zh-CN"/>
        </w:rPr>
        <w:t>Gouma</w:t>
      </w:r>
      <w:proofErr w:type="spellEnd"/>
      <w:r w:rsidRPr="00E95FCF">
        <w:rPr>
          <w:rFonts w:ascii="Book Antiqua" w:hAnsi="Book Antiqua" w:cs="宋体"/>
          <w:color w:val="000000"/>
          <w:lang w:eastAsia="zh-CN"/>
        </w:rPr>
        <w:t xml:space="preserve"> DJ, van </w:t>
      </w:r>
      <w:proofErr w:type="spellStart"/>
      <w:r w:rsidRPr="00E95FCF">
        <w:rPr>
          <w:rFonts w:ascii="Book Antiqua" w:hAnsi="Book Antiqua" w:cs="宋体"/>
          <w:color w:val="000000"/>
          <w:lang w:eastAsia="zh-CN"/>
        </w:rPr>
        <w:t>Hooft</w:t>
      </w:r>
      <w:proofErr w:type="spellEnd"/>
      <w:r w:rsidRPr="00E95FCF">
        <w:rPr>
          <w:rFonts w:ascii="Book Antiqua" w:hAnsi="Book Antiqua" w:cs="宋体"/>
          <w:color w:val="000000"/>
          <w:lang w:eastAsia="zh-CN"/>
        </w:rPr>
        <w:t xml:space="preserve"> JE, </w:t>
      </w:r>
      <w:proofErr w:type="spellStart"/>
      <w:r w:rsidRPr="00E95FCF">
        <w:rPr>
          <w:rFonts w:ascii="Book Antiqua" w:hAnsi="Book Antiqua" w:cs="宋体"/>
          <w:color w:val="000000"/>
          <w:lang w:eastAsia="zh-CN"/>
        </w:rPr>
        <w:t>Keulemans</w:t>
      </w:r>
      <w:proofErr w:type="spellEnd"/>
      <w:r w:rsidRPr="00E95FCF">
        <w:rPr>
          <w:rFonts w:ascii="Book Antiqua" w:hAnsi="Book Antiqua" w:cs="宋体"/>
          <w:color w:val="000000"/>
          <w:lang w:eastAsia="zh-CN"/>
        </w:rPr>
        <w:t xml:space="preserve"> Y, </w:t>
      </w:r>
      <w:proofErr w:type="spellStart"/>
      <w:r w:rsidRPr="00E95FCF">
        <w:rPr>
          <w:rFonts w:ascii="Book Antiqua" w:hAnsi="Book Antiqua" w:cs="宋体"/>
          <w:color w:val="000000"/>
          <w:lang w:eastAsia="zh-CN"/>
        </w:rPr>
        <w:t>Poley</w:t>
      </w:r>
      <w:proofErr w:type="spellEnd"/>
      <w:r w:rsidRPr="00E95FCF">
        <w:rPr>
          <w:rFonts w:ascii="Book Antiqua" w:hAnsi="Book Antiqua" w:cs="宋体"/>
          <w:color w:val="000000"/>
          <w:lang w:eastAsia="zh-CN"/>
        </w:rPr>
        <w:t xml:space="preserve"> JW, </w:t>
      </w:r>
      <w:proofErr w:type="spellStart"/>
      <w:r w:rsidRPr="00E95FCF">
        <w:rPr>
          <w:rFonts w:ascii="Book Antiqua" w:hAnsi="Book Antiqua" w:cs="宋体"/>
          <w:color w:val="000000"/>
          <w:lang w:eastAsia="zh-CN"/>
        </w:rPr>
        <w:t>Timmer</w:t>
      </w:r>
      <w:proofErr w:type="spellEnd"/>
      <w:r w:rsidRPr="00E95FCF">
        <w:rPr>
          <w:rFonts w:ascii="Book Antiqua" w:hAnsi="Book Antiqua" w:cs="宋体"/>
          <w:color w:val="000000"/>
          <w:lang w:eastAsia="zh-CN"/>
        </w:rPr>
        <w:t xml:space="preserve"> R, </w:t>
      </w:r>
      <w:proofErr w:type="spellStart"/>
      <w:r w:rsidRPr="00E95FCF">
        <w:rPr>
          <w:rFonts w:ascii="Book Antiqua" w:hAnsi="Book Antiqua" w:cs="宋体"/>
          <w:color w:val="000000"/>
          <w:lang w:eastAsia="zh-CN"/>
        </w:rPr>
        <w:t>Besselink</w:t>
      </w:r>
      <w:proofErr w:type="spellEnd"/>
      <w:r w:rsidRPr="00E95FCF">
        <w:rPr>
          <w:rFonts w:ascii="Book Antiqua" w:hAnsi="Book Antiqua" w:cs="宋体"/>
          <w:color w:val="000000"/>
          <w:lang w:eastAsia="zh-CN"/>
        </w:rPr>
        <w:t xml:space="preserve"> MG, </w:t>
      </w:r>
      <w:proofErr w:type="spellStart"/>
      <w:r w:rsidRPr="00E95FCF">
        <w:rPr>
          <w:rFonts w:ascii="Book Antiqua" w:hAnsi="Book Antiqua" w:cs="宋体"/>
          <w:color w:val="000000"/>
          <w:lang w:eastAsia="zh-CN"/>
        </w:rPr>
        <w:t>Vleggaar</w:t>
      </w:r>
      <w:proofErr w:type="spellEnd"/>
      <w:r w:rsidRPr="00E95FCF">
        <w:rPr>
          <w:rFonts w:ascii="Book Antiqua" w:hAnsi="Book Antiqua" w:cs="宋体"/>
          <w:color w:val="000000"/>
          <w:lang w:eastAsia="zh-CN"/>
        </w:rPr>
        <w:t xml:space="preserve"> FP, Wilder-Smith OH, </w:t>
      </w:r>
      <w:proofErr w:type="spellStart"/>
      <w:r w:rsidRPr="00E95FCF">
        <w:rPr>
          <w:rFonts w:ascii="Book Antiqua" w:hAnsi="Book Antiqua" w:cs="宋体"/>
          <w:color w:val="000000"/>
          <w:lang w:eastAsia="zh-CN"/>
        </w:rPr>
        <w:t>Gooszen</w:t>
      </w:r>
      <w:proofErr w:type="spellEnd"/>
      <w:r w:rsidRPr="00E95FCF">
        <w:rPr>
          <w:rFonts w:ascii="Book Antiqua" w:hAnsi="Book Antiqua" w:cs="宋体"/>
          <w:color w:val="000000"/>
          <w:lang w:eastAsia="zh-CN"/>
        </w:rPr>
        <w:t xml:space="preserve"> HG, </w:t>
      </w:r>
      <w:proofErr w:type="spellStart"/>
      <w:r w:rsidRPr="00E95FCF">
        <w:rPr>
          <w:rFonts w:ascii="Book Antiqua" w:hAnsi="Book Antiqua" w:cs="宋体"/>
          <w:color w:val="000000"/>
          <w:lang w:eastAsia="zh-CN"/>
        </w:rPr>
        <w:t>Dijkgraaf</w:t>
      </w:r>
      <w:proofErr w:type="spellEnd"/>
      <w:r w:rsidRPr="00E95FCF">
        <w:rPr>
          <w:rFonts w:ascii="Book Antiqua" w:hAnsi="Book Antiqua" w:cs="宋体"/>
          <w:color w:val="000000"/>
          <w:lang w:eastAsia="zh-CN"/>
        </w:rPr>
        <w:t xml:space="preserve"> MG, </w:t>
      </w:r>
      <w:proofErr w:type="spellStart"/>
      <w:r w:rsidRPr="00E95FCF">
        <w:rPr>
          <w:rFonts w:ascii="Book Antiqua" w:hAnsi="Book Antiqua" w:cs="宋体"/>
          <w:color w:val="000000"/>
          <w:lang w:eastAsia="zh-CN"/>
        </w:rPr>
        <w:t>Boermeester</w:t>
      </w:r>
      <w:proofErr w:type="spellEnd"/>
      <w:r w:rsidRPr="00E95FCF">
        <w:rPr>
          <w:rFonts w:ascii="Book Antiqua" w:hAnsi="Book Antiqua" w:cs="宋体"/>
          <w:color w:val="000000"/>
          <w:lang w:eastAsia="zh-CN"/>
        </w:rPr>
        <w:t xml:space="preserve"> MA. Early surgery versus optimal current step-up practice for chronic pancreatitis (ESCAPE): </w:t>
      </w:r>
      <w:r w:rsidRPr="00E95FCF">
        <w:rPr>
          <w:rFonts w:ascii="Book Antiqua" w:hAnsi="Book Antiqua" w:cs="宋体"/>
          <w:color w:val="000000"/>
          <w:lang w:eastAsia="zh-CN"/>
        </w:rPr>
        <w:lastRenderedPageBreak/>
        <w:t>design and rationale of a randomized trial. </w:t>
      </w:r>
      <w:r w:rsidRPr="00E95FCF">
        <w:rPr>
          <w:rFonts w:ascii="Book Antiqua" w:hAnsi="Book Antiqua" w:cs="宋体"/>
          <w:i/>
          <w:iCs/>
          <w:color w:val="000000"/>
          <w:lang w:eastAsia="zh-CN"/>
        </w:rPr>
        <w:t xml:space="preserve">BMC </w:t>
      </w:r>
      <w:proofErr w:type="spellStart"/>
      <w:r w:rsidRPr="00E95FCF">
        <w:rPr>
          <w:rFonts w:ascii="Book Antiqua" w:hAnsi="Book Antiqua" w:cs="宋体"/>
          <w:i/>
          <w:iCs/>
          <w:color w:val="000000"/>
          <w:lang w:eastAsia="zh-CN"/>
        </w:rPr>
        <w:t>Gastroenterol</w:t>
      </w:r>
      <w:proofErr w:type="spellEnd"/>
      <w:r w:rsidRPr="00E95FCF">
        <w:rPr>
          <w:rFonts w:ascii="Book Antiqua" w:hAnsi="Book Antiqua" w:cs="宋体"/>
          <w:color w:val="000000"/>
          <w:lang w:eastAsia="zh-CN"/>
        </w:rPr>
        <w:t> 2013; </w:t>
      </w:r>
      <w:r w:rsidRPr="00E95FCF">
        <w:rPr>
          <w:rFonts w:ascii="Book Antiqua" w:hAnsi="Book Antiqua" w:cs="宋体"/>
          <w:b/>
          <w:bCs/>
          <w:color w:val="000000"/>
          <w:lang w:eastAsia="zh-CN"/>
        </w:rPr>
        <w:t>13</w:t>
      </w:r>
      <w:r w:rsidRPr="00E95FCF">
        <w:rPr>
          <w:rFonts w:ascii="Book Antiqua" w:hAnsi="Book Antiqua" w:cs="宋体"/>
          <w:color w:val="000000"/>
          <w:lang w:eastAsia="zh-CN"/>
        </w:rPr>
        <w:t>: 49 [PMID: 23506415 DOI: 10.1186/1471-230X-13-49]</w:t>
      </w:r>
    </w:p>
    <w:p w14:paraId="34152351"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22 </w:t>
      </w:r>
      <w:proofErr w:type="spellStart"/>
      <w:r w:rsidRPr="00E95FCF">
        <w:rPr>
          <w:rFonts w:ascii="Book Antiqua" w:hAnsi="Book Antiqua" w:cs="宋体"/>
          <w:b/>
          <w:bCs/>
          <w:color w:val="000000"/>
          <w:lang w:eastAsia="zh-CN"/>
        </w:rPr>
        <w:t>Díte</w:t>
      </w:r>
      <w:proofErr w:type="spellEnd"/>
      <w:r w:rsidRPr="00E95FCF">
        <w:rPr>
          <w:rFonts w:ascii="Book Antiqua" w:hAnsi="Book Antiqua" w:cs="宋体"/>
          <w:b/>
          <w:bCs/>
          <w:color w:val="000000"/>
          <w:lang w:eastAsia="zh-CN"/>
        </w:rPr>
        <w:t xml:space="preserve"> P</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Ruzicka</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Zboril</w:t>
      </w:r>
      <w:proofErr w:type="spellEnd"/>
      <w:r w:rsidRPr="00E95FCF">
        <w:rPr>
          <w:rFonts w:ascii="Book Antiqua" w:hAnsi="Book Antiqua" w:cs="宋体"/>
          <w:color w:val="000000"/>
          <w:lang w:eastAsia="zh-CN"/>
        </w:rPr>
        <w:t xml:space="preserve"> V, </w:t>
      </w:r>
      <w:proofErr w:type="spellStart"/>
      <w:r w:rsidRPr="00E95FCF">
        <w:rPr>
          <w:rFonts w:ascii="Book Antiqua" w:hAnsi="Book Antiqua" w:cs="宋体"/>
          <w:color w:val="000000"/>
          <w:lang w:eastAsia="zh-CN"/>
        </w:rPr>
        <w:t>Novotný</w:t>
      </w:r>
      <w:proofErr w:type="spellEnd"/>
      <w:r w:rsidRPr="00E95FCF">
        <w:rPr>
          <w:rFonts w:ascii="Book Antiqua" w:hAnsi="Book Antiqua" w:cs="宋体"/>
          <w:color w:val="000000"/>
          <w:lang w:eastAsia="zh-CN"/>
        </w:rPr>
        <w:t xml:space="preserve"> I. </w:t>
      </w:r>
      <w:proofErr w:type="gramStart"/>
      <w:r w:rsidRPr="00E95FCF">
        <w:rPr>
          <w:rFonts w:ascii="Book Antiqua" w:hAnsi="Book Antiqua" w:cs="宋体"/>
          <w:color w:val="000000"/>
          <w:lang w:eastAsia="zh-CN"/>
        </w:rPr>
        <w:t>A prospective, randomized trial comparing endoscopic and surgical therapy for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Endoscopy</w:t>
      </w:r>
      <w:r w:rsidRPr="00E95FCF">
        <w:rPr>
          <w:rFonts w:ascii="Book Antiqua" w:hAnsi="Book Antiqua" w:cs="宋体"/>
          <w:color w:val="000000"/>
          <w:lang w:eastAsia="zh-CN"/>
        </w:rPr>
        <w:t> 2003; </w:t>
      </w:r>
      <w:r w:rsidRPr="00E95FCF">
        <w:rPr>
          <w:rFonts w:ascii="Book Antiqua" w:hAnsi="Book Antiqua" w:cs="宋体"/>
          <w:b/>
          <w:bCs/>
          <w:color w:val="000000"/>
          <w:lang w:eastAsia="zh-CN"/>
        </w:rPr>
        <w:t>35</w:t>
      </w:r>
      <w:r w:rsidRPr="00E95FCF">
        <w:rPr>
          <w:rFonts w:ascii="Book Antiqua" w:hAnsi="Book Antiqua" w:cs="宋体"/>
          <w:color w:val="000000"/>
          <w:lang w:eastAsia="zh-CN"/>
        </w:rPr>
        <w:t>: 553-558 [PMID: 12822088 DOI: 10.1055/s-2003-40237]</w:t>
      </w:r>
    </w:p>
    <w:p w14:paraId="29F8BB03"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23 </w:t>
      </w:r>
      <w:proofErr w:type="spellStart"/>
      <w:r w:rsidRPr="00E95FCF">
        <w:rPr>
          <w:rFonts w:ascii="Book Antiqua" w:hAnsi="Book Antiqua" w:cs="宋体"/>
          <w:b/>
          <w:bCs/>
          <w:color w:val="000000"/>
          <w:lang w:eastAsia="zh-CN"/>
        </w:rPr>
        <w:t>Cahen</w:t>
      </w:r>
      <w:proofErr w:type="spellEnd"/>
      <w:r w:rsidRPr="00E95FCF">
        <w:rPr>
          <w:rFonts w:ascii="Book Antiqua" w:hAnsi="Book Antiqua" w:cs="宋体"/>
          <w:b/>
          <w:bCs/>
          <w:color w:val="000000"/>
          <w:lang w:eastAsia="zh-CN"/>
        </w:rPr>
        <w:t xml:space="preserve"> DL</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Gouma</w:t>
      </w:r>
      <w:proofErr w:type="spellEnd"/>
      <w:r w:rsidRPr="00E95FCF">
        <w:rPr>
          <w:rFonts w:ascii="Book Antiqua" w:hAnsi="Book Antiqua" w:cs="宋体"/>
          <w:color w:val="000000"/>
          <w:lang w:eastAsia="zh-CN"/>
        </w:rPr>
        <w:t xml:space="preserve"> DJ, </w:t>
      </w:r>
      <w:proofErr w:type="spellStart"/>
      <w:r w:rsidRPr="00E95FCF">
        <w:rPr>
          <w:rFonts w:ascii="Book Antiqua" w:hAnsi="Book Antiqua" w:cs="宋体"/>
          <w:color w:val="000000"/>
          <w:lang w:eastAsia="zh-CN"/>
        </w:rPr>
        <w:t>Nio</w:t>
      </w:r>
      <w:proofErr w:type="spellEnd"/>
      <w:r w:rsidRPr="00E95FCF">
        <w:rPr>
          <w:rFonts w:ascii="Book Antiqua" w:hAnsi="Book Antiqua" w:cs="宋体"/>
          <w:color w:val="000000"/>
          <w:lang w:eastAsia="zh-CN"/>
        </w:rPr>
        <w:t xml:space="preserve"> Y, </w:t>
      </w:r>
      <w:proofErr w:type="spellStart"/>
      <w:r w:rsidRPr="00E95FCF">
        <w:rPr>
          <w:rFonts w:ascii="Book Antiqua" w:hAnsi="Book Antiqua" w:cs="宋体"/>
          <w:color w:val="000000"/>
          <w:lang w:eastAsia="zh-CN"/>
        </w:rPr>
        <w:t>Rauws</w:t>
      </w:r>
      <w:proofErr w:type="spellEnd"/>
      <w:r w:rsidRPr="00E95FCF">
        <w:rPr>
          <w:rFonts w:ascii="Book Antiqua" w:hAnsi="Book Antiqua" w:cs="宋体"/>
          <w:color w:val="000000"/>
          <w:lang w:eastAsia="zh-CN"/>
        </w:rPr>
        <w:t xml:space="preserve"> EA, </w:t>
      </w:r>
      <w:proofErr w:type="spellStart"/>
      <w:r w:rsidRPr="00E95FCF">
        <w:rPr>
          <w:rFonts w:ascii="Book Antiqua" w:hAnsi="Book Antiqua" w:cs="宋体"/>
          <w:color w:val="000000"/>
          <w:lang w:eastAsia="zh-CN"/>
        </w:rPr>
        <w:t>Boermeester</w:t>
      </w:r>
      <w:proofErr w:type="spellEnd"/>
      <w:r w:rsidRPr="00E95FCF">
        <w:rPr>
          <w:rFonts w:ascii="Book Antiqua" w:hAnsi="Book Antiqua" w:cs="宋体"/>
          <w:color w:val="000000"/>
          <w:lang w:eastAsia="zh-CN"/>
        </w:rPr>
        <w:t xml:space="preserve"> MA, Busch OR, Stoker J, </w:t>
      </w:r>
      <w:proofErr w:type="spellStart"/>
      <w:r w:rsidRPr="00E95FCF">
        <w:rPr>
          <w:rFonts w:ascii="Book Antiqua" w:hAnsi="Book Antiqua" w:cs="宋体"/>
          <w:color w:val="000000"/>
          <w:lang w:eastAsia="zh-CN"/>
        </w:rPr>
        <w:t>Laméris</w:t>
      </w:r>
      <w:proofErr w:type="spellEnd"/>
      <w:r w:rsidRPr="00E95FCF">
        <w:rPr>
          <w:rFonts w:ascii="Book Antiqua" w:hAnsi="Book Antiqua" w:cs="宋体"/>
          <w:color w:val="000000"/>
          <w:lang w:eastAsia="zh-CN"/>
        </w:rPr>
        <w:t xml:space="preserve"> JS, </w:t>
      </w:r>
      <w:proofErr w:type="spellStart"/>
      <w:r w:rsidRPr="00E95FCF">
        <w:rPr>
          <w:rFonts w:ascii="Book Antiqua" w:hAnsi="Book Antiqua" w:cs="宋体"/>
          <w:color w:val="000000"/>
          <w:lang w:eastAsia="zh-CN"/>
        </w:rPr>
        <w:t>Dijkgraaf</w:t>
      </w:r>
      <w:proofErr w:type="spellEnd"/>
      <w:r w:rsidRPr="00E95FCF">
        <w:rPr>
          <w:rFonts w:ascii="Book Antiqua" w:hAnsi="Book Antiqua" w:cs="宋体"/>
          <w:color w:val="000000"/>
          <w:lang w:eastAsia="zh-CN"/>
        </w:rPr>
        <w:t xml:space="preserve"> MG, </w:t>
      </w:r>
      <w:proofErr w:type="spellStart"/>
      <w:r w:rsidRPr="00E95FCF">
        <w:rPr>
          <w:rFonts w:ascii="Book Antiqua" w:hAnsi="Book Antiqua" w:cs="宋体"/>
          <w:color w:val="000000"/>
          <w:lang w:eastAsia="zh-CN"/>
        </w:rPr>
        <w:t>Huibregtse</w:t>
      </w:r>
      <w:proofErr w:type="spellEnd"/>
      <w:r w:rsidRPr="00E95FCF">
        <w:rPr>
          <w:rFonts w:ascii="Book Antiqua" w:hAnsi="Book Antiqua" w:cs="宋体"/>
          <w:color w:val="000000"/>
          <w:lang w:eastAsia="zh-CN"/>
        </w:rPr>
        <w:t xml:space="preserve"> K, Bruno MJ. </w:t>
      </w:r>
      <w:proofErr w:type="gramStart"/>
      <w:r w:rsidRPr="00E95FCF">
        <w:rPr>
          <w:rFonts w:ascii="Book Antiqua" w:hAnsi="Book Antiqua" w:cs="宋体"/>
          <w:color w:val="000000"/>
          <w:lang w:eastAsia="zh-CN"/>
        </w:rPr>
        <w:t>Endoscopic versus surgical drainage of the pancreatic duct in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N </w:t>
      </w:r>
      <w:proofErr w:type="spellStart"/>
      <w:r w:rsidRPr="00E95FCF">
        <w:rPr>
          <w:rFonts w:ascii="Book Antiqua" w:hAnsi="Book Antiqua" w:cs="宋体"/>
          <w:i/>
          <w:iCs/>
          <w:color w:val="000000"/>
          <w:lang w:eastAsia="zh-CN"/>
        </w:rPr>
        <w:t>Engl</w:t>
      </w:r>
      <w:proofErr w:type="spellEnd"/>
      <w:r w:rsidRPr="00E95FCF">
        <w:rPr>
          <w:rFonts w:ascii="Book Antiqua" w:hAnsi="Book Antiqua" w:cs="宋体"/>
          <w:i/>
          <w:iCs/>
          <w:color w:val="000000"/>
          <w:lang w:eastAsia="zh-CN"/>
        </w:rPr>
        <w:t xml:space="preserve"> J Med</w:t>
      </w:r>
      <w:r w:rsidRPr="00E95FCF">
        <w:rPr>
          <w:rFonts w:ascii="Book Antiqua" w:hAnsi="Book Antiqua" w:cs="宋体"/>
          <w:color w:val="000000"/>
          <w:lang w:eastAsia="zh-CN"/>
        </w:rPr>
        <w:t> 2007; </w:t>
      </w:r>
      <w:r w:rsidRPr="00E95FCF">
        <w:rPr>
          <w:rFonts w:ascii="Book Antiqua" w:hAnsi="Book Antiqua" w:cs="宋体"/>
          <w:b/>
          <w:bCs/>
          <w:color w:val="000000"/>
          <w:lang w:eastAsia="zh-CN"/>
        </w:rPr>
        <w:t>356</w:t>
      </w:r>
      <w:r w:rsidRPr="00E95FCF">
        <w:rPr>
          <w:rFonts w:ascii="Book Antiqua" w:hAnsi="Book Antiqua" w:cs="宋体"/>
          <w:color w:val="000000"/>
          <w:lang w:eastAsia="zh-CN"/>
        </w:rPr>
        <w:t>: 676-684 [PMID: 17301298 DOI: 10.1056/NEJMoa060610]</w:t>
      </w:r>
    </w:p>
    <w:p w14:paraId="462B1ABC"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24 </w:t>
      </w:r>
      <w:r w:rsidRPr="00E95FCF">
        <w:rPr>
          <w:rFonts w:ascii="Book Antiqua" w:hAnsi="Book Antiqua" w:cs="宋体"/>
          <w:b/>
          <w:bCs/>
          <w:color w:val="000000"/>
          <w:lang w:eastAsia="zh-CN"/>
        </w:rPr>
        <w:t>Rutter K</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Ferlitsch</w:t>
      </w:r>
      <w:proofErr w:type="spellEnd"/>
      <w:r w:rsidRPr="00E95FCF">
        <w:rPr>
          <w:rFonts w:ascii="Book Antiqua" w:hAnsi="Book Antiqua" w:cs="宋体"/>
          <w:color w:val="000000"/>
          <w:lang w:eastAsia="zh-CN"/>
        </w:rPr>
        <w:t xml:space="preserve"> A, </w:t>
      </w:r>
      <w:proofErr w:type="spellStart"/>
      <w:r w:rsidRPr="00E95FCF">
        <w:rPr>
          <w:rFonts w:ascii="Book Antiqua" w:hAnsi="Book Antiqua" w:cs="宋体"/>
          <w:color w:val="000000"/>
          <w:lang w:eastAsia="zh-CN"/>
        </w:rPr>
        <w:t>Sautner</w:t>
      </w:r>
      <w:proofErr w:type="spellEnd"/>
      <w:r w:rsidRPr="00E95FCF">
        <w:rPr>
          <w:rFonts w:ascii="Book Antiqua" w:hAnsi="Book Antiqua" w:cs="宋体"/>
          <w:color w:val="000000"/>
          <w:lang w:eastAsia="zh-CN"/>
        </w:rPr>
        <w:t xml:space="preserve"> T, </w:t>
      </w:r>
      <w:proofErr w:type="spellStart"/>
      <w:r w:rsidRPr="00E95FCF">
        <w:rPr>
          <w:rFonts w:ascii="Book Antiqua" w:hAnsi="Book Antiqua" w:cs="宋体"/>
          <w:color w:val="000000"/>
          <w:lang w:eastAsia="zh-CN"/>
        </w:rPr>
        <w:t>Püspök</w:t>
      </w:r>
      <w:proofErr w:type="spellEnd"/>
      <w:r w:rsidRPr="00E95FCF">
        <w:rPr>
          <w:rFonts w:ascii="Book Antiqua" w:hAnsi="Book Antiqua" w:cs="宋体"/>
          <w:color w:val="000000"/>
          <w:lang w:eastAsia="zh-CN"/>
        </w:rPr>
        <w:t xml:space="preserve"> A, </w:t>
      </w:r>
      <w:proofErr w:type="spellStart"/>
      <w:r w:rsidRPr="00E95FCF">
        <w:rPr>
          <w:rFonts w:ascii="Book Antiqua" w:hAnsi="Book Antiqua" w:cs="宋体"/>
          <w:color w:val="000000"/>
          <w:lang w:eastAsia="zh-CN"/>
        </w:rPr>
        <w:t>Götzinger</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Gangl</w:t>
      </w:r>
      <w:proofErr w:type="spellEnd"/>
      <w:r w:rsidRPr="00E95FCF">
        <w:rPr>
          <w:rFonts w:ascii="Book Antiqua" w:hAnsi="Book Antiqua" w:cs="宋体"/>
          <w:color w:val="000000"/>
          <w:lang w:eastAsia="zh-CN"/>
        </w:rPr>
        <w:t xml:space="preserve"> A, </w:t>
      </w:r>
      <w:proofErr w:type="spellStart"/>
      <w:r w:rsidRPr="00E95FCF">
        <w:rPr>
          <w:rFonts w:ascii="Book Antiqua" w:hAnsi="Book Antiqua" w:cs="宋体"/>
          <w:color w:val="000000"/>
          <w:lang w:eastAsia="zh-CN"/>
        </w:rPr>
        <w:t>Schindl</w:t>
      </w:r>
      <w:proofErr w:type="spellEnd"/>
      <w:r w:rsidRPr="00E95FCF">
        <w:rPr>
          <w:rFonts w:ascii="Book Antiqua" w:hAnsi="Book Antiqua" w:cs="宋体"/>
          <w:color w:val="000000"/>
          <w:lang w:eastAsia="zh-CN"/>
        </w:rPr>
        <w:t xml:space="preserve"> M. Hospitalization, frequency of interventions, and quality of life after endoscopic, surgical, or conservative treatment in patients with chronic pancreatitis. </w:t>
      </w:r>
      <w:r w:rsidRPr="00E95FCF">
        <w:rPr>
          <w:rFonts w:ascii="Book Antiqua" w:hAnsi="Book Antiqua" w:cs="宋体"/>
          <w:i/>
          <w:iCs/>
          <w:color w:val="000000"/>
          <w:lang w:eastAsia="zh-CN"/>
        </w:rPr>
        <w:t xml:space="preserve">World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2010; </w:t>
      </w:r>
      <w:r w:rsidRPr="00E95FCF">
        <w:rPr>
          <w:rFonts w:ascii="Book Antiqua" w:hAnsi="Book Antiqua" w:cs="宋体"/>
          <w:b/>
          <w:bCs/>
          <w:color w:val="000000"/>
          <w:lang w:eastAsia="zh-CN"/>
        </w:rPr>
        <w:t>34</w:t>
      </w:r>
      <w:r w:rsidRPr="00E95FCF">
        <w:rPr>
          <w:rFonts w:ascii="Book Antiqua" w:hAnsi="Book Antiqua" w:cs="宋体"/>
          <w:color w:val="000000"/>
          <w:lang w:eastAsia="zh-CN"/>
        </w:rPr>
        <w:t>: 2642-2647 [PMID: 20645098 DOI: 10.1007/s00268-010-0713-z.]</w:t>
      </w:r>
    </w:p>
    <w:p w14:paraId="7EAD846C"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25 </w:t>
      </w:r>
      <w:proofErr w:type="spellStart"/>
      <w:r w:rsidRPr="00E95FCF">
        <w:rPr>
          <w:rFonts w:ascii="Book Antiqua" w:hAnsi="Book Antiqua" w:cs="宋体"/>
          <w:b/>
          <w:bCs/>
          <w:color w:val="000000"/>
          <w:lang w:eastAsia="zh-CN"/>
        </w:rPr>
        <w:t>Lamme</w:t>
      </w:r>
      <w:proofErr w:type="spellEnd"/>
      <w:r w:rsidRPr="00E95FCF">
        <w:rPr>
          <w:rFonts w:ascii="Book Antiqua" w:hAnsi="Book Antiqua" w:cs="宋体"/>
          <w:b/>
          <w:bCs/>
          <w:color w:val="000000"/>
          <w:lang w:eastAsia="zh-CN"/>
        </w:rPr>
        <w:t xml:space="preserve"> B</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Boermeester</w:t>
      </w:r>
      <w:proofErr w:type="spellEnd"/>
      <w:r w:rsidRPr="00E95FCF">
        <w:rPr>
          <w:rFonts w:ascii="Book Antiqua" w:hAnsi="Book Antiqua" w:cs="宋体"/>
          <w:color w:val="000000"/>
          <w:lang w:eastAsia="zh-CN"/>
        </w:rPr>
        <w:t xml:space="preserve"> MA, </w:t>
      </w:r>
      <w:proofErr w:type="spellStart"/>
      <w:r w:rsidRPr="00E95FCF">
        <w:rPr>
          <w:rFonts w:ascii="Book Antiqua" w:hAnsi="Book Antiqua" w:cs="宋体"/>
          <w:color w:val="000000"/>
          <w:lang w:eastAsia="zh-CN"/>
        </w:rPr>
        <w:t>Straatsburg</w:t>
      </w:r>
      <w:proofErr w:type="spellEnd"/>
      <w:r w:rsidRPr="00E95FCF">
        <w:rPr>
          <w:rFonts w:ascii="Book Antiqua" w:hAnsi="Book Antiqua" w:cs="宋体"/>
          <w:color w:val="000000"/>
          <w:lang w:eastAsia="zh-CN"/>
        </w:rPr>
        <w:t xml:space="preserve"> IH, van </w:t>
      </w:r>
      <w:proofErr w:type="spellStart"/>
      <w:r w:rsidRPr="00E95FCF">
        <w:rPr>
          <w:rFonts w:ascii="Book Antiqua" w:hAnsi="Book Antiqua" w:cs="宋体"/>
          <w:color w:val="000000"/>
          <w:lang w:eastAsia="zh-CN"/>
        </w:rPr>
        <w:t>Buijtenen</w:t>
      </w:r>
      <w:proofErr w:type="spellEnd"/>
      <w:r w:rsidRPr="00E95FCF">
        <w:rPr>
          <w:rFonts w:ascii="Book Antiqua" w:hAnsi="Book Antiqua" w:cs="宋体"/>
          <w:color w:val="000000"/>
          <w:lang w:eastAsia="zh-CN"/>
        </w:rPr>
        <w:t xml:space="preserve"> JM, </w:t>
      </w:r>
      <w:proofErr w:type="spellStart"/>
      <w:r w:rsidRPr="00E95FCF">
        <w:rPr>
          <w:rFonts w:ascii="Book Antiqua" w:hAnsi="Book Antiqua" w:cs="宋体"/>
          <w:color w:val="000000"/>
          <w:lang w:eastAsia="zh-CN"/>
        </w:rPr>
        <w:t>Boerma</w:t>
      </w:r>
      <w:proofErr w:type="spellEnd"/>
      <w:r w:rsidRPr="00E95FCF">
        <w:rPr>
          <w:rFonts w:ascii="Book Antiqua" w:hAnsi="Book Antiqua" w:cs="宋体"/>
          <w:color w:val="000000"/>
          <w:lang w:eastAsia="zh-CN"/>
        </w:rPr>
        <w:t xml:space="preserve"> D, </w:t>
      </w:r>
      <w:proofErr w:type="spellStart"/>
      <w:r w:rsidRPr="00E95FCF">
        <w:rPr>
          <w:rFonts w:ascii="Book Antiqua" w:hAnsi="Book Antiqua" w:cs="宋体"/>
          <w:color w:val="000000"/>
          <w:lang w:eastAsia="zh-CN"/>
        </w:rPr>
        <w:t>Offerhaus</w:t>
      </w:r>
      <w:proofErr w:type="spellEnd"/>
      <w:r w:rsidRPr="00E95FCF">
        <w:rPr>
          <w:rFonts w:ascii="Book Antiqua" w:hAnsi="Book Antiqua" w:cs="宋体"/>
          <w:color w:val="000000"/>
          <w:lang w:eastAsia="zh-CN"/>
        </w:rPr>
        <w:t xml:space="preserve"> GJ, </w:t>
      </w:r>
      <w:proofErr w:type="spellStart"/>
      <w:r w:rsidRPr="00E95FCF">
        <w:rPr>
          <w:rFonts w:ascii="Book Antiqua" w:hAnsi="Book Antiqua" w:cs="宋体"/>
          <w:color w:val="000000"/>
          <w:lang w:eastAsia="zh-CN"/>
        </w:rPr>
        <w:t>Gouma</w:t>
      </w:r>
      <w:proofErr w:type="spellEnd"/>
      <w:r w:rsidRPr="00E95FCF">
        <w:rPr>
          <w:rFonts w:ascii="Book Antiqua" w:hAnsi="Book Antiqua" w:cs="宋体"/>
          <w:color w:val="000000"/>
          <w:lang w:eastAsia="zh-CN"/>
        </w:rPr>
        <w:t xml:space="preserve"> DJ, van </w:t>
      </w:r>
      <w:proofErr w:type="spellStart"/>
      <w:r w:rsidRPr="00E95FCF">
        <w:rPr>
          <w:rFonts w:ascii="Book Antiqua" w:hAnsi="Book Antiqua" w:cs="宋体"/>
          <w:color w:val="000000"/>
          <w:lang w:eastAsia="zh-CN"/>
        </w:rPr>
        <w:t>Gulik</w:t>
      </w:r>
      <w:proofErr w:type="spellEnd"/>
      <w:r w:rsidRPr="00E95FCF">
        <w:rPr>
          <w:rFonts w:ascii="Book Antiqua" w:hAnsi="Book Antiqua" w:cs="宋体"/>
          <w:color w:val="000000"/>
          <w:lang w:eastAsia="zh-CN"/>
        </w:rPr>
        <w:t xml:space="preserve"> TM. </w:t>
      </w:r>
      <w:proofErr w:type="gramStart"/>
      <w:r w:rsidRPr="00E95FCF">
        <w:rPr>
          <w:rFonts w:ascii="Book Antiqua" w:hAnsi="Book Antiqua" w:cs="宋体"/>
          <w:color w:val="000000"/>
          <w:lang w:eastAsia="zh-CN"/>
        </w:rPr>
        <w:t>Early versus late surgical drainage for obstructive pancreatitis in an experimental model.</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Br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2007; </w:t>
      </w:r>
      <w:r w:rsidRPr="00E95FCF">
        <w:rPr>
          <w:rFonts w:ascii="Book Antiqua" w:hAnsi="Book Antiqua" w:cs="宋体"/>
          <w:b/>
          <w:bCs/>
          <w:color w:val="000000"/>
          <w:lang w:eastAsia="zh-CN"/>
        </w:rPr>
        <w:t>94</w:t>
      </w:r>
      <w:r w:rsidRPr="00E95FCF">
        <w:rPr>
          <w:rFonts w:ascii="Book Antiqua" w:hAnsi="Book Antiqua" w:cs="宋体"/>
          <w:color w:val="000000"/>
          <w:lang w:eastAsia="zh-CN"/>
        </w:rPr>
        <w:t>: 849-854 [PMID: 17335122 DOI: 10.1002/bjs.5722]</w:t>
      </w:r>
    </w:p>
    <w:p w14:paraId="61BE132D"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26 </w:t>
      </w:r>
      <w:proofErr w:type="spellStart"/>
      <w:r w:rsidRPr="00E95FCF">
        <w:rPr>
          <w:rFonts w:ascii="Book Antiqua" w:hAnsi="Book Antiqua" w:cs="宋体"/>
          <w:b/>
          <w:bCs/>
          <w:color w:val="000000"/>
          <w:lang w:eastAsia="zh-CN"/>
        </w:rPr>
        <w:t>Nealon</w:t>
      </w:r>
      <w:proofErr w:type="spellEnd"/>
      <w:r w:rsidRPr="00E95FCF">
        <w:rPr>
          <w:rFonts w:ascii="Book Antiqua" w:hAnsi="Book Antiqua" w:cs="宋体"/>
          <w:b/>
          <w:bCs/>
          <w:color w:val="000000"/>
          <w:lang w:eastAsia="zh-CN"/>
        </w:rPr>
        <w:t xml:space="preserve"> WH</w:t>
      </w:r>
      <w:r w:rsidRPr="00E95FCF">
        <w:rPr>
          <w:rFonts w:ascii="Book Antiqua" w:hAnsi="Book Antiqua" w:cs="宋体"/>
          <w:color w:val="000000"/>
          <w:lang w:eastAsia="zh-CN"/>
        </w:rPr>
        <w:t xml:space="preserve">, Townsend CM, Thompson JC. Operative drainage of the pancreatic duct delays functional impairment in patients with chronic pancreatitis. </w:t>
      </w:r>
      <w:proofErr w:type="gramStart"/>
      <w:r w:rsidRPr="00E95FCF">
        <w:rPr>
          <w:rFonts w:ascii="Book Antiqua" w:hAnsi="Book Antiqua" w:cs="宋体"/>
          <w:color w:val="000000"/>
          <w:lang w:eastAsia="zh-CN"/>
        </w:rPr>
        <w:t>A prospective analysis.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1988; </w:t>
      </w:r>
      <w:r w:rsidRPr="00E95FCF">
        <w:rPr>
          <w:rFonts w:ascii="Book Antiqua" w:hAnsi="Book Antiqua" w:cs="宋体"/>
          <w:b/>
          <w:bCs/>
          <w:color w:val="000000"/>
          <w:lang w:eastAsia="zh-CN"/>
        </w:rPr>
        <w:t>208</w:t>
      </w:r>
      <w:r w:rsidRPr="00E95FCF">
        <w:rPr>
          <w:rFonts w:ascii="Book Antiqua" w:hAnsi="Book Antiqua" w:cs="宋体"/>
          <w:color w:val="000000"/>
          <w:lang w:eastAsia="zh-CN"/>
        </w:rPr>
        <w:t>: 321-329 [PMID: 3421756 DOI: 10.1097/00000658-198809000-00009]</w:t>
      </w:r>
    </w:p>
    <w:p w14:paraId="53F28D6C" w14:textId="15A25EE4"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27 </w:t>
      </w:r>
      <w:proofErr w:type="spellStart"/>
      <w:r w:rsidRPr="00E95FCF">
        <w:rPr>
          <w:rFonts w:ascii="Book Antiqua" w:hAnsi="Book Antiqua" w:cs="宋体"/>
          <w:b/>
          <w:bCs/>
          <w:color w:val="000000"/>
          <w:lang w:eastAsia="zh-CN"/>
        </w:rPr>
        <w:t>Ihse</w:t>
      </w:r>
      <w:proofErr w:type="spellEnd"/>
      <w:r w:rsidRPr="00E95FCF">
        <w:rPr>
          <w:rFonts w:ascii="Book Antiqua" w:hAnsi="Book Antiqua" w:cs="宋体"/>
          <w:b/>
          <w:bCs/>
          <w:color w:val="000000"/>
          <w:lang w:eastAsia="zh-CN"/>
        </w:rPr>
        <w:t xml:space="preserve"> I</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Borch</w:t>
      </w:r>
      <w:proofErr w:type="spellEnd"/>
      <w:r w:rsidRPr="00E95FCF">
        <w:rPr>
          <w:rFonts w:ascii="Book Antiqua" w:hAnsi="Book Antiqua" w:cs="宋体"/>
          <w:color w:val="000000"/>
          <w:lang w:eastAsia="zh-CN"/>
        </w:rPr>
        <w:t xml:space="preserve"> K, Larsson J. Chronic pancreatitis: results of operations for relief of pain. </w:t>
      </w:r>
      <w:r w:rsidRPr="00E95FCF">
        <w:rPr>
          <w:rFonts w:ascii="Book Antiqua" w:hAnsi="Book Antiqua" w:cs="宋体"/>
          <w:i/>
          <w:iCs/>
          <w:color w:val="000000"/>
          <w:lang w:eastAsia="zh-CN"/>
        </w:rPr>
        <w:t xml:space="preserve">World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w:t>
      </w:r>
      <w:r w:rsidR="006B027A">
        <w:rPr>
          <w:rFonts w:ascii="Book Antiqua" w:hAnsi="Book Antiqua" w:cs="宋体" w:hint="eastAsia"/>
          <w:color w:val="000000"/>
          <w:lang w:eastAsia="zh-CN"/>
        </w:rPr>
        <w:t>1990</w:t>
      </w:r>
      <w:r w:rsidRPr="00E95FCF">
        <w:rPr>
          <w:rFonts w:ascii="Book Antiqua" w:hAnsi="Book Antiqua" w:cs="宋体"/>
          <w:color w:val="000000"/>
          <w:lang w:eastAsia="zh-CN"/>
        </w:rPr>
        <w:t>; </w:t>
      </w:r>
      <w:r w:rsidRPr="00E95FCF">
        <w:rPr>
          <w:rFonts w:ascii="Book Antiqua" w:hAnsi="Book Antiqua" w:cs="宋体"/>
          <w:b/>
          <w:bCs/>
          <w:color w:val="000000"/>
          <w:lang w:eastAsia="zh-CN"/>
        </w:rPr>
        <w:t>14</w:t>
      </w:r>
      <w:r w:rsidRPr="00E95FCF">
        <w:rPr>
          <w:rFonts w:ascii="Book Antiqua" w:hAnsi="Book Antiqua" w:cs="宋体"/>
          <w:color w:val="000000"/>
          <w:lang w:eastAsia="zh-CN"/>
        </w:rPr>
        <w:t>: 53-58 [PMID: 2407038 DOI: 10.1007/BF01670546]</w:t>
      </w:r>
    </w:p>
    <w:p w14:paraId="1B284D8A" w14:textId="6E737051"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28 </w:t>
      </w:r>
      <w:r w:rsidRPr="00E95FCF">
        <w:rPr>
          <w:rFonts w:ascii="Book Antiqua" w:hAnsi="Book Antiqua" w:cs="宋体"/>
          <w:b/>
          <w:bCs/>
          <w:color w:val="000000"/>
          <w:lang w:eastAsia="zh-CN"/>
        </w:rPr>
        <w:t>Ahmed Ali U</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Nieuwenhuijs</w:t>
      </w:r>
      <w:proofErr w:type="spellEnd"/>
      <w:r w:rsidRPr="00E95FCF">
        <w:rPr>
          <w:rFonts w:ascii="Book Antiqua" w:hAnsi="Book Antiqua" w:cs="宋体"/>
          <w:color w:val="000000"/>
          <w:lang w:eastAsia="zh-CN"/>
        </w:rPr>
        <w:t xml:space="preserve"> VB, van </w:t>
      </w:r>
      <w:proofErr w:type="spellStart"/>
      <w:r w:rsidRPr="00E95FCF">
        <w:rPr>
          <w:rFonts w:ascii="Book Antiqua" w:hAnsi="Book Antiqua" w:cs="宋体"/>
          <w:color w:val="000000"/>
          <w:lang w:eastAsia="zh-CN"/>
        </w:rPr>
        <w:t>Eijck</w:t>
      </w:r>
      <w:proofErr w:type="spellEnd"/>
      <w:r w:rsidRPr="00E95FCF">
        <w:rPr>
          <w:rFonts w:ascii="Book Antiqua" w:hAnsi="Book Antiqua" w:cs="宋体"/>
          <w:color w:val="000000"/>
          <w:lang w:eastAsia="zh-CN"/>
        </w:rPr>
        <w:t xml:space="preserve"> CH, </w:t>
      </w:r>
      <w:proofErr w:type="spellStart"/>
      <w:r w:rsidRPr="00E95FCF">
        <w:rPr>
          <w:rFonts w:ascii="Book Antiqua" w:hAnsi="Book Antiqua" w:cs="宋体"/>
          <w:color w:val="000000"/>
          <w:lang w:eastAsia="zh-CN"/>
        </w:rPr>
        <w:t>Gooszen</w:t>
      </w:r>
      <w:proofErr w:type="spellEnd"/>
      <w:r w:rsidRPr="00E95FCF">
        <w:rPr>
          <w:rFonts w:ascii="Book Antiqua" w:hAnsi="Book Antiqua" w:cs="宋体"/>
          <w:color w:val="000000"/>
          <w:lang w:eastAsia="zh-CN"/>
        </w:rPr>
        <w:t xml:space="preserve"> HG, van Dam RM, Busch OR, </w:t>
      </w:r>
      <w:proofErr w:type="spellStart"/>
      <w:r w:rsidRPr="00E95FCF">
        <w:rPr>
          <w:rFonts w:ascii="Book Antiqua" w:hAnsi="Book Antiqua" w:cs="宋体"/>
          <w:color w:val="000000"/>
          <w:lang w:eastAsia="zh-CN"/>
        </w:rPr>
        <w:t>Dijkgraaf</w:t>
      </w:r>
      <w:proofErr w:type="spellEnd"/>
      <w:r w:rsidRPr="00E95FCF">
        <w:rPr>
          <w:rFonts w:ascii="Book Antiqua" w:hAnsi="Book Antiqua" w:cs="宋体"/>
          <w:color w:val="000000"/>
          <w:lang w:eastAsia="zh-CN"/>
        </w:rPr>
        <w:t xml:space="preserve"> MG, </w:t>
      </w:r>
      <w:proofErr w:type="spellStart"/>
      <w:r w:rsidRPr="00E95FCF">
        <w:rPr>
          <w:rFonts w:ascii="Book Antiqua" w:hAnsi="Book Antiqua" w:cs="宋体"/>
          <w:color w:val="000000"/>
          <w:lang w:eastAsia="zh-CN"/>
        </w:rPr>
        <w:t>Mauritz</w:t>
      </w:r>
      <w:proofErr w:type="spellEnd"/>
      <w:r w:rsidRPr="00E95FCF">
        <w:rPr>
          <w:rFonts w:ascii="Book Antiqua" w:hAnsi="Book Antiqua" w:cs="宋体"/>
          <w:color w:val="000000"/>
          <w:lang w:eastAsia="zh-CN"/>
        </w:rPr>
        <w:t xml:space="preserve"> FA, Jens S, Mast J, van </w:t>
      </w:r>
      <w:proofErr w:type="spellStart"/>
      <w:r w:rsidRPr="00E95FCF">
        <w:rPr>
          <w:rFonts w:ascii="Book Antiqua" w:hAnsi="Book Antiqua" w:cs="宋体"/>
          <w:color w:val="000000"/>
          <w:lang w:eastAsia="zh-CN"/>
        </w:rPr>
        <w:t>Goor</w:t>
      </w:r>
      <w:proofErr w:type="spellEnd"/>
      <w:r w:rsidRPr="00E95FCF">
        <w:rPr>
          <w:rFonts w:ascii="Book Antiqua" w:hAnsi="Book Antiqua" w:cs="宋体"/>
          <w:color w:val="000000"/>
          <w:lang w:eastAsia="zh-CN"/>
        </w:rPr>
        <w:t xml:space="preserve"> H, </w:t>
      </w:r>
      <w:proofErr w:type="spellStart"/>
      <w:r w:rsidRPr="00E95FCF">
        <w:rPr>
          <w:rFonts w:ascii="Book Antiqua" w:hAnsi="Book Antiqua" w:cs="宋体"/>
          <w:color w:val="000000"/>
          <w:lang w:eastAsia="zh-CN"/>
        </w:rPr>
        <w:t>Boermeester</w:t>
      </w:r>
      <w:proofErr w:type="spellEnd"/>
      <w:r w:rsidRPr="00E95FCF">
        <w:rPr>
          <w:rFonts w:ascii="Book Antiqua" w:hAnsi="Book Antiqua" w:cs="宋体"/>
          <w:color w:val="000000"/>
          <w:lang w:eastAsia="zh-CN"/>
        </w:rPr>
        <w:t xml:space="preserve"> MA. Clinical outcome in relation to timing of surgery in chronic pancreatitis: a </w:t>
      </w:r>
      <w:proofErr w:type="spellStart"/>
      <w:r w:rsidRPr="00E95FCF">
        <w:rPr>
          <w:rFonts w:ascii="Book Antiqua" w:hAnsi="Book Antiqua" w:cs="宋体"/>
          <w:color w:val="000000"/>
          <w:lang w:eastAsia="zh-CN"/>
        </w:rPr>
        <w:t>nomogram</w:t>
      </w:r>
      <w:proofErr w:type="spellEnd"/>
      <w:r w:rsidRPr="00E95FCF">
        <w:rPr>
          <w:rFonts w:ascii="Book Antiqua" w:hAnsi="Book Antiqua" w:cs="宋体"/>
          <w:color w:val="000000"/>
          <w:lang w:eastAsia="zh-CN"/>
        </w:rPr>
        <w:t xml:space="preserve"> to predict pain relief. </w:t>
      </w:r>
      <w:r w:rsidRPr="00E95FCF">
        <w:rPr>
          <w:rFonts w:ascii="Book Antiqua" w:hAnsi="Book Antiqua" w:cs="宋体"/>
          <w:i/>
          <w:iCs/>
          <w:color w:val="000000"/>
          <w:lang w:eastAsia="zh-CN"/>
        </w:rPr>
        <w:t xml:space="preserve">Arch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2012; </w:t>
      </w:r>
      <w:r w:rsidRPr="00E95FCF">
        <w:rPr>
          <w:rFonts w:ascii="Book Antiqua" w:hAnsi="Book Antiqua" w:cs="宋体"/>
          <w:b/>
          <w:bCs/>
          <w:color w:val="000000"/>
          <w:lang w:eastAsia="zh-CN"/>
        </w:rPr>
        <w:t>147</w:t>
      </w:r>
      <w:r w:rsidRPr="00E95FCF">
        <w:rPr>
          <w:rFonts w:ascii="Book Antiqua" w:hAnsi="Book Antiqua" w:cs="宋体"/>
          <w:color w:val="000000"/>
          <w:lang w:eastAsia="zh-CN"/>
        </w:rPr>
        <w:t xml:space="preserve">: 925-932 [PMID: 23117832 </w:t>
      </w:r>
      <w:r w:rsidR="006B027A">
        <w:rPr>
          <w:rFonts w:ascii="Book Antiqua" w:hAnsi="Book Antiqua" w:cs="宋体"/>
          <w:color w:val="000000"/>
          <w:lang w:eastAsia="zh-CN"/>
        </w:rPr>
        <w:t>DOI: 10.1001/archsurg.2012.1094</w:t>
      </w:r>
      <w:r w:rsidRPr="00E95FCF">
        <w:rPr>
          <w:rFonts w:ascii="Book Antiqua" w:hAnsi="Book Antiqua" w:cs="宋体"/>
          <w:color w:val="000000"/>
          <w:lang w:eastAsia="zh-CN"/>
        </w:rPr>
        <w:t>]</w:t>
      </w:r>
    </w:p>
    <w:p w14:paraId="743370C9"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29 </w:t>
      </w:r>
      <w:proofErr w:type="spellStart"/>
      <w:r w:rsidRPr="00E95FCF">
        <w:rPr>
          <w:rFonts w:ascii="Book Antiqua" w:hAnsi="Book Antiqua" w:cs="宋体"/>
          <w:b/>
          <w:bCs/>
          <w:color w:val="000000"/>
          <w:lang w:eastAsia="zh-CN"/>
        </w:rPr>
        <w:t>Nealon</w:t>
      </w:r>
      <w:proofErr w:type="spellEnd"/>
      <w:r w:rsidRPr="00E95FCF">
        <w:rPr>
          <w:rFonts w:ascii="Book Antiqua" w:hAnsi="Book Antiqua" w:cs="宋体"/>
          <w:b/>
          <w:bCs/>
          <w:color w:val="000000"/>
          <w:lang w:eastAsia="zh-CN"/>
        </w:rPr>
        <w:t xml:space="preserve"> WH</w:t>
      </w:r>
      <w:r w:rsidRPr="00E95FCF">
        <w:rPr>
          <w:rFonts w:ascii="Book Antiqua" w:hAnsi="Book Antiqua" w:cs="宋体"/>
          <w:color w:val="000000"/>
          <w:lang w:eastAsia="zh-CN"/>
        </w:rPr>
        <w:t xml:space="preserve">, Thompson JC. Progressive loss of pancreatic function in chronic pancreatitis is delayed by main pancreatic duct decompression. </w:t>
      </w:r>
      <w:proofErr w:type="gramStart"/>
      <w:r w:rsidRPr="00E95FCF">
        <w:rPr>
          <w:rFonts w:ascii="Book Antiqua" w:hAnsi="Book Antiqua" w:cs="宋体"/>
          <w:color w:val="000000"/>
          <w:lang w:eastAsia="zh-CN"/>
        </w:rPr>
        <w:t xml:space="preserve">A longitudinal </w:t>
      </w:r>
      <w:r w:rsidRPr="00E95FCF">
        <w:rPr>
          <w:rFonts w:ascii="Book Antiqua" w:hAnsi="Book Antiqua" w:cs="宋体"/>
          <w:color w:val="000000"/>
          <w:lang w:eastAsia="zh-CN"/>
        </w:rPr>
        <w:lastRenderedPageBreak/>
        <w:t xml:space="preserve">prospective analysis of the modified </w:t>
      </w:r>
      <w:proofErr w:type="spellStart"/>
      <w:r w:rsidRPr="00E95FCF">
        <w:rPr>
          <w:rFonts w:ascii="Book Antiqua" w:hAnsi="Book Antiqua" w:cs="宋体"/>
          <w:color w:val="000000"/>
          <w:lang w:eastAsia="zh-CN"/>
        </w:rPr>
        <w:t>puestow</w:t>
      </w:r>
      <w:proofErr w:type="spellEnd"/>
      <w:r w:rsidRPr="00E95FCF">
        <w:rPr>
          <w:rFonts w:ascii="Book Antiqua" w:hAnsi="Book Antiqua" w:cs="宋体"/>
          <w:color w:val="000000"/>
          <w:lang w:eastAsia="zh-CN"/>
        </w:rPr>
        <w:t xml:space="preserve"> procedure.</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1993; </w:t>
      </w:r>
      <w:r w:rsidRPr="00E95FCF">
        <w:rPr>
          <w:rFonts w:ascii="Book Antiqua" w:hAnsi="Book Antiqua" w:cs="宋体"/>
          <w:b/>
          <w:bCs/>
          <w:color w:val="000000"/>
          <w:lang w:eastAsia="zh-CN"/>
        </w:rPr>
        <w:t>217</w:t>
      </w:r>
      <w:r w:rsidRPr="00E95FCF">
        <w:rPr>
          <w:rFonts w:ascii="Book Antiqua" w:hAnsi="Book Antiqua" w:cs="宋体"/>
          <w:color w:val="000000"/>
          <w:lang w:eastAsia="zh-CN"/>
        </w:rPr>
        <w:t>: 458-66; discussion 466-8 [PMID: 8489308 DOI: 10.1097/00000658-199305010-00005]</w:t>
      </w:r>
    </w:p>
    <w:p w14:paraId="747ABE0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30 </w:t>
      </w:r>
      <w:proofErr w:type="spellStart"/>
      <w:r w:rsidRPr="00E95FCF">
        <w:rPr>
          <w:rFonts w:ascii="Book Antiqua" w:hAnsi="Book Antiqua" w:cs="宋体"/>
          <w:b/>
          <w:bCs/>
          <w:color w:val="000000"/>
          <w:lang w:eastAsia="zh-CN"/>
        </w:rPr>
        <w:t>Lowenfels</w:t>
      </w:r>
      <w:proofErr w:type="spellEnd"/>
      <w:r w:rsidRPr="00E95FCF">
        <w:rPr>
          <w:rFonts w:ascii="Book Antiqua" w:hAnsi="Book Antiqua" w:cs="宋体"/>
          <w:b/>
          <w:bCs/>
          <w:color w:val="000000"/>
          <w:lang w:eastAsia="zh-CN"/>
        </w:rPr>
        <w:t xml:space="preserve"> AB</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Maisonneuve</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Cavallini</w:t>
      </w:r>
      <w:proofErr w:type="spellEnd"/>
      <w:r w:rsidRPr="00E95FCF">
        <w:rPr>
          <w:rFonts w:ascii="Book Antiqua" w:hAnsi="Book Antiqua" w:cs="宋体"/>
          <w:color w:val="000000"/>
          <w:lang w:eastAsia="zh-CN"/>
        </w:rPr>
        <w:t xml:space="preserve"> G, </w:t>
      </w:r>
      <w:proofErr w:type="spellStart"/>
      <w:r w:rsidRPr="00E95FCF">
        <w:rPr>
          <w:rFonts w:ascii="Book Antiqua" w:hAnsi="Book Antiqua" w:cs="宋体"/>
          <w:color w:val="000000"/>
          <w:lang w:eastAsia="zh-CN"/>
        </w:rPr>
        <w:t>Ammann</w:t>
      </w:r>
      <w:proofErr w:type="spellEnd"/>
      <w:r w:rsidRPr="00E95FCF">
        <w:rPr>
          <w:rFonts w:ascii="Book Antiqua" w:hAnsi="Book Antiqua" w:cs="宋体"/>
          <w:color w:val="000000"/>
          <w:lang w:eastAsia="zh-CN"/>
        </w:rPr>
        <w:t xml:space="preserve"> RW, </w:t>
      </w:r>
      <w:proofErr w:type="spellStart"/>
      <w:r w:rsidRPr="00E95FCF">
        <w:rPr>
          <w:rFonts w:ascii="Book Antiqua" w:hAnsi="Book Antiqua" w:cs="宋体"/>
          <w:color w:val="000000"/>
          <w:lang w:eastAsia="zh-CN"/>
        </w:rPr>
        <w:t>Lankisch</w:t>
      </w:r>
      <w:proofErr w:type="spellEnd"/>
      <w:r w:rsidRPr="00E95FCF">
        <w:rPr>
          <w:rFonts w:ascii="Book Antiqua" w:hAnsi="Book Antiqua" w:cs="宋体"/>
          <w:color w:val="000000"/>
          <w:lang w:eastAsia="zh-CN"/>
        </w:rPr>
        <w:t xml:space="preserve"> PG, Andersen JR, </w:t>
      </w:r>
      <w:proofErr w:type="spellStart"/>
      <w:r w:rsidRPr="00E95FCF">
        <w:rPr>
          <w:rFonts w:ascii="Book Antiqua" w:hAnsi="Book Antiqua" w:cs="宋体"/>
          <w:color w:val="000000"/>
          <w:lang w:eastAsia="zh-CN"/>
        </w:rPr>
        <w:t>Dimagno</w:t>
      </w:r>
      <w:proofErr w:type="spellEnd"/>
      <w:r w:rsidRPr="00E95FCF">
        <w:rPr>
          <w:rFonts w:ascii="Book Antiqua" w:hAnsi="Book Antiqua" w:cs="宋体"/>
          <w:color w:val="000000"/>
          <w:lang w:eastAsia="zh-CN"/>
        </w:rPr>
        <w:t xml:space="preserve"> EP, </w:t>
      </w:r>
      <w:proofErr w:type="spellStart"/>
      <w:r w:rsidRPr="00E95FCF">
        <w:rPr>
          <w:rFonts w:ascii="Book Antiqua" w:hAnsi="Book Antiqua" w:cs="宋体"/>
          <w:color w:val="000000"/>
          <w:lang w:eastAsia="zh-CN"/>
        </w:rPr>
        <w:t>Andrén</w:t>
      </w:r>
      <w:proofErr w:type="spellEnd"/>
      <w:r w:rsidRPr="00E95FCF">
        <w:rPr>
          <w:rFonts w:ascii="Book Antiqua" w:hAnsi="Book Antiqua" w:cs="宋体"/>
          <w:color w:val="000000"/>
          <w:lang w:eastAsia="zh-CN"/>
        </w:rPr>
        <w:t xml:space="preserve">-Sandberg A, </w:t>
      </w:r>
      <w:proofErr w:type="spellStart"/>
      <w:r w:rsidRPr="00E95FCF">
        <w:rPr>
          <w:rFonts w:ascii="Book Antiqua" w:hAnsi="Book Antiqua" w:cs="宋体"/>
          <w:color w:val="000000"/>
          <w:lang w:eastAsia="zh-CN"/>
        </w:rPr>
        <w:t>Domellöf</w:t>
      </w:r>
      <w:proofErr w:type="spellEnd"/>
      <w:r w:rsidRPr="00E95FCF">
        <w:rPr>
          <w:rFonts w:ascii="Book Antiqua" w:hAnsi="Book Antiqua" w:cs="宋体"/>
          <w:color w:val="000000"/>
          <w:lang w:eastAsia="zh-CN"/>
        </w:rPr>
        <w:t xml:space="preserve"> L. Pancreatitis and the risk of pancreatic cancer. International Pancreatitis Study Group. </w:t>
      </w:r>
      <w:r w:rsidRPr="00E95FCF">
        <w:rPr>
          <w:rFonts w:ascii="Book Antiqua" w:hAnsi="Book Antiqua" w:cs="宋体"/>
          <w:i/>
          <w:iCs/>
          <w:color w:val="000000"/>
          <w:lang w:eastAsia="zh-CN"/>
        </w:rPr>
        <w:t xml:space="preserve">N </w:t>
      </w:r>
      <w:proofErr w:type="spellStart"/>
      <w:r w:rsidRPr="00E95FCF">
        <w:rPr>
          <w:rFonts w:ascii="Book Antiqua" w:hAnsi="Book Antiqua" w:cs="宋体"/>
          <w:i/>
          <w:iCs/>
          <w:color w:val="000000"/>
          <w:lang w:eastAsia="zh-CN"/>
        </w:rPr>
        <w:t>Engl</w:t>
      </w:r>
      <w:proofErr w:type="spellEnd"/>
      <w:r w:rsidRPr="00E95FCF">
        <w:rPr>
          <w:rFonts w:ascii="Book Antiqua" w:hAnsi="Book Antiqua" w:cs="宋体"/>
          <w:i/>
          <w:iCs/>
          <w:color w:val="000000"/>
          <w:lang w:eastAsia="zh-CN"/>
        </w:rPr>
        <w:t xml:space="preserve"> J Med</w:t>
      </w:r>
      <w:r w:rsidRPr="00E95FCF">
        <w:rPr>
          <w:rFonts w:ascii="Book Antiqua" w:hAnsi="Book Antiqua" w:cs="宋体"/>
          <w:color w:val="000000"/>
          <w:lang w:eastAsia="zh-CN"/>
        </w:rPr>
        <w:t> 1993; </w:t>
      </w:r>
      <w:r w:rsidRPr="00E95FCF">
        <w:rPr>
          <w:rFonts w:ascii="Book Antiqua" w:hAnsi="Book Antiqua" w:cs="宋体"/>
          <w:b/>
          <w:bCs/>
          <w:color w:val="000000"/>
          <w:lang w:eastAsia="zh-CN"/>
        </w:rPr>
        <w:t>328</w:t>
      </w:r>
      <w:r w:rsidRPr="00E95FCF">
        <w:rPr>
          <w:rFonts w:ascii="Book Antiqua" w:hAnsi="Book Antiqua" w:cs="宋体"/>
          <w:color w:val="000000"/>
          <w:lang w:eastAsia="zh-CN"/>
        </w:rPr>
        <w:t>: 1433-1437 [PMID: 8479461 DOI: 10.1056/NEJM199305203282001]</w:t>
      </w:r>
    </w:p>
    <w:p w14:paraId="23DA4CF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31 </w:t>
      </w:r>
      <w:proofErr w:type="spellStart"/>
      <w:r w:rsidRPr="00E95FCF">
        <w:rPr>
          <w:rFonts w:ascii="Book Antiqua" w:hAnsi="Book Antiqua" w:cs="宋体"/>
          <w:b/>
          <w:bCs/>
          <w:color w:val="000000"/>
          <w:lang w:eastAsia="zh-CN"/>
        </w:rPr>
        <w:t>Talamini</w:t>
      </w:r>
      <w:proofErr w:type="spellEnd"/>
      <w:r w:rsidRPr="00E95FCF">
        <w:rPr>
          <w:rFonts w:ascii="Book Antiqua" w:hAnsi="Book Antiqua" w:cs="宋体"/>
          <w:b/>
          <w:bCs/>
          <w:color w:val="000000"/>
          <w:lang w:eastAsia="zh-CN"/>
        </w:rPr>
        <w:t xml:space="preserve"> G</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Falconi</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Bassi</w:t>
      </w:r>
      <w:proofErr w:type="spellEnd"/>
      <w:r w:rsidRPr="00E95FCF">
        <w:rPr>
          <w:rFonts w:ascii="Book Antiqua" w:hAnsi="Book Antiqua" w:cs="宋体"/>
          <w:color w:val="000000"/>
          <w:lang w:eastAsia="zh-CN"/>
        </w:rPr>
        <w:t xml:space="preserve"> C, </w:t>
      </w:r>
      <w:proofErr w:type="spellStart"/>
      <w:r w:rsidRPr="00E95FCF">
        <w:rPr>
          <w:rFonts w:ascii="Book Antiqua" w:hAnsi="Book Antiqua" w:cs="宋体"/>
          <w:color w:val="000000"/>
          <w:lang w:eastAsia="zh-CN"/>
        </w:rPr>
        <w:t>Sartori</w:t>
      </w:r>
      <w:proofErr w:type="spellEnd"/>
      <w:r w:rsidRPr="00E95FCF">
        <w:rPr>
          <w:rFonts w:ascii="Book Antiqua" w:hAnsi="Book Antiqua" w:cs="宋体"/>
          <w:color w:val="000000"/>
          <w:lang w:eastAsia="zh-CN"/>
        </w:rPr>
        <w:t xml:space="preserve"> N, Salvia R, </w:t>
      </w:r>
      <w:proofErr w:type="spellStart"/>
      <w:r w:rsidRPr="00E95FCF">
        <w:rPr>
          <w:rFonts w:ascii="Book Antiqua" w:hAnsi="Book Antiqua" w:cs="宋体"/>
          <w:color w:val="000000"/>
          <w:lang w:eastAsia="zh-CN"/>
        </w:rPr>
        <w:t>Caldiron</w:t>
      </w:r>
      <w:proofErr w:type="spellEnd"/>
      <w:r w:rsidRPr="00E95FCF">
        <w:rPr>
          <w:rFonts w:ascii="Book Antiqua" w:hAnsi="Book Antiqua" w:cs="宋体"/>
          <w:color w:val="000000"/>
          <w:lang w:eastAsia="zh-CN"/>
        </w:rPr>
        <w:t xml:space="preserve"> E, </w:t>
      </w:r>
      <w:proofErr w:type="spellStart"/>
      <w:r w:rsidRPr="00E95FCF">
        <w:rPr>
          <w:rFonts w:ascii="Book Antiqua" w:hAnsi="Book Antiqua" w:cs="宋体"/>
          <w:color w:val="000000"/>
          <w:lang w:eastAsia="zh-CN"/>
        </w:rPr>
        <w:t>Frulloni</w:t>
      </w:r>
      <w:proofErr w:type="spellEnd"/>
      <w:r w:rsidRPr="00E95FCF">
        <w:rPr>
          <w:rFonts w:ascii="Book Antiqua" w:hAnsi="Book Antiqua" w:cs="宋体"/>
          <w:color w:val="000000"/>
          <w:lang w:eastAsia="zh-CN"/>
        </w:rPr>
        <w:t xml:space="preserve"> L, Di Francesco V, </w:t>
      </w:r>
      <w:proofErr w:type="spellStart"/>
      <w:r w:rsidRPr="00E95FCF">
        <w:rPr>
          <w:rFonts w:ascii="Book Antiqua" w:hAnsi="Book Antiqua" w:cs="宋体"/>
          <w:color w:val="000000"/>
          <w:lang w:eastAsia="zh-CN"/>
        </w:rPr>
        <w:t>Vaona</w:t>
      </w:r>
      <w:proofErr w:type="spellEnd"/>
      <w:r w:rsidRPr="00E95FCF">
        <w:rPr>
          <w:rFonts w:ascii="Book Antiqua" w:hAnsi="Book Antiqua" w:cs="宋体"/>
          <w:color w:val="000000"/>
          <w:lang w:eastAsia="zh-CN"/>
        </w:rPr>
        <w:t xml:space="preserve"> B, </w:t>
      </w:r>
      <w:proofErr w:type="spellStart"/>
      <w:r w:rsidRPr="00E95FCF">
        <w:rPr>
          <w:rFonts w:ascii="Book Antiqua" w:hAnsi="Book Antiqua" w:cs="宋体"/>
          <w:color w:val="000000"/>
          <w:lang w:eastAsia="zh-CN"/>
        </w:rPr>
        <w:t>Bovo</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Vantini</w:t>
      </w:r>
      <w:proofErr w:type="spellEnd"/>
      <w:r w:rsidRPr="00E95FCF">
        <w:rPr>
          <w:rFonts w:ascii="Book Antiqua" w:hAnsi="Book Antiqua" w:cs="宋体"/>
          <w:color w:val="000000"/>
          <w:lang w:eastAsia="zh-CN"/>
        </w:rPr>
        <w:t xml:space="preserve"> I, </w:t>
      </w:r>
      <w:proofErr w:type="spellStart"/>
      <w:r w:rsidRPr="00E95FCF">
        <w:rPr>
          <w:rFonts w:ascii="Book Antiqua" w:hAnsi="Book Antiqua" w:cs="宋体"/>
          <w:color w:val="000000"/>
          <w:lang w:eastAsia="zh-CN"/>
        </w:rPr>
        <w:t>Pederzoli</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Cavallini</w:t>
      </w:r>
      <w:proofErr w:type="spellEnd"/>
      <w:r w:rsidRPr="00E95FCF">
        <w:rPr>
          <w:rFonts w:ascii="Book Antiqua" w:hAnsi="Book Antiqua" w:cs="宋体"/>
          <w:color w:val="000000"/>
          <w:lang w:eastAsia="zh-CN"/>
        </w:rPr>
        <w:t xml:space="preserve"> G. Incidence of cancer in the course of chronic pancreatitis. </w:t>
      </w:r>
      <w:r w:rsidRPr="00E95FCF">
        <w:rPr>
          <w:rFonts w:ascii="Book Antiqua" w:hAnsi="Book Antiqua" w:cs="宋体"/>
          <w:i/>
          <w:iCs/>
          <w:color w:val="000000"/>
          <w:lang w:eastAsia="zh-CN"/>
        </w:rPr>
        <w:t xml:space="preserve">Am J </w:t>
      </w:r>
      <w:proofErr w:type="spellStart"/>
      <w:r w:rsidRPr="00E95FCF">
        <w:rPr>
          <w:rFonts w:ascii="Book Antiqua" w:hAnsi="Book Antiqua" w:cs="宋体"/>
          <w:i/>
          <w:iCs/>
          <w:color w:val="000000"/>
          <w:lang w:eastAsia="zh-CN"/>
        </w:rPr>
        <w:t>Gastroenterol</w:t>
      </w:r>
      <w:proofErr w:type="spellEnd"/>
      <w:r w:rsidRPr="00E95FCF">
        <w:rPr>
          <w:rFonts w:ascii="Book Antiqua" w:hAnsi="Book Antiqua" w:cs="宋体"/>
          <w:color w:val="000000"/>
          <w:lang w:eastAsia="zh-CN"/>
        </w:rPr>
        <w:t> 1999; </w:t>
      </w:r>
      <w:r w:rsidRPr="00E95FCF">
        <w:rPr>
          <w:rFonts w:ascii="Book Antiqua" w:hAnsi="Book Antiqua" w:cs="宋体"/>
          <w:b/>
          <w:bCs/>
          <w:color w:val="000000"/>
          <w:lang w:eastAsia="zh-CN"/>
        </w:rPr>
        <w:t>94</w:t>
      </w:r>
      <w:r w:rsidRPr="00E95FCF">
        <w:rPr>
          <w:rFonts w:ascii="Book Antiqua" w:hAnsi="Book Antiqua" w:cs="宋体"/>
          <w:color w:val="000000"/>
          <w:lang w:eastAsia="zh-CN"/>
        </w:rPr>
        <w:t>: 1253-1260 [PMID: 10235203 DOI: 10.1111/j.1572-0241.1999.01075.x]</w:t>
      </w:r>
    </w:p>
    <w:p w14:paraId="08C89CB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32 </w:t>
      </w:r>
      <w:proofErr w:type="spellStart"/>
      <w:r w:rsidRPr="00E95FCF">
        <w:rPr>
          <w:rFonts w:ascii="Book Antiqua" w:hAnsi="Book Antiqua" w:cs="宋体"/>
          <w:b/>
          <w:bCs/>
          <w:color w:val="000000"/>
          <w:lang w:eastAsia="zh-CN"/>
        </w:rPr>
        <w:t>Malka</w:t>
      </w:r>
      <w:proofErr w:type="spellEnd"/>
      <w:r w:rsidRPr="00E95FCF">
        <w:rPr>
          <w:rFonts w:ascii="Book Antiqua" w:hAnsi="Book Antiqua" w:cs="宋体"/>
          <w:b/>
          <w:bCs/>
          <w:color w:val="000000"/>
          <w:lang w:eastAsia="zh-CN"/>
        </w:rPr>
        <w:t xml:space="preserve"> D</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Hammel</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Maire</w:t>
      </w:r>
      <w:proofErr w:type="spellEnd"/>
      <w:r w:rsidRPr="00E95FCF">
        <w:rPr>
          <w:rFonts w:ascii="Book Antiqua" w:hAnsi="Book Antiqua" w:cs="宋体"/>
          <w:color w:val="000000"/>
          <w:lang w:eastAsia="zh-CN"/>
        </w:rPr>
        <w:t xml:space="preserve"> F, </w:t>
      </w:r>
      <w:proofErr w:type="spellStart"/>
      <w:r w:rsidRPr="00E95FCF">
        <w:rPr>
          <w:rFonts w:ascii="Book Antiqua" w:hAnsi="Book Antiqua" w:cs="宋体"/>
          <w:color w:val="000000"/>
          <w:lang w:eastAsia="zh-CN"/>
        </w:rPr>
        <w:t>Rufat</w:t>
      </w:r>
      <w:proofErr w:type="spellEnd"/>
      <w:r w:rsidRPr="00E95FCF">
        <w:rPr>
          <w:rFonts w:ascii="Book Antiqua" w:hAnsi="Book Antiqua" w:cs="宋体"/>
          <w:color w:val="000000"/>
          <w:lang w:eastAsia="zh-CN"/>
        </w:rPr>
        <w:t xml:space="preserve"> P, Madeira I, </w:t>
      </w:r>
      <w:proofErr w:type="spellStart"/>
      <w:r w:rsidRPr="00E95FCF">
        <w:rPr>
          <w:rFonts w:ascii="Book Antiqua" w:hAnsi="Book Antiqua" w:cs="宋体"/>
          <w:color w:val="000000"/>
          <w:lang w:eastAsia="zh-CN"/>
        </w:rPr>
        <w:t>Pessione</w:t>
      </w:r>
      <w:proofErr w:type="spellEnd"/>
      <w:r w:rsidRPr="00E95FCF">
        <w:rPr>
          <w:rFonts w:ascii="Book Antiqua" w:hAnsi="Book Antiqua" w:cs="宋体"/>
          <w:color w:val="000000"/>
          <w:lang w:eastAsia="zh-CN"/>
        </w:rPr>
        <w:t xml:space="preserve"> F, </w:t>
      </w:r>
      <w:proofErr w:type="spellStart"/>
      <w:r w:rsidRPr="00E95FCF">
        <w:rPr>
          <w:rFonts w:ascii="Book Antiqua" w:hAnsi="Book Antiqua" w:cs="宋体"/>
          <w:color w:val="000000"/>
          <w:lang w:eastAsia="zh-CN"/>
        </w:rPr>
        <w:t>Lévy</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Ruszniewski</w:t>
      </w:r>
      <w:proofErr w:type="spellEnd"/>
      <w:r w:rsidRPr="00E95FCF">
        <w:rPr>
          <w:rFonts w:ascii="Book Antiqua" w:hAnsi="Book Antiqua" w:cs="宋体"/>
          <w:color w:val="000000"/>
          <w:lang w:eastAsia="zh-CN"/>
        </w:rPr>
        <w:t xml:space="preserve"> P. Risk of pancreatic adenocarcinoma in chronic pancreatitis. </w:t>
      </w:r>
      <w:r w:rsidRPr="00E95FCF">
        <w:rPr>
          <w:rFonts w:ascii="Book Antiqua" w:hAnsi="Book Antiqua" w:cs="宋体"/>
          <w:i/>
          <w:iCs/>
          <w:color w:val="000000"/>
          <w:lang w:eastAsia="zh-CN"/>
        </w:rPr>
        <w:t>Gut</w:t>
      </w:r>
      <w:r w:rsidRPr="00E95FCF">
        <w:rPr>
          <w:rFonts w:ascii="Book Antiqua" w:hAnsi="Book Antiqua" w:cs="宋体"/>
          <w:color w:val="000000"/>
          <w:lang w:eastAsia="zh-CN"/>
        </w:rPr>
        <w:t> 2002; </w:t>
      </w:r>
      <w:r w:rsidRPr="00E95FCF">
        <w:rPr>
          <w:rFonts w:ascii="Book Antiqua" w:hAnsi="Book Antiqua" w:cs="宋体"/>
          <w:b/>
          <w:bCs/>
          <w:color w:val="000000"/>
          <w:lang w:eastAsia="zh-CN"/>
        </w:rPr>
        <w:t>51</w:t>
      </w:r>
      <w:r w:rsidRPr="00E95FCF">
        <w:rPr>
          <w:rFonts w:ascii="Book Antiqua" w:hAnsi="Book Antiqua" w:cs="宋体"/>
          <w:color w:val="000000"/>
          <w:lang w:eastAsia="zh-CN"/>
        </w:rPr>
        <w:t>: 849-852 [PMID: 12427788 DOI: 10.1136/gut.51.6.849]</w:t>
      </w:r>
    </w:p>
    <w:p w14:paraId="1331F127" w14:textId="2C8D0A1F"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33 </w:t>
      </w:r>
      <w:r w:rsidRPr="00E95FCF">
        <w:rPr>
          <w:rFonts w:ascii="Book Antiqua" w:hAnsi="Book Antiqua" w:cs="宋体"/>
          <w:b/>
          <w:bCs/>
          <w:color w:val="000000"/>
          <w:lang w:eastAsia="zh-CN"/>
        </w:rPr>
        <w:t>Ueda J</w:t>
      </w:r>
      <w:r w:rsidRPr="00E95FCF">
        <w:rPr>
          <w:rFonts w:ascii="Book Antiqua" w:hAnsi="Book Antiqua" w:cs="宋体"/>
          <w:color w:val="000000"/>
          <w:lang w:eastAsia="zh-CN"/>
        </w:rPr>
        <w:t xml:space="preserve">, Tanaka M, </w:t>
      </w:r>
      <w:proofErr w:type="spellStart"/>
      <w:r w:rsidRPr="00E95FCF">
        <w:rPr>
          <w:rFonts w:ascii="Book Antiqua" w:hAnsi="Book Antiqua" w:cs="宋体"/>
          <w:color w:val="000000"/>
          <w:lang w:eastAsia="zh-CN"/>
        </w:rPr>
        <w:t>Ohtsuka</w:t>
      </w:r>
      <w:proofErr w:type="spellEnd"/>
      <w:r w:rsidRPr="00E95FCF">
        <w:rPr>
          <w:rFonts w:ascii="Book Antiqua" w:hAnsi="Book Antiqua" w:cs="宋体"/>
          <w:color w:val="000000"/>
          <w:lang w:eastAsia="zh-CN"/>
        </w:rPr>
        <w:t xml:space="preserve"> T, Tokunaga S, </w:t>
      </w:r>
      <w:proofErr w:type="spellStart"/>
      <w:r w:rsidRPr="00E95FCF">
        <w:rPr>
          <w:rFonts w:ascii="Book Antiqua" w:hAnsi="Book Antiqua" w:cs="宋体"/>
          <w:color w:val="000000"/>
          <w:lang w:eastAsia="zh-CN"/>
        </w:rPr>
        <w:t>Shimosegawa</w:t>
      </w:r>
      <w:proofErr w:type="spellEnd"/>
      <w:r w:rsidRPr="00E95FCF">
        <w:rPr>
          <w:rFonts w:ascii="Book Antiqua" w:hAnsi="Book Antiqua" w:cs="宋体"/>
          <w:color w:val="000000"/>
          <w:lang w:eastAsia="zh-CN"/>
        </w:rPr>
        <w:t xml:space="preserve"> T</w:t>
      </w:r>
      <w:r w:rsidR="006B027A" w:rsidRPr="001C534B">
        <w:rPr>
          <w:rFonts w:ascii="Book Antiqua" w:hAnsi="Book Antiqua" w:cs="Arial"/>
          <w:lang w:val="fr-FR"/>
        </w:rPr>
        <w:t xml:space="preserve">; </w:t>
      </w:r>
      <w:proofErr w:type="spellStart"/>
      <w:r w:rsidR="006B027A" w:rsidRPr="001C534B">
        <w:rPr>
          <w:rFonts w:ascii="Book Antiqua" w:hAnsi="Book Antiqua" w:cs="Arial"/>
          <w:lang w:val="fr-FR"/>
        </w:rPr>
        <w:t>Research</w:t>
      </w:r>
      <w:proofErr w:type="spellEnd"/>
      <w:r w:rsidR="006B027A" w:rsidRPr="001C534B">
        <w:rPr>
          <w:rFonts w:ascii="Book Antiqua" w:hAnsi="Book Antiqua" w:cs="Arial"/>
          <w:lang w:val="fr-FR"/>
        </w:rPr>
        <w:t xml:space="preserve"> </w:t>
      </w:r>
      <w:proofErr w:type="spellStart"/>
      <w:r w:rsidR="006B027A" w:rsidRPr="001C534B">
        <w:rPr>
          <w:rFonts w:ascii="Book Antiqua" w:hAnsi="Book Antiqua" w:cs="Arial"/>
          <w:lang w:val="fr-FR"/>
        </w:rPr>
        <w:t>Committee</w:t>
      </w:r>
      <w:proofErr w:type="spellEnd"/>
      <w:r w:rsidR="006B027A" w:rsidRPr="001C534B">
        <w:rPr>
          <w:rFonts w:ascii="Book Antiqua" w:hAnsi="Book Antiqua" w:cs="Arial"/>
          <w:lang w:val="fr-FR"/>
        </w:rPr>
        <w:t xml:space="preserve"> of </w:t>
      </w:r>
      <w:proofErr w:type="spellStart"/>
      <w:r w:rsidR="006B027A" w:rsidRPr="001C534B">
        <w:rPr>
          <w:rFonts w:ascii="Book Antiqua" w:hAnsi="Book Antiqua" w:cs="Arial"/>
          <w:lang w:val="fr-FR"/>
        </w:rPr>
        <w:t>Intractable</w:t>
      </w:r>
      <w:proofErr w:type="spellEnd"/>
      <w:r w:rsidR="006B027A" w:rsidRPr="001C534B">
        <w:rPr>
          <w:rFonts w:ascii="Book Antiqua" w:hAnsi="Book Antiqua" w:cs="Arial"/>
          <w:lang w:val="fr-FR"/>
        </w:rPr>
        <w:t xml:space="preserve"> </w:t>
      </w:r>
      <w:proofErr w:type="spellStart"/>
      <w:r w:rsidR="006B027A" w:rsidRPr="001C534B">
        <w:rPr>
          <w:rFonts w:ascii="Book Antiqua" w:hAnsi="Book Antiqua" w:cs="Arial"/>
          <w:lang w:val="fr-FR"/>
        </w:rPr>
        <w:t>Diseases</w:t>
      </w:r>
      <w:proofErr w:type="spellEnd"/>
      <w:r w:rsidR="006B027A" w:rsidRPr="001C534B">
        <w:rPr>
          <w:rFonts w:ascii="Book Antiqua" w:hAnsi="Book Antiqua" w:cs="Arial"/>
          <w:lang w:val="fr-FR"/>
        </w:rPr>
        <w:t xml:space="preserve"> of the </w:t>
      </w:r>
      <w:proofErr w:type="spellStart"/>
      <w:r w:rsidR="006B027A" w:rsidRPr="001C534B">
        <w:rPr>
          <w:rFonts w:ascii="Book Antiqua" w:hAnsi="Book Antiqua" w:cs="Arial"/>
          <w:lang w:val="fr-FR"/>
        </w:rPr>
        <w:t>Pancreas</w:t>
      </w:r>
      <w:proofErr w:type="spellEnd"/>
      <w:r w:rsidRPr="00E95FCF">
        <w:rPr>
          <w:rFonts w:ascii="Book Antiqua" w:hAnsi="Book Antiqua" w:cs="宋体"/>
          <w:color w:val="000000"/>
          <w:lang w:eastAsia="zh-CN"/>
        </w:rPr>
        <w:t>. Surgery for chronic pancreatitis decreases the risk for pancreatic cancer: a multicenter retrospective analysis. </w:t>
      </w:r>
      <w:r w:rsidRPr="00E95FCF">
        <w:rPr>
          <w:rFonts w:ascii="Book Antiqua" w:hAnsi="Book Antiqua" w:cs="宋体"/>
          <w:i/>
          <w:iCs/>
          <w:color w:val="000000"/>
          <w:lang w:eastAsia="zh-CN"/>
        </w:rPr>
        <w:t>Surgery</w:t>
      </w:r>
      <w:r w:rsidRPr="00E95FCF">
        <w:rPr>
          <w:rFonts w:ascii="Book Antiqua" w:hAnsi="Book Antiqua" w:cs="宋体"/>
          <w:color w:val="000000"/>
          <w:lang w:eastAsia="zh-CN"/>
        </w:rPr>
        <w:t> 2013; </w:t>
      </w:r>
      <w:r w:rsidRPr="00E95FCF">
        <w:rPr>
          <w:rFonts w:ascii="Book Antiqua" w:hAnsi="Book Antiqua" w:cs="宋体"/>
          <w:b/>
          <w:bCs/>
          <w:color w:val="000000"/>
          <w:lang w:eastAsia="zh-CN"/>
        </w:rPr>
        <w:t>153</w:t>
      </w:r>
      <w:r w:rsidRPr="00E95FCF">
        <w:rPr>
          <w:rFonts w:ascii="Book Antiqua" w:hAnsi="Book Antiqua" w:cs="宋体"/>
          <w:color w:val="000000"/>
          <w:lang w:eastAsia="zh-CN"/>
        </w:rPr>
        <w:t>: 357-364 [PMID: 22989892 DOI: 10.1016/j.surg.2012.08.005.]</w:t>
      </w:r>
    </w:p>
    <w:p w14:paraId="7DFD2D9F" w14:textId="191A22FE"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34 </w:t>
      </w:r>
      <w:r w:rsidRPr="00E95FCF">
        <w:rPr>
          <w:rFonts w:ascii="Book Antiqua" w:hAnsi="Book Antiqua" w:cs="宋体"/>
          <w:b/>
          <w:bCs/>
          <w:color w:val="000000"/>
          <w:lang w:eastAsia="zh-CN"/>
        </w:rPr>
        <w:t>Bachmann K</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Kutup</w:t>
      </w:r>
      <w:proofErr w:type="spellEnd"/>
      <w:r w:rsidRPr="00E95FCF">
        <w:rPr>
          <w:rFonts w:ascii="Book Antiqua" w:hAnsi="Book Antiqua" w:cs="宋体"/>
          <w:color w:val="000000"/>
          <w:lang w:eastAsia="zh-CN"/>
        </w:rPr>
        <w:t xml:space="preserve"> A, Mann O, </w:t>
      </w:r>
      <w:proofErr w:type="spellStart"/>
      <w:r w:rsidRPr="00E95FCF">
        <w:rPr>
          <w:rFonts w:ascii="Book Antiqua" w:hAnsi="Book Antiqua" w:cs="宋体"/>
          <w:color w:val="000000"/>
          <w:lang w:eastAsia="zh-CN"/>
        </w:rPr>
        <w:t>Yekebas</w:t>
      </w:r>
      <w:proofErr w:type="spellEnd"/>
      <w:r w:rsidRPr="00E95FCF">
        <w:rPr>
          <w:rFonts w:ascii="Book Antiqua" w:hAnsi="Book Antiqua" w:cs="宋体"/>
          <w:color w:val="000000"/>
          <w:lang w:eastAsia="zh-CN"/>
        </w:rPr>
        <w:t xml:space="preserve"> E, </w:t>
      </w:r>
      <w:proofErr w:type="spellStart"/>
      <w:r w:rsidRPr="00E95FCF">
        <w:rPr>
          <w:rFonts w:ascii="Book Antiqua" w:hAnsi="Book Antiqua" w:cs="宋体"/>
          <w:color w:val="000000"/>
          <w:lang w:eastAsia="zh-CN"/>
        </w:rPr>
        <w:t>Izbicki</w:t>
      </w:r>
      <w:proofErr w:type="spellEnd"/>
      <w:r w:rsidRPr="00E95FCF">
        <w:rPr>
          <w:rFonts w:ascii="Book Antiqua" w:hAnsi="Book Antiqua" w:cs="宋体"/>
          <w:color w:val="000000"/>
          <w:lang w:eastAsia="zh-CN"/>
        </w:rPr>
        <w:t xml:space="preserve"> JR. Surgical treatment in chronic pancreatitis timing and type of procedure. </w:t>
      </w:r>
      <w:r w:rsidRPr="00E95FCF">
        <w:rPr>
          <w:rFonts w:ascii="Book Antiqua" w:hAnsi="Book Antiqua" w:cs="宋体"/>
          <w:i/>
          <w:iCs/>
          <w:color w:val="000000"/>
          <w:lang w:eastAsia="zh-CN"/>
        </w:rPr>
        <w:t xml:space="preserve">Best </w:t>
      </w:r>
      <w:proofErr w:type="spellStart"/>
      <w:r w:rsidRPr="00E95FCF">
        <w:rPr>
          <w:rFonts w:ascii="Book Antiqua" w:hAnsi="Book Antiqua" w:cs="宋体"/>
          <w:i/>
          <w:iCs/>
          <w:color w:val="000000"/>
          <w:lang w:eastAsia="zh-CN"/>
        </w:rPr>
        <w:t>Pract</w:t>
      </w:r>
      <w:proofErr w:type="spellEnd"/>
      <w:r w:rsidRPr="00E95FCF">
        <w:rPr>
          <w:rFonts w:ascii="Book Antiqua" w:hAnsi="Book Antiqua" w:cs="宋体"/>
          <w:i/>
          <w:iCs/>
          <w:color w:val="000000"/>
          <w:lang w:eastAsia="zh-CN"/>
        </w:rPr>
        <w:t xml:space="preserve"> Res </w:t>
      </w:r>
      <w:proofErr w:type="spellStart"/>
      <w:r w:rsidRPr="00E95FCF">
        <w:rPr>
          <w:rFonts w:ascii="Book Antiqua" w:hAnsi="Book Antiqua" w:cs="宋体"/>
          <w:i/>
          <w:iCs/>
          <w:color w:val="000000"/>
          <w:lang w:eastAsia="zh-CN"/>
        </w:rPr>
        <w:t>Clin</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Gastroenterol</w:t>
      </w:r>
      <w:proofErr w:type="spellEnd"/>
      <w:r w:rsidRPr="00E95FCF">
        <w:rPr>
          <w:rFonts w:ascii="Book Antiqua" w:hAnsi="Book Antiqua" w:cs="宋体"/>
          <w:color w:val="000000"/>
          <w:lang w:eastAsia="zh-CN"/>
        </w:rPr>
        <w:t> 2010; </w:t>
      </w:r>
      <w:r w:rsidRPr="00E95FCF">
        <w:rPr>
          <w:rFonts w:ascii="Book Antiqua" w:hAnsi="Book Antiqua" w:cs="宋体"/>
          <w:b/>
          <w:bCs/>
          <w:color w:val="000000"/>
          <w:lang w:eastAsia="zh-CN"/>
        </w:rPr>
        <w:t>24</w:t>
      </w:r>
      <w:r w:rsidRPr="00E95FCF">
        <w:rPr>
          <w:rFonts w:ascii="Book Antiqua" w:hAnsi="Book Antiqua" w:cs="宋体"/>
          <w:color w:val="000000"/>
          <w:lang w:eastAsia="zh-CN"/>
        </w:rPr>
        <w:t>: 299-310 [PMID: 20510830 DOI</w:t>
      </w:r>
      <w:r w:rsidR="006B027A">
        <w:rPr>
          <w:rFonts w:ascii="Book Antiqua" w:hAnsi="Book Antiqua" w:cs="宋体"/>
          <w:color w:val="000000"/>
          <w:lang w:eastAsia="zh-CN"/>
        </w:rPr>
        <w:t>: 10.1016/j.bpg.2010.03.003</w:t>
      </w:r>
      <w:r w:rsidRPr="00E95FCF">
        <w:rPr>
          <w:rFonts w:ascii="Book Antiqua" w:hAnsi="Book Antiqua" w:cs="宋体"/>
          <w:color w:val="000000"/>
          <w:lang w:eastAsia="zh-CN"/>
        </w:rPr>
        <w:t>]</w:t>
      </w:r>
    </w:p>
    <w:p w14:paraId="74CC1F66"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35 </w:t>
      </w:r>
      <w:r w:rsidRPr="00E95FCF">
        <w:rPr>
          <w:rFonts w:ascii="Book Antiqua" w:hAnsi="Book Antiqua" w:cs="宋体"/>
          <w:b/>
          <w:bCs/>
          <w:color w:val="000000"/>
          <w:lang w:eastAsia="zh-CN"/>
        </w:rPr>
        <w:t>Bell RH</w:t>
      </w:r>
      <w:r w:rsidRPr="00E95FCF">
        <w:rPr>
          <w:rFonts w:ascii="Book Antiqua" w:hAnsi="Book Antiqua" w:cs="宋体"/>
          <w:color w:val="000000"/>
          <w:lang w:eastAsia="zh-CN"/>
        </w:rPr>
        <w:t>.</w:t>
      </w:r>
      <w:proofErr w:type="gramEnd"/>
      <w:r w:rsidRPr="00E95FCF">
        <w:rPr>
          <w:rFonts w:ascii="Book Antiqua" w:hAnsi="Book Antiqua" w:cs="宋体"/>
          <w:color w:val="000000"/>
          <w:lang w:eastAsia="zh-CN"/>
        </w:rPr>
        <w:t xml:space="preserve"> </w:t>
      </w:r>
      <w:proofErr w:type="gramStart"/>
      <w:r w:rsidRPr="00E95FCF">
        <w:rPr>
          <w:rFonts w:ascii="Book Antiqua" w:hAnsi="Book Antiqua" w:cs="宋体"/>
          <w:color w:val="000000"/>
          <w:lang w:eastAsia="zh-CN"/>
        </w:rPr>
        <w:t>Current surgical management of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2005; </w:t>
      </w:r>
      <w:r w:rsidRPr="00E95FCF">
        <w:rPr>
          <w:rFonts w:ascii="Book Antiqua" w:hAnsi="Book Antiqua" w:cs="宋体"/>
          <w:b/>
          <w:bCs/>
          <w:color w:val="000000"/>
          <w:lang w:eastAsia="zh-CN"/>
        </w:rPr>
        <w:t>9</w:t>
      </w:r>
      <w:r w:rsidRPr="00E95FCF">
        <w:rPr>
          <w:rFonts w:ascii="Book Antiqua" w:hAnsi="Book Antiqua" w:cs="宋体"/>
          <w:color w:val="000000"/>
          <w:lang w:eastAsia="zh-CN"/>
        </w:rPr>
        <w:t>: 144-154 [PMID: 15623456 DOI: 10.1016/j.gassur.2004.08.003]</w:t>
      </w:r>
    </w:p>
    <w:p w14:paraId="55DD88C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36 </w:t>
      </w:r>
      <w:r w:rsidRPr="00E95FCF">
        <w:rPr>
          <w:rFonts w:ascii="Book Antiqua" w:hAnsi="Book Antiqua" w:cs="宋体"/>
          <w:b/>
          <w:bCs/>
          <w:color w:val="000000"/>
          <w:lang w:eastAsia="zh-CN"/>
        </w:rPr>
        <w:t>Ho HS</w:t>
      </w:r>
      <w:r w:rsidRPr="00E95FCF">
        <w:rPr>
          <w:rFonts w:ascii="Book Antiqua" w:hAnsi="Book Antiqua" w:cs="宋体"/>
          <w:color w:val="000000"/>
          <w:lang w:eastAsia="zh-CN"/>
        </w:rPr>
        <w:t xml:space="preserve">, Frey CF. </w:t>
      </w:r>
      <w:proofErr w:type="gramStart"/>
      <w:r w:rsidRPr="00E95FCF">
        <w:rPr>
          <w:rFonts w:ascii="Book Antiqua" w:hAnsi="Book Antiqua" w:cs="宋体"/>
          <w:color w:val="000000"/>
          <w:lang w:eastAsia="zh-CN"/>
        </w:rPr>
        <w:t>The</w:t>
      </w:r>
      <w:proofErr w:type="gramEnd"/>
      <w:r w:rsidRPr="00E95FCF">
        <w:rPr>
          <w:rFonts w:ascii="Book Antiqua" w:hAnsi="Book Antiqua" w:cs="宋体"/>
          <w:color w:val="000000"/>
          <w:lang w:eastAsia="zh-CN"/>
        </w:rPr>
        <w:t xml:space="preserve"> Frey procedure: local resection of pancreatic head combined with lateral </w:t>
      </w:r>
      <w:proofErr w:type="spellStart"/>
      <w:r w:rsidRPr="00E95FCF">
        <w:rPr>
          <w:rFonts w:ascii="Book Antiqua" w:hAnsi="Book Antiqua" w:cs="宋体"/>
          <w:color w:val="000000"/>
          <w:lang w:eastAsia="zh-CN"/>
        </w:rPr>
        <w:t>pancreaticojejunostomy</w:t>
      </w:r>
      <w:proofErr w:type="spell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Arch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2001; </w:t>
      </w:r>
      <w:r w:rsidRPr="00E95FCF">
        <w:rPr>
          <w:rFonts w:ascii="Book Antiqua" w:hAnsi="Book Antiqua" w:cs="宋体"/>
          <w:b/>
          <w:bCs/>
          <w:color w:val="000000"/>
          <w:lang w:eastAsia="zh-CN"/>
        </w:rPr>
        <w:t>136</w:t>
      </w:r>
      <w:r w:rsidRPr="00E95FCF">
        <w:rPr>
          <w:rFonts w:ascii="Book Antiqua" w:hAnsi="Book Antiqua" w:cs="宋体"/>
          <w:color w:val="000000"/>
          <w:lang w:eastAsia="zh-CN"/>
        </w:rPr>
        <w:t>: 1353-1358 [PMID: 11735858 DOI: 10.1001/archsurg.136.12.1353]</w:t>
      </w:r>
    </w:p>
    <w:p w14:paraId="2ED657AC"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37 </w:t>
      </w:r>
      <w:r w:rsidRPr="00E95FCF">
        <w:rPr>
          <w:rFonts w:ascii="Book Antiqua" w:hAnsi="Book Antiqua" w:cs="宋体"/>
          <w:b/>
          <w:bCs/>
          <w:color w:val="000000"/>
          <w:lang w:eastAsia="zh-CN"/>
        </w:rPr>
        <w:t>Frey CF</w:t>
      </w:r>
      <w:r w:rsidRPr="00E95FCF">
        <w:rPr>
          <w:rFonts w:ascii="Book Antiqua" w:hAnsi="Book Antiqua" w:cs="宋体"/>
          <w:color w:val="000000"/>
          <w:lang w:eastAsia="zh-CN"/>
        </w:rPr>
        <w:t xml:space="preserve">. </w:t>
      </w:r>
      <w:proofErr w:type="gramStart"/>
      <w:r w:rsidRPr="00E95FCF">
        <w:rPr>
          <w:rFonts w:ascii="Book Antiqua" w:hAnsi="Book Antiqua" w:cs="宋体"/>
          <w:color w:val="000000"/>
          <w:lang w:eastAsia="zh-CN"/>
        </w:rPr>
        <w:t>The</w:t>
      </w:r>
      <w:proofErr w:type="gramEnd"/>
      <w:r w:rsidRPr="00E95FCF">
        <w:rPr>
          <w:rFonts w:ascii="Book Antiqua" w:hAnsi="Book Antiqua" w:cs="宋体"/>
          <w:color w:val="000000"/>
          <w:lang w:eastAsia="zh-CN"/>
        </w:rPr>
        <w:t xml:space="preserve"> surgical management of chronic pancreatitis: the Frey procedure. </w:t>
      </w:r>
      <w:proofErr w:type="spellStart"/>
      <w:r w:rsidRPr="00E95FCF">
        <w:rPr>
          <w:rFonts w:ascii="Book Antiqua" w:hAnsi="Book Antiqua" w:cs="宋体"/>
          <w:i/>
          <w:iCs/>
          <w:color w:val="000000"/>
          <w:lang w:eastAsia="zh-CN"/>
        </w:rPr>
        <w:t>Adv</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1999; </w:t>
      </w:r>
      <w:r w:rsidRPr="00E95FCF">
        <w:rPr>
          <w:rFonts w:ascii="Book Antiqua" w:hAnsi="Book Antiqua" w:cs="宋体"/>
          <w:b/>
          <w:bCs/>
          <w:color w:val="000000"/>
          <w:lang w:eastAsia="zh-CN"/>
        </w:rPr>
        <w:t>32</w:t>
      </w:r>
      <w:r w:rsidRPr="00E95FCF">
        <w:rPr>
          <w:rFonts w:ascii="Book Antiqua" w:hAnsi="Book Antiqua" w:cs="宋体"/>
          <w:color w:val="000000"/>
          <w:lang w:eastAsia="zh-CN"/>
        </w:rPr>
        <w:t>: 41-85 [PMID: 9891739]</w:t>
      </w:r>
    </w:p>
    <w:p w14:paraId="6FEE3F97"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38 </w:t>
      </w:r>
      <w:r w:rsidRPr="00E95FCF">
        <w:rPr>
          <w:rFonts w:ascii="Book Antiqua" w:hAnsi="Book Antiqua" w:cs="宋体"/>
          <w:b/>
          <w:bCs/>
          <w:color w:val="000000"/>
          <w:lang w:eastAsia="zh-CN"/>
        </w:rPr>
        <w:t>Frey CF</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Amikura</w:t>
      </w:r>
      <w:proofErr w:type="spellEnd"/>
      <w:r w:rsidRPr="00E95FCF">
        <w:rPr>
          <w:rFonts w:ascii="Book Antiqua" w:hAnsi="Book Antiqua" w:cs="宋体"/>
          <w:color w:val="000000"/>
          <w:lang w:eastAsia="zh-CN"/>
        </w:rPr>
        <w:t xml:space="preserve"> K. Local resection of the head of the pancreas combined with longitudinal </w:t>
      </w:r>
      <w:proofErr w:type="spellStart"/>
      <w:r w:rsidRPr="00E95FCF">
        <w:rPr>
          <w:rFonts w:ascii="Book Antiqua" w:hAnsi="Book Antiqua" w:cs="宋体"/>
          <w:color w:val="000000"/>
          <w:lang w:eastAsia="zh-CN"/>
        </w:rPr>
        <w:t>pancreaticojejunostomy</w:t>
      </w:r>
      <w:proofErr w:type="spellEnd"/>
      <w:r w:rsidRPr="00E95FCF">
        <w:rPr>
          <w:rFonts w:ascii="Book Antiqua" w:hAnsi="Book Antiqua" w:cs="宋体"/>
          <w:color w:val="000000"/>
          <w:lang w:eastAsia="zh-CN"/>
        </w:rPr>
        <w:t xml:space="preserve"> in the management of patients with chronic pancreatitis.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1994; </w:t>
      </w:r>
      <w:r w:rsidRPr="00E95FCF">
        <w:rPr>
          <w:rFonts w:ascii="Book Antiqua" w:hAnsi="Book Antiqua" w:cs="宋体"/>
          <w:b/>
          <w:bCs/>
          <w:color w:val="000000"/>
          <w:lang w:eastAsia="zh-CN"/>
        </w:rPr>
        <w:t>220</w:t>
      </w:r>
      <w:r w:rsidRPr="00E95FCF">
        <w:rPr>
          <w:rFonts w:ascii="Book Antiqua" w:hAnsi="Book Antiqua" w:cs="宋体"/>
          <w:color w:val="000000"/>
          <w:lang w:eastAsia="zh-CN"/>
        </w:rPr>
        <w:t>: 492-504; discussion 504-7 [PMID: 7524454 DOI: 10.1097/00000658-199410000-00008]</w:t>
      </w:r>
    </w:p>
    <w:p w14:paraId="220A8974" w14:textId="1ABD2ADD"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lastRenderedPageBreak/>
        <w:t>39 </w:t>
      </w:r>
      <w:r w:rsidRPr="00E95FCF">
        <w:rPr>
          <w:rFonts w:ascii="Book Antiqua" w:hAnsi="Book Antiqua" w:cs="宋体"/>
          <w:b/>
          <w:bCs/>
          <w:color w:val="000000"/>
          <w:lang w:eastAsia="zh-CN"/>
        </w:rPr>
        <w:t>Frey CF</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Reber</w:t>
      </w:r>
      <w:proofErr w:type="spellEnd"/>
      <w:r w:rsidRPr="00E95FCF">
        <w:rPr>
          <w:rFonts w:ascii="Book Antiqua" w:hAnsi="Book Antiqua" w:cs="宋体"/>
          <w:color w:val="000000"/>
          <w:lang w:eastAsia="zh-CN"/>
        </w:rPr>
        <w:t xml:space="preserve"> HA.</w:t>
      </w:r>
      <w:proofErr w:type="gramEnd"/>
      <w:r w:rsidRPr="00E95FCF">
        <w:rPr>
          <w:rFonts w:ascii="Book Antiqua" w:hAnsi="Book Antiqua" w:cs="宋体"/>
          <w:color w:val="000000"/>
          <w:lang w:eastAsia="zh-CN"/>
        </w:rPr>
        <w:t xml:space="preserve"> </w:t>
      </w:r>
      <w:proofErr w:type="gramStart"/>
      <w:r w:rsidRPr="00E95FCF">
        <w:rPr>
          <w:rFonts w:ascii="Book Antiqua" w:hAnsi="Book Antiqua" w:cs="宋体"/>
          <w:color w:val="000000"/>
          <w:lang w:eastAsia="zh-CN"/>
        </w:rPr>
        <w:t xml:space="preserve">Local resection of the head of the pancreas with </w:t>
      </w:r>
      <w:proofErr w:type="spellStart"/>
      <w:r w:rsidRPr="00E95FCF">
        <w:rPr>
          <w:rFonts w:ascii="Book Antiqua" w:hAnsi="Book Antiqua" w:cs="宋体"/>
          <w:color w:val="000000"/>
          <w:lang w:eastAsia="zh-CN"/>
        </w:rPr>
        <w:t>pancreaticojejunostomy</w:t>
      </w:r>
      <w:proofErr w:type="spellEnd"/>
      <w:r w:rsidRPr="00E95FCF">
        <w:rPr>
          <w:rFonts w:ascii="Book Antiqua" w:hAnsi="Book Antiqua" w:cs="宋体"/>
          <w:color w:val="000000"/>
          <w:lang w:eastAsia="zh-CN"/>
        </w:rPr>
        <w:t>.</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w:t>
      </w:r>
      <w:r w:rsidR="006B027A">
        <w:rPr>
          <w:rFonts w:ascii="Book Antiqua" w:hAnsi="Book Antiqua" w:cs="宋体" w:hint="eastAsia"/>
          <w:color w:val="000000"/>
          <w:lang w:eastAsia="zh-CN"/>
        </w:rPr>
        <w:t>2005</w:t>
      </w:r>
      <w:r w:rsidRPr="00E95FCF">
        <w:rPr>
          <w:rFonts w:ascii="Book Antiqua" w:hAnsi="Book Antiqua" w:cs="宋体"/>
          <w:color w:val="000000"/>
          <w:lang w:eastAsia="zh-CN"/>
        </w:rPr>
        <w:t>; </w:t>
      </w:r>
      <w:r w:rsidRPr="00E95FCF">
        <w:rPr>
          <w:rFonts w:ascii="Book Antiqua" w:hAnsi="Book Antiqua" w:cs="宋体"/>
          <w:b/>
          <w:bCs/>
          <w:color w:val="000000"/>
          <w:lang w:eastAsia="zh-CN"/>
        </w:rPr>
        <w:t>9</w:t>
      </w:r>
      <w:r w:rsidRPr="00E95FCF">
        <w:rPr>
          <w:rFonts w:ascii="Book Antiqua" w:hAnsi="Book Antiqua" w:cs="宋体"/>
          <w:color w:val="000000"/>
          <w:lang w:eastAsia="zh-CN"/>
        </w:rPr>
        <w:t>: 863-868 [PMID: 16189887 DOI: 10.1016/j.gassur.2004.09.029]</w:t>
      </w:r>
    </w:p>
    <w:p w14:paraId="0947FBE3" w14:textId="662229CA"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40 </w:t>
      </w:r>
      <w:proofErr w:type="spellStart"/>
      <w:r w:rsidRPr="00E95FCF">
        <w:rPr>
          <w:rFonts w:ascii="Book Antiqua" w:hAnsi="Book Antiqua" w:cs="宋体"/>
          <w:b/>
          <w:bCs/>
          <w:color w:val="000000"/>
          <w:lang w:eastAsia="zh-CN"/>
        </w:rPr>
        <w:t>Pessaux</w:t>
      </w:r>
      <w:proofErr w:type="spellEnd"/>
      <w:r w:rsidRPr="00E95FCF">
        <w:rPr>
          <w:rFonts w:ascii="Book Antiqua" w:hAnsi="Book Antiqua" w:cs="宋体"/>
          <w:b/>
          <w:bCs/>
          <w:color w:val="000000"/>
          <w:lang w:eastAsia="zh-CN"/>
        </w:rPr>
        <w:t xml:space="preserve"> P</w:t>
      </w:r>
      <w:r w:rsidRPr="00E95FCF">
        <w:rPr>
          <w:rFonts w:ascii="Book Antiqua" w:hAnsi="Book Antiqua" w:cs="宋体"/>
          <w:color w:val="000000"/>
          <w:lang w:eastAsia="zh-CN"/>
        </w:rPr>
        <w:t xml:space="preserve">, Arnaud JP. [The Frey technique </w:t>
      </w:r>
      <w:proofErr w:type="gramStart"/>
      <w:r w:rsidRPr="00E95FCF">
        <w:rPr>
          <w:rFonts w:ascii="Book Antiqua" w:hAnsi="Book Antiqua" w:cs="宋体"/>
          <w:color w:val="000000"/>
          <w:lang w:eastAsia="zh-CN"/>
        </w:rPr>
        <w:t xml:space="preserve">(ninety-five percent distal </w:t>
      </w:r>
      <w:proofErr w:type="spellStart"/>
      <w:r w:rsidRPr="00E95FCF">
        <w:rPr>
          <w:rFonts w:ascii="Book Antiqua" w:hAnsi="Book Antiqua" w:cs="宋体"/>
          <w:color w:val="000000"/>
          <w:lang w:eastAsia="zh-CN"/>
        </w:rPr>
        <w:t>pancreatectomy</w:t>
      </w:r>
      <w:proofErr w:type="spellEnd"/>
      <w:r w:rsidRPr="00E95FCF">
        <w:rPr>
          <w:rFonts w:ascii="Book Antiqua" w:hAnsi="Book Antiqua" w:cs="宋体"/>
          <w:color w:val="000000"/>
          <w:lang w:eastAsia="zh-CN"/>
        </w:rPr>
        <w:t>)</w:t>
      </w:r>
      <w:proofErr w:type="gramEnd"/>
      <w:r w:rsidRPr="00E95FCF">
        <w:rPr>
          <w:rFonts w:ascii="Book Antiqua" w:hAnsi="Book Antiqua" w:cs="宋体"/>
          <w:color w:val="000000"/>
          <w:lang w:eastAsia="zh-CN"/>
        </w:rPr>
        <w:t xml:space="preserve"> for chronic pancreatitis].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Chir</w:t>
      </w:r>
      <w:proofErr w:type="spellEnd"/>
      <w:r w:rsidRPr="00E95FCF">
        <w:rPr>
          <w:rFonts w:ascii="Book Antiqua" w:hAnsi="Book Antiqua" w:cs="宋体"/>
          <w:i/>
          <w:iCs/>
          <w:color w:val="000000"/>
          <w:lang w:eastAsia="zh-CN"/>
        </w:rPr>
        <w:t xml:space="preserve"> (Paris)</w:t>
      </w:r>
      <w:r w:rsidRPr="00E95FCF">
        <w:rPr>
          <w:rFonts w:ascii="Book Antiqua" w:hAnsi="Book Antiqua" w:cs="宋体"/>
          <w:color w:val="000000"/>
          <w:lang w:eastAsia="zh-CN"/>
        </w:rPr>
        <w:t> </w:t>
      </w:r>
      <w:r w:rsidR="006B027A">
        <w:rPr>
          <w:rFonts w:ascii="Book Antiqua" w:hAnsi="Book Antiqua" w:cs="宋体" w:hint="eastAsia"/>
          <w:color w:val="000000"/>
          <w:lang w:eastAsia="zh-CN"/>
        </w:rPr>
        <w:t>2007</w:t>
      </w:r>
      <w:r w:rsidRPr="00E95FCF">
        <w:rPr>
          <w:rFonts w:ascii="Book Antiqua" w:hAnsi="Book Antiqua" w:cs="宋体"/>
          <w:color w:val="000000"/>
          <w:lang w:eastAsia="zh-CN"/>
        </w:rPr>
        <w:t>; </w:t>
      </w:r>
      <w:r w:rsidRPr="00E95FCF">
        <w:rPr>
          <w:rFonts w:ascii="Book Antiqua" w:hAnsi="Book Antiqua" w:cs="宋体"/>
          <w:b/>
          <w:bCs/>
          <w:color w:val="000000"/>
          <w:lang w:eastAsia="zh-CN"/>
        </w:rPr>
        <w:t>144</w:t>
      </w:r>
      <w:r w:rsidRPr="00E95FCF">
        <w:rPr>
          <w:rFonts w:ascii="Book Antiqua" w:hAnsi="Book Antiqua" w:cs="宋体"/>
          <w:color w:val="000000"/>
          <w:lang w:eastAsia="zh-CN"/>
        </w:rPr>
        <w:t>: 135-138 [PMID: 17607230 DOI: 10.1016/S0021-7697(07)89487-7]</w:t>
      </w:r>
    </w:p>
    <w:p w14:paraId="2996F7A7"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41 </w:t>
      </w:r>
      <w:proofErr w:type="spellStart"/>
      <w:r w:rsidRPr="00E95FCF">
        <w:rPr>
          <w:rFonts w:ascii="Book Antiqua" w:hAnsi="Book Antiqua" w:cs="宋体"/>
          <w:b/>
          <w:bCs/>
          <w:color w:val="000000"/>
          <w:lang w:eastAsia="zh-CN"/>
        </w:rPr>
        <w:t>Amudhan</w:t>
      </w:r>
      <w:proofErr w:type="spellEnd"/>
      <w:r w:rsidRPr="00E95FCF">
        <w:rPr>
          <w:rFonts w:ascii="Book Antiqua" w:hAnsi="Book Antiqua" w:cs="宋体"/>
          <w:b/>
          <w:bCs/>
          <w:color w:val="000000"/>
          <w:lang w:eastAsia="zh-CN"/>
        </w:rPr>
        <w:t xml:space="preserve"> A</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Balachandar</w:t>
      </w:r>
      <w:proofErr w:type="spellEnd"/>
      <w:r w:rsidRPr="00E95FCF">
        <w:rPr>
          <w:rFonts w:ascii="Book Antiqua" w:hAnsi="Book Antiqua" w:cs="宋体"/>
          <w:color w:val="000000"/>
          <w:lang w:eastAsia="zh-CN"/>
        </w:rPr>
        <w:t xml:space="preserve"> TG, </w:t>
      </w:r>
      <w:proofErr w:type="spellStart"/>
      <w:r w:rsidRPr="00E95FCF">
        <w:rPr>
          <w:rFonts w:ascii="Book Antiqua" w:hAnsi="Book Antiqua" w:cs="宋体"/>
          <w:color w:val="000000"/>
          <w:lang w:eastAsia="zh-CN"/>
        </w:rPr>
        <w:t>Kannan</w:t>
      </w:r>
      <w:proofErr w:type="spellEnd"/>
      <w:r w:rsidRPr="00E95FCF">
        <w:rPr>
          <w:rFonts w:ascii="Book Antiqua" w:hAnsi="Book Antiqua" w:cs="宋体"/>
          <w:color w:val="000000"/>
          <w:lang w:eastAsia="zh-CN"/>
        </w:rPr>
        <w:t xml:space="preserve"> DG, </w:t>
      </w:r>
      <w:proofErr w:type="spellStart"/>
      <w:r w:rsidRPr="00E95FCF">
        <w:rPr>
          <w:rFonts w:ascii="Book Antiqua" w:hAnsi="Book Antiqua" w:cs="宋体"/>
          <w:color w:val="000000"/>
          <w:lang w:eastAsia="zh-CN"/>
        </w:rPr>
        <w:t>Rajarathinam</w:t>
      </w:r>
      <w:proofErr w:type="spellEnd"/>
      <w:r w:rsidRPr="00E95FCF">
        <w:rPr>
          <w:rFonts w:ascii="Book Antiqua" w:hAnsi="Book Antiqua" w:cs="宋体"/>
          <w:color w:val="000000"/>
          <w:lang w:eastAsia="zh-CN"/>
        </w:rPr>
        <w:t xml:space="preserve"> G, </w:t>
      </w:r>
      <w:proofErr w:type="spellStart"/>
      <w:r w:rsidRPr="00E95FCF">
        <w:rPr>
          <w:rFonts w:ascii="Book Antiqua" w:hAnsi="Book Antiqua" w:cs="宋体"/>
          <w:color w:val="000000"/>
          <w:lang w:eastAsia="zh-CN"/>
        </w:rPr>
        <w:t>Vimalraj</w:t>
      </w:r>
      <w:proofErr w:type="spellEnd"/>
      <w:r w:rsidRPr="00E95FCF">
        <w:rPr>
          <w:rFonts w:ascii="Book Antiqua" w:hAnsi="Book Antiqua" w:cs="宋体"/>
          <w:color w:val="000000"/>
          <w:lang w:eastAsia="zh-CN"/>
        </w:rPr>
        <w:t xml:space="preserve"> V, </w:t>
      </w:r>
      <w:proofErr w:type="spellStart"/>
      <w:r w:rsidRPr="00E95FCF">
        <w:rPr>
          <w:rFonts w:ascii="Book Antiqua" w:hAnsi="Book Antiqua" w:cs="宋体"/>
          <w:color w:val="000000"/>
          <w:lang w:eastAsia="zh-CN"/>
        </w:rPr>
        <w:t>Rajendran</w:t>
      </w:r>
      <w:proofErr w:type="spellEnd"/>
      <w:r w:rsidRPr="00E95FCF">
        <w:rPr>
          <w:rFonts w:ascii="Book Antiqua" w:hAnsi="Book Antiqua" w:cs="宋体"/>
          <w:color w:val="000000"/>
          <w:lang w:eastAsia="zh-CN"/>
        </w:rPr>
        <w:t xml:space="preserve"> S, </w:t>
      </w:r>
      <w:proofErr w:type="spellStart"/>
      <w:r w:rsidRPr="00E95FCF">
        <w:rPr>
          <w:rFonts w:ascii="Book Antiqua" w:hAnsi="Book Antiqua" w:cs="宋体"/>
          <w:color w:val="000000"/>
          <w:lang w:eastAsia="zh-CN"/>
        </w:rPr>
        <w:t>Ravichandran</w:t>
      </w:r>
      <w:proofErr w:type="spellEnd"/>
      <w:r w:rsidRPr="00E95FCF">
        <w:rPr>
          <w:rFonts w:ascii="Book Antiqua" w:hAnsi="Book Antiqua" w:cs="宋体"/>
          <w:color w:val="000000"/>
          <w:lang w:eastAsia="zh-CN"/>
        </w:rPr>
        <w:t xml:space="preserve"> P, </w:t>
      </w:r>
      <w:proofErr w:type="spellStart"/>
      <w:r w:rsidRPr="00E95FCF">
        <w:rPr>
          <w:rFonts w:ascii="Book Antiqua" w:hAnsi="Book Antiqua" w:cs="宋体"/>
          <w:color w:val="000000"/>
          <w:lang w:eastAsia="zh-CN"/>
        </w:rPr>
        <w:t>Jeswanth</w:t>
      </w:r>
      <w:proofErr w:type="spellEnd"/>
      <w:r w:rsidRPr="00E95FCF">
        <w:rPr>
          <w:rFonts w:ascii="Book Antiqua" w:hAnsi="Book Antiqua" w:cs="宋体"/>
          <w:color w:val="000000"/>
          <w:lang w:eastAsia="zh-CN"/>
        </w:rPr>
        <w:t xml:space="preserve"> S, </w:t>
      </w:r>
      <w:proofErr w:type="spellStart"/>
      <w:r w:rsidRPr="00E95FCF">
        <w:rPr>
          <w:rFonts w:ascii="Book Antiqua" w:hAnsi="Book Antiqua" w:cs="宋体"/>
          <w:color w:val="000000"/>
          <w:lang w:eastAsia="zh-CN"/>
        </w:rPr>
        <w:t>Surendran</w:t>
      </w:r>
      <w:proofErr w:type="spellEnd"/>
      <w:r w:rsidRPr="00E95FCF">
        <w:rPr>
          <w:rFonts w:ascii="Book Antiqua" w:hAnsi="Book Antiqua" w:cs="宋体"/>
          <w:color w:val="000000"/>
          <w:lang w:eastAsia="zh-CN"/>
        </w:rPr>
        <w:t xml:space="preserve"> R. Factors affecting outcome after Frey procedure for chronic pancreatitis. </w:t>
      </w:r>
      <w:r w:rsidRPr="00E95FCF">
        <w:rPr>
          <w:rFonts w:ascii="Book Antiqua" w:hAnsi="Book Antiqua" w:cs="宋体"/>
          <w:i/>
          <w:iCs/>
          <w:color w:val="000000"/>
          <w:lang w:eastAsia="zh-CN"/>
        </w:rPr>
        <w:t>HPB (Oxford)</w:t>
      </w:r>
      <w:r w:rsidRPr="00E95FCF">
        <w:rPr>
          <w:rFonts w:ascii="Book Antiqua" w:hAnsi="Book Antiqua" w:cs="宋体"/>
          <w:color w:val="000000"/>
          <w:lang w:eastAsia="zh-CN"/>
        </w:rPr>
        <w:t> 2008; </w:t>
      </w:r>
      <w:r w:rsidRPr="00E95FCF">
        <w:rPr>
          <w:rFonts w:ascii="Book Antiqua" w:hAnsi="Book Antiqua" w:cs="宋体"/>
          <w:b/>
          <w:bCs/>
          <w:color w:val="000000"/>
          <w:lang w:eastAsia="zh-CN"/>
        </w:rPr>
        <w:t>10</w:t>
      </w:r>
      <w:r w:rsidRPr="00E95FCF">
        <w:rPr>
          <w:rFonts w:ascii="Book Antiqua" w:hAnsi="Book Antiqua" w:cs="宋体"/>
          <w:color w:val="000000"/>
          <w:lang w:eastAsia="zh-CN"/>
        </w:rPr>
        <w:t>: 477-482 [PMID: 19088936 DOI: 10.1080/13651820802392338.]</w:t>
      </w:r>
    </w:p>
    <w:p w14:paraId="1FA78063" w14:textId="3EADDAD0" w:rsidR="00E95FCF" w:rsidRPr="00E95FCF" w:rsidRDefault="006B027A" w:rsidP="00E95FCF">
      <w:pPr>
        <w:spacing w:after="0" w:line="360" w:lineRule="auto"/>
        <w:jc w:val="both"/>
        <w:rPr>
          <w:rFonts w:ascii="Book Antiqua" w:hAnsi="Book Antiqua" w:cs="宋体"/>
          <w:color w:val="000000"/>
          <w:lang w:eastAsia="zh-CN"/>
        </w:rPr>
      </w:pPr>
      <w:r>
        <w:rPr>
          <w:rFonts w:ascii="Book Antiqua" w:hAnsi="Book Antiqua" w:cs="宋体"/>
          <w:color w:val="000000"/>
          <w:lang w:eastAsia="zh-CN"/>
        </w:rPr>
        <w:t xml:space="preserve">42 </w:t>
      </w:r>
      <w:r w:rsidR="00E95FCF" w:rsidRPr="006B027A">
        <w:rPr>
          <w:rFonts w:ascii="Book Antiqua" w:hAnsi="Book Antiqua" w:cs="宋体"/>
          <w:b/>
          <w:color w:val="000000"/>
          <w:lang w:eastAsia="zh-CN"/>
        </w:rPr>
        <w:t>Brennan DD,</w:t>
      </w:r>
      <w:r w:rsidR="00E95FCF" w:rsidRPr="00E95FCF">
        <w:rPr>
          <w:rFonts w:ascii="Book Antiqua" w:hAnsi="Book Antiqua" w:cs="宋体"/>
          <w:color w:val="000000"/>
          <w:lang w:eastAsia="zh-CN"/>
        </w:rPr>
        <w:t xml:space="preserve"> </w:t>
      </w:r>
      <w:proofErr w:type="spellStart"/>
      <w:r w:rsidR="00E95FCF" w:rsidRPr="00E95FCF">
        <w:rPr>
          <w:rFonts w:ascii="Book Antiqua" w:hAnsi="Book Antiqua" w:cs="宋体"/>
          <w:color w:val="000000"/>
          <w:lang w:eastAsia="zh-CN"/>
        </w:rPr>
        <w:t>Kriskal</w:t>
      </w:r>
      <w:proofErr w:type="spellEnd"/>
      <w:r w:rsidR="00E95FCF" w:rsidRPr="00E95FCF">
        <w:rPr>
          <w:rFonts w:ascii="Book Antiqua" w:hAnsi="Book Antiqua" w:cs="宋体"/>
          <w:color w:val="000000"/>
          <w:lang w:eastAsia="zh-CN"/>
        </w:rPr>
        <w:t xml:space="preserve"> JB, Kane AR. Intraoperative ultrasound of the pancreas. </w:t>
      </w:r>
      <w:r w:rsidR="00E95FCF" w:rsidRPr="006B027A">
        <w:rPr>
          <w:rFonts w:ascii="Book Antiqua" w:hAnsi="Book Antiqua" w:cs="宋体"/>
          <w:i/>
          <w:color w:val="000000"/>
          <w:lang w:eastAsia="zh-CN"/>
        </w:rPr>
        <w:t xml:space="preserve">Ultra </w:t>
      </w:r>
      <w:r w:rsidRPr="006B027A">
        <w:rPr>
          <w:rFonts w:ascii="Book Antiqua" w:hAnsi="Book Antiqua" w:cs="宋体"/>
          <w:i/>
          <w:color w:val="000000"/>
          <w:lang w:eastAsia="zh-CN"/>
        </w:rPr>
        <w:t>S</w:t>
      </w:r>
      <w:r w:rsidR="00E95FCF" w:rsidRPr="006B027A">
        <w:rPr>
          <w:rFonts w:ascii="Book Antiqua" w:hAnsi="Book Antiqua" w:cs="宋体"/>
          <w:i/>
          <w:color w:val="000000"/>
          <w:lang w:eastAsia="zh-CN"/>
        </w:rPr>
        <w:t xml:space="preserve">ound </w:t>
      </w:r>
      <w:proofErr w:type="spellStart"/>
      <w:r w:rsidRPr="006B027A">
        <w:rPr>
          <w:rFonts w:ascii="Book Antiqua" w:hAnsi="Book Antiqua" w:cs="宋体"/>
          <w:i/>
          <w:color w:val="000000"/>
          <w:lang w:eastAsia="zh-CN"/>
        </w:rPr>
        <w:t>C</w:t>
      </w:r>
      <w:r w:rsidR="00E95FCF" w:rsidRPr="006B027A">
        <w:rPr>
          <w:rFonts w:ascii="Book Antiqua" w:hAnsi="Book Antiqua" w:cs="宋体"/>
          <w:i/>
          <w:color w:val="000000"/>
          <w:lang w:eastAsia="zh-CN"/>
        </w:rPr>
        <w:t>lin</w:t>
      </w:r>
      <w:proofErr w:type="spellEnd"/>
      <w:r w:rsidR="00E95FCF" w:rsidRPr="00E95FCF">
        <w:rPr>
          <w:rFonts w:ascii="Book Antiqua" w:hAnsi="Book Antiqua" w:cs="宋体"/>
          <w:color w:val="000000"/>
          <w:lang w:eastAsia="zh-CN"/>
        </w:rPr>
        <w:t xml:space="preserve"> 2006; </w:t>
      </w:r>
      <w:r w:rsidR="00E95FCF" w:rsidRPr="006B027A">
        <w:rPr>
          <w:rFonts w:ascii="Book Antiqua" w:hAnsi="Book Antiqua" w:cs="宋体"/>
          <w:b/>
          <w:color w:val="000000"/>
          <w:lang w:eastAsia="zh-CN"/>
        </w:rPr>
        <w:t xml:space="preserve">1: </w:t>
      </w:r>
      <w:r w:rsidR="00E95FCF" w:rsidRPr="00E95FCF">
        <w:rPr>
          <w:rFonts w:ascii="Book Antiqua" w:hAnsi="Book Antiqua" w:cs="宋体"/>
          <w:color w:val="000000"/>
          <w:lang w:eastAsia="zh-CN"/>
        </w:rPr>
        <w:t xml:space="preserve">533-45 </w:t>
      </w:r>
      <w:r>
        <w:rPr>
          <w:rFonts w:ascii="Book Antiqua" w:hAnsi="Book Antiqua" w:cs="宋体" w:hint="eastAsia"/>
          <w:color w:val="000000"/>
          <w:lang w:eastAsia="zh-CN"/>
        </w:rPr>
        <w:t>[</w:t>
      </w:r>
      <w:r w:rsidR="00E95FCF" w:rsidRPr="00E95FCF">
        <w:rPr>
          <w:rFonts w:ascii="Book Antiqua" w:hAnsi="Book Antiqua" w:cs="宋体"/>
          <w:color w:val="000000"/>
          <w:lang w:eastAsia="zh-CN"/>
        </w:rPr>
        <w:t>DOI: 10.1016/j.cult.2006.05.005</w:t>
      </w:r>
      <w:r>
        <w:rPr>
          <w:rFonts w:ascii="Book Antiqua" w:hAnsi="Book Antiqua" w:cs="宋体" w:hint="eastAsia"/>
          <w:color w:val="000000"/>
          <w:lang w:eastAsia="zh-CN"/>
        </w:rPr>
        <w:t>]</w:t>
      </w:r>
    </w:p>
    <w:p w14:paraId="77F50AB6" w14:textId="37561298"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43 </w:t>
      </w:r>
      <w:r w:rsidRPr="00E95FCF">
        <w:rPr>
          <w:rFonts w:ascii="Book Antiqua" w:hAnsi="Book Antiqua" w:cs="宋体"/>
          <w:b/>
          <w:bCs/>
          <w:color w:val="000000"/>
          <w:lang w:eastAsia="zh-CN"/>
        </w:rPr>
        <w:t>Cooper MA</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Datta</w:t>
      </w:r>
      <w:proofErr w:type="spellEnd"/>
      <w:r w:rsidRPr="00E95FCF">
        <w:rPr>
          <w:rFonts w:ascii="Book Antiqua" w:hAnsi="Book Antiqua" w:cs="宋体"/>
          <w:color w:val="000000"/>
          <w:lang w:eastAsia="zh-CN"/>
        </w:rPr>
        <w:t xml:space="preserve"> TS, </w:t>
      </w:r>
      <w:proofErr w:type="spellStart"/>
      <w:r w:rsidRPr="00E95FCF">
        <w:rPr>
          <w:rFonts w:ascii="Book Antiqua" w:hAnsi="Book Antiqua" w:cs="宋体"/>
          <w:color w:val="000000"/>
          <w:lang w:eastAsia="zh-CN"/>
        </w:rPr>
        <w:t>Makary</w:t>
      </w:r>
      <w:proofErr w:type="spellEnd"/>
      <w:r w:rsidRPr="00E95FCF">
        <w:rPr>
          <w:rFonts w:ascii="Book Antiqua" w:hAnsi="Book Antiqua" w:cs="宋体"/>
          <w:color w:val="000000"/>
          <w:lang w:eastAsia="zh-CN"/>
        </w:rPr>
        <w:t xml:space="preserve"> MA.</w:t>
      </w:r>
      <w:proofErr w:type="gramEnd"/>
      <w:r w:rsidRPr="00E95FCF">
        <w:rPr>
          <w:rFonts w:ascii="Book Antiqua" w:hAnsi="Book Antiqua" w:cs="宋体"/>
          <w:color w:val="000000"/>
          <w:lang w:eastAsia="zh-CN"/>
        </w:rPr>
        <w:t xml:space="preserve"> Laparoscopic </w:t>
      </w:r>
      <w:proofErr w:type="spellStart"/>
      <w:proofErr w:type="gramStart"/>
      <w:r w:rsidRPr="00E95FCF">
        <w:rPr>
          <w:rFonts w:ascii="Book Antiqua" w:hAnsi="Book Antiqua" w:cs="宋体"/>
          <w:color w:val="000000"/>
          <w:lang w:eastAsia="zh-CN"/>
        </w:rPr>
        <w:t>frey</w:t>
      </w:r>
      <w:proofErr w:type="spellEnd"/>
      <w:proofErr w:type="gramEnd"/>
      <w:r w:rsidRPr="00E95FCF">
        <w:rPr>
          <w:rFonts w:ascii="Book Antiqua" w:hAnsi="Book Antiqua" w:cs="宋体"/>
          <w:color w:val="000000"/>
          <w:lang w:eastAsia="zh-CN"/>
        </w:rPr>
        <w:t xml:space="preserve"> procedure for chronic pancreatitis.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Laparosc</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Endosc</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Percutan</w:t>
      </w:r>
      <w:proofErr w:type="spellEnd"/>
      <w:r w:rsidRPr="00E95FCF">
        <w:rPr>
          <w:rFonts w:ascii="Book Antiqua" w:hAnsi="Book Antiqua" w:cs="宋体"/>
          <w:i/>
          <w:iCs/>
          <w:color w:val="000000"/>
          <w:lang w:eastAsia="zh-CN"/>
        </w:rPr>
        <w:t xml:space="preserve"> Tech</w:t>
      </w:r>
      <w:r w:rsidRPr="00E95FCF">
        <w:rPr>
          <w:rFonts w:ascii="Book Antiqua" w:hAnsi="Book Antiqua" w:cs="宋体"/>
          <w:color w:val="000000"/>
          <w:lang w:eastAsia="zh-CN"/>
        </w:rPr>
        <w:t> 2014; </w:t>
      </w:r>
      <w:r w:rsidRPr="00E95FCF">
        <w:rPr>
          <w:rFonts w:ascii="Book Antiqua" w:hAnsi="Book Antiqua" w:cs="宋体"/>
          <w:b/>
          <w:bCs/>
          <w:color w:val="000000"/>
          <w:lang w:eastAsia="zh-CN"/>
        </w:rPr>
        <w:t>24</w:t>
      </w:r>
      <w:r w:rsidRPr="00E95FCF">
        <w:rPr>
          <w:rFonts w:ascii="Book Antiqua" w:hAnsi="Book Antiqua" w:cs="宋体"/>
          <w:color w:val="000000"/>
          <w:lang w:eastAsia="zh-CN"/>
        </w:rPr>
        <w:t>: e16-e20 [PMID: 24487169 DO</w:t>
      </w:r>
      <w:r w:rsidR="006B027A">
        <w:rPr>
          <w:rFonts w:ascii="Book Antiqua" w:hAnsi="Book Antiqua" w:cs="宋体"/>
          <w:color w:val="000000"/>
          <w:lang w:eastAsia="zh-CN"/>
        </w:rPr>
        <w:t>I: 10.1097/SLE.0b013e31828f6edf</w:t>
      </w:r>
      <w:r w:rsidRPr="00E95FCF">
        <w:rPr>
          <w:rFonts w:ascii="Book Antiqua" w:hAnsi="Book Antiqua" w:cs="宋体"/>
          <w:color w:val="000000"/>
          <w:lang w:eastAsia="zh-CN"/>
        </w:rPr>
        <w:t>]</w:t>
      </w:r>
    </w:p>
    <w:p w14:paraId="0EA8E387" w14:textId="2AED4555"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44 </w:t>
      </w:r>
      <w:proofErr w:type="spellStart"/>
      <w:r w:rsidRPr="00E95FCF">
        <w:rPr>
          <w:rFonts w:ascii="Book Antiqua" w:hAnsi="Book Antiqua" w:cs="宋体"/>
          <w:b/>
          <w:bCs/>
          <w:color w:val="000000"/>
          <w:lang w:eastAsia="zh-CN"/>
        </w:rPr>
        <w:t>Venkat</w:t>
      </w:r>
      <w:proofErr w:type="spellEnd"/>
      <w:r w:rsidRPr="00E95FCF">
        <w:rPr>
          <w:rFonts w:ascii="Book Antiqua" w:hAnsi="Book Antiqua" w:cs="宋体"/>
          <w:b/>
          <w:bCs/>
          <w:color w:val="000000"/>
          <w:lang w:eastAsia="zh-CN"/>
        </w:rPr>
        <w:t xml:space="preserve"> R</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Edil</w:t>
      </w:r>
      <w:proofErr w:type="spellEnd"/>
      <w:r w:rsidRPr="00E95FCF">
        <w:rPr>
          <w:rFonts w:ascii="Book Antiqua" w:hAnsi="Book Antiqua" w:cs="宋体"/>
          <w:color w:val="000000"/>
          <w:lang w:eastAsia="zh-CN"/>
        </w:rPr>
        <w:t xml:space="preserve"> BH, </w:t>
      </w:r>
      <w:proofErr w:type="spellStart"/>
      <w:r w:rsidRPr="00E95FCF">
        <w:rPr>
          <w:rFonts w:ascii="Book Antiqua" w:hAnsi="Book Antiqua" w:cs="宋体"/>
          <w:color w:val="000000"/>
          <w:lang w:eastAsia="zh-CN"/>
        </w:rPr>
        <w:t>Schulick</w:t>
      </w:r>
      <w:proofErr w:type="spellEnd"/>
      <w:r w:rsidRPr="00E95FCF">
        <w:rPr>
          <w:rFonts w:ascii="Book Antiqua" w:hAnsi="Book Antiqua" w:cs="宋体"/>
          <w:color w:val="000000"/>
          <w:lang w:eastAsia="zh-CN"/>
        </w:rPr>
        <w:t xml:space="preserve"> RD, </w:t>
      </w:r>
      <w:proofErr w:type="spellStart"/>
      <w:r w:rsidRPr="00E95FCF">
        <w:rPr>
          <w:rFonts w:ascii="Book Antiqua" w:hAnsi="Book Antiqua" w:cs="宋体"/>
          <w:color w:val="000000"/>
          <w:lang w:eastAsia="zh-CN"/>
        </w:rPr>
        <w:t>Lidor</w:t>
      </w:r>
      <w:proofErr w:type="spellEnd"/>
      <w:r w:rsidRPr="00E95FCF">
        <w:rPr>
          <w:rFonts w:ascii="Book Antiqua" w:hAnsi="Book Antiqua" w:cs="宋体"/>
          <w:color w:val="000000"/>
          <w:lang w:eastAsia="zh-CN"/>
        </w:rPr>
        <w:t xml:space="preserve"> AO, </w:t>
      </w:r>
      <w:proofErr w:type="spellStart"/>
      <w:r w:rsidRPr="00E95FCF">
        <w:rPr>
          <w:rFonts w:ascii="Book Antiqua" w:hAnsi="Book Antiqua" w:cs="宋体"/>
          <w:color w:val="000000"/>
          <w:lang w:eastAsia="zh-CN"/>
        </w:rPr>
        <w:t>Makary</w:t>
      </w:r>
      <w:proofErr w:type="spellEnd"/>
      <w:r w:rsidRPr="00E95FCF">
        <w:rPr>
          <w:rFonts w:ascii="Book Antiqua" w:hAnsi="Book Antiqua" w:cs="宋体"/>
          <w:color w:val="000000"/>
          <w:lang w:eastAsia="zh-CN"/>
        </w:rPr>
        <w:t xml:space="preserve"> MA, Wolfgang CL. Laparoscopic distal </w:t>
      </w:r>
      <w:proofErr w:type="spellStart"/>
      <w:r w:rsidRPr="00E95FCF">
        <w:rPr>
          <w:rFonts w:ascii="Book Antiqua" w:hAnsi="Book Antiqua" w:cs="宋体"/>
          <w:color w:val="000000"/>
          <w:lang w:eastAsia="zh-CN"/>
        </w:rPr>
        <w:t>pancreatectomy</w:t>
      </w:r>
      <w:proofErr w:type="spellEnd"/>
      <w:r w:rsidRPr="00E95FCF">
        <w:rPr>
          <w:rFonts w:ascii="Book Antiqua" w:hAnsi="Book Antiqua" w:cs="宋体"/>
          <w:color w:val="000000"/>
          <w:lang w:eastAsia="zh-CN"/>
        </w:rPr>
        <w:t xml:space="preserve"> is associated with significantly less overall morbidity compared to the open technique: a systematic review and meta-analysis.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2012; </w:t>
      </w:r>
      <w:r w:rsidRPr="00E95FCF">
        <w:rPr>
          <w:rFonts w:ascii="Book Antiqua" w:hAnsi="Book Antiqua" w:cs="宋体"/>
          <w:b/>
          <w:bCs/>
          <w:color w:val="000000"/>
          <w:lang w:eastAsia="zh-CN"/>
        </w:rPr>
        <w:t>255</w:t>
      </w:r>
      <w:r w:rsidRPr="00E95FCF">
        <w:rPr>
          <w:rFonts w:ascii="Book Antiqua" w:hAnsi="Book Antiqua" w:cs="宋体"/>
          <w:color w:val="000000"/>
          <w:lang w:eastAsia="zh-CN"/>
        </w:rPr>
        <w:t>: 1048-1059 [PMID: 22511003 DO</w:t>
      </w:r>
      <w:r w:rsidR="006B027A">
        <w:rPr>
          <w:rFonts w:ascii="Book Antiqua" w:hAnsi="Book Antiqua" w:cs="宋体"/>
          <w:color w:val="000000"/>
          <w:lang w:eastAsia="zh-CN"/>
        </w:rPr>
        <w:t>I: 10.1097/SLA.0b013e318251ee09</w:t>
      </w:r>
      <w:r w:rsidRPr="00E95FCF">
        <w:rPr>
          <w:rFonts w:ascii="Book Antiqua" w:hAnsi="Book Antiqua" w:cs="宋体"/>
          <w:color w:val="000000"/>
          <w:lang w:eastAsia="zh-CN"/>
        </w:rPr>
        <w:t>]</w:t>
      </w:r>
    </w:p>
    <w:p w14:paraId="002D6BD1"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45 </w:t>
      </w:r>
      <w:r w:rsidRPr="00E95FCF">
        <w:rPr>
          <w:rFonts w:ascii="Book Antiqua" w:hAnsi="Book Antiqua" w:cs="宋体"/>
          <w:b/>
          <w:bCs/>
          <w:color w:val="000000"/>
          <w:lang w:eastAsia="zh-CN"/>
        </w:rPr>
        <w:t>Frey CF</w:t>
      </w:r>
      <w:r w:rsidRPr="00E95FCF">
        <w:rPr>
          <w:rFonts w:ascii="Book Antiqua" w:hAnsi="Book Antiqua" w:cs="宋体"/>
          <w:color w:val="000000"/>
          <w:lang w:eastAsia="zh-CN"/>
        </w:rPr>
        <w:t xml:space="preserve">, Mayer KL. Comparison of local resection of the head of the pancreas combined with longitudinal </w:t>
      </w:r>
      <w:proofErr w:type="spellStart"/>
      <w:r w:rsidRPr="00E95FCF">
        <w:rPr>
          <w:rFonts w:ascii="Book Antiqua" w:hAnsi="Book Antiqua" w:cs="宋体"/>
          <w:color w:val="000000"/>
          <w:lang w:eastAsia="zh-CN"/>
        </w:rPr>
        <w:t>pancreaticojejunostomy</w:t>
      </w:r>
      <w:proofErr w:type="spellEnd"/>
      <w:r w:rsidRPr="00E95FCF">
        <w:rPr>
          <w:rFonts w:ascii="Book Antiqua" w:hAnsi="Book Antiqua" w:cs="宋体"/>
          <w:color w:val="000000"/>
          <w:lang w:eastAsia="zh-CN"/>
        </w:rPr>
        <w:t xml:space="preserve"> (</w:t>
      </w:r>
      <w:proofErr w:type="spellStart"/>
      <w:proofErr w:type="gramStart"/>
      <w:r w:rsidRPr="00E95FCF">
        <w:rPr>
          <w:rFonts w:ascii="Book Antiqua" w:hAnsi="Book Antiqua" w:cs="宋体"/>
          <w:color w:val="000000"/>
          <w:lang w:eastAsia="zh-CN"/>
        </w:rPr>
        <w:t>frey</w:t>
      </w:r>
      <w:proofErr w:type="spellEnd"/>
      <w:proofErr w:type="gramEnd"/>
      <w:r w:rsidRPr="00E95FCF">
        <w:rPr>
          <w:rFonts w:ascii="Book Antiqua" w:hAnsi="Book Antiqua" w:cs="宋体"/>
          <w:color w:val="000000"/>
          <w:lang w:eastAsia="zh-CN"/>
        </w:rPr>
        <w:t xml:space="preserve"> procedure) and duodenum-preserving resection of the pancreatic head (</w:t>
      </w:r>
      <w:proofErr w:type="spellStart"/>
      <w:r w:rsidRPr="00E95FCF">
        <w:rPr>
          <w:rFonts w:ascii="Book Antiqua" w:hAnsi="Book Antiqua" w:cs="宋体"/>
          <w:color w:val="000000"/>
          <w:lang w:eastAsia="zh-CN"/>
        </w:rPr>
        <w:t>beger</w:t>
      </w:r>
      <w:proofErr w:type="spellEnd"/>
      <w:r w:rsidRPr="00E95FCF">
        <w:rPr>
          <w:rFonts w:ascii="Book Antiqua" w:hAnsi="Book Antiqua" w:cs="宋体"/>
          <w:color w:val="000000"/>
          <w:lang w:eastAsia="zh-CN"/>
        </w:rPr>
        <w:t xml:space="preserve"> procedure). </w:t>
      </w:r>
      <w:r w:rsidRPr="00E95FCF">
        <w:rPr>
          <w:rFonts w:ascii="Book Antiqua" w:hAnsi="Book Antiqua" w:cs="宋体"/>
          <w:i/>
          <w:iCs/>
          <w:color w:val="000000"/>
          <w:lang w:eastAsia="zh-CN"/>
        </w:rPr>
        <w:t xml:space="preserve">World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2003; </w:t>
      </w:r>
      <w:r w:rsidRPr="00E95FCF">
        <w:rPr>
          <w:rFonts w:ascii="Book Antiqua" w:hAnsi="Book Antiqua" w:cs="宋体"/>
          <w:b/>
          <w:bCs/>
          <w:color w:val="000000"/>
          <w:lang w:eastAsia="zh-CN"/>
        </w:rPr>
        <w:t>27</w:t>
      </w:r>
      <w:r w:rsidRPr="00E95FCF">
        <w:rPr>
          <w:rFonts w:ascii="Book Antiqua" w:hAnsi="Book Antiqua" w:cs="宋体"/>
          <w:color w:val="000000"/>
          <w:lang w:eastAsia="zh-CN"/>
        </w:rPr>
        <w:t>: 1217-1230 [PMID: 14534821 DOI: 10.1007/s00268-003-7241-z]</w:t>
      </w:r>
    </w:p>
    <w:p w14:paraId="698DE61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46 </w:t>
      </w:r>
      <w:proofErr w:type="spellStart"/>
      <w:r w:rsidRPr="00E95FCF">
        <w:rPr>
          <w:rFonts w:ascii="Book Antiqua" w:hAnsi="Book Antiqua" w:cs="宋体"/>
          <w:b/>
          <w:bCs/>
          <w:color w:val="000000"/>
          <w:lang w:eastAsia="zh-CN"/>
        </w:rPr>
        <w:t>Izbicki</w:t>
      </w:r>
      <w:proofErr w:type="spellEnd"/>
      <w:r w:rsidRPr="00E95FCF">
        <w:rPr>
          <w:rFonts w:ascii="Book Antiqua" w:hAnsi="Book Antiqua" w:cs="宋体"/>
          <w:b/>
          <w:bCs/>
          <w:color w:val="000000"/>
          <w:lang w:eastAsia="zh-CN"/>
        </w:rPr>
        <w:t xml:space="preserve"> JR</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Bloechle</w:t>
      </w:r>
      <w:proofErr w:type="spellEnd"/>
      <w:r w:rsidRPr="00E95FCF">
        <w:rPr>
          <w:rFonts w:ascii="Book Antiqua" w:hAnsi="Book Antiqua" w:cs="宋体"/>
          <w:color w:val="000000"/>
          <w:lang w:eastAsia="zh-CN"/>
        </w:rPr>
        <w:t xml:space="preserve"> C, </w:t>
      </w:r>
      <w:proofErr w:type="spellStart"/>
      <w:r w:rsidRPr="00E95FCF">
        <w:rPr>
          <w:rFonts w:ascii="Book Antiqua" w:hAnsi="Book Antiqua" w:cs="宋体"/>
          <w:color w:val="000000"/>
          <w:lang w:eastAsia="zh-CN"/>
        </w:rPr>
        <w:t>Knoefel</w:t>
      </w:r>
      <w:proofErr w:type="spellEnd"/>
      <w:r w:rsidRPr="00E95FCF">
        <w:rPr>
          <w:rFonts w:ascii="Book Antiqua" w:hAnsi="Book Antiqua" w:cs="宋体"/>
          <w:color w:val="000000"/>
          <w:lang w:eastAsia="zh-CN"/>
        </w:rPr>
        <w:t xml:space="preserve"> WT, </w:t>
      </w:r>
      <w:proofErr w:type="spellStart"/>
      <w:r w:rsidRPr="00E95FCF">
        <w:rPr>
          <w:rFonts w:ascii="Book Antiqua" w:hAnsi="Book Antiqua" w:cs="宋体"/>
          <w:color w:val="000000"/>
          <w:lang w:eastAsia="zh-CN"/>
        </w:rPr>
        <w:t>Kuechler</w:t>
      </w:r>
      <w:proofErr w:type="spellEnd"/>
      <w:r w:rsidRPr="00E95FCF">
        <w:rPr>
          <w:rFonts w:ascii="Book Antiqua" w:hAnsi="Book Antiqua" w:cs="宋体"/>
          <w:color w:val="000000"/>
          <w:lang w:eastAsia="zh-CN"/>
        </w:rPr>
        <w:t xml:space="preserve"> T, </w:t>
      </w:r>
      <w:proofErr w:type="spellStart"/>
      <w:r w:rsidRPr="00E95FCF">
        <w:rPr>
          <w:rFonts w:ascii="Book Antiqua" w:hAnsi="Book Antiqua" w:cs="宋体"/>
          <w:color w:val="000000"/>
          <w:lang w:eastAsia="zh-CN"/>
        </w:rPr>
        <w:t>Binmoeller</w:t>
      </w:r>
      <w:proofErr w:type="spellEnd"/>
      <w:r w:rsidRPr="00E95FCF">
        <w:rPr>
          <w:rFonts w:ascii="Book Antiqua" w:hAnsi="Book Antiqua" w:cs="宋体"/>
          <w:color w:val="000000"/>
          <w:lang w:eastAsia="zh-CN"/>
        </w:rPr>
        <w:t xml:space="preserve"> KF, </w:t>
      </w:r>
      <w:proofErr w:type="spellStart"/>
      <w:r w:rsidRPr="00E95FCF">
        <w:rPr>
          <w:rFonts w:ascii="Book Antiqua" w:hAnsi="Book Antiqua" w:cs="宋体"/>
          <w:color w:val="000000"/>
          <w:lang w:eastAsia="zh-CN"/>
        </w:rPr>
        <w:t>Broelsch</w:t>
      </w:r>
      <w:proofErr w:type="spellEnd"/>
      <w:r w:rsidRPr="00E95FCF">
        <w:rPr>
          <w:rFonts w:ascii="Book Antiqua" w:hAnsi="Book Antiqua" w:cs="宋体"/>
          <w:color w:val="000000"/>
          <w:lang w:eastAsia="zh-CN"/>
        </w:rPr>
        <w:t xml:space="preserve"> CE. </w:t>
      </w:r>
      <w:proofErr w:type="gramStart"/>
      <w:r w:rsidRPr="00E95FCF">
        <w:rPr>
          <w:rFonts w:ascii="Book Antiqua" w:hAnsi="Book Antiqua" w:cs="宋体"/>
          <w:color w:val="000000"/>
          <w:lang w:eastAsia="zh-CN"/>
        </w:rPr>
        <w:t>Duodenum-preserving resection of the head of the pancreas in chronic pancreatitis.</w:t>
      </w:r>
      <w:proofErr w:type="gramEnd"/>
      <w:r w:rsidRPr="00E95FCF">
        <w:rPr>
          <w:rFonts w:ascii="Book Antiqua" w:hAnsi="Book Antiqua" w:cs="宋体"/>
          <w:color w:val="000000"/>
          <w:lang w:eastAsia="zh-CN"/>
        </w:rPr>
        <w:t xml:space="preserve"> </w:t>
      </w:r>
      <w:proofErr w:type="gramStart"/>
      <w:r w:rsidRPr="00E95FCF">
        <w:rPr>
          <w:rFonts w:ascii="Book Antiqua" w:hAnsi="Book Antiqua" w:cs="宋体"/>
          <w:color w:val="000000"/>
          <w:lang w:eastAsia="zh-CN"/>
        </w:rPr>
        <w:t>A prospective, randomized trial.</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1995; </w:t>
      </w:r>
      <w:r w:rsidRPr="00E95FCF">
        <w:rPr>
          <w:rFonts w:ascii="Book Antiqua" w:hAnsi="Book Antiqua" w:cs="宋体"/>
          <w:b/>
          <w:bCs/>
          <w:color w:val="000000"/>
          <w:lang w:eastAsia="zh-CN"/>
        </w:rPr>
        <w:t>221</w:t>
      </w:r>
      <w:r w:rsidRPr="00E95FCF">
        <w:rPr>
          <w:rFonts w:ascii="Book Antiqua" w:hAnsi="Book Antiqua" w:cs="宋体"/>
          <w:color w:val="000000"/>
          <w:lang w:eastAsia="zh-CN"/>
        </w:rPr>
        <w:t>: 350-358 [PMID: 7726670 DOI: 10.1097/00000658-199504000-00004]</w:t>
      </w:r>
    </w:p>
    <w:p w14:paraId="03C2321F" w14:textId="18AF69A4"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47 </w:t>
      </w:r>
      <w:r w:rsidRPr="00E95FCF">
        <w:rPr>
          <w:rFonts w:ascii="Book Antiqua" w:hAnsi="Book Antiqua" w:cs="宋体"/>
          <w:b/>
          <w:bCs/>
          <w:color w:val="000000"/>
          <w:lang w:eastAsia="zh-CN"/>
        </w:rPr>
        <w:t>Keck T</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Wellner</w:t>
      </w:r>
      <w:proofErr w:type="spellEnd"/>
      <w:r w:rsidRPr="00E95FCF">
        <w:rPr>
          <w:rFonts w:ascii="Book Antiqua" w:hAnsi="Book Antiqua" w:cs="宋体"/>
          <w:color w:val="000000"/>
          <w:lang w:eastAsia="zh-CN"/>
        </w:rPr>
        <w:t xml:space="preserve"> UF, </w:t>
      </w:r>
      <w:proofErr w:type="spellStart"/>
      <w:r w:rsidRPr="00E95FCF">
        <w:rPr>
          <w:rFonts w:ascii="Book Antiqua" w:hAnsi="Book Antiqua" w:cs="宋体"/>
          <w:color w:val="000000"/>
          <w:lang w:eastAsia="zh-CN"/>
        </w:rPr>
        <w:t>Riediger</w:t>
      </w:r>
      <w:proofErr w:type="spellEnd"/>
      <w:r w:rsidRPr="00E95FCF">
        <w:rPr>
          <w:rFonts w:ascii="Book Antiqua" w:hAnsi="Book Antiqua" w:cs="宋体"/>
          <w:color w:val="000000"/>
          <w:lang w:eastAsia="zh-CN"/>
        </w:rPr>
        <w:t xml:space="preserve"> H, Adam U, Sick O, </w:t>
      </w:r>
      <w:proofErr w:type="spellStart"/>
      <w:r w:rsidRPr="00E95FCF">
        <w:rPr>
          <w:rFonts w:ascii="Book Antiqua" w:hAnsi="Book Antiqua" w:cs="宋体"/>
          <w:color w:val="000000"/>
          <w:lang w:eastAsia="zh-CN"/>
        </w:rPr>
        <w:t>Hopt</w:t>
      </w:r>
      <w:proofErr w:type="spellEnd"/>
      <w:r w:rsidRPr="00E95FCF">
        <w:rPr>
          <w:rFonts w:ascii="Book Antiqua" w:hAnsi="Book Antiqua" w:cs="宋体"/>
          <w:color w:val="000000"/>
          <w:lang w:eastAsia="zh-CN"/>
        </w:rPr>
        <w:t xml:space="preserve"> UT, </w:t>
      </w:r>
      <w:proofErr w:type="spellStart"/>
      <w:r w:rsidRPr="00E95FCF">
        <w:rPr>
          <w:rFonts w:ascii="Book Antiqua" w:hAnsi="Book Antiqua" w:cs="宋体"/>
          <w:color w:val="000000"/>
          <w:lang w:eastAsia="zh-CN"/>
        </w:rPr>
        <w:t>Makowiec</w:t>
      </w:r>
      <w:proofErr w:type="spellEnd"/>
      <w:r w:rsidRPr="00E95FCF">
        <w:rPr>
          <w:rFonts w:ascii="Book Antiqua" w:hAnsi="Book Antiqua" w:cs="宋体"/>
          <w:color w:val="000000"/>
          <w:lang w:eastAsia="zh-CN"/>
        </w:rPr>
        <w:t xml:space="preserve"> F. Long-term outcome after 92 duodenum-preserving pancreatic head resections for chronic </w:t>
      </w:r>
      <w:r w:rsidRPr="00E95FCF">
        <w:rPr>
          <w:rFonts w:ascii="Book Antiqua" w:hAnsi="Book Antiqua" w:cs="宋体"/>
          <w:color w:val="000000"/>
          <w:lang w:eastAsia="zh-CN"/>
        </w:rPr>
        <w:lastRenderedPageBreak/>
        <w:t xml:space="preserve">pancreatitis: comparison of </w:t>
      </w:r>
      <w:proofErr w:type="spellStart"/>
      <w:r w:rsidRPr="00E95FCF">
        <w:rPr>
          <w:rFonts w:ascii="Book Antiqua" w:hAnsi="Book Antiqua" w:cs="宋体"/>
          <w:color w:val="000000"/>
          <w:lang w:eastAsia="zh-CN"/>
        </w:rPr>
        <w:t>Beger</w:t>
      </w:r>
      <w:proofErr w:type="spellEnd"/>
      <w:r w:rsidRPr="00E95FCF">
        <w:rPr>
          <w:rFonts w:ascii="Book Antiqua" w:hAnsi="Book Antiqua" w:cs="宋体"/>
          <w:color w:val="000000"/>
          <w:lang w:eastAsia="zh-CN"/>
        </w:rPr>
        <w:t xml:space="preserve"> and Frey procedures.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2010; </w:t>
      </w:r>
      <w:r w:rsidRPr="00E95FCF">
        <w:rPr>
          <w:rFonts w:ascii="Book Antiqua" w:hAnsi="Book Antiqua" w:cs="宋体"/>
          <w:b/>
          <w:bCs/>
          <w:color w:val="000000"/>
          <w:lang w:eastAsia="zh-CN"/>
        </w:rPr>
        <w:t>14</w:t>
      </w:r>
      <w:r w:rsidRPr="00E95FCF">
        <w:rPr>
          <w:rFonts w:ascii="Book Antiqua" w:hAnsi="Book Antiqua" w:cs="宋体"/>
          <w:color w:val="000000"/>
          <w:lang w:eastAsia="zh-CN"/>
        </w:rPr>
        <w:t>: 549-556 [PMID: 20033344</w:t>
      </w:r>
      <w:r w:rsidR="006B027A">
        <w:rPr>
          <w:rFonts w:ascii="Book Antiqua" w:hAnsi="Book Antiqua" w:cs="宋体"/>
          <w:color w:val="000000"/>
          <w:lang w:eastAsia="zh-CN"/>
        </w:rPr>
        <w:t xml:space="preserve"> DOI: 10.1007/s11605-009-1119-9</w:t>
      </w:r>
      <w:r w:rsidRPr="00E95FCF">
        <w:rPr>
          <w:rFonts w:ascii="Book Antiqua" w:hAnsi="Book Antiqua" w:cs="宋体"/>
          <w:color w:val="000000"/>
          <w:lang w:eastAsia="zh-CN"/>
        </w:rPr>
        <w:t>]</w:t>
      </w:r>
    </w:p>
    <w:p w14:paraId="4C097E9E"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48 </w:t>
      </w:r>
      <w:r w:rsidRPr="00E95FCF">
        <w:rPr>
          <w:rFonts w:ascii="Book Antiqua" w:hAnsi="Book Antiqua" w:cs="宋体"/>
          <w:b/>
          <w:bCs/>
          <w:color w:val="000000"/>
          <w:lang w:eastAsia="zh-CN"/>
        </w:rPr>
        <w:t>Chaudhary A</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Negi</w:t>
      </w:r>
      <w:proofErr w:type="spellEnd"/>
      <w:r w:rsidRPr="00E95FCF">
        <w:rPr>
          <w:rFonts w:ascii="Book Antiqua" w:hAnsi="Book Antiqua" w:cs="宋体"/>
          <w:color w:val="000000"/>
          <w:lang w:eastAsia="zh-CN"/>
        </w:rPr>
        <w:t xml:space="preserve"> SS, Masood S, </w:t>
      </w:r>
      <w:proofErr w:type="spellStart"/>
      <w:r w:rsidRPr="00E95FCF">
        <w:rPr>
          <w:rFonts w:ascii="Book Antiqua" w:hAnsi="Book Antiqua" w:cs="宋体"/>
          <w:color w:val="000000"/>
          <w:lang w:eastAsia="zh-CN"/>
        </w:rPr>
        <w:t>Thombare</w:t>
      </w:r>
      <w:proofErr w:type="spellEnd"/>
      <w:r w:rsidRPr="00E95FCF">
        <w:rPr>
          <w:rFonts w:ascii="Book Antiqua" w:hAnsi="Book Antiqua" w:cs="宋体"/>
          <w:color w:val="000000"/>
          <w:lang w:eastAsia="zh-CN"/>
        </w:rPr>
        <w:t xml:space="preserve"> M. Complications after Frey's procedure for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Am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2004; </w:t>
      </w:r>
      <w:r w:rsidRPr="00E95FCF">
        <w:rPr>
          <w:rFonts w:ascii="Book Antiqua" w:hAnsi="Book Antiqua" w:cs="宋体"/>
          <w:b/>
          <w:bCs/>
          <w:color w:val="000000"/>
          <w:lang w:eastAsia="zh-CN"/>
        </w:rPr>
        <w:t>188</w:t>
      </w:r>
      <w:r w:rsidRPr="00E95FCF">
        <w:rPr>
          <w:rFonts w:ascii="Book Antiqua" w:hAnsi="Book Antiqua" w:cs="宋体"/>
          <w:color w:val="000000"/>
          <w:lang w:eastAsia="zh-CN"/>
        </w:rPr>
        <w:t>: 277-281 [PMID: 15450834 DOI: 10.1016/j.amjsurg.2004.06.012]</w:t>
      </w:r>
    </w:p>
    <w:p w14:paraId="234B4572"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49 </w:t>
      </w:r>
      <w:proofErr w:type="spellStart"/>
      <w:r w:rsidRPr="00E95FCF">
        <w:rPr>
          <w:rFonts w:ascii="Book Antiqua" w:hAnsi="Book Antiqua" w:cs="宋体"/>
          <w:b/>
          <w:bCs/>
          <w:color w:val="000000"/>
          <w:lang w:eastAsia="zh-CN"/>
        </w:rPr>
        <w:t>Pessaux</w:t>
      </w:r>
      <w:proofErr w:type="spellEnd"/>
      <w:r w:rsidRPr="00E95FCF">
        <w:rPr>
          <w:rFonts w:ascii="Book Antiqua" w:hAnsi="Book Antiqua" w:cs="宋体"/>
          <w:b/>
          <w:bCs/>
          <w:color w:val="000000"/>
          <w:lang w:eastAsia="zh-CN"/>
        </w:rPr>
        <w:t xml:space="preserve"> P</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Kianmanesh</w:t>
      </w:r>
      <w:proofErr w:type="spellEnd"/>
      <w:r w:rsidRPr="00E95FCF">
        <w:rPr>
          <w:rFonts w:ascii="Book Antiqua" w:hAnsi="Book Antiqua" w:cs="宋体"/>
          <w:color w:val="000000"/>
          <w:lang w:eastAsia="zh-CN"/>
        </w:rPr>
        <w:t xml:space="preserve"> R, </w:t>
      </w:r>
      <w:proofErr w:type="spellStart"/>
      <w:r w:rsidRPr="00E95FCF">
        <w:rPr>
          <w:rFonts w:ascii="Book Antiqua" w:hAnsi="Book Antiqua" w:cs="宋体"/>
          <w:color w:val="000000"/>
          <w:lang w:eastAsia="zh-CN"/>
        </w:rPr>
        <w:t>Regimbeau</w:t>
      </w:r>
      <w:proofErr w:type="spellEnd"/>
      <w:r w:rsidRPr="00E95FCF">
        <w:rPr>
          <w:rFonts w:ascii="Book Antiqua" w:hAnsi="Book Antiqua" w:cs="宋体"/>
          <w:color w:val="000000"/>
          <w:lang w:eastAsia="zh-CN"/>
        </w:rPr>
        <w:t xml:space="preserve"> JM, </w:t>
      </w:r>
      <w:proofErr w:type="spellStart"/>
      <w:r w:rsidRPr="00E95FCF">
        <w:rPr>
          <w:rFonts w:ascii="Book Antiqua" w:hAnsi="Book Antiqua" w:cs="宋体"/>
          <w:color w:val="000000"/>
          <w:lang w:eastAsia="zh-CN"/>
        </w:rPr>
        <w:t>Sastre</w:t>
      </w:r>
      <w:proofErr w:type="spellEnd"/>
      <w:r w:rsidRPr="00E95FCF">
        <w:rPr>
          <w:rFonts w:ascii="Book Antiqua" w:hAnsi="Book Antiqua" w:cs="宋体"/>
          <w:color w:val="000000"/>
          <w:lang w:eastAsia="zh-CN"/>
        </w:rPr>
        <w:t xml:space="preserve"> B, </w:t>
      </w:r>
      <w:proofErr w:type="spellStart"/>
      <w:r w:rsidRPr="00E95FCF">
        <w:rPr>
          <w:rFonts w:ascii="Book Antiqua" w:hAnsi="Book Antiqua" w:cs="宋体"/>
          <w:color w:val="000000"/>
          <w:lang w:eastAsia="zh-CN"/>
        </w:rPr>
        <w:t>Delcenserie</w:t>
      </w:r>
      <w:proofErr w:type="spellEnd"/>
      <w:r w:rsidRPr="00E95FCF">
        <w:rPr>
          <w:rFonts w:ascii="Book Antiqua" w:hAnsi="Book Antiqua" w:cs="宋体"/>
          <w:color w:val="000000"/>
          <w:lang w:eastAsia="zh-CN"/>
        </w:rPr>
        <w:t xml:space="preserve"> R, </w:t>
      </w:r>
      <w:proofErr w:type="spellStart"/>
      <w:r w:rsidRPr="00E95FCF">
        <w:rPr>
          <w:rFonts w:ascii="Book Antiqua" w:hAnsi="Book Antiqua" w:cs="宋体"/>
          <w:color w:val="000000"/>
          <w:lang w:eastAsia="zh-CN"/>
        </w:rPr>
        <w:t>Sielezneff</w:t>
      </w:r>
      <w:proofErr w:type="spellEnd"/>
      <w:r w:rsidRPr="00E95FCF">
        <w:rPr>
          <w:rFonts w:ascii="Book Antiqua" w:hAnsi="Book Antiqua" w:cs="宋体"/>
          <w:color w:val="000000"/>
          <w:lang w:eastAsia="zh-CN"/>
        </w:rPr>
        <w:t xml:space="preserve"> I, Arnaud JP, </w:t>
      </w:r>
      <w:proofErr w:type="spellStart"/>
      <w:r w:rsidRPr="00E95FCF">
        <w:rPr>
          <w:rFonts w:ascii="Book Antiqua" w:hAnsi="Book Antiqua" w:cs="宋体"/>
          <w:color w:val="000000"/>
          <w:lang w:eastAsia="zh-CN"/>
        </w:rPr>
        <w:t>Sauvanet</w:t>
      </w:r>
      <w:proofErr w:type="spellEnd"/>
      <w:r w:rsidRPr="00E95FCF">
        <w:rPr>
          <w:rFonts w:ascii="Book Antiqua" w:hAnsi="Book Antiqua" w:cs="宋体"/>
          <w:color w:val="000000"/>
          <w:lang w:eastAsia="zh-CN"/>
        </w:rPr>
        <w:t xml:space="preserve"> A. Frey procedure in the treatment of chronic pancreatitis: short-term results. </w:t>
      </w:r>
      <w:r w:rsidRPr="00E95FCF">
        <w:rPr>
          <w:rFonts w:ascii="Book Antiqua" w:hAnsi="Book Antiqua" w:cs="宋体"/>
          <w:i/>
          <w:iCs/>
          <w:color w:val="000000"/>
          <w:lang w:eastAsia="zh-CN"/>
        </w:rPr>
        <w:t>Pancreas</w:t>
      </w:r>
      <w:r w:rsidRPr="00E95FCF">
        <w:rPr>
          <w:rFonts w:ascii="Book Antiqua" w:hAnsi="Book Antiqua" w:cs="宋体"/>
          <w:color w:val="000000"/>
          <w:lang w:eastAsia="zh-CN"/>
        </w:rPr>
        <w:t> 2006; </w:t>
      </w:r>
      <w:r w:rsidRPr="00E95FCF">
        <w:rPr>
          <w:rFonts w:ascii="Book Antiqua" w:hAnsi="Book Antiqua" w:cs="宋体"/>
          <w:b/>
          <w:bCs/>
          <w:color w:val="000000"/>
          <w:lang w:eastAsia="zh-CN"/>
        </w:rPr>
        <w:t>33</w:t>
      </w:r>
      <w:r w:rsidRPr="00E95FCF">
        <w:rPr>
          <w:rFonts w:ascii="Book Antiqua" w:hAnsi="Book Antiqua" w:cs="宋体"/>
          <w:color w:val="000000"/>
          <w:lang w:eastAsia="zh-CN"/>
        </w:rPr>
        <w:t>: 354-358 [PMID: 17079939 DOI: 10.1097/01.mpa.0000236736.77359.3a]</w:t>
      </w:r>
    </w:p>
    <w:p w14:paraId="19B3FC49"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50 </w:t>
      </w:r>
      <w:proofErr w:type="spellStart"/>
      <w:r w:rsidRPr="00E95FCF">
        <w:rPr>
          <w:rFonts w:ascii="Book Antiqua" w:hAnsi="Book Antiqua" w:cs="宋体"/>
          <w:b/>
          <w:bCs/>
          <w:color w:val="000000"/>
          <w:lang w:eastAsia="zh-CN"/>
        </w:rPr>
        <w:t>Roch</w:t>
      </w:r>
      <w:proofErr w:type="spellEnd"/>
      <w:r w:rsidRPr="00E95FCF">
        <w:rPr>
          <w:rFonts w:ascii="Book Antiqua" w:hAnsi="Book Antiqua" w:cs="宋体"/>
          <w:b/>
          <w:bCs/>
          <w:color w:val="000000"/>
          <w:lang w:eastAsia="zh-CN"/>
        </w:rPr>
        <w:t xml:space="preserve"> AM</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Brachet</w:t>
      </w:r>
      <w:proofErr w:type="spellEnd"/>
      <w:r w:rsidRPr="00E95FCF">
        <w:rPr>
          <w:rFonts w:ascii="Book Antiqua" w:hAnsi="Book Antiqua" w:cs="宋体"/>
          <w:color w:val="000000"/>
          <w:lang w:eastAsia="zh-CN"/>
        </w:rPr>
        <w:t xml:space="preserve"> D, </w:t>
      </w:r>
      <w:proofErr w:type="spellStart"/>
      <w:r w:rsidRPr="00E95FCF">
        <w:rPr>
          <w:rFonts w:ascii="Book Antiqua" w:hAnsi="Book Antiqua" w:cs="宋体"/>
          <w:color w:val="000000"/>
          <w:lang w:eastAsia="zh-CN"/>
        </w:rPr>
        <w:t>Lermite</w:t>
      </w:r>
      <w:proofErr w:type="spellEnd"/>
      <w:r w:rsidRPr="00E95FCF">
        <w:rPr>
          <w:rFonts w:ascii="Book Antiqua" w:hAnsi="Book Antiqua" w:cs="宋体"/>
          <w:color w:val="000000"/>
          <w:lang w:eastAsia="zh-CN"/>
        </w:rPr>
        <w:t xml:space="preserve"> E, </w:t>
      </w:r>
      <w:proofErr w:type="spellStart"/>
      <w:r w:rsidRPr="00E95FCF">
        <w:rPr>
          <w:rFonts w:ascii="Book Antiqua" w:hAnsi="Book Antiqua" w:cs="宋体"/>
          <w:color w:val="000000"/>
          <w:lang w:eastAsia="zh-CN"/>
        </w:rPr>
        <w:t>Pessaux</w:t>
      </w:r>
      <w:proofErr w:type="spellEnd"/>
      <w:r w:rsidRPr="00E95FCF">
        <w:rPr>
          <w:rFonts w:ascii="Book Antiqua" w:hAnsi="Book Antiqua" w:cs="宋体"/>
          <w:color w:val="000000"/>
          <w:lang w:eastAsia="zh-CN"/>
        </w:rPr>
        <w:t xml:space="preserve"> P, Arnaud JP. Frey procedure in patients with chronic pancreatitis: short and long-term outcome from a prospective study.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2012; </w:t>
      </w:r>
      <w:r w:rsidRPr="00E95FCF">
        <w:rPr>
          <w:rFonts w:ascii="Book Antiqua" w:hAnsi="Book Antiqua" w:cs="宋体"/>
          <w:b/>
          <w:bCs/>
          <w:color w:val="000000"/>
          <w:lang w:eastAsia="zh-CN"/>
        </w:rPr>
        <w:t>16</w:t>
      </w:r>
      <w:r w:rsidRPr="00E95FCF">
        <w:rPr>
          <w:rFonts w:ascii="Book Antiqua" w:hAnsi="Book Antiqua" w:cs="宋体"/>
          <w:color w:val="000000"/>
          <w:lang w:eastAsia="zh-CN"/>
        </w:rPr>
        <w:t>: 1362-1369 [PMID: 22580839 DOI: 10.1007/s11605-012-1904-8.]</w:t>
      </w:r>
    </w:p>
    <w:p w14:paraId="28E23624" w14:textId="3D55F93C"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51 </w:t>
      </w:r>
      <w:proofErr w:type="spellStart"/>
      <w:r w:rsidRPr="00E95FCF">
        <w:rPr>
          <w:rFonts w:ascii="Book Antiqua" w:hAnsi="Book Antiqua" w:cs="宋体"/>
          <w:b/>
          <w:bCs/>
          <w:color w:val="000000"/>
          <w:lang w:eastAsia="zh-CN"/>
        </w:rPr>
        <w:t>Negi</w:t>
      </w:r>
      <w:proofErr w:type="spellEnd"/>
      <w:r w:rsidRPr="00E95FCF">
        <w:rPr>
          <w:rFonts w:ascii="Book Antiqua" w:hAnsi="Book Antiqua" w:cs="宋体"/>
          <w:b/>
          <w:bCs/>
          <w:color w:val="000000"/>
          <w:lang w:eastAsia="zh-CN"/>
        </w:rPr>
        <w:t xml:space="preserve"> S</w:t>
      </w:r>
      <w:r w:rsidRPr="00E95FCF">
        <w:rPr>
          <w:rFonts w:ascii="Book Antiqua" w:hAnsi="Book Antiqua" w:cs="宋体"/>
          <w:color w:val="000000"/>
          <w:lang w:eastAsia="zh-CN"/>
        </w:rPr>
        <w:t>, Singh A, Chaudhary A. Pain relief after Frey's procedure for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Br J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2010; </w:t>
      </w:r>
      <w:r w:rsidRPr="00E95FCF">
        <w:rPr>
          <w:rFonts w:ascii="Book Antiqua" w:hAnsi="Book Antiqua" w:cs="宋体"/>
          <w:b/>
          <w:bCs/>
          <w:color w:val="000000"/>
          <w:lang w:eastAsia="zh-CN"/>
        </w:rPr>
        <w:t>97</w:t>
      </w:r>
      <w:r w:rsidRPr="00E95FCF">
        <w:rPr>
          <w:rFonts w:ascii="Book Antiqua" w:hAnsi="Book Antiqua" w:cs="宋体"/>
          <w:color w:val="000000"/>
          <w:lang w:eastAsia="zh-CN"/>
        </w:rPr>
        <w:t>: 1087-1095 [PMID:</w:t>
      </w:r>
      <w:r w:rsidR="006B027A">
        <w:rPr>
          <w:rFonts w:ascii="Book Antiqua" w:hAnsi="Book Antiqua" w:cs="宋体"/>
          <w:color w:val="000000"/>
          <w:lang w:eastAsia="zh-CN"/>
        </w:rPr>
        <w:t xml:space="preserve"> 20632276 DOI: 10.1002/bjs.7042</w:t>
      </w:r>
      <w:r w:rsidRPr="00E95FCF">
        <w:rPr>
          <w:rFonts w:ascii="Book Antiqua" w:hAnsi="Book Antiqua" w:cs="宋体"/>
          <w:color w:val="000000"/>
          <w:lang w:eastAsia="zh-CN"/>
        </w:rPr>
        <w:t>]</w:t>
      </w:r>
    </w:p>
    <w:p w14:paraId="0943D0B5"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52 </w:t>
      </w:r>
      <w:proofErr w:type="spellStart"/>
      <w:r w:rsidRPr="00E95FCF">
        <w:rPr>
          <w:rFonts w:ascii="Book Antiqua" w:hAnsi="Book Antiqua" w:cs="宋体"/>
          <w:b/>
          <w:bCs/>
          <w:color w:val="000000"/>
          <w:lang w:eastAsia="zh-CN"/>
        </w:rPr>
        <w:t>Falconi</w:t>
      </w:r>
      <w:proofErr w:type="spellEnd"/>
      <w:r w:rsidRPr="00E95FCF">
        <w:rPr>
          <w:rFonts w:ascii="Book Antiqua" w:hAnsi="Book Antiqua" w:cs="宋体"/>
          <w:b/>
          <w:bCs/>
          <w:color w:val="000000"/>
          <w:lang w:eastAsia="zh-CN"/>
        </w:rPr>
        <w:t xml:space="preserve"> M</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Bassi</w:t>
      </w:r>
      <w:proofErr w:type="spellEnd"/>
      <w:r w:rsidRPr="00E95FCF">
        <w:rPr>
          <w:rFonts w:ascii="Book Antiqua" w:hAnsi="Book Antiqua" w:cs="宋体"/>
          <w:color w:val="000000"/>
          <w:lang w:eastAsia="zh-CN"/>
        </w:rPr>
        <w:t xml:space="preserve"> C, </w:t>
      </w:r>
      <w:proofErr w:type="spellStart"/>
      <w:r w:rsidRPr="00E95FCF">
        <w:rPr>
          <w:rFonts w:ascii="Book Antiqua" w:hAnsi="Book Antiqua" w:cs="宋体"/>
          <w:color w:val="000000"/>
          <w:lang w:eastAsia="zh-CN"/>
        </w:rPr>
        <w:t>Casetti</w:t>
      </w:r>
      <w:proofErr w:type="spellEnd"/>
      <w:r w:rsidRPr="00E95FCF">
        <w:rPr>
          <w:rFonts w:ascii="Book Antiqua" w:hAnsi="Book Antiqua" w:cs="宋体"/>
          <w:color w:val="000000"/>
          <w:lang w:eastAsia="zh-CN"/>
        </w:rPr>
        <w:t xml:space="preserve"> L, </w:t>
      </w:r>
      <w:proofErr w:type="spellStart"/>
      <w:r w:rsidRPr="00E95FCF">
        <w:rPr>
          <w:rFonts w:ascii="Book Antiqua" w:hAnsi="Book Antiqua" w:cs="宋体"/>
          <w:color w:val="000000"/>
          <w:lang w:eastAsia="zh-CN"/>
        </w:rPr>
        <w:t>Mantovani</w:t>
      </w:r>
      <w:proofErr w:type="spellEnd"/>
      <w:r w:rsidRPr="00E95FCF">
        <w:rPr>
          <w:rFonts w:ascii="Book Antiqua" w:hAnsi="Book Antiqua" w:cs="宋体"/>
          <w:color w:val="000000"/>
          <w:lang w:eastAsia="zh-CN"/>
        </w:rPr>
        <w:t xml:space="preserve"> W, </w:t>
      </w:r>
      <w:proofErr w:type="spellStart"/>
      <w:r w:rsidRPr="00E95FCF">
        <w:rPr>
          <w:rFonts w:ascii="Book Antiqua" w:hAnsi="Book Antiqua" w:cs="宋体"/>
          <w:color w:val="000000"/>
          <w:lang w:eastAsia="zh-CN"/>
        </w:rPr>
        <w:t>Mascetta</w:t>
      </w:r>
      <w:proofErr w:type="spellEnd"/>
      <w:r w:rsidRPr="00E95FCF">
        <w:rPr>
          <w:rFonts w:ascii="Book Antiqua" w:hAnsi="Book Antiqua" w:cs="宋体"/>
          <w:color w:val="000000"/>
          <w:lang w:eastAsia="zh-CN"/>
        </w:rPr>
        <w:t xml:space="preserve"> G, </w:t>
      </w:r>
      <w:proofErr w:type="spellStart"/>
      <w:r w:rsidRPr="00E95FCF">
        <w:rPr>
          <w:rFonts w:ascii="Book Antiqua" w:hAnsi="Book Antiqua" w:cs="宋体"/>
          <w:color w:val="000000"/>
          <w:lang w:eastAsia="zh-CN"/>
        </w:rPr>
        <w:t>Sartori</w:t>
      </w:r>
      <w:proofErr w:type="spellEnd"/>
      <w:r w:rsidRPr="00E95FCF">
        <w:rPr>
          <w:rFonts w:ascii="Book Antiqua" w:hAnsi="Book Antiqua" w:cs="宋体"/>
          <w:color w:val="000000"/>
          <w:lang w:eastAsia="zh-CN"/>
        </w:rPr>
        <w:t xml:space="preserve"> N, </w:t>
      </w:r>
      <w:proofErr w:type="spellStart"/>
      <w:r w:rsidRPr="00E95FCF">
        <w:rPr>
          <w:rFonts w:ascii="Book Antiqua" w:hAnsi="Book Antiqua" w:cs="宋体"/>
          <w:color w:val="000000"/>
          <w:lang w:eastAsia="zh-CN"/>
        </w:rPr>
        <w:t>Frulloni</w:t>
      </w:r>
      <w:proofErr w:type="spellEnd"/>
      <w:r w:rsidRPr="00E95FCF">
        <w:rPr>
          <w:rFonts w:ascii="Book Antiqua" w:hAnsi="Book Antiqua" w:cs="宋体"/>
          <w:color w:val="000000"/>
          <w:lang w:eastAsia="zh-CN"/>
        </w:rPr>
        <w:t xml:space="preserve"> L, </w:t>
      </w:r>
      <w:proofErr w:type="spellStart"/>
      <w:r w:rsidRPr="00E95FCF">
        <w:rPr>
          <w:rFonts w:ascii="Book Antiqua" w:hAnsi="Book Antiqua" w:cs="宋体"/>
          <w:color w:val="000000"/>
          <w:lang w:eastAsia="zh-CN"/>
        </w:rPr>
        <w:t>Pederzoli</w:t>
      </w:r>
      <w:proofErr w:type="spellEnd"/>
      <w:r w:rsidRPr="00E95FCF">
        <w:rPr>
          <w:rFonts w:ascii="Book Antiqua" w:hAnsi="Book Antiqua" w:cs="宋体"/>
          <w:color w:val="000000"/>
          <w:lang w:eastAsia="zh-CN"/>
        </w:rPr>
        <w:t xml:space="preserve"> P. Long-term results of Frey's procedure for chronic pancreatitis: a longitudinal prospective study on 40 patients.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2006; </w:t>
      </w:r>
      <w:r w:rsidRPr="00E95FCF">
        <w:rPr>
          <w:rFonts w:ascii="Book Antiqua" w:hAnsi="Book Antiqua" w:cs="宋体"/>
          <w:b/>
          <w:bCs/>
          <w:color w:val="000000"/>
          <w:lang w:eastAsia="zh-CN"/>
        </w:rPr>
        <w:t>10</w:t>
      </w:r>
      <w:r w:rsidRPr="00E95FCF">
        <w:rPr>
          <w:rFonts w:ascii="Book Antiqua" w:hAnsi="Book Antiqua" w:cs="宋体"/>
          <w:color w:val="000000"/>
          <w:lang w:eastAsia="zh-CN"/>
        </w:rPr>
        <w:t>: 504-510 [PMID: 16627215 DOI: 10.1016/j.gassur.2005.09.011]</w:t>
      </w:r>
    </w:p>
    <w:p w14:paraId="09AA6A20"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53 </w:t>
      </w:r>
      <w:r w:rsidRPr="00E95FCF">
        <w:rPr>
          <w:rFonts w:ascii="Book Antiqua" w:hAnsi="Book Antiqua" w:cs="宋体"/>
          <w:b/>
          <w:bCs/>
          <w:color w:val="000000"/>
          <w:lang w:eastAsia="zh-CN"/>
        </w:rPr>
        <w:t>Hildebrand P</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Duderstadt</w:t>
      </w:r>
      <w:proofErr w:type="spellEnd"/>
      <w:r w:rsidRPr="00E95FCF">
        <w:rPr>
          <w:rFonts w:ascii="Book Antiqua" w:hAnsi="Book Antiqua" w:cs="宋体"/>
          <w:color w:val="000000"/>
          <w:lang w:eastAsia="zh-CN"/>
        </w:rPr>
        <w:t xml:space="preserve"> S, </w:t>
      </w:r>
      <w:proofErr w:type="spellStart"/>
      <w:r w:rsidRPr="00E95FCF">
        <w:rPr>
          <w:rFonts w:ascii="Book Antiqua" w:hAnsi="Book Antiqua" w:cs="宋体"/>
          <w:color w:val="000000"/>
          <w:lang w:eastAsia="zh-CN"/>
        </w:rPr>
        <w:t>Jungbluth</w:t>
      </w:r>
      <w:proofErr w:type="spellEnd"/>
      <w:r w:rsidRPr="00E95FCF">
        <w:rPr>
          <w:rFonts w:ascii="Book Antiqua" w:hAnsi="Book Antiqua" w:cs="宋体"/>
          <w:color w:val="000000"/>
          <w:lang w:eastAsia="zh-CN"/>
        </w:rPr>
        <w:t xml:space="preserve"> T, </w:t>
      </w:r>
      <w:proofErr w:type="spellStart"/>
      <w:r w:rsidRPr="00E95FCF">
        <w:rPr>
          <w:rFonts w:ascii="Book Antiqua" w:hAnsi="Book Antiqua" w:cs="宋体"/>
          <w:color w:val="000000"/>
          <w:lang w:eastAsia="zh-CN"/>
        </w:rPr>
        <w:t>Roblick</w:t>
      </w:r>
      <w:proofErr w:type="spellEnd"/>
      <w:r w:rsidRPr="00E95FCF">
        <w:rPr>
          <w:rFonts w:ascii="Book Antiqua" w:hAnsi="Book Antiqua" w:cs="宋体"/>
          <w:color w:val="000000"/>
          <w:lang w:eastAsia="zh-CN"/>
        </w:rPr>
        <w:t xml:space="preserve"> UJ, Bruch HP, </w:t>
      </w:r>
      <w:proofErr w:type="spellStart"/>
      <w:r w:rsidRPr="00E95FCF">
        <w:rPr>
          <w:rFonts w:ascii="Book Antiqua" w:hAnsi="Book Antiqua" w:cs="宋体"/>
          <w:color w:val="000000"/>
          <w:lang w:eastAsia="zh-CN"/>
        </w:rPr>
        <w:t>Czymek</w:t>
      </w:r>
      <w:proofErr w:type="spellEnd"/>
      <w:r w:rsidRPr="00E95FCF">
        <w:rPr>
          <w:rFonts w:ascii="Book Antiqua" w:hAnsi="Book Antiqua" w:cs="宋体"/>
          <w:color w:val="000000"/>
          <w:lang w:eastAsia="zh-CN"/>
        </w:rPr>
        <w:t xml:space="preserve"> R. Evaluation of the quality of life after surgical treatment of chronic pancreatitis. </w:t>
      </w:r>
      <w:r w:rsidRPr="00E95FCF">
        <w:rPr>
          <w:rFonts w:ascii="Book Antiqua" w:hAnsi="Book Antiqua" w:cs="宋体"/>
          <w:i/>
          <w:iCs/>
          <w:color w:val="000000"/>
          <w:lang w:eastAsia="zh-CN"/>
        </w:rPr>
        <w:t>JOP</w:t>
      </w:r>
      <w:r w:rsidRPr="00E95FCF">
        <w:rPr>
          <w:rFonts w:ascii="Book Antiqua" w:hAnsi="Book Antiqua" w:cs="宋体"/>
          <w:color w:val="000000"/>
          <w:lang w:eastAsia="zh-CN"/>
        </w:rPr>
        <w:t> 2011; </w:t>
      </w:r>
      <w:r w:rsidRPr="00E95FCF">
        <w:rPr>
          <w:rFonts w:ascii="Book Antiqua" w:hAnsi="Book Antiqua" w:cs="宋体"/>
          <w:b/>
          <w:bCs/>
          <w:color w:val="000000"/>
          <w:lang w:eastAsia="zh-CN"/>
        </w:rPr>
        <w:t>12</w:t>
      </w:r>
      <w:r w:rsidRPr="00E95FCF">
        <w:rPr>
          <w:rFonts w:ascii="Book Antiqua" w:hAnsi="Book Antiqua" w:cs="宋体"/>
          <w:color w:val="000000"/>
          <w:lang w:eastAsia="zh-CN"/>
        </w:rPr>
        <w:t>: 364-371 [PMID: 21737898]</w:t>
      </w:r>
    </w:p>
    <w:p w14:paraId="69B61435"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54 </w:t>
      </w:r>
      <w:proofErr w:type="spellStart"/>
      <w:r w:rsidRPr="00E95FCF">
        <w:rPr>
          <w:rFonts w:ascii="Book Antiqua" w:hAnsi="Book Antiqua" w:cs="宋体"/>
          <w:b/>
          <w:bCs/>
          <w:color w:val="000000"/>
          <w:lang w:eastAsia="zh-CN"/>
        </w:rPr>
        <w:t>Hartel</w:t>
      </w:r>
      <w:proofErr w:type="spellEnd"/>
      <w:r w:rsidRPr="00E95FCF">
        <w:rPr>
          <w:rFonts w:ascii="Book Antiqua" w:hAnsi="Book Antiqua" w:cs="宋体"/>
          <w:b/>
          <w:bCs/>
          <w:color w:val="000000"/>
          <w:lang w:eastAsia="zh-CN"/>
        </w:rPr>
        <w:t xml:space="preserve"> M</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Tempia-Caliera</w:t>
      </w:r>
      <w:proofErr w:type="spellEnd"/>
      <w:r w:rsidRPr="00E95FCF">
        <w:rPr>
          <w:rFonts w:ascii="Book Antiqua" w:hAnsi="Book Antiqua" w:cs="宋体"/>
          <w:color w:val="000000"/>
          <w:lang w:eastAsia="zh-CN"/>
        </w:rPr>
        <w:t xml:space="preserve"> AA, </w:t>
      </w:r>
      <w:proofErr w:type="spellStart"/>
      <w:r w:rsidRPr="00E95FCF">
        <w:rPr>
          <w:rFonts w:ascii="Book Antiqua" w:hAnsi="Book Antiqua" w:cs="宋体"/>
          <w:color w:val="000000"/>
          <w:lang w:eastAsia="zh-CN"/>
        </w:rPr>
        <w:t>Wente</w:t>
      </w:r>
      <w:proofErr w:type="spellEnd"/>
      <w:r w:rsidRPr="00E95FCF">
        <w:rPr>
          <w:rFonts w:ascii="Book Antiqua" w:hAnsi="Book Antiqua" w:cs="宋体"/>
          <w:color w:val="000000"/>
          <w:lang w:eastAsia="zh-CN"/>
        </w:rPr>
        <w:t xml:space="preserve"> MN, </w:t>
      </w:r>
      <w:proofErr w:type="spellStart"/>
      <w:r w:rsidRPr="00E95FCF">
        <w:rPr>
          <w:rFonts w:ascii="Book Antiqua" w:hAnsi="Book Antiqua" w:cs="宋体"/>
          <w:color w:val="000000"/>
          <w:lang w:eastAsia="zh-CN"/>
        </w:rPr>
        <w:t>Z'graggen</w:t>
      </w:r>
      <w:proofErr w:type="spellEnd"/>
      <w:r w:rsidRPr="00E95FCF">
        <w:rPr>
          <w:rFonts w:ascii="Book Antiqua" w:hAnsi="Book Antiqua" w:cs="宋体"/>
          <w:color w:val="000000"/>
          <w:lang w:eastAsia="zh-CN"/>
        </w:rPr>
        <w:t xml:space="preserve"> K, </w:t>
      </w:r>
      <w:proofErr w:type="spellStart"/>
      <w:r w:rsidRPr="00E95FCF">
        <w:rPr>
          <w:rFonts w:ascii="Book Antiqua" w:hAnsi="Book Antiqua" w:cs="宋体"/>
          <w:color w:val="000000"/>
          <w:lang w:eastAsia="zh-CN"/>
        </w:rPr>
        <w:t>Friess</w:t>
      </w:r>
      <w:proofErr w:type="spellEnd"/>
      <w:r w:rsidRPr="00E95FCF">
        <w:rPr>
          <w:rFonts w:ascii="Book Antiqua" w:hAnsi="Book Antiqua" w:cs="宋体"/>
          <w:color w:val="000000"/>
          <w:lang w:eastAsia="zh-CN"/>
        </w:rPr>
        <w:t xml:space="preserve"> H, </w:t>
      </w:r>
      <w:proofErr w:type="spellStart"/>
      <w:r w:rsidRPr="00E95FCF">
        <w:rPr>
          <w:rFonts w:ascii="Book Antiqua" w:hAnsi="Book Antiqua" w:cs="宋体"/>
          <w:color w:val="000000"/>
          <w:lang w:eastAsia="zh-CN"/>
        </w:rPr>
        <w:t>Büchler</w:t>
      </w:r>
      <w:proofErr w:type="spellEnd"/>
      <w:r w:rsidRPr="00E95FCF">
        <w:rPr>
          <w:rFonts w:ascii="Book Antiqua" w:hAnsi="Book Antiqua" w:cs="宋体"/>
          <w:color w:val="000000"/>
          <w:lang w:eastAsia="zh-CN"/>
        </w:rPr>
        <w:t xml:space="preserve"> MW. </w:t>
      </w:r>
      <w:proofErr w:type="gramStart"/>
      <w:r w:rsidRPr="00E95FCF">
        <w:rPr>
          <w:rFonts w:ascii="Book Antiqua" w:hAnsi="Book Antiqua" w:cs="宋体"/>
          <w:color w:val="000000"/>
          <w:lang w:eastAsia="zh-CN"/>
        </w:rPr>
        <w:t>Evidence-based surgery in chronic pancreatitis.</w:t>
      </w:r>
      <w:proofErr w:type="gramEnd"/>
      <w:r w:rsidRPr="00E95FCF">
        <w:rPr>
          <w:rFonts w:ascii="Book Antiqua" w:hAnsi="Book Antiqua" w:cs="宋体"/>
          <w:color w:val="000000"/>
          <w:lang w:eastAsia="zh-CN"/>
        </w:rPr>
        <w:t> </w:t>
      </w:r>
      <w:proofErr w:type="spellStart"/>
      <w:r w:rsidRPr="00E95FCF">
        <w:rPr>
          <w:rFonts w:ascii="Book Antiqua" w:hAnsi="Book Antiqua" w:cs="宋体"/>
          <w:i/>
          <w:iCs/>
          <w:color w:val="000000"/>
          <w:lang w:eastAsia="zh-CN"/>
        </w:rPr>
        <w:t>Langenbecks</w:t>
      </w:r>
      <w:proofErr w:type="spellEnd"/>
      <w:r w:rsidRPr="00E95FCF">
        <w:rPr>
          <w:rFonts w:ascii="Book Antiqua" w:hAnsi="Book Antiqua" w:cs="宋体"/>
          <w:i/>
          <w:iCs/>
          <w:color w:val="000000"/>
          <w:lang w:eastAsia="zh-CN"/>
        </w:rPr>
        <w:t xml:space="preserve"> Arch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2003; </w:t>
      </w:r>
      <w:r w:rsidRPr="00E95FCF">
        <w:rPr>
          <w:rFonts w:ascii="Book Antiqua" w:hAnsi="Book Antiqua" w:cs="宋体"/>
          <w:b/>
          <w:bCs/>
          <w:color w:val="000000"/>
          <w:lang w:eastAsia="zh-CN"/>
        </w:rPr>
        <w:t>388</w:t>
      </w:r>
      <w:r w:rsidRPr="00E95FCF">
        <w:rPr>
          <w:rFonts w:ascii="Book Antiqua" w:hAnsi="Book Antiqua" w:cs="宋体"/>
          <w:color w:val="000000"/>
          <w:lang w:eastAsia="zh-CN"/>
        </w:rPr>
        <w:t>: 132-139 [PMID: 12712343]</w:t>
      </w:r>
    </w:p>
    <w:p w14:paraId="09321325"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55 </w:t>
      </w:r>
      <w:proofErr w:type="spellStart"/>
      <w:r w:rsidRPr="00E95FCF">
        <w:rPr>
          <w:rFonts w:ascii="Book Antiqua" w:hAnsi="Book Antiqua" w:cs="宋体"/>
          <w:b/>
          <w:bCs/>
          <w:color w:val="000000"/>
          <w:lang w:eastAsia="zh-CN"/>
        </w:rPr>
        <w:t>Riediger</w:t>
      </w:r>
      <w:proofErr w:type="spellEnd"/>
      <w:r w:rsidRPr="00E95FCF">
        <w:rPr>
          <w:rFonts w:ascii="Book Antiqua" w:hAnsi="Book Antiqua" w:cs="宋体"/>
          <w:b/>
          <w:bCs/>
          <w:color w:val="000000"/>
          <w:lang w:eastAsia="zh-CN"/>
        </w:rPr>
        <w:t xml:space="preserve"> H</w:t>
      </w:r>
      <w:r w:rsidRPr="00E95FCF">
        <w:rPr>
          <w:rFonts w:ascii="Book Antiqua" w:hAnsi="Book Antiqua" w:cs="宋体"/>
          <w:color w:val="000000"/>
          <w:lang w:eastAsia="zh-CN"/>
        </w:rPr>
        <w:t xml:space="preserve">, Adam U, Fischer E, Keck T, </w:t>
      </w:r>
      <w:proofErr w:type="spellStart"/>
      <w:r w:rsidRPr="00E95FCF">
        <w:rPr>
          <w:rFonts w:ascii="Book Antiqua" w:hAnsi="Book Antiqua" w:cs="宋体"/>
          <w:color w:val="000000"/>
          <w:lang w:eastAsia="zh-CN"/>
        </w:rPr>
        <w:t>Pfeffer</w:t>
      </w:r>
      <w:proofErr w:type="spellEnd"/>
      <w:r w:rsidRPr="00E95FCF">
        <w:rPr>
          <w:rFonts w:ascii="Book Antiqua" w:hAnsi="Book Antiqua" w:cs="宋体"/>
          <w:color w:val="000000"/>
          <w:lang w:eastAsia="zh-CN"/>
        </w:rPr>
        <w:t xml:space="preserve"> F, </w:t>
      </w:r>
      <w:proofErr w:type="spellStart"/>
      <w:r w:rsidRPr="00E95FCF">
        <w:rPr>
          <w:rFonts w:ascii="Book Antiqua" w:hAnsi="Book Antiqua" w:cs="宋体"/>
          <w:color w:val="000000"/>
          <w:lang w:eastAsia="zh-CN"/>
        </w:rPr>
        <w:t>Hopt</w:t>
      </w:r>
      <w:proofErr w:type="spellEnd"/>
      <w:r w:rsidRPr="00E95FCF">
        <w:rPr>
          <w:rFonts w:ascii="Book Antiqua" w:hAnsi="Book Antiqua" w:cs="宋体"/>
          <w:color w:val="000000"/>
          <w:lang w:eastAsia="zh-CN"/>
        </w:rPr>
        <w:t xml:space="preserve"> UT, </w:t>
      </w:r>
      <w:proofErr w:type="spellStart"/>
      <w:r w:rsidRPr="00E95FCF">
        <w:rPr>
          <w:rFonts w:ascii="Book Antiqua" w:hAnsi="Book Antiqua" w:cs="宋体"/>
          <w:color w:val="000000"/>
          <w:lang w:eastAsia="zh-CN"/>
        </w:rPr>
        <w:t>Makowiec</w:t>
      </w:r>
      <w:proofErr w:type="spellEnd"/>
      <w:r w:rsidRPr="00E95FCF">
        <w:rPr>
          <w:rFonts w:ascii="Book Antiqua" w:hAnsi="Book Antiqua" w:cs="宋体"/>
          <w:color w:val="000000"/>
          <w:lang w:eastAsia="zh-CN"/>
        </w:rPr>
        <w:t xml:space="preserve"> F. Long-term outcome after resection for chronic pancreatitis in 224 patients.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2007; </w:t>
      </w:r>
      <w:r w:rsidRPr="00E95FCF">
        <w:rPr>
          <w:rFonts w:ascii="Book Antiqua" w:hAnsi="Book Antiqua" w:cs="宋体"/>
          <w:b/>
          <w:bCs/>
          <w:color w:val="000000"/>
          <w:lang w:eastAsia="zh-CN"/>
        </w:rPr>
        <w:t>11</w:t>
      </w:r>
      <w:r w:rsidRPr="00E95FCF">
        <w:rPr>
          <w:rFonts w:ascii="Book Antiqua" w:hAnsi="Book Antiqua" w:cs="宋体"/>
          <w:color w:val="000000"/>
          <w:lang w:eastAsia="zh-CN"/>
        </w:rPr>
        <w:t>: 949-59; discussion 959-60 [PMID: 17534689 DOI: 10.1007/s11605-007-0155-6]</w:t>
      </w:r>
    </w:p>
    <w:p w14:paraId="61151668"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lastRenderedPageBreak/>
        <w:t>56 </w:t>
      </w:r>
      <w:r w:rsidRPr="00E95FCF">
        <w:rPr>
          <w:rFonts w:ascii="Book Antiqua" w:hAnsi="Book Antiqua" w:cs="宋体"/>
          <w:b/>
          <w:bCs/>
          <w:color w:val="000000"/>
          <w:lang w:eastAsia="zh-CN"/>
        </w:rPr>
        <w:t>Ramesh H</w:t>
      </w:r>
      <w:r w:rsidRPr="00E95FCF">
        <w:rPr>
          <w:rFonts w:ascii="Book Antiqua" w:hAnsi="Book Antiqua" w:cs="宋体"/>
          <w:color w:val="000000"/>
          <w:lang w:eastAsia="zh-CN"/>
        </w:rPr>
        <w:t xml:space="preserve">, Jacob G, </w:t>
      </w:r>
      <w:proofErr w:type="spellStart"/>
      <w:r w:rsidRPr="00E95FCF">
        <w:rPr>
          <w:rFonts w:ascii="Book Antiqua" w:hAnsi="Book Antiqua" w:cs="宋体"/>
          <w:color w:val="000000"/>
          <w:lang w:eastAsia="zh-CN"/>
        </w:rPr>
        <w:t>Lekha</w:t>
      </w:r>
      <w:proofErr w:type="spellEnd"/>
      <w:r w:rsidRPr="00E95FCF">
        <w:rPr>
          <w:rFonts w:ascii="Book Antiqua" w:hAnsi="Book Antiqua" w:cs="宋体"/>
          <w:color w:val="000000"/>
          <w:lang w:eastAsia="zh-CN"/>
        </w:rPr>
        <w:t xml:space="preserve"> V, </w:t>
      </w:r>
      <w:proofErr w:type="spellStart"/>
      <w:r w:rsidRPr="00E95FCF">
        <w:rPr>
          <w:rFonts w:ascii="Book Antiqua" w:hAnsi="Book Antiqua" w:cs="宋体"/>
          <w:color w:val="000000"/>
          <w:lang w:eastAsia="zh-CN"/>
        </w:rPr>
        <w:t>Venugopal</w:t>
      </w:r>
      <w:proofErr w:type="spellEnd"/>
      <w:r w:rsidRPr="00E95FCF">
        <w:rPr>
          <w:rFonts w:ascii="Book Antiqua" w:hAnsi="Book Antiqua" w:cs="宋体"/>
          <w:color w:val="000000"/>
          <w:lang w:eastAsia="zh-CN"/>
        </w:rPr>
        <w:t xml:space="preserve"> A. Ductal drainage with head coring in chronic pancreatitis with small-duct disease.</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Hepatobiliary</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Pancreat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2003; </w:t>
      </w:r>
      <w:r w:rsidRPr="00E95FCF">
        <w:rPr>
          <w:rFonts w:ascii="Book Antiqua" w:hAnsi="Book Antiqua" w:cs="宋体"/>
          <w:b/>
          <w:bCs/>
          <w:color w:val="000000"/>
          <w:lang w:eastAsia="zh-CN"/>
        </w:rPr>
        <w:t>10</w:t>
      </w:r>
      <w:r w:rsidRPr="00E95FCF">
        <w:rPr>
          <w:rFonts w:ascii="Book Antiqua" w:hAnsi="Book Antiqua" w:cs="宋体"/>
          <w:color w:val="000000"/>
          <w:lang w:eastAsia="zh-CN"/>
        </w:rPr>
        <w:t>: 366-372 [PMID: 14598137 DOI: 10.1007/s00534-002-0827-2]</w:t>
      </w:r>
    </w:p>
    <w:p w14:paraId="010974D1"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57 </w:t>
      </w:r>
      <w:proofErr w:type="spellStart"/>
      <w:r w:rsidRPr="00E95FCF">
        <w:rPr>
          <w:rFonts w:ascii="Book Antiqua" w:hAnsi="Book Antiqua" w:cs="宋体"/>
          <w:b/>
          <w:bCs/>
          <w:color w:val="000000"/>
          <w:lang w:eastAsia="zh-CN"/>
        </w:rPr>
        <w:t>Shrikhande</w:t>
      </w:r>
      <w:proofErr w:type="spellEnd"/>
      <w:r w:rsidRPr="00E95FCF">
        <w:rPr>
          <w:rFonts w:ascii="Book Antiqua" w:hAnsi="Book Antiqua" w:cs="宋体"/>
          <w:b/>
          <w:bCs/>
          <w:color w:val="000000"/>
          <w:lang w:eastAsia="zh-CN"/>
        </w:rPr>
        <w:t xml:space="preserve"> SV</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Kleeff</w:t>
      </w:r>
      <w:proofErr w:type="spellEnd"/>
      <w:r w:rsidRPr="00E95FCF">
        <w:rPr>
          <w:rFonts w:ascii="Book Antiqua" w:hAnsi="Book Antiqua" w:cs="宋体"/>
          <w:color w:val="000000"/>
          <w:lang w:eastAsia="zh-CN"/>
        </w:rPr>
        <w:t xml:space="preserve"> J, </w:t>
      </w:r>
      <w:proofErr w:type="spellStart"/>
      <w:r w:rsidRPr="00E95FCF">
        <w:rPr>
          <w:rFonts w:ascii="Book Antiqua" w:hAnsi="Book Antiqua" w:cs="宋体"/>
          <w:color w:val="000000"/>
          <w:lang w:eastAsia="zh-CN"/>
        </w:rPr>
        <w:t>Friess</w:t>
      </w:r>
      <w:proofErr w:type="spellEnd"/>
      <w:r w:rsidRPr="00E95FCF">
        <w:rPr>
          <w:rFonts w:ascii="Book Antiqua" w:hAnsi="Book Antiqua" w:cs="宋体"/>
          <w:color w:val="000000"/>
          <w:lang w:eastAsia="zh-CN"/>
        </w:rPr>
        <w:t xml:space="preserve"> H, </w:t>
      </w:r>
      <w:proofErr w:type="spellStart"/>
      <w:r w:rsidRPr="00E95FCF">
        <w:rPr>
          <w:rFonts w:ascii="Book Antiqua" w:hAnsi="Book Antiqua" w:cs="宋体"/>
          <w:color w:val="000000"/>
          <w:lang w:eastAsia="zh-CN"/>
        </w:rPr>
        <w:t>Büchler</w:t>
      </w:r>
      <w:proofErr w:type="spellEnd"/>
      <w:r w:rsidRPr="00E95FCF">
        <w:rPr>
          <w:rFonts w:ascii="Book Antiqua" w:hAnsi="Book Antiqua" w:cs="宋体"/>
          <w:color w:val="000000"/>
          <w:lang w:eastAsia="zh-CN"/>
        </w:rPr>
        <w:t xml:space="preserve"> MW. </w:t>
      </w:r>
      <w:proofErr w:type="gramStart"/>
      <w:r w:rsidRPr="00E95FCF">
        <w:rPr>
          <w:rFonts w:ascii="Book Antiqua" w:hAnsi="Book Antiqua" w:cs="宋体"/>
          <w:color w:val="000000"/>
          <w:lang w:eastAsia="zh-CN"/>
        </w:rPr>
        <w:t>Management of pain in small duct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2006; </w:t>
      </w:r>
      <w:r w:rsidRPr="00E95FCF">
        <w:rPr>
          <w:rFonts w:ascii="Book Antiqua" w:hAnsi="Book Antiqua" w:cs="宋体"/>
          <w:b/>
          <w:bCs/>
          <w:color w:val="000000"/>
          <w:lang w:eastAsia="zh-CN"/>
        </w:rPr>
        <w:t>10</w:t>
      </w:r>
      <w:r w:rsidRPr="00E95FCF">
        <w:rPr>
          <w:rFonts w:ascii="Book Antiqua" w:hAnsi="Book Antiqua" w:cs="宋体"/>
          <w:color w:val="000000"/>
          <w:lang w:eastAsia="zh-CN"/>
        </w:rPr>
        <w:t>: 227-233 [PMID: 16455455 DOI: 10.1016/j.gassur.2005.09.004]</w:t>
      </w:r>
    </w:p>
    <w:p w14:paraId="62D33204" w14:textId="19568F40"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58 </w:t>
      </w:r>
      <w:r w:rsidRPr="00E95FCF">
        <w:rPr>
          <w:rFonts w:ascii="Book Antiqua" w:hAnsi="Book Antiqua" w:cs="宋体"/>
          <w:b/>
          <w:bCs/>
          <w:color w:val="000000"/>
          <w:lang w:eastAsia="zh-CN"/>
        </w:rPr>
        <w:t>Cooper MA</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Makary</w:t>
      </w:r>
      <w:proofErr w:type="spellEnd"/>
      <w:r w:rsidRPr="00E95FCF">
        <w:rPr>
          <w:rFonts w:ascii="Book Antiqua" w:hAnsi="Book Antiqua" w:cs="宋体"/>
          <w:color w:val="000000"/>
          <w:lang w:eastAsia="zh-CN"/>
        </w:rPr>
        <w:t xml:space="preserve"> MA, Ng J, Cui Y, Singh VK, </w:t>
      </w:r>
      <w:proofErr w:type="spellStart"/>
      <w:r w:rsidRPr="00E95FCF">
        <w:rPr>
          <w:rFonts w:ascii="Book Antiqua" w:hAnsi="Book Antiqua" w:cs="宋体"/>
          <w:color w:val="000000"/>
          <w:lang w:eastAsia="zh-CN"/>
        </w:rPr>
        <w:t>Matsukuma</w:t>
      </w:r>
      <w:proofErr w:type="spellEnd"/>
      <w:r w:rsidRPr="00E95FCF">
        <w:rPr>
          <w:rFonts w:ascii="Book Antiqua" w:hAnsi="Book Antiqua" w:cs="宋体"/>
          <w:color w:val="000000"/>
          <w:lang w:eastAsia="zh-CN"/>
        </w:rPr>
        <w:t xml:space="preserve"> K, Andersen DK. Extent of pancreatic fibrosis as a determinant of symptom resolution after the Frey procedure: a </w:t>
      </w:r>
      <w:proofErr w:type="spellStart"/>
      <w:r w:rsidRPr="00E95FCF">
        <w:rPr>
          <w:rFonts w:ascii="Book Antiqua" w:hAnsi="Book Antiqua" w:cs="宋体"/>
          <w:color w:val="000000"/>
          <w:lang w:eastAsia="zh-CN"/>
        </w:rPr>
        <w:t>clinico</w:t>
      </w:r>
      <w:proofErr w:type="spellEnd"/>
      <w:r w:rsidRPr="00E95FCF">
        <w:rPr>
          <w:rFonts w:ascii="Book Antiqua" w:hAnsi="Book Antiqua" w:cs="宋体"/>
          <w:color w:val="000000"/>
          <w:lang w:eastAsia="zh-CN"/>
        </w:rPr>
        <w:t>-pathologic analysis.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2013; </w:t>
      </w:r>
      <w:r w:rsidRPr="00E95FCF">
        <w:rPr>
          <w:rFonts w:ascii="Book Antiqua" w:hAnsi="Book Antiqua" w:cs="宋体"/>
          <w:b/>
          <w:bCs/>
          <w:color w:val="000000"/>
          <w:lang w:eastAsia="zh-CN"/>
        </w:rPr>
        <w:t>17</w:t>
      </w:r>
      <w:r w:rsidRPr="00E95FCF">
        <w:rPr>
          <w:rFonts w:ascii="Book Antiqua" w:hAnsi="Book Antiqua" w:cs="宋体"/>
          <w:color w:val="000000"/>
          <w:lang w:eastAsia="zh-CN"/>
        </w:rPr>
        <w:t>: 682-687 [PMID: 23345052</w:t>
      </w:r>
      <w:r w:rsidR="006B027A">
        <w:rPr>
          <w:rFonts w:ascii="Book Antiqua" w:hAnsi="Book Antiqua" w:cs="宋体"/>
          <w:color w:val="000000"/>
          <w:lang w:eastAsia="zh-CN"/>
        </w:rPr>
        <w:t xml:space="preserve"> DOI: 10.1007/s11605-012-2110-4</w:t>
      </w:r>
      <w:r w:rsidRPr="00E95FCF">
        <w:rPr>
          <w:rFonts w:ascii="Book Antiqua" w:hAnsi="Book Antiqua" w:cs="宋体"/>
          <w:color w:val="000000"/>
          <w:lang w:eastAsia="zh-CN"/>
        </w:rPr>
        <w:t>]</w:t>
      </w:r>
    </w:p>
    <w:p w14:paraId="5B32B738"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59 </w:t>
      </w:r>
      <w:proofErr w:type="spellStart"/>
      <w:r w:rsidRPr="00E95FCF">
        <w:rPr>
          <w:rFonts w:ascii="Book Antiqua" w:hAnsi="Book Antiqua" w:cs="宋体"/>
          <w:b/>
          <w:bCs/>
          <w:color w:val="000000"/>
          <w:lang w:eastAsia="zh-CN"/>
        </w:rPr>
        <w:t>Izbicki</w:t>
      </w:r>
      <w:proofErr w:type="spellEnd"/>
      <w:r w:rsidRPr="00E95FCF">
        <w:rPr>
          <w:rFonts w:ascii="Book Antiqua" w:hAnsi="Book Antiqua" w:cs="宋体"/>
          <w:b/>
          <w:bCs/>
          <w:color w:val="000000"/>
          <w:lang w:eastAsia="zh-CN"/>
        </w:rPr>
        <w:t xml:space="preserve"> JR</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Bloechle</w:t>
      </w:r>
      <w:proofErr w:type="spellEnd"/>
      <w:r w:rsidRPr="00E95FCF">
        <w:rPr>
          <w:rFonts w:ascii="Book Antiqua" w:hAnsi="Book Antiqua" w:cs="宋体"/>
          <w:color w:val="000000"/>
          <w:lang w:eastAsia="zh-CN"/>
        </w:rPr>
        <w:t xml:space="preserve"> C, </w:t>
      </w:r>
      <w:proofErr w:type="spellStart"/>
      <w:r w:rsidRPr="00E95FCF">
        <w:rPr>
          <w:rFonts w:ascii="Book Antiqua" w:hAnsi="Book Antiqua" w:cs="宋体"/>
          <w:color w:val="000000"/>
          <w:lang w:eastAsia="zh-CN"/>
        </w:rPr>
        <w:t>Broering</w:t>
      </w:r>
      <w:proofErr w:type="spellEnd"/>
      <w:r w:rsidRPr="00E95FCF">
        <w:rPr>
          <w:rFonts w:ascii="Book Antiqua" w:hAnsi="Book Antiqua" w:cs="宋体"/>
          <w:color w:val="000000"/>
          <w:lang w:eastAsia="zh-CN"/>
        </w:rPr>
        <w:t xml:space="preserve"> DC, </w:t>
      </w:r>
      <w:proofErr w:type="spellStart"/>
      <w:r w:rsidRPr="00E95FCF">
        <w:rPr>
          <w:rFonts w:ascii="Book Antiqua" w:hAnsi="Book Antiqua" w:cs="宋体"/>
          <w:color w:val="000000"/>
          <w:lang w:eastAsia="zh-CN"/>
        </w:rPr>
        <w:t>Kuechler</w:t>
      </w:r>
      <w:proofErr w:type="spellEnd"/>
      <w:r w:rsidRPr="00E95FCF">
        <w:rPr>
          <w:rFonts w:ascii="Book Antiqua" w:hAnsi="Book Antiqua" w:cs="宋体"/>
          <w:color w:val="000000"/>
          <w:lang w:eastAsia="zh-CN"/>
        </w:rPr>
        <w:t xml:space="preserve"> T, </w:t>
      </w:r>
      <w:proofErr w:type="spellStart"/>
      <w:r w:rsidRPr="00E95FCF">
        <w:rPr>
          <w:rFonts w:ascii="Book Antiqua" w:hAnsi="Book Antiqua" w:cs="宋体"/>
          <w:color w:val="000000"/>
          <w:lang w:eastAsia="zh-CN"/>
        </w:rPr>
        <w:t>Broelsch</w:t>
      </w:r>
      <w:proofErr w:type="spellEnd"/>
      <w:r w:rsidRPr="00E95FCF">
        <w:rPr>
          <w:rFonts w:ascii="Book Antiqua" w:hAnsi="Book Antiqua" w:cs="宋体"/>
          <w:color w:val="000000"/>
          <w:lang w:eastAsia="zh-CN"/>
        </w:rPr>
        <w:t xml:space="preserve"> CE.</w:t>
      </w:r>
      <w:proofErr w:type="gramEnd"/>
      <w:r w:rsidRPr="00E95FCF">
        <w:rPr>
          <w:rFonts w:ascii="Book Antiqua" w:hAnsi="Book Antiqua" w:cs="宋体"/>
          <w:color w:val="000000"/>
          <w:lang w:eastAsia="zh-CN"/>
        </w:rPr>
        <w:t xml:space="preserve"> Longitudinal V-shaped excision of the ventral pancreas for small duct disease in severe chronic pancreatitis: prospective evaluation of a new surgical procedure.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1998; </w:t>
      </w:r>
      <w:r w:rsidRPr="00E95FCF">
        <w:rPr>
          <w:rFonts w:ascii="Book Antiqua" w:hAnsi="Book Antiqua" w:cs="宋体"/>
          <w:b/>
          <w:bCs/>
          <w:color w:val="000000"/>
          <w:lang w:eastAsia="zh-CN"/>
        </w:rPr>
        <w:t>227</w:t>
      </w:r>
      <w:r w:rsidRPr="00E95FCF">
        <w:rPr>
          <w:rFonts w:ascii="Book Antiqua" w:hAnsi="Book Antiqua" w:cs="宋体"/>
          <w:color w:val="000000"/>
          <w:lang w:eastAsia="zh-CN"/>
        </w:rPr>
        <w:t>: 213-219 [PMID: 9488519 DOI: 10.1097/00000658-199802000-00010]</w:t>
      </w:r>
    </w:p>
    <w:p w14:paraId="43ABB6A3"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60 </w:t>
      </w:r>
      <w:proofErr w:type="spellStart"/>
      <w:r w:rsidRPr="00E95FCF">
        <w:rPr>
          <w:rFonts w:ascii="Book Antiqua" w:hAnsi="Book Antiqua" w:cs="宋体"/>
          <w:b/>
          <w:bCs/>
          <w:color w:val="000000"/>
          <w:lang w:eastAsia="zh-CN"/>
        </w:rPr>
        <w:t>Yekebas</w:t>
      </w:r>
      <w:proofErr w:type="spellEnd"/>
      <w:r w:rsidRPr="00E95FCF">
        <w:rPr>
          <w:rFonts w:ascii="Book Antiqua" w:hAnsi="Book Antiqua" w:cs="宋体"/>
          <w:b/>
          <w:bCs/>
          <w:color w:val="000000"/>
          <w:lang w:eastAsia="zh-CN"/>
        </w:rPr>
        <w:t xml:space="preserve"> EF</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Bogoevski</w:t>
      </w:r>
      <w:proofErr w:type="spellEnd"/>
      <w:r w:rsidRPr="00E95FCF">
        <w:rPr>
          <w:rFonts w:ascii="Book Antiqua" w:hAnsi="Book Antiqua" w:cs="宋体"/>
          <w:color w:val="000000"/>
          <w:lang w:eastAsia="zh-CN"/>
        </w:rPr>
        <w:t xml:space="preserve"> D, </w:t>
      </w:r>
      <w:proofErr w:type="spellStart"/>
      <w:r w:rsidRPr="00E95FCF">
        <w:rPr>
          <w:rFonts w:ascii="Book Antiqua" w:hAnsi="Book Antiqua" w:cs="宋体"/>
          <w:color w:val="000000"/>
          <w:lang w:eastAsia="zh-CN"/>
        </w:rPr>
        <w:t>Honarpisheh</w:t>
      </w:r>
      <w:proofErr w:type="spellEnd"/>
      <w:r w:rsidRPr="00E95FCF">
        <w:rPr>
          <w:rFonts w:ascii="Book Antiqua" w:hAnsi="Book Antiqua" w:cs="宋体"/>
          <w:color w:val="000000"/>
          <w:lang w:eastAsia="zh-CN"/>
        </w:rPr>
        <w:t xml:space="preserve"> H, </w:t>
      </w:r>
      <w:proofErr w:type="spellStart"/>
      <w:r w:rsidRPr="00E95FCF">
        <w:rPr>
          <w:rFonts w:ascii="Book Antiqua" w:hAnsi="Book Antiqua" w:cs="宋体"/>
          <w:color w:val="000000"/>
          <w:lang w:eastAsia="zh-CN"/>
        </w:rPr>
        <w:t>Cataldegirmen</w:t>
      </w:r>
      <w:proofErr w:type="spellEnd"/>
      <w:r w:rsidRPr="00E95FCF">
        <w:rPr>
          <w:rFonts w:ascii="Book Antiqua" w:hAnsi="Book Antiqua" w:cs="宋体"/>
          <w:color w:val="000000"/>
          <w:lang w:eastAsia="zh-CN"/>
        </w:rPr>
        <w:t xml:space="preserve"> G, </w:t>
      </w:r>
      <w:proofErr w:type="spellStart"/>
      <w:r w:rsidRPr="00E95FCF">
        <w:rPr>
          <w:rFonts w:ascii="Book Antiqua" w:hAnsi="Book Antiqua" w:cs="宋体"/>
          <w:color w:val="000000"/>
          <w:lang w:eastAsia="zh-CN"/>
        </w:rPr>
        <w:t>Habermann</w:t>
      </w:r>
      <w:proofErr w:type="spellEnd"/>
      <w:r w:rsidRPr="00E95FCF">
        <w:rPr>
          <w:rFonts w:ascii="Book Antiqua" w:hAnsi="Book Antiqua" w:cs="宋体"/>
          <w:color w:val="000000"/>
          <w:lang w:eastAsia="zh-CN"/>
        </w:rPr>
        <w:t xml:space="preserve"> CR, </w:t>
      </w:r>
      <w:proofErr w:type="spellStart"/>
      <w:r w:rsidRPr="00E95FCF">
        <w:rPr>
          <w:rFonts w:ascii="Book Antiqua" w:hAnsi="Book Antiqua" w:cs="宋体"/>
          <w:color w:val="000000"/>
          <w:lang w:eastAsia="zh-CN"/>
        </w:rPr>
        <w:t>Seewald</w:t>
      </w:r>
      <w:proofErr w:type="spellEnd"/>
      <w:r w:rsidRPr="00E95FCF">
        <w:rPr>
          <w:rFonts w:ascii="Book Antiqua" w:hAnsi="Book Antiqua" w:cs="宋体"/>
          <w:color w:val="000000"/>
          <w:lang w:eastAsia="zh-CN"/>
        </w:rPr>
        <w:t xml:space="preserve"> S, Link BC, </w:t>
      </w:r>
      <w:proofErr w:type="spellStart"/>
      <w:r w:rsidRPr="00E95FCF">
        <w:rPr>
          <w:rFonts w:ascii="Book Antiqua" w:hAnsi="Book Antiqua" w:cs="宋体"/>
          <w:color w:val="000000"/>
          <w:lang w:eastAsia="zh-CN"/>
        </w:rPr>
        <w:t>Kaifi</w:t>
      </w:r>
      <w:proofErr w:type="spellEnd"/>
      <w:r w:rsidRPr="00E95FCF">
        <w:rPr>
          <w:rFonts w:ascii="Book Antiqua" w:hAnsi="Book Antiqua" w:cs="宋体"/>
          <w:color w:val="000000"/>
          <w:lang w:eastAsia="zh-CN"/>
        </w:rPr>
        <w:t xml:space="preserve"> JT, Wolfram L, Mann O, </w:t>
      </w:r>
      <w:proofErr w:type="spellStart"/>
      <w:r w:rsidRPr="00E95FCF">
        <w:rPr>
          <w:rFonts w:ascii="Book Antiqua" w:hAnsi="Book Antiqua" w:cs="宋体"/>
          <w:color w:val="000000"/>
          <w:lang w:eastAsia="zh-CN"/>
        </w:rPr>
        <w:t>Bubenheim</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Izbicki</w:t>
      </w:r>
      <w:proofErr w:type="spellEnd"/>
      <w:r w:rsidRPr="00E95FCF">
        <w:rPr>
          <w:rFonts w:ascii="Book Antiqua" w:hAnsi="Book Antiqua" w:cs="宋体"/>
          <w:color w:val="000000"/>
          <w:lang w:eastAsia="zh-CN"/>
        </w:rPr>
        <w:t xml:space="preserve"> JR. Long-term follow-up in small duct chronic pancreatitis: A plea for extended drainage by "V-shaped excision" of the anterior aspect of the pancreas.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2006; </w:t>
      </w:r>
      <w:r w:rsidRPr="00E95FCF">
        <w:rPr>
          <w:rFonts w:ascii="Book Antiqua" w:hAnsi="Book Antiqua" w:cs="宋体"/>
          <w:b/>
          <w:bCs/>
          <w:color w:val="000000"/>
          <w:lang w:eastAsia="zh-CN"/>
        </w:rPr>
        <w:t>244</w:t>
      </w:r>
      <w:r w:rsidRPr="00E95FCF">
        <w:rPr>
          <w:rFonts w:ascii="Book Antiqua" w:hAnsi="Book Antiqua" w:cs="宋体"/>
          <w:color w:val="000000"/>
          <w:lang w:eastAsia="zh-CN"/>
        </w:rPr>
        <w:t>: 940-96; discussion 940-96; [PMID: 17122619 DOI: 10.1097/01.sla.0000246914.25884.e9]</w:t>
      </w:r>
    </w:p>
    <w:p w14:paraId="2D8A5625"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61 </w:t>
      </w:r>
      <w:r w:rsidRPr="00E95FCF">
        <w:rPr>
          <w:rFonts w:ascii="Book Antiqua" w:hAnsi="Book Antiqua" w:cs="宋体"/>
          <w:b/>
          <w:bCs/>
          <w:color w:val="000000"/>
          <w:lang w:eastAsia="zh-CN"/>
        </w:rPr>
        <w:t>Yin Z</w:t>
      </w:r>
      <w:r w:rsidRPr="00E95FCF">
        <w:rPr>
          <w:rFonts w:ascii="Book Antiqua" w:hAnsi="Book Antiqua" w:cs="宋体"/>
          <w:color w:val="000000"/>
          <w:lang w:eastAsia="zh-CN"/>
        </w:rPr>
        <w:t>, Sun J, Yin D, Wang J. Surgical treatment strategies in chronic pancreatitis: a meta-analysis. </w:t>
      </w:r>
      <w:r w:rsidRPr="00E95FCF">
        <w:rPr>
          <w:rFonts w:ascii="Book Antiqua" w:hAnsi="Book Antiqua" w:cs="宋体"/>
          <w:i/>
          <w:iCs/>
          <w:color w:val="000000"/>
          <w:lang w:eastAsia="zh-CN"/>
        </w:rPr>
        <w:t xml:space="preserve">Arch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2012; </w:t>
      </w:r>
      <w:r w:rsidRPr="00E95FCF">
        <w:rPr>
          <w:rFonts w:ascii="Book Antiqua" w:hAnsi="Book Antiqua" w:cs="宋体"/>
          <w:b/>
          <w:bCs/>
          <w:color w:val="000000"/>
          <w:lang w:eastAsia="zh-CN"/>
        </w:rPr>
        <w:t>147</w:t>
      </w:r>
      <w:r w:rsidRPr="00E95FCF">
        <w:rPr>
          <w:rFonts w:ascii="Book Antiqua" w:hAnsi="Book Antiqua" w:cs="宋体"/>
          <w:color w:val="000000"/>
          <w:lang w:eastAsia="zh-CN"/>
        </w:rPr>
        <w:t>: 961-968 [PMID: 23070412 DOI: 10.1001/archsurg.2012.2005.]</w:t>
      </w:r>
    </w:p>
    <w:p w14:paraId="2F17957F"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62 </w:t>
      </w:r>
      <w:r w:rsidRPr="00E95FCF">
        <w:rPr>
          <w:rFonts w:ascii="Book Antiqua" w:hAnsi="Book Antiqua" w:cs="宋体"/>
          <w:b/>
          <w:bCs/>
          <w:color w:val="000000"/>
          <w:lang w:eastAsia="zh-CN"/>
        </w:rPr>
        <w:t>Chiang KC</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Yeh</w:t>
      </w:r>
      <w:proofErr w:type="spellEnd"/>
      <w:r w:rsidRPr="00E95FCF">
        <w:rPr>
          <w:rFonts w:ascii="Book Antiqua" w:hAnsi="Book Antiqua" w:cs="宋体"/>
          <w:color w:val="000000"/>
          <w:lang w:eastAsia="zh-CN"/>
        </w:rPr>
        <w:t xml:space="preserve"> CN, Hsu JT, Chen HM, Chen HY, Hwang TL, Jan YY, Chen MF. </w:t>
      </w:r>
      <w:proofErr w:type="spellStart"/>
      <w:r w:rsidRPr="00E95FCF">
        <w:rPr>
          <w:rFonts w:ascii="Book Antiqua" w:hAnsi="Book Antiqua" w:cs="宋体"/>
          <w:color w:val="000000"/>
          <w:lang w:eastAsia="zh-CN"/>
        </w:rPr>
        <w:t>Pancreaticoduodenectomy</w:t>
      </w:r>
      <w:proofErr w:type="spellEnd"/>
      <w:r w:rsidRPr="00E95FCF">
        <w:rPr>
          <w:rFonts w:ascii="Book Antiqua" w:hAnsi="Book Antiqua" w:cs="宋体"/>
          <w:color w:val="000000"/>
          <w:lang w:eastAsia="zh-CN"/>
        </w:rPr>
        <w:t xml:space="preserve"> versus Frey's procedure for chronic pancreatitis: preliminary data on outcome and pancreatic function.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i/>
          <w:iCs/>
          <w:color w:val="000000"/>
          <w:lang w:eastAsia="zh-CN"/>
        </w:rPr>
        <w:t xml:space="preserve"> Today</w:t>
      </w:r>
      <w:r w:rsidRPr="00E95FCF">
        <w:rPr>
          <w:rFonts w:ascii="Book Antiqua" w:hAnsi="Book Antiqua" w:cs="宋体"/>
          <w:color w:val="000000"/>
          <w:lang w:eastAsia="zh-CN"/>
        </w:rPr>
        <w:t> 2007; </w:t>
      </w:r>
      <w:r w:rsidRPr="00E95FCF">
        <w:rPr>
          <w:rFonts w:ascii="Book Antiqua" w:hAnsi="Book Antiqua" w:cs="宋体"/>
          <w:b/>
          <w:bCs/>
          <w:color w:val="000000"/>
          <w:lang w:eastAsia="zh-CN"/>
        </w:rPr>
        <w:t>37</w:t>
      </w:r>
      <w:r w:rsidRPr="00E95FCF">
        <w:rPr>
          <w:rFonts w:ascii="Book Antiqua" w:hAnsi="Book Antiqua" w:cs="宋体"/>
          <w:color w:val="000000"/>
          <w:lang w:eastAsia="zh-CN"/>
        </w:rPr>
        <w:t>: 961-966 [PMID: 17952526 DOI: 10.1007/s00595-007-3539-z]</w:t>
      </w:r>
    </w:p>
    <w:p w14:paraId="36CEEAA0"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63 </w:t>
      </w:r>
      <w:proofErr w:type="spellStart"/>
      <w:r w:rsidRPr="00E95FCF">
        <w:rPr>
          <w:rFonts w:ascii="Book Antiqua" w:hAnsi="Book Antiqua" w:cs="宋体"/>
          <w:b/>
          <w:bCs/>
          <w:color w:val="000000"/>
          <w:lang w:eastAsia="zh-CN"/>
        </w:rPr>
        <w:t>Izbicki</w:t>
      </w:r>
      <w:proofErr w:type="spellEnd"/>
      <w:r w:rsidRPr="00E95FCF">
        <w:rPr>
          <w:rFonts w:ascii="Book Antiqua" w:hAnsi="Book Antiqua" w:cs="宋体"/>
          <w:b/>
          <w:bCs/>
          <w:color w:val="000000"/>
          <w:lang w:eastAsia="zh-CN"/>
        </w:rPr>
        <w:t xml:space="preserve"> JR</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Bloechle</w:t>
      </w:r>
      <w:proofErr w:type="spellEnd"/>
      <w:r w:rsidRPr="00E95FCF">
        <w:rPr>
          <w:rFonts w:ascii="Book Antiqua" w:hAnsi="Book Antiqua" w:cs="宋体"/>
          <w:color w:val="000000"/>
          <w:lang w:eastAsia="zh-CN"/>
        </w:rPr>
        <w:t xml:space="preserve"> C, </w:t>
      </w:r>
      <w:proofErr w:type="spellStart"/>
      <w:r w:rsidRPr="00E95FCF">
        <w:rPr>
          <w:rFonts w:ascii="Book Antiqua" w:hAnsi="Book Antiqua" w:cs="宋体"/>
          <w:color w:val="000000"/>
          <w:lang w:eastAsia="zh-CN"/>
        </w:rPr>
        <w:t>Broering</w:t>
      </w:r>
      <w:proofErr w:type="spellEnd"/>
      <w:r w:rsidRPr="00E95FCF">
        <w:rPr>
          <w:rFonts w:ascii="Book Antiqua" w:hAnsi="Book Antiqua" w:cs="宋体"/>
          <w:color w:val="000000"/>
          <w:lang w:eastAsia="zh-CN"/>
        </w:rPr>
        <w:t xml:space="preserve"> DC, </w:t>
      </w:r>
      <w:proofErr w:type="spellStart"/>
      <w:r w:rsidRPr="00E95FCF">
        <w:rPr>
          <w:rFonts w:ascii="Book Antiqua" w:hAnsi="Book Antiqua" w:cs="宋体"/>
          <w:color w:val="000000"/>
          <w:lang w:eastAsia="zh-CN"/>
        </w:rPr>
        <w:t>Knoefel</w:t>
      </w:r>
      <w:proofErr w:type="spellEnd"/>
      <w:r w:rsidRPr="00E95FCF">
        <w:rPr>
          <w:rFonts w:ascii="Book Antiqua" w:hAnsi="Book Antiqua" w:cs="宋体"/>
          <w:color w:val="000000"/>
          <w:lang w:eastAsia="zh-CN"/>
        </w:rPr>
        <w:t xml:space="preserve"> WT, </w:t>
      </w:r>
      <w:proofErr w:type="spellStart"/>
      <w:r w:rsidRPr="00E95FCF">
        <w:rPr>
          <w:rFonts w:ascii="Book Antiqua" w:hAnsi="Book Antiqua" w:cs="宋体"/>
          <w:color w:val="000000"/>
          <w:lang w:eastAsia="zh-CN"/>
        </w:rPr>
        <w:t>Kuechler</w:t>
      </w:r>
      <w:proofErr w:type="spellEnd"/>
      <w:r w:rsidRPr="00E95FCF">
        <w:rPr>
          <w:rFonts w:ascii="Book Antiqua" w:hAnsi="Book Antiqua" w:cs="宋体"/>
          <w:color w:val="000000"/>
          <w:lang w:eastAsia="zh-CN"/>
        </w:rPr>
        <w:t xml:space="preserve"> T, </w:t>
      </w:r>
      <w:proofErr w:type="spellStart"/>
      <w:r w:rsidRPr="00E95FCF">
        <w:rPr>
          <w:rFonts w:ascii="Book Antiqua" w:hAnsi="Book Antiqua" w:cs="宋体"/>
          <w:color w:val="000000"/>
          <w:lang w:eastAsia="zh-CN"/>
        </w:rPr>
        <w:t>Broelsch</w:t>
      </w:r>
      <w:proofErr w:type="spellEnd"/>
      <w:r w:rsidRPr="00E95FCF">
        <w:rPr>
          <w:rFonts w:ascii="Book Antiqua" w:hAnsi="Book Antiqua" w:cs="宋体"/>
          <w:color w:val="000000"/>
          <w:lang w:eastAsia="zh-CN"/>
        </w:rPr>
        <w:t xml:space="preserve"> CE. Extended drainage versus resection in surgery for chronic pancreatitis: a prospective randomized trial comparing the longitudinal </w:t>
      </w:r>
      <w:proofErr w:type="spellStart"/>
      <w:r w:rsidRPr="00E95FCF">
        <w:rPr>
          <w:rFonts w:ascii="Book Antiqua" w:hAnsi="Book Antiqua" w:cs="宋体"/>
          <w:color w:val="000000"/>
          <w:lang w:eastAsia="zh-CN"/>
        </w:rPr>
        <w:t>pancreaticojejunostomy</w:t>
      </w:r>
      <w:proofErr w:type="spellEnd"/>
      <w:r w:rsidRPr="00E95FCF">
        <w:rPr>
          <w:rFonts w:ascii="Book Antiqua" w:hAnsi="Book Antiqua" w:cs="宋体"/>
          <w:color w:val="000000"/>
          <w:lang w:eastAsia="zh-CN"/>
        </w:rPr>
        <w:t xml:space="preserve"> combined with local pancreatic head excision with the pylorus-preserving </w:t>
      </w:r>
      <w:proofErr w:type="spellStart"/>
      <w:r w:rsidRPr="00E95FCF">
        <w:rPr>
          <w:rFonts w:ascii="Book Antiqua" w:hAnsi="Book Antiqua" w:cs="宋体"/>
          <w:color w:val="000000"/>
          <w:lang w:eastAsia="zh-CN"/>
        </w:rPr>
        <w:lastRenderedPageBreak/>
        <w:t>pancreatoduodenectomy</w:t>
      </w:r>
      <w:proofErr w:type="spell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1998; </w:t>
      </w:r>
      <w:r w:rsidRPr="00E95FCF">
        <w:rPr>
          <w:rFonts w:ascii="Book Antiqua" w:hAnsi="Book Antiqua" w:cs="宋体"/>
          <w:b/>
          <w:bCs/>
          <w:color w:val="000000"/>
          <w:lang w:eastAsia="zh-CN"/>
        </w:rPr>
        <w:t>228</w:t>
      </w:r>
      <w:r w:rsidRPr="00E95FCF">
        <w:rPr>
          <w:rFonts w:ascii="Book Antiqua" w:hAnsi="Book Antiqua" w:cs="宋体"/>
          <w:color w:val="000000"/>
          <w:lang w:eastAsia="zh-CN"/>
        </w:rPr>
        <w:t>: 771-779 [PMID: 9860476 DOI: 10.1097/00000658-199812000-00008]</w:t>
      </w:r>
    </w:p>
    <w:p w14:paraId="3B0BCC86" w14:textId="77777777"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64 </w:t>
      </w:r>
      <w:proofErr w:type="spellStart"/>
      <w:r w:rsidRPr="00E95FCF">
        <w:rPr>
          <w:rFonts w:ascii="Book Antiqua" w:hAnsi="Book Antiqua" w:cs="宋体"/>
          <w:b/>
          <w:bCs/>
          <w:color w:val="000000"/>
          <w:lang w:eastAsia="zh-CN"/>
        </w:rPr>
        <w:t>Farkas</w:t>
      </w:r>
      <w:proofErr w:type="spellEnd"/>
      <w:r w:rsidRPr="00E95FCF">
        <w:rPr>
          <w:rFonts w:ascii="Book Antiqua" w:hAnsi="Book Antiqua" w:cs="宋体"/>
          <w:b/>
          <w:bCs/>
          <w:color w:val="000000"/>
          <w:lang w:eastAsia="zh-CN"/>
        </w:rPr>
        <w:t xml:space="preserve"> G</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Leindler</w:t>
      </w:r>
      <w:proofErr w:type="spellEnd"/>
      <w:r w:rsidRPr="00E95FCF">
        <w:rPr>
          <w:rFonts w:ascii="Book Antiqua" w:hAnsi="Book Antiqua" w:cs="宋体"/>
          <w:color w:val="000000"/>
          <w:lang w:eastAsia="zh-CN"/>
        </w:rPr>
        <w:t xml:space="preserve"> L, </w:t>
      </w:r>
      <w:proofErr w:type="spellStart"/>
      <w:r w:rsidRPr="00E95FCF">
        <w:rPr>
          <w:rFonts w:ascii="Book Antiqua" w:hAnsi="Book Antiqua" w:cs="宋体"/>
          <w:color w:val="000000"/>
          <w:lang w:eastAsia="zh-CN"/>
        </w:rPr>
        <w:t>Daróczi</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Farkas</w:t>
      </w:r>
      <w:proofErr w:type="spellEnd"/>
      <w:r w:rsidRPr="00E95FCF">
        <w:rPr>
          <w:rFonts w:ascii="Book Antiqua" w:hAnsi="Book Antiqua" w:cs="宋体"/>
          <w:color w:val="000000"/>
          <w:lang w:eastAsia="zh-CN"/>
        </w:rPr>
        <w:t xml:space="preserve"> G. Prospective </w:t>
      </w:r>
      <w:proofErr w:type="spellStart"/>
      <w:r w:rsidRPr="00E95FCF">
        <w:rPr>
          <w:rFonts w:ascii="Book Antiqua" w:hAnsi="Book Antiqua" w:cs="宋体"/>
          <w:color w:val="000000"/>
          <w:lang w:eastAsia="zh-CN"/>
        </w:rPr>
        <w:t>randomised</w:t>
      </w:r>
      <w:proofErr w:type="spellEnd"/>
      <w:r w:rsidRPr="00E95FCF">
        <w:rPr>
          <w:rFonts w:ascii="Book Antiqua" w:hAnsi="Book Antiqua" w:cs="宋体"/>
          <w:color w:val="000000"/>
          <w:lang w:eastAsia="zh-CN"/>
        </w:rPr>
        <w:t xml:space="preserve"> comparison of organ-preserving pancreatic head resection with pylorus-preserving </w:t>
      </w:r>
      <w:proofErr w:type="spellStart"/>
      <w:r w:rsidRPr="00E95FCF">
        <w:rPr>
          <w:rFonts w:ascii="Book Antiqua" w:hAnsi="Book Antiqua" w:cs="宋体"/>
          <w:color w:val="000000"/>
          <w:lang w:eastAsia="zh-CN"/>
        </w:rPr>
        <w:t>pancreaticoduodenectomy</w:t>
      </w:r>
      <w:proofErr w:type="spellEnd"/>
      <w:r w:rsidRPr="00E95FCF">
        <w:rPr>
          <w:rFonts w:ascii="Book Antiqua" w:hAnsi="Book Antiqua" w:cs="宋体"/>
          <w:color w:val="000000"/>
          <w:lang w:eastAsia="zh-CN"/>
        </w:rPr>
        <w:t>. </w:t>
      </w:r>
      <w:proofErr w:type="spellStart"/>
      <w:r w:rsidRPr="00E95FCF">
        <w:rPr>
          <w:rFonts w:ascii="Book Antiqua" w:hAnsi="Book Antiqua" w:cs="宋体"/>
          <w:i/>
          <w:iCs/>
          <w:color w:val="000000"/>
          <w:lang w:eastAsia="zh-CN"/>
        </w:rPr>
        <w:t>Langenbecks</w:t>
      </w:r>
      <w:proofErr w:type="spellEnd"/>
      <w:r w:rsidRPr="00E95FCF">
        <w:rPr>
          <w:rFonts w:ascii="Book Antiqua" w:hAnsi="Book Antiqua" w:cs="宋体"/>
          <w:i/>
          <w:iCs/>
          <w:color w:val="000000"/>
          <w:lang w:eastAsia="zh-CN"/>
        </w:rPr>
        <w:t xml:space="preserve"> Arch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2006; </w:t>
      </w:r>
      <w:r w:rsidRPr="00E95FCF">
        <w:rPr>
          <w:rFonts w:ascii="Book Antiqua" w:hAnsi="Book Antiqua" w:cs="宋体"/>
          <w:b/>
          <w:bCs/>
          <w:color w:val="000000"/>
          <w:lang w:eastAsia="zh-CN"/>
        </w:rPr>
        <w:t>391</w:t>
      </w:r>
      <w:r w:rsidRPr="00E95FCF">
        <w:rPr>
          <w:rFonts w:ascii="Book Antiqua" w:hAnsi="Book Antiqua" w:cs="宋体"/>
          <w:color w:val="000000"/>
          <w:lang w:eastAsia="zh-CN"/>
        </w:rPr>
        <w:t>: 338-342 [PMID: 16680474 DOI: 10.1007/s00423-006-0051-7]</w:t>
      </w:r>
    </w:p>
    <w:p w14:paraId="4EB206B2" w14:textId="409E4508"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65 </w:t>
      </w:r>
      <w:proofErr w:type="spellStart"/>
      <w:r w:rsidRPr="00E95FCF">
        <w:rPr>
          <w:rFonts w:ascii="Book Antiqua" w:hAnsi="Book Antiqua" w:cs="宋体"/>
          <w:b/>
          <w:bCs/>
          <w:color w:val="000000"/>
          <w:lang w:eastAsia="zh-CN"/>
        </w:rPr>
        <w:t>Strate</w:t>
      </w:r>
      <w:proofErr w:type="spellEnd"/>
      <w:r w:rsidRPr="00E95FCF">
        <w:rPr>
          <w:rFonts w:ascii="Book Antiqua" w:hAnsi="Book Antiqua" w:cs="宋体"/>
          <w:b/>
          <w:bCs/>
          <w:color w:val="000000"/>
          <w:lang w:eastAsia="zh-CN"/>
        </w:rPr>
        <w:t xml:space="preserve"> T</w:t>
      </w:r>
      <w:r w:rsidRPr="00E95FCF">
        <w:rPr>
          <w:rFonts w:ascii="Book Antiqua" w:hAnsi="Book Antiqua" w:cs="宋体"/>
          <w:color w:val="000000"/>
          <w:lang w:eastAsia="zh-CN"/>
        </w:rPr>
        <w:t xml:space="preserve">, Bachmann K, Busch P, Mann O, Schneider C, Bruhn JP, </w:t>
      </w:r>
      <w:proofErr w:type="spellStart"/>
      <w:r w:rsidRPr="00E95FCF">
        <w:rPr>
          <w:rFonts w:ascii="Book Antiqua" w:hAnsi="Book Antiqua" w:cs="宋体"/>
          <w:color w:val="000000"/>
          <w:lang w:eastAsia="zh-CN"/>
        </w:rPr>
        <w:t>Yekebas</w:t>
      </w:r>
      <w:proofErr w:type="spellEnd"/>
      <w:r w:rsidRPr="00E95FCF">
        <w:rPr>
          <w:rFonts w:ascii="Book Antiqua" w:hAnsi="Book Antiqua" w:cs="宋体"/>
          <w:color w:val="000000"/>
          <w:lang w:eastAsia="zh-CN"/>
        </w:rPr>
        <w:t xml:space="preserve"> E, </w:t>
      </w:r>
      <w:proofErr w:type="spellStart"/>
      <w:r w:rsidRPr="00E95FCF">
        <w:rPr>
          <w:rFonts w:ascii="Book Antiqua" w:hAnsi="Book Antiqua" w:cs="宋体"/>
          <w:color w:val="000000"/>
          <w:lang w:eastAsia="zh-CN"/>
        </w:rPr>
        <w:t>Kuechler</w:t>
      </w:r>
      <w:proofErr w:type="spellEnd"/>
      <w:r w:rsidRPr="00E95FCF">
        <w:rPr>
          <w:rFonts w:ascii="Book Antiqua" w:hAnsi="Book Antiqua" w:cs="宋体"/>
          <w:color w:val="000000"/>
          <w:lang w:eastAsia="zh-CN"/>
        </w:rPr>
        <w:t xml:space="preserve"> T, </w:t>
      </w:r>
      <w:proofErr w:type="spellStart"/>
      <w:r w:rsidRPr="00E95FCF">
        <w:rPr>
          <w:rFonts w:ascii="Book Antiqua" w:hAnsi="Book Antiqua" w:cs="宋体"/>
          <w:color w:val="000000"/>
          <w:lang w:eastAsia="zh-CN"/>
        </w:rPr>
        <w:t>Bloechle</w:t>
      </w:r>
      <w:proofErr w:type="spellEnd"/>
      <w:r w:rsidRPr="00E95FCF">
        <w:rPr>
          <w:rFonts w:ascii="Book Antiqua" w:hAnsi="Book Antiqua" w:cs="宋体"/>
          <w:color w:val="000000"/>
          <w:lang w:eastAsia="zh-CN"/>
        </w:rPr>
        <w:t xml:space="preserve"> C, </w:t>
      </w:r>
      <w:proofErr w:type="spellStart"/>
      <w:r w:rsidRPr="00E95FCF">
        <w:rPr>
          <w:rFonts w:ascii="Book Antiqua" w:hAnsi="Book Antiqua" w:cs="宋体"/>
          <w:color w:val="000000"/>
          <w:lang w:eastAsia="zh-CN"/>
        </w:rPr>
        <w:t>Izbicki</w:t>
      </w:r>
      <w:proofErr w:type="spellEnd"/>
      <w:r w:rsidRPr="00E95FCF">
        <w:rPr>
          <w:rFonts w:ascii="Book Antiqua" w:hAnsi="Book Antiqua" w:cs="宋体"/>
          <w:color w:val="000000"/>
          <w:lang w:eastAsia="zh-CN"/>
        </w:rPr>
        <w:t xml:space="preserve"> JR. Resection vs drainage in treatment of chronic pancreatitis: long-term results of a randomized trial. </w:t>
      </w:r>
      <w:r w:rsidRPr="00E95FCF">
        <w:rPr>
          <w:rFonts w:ascii="Book Antiqua" w:hAnsi="Book Antiqua" w:cs="宋体"/>
          <w:i/>
          <w:iCs/>
          <w:color w:val="000000"/>
          <w:lang w:eastAsia="zh-CN"/>
        </w:rPr>
        <w:t>Gastroenterology</w:t>
      </w:r>
      <w:r w:rsidRPr="00E95FCF">
        <w:rPr>
          <w:rFonts w:ascii="Book Antiqua" w:hAnsi="Book Antiqua" w:cs="宋体"/>
          <w:color w:val="000000"/>
          <w:lang w:eastAsia="zh-CN"/>
        </w:rPr>
        <w:t> 2008; </w:t>
      </w:r>
      <w:r w:rsidRPr="00E95FCF">
        <w:rPr>
          <w:rFonts w:ascii="Book Antiqua" w:hAnsi="Book Antiqua" w:cs="宋体"/>
          <w:b/>
          <w:bCs/>
          <w:color w:val="000000"/>
          <w:lang w:eastAsia="zh-CN"/>
        </w:rPr>
        <w:t>134</w:t>
      </w:r>
      <w:r w:rsidRPr="00E95FCF">
        <w:rPr>
          <w:rFonts w:ascii="Book Antiqua" w:hAnsi="Book Antiqua" w:cs="宋体"/>
          <w:color w:val="000000"/>
          <w:lang w:eastAsia="zh-CN"/>
        </w:rPr>
        <w:t>: 1406-1411 [PMID: 18471517 DO</w:t>
      </w:r>
      <w:r w:rsidR="006B027A">
        <w:rPr>
          <w:rFonts w:ascii="Book Antiqua" w:hAnsi="Book Antiqua" w:cs="宋体"/>
          <w:color w:val="000000"/>
          <w:lang w:eastAsia="zh-CN"/>
        </w:rPr>
        <w:t>I: 10.1053/j.gastro.2008.02.056</w:t>
      </w:r>
      <w:r w:rsidRPr="00E95FCF">
        <w:rPr>
          <w:rFonts w:ascii="Book Antiqua" w:hAnsi="Book Antiqua" w:cs="宋体"/>
          <w:color w:val="000000"/>
          <w:lang w:eastAsia="zh-CN"/>
        </w:rPr>
        <w:t>]</w:t>
      </w:r>
    </w:p>
    <w:p w14:paraId="1EB7C896" w14:textId="77777777" w:rsidR="00E95FCF" w:rsidRPr="00E95FCF" w:rsidRDefault="00E95FCF" w:rsidP="00E95FCF">
      <w:pPr>
        <w:spacing w:after="0" w:line="360" w:lineRule="auto"/>
        <w:jc w:val="both"/>
        <w:rPr>
          <w:rFonts w:ascii="Book Antiqua" w:hAnsi="Book Antiqua" w:cs="宋体"/>
          <w:color w:val="000000"/>
          <w:lang w:eastAsia="zh-CN"/>
        </w:rPr>
      </w:pPr>
      <w:proofErr w:type="gramStart"/>
      <w:r w:rsidRPr="00E95FCF">
        <w:rPr>
          <w:rFonts w:ascii="Book Antiqua" w:hAnsi="Book Antiqua" w:cs="宋体"/>
          <w:color w:val="000000"/>
          <w:lang w:eastAsia="zh-CN"/>
        </w:rPr>
        <w:t>66 </w:t>
      </w:r>
      <w:proofErr w:type="spellStart"/>
      <w:r w:rsidRPr="00E95FCF">
        <w:rPr>
          <w:rFonts w:ascii="Book Antiqua" w:hAnsi="Book Antiqua" w:cs="宋体"/>
          <w:b/>
          <w:bCs/>
          <w:color w:val="000000"/>
          <w:lang w:eastAsia="zh-CN"/>
        </w:rPr>
        <w:t>Aspelund</w:t>
      </w:r>
      <w:proofErr w:type="spellEnd"/>
      <w:r w:rsidRPr="00E95FCF">
        <w:rPr>
          <w:rFonts w:ascii="Book Antiqua" w:hAnsi="Book Antiqua" w:cs="宋体"/>
          <w:b/>
          <w:bCs/>
          <w:color w:val="000000"/>
          <w:lang w:eastAsia="zh-CN"/>
        </w:rPr>
        <w:t xml:space="preserve"> G</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Topazian</w:t>
      </w:r>
      <w:proofErr w:type="spellEnd"/>
      <w:r w:rsidRPr="00E95FCF">
        <w:rPr>
          <w:rFonts w:ascii="Book Antiqua" w:hAnsi="Book Antiqua" w:cs="宋体"/>
          <w:color w:val="000000"/>
          <w:lang w:eastAsia="zh-CN"/>
        </w:rPr>
        <w:t xml:space="preserve"> MD, Lee JH, Andersen DK. Improved outcomes for benign disease with limited pancreatic head resection.</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J </w:t>
      </w:r>
      <w:proofErr w:type="spellStart"/>
      <w:r w:rsidRPr="00E95FCF">
        <w:rPr>
          <w:rFonts w:ascii="Book Antiqua" w:hAnsi="Book Antiqua" w:cs="宋体"/>
          <w:i/>
          <w:iCs/>
          <w:color w:val="000000"/>
          <w:lang w:eastAsia="zh-CN"/>
        </w:rPr>
        <w:t>Gastrointest</w:t>
      </w:r>
      <w:proofErr w:type="spellEnd"/>
      <w:r w:rsidRPr="00E95FCF">
        <w:rPr>
          <w:rFonts w:ascii="Book Antiqua" w:hAnsi="Book Antiqua" w:cs="宋体"/>
          <w:i/>
          <w:iCs/>
          <w:color w:val="000000"/>
          <w:lang w:eastAsia="zh-CN"/>
        </w:rPr>
        <w:t xml:space="preserve">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2005; </w:t>
      </w:r>
      <w:r w:rsidRPr="00E95FCF">
        <w:rPr>
          <w:rFonts w:ascii="Book Antiqua" w:hAnsi="Book Antiqua" w:cs="宋体"/>
          <w:b/>
          <w:bCs/>
          <w:color w:val="000000"/>
          <w:lang w:eastAsia="zh-CN"/>
        </w:rPr>
        <w:t>9</w:t>
      </w:r>
      <w:r w:rsidRPr="00E95FCF">
        <w:rPr>
          <w:rFonts w:ascii="Book Antiqua" w:hAnsi="Book Antiqua" w:cs="宋体"/>
          <w:color w:val="000000"/>
          <w:lang w:eastAsia="zh-CN"/>
        </w:rPr>
        <w:t>: 400-409 [PMID: 15749604 DOI: 10.1016/j.gassur.2004.08.015]</w:t>
      </w:r>
    </w:p>
    <w:p w14:paraId="0B96E7E1" w14:textId="12CB2BFC" w:rsidR="00E95FCF" w:rsidRPr="00E95FCF"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67 </w:t>
      </w:r>
      <w:r w:rsidRPr="00E95FCF">
        <w:rPr>
          <w:rFonts w:ascii="Book Antiqua" w:hAnsi="Book Antiqua" w:cs="宋体"/>
          <w:b/>
          <w:bCs/>
          <w:color w:val="000000"/>
          <w:lang w:eastAsia="zh-CN"/>
        </w:rPr>
        <w:t>Bachmann K</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Tomkoetter</w:t>
      </w:r>
      <w:proofErr w:type="spellEnd"/>
      <w:r w:rsidRPr="00E95FCF">
        <w:rPr>
          <w:rFonts w:ascii="Book Antiqua" w:hAnsi="Book Antiqua" w:cs="宋体"/>
          <w:color w:val="000000"/>
          <w:lang w:eastAsia="zh-CN"/>
        </w:rPr>
        <w:t xml:space="preserve"> L, </w:t>
      </w:r>
      <w:proofErr w:type="spellStart"/>
      <w:r w:rsidRPr="00E95FCF">
        <w:rPr>
          <w:rFonts w:ascii="Book Antiqua" w:hAnsi="Book Antiqua" w:cs="宋体"/>
          <w:color w:val="000000"/>
          <w:lang w:eastAsia="zh-CN"/>
        </w:rPr>
        <w:t>Kutup</w:t>
      </w:r>
      <w:proofErr w:type="spellEnd"/>
      <w:r w:rsidRPr="00E95FCF">
        <w:rPr>
          <w:rFonts w:ascii="Book Antiqua" w:hAnsi="Book Antiqua" w:cs="宋体"/>
          <w:color w:val="000000"/>
          <w:lang w:eastAsia="zh-CN"/>
        </w:rPr>
        <w:t xml:space="preserve"> A, </w:t>
      </w:r>
      <w:proofErr w:type="spellStart"/>
      <w:r w:rsidRPr="00E95FCF">
        <w:rPr>
          <w:rFonts w:ascii="Book Antiqua" w:hAnsi="Book Antiqua" w:cs="宋体"/>
          <w:color w:val="000000"/>
          <w:lang w:eastAsia="zh-CN"/>
        </w:rPr>
        <w:t>Erbes</w:t>
      </w:r>
      <w:proofErr w:type="spellEnd"/>
      <w:r w:rsidRPr="00E95FCF">
        <w:rPr>
          <w:rFonts w:ascii="Book Antiqua" w:hAnsi="Book Antiqua" w:cs="宋体"/>
          <w:color w:val="000000"/>
          <w:lang w:eastAsia="zh-CN"/>
        </w:rPr>
        <w:t xml:space="preserve"> J, </w:t>
      </w:r>
      <w:proofErr w:type="spellStart"/>
      <w:r w:rsidRPr="00E95FCF">
        <w:rPr>
          <w:rFonts w:ascii="Book Antiqua" w:hAnsi="Book Antiqua" w:cs="宋体"/>
          <w:color w:val="000000"/>
          <w:lang w:eastAsia="zh-CN"/>
        </w:rPr>
        <w:t>Vashist</w:t>
      </w:r>
      <w:proofErr w:type="spellEnd"/>
      <w:r w:rsidRPr="00E95FCF">
        <w:rPr>
          <w:rFonts w:ascii="Book Antiqua" w:hAnsi="Book Antiqua" w:cs="宋体"/>
          <w:color w:val="000000"/>
          <w:lang w:eastAsia="zh-CN"/>
        </w:rPr>
        <w:t xml:space="preserve"> Y, Mann O, </w:t>
      </w:r>
      <w:proofErr w:type="spellStart"/>
      <w:r w:rsidRPr="00E95FCF">
        <w:rPr>
          <w:rFonts w:ascii="Book Antiqua" w:hAnsi="Book Antiqua" w:cs="宋体"/>
          <w:color w:val="000000"/>
          <w:lang w:eastAsia="zh-CN"/>
        </w:rPr>
        <w:t>Bockhorn</w:t>
      </w:r>
      <w:proofErr w:type="spellEnd"/>
      <w:r w:rsidRPr="00E95FCF">
        <w:rPr>
          <w:rFonts w:ascii="Book Antiqua" w:hAnsi="Book Antiqua" w:cs="宋体"/>
          <w:color w:val="000000"/>
          <w:lang w:eastAsia="zh-CN"/>
        </w:rPr>
        <w:t xml:space="preserve"> M, </w:t>
      </w:r>
      <w:proofErr w:type="spellStart"/>
      <w:r w:rsidRPr="00E95FCF">
        <w:rPr>
          <w:rFonts w:ascii="Book Antiqua" w:hAnsi="Book Antiqua" w:cs="宋体"/>
          <w:color w:val="000000"/>
          <w:lang w:eastAsia="zh-CN"/>
        </w:rPr>
        <w:t>Izbicki</w:t>
      </w:r>
      <w:proofErr w:type="spellEnd"/>
      <w:r w:rsidRPr="00E95FCF">
        <w:rPr>
          <w:rFonts w:ascii="Book Antiqua" w:hAnsi="Book Antiqua" w:cs="宋体"/>
          <w:color w:val="000000"/>
          <w:lang w:eastAsia="zh-CN"/>
        </w:rPr>
        <w:t xml:space="preserve"> JR. Is the Whipple procedure harmful for long-term outcome in treatment of chronic pancreatitis? </w:t>
      </w:r>
      <w:proofErr w:type="gramStart"/>
      <w:r w:rsidRPr="00E95FCF">
        <w:rPr>
          <w:rFonts w:ascii="Book Antiqua" w:hAnsi="Book Antiqua" w:cs="宋体"/>
          <w:color w:val="000000"/>
          <w:lang w:eastAsia="zh-CN"/>
        </w:rPr>
        <w:t xml:space="preserve">15-years follow-up comparing the outcome after pylorus-preserving </w:t>
      </w:r>
      <w:proofErr w:type="spellStart"/>
      <w:r w:rsidRPr="00E95FCF">
        <w:rPr>
          <w:rFonts w:ascii="Book Antiqua" w:hAnsi="Book Antiqua" w:cs="宋体"/>
          <w:color w:val="000000"/>
          <w:lang w:eastAsia="zh-CN"/>
        </w:rPr>
        <w:t>pancreatoduodenectomy</w:t>
      </w:r>
      <w:proofErr w:type="spellEnd"/>
      <w:r w:rsidRPr="00E95FCF">
        <w:rPr>
          <w:rFonts w:ascii="Book Antiqua" w:hAnsi="Book Antiqua" w:cs="宋体"/>
          <w:color w:val="000000"/>
          <w:lang w:eastAsia="zh-CN"/>
        </w:rPr>
        <w:t xml:space="preserve"> and Frey procedure in chronic pancreatitis.</w:t>
      </w:r>
      <w:proofErr w:type="gramEnd"/>
      <w:r w:rsidRPr="00E95FCF">
        <w:rPr>
          <w:rFonts w:ascii="Book Antiqua" w:hAnsi="Book Antiqua" w:cs="宋体"/>
          <w:color w:val="000000"/>
          <w:lang w:eastAsia="zh-CN"/>
        </w:rPr>
        <w:t>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2013; </w:t>
      </w:r>
      <w:r w:rsidRPr="00E95FCF">
        <w:rPr>
          <w:rFonts w:ascii="Book Antiqua" w:hAnsi="Book Antiqua" w:cs="宋体"/>
          <w:b/>
          <w:bCs/>
          <w:color w:val="000000"/>
          <w:lang w:eastAsia="zh-CN"/>
        </w:rPr>
        <w:t>258</w:t>
      </w:r>
      <w:r w:rsidRPr="00E95FCF">
        <w:rPr>
          <w:rFonts w:ascii="Book Antiqua" w:hAnsi="Book Antiqua" w:cs="宋体"/>
          <w:color w:val="000000"/>
          <w:lang w:eastAsia="zh-CN"/>
        </w:rPr>
        <w:t>: 815-20; discussion 820-1 [PMID: 24096767 DOI: 10.1097/SLA.0b013e3182a655a8]</w:t>
      </w:r>
    </w:p>
    <w:p w14:paraId="35BA9163" w14:textId="51088210" w:rsidR="00E95FCF" w:rsidRPr="006B027A" w:rsidRDefault="00E95FCF" w:rsidP="00E95FCF">
      <w:pPr>
        <w:spacing w:after="0" w:line="360" w:lineRule="auto"/>
        <w:jc w:val="both"/>
        <w:rPr>
          <w:rFonts w:ascii="Book Antiqua" w:hAnsi="Book Antiqua" w:cs="宋体"/>
          <w:color w:val="000000"/>
          <w:lang w:eastAsia="zh-CN"/>
        </w:rPr>
      </w:pPr>
      <w:r w:rsidRPr="00E95FCF">
        <w:rPr>
          <w:rFonts w:ascii="Book Antiqua" w:hAnsi="Book Antiqua" w:cs="宋体"/>
          <w:color w:val="000000"/>
          <w:lang w:eastAsia="zh-CN"/>
        </w:rPr>
        <w:t>68 </w:t>
      </w:r>
      <w:proofErr w:type="spellStart"/>
      <w:r w:rsidRPr="00E95FCF">
        <w:rPr>
          <w:rFonts w:ascii="Book Antiqua" w:hAnsi="Book Antiqua" w:cs="宋体"/>
          <w:b/>
          <w:bCs/>
          <w:color w:val="000000"/>
          <w:lang w:eastAsia="zh-CN"/>
        </w:rPr>
        <w:t>Strate</w:t>
      </w:r>
      <w:proofErr w:type="spellEnd"/>
      <w:r w:rsidRPr="00E95FCF">
        <w:rPr>
          <w:rFonts w:ascii="Book Antiqua" w:hAnsi="Book Antiqua" w:cs="宋体"/>
          <w:b/>
          <w:bCs/>
          <w:color w:val="000000"/>
          <w:lang w:eastAsia="zh-CN"/>
        </w:rPr>
        <w:t xml:space="preserve"> T</w:t>
      </w:r>
      <w:r w:rsidRPr="00E95FCF">
        <w:rPr>
          <w:rFonts w:ascii="Book Antiqua" w:hAnsi="Book Antiqua" w:cs="宋体"/>
          <w:color w:val="000000"/>
          <w:lang w:eastAsia="zh-CN"/>
        </w:rPr>
        <w:t xml:space="preserve">, </w:t>
      </w:r>
      <w:proofErr w:type="spellStart"/>
      <w:r w:rsidRPr="00E95FCF">
        <w:rPr>
          <w:rFonts w:ascii="Book Antiqua" w:hAnsi="Book Antiqua" w:cs="宋体"/>
          <w:color w:val="000000"/>
          <w:lang w:eastAsia="zh-CN"/>
        </w:rPr>
        <w:t>Taherpour</w:t>
      </w:r>
      <w:proofErr w:type="spellEnd"/>
      <w:r w:rsidRPr="00E95FCF">
        <w:rPr>
          <w:rFonts w:ascii="Book Antiqua" w:hAnsi="Book Antiqua" w:cs="宋体"/>
          <w:color w:val="000000"/>
          <w:lang w:eastAsia="zh-CN"/>
        </w:rPr>
        <w:t xml:space="preserve"> Z, </w:t>
      </w:r>
      <w:proofErr w:type="spellStart"/>
      <w:r w:rsidRPr="00E95FCF">
        <w:rPr>
          <w:rFonts w:ascii="Book Antiqua" w:hAnsi="Book Antiqua" w:cs="宋体"/>
          <w:color w:val="000000"/>
          <w:lang w:eastAsia="zh-CN"/>
        </w:rPr>
        <w:t>Bloechle</w:t>
      </w:r>
      <w:proofErr w:type="spellEnd"/>
      <w:r w:rsidRPr="00E95FCF">
        <w:rPr>
          <w:rFonts w:ascii="Book Antiqua" w:hAnsi="Book Antiqua" w:cs="宋体"/>
          <w:color w:val="000000"/>
          <w:lang w:eastAsia="zh-CN"/>
        </w:rPr>
        <w:t xml:space="preserve"> C, Mann O, Bruhn JP, Schneider C, </w:t>
      </w:r>
      <w:proofErr w:type="spellStart"/>
      <w:r w:rsidRPr="00E95FCF">
        <w:rPr>
          <w:rFonts w:ascii="Book Antiqua" w:hAnsi="Book Antiqua" w:cs="宋体"/>
          <w:color w:val="000000"/>
          <w:lang w:eastAsia="zh-CN"/>
        </w:rPr>
        <w:t>Kuechler</w:t>
      </w:r>
      <w:proofErr w:type="spellEnd"/>
      <w:r w:rsidRPr="00E95FCF">
        <w:rPr>
          <w:rFonts w:ascii="Book Antiqua" w:hAnsi="Book Antiqua" w:cs="宋体"/>
          <w:color w:val="000000"/>
          <w:lang w:eastAsia="zh-CN"/>
        </w:rPr>
        <w:t xml:space="preserve"> T, </w:t>
      </w:r>
      <w:proofErr w:type="spellStart"/>
      <w:r w:rsidRPr="00E95FCF">
        <w:rPr>
          <w:rFonts w:ascii="Book Antiqua" w:hAnsi="Book Antiqua" w:cs="宋体"/>
          <w:color w:val="000000"/>
          <w:lang w:eastAsia="zh-CN"/>
        </w:rPr>
        <w:t>Yekebas</w:t>
      </w:r>
      <w:proofErr w:type="spellEnd"/>
      <w:r w:rsidRPr="00E95FCF">
        <w:rPr>
          <w:rFonts w:ascii="Book Antiqua" w:hAnsi="Book Antiqua" w:cs="宋体"/>
          <w:color w:val="000000"/>
          <w:lang w:eastAsia="zh-CN"/>
        </w:rPr>
        <w:t xml:space="preserve"> E, </w:t>
      </w:r>
      <w:proofErr w:type="spellStart"/>
      <w:r w:rsidRPr="00E95FCF">
        <w:rPr>
          <w:rFonts w:ascii="Book Antiqua" w:hAnsi="Book Antiqua" w:cs="宋体"/>
          <w:color w:val="000000"/>
          <w:lang w:eastAsia="zh-CN"/>
        </w:rPr>
        <w:t>Izbicki</w:t>
      </w:r>
      <w:proofErr w:type="spellEnd"/>
      <w:r w:rsidRPr="00E95FCF">
        <w:rPr>
          <w:rFonts w:ascii="Book Antiqua" w:hAnsi="Book Antiqua" w:cs="宋体"/>
          <w:color w:val="000000"/>
          <w:lang w:eastAsia="zh-CN"/>
        </w:rPr>
        <w:t xml:space="preserve"> JR. Long-term follow-up of a randomized trial comparing the </w:t>
      </w:r>
      <w:proofErr w:type="spellStart"/>
      <w:r w:rsidRPr="00E95FCF">
        <w:rPr>
          <w:rFonts w:ascii="Book Antiqua" w:hAnsi="Book Antiqua" w:cs="宋体"/>
          <w:color w:val="000000"/>
          <w:lang w:eastAsia="zh-CN"/>
        </w:rPr>
        <w:t>beger</w:t>
      </w:r>
      <w:proofErr w:type="spellEnd"/>
      <w:r w:rsidRPr="00E95FCF">
        <w:rPr>
          <w:rFonts w:ascii="Book Antiqua" w:hAnsi="Book Antiqua" w:cs="宋体"/>
          <w:color w:val="000000"/>
          <w:lang w:eastAsia="zh-CN"/>
        </w:rPr>
        <w:t xml:space="preserve"> and </w:t>
      </w:r>
      <w:proofErr w:type="spellStart"/>
      <w:r w:rsidRPr="00E95FCF">
        <w:rPr>
          <w:rFonts w:ascii="Book Antiqua" w:hAnsi="Book Antiqua" w:cs="宋体"/>
          <w:color w:val="000000"/>
          <w:lang w:eastAsia="zh-CN"/>
        </w:rPr>
        <w:t>frey</w:t>
      </w:r>
      <w:proofErr w:type="spellEnd"/>
      <w:r w:rsidRPr="00E95FCF">
        <w:rPr>
          <w:rFonts w:ascii="Book Antiqua" w:hAnsi="Book Antiqua" w:cs="宋体"/>
          <w:color w:val="000000"/>
          <w:lang w:eastAsia="zh-CN"/>
        </w:rPr>
        <w:t xml:space="preserve"> procedures for patients suffering from chronic pancreatitis. </w:t>
      </w:r>
      <w:r w:rsidRPr="00E95FCF">
        <w:rPr>
          <w:rFonts w:ascii="Book Antiqua" w:hAnsi="Book Antiqua" w:cs="宋体"/>
          <w:i/>
          <w:iCs/>
          <w:color w:val="000000"/>
          <w:lang w:eastAsia="zh-CN"/>
        </w:rPr>
        <w:t xml:space="preserve">Ann </w:t>
      </w:r>
      <w:proofErr w:type="spellStart"/>
      <w:r w:rsidRPr="00E95FCF">
        <w:rPr>
          <w:rFonts w:ascii="Book Antiqua" w:hAnsi="Book Antiqua" w:cs="宋体"/>
          <w:i/>
          <w:iCs/>
          <w:color w:val="000000"/>
          <w:lang w:eastAsia="zh-CN"/>
        </w:rPr>
        <w:t>Surg</w:t>
      </w:r>
      <w:proofErr w:type="spellEnd"/>
      <w:r w:rsidRPr="00E95FCF">
        <w:rPr>
          <w:rFonts w:ascii="Book Antiqua" w:hAnsi="Book Antiqua" w:cs="宋体"/>
          <w:color w:val="000000"/>
          <w:lang w:eastAsia="zh-CN"/>
        </w:rPr>
        <w:t> 2005; </w:t>
      </w:r>
      <w:r w:rsidRPr="00E95FCF">
        <w:rPr>
          <w:rFonts w:ascii="Book Antiqua" w:hAnsi="Book Antiqua" w:cs="宋体"/>
          <w:b/>
          <w:bCs/>
          <w:color w:val="000000"/>
          <w:lang w:eastAsia="zh-CN"/>
        </w:rPr>
        <w:t>241</w:t>
      </w:r>
      <w:r w:rsidRPr="00E95FCF">
        <w:rPr>
          <w:rFonts w:ascii="Book Antiqua" w:hAnsi="Book Antiqua" w:cs="宋体"/>
          <w:color w:val="000000"/>
          <w:lang w:eastAsia="zh-CN"/>
        </w:rPr>
        <w:t>: 591-598 [PMID: 15798460 DOI: 10.1</w:t>
      </w:r>
      <w:r w:rsidR="006B027A">
        <w:rPr>
          <w:rFonts w:ascii="Book Antiqua" w:hAnsi="Book Antiqua" w:cs="宋体"/>
          <w:color w:val="000000"/>
          <w:lang w:eastAsia="zh-CN"/>
        </w:rPr>
        <w:t>097/01.sla.0000157268.78543.03]</w:t>
      </w:r>
    </w:p>
    <w:p w14:paraId="51685144" w14:textId="77777777" w:rsidR="00E95FCF" w:rsidRDefault="00E95FCF" w:rsidP="00E95FCF">
      <w:pPr>
        <w:spacing w:after="0" w:line="360" w:lineRule="auto"/>
        <w:jc w:val="both"/>
        <w:rPr>
          <w:rFonts w:ascii="Book Antiqua" w:hAnsi="Book Antiqua" w:cs="Arial"/>
          <w:b/>
          <w:lang w:eastAsia="zh-CN"/>
        </w:rPr>
      </w:pPr>
    </w:p>
    <w:p w14:paraId="4EF94A42" w14:textId="04D68F05" w:rsidR="00E95FCF" w:rsidRPr="007738C4" w:rsidRDefault="00E95FCF" w:rsidP="00E95FCF">
      <w:pPr>
        <w:wordWrap w:val="0"/>
        <w:ind w:left="482" w:hangingChars="200" w:hanging="482"/>
        <w:jc w:val="right"/>
        <w:rPr>
          <w:rFonts w:ascii="Book Antiqua" w:hAnsi="Book Antiqua"/>
          <w:szCs w:val="21"/>
        </w:rPr>
      </w:pPr>
      <w:r w:rsidRPr="007738C4">
        <w:rPr>
          <w:rFonts w:ascii="Book Antiqua" w:hAnsi="Book Antiqua"/>
          <w:b/>
          <w:szCs w:val="21"/>
        </w:rPr>
        <w:t>P-Reviewer</w:t>
      </w:r>
      <w:r>
        <w:rPr>
          <w:rFonts w:ascii="Book Antiqua" w:hAnsi="Book Antiqua" w:hint="eastAsia"/>
          <w:b/>
          <w:szCs w:val="21"/>
          <w:lang w:eastAsia="zh-CN"/>
        </w:rPr>
        <w:t>s</w:t>
      </w:r>
      <w:r>
        <w:rPr>
          <w:rFonts w:ascii="Book Antiqua" w:hAnsi="Book Antiqua" w:hint="eastAsia"/>
          <w:b/>
          <w:szCs w:val="21"/>
        </w:rPr>
        <w:t>:</w:t>
      </w:r>
      <w:r w:rsidRPr="00E95FCF">
        <w:rPr>
          <w:rFonts w:ascii="Book Antiqua" w:hAnsi="Book Antiqua" w:hint="eastAsia"/>
          <w:szCs w:val="21"/>
          <w:lang w:eastAsia="zh-CN"/>
        </w:rPr>
        <w:t xml:space="preserve"> </w:t>
      </w:r>
      <w:r>
        <w:rPr>
          <w:rFonts w:ascii="Book Antiqua" w:hAnsi="Book Antiqua"/>
          <w:szCs w:val="21"/>
          <w:lang w:eastAsia="zh-CN"/>
        </w:rPr>
        <w:t>Bradley</w:t>
      </w:r>
      <w:r w:rsidRPr="00E95FCF">
        <w:rPr>
          <w:rFonts w:ascii="Book Antiqua" w:hAnsi="Book Antiqua"/>
          <w:szCs w:val="21"/>
          <w:lang w:eastAsia="zh-CN"/>
        </w:rPr>
        <w:t xml:space="preserve"> EL</w:t>
      </w:r>
      <w:r w:rsidRPr="00E95FCF">
        <w:rPr>
          <w:rFonts w:ascii="Book Antiqua" w:hAnsi="Book Antiqua" w:hint="eastAsia"/>
          <w:szCs w:val="21"/>
          <w:lang w:eastAsia="zh-CN"/>
        </w:rPr>
        <w:t xml:space="preserve">, </w:t>
      </w:r>
      <w:proofErr w:type="spellStart"/>
      <w:r>
        <w:rPr>
          <w:rFonts w:ascii="Book Antiqua" w:hAnsi="Book Antiqua"/>
          <w:szCs w:val="21"/>
          <w:lang w:eastAsia="zh-CN"/>
        </w:rPr>
        <w:t>Sumi</w:t>
      </w:r>
      <w:proofErr w:type="spellEnd"/>
      <w:r>
        <w:rPr>
          <w:rFonts w:ascii="Book Antiqua" w:hAnsi="Book Antiqua" w:hint="eastAsia"/>
          <w:szCs w:val="21"/>
          <w:lang w:eastAsia="zh-CN"/>
        </w:rPr>
        <w:t xml:space="preserve"> </w:t>
      </w:r>
      <w:r w:rsidRPr="00E95FCF">
        <w:rPr>
          <w:rFonts w:ascii="Book Antiqua" w:hAnsi="Book Antiqua"/>
          <w:szCs w:val="21"/>
          <w:lang w:eastAsia="zh-CN"/>
        </w:rPr>
        <w:t>S</w:t>
      </w:r>
      <w:r w:rsidRPr="00E95FCF">
        <w:rPr>
          <w:rFonts w:ascii="Book Antiqua" w:hAnsi="Book Antiqua" w:hint="eastAsia"/>
          <w:szCs w:val="21"/>
          <w:lang w:eastAsia="zh-CN"/>
        </w:rPr>
        <w:t xml:space="preserve"> </w:t>
      </w:r>
      <w:r w:rsidRPr="007738C4">
        <w:rPr>
          <w:rFonts w:ascii="Book Antiqua" w:hAnsi="Book Antiqua"/>
          <w:b/>
          <w:szCs w:val="21"/>
        </w:rPr>
        <w:t>S-Editor</w:t>
      </w:r>
      <w:r>
        <w:rPr>
          <w:rFonts w:ascii="Book Antiqua" w:hAnsi="Book Antiqua" w:hint="eastAsia"/>
          <w:b/>
          <w:szCs w:val="21"/>
        </w:rPr>
        <w:t>:</w:t>
      </w:r>
      <w:r w:rsidRPr="007738C4">
        <w:rPr>
          <w:rFonts w:ascii="Book Antiqua" w:hAnsi="Book Antiqua" w:hint="eastAsia"/>
          <w:szCs w:val="21"/>
        </w:rPr>
        <w:t xml:space="preserve"> </w:t>
      </w:r>
      <w:r>
        <w:rPr>
          <w:rFonts w:ascii="Book Antiqua"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14:paraId="1F99BC66" w14:textId="77777777" w:rsidR="00E95FCF" w:rsidRPr="001C534B" w:rsidRDefault="00E95FCF" w:rsidP="00E95FCF">
      <w:pPr>
        <w:spacing w:after="0" w:line="360" w:lineRule="auto"/>
        <w:jc w:val="both"/>
        <w:rPr>
          <w:rFonts w:ascii="Book Antiqua" w:hAnsi="Book Antiqua" w:cs="Arial"/>
          <w:lang w:eastAsia="zh-CN"/>
        </w:rPr>
      </w:pPr>
    </w:p>
    <w:p w14:paraId="6CF724DE" w14:textId="33A0E820" w:rsidR="00E5512D" w:rsidRPr="00E95FCF" w:rsidRDefault="00E95FCF" w:rsidP="001C534B">
      <w:pPr>
        <w:spacing w:after="0" w:line="360" w:lineRule="auto"/>
        <w:jc w:val="both"/>
        <w:rPr>
          <w:rFonts w:ascii="Book Antiqua" w:hAnsi="Book Antiqua" w:cs="Arial"/>
          <w:b/>
        </w:rPr>
      </w:pPr>
      <w:r w:rsidRPr="00E95FCF">
        <w:rPr>
          <w:rFonts w:ascii="Book Antiqua" w:hAnsi="Book Antiqua" w:cs="Arial"/>
          <w:b/>
        </w:rPr>
        <w:t>Table 1</w:t>
      </w:r>
      <w:r w:rsidR="00E5512D" w:rsidRPr="00E95FCF">
        <w:rPr>
          <w:rFonts w:ascii="Book Antiqua" w:hAnsi="Book Antiqua" w:cs="Arial"/>
          <w:b/>
        </w:rPr>
        <w:t xml:space="preserve"> Main studies comparing surgical procedures for chronic pancreatitis</w:t>
      </w:r>
    </w:p>
    <w:tbl>
      <w:tblPr>
        <w:tblStyle w:val="a4"/>
        <w:tblW w:w="0" w:type="auto"/>
        <w:tblInd w:w="-176" w:type="dxa"/>
        <w:tblBorders>
          <w:left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52"/>
        <w:gridCol w:w="851"/>
        <w:gridCol w:w="1843"/>
        <w:gridCol w:w="1984"/>
        <w:gridCol w:w="2228"/>
      </w:tblGrid>
      <w:tr w:rsidR="005155F1" w:rsidRPr="001C534B" w14:paraId="0CEA2406" w14:textId="77777777" w:rsidTr="00E95FCF">
        <w:tc>
          <w:tcPr>
            <w:tcW w:w="2552" w:type="dxa"/>
            <w:tcBorders>
              <w:top w:val="single" w:sz="4" w:space="0" w:color="000000" w:themeColor="text1"/>
              <w:bottom w:val="single" w:sz="4" w:space="0" w:color="000000" w:themeColor="text1"/>
            </w:tcBorders>
            <w:vAlign w:val="center"/>
          </w:tcPr>
          <w:p w14:paraId="604E4285" w14:textId="3CB6B51D" w:rsidR="009B3167" w:rsidRPr="001C534B" w:rsidRDefault="00E95FCF" w:rsidP="001C534B">
            <w:pPr>
              <w:spacing w:line="360" w:lineRule="auto"/>
              <w:jc w:val="both"/>
              <w:rPr>
                <w:rFonts w:ascii="Book Antiqua" w:hAnsi="Book Antiqua" w:cs="Arial"/>
                <w:b/>
                <w:lang w:eastAsia="zh-CN"/>
              </w:rPr>
            </w:pPr>
            <w:r>
              <w:rPr>
                <w:rFonts w:ascii="Book Antiqua" w:hAnsi="Book Antiqua" w:cs="Arial" w:hint="eastAsia"/>
                <w:b/>
                <w:lang w:eastAsia="zh-CN"/>
              </w:rPr>
              <w:t>Ref.</w:t>
            </w:r>
          </w:p>
        </w:tc>
        <w:tc>
          <w:tcPr>
            <w:tcW w:w="851" w:type="dxa"/>
            <w:tcBorders>
              <w:top w:val="single" w:sz="4" w:space="0" w:color="000000" w:themeColor="text1"/>
              <w:bottom w:val="single" w:sz="4" w:space="0" w:color="000000" w:themeColor="text1"/>
            </w:tcBorders>
            <w:vAlign w:val="center"/>
          </w:tcPr>
          <w:p w14:paraId="355ADB7B" w14:textId="77777777" w:rsidR="009B3167" w:rsidRPr="001C534B" w:rsidRDefault="009B3167" w:rsidP="001C534B">
            <w:pPr>
              <w:spacing w:line="360" w:lineRule="auto"/>
              <w:jc w:val="both"/>
              <w:rPr>
                <w:rFonts w:ascii="Book Antiqua" w:hAnsi="Book Antiqua" w:cs="Arial"/>
                <w:b/>
              </w:rPr>
            </w:pPr>
            <w:r w:rsidRPr="001C534B">
              <w:rPr>
                <w:rFonts w:ascii="Book Antiqua" w:hAnsi="Book Antiqua" w:cs="Arial"/>
                <w:b/>
              </w:rPr>
              <w:t>Year</w:t>
            </w:r>
          </w:p>
        </w:tc>
        <w:tc>
          <w:tcPr>
            <w:tcW w:w="1843" w:type="dxa"/>
            <w:tcBorders>
              <w:top w:val="single" w:sz="4" w:space="0" w:color="000000" w:themeColor="text1"/>
              <w:bottom w:val="single" w:sz="4" w:space="0" w:color="000000" w:themeColor="text1"/>
            </w:tcBorders>
            <w:vAlign w:val="center"/>
          </w:tcPr>
          <w:p w14:paraId="79A2DE7D" w14:textId="77777777" w:rsidR="009B3167" w:rsidRPr="001C534B" w:rsidRDefault="009331F7" w:rsidP="001C534B">
            <w:pPr>
              <w:spacing w:line="360" w:lineRule="auto"/>
              <w:jc w:val="both"/>
              <w:rPr>
                <w:rFonts w:ascii="Book Antiqua" w:hAnsi="Book Antiqua" w:cs="Arial"/>
                <w:b/>
              </w:rPr>
            </w:pPr>
            <w:r w:rsidRPr="001C534B">
              <w:rPr>
                <w:rFonts w:ascii="Book Antiqua" w:hAnsi="Book Antiqua" w:cs="Arial"/>
                <w:b/>
              </w:rPr>
              <w:t>S</w:t>
            </w:r>
            <w:r w:rsidR="009B3167" w:rsidRPr="001C534B">
              <w:rPr>
                <w:rFonts w:ascii="Book Antiqua" w:hAnsi="Book Antiqua" w:cs="Arial"/>
                <w:b/>
              </w:rPr>
              <w:t>tudy</w:t>
            </w:r>
            <w:r w:rsidRPr="001C534B">
              <w:rPr>
                <w:rFonts w:ascii="Book Antiqua" w:hAnsi="Book Antiqua" w:cs="Arial"/>
                <w:b/>
              </w:rPr>
              <w:t xml:space="preserve"> design</w:t>
            </w:r>
          </w:p>
        </w:tc>
        <w:tc>
          <w:tcPr>
            <w:tcW w:w="1984" w:type="dxa"/>
            <w:tcBorders>
              <w:top w:val="single" w:sz="4" w:space="0" w:color="000000" w:themeColor="text1"/>
              <w:bottom w:val="single" w:sz="4" w:space="0" w:color="000000" w:themeColor="text1"/>
            </w:tcBorders>
            <w:vAlign w:val="center"/>
          </w:tcPr>
          <w:p w14:paraId="783E5552" w14:textId="77777777" w:rsidR="009B3167" w:rsidRPr="001C534B" w:rsidRDefault="009B3167" w:rsidP="001C534B">
            <w:pPr>
              <w:spacing w:line="360" w:lineRule="auto"/>
              <w:jc w:val="both"/>
              <w:rPr>
                <w:rFonts w:ascii="Book Antiqua" w:hAnsi="Book Antiqua" w:cs="Arial"/>
                <w:b/>
              </w:rPr>
            </w:pPr>
            <w:r w:rsidRPr="001C534B">
              <w:rPr>
                <w:rFonts w:ascii="Book Antiqua" w:hAnsi="Book Antiqua" w:cs="Arial"/>
                <w:b/>
              </w:rPr>
              <w:t>Comparison</w:t>
            </w:r>
          </w:p>
        </w:tc>
        <w:tc>
          <w:tcPr>
            <w:tcW w:w="2228" w:type="dxa"/>
            <w:tcBorders>
              <w:top w:val="single" w:sz="4" w:space="0" w:color="000000" w:themeColor="text1"/>
              <w:bottom w:val="single" w:sz="4" w:space="0" w:color="000000" w:themeColor="text1"/>
            </w:tcBorders>
            <w:vAlign w:val="center"/>
          </w:tcPr>
          <w:p w14:paraId="0A5C2AFF" w14:textId="77777777" w:rsidR="009B3167" w:rsidRPr="001C534B" w:rsidRDefault="009B3167" w:rsidP="001C534B">
            <w:pPr>
              <w:spacing w:line="360" w:lineRule="auto"/>
              <w:jc w:val="both"/>
              <w:rPr>
                <w:rFonts w:ascii="Book Antiqua" w:hAnsi="Book Antiqua" w:cs="Arial"/>
                <w:b/>
              </w:rPr>
            </w:pPr>
            <w:r w:rsidRPr="001C534B">
              <w:rPr>
                <w:rFonts w:ascii="Book Antiqua" w:hAnsi="Book Antiqua" w:cs="Arial"/>
                <w:b/>
              </w:rPr>
              <w:t>Median follow-up (in months)</w:t>
            </w:r>
          </w:p>
        </w:tc>
      </w:tr>
      <w:tr w:rsidR="005155F1" w:rsidRPr="001C534B" w14:paraId="4CD8D665" w14:textId="77777777" w:rsidTr="00E95FCF">
        <w:tc>
          <w:tcPr>
            <w:tcW w:w="2552" w:type="dxa"/>
            <w:tcBorders>
              <w:top w:val="single" w:sz="4" w:space="0" w:color="000000" w:themeColor="text1"/>
            </w:tcBorders>
            <w:vAlign w:val="center"/>
          </w:tcPr>
          <w:p w14:paraId="0D74B42D" w14:textId="28DFA628" w:rsidR="009B3167" w:rsidRPr="001C534B" w:rsidRDefault="009B3167" w:rsidP="001C534B">
            <w:pPr>
              <w:spacing w:line="360" w:lineRule="auto"/>
              <w:jc w:val="both"/>
              <w:rPr>
                <w:rFonts w:ascii="Book Antiqua" w:hAnsi="Book Antiqua" w:cs="Arial"/>
                <w:vertAlign w:val="superscript"/>
              </w:rPr>
            </w:pPr>
            <w:proofErr w:type="spellStart"/>
            <w:r w:rsidRPr="001C534B">
              <w:rPr>
                <w:rFonts w:ascii="Book Antiqua" w:hAnsi="Book Antiqua" w:cs="Arial"/>
              </w:rPr>
              <w:t>Izbicki</w:t>
            </w:r>
            <w:proofErr w:type="spellEnd"/>
            <w:r w:rsidR="005155F1" w:rsidRPr="001C534B">
              <w:rPr>
                <w:rFonts w:ascii="Book Antiqua" w:hAnsi="Book Antiqua" w:cs="Arial"/>
              </w:rPr>
              <w:t xml:space="preserve"> </w:t>
            </w:r>
            <w:r w:rsidR="00E95FCF" w:rsidRPr="00E95FCF">
              <w:rPr>
                <w:rFonts w:ascii="Book Antiqua" w:hAnsi="Book Antiqua" w:cs="Arial"/>
                <w:i/>
              </w:rPr>
              <w:t>et al</w:t>
            </w:r>
            <w:r w:rsidR="005155F1" w:rsidRPr="001C534B">
              <w:rPr>
                <w:rFonts w:ascii="Book Antiqua" w:hAnsi="Book Antiqua" w:cs="Arial"/>
                <w:vertAlign w:val="superscript"/>
              </w:rPr>
              <w:t>[63]</w:t>
            </w:r>
          </w:p>
        </w:tc>
        <w:tc>
          <w:tcPr>
            <w:tcW w:w="851" w:type="dxa"/>
            <w:tcBorders>
              <w:top w:val="single" w:sz="4" w:space="0" w:color="000000" w:themeColor="text1"/>
            </w:tcBorders>
            <w:vAlign w:val="center"/>
          </w:tcPr>
          <w:p w14:paraId="5130EC73" w14:textId="77777777" w:rsidR="009B3167" w:rsidRPr="001C534B" w:rsidRDefault="009B3167" w:rsidP="001C534B">
            <w:pPr>
              <w:spacing w:line="360" w:lineRule="auto"/>
              <w:jc w:val="both"/>
              <w:rPr>
                <w:rFonts w:ascii="Book Antiqua" w:hAnsi="Book Antiqua" w:cs="Arial"/>
              </w:rPr>
            </w:pPr>
            <w:r w:rsidRPr="001C534B">
              <w:rPr>
                <w:rFonts w:ascii="Book Antiqua" w:hAnsi="Book Antiqua" w:cs="Arial"/>
              </w:rPr>
              <w:t>1998</w:t>
            </w:r>
          </w:p>
        </w:tc>
        <w:tc>
          <w:tcPr>
            <w:tcW w:w="1843" w:type="dxa"/>
            <w:tcBorders>
              <w:top w:val="single" w:sz="4" w:space="0" w:color="000000" w:themeColor="text1"/>
            </w:tcBorders>
            <w:vAlign w:val="center"/>
          </w:tcPr>
          <w:p w14:paraId="5CEBEA44" w14:textId="77777777" w:rsidR="009B3167" w:rsidRPr="001C534B" w:rsidRDefault="009B3167" w:rsidP="001C534B">
            <w:pPr>
              <w:spacing w:line="360" w:lineRule="auto"/>
              <w:jc w:val="both"/>
              <w:rPr>
                <w:rFonts w:ascii="Book Antiqua" w:hAnsi="Book Antiqua" w:cs="Arial"/>
              </w:rPr>
            </w:pPr>
            <w:r w:rsidRPr="001C534B">
              <w:rPr>
                <w:rFonts w:ascii="Book Antiqua" w:hAnsi="Book Antiqua" w:cs="Arial"/>
              </w:rPr>
              <w:t>Retrospective</w:t>
            </w:r>
          </w:p>
        </w:tc>
        <w:tc>
          <w:tcPr>
            <w:tcW w:w="1984" w:type="dxa"/>
            <w:tcBorders>
              <w:top w:val="single" w:sz="4" w:space="0" w:color="000000" w:themeColor="text1"/>
            </w:tcBorders>
            <w:vAlign w:val="center"/>
          </w:tcPr>
          <w:p w14:paraId="61872185" w14:textId="1B71AD1E" w:rsidR="009B3167" w:rsidRPr="001C534B" w:rsidRDefault="009B3167"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E95FCF">
              <w:rPr>
                <w:rFonts w:ascii="Book Antiqua" w:hAnsi="Book Antiqua" w:cs="Arial"/>
                <w:i/>
              </w:rPr>
              <w:t xml:space="preserve"> </w:t>
            </w:r>
            <w:r w:rsidRPr="001C534B">
              <w:rPr>
                <w:rFonts w:ascii="Book Antiqua" w:hAnsi="Book Antiqua" w:cs="Arial"/>
              </w:rPr>
              <w:t>PPPD</w:t>
            </w:r>
          </w:p>
        </w:tc>
        <w:tc>
          <w:tcPr>
            <w:tcW w:w="2228" w:type="dxa"/>
            <w:tcBorders>
              <w:top w:val="single" w:sz="4" w:space="0" w:color="000000" w:themeColor="text1"/>
            </w:tcBorders>
            <w:vAlign w:val="center"/>
          </w:tcPr>
          <w:p w14:paraId="181DDDF6" w14:textId="77777777" w:rsidR="009B3167" w:rsidRPr="001C534B" w:rsidRDefault="009B3167" w:rsidP="001C534B">
            <w:pPr>
              <w:spacing w:line="360" w:lineRule="auto"/>
              <w:jc w:val="both"/>
              <w:rPr>
                <w:rFonts w:ascii="Book Antiqua" w:hAnsi="Book Antiqua" w:cs="Arial"/>
              </w:rPr>
            </w:pPr>
            <w:r w:rsidRPr="001C534B">
              <w:rPr>
                <w:rFonts w:ascii="Book Antiqua" w:hAnsi="Book Antiqua" w:cs="Arial"/>
              </w:rPr>
              <w:t>24</w:t>
            </w:r>
          </w:p>
        </w:tc>
      </w:tr>
      <w:tr w:rsidR="005155F1" w:rsidRPr="001C534B" w14:paraId="0D7D473D" w14:textId="77777777" w:rsidTr="00E95FCF">
        <w:tc>
          <w:tcPr>
            <w:tcW w:w="2552" w:type="dxa"/>
            <w:vAlign w:val="center"/>
          </w:tcPr>
          <w:p w14:paraId="35A5CB17" w14:textId="4AFD09C3" w:rsidR="009B3167" w:rsidRPr="001C534B" w:rsidRDefault="009B3167" w:rsidP="001C534B">
            <w:pPr>
              <w:spacing w:line="360" w:lineRule="auto"/>
              <w:jc w:val="both"/>
              <w:rPr>
                <w:rFonts w:ascii="Book Antiqua" w:hAnsi="Book Antiqua" w:cs="Arial"/>
                <w:vertAlign w:val="superscript"/>
              </w:rPr>
            </w:pPr>
            <w:proofErr w:type="spellStart"/>
            <w:r w:rsidRPr="001C534B">
              <w:rPr>
                <w:rFonts w:ascii="Book Antiqua" w:hAnsi="Book Antiqua" w:cs="Arial"/>
              </w:rPr>
              <w:t>Aspelund</w:t>
            </w:r>
            <w:proofErr w:type="spellEnd"/>
            <w:r w:rsidR="005155F1" w:rsidRPr="001C534B">
              <w:rPr>
                <w:rFonts w:ascii="Book Antiqua" w:hAnsi="Book Antiqua" w:cs="Arial"/>
              </w:rPr>
              <w:t xml:space="preserve"> </w:t>
            </w:r>
            <w:r w:rsidR="00E95FCF" w:rsidRPr="00E95FCF">
              <w:rPr>
                <w:rFonts w:ascii="Book Antiqua" w:hAnsi="Book Antiqua" w:cs="Arial"/>
                <w:i/>
              </w:rPr>
              <w:t>et al</w:t>
            </w:r>
            <w:r w:rsidR="005155F1" w:rsidRPr="001C534B">
              <w:rPr>
                <w:rFonts w:ascii="Book Antiqua" w:hAnsi="Book Antiqua" w:cs="Arial"/>
                <w:vertAlign w:val="superscript"/>
              </w:rPr>
              <w:t>[66]</w:t>
            </w:r>
          </w:p>
        </w:tc>
        <w:tc>
          <w:tcPr>
            <w:tcW w:w="851" w:type="dxa"/>
            <w:vAlign w:val="center"/>
          </w:tcPr>
          <w:p w14:paraId="346D0880" w14:textId="77777777" w:rsidR="009B3167" w:rsidRPr="001C534B" w:rsidRDefault="009B3167" w:rsidP="001C534B">
            <w:pPr>
              <w:spacing w:line="360" w:lineRule="auto"/>
              <w:jc w:val="both"/>
              <w:rPr>
                <w:rFonts w:ascii="Book Antiqua" w:hAnsi="Book Antiqua" w:cs="Arial"/>
              </w:rPr>
            </w:pPr>
            <w:r w:rsidRPr="001C534B">
              <w:rPr>
                <w:rFonts w:ascii="Book Antiqua" w:hAnsi="Book Antiqua" w:cs="Arial"/>
              </w:rPr>
              <w:t>2005</w:t>
            </w:r>
          </w:p>
        </w:tc>
        <w:tc>
          <w:tcPr>
            <w:tcW w:w="1843" w:type="dxa"/>
            <w:vAlign w:val="center"/>
          </w:tcPr>
          <w:p w14:paraId="55EBD37E" w14:textId="77777777" w:rsidR="009B3167" w:rsidRPr="001C534B" w:rsidRDefault="009B3167" w:rsidP="001C534B">
            <w:pPr>
              <w:spacing w:line="360" w:lineRule="auto"/>
              <w:jc w:val="both"/>
              <w:rPr>
                <w:rFonts w:ascii="Book Antiqua" w:hAnsi="Book Antiqua" w:cs="Arial"/>
              </w:rPr>
            </w:pPr>
            <w:r w:rsidRPr="001C534B">
              <w:rPr>
                <w:rFonts w:ascii="Book Antiqua" w:hAnsi="Book Antiqua" w:cs="Arial"/>
              </w:rPr>
              <w:t>Retrospective</w:t>
            </w:r>
          </w:p>
        </w:tc>
        <w:tc>
          <w:tcPr>
            <w:tcW w:w="1984" w:type="dxa"/>
            <w:vAlign w:val="center"/>
          </w:tcPr>
          <w:p w14:paraId="531D5D11" w14:textId="0955D856" w:rsidR="009B3167" w:rsidRPr="001C534B" w:rsidRDefault="009B3167" w:rsidP="001C534B">
            <w:pPr>
              <w:spacing w:line="360" w:lineRule="auto"/>
              <w:jc w:val="both"/>
              <w:rPr>
                <w:rFonts w:ascii="Book Antiqua" w:hAnsi="Book Antiqua" w:cs="Arial"/>
              </w:rPr>
            </w:pPr>
            <w:r w:rsidRPr="001C534B">
              <w:rPr>
                <w:rFonts w:ascii="Book Antiqua" w:hAnsi="Book Antiqua" w:cs="Arial"/>
              </w:rPr>
              <w:t>Frey</w:t>
            </w:r>
            <w:r w:rsidRPr="00E95FCF">
              <w:rPr>
                <w:rFonts w:ascii="Book Antiqua" w:hAnsi="Book Antiqua" w:cs="Arial"/>
                <w:i/>
              </w:rPr>
              <w:t xml:space="preserve"> </w:t>
            </w:r>
            <w:r w:rsidR="00E95FCF" w:rsidRPr="00E95FCF">
              <w:rPr>
                <w:rFonts w:ascii="Book Antiqua" w:hAnsi="Book Antiqua" w:cs="Arial"/>
                <w:i/>
              </w:rPr>
              <w:t>vs</w:t>
            </w:r>
            <w:r w:rsidRPr="001C534B">
              <w:rPr>
                <w:rFonts w:ascii="Book Antiqua" w:hAnsi="Book Antiqua" w:cs="Arial"/>
              </w:rPr>
              <w:t xml:space="preserve"> PD</w:t>
            </w:r>
          </w:p>
        </w:tc>
        <w:tc>
          <w:tcPr>
            <w:tcW w:w="2228" w:type="dxa"/>
            <w:vAlign w:val="center"/>
          </w:tcPr>
          <w:p w14:paraId="28883C47" w14:textId="77777777" w:rsidR="009B3167" w:rsidRPr="001C534B" w:rsidRDefault="009B3167" w:rsidP="001C534B">
            <w:pPr>
              <w:spacing w:line="360" w:lineRule="auto"/>
              <w:jc w:val="both"/>
              <w:rPr>
                <w:rFonts w:ascii="Book Antiqua" w:hAnsi="Book Antiqua" w:cs="Arial"/>
              </w:rPr>
            </w:pPr>
            <w:r w:rsidRPr="001C534B">
              <w:rPr>
                <w:rFonts w:ascii="Book Antiqua" w:hAnsi="Book Antiqua" w:cs="Arial"/>
              </w:rPr>
              <w:t>36</w:t>
            </w:r>
          </w:p>
        </w:tc>
      </w:tr>
      <w:tr w:rsidR="005155F1" w:rsidRPr="001C534B" w14:paraId="3F74D446" w14:textId="77777777" w:rsidTr="00E95FCF">
        <w:tc>
          <w:tcPr>
            <w:tcW w:w="2552" w:type="dxa"/>
            <w:vAlign w:val="center"/>
          </w:tcPr>
          <w:p w14:paraId="1A22A1AA" w14:textId="20F64E2B" w:rsidR="00957AB3" w:rsidRPr="001C534B" w:rsidRDefault="00957AB3" w:rsidP="001C534B">
            <w:pPr>
              <w:spacing w:line="360" w:lineRule="auto"/>
              <w:jc w:val="both"/>
              <w:rPr>
                <w:rFonts w:ascii="Book Antiqua" w:hAnsi="Book Antiqua" w:cs="Arial"/>
                <w:vertAlign w:val="superscript"/>
              </w:rPr>
            </w:pPr>
            <w:r w:rsidRPr="001C534B">
              <w:rPr>
                <w:rFonts w:ascii="Book Antiqua" w:hAnsi="Book Antiqua" w:cs="Arial"/>
              </w:rPr>
              <w:lastRenderedPageBreak/>
              <w:t>Hildebrand</w:t>
            </w:r>
            <w:r w:rsidR="005155F1" w:rsidRPr="001C534B">
              <w:rPr>
                <w:rFonts w:ascii="Book Antiqua" w:hAnsi="Book Antiqua" w:cs="Arial"/>
              </w:rPr>
              <w:t xml:space="preserve"> </w:t>
            </w:r>
            <w:r w:rsidR="00E95FCF" w:rsidRPr="00E95FCF">
              <w:rPr>
                <w:rFonts w:ascii="Book Antiqua" w:hAnsi="Book Antiqua" w:cs="Arial"/>
                <w:i/>
              </w:rPr>
              <w:t>et al</w:t>
            </w:r>
            <w:r w:rsidR="005155F1" w:rsidRPr="001C534B">
              <w:rPr>
                <w:rFonts w:ascii="Book Antiqua" w:hAnsi="Book Antiqua" w:cs="Arial"/>
                <w:vertAlign w:val="superscript"/>
              </w:rPr>
              <w:t>[</w:t>
            </w:r>
            <w:r w:rsidR="00801610" w:rsidRPr="001C534B">
              <w:rPr>
                <w:rFonts w:ascii="Book Antiqua" w:hAnsi="Book Antiqua" w:cs="Arial"/>
                <w:vertAlign w:val="superscript"/>
              </w:rPr>
              <w:t>53</w:t>
            </w:r>
            <w:r w:rsidR="005155F1" w:rsidRPr="001C534B">
              <w:rPr>
                <w:rFonts w:ascii="Book Antiqua" w:hAnsi="Book Antiqua" w:cs="Arial"/>
                <w:vertAlign w:val="superscript"/>
              </w:rPr>
              <w:t>]</w:t>
            </w:r>
          </w:p>
        </w:tc>
        <w:tc>
          <w:tcPr>
            <w:tcW w:w="851" w:type="dxa"/>
            <w:vAlign w:val="center"/>
          </w:tcPr>
          <w:p w14:paraId="3DA0BA92"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2010</w:t>
            </w:r>
          </w:p>
        </w:tc>
        <w:tc>
          <w:tcPr>
            <w:tcW w:w="1843" w:type="dxa"/>
            <w:vAlign w:val="center"/>
          </w:tcPr>
          <w:p w14:paraId="5A223546"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Retrospective</w:t>
            </w:r>
          </w:p>
        </w:tc>
        <w:tc>
          <w:tcPr>
            <w:tcW w:w="1984" w:type="dxa"/>
            <w:vAlign w:val="center"/>
          </w:tcPr>
          <w:p w14:paraId="6D62AE25" w14:textId="1C62BCD9"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PD</w:t>
            </w:r>
          </w:p>
        </w:tc>
        <w:tc>
          <w:tcPr>
            <w:tcW w:w="2228" w:type="dxa"/>
            <w:vAlign w:val="center"/>
          </w:tcPr>
          <w:p w14:paraId="7DBFBAF9"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50</w:t>
            </w:r>
          </w:p>
        </w:tc>
      </w:tr>
      <w:tr w:rsidR="005155F1" w:rsidRPr="001C534B" w14:paraId="7FA5BBE2" w14:textId="77777777" w:rsidTr="00E95FCF">
        <w:tc>
          <w:tcPr>
            <w:tcW w:w="2552" w:type="dxa"/>
            <w:vAlign w:val="center"/>
          </w:tcPr>
          <w:p w14:paraId="000057FA" w14:textId="350BCDC7" w:rsidR="00957AB3" w:rsidRPr="001C534B" w:rsidRDefault="00957AB3" w:rsidP="001C534B">
            <w:pPr>
              <w:spacing w:line="360" w:lineRule="auto"/>
              <w:jc w:val="both"/>
              <w:rPr>
                <w:rFonts w:ascii="Book Antiqua" w:hAnsi="Book Antiqua" w:cs="Arial"/>
                <w:vertAlign w:val="superscript"/>
              </w:rPr>
            </w:pPr>
            <w:proofErr w:type="spellStart"/>
            <w:r w:rsidRPr="001C534B">
              <w:rPr>
                <w:rFonts w:ascii="Book Antiqua" w:hAnsi="Book Antiqua" w:cs="Arial"/>
              </w:rPr>
              <w:t>Farkas</w:t>
            </w:r>
            <w:proofErr w:type="spellEnd"/>
            <w:r w:rsidR="00801610" w:rsidRPr="001C534B">
              <w:rPr>
                <w:rFonts w:ascii="Book Antiqua" w:hAnsi="Book Antiqua" w:cs="Arial"/>
              </w:rPr>
              <w:t xml:space="preserve"> </w:t>
            </w:r>
            <w:r w:rsidR="00E95FCF" w:rsidRPr="00E95FCF">
              <w:rPr>
                <w:rFonts w:ascii="Book Antiqua" w:hAnsi="Book Antiqua" w:cs="Arial"/>
                <w:i/>
              </w:rPr>
              <w:t>et al</w:t>
            </w:r>
            <w:r w:rsidR="00801610" w:rsidRPr="001C534B">
              <w:rPr>
                <w:rFonts w:ascii="Book Antiqua" w:hAnsi="Book Antiqua" w:cs="Arial"/>
                <w:vertAlign w:val="superscript"/>
              </w:rPr>
              <w:t>[64]</w:t>
            </w:r>
          </w:p>
        </w:tc>
        <w:tc>
          <w:tcPr>
            <w:tcW w:w="851" w:type="dxa"/>
            <w:vAlign w:val="center"/>
          </w:tcPr>
          <w:p w14:paraId="283BBD6E"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2006</w:t>
            </w:r>
          </w:p>
        </w:tc>
        <w:tc>
          <w:tcPr>
            <w:tcW w:w="1843" w:type="dxa"/>
            <w:vAlign w:val="center"/>
          </w:tcPr>
          <w:p w14:paraId="16DEF3DD"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Prospective</w:t>
            </w:r>
          </w:p>
        </w:tc>
        <w:tc>
          <w:tcPr>
            <w:tcW w:w="1984" w:type="dxa"/>
            <w:vAlign w:val="center"/>
          </w:tcPr>
          <w:p w14:paraId="023E30D1" w14:textId="22B4A18C"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PPPD</w:t>
            </w:r>
          </w:p>
        </w:tc>
        <w:tc>
          <w:tcPr>
            <w:tcW w:w="2228" w:type="dxa"/>
            <w:vAlign w:val="center"/>
          </w:tcPr>
          <w:p w14:paraId="26E37900"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24</w:t>
            </w:r>
          </w:p>
        </w:tc>
      </w:tr>
      <w:tr w:rsidR="005155F1" w:rsidRPr="001C534B" w14:paraId="53E64071" w14:textId="77777777" w:rsidTr="00E95FCF">
        <w:tc>
          <w:tcPr>
            <w:tcW w:w="2552" w:type="dxa"/>
            <w:vAlign w:val="center"/>
          </w:tcPr>
          <w:p w14:paraId="1425B781" w14:textId="1F0AB746" w:rsidR="00957AB3" w:rsidRPr="001C534B" w:rsidRDefault="00957AB3" w:rsidP="001C534B">
            <w:pPr>
              <w:spacing w:line="360" w:lineRule="auto"/>
              <w:jc w:val="both"/>
              <w:rPr>
                <w:rFonts w:ascii="Book Antiqua" w:hAnsi="Book Antiqua" w:cs="Arial"/>
                <w:vertAlign w:val="superscript"/>
              </w:rPr>
            </w:pPr>
            <w:r w:rsidRPr="001C534B">
              <w:rPr>
                <w:rFonts w:ascii="Book Antiqua" w:hAnsi="Book Antiqua" w:cs="Arial"/>
              </w:rPr>
              <w:t>Chiang</w:t>
            </w:r>
            <w:r w:rsidR="00801610" w:rsidRPr="001C534B">
              <w:rPr>
                <w:rFonts w:ascii="Book Antiqua" w:hAnsi="Book Antiqua" w:cs="Arial"/>
              </w:rPr>
              <w:t xml:space="preserve"> </w:t>
            </w:r>
            <w:r w:rsidR="00E95FCF" w:rsidRPr="00E95FCF">
              <w:rPr>
                <w:rFonts w:ascii="Book Antiqua" w:hAnsi="Book Antiqua" w:cs="Arial"/>
                <w:i/>
              </w:rPr>
              <w:t>et al</w:t>
            </w:r>
            <w:r w:rsidR="00801610" w:rsidRPr="001C534B">
              <w:rPr>
                <w:rFonts w:ascii="Book Antiqua" w:hAnsi="Book Antiqua" w:cs="Arial"/>
                <w:vertAlign w:val="superscript"/>
              </w:rPr>
              <w:t>[62]</w:t>
            </w:r>
          </w:p>
        </w:tc>
        <w:tc>
          <w:tcPr>
            <w:tcW w:w="851" w:type="dxa"/>
            <w:vAlign w:val="center"/>
          </w:tcPr>
          <w:p w14:paraId="05FD80A5"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2007</w:t>
            </w:r>
          </w:p>
        </w:tc>
        <w:tc>
          <w:tcPr>
            <w:tcW w:w="1843" w:type="dxa"/>
            <w:vAlign w:val="center"/>
          </w:tcPr>
          <w:p w14:paraId="693CF6EE"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Prospective</w:t>
            </w:r>
          </w:p>
        </w:tc>
        <w:tc>
          <w:tcPr>
            <w:tcW w:w="1984" w:type="dxa"/>
            <w:vAlign w:val="center"/>
          </w:tcPr>
          <w:p w14:paraId="62DA031E" w14:textId="317D0109"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PD</w:t>
            </w:r>
          </w:p>
        </w:tc>
        <w:tc>
          <w:tcPr>
            <w:tcW w:w="2228" w:type="dxa"/>
            <w:vAlign w:val="center"/>
          </w:tcPr>
          <w:p w14:paraId="60B67D00"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6</w:t>
            </w:r>
          </w:p>
        </w:tc>
      </w:tr>
      <w:tr w:rsidR="005155F1" w:rsidRPr="001C534B" w14:paraId="1EB93A4D" w14:textId="77777777" w:rsidTr="00E95FCF">
        <w:tc>
          <w:tcPr>
            <w:tcW w:w="2552" w:type="dxa"/>
            <w:vAlign w:val="center"/>
          </w:tcPr>
          <w:p w14:paraId="434307EA" w14:textId="3A459B25" w:rsidR="00957AB3" w:rsidRPr="001C534B" w:rsidRDefault="00957AB3" w:rsidP="001C534B">
            <w:pPr>
              <w:spacing w:line="360" w:lineRule="auto"/>
              <w:jc w:val="both"/>
              <w:rPr>
                <w:rFonts w:ascii="Book Antiqua" w:hAnsi="Book Antiqua" w:cs="Arial"/>
                <w:vertAlign w:val="superscript"/>
              </w:rPr>
            </w:pPr>
            <w:proofErr w:type="spellStart"/>
            <w:r w:rsidRPr="001C534B">
              <w:rPr>
                <w:rFonts w:ascii="Book Antiqua" w:hAnsi="Book Antiqua" w:cs="Arial"/>
              </w:rPr>
              <w:t>Strate</w:t>
            </w:r>
            <w:proofErr w:type="spellEnd"/>
            <w:r w:rsidR="00801610" w:rsidRPr="001C534B">
              <w:rPr>
                <w:rFonts w:ascii="Book Antiqua" w:hAnsi="Book Antiqua" w:cs="Arial"/>
              </w:rPr>
              <w:t xml:space="preserve"> </w:t>
            </w:r>
            <w:r w:rsidR="00E95FCF" w:rsidRPr="00E95FCF">
              <w:rPr>
                <w:rFonts w:ascii="Book Antiqua" w:hAnsi="Book Antiqua" w:cs="Arial"/>
                <w:i/>
              </w:rPr>
              <w:t>et al</w:t>
            </w:r>
            <w:r w:rsidR="00801610" w:rsidRPr="001C534B">
              <w:rPr>
                <w:rFonts w:ascii="Book Antiqua" w:hAnsi="Book Antiqua" w:cs="Arial"/>
                <w:vertAlign w:val="superscript"/>
              </w:rPr>
              <w:t>[65]</w:t>
            </w:r>
          </w:p>
        </w:tc>
        <w:tc>
          <w:tcPr>
            <w:tcW w:w="851" w:type="dxa"/>
            <w:vAlign w:val="center"/>
          </w:tcPr>
          <w:p w14:paraId="7D93862E"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2008</w:t>
            </w:r>
          </w:p>
        </w:tc>
        <w:tc>
          <w:tcPr>
            <w:tcW w:w="1843" w:type="dxa"/>
            <w:vAlign w:val="center"/>
          </w:tcPr>
          <w:p w14:paraId="1F8F7B50"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Prospective</w:t>
            </w:r>
          </w:p>
        </w:tc>
        <w:tc>
          <w:tcPr>
            <w:tcW w:w="1984" w:type="dxa"/>
            <w:vAlign w:val="center"/>
          </w:tcPr>
          <w:p w14:paraId="5E7A756A" w14:textId="6AAF01E2"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PPPD</w:t>
            </w:r>
          </w:p>
        </w:tc>
        <w:tc>
          <w:tcPr>
            <w:tcW w:w="2228" w:type="dxa"/>
            <w:vAlign w:val="center"/>
          </w:tcPr>
          <w:p w14:paraId="1AF75D0B"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84</w:t>
            </w:r>
          </w:p>
        </w:tc>
      </w:tr>
      <w:tr w:rsidR="005155F1" w:rsidRPr="001C534B" w14:paraId="508D672E" w14:textId="77777777" w:rsidTr="00E95FCF">
        <w:tc>
          <w:tcPr>
            <w:tcW w:w="2552" w:type="dxa"/>
            <w:vAlign w:val="center"/>
          </w:tcPr>
          <w:p w14:paraId="42FE6481" w14:textId="74B1C1A3" w:rsidR="00957AB3" w:rsidRPr="001C534B" w:rsidRDefault="00957AB3" w:rsidP="001C534B">
            <w:pPr>
              <w:spacing w:line="360" w:lineRule="auto"/>
              <w:jc w:val="both"/>
              <w:rPr>
                <w:rFonts w:ascii="Book Antiqua" w:hAnsi="Book Antiqua" w:cs="Arial"/>
                <w:vertAlign w:val="superscript"/>
              </w:rPr>
            </w:pPr>
            <w:r w:rsidRPr="001C534B">
              <w:rPr>
                <w:rFonts w:ascii="Book Antiqua" w:hAnsi="Book Antiqua" w:cs="Arial"/>
              </w:rPr>
              <w:t>Bachmann</w:t>
            </w:r>
            <w:r w:rsidR="00801610" w:rsidRPr="001C534B">
              <w:rPr>
                <w:rFonts w:ascii="Book Antiqua" w:hAnsi="Book Antiqua" w:cs="Arial"/>
              </w:rPr>
              <w:t xml:space="preserve"> </w:t>
            </w:r>
            <w:r w:rsidR="00E95FCF" w:rsidRPr="00E95FCF">
              <w:rPr>
                <w:rFonts w:ascii="Book Antiqua" w:hAnsi="Book Antiqua" w:cs="Arial"/>
                <w:i/>
              </w:rPr>
              <w:t>et al</w:t>
            </w:r>
            <w:r w:rsidR="00801610" w:rsidRPr="001C534B">
              <w:rPr>
                <w:rFonts w:ascii="Book Antiqua" w:hAnsi="Book Antiqua" w:cs="Arial"/>
                <w:vertAlign w:val="superscript"/>
              </w:rPr>
              <w:t>[67]</w:t>
            </w:r>
          </w:p>
        </w:tc>
        <w:tc>
          <w:tcPr>
            <w:tcW w:w="851" w:type="dxa"/>
            <w:vAlign w:val="center"/>
          </w:tcPr>
          <w:p w14:paraId="34627C1C"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2013</w:t>
            </w:r>
          </w:p>
        </w:tc>
        <w:tc>
          <w:tcPr>
            <w:tcW w:w="1843" w:type="dxa"/>
            <w:vAlign w:val="center"/>
          </w:tcPr>
          <w:p w14:paraId="41401072"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Prospective</w:t>
            </w:r>
          </w:p>
        </w:tc>
        <w:tc>
          <w:tcPr>
            <w:tcW w:w="1984" w:type="dxa"/>
            <w:vAlign w:val="center"/>
          </w:tcPr>
          <w:p w14:paraId="51C3A9D3" w14:textId="21CB63F7"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PD</w:t>
            </w:r>
          </w:p>
        </w:tc>
        <w:tc>
          <w:tcPr>
            <w:tcW w:w="2228" w:type="dxa"/>
            <w:vAlign w:val="center"/>
          </w:tcPr>
          <w:p w14:paraId="5A56D745"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180</w:t>
            </w:r>
          </w:p>
        </w:tc>
      </w:tr>
      <w:tr w:rsidR="005155F1" w:rsidRPr="001C534B" w14:paraId="285809FF" w14:textId="77777777" w:rsidTr="00E95FCF">
        <w:tc>
          <w:tcPr>
            <w:tcW w:w="2552" w:type="dxa"/>
            <w:vAlign w:val="center"/>
          </w:tcPr>
          <w:p w14:paraId="5BBC25E1" w14:textId="5D059E3E" w:rsidR="00957AB3" w:rsidRPr="001C534B" w:rsidRDefault="00957AB3" w:rsidP="001C534B">
            <w:pPr>
              <w:spacing w:line="360" w:lineRule="auto"/>
              <w:jc w:val="both"/>
              <w:rPr>
                <w:rFonts w:ascii="Book Antiqua" w:hAnsi="Book Antiqua" w:cs="Arial"/>
                <w:vertAlign w:val="superscript"/>
              </w:rPr>
            </w:pPr>
            <w:proofErr w:type="spellStart"/>
            <w:r w:rsidRPr="001C534B">
              <w:rPr>
                <w:rFonts w:ascii="Book Antiqua" w:hAnsi="Book Antiqua" w:cs="Arial"/>
              </w:rPr>
              <w:t>Izbicki</w:t>
            </w:r>
            <w:proofErr w:type="spellEnd"/>
            <w:r w:rsidR="00801610" w:rsidRPr="001C534B">
              <w:rPr>
                <w:rFonts w:ascii="Book Antiqua" w:hAnsi="Book Antiqua" w:cs="Arial"/>
              </w:rPr>
              <w:t xml:space="preserve"> </w:t>
            </w:r>
            <w:r w:rsidR="00E95FCF" w:rsidRPr="00E95FCF">
              <w:rPr>
                <w:rFonts w:ascii="Book Antiqua" w:hAnsi="Book Antiqua" w:cs="Arial"/>
                <w:i/>
              </w:rPr>
              <w:t>et al</w:t>
            </w:r>
            <w:r w:rsidR="00801610" w:rsidRPr="001C534B">
              <w:rPr>
                <w:rFonts w:ascii="Book Antiqua" w:hAnsi="Book Antiqua" w:cs="Arial"/>
                <w:vertAlign w:val="superscript"/>
              </w:rPr>
              <w:t>[46]</w:t>
            </w:r>
          </w:p>
        </w:tc>
        <w:tc>
          <w:tcPr>
            <w:tcW w:w="851" w:type="dxa"/>
            <w:vAlign w:val="center"/>
          </w:tcPr>
          <w:p w14:paraId="5C05FE3B"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1995</w:t>
            </w:r>
          </w:p>
        </w:tc>
        <w:tc>
          <w:tcPr>
            <w:tcW w:w="1843" w:type="dxa"/>
            <w:vAlign w:val="center"/>
          </w:tcPr>
          <w:p w14:paraId="6CF700F0"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Prospective</w:t>
            </w:r>
          </w:p>
        </w:tc>
        <w:tc>
          <w:tcPr>
            <w:tcW w:w="1984" w:type="dxa"/>
            <w:vAlign w:val="center"/>
          </w:tcPr>
          <w:p w14:paraId="5AEBD96B" w14:textId="6CE1E43B"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w:t>
            </w:r>
            <w:proofErr w:type="spellStart"/>
            <w:r w:rsidRPr="001C534B">
              <w:rPr>
                <w:rFonts w:ascii="Book Antiqua" w:hAnsi="Book Antiqua" w:cs="Arial"/>
              </w:rPr>
              <w:t>Beger</w:t>
            </w:r>
            <w:proofErr w:type="spellEnd"/>
          </w:p>
        </w:tc>
        <w:tc>
          <w:tcPr>
            <w:tcW w:w="2228" w:type="dxa"/>
            <w:vAlign w:val="center"/>
          </w:tcPr>
          <w:p w14:paraId="2500BCCF"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18</w:t>
            </w:r>
          </w:p>
        </w:tc>
      </w:tr>
      <w:tr w:rsidR="005155F1" w:rsidRPr="001C534B" w14:paraId="7B20C225" w14:textId="77777777" w:rsidTr="00E95FCF">
        <w:tc>
          <w:tcPr>
            <w:tcW w:w="2552" w:type="dxa"/>
            <w:vAlign w:val="center"/>
          </w:tcPr>
          <w:p w14:paraId="54844956" w14:textId="4D1F7CDC" w:rsidR="00957AB3" w:rsidRPr="001C534B" w:rsidRDefault="00957AB3" w:rsidP="001C534B">
            <w:pPr>
              <w:spacing w:line="360" w:lineRule="auto"/>
              <w:jc w:val="both"/>
              <w:rPr>
                <w:rFonts w:ascii="Book Antiqua" w:hAnsi="Book Antiqua" w:cs="Arial"/>
                <w:vertAlign w:val="superscript"/>
              </w:rPr>
            </w:pPr>
            <w:proofErr w:type="spellStart"/>
            <w:r w:rsidRPr="001C534B">
              <w:rPr>
                <w:rFonts w:ascii="Book Antiqua" w:hAnsi="Book Antiqua" w:cs="Arial"/>
              </w:rPr>
              <w:t>Strate</w:t>
            </w:r>
            <w:proofErr w:type="spellEnd"/>
            <w:r w:rsidR="00801610" w:rsidRPr="001C534B">
              <w:rPr>
                <w:rFonts w:ascii="Book Antiqua" w:hAnsi="Book Antiqua" w:cs="Arial"/>
              </w:rPr>
              <w:t xml:space="preserve"> </w:t>
            </w:r>
            <w:r w:rsidR="00E95FCF" w:rsidRPr="00E95FCF">
              <w:rPr>
                <w:rFonts w:ascii="Book Antiqua" w:hAnsi="Book Antiqua" w:cs="Arial"/>
                <w:i/>
              </w:rPr>
              <w:t>et al</w:t>
            </w:r>
            <w:r w:rsidR="00801610" w:rsidRPr="001C534B">
              <w:rPr>
                <w:rFonts w:ascii="Book Antiqua" w:hAnsi="Book Antiqua" w:cs="Arial"/>
                <w:vertAlign w:val="superscript"/>
              </w:rPr>
              <w:t>[68]</w:t>
            </w:r>
          </w:p>
        </w:tc>
        <w:tc>
          <w:tcPr>
            <w:tcW w:w="851" w:type="dxa"/>
            <w:vAlign w:val="center"/>
          </w:tcPr>
          <w:p w14:paraId="71FE4FF1"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2005</w:t>
            </w:r>
          </w:p>
        </w:tc>
        <w:tc>
          <w:tcPr>
            <w:tcW w:w="1843" w:type="dxa"/>
            <w:vAlign w:val="center"/>
          </w:tcPr>
          <w:p w14:paraId="444DB960"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Prospective</w:t>
            </w:r>
          </w:p>
        </w:tc>
        <w:tc>
          <w:tcPr>
            <w:tcW w:w="1984" w:type="dxa"/>
            <w:vAlign w:val="center"/>
          </w:tcPr>
          <w:p w14:paraId="74CD7635" w14:textId="0D892B28"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w:t>
            </w:r>
            <w:proofErr w:type="spellStart"/>
            <w:r w:rsidRPr="001C534B">
              <w:rPr>
                <w:rFonts w:ascii="Book Antiqua" w:hAnsi="Book Antiqua" w:cs="Arial"/>
              </w:rPr>
              <w:t>Beger</w:t>
            </w:r>
            <w:proofErr w:type="spellEnd"/>
          </w:p>
        </w:tc>
        <w:tc>
          <w:tcPr>
            <w:tcW w:w="2228" w:type="dxa"/>
            <w:vAlign w:val="center"/>
          </w:tcPr>
          <w:p w14:paraId="093CC365"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104</w:t>
            </w:r>
          </w:p>
        </w:tc>
      </w:tr>
      <w:tr w:rsidR="005155F1" w:rsidRPr="001C534B" w14:paraId="2601BB6F" w14:textId="77777777" w:rsidTr="00E95FCF">
        <w:tc>
          <w:tcPr>
            <w:tcW w:w="2552" w:type="dxa"/>
            <w:vAlign w:val="center"/>
          </w:tcPr>
          <w:p w14:paraId="32C4F815" w14:textId="1B0791C3" w:rsidR="00957AB3" w:rsidRPr="001C534B" w:rsidRDefault="00957AB3" w:rsidP="001C534B">
            <w:pPr>
              <w:spacing w:line="360" w:lineRule="auto"/>
              <w:jc w:val="both"/>
              <w:rPr>
                <w:rFonts w:ascii="Book Antiqua" w:hAnsi="Book Antiqua" w:cs="Arial"/>
                <w:vertAlign w:val="superscript"/>
              </w:rPr>
            </w:pPr>
            <w:r w:rsidRPr="001C534B">
              <w:rPr>
                <w:rFonts w:ascii="Book Antiqua" w:hAnsi="Book Antiqua" w:cs="Arial"/>
              </w:rPr>
              <w:t>Keck</w:t>
            </w:r>
            <w:r w:rsidR="00801610" w:rsidRPr="001C534B">
              <w:rPr>
                <w:rFonts w:ascii="Book Antiqua" w:hAnsi="Book Antiqua" w:cs="Arial"/>
              </w:rPr>
              <w:t xml:space="preserve"> </w:t>
            </w:r>
            <w:r w:rsidR="00E95FCF" w:rsidRPr="00E95FCF">
              <w:rPr>
                <w:rFonts w:ascii="Book Antiqua" w:hAnsi="Book Antiqua" w:cs="Arial"/>
                <w:i/>
              </w:rPr>
              <w:t>et al</w:t>
            </w:r>
            <w:r w:rsidR="00801610" w:rsidRPr="001C534B">
              <w:rPr>
                <w:rFonts w:ascii="Book Antiqua" w:hAnsi="Book Antiqua" w:cs="Arial"/>
                <w:vertAlign w:val="superscript"/>
              </w:rPr>
              <w:t>[47]</w:t>
            </w:r>
          </w:p>
        </w:tc>
        <w:tc>
          <w:tcPr>
            <w:tcW w:w="851" w:type="dxa"/>
            <w:vAlign w:val="center"/>
          </w:tcPr>
          <w:p w14:paraId="496E142C"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2010</w:t>
            </w:r>
          </w:p>
        </w:tc>
        <w:tc>
          <w:tcPr>
            <w:tcW w:w="1843" w:type="dxa"/>
            <w:vAlign w:val="center"/>
          </w:tcPr>
          <w:p w14:paraId="1F08ADF5"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Retrospective</w:t>
            </w:r>
          </w:p>
        </w:tc>
        <w:tc>
          <w:tcPr>
            <w:tcW w:w="1984" w:type="dxa"/>
            <w:vAlign w:val="center"/>
          </w:tcPr>
          <w:p w14:paraId="2B065EE8" w14:textId="327062FE" w:rsidR="00957AB3" w:rsidRPr="001C534B" w:rsidRDefault="00957AB3" w:rsidP="001C534B">
            <w:pPr>
              <w:spacing w:line="360" w:lineRule="auto"/>
              <w:jc w:val="both"/>
              <w:rPr>
                <w:rFonts w:ascii="Book Antiqua" w:hAnsi="Book Antiqua" w:cs="Arial"/>
              </w:rPr>
            </w:pPr>
            <w:r w:rsidRPr="001C534B">
              <w:rPr>
                <w:rFonts w:ascii="Book Antiqua" w:hAnsi="Book Antiqua" w:cs="Arial"/>
              </w:rPr>
              <w:t xml:space="preserve">Frey </w:t>
            </w:r>
            <w:r w:rsidR="00E95FCF" w:rsidRPr="00E95FCF">
              <w:rPr>
                <w:rFonts w:ascii="Book Antiqua" w:hAnsi="Book Antiqua" w:cs="Arial"/>
                <w:i/>
              </w:rPr>
              <w:t>vs</w:t>
            </w:r>
            <w:r w:rsidRPr="001C534B">
              <w:rPr>
                <w:rFonts w:ascii="Book Antiqua" w:hAnsi="Book Antiqua" w:cs="Arial"/>
              </w:rPr>
              <w:t xml:space="preserve"> </w:t>
            </w:r>
            <w:proofErr w:type="spellStart"/>
            <w:r w:rsidRPr="001C534B">
              <w:rPr>
                <w:rFonts w:ascii="Book Antiqua" w:hAnsi="Book Antiqua" w:cs="Arial"/>
              </w:rPr>
              <w:t>Beger</w:t>
            </w:r>
            <w:proofErr w:type="spellEnd"/>
          </w:p>
        </w:tc>
        <w:tc>
          <w:tcPr>
            <w:tcW w:w="2228" w:type="dxa"/>
            <w:vAlign w:val="center"/>
          </w:tcPr>
          <w:p w14:paraId="2E73A806" w14:textId="77777777" w:rsidR="00957AB3" w:rsidRPr="001C534B" w:rsidRDefault="00957AB3" w:rsidP="001C534B">
            <w:pPr>
              <w:spacing w:line="360" w:lineRule="auto"/>
              <w:jc w:val="both"/>
              <w:rPr>
                <w:rFonts w:ascii="Book Antiqua" w:hAnsi="Book Antiqua" w:cs="Arial"/>
              </w:rPr>
            </w:pPr>
            <w:r w:rsidRPr="001C534B">
              <w:rPr>
                <w:rFonts w:ascii="Book Antiqua" w:hAnsi="Book Antiqua" w:cs="Arial"/>
              </w:rPr>
              <w:t>20.6</w:t>
            </w:r>
          </w:p>
        </w:tc>
      </w:tr>
    </w:tbl>
    <w:p w14:paraId="00D547CB" w14:textId="31C8BF8B" w:rsidR="0021212F" w:rsidRPr="001C534B" w:rsidRDefault="002A41FD" w:rsidP="001C534B">
      <w:pPr>
        <w:spacing w:after="0" w:line="360" w:lineRule="auto"/>
        <w:jc w:val="both"/>
        <w:rPr>
          <w:rFonts w:ascii="Book Antiqua" w:hAnsi="Book Antiqua" w:cs="Arial"/>
          <w:lang w:eastAsia="zh-CN"/>
        </w:rPr>
      </w:pPr>
      <w:r w:rsidRPr="001C534B">
        <w:rPr>
          <w:rFonts w:ascii="Book Antiqua" w:hAnsi="Book Antiqua" w:cs="Arial"/>
        </w:rPr>
        <w:t>PPPD</w:t>
      </w:r>
      <w:r w:rsidR="00E95FCF">
        <w:rPr>
          <w:rFonts w:ascii="Book Antiqua" w:hAnsi="Book Antiqua" w:cs="Arial" w:hint="eastAsia"/>
          <w:lang w:eastAsia="zh-CN"/>
        </w:rPr>
        <w:t xml:space="preserve">: </w:t>
      </w:r>
      <w:r w:rsidR="004C4619" w:rsidRPr="001C534B">
        <w:rPr>
          <w:rFonts w:ascii="Book Antiqua" w:hAnsi="Book Antiqua" w:cs="Arial"/>
        </w:rPr>
        <w:t xml:space="preserve">Pylorus-preserving </w:t>
      </w:r>
      <w:proofErr w:type="spellStart"/>
      <w:r w:rsidR="004C4619" w:rsidRPr="001C534B">
        <w:rPr>
          <w:rFonts w:ascii="Book Antiqua" w:hAnsi="Book Antiqua" w:cs="Arial"/>
        </w:rPr>
        <w:t>pancreaticoduodenectomy</w:t>
      </w:r>
      <w:proofErr w:type="spellEnd"/>
      <w:r w:rsidRPr="001C534B">
        <w:rPr>
          <w:rFonts w:ascii="Book Antiqua" w:hAnsi="Book Antiqua" w:cs="Arial"/>
        </w:rPr>
        <w:t>; PD</w:t>
      </w:r>
      <w:r w:rsidR="00E95FCF">
        <w:rPr>
          <w:rFonts w:ascii="Book Antiqua" w:hAnsi="Book Antiqua" w:cs="Arial" w:hint="eastAsia"/>
          <w:lang w:eastAsia="zh-CN"/>
        </w:rPr>
        <w:t xml:space="preserve">: </w:t>
      </w:r>
      <w:proofErr w:type="spellStart"/>
      <w:r w:rsidR="004C4619" w:rsidRPr="001C534B">
        <w:rPr>
          <w:rFonts w:ascii="Book Antiqua" w:hAnsi="Book Antiqua" w:cs="Arial"/>
        </w:rPr>
        <w:t>Pancreaticoduodenectomy</w:t>
      </w:r>
      <w:proofErr w:type="spellEnd"/>
      <w:r w:rsidR="00E95FCF">
        <w:rPr>
          <w:rFonts w:ascii="Book Antiqua" w:hAnsi="Book Antiqua" w:cs="Arial" w:hint="eastAsia"/>
          <w:lang w:eastAsia="zh-CN"/>
        </w:rPr>
        <w:t>.</w:t>
      </w:r>
    </w:p>
    <w:sectPr w:rsidR="0021212F" w:rsidRPr="001C534B" w:rsidSect="00CE596C">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89CA" w14:textId="77777777" w:rsidR="00BA3C42" w:rsidRDefault="00BA3C42" w:rsidP="00656031">
      <w:pPr>
        <w:spacing w:after="0"/>
      </w:pPr>
      <w:r>
        <w:separator/>
      </w:r>
    </w:p>
  </w:endnote>
  <w:endnote w:type="continuationSeparator" w:id="0">
    <w:p w14:paraId="59A07B18" w14:textId="77777777" w:rsidR="00BA3C42" w:rsidRDefault="00BA3C42" w:rsidP="006560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546454"/>
      <w:docPartObj>
        <w:docPartGallery w:val="Page Numbers (Bottom of Page)"/>
        <w:docPartUnique/>
      </w:docPartObj>
    </w:sdtPr>
    <w:sdtEndPr/>
    <w:sdtContent>
      <w:p w14:paraId="47C4CAFB" w14:textId="77777777" w:rsidR="00E95FCF" w:rsidRDefault="00E95FCF">
        <w:pPr>
          <w:pStyle w:val="a6"/>
          <w:jc w:val="right"/>
        </w:pPr>
        <w:r>
          <w:fldChar w:fldCharType="begin"/>
        </w:r>
        <w:r>
          <w:instrText xml:space="preserve"> PAGE   \* MERGEFORMAT </w:instrText>
        </w:r>
        <w:r>
          <w:fldChar w:fldCharType="separate"/>
        </w:r>
        <w:r w:rsidR="005227B3">
          <w:rPr>
            <w:noProof/>
          </w:rPr>
          <w:t>20</w:t>
        </w:r>
        <w:r>
          <w:rPr>
            <w:noProof/>
          </w:rPr>
          <w:fldChar w:fldCharType="end"/>
        </w:r>
      </w:p>
    </w:sdtContent>
  </w:sdt>
  <w:p w14:paraId="63ABDE1E" w14:textId="77777777" w:rsidR="00E95FCF" w:rsidRDefault="00E95F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04FC9" w14:textId="77777777" w:rsidR="00BA3C42" w:rsidRDefault="00BA3C42" w:rsidP="00656031">
      <w:pPr>
        <w:spacing w:after="0"/>
      </w:pPr>
      <w:r>
        <w:separator/>
      </w:r>
    </w:p>
  </w:footnote>
  <w:footnote w:type="continuationSeparator" w:id="0">
    <w:p w14:paraId="686A9379" w14:textId="77777777" w:rsidR="00BA3C42" w:rsidRDefault="00BA3C42" w:rsidP="006560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783B"/>
    <w:multiLevelType w:val="multilevel"/>
    <w:tmpl w:val="457C2E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B23D2F"/>
    <w:multiLevelType w:val="hybridMultilevel"/>
    <w:tmpl w:val="F17CD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973E1"/>
    <w:multiLevelType w:val="hybridMultilevel"/>
    <w:tmpl w:val="2278D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F591D"/>
    <w:multiLevelType w:val="multilevel"/>
    <w:tmpl w:val="A8C4DC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8347DD"/>
    <w:multiLevelType w:val="multilevel"/>
    <w:tmpl w:val="077444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D62810"/>
    <w:multiLevelType w:val="hybridMultilevel"/>
    <w:tmpl w:val="1AEC0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137AD"/>
    <w:multiLevelType w:val="multilevel"/>
    <w:tmpl w:val="F17CDD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3E40A1"/>
    <w:multiLevelType w:val="hybridMultilevel"/>
    <w:tmpl w:val="0774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548C7"/>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DF7A11"/>
    <w:multiLevelType w:val="hybridMultilevel"/>
    <w:tmpl w:val="3AF2A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84137"/>
    <w:multiLevelType w:val="hybridMultilevel"/>
    <w:tmpl w:val="5CD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73B8F"/>
    <w:multiLevelType w:val="multilevel"/>
    <w:tmpl w:val="D1BE01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F36D52"/>
    <w:multiLevelType w:val="hybridMultilevel"/>
    <w:tmpl w:val="457C2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F6841"/>
    <w:multiLevelType w:val="multilevel"/>
    <w:tmpl w:val="1024B5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EF5E06"/>
    <w:multiLevelType w:val="multilevel"/>
    <w:tmpl w:val="1B1448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4A43420"/>
    <w:multiLevelType w:val="hybridMultilevel"/>
    <w:tmpl w:val="7222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324024"/>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C1689B"/>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14CE2"/>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CC2947"/>
    <w:multiLevelType w:val="hybridMultilevel"/>
    <w:tmpl w:val="A8C4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06561"/>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A24D2"/>
    <w:multiLevelType w:val="multilevel"/>
    <w:tmpl w:val="2278D1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3F931C5"/>
    <w:multiLevelType w:val="multilevel"/>
    <w:tmpl w:val="5CDCEB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4E63BE7"/>
    <w:multiLevelType w:val="multilevel"/>
    <w:tmpl w:val="7222F17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59F7D15"/>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D3C4A"/>
    <w:multiLevelType w:val="hybridMultilevel"/>
    <w:tmpl w:val="D1BE0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AE1E7D"/>
    <w:multiLevelType w:val="hybridMultilevel"/>
    <w:tmpl w:val="1024B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D602EC"/>
    <w:multiLevelType w:val="hybridMultilevel"/>
    <w:tmpl w:val="66AE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9A4ABC"/>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FB61D9"/>
    <w:multiLevelType w:val="multilevel"/>
    <w:tmpl w:val="54E670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5E3C0F"/>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93643"/>
    <w:multiLevelType w:val="multilevel"/>
    <w:tmpl w:val="3AF2A48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AB2873"/>
    <w:multiLevelType w:val="multilevel"/>
    <w:tmpl w:val="66AE93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C634041"/>
    <w:multiLevelType w:val="hybridMultilevel"/>
    <w:tmpl w:val="BCD27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E753D"/>
    <w:multiLevelType w:val="hybridMultilevel"/>
    <w:tmpl w:val="1B14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E7E84"/>
    <w:multiLevelType w:val="hybridMultilevel"/>
    <w:tmpl w:val="54E6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
  </w:num>
  <w:num w:numId="3">
    <w:abstractNumId w:val="8"/>
  </w:num>
  <w:num w:numId="4">
    <w:abstractNumId w:val="24"/>
  </w:num>
  <w:num w:numId="5">
    <w:abstractNumId w:val="34"/>
  </w:num>
  <w:num w:numId="6">
    <w:abstractNumId w:val="17"/>
  </w:num>
  <w:num w:numId="7">
    <w:abstractNumId w:val="16"/>
  </w:num>
  <w:num w:numId="8">
    <w:abstractNumId w:val="20"/>
  </w:num>
  <w:num w:numId="9">
    <w:abstractNumId w:val="28"/>
  </w:num>
  <w:num w:numId="10">
    <w:abstractNumId w:val="30"/>
  </w:num>
  <w:num w:numId="11">
    <w:abstractNumId w:val="18"/>
  </w:num>
  <w:num w:numId="12">
    <w:abstractNumId w:val="14"/>
  </w:num>
  <w:num w:numId="13">
    <w:abstractNumId w:val="25"/>
  </w:num>
  <w:num w:numId="14">
    <w:abstractNumId w:val="11"/>
  </w:num>
  <w:num w:numId="15">
    <w:abstractNumId w:val="10"/>
  </w:num>
  <w:num w:numId="16">
    <w:abstractNumId w:val="22"/>
  </w:num>
  <w:num w:numId="17">
    <w:abstractNumId w:val="9"/>
  </w:num>
  <w:num w:numId="18">
    <w:abstractNumId w:val="31"/>
  </w:num>
  <w:num w:numId="19">
    <w:abstractNumId w:val="1"/>
  </w:num>
  <w:num w:numId="20">
    <w:abstractNumId w:val="6"/>
  </w:num>
  <w:num w:numId="21">
    <w:abstractNumId w:val="35"/>
  </w:num>
  <w:num w:numId="22">
    <w:abstractNumId w:val="29"/>
  </w:num>
  <w:num w:numId="23">
    <w:abstractNumId w:val="2"/>
  </w:num>
  <w:num w:numId="24">
    <w:abstractNumId w:val="21"/>
  </w:num>
  <w:num w:numId="25">
    <w:abstractNumId w:val="27"/>
  </w:num>
  <w:num w:numId="26">
    <w:abstractNumId w:val="32"/>
  </w:num>
  <w:num w:numId="27">
    <w:abstractNumId w:val="26"/>
  </w:num>
  <w:num w:numId="28">
    <w:abstractNumId w:val="13"/>
  </w:num>
  <w:num w:numId="29">
    <w:abstractNumId w:val="19"/>
  </w:num>
  <w:num w:numId="30">
    <w:abstractNumId w:val="3"/>
  </w:num>
  <w:num w:numId="31">
    <w:abstractNumId w:val="7"/>
  </w:num>
  <w:num w:numId="32">
    <w:abstractNumId w:val="4"/>
  </w:num>
  <w:num w:numId="33">
    <w:abstractNumId w:val="12"/>
  </w:num>
  <w:num w:numId="34">
    <w:abstractNumId w:val="0"/>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12"/>
    <w:rsid w:val="0001315A"/>
    <w:rsid w:val="000169FA"/>
    <w:rsid w:val="00020099"/>
    <w:rsid w:val="00072F2C"/>
    <w:rsid w:val="00074C50"/>
    <w:rsid w:val="00075E4D"/>
    <w:rsid w:val="000801B1"/>
    <w:rsid w:val="000F3785"/>
    <w:rsid w:val="00111687"/>
    <w:rsid w:val="00126EFA"/>
    <w:rsid w:val="00145BDB"/>
    <w:rsid w:val="001502E4"/>
    <w:rsid w:val="00174C4B"/>
    <w:rsid w:val="00194228"/>
    <w:rsid w:val="001B698F"/>
    <w:rsid w:val="001B6F00"/>
    <w:rsid w:val="001C534B"/>
    <w:rsid w:val="001E496B"/>
    <w:rsid w:val="0020173B"/>
    <w:rsid w:val="0021212F"/>
    <w:rsid w:val="00215FB7"/>
    <w:rsid w:val="0022537C"/>
    <w:rsid w:val="00233AE5"/>
    <w:rsid w:val="002345E6"/>
    <w:rsid w:val="00246F4D"/>
    <w:rsid w:val="00247B2F"/>
    <w:rsid w:val="00256C08"/>
    <w:rsid w:val="002619A9"/>
    <w:rsid w:val="002707ED"/>
    <w:rsid w:val="00272B5F"/>
    <w:rsid w:val="00285014"/>
    <w:rsid w:val="002A41FD"/>
    <w:rsid w:val="002B6A38"/>
    <w:rsid w:val="002C08F3"/>
    <w:rsid w:val="002C1ECB"/>
    <w:rsid w:val="002D05C2"/>
    <w:rsid w:val="002F3093"/>
    <w:rsid w:val="003044B7"/>
    <w:rsid w:val="00313E87"/>
    <w:rsid w:val="003214F9"/>
    <w:rsid w:val="00333765"/>
    <w:rsid w:val="0034574C"/>
    <w:rsid w:val="00346093"/>
    <w:rsid w:val="003675C3"/>
    <w:rsid w:val="0039193B"/>
    <w:rsid w:val="003A1363"/>
    <w:rsid w:val="003A245A"/>
    <w:rsid w:val="003A3FA0"/>
    <w:rsid w:val="003B2507"/>
    <w:rsid w:val="003C0A3F"/>
    <w:rsid w:val="003D0F03"/>
    <w:rsid w:val="00401F53"/>
    <w:rsid w:val="00464E02"/>
    <w:rsid w:val="00480F58"/>
    <w:rsid w:val="00492388"/>
    <w:rsid w:val="004C4619"/>
    <w:rsid w:val="004D25F8"/>
    <w:rsid w:val="004E1D14"/>
    <w:rsid w:val="004E45BC"/>
    <w:rsid w:val="00502371"/>
    <w:rsid w:val="00505DFE"/>
    <w:rsid w:val="005155F1"/>
    <w:rsid w:val="00515898"/>
    <w:rsid w:val="005227B3"/>
    <w:rsid w:val="0053712D"/>
    <w:rsid w:val="005456D9"/>
    <w:rsid w:val="005600FB"/>
    <w:rsid w:val="0058043D"/>
    <w:rsid w:val="0059431F"/>
    <w:rsid w:val="005946DD"/>
    <w:rsid w:val="005A03E0"/>
    <w:rsid w:val="005C6AED"/>
    <w:rsid w:val="005D65C3"/>
    <w:rsid w:val="005E07D0"/>
    <w:rsid w:val="005F0655"/>
    <w:rsid w:val="00623E83"/>
    <w:rsid w:val="0062544F"/>
    <w:rsid w:val="00645F46"/>
    <w:rsid w:val="0065172C"/>
    <w:rsid w:val="0065217F"/>
    <w:rsid w:val="00656031"/>
    <w:rsid w:val="0068100C"/>
    <w:rsid w:val="006868DF"/>
    <w:rsid w:val="006875D4"/>
    <w:rsid w:val="006A7F4D"/>
    <w:rsid w:val="006B027A"/>
    <w:rsid w:val="006B0570"/>
    <w:rsid w:val="006C4CFD"/>
    <w:rsid w:val="006E2FEE"/>
    <w:rsid w:val="006E64D9"/>
    <w:rsid w:val="007250A1"/>
    <w:rsid w:val="0072555E"/>
    <w:rsid w:val="00726F78"/>
    <w:rsid w:val="00750D43"/>
    <w:rsid w:val="007632F6"/>
    <w:rsid w:val="00763EDD"/>
    <w:rsid w:val="0077126A"/>
    <w:rsid w:val="00791266"/>
    <w:rsid w:val="007A3977"/>
    <w:rsid w:val="007A6FFF"/>
    <w:rsid w:val="007A78D6"/>
    <w:rsid w:val="007B4413"/>
    <w:rsid w:val="007C613C"/>
    <w:rsid w:val="00801610"/>
    <w:rsid w:val="00817B8D"/>
    <w:rsid w:val="00820E97"/>
    <w:rsid w:val="00824396"/>
    <w:rsid w:val="00825A2B"/>
    <w:rsid w:val="00857F9B"/>
    <w:rsid w:val="00862D99"/>
    <w:rsid w:val="00870C3F"/>
    <w:rsid w:val="00871EE8"/>
    <w:rsid w:val="00880683"/>
    <w:rsid w:val="0088342E"/>
    <w:rsid w:val="00890B0E"/>
    <w:rsid w:val="008913D5"/>
    <w:rsid w:val="008A5448"/>
    <w:rsid w:val="008B6020"/>
    <w:rsid w:val="008B6F94"/>
    <w:rsid w:val="008D220D"/>
    <w:rsid w:val="008D31AD"/>
    <w:rsid w:val="008D5411"/>
    <w:rsid w:val="008E0600"/>
    <w:rsid w:val="008E096D"/>
    <w:rsid w:val="00906B24"/>
    <w:rsid w:val="00915D03"/>
    <w:rsid w:val="00915D6C"/>
    <w:rsid w:val="0093312C"/>
    <w:rsid w:val="009331F7"/>
    <w:rsid w:val="00941EEF"/>
    <w:rsid w:val="00952BF4"/>
    <w:rsid w:val="00953B71"/>
    <w:rsid w:val="00957AB3"/>
    <w:rsid w:val="00976CEF"/>
    <w:rsid w:val="009834B6"/>
    <w:rsid w:val="009A43F5"/>
    <w:rsid w:val="009B010C"/>
    <w:rsid w:val="009B3167"/>
    <w:rsid w:val="009B41D7"/>
    <w:rsid w:val="009C1381"/>
    <w:rsid w:val="009D02E7"/>
    <w:rsid w:val="009F0C01"/>
    <w:rsid w:val="00A04B1B"/>
    <w:rsid w:val="00A07AA2"/>
    <w:rsid w:val="00A30E99"/>
    <w:rsid w:val="00A47E07"/>
    <w:rsid w:val="00AB423E"/>
    <w:rsid w:val="00AB6411"/>
    <w:rsid w:val="00AC1137"/>
    <w:rsid w:val="00AE2514"/>
    <w:rsid w:val="00AE5759"/>
    <w:rsid w:val="00AF0DE9"/>
    <w:rsid w:val="00B03D0A"/>
    <w:rsid w:val="00B06424"/>
    <w:rsid w:val="00B354B5"/>
    <w:rsid w:val="00B5568C"/>
    <w:rsid w:val="00B65D2D"/>
    <w:rsid w:val="00B9375B"/>
    <w:rsid w:val="00BA3C42"/>
    <w:rsid w:val="00BE07F9"/>
    <w:rsid w:val="00C0169A"/>
    <w:rsid w:val="00C30B85"/>
    <w:rsid w:val="00C318F6"/>
    <w:rsid w:val="00C33623"/>
    <w:rsid w:val="00C428FF"/>
    <w:rsid w:val="00C458D5"/>
    <w:rsid w:val="00C55183"/>
    <w:rsid w:val="00C55BC9"/>
    <w:rsid w:val="00C66B53"/>
    <w:rsid w:val="00C81FDA"/>
    <w:rsid w:val="00C822B0"/>
    <w:rsid w:val="00C85B3E"/>
    <w:rsid w:val="00CA7FDB"/>
    <w:rsid w:val="00CB193F"/>
    <w:rsid w:val="00CE596C"/>
    <w:rsid w:val="00D021EF"/>
    <w:rsid w:val="00D72995"/>
    <w:rsid w:val="00D9158F"/>
    <w:rsid w:val="00DD1651"/>
    <w:rsid w:val="00DE590C"/>
    <w:rsid w:val="00DF5006"/>
    <w:rsid w:val="00DF76F2"/>
    <w:rsid w:val="00E017A6"/>
    <w:rsid w:val="00E22B85"/>
    <w:rsid w:val="00E275CC"/>
    <w:rsid w:val="00E452F9"/>
    <w:rsid w:val="00E5512D"/>
    <w:rsid w:val="00E6613E"/>
    <w:rsid w:val="00E72853"/>
    <w:rsid w:val="00E92E3A"/>
    <w:rsid w:val="00E93812"/>
    <w:rsid w:val="00E95FCF"/>
    <w:rsid w:val="00EC673C"/>
    <w:rsid w:val="00ED3D2F"/>
    <w:rsid w:val="00EE6EB9"/>
    <w:rsid w:val="00EF0E88"/>
    <w:rsid w:val="00EF303F"/>
    <w:rsid w:val="00EF4123"/>
    <w:rsid w:val="00F10CBE"/>
    <w:rsid w:val="00F144FB"/>
    <w:rsid w:val="00F21519"/>
    <w:rsid w:val="00F50D01"/>
    <w:rsid w:val="00F7231A"/>
    <w:rsid w:val="00F75657"/>
    <w:rsid w:val="00F766EE"/>
    <w:rsid w:val="00F8098E"/>
    <w:rsid w:val="00F9266A"/>
    <w:rsid w:val="00FC11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6B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HTML Cit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812"/>
    <w:rPr>
      <w:color w:val="0000FF" w:themeColor="hyperlink"/>
      <w:u w:val="single"/>
    </w:rPr>
  </w:style>
  <w:style w:type="character" w:styleId="HTML">
    <w:name w:val="HTML Cite"/>
    <w:basedOn w:val="a0"/>
    <w:uiPriority w:val="99"/>
    <w:unhideWhenUsed/>
    <w:rsid w:val="00515898"/>
    <w:rPr>
      <w:i/>
      <w:iCs/>
    </w:rPr>
  </w:style>
  <w:style w:type="table" w:styleId="a4">
    <w:name w:val="Table Grid"/>
    <w:basedOn w:val="a1"/>
    <w:rsid w:val="00E5512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rsid w:val="00656031"/>
    <w:pPr>
      <w:tabs>
        <w:tab w:val="center" w:pos="4680"/>
        <w:tab w:val="right" w:pos="9360"/>
      </w:tabs>
      <w:spacing w:after="0"/>
    </w:pPr>
  </w:style>
  <w:style w:type="character" w:customStyle="1" w:styleId="Char">
    <w:name w:val="页眉 Char"/>
    <w:basedOn w:val="a0"/>
    <w:link w:val="a5"/>
    <w:rsid w:val="00656031"/>
  </w:style>
  <w:style w:type="paragraph" w:styleId="a6">
    <w:name w:val="footer"/>
    <w:basedOn w:val="a"/>
    <w:link w:val="Char0"/>
    <w:uiPriority w:val="99"/>
    <w:rsid w:val="00656031"/>
    <w:pPr>
      <w:tabs>
        <w:tab w:val="center" w:pos="4680"/>
        <w:tab w:val="right" w:pos="9360"/>
      </w:tabs>
      <w:spacing w:after="0"/>
    </w:pPr>
  </w:style>
  <w:style w:type="character" w:customStyle="1" w:styleId="Char0">
    <w:name w:val="页脚 Char"/>
    <w:basedOn w:val="a0"/>
    <w:link w:val="a6"/>
    <w:uiPriority w:val="99"/>
    <w:rsid w:val="00656031"/>
  </w:style>
  <w:style w:type="paragraph" w:styleId="a7">
    <w:name w:val="List Paragraph"/>
    <w:basedOn w:val="a"/>
    <w:uiPriority w:val="34"/>
    <w:qFormat/>
    <w:rsid w:val="007A3977"/>
    <w:pPr>
      <w:ind w:left="720"/>
      <w:contextualSpacing/>
    </w:pPr>
  </w:style>
  <w:style w:type="character" w:customStyle="1" w:styleId="nlmsource">
    <w:name w:val="nlm_source"/>
    <w:basedOn w:val="a0"/>
    <w:rsid w:val="00A47E07"/>
  </w:style>
  <w:style w:type="character" w:customStyle="1" w:styleId="apple-converted-space">
    <w:name w:val="apple-converted-space"/>
    <w:basedOn w:val="a0"/>
    <w:rsid w:val="006C4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HTML Cite"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48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3812"/>
    <w:rPr>
      <w:color w:val="0000FF" w:themeColor="hyperlink"/>
      <w:u w:val="single"/>
    </w:rPr>
  </w:style>
  <w:style w:type="character" w:styleId="HTML">
    <w:name w:val="HTML Cite"/>
    <w:basedOn w:val="a0"/>
    <w:uiPriority w:val="99"/>
    <w:unhideWhenUsed/>
    <w:rsid w:val="00515898"/>
    <w:rPr>
      <w:i/>
      <w:iCs/>
    </w:rPr>
  </w:style>
  <w:style w:type="table" w:styleId="a4">
    <w:name w:val="Table Grid"/>
    <w:basedOn w:val="a1"/>
    <w:rsid w:val="00E5512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rsid w:val="00656031"/>
    <w:pPr>
      <w:tabs>
        <w:tab w:val="center" w:pos="4680"/>
        <w:tab w:val="right" w:pos="9360"/>
      </w:tabs>
      <w:spacing w:after="0"/>
    </w:pPr>
  </w:style>
  <w:style w:type="character" w:customStyle="1" w:styleId="Char">
    <w:name w:val="页眉 Char"/>
    <w:basedOn w:val="a0"/>
    <w:link w:val="a5"/>
    <w:rsid w:val="00656031"/>
  </w:style>
  <w:style w:type="paragraph" w:styleId="a6">
    <w:name w:val="footer"/>
    <w:basedOn w:val="a"/>
    <w:link w:val="Char0"/>
    <w:uiPriority w:val="99"/>
    <w:rsid w:val="00656031"/>
    <w:pPr>
      <w:tabs>
        <w:tab w:val="center" w:pos="4680"/>
        <w:tab w:val="right" w:pos="9360"/>
      </w:tabs>
      <w:spacing w:after="0"/>
    </w:pPr>
  </w:style>
  <w:style w:type="character" w:customStyle="1" w:styleId="Char0">
    <w:name w:val="页脚 Char"/>
    <w:basedOn w:val="a0"/>
    <w:link w:val="a6"/>
    <w:uiPriority w:val="99"/>
    <w:rsid w:val="00656031"/>
  </w:style>
  <w:style w:type="paragraph" w:styleId="a7">
    <w:name w:val="List Paragraph"/>
    <w:basedOn w:val="a"/>
    <w:uiPriority w:val="34"/>
    <w:qFormat/>
    <w:rsid w:val="007A3977"/>
    <w:pPr>
      <w:ind w:left="720"/>
      <w:contextualSpacing/>
    </w:pPr>
  </w:style>
  <w:style w:type="character" w:customStyle="1" w:styleId="nlmsource">
    <w:name w:val="nlm_source"/>
    <w:basedOn w:val="a0"/>
    <w:rsid w:val="00A47E07"/>
  </w:style>
  <w:style w:type="character" w:customStyle="1" w:styleId="apple-converted-space">
    <w:name w:val="apple-converted-space"/>
    <w:basedOn w:val="a0"/>
    <w:rsid w:val="006C4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07830">
      <w:bodyDiv w:val="1"/>
      <w:marLeft w:val="0"/>
      <w:marRight w:val="0"/>
      <w:marTop w:val="0"/>
      <w:marBottom w:val="0"/>
      <w:divBdr>
        <w:top w:val="none" w:sz="0" w:space="0" w:color="auto"/>
        <w:left w:val="none" w:sz="0" w:space="0" w:color="auto"/>
        <w:bottom w:val="none" w:sz="0" w:space="0" w:color="auto"/>
        <w:right w:val="none" w:sz="0" w:space="0" w:color="auto"/>
      </w:divBdr>
      <w:divsChild>
        <w:div w:id="1306278771">
          <w:marLeft w:val="0"/>
          <w:marRight w:val="0"/>
          <w:marTop w:val="0"/>
          <w:marBottom w:val="0"/>
          <w:divBdr>
            <w:top w:val="none" w:sz="0" w:space="0" w:color="auto"/>
            <w:left w:val="none" w:sz="0" w:space="0" w:color="auto"/>
            <w:bottom w:val="none" w:sz="0" w:space="0" w:color="auto"/>
            <w:right w:val="none" w:sz="0" w:space="0" w:color="auto"/>
          </w:divBdr>
        </w:div>
        <w:div w:id="1107235256">
          <w:marLeft w:val="0"/>
          <w:marRight w:val="0"/>
          <w:marTop w:val="0"/>
          <w:marBottom w:val="0"/>
          <w:divBdr>
            <w:top w:val="none" w:sz="0" w:space="0" w:color="auto"/>
            <w:left w:val="none" w:sz="0" w:space="0" w:color="auto"/>
            <w:bottom w:val="none" w:sz="0" w:space="0" w:color="auto"/>
            <w:right w:val="none" w:sz="0" w:space="0" w:color="auto"/>
          </w:divBdr>
        </w:div>
        <w:div w:id="1034693182">
          <w:marLeft w:val="0"/>
          <w:marRight w:val="0"/>
          <w:marTop w:val="0"/>
          <w:marBottom w:val="0"/>
          <w:divBdr>
            <w:top w:val="none" w:sz="0" w:space="0" w:color="auto"/>
            <w:left w:val="none" w:sz="0" w:space="0" w:color="auto"/>
            <w:bottom w:val="none" w:sz="0" w:space="0" w:color="auto"/>
            <w:right w:val="none" w:sz="0" w:space="0" w:color="auto"/>
          </w:divBdr>
        </w:div>
        <w:div w:id="732970103">
          <w:marLeft w:val="0"/>
          <w:marRight w:val="0"/>
          <w:marTop w:val="0"/>
          <w:marBottom w:val="0"/>
          <w:divBdr>
            <w:top w:val="none" w:sz="0" w:space="0" w:color="auto"/>
            <w:left w:val="none" w:sz="0" w:space="0" w:color="auto"/>
            <w:bottom w:val="none" w:sz="0" w:space="0" w:color="auto"/>
            <w:right w:val="none" w:sz="0" w:space="0" w:color="auto"/>
          </w:divBdr>
        </w:div>
        <w:div w:id="1068381623">
          <w:marLeft w:val="0"/>
          <w:marRight w:val="0"/>
          <w:marTop w:val="0"/>
          <w:marBottom w:val="0"/>
          <w:divBdr>
            <w:top w:val="none" w:sz="0" w:space="0" w:color="auto"/>
            <w:left w:val="none" w:sz="0" w:space="0" w:color="auto"/>
            <w:bottom w:val="none" w:sz="0" w:space="0" w:color="auto"/>
            <w:right w:val="none" w:sz="0" w:space="0" w:color="auto"/>
          </w:divBdr>
        </w:div>
        <w:div w:id="963852549">
          <w:marLeft w:val="0"/>
          <w:marRight w:val="0"/>
          <w:marTop w:val="0"/>
          <w:marBottom w:val="0"/>
          <w:divBdr>
            <w:top w:val="none" w:sz="0" w:space="0" w:color="auto"/>
            <w:left w:val="none" w:sz="0" w:space="0" w:color="auto"/>
            <w:bottom w:val="none" w:sz="0" w:space="0" w:color="auto"/>
            <w:right w:val="none" w:sz="0" w:space="0" w:color="auto"/>
          </w:divBdr>
        </w:div>
        <w:div w:id="39406160">
          <w:marLeft w:val="0"/>
          <w:marRight w:val="0"/>
          <w:marTop w:val="0"/>
          <w:marBottom w:val="0"/>
          <w:divBdr>
            <w:top w:val="none" w:sz="0" w:space="0" w:color="auto"/>
            <w:left w:val="none" w:sz="0" w:space="0" w:color="auto"/>
            <w:bottom w:val="none" w:sz="0" w:space="0" w:color="auto"/>
            <w:right w:val="none" w:sz="0" w:space="0" w:color="auto"/>
          </w:divBdr>
        </w:div>
        <w:div w:id="1817719845">
          <w:marLeft w:val="0"/>
          <w:marRight w:val="0"/>
          <w:marTop w:val="0"/>
          <w:marBottom w:val="0"/>
          <w:divBdr>
            <w:top w:val="none" w:sz="0" w:space="0" w:color="auto"/>
            <w:left w:val="none" w:sz="0" w:space="0" w:color="auto"/>
            <w:bottom w:val="none" w:sz="0" w:space="0" w:color="auto"/>
            <w:right w:val="none" w:sz="0" w:space="0" w:color="auto"/>
          </w:divBdr>
        </w:div>
        <w:div w:id="372929983">
          <w:marLeft w:val="0"/>
          <w:marRight w:val="0"/>
          <w:marTop w:val="0"/>
          <w:marBottom w:val="0"/>
          <w:divBdr>
            <w:top w:val="none" w:sz="0" w:space="0" w:color="auto"/>
            <w:left w:val="none" w:sz="0" w:space="0" w:color="auto"/>
            <w:bottom w:val="none" w:sz="0" w:space="0" w:color="auto"/>
            <w:right w:val="none" w:sz="0" w:space="0" w:color="auto"/>
          </w:divBdr>
        </w:div>
        <w:div w:id="1003775063">
          <w:marLeft w:val="0"/>
          <w:marRight w:val="0"/>
          <w:marTop w:val="0"/>
          <w:marBottom w:val="0"/>
          <w:divBdr>
            <w:top w:val="none" w:sz="0" w:space="0" w:color="auto"/>
            <w:left w:val="none" w:sz="0" w:space="0" w:color="auto"/>
            <w:bottom w:val="none" w:sz="0" w:space="0" w:color="auto"/>
            <w:right w:val="none" w:sz="0" w:space="0" w:color="auto"/>
          </w:divBdr>
        </w:div>
        <w:div w:id="2060588313">
          <w:marLeft w:val="0"/>
          <w:marRight w:val="0"/>
          <w:marTop w:val="0"/>
          <w:marBottom w:val="0"/>
          <w:divBdr>
            <w:top w:val="none" w:sz="0" w:space="0" w:color="auto"/>
            <w:left w:val="none" w:sz="0" w:space="0" w:color="auto"/>
            <w:bottom w:val="none" w:sz="0" w:space="0" w:color="auto"/>
            <w:right w:val="none" w:sz="0" w:space="0" w:color="auto"/>
          </w:divBdr>
        </w:div>
        <w:div w:id="1671828715">
          <w:marLeft w:val="0"/>
          <w:marRight w:val="0"/>
          <w:marTop w:val="0"/>
          <w:marBottom w:val="0"/>
          <w:divBdr>
            <w:top w:val="none" w:sz="0" w:space="0" w:color="auto"/>
            <w:left w:val="none" w:sz="0" w:space="0" w:color="auto"/>
            <w:bottom w:val="none" w:sz="0" w:space="0" w:color="auto"/>
            <w:right w:val="none" w:sz="0" w:space="0" w:color="auto"/>
          </w:divBdr>
        </w:div>
        <w:div w:id="49111824">
          <w:marLeft w:val="0"/>
          <w:marRight w:val="0"/>
          <w:marTop w:val="0"/>
          <w:marBottom w:val="0"/>
          <w:divBdr>
            <w:top w:val="none" w:sz="0" w:space="0" w:color="auto"/>
            <w:left w:val="none" w:sz="0" w:space="0" w:color="auto"/>
            <w:bottom w:val="none" w:sz="0" w:space="0" w:color="auto"/>
            <w:right w:val="none" w:sz="0" w:space="0" w:color="auto"/>
          </w:divBdr>
        </w:div>
        <w:div w:id="2081360851">
          <w:marLeft w:val="0"/>
          <w:marRight w:val="0"/>
          <w:marTop w:val="0"/>
          <w:marBottom w:val="0"/>
          <w:divBdr>
            <w:top w:val="none" w:sz="0" w:space="0" w:color="auto"/>
            <w:left w:val="none" w:sz="0" w:space="0" w:color="auto"/>
            <w:bottom w:val="none" w:sz="0" w:space="0" w:color="auto"/>
            <w:right w:val="none" w:sz="0" w:space="0" w:color="auto"/>
          </w:divBdr>
        </w:div>
        <w:div w:id="664630098">
          <w:marLeft w:val="0"/>
          <w:marRight w:val="0"/>
          <w:marTop w:val="0"/>
          <w:marBottom w:val="0"/>
          <w:divBdr>
            <w:top w:val="none" w:sz="0" w:space="0" w:color="auto"/>
            <w:left w:val="none" w:sz="0" w:space="0" w:color="auto"/>
            <w:bottom w:val="none" w:sz="0" w:space="0" w:color="auto"/>
            <w:right w:val="none" w:sz="0" w:space="0" w:color="auto"/>
          </w:divBdr>
        </w:div>
        <w:div w:id="814105987">
          <w:marLeft w:val="0"/>
          <w:marRight w:val="0"/>
          <w:marTop w:val="0"/>
          <w:marBottom w:val="0"/>
          <w:divBdr>
            <w:top w:val="none" w:sz="0" w:space="0" w:color="auto"/>
            <w:left w:val="none" w:sz="0" w:space="0" w:color="auto"/>
            <w:bottom w:val="none" w:sz="0" w:space="0" w:color="auto"/>
            <w:right w:val="none" w:sz="0" w:space="0" w:color="auto"/>
          </w:divBdr>
        </w:div>
        <w:div w:id="1428035019">
          <w:marLeft w:val="0"/>
          <w:marRight w:val="0"/>
          <w:marTop w:val="0"/>
          <w:marBottom w:val="0"/>
          <w:divBdr>
            <w:top w:val="none" w:sz="0" w:space="0" w:color="auto"/>
            <w:left w:val="none" w:sz="0" w:space="0" w:color="auto"/>
            <w:bottom w:val="none" w:sz="0" w:space="0" w:color="auto"/>
            <w:right w:val="none" w:sz="0" w:space="0" w:color="auto"/>
          </w:divBdr>
        </w:div>
        <w:div w:id="490759035">
          <w:marLeft w:val="0"/>
          <w:marRight w:val="0"/>
          <w:marTop w:val="0"/>
          <w:marBottom w:val="0"/>
          <w:divBdr>
            <w:top w:val="none" w:sz="0" w:space="0" w:color="auto"/>
            <w:left w:val="none" w:sz="0" w:space="0" w:color="auto"/>
            <w:bottom w:val="none" w:sz="0" w:space="0" w:color="auto"/>
            <w:right w:val="none" w:sz="0" w:space="0" w:color="auto"/>
          </w:divBdr>
        </w:div>
        <w:div w:id="409696035">
          <w:marLeft w:val="0"/>
          <w:marRight w:val="0"/>
          <w:marTop w:val="0"/>
          <w:marBottom w:val="0"/>
          <w:divBdr>
            <w:top w:val="none" w:sz="0" w:space="0" w:color="auto"/>
            <w:left w:val="none" w:sz="0" w:space="0" w:color="auto"/>
            <w:bottom w:val="none" w:sz="0" w:space="0" w:color="auto"/>
            <w:right w:val="none" w:sz="0" w:space="0" w:color="auto"/>
          </w:divBdr>
        </w:div>
        <w:div w:id="382993622">
          <w:marLeft w:val="0"/>
          <w:marRight w:val="0"/>
          <w:marTop w:val="0"/>
          <w:marBottom w:val="0"/>
          <w:divBdr>
            <w:top w:val="none" w:sz="0" w:space="0" w:color="auto"/>
            <w:left w:val="none" w:sz="0" w:space="0" w:color="auto"/>
            <w:bottom w:val="none" w:sz="0" w:space="0" w:color="auto"/>
            <w:right w:val="none" w:sz="0" w:space="0" w:color="auto"/>
          </w:divBdr>
        </w:div>
        <w:div w:id="336544323">
          <w:marLeft w:val="0"/>
          <w:marRight w:val="0"/>
          <w:marTop w:val="0"/>
          <w:marBottom w:val="0"/>
          <w:divBdr>
            <w:top w:val="none" w:sz="0" w:space="0" w:color="auto"/>
            <w:left w:val="none" w:sz="0" w:space="0" w:color="auto"/>
            <w:bottom w:val="none" w:sz="0" w:space="0" w:color="auto"/>
            <w:right w:val="none" w:sz="0" w:space="0" w:color="auto"/>
          </w:divBdr>
        </w:div>
        <w:div w:id="284432750">
          <w:marLeft w:val="0"/>
          <w:marRight w:val="0"/>
          <w:marTop w:val="0"/>
          <w:marBottom w:val="0"/>
          <w:divBdr>
            <w:top w:val="none" w:sz="0" w:space="0" w:color="auto"/>
            <w:left w:val="none" w:sz="0" w:space="0" w:color="auto"/>
            <w:bottom w:val="none" w:sz="0" w:space="0" w:color="auto"/>
            <w:right w:val="none" w:sz="0" w:space="0" w:color="auto"/>
          </w:divBdr>
        </w:div>
        <w:div w:id="853304663">
          <w:marLeft w:val="0"/>
          <w:marRight w:val="0"/>
          <w:marTop w:val="0"/>
          <w:marBottom w:val="0"/>
          <w:divBdr>
            <w:top w:val="none" w:sz="0" w:space="0" w:color="auto"/>
            <w:left w:val="none" w:sz="0" w:space="0" w:color="auto"/>
            <w:bottom w:val="none" w:sz="0" w:space="0" w:color="auto"/>
            <w:right w:val="none" w:sz="0" w:space="0" w:color="auto"/>
          </w:divBdr>
        </w:div>
        <w:div w:id="1759987315">
          <w:marLeft w:val="0"/>
          <w:marRight w:val="0"/>
          <w:marTop w:val="0"/>
          <w:marBottom w:val="0"/>
          <w:divBdr>
            <w:top w:val="none" w:sz="0" w:space="0" w:color="auto"/>
            <w:left w:val="none" w:sz="0" w:space="0" w:color="auto"/>
            <w:bottom w:val="none" w:sz="0" w:space="0" w:color="auto"/>
            <w:right w:val="none" w:sz="0" w:space="0" w:color="auto"/>
          </w:divBdr>
        </w:div>
        <w:div w:id="918488870">
          <w:marLeft w:val="0"/>
          <w:marRight w:val="0"/>
          <w:marTop w:val="0"/>
          <w:marBottom w:val="0"/>
          <w:divBdr>
            <w:top w:val="none" w:sz="0" w:space="0" w:color="auto"/>
            <w:left w:val="none" w:sz="0" w:space="0" w:color="auto"/>
            <w:bottom w:val="none" w:sz="0" w:space="0" w:color="auto"/>
            <w:right w:val="none" w:sz="0" w:space="0" w:color="auto"/>
          </w:divBdr>
        </w:div>
        <w:div w:id="1216159527">
          <w:marLeft w:val="0"/>
          <w:marRight w:val="0"/>
          <w:marTop w:val="0"/>
          <w:marBottom w:val="0"/>
          <w:divBdr>
            <w:top w:val="none" w:sz="0" w:space="0" w:color="auto"/>
            <w:left w:val="none" w:sz="0" w:space="0" w:color="auto"/>
            <w:bottom w:val="none" w:sz="0" w:space="0" w:color="auto"/>
            <w:right w:val="none" w:sz="0" w:space="0" w:color="auto"/>
          </w:divBdr>
        </w:div>
        <w:div w:id="801922747">
          <w:marLeft w:val="0"/>
          <w:marRight w:val="0"/>
          <w:marTop w:val="0"/>
          <w:marBottom w:val="0"/>
          <w:divBdr>
            <w:top w:val="none" w:sz="0" w:space="0" w:color="auto"/>
            <w:left w:val="none" w:sz="0" w:space="0" w:color="auto"/>
            <w:bottom w:val="none" w:sz="0" w:space="0" w:color="auto"/>
            <w:right w:val="none" w:sz="0" w:space="0" w:color="auto"/>
          </w:divBdr>
        </w:div>
        <w:div w:id="1286620587">
          <w:marLeft w:val="0"/>
          <w:marRight w:val="0"/>
          <w:marTop w:val="0"/>
          <w:marBottom w:val="0"/>
          <w:divBdr>
            <w:top w:val="none" w:sz="0" w:space="0" w:color="auto"/>
            <w:left w:val="none" w:sz="0" w:space="0" w:color="auto"/>
            <w:bottom w:val="none" w:sz="0" w:space="0" w:color="auto"/>
            <w:right w:val="none" w:sz="0" w:space="0" w:color="auto"/>
          </w:divBdr>
        </w:div>
        <w:div w:id="1074932446">
          <w:marLeft w:val="0"/>
          <w:marRight w:val="0"/>
          <w:marTop w:val="0"/>
          <w:marBottom w:val="0"/>
          <w:divBdr>
            <w:top w:val="none" w:sz="0" w:space="0" w:color="auto"/>
            <w:left w:val="none" w:sz="0" w:space="0" w:color="auto"/>
            <w:bottom w:val="none" w:sz="0" w:space="0" w:color="auto"/>
            <w:right w:val="none" w:sz="0" w:space="0" w:color="auto"/>
          </w:divBdr>
        </w:div>
        <w:div w:id="761069755">
          <w:marLeft w:val="0"/>
          <w:marRight w:val="0"/>
          <w:marTop w:val="0"/>
          <w:marBottom w:val="0"/>
          <w:divBdr>
            <w:top w:val="none" w:sz="0" w:space="0" w:color="auto"/>
            <w:left w:val="none" w:sz="0" w:space="0" w:color="auto"/>
            <w:bottom w:val="none" w:sz="0" w:space="0" w:color="auto"/>
            <w:right w:val="none" w:sz="0" w:space="0" w:color="auto"/>
          </w:divBdr>
        </w:div>
        <w:div w:id="2131823486">
          <w:marLeft w:val="0"/>
          <w:marRight w:val="0"/>
          <w:marTop w:val="0"/>
          <w:marBottom w:val="0"/>
          <w:divBdr>
            <w:top w:val="none" w:sz="0" w:space="0" w:color="auto"/>
            <w:left w:val="none" w:sz="0" w:space="0" w:color="auto"/>
            <w:bottom w:val="none" w:sz="0" w:space="0" w:color="auto"/>
            <w:right w:val="none" w:sz="0" w:space="0" w:color="auto"/>
          </w:divBdr>
        </w:div>
        <w:div w:id="1992980024">
          <w:marLeft w:val="0"/>
          <w:marRight w:val="0"/>
          <w:marTop w:val="0"/>
          <w:marBottom w:val="0"/>
          <w:divBdr>
            <w:top w:val="none" w:sz="0" w:space="0" w:color="auto"/>
            <w:left w:val="none" w:sz="0" w:space="0" w:color="auto"/>
            <w:bottom w:val="none" w:sz="0" w:space="0" w:color="auto"/>
            <w:right w:val="none" w:sz="0" w:space="0" w:color="auto"/>
          </w:divBdr>
        </w:div>
        <w:div w:id="5642795">
          <w:marLeft w:val="0"/>
          <w:marRight w:val="0"/>
          <w:marTop w:val="0"/>
          <w:marBottom w:val="0"/>
          <w:divBdr>
            <w:top w:val="none" w:sz="0" w:space="0" w:color="auto"/>
            <w:left w:val="none" w:sz="0" w:space="0" w:color="auto"/>
            <w:bottom w:val="none" w:sz="0" w:space="0" w:color="auto"/>
            <w:right w:val="none" w:sz="0" w:space="0" w:color="auto"/>
          </w:divBdr>
        </w:div>
        <w:div w:id="29838114">
          <w:marLeft w:val="0"/>
          <w:marRight w:val="0"/>
          <w:marTop w:val="0"/>
          <w:marBottom w:val="0"/>
          <w:divBdr>
            <w:top w:val="none" w:sz="0" w:space="0" w:color="auto"/>
            <w:left w:val="none" w:sz="0" w:space="0" w:color="auto"/>
            <w:bottom w:val="none" w:sz="0" w:space="0" w:color="auto"/>
            <w:right w:val="none" w:sz="0" w:space="0" w:color="auto"/>
          </w:divBdr>
        </w:div>
        <w:div w:id="2139492896">
          <w:marLeft w:val="0"/>
          <w:marRight w:val="0"/>
          <w:marTop w:val="0"/>
          <w:marBottom w:val="0"/>
          <w:divBdr>
            <w:top w:val="none" w:sz="0" w:space="0" w:color="auto"/>
            <w:left w:val="none" w:sz="0" w:space="0" w:color="auto"/>
            <w:bottom w:val="none" w:sz="0" w:space="0" w:color="auto"/>
            <w:right w:val="none" w:sz="0" w:space="0" w:color="auto"/>
          </w:divBdr>
        </w:div>
        <w:div w:id="1899122169">
          <w:marLeft w:val="0"/>
          <w:marRight w:val="0"/>
          <w:marTop w:val="0"/>
          <w:marBottom w:val="0"/>
          <w:divBdr>
            <w:top w:val="none" w:sz="0" w:space="0" w:color="auto"/>
            <w:left w:val="none" w:sz="0" w:space="0" w:color="auto"/>
            <w:bottom w:val="none" w:sz="0" w:space="0" w:color="auto"/>
            <w:right w:val="none" w:sz="0" w:space="0" w:color="auto"/>
          </w:divBdr>
        </w:div>
        <w:div w:id="1696930746">
          <w:marLeft w:val="0"/>
          <w:marRight w:val="0"/>
          <w:marTop w:val="0"/>
          <w:marBottom w:val="0"/>
          <w:divBdr>
            <w:top w:val="none" w:sz="0" w:space="0" w:color="auto"/>
            <w:left w:val="none" w:sz="0" w:space="0" w:color="auto"/>
            <w:bottom w:val="none" w:sz="0" w:space="0" w:color="auto"/>
            <w:right w:val="none" w:sz="0" w:space="0" w:color="auto"/>
          </w:divBdr>
        </w:div>
        <w:div w:id="1045787493">
          <w:marLeft w:val="0"/>
          <w:marRight w:val="0"/>
          <w:marTop w:val="0"/>
          <w:marBottom w:val="0"/>
          <w:divBdr>
            <w:top w:val="none" w:sz="0" w:space="0" w:color="auto"/>
            <w:left w:val="none" w:sz="0" w:space="0" w:color="auto"/>
            <w:bottom w:val="none" w:sz="0" w:space="0" w:color="auto"/>
            <w:right w:val="none" w:sz="0" w:space="0" w:color="auto"/>
          </w:divBdr>
        </w:div>
        <w:div w:id="94785613">
          <w:marLeft w:val="0"/>
          <w:marRight w:val="0"/>
          <w:marTop w:val="0"/>
          <w:marBottom w:val="0"/>
          <w:divBdr>
            <w:top w:val="none" w:sz="0" w:space="0" w:color="auto"/>
            <w:left w:val="none" w:sz="0" w:space="0" w:color="auto"/>
            <w:bottom w:val="none" w:sz="0" w:space="0" w:color="auto"/>
            <w:right w:val="none" w:sz="0" w:space="0" w:color="auto"/>
          </w:divBdr>
        </w:div>
        <w:div w:id="892618631">
          <w:marLeft w:val="0"/>
          <w:marRight w:val="0"/>
          <w:marTop w:val="0"/>
          <w:marBottom w:val="0"/>
          <w:divBdr>
            <w:top w:val="none" w:sz="0" w:space="0" w:color="auto"/>
            <w:left w:val="none" w:sz="0" w:space="0" w:color="auto"/>
            <w:bottom w:val="none" w:sz="0" w:space="0" w:color="auto"/>
            <w:right w:val="none" w:sz="0" w:space="0" w:color="auto"/>
          </w:divBdr>
        </w:div>
        <w:div w:id="475417062">
          <w:marLeft w:val="0"/>
          <w:marRight w:val="0"/>
          <w:marTop w:val="0"/>
          <w:marBottom w:val="0"/>
          <w:divBdr>
            <w:top w:val="none" w:sz="0" w:space="0" w:color="auto"/>
            <w:left w:val="none" w:sz="0" w:space="0" w:color="auto"/>
            <w:bottom w:val="none" w:sz="0" w:space="0" w:color="auto"/>
            <w:right w:val="none" w:sz="0" w:space="0" w:color="auto"/>
          </w:divBdr>
        </w:div>
        <w:div w:id="607202795">
          <w:marLeft w:val="0"/>
          <w:marRight w:val="0"/>
          <w:marTop w:val="0"/>
          <w:marBottom w:val="0"/>
          <w:divBdr>
            <w:top w:val="none" w:sz="0" w:space="0" w:color="auto"/>
            <w:left w:val="none" w:sz="0" w:space="0" w:color="auto"/>
            <w:bottom w:val="none" w:sz="0" w:space="0" w:color="auto"/>
            <w:right w:val="none" w:sz="0" w:space="0" w:color="auto"/>
          </w:divBdr>
        </w:div>
        <w:div w:id="936524167">
          <w:marLeft w:val="0"/>
          <w:marRight w:val="0"/>
          <w:marTop w:val="0"/>
          <w:marBottom w:val="0"/>
          <w:divBdr>
            <w:top w:val="none" w:sz="0" w:space="0" w:color="auto"/>
            <w:left w:val="none" w:sz="0" w:space="0" w:color="auto"/>
            <w:bottom w:val="none" w:sz="0" w:space="0" w:color="auto"/>
            <w:right w:val="none" w:sz="0" w:space="0" w:color="auto"/>
          </w:divBdr>
        </w:div>
        <w:div w:id="16011444">
          <w:marLeft w:val="0"/>
          <w:marRight w:val="0"/>
          <w:marTop w:val="0"/>
          <w:marBottom w:val="0"/>
          <w:divBdr>
            <w:top w:val="none" w:sz="0" w:space="0" w:color="auto"/>
            <w:left w:val="none" w:sz="0" w:space="0" w:color="auto"/>
            <w:bottom w:val="none" w:sz="0" w:space="0" w:color="auto"/>
            <w:right w:val="none" w:sz="0" w:space="0" w:color="auto"/>
          </w:divBdr>
        </w:div>
        <w:div w:id="454713807">
          <w:marLeft w:val="0"/>
          <w:marRight w:val="0"/>
          <w:marTop w:val="0"/>
          <w:marBottom w:val="0"/>
          <w:divBdr>
            <w:top w:val="none" w:sz="0" w:space="0" w:color="auto"/>
            <w:left w:val="none" w:sz="0" w:space="0" w:color="auto"/>
            <w:bottom w:val="none" w:sz="0" w:space="0" w:color="auto"/>
            <w:right w:val="none" w:sz="0" w:space="0" w:color="auto"/>
          </w:divBdr>
        </w:div>
        <w:div w:id="1927105431">
          <w:marLeft w:val="0"/>
          <w:marRight w:val="0"/>
          <w:marTop w:val="0"/>
          <w:marBottom w:val="0"/>
          <w:divBdr>
            <w:top w:val="none" w:sz="0" w:space="0" w:color="auto"/>
            <w:left w:val="none" w:sz="0" w:space="0" w:color="auto"/>
            <w:bottom w:val="none" w:sz="0" w:space="0" w:color="auto"/>
            <w:right w:val="none" w:sz="0" w:space="0" w:color="auto"/>
          </w:divBdr>
        </w:div>
        <w:div w:id="1978141133">
          <w:marLeft w:val="0"/>
          <w:marRight w:val="0"/>
          <w:marTop w:val="0"/>
          <w:marBottom w:val="0"/>
          <w:divBdr>
            <w:top w:val="none" w:sz="0" w:space="0" w:color="auto"/>
            <w:left w:val="none" w:sz="0" w:space="0" w:color="auto"/>
            <w:bottom w:val="none" w:sz="0" w:space="0" w:color="auto"/>
            <w:right w:val="none" w:sz="0" w:space="0" w:color="auto"/>
          </w:divBdr>
        </w:div>
        <w:div w:id="264189374">
          <w:marLeft w:val="0"/>
          <w:marRight w:val="0"/>
          <w:marTop w:val="0"/>
          <w:marBottom w:val="0"/>
          <w:divBdr>
            <w:top w:val="none" w:sz="0" w:space="0" w:color="auto"/>
            <w:left w:val="none" w:sz="0" w:space="0" w:color="auto"/>
            <w:bottom w:val="none" w:sz="0" w:space="0" w:color="auto"/>
            <w:right w:val="none" w:sz="0" w:space="0" w:color="auto"/>
          </w:divBdr>
        </w:div>
        <w:div w:id="1459911920">
          <w:marLeft w:val="0"/>
          <w:marRight w:val="0"/>
          <w:marTop w:val="0"/>
          <w:marBottom w:val="0"/>
          <w:divBdr>
            <w:top w:val="none" w:sz="0" w:space="0" w:color="auto"/>
            <w:left w:val="none" w:sz="0" w:space="0" w:color="auto"/>
            <w:bottom w:val="none" w:sz="0" w:space="0" w:color="auto"/>
            <w:right w:val="none" w:sz="0" w:space="0" w:color="auto"/>
          </w:divBdr>
        </w:div>
        <w:div w:id="506748093">
          <w:marLeft w:val="0"/>
          <w:marRight w:val="0"/>
          <w:marTop w:val="0"/>
          <w:marBottom w:val="0"/>
          <w:divBdr>
            <w:top w:val="none" w:sz="0" w:space="0" w:color="auto"/>
            <w:left w:val="none" w:sz="0" w:space="0" w:color="auto"/>
            <w:bottom w:val="none" w:sz="0" w:space="0" w:color="auto"/>
            <w:right w:val="none" w:sz="0" w:space="0" w:color="auto"/>
          </w:divBdr>
        </w:div>
        <w:div w:id="1756902780">
          <w:marLeft w:val="0"/>
          <w:marRight w:val="0"/>
          <w:marTop w:val="0"/>
          <w:marBottom w:val="0"/>
          <w:divBdr>
            <w:top w:val="none" w:sz="0" w:space="0" w:color="auto"/>
            <w:left w:val="none" w:sz="0" w:space="0" w:color="auto"/>
            <w:bottom w:val="none" w:sz="0" w:space="0" w:color="auto"/>
            <w:right w:val="none" w:sz="0" w:space="0" w:color="auto"/>
          </w:divBdr>
        </w:div>
        <w:div w:id="1641881446">
          <w:marLeft w:val="0"/>
          <w:marRight w:val="0"/>
          <w:marTop w:val="0"/>
          <w:marBottom w:val="0"/>
          <w:divBdr>
            <w:top w:val="none" w:sz="0" w:space="0" w:color="auto"/>
            <w:left w:val="none" w:sz="0" w:space="0" w:color="auto"/>
            <w:bottom w:val="none" w:sz="0" w:space="0" w:color="auto"/>
            <w:right w:val="none" w:sz="0" w:space="0" w:color="auto"/>
          </w:divBdr>
        </w:div>
        <w:div w:id="670333356">
          <w:marLeft w:val="0"/>
          <w:marRight w:val="0"/>
          <w:marTop w:val="0"/>
          <w:marBottom w:val="0"/>
          <w:divBdr>
            <w:top w:val="none" w:sz="0" w:space="0" w:color="auto"/>
            <w:left w:val="none" w:sz="0" w:space="0" w:color="auto"/>
            <w:bottom w:val="none" w:sz="0" w:space="0" w:color="auto"/>
            <w:right w:val="none" w:sz="0" w:space="0" w:color="auto"/>
          </w:divBdr>
        </w:div>
        <w:div w:id="1530988736">
          <w:marLeft w:val="0"/>
          <w:marRight w:val="0"/>
          <w:marTop w:val="0"/>
          <w:marBottom w:val="0"/>
          <w:divBdr>
            <w:top w:val="none" w:sz="0" w:space="0" w:color="auto"/>
            <w:left w:val="none" w:sz="0" w:space="0" w:color="auto"/>
            <w:bottom w:val="none" w:sz="0" w:space="0" w:color="auto"/>
            <w:right w:val="none" w:sz="0" w:space="0" w:color="auto"/>
          </w:divBdr>
        </w:div>
        <w:div w:id="897666977">
          <w:marLeft w:val="0"/>
          <w:marRight w:val="0"/>
          <w:marTop w:val="0"/>
          <w:marBottom w:val="0"/>
          <w:divBdr>
            <w:top w:val="none" w:sz="0" w:space="0" w:color="auto"/>
            <w:left w:val="none" w:sz="0" w:space="0" w:color="auto"/>
            <w:bottom w:val="none" w:sz="0" w:space="0" w:color="auto"/>
            <w:right w:val="none" w:sz="0" w:space="0" w:color="auto"/>
          </w:divBdr>
        </w:div>
        <w:div w:id="1708263326">
          <w:marLeft w:val="0"/>
          <w:marRight w:val="0"/>
          <w:marTop w:val="0"/>
          <w:marBottom w:val="0"/>
          <w:divBdr>
            <w:top w:val="none" w:sz="0" w:space="0" w:color="auto"/>
            <w:left w:val="none" w:sz="0" w:space="0" w:color="auto"/>
            <w:bottom w:val="none" w:sz="0" w:space="0" w:color="auto"/>
            <w:right w:val="none" w:sz="0" w:space="0" w:color="auto"/>
          </w:divBdr>
        </w:div>
        <w:div w:id="1324430565">
          <w:marLeft w:val="0"/>
          <w:marRight w:val="0"/>
          <w:marTop w:val="0"/>
          <w:marBottom w:val="0"/>
          <w:divBdr>
            <w:top w:val="none" w:sz="0" w:space="0" w:color="auto"/>
            <w:left w:val="none" w:sz="0" w:space="0" w:color="auto"/>
            <w:bottom w:val="none" w:sz="0" w:space="0" w:color="auto"/>
            <w:right w:val="none" w:sz="0" w:space="0" w:color="auto"/>
          </w:divBdr>
        </w:div>
        <w:div w:id="1548025919">
          <w:marLeft w:val="0"/>
          <w:marRight w:val="0"/>
          <w:marTop w:val="0"/>
          <w:marBottom w:val="0"/>
          <w:divBdr>
            <w:top w:val="none" w:sz="0" w:space="0" w:color="auto"/>
            <w:left w:val="none" w:sz="0" w:space="0" w:color="auto"/>
            <w:bottom w:val="none" w:sz="0" w:space="0" w:color="auto"/>
            <w:right w:val="none" w:sz="0" w:space="0" w:color="auto"/>
          </w:divBdr>
        </w:div>
        <w:div w:id="1776753722">
          <w:marLeft w:val="0"/>
          <w:marRight w:val="0"/>
          <w:marTop w:val="0"/>
          <w:marBottom w:val="0"/>
          <w:divBdr>
            <w:top w:val="none" w:sz="0" w:space="0" w:color="auto"/>
            <w:left w:val="none" w:sz="0" w:space="0" w:color="auto"/>
            <w:bottom w:val="none" w:sz="0" w:space="0" w:color="auto"/>
            <w:right w:val="none" w:sz="0" w:space="0" w:color="auto"/>
          </w:divBdr>
        </w:div>
        <w:div w:id="1715419393">
          <w:marLeft w:val="0"/>
          <w:marRight w:val="0"/>
          <w:marTop w:val="0"/>
          <w:marBottom w:val="0"/>
          <w:divBdr>
            <w:top w:val="none" w:sz="0" w:space="0" w:color="auto"/>
            <w:left w:val="none" w:sz="0" w:space="0" w:color="auto"/>
            <w:bottom w:val="none" w:sz="0" w:space="0" w:color="auto"/>
            <w:right w:val="none" w:sz="0" w:space="0" w:color="auto"/>
          </w:divBdr>
        </w:div>
        <w:div w:id="2144076786">
          <w:marLeft w:val="0"/>
          <w:marRight w:val="0"/>
          <w:marTop w:val="0"/>
          <w:marBottom w:val="0"/>
          <w:divBdr>
            <w:top w:val="none" w:sz="0" w:space="0" w:color="auto"/>
            <w:left w:val="none" w:sz="0" w:space="0" w:color="auto"/>
            <w:bottom w:val="none" w:sz="0" w:space="0" w:color="auto"/>
            <w:right w:val="none" w:sz="0" w:space="0" w:color="auto"/>
          </w:divBdr>
        </w:div>
        <w:div w:id="1378822109">
          <w:marLeft w:val="0"/>
          <w:marRight w:val="0"/>
          <w:marTop w:val="0"/>
          <w:marBottom w:val="0"/>
          <w:divBdr>
            <w:top w:val="none" w:sz="0" w:space="0" w:color="auto"/>
            <w:left w:val="none" w:sz="0" w:space="0" w:color="auto"/>
            <w:bottom w:val="none" w:sz="0" w:space="0" w:color="auto"/>
            <w:right w:val="none" w:sz="0" w:space="0" w:color="auto"/>
          </w:divBdr>
        </w:div>
        <w:div w:id="1343703640">
          <w:marLeft w:val="0"/>
          <w:marRight w:val="0"/>
          <w:marTop w:val="0"/>
          <w:marBottom w:val="0"/>
          <w:divBdr>
            <w:top w:val="none" w:sz="0" w:space="0" w:color="auto"/>
            <w:left w:val="none" w:sz="0" w:space="0" w:color="auto"/>
            <w:bottom w:val="none" w:sz="0" w:space="0" w:color="auto"/>
            <w:right w:val="none" w:sz="0" w:space="0" w:color="auto"/>
          </w:divBdr>
        </w:div>
        <w:div w:id="1028676154">
          <w:marLeft w:val="0"/>
          <w:marRight w:val="0"/>
          <w:marTop w:val="0"/>
          <w:marBottom w:val="0"/>
          <w:divBdr>
            <w:top w:val="none" w:sz="0" w:space="0" w:color="auto"/>
            <w:left w:val="none" w:sz="0" w:space="0" w:color="auto"/>
            <w:bottom w:val="none" w:sz="0" w:space="0" w:color="auto"/>
            <w:right w:val="none" w:sz="0" w:space="0" w:color="auto"/>
          </w:divBdr>
        </w:div>
        <w:div w:id="37049571">
          <w:marLeft w:val="0"/>
          <w:marRight w:val="0"/>
          <w:marTop w:val="0"/>
          <w:marBottom w:val="0"/>
          <w:divBdr>
            <w:top w:val="none" w:sz="0" w:space="0" w:color="auto"/>
            <w:left w:val="none" w:sz="0" w:space="0" w:color="auto"/>
            <w:bottom w:val="none" w:sz="0" w:space="0" w:color="auto"/>
            <w:right w:val="none" w:sz="0" w:space="0" w:color="auto"/>
          </w:divBdr>
        </w:div>
        <w:div w:id="638145763">
          <w:marLeft w:val="0"/>
          <w:marRight w:val="0"/>
          <w:marTop w:val="0"/>
          <w:marBottom w:val="0"/>
          <w:divBdr>
            <w:top w:val="none" w:sz="0" w:space="0" w:color="auto"/>
            <w:left w:val="none" w:sz="0" w:space="0" w:color="auto"/>
            <w:bottom w:val="none" w:sz="0" w:space="0" w:color="auto"/>
            <w:right w:val="none" w:sz="0" w:space="0" w:color="auto"/>
          </w:divBdr>
        </w:div>
        <w:div w:id="499585480">
          <w:marLeft w:val="0"/>
          <w:marRight w:val="0"/>
          <w:marTop w:val="0"/>
          <w:marBottom w:val="0"/>
          <w:divBdr>
            <w:top w:val="none" w:sz="0" w:space="0" w:color="auto"/>
            <w:left w:val="none" w:sz="0" w:space="0" w:color="auto"/>
            <w:bottom w:val="none" w:sz="0" w:space="0" w:color="auto"/>
            <w:right w:val="none" w:sz="0" w:space="0" w:color="auto"/>
          </w:divBdr>
        </w:div>
        <w:div w:id="107945107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F8045-4E09-4EFF-8B5D-742213D9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Roch</dc:creator>
  <cp:lastModifiedBy>LS Ma</cp:lastModifiedBy>
  <cp:revision>2</cp:revision>
  <cp:lastPrinted>2014-02-28T19:17:00Z</cp:lastPrinted>
  <dcterms:created xsi:type="dcterms:W3CDTF">2014-07-12T05:34:00Z</dcterms:created>
  <dcterms:modified xsi:type="dcterms:W3CDTF">2014-07-12T05:34:00Z</dcterms:modified>
</cp:coreProperties>
</file>