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0B" w:rsidRPr="00350D4A" w:rsidRDefault="006F120B" w:rsidP="00350D4A">
      <w:pPr>
        <w:spacing w:line="360" w:lineRule="auto"/>
        <w:rPr>
          <w:rFonts w:ascii="Book Antiqua" w:hAnsi="Book Antiqua"/>
          <w:sz w:val="24"/>
        </w:rPr>
      </w:pPr>
      <w:r w:rsidRPr="00350D4A">
        <w:rPr>
          <w:rFonts w:ascii="Book Antiqua" w:hAnsi="Book Antiqua"/>
          <w:sz w:val="24"/>
        </w:rPr>
        <w:t xml:space="preserve">Name of journal: </w:t>
      </w:r>
      <w:r w:rsidRPr="00350D4A">
        <w:rPr>
          <w:rFonts w:ascii="Book Antiqua" w:hAnsi="Book Antiqua"/>
          <w:i/>
          <w:sz w:val="24"/>
        </w:rPr>
        <w:t>World Journal of Ophthalmology</w:t>
      </w:r>
    </w:p>
    <w:p w:rsidR="006F120B" w:rsidRPr="00350D4A" w:rsidRDefault="006F120B" w:rsidP="00350D4A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350D4A">
        <w:rPr>
          <w:rFonts w:ascii="Book Antiqua" w:hAnsi="Book Antiqua"/>
          <w:sz w:val="24"/>
        </w:rPr>
        <w:t xml:space="preserve">ESPS Manuscript NO: </w:t>
      </w:r>
      <w:r w:rsidRPr="00350D4A">
        <w:rPr>
          <w:rFonts w:ascii="Book Antiqua" w:eastAsia="宋体" w:hAnsi="Book Antiqua"/>
          <w:sz w:val="24"/>
          <w:lang w:eastAsia="zh-CN"/>
        </w:rPr>
        <w:t>10625</w:t>
      </w:r>
    </w:p>
    <w:p w:rsidR="006F120B" w:rsidRPr="00350D4A" w:rsidRDefault="006F120B" w:rsidP="00350D4A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350D4A">
        <w:rPr>
          <w:rFonts w:ascii="Book Antiqua" w:hAnsi="Book Antiqua"/>
          <w:sz w:val="24"/>
        </w:rPr>
        <w:t>Columns:</w:t>
      </w:r>
      <w:r w:rsidRPr="00350D4A">
        <w:rPr>
          <w:rFonts w:ascii="Book Antiqua" w:eastAsia="宋体" w:hAnsi="Book Antiqua"/>
          <w:sz w:val="24"/>
          <w:lang w:eastAsia="zh-CN"/>
        </w:rPr>
        <w:t xml:space="preserve"> </w:t>
      </w:r>
      <w:proofErr w:type="spellStart"/>
      <w:r w:rsidR="000F1A85">
        <w:rPr>
          <w:rFonts w:ascii="Book Antiqua" w:eastAsia="宋体" w:hAnsi="Book Antiqua" w:hint="eastAsia"/>
          <w:sz w:val="24"/>
          <w:lang w:eastAsia="zh-CN"/>
        </w:rPr>
        <w:t>Mini</w:t>
      </w:r>
      <w:r w:rsidR="000F1A85" w:rsidRPr="00350D4A">
        <w:rPr>
          <w:rFonts w:ascii="Book Antiqua" w:eastAsia="宋体" w:hAnsi="Book Antiqua"/>
          <w:sz w:val="24"/>
          <w:lang w:eastAsia="zh-CN"/>
        </w:rPr>
        <w:t>review</w:t>
      </w:r>
      <w:r w:rsidR="000F1A85">
        <w:rPr>
          <w:rFonts w:ascii="Book Antiqua" w:eastAsia="宋体" w:hAnsi="Book Antiqua" w:hint="eastAsia"/>
          <w:sz w:val="24"/>
          <w:lang w:eastAsia="zh-CN"/>
        </w:rPr>
        <w:t>s</w:t>
      </w:r>
      <w:proofErr w:type="spellEnd"/>
    </w:p>
    <w:p w:rsidR="006F120B" w:rsidRPr="00350D4A" w:rsidRDefault="006F120B" w:rsidP="00350D4A">
      <w:pPr>
        <w:pStyle w:val="Default"/>
        <w:spacing w:line="360" w:lineRule="auto"/>
        <w:jc w:val="both"/>
        <w:rPr>
          <w:rFonts w:eastAsia="宋体"/>
          <w:b/>
          <w:bCs/>
          <w:lang w:eastAsia="zh-CN"/>
        </w:rPr>
      </w:pPr>
    </w:p>
    <w:p w:rsidR="008C3D4D" w:rsidRPr="00350D4A" w:rsidRDefault="008C3D4D" w:rsidP="00350D4A">
      <w:pPr>
        <w:pStyle w:val="Default"/>
        <w:spacing w:line="360" w:lineRule="auto"/>
        <w:jc w:val="both"/>
        <w:rPr>
          <w:rFonts w:eastAsia="宋体"/>
          <w:b/>
          <w:bCs/>
          <w:lang w:eastAsia="zh-CN"/>
        </w:rPr>
      </w:pPr>
      <w:r w:rsidRPr="00350D4A">
        <w:rPr>
          <w:b/>
          <w:bCs/>
        </w:rPr>
        <w:t>Endoscope</w:t>
      </w:r>
      <w:r w:rsidR="00665513" w:rsidRPr="00350D4A">
        <w:rPr>
          <w:b/>
          <w:bCs/>
        </w:rPr>
        <w:t>-</w:t>
      </w:r>
      <w:r w:rsidR="006F120B" w:rsidRPr="00350D4A">
        <w:rPr>
          <w:b/>
          <w:bCs/>
        </w:rPr>
        <w:t xml:space="preserve">assisted </w:t>
      </w:r>
      <w:proofErr w:type="spellStart"/>
      <w:r w:rsidR="006F120B" w:rsidRPr="00350D4A">
        <w:rPr>
          <w:b/>
          <w:bCs/>
        </w:rPr>
        <w:t>vi</w:t>
      </w:r>
      <w:r w:rsidRPr="00350D4A">
        <w:rPr>
          <w:b/>
          <w:bCs/>
        </w:rPr>
        <w:t>trectomy</w:t>
      </w:r>
      <w:bookmarkStart w:id="0" w:name="_GoBack"/>
      <w:bookmarkEnd w:id="0"/>
      <w:proofErr w:type="spellEnd"/>
    </w:p>
    <w:p w:rsidR="0013696A" w:rsidRPr="00350D4A" w:rsidRDefault="0013696A" w:rsidP="00350D4A">
      <w:pPr>
        <w:pStyle w:val="Default"/>
        <w:spacing w:line="360" w:lineRule="auto"/>
        <w:jc w:val="both"/>
        <w:rPr>
          <w:rFonts w:eastAsia="宋体"/>
          <w:b/>
          <w:bCs/>
          <w:lang w:eastAsia="zh-CN"/>
        </w:rPr>
      </w:pPr>
    </w:p>
    <w:p w:rsidR="006F120B" w:rsidRPr="00350D4A" w:rsidRDefault="0013696A" w:rsidP="00350D4A">
      <w:pPr>
        <w:pStyle w:val="Default"/>
        <w:spacing w:line="360" w:lineRule="auto"/>
        <w:jc w:val="both"/>
        <w:rPr>
          <w:rFonts w:eastAsia="宋体"/>
          <w:b/>
          <w:bCs/>
          <w:lang w:eastAsia="zh-CN"/>
        </w:rPr>
      </w:pPr>
      <w:r w:rsidRPr="00350D4A">
        <w:t>Kita</w:t>
      </w:r>
      <w:r w:rsidRPr="00350D4A">
        <w:rPr>
          <w:rFonts w:eastAsia="宋体"/>
          <w:lang w:eastAsia="zh-CN"/>
        </w:rPr>
        <w:t xml:space="preserve"> M. </w:t>
      </w:r>
      <w:r w:rsidRPr="00350D4A">
        <w:rPr>
          <w:bCs/>
        </w:rPr>
        <w:t xml:space="preserve">Endoscope-assisted </w:t>
      </w:r>
      <w:proofErr w:type="spellStart"/>
      <w:r w:rsidRPr="00350D4A">
        <w:rPr>
          <w:bCs/>
        </w:rPr>
        <w:t>vitrectomy</w:t>
      </w:r>
      <w:proofErr w:type="spellEnd"/>
    </w:p>
    <w:p w:rsidR="0013696A" w:rsidRPr="00350D4A" w:rsidRDefault="0013696A" w:rsidP="00350D4A">
      <w:pPr>
        <w:pStyle w:val="Default"/>
        <w:spacing w:line="360" w:lineRule="auto"/>
        <w:jc w:val="both"/>
        <w:rPr>
          <w:rFonts w:eastAsia="宋体"/>
          <w:b/>
          <w:bCs/>
          <w:lang w:eastAsia="zh-CN"/>
        </w:rPr>
      </w:pPr>
    </w:p>
    <w:p w:rsidR="006F120B" w:rsidRPr="00350D4A" w:rsidRDefault="006F120B" w:rsidP="00350D4A">
      <w:pPr>
        <w:pStyle w:val="Default"/>
        <w:spacing w:line="360" w:lineRule="auto"/>
        <w:jc w:val="both"/>
        <w:rPr>
          <w:rFonts w:eastAsia="宋体"/>
          <w:lang w:eastAsia="zh-CN"/>
        </w:rPr>
      </w:pPr>
      <w:proofErr w:type="spellStart"/>
      <w:r w:rsidRPr="00350D4A">
        <w:t>Mihori</w:t>
      </w:r>
      <w:proofErr w:type="spellEnd"/>
      <w:r w:rsidRPr="00350D4A">
        <w:t xml:space="preserve"> Kita</w:t>
      </w:r>
    </w:p>
    <w:p w:rsidR="008C3D4D" w:rsidRPr="00350D4A" w:rsidRDefault="008C3D4D" w:rsidP="00350D4A">
      <w:pPr>
        <w:pStyle w:val="Default"/>
        <w:spacing w:line="360" w:lineRule="auto"/>
        <w:jc w:val="both"/>
        <w:rPr>
          <w:rFonts w:eastAsia="宋体"/>
          <w:lang w:eastAsia="zh-CN"/>
        </w:rPr>
      </w:pPr>
    </w:p>
    <w:p w:rsidR="00C5003D" w:rsidRPr="00350D4A" w:rsidRDefault="008C3D4D" w:rsidP="00350D4A">
      <w:pPr>
        <w:pStyle w:val="Default"/>
        <w:spacing w:line="360" w:lineRule="auto"/>
        <w:jc w:val="both"/>
        <w:rPr>
          <w:rFonts w:eastAsia="宋体"/>
          <w:b/>
          <w:bCs/>
          <w:lang w:eastAsia="zh-CN"/>
        </w:rPr>
      </w:pPr>
      <w:proofErr w:type="spellStart"/>
      <w:r w:rsidRPr="00350D4A">
        <w:rPr>
          <w:b/>
          <w:bCs/>
        </w:rPr>
        <w:t>Mihori</w:t>
      </w:r>
      <w:proofErr w:type="spellEnd"/>
      <w:r w:rsidRPr="00350D4A">
        <w:rPr>
          <w:b/>
          <w:bCs/>
        </w:rPr>
        <w:t xml:space="preserve"> Kita, </w:t>
      </w:r>
      <w:r w:rsidRPr="00350D4A">
        <w:t>Department of Ophthalmology, National Hospital Organization, Kyoto Medical Center,</w:t>
      </w:r>
      <w:r w:rsidR="00C5003D" w:rsidRPr="00350D4A">
        <w:t xml:space="preserve"> </w:t>
      </w:r>
      <w:proofErr w:type="spellStart"/>
      <w:r w:rsidR="00C5003D" w:rsidRPr="00350D4A">
        <w:t>Fukakusa</w:t>
      </w:r>
      <w:proofErr w:type="spellEnd"/>
      <w:r w:rsidR="00C5003D" w:rsidRPr="00350D4A">
        <w:t>, Fushimi-</w:t>
      </w:r>
      <w:proofErr w:type="spellStart"/>
      <w:r w:rsidR="00C5003D" w:rsidRPr="00350D4A">
        <w:t>ku</w:t>
      </w:r>
      <w:proofErr w:type="spellEnd"/>
      <w:r w:rsidR="00C5003D" w:rsidRPr="00350D4A">
        <w:t>, Kyoto 6128555, Japan</w:t>
      </w:r>
      <w:r w:rsidR="00C5003D" w:rsidRPr="00350D4A">
        <w:rPr>
          <w:b/>
          <w:bCs/>
        </w:rPr>
        <w:t xml:space="preserve"> </w:t>
      </w:r>
    </w:p>
    <w:p w:rsidR="00C5003D" w:rsidRPr="00350D4A" w:rsidRDefault="00C5003D" w:rsidP="00350D4A">
      <w:pPr>
        <w:pStyle w:val="Default"/>
        <w:spacing w:line="360" w:lineRule="auto"/>
        <w:jc w:val="both"/>
        <w:rPr>
          <w:rFonts w:eastAsia="宋体"/>
          <w:b/>
          <w:bCs/>
          <w:lang w:eastAsia="zh-CN"/>
        </w:rPr>
      </w:pPr>
    </w:p>
    <w:p w:rsidR="008C3D4D" w:rsidRPr="00350D4A" w:rsidRDefault="008C3D4D" w:rsidP="00350D4A">
      <w:pPr>
        <w:pStyle w:val="Default"/>
        <w:spacing w:line="360" w:lineRule="auto"/>
        <w:jc w:val="both"/>
        <w:rPr>
          <w:rFonts w:eastAsia="宋体"/>
          <w:lang w:eastAsia="zh-CN"/>
        </w:rPr>
      </w:pPr>
      <w:r w:rsidRPr="00350D4A">
        <w:rPr>
          <w:b/>
          <w:bCs/>
        </w:rPr>
        <w:t xml:space="preserve">Author contributions: </w:t>
      </w:r>
      <w:r w:rsidRPr="00350D4A">
        <w:t>Kita M designed and wrote “Endoscope</w:t>
      </w:r>
      <w:r w:rsidR="00D1624C" w:rsidRPr="00350D4A">
        <w:t>-</w:t>
      </w:r>
      <w:r w:rsidRPr="00350D4A">
        <w:t xml:space="preserve">assisted </w:t>
      </w:r>
      <w:proofErr w:type="spellStart"/>
      <w:proofErr w:type="gramStart"/>
      <w:r w:rsidRPr="00350D4A">
        <w:t>vitrectomy</w:t>
      </w:r>
      <w:proofErr w:type="spellEnd"/>
      <w:proofErr w:type="gramEnd"/>
      <w:r w:rsidR="00D1624C" w:rsidRPr="00350D4A">
        <w:t>.</w:t>
      </w:r>
      <w:r w:rsidRPr="00350D4A">
        <w:t xml:space="preserve">” </w:t>
      </w:r>
    </w:p>
    <w:p w:rsidR="00C5003D" w:rsidRPr="00350D4A" w:rsidRDefault="00C5003D" w:rsidP="00350D4A">
      <w:pPr>
        <w:pStyle w:val="Default"/>
        <w:spacing w:line="360" w:lineRule="auto"/>
        <w:jc w:val="both"/>
        <w:rPr>
          <w:rFonts w:eastAsia="宋体"/>
          <w:lang w:eastAsia="zh-CN"/>
        </w:rPr>
      </w:pPr>
    </w:p>
    <w:p w:rsidR="00D1624C" w:rsidRPr="00350D4A" w:rsidRDefault="00C5003D" w:rsidP="00350D4A">
      <w:pPr>
        <w:pStyle w:val="Default"/>
        <w:spacing w:line="360" w:lineRule="auto"/>
        <w:jc w:val="both"/>
      </w:pPr>
      <w:r w:rsidRPr="00350D4A">
        <w:rPr>
          <w:b/>
        </w:rPr>
        <w:t>Correspondence to:</w:t>
      </w:r>
      <w:r w:rsidR="008C3D4D" w:rsidRPr="00350D4A">
        <w:rPr>
          <w:b/>
          <w:bCs/>
        </w:rPr>
        <w:t xml:space="preserve"> </w:t>
      </w:r>
      <w:proofErr w:type="spellStart"/>
      <w:r w:rsidR="008C3D4D" w:rsidRPr="00350D4A">
        <w:rPr>
          <w:b/>
        </w:rPr>
        <w:t>Mihori</w:t>
      </w:r>
      <w:proofErr w:type="spellEnd"/>
      <w:r w:rsidR="008C3D4D" w:rsidRPr="00350D4A">
        <w:rPr>
          <w:b/>
        </w:rPr>
        <w:t xml:space="preserve"> Kita, MD, PhD,</w:t>
      </w:r>
      <w:r w:rsidR="008C3D4D" w:rsidRPr="00350D4A">
        <w:t xml:space="preserve"> Department of Ophthalmology, National Hospital Organization, Kyoto Medical Center, 1-1 </w:t>
      </w:r>
      <w:proofErr w:type="spellStart"/>
      <w:r w:rsidR="008C3D4D" w:rsidRPr="00350D4A">
        <w:t>Mukouhata-cho</w:t>
      </w:r>
      <w:proofErr w:type="spellEnd"/>
      <w:r w:rsidR="008C3D4D" w:rsidRPr="00350D4A">
        <w:t>,</w:t>
      </w:r>
      <w:r w:rsidRPr="00350D4A">
        <w:rPr>
          <w:rFonts w:eastAsia="宋体"/>
          <w:lang w:eastAsia="zh-CN"/>
        </w:rPr>
        <w:t xml:space="preserve"> </w:t>
      </w:r>
      <w:proofErr w:type="spellStart"/>
      <w:r w:rsidR="008C3D4D" w:rsidRPr="00350D4A">
        <w:t>Fukakusa</w:t>
      </w:r>
      <w:proofErr w:type="spellEnd"/>
      <w:r w:rsidR="008C3D4D" w:rsidRPr="00350D4A">
        <w:t>, Fushimi-</w:t>
      </w:r>
      <w:proofErr w:type="spellStart"/>
      <w:r w:rsidR="008C3D4D" w:rsidRPr="00350D4A">
        <w:t>ku</w:t>
      </w:r>
      <w:proofErr w:type="spellEnd"/>
      <w:r w:rsidR="008C3D4D" w:rsidRPr="00350D4A">
        <w:t xml:space="preserve">, Kyoto 6128555, Japan. </w:t>
      </w:r>
      <w:r w:rsidRPr="00350D4A">
        <w:t>mihorik@kuhp.kyoto-u.ac.jp</w:t>
      </w:r>
    </w:p>
    <w:p w:rsidR="00C5003D" w:rsidRPr="00350D4A" w:rsidRDefault="00C5003D" w:rsidP="00350D4A">
      <w:pPr>
        <w:pStyle w:val="Default"/>
        <w:spacing w:line="360" w:lineRule="auto"/>
        <w:jc w:val="both"/>
        <w:rPr>
          <w:rFonts w:eastAsia="宋体"/>
          <w:b/>
          <w:lang w:eastAsia="zh-CN"/>
        </w:rPr>
      </w:pPr>
    </w:p>
    <w:p w:rsidR="008C3D4D" w:rsidRPr="00350D4A" w:rsidRDefault="008C3D4D" w:rsidP="00350D4A">
      <w:pPr>
        <w:pStyle w:val="Default"/>
        <w:spacing w:line="360" w:lineRule="auto"/>
        <w:jc w:val="both"/>
        <w:rPr>
          <w:rFonts w:eastAsia="宋体"/>
          <w:lang w:eastAsia="zh-CN"/>
        </w:rPr>
      </w:pPr>
      <w:r w:rsidRPr="00350D4A">
        <w:rPr>
          <w:b/>
          <w:bCs/>
        </w:rPr>
        <w:t xml:space="preserve">Telephone: </w:t>
      </w:r>
      <w:r w:rsidR="00C5003D" w:rsidRPr="00350D4A">
        <w:t>+81-75-641</w:t>
      </w:r>
      <w:r w:rsidRPr="00350D4A">
        <w:t xml:space="preserve">9161 </w:t>
      </w:r>
      <w:r w:rsidRPr="00350D4A">
        <w:rPr>
          <w:b/>
          <w:bCs/>
        </w:rPr>
        <w:t xml:space="preserve">Fax: </w:t>
      </w:r>
      <w:r w:rsidR="00C5003D" w:rsidRPr="00350D4A">
        <w:t>+81-75-643</w:t>
      </w:r>
      <w:r w:rsidRPr="00350D4A">
        <w:t>4325</w:t>
      </w:r>
    </w:p>
    <w:p w:rsidR="00C5003D" w:rsidRPr="00350D4A" w:rsidRDefault="00C5003D" w:rsidP="00350D4A">
      <w:pPr>
        <w:pStyle w:val="Default"/>
        <w:spacing w:line="360" w:lineRule="auto"/>
        <w:jc w:val="both"/>
        <w:rPr>
          <w:rFonts w:eastAsia="宋体"/>
          <w:lang w:eastAsia="zh-CN"/>
        </w:rPr>
      </w:pPr>
    </w:p>
    <w:p w:rsidR="00C5003D" w:rsidRPr="00350D4A" w:rsidRDefault="00C5003D" w:rsidP="00350D4A">
      <w:pPr>
        <w:spacing w:line="360" w:lineRule="auto"/>
        <w:rPr>
          <w:rFonts w:ascii="Book Antiqua" w:hAnsi="Book Antiqua"/>
          <w:b/>
          <w:sz w:val="24"/>
        </w:rPr>
      </w:pPr>
      <w:r w:rsidRPr="00350D4A">
        <w:rPr>
          <w:rFonts w:ascii="Book Antiqua" w:hAnsi="Book Antiqua"/>
          <w:b/>
          <w:sz w:val="24"/>
        </w:rPr>
        <w:t xml:space="preserve">Received: </w:t>
      </w:r>
      <w:r w:rsidRPr="00350D4A">
        <w:rPr>
          <w:rFonts w:ascii="Book Antiqua" w:eastAsia="宋体" w:hAnsi="Book Antiqua"/>
          <w:sz w:val="24"/>
          <w:lang w:eastAsia="zh-CN"/>
        </w:rPr>
        <w:t>April 10, 2014</w:t>
      </w:r>
      <w:r w:rsidRPr="00350D4A">
        <w:rPr>
          <w:rFonts w:ascii="Book Antiqua" w:hAnsi="Book Antiqua"/>
          <w:sz w:val="24"/>
        </w:rPr>
        <w:t xml:space="preserve"> </w:t>
      </w:r>
      <w:r w:rsidRPr="00350D4A">
        <w:rPr>
          <w:rFonts w:ascii="Book Antiqua" w:hAnsi="Book Antiqua"/>
          <w:b/>
          <w:sz w:val="24"/>
        </w:rPr>
        <w:t xml:space="preserve">Revised: </w:t>
      </w:r>
      <w:r w:rsidRPr="00350D4A">
        <w:rPr>
          <w:rFonts w:ascii="Book Antiqua" w:eastAsia="宋体" w:hAnsi="Book Antiqua"/>
          <w:sz w:val="24"/>
          <w:lang w:eastAsia="zh-CN"/>
        </w:rPr>
        <w:t>May 16, 2014</w:t>
      </w:r>
      <w:r w:rsidRPr="00350D4A">
        <w:rPr>
          <w:rFonts w:ascii="Book Antiqua" w:hAnsi="Book Antiqua"/>
          <w:sz w:val="24"/>
        </w:rPr>
        <w:t xml:space="preserve"> </w:t>
      </w:r>
    </w:p>
    <w:p w:rsidR="0035181B" w:rsidRDefault="00C5003D" w:rsidP="0035181B">
      <w:pPr>
        <w:rPr>
          <w:rFonts w:ascii="Book Antiqua" w:hAnsi="Book Antiqua"/>
          <w:color w:val="000000"/>
          <w:sz w:val="24"/>
        </w:rPr>
      </w:pPr>
      <w:r w:rsidRPr="00350D4A">
        <w:rPr>
          <w:rFonts w:ascii="Book Antiqua" w:hAnsi="Book Antiqua"/>
          <w:b/>
          <w:sz w:val="24"/>
        </w:rPr>
        <w:t>Accepted: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7"/>
      <w:bookmarkStart w:id="8" w:name="OLE_LINK9"/>
      <w:r w:rsidR="0035181B" w:rsidRPr="0035181B">
        <w:rPr>
          <w:rFonts w:ascii="Book Antiqua" w:hAnsi="Book Antiqua"/>
          <w:color w:val="000000"/>
          <w:sz w:val="24"/>
        </w:rPr>
        <w:t xml:space="preserve"> </w:t>
      </w:r>
      <w:r w:rsidR="0035181B">
        <w:rPr>
          <w:rFonts w:ascii="Book Antiqua" w:hAnsi="Book Antiqua"/>
          <w:color w:val="000000"/>
          <w:sz w:val="24"/>
        </w:rPr>
        <w:t>June 10, 2014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:rsidR="00C5003D" w:rsidRPr="00350D4A" w:rsidRDefault="00C5003D" w:rsidP="00350D4A">
      <w:pPr>
        <w:spacing w:line="360" w:lineRule="auto"/>
        <w:rPr>
          <w:rFonts w:ascii="Book Antiqua" w:hAnsi="Book Antiqua"/>
          <w:b/>
          <w:sz w:val="24"/>
        </w:rPr>
      </w:pPr>
      <w:r w:rsidRPr="00350D4A">
        <w:rPr>
          <w:rFonts w:ascii="Book Antiqua" w:hAnsi="Book Antiqua"/>
          <w:b/>
          <w:sz w:val="24"/>
        </w:rPr>
        <w:lastRenderedPageBreak/>
        <w:t xml:space="preserve"> </w:t>
      </w:r>
    </w:p>
    <w:p w:rsidR="00C5003D" w:rsidRPr="00350D4A" w:rsidRDefault="00C5003D" w:rsidP="00350D4A">
      <w:pPr>
        <w:spacing w:line="360" w:lineRule="auto"/>
        <w:rPr>
          <w:rFonts w:ascii="Book Antiqua" w:hAnsi="Book Antiqua" w:cs="宋体"/>
          <w:bCs/>
          <w:color w:val="000000"/>
          <w:kern w:val="0"/>
          <w:sz w:val="24"/>
        </w:rPr>
      </w:pPr>
      <w:r w:rsidRPr="00350D4A">
        <w:rPr>
          <w:rFonts w:ascii="Book Antiqua" w:hAnsi="Book Antiqua"/>
          <w:b/>
          <w:sz w:val="24"/>
        </w:rPr>
        <w:t>Published online:</w:t>
      </w:r>
    </w:p>
    <w:p w:rsidR="00C5003D" w:rsidRPr="00350D4A" w:rsidRDefault="00C5003D" w:rsidP="00350D4A">
      <w:pPr>
        <w:pStyle w:val="Default"/>
        <w:spacing w:line="360" w:lineRule="auto"/>
        <w:jc w:val="both"/>
        <w:rPr>
          <w:rFonts w:eastAsia="宋体"/>
          <w:lang w:eastAsia="zh-CN"/>
        </w:rPr>
      </w:pPr>
    </w:p>
    <w:p w:rsidR="00902958" w:rsidRPr="00350D4A" w:rsidRDefault="009869FD" w:rsidP="00350D4A">
      <w:pPr>
        <w:widowControl/>
        <w:spacing w:line="360" w:lineRule="auto"/>
        <w:rPr>
          <w:rFonts w:ascii="Book Antiqua" w:hAnsi="Book Antiqua" w:cs="Book Antiqua"/>
          <w:b/>
          <w:bCs/>
          <w:color w:val="000000"/>
          <w:kern w:val="0"/>
          <w:sz w:val="24"/>
        </w:rPr>
      </w:pPr>
      <w:r w:rsidRPr="00350D4A">
        <w:rPr>
          <w:rFonts w:ascii="Book Antiqua" w:hAnsi="Book Antiqua"/>
          <w:b/>
          <w:bCs/>
          <w:sz w:val="24"/>
        </w:rPr>
        <w:t xml:space="preserve">Abstract </w:t>
      </w:r>
    </w:p>
    <w:p w:rsidR="00902958" w:rsidRPr="00350D4A" w:rsidRDefault="0054753D" w:rsidP="00350D4A">
      <w:pPr>
        <w:pStyle w:val="Default"/>
        <w:spacing w:line="360" w:lineRule="auto"/>
        <w:jc w:val="both"/>
        <w:rPr>
          <w:rFonts w:eastAsia="宋体"/>
          <w:color w:val="auto"/>
          <w:lang w:eastAsia="zh-CN"/>
        </w:rPr>
      </w:pPr>
      <w:r w:rsidRPr="00350D4A">
        <w:rPr>
          <w:rFonts w:eastAsiaTheme="majorEastAsia"/>
          <w:color w:val="auto"/>
        </w:rPr>
        <w:t>O</w:t>
      </w:r>
      <w:r w:rsidR="00280C91" w:rsidRPr="00350D4A">
        <w:rPr>
          <w:rFonts w:eastAsiaTheme="majorEastAsia"/>
          <w:color w:val="auto"/>
        </w:rPr>
        <w:t xml:space="preserve">cular </w:t>
      </w:r>
      <w:r w:rsidR="004E5592" w:rsidRPr="00350D4A">
        <w:rPr>
          <w:rFonts w:eastAsiaTheme="majorEastAsia"/>
          <w:color w:val="auto"/>
        </w:rPr>
        <w:t>endoscope</w:t>
      </w:r>
      <w:r w:rsidRPr="00350D4A">
        <w:rPr>
          <w:rFonts w:eastAsiaTheme="majorEastAsia"/>
          <w:color w:val="auto"/>
        </w:rPr>
        <w:t>s</w:t>
      </w:r>
      <w:r w:rsidR="004E5592" w:rsidRPr="00350D4A">
        <w:rPr>
          <w:rFonts w:eastAsiaTheme="majorEastAsia"/>
          <w:color w:val="auto"/>
        </w:rPr>
        <w:t xml:space="preserve"> enable</w:t>
      </w:r>
      <w:r w:rsidR="00280C91" w:rsidRPr="00350D4A">
        <w:rPr>
          <w:rFonts w:eastAsiaTheme="majorEastAsia"/>
          <w:color w:val="auto"/>
        </w:rPr>
        <w:t xml:space="preserve"> </w:t>
      </w:r>
      <w:r w:rsidRPr="00350D4A">
        <w:rPr>
          <w:rFonts w:eastAsiaTheme="majorEastAsia"/>
          <w:color w:val="auto"/>
        </w:rPr>
        <w:t>ophthalmologists</w:t>
      </w:r>
      <w:r w:rsidR="00280C91" w:rsidRPr="00350D4A">
        <w:rPr>
          <w:rFonts w:eastAsiaTheme="majorEastAsia"/>
          <w:color w:val="auto"/>
        </w:rPr>
        <w:t xml:space="preserve"> to observe </w:t>
      </w:r>
      <w:r w:rsidR="00C56276" w:rsidRPr="00350D4A">
        <w:rPr>
          <w:rFonts w:eastAsiaTheme="majorEastAsia"/>
          <w:color w:val="auto"/>
        </w:rPr>
        <w:t>any part of the retina without</w:t>
      </w:r>
      <w:r w:rsidR="00972361" w:rsidRPr="00350D4A">
        <w:rPr>
          <w:rFonts w:eastAsiaTheme="majorEastAsia"/>
          <w:color w:val="auto"/>
        </w:rPr>
        <w:t xml:space="preserve"> </w:t>
      </w:r>
      <w:r w:rsidR="00FB3E0E" w:rsidRPr="00350D4A">
        <w:rPr>
          <w:rFonts w:eastAsiaTheme="majorEastAsia"/>
          <w:color w:val="auto"/>
        </w:rPr>
        <w:t xml:space="preserve">any </w:t>
      </w:r>
      <w:r w:rsidR="00972361" w:rsidRPr="00350D4A">
        <w:rPr>
          <w:rFonts w:eastAsiaTheme="majorEastAsia"/>
          <w:color w:val="auto"/>
        </w:rPr>
        <w:t>limitation</w:t>
      </w:r>
      <w:r w:rsidR="00C56276" w:rsidRPr="00350D4A">
        <w:rPr>
          <w:rFonts w:eastAsiaTheme="majorEastAsia"/>
          <w:color w:val="auto"/>
        </w:rPr>
        <w:t>s</w:t>
      </w:r>
      <w:r w:rsidR="00FB3E0E" w:rsidRPr="00350D4A">
        <w:rPr>
          <w:rFonts w:eastAsiaTheme="majorEastAsia"/>
          <w:color w:val="auto"/>
        </w:rPr>
        <w:t>, including those</w:t>
      </w:r>
      <w:r w:rsidR="00972361" w:rsidRPr="00350D4A">
        <w:rPr>
          <w:rFonts w:eastAsiaTheme="majorEastAsia"/>
          <w:color w:val="auto"/>
        </w:rPr>
        <w:t xml:space="preserve"> caused by corneal opacities, </w:t>
      </w:r>
      <w:r w:rsidR="00F337EA" w:rsidRPr="00350D4A">
        <w:rPr>
          <w:rFonts w:eastAsiaTheme="majorEastAsia"/>
          <w:color w:val="auto"/>
        </w:rPr>
        <w:t xml:space="preserve">the </w:t>
      </w:r>
      <w:r w:rsidR="00753BB0" w:rsidRPr="00350D4A">
        <w:rPr>
          <w:rFonts w:eastAsiaTheme="majorEastAsia"/>
          <w:color w:val="auto"/>
        </w:rPr>
        <w:t>rim</w:t>
      </w:r>
      <w:r w:rsidR="00972361" w:rsidRPr="00350D4A">
        <w:rPr>
          <w:rFonts w:eastAsiaTheme="majorEastAsia"/>
          <w:color w:val="auto"/>
        </w:rPr>
        <w:t xml:space="preserve"> of</w:t>
      </w:r>
      <w:r w:rsidR="00FB3E0E" w:rsidRPr="00350D4A">
        <w:rPr>
          <w:rFonts w:eastAsiaTheme="majorEastAsia"/>
          <w:color w:val="auto"/>
        </w:rPr>
        <w:t xml:space="preserve"> the</w:t>
      </w:r>
      <w:r w:rsidR="00972361" w:rsidRPr="00350D4A">
        <w:rPr>
          <w:rFonts w:eastAsiaTheme="majorEastAsia"/>
          <w:color w:val="auto"/>
        </w:rPr>
        <w:t xml:space="preserve"> intraocular lens, cortical remnant</w:t>
      </w:r>
      <w:r w:rsidR="00F337EA" w:rsidRPr="00350D4A">
        <w:rPr>
          <w:rFonts w:eastAsiaTheme="majorEastAsia"/>
          <w:color w:val="auto"/>
        </w:rPr>
        <w:t>s</w:t>
      </w:r>
      <w:r w:rsidR="00972361" w:rsidRPr="00350D4A">
        <w:rPr>
          <w:rFonts w:eastAsiaTheme="majorEastAsia"/>
          <w:color w:val="auto"/>
        </w:rPr>
        <w:t xml:space="preserve">, capsular opacities, </w:t>
      </w:r>
      <w:r w:rsidR="00F337EA" w:rsidRPr="00350D4A">
        <w:rPr>
          <w:rFonts w:eastAsiaTheme="majorEastAsia"/>
          <w:color w:val="auto"/>
        </w:rPr>
        <w:t xml:space="preserve">a </w:t>
      </w:r>
      <w:r w:rsidR="00972361" w:rsidRPr="00350D4A">
        <w:rPr>
          <w:rFonts w:eastAsiaTheme="majorEastAsia"/>
          <w:color w:val="auto"/>
        </w:rPr>
        <w:t xml:space="preserve">small pupil, and vitreous opacities. </w:t>
      </w:r>
      <w:r w:rsidR="00C56276" w:rsidRPr="00350D4A">
        <w:rPr>
          <w:rFonts w:eastAsiaTheme="majorEastAsia"/>
          <w:color w:val="auto"/>
        </w:rPr>
        <w:t>Moreover,</w:t>
      </w:r>
      <w:r w:rsidR="00322ACD" w:rsidRPr="00350D4A">
        <w:rPr>
          <w:rFonts w:eastAsiaTheme="majorEastAsia"/>
          <w:color w:val="auto"/>
        </w:rPr>
        <w:t xml:space="preserve"> </w:t>
      </w:r>
      <w:r w:rsidRPr="00350D4A">
        <w:rPr>
          <w:rFonts w:eastAsiaTheme="majorEastAsia"/>
          <w:color w:val="auto"/>
        </w:rPr>
        <w:t xml:space="preserve">ocular endoscopes </w:t>
      </w:r>
      <w:r w:rsidR="005728F0" w:rsidRPr="00350D4A">
        <w:rPr>
          <w:rFonts w:eastAsiaTheme="majorEastAsia"/>
          <w:color w:val="auto"/>
        </w:rPr>
        <w:t>enable</w:t>
      </w:r>
      <w:r w:rsidR="00322ACD" w:rsidRPr="00350D4A">
        <w:rPr>
          <w:rFonts w:eastAsiaTheme="majorEastAsia"/>
          <w:color w:val="auto"/>
        </w:rPr>
        <w:t xml:space="preserve"> </w:t>
      </w:r>
      <w:r w:rsidRPr="00350D4A">
        <w:rPr>
          <w:rFonts w:eastAsiaTheme="majorEastAsia"/>
          <w:color w:val="auto"/>
        </w:rPr>
        <w:t>the</w:t>
      </w:r>
      <w:r w:rsidR="00322ACD" w:rsidRPr="00350D4A">
        <w:rPr>
          <w:rFonts w:eastAsiaTheme="majorEastAsia"/>
          <w:color w:val="auto"/>
        </w:rPr>
        <w:t xml:space="preserve"> manage</w:t>
      </w:r>
      <w:r w:rsidRPr="00350D4A">
        <w:rPr>
          <w:rFonts w:eastAsiaTheme="majorEastAsia"/>
          <w:color w:val="auto"/>
        </w:rPr>
        <w:t>ment of</w:t>
      </w:r>
      <w:r w:rsidR="00322ACD" w:rsidRPr="00350D4A">
        <w:rPr>
          <w:rFonts w:eastAsiaTheme="majorEastAsia"/>
          <w:color w:val="auto"/>
        </w:rPr>
        <w:t xml:space="preserve"> peripheral lesio</w:t>
      </w:r>
      <w:r w:rsidR="00C56276" w:rsidRPr="00350D4A">
        <w:rPr>
          <w:rFonts w:eastAsiaTheme="majorEastAsia"/>
          <w:color w:val="auto"/>
        </w:rPr>
        <w:t>ns without scleral indentation</w:t>
      </w:r>
      <w:r w:rsidR="00F337EA" w:rsidRPr="00350D4A">
        <w:rPr>
          <w:rFonts w:eastAsiaTheme="majorEastAsia"/>
          <w:color w:val="auto"/>
        </w:rPr>
        <w:t xml:space="preserve"> and are </w:t>
      </w:r>
      <w:r w:rsidR="00280C91" w:rsidRPr="00350D4A">
        <w:rPr>
          <w:rFonts w:eastAsiaTheme="majorEastAsia"/>
          <w:color w:val="auto"/>
        </w:rPr>
        <w:t xml:space="preserve">compatible with </w:t>
      </w:r>
      <w:proofErr w:type="spellStart"/>
      <w:r w:rsidR="007D7309" w:rsidRPr="00350D4A">
        <w:rPr>
          <w:rFonts w:eastAsiaTheme="majorEastAsia"/>
          <w:color w:val="auto"/>
        </w:rPr>
        <w:t>micro</w:t>
      </w:r>
      <w:r w:rsidR="004E5592" w:rsidRPr="00350D4A">
        <w:rPr>
          <w:rFonts w:eastAsiaTheme="majorEastAsia"/>
          <w:color w:val="auto"/>
        </w:rPr>
        <w:t>incision</w:t>
      </w:r>
      <w:proofErr w:type="spellEnd"/>
      <w:r w:rsidR="00280C91" w:rsidRPr="00350D4A">
        <w:rPr>
          <w:rFonts w:eastAsiaTheme="majorEastAsia"/>
          <w:color w:val="auto"/>
        </w:rPr>
        <w:t xml:space="preserve"> </w:t>
      </w:r>
      <w:proofErr w:type="spellStart"/>
      <w:r w:rsidR="00280C91" w:rsidRPr="00350D4A">
        <w:rPr>
          <w:rFonts w:eastAsiaTheme="majorEastAsia"/>
          <w:color w:val="auto"/>
        </w:rPr>
        <w:t>vitrectomy</w:t>
      </w:r>
      <w:proofErr w:type="spellEnd"/>
      <w:r w:rsidR="00280C91" w:rsidRPr="00350D4A">
        <w:rPr>
          <w:rFonts w:eastAsiaTheme="majorEastAsia"/>
          <w:color w:val="auto"/>
        </w:rPr>
        <w:t xml:space="preserve"> surgery. </w:t>
      </w:r>
      <w:r w:rsidR="00322ACD" w:rsidRPr="00350D4A">
        <w:rPr>
          <w:rFonts w:eastAsiaTheme="majorEastAsia"/>
          <w:color w:val="auto"/>
        </w:rPr>
        <w:t xml:space="preserve">The enlarged view </w:t>
      </w:r>
      <w:r w:rsidR="005728F0" w:rsidRPr="00350D4A">
        <w:rPr>
          <w:rFonts w:eastAsiaTheme="majorEastAsia"/>
          <w:color w:val="auto"/>
        </w:rPr>
        <w:t>under the endoscope</w:t>
      </w:r>
      <w:r w:rsidR="00C86780" w:rsidRPr="00350D4A">
        <w:rPr>
          <w:rFonts w:eastAsiaTheme="majorEastAsia"/>
          <w:color w:val="auto"/>
        </w:rPr>
        <w:t>, as</w:t>
      </w:r>
      <w:r w:rsidR="005728F0" w:rsidRPr="00350D4A">
        <w:rPr>
          <w:rFonts w:eastAsiaTheme="majorEastAsia"/>
          <w:color w:val="auto"/>
        </w:rPr>
        <w:t xml:space="preserve"> </w:t>
      </w:r>
      <w:r w:rsidR="00C86780" w:rsidRPr="00350D4A">
        <w:rPr>
          <w:rFonts w:eastAsiaTheme="majorEastAsia"/>
          <w:color w:val="auto"/>
        </w:rPr>
        <w:t xml:space="preserve">obtained </w:t>
      </w:r>
      <w:r w:rsidR="00322ACD" w:rsidRPr="00350D4A">
        <w:rPr>
          <w:rFonts w:eastAsiaTheme="majorEastAsia"/>
          <w:color w:val="auto"/>
        </w:rPr>
        <w:t xml:space="preserve">by </w:t>
      </w:r>
      <w:r w:rsidR="00607A2A" w:rsidRPr="00350D4A">
        <w:rPr>
          <w:rFonts w:eastAsiaTheme="majorEastAsia"/>
          <w:color w:val="auto"/>
        </w:rPr>
        <w:t>draw</w:t>
      </w:r>
      <w:r w:rsidR="00322ACD" w:rsidRPr="00350D4A">
        <w:rPr>
          <w:rFonts w:eastAsiaTheme="majorEastAsia"/>
          <w:color w:val="auto"/>
        </w:rPr>
        <w:t xml:space="preserve">ing </w:t>
      </w:r>
      <w:r w:rsidR="00607A2A" w:rsidRPr="00350D4A">
        <w:rPr>
          <w:rFonts w:eastAsiaTheme="majorEastAsia"/>
          <w:color w:val="auto"/>
        </w:rPr>
        <w:t xml:space="preserve">towards </w:t>
      </w:r>
      <w:r w:rsidR="005728F0" w:rsidRPr="00350D4A">
        <w:rPr>
          <w:rFonts w:eastAsiaTheme="majorEastAsia"/>
          <w:color w:val="auto"/>
        </w:rPr>
        <w:t>the lesion</w:t>
      </w:r>
      <w:r w:rsidR="00C86780" w:rsidRPr="00350D4A">
        <w:rPr>
          <w:rFonts w:eastAsiaTheme="majorEastAsia"/>
          <w:color w:val="auto"/>
        </w:rPr>
        <w:t>,</w:t>
      </w:r>
      <w:r w:rsidR="005728F0" w:rsidRPr="00350D4A">
        <w:rPr>
          <w:rFonts w:eastAsiaTheme="majorEastAsia"/>
          <w:color w:val="auto"/>
        </w:rPr>
        <w:t xml:space="preserve"> </w:t>
      </w:r>
      <w:r w:rsidR="00C86780" w:rsidRPr="00350D4A">
        <w:rPr>
          <w:rFonts w:eastAsiaTheme="majorEastAsia"/>
          <w:color w:val="auto"/>
        </w:rPr>
        <w:t>appears</w:t>
      </w:r>
      <w:r w:rsidR="005728F0" w:rsidRPr="00350D4A">
        <w:rPr>
          <w:rFonts w:eastAsiaTheme="majorEastAsia"/>
          <w:color w:val="auto"/>
        </w:rPr>
        <w:t xml:space="preserve"> to be another advantage. </w:t>
      </w:r>
      <w:proofErr w:type="spellStart"/>
      <w:r w:rsidR="00972361" w:rsidRPr="00350D4A">
        <w:rPr>
          <w:rFonts w:eastAsiaTheme="majorEastAsia"/>
          <w:color w:val="auto"/>
        </w:rPr>
        <w:t>Rhegmatogenous</w:t>
      </w:r>
      <w:proofErr w:type="spellEnd"/>
      <w:r w:rsidR="00972361" w:rsidRPr="00350D4A">
        <w:rPr>
          <w:rFonts w:eastAsiaTheme="majorEastAsia"/>
          <w:color w:val="auto"/>
        </w:rPr>
        <w:t xml:space="preserve"> retinal detachment with undetect</w:t>
      </w:r>
      <w:r w:rsidR="00864DA0" w:rsidRPr="00350D4A">
        <w:rPr>
          <w:rFonts w:eastAsiaTheme="majorEastAsia"/>
          <w:color w:val="auto"/>
        </w:rPr>
        <w:t>able</w:t>
      </w:r>
      <w:r w:rsidR="00972361" w:rsidRPr="00350D4A">
        <w:rPr>
          <w:rFonts w:eastAsiaTheme="majorEastAsia"/>
          <w:color w:val="auto"/>
        </w:rPr>
        <w:t xml:space="preserve"> retinal breaks, trauma, </w:t>
      </w:r>
      <w:proofErr w:type="spellStart"/>
      <w:r w:rsidR="00972361" w:rsidRPr="00350D4A">
        <w:rPr>
          <w:rFonts w:eastAsiaTheme="majorEastAsia"/>
          <w:color w:val="auto"/>
        </w:rPr>
        <w:t>endophthalmitis</w:t>
      </w:r>
      <w:proofErr w:type="spellEnd"/>
      <w:r w:rsidR="00972361" w:rsidRPr="00350D4A">
        <w:rPr>
          <w:rFonts w:eastAsiaTheme="majorEastAsia"/>
          <w:color w:val="auto"/>
        </w:rPr>
        <w:t xml:space="preserve">, </w:t>
      </w:r>
      <w:r w:rsidR="00C86780" w:rsidRPr="00350D4A">
        <w:rPr>
          <w:rFonts w:eastAsia="MS Gothic"/>
          <w:color w:val="auto"/>
        </w:rPr>
        <w:t xml:space="preserve">scleral wounds with </w:t>
      </w:r>
      <w:r w:rsidR="00972361" w:rsidRPr="00350D4A">
        <w:rPr>
          <w:rFonts w:eastAsia="MS Gothic"/>
          <w:color w:val="auto"/>
        </w:rPr>
        <w:t xml:space="preserve">incarceration of </w:t>
      </w:r>
      <w:r w:rsidR="00C86780" w:rsidRPr="00350D4A">
        <w:rPr>
          <w:rFonts w:eastAsia="MS Gothic"/>
          <w:color w:val="auto"/>
        </w:rPr>
        <w:t xml:space="preserve">the </w:t>
      </w:r>
      <w:r w:rsidR="00972361" w:rsidRPr="00350D4A">
        <w:rPr>
          <w:rFonts w:eastAsia="MS Gothic"/>
          <w:color w:val="auto"/>
        </w:rPr>
        <w:t xml:space="preserve">vitreous, and </w:t>
      </w:r>
      <w:proofErr w:type="spellStart"/>
      <w:r w:rsidR="00972361" w:rsidRPr="00350D4A">
        <w:rPr>
          <w:rFonts w:eastAsia="MS Gothic"/>
          <w:color w:val="auto"/>
        </w:rPr>
        <w:t>microcornea</w:t>
      </w:r>
      <w:proofErr w:type="spellEnd"/>
      <w:r w:rsidR="00972361" w:rsidRPr="00350D4A">
        <w:rPr>
          <w:rFonts w:eastAsiaTheme="majorEastAsia"/>
          <w:color w:val="auto"/>
        </w:rPr>
        <w:t xml:space="preserve"> are indications for endoscopic </w:t>
      </w:r>
      <w:proofErr w:type="spellStart"/>
      <w:r w:rsidR="00972361" w:rsidRPr="00350D4A">
        <w:rPr>
          <w:rFonts w:eastAsiaTheme="majorEastAsia"/>
          <w:color w:val="auto"/>
        </w:rPr>
        <w:t>vitrectomy</w:t>
      </w:r>
      <w:proofErr w:type="spellEnd"/>
      <w:r w:rsidR="00972361" w:rsidRPr="00350D4A">
        <w:rPr>
          <w:rFonts w:eastAsiaTheme="majorEastAsia"/>
          <w:color w:val="auto"/>
        </w:rPr>
        <w:t>.</w:t>
      </w:r>
      <w:r w:rsidR="00C5003D" w:rsidRPr="00350D4A">
        <w:rPr>
          <w:rFonts w:eastAsia="宋体"/>
          <w:color w:val="auto"/>
          <w:lang w:eastAsia="zh-CN"/>
        </w:rPr>
        <w:t xml:space="preserve"> </w:t>
      </w:r>
      <w:r w:rsidR="00753BB0" w:rsidRPr="00350D4A">
        <w:rPr>
          <w:rFonts w:eastAsia="MS Gothic"/>
        </w:rPr>
        <w:t xml:space="preserve">The combination of endoscopy and a wide-angle viewing system could </w:t>
      </w:r>
      <w:r w:rsidR="005239EF" w:rsidRPr="00350D4A">
        <w:rPr>
          <w:rFonts w:eastAsia="MS Gothic"/>
        </w:rPr>
        <w:t>compensate</w:t>
      </w:r>
      <w:r w:rsidR="00753BB0" w:rsidRPr="00350D4A">
        <w:rPr>
          <w:rFonts w:eastAsia="MS Gothic"/>
        </w:rPr>
        <w:t xml:space="preserve"> for the defici</w:t>
      </w:r>
      <w:r w:rsidR="005239EF" w:rsidRPr="00350D4A">
        <w:rPr>
          <w:rFonts w:eastAsia="MS Gothic"/>
        </w:rPr>
        <w:t>encie</w:t>
      </w:r>
      <w:r w:rsidR="00753BB0" w:rsidRPr="00350D4A">
        <w:rPr>
          <w:rFonts w:eastAsia="MS Gothic"/>
        </w:rPr>
        <w:t>s of each tech</w:t>
      </w:r>
      <w:r w:rsidR="00607A2A" w:rsidRPr="00350D4A">
        <w:rPr>
          <w:rFonts w:eastAsia="MS Gothic"/>
        </w:rPr>
        <w:t>nique</w:t>
      </w:r>
      <w:r w:rsidR="00753BB0" w:rsidRPr="00350D4A">
        <w:rPr>
          <w:rFonts w:eastAsia="MS Gothic"/>
        </w:rPr>
        <w:t xml:space="preserve"> and achieve more effective and safer surgical maneuver</w:t>
      </w:r>
      <w:r w:rsidR="005239EF" w:rsidRPr="00350D4A">
        <w:rPr>
          <w:rFonts w:eastAsia="MS Gothic"/>
        </w:rPr>
        <w:t>s</w:t>
      </w:r>
      <w:r w:rsidR="00753BB0" w:rsidRPr="00350D4A">
        <w:rPr>
          <w:rFonts w:eastAsia="MS Gothic"/>
        </w:rPr>
        <w:t>.</w:t>
      </w:r>
      <w:r w:rsidR="00C5003D" w:rsidRPr="00350D4A">
        <w:rPr>
          <w:rFonts w:eastAsia="宋体"/>
          <w:color w:val="auto"/>
          <w:lang w:eastAsia="zh-CN"/>
        </w:rPr>
        <w:t xml:space="preserve"> </w:t>
      </w:r>
      <w:r w:rsidR="00F337EA" w:rsidRPr="00350D4A">
        <w:rPr>
          <w:rFonts w:eastAsiaTheme="majorEastAsia"/>
          <w:color w:val="auto"/>
        </w:rPr>
        <w:t>Endoscopy skills</w:t>
      </w:r>
      <w:r w:rsidR="00F337EA" w:rsidRPr="00350D4A" w:rsidDel="005239EF">
        <w:rPr>
          <w:rFonts w:eastAsiaTheme="majorEastAsia"/>
          <w:color w:val="auto"/>
        </w:rPr>
        <w:t xml:space="preserve"> </w:t>
      </w:r>
      <w:r w:rsidR="00F337EA" w:rsidRPr="00350D4A">
        <w:rPr>
          <w:rFonts w:eastAsiaTheme="majorEastAsia"/>
          <w:color w:val="auto"/>
        </w:rPr>
        <w:t xml:space="preserve">appear to be a great advantage for </w:t>
      </w:r>
      <w:proofErr w:type="spellStart"/>
      <w:r w:rsidR="00F337EA" w:rsidRPr="00350D4A">
        <w:rPr>
          <w:rFonts w:eastAsiaTheme="majorEastAsia"/>
          <w:color w:val="auto"/>
        </w:rPr>
        <w:t>v</w:t>
      </w:r>
      <w:r w:rsidR="00280C91" w:rsidRPr="00350D4A">
        <w:rPr>
          <w:rFonts w:eastAsiaTheme="majorEastAsia"/>
          <w:color w:val="auto"/>
        </w:rPr>
        <w:t>itreoretinal</w:t>
      </w:r>
      <w:proofErr w:type="spellEnd"/>
      <w:r w:rsidR="00280C91" w:rsidRPr="00350D4A">
        <w:rPr>
          <w:rFonts w:eastAsiaTheme="majorEastAsia"/>
          <w:color w:val="auto"/>
        </w:rPr>
        <w:t xml:space="preserve"> </w:t>
      </w:r>
      <w:r w:rsidR="004E5592" w:rsidRPr="00350D4A">
        <w:rPr>
          <w:rFonts w:eastAsiaTheme="majorEastAsia"/>
          <w:color w:val="auto"/>
        </w:rPr>
        <w:t>surgeons</w:t>
      </w:r>
      <w:r w:rsidR="005239EF" w:rsidRPr="00350D4A">
        <w:rPr>
          <w:rFonts w:eastAsiaTheme="majorEastAsia"/>
          <w:color w:val="auto"/>
        </w:rPr>
        <w:t>;</w:t>
      </w:r>
      <w:r w:rsidR="005728F0" w:rsidRPr="00350D4A">
        <w:rPr>
          <w:rFonts w:eastAsiaTheme="majorEastAsia"/>
          <w:color w:val="auto"/>
        </w:rPr>
        <w:t xml:space="preserve"> however, </w:t>
      </w:r>
      <w:r w:rsidR="005239EF" w:rsidRPr="00350D4A">
        <w:rPr>
          <w:rFonts w:eastAsiaTheme="majorEastAsia"/>
          <w:color w:val="auto"/>
        </w:rPr>
        <w:t>because</w:t>
      </w:r>
      <w:r w:rsidR="00902958" w:rsidRPr="00350D4A">
        <w:rPr>
          <w:rFonts w:eastAsiaTheme="majorEastAsia"/>
          <w:color w:val="auto"/>
        </w:rPr>
        <w:t xml:space="preserve"> endoscop</w:t>
      </w:r>
      <w:r w:rsidR="005239EF" w:rsidRPr="00350D4A">
        <w:rPr>
          <w:rFonts w:eastAsiaTheme="majorEastAsia"/>
          <w:color w:val="auto"/>
        </w:rPr>
        <w:t>ies require</w:t>
      </w:r>
      <w:r w:rsidR="00902958" w:rsidRPr="00350D4A">
        <w:rPr>
          <w:rFonts w:eastAsiaTheme="majorEastAsia"/>
          <w:color w:val="auto"/>
        </w:rPr>
        <w:t xml:space="preserve"> a learning curve, </w:t>
      </w:r>
      <w:r w:rsidR="00F337EA" w:rsidRPr="00350D4A">
        <w:rPr>
          <w:rFonts w:eastAsiaTheme="majorEastAsia"/>
          <w:color w:val="auto"/>
        </w:rPr>
        <w:t>becoming</w:t>
      </w:r>
      <w:r w:rsidR="005239EF" w:rsidRPr="00350D4A">
        <w:rPr>
          <w:rFonts w:eastAsiaTheme="majorEastAsia"/>
          <w:color w:val="auto"/>
        </w:rPr>
        <w:t xml:space="preserve"> </w:t>
      </w:r>
      <w:r w:rsidR="004E5592" w:rsidRPr="00350D4A">
        <w:rPr>
          <w:rFonts w:eastAsiaTheme="majorEastAsia"/>
          <w:color w:val="auto"/>
        </w:rPr>
        <w:t>familiar</w:t>
      </w:r>
      <w:r w:rsidR="00902958" w:rsidRPr="00350D4A">
        <w:rPr>
          <w:rFonts w:eastAsiaTheme="majorEastAsia"/>
          <w:color w:val="auto"/>
        </w:rPr>
        <w:t xml:space="preserve"> with the handling </w:t>
      </w:r>
      <w:r w:rsidR="00607A2A" w:rsidRPr="00350D4A">
        <w:rPr>
          <w:rFonts w:eastAsiaTheme="majorEastAsia"/>
          <w:color w:val="auto"/>
        </w:rPr>
        <w:t xml:space="preserve">of </w:t>
      </w:r>
      <w:r w:rsidR="00902958" w:rsidRPr="00350D4A">
        <w:rPr>
          <w:rFonts w:eastAsiaTheme="majorEastAsia"/>
          <w:color w:val="auto"/>
        </w:rPr>
        <w:t xml:space="preserve">the endoscope </w:t>
      </w:r>
      <w:r w:rsidR="00607A2A" w:rsidRPr="00350D4A">
        <w:rPr>
          <w:rFonts w:eastAsiaTheme="majorEastAsia"/>
          <w:color w:val="auto"/>
        </w:rPr>
        <w:t>through step-by-</w:t>
      </w:r>
      <w:r w:rsidR="00753BB0" w:rsidRPr="00350D4A">
        <w:rPr>
          <w:rFonts w:eastAsiaTheme="majorEastAsia"/>
          <w:color w:val="auto"/>
        </w:rPr>
        <w:t xml:space="preserve">step </w:t>
      </w:r>
      <w:r w:rsidR="00607A2A" w:rsidRPr="00350D4A">
        <w:rPr>
          <w:rFonts w:eastAsiaTheme="majorEastAsia"/>
          <w:color w:val="auto"/>
        </w:rPr>
        <w:t>learning</w:t>
      </w:r>
      <w:r w:rsidR="005239EF" w:rsidRPr="00350D4A">
        <w:rPr>
          <w:rFonts w:eastAsiaTheme="majorEastAsia"/>
          <w:color w:val="auto"/>
        </w:rPr>
        <w:t xml:space="preserve"> is necessary. </w:t>
      </w:r>
      <w:r w:rsidR="00607A2A" w:rsidRPr="00350D4A">
        <w:rPr>
          <w:rFonts w:eastAsiaTheme="majorEastAsia"/>
          <w:color w:val="auto"/>
        </w:rPr>
        <w:t xml:space="preserve"> </w:t>
      </w:r>
    </w:p>
    <w:p w:rsidR="00C5003D" w:rsidRPr="00350D4A" w:rsidRDefault="00C5003D" w:rsidP="00350D4A">
      <w:pPr>
        <w:pStyle w:val="Default"/>
        <w:spacing w:line="360" w:lineRule="auto"/>
        <w:jc w:val="both"/>
        <w:rPr>
          <w:rFonts w:eastAsia="宋体"/>
          <w:color w:val="auto"/>
          <w:lang w:eastAsia="zh-CN"/>
        </w:rPr>
      </w:pPr>
    </w:p>
    <w:p w:rsidR="00C5003D" w:rsidRPr="00350D4A" w:rsidRDefault="00C5003D" w:rsidP="00350D4A">
      <w:pPr>
        <w:spacing w:line="360" w:lineRule="auto"/>
        <w:rPr>
          <w:rFonts w:ascii="Book Antiqua" w:hAnsi="Book Antiqua"/>
          <w:sz w:val="24"/>
          <w:lang w:val="en-GB"/>
        </w:rPr>
      </w:pPr>
      <w:r w:rsidRPr="00350D4A">
        <w:rPr>
          <w:rFonts w:ascii="Book Antiqua" w:hAnsi="Book Antiqua"/>
          <w:sz w:val="24"/>
        </w:rPr>
        <w:t xml:space="preserve">© </w:t>
      </w:r>
      <w:r w:rsidRPr="00350D4A">
        <w:rPr>
          <w:rFonts w:ascii="Book Antiqua" w:hAnsi="Book Antiqua"/>
          <w:sz w:val="24"/>
          <w:lang w:val="en-GB"/>
        </w:rPr>
        <w:t xml:space="preserve">2014 </w:t>
      </w:r>
      <w:proofErr w:type="spellStart"/>
      <w:r w:rsidRPr="00350D4A">
        <w:rPr>
          <w:rFonts w:ascii="Book Antiqua" w:hAnsi="Book Antiqua"/>
          <w:sz w:val="24"/>
          <w:lang w:val="en-GB"/>
        </w:rPr>
        <w:t>Baishideng</w:t>
      </w:r>
      <w:proofErr w:type="spellEnd"/>
      <w:r w:rsidRPr="00350D4A">
        <w:rPr>
          <w:rFonts w:ascii="Book Antiqua" w:hAnsi="Book Antiqua"/>
          <w:sz w:val="24"/>
          <w:lang w:val="en-GB"/>
        </w:rPr>
        <w:t xml:space="preserve"> Publishing Group Inc. All rights reserved.</w:t>
      </w:r>
    </w:p>
    <w:p w:rsidR="00C5003D" w:rsidRPr="00350D4A" w:rsidRDefault="00C5003D" w:rsidP="00350D4A">
      <w:pPr>
        <w:pStyle w:val="Default"/>
        <w:spacing w:line="360" w:lineRule="auto"/>
        <w:jc w:val="both"/>
        <w:rPr>
          <w:rFonts w:eastAsia="宋体"/>
          <w:color w:val="auto"/>
          <w:lang w:val="en-GB" w:eastAsia="zh-CN"/>
        </w:rPr>
      </w:pPr>
    </w:p>
    <w:p w:rsidR="009869FD" w:rsidRPr="00350D4A" w:rsidRDefault="009869FD" w:rsidP="00350D4A">
      <w:pPr>
        <w:pStyle w:val="Default"/>
        <w:spacing w:line="360" w:lineRule="auto"/>
        <w:jc w:val="both"/>
      </w:pPr>
      <w:r w:rsidRPr="00350D4A">
        <w:rPr>
          <w:b/>
          <w:bCs/>
        </w:rPr>
        <w:t>Key</w:t>
      </w:r>
      <w:r w:rsidR="00C5003D" w:rsidRPr="00350D4A">
        <w:rPr>
          <w:rFonts w:eastAsia="宋体"/>
          <w:b/>
          <w:bCs/>
          <w:lang w:eastAsia="zh-CN"/>
        </w:rPr>
        <w:t xml:space="preserve"> </w:t>
      </w:r>
      <w:r w:rsidRPr="00350D4A">
        <w:rPr>
          <w:b/>
          <w:bCs/>
        </w:rPr>
        <w:t>words:</w:t>
      </w:r>
      <w:r w:rsidRPr="00350D4A">
        <w:t xml:space="preserve"> </w:t>
      </w:r>
      <w:r w:rsidR="00F2406B" w:rsidRPr="00350D4A">
        <w:t xml:space="preserve">ocular endoscope, </w:t>
      </w:r>
      <w:proofErr w:type="spellStart"/>
      <w:r w:rsidR="00F2406B" w:rsidRPr="00350D4A">
        <w:t>vitrectomy</w:t>
      </w:r>
      <w:proofErr w:type="spellEnd"/>
      <w:r w:rsidR="00456E23" w:rsidRPr="00350D4A">
        <w:t xml:space="preserve">, retina, </w:t>
      </w:r>
      <w:proofErr w:type="spellStart"/>
      <w:r w:rsidR="004E5592" w:rsidRPr="00350D4A">
        <w:t>microincision</w:t>
      </w:r>
      <w:proofErr w:type="spellEnd"/>
      <w:r w:rsidR="00456E23" w:rsidRPr="00350D4A">
        <w:t xml:space="preserve"> </w:t>
      </w:r>
      <w:proofErr w:type="spellStart"/>
      <w:r w:rsidR="00456E23" w:rsidRPr="00350D4A">
        <w:t>vitrectomy</w:t>
      </w:r>
      <w:proofErr w:type="spellEnd"/>
      <w:r w:rsidR="00456E23" w:rsidRPr="00350D4A">
        <w:t xml:space="preserve"> </w:t>
      </w:r>
      <w:r w:rsidR="00456E23" w:rsidRPr="00350D4A">
        <w:lastRenderedPageBreak/>
        <w:t>surgery, retinal detachment</w:t>
      </w:r>
      <w:r w:rsidR="005239EF" w:rsidRPr="00350D4A">
        <w:t>.</w:t>
      </w:r>
    </w:p>
    <w:p w:rsidR="005239EF" w:rsidRPr="00350D4A" w:rsidRDefault="005239EF" w:rsidP="00350D4A">
      <w:pPr>
        <w:pStyle w:val="Default"/>
        <w:spacing w:line="360" w:lineRule="auto"/>
        <w:jc w:val="both"/>
      </w:pPr>
    </w:p>
    <w:p w:rsidR="005728F0" w:rsidRPr="00350D4A" w:rsidRDefault="00C5003D" w:rsidP="00350D4A">
      <w:pPr>
        <w:pStyle w:val="Default"/>
        <w:spacing w:line="360" w:lineRule="auto"/>
        <w:jc w:val="both"/>
        <w:rPr>
          <w:rFonts w:eastAsia="宋体"/>
          <w:lang w:eastAsia="zh-CN"/>
        </w:rPr>
      </w:pPr>
      <w:r w:rsidRPr="00350D4A">
        <w:rPr>
          <w:b/>
          <w:bCs/>
        </w:rPr>
        <w:t>Core tip</w:t>
      </w:r>
      <w:r w:rsidRPr="00350D4A">
        <w:rPr>
          <w:rFonts w:eastAsia="宋体"/>
          <w:b/>
          <w:bCs/>
          <w:lang w:eastAsia="zh-CN"/>
        </w:rPr>
        <w:t>:</w:t>
      </w:r>
      <w:r w:rsidRPr="00350D4A">
        <w:rPr>
          <w:rFonts w:eastAsia="宋体"/>
          <w:lang w:eastAsia="zh-CN"/>
        </w:rPr>
        <w:t xml:space="preserve"> </w:t>
      </w:r>
      <w:r w:rsidR="005239EF" w:rsidRPr="00350D4A">
        <w:rPr>
          <w:rFonts w:eastAsiaTheme="majorEastAsia"/>
        </w:rPr>
        <w:t>O</w:t>
      </w:r>
      <w:r w:rsidR="005728F0" w:rsidRPr="00350D4A">
        <w:rPr>
          <w:rFonts w:eastAsiaTheme="majorEastAsia"/>
        </w:rPr>
        <w:t>cular endoscope</w:t>
      </w:r>
      <w:r w:rsidR="005239EF" w:rsidRPr="00350D4A">
        <w:rPr>
          <w:rFonts w:eastAsiaTheme="majorEastAsia"/>
        </w:rPr>
        <w:t>s</w:t>
      </w:r>
      <w:r w:rsidR="005728F0" w:rsidRPr="00350D4A">
        <w:rPr>
          <w:rFonts w:eastAsiaTheme="majorEastAsia"/>
        </w:rPr>
        <w:t xml:space="preserve"> enable</w:t>
      </w:r>
      <w:r w:rsidR="005239EF" w:rsidRPr="00350D4A">
        <w:rPr>
          <w:rFonts w:eastAsiaTheme="majorEastAsia"/>
        </w:rPr>
        <w:t xml:space="preserve"> ophthalmologists</w:t>
      </w:r>
      <w:r w:rsidR="005728F0" w:rsidRPr="00350D4A">
        <w:rPr>
          <w:rFonts w:eastAsiaTheme="majorEastAsia"/>
        </w:rPr>
        <w:t xml:space="preserve"> to observe inside the eye and </w:t>
      </w:r>
      <w:r w:rsidR="00F337EA" w:rsidRPr="00350D4A">
        <w:rPr>
          <w:rFonts w:eastAsiaTheme="majorEastAsia"/>
        </w:rPr>
        <w:t xml:space="preserve">perform </w:t>
      </w:r>
      <w:r w:rsidR="005728F0" w:rsidRPr="00350D4A">
        <w:rPr>
          <w:rFonts w:eastAsiaTheme="majorEastAsia"/>
        </w:rPr>
        <w:t xml:space="preserve">surgical procedures independent of the status of </w:t>
      </w:r>
      <w:r w:rsidR="005239EF" w:rsidRPr="00350D4A">
        <w:rPr>
          <w:rFonts w:eastAsiaTheme="majorEastAsia"/>
        </w:rPr>
        <w:t xml:space="preserve">the </w:t>
      </w:r>
      <w:r w:rsidR="005728F0" w:rsidRPr="00350D4A">
        <w:rPr>
          <w:rFonts w:eastAsiaTheme="majorEastAsia"/>
        </w:rPr>
        <w:t xml:space="preserve">cornea, pupil size and media. </w:t>
      </w:r>
      <w:r w:rsidR="00BD0916" w:rsidRPr="00350D4A">
        <w:rPr>
          <w:rFonts w:eastAsiaTheme="majorEastAsia"/>
        </w:rPr>
        <w:t xml:space="preserve">Moreover, </w:t>
      </w:r>
      <w:r w:rsidR="00887702" w:rsidRPr="00350D4A">
        <w:rPr>
          <w:rFonts w:eastAsiaTheme="majorEastAsia"/>
        </w:rPr>
        <w:t xml:space="preserve">endoscopes </w:t>
      </w:r>
      <w:r w:rsidR="005728F0" w:rsidRPr="00350D4A">
        <w:rPr>
          <w:rFonts w:eastAsiaTheme="majorEastAsia"/>
        </w:rPr>
        <w:t xml:space="preserve">enable </w:t>
      </w:r>
      <w:r w:rsidR="00F40907" w:rsidRPr="00350D4A">
        <w:rPr>
          <w:rFonts w:eastAsiaTheme="majorEastAsia"/>
        </w:rPr>
        <w:t>the</w:t>
      </w:r>
      <w:r w:rsidR="005728F0" w:rsidRPr="00350D4A">
        <w:rPr>
          <w:rFonts w:eastAsiaTheme="majorEastAsia"/>
        </w:rPr>
        <w:t xml:space="preserve"> manage</w:t>
      </w:r>
      <w:r w:rsidR="00F40907" w:rsidRPr="00350D4A">
        <w:rPr>
          <w:rFonts w:eastAsiaTheme="majorEastAsia"/>
        </w:rPr>
        <w:t>ment of</w:t>
      </w:r>
      <w:r w:rsidR="005728F0" w:rsidRPr="00350D4A">
        <w:rPr>
          <w:rFonts w:eastAsiaTheme="majorEastAsia"/>
        </w:rPr>
        <w:t xml:space="preserve"> peripheral lesions without scleral indentation. The enlarged view under the endoscope</w:t>
      </w:r>
      <w:r w:rsidR="00F40907" w:rsidRPr="00350D4A">
        <w:rPr>
          <w:rFonts w:eastAsiaTheme="majorEastAsia"/>
        </w:rPr>
        <w:t>, as</w:t>
      </w:r>
      <w:r w:rsidR="005728F0" w:rsidRPr="00350D4A">
        <w:rPr>
          <w:rFonts w:eastAsiaTheme="majorEastAsia"/>
        </w:rPr>
        <w:t xml:space="preserve"> </w:t>
      </w:r>
      <w:r w:rsidR="00D41F6C" w:rsidRPr="00350D4A">
        <w:rPr>
          <w:rFonts w:eastAsiaTheme="majorEastAsia"/>
        </w:rPr>
        <w:t xml:space="preserve">obtained </w:t>
      </w:r>
      <w:r w:rsidR="005728F0" w:rsidRPr="00350D4A">
        <w:rPr>
          <w:rFonts w:eastAsiaTheme="majorEastAsia"/>
        </w:rPr>
        <w:t xml:space="preserve">by </w:t>
      </w:r>
      <w:r w:rsidR="00BD0916" w:rsidRPr="00350D4A">
        <w:rPr>
          <w:rFonts w:eastAsiaTheme="majorEastAsia"/>
        </w:rPr>
        <w:t>draw</w:t>
      </w:r>
      <w:r w:rsidR="005728F0" w:rsidRPr="00350D4A">
        <w:rPr>
          <w:rFonts w:eastAsiaTheme="majorEastAsia"/>
        </w:rPr>
        <w:t>ing to</w:t>
      </w:r>
      <w:r w:rsidR="00BD0916" w:rsidRPr="00350D4A">
        <w:rPr>
          <w:rFonts w:eastAsiaTheme="majorEastAsia"/>
        </w:rPr>
        <w:t>wards</w:t>
      </w:r>
      <w:r w:rsidR="005728F0" w:rsidRPr="00350D4A">
        <w:rPr>
          <w:rFonts w:eastAsiaTheme="majorEastAsia"/>
        </w:rPr>
        <w:t xml:space="preserve"> the lesion</w:t>
      </w:r>
      <w:r w:rsidR="00F40907" w:rsidRPr="00350D4A">
        <w:rPr>
          <w:rFonts w:eastAsiaTheme="majorEastAsia"/>
        </w:rPr>
        <w:t>,</w:t>
      </w:r>
      <w:r w:rsidR="005728F0" w:rsidRPr="00350D4A">
        <w:rPr>
          <w:rFonts w:eastAsiaTheme="majorEastAsia"/>
        </w:rPr>
        <w:t xml:space="preserve"> </w:t>
      </w:r>
      <w:r w:rsidR="00F40907" w:rsidRPr="00350D4A">
        <w:rPr>
          <w:rFonts w:eastAsiaTheme="majorEastAsia"/>
        </w:rPr>
        <w:t>appears</w:t>
      </w:r>
      <w:r w:rsidR="005728F0" w:rsidRPr="00350D4A">
        <w:rPr>
          <w:rFonts w:eastAsiaTheme="majorEastAsia"/>
        </w:rPr>
        <w:t xml:space="preserve"> to be another advantage. </w:t>
      </w:r>
      <w:r w:rsidR="00E05DDF" w:rsidRPr="00350D4A">
        <w:rPr>
          <w:rFonts w:eastAsiaTheme="majorEastAsia"/>
        </w:rPr>
        <w:t>Having</w:t>
      </w:r>
      <w:r w:rsidR="005728F0" w:rsidRPr="00350D4A">
        <w:rPr>
          <w:rFonts w:eastAsiaTheme="majorEastAsia"/>
        </w:rPr>
        <w:t xml:space="preserve"> endoscopy</w:t>
      </w:r>
      <w:r w:rsidR="00F40907" w:rsidRPr="00350D4A">
        <w:rPr>
          <w:rFonts w:eastAsiaTheme="majorEastAsia"/>
        </w:rPr>
        <w:t xml:space="preserve"> skills appear</w:t>
      </w:r>
      <w:r w:rsidR="00E05DDF" w:rsidRPr="00350D4A">
        <w:rPr>
          <w:rFonts w:eastAsiaTheme="majorEastAsia"/>
        </w:rPr>
        <w:t>s</w:t>
      </w:r>
      <w:r w:rsidR="00F40907" w:rsidRPr="00350D4A">
        <w:rPr>
          <w:rFonts w:eastAsiaTheme="majorEastAsia"/>
        </w:rPr>
        <w:t xml:space="preserve"> to </w:t>
      </w:r>
      <w:r w:rsidR="00E05DDF" w:rsidRPr="00350D4A">
        <w:rPr>
          <w:rFonts w:eastAsiaTheme="majorEastAsia"/>
        </w:rPr>
        <w:t>be</w:t>
      </w:r>
      <w:r w:rsidR="00F40907" w:rsidRPr="00350D4A">
        <w:rPr>
          <w:rFonts w:eastAsiaTheme="majorEastAsia"/>
        </w:rPr>
        <w:t xml:space="preserve"> an advantage</w:t>
      </w:r>
      <w:r w:rsidR="00E05DDF" w:rsidRPr="00350D4A">
        <w:rPr>
          <w:rFonts w:eastAsiaTheme="majorEastAsia"/>
        </w:rPr>
        <w:t xml:space="preserve"> for ophthalmologists</w:t>
      </w:r>
      <w:r w:rsidR="00F40907" w:rsidRPr="00350D4A">
        <w:rPr>
          <w:rFonts w:eastAsiaTheme="majorEastAsia"/>
        </w:rPr>
        <w:t>;</w:t>
      </w:r>
      <w:r w:rsidR="005728F0" w:rsidRPr="00350D4A">
        <w:rPr>
          <w:rFonts w:eastAsiaTheme="majorEastAsia"/>
        </w:rPr>
        <w:t xml:space="preserve"> however, </w:t>
      </w:r>
      <w:r w:rsidR="00F40907" w:rsidRPr="00350D4A">
        <w:rPr>
          <w:rFonts w:eastAsiaTheme="majorEastAsia"/>
        </w:rPr>
        <w:t>because</w:t>
      </w:r>
      <w:r w:rsidR="005728F0" w:rsidRPr="00350D4A">
        <w:rPr>
          <w:rFonts w:eastAsiaTheme="majorEastAsia"/>
        </w:rPr>
        <w:t xml:space="preserve"> endoscop</w:t>
      </w:r>
      <w:r w:rsidR="00F40907" w:rsidRPr="00350D4A">
        <w:rPr>
          <w:rFonts w:eastAsiaTheme="majorEastAsia"/>
        </w:rPr>
        <w:t>ies</w:t>
      </w:r>
      <w:r w:rsidR="005728F0" w:rsidRPr="00350D4A">
        <w:rPr>
          <w:rFonts w:eastAsiaTheme="majorEastAsia"/>
        </w:rPr>
        <w:t xml:space="preserve"> </w:t>
      </w:r>
      <w:r w:rsidR="00F40907" w:rsidRPr="00350D4A">
        <w:rPr>
          <w:rFonts w:eastAsiaTheme="majorEastAsia"/>
        </w:rPr>
        <w:t>require</w:t>
      </w:r>
      <w:r w:rsidR="005728F0" w:rsidRPr="00350D4A">
        <w:rPr>
          <w:rFonts w:eastAsiaTheme="majorEastAsia"/>
        </w:rPr>
        <w:t xml:space="preserve"> a learning curve, </w:t>
      </w:r>
      <w:r w:rsidR="00F337EA" w:rsidRPr="00350D4A">
        <w:rPr>
          <w:rFonts w:eastAsiaTheme="majorEastAsia"/>
        </w:rPr>
        <w:t>becoming</w:t>
      </w:r>
      <w:r w:rsidR="00F40907" w:rsidRPr="00350D4A">
        <w:rPr>
          <w:rFonts w:eastAsiaTheme="majorEastAsia"/>
        </w:rPr>
        <w:t xml:space="preserve"> </w:t>
      </w:r>
      <w:r w:rsidR="005728F0" w:rsidRPr="00350D4A">
        <w:rPr>
          <w:rFonts w:eastAsiaTheme="majorEastAsia"/>
        </w:rPr>
        <w:t xml:space="preserve">familiar with the handling </w:t>
      </w:r>
      <w:r w:rsidR="00BD0916" w:rsidRPr="00350D4A">
        <w:rPr>
          <w:rFonts w:eastAsiaTheme="majorEastAsia"/>
        </w:rPr>
        <w:t xml:space="preserve">of </w:t>
      </w:r>
      <w:r w:rsidR="005728F0" w:rsidRPr="00350D4A">
        <w:rPr>
          <w:rFonts w:eastAsiaTheme="majorEastAsia"/>
        </w:rPr>
        <w:t xml:space="preserve">the endoscope </w:t>
      </w:r>
      <w:r w:rsidR="00F40907" w:rsidRPr="00350D4A">
        <w:rPr>
          <w:rFonts w:eastAsiaTheme="majorEastAsia"/>
        </w:rPr>
        <w:t>is necessary</w:t>
      </w:r>
      <w:r w:rsidR="005728F0" w:rsidRPr="00350D4A">
        <w:rPr>
          <w:rFonts w:eastAsiaTheme="majorEastAsia"/>
        </w:rPr>
        <w:t>.</w:t>
      </w:r>
    </w:p>
    <w:p w:rsidR="00C5003D" w:rsidRPr="00350D4A" w:rsidRDefault="00C5003D" w:rsidP="00350D4A">
      <w:pPr>
        <w:pStyle w:val="Default"/>
        <w:spacing w:line="360" w:lineRule="auto"/>
        <w:jc w:val="both"/>
        <w:rPr>
          <w:rFonts w:eastAsia="宋体"/>
          <w:b/>
          <w:bCs/>
          <w:lang w:eastAsia="zh-CN"/>
        </w:rPr>
      </w:pPr>
    </w:p>
    <w:p w:rsidR="00C5003D" w:rsidRPr="00350D4A" w:rsidRDefault="00C5003D" w:rsidP="00350D4A">
      <w:pPr>
        <w:pStyle w:val="Default"/>
        <w:spacing w:line="360" w:lineRule="auto"/>
        <w:jc w:val="both"/>
        <w:rPr>
          <w:rFonts w:eastAsia="宋体"/>
          <w:iCs/>
          <w:lang w:eastAsia="zh-CN"/>
        </w:rPr>
      </w:pPr>
      <w:proofErr w:type="gramStart"/>
      <w:r w:rsidRPr="00350D4A">
        <w:t>Kita</w:t>
      </w:r>
      <w:r w:rsidRPr="00350D4A">
        <w:rPr>
          <w:rFonts w:eastAsia="宋体"/>
          <w:lang w:eastAsia="zh-CN"/>
        </w:rPr>
        <w:t xml:space="preserve"> M. </w:t>
      </w:r>
      <w:r w:rsidRPr="00350D4A">
        <w:rPr>
          <w:bCs/>
        </w:rPr>
        <w:t xml:space="preserve">Endoscope-assisted </w:t>
      </w:r>
      <w:proofErr w:type="spellStart"/>
      <w:r w:rsidRPr="00350D4A">
        <w:rPr>
          <w:bCs/>
        </w:rPr>
        <w:t>vitrectomy</w:t>
      </w:r>
      <w:proofErr w:type="spellEnd"/>
      <w:r w:rsidRPr="00350D4A">
        <w:rPr>
          <w:rFonts w:eastAsia="宋体"/>
          <w:bCs/>
          <w:lang w:eastAsia="zh-CN"/>
        </w:rPr>
        <w:t>.</w:t>
      </w:r>
      <w:proofErr w:type="gramEnd"/>
      <w:r w:rsidRPr="00350D4A">
        <w:rPr>
          <w:rFonts w:eastAsia="宋体"/>
          <w:bCs/>
          <w:lang w:eastAsia="zh-CN"/>
        </w:rPr>
        <w:t xml:space="preserve"> </w:t>
      </w:r>
      <w:r w:rsidRPr="00350D4A">
        <w:rPr>
          <w:i/>
          <w:iCs/>
        </w:rPr>
        <w:t xml:space="preserve">World J </w:t>
      </w:r>
      <w:proofErr w:type="spellStart"/>
      <w:r w:rsidRPr="00350D4A">
        <w:rPr>
          <w:i/>
          <w:iCs/>
        </w:rPr>
        <w:t>Ophthalmol</w:t>
      </w:r>
      <w:proofErr w:type="spellEnd"/>
      <w:r w:rsidRPr="00350D4A">
        <w:rPr>
          <w:rFonts w:eastAsia="宋体"/>
          <w:i/>
          <w:iCs/>
          <w:lang w:eastAsia="zh-CN"/>
        </w:rPr>
        <w:t xml:space="preserve"> </w:t>
      </w:r>
      <w:r w:rsidRPr="00350D4A">
        <w:rPr>
          <w:rFonts w:eastAsia="宋体"/>
          <w:iCs/>
          <w:lang w:eastAsia="zh-CN"/>
        </w:rPr>
        <w:t xml:space="preserve">2014; </w:t>
      </w:r>
      <w:proofErr w:type="gramStart"/>
      <w:r w:rsidRPr="00350D4A">
        <w:rPr>
          <w:rFonts w:eastAsia="宋体"/>
          <w:iCs/>
          <w:lang w:eastAsia="zh-CN"/>
        </w:rPr>
        <w:t>In</w:t>
      </w:r>
      <w:proofErr w:type="gramEnd"/>
      <w:r w:rsidRPr="00350D4A">
        <w:rPr>
          <w:rFonts w:eastAsia="宋体"/>
          <w:iCs/>
          <w:lang w:eastAsia="zh-CN"/>
        </w:rPr>
        <w:t xml:space="preserve"> press</w:t>
      </w:r>
    </w:p>
    <w:p w:rsidR="00C5003D" w:rsidRPr="00350D4A" w:rsidRDefault="00C5003D" w:rsidP="00350D4A">
      <w:pPr>
        <w:pStyle w:val="Default"/>
        <w:spacing w:line="360" w:lineRule="auto"/>
        <w:jc w:val="both"/>
        <w:rPr>
          <w:rFonts w:eastAsia="宋体"/>
          <w:iCs/>
          <w:lang w:eastAsia="zh-CN"/>
        </w:rPr>
      </w:pPr>
    </w:p>
    <w:p w:rsidR="00C5003D" w:rsidRPr="00350D4A" w:rsidRDefault="00C5003D" w:rsidP="00350D4A">
      <w:pPr>
        <w:pStyle w:val="Default"/>
        <w:spacing w:line="360" w:lineRule="auto"/>
        <w:jc w:val="both"/>
        <w:rPr>
          <w:rFonts w:eastAsia="宋体"/>
          <w:b/>
          <w:lang w:eastAsia="zh-CN"/>
        </w:rPr>
      </w:pPr>
      <w:r w:rsidRPr="00350D4A">
        <w:rPr>
          <w:b/>
        </w:rPr>
        <w:t>INTRODUCTION</w:t>
      </w:r>
    </w:p>
    <w:p w:rsidR="00A01887" w:rsidRPr="00350D4A" w:rsidRDefault="000F2172" w:rsidP="00350D4A">
      <w:pPr>
        <w:pStyle w:val="Default"/>
        <w:spacing w:line="360" w:lineRule="auto"/>
        <w:jc w:val="both"/>
        <w:rPr>
          <w:rFonts w:eastAsia="宋体"/>
          <w:lang w:eastAsia="zh-CN"/>
        </w:rPr>
      </w:pPr>
      <w:r w:rsidRPr="00350D4A">
        <w:t xml:space="preserve">Recently, </w:t>
      </w:r>
      <w:r w:rsidR="0023468F" w:rsidRPr="00350D4A">
        <w:rPr>
          <w:bCs/>
        </w:rPr>
        <w:t>endoscopic surgery has become popular in various fields of</w:t>
      </w:r>
      <w:r w:rsidR="00350D4A" w:rsidRPr="00350D4A">
        <w:rPr>
          <w:rFonts w:eastAsia="宋体"/>
          <w:bCs/>
          <w:lang w:eastAsia="zh-CN"/>
        </w:rPr>
        <w:t xml:space="preserve"> </w:t>
      </w:r>
      <w:r w:rsidR="00BE3D1F" w:rsidRPr="00350D4A">
        <w:rPr>
          <w:bCs/>
        </w:rPr>
        <w:t>surgery</w:t>
      </w:r>
      <w:r w:rsidR="0023468F" w:rsidRPr="00350D4A">
        <w:rPr>
          <w:bCs/>
        </w:rPr>
        <w:t xml:space="preserve">. </w:t>
      </w:r>
      <w:r w:rsidR="005D1891" w:rsidRPr="00350D4A">
        <w:rPr>
          <w:bCs/>
        </w:rPr>
        <w:t>Overall, t</w:t>
      </w:r>
      <w:r w:rsidR="0023468F" w:rsidRPr="00350D4A">
        <w:rPr>
          <w:bCs/>
        </w:rPr>
        <w:t>he</w:t>
      </w:r>
      <w:r w:rsidR="005D1891" w:rsidRPr="00350D4A">
        <w:rPr>
          <w:bCs/>
        </w:rPr>
        <w:t xml:space="preserve">re has been a </w:t>
      </w:r>
      <w:r w:rsidR="00A01887" w:rsidRPr="00350D4A">
        <w:rPr>
          <w:bCs/>
        </w:rPr>
        <w:t xml:space="preserve">shift </w:t>
      </w:r>
      <w:r w:rsidR="005D1891" w:rsidRPr="00350D4A">
        <w:rPr>
          <w:bCs/>
        </w:rPr>
        <w:t>toward</w:t>
      </w:r>
      <w:r w:rsidR="00A01887" w:rsidRPr="00350D4A">
        <w:rPr>
          <w:bCs/>
        </w:rPr>
        <w:t xml:space="preserve"> </w:t>
      </w:r>
      <w:r w:rsidR="00BE3D1F" w:rsidRPr="00350D4A">
        <w:rPr>
          <w:bCs/>
        </w:rPr>
        <w:t xml:space="preserve">more </w:t>
      </w:r>
      <w:r w:rsidR="00A01887" w:rsidRPr="00350D4A">
        <w:rPr>
          <w:bCs/>
        </w:rPr>
        <w:t>non-in</w:t>
      </w:r>
      <w:r w:rsidR="0053106A" w:rsidRPr="00350D4A">
        <w:rPr>
          <w:bCs/>
        </w:rPr>
        <w:t>vasive treat</w:t>
      </w:r>
      <w:r w:rsidRPr="00350D4A">
        <w:rPr>
          <w:bCs/>
        </w:rPr>
        <w:t>ment</w:t>
      </w:r>
      <w:r w:rsidR="0053106A" w:rsidRPr="00350D4A">
        <w:rPr>
          <w:bCs/>
        </w:rPr>
        <w:t xml:space="preserve">, including in </w:t>
      </w:r>
      <w:r w:rsidR="006411FD" w:rsidRPr="00350D4A">
        <w:rPr>
          <w:bCs/>
        </w:rPr>
        <w:t xml:space="preserve">the field of </w:t>
      </w:r>
      <w:proofErr w:type="spellStart"/>
      <w:r w:rsidR="0053106A" w:rsidRPr="00350D4A">
        <w:rPr>
          <w:bCs/>
        </w:rPr>
        <w:t>vitreo</w:t>
      </w:r>
      <w:proofErr w:type="spellEnd"/>
      <w:r w:rsidR="0053106A" w:rsidRPr="00350D4A">
        <w:rPr>
          <w:bCs/>
        </w:rPr>
        <w:t>-retinal surgery.</w:t>
      </w:r>
      <w:r w:rsidR="00A01887" w:rsidRPr="00350D4A">
        <w:rPr>
          <w:bCs/>
        </w:rPr>
        <w:t xml:space="preserve"> In Japan, medical insurance has </w:t>
      </w:r>
      <w:r w:rsidR="005D1891" w:rsidRPr="00350D4A">
        <w:rPr>
          <w:bCs/>
        </w:rPr>
        <w:t>covered</w:t>
      </w:r>
      <w:r w:rsidR="00A01887" w:rsidRPr="00350D4A">
        <w:rPr>
          <w:bCs/>
        </w:rPr>
        <w:t xml:space="preserve"> endoscopic </w:t>
      </w:r>
      <w:proofErr w:type="spellStart"/>
      <w:r w:rsidR="00A01887" w:rsidRPr="00350D4A">
        <w:rPr>
          <w:bCs/>
        </w:rPr>
        <w:t>vitrectomy</w:t>
      </w:r>
      <w:proofErr w:type="spellEnd"/>
      <w:r w:rsidR="00A01887" w:rsidRPr="00350D4A">
        <w:rPr>
          <w:bCs/>
        </w:rPr>
        <w:t xml:space="preserve"> since April 2012. </w:t>
      </w:r>
    </w:p>
    <w:p w:rsidR="002310B5" w:rsidRPr="00350D4A" w:rsidRDefault="005D1891" w:rsidP="00350D4A">
      <w:pPr>
        <w:pStyle w:val="Default"/>
        <w:spacing w:line="360" w:lineRule="auto"/>
        <w:ind w:firstLineChars="100" w:firstLine="240"/>
        <w:jc w:val="both"/>
        <w:rPr>
          <w:bCs/>
        </w:rPr>
      </w:pPr>
      <w:r w:rsidRPr="00350D4A">
        <w:rPr>
          <w:bCs/>
        </w:rPr>
        <w:t>M</w:t>
      </w:r>
      <w:r w:rsidR="000F2172" w:rsidRPr="00350D4A">
        <w:rPr>
          <w:bCs/>
        </w:rPr>
        <w:t xml:space="preserve">any clinics </w:t>
      </w:r>
      <w:r w:rsidRPr="00350D4A">
        <w:rPr>
          <w:bCs/>
        </w:rPr>
        <w:t xml:space="preserve">are </w:t>
      </w:r>
      <w:r w:rsidR="000F2172" w:rsidRPr="00350D4A">
        <w:rPr>
          <w:bCs/>
        </w:rPr>
        <w:t>eq</w:t>
      </w:r>
      <w:r w:rsidR="00E615BF" w:rsidRPr="00350D4A">
        <w:rPr>
          <w:bCs/>
        </w:rPr>
        <w:t>uipped with ocular endoscope</w:t>
      </w:r>
      <w:r w:rsidRPr="00350D4A">
        <w:rPr>
          <w:bCs/>
        </w:rPr>
        <w:t>s;</w:t>
      </w:r>
      <w:r w:rsidR="00DA4285" w:rsidRPr="00350D4A">
        <w:rPr>
          <w:bCs/>
        </w:rPr>
        <w:t xml:space="preserve"> </w:t>
      </w:r>
      <w:r w:rsidR="00A01887" w:rsidRPr="00350D4A">
        <w:rPr>
          <w:bCs/>
        </w:rPr>
        <w:t xml:space="preserve">however, </w:t>
      </w:r>
      <w:r w:rsidR="000F2172" w:rsidRPr="00350D4A">
        <w:rPr>
          <w:bCs/>
        </w:rPr>
        <w:t xml:space="preserve">many of these clinics lack </w:t>
      </w:r>
      <w:r w:rsidRPr="00350D4A">
        <w:rPr>
          <w:bCs/>
        </w:rPr>
        <w:t>skilled personnel to use the equipment</w:t>
      </w:r>
      <w:r w:rsidR="00A01887" w:rsidRPr="00350D4A">
        <w:rPr>
          <w:bCs/>
        </w:rPr>
        <w:t>.</w:t>
      </w:r>
      <w:r w:rsidR="002310B5" w:rsidRPr="00350D4A">
        <w:rPr>
          <w:bCs/>
        </w:rPr>
        <w:t xml:space="preserve"> </w:t>
      </w:r>
      <w:r w:rsidRPr="00350D4A">
        <w:rPr>
          <w:bCs/>
        </w:rPr>
        <w:t>P</w:t>
      </w:r>
      <w:r w:rsidR="002310B5" w:rsidRPr="00350D4A">
        <w:rPr>
          <w:bCs/>
        </w:rPr>
        <w:t>erform</w:t>
      </w:r>
      <w:r w:rsidRPr="00350D4A">
        <w:rPr>
          <w:bCs/>
        </w:rPr>
        <w:t>ing</w:t>
      </w:r>
      <w:r w:rsidR="002310B5" w:rsidRPr="00350D4A">
        <w:rPr>
          <w:bCs/>
        </w:rPr>
        <w:t xml:space="preserve"> endoscopic </w:t>
      </w:r>
      <w:proofErr w:type="spellStart"/>
      <w:r w:rsidR="002310B5" w:rsidRPr="00350D4A">
        <w:rPr>
          <w:bCs/>
        </w:rPr>
        <w:t>vitrectomy</w:t>
      </w:r>
      <w:proofErr w:type="spellEnd"/>
      <w:r w:rsidRPr="00350D4A">
        <w:rPr>
          <w:bCs/>
        </w:rPr>
        <w:t xml:space="preserve"> during surgery is difficult</w:t>
      </w:r>
      <w:r w:rsidR="002310B5" w:rsidRPr="00350D4A">
        <w:rPr>
          <w:bCs/>
        </w:rPr>
        <w:t xml:space="preserve"> </w:t>
      </w:r>
      <w:r w:rsidRPr="00350D4A">
        <w:rPr>
          <w:bCs/>
        </w:rPr>
        <w:t xml:space="preserve">in many </w:t>
      </w:r>
      <w:r w:rsidR="002310B5" w:rsidRPr="00350D4A">
        <w:rPr>
          <w:bCs/>
        </w:rPr>
        <w:t>case</w:t>
      </w:r>
      <w:r w:rsidRPr="00350D4A">
        <w:rPr>
          <w:bCs/>
        </w:rPr>
        <w:t xml:space="preserve">s </w:t>
      </w:r>
      <w:r w:rsidR="002310B5" w:rsidRPr="00350D4A">
        <w:rPr>
          <w:bCs/>
        </w:rPr>
        <w:t xml:space="preserve">because </w:t>
      </w:r>
      <w:r w:rsidRPr="00350D4A">
        <w:rPr>
          <w:bCs/>
        </w:rPr>
        <w:t>of its</w:t>
      </w:r>
      <w:r w:rsidR="002310B5" w:rsidRPr="00350D4A">
        <w:rPr>
          <w:bCs/>
        </w:rPr>
        <w:t xml:space="preserve"> learning curve. </w:t>
      </w:r>
      <w:r w:rsidRPr="00350D4A">
        <w:rPr>
          <w:rFonts w:eastAsiaTheme="majorEastAsia"/>
        </w:rPr>
        <w:t>Becoming</w:t>
      </w:r>
      <w:r w:rsidR="002310B5" w:rsidRPr="00350D4A">
        <w:rPr>
          <w:rFonts w:eastAsiaTheme="majorEastAsia"/>
        </w:rPr>
        <w:t xml:space="preserve"> familiar with the handling </w:t>
      </w:r>
      <w:r w:rsidR="000F2172" w:rsidRPr="00350D4A">
        <w:rPr>
          <w:rFonts w:eastAsiaTheme="majorEastAsia"/>
        </w:rPr>
        <w:t xml:space="preserve">of </w:t>
      </w:r>
      <w:r w:rsidR="002310B5" w:rsidRPr="00350D4A">
        <w:rPr>
          <w:rFonts w:eastAsiaTheme="majorEastAsia"/>
        </w:rPr>
        <w:t xml:space="preserve">the endoscope </w:t>
      </w:r>
      <w:r w:rsidRPr="00350D4A">
        <w:rPr>
          <w:rFonts w:eastAsiaTheme="majorEastAsia"/>
        </w:rPr>
        <w:t xml:space="preserve">is necessary in the clinical </w:t>
      </w:r>
      <w:r w:rsidR="000F2172" w:rsidRPr="00350D4A">
        <w:rPr>
          <w:rFonts w:eastAsiaTheme="majorEastAsia"/>
        </w:rPr>
        <w:t>setting</w:t>
      </w:r>
      <w:r w:rsidR="002310B5" w:rsidRPr="00350D4A">
        <w:rPr>
          <w:rFonts w:eastAsiaTheme="majorEastAsia"/>
        </w:rPr>
        <w:t>.</w:t>
      </w:r>
    </w:p>
    <w:p w:rsidR="002310B5" w:rsidRPr="00350D4A" w:rsidRDefault="005D1891" w:rsidP="00350D4A">
      <w:pPr>
        <w:pStyle w:val="Default"/>
        <w:spacing w:line="360" w:lineRule="auto"/>
        <w:ind w:firstLineChars="100" w:firstLine="240"/>
        <w:jc w:val="both"/>
        <w:rPr>
          <w:rFonts w:eastAsiaTheme="majorEastAsia"/>
        </w:rPr>
      </w:pPr>
      <w:r w:rsidRPr="00350D4A">
        <w:rPr>
          <w:rFonts w:eastAsiaTheme="majorEastAsia"/>
        </w:rPr>
        <w:t xml:space="preserve">The advantages and indications of endoscope-assisted </w:t>
      </w:r>
      <w:proofErr w:type="spellStart"/>
      <w:r w:rsidRPr="00350D4A">
        <w:rPr>
          <w:rFonts w:eastAsiaTheme="majorEastAsia"/>
        </w:rPr>
        <w:t>vitrectomy</w:t>
      </w:r>
      <w:proofErr w:type="spellEnd"/>
      <w:r w:rsidRPr="00350D4A">
        <w:rPr>
          <w:rFonts w:eastAsiaTheme="majorEastAsia"/>
        </w:rPr>
        <w:t xml:space="preserve"> are </w:t>
      </w:r>
      <w:r w:rsidR="006229AD" w:rsidRPr="00350D4A">
        <w:rPr>
          <w:rFonts w:eastAsiaTheme="majorEastAsia"/>
        </w:rPr>
        <w:lastRenderedPageBreak/>
        <w:t>present</w:t>
      </w:r>
      <w:r w:rsidRPr="00350D4A">
        <w:rPr>
          <w:rFonts w:eastAsiaTheme="majorEastAsia"/>
        </w:rPr>
        <w:t>ed here.</w:t>
      </w:r>
    </w:p>
    <w:p w:rsidR="00CE2684" w:rsidRPr="00350D4A" w:rsidRDefault="00350D4A" w:rsidP="00350D4A">
      <w:pPr>
        <w:pStyle w:val="Default"/>
        <w:spacing w:line="360" w:lineRule="auto"/>
        <w:jc w:val="both"/>
        <w:rPr>
          <w:rFonts w:eastAsiaTheme="majorEastAsia"/>
          <w:b/>
        </w:rPr>
      </w:pPr>
      <w:r w:rsidRPr="00350D4A">
        <w:rPr>
          <w:rFonts w:eastAsiaTheme="majorEastAsia"/>
          <w:b/>
        </w:rPr>
        <w:t>ADVANTAGES OF ENDOSCOPE-ASSISTED VITRECTOMY</w:t>
      </w:r>
    </w:p>
    <w:p w:rsidR="00350D4A" w:rsidRPr="00350D4A" w:rsidRDefault="009C2534" w:rsidP="00350D4A">
      <w:pPr>
        <w:pStyle w:val="Default"/>
        <w:spacing w:line="360" w:lineRule="auto"/>
        <w:jc w:val="both"/>
        <w:rPr>
          <w:rFonts w:eastAsia="宋体"/>
          <w:b/>
          <w:i/>
          <w:lang w:eastAsia="zh-CN"/>
        </w:rPr>
      </w:pPr>
      <w:r w:rsidRPr="00350D4A">
        <w:rPr>
          <w:rFonts w:eastAsiaTheme="majorEastAsia"/>
          <w:b/>
          <w:i/>
        </w:rPr>
        <w:t>Visualization i</w:t>
      </w:r>
      <w:r w:rsidR="00CD1D28" w:rsidRPr="00350D4A">
        <w:rPr>
          <w:rFonts w:eastAsiaTheme="majorEastAsia"/>
          <w:b/>
          <w:i/>
        </w:rPr>
        <w:t xml:space="preserve">ndependent of </w:t>
      </w:r>
      <w:r w:rsidR="002705D4" w:rsidRPr="00350D4A">
        <w:rPr>
          <w:rFonts w:eastAsiaTheme="majorEastAsia"/>
          <w:b/>
          <w:i/>
        </w:rPr>
        <w:t xml:space="preserve">small pupil or </w:t>
      </w:r>
      <w:r w:rsidR="00CD1D28" w:rsidRPr="00350D4A">
        <w:rPr>
          <w:rFonts w:eastAsiaTheme="majorEastAsia"/>
          <w:b/>
          <w:i/>
        </w:rPr>
        <w:t>cloudy media</w:t>
      </w:r>
      <w:r w:rsidR="00B9688F" w:rsidRPr="00350D4A">
        <w:rPr>
          <w:rFonts w:eastAsia="宋体"/>
          <w:b/>
          <w:i/>
          <w:lang w:eastAsia="zh-CN"/>
        </w:rPr>
        <w:t xml:space="preserve"> </w:t>
      </w:r>
    </w:p>
    <w:p w:rsidR="00C52227" w:rsidRPr="00350D4A" w:rsidRDefault="00F6059F" w:rsidP="00350D4A">
      <w:pPr>
        <w:pStyle w:val="Default"/>
        <w:spacing w:line="360" w:lineRule="auto"/>
        <w:jc w:val="both"/>
        <w:rPr>
          <w:rFonts w:eastAsiaTheme="majorEastAsia"/>
          <w:b/>
        </w:rPr>
      </w:pPr>
      <w:r w:rsidRPr="00350D4A">
        <w:rPr>
          <w:rFonts w:eastAsiaTheme="majorEastAsia"/>
        </w:rPr>
        <w:t>Because</w:t>
      </w:r>
      <w:r w:rsidR="00C52227" w:rsidRPr="00350D4A">
        <w:rPr>
          <w:rFonts w:eastAsiaTheme="majorEastAsia"/>
        </w:rPr>
        <w:t xml:space="preserve"> the endoscope combine</w:t>
      </w:r>
      <w:r w:rsidRPr="00350D4A">
        <w:rPr>
          <w:rFonts w:eastAsiaTheme="majorEastAsia"/>
        </w:rPr>
        <w:t>s</w:t>
      </w:r>
      <w:r w:rsidR="00C52227" w:rsidRPr="00350D4A">
        <w:rPr>
          <w:rFonts w:eastAsiaTheme="majorEastAsia"/>
        </w:rPr>
        <w:t xml:space="preserve"> </w:t>
      </w:r>
      <w:r w:rsidR="003B29BD" w:rsidRPr="00350D4A">
        <w:rPr>
          <w:rFonts w:eastAsiaTheme="majorEastAsia"/>
        </w:rPr>
        <w:t xml:space="preserve">illumination </w:t>
      </w:r>
      <w:r w:rsidRPr="00350D4A">
        <w:rPr>
          <w:rFonts w:eastAsiaTheme="majorEastAsia"/>
        </w:rPr>
        <w:t>with</w:t>
      </w:r>
      <w:r w:rsidR="00C52227" w:rsidRPr="00350D4A">
        <w:rPr>
          <w:rFonts w:eastAsiaTheme="majorEastAsia"/>
        </w:rPr>
        <w:t xml:space="preserve"> image fibers, </w:t>
      </w:r>
      <w:r w:rsidRPr="00350D4A">
        <w:rPr>
          <w:rFonts w:eastAsiaTheme="majorEastAsia"/>
        </w:rPr>
        <w:t>ophthalmologists</w:t>
      </w:r>
      <w:r w:rsidR="00C52227" w:rsidRPr="00350D4A">
        <w:rPr>
          <w:rFonts w:eastAsiaTheme="majorEastAsia"/>
        </w:rPr>
        <w:t xml:space="preserve"> can see area</w:t>
      </w:r>
      <w:r w:rsidR="00D17EAC" w:rsidRPr="00350D4A">
        <w:rPr>
          <w:rFonts w:eastAsiaTheme="majorEastAsia"/>
        </w:rPr>
        <w:t>s</w:t>
      </w:r>
      <w:r w:rsidR="00C52227" w:rsidRPr="00350D4A">
        <w:rPr>
          <w:rFonts w:eastAsiaTheme="majorEastAsia"/>
        </w:rPr>
        <w:t xml:space="preserve"> where the endoscope </w:t>
      </w:r>
      <w:proofErr w:type="gramStart"/>
      <w:r w:rsidRPr="00350D4A">
        <w:rPr>
          <w:rFonts w:eastAsiaTheme="majorEastAsia"/>
        </w:rPr>
        <w:t>illuminates</w:t>
      </w:r>
      <w:r w:rsidR="00C5003D" w:rsidRPr="00350D4A">
        <w:rPr>
          <w:rFonts w:eastAsia="宋体"/>
          <w:vertAlign w:val="superscript"/>
          <w:lang w:eastAsia="zh-CN"/>
        </w:rPr>
        <w:t>[</w:t>
      </w:r>
      <w:proofErr w:type="gramEnd"/>
      <w:r w:rsidR="00B34B6B" w:rsidRPr="00350D4A">
        <w:rPr>
          <w:rFonts w:eastAsiaTheme="majorEastAsia"/>
          <w:vertAlign w:val="superscript"/>
        </w:rPr>
        <w:t>1,2</w:t>
      </w:r>
      <w:r w:rsidR="00C5003D" w:rsidRPr="00350D4A">
        <w:rPr>
          <w:rFonts w:eastAsia="宋体"/>
          <w:vertAlign w:val="superscript"/>
          <w:lang w:eastAsia="zh-CN"/>
        </w:rPr>
        <w:t>]</w:t>
      </w:r>
      <w:r w:rsidR="003B29BD" w:rsidRPr="00350D4A">
        <w:rPr>
          <w:rFonts w:eastAsiaTheme="majorEastAsia"/>
        </w:rPr>
        <w:t xml:space="preserve">. </w:t>
      </w:r>
      <w:r w:rsidR="00D17EAC" w:rsidRPr="00350D4A">
        <w:rPr>
          <w:rFonts w:eastAsiaTheme="majorEastAsia"/>
        </w:rPr>
        <w:t>Therefore,</w:t>
      </w:r>
      <w:r w:rsidR="003B29BD" w:rsidRPr="00350D4A">
        <w:rPr>
          <w:rFonts w:eastAsiaTheme="majorEastAsia"/>
        </w:rPr>
        <w:t xml:space="preserve"> the ocular endoscope enables </w:t>
      </w:r>
      <w:r w:rsidR="00D17EAC" w:rsidRPr="00350D4A">
        <w:rPr>
          <w:rFonts w:eastAsiaTheme="majorEastAsia"/>
        </w:rPr>
        <w:t>ophthalmologists</w:t>
      </w:r>
      <w:r w:rsidR="003B29BD" w:rsidRPr="00350D4A">
        <w:rPr>
          <w:rFonts w:eastAsiaTheme="majorEastAsia"/>
        </w:rPr>
        <w:t xml:space="preserve"> to observe </w:t>
      </w:r>
      <w:r w:rsidR="002705D4" w:rsidRPr="00350D4A">
        <w:rPr>
          <w:rFonts w:eastAsiaTheme="majorEastAsia"/>
        </w:rPr>
        <w:t>any</w:t>
      </w:r>
      <w:r w:rsidR="003B29BD" w:rsidRPr="00350D4A">
        <w:rPr>
          <w:rFonts w:eastAsiaTheme="majorEastAsia"/>
        </w:rPr>
        <w:t xml:space="preserve"> </w:t>
      </w:r>
      <w:r w:rsidR="002705D4" w:rsidRPr="00350D4A">
        <w:rPr>
          <w:rFonts w:eastAsiaTheme="majorEastAsia"/>
        </w:rPr>
        <w:t xml:space="preserve">part of the retina </w:t>
      </w:r>
      <w:r w:rsidR="003B29BD" w:rsidRPr="00350D4A">
        <w:rPr>
          <w:rFonts w:eastAsiaTheme="majorEastAsia"/>
        </w:rPr>
        <w:t xml:space="preserve">and manipulate surgical procedures independent of </w:t>
      </w:r>
      <w:r w:rsidR="003C7918" w:rsidRPr="00350D4A">
        <w:rPr>
          <w:rFonts w:eastAsiaTheme="majorEastAsia"/>
          <w:color w:val="auto"/>
        </w:rPr>
        <w:t xml:space="preserve">corneal opacities, </w:t>
      </w:r>
      <w:r w:rsidR="00E05DDF" w:rsidRPr="00350D4A">
        <w:rPr>
          <w:rFonts w:eastAsiaTheme="majorEastAsia"/>
          <w:color w:val="auto"/>
        </w:rPr>
        <w:t xml:space="preserve">the </w:t>
      </w:r>
      <w:r w:rsidR="003C7918" w:rsidRPr="00350D4A">
        <w:rPr>
          <w:rFonts w:eastAsiaTheme="majorEastAsia"/>
          <w:color w:val="auto"/>
        </w:rPr>
        <w:t>rim</w:t>
      </w:r>
      <w:r w:rsidR="00972361" w:rsidRPr="00350D4A">
        <w:rPr>
          <w:rFonts w:eastAsiaTheme="majorEastAsia"/>
          <w:color w:val="auto"/>
        </w:rPr>
        <w:t xml:space="preserve"> of intraocular lens, cortical remnant</w:t>
      </w:r>
      <w:r w:rsidR="00E05DDF" w:rsidRPr="00350D4A">
        <w:rPr>
          <w:rFonts w:eastAsiaTheme="majorEastAsia"/>
          <w:color w:val="auto"/>
        </w:rPr>
        <w:t>s</w:t>
      </w:r>
      <w:r w:rsidR="00972361" w:rsidRPr="00350D4A">
        <w:rPr>
          <w:rFonts w:eastAsiaTheme="majorEastAsia"/>
          <w:color w:val="auto"/>
        </w:rPr>
        <w:t xml:space="preserve">, capsular opacities, </w:t>
      </w:r>
      <w:r w:rsidR="00E05DDF" w:rsidRPr="00350D4A">
        <w:rPr>
          <w:rFonts w:eastAsiaTheme="majorEastAsia"/>
          <w:color w:val="auto"/>
        </w:rPr>
        <w:t xml:space="preserve">a </w:t>
      </w:r>
      <w:r w:rsidR="00972361" w:rsidRPr="00350D4A">
        <w:rPr>
          <w:rFonts w:eastAsiaTheme="majorEastAsia"/>
          <w:color w:val="auto"/>
        </w:rPr>
        <w:t>small pupil, and vitreous opacities</w:t>
      </w:r>
      <w:r w:rsidR="00C5003D" w:rsidRPr="00350D4A">
        <w:rPr>
          <w:rFonts w:eastAsia="宋体"/>
          <w:color w:val="auto"/>
          <w:vertAlign w:val="superscript"/>
          <w:lang w:eastAsia="zh-CN"/>
        </w:rPr>
        <w:t>[</w:t>
      </w:r>
      <w:r w:rsidR="00B34B6B" w:rsidRPr="00350D4A">
        <w:rPr>
          <w:rFonts w:eastAsiaTheme="majorEastAsia"/>
          <w:color w:val="auto"/>
          <w:vertAlign w:val="superscript"/>
        </w:rPr>
        <w:t>3,4</w:t>
      </w:r>
      <w:r w:rsidR="00C5003D" w:rsidRPr="00350D4A">
        <w:rPr>
          <w:rFonts w:eastAsia="宋体"/>
          <w:color w:val="auto"/>
          <w:vertAlign w:val="superscript"/>
          <w:lang w:eastAsia="zh-CN"/>
        </w:rPr>
        <w:t>]</w:t>
      </w:r>
      <w:r w:rsidR="00135DCD" w:rsidRPr="00350D4A">
        <w:rPr>
          <w:rFonts w:eastAsia="MS Gothic"/>
        </w:rPr>
        <w:t xml:space="preserve"> (Fig</w:t>
      </w:r>
      <w:r w:rsidR="00C5003D" w:rsidRPr="00350D4A">
        <w:rPr>
          <w:rFonts w:eastAsia="宋体"/>
          <w:lang w:eastAsia="zh-CN"/>
        </w:rPr>
        <w:t>ure</w:t>
      </w:r>
      <w:r w:rsidR="00135DCD" w:rsidRPr="00350D4A">
        <w:rPr>
          <w:rFonts w:eastAsia="MS Gothic"/>
        </w:rPr>
        <w:t xml:space="preserve"> 1)</w:t>
      </w:r>
      <w:r w:rsidR="00972361" w:rsidRPr="00350D4A">
        <w:rPr>
          <w:rFonts w:eastAsiaTheme="majorEastAsia"/>
          <w:color w:val="auto"/>
        </w:rPr>
        <w:t>.</w:t>
      </w:r>
    </w:p>
    <w:p w:rsidR="00C5003D" w:rsidRPr="00350D4A" w:rsidRDefault="00C5003D" w:rsidP="00350D4A">
      <w:pPr>
        <w:pStyle w:val="Default"/>
        <w:spacing w:line="360" w:lineRule="auto"/>
        <w:jc w:val="both"/>
        <w:rPr>
          <w:rFonts w:eastAsia="宋体"/>
          <w:color w:val="auto"/>
          <w:lang w:eastAsia="zh-CN"/>
        </w:rPr>
      </w:pPr>
    </w:p>
    <w:p w:rsidR="00350D4A" w:rsidRPr="00350D4A" w:rsidRDefault="000F2172" w:rsidP="00350D4A">
      <w:pPr>
        <w:spacing w:line="360" w:lineRule="auto"/>
        <w:rPr>
          <w:rFonts w:ascii="Book Antiqua" w:eastAsia="宋体" w:hAnsi="Book Antiqua"/>
          <w:b/>
          <w:i/>
          <w:sz w:val="24"/>
          <w:lang w:eastAsia="zh-CN"/>
        </w:rPr>
      </w:pPr>
      <w:r w:rsidRPr="00350D4A">
        <w:rPr>
          <w:rFonts w:ascii="Book Antiqua" w:eastAsia="MS Gothic" w:hAnsi="Book Antiqua"/>
          <w:b/>
          <w:i/>
          <w:sz w:val="24"/>
        </w:rPr>
        <w:t>O</w:t>
      </w:r>
      <w:r w:rsidR="00F6592D" w:rsidRPr="00350D4A">
        <w:rPr>
          <w:rFonts w:ascii="Book Antiqua" w:eastAsia="MS Gothic" w:hAnsi="Book Antiqua"/>
          <w:b/>
          <w:i/>
          <w:sz w:val="24"/>
        </w:rPr>
        <w:t xml:space="preserve">bservation and manipulation </w:t>
      </w:r>
      <w:r w:rsidR="007D7309" w:rsidRPr="00350D4A">
        <w:rPr>
          <w:rFonts w:ascii="Book Antiqua" w:eastAsia="MS Gothic" w:hAnsi="Book Antiqua"/>
          <w:b/>
          <w:i/>
          <w:sz w:val="24"/>
        </w:rPr>
        <w:t xml:space="preserve">of </w:t>
      </w:r>
      <w:r w:rsidR="00F6592D" w:rsidRPr="00350D4A">
        <w:rPr>
          <w:rFonts w:ascii="Book Antiqua" w:eastAsia="MS Gothic" w:hAnsi="Book Antiqua"/>
          <w:b/>
          <w:i/>
          <w:sz w:val="24"/>
        </w:rPr>
        <w:t xml:space="preserve">the </w:t>
      </w:r>
      <w:r w:rsidR="007D7309" w:rsidRPr="00350D4A">
        <w:rPr>
          <w:rFonts w:ascii="Book Antiqua" w:eastAsia="MS Gothic" w:hAnsi="Book Antiqua"/>
          <w:b/>
          <w:i/>
          <w:sz w:val="24"/>
        </w:rPr>
        <w:t xml:space="preserve">retinal </w:t>
      </w:r>
      <w:r w:rsidR="00F6592D" w:rsidRPr="00350D4A">
        <w:rPr>
          <w:rFonts w:ascii="Book Antiqua" w:eastAsia="MS Gothic" w:hAnsi="Book Antiqua"/>
          <w:b/>
          <w:i/>
          <w:sz w:val="24"/>
        </w:rPr>
        <w:t>periphery without scleral depression</w:t>
      </w:r>
    </w:p>
    <w:p w:rsidR="000542C1" w:rsidRPr="00350D4A" w:rsidRDefault="003B29BD" w:rsidP="00350D4A">
      <w:pPr>
        <w:spacing w:line="360" w:lineRule="auto"/>
        <w:rPr>
          <w:rFonts w:ascii="Book Antiqua" w:eastAsia="MS Gothic" w:hAnsi="Book Antiqua"/>
          <w:b/>
          <w:sz w:val="24"/>
        </w:rPr>
      </w:pPr>
      <w:r w:rsidRPr="00350D4A">
        <w:rPr>
          <w:rFonts w:ascii="Book Antiqua" w:eastAsia="MS Gothic" w:hAnsi="Book Antiqua"/>
          <w:sz w:val="24"/>
        </w:rPr>
        <w:t xml:space="preserve">Recently, </w:t>
      </w:r>
      <w:r w:rsidR="00F6592D" w:rsidRPr="00350D4A">
        <w:rPr>
          <w:rFonts w:ascii="Book Antiqua" w:eastAsia="MS Gothic" w:hAnsi="Book Antiqua"/>
          <w:sz w:val="24"/>
        </w:rPr>
        <w:t xml:space="preserve">a </w:t>
      </w:r>
      <w:r w:rsidRPr="00350D4A">
        <w:rPr>
          <w:rFonts w:ascii="Book Antiqua" w:eastAsia="MS Gothic" w:hAnsi="Book Antiqua"/>
          <w:sz w:val="24"/>
        </w:rPr>
        <w:t xml:space="preserve">wide-angle viewing system has become </w:t>
      </w:r>
      <w:r w:rsidR="00F6592D" w:rsidRPr="00350D4A">
        <w:rPr>
          <w:rFonts w:ascii="Book Antiqua" w:eastAsia="MS Gothic" w:hAnsi="Book Antiqua"/>
          <w:sz w:val="24"/>
        </w:rPr>
        <w:t xml:space="preserve">popular, </w:t>
      </w:r>
      <w:r w:rsidR="00E05DDF" w:rsidRPr="00350D4A">
        <w:rPr>
          <w:rFonts w:ascii="Book Antiqua" w:eastAsia="MS Gothic" w:hAnsi="Book Antiqua"/>
          <w:sz w:val="24"/>
        </w:rPr>
        <w:t xml:space="preserve">as it </w:t>
      </w:r>
      <w:r w:rsidR="00F6592D" w:rsidRPr="00350D4A">
        <w:rPr>
          <w:rFonts w:ascii="Book Antiqua" w:eastAsia="MS Gothic" w:hAnsi="Book Antiqua"/>
          <w:sz w:val="24"/>
        </w:rPr>
        <w:t>can easily provide a panoramic view of the surgical field</w:t>
      </w:r>
      <w:r w:rsidR="00F15503" w:rsidRPr="00350D4A">
        <w:rPr>
          <w:rFonts w:ascii="Book Antiqua" w:eastAsia="MS Gothic" w:hAnsi="Book Antiqua"/>
          <w:sz w:val="24"/>
        </w:rPr>
        <w:t xml:space="preserve">. However, </w:t>
      </w:r>
      <w:r w:rsidR="00CD7294" w:rsidRPr="00350D4A">
        <w:rPr>
          <w:rFonts w:ascii="Book Antiqua" w:eastAsia="MS Gothic" w:hAnsi="Book Antiqua"/>
          <w:sz w:val="24"/>
        </w:rPr>
        <w:t xml:space="preserve">even </w:t>
      </w:r>
      <w:r w:rsidR="00F15503" w:rsidRPr="00350D4A">
        <w:rPr>
          <w:rFonts w:ascii="Book Antiqua" w:eastAsia="MS Gothic" w:hAnsi="Book Antiqua"/>
          <w:sz w:val="24"/>
        </w:rPr>
        <w:t>in th</w:t>
      </w:r>
      <w:r w:rsidR="00A92E92" w:rsidRPr="00350D4A">
        <w:rPr>
          <w:rFonts w:ascii="Book Antiqua" w:eastAsia="MS Gothic" w:hAnsi="Book Antiqua"/>
          <w:sz w:val="24"/>
        </w:rPr>
        <w:t>is</w:t>
      </w:r>
      <w:r w:rsidR="00F15503" w:rsidRPr="00350D4A">
        <w:rPr>
          <w:rFonts w:ascii="Book Antiqua" w:eastAsia="MS Gothic" w:hAnsi="Book Antiqua"/>
          <w:sz w:val="24"/>
        </w:rPr>
        <w:t xml:space="preserve"> system, </w:t>
      </w:r>
      <w:r w:rsidR="0095402B" w:rsidRPr="00350D4A">
        <w:rPr>
          <w:rFonts w:ascii="Book Antiqua" w:eastAsia="MS Gothic" w:hAnsi="Book Antiqua"/>
          <w:sz w:val="24"/>
        </w:rPr>
        <w:t xml:space="preserve">an </w:t>
      </w:r>
      <w:r w:rsidR="00FF7375" w:rsidRPr="00350D4A">
        <w:rPr>
          <w:rFonts w:ascii="Book Antiqua" w:eastAsia="MS Gothic" w:hAnsi="Book Antiqua"/>
          <w:sz w:val="24"/>
        </w:rPr>
        <w:t xml:space="preserve">indentation of the sclera is inevitable </w:t>
      </w:r>
      <w:r w:rsidR="00A92E92" w:rsidRPr="00350D4A">
        <w:rPr>
          <w:rFonts w:ascii="Book Antiqua" w:eastAsia="MS Gothic" w:hAnsi="Book Antiqua"/>
          <w:sz w:val="24"/>
        </w:rPr>
        <w:t>when</w:t>
      </w:r>
      <w:r w:rsidR="00FF7375" w:rsidRPr="00350D4A">
        <w:rPr>
          <w:rFonts w:ascii="Book Antiqua" w:eastAsia="MS Gothic" w:hAnsi="Book Antiqua"/>
          <w:sz w:val="24"/>
        </w:rPr>
        <w:t xml:space="preserve"> observ</w:t>
      </w:r>
      <w:r w:rsidR="00A92E92" w:rsidRPr="00350D4A">
        <w:rPr>
          <w:rFonts w:ascii="Book Antiqua" w:eastAsia="MS Gothic" w:hAnsi="Book Antiqua"/>
          <w:sz w:val="24"/>
        </w:rPr>
        <w:t>ing</w:t>
      </w:r>
      <w:r w:rsidR="00FF7375" w:rsidRPr="00350D4A">
        <w:rPr>
          <w:rFonts w:ascii="Book Antiqua" w:eastAsia="MS Gothic" w:hAnsi="Book Antiqua"/>
          <w:sz w:val="24"/>
        </w:rPr>
        <w:t xml:space="preserve"> or manipulat</w:t>
      </w:r>
      <w:r w:rsidR="00A92E92" w:rsidRPr="00350D4A">
        <w:rPr>
          <w:rFonts w:ascii="Book Antiqua" w:eastAsia="MS Gothic" w:hAnsi="Book Antiqua"/>
          <w:sz w:val="24"/>
        </w:rPr>
        <w:t>ing</w:t>
      </w:r>
      <w:r w:rsidR="00FF7375" w:rsidRPr="00350D4A">
        <w:rPr>
          <w:rFonts w:ascii="Book Antiqua" w:eastAsia="MS Gothic" w:hAnsi="Book Antiqua"/>
          <w:sz w:val="24"/>
        </w:rPr>
        <w:t xml:space="preserve"> the periphery, </w:t>
      </w:r>
      <w:r w:rsidR="00CD7294" w:rsidRPr="00350D4A">
        <w:rPr>
          <w:rFonts w:ascii="Book Antiqua" w:eastAsia="MS Gothic" w:hAnsi="Book Antiqua"/>
          <w:sz w:val="24"/>
        </w:rPr>
        <w:t>which could cause intraoperative pain and postoperative inflammatory reaction</w:t>
      </w:r>
      <w:r w:rsidR="00FF7375" w:rsidRPr="00350D4A">
        <w:rPr>
          <w:rFonts w:ascii="Book Antiqua" w:eastAsia="MS Gothic" w:hAnsi="Book Antiqua"/>
          <w:sz w:val="24"/>
        </w:rPr>
        <w:t>s</w:t>
      </w:r>
      <w:r w:rsidR="00A92E92" w:rsidRPr="00350D4A">
        <w:rPr>
          <w:rFonts w:ascii="Book Antiqua" w:eastAsia="MS Gothic" w:hAnsi="Book Antiqua"/>
          <w:sz w:val="24"/>
        </w:rPr>
        <w:t>,</w:t>
      </w:r>
      <w:r w:rsidR="00CD7294" w:rsidRPr="00350D4A">
        <w:rPr>
          <w:rFonts w:ascii="Book Antiqua" w:eastAsia="MS Gothic" w:hAnsi="Book Antiqua"/>
          <w:sz w:val="24"/>
        </w:rPr>
        <w:t xml:space="preserve"> </w:t>
      </w:r>
      <w:r w:rsidR="00FD54EE" w:rsidRPr="00350D4A">
        <w:rPr>
          <w:rFonts w:ascii="Book Antiqua" w:eastAsia="MS Gothic" w:hAnsi="Book Antiqua"/>
          <w:sz w:val="24"/>
        </w:rPr>
        <w:t xml:space="preserve">such </w:t>
      </w:r>
      <w:r w:rsidR="00CD7294" w:rsidRPr="00350D4A">
        <w:rPr>
          <w:rFonts w:ascii="Book Antiqua" w:eastAsia="MS Gothic" w:hAnsi="Book Antiqua"/>
          <w:sz w:val="24"/>
        </w:rPr>
        <w:t xml:space="preserve">as </w:t>
      </w:r>
      <w:proofErr w:type="spellStart"/>
      <w:r w:rsidR="00CD7294" w:rsidRPr="00350D4A">
        <w:rPr>
          <w:rFonts w:ascii="Book Antiqua" w:eastAsia="MS Gothic" w:hAnsi="Book Antiqua"/>
          <w:sz w:val="24"/>
        </w:rPr>
        <w:t>fibrin</w:t>
      </w:r>
      <w:r w:rsidR="00A92E92" w:rsidRPr="00350D4A">
        <w:rPr>
          <w:rFonts w:ascii="Book Antiqua" w:eastAsia="MS Gothic" w:hAnsi="Book Antiqua"/>
          <w:sz w:val="24"/>
        </w:rPr>
        <w:t>ous</w:t>
      </w:r>
      <w:proofErr w:type="spellEnd"/>
      <w:r w:rsidR="00CD7294" w:rsidRPr="00350D4A">
        <w:rPr>
          <w:rFonts w:ascii="Book Antiqua" w:eastAsia="MS Gothic" w:hAnsi="Book Antiqua"/>
          <w:sz w:val="24"/>
        </w:rPr>
        <w:t xml:space="preserve"> exudat</w:t>
      </w:r>
      <w:r w:rsidR="00A92E92" w:rsidRPr="00350D4A">
        <w:rPr>
          <w:rFonts w:ascii="Book Antiqua" w:eastAsia="MS Gothic" w:hAnsi="Book Antiqua"/>
          <w:sz w:val="24"/>
        </w:rPr>
        <w:t>es</w:t>
      </w:r>
      <w:r w:rsidR="00CD7294" w:rsidRPr="00350D4A">
        <w:rPr>
          <w:rFonts w:ascii="Book Antiqua" w:eastAsia="MS Gothic" w:hAnsi="Book Antiqua"/>
          <w:sz w:val="24"/>
        </w:rPr>
        <w:t>.</w:t>
      </w:r>
      <w:r w:rsidR="00F15503" w:rsidRPr="00350D4A">
        <w:rPr>
          <w:rFonts w:ascii="Book Antiqua" w:eastAsia="MS Gothic" w:hAnsi="Book Antiqua"/>
          <w:sz w:val="24"/>
        </w:rPr>
        <w:t xml:space="preserve"> </w:t>
      </w:r>
    </w:p>
    <w:p w:rsidR="000462DF" w:rsidRPr="00350D4A" w:rsidRDefault="00CD7294" w:rsidP="00350D4A">
      <w:pPr>
        <w:spacing w:line="360" w:lineRule="auto"/>
        <w:ind w:firstLineChars="100" w:firstLine="240"/>
        <w:rPr>
          <w:rFonts w:ascii="Book Antiqua" w:eastAsia="MS Gothic" w:hAnsi="Book Antiqua"/>
          <w:sz w:val="24"/>
        </w:rPr>
      </w:pPr>
      <w:r w:rsidRPr="00350D4A">
        <w:rPr>
          <w:rFonts w:ascii="Book Antiqua" w:eastAsia="MS Gothic" w:hAnsi="Book Antiqua"/>
          <w:sz w:val="24"/>
        </w:rPr>
        <w:t>The endoscope enable</w:t>
      </w:r>
      <w:r w:rsidR="006411FD" w:rsidRPr="00350D4A">
        <w:rPr>
          <w:rFonts w:ascii="Book Antiqua" w:eastAsia="MS Gothic" w:hAnsi="Book Antiqua"/>
          <w:sz w:val="24"/>
        </w:rPr>
        <w:t>s</w:t>
      </w:r>
      <w:r w:rsidRPr="00350D4A">
        <w:rPr>
          <w:rFonts w:ascii="Book Antiqua" w:eastAsia="MS Gothic" w:hAnsi="Book Antiqua"/>
          <w:sz w:val="24"/>
        </w:rPr>
        <w:t xml:space="preserve"> </w:t>
      </w:r>
      <w:r w:rsidR="00A92E92" w:rsidRPr="00350D4A">
        <w:rPr>
          <w:rFonts w:ascii="Book Antiqua" w:eastAsia="MS Gothic" w:hAnsi="Book Antiqua"/>
          <w:sz w:val="24"/>
        </w:rPr>
        <w:t>ophthalmologists</w:t>
      </w:r>
      <w:r w:rsidRPr="00350D4A">
        <w:rPr>
          <w:rFonts w:ascii="Book Antiqua" w:eastAsia="MS Gothic" w:hAnsi="Book Antiqua"/>
          <w:sz w:val="24"/>
        </w:rPr>
        <w:t xml:space="preserve"> to observe </w:t>
      </w:r>
      <w:r w:rsidR="00A92E92" w:rsidRPr="00350D4A">
        <w:rPr>
          <w:rFonts w:ascii="Book Antiqua" w:eastAsia="MS Gothic" w:hAnsi="Book Antiqua"/>
          <w:sz w:val="24"/>
        </w:rPr>
        <w:t xml:space="preserve">the </w:t>
      </w:r>
      <w:r w:rsidRPr="00350D4A">
        <w:rPr>
          <w:rFonts w:ascii="Book Antiqua" w:eastAsia="MS Gothic" w:hAnsi="Book Antiqua"/>
          <w:sz w:val="24"/>
        </w:rPr>
        <w:t xml:space="preserve">peripheral area of the fundus and </w:t>
      </w:r>
      <w:r w:rsidR="00A92E92" w:rsidRPr="00350D4A">
        <w:rPr>
          <w:rFonts w:ascii="Book Antiqua" w:eastAsia="MS Gothic" w:hAnsi="Book Antiqua"/>
          <w:sz w:val="24"/>
        </w:rPr>
        <w:t xml:space="preserve">the </w:t>
      </w:r>
      <w:r w:rsidRPr="00350D4A">
        <w:rPr>
          <w:rFonts w:ascii="Book Antiqua" w:eastAsia="MS Gothic" w:hAnsi="Book Antiqua"/>
          <w:sz w:val="24"/>
        </w:rPr>
        <w:t xml:space="preserve">anterior part of the eye without </w:t>
      </w:r>
      <w:r w:rsidR="00F11FB4" w:rsidRPr="00350D4A">
        <w:rPr>
          <w:rFonts w:ascii="Book Antiqua" w:eastAsia="MS Gothic" w:hAnsi="Book Antiqua"/>
          <w:sz w:val="24"/>
        </w:rPr>
        <w:t>scleral indentation</w:t>
      </w:r>
      <w:r w:rsidR="002964F2" w:rsidRPr="00350D4A">
        <w:rPr>
          <w:rFonts w:ascii="Book Antiqua" w:eastAsia="MS Gothic" w:hAnsi="Book Antiqua"/>
          <w:sz w:val="24"/>
        </w:rPr>
        <w:t xml:space="preserve"> (Fig</w:t>
      </w:r>
      <w:r w:rsidR="00C5003D" w:rsidRPr="00350D4A">
        <w:rPr>
          <w:rFonts w:ascii="Book Antiqua" w:eastAsia="宋体" w:hAnsi="Book Antiqua"/>
          <w:sz w:val="24"/>
          <w:lang w:eastAsia="zh-CN"/>
        </w:rPr>
        <w:t>ure</w:t>
      </w:r>
      <w:r w:rsidR="00135DCD" w:rsidRPr="00350D4A">
        <w:rPr>
          <w:rFonts w:ascii="Book Antiqua" w:eastAsia="MS Gothic" w:hAnsi="Book Antiqua"/>
          <w:sz w:val="24"/>
        </w:rPr>
        <w:t xml:space="preserve"> 2</w:t>
      </w:r>
      <w:r w:rsidR="005140B8" w:rsidRPr="00350D4A">
        <w:rPr>
          <w:rFonts w:ascii="Book Antiqua" w:eastAsia="宋体" w:hAnsi="Book Antiqua"/>
          <w:sz w:val="24"/>
          <w:lang w:eastAsia="zh-CN"/>
        </w:rPr>
        <w:t>A</w:t>
      </w:r>
      <w:r w:rsidR="002964F2" w:rsidRPr="00350D4A">
        <w:rPr>
          <w:rFonts w:ascii="Book Antiqua" w:eastAsia="MS Gothic" w:hAnsi="Book Antiqua"/>
          <w:sz w:val="24"/>
        </w:rPr>
        <w:t>)</w:t>
      </w:r>
      <w:r w:rsidR="00A92E92" w:rsidRPr="00350D4A">
        <w:rPr>
          <w:rFonts w:ascii="Book Antiqua" w:eastAsia="MS Gothic" w:hAnsi="Book Antiqua"/>
          <w:sz w:val="24"/>
        </w:rPr>
        <w:t>,</w:t>
      </w:r>
      <w:r w:rsidR="007D7309" w:rsidRPr="00350D4A">
        <w:rPr>
          <w:rFonts w:ascii="Book Antiqua" w:eastAsia="MS Gothic" w:hAnsi="Book Antiqua"/>
          <w:sz w:val="24"/>
        </w:rPr>
        <w:t xml:space="preserve"> which</w:t>
      </w:r>
      <w:r w:rsidRPr="00350D4A">
        <w:rPr>
          <w:rFonts w:ascii="Book Antiqua" w:eastAsia="MS Gothic" w:hAnsi="Book Antiqua"/>
          <w:sz w:val="24"/>
        </w:rPr>
        <w:t xml:space="preserve"> could contribute </w:t>
      </w:r>
      <w:r w:rsidR="00F11FB4" w:rsidRPr="00350D4A">
        <w:rPr>
          <w:rFonts w:ascii="Book Antiqua" w:eastAsia="MS Gothic" w:hAnsi="Book Antiqua"/>
          <w:sz w:val="24"/>
        </w:rPr>
        <w:t xml:space="preserve">to </w:t>
      </w:r>
      <w:r w:rsidR="00A92E92" w:rsidRPr="00350D4A">
        <w:rPr>
          <w:rFonts w:ascii="Book Antiqua" w:eastAsia="MS Gothic" w:hAnsi="Book Antiqua"/>
          <w:sz w:val="24"/>
        </w:rPr>
        <w:t>a</w:t>
      </w:r>
      <w:r w:rsidR="00F11FB4" w:rsidRPr="00350D4A">
        <w:rPr>
          <w:rFonts w:ascii="Book Antiqua" w:eastAsia="MS Gothic" w:hAnsi="Book Antiqua"/>
          <w:sz w:val="24"/>
        </w:rPr>
        <w:t xml:space="preserve"> less invasive surgery and </w:t>
      </w:r>
      <w:r w:rsidR="00A92E92" w:rsidRPr="00350D4A">
        <w:rPr>
          <w:rFonts w:ascii="Book Antiqua" w:eastAsia="MS Gothic" w:hAnsi="Book Antiqua"/>
          <w:sz w:val="24"/>
        </w:rPr>
        <w:t>faster</w:t>
      </w:r>
      <w:r w:rsidRPr="00350D4A">
        <w:rPr>
          <w:rFonts w:ascii="Book Antiqua" w:eastAsia="MS Gothic" w:hAnsi="Book Antiqua"/>
          <w:sz w:val="24"/>
        </w:rPr>
        <w:t xml:space="preserve"> postoperative vis</w:t>
      </w:r>
      <w:r w:rsidR="00A92E92" w:rsidRPr="00350D4A">
        <w:rPr>
          <w:rFonts w:ascii="Book Antiqua" w:eastAsia="MS Gothic" w:hAnsi="Book Antiqua"/>
          <w:sz w:val="24"/>
        </w:rPr>
        <w:t xml:space="preserve">ual </w:t>
      </w:r>
      <w:proofErr w:type="gramStart"/>
      <w:r w:rsidR="0095402B" w:rsidRPr="00350D4A">
        <w:rPr>
          <w:rFonts w:ascii="Book Antiqua" w:eastAsia="MS Gothic" w:hAnsi="Book Antiqua"/>
          <w:sz w:val="24"/>
        </w:rPr>
        <w:t>rehabilitation</w:t>
      </w:r>
      <w:r w:rsidR="00C5003D" w:rsidRPr="00350D4A">
        <w:rPr>
          <w:rFonts w:ascii="Book Antiqua" w:eastAsia="宋体" w:hAnsi="Book Antiqua"/>
          <w:sz w:val="24"/>
          <w:vertAlign w:val="superscript"/>
          <w:lang w:eastAsia="zh-CN"/>
        </w:rPr>
        <w:t>[</w:t>
      </w:r>
      <w:proofErr w:type="gramEnd"/>
      <w:r w:rsidR="00B34B6B" w:rsidRPr="00350D4A">
        <w:rPr>
          <w:rFonts w:ascii="Book Antiqua" w:eastAsia="MS Gothic" w:hAnsi="Book Antiqua"/>
          <w:sz w:val="24"/>
          <w:vertAlign w:val="superscript"/>
        </w:rPr>
        <w:t>1-4</w:t>
      </w:r>
      <w:r w:rsidR="00C5003D" w:rsidRPr="00350D4A">
        <w:rPr>
          <w:rFonts w:ascii="Book Antiqua" w:eastAsia="宋体" w:hAnsi="Book Antiqua"/>
          <w:sz w:val="24"/>
          <w:vertAlign w:val="superscript"/>
          <w:lang w:eastAsia="zh-CN"/>
        </w:rPr>
        <w:t>]</w:t>
      </w:r>
      <w:r w:rsidRPr="00350D4A">
        <w:rPr>
          <w:rFonts w:ascii="Book Antiqua" w:eastAsia="MS Gothic" w:hAnsi="Book Antiqua"/>
          <w:sz w:val="24"/>
        </w:rPr>
        <w:t>.</w:t>
      </w:r>
      <w:r w:rsidR="00121367" w:rsidRPr="00350D4A">
        <w:rPr>
          <w:rFonts w:ascii="Book Antiqua" w:eastAsia="MS Gothic" w:hAnsi="Book Antiqua"/>
          <w:sz w:val="24"/>
        </w:rPr>
        <w:t xml:space="preserve"> </w:t>
      </w:r>
    </w:p>
    <w:p w:rsidR="00121367" w:rsidRPr="00350D4A" w:rsidRDefault="00121367" w:rsidP="00350D4A">
      <w:pPr>
        <w:spacing w:line="360" w:lineRule="auto"/>
        <w:ind w:firstLineChars="100" w:firstLine="240"/>
        <w:rPr>
          <w:rFonts w:ascii="Book Antiqua" w:eastAsia="宋体" w:hAnsi="Book Antiqua"/>
          <w:sz w:val="24"/>
          <w:lang w:eastAsia="zh-CN"/>
        </w:rPr>
      </w:pPr>
      <w:proofErr w:type="gramStart"/>
      <w:r w:rsidRPr="00350D4A">
        <w:rPr>
          <w:rFonts w:ascii="Book Antiqua" w:eastAsia="MS Gothic" w:hAnsi="Book Antiqua"/>
          <w:sz w:val="24"/>
        </w:rPr>
        <w:t xml:space="preserve">Moreover, </w:t>
      </w:r>
      <w:r w:rsidRPr="00350D4A">
        <w:rPr>
          <w:rFonts w:ascii="Book Antiqua" w:hAnsi="Book Antiqua"/>
          <w:sz w:val="24"/>
        </w:rPr>
        <w:t xml:space="preserve">when </w:t>
      </w:r>
      <w:r w:rsidR="00A92E92" w:rsidRPr="00350D4A">
        <w:rPr>
          <w:rFonts w:ascii="Book Antiqua" w:hAnsi="Book Antiqua"/>
          <w:sz w:val="24"/>
        </w:rPr>
        <w:t xml:space="preserve">the </w:t>
      </w:r>
      <w:proofErr w:type="spellStart"/>
      <w:r w:rsidRPr="00350D4A">
        <w:rPr>
          <w:rFonts w:ascii="Book Antiqua" w:hAnsi="Book Antiqua"/>
          <w:sz w:val="24"/>
        </w:rPr>
        <w:t>perfluorocarbon</w:t>
      </w:r>
      <w:proofErr w:type="spellEnd"/>
      <w:r w:rsidRPr="00350D4A">
        <w:rPr>
          <w:rFonts w:ascii="Book Antiqua" w:hAnsi="Book Antiqua"/>
          <w:sz w:val="24"/>
        </w:rPr>
        <w:t xml:space="preserve"> liquid (PFCL) f</w:t>
      </w:r>
      <w:r w:rsidR="00A92E92" w:rsidRPr="00350D4A">
        <w:rPr>
          <w:rFonts w:ascii="Book Antiqua" w:hAnsi="Book Antiqua"/>
          <w:sz w:val="24"/>
        </w:rPr>
        <w:t>ills</w:t>
      </w:r>
      <w:r w:rsidRPr="00350D4A">
        <w:rPr>
          <w:rFonts w:ascii="Book Antiqua" w:hAnsi="Book Antiqua"/>
          <w:sz w:val="24"/>
        </w:rPr>
        <w:t xml:space="preserve"> </w:t>
      </w:r>
      <w:r w:rsidR="00997655" w:rsidRPr="00350D4A">
        <w:rPr>
          <w:rFonts w:ascii="Book Antiqua" w:hAnsi="Book Antiqua"/>
          <w:sz w:val="24"/>
        </w:rPr>
        <w:t xml:space="preserve">to </w:t>
      </w:r>
      <w:r w:rsidRPr="00350D4A">
        <w:rPr>
          <w:rFonts w:ascii="Book Antiqua" w:hAnsi="Book Antiqua"/>
          <w:sz w:val="24"/>
        </w:rPr>
        <w:t xml:space="preserve">the posterior surface of the iris, </w:t>
      </w:r>
      <w:r w:rsidR="00A92E92" w:rsidRPr="00350D4A">
        <w:rPr>
          <w:rFonts w:ascii="Book Antiqua" w:hAnsi="Book Antiqua"/>
          <w:sz w:val="24"/>
        </w:rPr>
        <w:t xml:space="preserve">a </w:t>
      </w:r>
      <w:r w:rsidRPr="00350D4A">
        <w:rPr>
          <w:rFonts w:ascii="Book Antiqua" w:hAnsi="Book Antiqua"/>
          <w:sz w:val="24"/>
        </w:rPr>
        <w:t>stream of the infusion could cause</w:t>
      </w:r>
      <w:r w:rsidR="00997655" w:rsidRPr="00350D4A">
        <w:rPr>
          <w:rFonts w:ascii="Book Antiqua" w:hAnsi="Book Antiqua"/>
          <w:sz w:val="24"/>
        </w:rPr>
        <w:t xml:space="preserve"> the formation of PFCL droplets that appear as</w:t>
      </w:r>
      <w:r w:rsidRPr="00350D4A">
        <w:rPr>
          <w:rFonts w:ascii="Book Antiqua" w:hAnsi="Book Antiqua"/>
          <w:sz w:val="24"/>
        </w:rPr>
        <w:t xml:space="preserve"> </w:t>
      </w:r>
      <w:r w:rsidR="00997655" w:rsidRPr="00350D4A">
        <w:rPr>
          <w:rFonts w:ascii="Book Antiqua" w:hAnsi="Book Antiqua"/>
          <w:sz w:val="24"/>
        </w:rPr>
        <w:t>“</w:t>
      </w:r>
      <w:r w:rsidRPr="00350D4A">
        <w:rPr>
          <w:rFonts w:ascii="Book Antiqua" w:hAnsi="Book Antiqua"/>
          <w:sz w:val="24"/>
        </w:rPr>
        <w:t>fish-eggs</w:t>
      </w:r>
      <w:r w:rsidR="00997655" w:rsidRPr="00350D4A">
        <w:rPr>
          <w:rFonts w:ascii="Book Antiqua" w:hAnsi="Book Antiqua"/>
          <w:sz w:val="24"/>
        </w:rPr>
        <w:t>”</w:t>
      </w:r>
      <w:r w:rsidR="00C5003D" w:rsidRPr="00350D4A">
        <w:rPr>
          <w:rFonts w:ascii="Book Antiqua" w:eastAsia="宋体" w:hAnsi="Book Antiqua"/>
          <w:sz w:val="24"/>
          <w:lang w:eastAsia="zh-CN"/>
        </w:rPr>
        <w:t>.</w:t>
      </w:r>
      <w:proofErr w:type="gramEnd"/>
      <w:r w:rsidRPr="00350D4A">
        <w:rPr>
          <w:rFonts w:ascii="Book Antiqua" w:hAnsi="Book Antiqua"/>
          <w:sz w:val="24"/>
        </w:rPr>
        <w:t xml:space="preserve"> Even if </w:t>
      </w:r>
      <w:r w:rsidR="00E05DDF" w:rsidRPr="00350D4A">
        <w:rPr>
          <w:rFonts w:ascii="Book Antiqua" w:hAnsi="Book Antiqua"/>
          <w:sz w:val="24"/>
        </w:rPr>
        <w:t xml:space="preserve">the </w:t>
      </w:r>
      <w:r w:rsidRPr="00350D4A">
        <w:rPr>
          <w:rFonts w:ascii="Book Antiqua" w:hAnsi="Book Antiqua"/>
          <w:sz w:val="24"/>
        </w:rPr>
        <w:t>PFCL is gently injected in</w:t>
      </w:r>
      <w:r w:rsidR="00C81C5A" w:rsidRPr="00350D4A">
        <w:rPr>
          <w:rFonts w:ascii="Book Antiqua" w:hAnsi="Book Antiqua"/>
          <w:sz w:val="24"/>
        </w:rPr>
        <w:t>to</w:t>
      </w:r>
      <w:r w:rsidRPr="00350D4A">
        <w:rPr>
          <w:rFonts w:ascii="Book Antiqua" w:hAnsi="Book Antiqua"/>
          <w:sz w:val="24"/>
        </w:rPr>
        <w:t xml:space="preserve"> the </w:t>
      </w:r>
      <w:r w:rsidRPr="00350D4A">
        <w:rPr>
          <w:rFonts w:ascii="Book Antiqua" w:hAnsi="Book Antiqua"/>
          <w:sz w:val="24"/>
        </w:rPr>
        <w:lastRenderedPageBreak/>
        <w:t xml:space="preserve">shape of a ball under the </w:t>
      </w:r>
      <w:proofErr w:type="spellStart"/>
      <w:r w:rsidRPr="00350D4A">
        <w:rPr>
          <w:rFonts w:ascii="Book Antiqua" w:hAnsi="Book Antiqua"/>
          <w:sz w:val="24"/>
        </w:rPr>
        <w:t>valved</w:t>
      </w:r>
      <w:proofErr w:type="spellEnd"/>
      <w:r w:rsidRPr="00350D4A">
        <w:rPr>
          <w:rFonts w:ascii="Book Antiqua" w:hAnsi="Book Antiqua"/>
          <w:sz w:val="24"/>
        </w:rPr>
        <w:t xml:space="preserve"> trocar system, scleral indentation might </w:t>
      </w:r>
      <w:r w:rsidR="00C81C5A" w:rsidRPr="00350D4A">
        <w:rPr>
          <w:rFonts w:ascii="Book Antiqua" w:hAnsi="Book Antiqua"/>
          <w:sz w:val="24"/>
        </w:rPr>
        <w:t xml:space="preserve">still </w:t>
      </w:r>
      <w:r w:rsidRPr="00350D4A">
        <w:rPr>
          <w:rFonts w:ascii="Book Antiqua" w:hAnsi="Book Antiqua"/>
          <w:sz w:val="24"/>
        </w:rPr>
        <w:t xml:space="preserve">cause the </w:t>
      </w:r>
      <w:r w:rsidR="000462DF" w:rsidRPr="00350D4A">
        <w:rPr>
          <w:rFonts w:ascii="Book Antiqua" w:hAnsi="Book Antiqua"/>
          <w:sz w:val="24"/>
        </w:rPr>
        <w:t>PFCL</w:t>
      </w:r>
      <w:r w:rsidR="00C81C5A" w:rsidRPr="00350D4A">
        <w:rPr>
          <w:rFonts w:ascii="Book Antiqua" w:hAnsi="Book Antiqua"/>
          <w:sz w:val="24"/>
        </w:rPr>
        <w:t xml:space="preserve"> fish-eggs</w:t>
      </w:r>
      <w:r w:rsidRPr="00350D4A">
        <w:rPr>
          <w:rFonts w:ascii="Book Antiqua" w:hAnsi="Book Antiqua"/>
          <w:sz w:val="24"/>
        </w:rPr>
        <w:t>.</w:t>
      </w:r>
      <w:r w:rsidR="000462DF" w:rsidRPr="00350D4A">
        <w:rPr>
          <w:rFonts w:ascii="Book Antiqua" w:hAnsi="Book Antiqua"/>
          <w:sz w:val="24"/>
        </w:rPr>
        <w:t xml:space="preserve"> Endoscopic maneuver</w:t>
      </w:r>
      <w:r w:rsidR="00F70E79" w:rsidRPr="00350D4A">
        <w:rPr>
          <w:rFonts w:ascii="Book Antiqua" w:hAnsi="Book Antiqua"/>
          <w:sz w:val="24"/>
        </w:rPr>
        <w:t>s</w:t>
      </w:r>
      <w:r w:rsidR="000462DF" w:rsidRPr="00350D4A">
        <w:rPr>
          <w:rFonts w:ascii="Book Antiqua" w:hAnsi="Book Antiqua"/>
          <w:sz w:val="24"/>
        </w:rPr>
        <w:t xml:space="preserve"> </w:t>
      </w:r>
      <w:r w:rsidR="00F70E79" w:rsidRPr="00350D4A">
        <w:rPr>
          <w:rFonts w:ascii="Book Antiqua" w:hAnsi="Book Antiqua"/>
          <w:sz w:val="24"/>
        </w:rPr>
        <w:t>in the</w:t>
      </w:r>
      <w:r w:rsidR="000462DF" w:rsidRPr="00350D4A">
        <w:rPr>
          <w:rFonts w:ascii="Book Antiqua" w:hAnsi="Book Antiqua"/>
          <w:sz w:val="24"/>
        </w:rPr>
        <w:t xml:space="preserve"> peripheral area</w:t>
      </w:r>
      <w:r w:rsidR="00F70E79" w:rsidRPr="00350D4A">
        <w:rPr>
          <w:rFonts w:ascii="Book Antiqua" w:hAnsi="Book Antiqua"/>
          <w:sz w:val="24"/>
        </w:rPr>
        <w:t>s</w:t>
      </w:r>
      <w:r w:rsidR="000462DF" w:rsidRPr="00350D4A">
        <w:rPr>
          <w:rFonts w:ascii="Book Antiqua" w:hAnsi="Book Antiqua"/>
          <w:sz w:val="24"/>
        </w:rPr>
        <w:t xml:space="preserve"> without scleral indentation can prevent the </w:t>
      </w:r>
      <w:r w:rsidR="00E05DDF" w:rsidRPr="00350D4A">
        <w:rPr>
          <w:rFonts w:ascii="Book Antiqua" w:hAnsi="Book Antiqua"/>
          <w:sz w:val="24"/>
        </w:rPr>
        <w:t xml:space="preserve">formation of PFCL </w:t>
      </w:r>
      <w:r w:rsidR="000462DF" w:rsidRPr="00350D4A">
        <w:rPr>
          <w:rFonts w:ascii="Book Antiqua" w:hAnsi="Book Antiqua"/>
          <w:sz w:val="24"/>
        </w:rPr>
        <w:t>fish-egg</w:t>
      </w:r>
      <w:r w:rsidR="00E05DDF" w:rsidRPr="00350D4A">
        <w:rPr>
          <w:rFonts w:ascii="Book Antiqua" w:hAnsi="Book Antiqua"/>
          <w:sz w:val="24"/>
        </w:rPr>
        <w:t>s</w:t>
      </w:r>
      <w:r w:rsidR="000462DF" w:rsidRPr="00350D4A">
        <w:rPr>
          <w:rFonts w:ascii="Book Antiqua" w:hAnsi="Book Antiqua"/>
          <w:sz w:val="24"/>
        </w:rPr>
        <w:t xml:space="preserve">. </w:t>
      </w:r>
    </w:p>
    <w:p w:rsidR="00C5003D" w:rsidRPr="00350D4A" w:rsidRDefault="00C5003D" w:rsidP="00350D4A">
      <w:pPr>
        <w:spacing w:line="360" w:lineRule="auto"/>
        <w:ind w:firstLineChars="100" w:firstLine="240"/>
        <w:rPr>
          <w:rFonts w:ascii="Book Antiqua" w:eastAsia="宋体" w:hAnsi="Book Antiqua"/>
          <w:sz w:val="24"/>
          <w:lang w:eastAsia="zh-CN"/>
        </w:rPr>
      </w:pPr>
    </w:p>
    <w:p w:rsidR="00350D4A" w:rsidRPr="00350D4A" w:rsidRDefault="000F2172" w:rsidP="00350D4A">
      <w:pPr>
        <w:spacing w:line="360" w:lineRule="auto"/>
        <w:rPr>
          <w:rFonts w:ascii="Book Antiqua" w:eastAsia="宋体" w:hAnsi="Book Antiqua"/>
          <w:b/>
          <w:i/>
          <w:sz w:val="24"/>
          <w:lang w:eastAsia="zh-CN"/>
        </w:rPr>
      </w:pPr>
      <w:r w:rsidRPr="00350D4A">
        <w:rPr>
          <w:rFonts w:ascii="Book Antiqua" w:eastAsia="MS Gothic" w:hAnsi="Book Antiqua"/>
          <w:b/>
          <w:i/>
          <w:sz w:val="24"/>
        </w:rPr>
        <w:t>M</w:t>
      </w:r>
      <w:r w:rsidR="00AA2836" w:rsidRPr="00350D4A">
        <w:rPr>
          <w:rFonts w:ascii="Book Antiqua" w:eastAsia="MS Gothic" w:hAnsi="Book Antiqua"/>
          <w:b/>
          <w:i/>
          <w:sz w:val="24"/>
        </w:rPr>
        <w:t>agnified view</w:t>
      </w:r>
    </w:p>
    <w:p w:rsidR="000542C1" w:rsidRPr="00350D4A" w:rsidRDefault="00F11FB4" w:rsidP="00350D4A">
      <w:pPr>
        <w:spacing w:line="360" w:lineRule="auto"/>
        <w:rPr>
          <w:rFonts w:ascii="Book Antiqua" w:eastAsia="MS Gothic" w:hAnsi="Book Antiqua"/>
          <w:b/>
          <w:sz w:val="24"/>
        </w:rPr>
      </w:pPr>
      <w:r w:rsidRPr="00350D4A">
        <w:rPr>
          <w:rFonts w:ascii="Book Antiqua" w:eastAsia="MS Gothic" w:hAnsi="Book Antiqua"/>
          <w:sz w:val="24"/>
        </w:rPr>
        <w:t>A w</w:t>
      </w:r>
      <w:r w:rsidR="006411FD" w:rsidRPr="00350D4A">
        <w:rPr>
          <w:rFonts w:ascii="Book Antiqua" w:eastAsia="MS Gothic" w:hAnsi="Book Antiqua"/>
          <w:sz w:val="24"/>
        </w:rPr>
        <w:t xml:space="preserve">ide-angle </w:t>
      </w:r>
      <w:r w:rsidR="00B108A1" w:rsidRPr="00350D4A">
        <w:rPr>
          <w:rFonts w:ascii="Book Antiqua" w:eastAsia="MS Gothic" w:hAnsi="Book Antiqua"/>
          <w:sz w:val="24"/>
        </w:rPr>
        <w:t xml:space="preserve">viewing system is unsuitable </w:t>
      </w:r>
      <w:r w:rsidR="00F70E79" w:rsidRPr="00350D4A">
        <w:rPr>
          <w:rFonts w:ascii="Book Antiqua" w:eastAsia="MS Gothic" w:hAnsi="Book Antiqua"/>
          <w:sz w:val="24"/>
        </w:rPr>
        <w:t>for the</w:t>
      </w:r>
      <w:r w:rsidR="00B108A1" w:rsidRPr="00350D4A">
        <w:rPr>
          <w:rFonts w:ascii="Book Antiqua" w:eastAsia="MS Gothic" w:hAnsi="Book Antiqua"/>
          <w:sz w:val="24"/>
        </w:rPr>
        <w:t xml:space="preserve"> observ</w:t>
      </w:r>
      <w:r w:rsidR="00F70E79" w:rsidRPr="00350D4A">
        <w:rPr>
          <w:rFonts w:ascii="Book Antiqua" w:eastAsia="MS Gothic" w:hAnsi="Book Antiqua"/>
          <w:sz w:val="24"/>
        </w:rPr>
        <w:t>ation</w:t>
      </w:r>
      <w:r w:rsidRPr="00350D4A">
        <w:rPr>
          <w:rFonts w:ascii="Book Antiqua" w:eastAsia="MS Gothic" w:hAnsi="Book Antiqua"/>
          <w:sz w:val="24"/>
        </w:rPr>
        <w:t xml:space="preserve"> or detect</w:t>
      </w:r>
      <w:r w:rsidR="00F70E79" w:rsidRPr="00350D4A">
        <w:rPr>
          <w:rFonts w:ascii="Book Antiqua" w:eastAsia="MS Gothic" w:hAnsi="Book Antiqua"/>
          <w:sz w:val="24"/>
        </w:rPr>
        <w:t>ion of</w:t>
      </w:r>
      <w:r w:rsidRPr="00350D4A">
        <w:rPr>
          <w:rFonts w:ascii="Book Antiqua" w:eastAsia="MS Gothic" w:hAnsi="Book Antiqua"/>
          <w:sz w:val="24"/>
        </w:rPr>
        <w:t xml:space="preserve"> </w:t>
      </w:r>
      <w:r w:rsidR="00B108A1" w:rsidRPr="00350D4A">
        <w:rPr>
          <w:rFonts w:ascii="Book Antiqua" w:eastAsia="MS Gothic" w:hAnsi="Book Antiqua"/>
          <w:sz w:val="24"/>
        </w:rPr>
        <w:t>subtle change</w:t>
      </w:r>
      <w:r w:rsidR="00F70E79" w:rsidRPr="00350D4A">
        <w:rPr>
          <w:rFonts w:ascii="Book Antiqua" w:eastAsia="MS Gothic" w:hAnsi="Book Antiqua"/>
          <w:sz w:val="24"/>
        </w:rPr>
        <w:t>s</w:t>
      </w:r>
      <w:r w:rsidR="00B108A1" w:rsidRPr="00350D4A">
        <w:rPr>
          <w:rFonts w:ascii="Book Antiqua" w:eastAsia="MS Gothic" w:hAnsi="Book Antiqua"/>
          <w:sz w:val="24"/>
        </w:rPr>
        <w:t xml:space="preserve"> </w:t>
      </w:r>
      <w:r w:rsidR="00F70E79" w:rsidRPr="00350D4A">
        <w:rPr>
          <w:rFonts w:ascii="Book Antiqua" w:eastAsia="MS Gothic" w:hAnsi="Book Antiqua"/>
          <w:sz w:val="24"/>
        </w:rPr>
        <w:t>in the</w:t>
      </w:r>
      <w:r w:rsidR="00B108A1" w:rsidRPr="00350D4A">
        <w:rPr>
          <w:rFonts w:ascii="Book Antiqua" w:eastAsia="MS Gothic" w:hAnsi="Book Antiqua"/>
          <w:sz w:val="24"/>
        </w:rPr>
        <w:t xml:space="preserve"> fundus</w:t>
      </w:r>
      <w:r w:rsidR="00F337EA" w:rsidRPr="00350D4A">
        <w:rPr>
          <w:rFonts w:ascii="Book Antiqua" w:eastAsia="MS Gothic" w:hAnsi="Book Antiqua"/>
          <w:sz w:val="24"/>
        </w:rPr>
        <w:t xml:space="preserve"> because</w:t>
      </w:r>
      <w:r w:rsidR="00B108A1" w:rsidRPr="00350D4A">
        <w:rPr>
          <w:rFonts w:ascii="Book Antiqua" w:eastAsia="MS Gothic" w:hAnsi="Book Antiqua"/>
          <w:sz w:val="24"/>
        </w:rPr>
        <w:t xml:space="preserve"> t</w:t>
      </w:r>
      <w:r w:rsidR="00903B0A" w:rsidRPr="00350D4A">
        <w:rPr>
          <w:rFonts w:ascii="Book Antiqua" w:eastAsia="MS Gothic" w:hAnsi="Book Antiqua"/>
          <w:sz w:val="24"/>
        </w:rPr>
        <w:t xml:space="preserve">he image in </w:t>
      </w:r>
      <w:r w:rsidR="00B108A1" w:rsidRPr="00350D4A">
        <w:rPr>
          <w:rFonts w:ascii="Book Antiqua" w:eastAsia="MS Gothic" w:hAnsi="Book Antiqua"/>
          <w:sz w:val="24"/>
        </w:rPr>
        <w:t xml:space="preserve">the </w:t>
      </w:r>
      <w:r w:rsidR="00903B0A" w:rsidRPr="00350D4A">
        <w:rPr>
          <w:rFonts w:ascii="Book Antiqua" w:eastAsia="MS Gothic" w:hAnsi="Book Antiqua"/>
          <w:sz w:val="24"/>
        </w:rPr>
        <w:t>system is small</w:t>
      </w:r>
      <w:r w:rsidR="00B108A1" w:rsidRPr="00350D4A">
        <w:rPr>
          <w:rFonts w:ascii="Book Antiqua" w:eastAsia="MS Gothic" w:hAnsi="Book Antiqua"/>
          <w:sz w:val="24"/>
        </w:rPr>
        <w:t xml:space="preserve">. On the other hand, </w:t>
      </w:r>
      <w:r w:rsidR="00F70E79" w:rsidRPr="00350D4A">
        <w:rPr>
          <w:rFonts w:ascii="Book Antiqua" w:eastAsia="MS Gothic" w:hAnsi="Book Antiqua"/>
          <w:sz w:val="24"/>
        </w:rPr>
        <w:t>because</w:t>
      </w:r>
      <w:r w:rsidRPr="00350D4A">
        <w:rPr>
          <w:rFonts w:ascii="Book Antiqua" w:eastAsia="MS Gothic" w:hAnsi="Book Antiqua"/>
          <w:sz w:val="24"/>
        </w:rPr>
        <w:t xml:space="preserve"> </w:t>
      </w:r>
      <w:r w:rsidR="00B108A1" w:rsidRPr="00350D4A">
        <w:rPr>
          <w:rFonts w:ascii="Book Antiqua" w:eastAsia="MS Gothic" w:hAnsi="Book Antiqua"/>
          <w:sz w:val="24"/>
        </w:rPr>
        <w:t>endoscope</w:t>
      </w:r>
      <w:r w:rsidR="00F70E79" w:rsidRPr="00350D4A">
        <w:rPr>
          <w:rFonts w:ascii="Book Antiqua" w:eastAsia="MS Gothic" w:hAnsi="Book Antiqua"/>
          <w:sz w:val="24"/>
        </w:rPr>
        <w:t>s</w:t>
      </w:r>
      <w:r w:rsidR="00B108A1" w:rsidRPr="00350D4A">
        <w:rPr>
          <w:rFonts w:ascii="Book Antiqua" w:eastAsia="MS Gothic" w:hAnsi="Book Antiqua"/>
          <w:sz w:val="24"/>
        </w:rPr>
        <w:t xml:space="preserve"> can magnify the</w:t>
      </w:r>
      <w:r w:rsidR="00C219BA" w:rsidRPr="00350D4A">
        <w:rPr>
          <w:rFonts w:ascii="Book Antiqua" w:eastAsia="MS Gothic" w:hAnsi="Book Antiqua"/>
          <w:sz w:val="24"/>
        </w:rPr>
        <w:t xml:space="preserve"> view by closing </w:t>
      </w:r>
      <w:r w:rsidR="00F70E79" w:rsidRPr="00350D4A">
        <w:rPr>
          <w:rFonts w:ascii="Book Antiqua" w:eastAsia="MS Gothic" w:hAnsi="Book Antiqua"/>
          <w:sz w:val="24"/>
        </w:rPr>
        <w:t>in on</w:t>
      </w:r>
      <w:r w:rsidR="00C219BA" w:rsidRPr="00350D4A">
        <w:rPr>
          <w:rFonts w:ascii="Book Antiqua" w:eastAsia="MS Gothic" w:hAnsi="Book Antiqua"/>
          <w:sz w:val="24"/>
        </w:rPr>
        <w:t xml:space="preserve"> the retina, the images obtained are clearer and larger than those obtained with a wide-angle viewing system or a microscope. </w:t>
      </w:r>
      <w:r w:rsidR="00F70E79" w:rsidRPr="00350D4A">
        <w:rPr>
          <w:rFonts w:ascii="Book Antiqua" w:eastAsia="MS Gothic" w:hAnsi="Book Antiqua"/>
          <w:sz w:val="24"/>
        </w:rPr>
        <w:t>Therefore</w:t>
      </w:r>
      <w:r w:rsidR="00C219BA" w:rsidRPr="00350D4A">
        <w:rPr>
          <w:rFonts w:ascii="Book Antiqua" w:eastAsia="MS Gothic" w:hAnsi="Book Antiqua"/>
          <w:sz w:val="24"/>
        </w:rPr>
        <w:t>, e</w:t>
      </w:r>
      <w:r w:rsidR="00B108A1" w:rsidRPr="00350D4A">
        <w:rPr>
          <w:rFonts w:ascii="Book Antiqua" w:eastAsia="MS Gothic" w:hAnsi="Book Antiqua"/>
          <w:sz w:val="24"/>
        </w:rPr>
        <w:t>ndoscope</w:t>
      </w:r>
      <w:r w:rsidR="00F70E79" w:rsidRPr="00350D4A">
        <w:rPr>
          <w:rFonts w:ascii="Book Antiqua" w:eastAsia="MS Gothic" w:hAnsi="Book Antiqua"/>
          <w:sz w:val="24"/>
        </w:rPr>
        <w:t>s</w:t>
      </w:r>
      <w:r w:rsidR="00B108A1" w:rsidRPr="00350D4A">
        <w:rPr>
          <w:rFonts w:ascii="Book Antiqua" w:eastAsia="MS Gothic" w:hAnsi="Book Antiqua"/>
          <w:sz w:val="24"/>
        </w:rPr>
        <w:t xml:space="preserve"> </w:t>
      </w:r>
      <w:r w:rsidR="00C219BA" w:rsidRPr="00350D4A">
        <w:rPr>
          <w:rFonts w:ascii="Book Antiqua" w:eastAsia="MS Gothic" w:hAnsi="Book Antiqua"/>
          <w:sz w:val="24"/>
        </w:rPr>
        <w:t xml:space="preserve">can facilitate </w:t>
      </w:r>
      <w:r w:rsidR="00B108A1" w:rsidRPr="00350D4A">
        <w:rPr>
          <w:rFonts w:ascii="Book Antiqua" w:eastAsia="MS Gothic" w:hAnsi="Book Antiqua"/>
          <w:sz w:val="24"/>
        </w:rPr>
        <w:t>t</w:t>
      </w:r>
      <w:r w:rsidR="00F70E79" w:rsidRPr="00350D4A">
        <w:rPr>
          <w:rFonts w:ascii="Book Antiqua" w:eastAsia="MS Gothic" w:hAnsi="Book Antiqua"/>
          <w:sz w:val="24"/>
        </w:rPr>
        <w:t>he</w:t>
      </w:r>
      <w:r w:rsidR="00B108A1" w:rsidRPr="00350D4A">
        <w:rPr>
          <w:rFonts w:ascii="Book Antiqua" w:eastAsia="MS Gothic" w:hAnsi="Book Antiqua"/>
          <w:sz w:val="24"/>
        </w:rPr>
        <w:t xml:space="preserve"> </w:t>
      </w:r>
      <w:r w:rsidR="00C219BA" w:rsidRPr="00350D4A">
        <w:rPr>
          <w:rFonts w:ascii="Book Antiqua" w:eastAsia="MS Gothic" w:hAnsi="Book Antiqua"/>
          <w:sz w:val="24"/>
        </w:rPr>
        <w:t>detect</w:t>
      </w:r>
      <w:r w:rsidR="00F70E79" w:rsidRPr="00350D4A">
        <w:rPr>
          <w:rFonts w:ascii="Book Antiqua" w:eastAsia="MS Gothic" w:hAnsi="Book Antiqua"/>
          <w:sz w:val="24"/>
        </w:rPr>
        <w:t>ion</w:t>
      </w:r>
      <w:r w:rsidR="00C219BA" w:rsidRPr="00350D4A">
        <w:rPr>
          <w:rFonts w:ascii="Book Antiqua" w:eastAsia="MS Gothic" w:hAnsi="Book Antiqua"/>
          <w:sz w:val="24"/>
        </w:rPr>
        <w:t xml:space="preserve"> </w:t>
      </w:r>
      <w:r w:rsidR="00B108A1" w:rsidRPr="00350D4A">
        <w:rPr>
          <w:rFonts w:ascii="Book Antiqua" w:eastAsia="MS Gothic" w:hAnsi="Book Antiqua"/>
          <w:sz w:val="24"/>
        </w:rPr>
        <w:t>and man</w:t>
      </w:r>
      <w:r w:rsidR="00C219BA" w:rsidRPr="00350D4A">
        <w:rPr>
          <w:rFonts w:ascii="Book Antiqua" w:eastAsia="MS Gothic" w:hAnsi="Book Antiqua"/>
          <w:sz w:val="24"/>
        </w:rPr>
        <w:t>age</w:t>
      </w:r>
      <w:r w:rsidR="00F70E79" w:rsidRPr="00350D4A">
        <w:rPr>
          <w:rFonts w:ascii="Book Antiqua" w:eastAsia="MS Gothic" w:hAnsi="Book Antiqua"/>
          <w:sz w:val="24"/>
        </w:rPr>
        <w:t>ment of</w:t>
      </w:r>
      <w:r w:rsidR="00C219BA" w:rsidRPr="00350D4A">
        <w:rPr>
          <w:rFonts w:ascii="Book Antiqua" w:eastAsia="MS Gothic" w:hAnsi="Book Antiqua"/>
          <w:sz w:val="24"/>
        </w:rPr>
        <w:t xml:space="preserve"> </w:t>
      </w:r>
      <w:r w:rsidR="00B108A1" w:rsidRPr="00350D4A">
        <w:rPr>
          <w:rFonts w:ascii="Book Antiqua" w:eastAsia="MS Gothic" w:hAnsi="Book Antiqua"/>
          <w:sz w:val="24"/>
        </w:rPr>
        <w:t xml:space="preserve">tiny </w:t>
      </w:r>
      <w:proofErr w:type="gramStart"/>
      <w:r w:rsidR="00B108A1" w:rsidRPr="00350D4A">
        <w:rPr>
          <w:rFonts w:ascii="Book Antiqua" w:eastAsia="MS Gothic" w:hAnsi="Book Antiqua"/>
          <w:sz w:val="24"/>
        </w:rPr>
        <w:t>lesion</w:t>
      </w:r>
      <w:r w:rsidR="00E05DDF" w:rsidRPr="00350D4A">
        <w:rPr>
          <w:rFonts w:ascii="Book Antiqua" w:eastAsia="MS Gothic" w:hAnsi="Book Antiqua"/>
          <w:sz w:val="24"/>
        </w:rPr>
        <w:t>s</w:t>
      </w:r>
      <w:r w:rsidR="00C5003D" w:rsidRPr="00350D4A">
        <w:rPr>
          <w:rFonts w:ascii="Book Antiqua" w:eastAsia="宋体" w:hAnsi="Book Antiqua"/>
          <w:sz w:val="24"/>
          <w:vertAlign w:val="superscript"/>
          <w:lang w:eastAsia="zh-CN"/>
        </w:rPr>
        <w:t>[</w:t>
      </w:r>
      <w:proofErr w:type="gramEnd"/>
      <w:r w:rsidR="00B34B6B" w:rsidRPr="00350D4A">
        <w:rPr>
          <w:rFonts w:ascii="Book Antiqua" w:eastAsia="MS Gothic" w:hAnsi="Book Antiqua"/>
          <w:sz w:val="24"/>
          <w:vertAlign w:val="superscript"/>
        </w:rPr>
        <w:t>5</w:t>
      </w:r>
      <w:r w:rsidR="00C5003D" w:rsidRPr="00350D4A">
        <w:rPr>
          <w:rFonts w:ascii="Book Antiqua" w:eastAsia="宋体" w:hAnsi="Book Antiqua"/>
          <w:sz w:val="24"/>
          <w:vertAlign w:val="superscript"/>
          <w:lang w:eastAsia="zh-CN"/>
        </w:rPr>
        <w:t>]</w:t>
      </w:r>
      <w:r w:rsidR="002964F2" w:rsidRPr="00350D4A">
        <w:rPr>
          <w:rFonts w:ascii="Book Antiqua" w:eastAsia="MS Gothic" w:hAnsi="Book Antiqua"/>
          <w:sz w:val="24"/>
        </w:rPr>
        <w:t xml:space="preserve"> (Fig</w:t>
      </w:r>
      <w:r w:rsidR="00C5003D" w:rsidRPr="00350D4A">
        <w:rPr>
          <w:rFonts w:ascii="Book Antiqua" w:eastAsia="宋体" w:hAnsi="Book Antiqua"/>
          <w:sz w:val="24"/>
          <w:lang w:eastAsia="zh-CN"/>
        </w:rPr>
        <w:t>ure</w:t>
      </w:r>
      <w:r w:rsidR="00135DCD" w:rsidRPr="00350D4A">
        <w:rPr>
          <w:rFonts w:ascii="Book Antiqua" w:eastAsia="MS Gothic" w:hAnsi="Book Antiqua"/>
          <w:sz w:val="24"/>
        </w:rPr>
        <w:t xml:space="preserve"> </w:t>
      </w:r>
      <w:r w:rsidR="005140B8" w:rsidRPr="00350D4A">
        <w:rPr>
          <w:rFonts w:ascii="Book Antiqua" w:eastAsia="宋体" w:hAnsi="Book Antiqua"/>
          <w:sz w:val="24"/>
          <w:lang w:eastAsia="zh-CN"/>
        </w:rPr>
        <w:t>2B</w:t>
      </w:r>
      <w:r w:rsidR="002964F2" w:rsidRPr="00350D4A">
        <w:rPr>
          <w:rFonts w:ascii="Book Antiqua" w:eastAsia="MS Gothic" w:hAnsi="Book Antiqua"/>
          <w:sz w:val="24"/>
        </w:rPr>
        <w:t>)</w:t>
      </w:r>
      <w:r w:rsidR="00B108A1" w:rsidRPr="00350D4A">
        <w:rPr>
          <w:rFonts w:ascii="Book Antiqua" w:eastAsia="MS Gothic" w:hAnsi="Book Antiqua"/>
          <w:sz w:val="24"/>
        </w:rPr>
        <w:t xml:space="preserve">. </w:t>
      </w:r>
    </w:p>
    <w:p w:rsidR="00C5003D" w:rsidRPr="00350D4A" w:rsidRDefault="00C5003D" w:rsidP="00350D4A">
      <w:pPr>
        <w:spacing w:line="360" w:lineRule="auto"/>
        <w:rPr>
          <w:rFonts w:ascii="Book Antiqua" w:eastAsia="宋体" w:hAnsi="Book Antiqua"/>
          <w:sz w:val="24"/>
          <w:lang w:eastAsia="zh-CN"/>
        </w:rPr>
      </w:pPr>
    </w:p>
    <w:p w:rsidR="00350D4A" w:rsidRPr="00350D4A" w:rsidRDefault="000F2172" w:rsidP="00350D4A">
      <w:pPr>
        <w:spacing w:line="360" w:lineRule="auto"/>
        <w:rPr>
          <w:rFonts w:ascii="Book Antiqua" w:eastAsia="宋体" w:hAnsi="Book Antiqua"/>
          <w:b/>
          <w:i/>
          <w:sz w:val="24"/>
          <w:lang w:eastAsia="zh-CN"/>
        </w:rPr>
      </w:pPr>
      <w:r w:rsidRPr="00350D4A">
        <w:rPr>
          <w:rFonts w:ascii="Book Antiqua" w:eastAsia="MS Gothic" w:hAnsi="Book Antiqua"/>
          <w:b/>
          <w:i/>
          <w:sz w:val="24"/>
        </w:rPr>
        <w:t>R</w:t>
      </w:r>
      <w:r w:rsidR="00387E2F" w:rsidRPr="00350D4A">
        <w:rPr>
          <w:rFonts w:ascii="Book Antiqua" w:eastAsia="MS Gothic" w:hAnsi="Book Antiqua"/>
          <w:b/>
          <w:i/>
          <w:sz w:val="24"/>
        </w:rPr>
        <w:t xml:space="preserve">econfirmation of </w:t>
      </w:r>
      <w:r w:rsidR="00F70E79" w:rsidRPr="00350D4A">
        <w:rPr>
          <w:rFonts w:ascii="Book Antiqua" w:eastAsia="MS Gothic" w:hAnsi="Book Antiqua"/>
          <w:b/>
          <w:i/>
          <w:sz w:val="24"/>
        </w:rPr>
        <w:t xml:space="preserve">the </w:t>
      </w:r>
      <w:r w:rsidR="00B9688F" w:rsidRPr="00350D4A">
        <w:rPr>
          <w:rFonts w:ascii="Book Antiqua" w:eastAsia="MS Gothic" w:hAnsi="Book Antiqua"/>
          <w:b/>
          <w:i/>
          <w:sz w:val="24"/>
        </w:rPr>
        <w:t>periphery</w:t>
      </w:r>
      <w:r w:rsidR="00B9688F" w:rsidRPr="00350D4A">
        <w:rPr>
          <w:rFonts w:ascii="Book Antiqua" w:eastAsia="宋体" w:hAnsi="Book Antiqua"/>
          <w:b/>
          <w:i/>
          <w:sz w:val="24"/>
          <w:lang w:eastAsia="zh-CN"/>
        </w:rPr>
        <w:t xml:space="preserve"> </w:t>
      </w:r>
    </w:p>
    <w:p w:rsidR="000542C1" w:rsidRPr="00350D4A" w:rsidRDefault="00B6182F" w:rsidP="00350D4A">
      <w:pPr>
        <w:spacing w:line="360" w:lineRule="auto"/>
        <w:rPr>
          <w:rFonts w:ascii="Book Antiqua" w:eastAsia="MS Gothic" w:hAnsi="Book Antiqua"/>
          <w:b/>
          <w:sz w:val="24"/>
        </w:rPr>
      </w:pPr>
      <w:r w:rsidRPr="00350D4A">
        <w:rPr>
          <w:rFonts w:ascii="Book Antiqua" w:eastAsia="MS Gothic" w:hAnsi="Book Antiqua"/>
          <w:sz w:val="24"/>
        </w:rPr>
        <w:t xml:space="preserve">At the end of </w:t>
      </w:r>
      <w:r w:rsidR="00F70E79" w:rsidRPr="00350D4A">
        <w:rPr>
          <w:rFonts w:ascii="Book Antiqua" w:eastAsia="MS Gothic" w:hAnsi="Book Antiqua"/>
          <w:sz w:val="24"/>
        </w:rPr>
        <w:t>a surgical</w:t>
      </w:r>
      <w:r w:rsidRPr="00350D4A">
        <w:rPr>
          <w:rFonts w:ascii="Book Antiqua" w:eastAsia="MS Gothic" w:hAnsi="Book Antiqua"/>
          <w:sz w:val="24"/>
        </w:rPr>
        <w:t xml:space="preserve"> case, </w:t>
      </w:r>
      <w:r w:rsidR="00F70E79" w:rsidRPr="00350D4A">
        <w:rPr>
          <w:rFonts w:ascii="Book Antiqua" w:eastAsia="MS Gothic" w:hAnsi="Book Antiqua"/>
          <w:sz w:val="24"/>
        </w:rPr>
        <w:t>a 360</w:t>
      </w:r>
      <w:r w:rsidR="00E05DDF" w:rsidRPr="00350D4A">
        <w:rPr>
          <w:rFonts w:ascii="Book Antiqua" w:eastAsia="MS Gothic" w:hAnsi="Book Antiqua"/>
          <w:sz w:val="24"/>
        </w:rPr>
        <w:t>-</w:t>
      </w:r>
      <w:r w:rsidR="00F70E79" w:rsidRPr="00350D4A">
        <w:rPr>
          <w:rFonts w:ascii="Book Antiqua" w:eastAsia="MS Gothic" w:hAnsi="Book Antiqua"/>
          <w:sz w:val="24"/>
        </w:rPr>
        <w:t>degree</w:t>
      </w:r>
      <w:r w:rsidRPr="00350D4A">
        <w:rPr>
          <w:rFonts w:ascii="Book Antiqua" w:eastAsia="MS Gothic" w:hAnsi="Book Antiqua"/>
          <w:sz w:val="24"/>
        </w:rPr>
        <w:t xml:space="preserve"> inspection </w:t>
      </w:r>
      <w:r w:rsidR="00F70E79" w:rsidRPr="00350D4A">
        <w:rPr>
          <w:rFonts w:ascii="Book Antiqua" w:eastAsia="MS Gothic" w:hAnsi="Book Antiqua"/>
          <w:sz w:val="24"/>
        </w:rPr>
        <w:t xml:space="preserve">of the </w:t>
      </w:r>
      <w:r w:rsidRPr="00350D4A">
        <w:rPr>
          <w:rFonts w:ascii="Book Antiqua" w:eastAsia="MS Gothic" w:hAnsi="Book Antiqua"/>
          <w:sz w:val="24"/>
        </w:rPr>
        <w:t>periphery</w:t>
      </w:r>
      <w:r w:rsidR="003C7918" w:rsidRPr="00350D4A">
        <w:rPr>
          <w:rFonts w:ascii="Book Antiqua" w:eastAsia="MS Gothic" w:hAnsi="Book Antiqua"/>
          <w:sz w:val="24"/>
        </w:rPr>
        <w:t xml:space="preserve"> under the endoscope</w:t>
      </w:r>
      <w:r w:rsidRPr="00350D4A">
        <w:rPr>
          <w:rFonts w:ascii="Book Antiqua" w:eastAsia="MS Gothic" w:hAnsi="Book Antiqua"/>
          <w:sz w:val="24"/>
        </w:rPr>
        <w:t xml:space="preserve"> </w:t>
      </w:r>
      <w:r w:rsidR="00F70E79" w:rsidRPr="00350D4A">
        <w:rPr>
          <w:rFonts w:ascii="Book Antiqua" w:eastAsia="MS Gothic" w:hAnsi="Book Antiqua"/>
          <w:sz w:val="24"/>
        </w:rPr>
        <w:t xml:space="preserve">ensures that </w:t>
      </w:r>
      <w:r w:rsidR="00387E2F" w:rsidRPr="00350D4A">
        <w:rPr>
          <w:rFonts w:ascii="Book Antiqua" w:eastAsia="MS Gothic" w:hAnsi="Book Antiqua"/>
          <w:sz w:val="24"/>
        </w:rPr>
        <w:t xml:space="preserve">the </w:t>
      </w:r>
      <w:proofErr w:type="spellStart"/>
      <w:r w:rsidR="00FF3F75" w:rsidRPr="00350D4A">
        <w:rPr>
          <w:rFonts w:ascii="Book Antiqua" w:eastAsia="MS Gothic" w:hAnsi="Book Antiqua"/>
          <w:sz w:val="24"/>
        </w:rPr>
        <w:t>vitrectomy</w:t>
      </w:r>
      <w:proofErr w:type="spellEnd"/>
      <w:r w:rsidR="00FF3F75" w:rsidRPr="00350D4A">
        <w:rPr>
          <w:rFonts w:ascii="Book Antiqua" w:eastAsia="MS Gothic" w:hAnsi="Book Antiqua"/>
          <w:sz w:val="24"/>
        </w:rPr>
        <w:t xml:space="preserve"> </w:t>
      </w:r>
      <w:r w:rsidR="00DB0C85" w:rsidRPr="00350D4A">
        <w:rPr>
          <w:rFonts w:ascii="Book Antiqua" w:eastAsia="MS Gothic" w:hAnsi="Book Antiqua"/>
          <w:sz w:val="24"/>
        </w:rPr>
        <w:t xml:space="preserve">was completed </w:t>
      </w:r>
      <w:r w:rsidR="00FF3F75" w:rsidRPr="00350D4A">
        <w:rPr>
          <w:rFonts w:ascii="Book Antiqua" w:eastAsia="MS Gothic" w:hAnsi="Book Antiqua"/>
          <w:sz w:val="24"/>
        </w:rPr>
        <w:t>without any complication</w:t>
      </w:r>
      <w:r w:rsidR="00387E2F" w:rsidRPr="00350D4A">
        <w:rPr>
          <w:rFonts w:ascii="Book Antiqua" w:eastAsia="MS Gothic" w:hAnsi="Book Antiqua"/>
          <w:sz w:val="24"/>
        </w:rPr>
        <w:t>s</w:t>
      </w:r>
      <w:r w:rsidR="00DB0C85" w:rsidRPr="00350D4A">
        <w:rPr>
          <w:rFonts w:ascii="Book Antiqua" w:eastAsia="MS Gothic" w:hAnsi="Book Antiqua"/>
          <w:sz w:val="24"/>
        </w:rPr>
        <w:t xml:space="preserve">, </w:t>
      </w:r>
      <w:r w:rsidR="00FF3F75" w:rsidRPr="00350D4A">
        <w:rPr>
          <w:rFonts w:ascii="Book Antiqua" w:eastAsia="MS Gothic" w:hAnsi="Book Antiqua"/>
          <w:sz w:val="24"/>
        </w:rPr>
        <w:t>such as iatrogenic retinal breaks</w:t>
      </w:r>
      <w:r w:rsidR="000F2172" w:rsidRPr="00350D4A">
        <w:rPr>
          <w:rFonts w:ascii="Book Antiqua" w:eastAsia="MS Gothic" w:hAnsi="Book Antiqua"/>
          <w:sz w:val="24"/>
        </w:rPr>
        <w:t>,</w:t>
      </w:r>
      <w:r w:rsidR="00DB0C85" w:rsidRPr="00350D4A">
        <w:rPr>
          <w:rFonts w:ascii="Book Antiqua" w:eastAsia="MS Gothic" w:hAnsi="Book Antiqua"/>
          <w:sz w:val="24"/>
        </w:rPr>
        <w:t xml:space="preserve"> </w:t>
      </w:r>
      <w:r w:rsidR="000F2172" w:rsidRPr="00350D4A">
        <w:rPr>
          <w:rFonts w:ascii="Book Antiqua" w:eastAsia="MS Gothic" w:hAnsi="Book Antiqua"/>
          <w:sz w:val="24"/>
        </w:rPr>
        <w:t>consequently reducing</w:t>
      </w:r>
      <w:r w:rsidR="00FF3F75" w:rsidRPr="00350D4A">
        <w:rPr>
          <w:rFonts w:ascii="Book Antiqua" w:eastAsia="MS Gothic" w:hAnsi="Book Antiqua"/>
          <w:sz w:val="24"/>
        </w:rPr>
        <w:t xml:space="preserve"> the risk of re-</w:t>
      </w:r>
      <w:proofErr w:type="gramStart"/>
      <w:r w:rsidR="00FF3F75" w:rsidRPr="00350D4A">
        <w:rPr>
          <w:rFonts w:ascii="Book Antiqua" w:eastAsia="MS Gothic" w:hAnsi="Book Antiqua"/>
          <w:sz w:val="24"/>
        </w:rPr>
        <w:t>o</w:t>
      </w:r>
      <w:r w:rsidR="00B34B6B" w:rsidRPr="00350D4A">
        <w:rPr>
          <w:rFonts w:ascii="Book Antiqua" w:eastAsia="MS Gothic" w:hAnsi="Book Antiqua"/>
          <w:sz w:val="24"/>
        </w:rPr>
        <w:t>perations</w:t>
      </w:r>
      <w:r w:rsidR="00C5003D" w:rsidRPr="00350D4A">
        <w:rPr>
          <w:rFonts w:ascii="Book Antiqua" w:eastAsia="宋体" w:hAnsi="Book Antiqua"/>
          <w:sz w:val="24"/>
          <w:vertAlign w:val="superscript"/>
          <w:lang w:eastAsia="zh-CN"/>
        </w:rPr>
        <w:t>[</w:t>
      </w:r>
      <w:proofErr w:type="gramEnd"/>
      <w:r w:rsidR="00B34B6B" w:rsidRPr="00350D4A">
        <w:rPr>
          <w:rFonts w:ascii="Book Antiqua" w:eastAsia="MS Gothic" w:hAnsi="Book Antiqua"/>
          <w:sz w:val="24"/>
          <w:vertAlign w:val="superscript"/>
        </w:rPr>
        <w:t>3,4</w:t>
      </w:r>
      <w:r w:rsidR="00C5003D" w:rsidRPr="00350D4A">
        <w:rPr>
          <w:rFonts w:ascii="Book Antiqua" w:eastAsia="宋体" w:hAnsi="Book Antiqua"/>
          <w:sz w:val="24"/>
          <w:vertAlign w:val="superscript"/>
          <w:lang w:eastAsia="zh-CN"/>
        </w:rPr>
        <w:t>]</w:t>
      </w:r>
      <w:r w:rsidR="00B34B6B" w:rsidRPr="00350D4A">
        <w:rPr>
          <w:rFonts w:ascii="Book Antiqua" w:eastAsia="MS Gothic" w:hAnsi="Book Antiqua"/>
          <w:sz w:val="24"/>
        </w:rPr>
        <w:t>.</w:t>
      </w:r>
    </w:p>
    <w:p w:rsidR="005809A4" w:rsidRPr="00350D4A" w:rsidRDefault="005809A4" w:rsidP="00350D4A">
      <w:pPr>
        <w:spacing w:line="360" w:lineRule="auto"/>
        <w:rPr>
          <w:rFonts w:ascii="Book Antiqua" w:eastAsia="MS Gothic" w:hAnsi="Book Antiqua"/>
          <w:sz w:val="24"/>
        </w:rPr>
      </w:pPr>
    </w:p>
    <w:p w:rsidR="00CE2684" w:rsidRPr="00350D4A" w:rsidRDefault="00350D4A" w:rsidP="00350D4A">
      <w:pPr>
        <w:pStyle w:val="Default"/>
        <w:spacing w:line="360" w:lineRule="auto"/>
        <w:jc w:val="both"/>
        <w:rPr>
          <w:rFonts w:eastAsiaTheme="majorEastAsia"/>
          <w:b/>
        </w:rPr>
      </w:pPr>
      <w:r w:rsidRPr="00350D4A">
        <w:rPr>
          <w:rFonts w:eastAsiaTheme="majorEastAsia"/>
          <w:b/>
        </w:rPr>
        <w:t>INDICATIONS FOR ENDOSCOPE-ASSISTED VITRECTOMY</w:t>
      </w:r>
    </w:p>
    <w:p w:rsidR="00350D4A" w:rsidRPr="00350D4A" w:rsidRDefault="000F2172" w:rsidP="00350D4A">
      <w:pPr>
        <w:spacing w:line="360" w:lineRule="auto"/>
        <w:rPr>
          <w:rFonts w:ascii="Book Antiqua" w:eastAsia="宋体" w:hAnsi="Book Antiqua"/>
          <w:b/>
          <w:i/>
          <w:sz w:val="24"/>
          <w:lang w:eastAsia="zh-CN"/>
        </w:rPr>
      </w:pPr>
      <w:proofErr w:type="spellStart"/>
      <w:r w:rsidRPr="00350D4A">
        <w:rPr>
          <w:rFonts w:ascii="Book Antiqua" w:eastAsia="MS Gothic" w:hAnsi="Book Antiqua"/>
          <w:b/>
          <w:i/>
          <w:sz w:val="24"/>
        </w:rPr>
        <w:t>R</w:t>
      </w:r>
      <w:r w:rsidR="00F70B0F" w:rsidRPr="00350D4A">
        <w:rPr>
          <w:rFonts w:ascii="Book Antiqua" w:eastAsia="MS Gothic" w:hAnsi="Book Antiqua"/>
          <w:b/>
          <w:i/>
          <w:sz w:val="24"/>
        </w:rPr>
        <w:t>hegmatogenous</w:t>
      </w:r>
      <w:proofErr w:type="spellEnd"/>
      <w:r w:rsidR="00F70B0F" w:rsidRPr="00350D4A">
        <w:rPr>
          <w:rFonts w:ascii="Book Antiqua" w:eastAsia="MS Gothic" w:hAnsi="Book Antiqua"/>
          <w:b/>
          <w:i/>
          <w:sz w:val="24"/>
        </w:rPr>
        <w:t xml:space="preserve"> r</w:t>
      </w:r>
      <w:r w:rsidR="00FF3F75" w:rsidRPr="00350D4A">
        <w:rPr>
          <w:rFonts w:ascii="Book Antiqua" w:eastAsia="MS Gothic" w:hAnsi="Book Antiqua"/>
          <w:b/>
          <w:i/>
          <w:sz w:val="24"/>
        </w:rPr>
        <w:t>etinal detachment with preoperatively undetected retinal breaks</w:t>
      </w:r>
      <w:r w:rsidR="00B9688F" w:rsidRPr="00350D4A">
        <w:rPr>
          <w:rFonts w:ascii="Book Antiqua" w:eastAsia="宋体" w:hAnsi="Book Antiqua"/>
          <w:b/>
          <w:i/>
          <w:sz w:val="24"/>
          <w:lang w:eastAsia="zh-CN"/>
        </w:rPr>
        <w:t xml:space="preserve"> </w:t>
      </w:r>
    </w:p>
    <w:p w:rsidR="00FF3F75" w:rsidRPr="00350D4A" w:rsidRDefault="005C01C8" w:rsidP="00350D4A">
      <w:pPr>
        <w:spacing w:line="360" w:lineRule="auto"/>
        <w:rPr>
          <w:rFonts w:ascii="Book Antiqua" w:eastAsia="MS Gothic" w:hAnsi="Book Antiqua"/>
          <w:b/>
          <w:sz w:val="24"/>
        </w:rPr>
      </w:pPr>
      <w:r w:rsidRPr="00350D4A">
        <w:rPr>
          <w:rFonts w:ascii="Book Antiqua" w:eastAsia="MS Gothic" w:hAnsi="Book Antiqua"/>
          <w:sz w:val="24"/>
        </w:rPr>
        <w:t xml:space="preserve">In </w:t>
      </w:r>
      <w:proofErr w:type="spellStart"/>
      <w:r w:rsidRPr="00350D4A">
        <w:rPr>
          <w:rFonts w:ascii="Book Antiqua" w:eastAsia="MS Gothic" w:hAnsi="Book Antiqua"/>
          <w:sz w:val="24"/>
        </w:rPr>
        <w:t>rhegmatogenous</w:t>
      </w:r>
      <w:proofErr w:type="spellEnd"/>
      <w:r w:rsidRPr="00350D4A">
        <w:rPr>
          <w:rFonts w:ascii="Book Antiqua" w:eastAsia="MS Gothic" w:hAnsi="Book Antiqua"/>
          <w:sz w:val="24"/>
        </w:rPr>
        <w:t xml:space="preserve"> retinal detachment, one of the poor prognostic factors for surgical success is the</w:t>
      </w:r>
      <w:r w:rsidR="006411FD" w:rsidRPr="00350D4A">
        <w:rPr>
          <w:rFonts w:ascii="Book Antiqua" w:eastAsia="MS Gothic" w:hAnsi="Book Antiqua"/>
          <w:sz w:val="24"/>
        </w:rPr>
        <w:t xml:space="preserve"> inability to detect retinal bre</w:t>
      </w:r>
      <w:r w:rsidRPr="00350D4A">
        <w:rPr>
          <w:rFonts w:ascii="Book Antiqua" w:eastAsia="MS Gothic" w:hAnsi="Book Antiqua"/>
          <w:sz w:val="24"/>
        </w:rPr>
        <w:t xml:space="preserve">aks preoperatively. </w:t>
      </w:r>
      <w:r w:rsidR="003530C0" w:rsidRPr="00350D4A">
        <w:rPr>
          <w:rFonts w:ascii="Book Antiqua" w:eastAsia="MS Gothic" w:hAnsi="Book Antiqua"/>
          <w:sz w:val="24"/>
        </w:rPr>
        <w:t>U</w:t>
      </w:r>
      <w:r w:rsidRPr="00350D4A">
        <w:rPr>
          <w:rFonts w:ascii="Book Antiqua" w:eastAsia="MS Gothic" w:hAnsi="Book Antiqua"/>
          <w:sz w:val="24"/>
        </w:rPr>
        <w:t>ndiagnosed retinal breaks</w:t>
      </w:r>
      <w:r w:rsidR="006609D9" w:rsidRPr="00350D4A">
        <w:rPr>
          <w:rFonts w:ascii="Book Antiqua" w:eastAsia="MS Gothic" w:hAnsi="Book Antiqua"/>
          <w:sz w:val="24"/>
        </w:rPr>
        <w:t xml:space="preserve">, which </w:t>
      </w:r>
      <w:r w:rsidR="006B23D2" w:rsidRPr="00350D4A">
        <w:rPr>
          <w:rFonts w:ascii="Book Antiqua" w:eastAsia="MS Gothic" w:hAnsi="Book Antiqua"/>
          <w:sz w:val="24"/>
        </w:rPr>
        <w:t xml:space="preserve">are </w:t>
      </w:r>
      <w:r w:rsidR="00FD54EE" w:rsidRPr="00350D4A">
        <w:rPr>
          <w:rFonts w:ascii="Book Antiqua" w:eastAsia="MS Gothic" w:hAnsi="Book Antiqua"/>
          <w:sz w:val="24"/>
        </w:rPr>
        <w:t>typically</w:t>
      </w:r>
      <w:r w:rsidR="00387E2F" w:rsidRPr="00350D4A">
        <w:rPr>
          <w:rFonts w:ascii="Book Antiqua" w:eastAsia="MS Gothic" w:hAnsi="Book Antiqua"/>
          <w:sz w:val="24"/>
        </w:rPr>
        <w:t xml:space="preserve"> characterized as </w:t>
      </w:r>
      <w:r w:rsidR="006609D9" w:rsidRPr="00350D4A">
        <w:rPr>
          <w:rFonts w:ascii="Book Antiqua" w:eastAsia="MS Gothic" w:hAnsi="Book Antiqua"/>
          <w:sz w:val="24"/>
        </w:rPr>
        <w:t xml:space="preserve">tiny </w:t>
      </w:r>
      <w:r w:rsidR="00387E2F" w:rsidRPr="00350D4A">
        <w:rPr>
          <w:rFonts w:ascii="Book Antiqua" w:eastAsia="MS Gothic" w:hAnsi="Book Antiqua"/>
          <w:sz w:val="24"/>
        </w:rPr>
        <w:t xml:space="preserve">breaks </w:t>
      </w:r>
      <w:r w:rsidR="006609D9" w:rsidRPr="00350D4A">
        <w:rPr>
          <w:rFonts w:ascii="Book Antiqua" w:eastAsia="MS Gothic" w:hAnsi="Book Antiqua"/>
          <w:sz w:val="24"/>
        </w:rPr>
        <w:lastRenderedPageBreak/>
        <w:t>located</w:t>
      </w:r>
      <w:r w:rsidR="00387E2F" w:rsidRPr="00350D4A">
        <w:rPr>
          <w:rFonts w:ascii="Book Antiqua" w:eastAsia="MS Gothic" w:hAnsi="Book Antiqua"/>
          <w:sz w:val="24"/>
        </w:rPr>
        <w:t xml:space="preserve"> near</w:t>
      </w:r>
      <w:r w:rsidR="00DB0C85" w:rsidRPr="00350D4A">
        <w:rPr>
          <w:rFonts w:ascii="Book Antiqua" w:eastAsia="MS Gothic" w:hAnsi="Book Antiqua"/>
          <w:sz w:val="24"/>
        </w:rPr>
        <w:t xml:space="preserve"> the</w:t>
      </w:r>
      <w:r w:rsidR="00387E2F" w:rsidRPr="00350D4A">
        <w:rPr>
          <w:rFonts w:ascii="Book Antiqua" w:eastAsia="MS Gothic" w:hAnsi="Book Antiqua"/>
          <w:sz w:val="24"/>
        </w:rPr>
        <w:t xml:space="preserve"> </w:t>
      </w:r>
      <w:proofErr w:type="spellStart"/>
      <w:r w:rsidR="00387E2F" w:rsidRPr="00350D4A">
        <w:rPr>
          <w:rFonts w:ascii="Book Antiqua" w:eastAsia="MS Gothic" w:hAnsi="Book Antiqua"/>
          <w:sz w:val="24"/>
        </w:rPr>
        <w:t>ora</w:t>
      </w:r>
      <w:proofErr w:type="spellEnd"/>
      <w:r w:rsidR="00387E2F" w:rsidRPr="00350D4A">
        <w:rPr>
          <w:rFonts w:ascii="Book Antiqua" w:eastAsia="MS Gothic" w:hAnsi="Book Antiqua"/>
          <w:sz w:val="24"/>
        </w:rPr>
        <w:t xml:space="preserve"> </w:t>
      </w:r>
      <w:proofErr w:type="spellStart"/>
      <w:r w:rsidR="00387E2F" w:rsidRPr="00350D4A">
        <w:rPr>
          <w:rFonts w:ascii="Book Antiqua" w:eastAsia="MS Gothic" w:hAnsi="Book Antiqua"/>
          <w:sz w:val="24"/>
        </w:rPr>
        <w:t>serra</w:t>
      </w:r>
      <w:r w:rsidR="006609D9" w:rsidRPr="00350D4A">
        <w:rPr>
          <w:rFonts w:ascii="Book Antiqua" w:eastAsia="MS Gothic" w:hAnsi="Book Antiqua"/>
          <w:sz w:val="24"/>
        </w:rPr>
        <w:t>ta</w:t>
      </w:r>
      <w:proofErr w:type="spellEnd"/>
      <w:r w:rsidR="006609D9" w:rsidRPr="00350D4A">
        <w:rPr>
          <w:rFonts w:ascii="Book Antiqua" w:eastAsia="MS Gothic" w:hAnsi="Book Antiqua"/>
          <w:sz w:val="24"/>
        </w:rPr>
        <w:t>,</w:t>
      </w:r>
      <w:r w:rsidRPr="00350D4A">
        <w:rPr>
          <w:rFonts w:ascii="Book Antiqua" w:eastAsia="MS Gothic" w:hAnsi="Book Antiqua"/>
          <w:sz w:val="24"/>
        </w:rPr>
        <w:t xml:space="preserve"> </w:t>
      </w:r>
      <w:r w:rsidR="00DB0C85" w:rsidRPr="00350D4A">
        <w:rPr>
          <w:rFonts w:ascii="Book Antiqua" w:eastAsia="MS Gothic" w:hAnsi="Book Antiqua"/>
          <w:sz w:val="24"/>
        </w:rPr>
        <w:t>appear</w:t>
      </w:r>
      <w:r w:rsidRPr="00350D4A">
        <w:rPr>
          <w:rFonts w:ascii="Book Antiqua" w:eastAsia="MS Gothic" w:hAnsi="Book Antiqua"/>
          <w:sz w:val="24"/>
        </w:rPr>
        <w:t xml:space="preserve"> to be the main </w:t>
      </w:r>
      <w:r w:rsidR="00DB0C85" w:rsidRPr="00350D4A">
        <w:rPr>
          <w:rFonts w:ascii="Book Antiqua" w:eastAsia="MS Gothic" w:hAnsi="Book Antiqua"/>
          <w:sz w:val="24"/>
        </w:rPr>
        <w:t xml:space="preserve">cause </w:t>
      </w:r>
      <w:r w:rsidRPr="00350D4A">
        <w:rPr>
          <w:rFonts w:ascii="Book Antiqua" w:eastAsia="MS Gothic" w:hAnsi="Book Antiqua"/>
          <w:sz w:val="24"/>
        </w:rPr>
        <w:t>for the lower success rate of initial surgery</w:t>
      </w:r>
      <w:r w:rsidR="003530C0" w:rsidRPr="00350D4A">
        <w:rPr>
          <w:rFonts w:ascii="Book Antiqua" w:eastAsia="MS Gothic" w:hAnsi="Book Antiqua"/>
          <w:sz w:val="24"/>
        </w:rPr>
        <w:t xml:space="preserve"> in </w:t>
      </w:r>
      <w:proofErr w:type="spellStart"/>
      <w:r w:rsidR="003530C0" w:rsidRPr="00350D4A">
        <w:rPr>
          <w:rFonts w:ascii="Book Antiqua" w:eastAsia="MS Gothic" w:hAnsi="Book Antiqua"/>
          <w:sz w:val="24"/>
        </w:rPr>
        <w:t>pseudophakic</w:t>
      </w:r>
      <w:proofErr w:type="spellEnd"/>
      <w:r w:rsidR="003530C0" w:rsidRPr="00350D4A">
        <w:rPr>
          <w:rFonts w:ascii="Book Antiqua" w:eastAsia="MS Gothic" w:hAnsi="Book Antiqua"/>
          <w:sz w:val="24"/>
        </w:rPr>
        <w:t xml:space="preserve"> and </w:t>
      </w:r>
      <w:proofErr w:type="spellStart"/>
      <w:r w:rsidR="003530C0" w:rsidRPr="00350D4A">
        <w:rPr>
          <w:rFonts w:ascii="Book Antiqua" w:eastAsia="MS Gothic" w:hAnsi="Book Antiqua"/>
          <w:sz w:val="24"/>
        </w:rPr>
        <w:t>aphakic</w:t>
      </w:r>
      <w:proofErr w:type="spellEnd"/>
      <w:r w:rsidR="003530C0" w:rsidRPr="00350D4A">
        <w:rPr>
          <w:rFonts w:ascii="Book Antiqua" w:eastAsia="MS Gothic" w:hAnsi="Book Antiqua"/>
          <w:sz w:val="24"/>
        </w:rPr>
        <w:t xml:space="preserve"> retinal detachment compared to</w:t>
      </w:r>
      <w:r w:rsidRPr="00350D4A">
        <w:rPr>
          <w:rFonts w:ascii="Book Antiqua" w:eastAsia="MS Gothic" w:hAnsi="Book Antiqua"/>
          <w:sz w:val="24"/>
        </w:rPr>
        <w:t xml:space="preserve"> </w:t>
      </w:r>
      <w:proofErr w:type="spellStart"/>
      <w:r w:rsidRPr="00350D4A">
        <w:rPr>
          <w:rFonts w:ascii="Book Antiqua" w:eastAsia="MS Gothic" w:hAnsi="Book Antiqua"/>
          <w:sz w:val="24"/>
        </w:rPr>
        <w:t>phakic</w:t>
      </w:r>
      <w:proofErr w:type="spellEnd"/>
      <w:r w:rsidRPr="00350D4A">
        <w:rPr>
          <w:rFonts w:ascii="Book Antiqua" w:eastAsia="MS Gothic" w:hAnsi="Book Antiqua"/>
          <w:sz w:val="24"/>
        </w:rPr>
        <w:t xml:space="preserve"> </w:t>
      </w:r>
      <w:r w:rsidR="00E05DDF" w:rsidRPr="00350D4A">
        <w:rPr>
          <w:rFonts w:ascii="Book Antiqua" w:eastAsia="MS Gothic" w:hAnsi="Book Antiqua"/>
          <w:sz w:val="24"/>
        </w:rPr>
        <w:t>cases</w:t>
      </w:r>
      <w:r w:rsidRPr="00350D4A">
        <w:rPr>
          <w:rFonts w:ascii="Book Antiqua" w:eastAsia="MS Gothic" w:hAnsi="Book Antiqua"/>
          <w:sz w:val="24"/>
        </w:rPr>
        <w:t xml:space="preserve">. </w:t>
      </w:r>
      <w:r w:rsidR="006609D9" w:rsidRPr="00350D4A">
        <w:rPr>
          <w:rFonts w:ascii="Book Antiqua" w:eastAsia="MS Gothic" w:hAnsi="Book Antiqua"/>
          <w:sz w:val="24"/>
        </w:rPr>
        <w:t>Furthermore</w:t>
      </w:r>
      <w:r w:rsidR="003530C0" w:rsidRPr="00350D4A">
        <w:rPr>
          <w:rFonts w:ascii="Book Antiqua" w:eastAsia="MS Gothic" w:hAnsi="Book Antiqua"/>
          <w:sz w:val="24"/>
        </w:rPr>
        <w:t>,</w:t>
      </w:r>
      <w:r w:rsidR="006609D9" w:rsidRPr="00350D4A">
        <w:rPr>
          <w:rFonts w:ascii="Book Antiqua" w:eastAsia="MS Gothic" w:hAnsi="Book Antiqua"/>
          <w:sz w:val="24"/>
        </w:rPr>
        <w:t xml:space="preserve"> </w:t>
      </w:r>
      <w:r w:rsidR="003530C0" w:rsidRPr="00350D4A">
        <w:rPr>
          <w:rFonts w:ascii="Book Antiqua" w:eastAsia="MS Gothic" w:hAnsi="Book Antiqua"/>
          <w:sz w:val="24"/>
        </w:rPr>
        <w:t xml:space="preserve">capsular </w:t>
      </w:r>
      <w:r w:rsidR="006609D9" w:rsidRPr="00350D4A">
        <w:rPr>
          <w:rFonts w:ascii="Book Antiqua" w:eastAsia="MS Gothic" w:hAnsi="Book Antiqua"/>
          <w:sz w:val="24"/>
        </w:rPr>
        <w:t>opacity, lens remnant</w:t>
      </w:r>
      <w:r w:rsidR="00E05DDF" w:rsidRPr="00350D4A">
        <w:rPr>
          <w:rFonts w:ascii="Book Antiqua" w:eastAsia="MS Gothic" w:hAnsi="Book Antiqua"/>
          <w:sz w:val="24"/>
        </w:rPr>
        <w:t>s</w:t>
      </w:r>
      <w:r w:rsidR="006609D9" w:rsidRPr="00350D4A">
        <w:rPr>
          <w:rFonts w:ascii="Book Antiqua" w:eastAsia="MS Gothic" w:hAnsi="Book Antiqua"/>
          <w:sz w:val="24"/>
        </w:rPr>
        <w:t xml:space="preserve">, and/or </w:t>
      </w:r>
      <w:r w:rsidR="00E05DDF" w:rsidRPr="00350D4A">
        <w:rPr>
          <w:rFonts w:ascii="Book Antiqua" w:eastAsia="MS Gothic" w:hAnsi="Book Antiqua"/>
          <w:sz w:val="24"/>
        </w:rPr>
        <w:t xml:space="preserve">a </w:t>
      </w:r>
      <w:r w:rsidR="006609D9" w:rsidRPr="00350D4A">
        <w:rPr>
          <w:rFonts w:ascii="Book Antiqua" w:eastAsia="MS Gothic" w:hAnsi="Book Antiqua"/>
          <w:sz w:val="24"/>
        </w:rPr>
        <w:t xml:space="preserve">small pupil could prevent </w:t>
      </w:r>
      <w:r w:rsidR="000F2172" w:rsidRPr="00350D4A">
        <w:rPr>
          <w:rFonts w:ascii="Book Antiqua" w:eastAsia="MS Gothic" w:hAnsi="Book Antiqua"/>
          <w:sz w:val="24"/>
        </w:rPr>
        <w:t>the identification</w:t>
      </w:r>
      <w:r w:rsidR="001E6502" w:rsidRPr="00350D4A">
        <w:rPr>
          <w:rFonts w:ascii="Book Antiqua" w:eastAsia="MS Gothic" w:hAnsi="Book Antiqua"/>
          <w:sz w:val="24"/>
        </w:rPr>
        <w:t xml:space="preserve"> of</w:t>
      </w:r>
      <w:r w:rsidR="00387E2F" w:rsidRPr="00350D4A">
        <w:rPr>
          <w:rFonts w:ascii="Book Antiqua" w:eastAsia="MS Gothic" w:hAnsi="Book Antiqua"/>
          <w:sz w:val="24"/>
        </w:rPr>
        <w:t xml:space="preserve"> </w:t>
      </w:r>
      <w:r w:rsidR="006B23D2" w:rsidRPr="00350D4A">
        <w:rPr>
          <w:rFonts w:ascii="Book Antiqua" w:eastAsia="MS Gothic" w:hAnsi="Book Antiqua"/>
          <w:sz w:val="24"/>
        </w:rPr>
        <w:t>the</w:t>
      </w:r>
      <w:r w:rsidR="003530C0" w:rsidRPr="00350D4A">
        <w:rPr>
          <w:rFonts w:ascii="Book Antiqua" w:eastAsia="MS Gothic" w:hAnsi="Book Antiqua"/>
          <w:sz w:val="24"/>
        </w:rPr>
        <w:t>se</w:t>
      </w:r>
      <w:r w:rsidR="006B23D2" w:rsidRPr="00350D4A">
        <w:rPr>
          <w:rFonts w:ascii="Book Antiqua" w:eastAsia="MS Gothic" w:hAnsi="Book Antiqua"/>
          <w:sz w:val="24"/>
        </w:rPr>
        <w:t xml:space="preserve"> </w:t>
      </w:r>
      <w:r w:rsidR="003530C0" w:rsidRPr="00350D4A">
        <w:rPr>
          <w:rFonts w:ascii="Book Antiqua" w:eastAsia="MS Gothic" w:hAnsi="Book Antiqua"/>
          <w:sz w:val="24"/>
        </w:rPr>
        <w:t xml:space="preserve">retinal </w:t>
      </w:r>
      <w:r w:rsidR="006B23D2" w:rsidRPr="00350D4A">
        <w:rPr>
          <w:rFonts w:ascii="Book Antiqua" w:eastAsia="MS Gothic" w:hAnsi="Book Antiqua"/>
          <w:sz w:val="24"/>
        </w:rPr>
        <w:t xml:space="preserve">breaks. </w:t>
      </w:r>
      <w:r w:rsidRPr="00350D4A">
        <w:rPr>
          <w:rFonts w:ascii="Book Antiqua" w:eastAsia="MS Gothic" w:hAnsi="Book Antiqua"/>
          <w:sz w:val="24"/>
        </w:rPr>
        <w:t xml:space="preserve">Therefore, </w:t>
      </w:r>
      <w:r w:rsidR="00F53874" w:rsidRPr="00350D4A">
        <w:rPr>
          <w:rFonts w:ascii="Book Antiqua" w:eastAsia="MS Gothic" w:hAnsi="Book Antiqua"/>
          <w:sz w:val="24"/>
        </w:rPr>
        <w:t xml:space="preserve">the </w:t>
      </w:r>
      <w:r w:rsidRPr="00350D4A">
        <w:rPr>
          <w:rFonts w:ascii="Book Antiqua" w:eastAsia="MS Gothic" w:hAnsi="Book Antiqua"/>
          <w:sz w:val="24"/>
        </w:rPr>
        <w:t xml:space="preserve">visualization of retinal breaks </w:t>
      </w:r>
      <w:r w:rsidR="003530C0" w:rsidRPr="00350D4A">
        <w:rPr>
          <w:rFonts w:ascii="Book Antiqua" w:eastAsia="MS Gothic" w:hAnsi="Book Antiqua"/>
          <w:sz w:val="24"/>
        </w:rPr>
        <w:t>can</w:t>
      </w:r>
      <w:r w:rsidRPr="00350D4A">
        <w:rPr>
          <w:rFonts w:ascii="Book Antiqua" w:eastAsia="MS Gothic" w:hAnsi="Book Antiqua"/>
          <w:sz w:val="24"/>
        </w:rPr>
        <w:t xml:space="preserve"> simplify surgery</w:t>
      </w:r>
      <w:r w:rsidR="006B23D2" w:rsidRPr="00350D4A">
        <w:rPr>
          <w:rFonts w:ascii="Book Antiqua" w:eastAsia="MS Gothic" w:hAnsi="Book Antiqua"/>
          <w:sz w:val="24"/>
        </w:rPr>
        <w:t xml:space="preserve"> and improve the reattachment rate</w:t>
      </w:r>
      <w:r w:rsidRPr="00350D4A">
        <w:rPr>
          <w:rFonts w:ascii="Book Antiqua" w:eastAsia="MS Gothic" w:hAnsi="Book Antiqua"/>
          <w:sz w:val="24"/>
        </w:rPr>
        <w:t>.</w:t>
      </w:r>
      <w:r w:rsidR="006609D9" w:rsidRPr="00350D4A">
        <w:rPr>
          <w:rFonts w:ascii="Book Antiqua" w:eastAsia="MS Gothic" w:hAnsi="Book Antiqua"/>
          <w:sz w:val="24"/>
        </w:rPr>
        <w:t xml:space="preserve"> </w:t>
      </w:r>
    </w:p>
    <w:p w:rsidR="006609D9" w:rsidRPr="00350D4A" w:rsidRDefault="00456596" w:rsidP="00350D4A">
      <w:pPr>
        <w:spacing w:line="360" w:lineRule="auto"/>
        <w:ind w:firstLineChars="100" w:firstLine="240"/>
        <w:rPr>
          <w:rFonts w:ascii="Book Antiqua" w:eastAsia="MS Gothic" w:hAnsi="Book Antiqua"/>
          <w:sz w:val="24"/>
        </w:rPr>
      </w:pPr>
      <w:r w:rsidRPr="00350D4A">
        <w:rPr>
          <w:rFonts w:ascii="Book Antiqua" w:eastAsia="MS Gothic" w:hAnsi="Book Antiqua"/>
          <w:sz w:val="24"/>
        </w:rPr>
        <w:t>There are</w:t>
      </w:r>
      <w:r w:rsidR="006362BF" w:rsidRPr="00350D4A">
        <w:rPr>
          <w:rFonts w:ascii="Book Antiqua" w:eastAsia="MS Gothic" w:hAnsi="Book Antiqua"/>
          <w:sz w:val="24"/>
        </w:rPr>
        <w:t xml:space="preserve"> </w:t>
      </w:r>
      <w:r w:rsidRPr="00350D4A">
        <w:rPr>
          <w:rFonts w:ascii="Book Antiqua" w:eastAsia="MS Gothic" w:hAnsi="Book Antiqua"/>
          <w:sz w:val="24"/>
        </w:rPr>
        <w:t>several</w:t>
      </w:r>
      <w:r w:rsidR="006362BF" w:rsidRPr="00350D4A">
        <w:rPr>
          <w:rFonts w:ascii="Book Antiqua" w:eastAsia="MS Gothic" w:hAnsi="Book Antiqua"/>
          <w:sz w:val="24"/>
        </w:rPr>
        <w:t xml:space="preserve"> </w:t>
      </w:r>
      <w:r w:rsidR="001E6502" w:rsidRPr="00350D4A">
        <w:rPr>
          <w:rFonts w:ascii="Book Antiqua" w:eastAsia="MS Gothic" w:hAnsi="Book Antiqua"/>
          <w:sz w:val="24"/>
        </w:rPr>
        <w:t xml:space="preserve">advantages </w:t>
      </w:r>
      <w:r w:rsidRPr="00350D4A">
        <w:rPr>
          <w:rFonts w:ascii="Book Antiqua" w:eastAsia="MS Gothic" w:hAnsi="Book Antiqua"/>
          <w:sz w:val="24"/>
        </w:rPr>
        <w:t>for using the</w:t>
      </w:r>
      <w:r w:rsidR="001E6502" w:rsidRPr="00350D4A">
        <w:rPr>
          <w:rFonts w:ascii="Book Antiqua" w:eastAsia="MS Gothic" w:hAnsi="Book Antiqua"/>
          <w:sz w:val="24"/>
        </w:rPr>
        <w:t xml:space="preserve"> </w:t>
      </w:r>
      <w:proofErr w:type="gramStart"/>
      <w:r w:rsidR="001E6502" w:rsidRPr="00350D4A">
        <w:rPr>
          <w:rFonts w:ascii="Book Antiqua" w:eastAsia="MS Gothic" w:hAnsi="Book Antiqua"/>
          <w:sz w:val="24"/>
        </w:rPr>
        <w:t>endoscope</w:t>
      </w:r>
      <w:r w:rsidR="00C5003D" w:rsidRPr="00350D4A">
        <w:rPr>
          <w:rFonts w:ascii="Book Antiqua" w:eastAsia="宋体" w:hAnsi="Book Antiqua"/>
          <w:sz w:val="24"/>
          <w:vertAlign w:val="superscript"/>
          <w:lang w:eastAsia="zh-CN"/>
        </w:rPr>
        <w:t>[</w:t>
      </w:r>
      <w:proofErr w:type="gramEnd"/>
      <w:r w:rsidR="00167BF5" w:rsidRPr="00350D4A">
        <w:rPr>
          <w:rFonts w:ascii="Book Antiqua" w:eastAsia="MS Gothic" w:hAnsi="Book Antiqua"/>
          <w:sz w:val="24"/>
          <w:vertAlign w:val="superscript"/>
        </w:rPr>
        <w:t>5</w:t>
      </w:r>
      <w:r w:rsidR="00C5003D" w:rsidRPr="00350D4A">
        <w:rPr>
          <w:rFonts w:ascii="Book Antiqua" w:eastAsia="宋体" w:hAnsi="Book Antiqua"/>
          <w:sz w:val="24"/>
          <w:vertAlign w:val="superscript"/>
          <w:lang w:eastAsia="zh-CN"/>
        </w:rPr>
        <w:t>]</w:t>
      </w:r>
      <w:r w:rsidR="001E6502" w:rsidRPr="00350D4A">
        <w:rPr>
          <w:rFonts w:ascii="Book Antiqua" w:eastAsia="MS Gothic" w:hAnsi="Book Antiqua"/>
          <w:sz w:val="24"/>
        </w:rPr>
        <w:t xml:space="preserve">. </w:t>
      </w:r>
      <w:r w:rsidRPr="00350D4A">
        <w:rPr>
          <w:rFonts w:ascii="Book Antiqua" w:eastAsia="MS Gothic" w:hAnsi="Book Antiqua"/>
          <w:sz w:val="24"/>
        </w:rPr>
        <w:t xml:space="preserve">Endoscopes are </w:t>
      </w:r>
      <w:r w:rsidR="006609D9" w:rsidRPr="00350D4A">
        <w:rPr>
          <w:rFonts w:ascii="Book Antiqua" w:eastAsia="MS Gothic" w:hAnsi="Book Antiqua"/>
          <w:sz w:val="24"/>
        </w:rPr>
        <w:t xml:space="preserve">suitable for </w:t>
      </w:r>
      <w:r w:rsidRPr="00350D4A">
        <w:rPr>
          <w:rFonts w:ascii="Book Antiqua" w:eastAsia="MS Gothic" w:hAnsi="Book Antiqua"/>
          <w:sz w:val="24"/>
        </w:rPr>
        <w:t xml:space="preserve">the </w:t>
      </w:r>
      <w:r w:rsidR="006609D9" w:rsidRPr="00350D4A">
        <w:rPr>
          <w:rFonts w:ascii="Book Antiqua" w:eastAsia="MS Gothic" w:hAnsi="Book Antiqua"/>
          <w:sz w:val="24"/>
        </w:rPr>
        <w:t xml:space="preserve">observation of </w:t>
      </w:r>
      <w:r w:rsidR="001E6502" w:rsidRPr="00350D4A">
        <w:rPr>
          <w:rFonts w:ascii="Book Antiqua" w:eastAsia="MS Gothic" w:hAnsi="Book Antiqua"/>
          <w:sz w:val="24"/>
        </w:rPr>
        <w:t xml:space="preserve">the </w:t>
      </w:r>
      <w:r w:rsidR="006609D9" w:rsidRPr="00350D4A">
        <w:rPr>
          <w:rFonts w:ascii="Book Antiqua" w:eastAsia="MS Gothic" w:hAnsi="Book Antiqua"/>
          <w:sz w:val="24"/>
        </w:rPr>
        <w:t>periphery</w:t>
      </w:r>
      <w:r w:rsidR="004437FA" w:rsidRPr="00350D4A">
        <w:rPr>
          <w:rFonts w:ascii="Book Antiqua" w:eastAsia="MS Gothic" w:hAnsi="Book Antiqua"/>
          <w:sz w:val="24"/>
        </w:rPr>
        <w:t>,</w:t>
      </w:r>
      <w:r w:rsidR="006609D9" w:rsidRPr="00350D4A">
        <w:rPr>
          <w:rFonts w:ascii="Book Antiqua" w:eastAsia="MS Gothic" w:hAnsi="Book Antiqua"/>
          <w:sz w:val="24"/>
        </w:rPr>
        <w:t xml:space="preserve"> </w:t>
      </w:r>
      <w:r w:rsidR="006362BF" w:rsidRPr="00350D4A">
        <w:rPr>
          <w:rFonts w:ascii="Book Antiqua" w:eastAsia="MS Gothic" w:hAnsi="Book Antiqua"/>
          <w:sz w:val="24"/>
        </w:rPr>
        <w:t>independent of small pupil and media opacity</w:t>
      </w:r>
      <w:r w:rsidR="004437FA" w:rsidRPr="00350D4A">
        <w:rPr>
          <w:rFonts w:ascii="Book Antiqua" w:eastAsia="MS Gothic" w:hAnsi="Book Antiqua"/>
          <w:sz w:val="24"/>
        </w:rPr>
        <w:t xml:space="preserve">, </w:t>
      </w:r>
      <w:r w:rsidR="008A520B" w:rsidRPr="00350D4A">
        <w:rPr>
          <w:rFonts w:ascii="Book Antiqua" w:eastAsia="MS Gothic" w:hAnsi="Book Antiqua"/>
          <w:sz w:val="24"/>
        </w:rPr>
        <w:t>without</w:t>
      </w:r>
      <w:r w:rsidR="004437FA" w:rsidRPr="00350D4A">
        <w:rPr>
          <w:rFonts w:ascii="Book Antiqua" w:eastAsia="MS Gothic" w:hAnsi="Book Antiqua"/>
          <w:sz w:val="24"/>
        </w:rPr>
        <w:t xml:space="preserve"> caus</w:t>
      </w:r>
      <w:r w:rsidR="008A520B" w:rsidRPr="00350D4A">
        <w:rPr>
          <w:rFonts w:ascii="Book Antiqua" w:eastAsia="MS Gothic" w:hAnsi="Book Antiqua"/>
          <w:sz w:val="24"/>
        </w:rPr>
        <w:t>ing</w:t>
      </w:r>
      <w:r w:rsidR="006362BF" w:rsidRPr="00350D4A">
        <w:rPr>
          <w:rFonts w:ascii="Book Antiqua" w:eastAsia="MS Gothic" w:hAnsi="Book Antiqua"/>
          <w:sz w:val="24"/>
        </w:rPr>
        <w:t xml:space="preserve"> scleral</w:t>
      </w:r>
      <w:r w:rsidR="00FD54EE" w:rsidRPr="00350D4A">
        <w:rPr>
          <w:rFonts w:ascii="Book Antiqua" w:eastAsia="MS Gothic" w:hAnsi="Book Antiqua"/>
          <w:sz w:val="24"/>
        </w:rPr>
        <w:t xml:space="preserve"> depression</w:t>
      </w:r>
      <w:r w:rsidR="006362BF" w:rsidRPr="00350D4A">
        <w:rPr>
          <w:rFonts w:ascii="Book Antiqua" w:eastAsia="MS Gothic" w:hAnsi="Book Antiqua"/>
          <w:sz w:val="24"/>
        </w:rPr>
        <w:t xml:space="preserve">, and </w:t>
      </w:r>
      <w:r w:rsidR="004437FA" w:rsidRPr="00350D4A">
        <w:rPr>
          <w:rFonts w:ascii="Book Antiqua" w:eastAsia="MS Gothic" w:hAnsi="Book Antiqua"/>
          <w:sz w:val="24"/>
        </w:rPr>
        <w:t>help</w:t>
      </w:r>
      <w:r w:rsidR="006D4246" w:rsidRPr="00350D4A">
        <w:rPr>
          <w:rFonts w:ascii="Book Antiqua" w:eastAsia="MS Gothic" w:hAnsi="Book Antiqua"/>
          <w:sz w:val="24"/>
        </w:rPr>
        <w:t xml:space="preserve"> </w:t>
      </w:r>
      <w:r w:rsidR="00F53874" w:rsidRPr="00350D4A">
        <w:rPr>
          <w:rFonts w:ascii="Book Antiqua" w:eastAsia="MS Gothic" w:hAnsi="Book Antiqua"/>
          <w:sz w:val="24"/>
        </w:rPr>
        <w:t>detect</w:t>
      </w:r>
      <w:r w:rsidR="006D4246" w:rsidRPr="00350D4A">
        <w:rPr>
          <w:rFonts w:ascii="Book Antiqua" w:eastAsia="MS Gothic" w:hAnsi="Book Antiqua"/>
          <w:sz w:val="24"/>
        </w:rPr>
        <w:t xml:space="preserve"> </w:t>
      </w:r>
      <w:r w:rsidR="006362BF" w:rsidRPr="00350D4A">
        <w:rPr>
          <w:rFonts w:ascii="Book Antiqua" w:eastAsia="MS Gothic" w:hAnsi="Book Antiqua"/>
          <w:sz w:val="24"/>
        </w:rPr>
        <w:t>tiny lesion</w:t>
      </w:r>
      <w:r w:rsidR="004437FA" w:rsidRPr="00350D4A">
        <w:rPr>
          <w:rFonts w:ascii="Book Antiqua" w:eastAsia="MS Gothic" w:hAnsi="Book Antiqua"/>
          <w:sz w:val="24"/>
        </w:rPr>
        <w:t>s in the retina</w:t>
      </w:r>
      <w:r w:rsidR="006D4246" w:rsidRPr="00350D4A">
        <w:rPr>
          <w:rFonts w:ascii="Book Antiqua" w:eastAsia="MS Gothic" w:hAnsi="Book Antiqua"/>
          <w:sz w:val="24"/>
        </w:rPr>
        <w:t xml:space="preserve"> by enlarg</w:t>
      </w:r>
      <w:r w:rsidR="004437FA" w:rsidRPr="00350D4A">
        <w:rPr>
          <w:rFonts w:ascii="Book Antiqua" w:eastAsia="MS Gothic" w:hAnsi="Book Antiqua"/>
          <w:sz w:val="24"/>
        </w:rPr>
        <w:t>ing the</w:t>
      </w:r>
      <w:r w:rsidR="006D4246" w:rsidRPr="00350D4A">
        <w:rPr>
          <w:rFonts w:ascii="Book Antiqua" w:eastAsia="MS Gothic" w:hAnsi="Book Antiqua"/>
          <w:sz w:val="24"/>
        </w:rPr>
        <w:t xml:space="preserve"> image</w:t>
      </w:r>
      <w:r w:rsidR="004437FA" w:rsidRPr="00350D4A">
        <w:rPr>
          <w:rFonts w:ascii="Book Antiqua" w:eastAsia="MS Gothic" w:hAnsi="Book Antiqua"/>
          <w:sz w:val="24"/>
        </w:rPr>
        <w:t>s</w:t>
      </w:r>
      <w:r w:rsidR="002447F9" w:rsidRPr="00350D4A">
        <w:rPr>
          <w:rFonts w:ascii="Book Antiqua" w:eastAsia="MS Gothic" w:hAnsi="Book Antiqua" w:cs="Arial"/>
          <w:sz w:val="24"/>
        </w:rPr>
        <w:t xml:space="preserve"> (</w:t>
      </w:r>
      <w:r w:rsidR="00FE7C4D" w:rsidRPr="00350D4A">
        <w:rPr>
          <w:rFonts w:ascii="Book Antiqua" w:eastAsia="MS Gothic" w:hAnsi="Book Antiqua" w:cs="Arial"/>
          <w:sz w:val="24"/>
        </w:rPr>
        <w:t>Fig</w:t>
      </w:r>
      <w:r w:rsidR="00C5003D" w:rsidRPr="00350D4A">
        <w:rPr>
          <w:rFonts w:ascii="Book Antiqua" w:eastAsia="宋体" w:hAnsi="Book Antiqua" w:cs="Arial"/>
          <w:sz w:val="24"/>
          <w:lang w:eastAsia="zh-CN"/>
        </w:rPr>
        <w:t>ure</w:t>
      </w:r>
      <w:r w:rsidR="00FE7C4D" w:rsidRPr="00350D4A">
        <w:rPr>
          <w:rFonts w:ascii="Book Antiqua" w:eastAsia="MS Gothic" w:hAnsi="Book Antiqua" w:cs="Arial"/>
          <w:sz w:val="24"/>
        </w:rPr>
        <w:t xml:space="preserve"> 2</w:t>
      </w:r>
      <w:r w:rsidR="00350D4A">
        <w:rPr>
          <w:rFonts w:ascii="Book Antiqua" w:eastAsia="宋体" w:hAnsi="Book Antiqua" w:cs="Arial" w:hint="eastAsia"/>
          <w:sz w:val="24"/>
          <w:lang w:eastAsia="zh-CN"/>
        </w:rPr>
        <w:t>B</w:t>
      </w:r>
      <w:r w:rsidR="002447F9" w:rsidRPr="00350D4A">
        <w:rPr>
          <w:rFonts w:ascii="Book Antiqua" w:eastAsia="MS Gothic" w:hAnsi="Book Antiqua" w:cs="Arial"/>
          <w:sz w:val="24"/>
        </w:rPr>
        <w:t>)</w:t>
      </w:r>
      <w:r w:rsidR="006362BF" w:rsidRPr="00350D4A">
        <w:rPr>
          <w:rFonts w:ascii="Book Antiqua" w:eastAsia="MS Gothic" w:hAnsi="Book Antiqua"/>
          <w:sz w:val="24"/>
        </w:rPr>
        <w:t>.</w:t>
      </w:r>
      <w:r w:rsidR="006609D9" w:rsidRPr="00350D4A">
        <w:rPr>
          <w:rFonts w:ascii="Book Antiqua" w:eastAsia="MS Gothic" w:hAnsi="Book Antiqua"/>
          <w:sz w:val="24"/>
        </w:rPr>
        <w:t xml:space="preserve"> </w:t>
      </w:r>
      <w:r w:rsidR="008A520B" w:rsidRPr="00350D4A">
        <w:rPr>
          <w:rFonts w:ascii="Book Antiqua" w:eastAsia="MS Gothic" w:hAnsi="Book Antiqua"/>
          <w:sz w:val="24"/>
        </w:rPr>
        <w:t>D</w:t>
      </w:r>
      <w:r w:rsidR="00FD54EE" w:rsidRPr="00350D4A">
        <w:rPr>
          <w:rFonts w:ascii="Book Antiqua" w:eastAsia="MS Gothic" w:hAnsi="Book Antiqua"/>
          <w:sz w:val="24"/>
        </w:rPr>
        <w:t>ynamic scleral depression</w:t>
      </w:r>
      <w:r w:rsidR="008A520B" w:rsidRPr="00350D4A">
        <w:rPr>
          <w:rFonts w:ascii="Book Antiqua" w:eastAsia="MS Gothic" w:hAnsi="Book Antiqua"/>
          <w:sz w:val="24"/>
        </w:rPr>
        <w:t>s</w:t>
      </w:r>
      <w:r w:rsidR="00FD54EE" w:rsidRPr="00350D4A">
        <w:rPr>
          <w:rFonts w:ascii="Book Antiqua" w:eastAsia="MS Gothic" w:hAnsi="Book Antiqua"/>
          <w:sz w:val="24"/>
        </w:rPr>
        <w:t xml:space="preserve"> sometimes make</w:t>
      </w:r>
      <w:r w:rsidR="00350D4A">
        <w:rPr>
          <w:rFonts w:ascii="Book Antiqua" w:eastAsia="宋体" w:hAnsi="Book Antiqua" w:hint="eastAsia"/>
          <w:sz w:val="24"/>
          <w:lang w:eastAsia="zh-CN"/>
        </w:rPr>
        <w:t xml:space="preserve"> </w:t>
      </w:r>
      <w:r w:rsidR="00FD54EE" w:rsidRPr="00350D4A">
        <w:rPr>
          <w:rFonts w:ascii="Book Antiqua" w:eastAsia="MS Gothic" w:hAnsi="Book Antiqua"/>
          <w:sz w:val="24"/>
        </w:rPr>
        <w:t>tiny retinal breaks unclear to close the retinal flaps.</w:t>
      </w:r>
    </w:p>
    <w:p w:rsidR="00FD54EE" w:rsidRPr="00350D4A" w:rsidRDefault="008A520B" w:rsidP="00350D4A">
      <w:pPr>
        <w:spacing w:line="360" w:lineRule="auto"/>
        <w:ind w:firstLineChars="100" w:firstLine="240"/>
        <w:rPr>
          <w:rFonts w:ascii="Book Antiqua" w:eastAsia="宋体" w:hAnsi="Book Antiqua"/>
          <w:sz w:val="24"/>
          <w:lang w:eastAsia="zh-CN"/>
        </w:rPr>
      </w:pPr>
      <w:r w:rsidRPr="00350D4A">
        <w:rPr>
          <w:rFonts w:ascii="Book Antiqua" w:eastAsia="MS Gothic" w:hAnsi="Book Antiqua"/>
          <w:sz w:val="24"/>
        </w:rPr>
        <w:t>The e</w:t>
      </w:r>
      <w:r w:rsidR="00FD54EE" w:rsidRPr="00350D4A">
        <w:rPr>
          <w:rFonts w:ascii="Book Antiqua" w:eastAsia="MS Gothic" w:hAnsi="Book Antiqua"/>
          <w:sz w:val="24"/>
        </w:rPr>
        <w:t xml:space="preserve">ndoscopic identification of retinal breaks enables </w:t>
      </w:r>
      <w:r w:rsidRPr="00350D4A">
        <w:rPr>
          <w:rFonts w:ascii="Book Antiqua" w:eastAsia="MS Gothic" w:hAnsi="Book Antiqua"/>
          <w:sz w:val="24"/>
        </w:rPr>
        <w:t xml:space="preserve">ophthalmologists </w:t>
      </w:r>
      <w:r w:rsidR="00FD54EE" w:rsidRPr="00350D4A">
        <w:rPr>
          <w:rFonts w:ascii="Book Antiqua" w:eastAsia="MS Gothic" w:hAnsi="Book Antiqua"/>
          <w:sz w:val="24"/>
        </w:rPr>
        <w:t xml:space="preserve">to perform </w:t>
      </w:r>
      <w:proofErr w:type="spellStart"/>
      <w:r w:rsidR="00FD54EE" w:rsidRPr="00350D4A">
        <w:rPr>
          <w:rFonts w:ascii="Book Antiqua" w:eastAsia="MS Gothic" w:hAnsi="Book Antiqua"/>
          <w:sz w:val="24"/>
        </w:rPr>
        <w:t>retinopexy</w:t>
      </w:r>
      <w:proofErr w:type="spellEnd"/>
      <w:r w:rsidR="00FD54EE" w:rsidRPr="00350D4A">
        <w:rPr>
          <w:rFonts w:ascii="Book Antiqua" w:eastAsia="MS Gothic" w:hAnsi="Book Antiqua"/>
          <w:sz w:val="24"/>
        </w:rPr>
        <w:t xml:space="preserve"> only around the breaks</w:t>
      </w:r>
      <w:r w:rsidRPr="00350D4A">
        <w:rPr>
          <w:rFonts w:ascii="Book Antiqua" w:eastAsia="MS Gothic" w:hAnsi="Book Antiqua"/>
          <w:sz w:val="24"/>
        </w:rPr>
        <w:t>.</w:t>
      </w:r>
      <w:r w:rsidR="00FD54EE" w:rsidRPr="00350D4A">
        <w:rPr>
          <w:rFonts w:ascii="Book Antiqua" w:eastAsia="MS Gothic" w:hAnsi="Book Antiqua"/>
          <w:sz w:val="24"/>
        </w:rPr>
        <w:t xml:space="preserve"> </w:t>
      </w:r>
      <w:r w:rsidRPr="00350D4A">
        <w:rPr>
          <w:rFonts w:ascii="Book Antiqua" w:eastAsia="MS Gothic" w:hAnsi="Book Antiqua"/>
          <w:sz w:val="24"/>
        </w:rPr>
        <w:t xml:space="preserve">In contrast, when using a standard </w:t>
      </w:r>
      <w:r w:rsidR="00FD54EE" w:rsidRPr="00350D4A">
        <w:rPr>
          <w:rFonts w:ascii="Book Antiqua" w:eastAsia="MS Gothic" w:hAnsi="Book Antiqua"/>
          <w:sz w:val="24"/>
        </w:rPr>
        <w:t>360</w:t>
      </w:r>
      <w:r w:rsidRPr="00350D4A">
        <w:rPr>
          <w:rFonts w:ascii="Book Antiqua" w:eastAsia="MS Gothic" w:hAnsi="Book Antiqua"/>
          <w:sz w:val="24"/>
        </w:rPr>
        <w:t>-</w:t>
      </w:r>
      <w:r w:rsidR="00FD54EE" w:rsidRPr="00350D4A">
        <w:rPr>
          <w:rFonts w:ascii="Book Antiqua" w:eastAsia="MS Gothic" w:hAnsi="Book Antiqua"/>
          <w:sz w:val="24"/>
        </w:rPr>
        <w:t xml:space="preserve">degree peripheral laser or </w:t>
      </w:r>
      <w:proofErr w:type="spellStart"/>
      <w:r w:rsidR="00FD54EE" w:rsidRPr="00350D4A">
        <w:rPr>
          <w:rFonts w:ascii="Book Antiqua" w:eastAsia="MS Gothic" w:hAnsi="Book Antiqua"/>
          <w:sz w:val="24"/>
        </w:rPr>
        <w:t>cryoretinopexy</w:t>
      </w:r>
      <w:proofErr w:type="spellEnd"/>
      <w:r w:rsidR="00FD54EE" w:rsidRPr="00350D4A">
        <w:rPr>
          <w:rFonts w:ascii="Book Antiqua" w:eastAsia="MS Gothic" w:hAnsi="Book Antiqua"/>
          <w:sz w:val="24"/>
        </w:rPr>
        <w:t xml:space="preserve"> </w:t>
      </w:r>
      <w:r w:rsidRPr="00350D4A">
        <w:rPr>
          <w:rFonts w:ascii="Book Antiqua" w:eastAsia="MS Gothic" w:hAnsi="Book Antiqua"/>
          <w:sz w:val="24"/>
        </w:rPr>
        <w:t xml:space="preserve">for </w:t>
      </w:r>
      <w:proofErr w:type="spellStart"/>
      <w:r w:rsidR="00FD54EE" w:rsidRPr="00350D4A">
        <w:rPr>
          <w:rFonts w:ascii="Book Antiqua" w:eastAsia="MS Gothic" w:hAnsi="Book Antiqua"/>
          <w:sz w:val="24"/>
        </w:rPr>
        <w:t>vitrectomy</w:t>
      </w:r>
      <w:proofErr w:type="spellEnd"/>
      <w:r w:rsidRPr="00350D4A">
        <w:rPr>
          <w:rFonts w:ascii="Book Antiqua" w:eastAsia="MS Gothic" w:hAnsi="Book Antiqua"/>
          <w:sz w:val="24"/>
        </w:rPr>
        <w:t>, retinal</w:t>
      </w:r>
      <w:r w:rsidR="00FD54EE" w:rsidRPr="00350D4A">
        <w:rPr>
          <w:rFonts w:ascii="Book Antiqua" w:eastAsia="MS Gothic" w:hAnsi="Book Antiqua"/>
          <w:sz w:val="24"/>
        </w:rPr>
        <w:t xml:space="preserve"> breaks remain unidentified. Excessive </w:t>
      </w:r>
      <w:proofErr w:type="spellStart"/>
      <w:r w:rsidR="00FD54EE" w:rsidRPr="00350D4A">
        <w:rPr>
          <w:rFonts w:ascii="Book Antiqua" w:eastAsia="MS Gothic" w:hAnsi="Book Antiqua"/>
          <w:sz w:val="24"/>
        </w:rPr>
        <w:t>retinopexy</w:t>
      </w:r>
      <w:proofErr w:type="spellEnd"/>
      <w:r w:rsidR="00FD54EE" w:rsidRPr="00350D4A">
        <w:rPr>
          <w:rFonts w:ascii="Book Antiqua" w:eastAsia="MS Gothic" w:hAnsi="Book Antiqua"/>
          <w:sz w:val="24"/>
        </w:rPr>
        <w:t xml:space="preserve"> may cause intraoperative pain and complications, such as vitreous hemorrhage or iatrogenic breaks, postoperative inflammation and proliferative change.</w:t>
      </w:r>
    </w:p>
    <w:p w:rsidR="00C5003D" w:rsidRPr="00350D4A" w:rsidRDefault="00C5003D" w:rsidP="00350D4A">
      <w:pPr>
        <w:spacing w:line="360" w:lineRule="auto"/>
        <w:ind w:firstLineChars="100" w:firstLine="240"/>
        <w:rPr>
          <w:rFonts w:ascii="Book Antiqua" w:eastAsia="宋体" w:hAnsi="Book Antiqua"/>
          <w:sz w:val="24"/>
          <w:lang w:eastAsia="zh-CN"/>
        </w:rPr>
      </w:pPr>
    </w:p>
    <w:p w:rsidR="00350D4A" w:rsidRPr="00350D4A" w:rsidRDefault="001E6502" w:rsidP="00350D4A">
      <w:pPr>
        <w:spacing w:line="360" w:lineRule="auto"/>
        <w:rPr>
          <w:rFonts w:ascii="Book Antiqua" w:eastAsia="宋体" w:hAnsi="Book Antiqua"/>
          <w:b/>
          <w:i/>
          <w:sz w:val="24"/>
          <w:lang w:eastAsia="zh-CN"/>
        </w:rPr>
      </w:pPr>
      <w:r w:rsidRPr="00350D4A">
        <w:rPr>
          <w:rFonts w:ascii="Book Antiqua" w:eastAsia="MS Gothic" w:hAnsi="Book Antiqua"/>
          <w:b/>
          <w:i/>
          <w:sz w:val="24"/>
        </w:rPr>
        <w:t>T</w:t>
      </w:r>
      <w:r w:rsidR="006362BF" w:rsidRPr="00350D4A">
        <w:rPr>
          <w:rFonts w:ascii="Book Antiqua" w:eastAsia="MS Gothic" w:hAnsi="Book Antiqua"/>
          <w:b/>
          <w:i/>
          <w:sz w:val="24"/>
        </w:rPr>
        <w:t>rauma</w:t>
      </w:r>
      <w:r w:rsidR="00B9688F" w:rsidRPr="00350D4A">
        <w:rPr>
          <w:rFonts w:ascii="Book Antiqua" w:eastAsia="宋体" w:hAnsi="Book Antiqua"/>
          <w:b/>
          <w:i/>
          <w:sz w:val="24"/>
          <w:lang w:eastAsia="zh-CN"/>
        </w:rPr>
        <w:t xml:space="preserve"> </w:t>
      </w:r>
    </w:p>
    <w:p w:rsidR="00544547" w:rsidRPr="00350D4A" w:rsidRDefault="00C657B4" w:rsidP="00350D4A">
      <w:pPr>
        <w:spacing w:line="360" w:lineRule="auto"/>
        <w:rPr>
          <w:rFonts w:ascii="Book Antiqua" w:eastAsia="MS Gothic" w:hAnsi="Book Antiqua"/>
          <w:b/>
          <w:sz w:val="24"/>
        </w:rPr>
      </w:pPr>
      <w:r w:rsidRPr="00350D4A">
        <w:rPr>
          <w:rFonts w:ascii="Book Antiqua" w:eastAsia="MS Gothic" w:hAnsi="Book Antiqua"/>
          <w:sz w:val="24"/>
        </w:rPr>
        <w:t xml:space="preserve">In severe penetrating corneal injuries, using a temporary </w:t>
      </w:r>
      <w:proofErr w:type="spellStart"/>
      <w:r w:rsidRPr="00350D4A">
        <w:rPr>
          <w:rFonts w:ascii="Book Antiqua" w:eastAsia="MS Gothic" w:hAnsi="Book Antiqua"/>
          <w:sz w:val="24"/>
        </w:rPr>
        <w:t>keratoprosthesis</w:t>
      </w:r>
      <w:proofErr w:type="spellEnd"/>
      <w:r w:rsidRPr="00350D4A">
        <w:rPr>
          <w:rFonts w:ascii="Book Antiqua" w:eastAsia="MS Gothic" w:hAnsi="Book Antiqua"/>
          <w:sz w:val="24"/>
        </w:rPr>
        <w:t xml:space="preserve"> during </w:t>
      </w:r>
      <w:proofErr w:type="spellStart"/>
      <w:r w:rsidR="00F337EA" w:rsidRPr="00350D4A">
        <w:rPr>
          <w:rFonts w:ascii="Book Antiqua" w:eastAsia="MS Gothic" w:hAnsi="Book Antiqua"/>
          <w:sz w:val="24"/>
        </w:rPr>
        <w:t>vitrectomy</w:t>
      </w:r>
      <w:proofErr w:type="spellEnd"/>
      <w:r w:rsidRPr="00350D4A">
        <w:rPr>
          <w:rFonts w:ascii="Book Antiqua" w:eastAsia="MS Gothic" w:hAnsi="Book Antiqua"/>
          <w:sz w:val="24"/>
        </w:rPr>
        <w:t xml:space="preserve"> </w:t>
      </w:r>
      <w:r w:rsidR="00544547" w:rsidRPr="00350D4A">
        <w:rPr>
          <w:rFonts w:ascii="Book Antiqua" w:eastAsia="MS Gothic" w:hAnsi="Book Antiqua"/>
          <w:sz w:val="24"/>
        </w:rPr>
        <w:t>follo</w:t>
      </w:r>
      <w:r w:rsidR="0054505E" w:rsidRPr="00350D4A">
        <w:rPr>
          <w:rFonts w:ascii="Book Antiqua" w:eastAsia="MS Gothic" w:hAnsi="Book Antiqua"/>
          <w:sz w:val="24"/>
        </w:rPr>
        <w:t>w</w:t>
      </w:r>
      <w:r w:rsidR="00544547" w:rsidRPr="00350D4A">
        <w:rPr>
          <w:rFonts w:ascii="Book Antiqua" w:eastAsia="MS Gothic" w:hAnsi="Book Antiqua"/>
          <w:sz w:val="24"/>
        </w:rPr>
        <w:t xml:space="preserve">ed by </w:t>
      </w:r>
      <w:proofErr w:type="spellStart"/>
      <w:r w:rsidR="00544547" w:rsidRPr="00350D4A">
        <w:rPr>
          <w:rFonts w:ascii="Book Antiqua" w:eastAsia="MS Gothic" w:hAnsi="Book Antiqua"/>
          <w:sz w:val="24"/>
        </w:rPr>
        <w:t>keratoplasty</w:t>
      </w:r>
      <w:proofErr w:type="spellEnd"/>
      <w:r w:rsidR="00544547" w:rsidRPr="00350D4A">
        <w:rPr>
          <w:rFonts w:ascii="Book Antiqua" w:eastAsia="MS Gothic" w:hAnsi="Book Antiqua"/>
          <w:sz w:val="24"/>
        </w:rPr>
        <w:t xml:space="preserve"> </w:t>
      </w:r>
      <w:r w:rsidR="008A520B" w:rsidRPr="00350D4A">
        <w:rPr>
          <w:rFonts w:ascii="Book Antiqua" w:eastAsia="MS Gothic" w:hAnsi="Book Antiqua"/>
          <w:sz w:val="24"/>
        </w:rPr>
        <w:t>is</w:t>
      </w:r>
      <w:r w:rsidRPr="00350D4A">
        <w:rPr>
          <w:rFonts w:ascii="Book Antiqua" w:eastAsia="MS Gothic" w:hAnsi="Book Antiqua"/>
          <w:sz w:val="24"/>
        </w:rPr>
        <w:t xml:space="preserve"> thought to be beneficial</w:t>
      </w:r>
      <w:r w:rsidR="00F337EA" w:rsidRPr="00350D4A">
        <w:rPr>
          <w:rFonts w:ascii="Book Antiqua" w:eastAsia="MS Gothic" w:hAnsi="Book Antiqua"/>
          <w:sz w:val="24"/>
        </w:rPr>
        <w:t xml:space="preserve"> because</w:t>
      </w:r>
      <w:r w:rsidRPr="00350D4A">
        <w:rPr>
          <w:rFonts w:ascii="Book Antiqua" w:eastAsia="MS Gothic" w:hAnsi="Book Antiqua"/>
          <w:sz w:val="24"/>
        </w:rPr>
        <w:t xml:space="preserve"> of </w:t>
      </w:r>
      <w:r w:rsidR="008A520B" w:rsidRPr="00350D4A">
        <w:rPr>
          <w:rFonts w:ascii="Book Antiqua" w:eastAsia="MS Gothic" w:hAnsi="Book Antiqua"/>
          <w:sz w:val="24"/>
        </w:rPr>
        <w:t xml:space="preserve">the </w:t>
      </w:r>
      <w:r w:rsidRPr="00350D4A">
        <w:rPr>
          <w:rFonts w:ascii="Book Antiqua" w:eastAsia="MS Gothic" w:hAnsi="Book Antiqua"/>
          <w:sz w:val="24"/>
        </w:rPr>
        <w:t xml:space="preserve">difficulty </w:t>
      </w:r>
      <w:r w:rsidR="00A30C4E" w:rsidRPr="00350D4A">
        <w:rPr>
          <w:rFonts w:ascii="Book Antiqua" w:eastAsia="MS Gothic" w:hAnsi="Book Antiqua"/>
          <w:sz w:val="24"/>
        </w:rPr>
        <w:t xml:space="preserve">of </w:t>
      </w:r>
      <w:r w:rsidR="008A520B" w:rsidRPr="00350D4A">
        <w:rPr>
          <w:rFonts w:ascii="Book Antiqua" w:eastAsia="MS Gothic" w:hAnsi="Book Antiqua"/>
          <w:sz w:val="24"/>
        </w:rPr>
        <w:t>observ</w:t>
      </w:r>
      <w:r w:rsidR="00A30C4E" w:rsidRPr="00350D4A">
        <w:rPr>
          <w:rFonts w:ascii="Book Antiqua" w:eastAsia="MS Gothic" w:hAnsi="Book Antiqua"/>
          <w:sz w:val="24"/>
        </w:rPr>
        <w:t>ation</w:t>
      </w:r>
      <w:r w:rsidRPr="00350D4A">
        <w:rPr>
          <w:rFonts w:ascii="Book Antiqua" w:eastAsia="MS Gothic" w:hAnsi="Book Antiqua"/>
          <w:sz w:val="24"/>
        </w:rPr>
        <w:t xml:space="preserve"> </w:t>
      </w:r>
      <w:r w:rsidR="008A520B" w:rsidRPr="00350D4A">
        <w:rPr>
          <w:rFonts w:ascii="Book Antiqua" w:eastAsia="MS Gothic" w:hAnsi="Book Antiqua"/>
          <w:sz w:val="24"/>
        </w:rPr>
        <w:t>through the</w:t>
      </w:r>
      <w:r w:rsidRPr="00350D4A">
        <w:rPr>
          <w:rFonts w:ascii="Book Antiqua" w:eastAsia="MS Gothic" w:hAnsi="Book Antiqua"/>
          <w:sz w:val="24"/>
        </w:rPr>
        <w:t xml:space="preserve"> cornea. </w:t>
      </w:r>
      <w:r w:rsidR="00544547" w:rsidRPr="00350D4A">
        <w:rPr>
          <w:rFonts w:ascii="Book Antiqua" w:eastAsia="MS Gothic" w:hAnsi="Book Antiqua"/>
          <w:sz w:val="24"/>
        </w:rPr>
        <w:t>However, complications</w:t>
      </w:r>
      <w:r w:rsidR="008A520B" w:rsidRPr="00350D4A">
        <w:rPr>
          <w:rFonts w:ascii="Book Antiqua" w:eastAsia="MS Gothic" w:hAnsi="Book Antiqua"/>
          <w:sz w:val="24"/>
        </w:rPr>
        <w:t xml:space="preserve"> may arise</w:t>
      </w:r>
      <w:r w:rsidR="00544547" w:rsidRPr="00350D4A">
        <w:rPr>
          <w:rFonts w:ascii="Book Antiqua" w:eastAsia="MS Gothic" w:hAnsi="Book Antiqua"/>
          <w:sz w:val="24"/>
        </w:rPr>
        <w:t xml:space="preserve">, including </w:t>
      </w:r>
      <w:proofErr w:type="spellStart"/>
      <w:r w:rsidR="00544547" w:rsidRPr="00350D4A">
        <w:rPr>
          <w:rFonts w:ascii="Book Antiqua" w:eastAsia="MS Gothic" w:hAnsi="Book Antiqua"/>
          <w:sz w:val="24"/>
        </w:rPr>
        <w:t>suprachoroidal</w:t>
      </w:r>
      <w:proofErr w:type="spellEnd"/>
      <w:r w:rsidR="00544547" w:rsidRPr="00350D4A">
        <w:rPr>
          <w:rFonts w:ascii="Book Antiqua" w:eastAsia="MS Gothic" w:hAnsi="Book Antiqua"/>
          <w:sz w:val="24"/>
        </w:rPr>
        <w:t xml:space="preserve"> hemorrhage and graft failure.</w:t>
      </w:r>
    </w:p>
    <w:p w:rsidR="00544547" w:rsidRPr="00350D4A" w:rsidRDefault="008A520B" w:rsidP="00350D4A">
      <w:pPr>
        <w:spacing w:line="360" w:lineRule="auto"/>
        <w:ind w:firstLineChars="100" w:firstLine="240"/>
        <w:rPr>
          <w:rFonts w:ascii="Book Antiqua" w:eastAsia="MS Gothic" w:hAnsi="Book Antiqua"/>
          <w:sz w:val="24"/>
        </w:rPr>
      </w:pPr>
      <w:r w:rsidRPr="00350D4A">
        <w:rPr>
          <w:rFonts w:ascii="Book Antiqua" w:eastAsia="MS Gothic" w:hAnsi="Book Antiqua"/>
          <w:sz w:val="24"/>
        </w:rPr>
        <w:t xml:space="preserve">With a floating contact on the cornea or a wide-angle viewing system, </w:t>
      </w:r>
      <w:r w:rsidR="0054505E" w:rsidRPr="00350D4A">
        <w:rPr>
          <w:rFonts w:ascii="Book Antiqua" w:eastAsia="MS Gothic" w:hAnsi="Book Antiqua"/>
          <w:sz w:val="24"/>
        </w:rPr>
        <w:lastRenderedPageBreak/>
        <w:t>e</w:t>
      </w:r>
      <w:r w:rsidR="00F26E1B" w:rsidRPr="00350D4A">
        <w:rPr>
          <w:rFonts w:ascii="Book Antiqua" w:eastAsia="MS Gothic" w:hAnsi="Book Antiqua"/>
          <w:sz w:val="24"/>
        </w:rPr>
        <w:t>ndoscope</w:t>
      </w:r>
      <w:r w:rsidRPr="00350D4A">
        <w:rPr>
          <w:rFonts w:ascii="Book Antiqua" w:eastAsia="MS Gothic" w:hAnsi="Book Antiqua"/>
          <w:sz w:val="24"/>
        </w:rPr>
        <w:t>s</w:t>
      </w:r>
      <w:r w:rsidR="00F26E1B" w:rsidRPr="00350D4A">
        <w:rPr>
          <w:rFonts w:ascii="Book Antiqua" w:eastAsia="MS Gothic" w:hAnsi="Book Antiqua"/>
          <w:sz w:val="24"/>
        </w:rPr>
        <w:t xml:space="preserve"> can overcome poor corneal conditions, which </w:t>
      </w:r>
      <w:r w:rsidRPr="00350D4A">
        <w:rPr>
          <w:rFonts w:ascii="Book Antiqua" w:eastAsia="MS Gothic" w:hAnsi="Book Antiqua"/>
          <w:sz w:val="24"/>
        </w:rPr>
        <w:t>impair</w:t>
      </w:r>
      <w:r w:rsidR="00F26E1B" w:rsidRPr="00350D4A">
        <w:rPr>
          <w:rFonts w:ascii="Book Antiqua" w:eastAsia="MS Gothic" w:hAnsi="Book Antiqua"/>
          <w:sz w:val="24"/>
        </w:rPr>
        <w:t xml:space="preserve"> observ</w:t>
      </w:r>
      <w:r w:rsidRPr="00350D4A">
        <w:rPr>
          <w:rFonts w:ascii="Book Antiqua" w:eastAsia="MS Gothic" w:hAnsi="Book Antiqua"/>
          <w:sz w:val="24"/>
        </w:rPr>
        <w:t>ations into</w:t>
      </w:r>
      <w:r w:rsidR="00F26E1B" w:rsidRPr="00350D4A">
        <w:rPr>
          <w:rFonts w:ascii="Book Antiqua" w:eastAsia="MS Gothic" w:hAnsi="Book Antiqua"/>
          <w:sz w:val="24"/>
        </w:rPr>
        <w:t xml:space="preserve"> the eye </w:t>
      </w:r>
      <w:r w:rsidR="002447F9" w:rsidRPr="00350D4A">
        <w:rPr>
          <w:rFonts w:ascii="Book Antiqua" w:eastAsia="MS Gothic" w:hAnsi="Book Antiqua" w:cs="Arial"/>
          <w:sz w:val="24"/>
        </w:rPr>
        <w:t>(</w:t>
      </w:r>
      <w:r w:rsidR="00FE7C4D" w:rsidRPr="00350D4A">
        <w:rPr>
          <w:rFonts w:ascii="Book Antiqua" w:eastAsia="MS Gothic" w:hAnsi="Book Antiqua" w:cs="Arial"/>
          <w:sz w:val="24"/>
        </w:rPr>
        <w:t>Fig</w:t>
      </w:r>
      <w:r w:rsidR="003F28B0" w:rsidRPr="00350D4A">
        <w:rPr>
          <w:rFonts w:ascii="Book Antiqua" w:eastAsia="宋体" w:hAnsi="Book Antiqua" w:cs="Arial"/>
          <w:sz w:val="24"/>
          <w:lang w:eastAsia="zh-CN"/>
        </w:rPr>
        <w:t>ure</w:t>
      </w:r>
      <w:r w:rsidR="00FE7C4D" w:rsidRPr="00350D4A">
        <w:rPr>
          <w:rFonts w:ascii="Book Antiqua" w:eastAsia="MS Gothic" w:hAnsi="Book Antiqua" w:cs="Arial"/>
          <w:sz w:val="24"/>
        </w:rPr>
        <w:t xml:space="preserve"> 1</w:t>
      </w:r>
      <w:r w:rsidR="002447F9" w:rsidRPr="00350D4A">
        <w:rPr>
          <w:rFonts w:ascii="Book Antiqua" w:eastAsia="MS Gothic" w:hAnsi="Book Antiqua" w:cs="Arial"/>
          <w:sz w:val="24"/>
        </w:rPr>
        <w:t>)</w:t>
      </w:r>
      <w:r w:rsidR="00F26E1B" w:rsidRPr="00350D4A">
        <w:rPr>
          <w:rFonts w:ascii="Book Antiqua" w:eastAsia="MS Gothic" w:hAnsi="Book Antiqua"/>
          <w:sz w:val="24"/>
        </w:rPr>
        <w:t xml:space="preserve">. Furthermore, </w:t>
      </w:r>
      <w:r w:rsidR="0054505E" w:rsidRPr="00350D4A">
        <w:rPr>
          <w:rFonts w:ascii="Book Antiqua" w:eastAsia="MS Gothic" w:hAnsi="Book Antiqua"/>
          <w:sz w:val="24"/>
        </w:rPr>
        <w:t xml:space="preserve">the endoscope </w:t>
      </w:r>
      <w:r w:rsidR="00F26E1B" w:rsidRPr="00350D4A">
        <w:rPr>
          <w:rFonts w:ascii="Book Antiqua" w:eastAsia="MS Gothic" w:hAnsi="Book Antiqua"/>
          <w:sz w:val="24"/>
        </w:rPr>
        <w:t xml:space="preserve">allows </w:t>
      </w:r>
      <w:r w:rsidR="002069AF" w:rsidRPr="00350D4A">
        <w:rPr>
          <w:rFonts w:ascii="Book Antiqua" w:eastAsia="MS Gothic" w:hAnsi="Book Antiqua"/>
          <w:sz w:val="24"/>
        </w:rPr>
        <w:t>ophthalmologists</w:t>
      </w:r>
      <w:r w:rsidR="00F26E1B" w:rsidRPr="00350D4A">
        <w:rPr>
          <w:rFonts w:ascii="Book Antiqua" w:eastAsia="MS Gothic" w:hAnsi="Book Antiqua"/>
          <w:sz w:val="24"/>
        </w:rPr>
        <w:t xml:space="preserve"> to observe </w:t>
      </w:r>
      <w:r w:rsidR="0054505E" w:rsidRPr="00350D4A">
        <w:rPr>
          <w:rFonts w:ascii="Book Antiqua" w:eastAsia="MS Gothic" w:hAnsi="Book Antiqua"/>
          <w:sz w:val="24"/>
        </w:rPr>
        <w:t xml:space="preserve">the peripheral part of the retina, vitreous base, pars </w:t>
      </w:r>
      <w:proofErr w:type="spellStart"/>
      <w:r w:rsidR="0054505E" w:rsidRPr="00350D4A">
        <w:rPr>
          <w:rFonts w:ascii="Book Antiqua" w:eastAsia="MS Gothic" w:hAnsi="Book Antiqua"/>
          <w:sz w:val="24"/>
        </w:rPr>
        <w:t>plana</w:t>
      </w:r>
      <w:proofErr w:type="spellEnd"/>
      <w:r w:rsidR="0054505E" w:rsidRPr="00350D4A">
        <w:rPr>
          <w:rFonts w:ascii="Book Antiqua" w:eastAsia="MS Gothic" w:hAnsi="Book Antiqua"/>
          <w:sz w:val="24"/>
        </w:rPr>
        <w:t xml:space="preserve">, and pars </w:t>
      </w:r>
      <w:proofErr w:type="spellStart"/>
      <w:r w:rsidR="0054505E" w:rsidRPr="00350D4A">
        <w:rPr>
          <w:rFonts w:ascii="Book Antiqua" w:eastAsia="MS Gothic" w:hAnsi="Book Antiqua"/>
          <w:sz w:val="24"/>
        </w:rPr>
        <w:t>plicata</w:t>
      </w:r>
      <w:proofErr w:type="spellEnd"/>
      <w:r w:rsidR="00F26E1B" w:rsidRPr="00350D4A">
        <w:rPr>
          <w:rFonts w:ascii="Book Antiqua" w:eastAsia="MS Gothic" w:hAnsi="Book Antiqua"/>
          <w:sz w:val="24"/>
        </w:rPr>
        <w:t xml:space="preserve"> without</w:t>
      </w:r>
      <w:r w:rsidR="0054505E" w:rsidRPr="00350D4A">
        <w:rPr>
          <w:rFonts w:ascii="Book Antiqua" w:eastAsia="MS Gothic" w:hAnsi="Book Antiqua"/>
          <w:sz w:val="24"/>
        </w:rPr>
        <w:t xml:space="preserve"> manipulati</w:t>
      </w:r>
      <w:r w:rsidR="002069AF" w:rsidRPr="00350D4A">
        <w:rPr>
          <w:rFonts w:ascii="Book Antiqua" w:eastAsia="MS Gothic" w:hAnsi="Book Antiqua"/>
          <w:sz w:val="24"/>
        </w:rPr>
        <w:t>ng</w:t>
      </w:r>
      <w:r w:rsidR="0054505E" w:rsidRPr="00350D4A">
        <w:rPr>
          <w:rFonts w:ascii="Book Antiqua" w:eastAsia="MS Gothic" w:hAnsi="Book Antiqua"/>
          <w:sz w:val="24"/>
        </w:rPr>
        <w:t xml:space="preserve"> the anterior chamber</w:t>
      </w:r>
      <w:r w:rsidR="002069AF" w:rsidRPr="00350D4A">
        <w:rPr>
          <w:rFonts w:ascii="Book Antiqua" w:eastAsia="MS Gothic" w:hAnsi="Book Antiqua"/>
          <w:sz w:val="24"/>
        </w:rPr>
        <w:t xml:space="preserve"> and causing </w:t>
      </w:r>
      <w:r w:rsidR="0054505E" w:rsidRPr="00350D4A">
        <w:rPr>
          <w:rFonts w:ascii="Book Antiqua" w:eastAsia="MS Gothic" w:hAnsi="Book Antiqua"/>
          <w:sz w:val="24"/>
        </w:rPr>
        <w:t xml:space="preserve">scleral </w:t>
      </w:r>
      <w:r w:rsidR="00F26E1B" w:rsidRPr="00350D4A">
        <w:rPr>
          <w:rFonts w:ascii="Book Antiqua" w:eastAsia="MS Gothic" w:hAnsi="Book Antiqua"/>
          <w:sz w:val="24"/>
        </w:rPr>
        <w:t>depression</w:t>
      </w:r>
      <w:r w:rsidR="002069AF" w:rsidRPr="00350D4A">
        <w:rPr>
          <w:rFonts w:ascii="Book Antiqua" w:eastAsia="MS Gothic" w:hAnsi="Book Antiqua"/>
          <w:sz w:val="24"/>
        </w:rPr>
        <w:t>,</w:t>
      </w:r>
      <w:r w:rsidR="0054505E" w:rsidRPr="00350D4A">
        <w:rPr>
          <w:rFonts w:ascii="Book Antiqua" w:eastAsia="MS Gothic" w:hAnsi="Book Antiqua"/>
          <w:sz w:val="24"/>
        </w:rPr>
        <w:t xml:space="preserve"> which could cause fluid leakage or hemorrhage from the penetrating wounds in open eye </w:t>
      </w:r>
      <w:proofErr w:type="gramStart"/>
      <w:r w:rsidR="0054505E" w:rsidRPr="00350D4A">
        <w:rPr>
          <w:rFonts w:ascii="Book Antiqua" w:eastAsia="MS Gothic" w:hAnsi="Book Antiqua"/>
          <w:sz w:val="24"/>
        </w:rPr>
        <w:t>injuries</w:t>
      </w:r>
      <w:r w:rsidR="003F28B0" w:rsidRPr="00350D4A">
        <w:rPr>
          <w:rFonts w:ascii="Book Antiqua" w:eastAsia="宋体" w:hAnsi="Book Antiqua"/>
          <w:sz w:val="24"/>
          <w:vertAlign w:val="superscript"/>
          <w:lang w:eastAsia="zh-CN"/>
        </w:rPr>
        <w:t>[</w:t>
      </w:r>
      <w:proofErr w:type="gramEnd"/>
      <w:r w:rsidR="00167BF5" w:rsidRPr="00350D4A">
        <w:rPr>
          <w:rFonts w:ascii="Book Antiqua" w:eastAsia="MS Gothic" w:hAnsi="Book Antiqua"/>
          <w:sz w:val="24"/>
          <w:vertAlign w:val="superscript"/>
        </w:rPr>
        <w:t>6</w:t>
      </w:r>
      <w:r w:rsidR="003F28B0" w:rsidRPr="00350D4A">
        <w:rPr>
          <w:rFonts w:ascii="Book Antiqua" w:eastAsia="宋体" w:hAnsi="Book Antiqua"/>
          <w:sz w:val="24"/>
          <w:vertAlign w:val="superscript"/>
          <w:lang w:eastAsia="zh-CN"/>
        </w:rPr>
        <w:t>]</w:t>
      </w:r>
      <w:r w:rsidR="002A4F8B" w:rsidRPr="00350D4A">
        <w:rPr>
          <w:rFonts w:ascii="Book Antiqua" w:eastAsia="MS Gothic" w:hAnsi="Book Antiqua"/>
          <w:sz w:val="24"/>
        </w:rPr>
        <w:t>.</w:t>
      </w:r>
    </w:p>
    <w:p w:rsidR="002A4F8B" w:rsidRPr="00350D4A" w:rsidRDefault="002A4F8B" w:rsidP="00350D4A">
      <w:pPr>
        <w:spacing w:line="360" w:lineRule="auto"/>
        <w:ind w:firstLineChars="100" w:firstLine="240"/>
        <w:rPr>
          <w:rFonts w:ascii="Book Antiqua" w:eastAsia="宋体" w:hAnsi="Book Antiqua"/>
          <w:sz w:val="24"/>
          <w:lang w:eastAsia="zh-CN"/>
        </w:rPr>
      </w:pPr>
      <w:r w:rsidRPr="00350D4A">
        <w:rPr>
          <w:rFonts w:ascii="Book Antiqua" w:eastAsia="MS Gothic" w:hAnsi="Book Antiqua"/>
          <w:sz w:val="24"/>
        </w:rPr>
        <w:t>The enlarged</w:t>
      </w:r>
      <w:r w:rsidR="002069AF" w:rsidRPr="00350D4A">
        <w:rPr>
          <w:rFonts w:ascii="Book Antiqua" w:eastAsia="MS Gothic" w:hAnsi="Book Antiqua"/>
          <w:sz w:val="24"/>
        </w:rPr>
        <w:t>,</w:t>
      </w:r>
      <w:r w:rsidRPr="00350D4A">
        <w:rPr>
          <w:rFonts w:ascii="Book Antiqua" w:eastAsia="MS Gothic" w:hAnsi="Book Antiqua"/>
          <w:sz w:val="24"/>
        </w:rPr>
        <w:t xml:space="preserve"> clear image with an endoscope can facilitate the detection of retinal breaks not </w:t>
      </w:r>
      <w:r w:rsidR="002069AF" w:rsidRPr="00350D4A">
        <w:rPr>
          <w:rFonts w:ascii="Book Antiqua" w:eastAsia="MS Gothic" w:hAnsi="Book Antiqua"/>
          <w:sz w:val="24"/>
        </w:rPr>
        <w:t xml:space="preserve">preoperatively </w:t>
      </w:r>
      <w:r w:rsidRPr="00350D4A">
        <w:rPr>
          <w:rFonts w:ascii="Book Antiqua" w:eastAsia="MS Gothic" w:hAnsi="Book Antiqua"/>
          <w:sz w:val="24"/>
        </w:rPr>
        <w:t>identified</w:t>
      </w:r>
      <w:r w:rsidR="003C7918" w:rsidRPr="00350D4A">
        <w:rPr>
          <w:rFonts w:ascii="Book Antiqua" w:eastAsia="MS Gothic" w:hAnsi="Book Antiqua"/>
          <w:sz w:val="24"/>
        </w:rPr>
        <w:t>.</w:t>
      </w:r>
    </w:p>
    <w:p w:rsidR="003F28B0" w:rsidRPr="00350D4A" w:rsidRDefault="003F28B0" w:rsidP="00350D4A">
      <w:pPr>
        <w:spacing w:line="360" w:lineRule="auto"/>
        <w:ind w:firstLineChars="100" w:firstLine="240"/>
        <w:rPr>
          <w:rFonts w:ascii="Book Antiqua" w:eastAsia="宋体" w:hAnsi="Book Antiqua"/>
          <w:sz w:val="24"/>
          <w:lang w:eastAsia="zh-CN"/>
        </w:rPr>
      </w:pPr>
    </w:p>
    <w:p w:rsidR="00350D4A" w:rsidRPr="00350D4A" w:rsidRDefault="001E6502" w:rsidP="00350D4A">
      <w:pPr>
        <w:spacing w:line="360" w:lineRule="auto"/>
        <w:rPr>
          <w:rFonts w:ascii="Book Antiqua" w:eastAsia="宋体" w:hAnsi="Book Antiqua"/>
          <w:b/>
          <w:i/>
          <w:sz w:val="24"/>
          <w:lang w:eastAsia="zh-CN"/>
        </w:rPr>
      </w:pPr>
      <w:proofErr w:type="spellStart"/>
      <w:r w:rsidRPr="00350D4A">
        <w:rPr>
          <w:rFonts w:ascii="Book Antiqua" w:eastAsia="MS Gothic" w:hAnsi="Book Antiqua"/>
          <w:b/>
          <w:i/>
          <w:sz w:val="24"/>
        </w:rPr>
        <w:t>E</w:t>
      </w:r>
      <w:r w:rsidR="00F33839" w:rsidRPr="00350D4A">
        <w:rPr>
          <w:rFonts w:ascii="Book Antiqua" w:eastAsia="MS Gothic" w:hAnsi="Book Antiqua"/>
          <w:b/>
          <w:i/>
          <w:sz w:val="24"/>
        </w:rPr>
        <w:t>ndophthalmitis</w:t>
      </w:r>
      <w:proofErr w:type="spellEnd"/>
      <w:r w:rsidR="00B9688F" w:rsidRPr="00350D4A">
        <w:rPr>
          <w:rFonts w:ascii="Book Antiqua" w:eastAsia="宋体" w:hAnsi="Book Antiqua"/>
          <w:b/>
          <w:i/>
          <w:sz w:val="24"/>
          <w:lang w:eastAsia="zh-CN"/>
        </w:rPr>
        <w:t xml:space="preserve"> </w:t>
      </w:r>
    </w:p>
    <w:p w:rsidR="00F33839" w:rsidRPr="00350D4A" w:rsidRDefault="00F33839" w:rsidP="00350D4A">
      <w:pPr>
        <w:spacing w:line="360" w:lineRule="auto"/>
        <w:rPr>
          <w:rFonts w:ascii="Book Antiqua" w:eastAsia="MS Gothic" w:hAnsi="Book Antiqua"/>
          <w:b/>
          <w:sz w:val="24"/>
        </w:rPr>
      </w:pPr>
      <w:r w:rsidRPr="00350D4A">
        <w:rPr>
          <w:rFonts w:ascii="Book Antiqua" w:eastAsia="MS Gothic" w:hAnsi="Book Antiqua"/>
          <w:sz w:val="24"/>
        </w:rPr>
        <w:t>In inflammation, observation</w:t>
      </w:r>
      <w:r w:rsidR="003026CF" w:rsidRPr="00350D4A">
        <w:rPr>
          <w:rFonts w:ascii="Book Antiqua" w:eastAsia="MS Gothic" w:hAnsi="Book Antiqua"/>
          <w:sz w:val="24"/>
        </w:rPr>
        <w:t>s</w:t>
      </w:r>
      <w:r w:rsidRPr="00350D4A">
        <w:rPr>
          <w:rFonts w:ascii="Book Antiqua" w:eastAsia="MS Gothic" w:hAnsi="Book Antiqua"/>
          <w:sz w:val="24"/>
        </w:rPr>
        <w:t xml:space="preserve"> via </w:t>
      </w:r>
      <w:r w:rsidR="002069AF" w:rsidRPr="00350D4A">
        <w:rPr>
          <w:rFonts w:ascii="Book Antiqua" w:eastAsia="MS Gothic" w:hAnsi="Book Antiqua"/>
          <w:sz w:val="24"/>
        </w:rPr>
        <w:t xml:space="preserve">the </w:t>
      </w:r>
      <w:r w:rsidRPr="00350D4A">
        <w:rPr>
          <w:rFonts w:ascii="Book Antiqua" w:eastAsia="MS Gothic" w:hAnsi="Book Antiqua"/>
          <w:sz w:val="24"/>
        </w:rPr>
        <w:t xml:space="preserve">pupil </w:t>
      </w:r>
      <w:r w:rsidR="003026CF" w:rsidRPr="00350D4A">
        <w:rPr>
          <w:rFonts w:ascii="Book Antiqua" w:eastAsia="MS Gothic" w:hAnsi="Book Antiqua"/>
          <w:sz w:val="24"/>
        </w:rPr>
        <w:t>are</w:t>
      </w:r>
      <w:r w:rsidRPr="00350D4A">
        <w:rPr>
          <w:rFonts w:ascii="Book Antiqua" w:eastAsia="MS Gothic" w:hAnsi="Book Antiqua"/>
          <w:sz w:val="24"/>
        </w:rPr>
        <w:t xml:space="preserve"> sometimes difficult due to </w:t>
      </w:r>
      <w:r w:rsidR="001B6A0D" w:rsidRPr="00350D4A">
        <w:rPr>
          <w:rFonts w:ascii="Book Antiqua" w:eastAsia="MS Gothic" w:hAnsi="Book Antiqua"/>
          <w:sz w:val="24"/>
        </w:rPr>
        <w:t>the poor media conditions</w:t>
      </w:r>
      <w:r w:rsidR="002069AF" w:rsidRPr="00350D4A">
        <w:rPr>
          <w:rFonts w:ascii="Book Antiqua" w:eastAsia="MS Gothic" w:hAnsi="Book Antiqua"/>
          <w:sz w:val="24"/>
        </w:rPr>
        <w:t>,</w:t>
      </w:r>
      <w:r w:rsidR="001B6A0D" w:rsidRPr="00350D4A">
        <w:rPr>
          <w:rFonts w:ascii="Book Antiqua" w:eastAsia="MS Gothic" w:hAnsi="Book Antiqua"/>
          <w:sz w:val="24"/>
        </w:rPr>
        <w:t xml:space="preserve"> such as </w:t>
      </w:r>
      <w:r w:rsidRPr="00350D4A">
        <w:rPr>
          <w:rFonts w:ascii="Book Antiqua" w:eastAsia="MS Gothic" w:hAnsi="Book Antiqua"/>
          <w:sz w:val="24"/>
        </w:rPr>
        <w:t xml:space="preserve">corneal opacity, </w:t>
      </w:r>
      <w:proofErr w:type="spellStart"/>
      <w:r w:rsidRPr="00350D4A">
        <w:rPr>
          <w:rFonts w:ascii="Book Antiqua" w:eastAsia="MS Gothic" w:hAnsi="Book Antiqua"/>
          <w:sz w:val="24"/>
        </w:rPr>
        <w:t>keratoprecipitate</w:t>
      </w:r>
      <w:proofErr w:type="spellEnd"/>
      <w:r w:rsidRPr="00350D4A">
        <w:rPr>
          <w:rFonts w:ascii="Book Antiqua" w:eastAsia="MS Gothic" w:hAnsi="Book Antiqua"/>
          <w:sz w:val="24"/>
        </w:rPr>
        <w:t xml:space="preserve">, posterior </w:t>
      </w:r>
      <w:proofErr w:type="spellStart"/>
      <w:r w:rsidRPr="00350D4A">
        <w:rPr>
          <w:rFonts w:ascii="Book Antiqua" w:eastAsia="MS Gothic" w:hAnsi="Book Antiqua"/>
          <w:sz w:val="24"/>
        </w:rPr>
        <w:t>synechia</w:t>
      </w:r>
      <w:r w:rsidR="00141681" w:rsidRPr="00350D4A">
        <w:rPr>
          <w:rFonts w:ascii="Book Antiqua" w:eastAsia="MS Gothic" w:hAnsi="Book Antiqua"/>
          <w:sz w:val="24"/>
        </w:rPr>
        <w:t>e</w:t>
      </w:r>
      <w:proofErr w:type="spellEnd"/>
      <w:r w:rsidRPr="00350D4A">
        <w:rPr>
          <w:rFonts w:ascii="Book Antiqua" w:eastAsia="MS Gothic" w:hAnsi="Book Antiqua"/>
          <w:sz w:val="24"/>
        </w:rPr>
        <w:t xml:space="preserve"> of the iris, small pupil, </w:t>
      </w:r>
      <w:r w:rsidR="002069AF" w:rsidRPr="00350D4A">
        <w:rPr>
          <w:rFonts w:ascii="Book Antiqua" w:eastAsia="MS Gothic" w:hAnsi="Book Antiqua"/>
          <w:sz w:val="24"/>
        </w:rPr>
        <w:t>and cell</w:t>
      </w:r>
      <w:r w:rsidRPr="00350D4A">
        <w:rPr>
          <w:rFonts w:ascii="Book Antiqua" w:eastAsia="MS Gothic" w:hAnsi="Book Antiqua"/>
          <w:sz w:val="24"/>
        </w:rPr>
        <w:t xml:space="preserve"> adherence to IOL</w:t>
      </w:r>
      <w:r w:rsidR="00062723" w:rsidRPr="00350D4A">
        <w:rPr>
          <w:rFonts w:ascii="Book Antiqua" w:eastAsia="MS Gothic" w:hAnsi="Book Antiqua"/>
          <w:sz w:val="24"/>
        </w:rPr>
        <w:t xml:space="preserve"> (intraocular lens)</w:t>
      </w:r>
      <w:r w:rsidRPr="00350D4A">
        <w:rPr>
          <w:rFonts w:ascii="Book Antiqua" w:eastAsia="MS Gothic" w:hAnsi="Book Antiqua"/>
          <w:sz w:val="24"/>
        </w:rPr>
        <w:t xml:space="preserve">. </w:t>
      </w:r>
      <w:r w:rsidR="00D471BF" w:rsidRPr="00350D4A">
        <w:rPr>
          <w:rFonts w:ascii="Book Antiqua" w:eastAsia="MS Gothic" w:hAnsi="Book Antiqua"/>
          <w:sz w:val="24"/>
        </w:rPr>
        <w:t>Managing</w:t>
      </w:r>
      <w:r w:rsidRPr="00350D4A">
        <w:rPr>
          <w:rFonts w:ascii="Book Antiqua" w:eastAsia="MS Gothic" w:hAnsi="Book Antiqua"/>
          <w:sz w:val="24"/>
        </w:rPr>
        <w:t xml:space="preserve"> </w:t>
      </w:r>
      <w:proofErr w:type="spellStart"/>
      <w:r w:rsidR="003D7C2C" w:rsidRPr="00350D4A">
        <w:rPr>
          <w:rFonts w:ascii="Book Antiqua" w:eastAsia="MS Gothic" w:hAnsi="Book Antiqua"/>
          <w:sz w:val="24"/>
        </w:rPr>
        <w:t>vitrectom</w:t>
      </w:r>
      <w:r w:rsidR="008E2299" w:rsidRPr="00350D4A">
        <w:rPr>
          <w:rFonts w:ascii="Book Antiqua" w:eastAsia="MS Gothic" w:hAnsi="Book Antiqua"/>
          <w:sz w:val="24"/>
        </w:rPr>
        <w:t>ies</w:t>
      </w:r>
      <w:proofErr w:type="spellEnd"/>
      <w:r w:rsidR="003D7C2C" w:rsidRPr="00350D4A">
        <w:rPr>
          <w:rFonts w:ascii="Book Antiqua" w:eastAsia="MS Gothic" w:hAnsi="Book Antiqua"/>
          <w:sz w:val="24"/>
        </w:rPr>
        <w:t xml:space="preserve"> via</w:t>
      </w:r>
      <w:r w:rsidR="00D471BF" w:rsidRPr="00350D4A">
        <w:rPr>
          <w:rFonts w:ascii="Book Antiqua" w:eastAsia="MS Gothic" w:hAnsi="Book Antiqua"/>
          <w:sz w:val="24"/>
        </w:rPr>
        <w:t xml:space="preserve"> the</w:t>
      </w:r>
      <w:r w:rsidR="003D7C2C" w:rsidRPr="00350D4A">
        <w:rPr>
          <w:rFonts w:ascii="Book Antiqua" w:eastAsia="MS Gothic" w:hAnsi="Book Antiqua"/>
          <w:sz w:val="24"/>
        </w:rPr>
        <w:t xml:space="preserve"> pupil when </w:t>
      </w:r>
      <w:r w:rsidR="001B6A0D" w:rsidRPr="00350D4A">
        <w:rPr>
          <w:rFonts w:ascii="Book Antiqua" w:eastAsia="MS Gothic" w:hAnsi="Book Antiqua"/>
          <w:sz w:val="24"/>
        </w:rPr>
        <w:t xml:space="preserve">severe </w:t>
      </w:r>
      <w:r w:rsidR="00D471BF" w:rsidRPr="00350D4A">
        <w:rPr>
          <w:rFonts w:ascii="Book Antiqua" w:eastAsia="MS Gothic" w:hAnsi="Book Antiqua"/>
          <w:sz w:val="24"/>
        </w:rPr>
        <w:t>inflammatory cells</w:t>
      </w:r>
      <w:r w:rsidR="003D7C2C" w:rsidRPr="00350D4A">
        <w:rPr>
          <w:rFonts w:ascii="Book Antiqua" w:eastAsia="MS Gothic" w:hAnsi="Book Antiqua"/>
          <w:sz w:val="24"/>
        </w:rPr>
        <w:t xml:space="preserve"> invade the cornea</w:t>
      </w:r>
      <w:r w:rsidR="001B6A0D" w:rsidRPr="00350D4A">
        <w:rPr>
          <w:rFonts w:ascii="Book Antiqua" w:eastAsia="MS Gothic" w:hAnsi="Book Antiqua"/>
          <w:sz w:val="24"/>
        </w:rPr>
        <w:t xml:space="preserve"> </w:t>
      </w:r>
      <w:r w:rsidR="00D471BF" w:rsidRPr="00350D4A">
        <w:rPr>
          <w:rFonts w:ascii="Book Antiqua" w:eastAsia="MS Gothic" w:hAnsi="Book Antiqua"/>
          <w:sz w:val="24"/>
        </w:rPr>
        <w:t>is impossible</w:t>
      </w:r>
      <w:r w:rsidR="008E2299" w:rsidRPr="00350D4A">
        <w:rPr>
          <w:rFonts w:ascii="Book Antiqua" w:eastAsia="MS Gothic" w:hAnsi="Book Antiqua"/>
          <w:sz w:val="24"/>
        </w:rPr>
        <w:t xml:space="preserve"> because of the dense corneal opacity</w:t>
      </w:r>
      <w:r w:rsidR="003D7C2C" w:rsidRPr="00350D4A">
        <w:rPr>
          <w:rFonts w:ascii="Book Antiqua" w:eastAsia="MS Gothic" w:hAnsi="Book Antiqua"/>
          <w:sz w:val="24"/>
        </w:rPr>
        <w:t>.</w:t>
      </w:r>
      <w:r w:rsidR="00EA2C8E" w:rsidRPr="00350D4A">
        <w:rPr>
          <w:rFonts w:ascii="Book Antiqua" w:eastAsia="MS Gothic" w:hAnsi="Book Antiqua"/>
          <w:sz w:val="24"/>
        </w:rPr>
        <w:t xml:space="preserve"> Th</w:t>
      </w:r>
      <w:r w:rsidR="00D471BF" w:rsidRPr="00350D4A">
        <w:rPr>
          <w:rFonts w:ascii="Book Antiqua" w:eastAsia="MS Gothic" w:hAnsi="Book Antiqua"/>
          <w:sz w:val="24"/>
        </w:rPr>
        <w:t xml:space="preserve">ese cases </w:t>
      </w:r>
      <w:r w:rsidR="001B6A0D" w:rsidRPr="00350D4A">
        <w:rPr>
          <w:rFonts w:ascii="Book Antiqua" w:eastAsia="MS Gothic" w:hAnsi="Book Antiqua"/>
          <w:sz w:val="24"/>
        </w:rPr>
        <w:t>are</w:t>
      </w:r>
      <w:r w:rsidR="00EA2C8E" w:rsidRPr="00350D4A">
        <w:rPr>
          <w:rFonts w:ascii="Book Antiqua" w:eastAsia="MS Gothic" w:hAnsi="Book Antiqua"/>
          <w:sz w:val="24"/>
        </w:rPr>
        <w:t xml:space="preserve"> </w:t>
      </w:r>
      <w:r w:rsidR="00D471BF" w:rsidRPr="00350D4A">
        <w:rPr>
          <w:rFonts w:ascii="Book Antiqua" w:eastAsia="MS Gothic" w:hAnsi="Book Antiqua"/>
          <w:sz w:val="24"/>
        </w:rPr>
        <w:t>an</w:t>
      </w:r>
      <w:r w:rsidR="00EA2C8E" w:rsidRPr="00350D4A">
        <w:rPr>
          <w:rFonts w:ascii="Book Antiqua" w:eastAsia="MS Gothic" w:hAnsi="Book Antiqua"/>
          <w:sz w:val="24"/>
        </w:rPr>
        <w:t xml:space="preserve"> absolute indication of endoscopic </w:t>
      </w:r>
      <w:proofErr w:type="gramStart"/>
      <w:r w:rsidR="00EA2C8E" w:rsidRPr="00350D4A">
        <w:rPr>
          <w:rFonts w:ascii="Book Antiqua" w:eastAsia="MS Gothic" w:hAnsi="Book Antiqua"/>
          <w:sz w:val="24"/>
        </w:rPr>
        <w:t>use</w:t>
      </w:r>
      <w:r w:rsidR="003F28B0" w:rsidRPr="00350D4A">
        <w:rPr>
          <w:rFonts w:ascii="Book Antiqua" w:eastAsia="宋体" w:hAnsi="Book Antiqua"/>
          <w:sz w:val="24"/>
          <w:vertAlign w:val="superscript"/>
          <w:lang w:eastAsia="zh-CN"/>
        </w:rPr>
        <w:t>[</w:t>
      </w:r>
      <w:proofErr w:type="gramEnd"/>
      <w:r w:rsidR="00167BF5" w:rsidRPr="00350D4A">
        <w:rPr>
          <w:rFonts w:ascii="Book Antiqua" w:eastAsia="MS Gothic" w:hAnsi="Book Antiqua"/>
          <w:sz w:val="24"/>
          <w:vertAlign w:val="superscript"/>
        </w:rPr>
        <w:t>3,4</w:t>
      </w:r>
      <w:r w:rsidR="003F28B0" w:rsidRPr="00350D4A">
        <w:rPr>
          <w:rFonts w:ascii="Book Antiqua" w:eastAsia="宋体" w:hAnsi="Book Antiqua"/>
          <w:sz w:val="24"/>
          <w:vertAlign w:val="superscript"/>
          <w:lang w:eastAsia="zh-CN"/>
        </w:rPr>
        <w:t>]</w:t>
      </w:r>
      <w:r w:rsidR="00EA2C8E" w:rsidRPr="00350D4A">
        <w:rPr>
          <w:rFonts w:ascii="Book Antiqua" w:eastAsia="MS Gothic" w:hAnsi="Book Antiqua"/>
          <w:sz w:val="24"/>
        </w:rPr>
        <w:t>.</w:t>
      </w:r>
    </w:p>
    <w:p w:rsidR="00EA2C8E" w:rsidRPr="00350D4A" w:rsidRDefault="00EA2C8E" w:rsidP="00350D4A">
      <w:pPr>
        <w:spacing w:line="360" w:lineRule="auto"/>
        <w:ind w:firstLineChars="100" w:firstLine="240"/>
        <w:rPr>
          <w:rFonts w:ascii="Book Antiqua" w:eastAsia="宋体" w:hAnsi="Book Antiqua"/>
          <w:sz w:val="24"/>
          <w:lang w:eastAsia="zh-CN"/>
        </w:rPr>
      </w:pPr>
      <w:r w:rsidRPr="00350D4A">
        <w:rPr>
          <w:rFonts w:ascii="Book Antiqua" w:eastAsia="MS Gothic" w:hAnsi="Book Antiqua"/>
          <w:sz w:val="24"/>
        </w:rPr>
        <w:t xml:space="preserve">Endoscopic </w:t>
      </w:r>
      <w:proofErr w:type="spellStart"/>
      <w:r w:rsidRPr="00350D4A">
        <w:rPr>
          <w:rFonts w:ascii="Book Antiqua" w:eastAsia="MS Gothic" w:hAnsi="Book Antiqua"/>
          <w:sz w:val="24"/>
        </w:rPr>
        <w:t>vitrectomy</w:t>
      </w:r>
      <w:proofErr w:type="spellEnd"/>
      <w:r w:rsidRPr="00350D4A">
        <w:rPr>
          <w:rFonts w:ascii="Book Antiqua" w:eastAsia="MS Gothic" w:hAnsi="Book Antiqua"/>
          <w:sz w:val="24"/>
        </w:rPr>
        <w:t xml:space="preserve"> without </w:t>
      </w:r>
      <w:r w:rsidR="001B6A0D" w:rsidRPr="00350D4A">
        <w:rPr>
          <w:rFonts w:ascii="Book Antiqua" w:eastAsia="MS Gothic" w:hAnsi="Book Antiqua"/>
          <w:sz w:val="24"/>
        </w:rPr>
        <w:t xml:space="preserve">any manipulation of the anterior chamber and scleral depression </w:t>
      </w:r>
      <w:r w:rsidRPr="00350D4A">
        <w:rPr>
          <w:rFonts w:ascii="Book Antiqua" w:eastAsia="MS Gothic" w:hAnsi="Book Antiqua"/>
          <w:sz w:val="24"/>
        </w:rPr>
        <w:t xml:space="preserve">could reduce </w:t>
      </w:r>
      <w:r w:rsidR="001B6A0D" w:rsidRPr="00350D4A">
        <w:rPr>
          <w:rFonts w:ascii="Book Antiqua" w:eastAsia="MS Gothic" w:hAnsi="Book Antiqua"/>
          <w:sz w:val="24"/>
        </w:rPr>
        <w:t>the risk</w:t>
      </w:r>
      <w:r w:rsidR="00D471BF" w:rsidRPr="00350D4A">
        <w:rPr>
          <w:rFonts w:ascii="Book Antiqua" w:eastAsia="MS Gothic" w:hAnsi="Book Antiqua"/>
          <w:sz w:val="24"/>
        </w:rPr>
        <w:t>s</w:t>
      </w:r>
      <w:r w:rsidR="001B6A0D" w:rsidRPr="00350D4A">
        <w:rPr>
          <w:rFonts w:ascii="Book Antiqua" w:eastAsia="MS Gothic" w:hAnsi="Book Antiqua"/>
          <w:sz w:val="24"/>
        </w:rPr>
        <w:t xml:space="preserve"> of </w:t>
      </w:r>
      <w:r w:rsidR="003C7918" w:rsidRPr="00350D4A">
        <w:rPr>
          <w:rFonts w:ascii="Book Antiqua" w:eastAsia="MS Gothic" w:hAnsi="Book Antiqua"/>
          <w:sz w:val="24"/>
        </w:rPr>
        <w:t>intraoperative perforation</w:t>
      </w:r>
      <w:r w:rsidR="00D471BF" w:rsidRPr="00350D4A">
        <w:rPr>
          <w:rFonts w:ascii="Book Antiqua" w:eastAsia="MS Gothic" w:hAnsi="Book Antiqua"/>
          <w:sz w:val="24"/>
        </w:rPr>
        <w:t>s</w:t>
      </w:r>
      <w:r w:rsidR="003C7918" w:rsidRPr="00350D4A">
        <w:rPr>
          <w:rFonts w:ascii="Book Antiqua" w:eastAsia="MS Gothic" w:hAnsi="Book Antiqua"/>
          <w:sz w:val="24"/>
        </w:rPr>
        <w:t xml:space="preserve"> of the eye wall and </w:t>
      </w:r>
      <w:r w:rsidR="001B6A0D" w:rsidRPr="00350D4A">
        <w:rPr>
          <w:rFonts w:ascii="Book Antiqua" w:eastAsia="MS Gothic" w:hAnsi="Book Antiqua"/>
          <w:sz w:val="24"/>
        </w:rPr>
        <w:t xml:space="preserve">severe </w:t>
      </w:r>
      <w:r w:rsidRPr="00350D4A">
        <w:rPr>
          <w:rFonts w:ascii="Book Antiqua" w:eastAsia="MS Gothic" w:hAnsi="Book Antiqua"/>
          <w:sz w:val="24"/>
        </w:rPr>
        <w:t>postoperative inflammation.</w:t>
      </w:r>
    </w:p>
    <w:p w:rsidR="003F28B0" w:rsidRPr="00350D4A" w:rsidRDefault="003F28B0" w:rsidP="00350D4A">
      <w:pPr>
        <w:spacing w:line="360" w:lineRule="auto"/>
        <w:ind w:firstLineChars="100" w:firstLine="240"/>
        <w:rPr>
          <w:rFonts w:ascii="Book Antiqua" w:eastAsia="宋体" w:hAnsi="Book Antiqua"/>
          <w:sz w:val="24"/>
          <w:lang w:eastAsia="zh-CN"/>
        </w:rPr>
      </w:pPr>
    </w:p>
    <w:p w:rsidR="00350D4A" w:rsidRPr="00350D4A" w:rsidRDefault="00D471BF" w:rsidP="00350D4A">
      <w:pPr>
        <w:spacing w:line="360" w:lineRule="auto"/>
        <w:rPr>
          <w:rFonts w:ascii="Book Antiqua" w:eastAsia="宋体" w:hAnsi="Book Antiqua"/>
          <w:b/>
          <w:i/>
          <w:sz w:val="24"/>
          <w:lang w:eastAsia="zh-CN"/>
        </w:rPr>
      </w:pPr>
      <w:r w:rsidRPr="00350D4A">
        <w:rPr>
          <w:rFonts w:ascii="Book Antiqua" w:eastAsia="MS Gothic" w:hAnsi="Book Antiqua"/>
          <w:b/>
          <w:i/>
          <w:sz w:val="24"/>
        </w:rPr>
        <w:t>Scleral wounds with i</w:t>
      </w:r>
      <w:r w:rsidR="00972361" w:rsidRPr="00350D4A">
        <w:rPr>
          <w:rFonts w:ascii="Book Antiqua" w:eastAsia="MS Gothic" w:hAnsi="Book Antiqua"/>
          <w:b/>
          <w:i/>
          <w:sz w:val="24"/>
        </w:rPr>
        <w:t xml:space="preserve">ncarceration of </w:t>
      </w:r>
      <w:r w:rsidRPr="00350D4A">
        <w:rPr>
          <w:rFonts w:ascii="Book Antiqua" w:eastAsia="MS Gothic" w:hAnsi="Book Antiqua"/>
          <w:b/>
          <w:i/>
          <w:sz w:val="24"/>
        </w:rPr>
        <w:t xml:space="preserve">the </w:t>
      </w:r>
      <w:r w:rsidR="00B9688F" w:rsidRPr="00350D4A">
        <w:rPr>
          <w:rFonts w:ascii="Book Antiqua" w:eastAsia="MS Gothic" w:hAnsi="Book Antiqua"/>
          <w:b/>
          <w:i/>
          <w:sz w:val="24"/>
        </w:rPr>
        <w:t>vitreous</w:t>
      </w:r>
      <w:r w:rsidR="00B9688F" w:rsidRPr="00350D4A">
        <w:rPr>
          <w:rFonts w:ascii="Book Antiqua" w:eastAsia="宋体" w:hAnsi="Book Antiqua"/>
          <w:b/>
          <w:i/>
          <w:sz w:val="24"/>
          <w:lang w:eastAsia="zh-CN"/>
        </w:rPr>
        <w:t xml:space="preserve"> </w:t>
      </w:r>
    </w:p>
    <w:p w:rsidR="00B03A7F" w:rsidRPr="00350D4A" w:rsidRDefault="00B03A7F" w:rsidP="00350D4A">
      <w:pPr>
        <w:spacing w:line="360" w:lineRule="auto"/>
        <w:rPr>
          <w:rFonts w:ascii="Book Antiqua" w:eastAsia="MS Gothic" w:hAnsi="Book Antiqua"/>
          <w:b/>
          <w:sz w:val="24"/>
        </w:rPr>
      </w:pPr>
      <w:r w:rsidRPr="00350D4A">
        <w:rPr>
          <w:rFonts w:ascii="Book Antiqua" w:eastAsia="MS Gothic" w:hAnsi="Book Antiqua"/>
          <w:sz w:val="24"/>
        </w:rPr>
        <w:t>When retinal break</w:t>
      </w:r>
      <w:r w:rsidR="00D471BF" w:rsidRPr="00350D4A">
        <w:rPr>
          <w:rFonts w:ascii="Book Antiqua" w:eastAsia="MS Gothic" w:hAnsi="Book Antiqua"/>
          <w:sz w:val="24"/>
        </w:rPr>
        <w:t>s</w:t>
      </w:r>
      <w:r w:rsidRPr="00350D4A">
        <w:rPr>
          <w:rFonts w:ascii="Book Antiqua" w:eastAsia="MS Gothic" w:hAnsi="Book Antiqua"/>
          <w:sz w:val="24"/>
        </w:rPr>
        <w:t xml:space="preserve"> </w:t>
      </w:r>
      <w:r w:rsidR="00D471BF" w:rsidRPr="00350D4A">
        <w:rPr>
          <w:rFonts w:ascii="Book Antiqua" w:eastAsia="MS Gothic" w:hAnsi="Book Antiqua"/>
          <w:sz w:val="24"/>
        </w:rPr>
        <w:t>are</w:t>
      </w:r>
      <w:r w:rsidRPr="00350D4A">
        <w:rPr>
          <w:rFonts w:ascii="Book Antiqua" w:eastAsia="MS Gothic" w:hAnsi="Book Antiqua"/>
          <w:sz w:val="24"/>
        </w:rPr>
        <w:t xml:space="preserve"> generated due to the incarceration of the vitreous or</w:t>
      </w:r>
      <w:r w:rsidR="00BD7440" w:rsidRPr="00350D4A">
        <w:rPr>
          <w:rFonts w:ascii="Book Antiqua" w:eastAsia="MS Gothic" w:hAnsi="Book Antiqua"/>
          <w:sz w:val="24"/>
        </w:rPr>
        <w:t>/and</w:t>
      </w:r>
      <w:r w:rsidRPr="00350D4A">
        <w:rPr>
          <w:rFonts w:ascii="Book Antiqua" w:eastAsia="MS Gothic" w:hAnsi="Book Antiqua"/>
          <w:sz w:val="24"/>
        </w:rPr>
        <w:t xml:space="preserve"> retina </w:t>
      </w:r>
      <w:r w:rsidR="00BD7440" w:rsidRPr="00350D4A">
        <w:rPr>
          <w:rFonts w:ascii="Book Antiqua" w:eastAsia="MS Gothic" w:hAnsi="Book Antiqua"/>
          <w:sz w:val="24"/>
        </w:rPr>
        <w:t>in</w:t>
      </w:r>
      <w:r w:rsidRPr="00350D4A">
        <w:rPr>
          <w:rFonts w:ascii="Book Antiqua" w:eastAsia="MS Gothic" w:hAnsi="Book Antiqua"/>
          <w:sz w:val="24"/>
        </w:rPr>
        <w:t>to the scleral wound or trocar, depress</w:t>
      </w:r>
      <w:r w:rsidR="00E126E0" w:rsidRPr="00350D4A">
        <w:rPr>
          <w:rFonts w:ascii="Book Antiqua" w:eastAsia="MS Gothic" w:hAnsi="Book Antiqua"/>
          <w:sz w:val="24"/>
        </w:rPr>
        <w:t>ing</w:t>
      </w:r>
      <w:r w:rsidRPr="00350D4A">
        <w:rPr>
          <w:rFonts w:ascii="Book Antiqua" w:eastAsia="MS Gothic" w:hAnsi="Book Antiqua"/>
          <w:sz w:val="24"/>
        </w:rPr>
        <w:t xml:space="preserve"> the sclera to observe the lesion through a microscope</w:t>
      </w:r>
      <w:r w:rsidR="00E126E0" w:rsidRPr="00350D4A">
        <w:rPr>
          <w:rFonts w:ascii="Book Antiqua" w:eastAsia="MS Gothic" w:hAnsi="Book Antiqua"/>
          <w:sz w:val="24"/>
        </w:rPr>
        <w:t xml:space="preserve"> is dangerous</w:t>
      </w:r>
      <w:r w:rsidRPr="00350D4A">
        <w:rPr>
          <w:rFonts w:ascii="Book Antiqua" w:eastAsia="MS Gothic" w:hAnsi="Book Antiqua"/>
          <w:sz w:val="24"/>
        </w:rPr>
        <w:t xml:space="preserve"> because of the </w:t>
      </w:r>
      <w:r w:rsidR="00BD7440" w:rsidRPr="00350D4A">
        <w:rPr>
          <w:rFonts w:ascii="Book Antiqua" w:eastAsia="MS Gothic" w:hAnsi="Book Antiqua"/>
          <w:sz w:val="24"/>
        </w:rPr>
        <w:t xml:space="preserve">risk of </w:t>
      </w:r>
      <w:r w:rsidR="00E126E0" w:rsidRPr="00350D4A">
        <w:rPr>
          <w:rFonts w:ascii="Book Antiqua" w:eastAsia="MS Gothic" w:hAnsi="Book Antiqua"/>
          <w:sz w:val="24"/>
        </w:rPr>
        <w:t xml:space="preserve">enlarging </w:t>
      </w:r>
      <w:r w:rsidR="00E126E0" w:rsidRPr="00350D4A">
        <w:rPr>
          <w:rFonts w:ascii="Book Antiqua" w:eastAsia="MS Gothic" w:hAnsi="Book Antiqua"/>
          <w:sz w:val="24"/>
        </w:rPr>
        <w:lastRenderedPageBreak/>
        <w:t>the</w:t>
      </w:r>
      <w:r w:rsidRPr="00350D4A">
        <w:rPr>
          <w:rFonts w:ascii="Book Antiqua" w:eastAsia="MS Gothic" w:hAnsi="Book Antiqua"/>
          <w:sz w:val="24"/>
        </w:rPr>
        <w:t xml:space="preserve"> retinal break.</w:t>
      </w:r>
    </w:p>
    <w:p w:rsidR="00B03A7F" w:rsidRPr="00350D4A" w:rsidRDefault="00B03A7F" w:rsidP="00350D4A">
      <w:pPr>
        <w:spacing w:line="360" w:lineRule="auto"/>
        <w:ind w:firstLineChars="100" w:firstLine="240"/>
        <w:rPr>
          <w:rFonts w:ascii="Book Antiqua" w:eastAsia="宋体" w:hAnsi="Book Antiqua"/>
          <w:sz w:val="24"/>
          <w:lang w:eastAsia="zh-CN"/>
        </w:rPr>
      </w:pPr>
      <w:r w:rsidRPr="00350D4A">
        <w:rPr>
          <w:rFonts w:ascii="Book Antiqua" w:eastAsia="MS Gothic" w:hAnsi="Book Antiqua"/>
          <w:sz w:val="24"/>
        </w:rPr>
        <w:t>I</w:t>
      </w:r>
      <w:r w:rsidR="007A2B66" w:rsidRPr="00350D4A">
        <w:rPr>
          <w:rFonts w:ascii="Book Antiqua" w:eastAsia="MS Gothic" w:hAnsi="Book Antiqua"/>
          <w:sz w:val="24"/>
        </w:rPr>
        <w:t>n these</w:t>
      </w:r>
      <w:r w:rsidRPr="00350D4A">
        <w:rPr>
          <w:rFonts w:ascii="Book Antiqua" w:eastAsia="MS Gothic" w:hAnsi="Book Antiqua"/>
          <w:sz w:val="24"/>
        </w:rPr>
        <w:t xml:space="preserve"> situation</w:t>
      </w:r>
      <w:r w:rsidR="007A2B66" w:rsidRPr="00350D4A">
        <w:rPr>
          <w:rFonts w:ascii="Book Antiqua" w:eastAsia="MS Gothic" w:hAnsi="Book Antiqua"/>
          <w:sz w:val="24"/>
        </w:rPr>
        <w:t>s</w:t>
      </w:r>
      <w:r w:rsidRPr="00350D4A">
        <w:rPr>
          <w:rFonts w:ascii="Book Antiqua" w:eastAsia="MS Gothic" w:hAnsi="Book Antiqua"/>
          <w:sz w:val="24"/>
        </w:rPr>
        <w:t>, releas</w:t>
      </w:r>
      <w:r w:rsidR="00E126E0" w:rsidRPr="00350D4A">
        <w:rPr>
          <w:rFonts w:ascii="Book Antiqua" w:eastAsia="MS Gothic" w:hAnsi="Book Antiqua"/>
          <w:sz w:val="24"/>
        </w:rPr>
        <w:t>ing</w:t>
      </w:r>
      <w:r w:rsidRPr="00350D4A">
        <w:rPr>
          <w:rFonts w:ascii="Book Antiqua" w:eastAsia="MS Gothic" w:hAnsi="Book Antiqua"/>
          <w:sz w:val="24"/>
        </w:rPr>
        <w:t xml:space="preserve"> the incarceration under the endoscope</w:t>
      </w:r>
      <w:r w:rsidR="00E126E0" w:rsidRPr="00350D4A">
        <w:rPr>
          <w:rFonts w:ascii="Book Antiqua" w:eastAsia="MS Gothic" w:hAnsi="Book Antiqua"/>
          <w:sz w:val="24"/>
        </w:rPr>
        <w:t>,</w:t>
      </w:r>
      <w:r w:rsidRPr="00350D4A">
        <w:rPr>
          <w:rFonts w:ascii="Book Antiqua" w:eastAsia="MS Gothic" w:hAnsi="Book Antiqua"/>
          <w:sz w:val="24"/>
        </w:rPr>
        <w:t xml:space="preserve"> without indent</w:t>
      </w:r>
      <w:r w:rsidR="00E126E0" w:rsidRPr="00350D4A">
        <w:rPr>
          <w:rFonts w:ascii="Book Antiqua" w:eastAsia="MS Gothic" w:hAnsi="Book Antiqua"/>
          <w:sz w:val="24"/>
        </w:rPr>
        <w:t xml:space="preserve">ing </w:t>
      </w:r>
      <w:r w:rsidRPr="00350D4A">
        <w:rPr>
          <w:rFonts w:ascii="Book Antiqua" w:eastAsia="MS Gothic" w:hAnsi="Book Antiqua"/>
          <w:sz w:val="24"/>
        </w:rPr>
        <w:t>the sclera</w:t>
      </w:r>
      <w:r w:rsidR="00E126E0" w:rsidRPr="00350D4A">
        <w:rPr>
          <w:rFonts w:ascii="Book Antiqua" w:eastAsia="MS Gothic" w:hAnsi="Book Antiqua"/>
          <w:sz w:val="24"/>
        </w:rPr>
        <w:t>,</w:t>
      </w:r>
      <w:r w:rsidRPr="00350D4A">
        <w:rPr>
          <w:rFonts w:ascii="Book Antiqua" w:eastAsia="MS Gothic" w:hAnsi="Book Antiqua"/>
          <w:sz w:val="24"/>
        </w:rPr>
        <w:t xml:space="preserve"> </w:t>
      </w:r>
      <w:r w:rsidR="00E126E0" w:rsidRPr="00350D4A">
        <w:rPr>
          <w:rFonts w:ascii="Book Antiqua" w:eastAsia="MS Gothic" w:hAnsi="Book Antiqua"/>
          <w:sz w:val="24"/>
        </w:rPr>
        <w:t>appears</w:t>
      </w:r>
      <w:r w:rsidRPr="00350D4A">
        <w:rPr>
          <w:rFonts w:ascii="Book Antiqua" w:eastAsia="MS Gothic" w:hAnsi="Book Antiqua"/>
          <w:sz w:val="24"/>
        </w:rPr>
        <w:t xml:space="preserve"> </w:t>
      </w:r>
      <w:r w:rsidR="00E126E0" w:rsidRPr="00350D4A">
        <w:rPr>
          <w:rFonts w:ascii="Book Antiqua" w:eastAsia="MS Gothic" w:hAnsi="Book Antiqua"/>
          <w:sz w:val="24"/>
        </w:rPr>
        <w:t xml:space="preserve">to be </w:t>
      </w:r>
      <w:r w:rsidR="001E6502" w:rsidRPr="00350D4A">
        <w:rPr>
          <w:rFonts w:ascii="Book Antiqua" w:eastAsia="MS Gothic" w:hAnsi="Book Antiqua"/>
          <w:sz w:val="24"/>
        </w:rPr>
        <w:t xml:space="preserve">inevitably </w:t>
      </w:r>
      <w:proofErr w:type="gramStart"/>
      <w:r w:rsidRPr="00350D4A">
        <w:rPr>
          <w:rFonts w:ascii="Book Antiqua" w:eastAsia="MS Gothic" w:hAnsi="Book Antiqua"/>
          <w:sz w:val="24"/>
        </w:rPr>
        <w:t>safer</w:t>
      </w:r>
      <w:r w:rsidR="003F28B0" w:rsidRPr="00350D4A">
        <w:rPr>
          <w:rFonts w:ascii="Book Antiqua" w:eastAsia="宋体" w:hAnsi="Book Antiqua"/>
          <w:sz w:val="24"/>
          <w:vertAlign w:val="superscript"/>
          <w:lang w:eastAsia="zh-CN"/>
        </w:rPr>
        <w:t>[</w:t>
      </w:r>
      <w:proofErr w:type="gramEnd"/>
      <w:r w:rsidR="00167BF5" w:rsidRPr="00350D4A">
        <w:rPr>
          <w:rFonts w:ascii="Book Antiqua" w:eastAsia="MS Gothic" w:hAnsi="Book Antiqua"/>
          <w:sz w:val="24"/>
          <w:vertAlign w:val="superscript"/>
        </w:rPr>
        <w:t>3,4</w:t>
      </w:r>
      <w:r w:rsidR="003F28B0" w:rsidRPr="00350D4A">
        <w:rPr>
          <w:rFonts w:ascii="Book Antiqua" w:eastAsia="宋体" w:hAnsi="Book Antiqua"/>
          <w:sz w:val="24"/>
          <w:vertAlign w:val="superscript"/>
          <w:lang w:eastAsia="zh-CN"/>
        </w:rPr>
        <w:t>]</w:t>
      </w:r>
      <w:r w:rsidRPr="00350D4A">
        <w:rPr>
          <w:rFonts w:ascii="Book Antiqua" w:eastAsia="MS Gothic" w:hAnsi="Book Antiqua"/>
          <w:sz w:val="24"/>
        </w:rPr>
        <w:t xml:space="preserve">. </w:t>
      </w:r>
    </w:p>
    <w:p w:rsidR="003F28B0" w:rsidRPr="00350D4A" w:rsidRDefault="003F28B0" w:rsidP="00350D4A">
      <w:pPr>
        <w:spacing w:line="360" w:lineRule="auto"/>
        <w:ind w:firstLineChars="100" w:firstLine="240"/>
        <w:rPr>
          <w:rFonts w:ascii="Book Antiqua" w:eastAsia="宋体" w:hAnsi="Book Antiqua"/>
          <w:sz w:val="24"/>
          <w:lang w:eastAsia="zh-CN"/>
        </w:rPr>
      </w:pPr>
    </w:p>
    <w:p w:rsidR="00350D4A" w:rsidRPr="00350D4A" w:rsidRDefault="001E6502" w:rsidP="00350D4A">
      <w:pPr>
        <w:spacing w:line="360" w:lineRule="auto"/>
        <w:rPr>
          <w:rFonts w:ascii="Book Antiqua" w:eastAsia="宋体" w:hAnsi="Book Antiqua"/>
          <w:b/>
          <w:i/>
          <w:sz w:val="24"/>
          <w:lang w:eastAsia="zh-CN"/>
        </w:rPr>
      </w:pPr>
      <w:proofErr w:type="spellStart"/>
      <w:r w:rsidRPr="00350D4A">
        <w:rPr>
          <w:rFonts w:ascii="Book Antiqua" w:eastAsia="MS Gothic" w:hAnsi="Book Antiqua"/>
          <w:b/>
          <w:i/>
          <w:sz w:val="24"/>
        </w:rPr>
        <w:t>M</w:t>
      </w:r>
      <w:r w:rsidR="00F70B0F" w:rsidRPr="00350D4A">
        <w:rPr>
          <w:rFonts w:ascii="Book Antiqua" w:eastAsia="MS Gothic" w:hAnsi="Book Antiqua"/>
          <w:b/>
          <w:i/>
          <w:sz w:val="24"/>
        </w:rPr>
        <w:t>icrocornea</w:t>
      </w:r>
      <w:proofErr w:type="spellEnd"/>
      <w:r w:rsidR="00B9688F" w:rsidRPr="00350D4A">
        <w:rPr>
          <w:rFonts w:ascii="Book Antiqua" w:eastAsia="宋体" w:hAnsi="Book Antiqua"/>
          <w:b/>
          <w:i/>
          <w:sz w:val="24"/>
          <w:lang w:eastAsia="zh-CN"/>
        </w:rPr>
        <w:t xml:space="preserve"> </w:t>
      </w:r>
    </w:p>
    <w:p w:rsidR="006E3BDB" w:rsidRPr="00350D4A" w:rsidRDefault="00BC2090" w:rsidP="00350D4A">
      <w:pPr>
        <w:spacing w:line="360" w:lineRule="auto"/>
        <w:rPr>
          <w:rFonts w:ascii="Book Antiqua" w:eastAsia="MS Gothic" w:hAnsi="Book Antiqua"/>
          <w:b/>
          <w:sz w:val="24"/>
          <w:vertAlign w:val="superscript"/>
        </w:rPr>
      </w:pPr>
      <w:proofErr w:type="spellStart"/>
      <w:r w:rsidRPr="00350D4A">
        <w:rPr>
          <w:rFonts w:ascii="Book Antiqua" w:eastAsia="MS Gothic" w:hAnsi="Book Antiqua"/>
          <w:sz w:val="24"/>
        </w:rPr>
        <w:t>Micro</w:t>
      </w:r>
      <w:r w:rsidR="006E3BDB" w:rsidRPr="00350D4A">
        <w:rPr>
          <w:rFonts w:ascii="Book Antiqua" w:eastAsia="MS Gothic" w:hAnsi="Book Antiqua"/>
          <w:sz w:val="24"/>
        </w:rPr>
        <w:t>cornea</w:t>
      </w:r>
      <w:proofErr w:type="spellEnd"/>
      <w:r w:rsidR="006E3BDB" w:rsidRPr="00350D4A">
        <w:rPr>
          <w:rFonts w:ascii="Book Antiqua" w:eastAsia="MS Gothic" w:hAnsi="Book Antiqua"/>
          <w:sz w:val="24"/>
        </w:rPr>
        <w:t xml:space="preserve"> is a rare congenital eye malformation. </w:t>
      </w:r>
      <w:r w:rsidR="00C80003" w:rsidRPr="00350D4A">
        <w:rPr>
          <w:rFonts w:ascii="Book Antiqua" w:eastAsia="MS Gothic" w:hAnsi="Book Antiqua"/>
          <w:sz w:val="24"/>
        </w:rPr>
        <w:t xml:space="preserve">In most reports of </w:t>
      </w:r>
      <w:proofErr w:type="spellStart"/>
      <w:r w:rsidR="00C80003" w:rsidRPr="00350D4A">
        <w:rPr>
          <w:rFonts w:ascii="Book Antiqua" w:eastAsia="MS Gothic" w:hAnsi="Book Antiqua"/>
          <w:sz w:val="24"/>
        </w:rPr>
        <w:t>microcornea</w:t>
      </w:r>
      <w:proofErr w:type="spellEnd"/>
      <w:r w:rsidR="00C80003" w:rsidRPr="00350D4A">
        <w:rPr>
          <w:rFonts w:ascii="Book Antiqua" w:eastAsia="MS Gothic" w:hAnsi="Book Antiqua"/>
          <w:sz w:val="24"/>
        </w:rPr>
        <w:t xml:space="preserve">, </w:t>
      </w:r>
      <w:proofErr w:type="spellStart"/>
      <w:r w:rsidR="00C80003" w:rsidRPr="00350D4A">
        <w:rPr>
          <w:rFonts w:ascii="Book Antiqua" w:eastAsia="MS Gothic" w:hAnsi="Book Antiqua"/>
          <w:sz w:val="24"/>
        </w:rPr>
        <w:t>microphthalmia</w:t>
      </w:r>
      <w:proofErr w:type="spellEnd"/>
      <w:r w:rsidR="00C80003" w:rsidRPr="00350D4A">
        <w:rPr>
          <w:rFonts w:ascii="Book Antiqua" w:eastAsia="MS Gothic" w:hAnsi="Book Antiqua"/>
          <w:sz w:val="24"/>
        </w:rPr>
        <w:t xml:space="preserve"> has </w:t>
      </w:r>
      <w:r w:rsidR="00E126E0" w:rsidRPr="00350D4A">
        <w:rPr>
          <w:rFonts w:ascii="Book Antiqua" w:eastAsia="MS Gothic" w:hAnsi="Book Antiqua"/>
          <w:sz w:val="24"/>
        </w:rPr>
        <w:t xml:space="preserve">also </w:t>
      </w:r>
      <w:r w:rsidR="00C80003" w:rsidRPr="00350D4A">
        <w:rPr>
          <w:rFonts w:ascii="Book Antiqua" w:eastAsia="MS Gothic" w:hAnsi="Book Antiqua"/>
          <w:sz w:val="24"/>
        </w:rPr>
        <w:t xml:space="preserve">been observed. However, </w:t>
      </w:r>
      <w:proofErr w:type="spellStart"/>
      <w:r w:rsidR="00180E20" w:rsidRPr="00350D4A">
        <w:rPr>
          <w:rFonts w:ascii="Book Antiqua" w:eastAsia="MS Gothic" w:hAnsi="Book Antiqua"/>
          <w:sz w:val="24"/>
        </w:rPr>
        <w:t>microcornea</w:t>
      </w:r>
      <w:proofErr w:type="spellEnd"/>
      <w:r w:rsidR="00C80003" w:rsidRPr="00350D4A">
        <w:rPr>
          <w:rFonts w:ascii="Book Antiqua" w:eastAsia="MS Gothic" w:hAnsi="Book Antiqua"/>
          <w:sz w:val="24"/>
        </w:rPr>
        <w:t xml:space="preserve"> can</w:t>
      </w:r>
      <w:r w:rsidR="00FE7C4D" w:rsidRPr="00350D4A">
        <w:rPr>
          <w:rFonts w:ascii="Book Antiqua" w:eastAsia="MS Gothic" w:hAnsi="Book Antiqua"/>
          <w:sz w:val="24"/>
        </w:rPr>
        <w:t xml:space="preserve"> also be </w:t>
      </w:r>
      <w:r w:rsidR="00C80003" w:rsidRPr="00350D4A">
        <w:rPr>
          <w:rFonts w:ascii="Book Antiqua" w:eastAsia="MS Gothic" w:hAnsi="Book Antiqua"/>
          <w:sz w:val="24"/>
        </w:rPr>
        <w:t xml:space="preserve">associated with normal size globes or even </w:t>
      </w:r>
      <w:proofErr w:type="spellStart"/>
      <w:r w:rsidR="00C80003" w:rsidRPr="00350D4A">
        <w:rPr>
          <w:rFonts w:ascii="Book Antiqua" w:eastAsia="MS Gothic" w:hAnsi="Book Antiqua"/>
          <w:sz w:val="24"/>
        </w:rPr>
        <w:t>macrophthalmia</w:t>
      </w:r>
      <w:proofErr w:type="spellEnd"/>
      <w:r w:rsidR="00C80003" w:rsidRPr="00350D4A">
        <w:rPr>
          <w:rFonts w:ascii="Book Antiqua" w:eastAsia="MS Gothic" w:hAnsi="Book Antiqua"/>
          <w:sz w:val="24"/>
        </w:rPr>
        <w:t>. In these cases, especially with a small pupil, the morphological features prevent the observation of the peripheral retina</w:t>
      </w:r>
      <w:r w:rsidR="00E126E0" w:rsidRPr="00350D4A">
        <w:rPr>
          <w:rFonts w:ascii="Book Antiqua" w:eastAsia="MS Gothic" w:hAnsi="Book Antiqua"/>
          <w:sz w:val="24"/>
        </w:rPr>
        <w:t>,</w:t>
      </w:r>
      <w:r w:rsidR="00C80003" w:rsidRPr="00350D4A">
        <w:rPr>
          <w:rFonts w:ascii="Book Antiqua" w:eastAsia="MS Gothic" w:hAnsi="Book Antiqua"/>
          <w:sz w:val="24"/>
        </w:rPr>
        <w:t xml:space="preserve"> even with a scleral depression and/or wide-angle viewing system.</w:t>
      </w:r>
    </w:p>
    <w:p w:rsidR="00C80003" w:rsidRPr="00350D4A" w:rsidRDefault="0035672B" w:rsidP="00350D4A">
      <w:pPr>
        <w:spacing w:line="360" w:lineRule="auto"/>
        <w:ind w:firstLineChars="100" w:firstLine="240"/>
        <w:rPr>
          <w:rFonts w:ascii="Book Antiqua" w:eastAsia="MS Gothic" w:hAnsi="Book Antiqua"/>
          <w:sz w:val="24"/>
        </w:rPr>
      </w:pPr>
      <w:r w:rsidRPr="00350D4A">
        <w:rPr>
          <w:rFonts w:ascii="Book Antiqua" w:eastAsia="MS Gothic" w:hAnsi="Book Antiqua"/>
          <w:sz w:val="24"/>
        </w:rPr>
        <w:t>E</w:t>
      </w:r>
      <w:r w:rsidR="00BC23AB" w:rsidRPr="00350D4A">
        <w:rPr>
          <w:rFonts w:ascii="Book Antiqua" w:eastAsia="MS Gothic" w:hAnsi="Book Antiqua"/>
          <w:sz w:val="24"/>
        </w:rPr>
        <w:t xml:space="preserve">ndoscope-assisted </w:t>
      </w:r>
      <w:proofErr w:type="spellStart"/>
      <w:r w:rsidR="00BC23AB" w:rsidRPr="00350D4A">
        <w:rPr>
          <w:rFonts w:ascii="Book Antiqua" w:eastAsia="MS Gothic" w:hAnsi="Book Antiqua"/>
          <w:sz w:val="24"/>
        </w:rPr>
        <w:t>vitrectomy</w:t>
      </w:r>
      <w:proofErr w:type="spellEnd"/>
      <w:r w:rsidR="00C80003" w:rsidRPr="00350D4A">
        <w:rPr>
          <w:rFonts w:ascii="Book Antiqua" w:eastAsia="MS Gothic" w:hAnsi="Book Antiqua"/>
          <w:sz w:val="24"/>
        </w:rPr>
        <w:t xml:space="preserve"> is advantageous </w:t>
      </w:r>
      <w:r w:rsidR="00BC23AB" w:rsidRPr="00350D4A">
        <w:rPr>
          <w:rFonts w:ascii="Book Antiqua" w:eastAsia="MS Gothic" w:hAnsi="Book Antiqua"/>
          <w:sz w:val="24"/>
        </w:rPr>
        <w:t xml:space="preserve">for </w:t>
      </w:r>
      <w:r w:rsidR="00E126E0" w:rsidRPr="00350D4A">
        <w:rPr>
          <w:rFonts w:ascii="Book Antiqua" w:eastAsia="MS Gothic" w:hAnsi="Book Antiqua"/>
          <w:sz w:val="24"/>
        </w:rPr>
        <w:t xml:space="preserve">the </w:t>
      </w:r>
      <w:r w:rsidR="00BC23AB" w:rsidRPr="00350D4A">
        <w:rPr>
          <w:rFonts w:ascii="Book Antiqua" w:eastAsia="MS Gothic" w:hAnsi="Book Antiqua"/>
          <w:sz w:val="24"/>
        </w:rPr>
        <w:t>management of the</w:t>
      </w:r>
      <w:r w:rsidR="00E126E0" w:rsidRPr="00350D4A">
        <w:rPr>
          <w:rFonts w:ascii="Book Antiqua" w:eastAsia="MS Gothic" w:hAnsi="Book Antiqua"/>
          <w:sz w:val="24"/>
        </w:rPr>
        <w:t>se</w:t>
      </w:r>
      <w:r w:rsidR="00BC23AB" w:rsidRPr="00350D4A">
        <w:rPr>
          <w:rFonts w:ascii="Book Antiqua" w:eastAsia="MS Gothic" w:hAnsi="Book Antiqua"/>
          <w:sz w:val="24"/>
        </w:rPr>
        <w:t xml:space="preserve"> lesion</w:t>
      </w:r>
      <w:r w:rsidR="00E126E0" w:rsidRPr="00350D4A">
        <w:rPr>
          <w:rFonts w:ascii="Book Antiqua" w:eastAsia="MS Gothic" w:hAnsi="Book Antiqua"/>
          <w:sz w:val="24"/>
        </w:rPr>
        <w:t>s,</w:t>
      </w:r>
      <w:r w:rsidR="00BC23AB" w:rsidRPr="00350D4A">
        <w:rPr>
          <w:rFonts w:ascii="Book Antiqua" w:eastAsia="MS Gothic" w:hAnsi="Book Antiqua"/>
          <w:sz w:val="24"/>
        </w:rPr>
        <w:t xml:space="preserve"> such as retinal </w:t>
      </w:r>
      <w:proofErr w:type="gramStart"/>
      <w:r w:rsidR="00BC23AB" w:rsidRPr="00350D4A">
        <w:rPr>
          <w:rFonts w:ascii="Book Antiqua" w:eastAsia="MS Gothic" w:hAnsi="Book Antiqua"/>
          <w:sz w:val="24"/>
        </w:rPr>
        <w:t>detachment</w:t>
      </w:r>
      <w:r w:rsidR="00350D4A">
        <w:rPr>
          <w:rFonts w:ascii="Book Antiqua" w:eastAsia="宋体" w:hAnsi="Book Antiqua" w:hint="eastAsia"/>
          <w:sz w:val="24"/>
          <w:lang w:eastAsia="zh-CN"/>
        </w:rPr>
        <w:t>s</w:t>
      </w:r>
      <w:r w:rsidR="003F28B0" w:rsidRPr="00350D4A">
        <w:rPr>
          <w:rFonts w:ascii="Book Antiqua" w:eastAsia="宋体" w:hAnsi="Book Antiqua"/>
          <w:sz w:val="24"/>
          <w:vertAlign w:val="superscript"/>
          <w:lang w:eastAsia="zh-CN"/>
        </w:rPr>
        <w:t>[</w:t>
      </w:r>
      <w:proofErr w:type="gramEnd"/>
      <w:r w:rsidR="00167BF5" w:rsidRPr="00350D4A">
        <w:rPr>
          <w:rFonts w:ascii="Book Antiqua" w:eastAsia="MS Gothic" w:hAnsi="Book Antiqua"/>
          <w:sz w:val="24"/>
          <w:vertAlign w:val="superscript"/>
        </w:rPr>
        <w:t>7</w:t>
      </w:r>
      <w:r w:rsidR="003F28B0" w:rsidRPr="00350D4A">
        <w:rPr>
          <w:rFonts w:ascii="Book Antiqua" w:eastAsia="宋体" w:hAnsi="Book Antiqua"/>
          <w:sz w:val="24"/>
          <w:vertAlign w:val="superscript"/>
          <w:lang w:eastAsia="zh-CN"/>
        </w:rPr>
        <w:t>]</w:t>
      </w:r>
      <w:r w:rsidR="00BC23AB" w:rsidRPr="00350D4A">
        <w:rPr>
          <w:rFonts w:ascii="Book Antiqua" w:eastAsia="MS Gothic" w:hAnsi="Book Antiqua"/>
          <w:sz w:val="24"/>
        </w:rPr>
        <w:t xml:space="preserve">. </w:t>
      </w:r>
    </w:p>
    <w:p w:rsidR="000542C1" w:rsidRPr="00350D4A" w:rsidRDefault="000542C1" w:rsidP="00350D4A">
      <w:pPr>
        <w:spacing w:line="360" w:lineRule="auto"/>
        <w:rPr>
          <w:rFonts w:ascii="Book Antiqua" w:eastAsia="MS Gothic" w:hAnsi="Book Antiqua"/>
          <w:sz w:val="24"/>
        </w:rPr>
      </w:pPr>
    </w:p>
    <w:p w:rsidR="000542C1" w:rsidRPr="00350D4A" w:rsidRDefault="00350D4A" w:rsidP="00350D4A">
      <w:pPr>
        <w:spacing w:line="360" w:lineRule="auto"/>
        <w:rPr>
          <w:rFonts w:ascii="Book Antiqua" w:eastAsia="MS Gothic" w:hAnsi="Book Antiqua"/>
          <w:b/>
          <w:sz w:val="24"/>
        </w:rPr>
      </w:pPr>
      <w:r w:rsidRPr="00350D4A">
        <w:rPr>
          <w:rFonts w:ascii="Book Antiqua" w:eastAsia="MS Gothic" w:hAnsi="Book Antiqua"/>
          <w:b/>
          <w:sz w:val="24"/>
        </w:rPr>
        <w:t xml:space="preserve">EFFICACY IN MIVS </w:t>
      </w:r>
    </w:p>
    <w:p w:rsidR="00D16B21" w:rsidRPr="00350D4A" w:rsidRDefault="001E6502" w:rsidP="00350D4A">
      <w:pPr>
        <w:spacing w:line="360" w:lineRule="auto"/>
        <w:rPr>
          <w:rFonts w:ascii="Book Antiqua" w:hAnsi="Book Antiqua"/>
          <w:sz w:val="24"/>
        </w:rPr>
      </w:pPr>
      <w:r w:rsidRPr="00350D4A">
        <w:rPr>
          <w:rFonts w:ascii="Book Antiqua" w:eastAsia="MS Gothic" w:hAnsi="Book Antiqua"/>
          <w:sz w:val="24"/>
        </w:rPr>
        <w:t xml:space="preserve">Recently, </w:t>
      </w:r>
      <w:proofErr w:type="spellStart"/>
      <w:r w:rsidRPr="00350D4A">
        <w:rPr>
          <w:rFonts w:ascii="Book Antiqua" w:eastAsia="MS Gothic" w:hAnsi="Book Antiqua"/>
          <w:sz w:val="24"/>
        </w:rPr>
        <w:t>m</w:t>
      </w:r>
      <w:r w:rsidR="00EB30A7" w:rsidRPr="00350D4A">
        <w:rPr>
          <w:rFonts w:ascii="Book Antiqua" w:eastAsia="MS Gothic" w:hAnsi="Book Antiqua"/>
          <w:sz w:val="24"/>
        </w:rPr>
        <w:t>icro</w:t>
      </w:r>
      <w:r w:rsidR="008E490E" w:rsidRPr="00350D4A">
        <w:rPr>
          <w:rFonts w:ascii="Book Antiqua" w:eastAsia="MS Gothic" w:hAnsi="Book Antiqua"/>
          <w:sz w:val="24"/>
        </w:rPr>
        <w:t>incision</w:t>
      </w:r>
      <w:proofErr w:type="spellEnd"/>
      <w:r w:rsidR="008E490E" w:rsidRPr="00350D4A">
        <w:rPr>
          <w:rFonts w:ascii="Book Antiqua" w:eastAsia="MS Gothic" w:hAnsi="Book Antiqua"/>
          <w:sz w:val="24"/>
        </w:rPr>
        <w:t xml:space="preserve"> </w:t>
      </w:r>
      <w:proofErr w:type="spellStart"/>
      <w:r w:rsidR="008E490E" w:rsidRPr="00350D4A">
        <w:rPr>
          <w:rFonts w:ascii="Book Antiqua" w:eastAsia="MS Gothic" w:hAnsi="Book Antiqua"/>
          <w:sz w:val="24"/>
        </w:rPr>
        <w:t>vitrectomy</w:t>
      </w:r>
      <w:proofErr w:type="spellEnd"/>
      <w:r w:rsidR="008E490E" w:rsidRPr="00350D4A">
        <w:rPr>
          <w:rFonts w:ascii="Book Antiqua" w:eastAsia="MS Gothic" w:hAnsi="Book Antiqua"/>
          <w:sz w:val="24"/>
        </w:rPr>
        <w:t xml:space="preserve"> surgery</w:t>
      </w:r>
      <w:r w:rsidR="00EB30A7" w:rsidRPr="00350D4A">
        <w:rPr>
          <w:rFonts w:ascii="Book Antiqua" w:eastAsia="MS Gothic" w:hAnsi="Book Antiqua"/>
          <w:sz w:val="24"/>
        </w:rPr>
        <w:t xml:space="preserve"> (MIVS)</w:t>
      </w:r>
      <w:r w:rsidR="008E490E" w:rsidRPr="00350D4A">
        <w:rPr>
          <w:rFonts w:ascii="Book Antiqua" w:eastAsia="MS Gothic" w:hAnsi="Book Antiqua"/>
          <w:sz w:val="24"/>
        </w:rPr>
        <w:t xml:space="preserve"> has become popular</w:t>
      </w:r>
      <w:r w:rsidR="00A17C9B" w:rsidRPr="00350D4A">
        <w:rPr>
          <w:rFonts w:ascii="Book Antiqua" w:eastAsia="MS Gothic" w:hAnsi="Book Antiqua"/>
          <w:sz w:val="24"/>
        </w:rPr>
        <w:t xml:space="preserve"> and</w:t>
      </w:r>
      <w:r w:rsidR="008E490E" w:rsidRPr="00350D4A">
        <w:rPr>
          <w:rFonts w:ascii="Book Antiqua" w:eastAsia="MS Gothic" w:hAnsi="Book Antiqua"/>
          <w:sz w:val="24"/>
        </w:rPr>
        <w:t xml:space="preserve"> </w:t>
      </w:r>
      <w:r w:rsidR="00D16B21" w:rsidRPr="00350D4A">
        <w:rPr>
          <w:rFonts w:ascii="Book Antiqua" w:hAnsi="Book Antiqua"/>
          <w:sz w:val="24"/>
        </w:rPr>
        <w:t>20G</w:t>
      </w:r>
      <w:r w:rsidR="00E126E0" w:rsidRPr="00350D4A">
        <w:rPr>
          <w:rFonts w:ascii="Book Antiqua" w:hAnsi="Book Antiqua"/>
          <w:sz w:val="24"/>
        </w:rPr>
        <w:t xml:space="preserve">, </w:t>
      </w:r>
      <w:r w:rsidR="00D16B21" w:rsidRPr="00350D4A">
        <w:rPr>
          <w:rFonts w:ascii="Book Antiqua" w:hAnsi="Book Antiqua"/>
          <w:sz w:val="24"/>
        </w:rPr>
        <w:t xml:space="preserve">23G, </w:t>
      </w:r>
      <w:r w:rsidR="00E126E0" w:rsidRPr="00350D4A">
        <w:rPr>
          <w:rFonts w:ascii="Book Antiqua" w:hAnsi="Book Antiqua"/>
          <w:sz w:val="24"/>
        </w:rPr>
        <w:t xml:space="preserve">and </w:t>
      </w:r>
      <w:r w:rsidR="00D16B21" w:rsidRPr="00350D4A">
        <w:rPr>
          <w:rFonts w:ascii="Book Antiqua" w:hAnsi="Book Antiqua"/>
          <w:sz w:val="24"/>
        </w:rPr>
        <w:t>25G endoscope fibers for small</w:t>
      </w:r>
      <w:r w:rsidR="00E25A08" w:rsidRPr="00350D4A">
        <w:rPr>
          <w:rFonts w:ascii="Book Antiqua" w:hAnsi="Book Antiqua"/>
          <w:sz w:val="24"/>
        </w:rPr>
        <w:t>-</w:t>
      </w:r>
      <w:r w:rsidR="00D16B21" w:rsidRPr="00350D4A">
        <w:rPr>
          <w:rFonts w:ascii="Book Antiqua" w:hAnsi="Book Antiqua"/>
          <w:sz w:val="24"/>
        </w:rPr>
        <w:t>gage surgery are commercially available</w:t>
      </w:r>
      <w:r w:rsidR="00470835" w:rsidRPr="00350D4A">
        <w:rPr>
          <w:rFonts w:ascii="Book Antiqua" w:hAnsi="Book Antiqua"/>
          <w:sz w:val="24"/>
        </w:rPr>
        <w:t xml:space="preserve"> </w:t>
      </w:r>
      <w:r w:rsidR="00D16B21" w:rsidRPr="00350D4A">
        <w:rPr>
          <w:rFonts w:ascii="Book Antiqua" w:hAnsi="Book Antiqua"/>
          <w:sz w:val="24"/>
        </w:rPr>
        <w:t>in Japan.</w:t>
      </w:r>
    </w:p>
    <w:p w:rsidR="00D16B21" w:rsidRPr="00350D4A" w:rsidRDefault="00E63928" w:rsidP="00350D4A">
      <w:pPr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350D4A">
        <w:rPr>
          <w:rFonts w:ascii="Book Antiqua" w:hAnsi="Book Antiqua"/>
          <w:sz w:val="24"/>
        </w:rPr>
        <w:t>T</w:t>
      </w:r>
      <w:r w:rsidR="00D16B21" w:rsidRPr="00350D4A">
        <w:rPr>
          <w:rFonts w:ascii="Book Antiqua" w:hAnsi="Book Antiqua"/>
          <w:sz w:val="24"/>
        </w:rPr>
        <w:t xml:space="preserve">he size of </w:t>
      </w:r>
      <w:r w:rsidRPr="00350D4A">
        <w:rPr>
          <w:rFonts w:ascii="Book Antiqua" w:hAnsi="Book Antiqua"/>
          <w:sz w:val="24"/>
        </w:rPr>
        <w:t xml:space="preserve">the </w:t>
      </w:r>
      <w:r w:rsidR="00D16B21" w:rsidRPr="00350D4A">
        <w:rPr>
          <w:rFonts w:ascii="Book Antiqua" w:hAnsi="Book Antiqua"/>
          <w:sz w:val="24"/>
        </w:rPr>
        <w:t>field</w:t>
      </w:r>
      <w:r w:rsidRPr="00350D4A">
        <w:rPr>
          <w:rFonts w:ascii="Book Antiqua" w:hAnsi="Book Antiqua"/>
          <w:sz w:val="24"/>
        </w:rPr>
        <w:t xml:space="preserve"> of view</w:t>
      </w:r>
      <w:r w:rsidR="00D16B21" w:rsidRPr="00350D4A">
        <w:rPr>
          <w:rFonts w:ascii="Book Antiqua" w:hAnsi="Book Antiqua"/>
          <w:sz w:val="24"/>
        </w:rPr>
        <w:t xml:space="preserve"> depends on the focusing lens attached to the fiber</w:t>
      </w:r>
      <w:r w:rsidR="00E25A08" w:rsidRPr="00350D4A">
        <w:rPr>
          <w:rFonts w:ascii="Book Antiqua" w:hAnsi="Book Antiqua"/>
          <w:sz w:val="24"/>
        </w:rPr>
        <w:t>; therefore,</w:t>
      </w:r>
      <w:r w:rsidR="00D16B21" w:rsidRPr="00350D4A">
        <w:rPr>
          <w:rFonts w:ascii="Book Antiqua" w:hAnsi="Book Antiqua"/>
          <w:sz w:val="24"/>
        </w:rPr>
        <w:t xml:space="preserve"> </w:t>
      </w:r>
      <w:r w:rsidRPr="00350D4A">
        <w:rPr>
          <w:rFonts w:ascii="Book Antiqua" w:hAnsi="Book Antiqua"/>
          <w:sz w:val="24"/>
        </w:rPr>
        <w:t xml:space="preserve">there is no difference in </w:t>
      </w:r>
      <w:r w:rsidR="00E25A08" w:rsidRPr="00350D4A">
        <w:rPr>
          <w:rFonts w:ascii="Book Antiqua" w:hAnsi="Book Antiqua"/>
          <w:sz w:val="24"/>
        </w:rPr>
        <w:t xml:space="preserve">the </w:t>
      </w:r>
      <w:r w:rsidR="00470835" w:rsidRPr="00350D4A">
        <w:rPr>
          <w:rFonts w:ascii="Book Antiqua" w:hAnsi="Book Antiqua"/>
          <w:sz w:val="24"/>
        </w:rPr>
        <w:t xml:space="preserve">size of view </w:t>
      </w:r>
      <w:r w:rsidRPr="00350D4A">
        <w:rPr>
          <w:rFonts w:ascii="Book Antiqua" w:hAnsi="Book Antiqua"/>
          <w:sz w:val="24"/>
        </w:rPr>
        <w:t xml:space="preserve">between </w:t>
      </w:r>
      <w:r w:rsidR="00E25A08" w:rsidRPr="00350D4A">
        <w:rPr>
          <w:rFonts w:ascii="Book Antiqua" w:hAnsi="Book Antiqua"/>
          <w:sz w:val="24"/>
        </w:rPr>
        <w:t xml:space="preserve">the </w:t>
      </w:r>
      <w:r w:rsidRPr="00350D4A">
        <w:rPr>
          <w:rFonts w:ascii="Book Antiqua" w:hAnsi="Book Antiqua"/>
          <w:sz w:val="24"/>
        </w:rPr>
        <w:t>20G and small</w:t>
      </w:r>
      <w:r w:rsidR="00E25A08" w:rsidRPr="00350D4A">
        <w:rPr>
          <w:rFonts w:ascii="Book Antiqua" w:hAnsi="Book Antiqua"/>
          <w:sz w:val="24"/>
        </w:rPr>
        <w:t>-</w:t>
      </w:r>
      <w:r w:rsidRPr="00350D4A">
        <w:rPr>
          <w:rFonts w:ascii="Book Antiqua" w:hAnsi="Book Antiqua"/>
          <w:sz w:val="24"/>
        </w:rPr>
        <w:t>gage system</w:t>
      </w:r>
      <w:r w:rsidR="00E25A08" w:rsidRPr="00350D4A">
        <w:rPr>
          <w:rFonts w:ascii="Book Antiqua" w:hAnsi="Book Antiqua"/>
          <w:sz w:val="24"/>
        </w:rPr>
        <w:t>s</w:t>
      </w:r>
      <w:r w:rsidRPr="00350D4A">
        <w:rPr>
          <w:rFonts w:ascii="Book Antiqua" w:hAnsi="Book Antiqua"/>
          <w:sz w:val="24"/>
        </w:rPr>
        <w:t>.</w:t>
      </w:r>
      <w:r w:rsidR="00470835" w:rsidRPr="00350D4A">
        <w:rPr>
          <w:rFonts w:ascii="Book Antiqua" w:hAnsi="Book Antiqua"/>
          <w:sz w:val="24"/>
        </w:rPr>
        <w:t xml:space="preserve"> </w:t>
      </w:r>
      <w:r w:rsidR="00FE7C4D" w:rsidRPr="00350D4A">
        <w:rPr>
          <w:rFonts w:ascii="Book Antiqua" w:hAnsi="Book Antiqua"/>
          <w:sz w:val="24"/>
        </w:rPr>
        <w:t xml:space="preserve">However, </w:t>
      </w:r>
      <w:r w:rsidR="00D16B21" w:rsidRPr="00350D4A">
        <w:rPr>
          <w:rFonts w:ascii="Book Antiqua" w:hAnsi="Book Antiqua"/>
          <w:sz w:val="24"/>
        </w:rPr>
        <w:t>the size of the image depends on the pixels</w:t>
      </w:r>
      <w:r w:rsidR="00470835" w:rsidRPr="00350D4A">
        <w:rPr>
          <w:rFonts w:ascii="Book Antiqua" w:hAnsi="Book Antiqua"/>
          <w:sz w:val="24"/>
        </w:rPr>
        <w:t xml:space="preserve"> of the fiber</w:t>
      </w:r>
      <w:r w:rsidR="00E25A08" w:rsidRPr="00350D4A">
        <w:rPr>
          <w:rFonts w:ascii="Book Antiqua" w:hAnsi="Book Antiqua"/>
          <w:sz w:val="24"/>
        </w:rPr>
        <w:t>; therefore,</w:t>
      </w:r>
      <w:r w:rsidR="00470835" w:rsidRPr="00350D4A">
        <w:rPr>
          <w:rFonts w:ascii="Book Antiqua" w:hAnsi="Book Antiqua"/>
          <w:sz w:val="24"/>
        </w:rPr>
        <w:t xml:space="preserve"> a smaller gage system tends to have a smaller image. However, t</w:t>
      </w:r>
      <w:r w:rsidR="00D16B21" w:rsidRPr="00350D4A">
        <w:rPr>
          <w:rFonts w:ascii="Book Antiqua" w:hAnsi="Book Antiqua"/>
          <w:sz w:val="24"/>
        </w:rPr>
        <w:t xml:space="preserve">he size of the image can be </w:t>
      </w:r>
      <w:r w:rsidR="00470835" w:rsidRPr="00350D4A">
        <w:rPr>
          <w:rFonts w:ascii="Book Antiqua" w:hAnsi="Book Antiqua"/>
          <w:sz w:val="24"/>
        </w:rPr>
        <w:t xml:space="preserve">enlarged </w:t>
      </w:r>
      <w:r w:rsidR="00E25A08" w:rsidRPr="00350D4A">
        <w:rPr>
          <w:rFonts w:ascii="Book Antiqua" w:hAnsi="Book Antiqua"/>
          <w:sz w:val="24"/>
        </w:rPr>
        <w:t>with a</w:t>
      </w:r>
      <w:r w:rsidR="00D16B21" w:rsidRPr="00350D4A">
        <w:rPr>
          <w:rFonts w:ascii="Book Antiqua" w:hAnsi="Book Antiqua"/>
          <w:sz w:val="24"/>
        </w:rPr>
        <w:t xml:space="preserve"> special instrument called </w:t>
      </w:r>
      <w:r w:rsidR="0035672B" w:rsidRPr="00350D4A">
        <w:rPr>
          <w:rFonts w:ascii="Book Antiqua" w:hAnsi="Book Antiqua"/>
          <w:sz w:val="24"/>
        </w:rPr>
        <w:t xml:space="preserve">the </w:t>
      </w:r>
      <w:proofErr w:type="spellStart"/>
      <w:r w:rsidR="00D16B21" w:rsidRPr="00350D4A">
        <w:rPr>
          <w:rFonts w:ascii="Book Antiqua" w:hAnsi="Book Antiqua"/>
          <w:sz w:val="24"/>
        </w:rPr>
        <w:t>iS</w:t>
      </w:r>
      <w:proofErr w:type="spellEnd"/>
      <w:r w:rsidR="00D16B21" w:rsidRPr="00350D4A">
        <w:rPr>
          <w:rFonts w:ascii="Book Antiqua" w:hAnsi="Book Antiqua"/>
          <w:sz w:val="24"/>
        </w:rPr>
        <w:t xml:space="preserve"> Board </w:t>
      </w:r>
      <w:r w:rsidR="00470835" w:rsidRPr="00350D4A">
        <w:rPr>
          <w:rFonts w:ascii="Book Antiqua" w:hAnsi="Book Antiqua"/>
          <w:sz w:val="24"/>
        </w:rPr>
        <w:t>(</w:t>
      </w:r>
      <w:r w:rsidR="00D16B21" w:rsidRPr="00350D4A">
        <w:rPr>
          <w:rFonts w:ascii="Book Antiqua" w:hAnsi="Book Antiqua"/>
          <w:sz w:val="24"/>
        </w:rPr>
        <w:t>Fiber Tec</w:t>
      </w:r>
      <w:r w:rsidR="00470835" w:rsidRPr="00350D4A">
        <w:rPr>
          <w:rFonts w:ascii="Book Antiqua" w:hAnsi="Book Antiqua"/>
          <w:sz w:val="24"/>
        </w:rPr>
        <w:t xml:space="preserve">, </w:t>
      </w:r>
      <w:r w:rsidR="00B669F7" w:rsidRPr="00350D4A">
        <w:rPr>
          <w:rFonts w:ascii="Book Antiqua" w:hAnsi="Book Antiqua"/>
          <w:sz w:val="24"/>
        </w:rPr>
        <w:t xml:space="preserve">Tokyo, </w:t>
      </w:r>
      <w:r w:rsidR="00470835" w:rsidRPr="00350D4A">
        <w:rPr>
          <w:rFonts w:ascii="Book Antiqua" w:hAnsi="Book Antiqua"/>
          <w:sz w:val="24"/>
        </w:rPr>
        <w:t>Japan)</w:t>
      </w:r>
      <w:r w:rsidR="00E25A08" w:rsidRPr="00350D4A">
        <w:rPr>
          <w:rFonts w:ascii="Book Antiqua" w:hAnsi="Book Antiqua"/>
          <w:sz w:val="24"/>
        </w:rPr>
        <w:t>,</w:t>
      </w:r>
      <w:r w:rsidR="00470835" w:rsidRPr="00350D4A">
        <w:rPr>
          <w:rFonts w:ascii="Book Antiqua" w:hAnsi="Book Antiqua"/>
          <w:sz w:val="24"/>
        </w:rPr>
        <w:t xml:space="preserve"> </w:t>
      </w:r>
      <w:r w:rsidR="00E25A08" w:rsidRPr="00350D4A">
        <w:rPr>
          <w:rFonts w:ascii="Book Antiqua" w:hAnsi="Book Antiqua"/>
          <w:sz w:val="24"/>
        </w:rPr>
        <w:t>which</w:t>
      </w:r>
      <w:r w:rsidR="00D16B21" w:rsidRPr="00350D4A">
        <w:rPr>
          <w:rFonts w:ascii="Book Antiqua" w:hAnsi="Book Antiqua"/>
          <w:sz w:val="24"/>
        </w:rPr>
        <w:t xml:space="preserve"> can modify the </w:t>
      </w:r>
      <w:proofErr w:type="gramStart"/>
      <w:r w:rsidR="00D16B21" w:rsidRPr="00350D4A">
        <w:rPr>
          <w:rFonts w:ascii="Book Antiqua" w:hAnsi="Book Antiqua"/>
          <w:sz w:val="24"/>
        </w:rPr>
        <w:t>size</w:t>
      </w:r>
      <w:r w:rsidR="00E25A08" w:rsidRPr="00350D4A">
        <w:rPr>
          <w:rFonts w:ascii="Book Antiqua" w:hAnsi="Book Antiqua"/>
          <w:sz w:val="24"/>
        </w:rPr>
        <w:t>,</w:t>
      </w:r>
      <w:proofErr w:type="gramEnd"/>
      <w:r w:rsidR="00E25A08" w:rsidRPr="00350D4A">
        <w:rPr>
          <w:rFonts w:ascii="Book Antiqua" w:hAnsi="Book Antiqua"/>
          <w:sz w:val="24"/>
        </w:rPr>
        <w:t xml:space="preserve"> </w:t>
      </w:r>
      <w:r w:rsidR="00D16B21" w:rsidRPr="00350D4A">
        <w:rPr>
          <w:rFonts w:ascii="Book Antiqua" w:hAnsi="Book Antiqua"/>
          <w:sz w:val="24"/>
        </w:rPr>
        <w:t xml:space="preserve">contrast, </w:t>
      </w:r>
      <w:r w:rsidR="00D16B21" w:rsidRPr="00350D4A">
        <w:rPr>
          <w:rFonts w:ascii="Book Antiqua" w:hAnsi="Book Antiqua"/>
          <w:sz w:val="24"/>
        </w:rPr>
        <w:lastRenderedPageBreak/>
        <w:t xml:space="preserve">brightness and color </w:t>
      </w:r>
      <w:r w:rsidR="00470835" w:rsidRPr="00350D4A">
        <w:rPr>
          <w:rFonts w:ascii="Book Antiqua" w:hAnsi="Book Antiqua"/>
          <w:sz w:val="24"/>
        </w:rPr>
        <w:t xml:space="preserve">tone </w:t>
      </w:r>
      <w:r w:rsidR="00D16B21" w:rsidRPr="00350D4A">
        <w:rPr>
          <w:rFonts w:ascii="Book Antiqua" w:hAnsi="Book Antiqua"/>
          <w:sz w:val="24"/>
        </w:rPr>
        <w:t xml:space="preserve">of the image </w:t>
      </w:r>
      <w:r w:rsidR="0031295F" w:rsidRPr="00350D4A">
        <w:rPr>
          <w:rFonts w:ascii="Book Antiqua" w:hAnsi="Book Antiqua"/>
          <w:sz w:val="24"/>
        </w:rPr>
        <w:t>in</w:t>
      </w:r>
      <w:r w:rsidR="00D16B21" w:rsidRPr="00350D4A">
        <w:rPr>
          <w:rFonts w:ascii="Book Antiqua" w:hAnsi="Book Antiqua"/>
          <w:sz w:val="24"/>
        </w:rPr>
        <w:t xml:space="preserve"> real</w:t>
      </w:r>
      <w:r w:rsidR="00E25A08" w:rsidRPr="00350D4A">
        <w:rPr>
          <w:rFonts w:ascii="Book Antiqua" w:hAnsi="Book Antiqua"/>
          <w:sz w:val="24"/>
        </w:rPr>
        <w:t>-</w:t>
      </w:r>
      <w:r w:rsidR="00D16B21" w:rsidRPr="00350D4A">
        <w:rPr>
          <w:rFonts w:ascii="Book Antiqua" w:hAnsi="Book Antiqua"/>
          <w:sz w:val="24"/>
        </w:rPr>
        <w:t>time.</w:t>
      </w:r>
      <w:r w:rsidR="00470835" w:rsidRPr="00350D4A">
        <w:rPr>
          <w:rFonts w:ascii="Book Antiqua" w:hAnsi="Book Antiqua"/>
          <w:sz w:val="24"/>
        </w:rPr>
        <w:t xml:space="preserve"> </w:t>
      </w:r>
      <w:proofErr w:type="gramStart"/>
      <w:r w:rsidR="00E25A08" w:rsidRPr="00350D4A">
        <w:rPr>
          <w:rFonts w:ascii="Book Antiqua" w:hAnsi="Book Antiqua"/>
          <w:sz w:val="24"/>
        </w:rPr>
        <w:t xml:space="preserve">The </w:t>
      </w:r>
      <w:proofErr w:type="spellStart"/>
      <w:r w:rsidR="00E25A08" w:rsidRPr="00350D4A">
        <w:rPr>
          <w:rFonts w:ascii="Book Antiqua" w:hAnsi="Book Antiqua"/>
          <w:sz w:val="24"/>
        </w:rPr>
        <w:t>iS</w:t>
      </w:r>
      <w:proofErr w:type="spellEnd"/>
      <w:proofErr w:type="gramEnd"/>
      <w:r w:rsidR="00350D4A">
        <w:rPr>
          <w:rFonts w:ascii="Book Antiqua" w:eastAsia="宋体" w:hAnsi="Book Antiqua" w:hint="eastAsia"/>
          <w:sz w:val="24"/>
          <w:lang w:eastAsia="zh-CN"/>
        </w:rPr>
        <w:t xml:space="preserve"> </w:t>
      </w:r>
      <w:r w:rsidR="00350D4A" w:rsidRPr="00350D4A">
        <w:rPr>
          <w:rFonts w:ascii="Book Antiqua" w:hAnsi="Book Antiqua"/>
          <w:sz w:val="24"/>
        </w:rPr>
        <w:t>B</w:t>
      </w:r>
      <w:r w:rsidR="00E25A08" w:rsidRPr="00350D4A">
        <w:rPr>
          <w:rFonts w:ascii="Book Antiqua" w:hAnsi="Book Antiqua"/>
          <w:sz w:val="24"/>
        </w:rPr>
        <w:t>oard</w:t>
      </w:r>
      <w:r w:rsidR="00470835" w:rsidRPr="00350D4A">
        <w:rPr>
          <w:rFonts w:ascii="Book Antiqua" w:hAnsi="Book Antiqua"/>
          <w:sz w:val="24"/>
        </w:rPr>
        <w:t xml:space="preserve"> allows </w:t>
      </w:r>
      <w:r w:rsidR="00E25A08" w:rsidRPr="00350D4A">
        <w:rPr>
          <w:rFonts w:ascii="Book Antiqua" w:hAnsi="Book Antiqua"/>
          <w:sz w:val="24"/>
        </w:rPr>
        <w:t xml:space="preserve">ophthalmologists </w:t>
      </w:r>
      <w:r w:rsidR="00470835" w:rsidRPr="00350D4A">
        <w:rPr>
          <w:rFonts w:ascii="Book Antiqua" w:hAnsi="Book Antiqua"/>
          <w:sz w:val="24"/>
        </w:rPr>
        <w:t xml:space="preserve">to </w:t>
      </w:r>
      <w:r w:rsidR="00141681" w:rsidRPr="00350D4A">
        <w:rPr>
          <w:rFonts w:ascii="Book Antiqua" w:hAnsi="Book Antiqua"/>
          <w:sz w:val="24"/>
        </w:rPr>
        <w:t xml:space="preserve">more easily </w:t>
      </w:r>
      <w:r w:rsidR="00470835" w:rsidRPr="00350D4A">
        <w:rPr>
          <w:rFonts w:ascii="Book Antiqua" w:hAnsi="Book Antiqua"/>
          <w:sz w:val="24"/>
        </w:rPr>
        <w:t xml:space="preserve">perform endoscopic </w:t>
      </w:r>
      <w:proofErr w:type="spellStart"/>
      <w:r w:rsidR="00470835" w:rsidRPr="00350D4A">
        <w:rPr>
          <w:rFonts w:ascii="Book Antiqua" w:hAnsi="Book Antiqua"/>
          <w:sz w:val="24"/>
        </w:rPr>
        <w:t>vitrectom</w:t>
      </w:r>
      <w:r w:rsidR="00E25A08" w:rsidRPr="00350D4A">
        <w:rPr>
          <w:rFonts w:ascii="Book Antiqua" w:hAnsi="Book Antiqua"/>
          <w:sz w:val="24"/>
        </w:rPr>
        <w:t>ies</w:t>
      </w:r>
      <w:proofErr w:type="spellEnd"/>
      <w:r w:rsidR="00470835" w:rsidRPr="00350D4A">
        <w:rPr>
          <w:rFonts w:ascii="Book Antiqua" w:hAnsi="Book Antiqua"/>
          <w:sz w:val="24"/>
        </w:rPr>
        <w:t xml:space="preserve"> in MIVS</w:t>
      </w:r>
      <w:r w:rsidR="00DE0739" w:rsidRPr="00350D4A">
        <w:rPr>
          <w:rFonts w:ascii="Book Antiqua" w:hAnsi="Book Antiqua"/>
          <w:sz w:val="24"/>
        </w:rPr>
        <w:t xml:space="preserve"> </w:t>
      </w:r>
      <w:r w:rsidR="00DE0739" w:rsidRPr="00350D4A">
        <w:rPr>
          <w:rFonts w:ascii="Book Antiqua" w:hAnsi="Book Antiqua"/>
          <w:sz w:val="24"/>
          <w:vertAlign w:val="superscript"/>
        </w:rPr>
        <w:t>(1-4)</w:t>
      </w:r>
      <w:r w:rsidR="00470835" w:rsidRPr="00350D4A">
        <w:rPr>
          <w:rFonts w:ascii="Book Antiqua" w:hAnsi="Book Antiqua"/>
          <w:sz w:val="24"/>
        </w:rPr>
        <w:t>.</w:t>
      </w:r>
    </w:p>
    <w:p w:rsidR="00EB30A7" w:rsidRPr="00350D4A" w:rsidRDefault="008E490E" w:rsidP="00350D4A">
      <w:pPr>
        <w:spacing w:line="360" w:lineRule="auto"/>
        <w:rPr>
          <w:rFonts w:ascii="Book Antiqua" w:eastAsia="MS Gothic" w:hAnsi="Book Antiqua"/>
          <w:sz w:val="24"/>
        </w:rPr>
      </w:pPr>
      <w:r w:rsidRPr="00350D4A">
        <w:rPr>
          <w:rFonts w:ascii="Book Antiqua" w:eastAsia="MS Gothic" w:hAnsi="Book Antiqua"/>
          <w:sz w:val="24"/>
        </w:rPr>
        <w:t>In</w:t>
      </w:r>
      <w:r w:rsidR="00D16B21" w:rsidRPr="00350D4A">
        <w:rPr>
          <w:rFonts w:ascii="Book Antiqua" w:eastAsia="MS Gothic" w:hAnsi="Book Antiqua"/>
          <w:sz w:val="24"/>
        </w:rPr>
        <w:t xml:space="preserve"> MIVS</w:t>
      </w:r>
      <w:r w:rsidRPr="00350D4A">
        <w:rPr>
          <w:rFonts w:ascii="Book Antiqua" w:eastAsia="MS Gothic" w:hAnsi="Book Antiqua"/>
          <w:sz w:val="24"/>
        </w:rPr>
        <w:t xml:space="preserve">, scleral depression is sometimes difficult because of </w:t>
      </w:r>
      <w:r w:rsidR="00E25A08" w:rsidRPr="00350D4A">
        <w:rPr>
          <w:rFonts w:ascii="Book Antiqua" w:eastAsia="MS Gothic" w:hAnsi="Book Antiqua"/>
          <w:sz w:val="24"/>
        </w:rPr>
        <w:t xml:space="preserve">the </w:t>
      </w:r>
      <w:proofErr w:type="spellStart"/>
      <w:r w:rsidRPr="00350D4A">
        <w:rPr>
          <w:rFonts w:ascii="Book Antiqua" w:eastAsia="MS Gothic" w:hAnsi="Book Antiqua"/>
          <w:sz w:val="24"/>
        </w:rPr>
        <w:t>transconjunctival</w:t>
      </w:r>
      <w:proofErr w:type="spellEnd"/>
      <w:r w:rsidRPr="00350D4A">
        <w:rPr>
          <w:rFonts w:ascii="Book Antiqua" w:eastAsia="MS Gothic" w:hAnsi="Book Antiqua"/>
          <w:sz w:val="24"/>
        </w:rPr>
        <w:t xml:space="preserve"> approach. Furthermore, </w:t>
      </w:r>
      <w:r w:rsidR="00BC23AB" w:rsidRPr="00350D4A">
        <w:rPr>
          <w:rFonts w:ascii="Book Antiqua" w:eastAsia="MS Gothic" w:hAnsi="Book Antiqua"/>
          <w:sz w:val="24"/>
        </w:rPr>
        <w:t xml:space="preserve">compared with 20G </w:t>
      </w:r>
      <w:proofErr w:type="spellStart"/>
      <w:r w:rsidR="00BC23AB" w:rsidRPr="00350D4A">
        <w:rPr>
          <w:rFonts w:ascii="Book Antiqua" w:eastAsia="MS Gothic" w:hAnsi="Book Antiqua"/>
          <w:sz w:val="24"/>
        </w:rPr>
        <w:t>vitrectomy</w:t>
      </w:r>
      <w:proofErr w:type="spellEnd"/>
      <w:r w:rsidR="00BC23AB" w:rsidRPr="00350D4A">
        <w:rPr>
          <w:rFonts w:ascii="Book Antiqua" w:eastAsia="MS Gothic" w:hAnsi="Book Antiqua"/>
          <w:sz w:val="24"/>
        </w:rPr>
        <w:t xml:space="preserve">, </w:t>
      </w:r>
      <w:r w:rsidR="00E25A08" w:rsidRPr="00350D4A">
        <w:rPr>
          <w:rFonts w:ascii="Book Antiqua" w:eastAsia="MS Gothic" w:hAnsi="Book Antiqua"/>
          <w:sz w:val="24"/>
        </w:rPr>
        <w:t xml:space="preserve">a </w:t>
      </w:r>
      <w:r w:rsidRPr="00350D4A">
        <w:rPr>
          <w:rFonts w:ascii="Book Antiqua" w:eastAsia="MS Gothic" w:hAnsi="Book Antiqua"/>
          <w:sz w:val="24"/>
        </w:rPr>
        <w:t xml:space="preserve">longer </w:t>
      </w:r>
      <w:r w:rsidR="00E25A08" w:rsidRPr="00350D4A">
        <w:rPr>
          <w:rFonts w:ascii="Book Antiqua" w:eastAsia="MS Gothic" w:hAnsi="Book Antiqua"/>
          <w:sz w:val="24"/>
        </w:rPr>
        <w:t xml:space="preserve">period of </w:t>
      </w:r>
      <w:r w:rsidRPr="00350D4A">
        <w:rPr>
          <w:rFonts w:ascii="Book Antiqua" w:eastAsia="MS Gothic" w:hAnsi="Book Antiqua"/>
          <w:sz w:val="24"/>
        </w:rPr>
        <w:t>time</w:t>
      </w:r>
      <w:r w:rsidR="00E25A08" w:rsidRPr="00350D4A">
        <w:rPr>
          <w:rFonts w:ascii="Book Antiqua" w:eastAsia="MS Gothic" w:hAnsi="Book Antiqua"/>
          <w:sz w:val="24"/>
        </w:rPr>
        <w:t xml:space="preserve"> is required</w:t>
      </w:r>
      <w:r w:rsidRPr="00350D4A">
        <w:rPr>
          <w:rFonts w:ascii="Book Antiqua" w:eastAsia="MS Gothic" w:hAnsi="Book Antiqua"/>
          <w:sz w:val="24"/>
        </w:rPr>
        <w:t xml:space="preserve"> to restore the intra-ocular pressure after releasing the scleral depression</w:t>
      </w:r>
      <w:r w:rsidR="00F337EA" w:rsidRPr="00350D4A">
        <w:rPr>
          <w:rFonts w:ascii="Book Antiqua" w:eastAsia="MS Gothic" w:hAnsi="Book Antiqua"/>
          <w:sz w:val="24"/>
        </w:rPr>
        <w:t xml:space="preserve"> because</w:t>
      </w:r>
      <w:r w:rsidRPr="00350D4A">
        <w:rPr>
          <w:rFonts w:ascii="Book Antiqua" w:eastAsia="MS Gothic" w:hAnsi="Book Antiqua"/>
          <w:sz w:val="24"/>
        </w:rPr>
        <w:t xml:space="preserve"> less </w:t>
      </w:r>
      <w:r w:rsidR="00BC23AB" w:rsidRPr="00350D4A">
        <w:rPr>
          <w:rFonts w:ascii="Book Antiqua" w:eastAsia="MS Gothic" w:hAnsi="Book Antiqua"/>
          <w:sz w:val="24"/>
        </w:rPr>
        <w:t>fluid</w:t>
      </w:r>
      <w:r w:rsidR="00E25A08" w:rsidRPr="00350D4A">
        <w:rPr>
          <w:rFonts w:ascii="Book Antiqua" w:eastAsia="MS Gothic" w:hAnsi="Book Antiqua"/>
          <w:sz w:val="24"/>
        </w:rPr>
        <w:t xml:space="preserve"> is</w:t>
      </w:r>
      <w:r w:rsidR="00BC23AB" w:rsidRPr="00350D4A">
        <w:rPr>
          <w:rFonts w:ascii="Book Antiqua" w:eastAsia="MS Gothic" w:hAnsi="Book Antiqua"/>
          <w:sz w:val="24"/>
        </w:rPr>
        <w:t xml:space="preserve"> </w:t>
      </w:r>
      <w:r w:rsidRPr="00350D4A">
        <w:rPr>
          <w:rFonts w:ascii="Book Antiqua" w:eastAsia="MS Gothic" w:hAnsi="Book Antiqua"/>
          <w:sz w:val="24"/>
        </w:rPr>
        <w:t>suppl</w:t>
      </w:r>
      <w:r w:rsidR="00E25A08" w:rsidRPr="00350D4A">
        <w:rPr>
          <w:rFonts w:ascii="Book Antiqua" w:eastAsia="MS Gothic" w:hAnsi="Book Antiqua"/>
          <w:sz w:val="24"/>
        </w:rPr>
        <w:t>ied</w:t>
      </w:r>
      <w:r w:rsidR="00BC23AB" w:rsidRPr="00350D4A">
        <w:rPr>
          <w:rFonts w:ascii="Book Antiqua" w:eastAsia="MS Gothic" w:hAnsi="Book Antiqua"/>
          <w:sz w:val="24"/>
        </w:rPr>
        <w:t xml:space="preserve"> from the</w:t>
      </w:r>
      <w:r w:rsidRPr="00350D4A">
        <w:rPr>
          <w:rFonts w:ascii="Book Antiqua" w:eastAsia="MS Gothic" w:hAnsi="Book Antiqua"/>
          <w:sz w:val="24"/>
        </w:rPr>
        <w:t xml:space="preserve"> </w:t>
      </w:r>
      <w:r w:rsidR="00BC23AB" w:rsidRPr="00350D4A">
        <w:rPr>
          <w:rFonts w:ascii="Book Antiqua" w:eastAsia="MS Gothic" w:hAnsi="Book Antiqua"/>
          <w:sz w:val="24"/>
        </w:rPr>
        <w:t>small</w:t>
      </w:r>
      <w:r w:rsidR="003C7918" w:rsidRPr="00350D4A">
        <w:rPr>
          <w:rFonts w:ascii="Book Antiqua" w:eastAsia="MS Gothic" w:hAnsi="Book Antiqua"/>
          <w:sz w:val="24"/>
        </w:rPr>
        <w:t>er</w:t>
      </w:r>
      <w:r w:rsidR="00BC23AB" w:rsidRPr="00350D4A">
        <w:rPr>
          <w:rFonts w:ascii="Book Antiqua" w:eastAsia="MS Gothic" w:hAnsi="Book Antiqua"/>
          <w:sz w:val="24"/>
        </w:rPr>
        <w:t xml:space="preserve"> gage </w:t>
      </w:r>
      <w:r w:rsidRPr="00350D4A">
        <w:rPr>
          <w:rFonts w:ascii="Book Antiqua" w:eastAsia="MS Gothic" w:hAnsi="Book Antiqua"/>
          <w:sz w:val="24"/>
        </w:rPr>
        <w:t>infusion.</w:t>
      </w:r>
      <w:r w:rsidR="00A75E01" w:rsidRPr="00350D4A">
        <w:rPr>
          <w:rFonts w:ascii="Book Antiqua" w:eastAsia="MS Gothic" w:hAnsi="Book Antiqua"/>
          <w:sz w:val="24"/>
        </w:rPr>
        <w:t xml:space="preserve"> </w:t>
      </w:r>
      <w:r w:rsidR="00E25A08" w:rsidRPr="00350D4A">
        <w:rPr>
          <w:rFonts w:ascii="Book Antiqua" w:eastAsia="MS Gothic" w:hAnsi="Book Antiqua"/>
          <w:sz w:val="24"/>
        </w:rPr>
        <w:t>Therefore,</w:t>
      </w:r>
      <w:r w:rsidR="00A75E01" w:rsidRPr="00350D4A">
        <w:rPr>
          <w:rFonts w:ascii="Book Antiqua" w:eastAsia="MS Gothic" w:hAnsi="Book Antiqua"/>
          <w:sz w:val="24"/>
        </w:rPr>
        <w:t xml:space="preserve"> e</w:t>
      </w:r>
      <w:r w:rsidR="00EB30A7" w:rsidRPr="00350D4A">
        <w:rPr>
          <w:rFonts w:ascii="Book Antiqua" w:eastAsia="MS Gothic" w:hAnsi="Book Antiqua"/>
          <w:sz w:val="24"/>
        </w:rPr>
        <w:t xml:space="preserve">ndoscopic </w:t>
      </w:r>
      <w:proofErr w:type="spellStart"/>
      <w:r w:rsidR="00EB30A7" w:rsidRPr="00350D4A">
        <w:rPr>
          <w:rFonts w:ascii="Book Antiqua" w:eastAsia="MS Gothic" w:hAnsi="Book Antiqua"/>
          <w:sz w:val="24"/>
        </w:rPr>
        <w:t>vitrectomy</w:t>
      </w:r>
      <w:proofErr w:type="spellEnd"/>
      <w:r w:rsidR="00EB30A7" w:rsidRPr="00350D4A">
        <w:rPr>
          <w:rFonts w:ascii="Book Antiqua" w:eastAsia="MS Gothic" w:hAnsi="Book Antiqua"/>
          <w:sz w:val="24"/>
        </w:rPr>
        <w:t xml:space="preserve"> is advantageous for the peripheral management in MIVS where scleral indentation</w:t>
      </w:r>
      <w:r w:rsidR="00B34B6B" w:rsidRPr="00350D4A">
        <w:rPr>
          <w:rFonts w:ascii="Book Antiqua" w:eastAsia="MS Gothic" w:hAnsi="Book Antiqua"/>
          <w:sz w:val="24"/>
        </w:rPr>
        <w:t xml:space="preserve"> </w:t>
      </w:r>
      <w:r w:rsidR="00E25A08" w:rsidRPr="00350D4A">
        <w:rPr>
          <w:rFonts w:ascii="Book Antiqua" w:eastAsia="MS Gothic" w:hAnsi="Book Antiqua"/>
          <w:sz w:val="24"/>
        </w:rPr>
        <w:t xml:space="preserve">is </w:t>
      </w:r>
      <w:proofErr w:type="gramStart"/>
      <w:r w:rsidR="00E25A08" w:rsidRPr="00350D4A">
        <w:rPr>
          <w:rFonts w:ascii="Book Antiqua" w:eastAsia="MS Gothic" w:hAnsi="Book Antiqua"/>
          <w:sz w:val="24"/>
        </w:rPr>
        <w:t>likely</w:t>
      </w:r>
      <w:r w:rsidR="003F28B0" w:rsidRPr="00350D4A">
        <w:rPr>
          <w:rFonts w:ascii="Book Antiqua" w:eastAsia="宋体" w:hAnsi="Book Antiqua"/>
          <w:sz w:val="24"/>
          <w:vertAlign w:val="superscript"/>
          <w:lang w:eastAsia="zh-CN"/>
        </w:rPr>
        <w:t>[</w:t>
      </w:r>
      <w:proofErr w:type="gramEnd"/>
      <w:r w:rsidR="00B34B6B" w:rsidRPr="00350D4A">
        <w:rPr>
          <w:rFonts w:ascii="Book Antiqua" w:eastAsia="MS Gothic" w:hAnsi="Book Antiqua"/>
          <w:sz w:val="24"/>
          <w:vertAlign w:val="superscript"/>
        </w:rPr>
        <w:t>3,4</w:t>
      </w:r>
      <w:r w:rsidR="003F28B0" w:rsidRPr="00350D4A">
        <w:rPr>
          <w:rFonts w:ascii="Book Antiqua" w:eastAsia="宋体" w:hAnsi="Book Antiqua"/>
          <w:sz w:val="24"/>
          <w:vertAlign w:val="superscript"/>
          <w:lang w:eastAsia="zh-CN"/>
        </w:rPr>
        <w:t>]</w:t>
      </w:r>
      <w:r w:rsidR="00EB30A7" w:rsidRPr="00350D4A">
        <w:rPr>
          <w:rFonts w:ascii="Book Antiqua" w:eastAsia="MS Gothic" w:hAnsi="Book Antiqua"/>
          <w:sz w:val="24"/>
        </w:rPr>
        <w:t>.</w:t>
      </w:r>
    </w:p>
    <w:p w:rsidR="00BC23AB" w:rsidRPr="00350D4A" w:rsidRDefault="00BC23AB" w:rsidP="00350D4A">
      <w:pPr>
        <w:spacing w:line="360" w:lineRule="auto"/>
        <w:rPr>
          <w:rFonts w:ascii="Book Antiqua" w:eastAsia="MS Gothic" w:hAnsi="Book Antiqua"/>
          <w:sz w:val="24"/>
        </w:rPr>
      </w:pPr>
    </w:p>
    <w:p w:rsidR="00B5576F" w:rsidRPr="00350D4A" w:rsidRDefault="00350D4A" w:rsidP="00350D4A">
      <w:pPr>
        <w:spacing w:line="360" w:lineRule="auto"/>
        <w:rPr>
          <w:rFonts w:ascii="Book Antiqua" w:eastAsia="MS Gothic" w:hAnsi="Book Antiqua"/>
          <w:b/>
          <w:sz w:val="24"/>
        </w:rPr>
      </w:pPr>
      <w:r w:rsidRPr="00350D4A">
        <w:rPr>
          <w:rFonts w:ascii="Book Antiqua" w:eastAsia="MS Gothic" w:hAnsi="Book Antiqua"/>
          <w:b/>
          <w:sz w:val="24"/>
        </w:rPr>
        <w:t>USING ENDOSCOPE WITH A WIDE-ANGLE VIEWING SYSTEM</w:t>
      </w:r>
    </w:p>
    <w:p w:rsidR="00223357" w:rsidRPr="00350D4A" w:rsidRDefault="001E6502" w:rsidP="00350D4A">
      <w:pPr>
        <w:spacing w:line="360" w:lineRule="auto"/>
        <w:rPr>
          <w:rFonts w:ascii="Book Antiqua" w:hAnsi="Book Antiqua"/>
          <w:sz w:val="24"/>
        </w:rPr>
      </w:pPr>
      <w:r w:rsidRPr="00350D4A">
        <w:rPr>
          <w:rFonts w:ascii="Book Antiqua" w:eastAsia="MS Gothic" w:hAnsi="Book Antiqua"/>
          <w:sz w:val="24"/>
        </w:rPr>
        <w:t>The w</w:t>
      </w:r>
      <w:r w:rsidR="001712FE" w:rsidRPr="00350D4A">
        <w:rPr>
          <w:rFonts w:ascii="Book Antiqua" w:eastAsia="MS Gothic" w:hAnsi="Book Antiqua"/>
          <w:sz w:val="24"/>
        </w:rPr>
        <w:t xml:space="preserve">ide-angle viewing system enables </w:t>
      </w:r>
      <w:r w:rsidR="00E25A08" w:rsidRPr="00350D4A">
        <w:rPr>
          <w:rFonts w:ascii="Book Antiqua" w:eastAsia="MS Gothic" w:hAnsi="Book Antiqua"/>
          <w:sz w:val="24"/>
        </w:rPr>
        <w:t>ophthalmologists</w:t>
      </w:r>
      <w:r w:rsidR="001712FE" w:rsidRPr="00350D4A">
        <w:rPr>
          <w:rFonts w:ascii="Book Antiqua" w:eastAsia="MS Gothic" w:hAnsi="Book Antiqua"/>
          <w:sz w:val="24"/>
        </w:rPr>
        <w:t xml:space="preserve"> to </w:t>
      </w:r>
      <w:r w:rsidR="00E25A08" w:rsidRPr="00350D4A">
        <w:rPr>
          <w:rFonts w:ascii="Book Antiqua" w:eastAsia="MS Gothic" w:hAnsi="Book Antiqua"/>
          <w:sz w:val="24"/>
        </w:rPr>
        <w:t xml:space="preserve">instantaneously </w:t>
      </w:r>
      <w:r w:rsidR="001712FE" w:rsidRPr="00350D4A">
        <w:rPr>
          <w:rFonts w:ascii="Book Antiqua" w:eastAsia="MS Gothic" w:hAnsi="Book Antiqua"/>
          <w:sz w:val="24"/>
        </w:rPr>
        <w:t>observe</w:t>
      </w:r>
      <w:r w:rsidR="005766B9" w:rsidRPr="00350D4A">
        <w:rPr>
          <w:rFonts w:ascii="Book Antiqua" w:eastAsia="MS Gothic" w:hAnsi="Book Antiqua"/>
          <w:sz w:val="24"/>
        </w:rPr>
        <w:t xml:space="preserve"> </w:t>
      </w:r>
      <w:r w:rsidR="00E25A08" w:rsidRPr="00350D4A">
        <w:rPr>
          <w:rFonts w:ascii="Book Antiqua" w:eastAsia="MS Gothic" w:hAnsi="Book Antiqua"/>
          <w:sz w:val="24"/>
        </w:rPr>
        <w:t xml:space="preserve">a </w:t>
      </w:r>
      <w:r w:rsidR="005766B9" w:rsidRPr="00350D4A">
        <w:rPr>
          <w:rFonts w:ascii="Book Antiqua" w:eastAsia="MS Gothic" w:hAnsi="Book Antiqua"/>
          <w:sz w:val="24"/>
        </w:rPr>
        <w:t>panoramic</w:t>
      </w:r>
      <w:r w:rsidR="006B78A7" w:rsidRPr="00350D4A">
        <w:rPr>
          <w:rFonts w:ascii="Book Antiqua" w:eastAsia="MS Gothic" w:hAnsi="Book Antiqua"/>
          <w:sz w:val="24"/>
        </w:rPr>
        <w:t xml:space="preserve"> fundus</w:t>
      </w:r>
      <w:r w:rsidR="00E25A08" w:rsidRPr="00350D4A">
        <w:rPr>
          <w:rFonts w:ascii="Book Antiqua" w:eastAsia="MS Gothic" w:hAnsi="Book Antiqua"/>
          <w:sz w:val="24"/>
        </w:rPr>
        <w:t>;</w:t>
      </w:r>
      <w:r w:rsidRPr="00350D4A">
        <w:rPr>
          <w:rFonts w:ascii="Book Antiqua" w:eastAsia="MS Gothic" w:hAnsi="Book Antiqua"/>
          <w:sz w:val="24"/>
        </w:rPr>
        <w:t xml:space="preserve"> however, </w:t>
      </w:r>
      <w:r w:rsidR="00E25A08" w:rsidRPr="00350D4A">
        <w:rPr>
          <w:rFonts w:ascii="Book Antiqua" w:eastAsia="MS Gothic" w:hAnsi="Book Antiqua"/>
          <w:sz w:val="24"/>
        </w:rPr>
        <w:t xml:space="preserve">the </w:t>
      </w:r>
      <w:r w:rsidR="000D6A69" w:rsidRPr="00350D4A">
        <w:rPr>
          <w:rFonts w:ascii="Book Antiqua" w:eastAsia="MS Gothic" w:hAnsi="Book Antiqua"/>
          <w:sz w:val="24"/>
        </w:rPr>
        <w:t>image is small.</w:t>
      </w:r>
      <w:r w:rsidRPr="00350D4A">
        <w:rPr>
          <w:rFonts w:ascii="Book Antiqua" w:eastAsia="MS Gothic" w:hAnsi="Book Antiqua"/>
          <w:sz w:val="24"/>
        </w:rPr>
        <w:t xml:space="preserve"> In contrast</w:t>
      </w:r>
      <w:r w:rsidR="006B78A7" w:rsidRPr="00350D4A">
        <w:rPr>
          <w:rFonts w:ascii="Book Antiqua" w:eastAsia="MS Gothic" w:hAnsi="Book Antiqua"/>
          <w:sz w:val="24"/>
        </w:rPr>
        <w:t>, endoscope</w:t>
      </w:r>
      <w:r w:rsidR="00E25A08" w:rsidRPr="00350D4A">
        <w:rPr>
          <w:rFonts w:ascii="Book Antiqua" w:eastAsia="MS Gothic" w:hAnsi="Book Antiqua"/>
          <w:sz w:val="24"/>
        </w:rPr>
        <w:t>s</w:t>
      </w:r>
      <w:r w:rsidR="006B78A7" w:rsidRPr="00350D4A">
        <w:rPr>
          <w:rFonts w:ascii="Book Antiqua" w:eastAsia="MS Gothic" w:hAnsi="Book Antiqua"/>
          <w:sz w:val="24"/>
        </w:rPr>
        <w:t xml:space="preserve"> enable </w:t>
      </w:r>
      <w:r w:rsidR="00E25A08" w:rsidRPr="00350D4A">
        <w:rPr>
          <w:rFonts w:ascii="Book Antiqua" w:eastAsia="MS Gothic" w:hAnsi="Book Antiqua"/>
          <w:sz w:val="24"/>
        </w:rPr>
        <w:t xml:space="preserve">ophthalmologists </w:t>
      </w:r>
      <w:r w:rsidR="006B78A7" w:rsidRPr="00350D4A">
        <w:rPr>
          <w:rFonts w:ascii="Book Antiqua" w:eastAsia="MS Gothic" w:hAnsi="Book Antiqua"/>
          <w:sz w:val="24"/>
        </w:rPr>
        <w:t xml:space="preserve">to enlarge the </w:t>
      </w:r>
      <w:r w:rsidR="00E25A08" w:rsidRPr="00350D4A">
        <w:rPr>
          <w:rFonts w:ascii="Book Antiqua" w:eastAsia="MS Gothic" w:hAnsi="Book Antiqua"/>
          <w:sz w:val="24"/>
        </w:rPr>
        <w:t>image</w:t>
      </w:r>
      <w:r w:rsidR="006B78A7" w:rsidRPr="00350D4A">
        <w:rPr>
          <w:rFonts w:ascii="Book Antiqua" w:eastAsia="MS Gothic" w:hAnsi="Book Antiqua"/>
          <w:sz w:val="24"/>
        </w:rPr>
        <w:t xml:space="preserve"> by closing </w:t>
      </w:r>
      <w:r w:rsidR="00E25A08" w:rsidRPr="00350D4A">
        <w:rPr>
          <w:rFonts w:ascii="Book Antiqua" w:eastAsia="MS Gothic" w:hAnsi="Book Antiqua"/>
          <w:sz w:val="24"/>
        </w:rPr>
        <w:t>in on</w:t>
      </w:r>
      <w:r w:rsidR="006B78A7" w:rsidRPr="00350D4A">
        <w:rPr>
          <w:rFonts w:ascii="Book Antiqua" w:eastAsia="MS Gothic" w:hAnsi="Book Antiqua"/>
          <w:sz w:val="24"/>
        </w:rPr>
        <w:t xml:space="preserve"> the retina</w:t>
      </w:r>
      <w:r w:rsidR="00E25A08" w:rsidRPr="00350D4A">
        <w:rPr>
          <w:rFonts w:ascii="Book Antiqua" w:eastAsia="MS Gothic" w:hAnsi="Book Antiqua"/>
          <w:sz w:val="24"/>
        </w:rPr>
        <w:t>. H</w:t>
      </w:r>
      <w:r w:rsidR="000D6A69" w:rsidRPr="00350D4A">
        <w:rPr>
          <w:rFonts w:ascii="Book Antiqua" w:eastAsia="MS Gothic" w:hAnsi="Book Antiqua"/>
          <w:sz w:val="24"/>
        </w:rPr>
        <w:t>owever</w:t>
      </w:r>
      <w:r w:rsidR="003C7918" w:rsidRPr="00350D4A">
        <w:rPr>
          <w:rFonts w:ascii="Book Antiqua" w:eastAsia="MS Gothic" w:hAnsi="Book Antiqua"/>
          <w:sz w:val="24"/>
        </w:rPr>
        <w:t>,</w:t>
      </w:r>
      <w:r w:rsidR="000D6A69" w:rsidRPr="00350D4A">
        <w:rPr>
          <w:rFonts w:ascii="Book Antiqua" w:eastAsia="MS Gothic" w:hAnsi="Book Antiqua"/>
          <w:sz w:val="24"/>
        </w:rPr>
        <w:t xml:space="preserve"> </w:t>
      </w:r>
      <w:r w:rsidR="00E25A08" w:rsidRPr="00350D4A">
        <w:rPr>
          <w:rFonts w:ascii="Book Antiqua" w:eastAsia="MS Gothic" w:hAnsi="Book Antiqua"/>
          <w:sz w:val="24"/>
        </w:rPr>
        <w:t>this</w:t>
      </w:r>
      <w:r w:rsidRPr="00350D4A">
        <w:rPr>
          <w:rFonts w:ascii="Book Antiqua" w:eastAsia="MS Gothic" w:hAnsi="Book Antiqua"/>
          <w:sz w:val="24"/>
        </w:rPr>
        <w:t xml:space="preserve"> </w:t>
      </w:r>
      <w:r w:rsidR="00E25A08" w:rsidRPr="00350D4A">
        <w:rPr>
          <w:rFonts w:ascii="Book Antiqua" w:eastAsia="MS Gothic" w:hAnsi="Book Antiqua"/>
          <w:sz w:val="24"/>
        </w:rPr>
        <w:t xml:space="preserve">field of </w:t>
      </w:r>
      <w:r w:rsidR="000D6A69" w:rsidRPr="00350D4A">
        <w:rPr>
          <w:rFonts w:ascii="Book Antiqua" w:eastAsia="MS Gothic" w:hAnsi="Book Antiqua"/>
          <w:sz w:val="24"/>
        </w:rPr>
        <w:t>observation is narrow</w:t>
      </w:r>
      <w:r w:rsidR="00893CA8" w:rsidRPr="00350D4A">
        <w:rPr>
          <w:rFonts w:ascii="Book Antiqua" w:eastAsia="MS Gothic" w:hAnsi="Book Antiqua"/>
          <w:sz w:val="24"/>
        </w:rPr>
        <w:t>,</w:t>
      </w:r>
      <w:r w:rsidR="000D6A69" w:rsidRPr="00350D4A">
        <w:rPr>
          <w:rFonts w:ascii="Book Antiqua" w:eastAsia="MS Gothic" w:hAnsi="Book Antiqua"/>
          <w:sz w:val="24"/>
        </w:rPr>
        <w:t xml:space="preserve"> and the view is non</w:t>
      </w:r>
      <w:r w:rsidR="003C7918" w:rsidRPr="00350D4A">
        <w:rPr>
          <w:rFonts w:ascii="Book Antiqua" w:eastAsia="MS Gothic" w:hAnsi="Book Antiqua"/>
          <w:sz w:val="24"/>
        </w:rPr>
        <w:t>-</w:t>
      </w:r>
      <w:r w:rsidR="000D6A69" w:rsidRPr="00350D4A">
        <w:rPr>
          <w:rFonts w:ascii="Book Antiqua" w:eastAsia="MS Gothic" w:hAnsi="Book Antiqua"/>
          <w:sz w:val="24"/>
        </w:rPr>
        <w:t xml:space="preserve">stereoscopic. </w:t>
      </w:r>
      <w:r w:rsidR="00223357" w:rsidRPr="00350D4A">
        <w:rPr>
          <w:rFonts w:ascii="Book Antiqua" w:hAnsi="Book Antiqua"/>
          <w:sz w:val="24"/>
        </w:rPr>
        <w:t xml:space="preserve">It is more efficient to choose the best tool of visualization at each </w:t>
      </w:r>
      <w:r w:rsidR="00893CA8" w:rsidRPr="00350D4A">
        <w:rPr>
          <w:rFonts w:ascii="Book Antiqua" w:hAnsi="Book Antiqua"/>
          <w:sz w:val="24"/>
        </w:rPr>
        <w:t xml:space="preserve">step </w:t>
      </w:r>
      <w:r w:rsidR="00223357" w:rsidRPr="00350D4A">
        <w:rPr>
          <w:rFonts w:ascii="Book Antiqua" w:hAnsi="Book Antiqua"/>
          <w:sz w:val="24"/>
        </w:rPr>
        <w:t xml:space="preserve">of the surgery. For example, in retinal detachment cases, core </w:t>
      </w:r>
      <w:proofErr w:type="spellStart"/>
      <w:r w:rsidR="00223357" w:rsidRPr="00350D4A">
        <w:rPr>
          <w:rFonts w:ascii="Book Antiqua" w:hAnsi="Book Antiqua"/>
          <w:sz w:val="24"/>
        </w:rPr>
        <w:t>vitrectomy</w:t>
      </w:r>
      <w:proofErr w:type="spellEnd"/>
      <w:r w:rsidR="00223357" w:rsidRPr="00350D4A">
        <w:rPr>
          <w:rFonts w:ascii="Book Antiqua" w:hAnsi="Book Antiqua"/>
          <w:sz w:val="24"/>
        </w:rPr>
        <w:t>, creating PVD</w:t>
      </w:r>
      <w:r w:rsidR="00E25A08" w:rsidRPr="00350D4A">
        <w:rPr>
          <w:rFonts w:ascii="Book Antiqua" w:hAnsi="Book Antiqua"/>
          <w:sz w:val="24"/>
        </w:rPr>
        <w:t xml:space="preserve"> and</w:t>
      </w:r>
      <w:r w:rsidR="00223357" w:rsidRPr="00350D4A">
        <w:rPr>
          <w:rFonts w:ascii="Book Antiqua" w:hAnsi="Book Antiqua"/>
          <w:sz w:val="24"/>
        </w:rPr>
        <w:t xml:space="preserve"> F/A exchange </w:t>
      </w:r>
      <w:r w:rsidR="00E25A08" w:rsidRPr="00350D4A">
        <w:rPr>
          <w:rFonts w:ascii="Book Antiqua" w:hAnsi="Book Antiqua"/>
          <w:sz w:val="24"/>
        </w:rPr>
        <w:t>should be</w:t>
      </w:r>
      <w:r w:rsidR="00223357" w:rsidRPr="00350D4A">
        <w:rPr>
          <w:rFonts w:ascii="Book Antiqua" w:hAnsi="Book Antiqua"/>
          <w:sz w:val="24"/>
        </w:rPr>
        <w:t xml:space="preserve"> visualiz</w:t>
      </w:r>
      <w:r w:rsidR="00E25A08" w:rsidRPr="00350D4A">
        <w:rPr>
          <w:rFonts w:ascii="Book Antiqua" w:hAnsi="Book Antiqua"/>
          <w:sz w:val="24"/>
        </w:rPr>
        <w:t>ed</w:t>
      </w:r>
      <w:r w:rsidR="00223357" w:rsidRPr="00350D4A">
        <w:rPr>
          <w:rFonts w:ascii="Book Antiqua" w:hAnsi="Book Antiqua"/>
          <w:sz w:val="24"/>
        </w:rPr>
        <w:t xml:space="preserve"> with </w:t>
      </w:r>
      <w:r w:rsidR="00E25A08" w:rsidRPr="00350D4A">
        <w:rPr>
          <w:rFonts w:ascii="Book Antiqua" w:hAnsi="Book Antiqua"/>
          <w:sz w:val="24"/>
        </w:rPr>
        <w:t xml:space="preserve">a </w:t>
      </w:r>
      <w:r w:rsidR="00223357" w:rsidRPr="00350D4A">
        <w:rPr>
          <w:rFonts w:ascii="Book Antiqua" w:hAnsi="Book Antiqua"/>
          <w:sz w:val="24"/>
        </w:rPr>
        <w:t>wide</w:t>
      </w:r>
      <w:r w:rsidR="00E25A08" w:rsidRPr="00350D4A">
        <w:rPr>
          <w:rFonts w:ascii="Book Antiqua" w:hAnsi="Book Antiqua"/>
          <w:sz w:val="24"/>
        </w:rPr>
        <w:t>-</w:t>
      </w:r>
      <w:r w:rsidR="00223357" w:rsidRPr="00350D4A">
        <w:rPr>
          <w:rFonts w:ascii="Book Antiqua" w:hAnsi="Book Antiqua"/>
          <w:sz w:val="24"/>
        </w:rPr>
        <w:t xml:space="preserve"> angle view, </w:t>
      </w:r>
      <w:r w:rsidR="00E25A08" w:rsidRPr="00350D4A">
        <w:rPr>
          <w:rFonts w:ascii="Book Antiqua" w:hAnsi="Book Antiqua"/>
          <w:sz w:val="24"/>
        </w:rPr>
        <w:t xml:space="preserve">contact lens are suitable for </w:t>
      </w:r>
      <w:r w:rsidR="00223357" w:rsidRPr="00350D4A">
        <w:rPr>
          <w:rFonts w:ascii="Book Antiqua" w:hAnsi="Book Antiqua"/>
          <w:sz w:val="24"/>
        </w:rPr>
        <w:t xml:space="preserve">membrane peeling, and </w:t>
      </w:r>
      <w:r w:rsidR="00E25A08" w:rsidRPr="00350D4A">
        <w:rPr>
          <w:rFonts w:ascii="Book Antiqua" w:hAnsi="Book Antiqua"/>
          <w:sz w:val="24"/>
        </w:rPr>
        <w:t xml:space="preserve">endoscopes are suitable for </w:t>
      </w:r>
      <w:r w:rsidR="00223357" w:rsidRPr="00350D4A">
        <w:rPr>
          <w:rFonts w:ascii="Book Antiqua" w:hAnsi="Book Antiqua"/>
          <w:sz w:val="24"/>
        </w:rPr>
        <w:t xml:space="preserve">peripheral maneuvers. </w:t>
      </w:r>
    </w:p>
    <w:p w:rsidR="005766B9" w:rsidRPr="00350D4A" w:rsidRDefault="001E6502" w:rsidP="00350D4A">
      <w:pPr>
        <w:spacing w:line="360" w:lineRule="auto"/>
        <w:ind w:firstLineChars="100" w:firstLine="240"/>
        <w:rPr>
          <w:rFonts w:ascii="Book Antiqua" w:eastAsia="MS Gothic" w:hAnsi="Book Antiqua"/>
          <w:sz w:val="24"/>
        </w:rPr>
      </w:pPr>
      <w:r w:rsidRPr="00350D4A">
        <w:rPr>
          <w:rFonts w:ascii="Book Antiqua" w:eastAsia="MS Gothic" w:hAnsi="Book Antiqua"/>
          <w:sz w:val="24"/>
        </w:rPr>
        <w:t>C</w:t>
      </w:r>
      <w:r w:rsidR="005766B9" w:rsidRPr="00350D4A">
        <w:rPr>
          <w:rFonts w:ascii="Book Antiqua" w:eastAsia="MS Gothic" w:hAnsi="Book Antiqua"/>
          <w:sz w:val="24"/>
        </w:rPr>
        <w:t>ombin</w:t>
      </w:r>
      <w:r w:rsidRPr="00350D4A">
        <w:rPr>
          <w:rFonts w:ascii="Book Antiqua" w:eastAsia="MS Gothic" w:hAnsi="Book Antiqua"/>
          <w:sz w:val="24"/>
        </w:rPr>
        <w:t>ing the</w:t>
      </w:r>
      <w:r w:rsidR="005766B9" w:rsidRPr="00350D4A">
        <w:rPr>
          <w:rFonts w:ascii="Book Antiqua" w:eastAsia="MS Gothic" w:hAnsi="Book Antiqua"/>
          <w:sz w:val="24"/>
        </w:rPr>
        <w:t xml:space="preserve"> </w:t>
      </w:r>
      <w:r w:rsidR="003C7918" w:rsidRPr="00350D4A">
        <w:rPr>
          <w:rFonts w:ascii="Book Antiqua" w:eastAsia="MS Gothic" w:hAnsi="Book Antiqua"/>
          <w:sz w:val="24"/>
        </w:rPr>
        <w:t>maneuver</w:t>
      </w:r>
      <w:r w:rsidRPr="00350D4A">
        <w:rPr>
          <w:rFonts w:ascii="Book Antiqua" w:eastAsia="MS Gothic" w:hAnsi="Book Antiqua"/>
          <w:sz w:val="24"/>
        </w:rPr>
        <w:t>s</w:t>
      </w:r>
      <w:r w:rsidR="003C7918" w:rsidRPr="00350D4A">
        <w:rPr>
          <w:rFonts w:ascii="Book Antiqua" w:eastAsia="MS Gothic" w:hAnsi="Book Antiqua"/>
          <w:sz w:val="24"/>
        </w:rPr>
        <w:t xml:space="preserve"> </w:t>
      </w:r>
      <w:r w:rsidRPr="00350D4A">
        <w:rPr>
          <w:rFonts w:ascii="Book Antiqua" w:eastAsia="MS Gothic" w:hAnsi="Book Antiqua"/>
          <w:sz w:val="24"/>
        </w:rPr>
        <w:t xml:space="preserve">of </w:t>
      </w:r>
      <w:r w:rsidR="003C7918" w:rsidRPr="00350D4A">
        <w:rPr>
          <w:rFonts w:ascii="Book Antiqua" w:eastAsia="MS Gothic" w:hAnsi="Book Antiqua"/>
          <w:sz w:val="24"/>
        </w:rPr>
        <w:t>an endoscope</w:t>
      </w:r>
      <w:r w:rsidR="000D6A69" w:rsidRPr="00350D4A">
        <w:rPr>
          <w:rFonts w:ascii="Book Antiqua" w:eastAsia="MS Gothic" w:hAnsi="Book Antiqua"/>
          <w:sz w:val="24"/>
        </w:rPr>
        <w:t xml:space="preserve"> and </w:t>
      </w:r>
      <w:r w:rsidR="00223357" w:rsidRPr="00350D4A">
        <w:rPr>
          <w:rFonts w:ascii="Book Antiqua" w:eastAsia="MS Gothic" w:hAnsi="Book Antiqua"/>
          <w:sz w:val="24"/>
        </w:rPr>
        <w:t xml:space="preserve">a wide-angle viewing system, called ‘hybrid </w:t>
      </w:r>
      <w:proofErr w:type="spellStart"/>
      <w:r w:rsidR="00223357" w:rsidRPr="00350D4A">
        <w:rPr>
          <w:rFonts w:ascii="Book Antiqua" w:eastAsia="MS Gothic" w:hAnsi="Book Antiqua"/>
          <w:sz w:val="24"/>
        </w:rPr>
        <w:t>vitrectomy</w:t>
      </w:r>
      <w:proofErr w:type="spellEnd"/>
      <w:r w:rsidR="00223357" w:rsidRPr="00350D4A">
        <w:rPr>
          <w:rFonts w:ascii="Book Antiqua" w:eastAsia="MS Gothic" w:hAnsi="Book Antiqua"/>
          <w:sz w:val="24"/>
        </w:rPr>
        <w:t xml:space="preserve">’, </w:t>
      </w:r>
      <w:r w:rsidR="000D6A69" w:rsidRPr="00350D4A">
        <w:rPr>
          <w:rFonts w:ascii="Book Antiqua" w:eastAsia="MS Gothic" w:hAnsi="Book Antiqua"/>
          <w:sz w:val="24"/>
        </w:rPr>
        <w:t xml:space="preserve">could </w:t>
      </w:r>
      <w:r w:rsidR="002C0AF0" w:rsidRPr="00350D4A">
        <w:rPr>
          <w:rFonts w:ascii="Book Antiqua" w:eastAsia="MS Gothic" w:hAnsi="Book Antiqua"/>
          <w:sz w:val="24"/>
        </w:rPr>
        <w:t>compensate</w:t>
      </w:r>
      <w:r w:rsidR="000D6A69" w:rsidRPr="00350D4A">
        <w:rPr>
          <w:rFonts w:ascii="Book Antiqua" w:eastAsia="MS Gothic" w:hAnsi="Book Antiqua"/>
          <w:sz w:val="24"/>
        </w:rPr>
        <w:t xml:space="preserve"> for the deficits of each </w:t>
      </w:r>
      <w:r w:rsidR="003C7918" w:rsidRPr="00350D4A">
        <w:rPr>
          <w:rFonts w:ascii="Book Antiqua" w:eastAsia="MS Gothic" w:hAnsi="Book Antiqua"/>
          <w:sz w:val="24"/>
        </w:rPr>
        <w:t xml:space="preserve">system </w:t>
      </w:r>
      <w:r w:rsidR="000D6A69" w:rsidRPr="00350D4A">
        <w:rPr>
          <w:rFonts w:ascii="Book Antiqua" w:eastAsia="MS Gothic" w:hAnsi="Book Antiqua"/>
          <w:sz w:val="24"/>
        </w:rPr>
        <w:t xml:space="preserve">and </w:t>
      </w:r>
      <w:r w:rsidR="002C0AF0" w:rsidRPr="00350D4A">
        <w:rPr>
          <w:rFonts w:ascii="Book Antiqua" w:eastAsia="MS Gothic" w:hAnsi="Book Antiqua"/>
          <w:sz w:val="24"/>
        </w:rPr>
        <w:t xml:space="preserve">allow a </w:t>
      </w:r>
      <w:r w:rsidR="000D6A69" w:rsidRPr="00350D4A">
        <w:rPr>
          <w:rFonts w:ascii="Book Antiqua" w:eastAsia="MS Gothic" w:hAnsi="Book Antiqua"/>
          <w:sz w:val="24"/>
        </w:rPr>
        <w:t>more</w:t>
      </w:r>
      <w:r w:rsidR="005766B9" w:rsidRPr="00350D4A">
        <w:rPr>
          <w:rFonts w:ascii="Book Antiqua" w:eastAsia="MS Gothic" w:hAnsi="Book Antiqua"/>
          <w:sz w:val="24"/>
        </w:rPr>
        <w:t xml:space="preserve"> </w:t>
      </w:r>
      <w:r w:rsidR="000D6A69" w:rsidRPr="00350D4A">
        <w:rPr>
          <w:rFonts w:ascii="Book Antiqua" w:eastAsia="MS Gothic" w:hAnsi="Book Antiqua"/>
          <w:sz w:val="24"/>
        </w:rPr>
        <w:t xml:space="preserve">effective and safer surgical </w:t>
      </w:r>
      <w:proofErr w:type="gramStart"/>
      <w:r w:rsidR="000D6A69" w:rsidRPr="00350D4A">
        <w:rPr>
          <w:rFonts w:ascii="Book Antiqua" w:eastAsia="MS Gothic" w:hAnsi="Book Antiqua"/>
          <w:sz w:val="24"/>
        </w:rPr>
        <w:t>man</w:t>
      </w:r>
      <w:r w:rsidR="003C7918" w:rsidRPr="00350D4A">
        <w:rPr>
          <w:rFonts w:ascii="Book Antiqua" w:eastAsia="MS Gothic" w:hAnsi="Book Antiqua"/>
          <w:sz w:val="24"/>
        </w:rPr>
        <w:t>agement</w:t>
      </w:r>
      <w:r w:rsidR="003F28B0" w:rsidRPr="00350D4A">
        <w:rPr>
          <w:rFonts w:ascii="Book Antiqua" w:eastAsia="宋体" w:hAnsi="Book Antiqua"/>
          <w:sz w:val="24"/>
          <w:vertAlign w:val="superscript"/>
          <w:lang w:eastAsia="zh-CN"/>
        </w:rPr>
        <w:t>[</w:t>
      </w:r>
      <w:proofErr w:type="gramEnd"/>
      <w:r w:rsidR="00B34B6B" w:rsidRPr="00350D4A">
        <w:rPr>
          <w:rFonts w:ascii="Book Antiqua" w:eastAsia="MS Gothic" w:hAnsi="Book Antiqua"/>
          <w:sz w:val="24"/>
          <w:vertAlign w:val="superscript"/>
        </w:rPr>
        <w:t>3,4</w:t>
      </w:r>
      <w:r w:rsidR="003F28B0" w:rsidRPr="00350D4A">
        <w:rPr>
          <w:rFonts w:ascii="Book Antiqua" w:eastAsia="宋体" w:hAnsi="Book Antiqua"/>
          <w:sz w:val="24"/>
          <w:vertAlign w:val="superscript"/>
          <w:lang w:eastAsia="zh-CN"/>
        </w:rPr>
        <w:t>]</w:t>
      </w:r>
      <w:r w:rsidR="000D6A69" w:rsidRPr="00350D4A">
        <w:rPr>
          <w:rFonts w:ascii="Book Antiqua" w:eastAsia="MS Gothic" w:hAnsi="Book Antiqua"/>
          <w:sz w:val="24"/>
        </w:rPr>
        <w:t>.</w:t>
      </w:r>
    </w:p>
    <w:p w:rsidR="00753BB0" w:rsidRPr="00350D4A" w:rsidRDefault="00753BB0" w:rsidP="00350D4A">
      <w:pPr>
        <w:pStyle w:val="Default"/>
        <w:spacing w:line="360" w:lineRule="auto"/>
        <w:jc w:val="both"/>
        <w:rPr>
          <w:rFonts w:eastAsiaTheme="majorEastAsia"/>
        </w:rPr>
      </w:pPr>
    </w:p>
    <w:p w:rsidR="000542C1" w:rsidRPr="00350D4A" w:rsidRDefault="00350D4A" w:rsidP="00350D4A">
      <w:pPr>
        <w:pStyle w:val="Default"/>
        <w:spacing w:line="360" w:lineRule="auto"/>
        <w:jc w:val="both"/>
        <w:rPr>
          <w:rFonts w:eastAsiaTheme="majorEastAsia"/>
          <w:b/>
        </w:rPr>
      </w:pPr>
      <w:r w:rsidRPr="00350D4A">
        <w:rPr>
          <w:rFonts w:eastAsiaTheme="majorEastAsia"/>
          <w:b/>
        </w:rPr>
        <w:t>SURGICAL TIPS</w:t>
      </w:r>
    </w:p>
    <w:p w:rsidR="00941375" w:rsidRPr="00350D4A" w:rsidRDefault="001D1D71" w:rsidP="00350D4A">
      <w:pPr>
        <w:pStyle w:val="Default"/>
        <w:spacing w:line="360" w:lineRule="auto"/>
        <w:jc w:val="both"/>
        <w:rPr>
          <w:rFonts w:eastAsiaTheme="majorEastAsia"/>
        </w:rPr>
      </w:pPr>
      <w:r w:rsidRPr="00350D4A">
        <w:rPr>
          <w:rFonts w:eastAsiaTheme="majorEastAsia"/>
        </w:rPr>
        <w:lastRenderedPageBreak/>
        <w:t>Because</w:t>
      </w:r>
      <w:r w:rsidR="00E615BF" w:rsidRPr="00350D4A">
        <w:rPr>
          <w:rFonts w:eastAsiaTheme="majorEastAsia"/>
        </w:rPr>
        <w:t xml:space="preserve"> some training is</w:t>
      </w:r>
      <w:r w:rsidR="003C7918" w:rsidRPr="00350D4A">
        <w:rPr>
          <w:rFonts w:eastAsiaTheme="majorEastAsia"/>
        </w:rPr>
        <w:t xml:space="preserve"> required to </w:t>
      </w:r>
      <w:r w:rsidRPr="00350D4A">
        <w:rPr>
          <w:rFonts w:eastAsiaTheme="majorEastAsia"/>
        </w:rPr>
        <w:t>obtain</w:t>
      </w:r>
      <w:r w:rsidR="003C7918" w:rsidRPr="00350D4A">
        <w:rPr>
          <w:rFonts w:eastAsiaTheme="majorEastAsia"/>
        </w:rPr>
        <w:t xml:space="preserve"> </w:t>
      </w:r>
      <w:r w:rsidR="00893CA8" w:rsidRPr="00350D4A">
        <w:rPr>
          <w:rFonts w:eastAsiaTheme="majorEastAsia"/>
        </w:rPr>
        <w:t xml:space="preserve">endoscopy </w:t>
      </w:r>
      <w:r w:rsidR="003C7918" w:rsidRPr="00350D4A">
        <w:rPr>
          <w:rFonts w:eastAsiaTheme="majorEastAsia"/>
        </w:rPr>
        <w:t>skills</w:t>
      </w:r>
      <w:r w:rsidR="001E6502" w:rsidRPr="00350D4A">
        <w:rPr>
          <w:rFonts w:eastAsiaTheme="majorEastAsia"/>
        </w:rPr>
        <w:t xml:space="preserve">, </w:t>
      </w:r>
      <w:r w:rsidR="00893CA8" w:rsidRPr="00350D4A">
        <w:rPr>
          <w:rFonts w:eastAsiaTheme="majorEastAsia"/>
        </w:rPr>
        <w:t xml:space="preserve">a </w:t>
      </w:r>
      <w:r w:rsidR="001E6502" w:rsidRPr="00350D4A">
        <w:rPr>
          <w:rFonts w:eastAsiaTheme="majorEastAsia"/>
        </w:rPr>
        <w:t>step-by-</w:t>
      </w:r>
      <w:r w:rsidR="003C7918" w:rsidRPr="00350D4A">
        <w:rPr>
          <w:rFonts w:eastAsiaTheme="majorEastAsia"/>
        </w:rPr>
        <w:t xml:space="preserve">step </w:t>
      </w:r>
      <w:r w:rsidR="00893CA8" w:rsidRPr="00350D4A">
        <w:rPr>
          <w:rFonts w:eastAsiaTheme="majorEastAsia"/>
        </w:rPr>
        <w:t xml:space="preserve">process </w:t>
      </w:r>
      <w:r w:rsidR="003C7918" w:rsidRPr="00350D4A">
        <w:rPr>
          <w:rFonts w:eastAsiaTheme="majorEastAsia"/>
        </w:rPr>
        <w:t>is recommended</w:t>
      </w:r>
      <w:r w:rsidR="00B42289" w:rsidRPr="00350D4A">
        <w:rPr>
          <w:rFonts w:eastAsiaTheme="majorEastAsia"/>
        </w:rPr>
        <w:t xml:space="preserve"> to shorten the learning </w:t>
      </w:r>
      <w:proofErr w:type="gramStart"/>
      <w:r w:rsidR="00B42289" w:rsidRPr="00350D4A">
        <w:rPr>
          <w:rFonts w:eastAsiaTheme="majorEastAsia"/>
        </w:rPr>
        <w:t>curve</w:t>
      </w:r>
      <w:r w:rsidR="003F28B0" w:rsidRPr="00350D4A">
        <w:rPr>
          <w:rFonts w:eastAsia="宋体"/>
          <w:vertAlign w:val="superscript"/>
          <w:lang w:eastAsia="zh-CN"/>
        </w:rPr>
        <w:t>[</w:t>
      </w:r>
      <w:proofErr w:type="gramEnd"/>
      <w:r w:rsidR="00167BF5" w:rsidRPr="00350D4A">
        <w:rPr>
          <w:rFonts w:eastAsiaTheme="majorEastAsia"/>
          <w:vertAlign w:val="superscript"/>
        </w:rPr>
        <w:t>8-10</w:t>
      </w:r>
      <w:r w:rsidR="003F28B0" w:rsidRPr="00350D4A">
        <w:rPr>
          <w:rFonts w:eastAsia="宋体"/>
          <w:vertAlign w:val="superscript"/>
          <w:lang w:eastAsia="zh-CN"/>
        </w:rPr>
        <w:t>]</w:t>
      </w:r>
      <w:r w:rsidR="003F28B0" w:rsidRPr="00350D4A">
        <w:rPr>
          <w:rFonts w:eastAsia="宋体"/>
          <w:lang w:eastAsia="zh-CN"/>
        </w:rPr>
        <w:t xml:space="preserve">. </w:t>
      </w:r>
      <w:r w:rsidR="00601DED" w:rsidRPr="00350D4A">
        <w:rPr>
          <w:rFonts w:eastAsiaTheme="majorEastAsia"/>
        </w:rPr>
        <w:t xml:space="preserve">First, </w:t>
      </w:r>
      <w:r w:rsidR="00AA5BE0" w:rsidRPr="00350D4A">
        <w:rPr>
          <w:rFonts w:eastAsiaTheme="majorEastAsia"/>
        </w:rPr>
        <w:t xml:space="preserve">the </w:t>
      </w:r>
      <w:r w:rsidR="00601DED" w:rsidRPr="00350D4A">
        <w:rPr>
          <w:rFonts w:eastAsiaTheme="majorEastAsia"/>
        </w:rPr>
        <w:t xml:space="preserve">endoscope </w:t>
      </w:r>
      <w:r w:rsidR="00893CA8" w:rsidRPr="00350D4A">
        <w:rPr>
          <w:rFonts w:eastAsiaTheme="majorEastAsia"/>
        </w:rPr>
        <w:t xml:space="preserve">should be used </w:t>
      </w:r>
      <w:r w:rsidR="00E00BCE" w:rsidRPr="00350D4A">
        <w:rPr>
          <w:rFonts w:eastAsiaTheme="majorEastAsia"/>
        </w:rPr>
        <w:t xml:space="preserve">in the left hand </w:t>
      </w:r>
      <w:r w:rsidRPr="00350D4A">
        <w:rPr>
          <w:rFonts w:eastAsiaTheme="majorEastAsia"/>
        </w:rPr>
        <w:t xml:space="preserve">to </w:t>
      </w:r>
      <w:r w:rsidR="00E00BCE" w:rsidRPr="00350D4A">
        <w:rPr>
          <w:rFonts w:eastAsiaTheme="majorEastAsia"/>
        </w:rPr>
        <w:t>illuminat</w:t>
      </w:r>
      <w:r w:rsidRPr="00350D4A">
        <w:rPr>
          <w:rFonts w:eastAsiaTheme="majorEastAsia"/>
        </w:rPr>
        <w:t>e</w:t>
      </w:r>
      <w:r w:rsidR="00E00BCE" w:rsidRPr="00350D4A">
        <w:rPr>
          <w:rFonts w:eastAsiaTheme="majorEastAsia"/>
        </w:rPr>
        <w:t xml:space="preserve">. </w:t>
      </w:r>
      <w:r w:rsidR="0065787B" w:rsidRPr="00350D4A">
        <w:rPr>
          <w:rFonts w:eastAsiaTheme="majorEastAsia"/>
        </w:rPr>
        <w:t>N</w:t>
      </w:r>
      <w:r w:rsidR="00E00BCE" w:rsidRPr="00350D4A">
        <w:rPr>
          <w:rFonts w:eastAsiaTheme="majorEastAsia"/>
        </w:rPr>
        <w:t>ext, observ</w:t>
      </w:r>
      <w:r w:rsidRPr="00350D4A">
        <w:rPr>
          <w:rFonts w:eastAsiaTheme="majorEastAsia"/>
        </w:rPr>
        <w:t>ations of</w:t>
      </w:r>
      <w:r w:rsidR="00E00BCE" w:rsidRPr="00350D4A">
        <w:rPr>
          <w:rFonts w:eastAsiaTheme="majorEastAsia"/>
        </w:rPr>
        <w:t xml:space="preserve"> the </w:t>
      </w:r>
      <w:r w:rsidR="0065787B" w:rsidRPr="00350D4A">
        <w:rPr>
          <w:rFonts w:eastAsiaTheme="majorEastAsia"/>
        </w:rPr>
        <w:t xml:space="preserve">peripheral fundus </w:t>
      </w:r>
      <w:r w:rsidRPr="00350D4A">
        <w:rPr>
          <w:rFonts w:eastAsiaTheme="majorEastAsia"/>
        </w:rPr>
        <w:t xml:space="preserve">should be attempted </w:t>
      </w:r>
      <w:r w:rsidR="0065787B" w:rsidRPr="00350D4A">
        <w:rPr>
          <w:rFonts w:eastAsiaTheme="majorEastAsia"/>
        </w:rPr>
        <w:t>while the right hand stays out of the eye</w:t>
      </w:r>
      <w:r w:rsidR="00650419" w:rsidRPr="00350D4A">
        <w:rPr>
          <w:rFonts w:eastAsiaTheme="majorEastAsia"/>
        </w:rPr>
        <w:t xml:space="preserve">. </w:t>
      </w:r>
      <w:r w:rsidRPr="00350D4A">
        <w:rPr>
          <w:rFonts w:eastAsiaTheme="majorEastAsia"/>
        </w:rPr>
        <w:t>T</w:t>
      </w:r>
      <w:r w:rsidR="00650419" w:rsidRPr="00350D4A">
        <w:rPr>
          <w:rFonts w:eastAsiaTheme="majorEastAsia"/>
        </w:rPr>
        <w:t xml:space="preserve">he endoscope </w:t>
      </w:r>
      <w:r w:rsidR="00AA5BE0" w:rsidRPr="00350D4A">
        <w:rPr>
          <w:rFonts w:eastAsiaTheme="majorEastAsia"/>
        </w:rPr>
        <w:t xml:space="preserve">probe </w:t>
      </w:r>
      <w:r w:rsidR="00650419" w:rsidRPr="00350D4A">
        <w:rPr>
          <w:rFonts w:eastAsiaTheme="majorEastAsia"/>
        </w:rPr>
        <w:t xml:space="preserve">should be more horizontal than </w:t>
      </w:r>
      <w:r w:rsidR="00DF5B4C" w:rsidRPr="00350D4A">
        <w:rPr>
          <w:rFonts w:eastAsiaTheme="majorEastAsia"/>
        </w:rPr>
        <w:t xml:space="preserve">would be </w:t>
      </w:r>
      <w:r w:rsidR="00650419" w:rsidRPr="00350D4A">
        <w:rPr>
          <w:rFonts w:eastAsiaTheme="majorEastAsia"/>
        </w:rPr>
        <w:t xml:space="preserve">expected to observe the </w:t>
      </w:r>
      <w:proofErr w:type="spellStart"/>
      <w:r w:rsidR="00650419" w:rsidRPr="00350D4A">
        <w:rPr>
          <w:rFonts w:eastAsiaTheme="majorEastAsia"/>
        </w:rPr>
        <w:t>ora</w:t>
      </w:r>
      <w:proofErr w:type="spellEnd"/>
      <w:r w:rsidR="00650419" w:rsidRPr="00350D4A">
        <w:rPr>
          <w:rFonts w:eastAsiaTheme="majorEastAsia"/>
        </w:rPr>
        <w:t xml:space="preserve"> </w:t>
      </w:r>
      <w:proofErr w:type="spellStart"/>
      <w:r w:rsidR="00650419" w:rsidRPr="00350D4A">
        <w:rPr>
          <w:rFonts w:eastAsiaTheme="majorEastAsia"/>
        </w:rPr>
        <w:t>serrata</w:t>
      </w:r>
      <w:proofErr w:type="spellEnd"/>
      <w:r w:rsidR="00650419" w:rsidRPr="00350D4A">
        <w:rPr>
          <w:rFonts w:eastAsiaTheme="majorEastAsia"/>
        </w:rPr>
        <w:t>.</w:t>
      </w:r>
      <w:r w:rsidR="00B167AE" w:rsidRPr="00350D4A">
        <w:rPr>
          <w:rFonts w:eastAsiaTheme="majorEastAsia"/>
        </w:rPr>
        <w:t xml:space="preserve"> </w:t>
      </w:r>
      <w:r w:rsidRPr="00350D4A">
        <w:rPr>
          <w:rFonts w:eastAsiaTheme="majorEastAsia"/>
        </w:rPr>
        <w:t>E</w:t>
      </w:r>
      <w:r w:rsidR="00B167AE" w:rsidRPr="00350D4A">
        <w:rPr>
          <w:rFonts w:eastAsiaTheme="majorEastAsia"/>
        </w:rPr>
        <w:t xml:space="preserve">ndoscopic observation </w:t>
      </w:r>
      <w:r w:rsidRPr="00350D4A">
        <w:rPr>
          <w:rFonts w:eastAsiaTheme="majorEastAsia"/>
        </w:rPr>
        <w:t xml:space="preserve">should be attempted </w:t>
      </w:r>
      <w:r w:rsidR="00B167AE" w:rsidRPr="00350D4A">
        <w:rPr>
          <w:rFonts w:eastAsiaTheme="majorEastAsia"/>
        </w:rPr>
        <w:t xml:space="preserve">while the </w:t>
      </w:r>
      <w:proofErr w:type="spellStart"/>
      <w:r w:rsidR="00B167AE" w:rsidRPr="00350D4A">
        <w:rPr>
          <w:rFonts w:eastAsiaTheme="majorEastAsia"/>
        </w:rPr>
        <w:t>vitrectomy</w:t>
      </w:r>
      <w:proofErr w:type="spellEnd"/>
      <w:r w:rsidR="00B167AE" w:rsidRPr="00350D4A">
        <w:rPr>
          <w:rFonts w:eastAsiaTheme="majorEastAsia"/>
        </w:rPr>
        <w:t xml:space="preserve"> cutter in the right hand is inside the eye.</w:t>
      </w:r>
      <w:r w:rsidR="00AA5BE0" w:rsidRPr="00350D4A">
        <w:rPr>
          <w:rFonts w:eastAsiaTheme="majorEastAsia"/>
        </w:rPr>
        <w:t xml:space="preserve"> </w:t>
      </w:r>
      <w:r w:rsidR="0005783A" w:rsidRPr="00350D4A">
        <w:rPr>
          <w:rFonts w:eastAsiaTheme="majorEastAsia"/>
        </w:rPr>
        <w:t xml:space="preserve">Subsequently, </w:t>
      </w:r>
      <w:r w:rsidR="002D0E7A" w:rsidRPr="00350D4A">
        <w:rPr>
          <w:rFonts w:eastAsiaTheme="majorEastAsia"/>
        </w:rPr>
        <w:t>cut</w:t>
      </w:r>
      <w:r w:rsidRPr="00350D4A">
        <w:rPr>
          <w:rFonts w:eastAsiaTheme="majorEastAsia"/>
        </w:rPr>
        <w:t>ting</w:t>
      </w:r>
      <w:r w:rsidR="002D0E7A" w:rsidRPr="00350D4A">
        <w:rPr>
          <w:rFonts w:eastAsiaTheme="majorEastAsia"/>
        </w:rPr>
        <w:t xml:space="preserve"> the vitreous hemorrhage or apply</w:t>
      </w:r>
      <w:r w:rsidRPr="00350D4A">
        <w:rPr>
          <w:rFonts w:eastAsiaTheme="majorEastAsia"/>
        </w:rPr>
        <w:t>ing</w:t>
      </w:r>
      <w:r w:rsidR="002D0E7A" w:rsidRPr="00350D4A">
        <w:rPr>
          <w:rFonts w:eastAsiaTheme="majorEastAsia"/>
        </w:rPr>
        <w:t xml:space="preserve"> laser photocoagulation under the endoscope</w:t>
      </w:r>
      <w:r w:rsidRPr="00350D4A">
        <w:rPr>
          <w:rFonts w:eastAsiaTheme="majorEastAsia"/>
        </w:rPr>
        <w:t xml:space="preserve"> should be attempted</w:t>
      </w:r>
      <w:r w:rsidR="002D0E7A" w:rsidRPr="00350D4A">
        <w:rPr>
          <w:rFonts w:eastAsiaTheme="majorEastAsia"/>
        </w:rPr>
        <w:t xml:space="preserve">. </w:t>
      </w:r>
      <w:r w:rsidR="0005783A" w:rsidRPr="00350D4A">
        <w:rPr>
          <w:rFonts w:eastAsiaTheme="majorEastAsia"/>
        </w:rPr>
        <w:t xml:space="preserve">Until </w:t>
      </w:r>
      <w:r w:rsidRPr="00350D4A">
        <w:rPr>
          <w:rFonts w:eastAsiaTheme="majorEastAsia"/>
        </w:rPr>
        <w:t>an ophthalmologist</w:t>
      </w:r>
      <w:r w:rsidR="0005783A" w:rsidRPr="00350D4A">
        <w:rPr>
          <w:rFonts w:eastAsiaTheme="majorEastAsia"/>
        </w:rPr>
        <w:t xml:space="preserve"> feel</w:t>
      </w:r>
      <w:r w:rsidRPr="00350D4A">
        <w:rPr>
          <w:rFonts w:eastAsiaTheme="majorEastAsia"/>
        </w:rPr>
        <w:t>s</w:t>
      </w:r>
      <w:r w:rsidR="0005783A" w:rsidRPr="00350D4A">
        <w:rPr>
          <w:rFonts w:eastAsiaTheme="majorEastAsia"/>
        </w:rPr>
        <w:t xml:space="preserve"> comfortable </w:t>
      </w:r>
      <w:r w:rsidRPr="00350D4A">
        <w:rPr>
          <w:rFonts w:eastAsiaTheme="majorEastAsia"/>
        </w:rPr>
        <w:t>using</w:t>
      </w:r>
      <w:r w:rsidR="0005783A" w:rsidRPr="00350D4A">
        <w:rPr>
          <w:rFonts w:eastAsiaTheme="majorEastAsia"/>
        </w:rPr>
        <w:t xml:space="preserve"> the endoscope, </w:t>
      </w:r>
      <w:r w:rsidR="002D0E7A" w:rsidRPr="00350D4A">
        <w:rPr>
          <w:rFonts w:eastAsiaTheme="majorEastAsia"/>
        </w:rPr>
        <w:t>endoscope</w:t>
      </w:r>
      <w:r w:rsidRPr="00350D4A">
        <w:rPr>
          <w:rFonts w:eastAsiaTheme="majorEastAsia"/>
        </w:rPr>
        <w:t xml:space="preserve">s are </w:t>
      </w:r>
      <w:r w:rsidR="00DF5B4C" w:rsidRPr="00350D4A">
        <w:rPr>
          <w:rFonts w:eastAsiaTheme="majorEastAsia"/>
        </w:rPr>
        <w:t>more suitable for</w:t>
      </w:r>
      <w:r w:rsidRPr="00350D4A">
        <w:rPr>
          <w:rFonts w:eastAsiaTheme="majorEastAsia"/>
        </w:rPr>
        <w:t xml:space="preserve"> use </w:t>
      </w:r>
      <w:r w:rsidR="002D0E7A" w:rsidRPr="00350D4A">
        <w:rPr>
          <w:rFonts w:eastAsiaTheme="majorEastAsia"/>
        </w:rPr>
        <w:t xml:space="preserve">in </w:t>
      </w:r>
      <w:r w:rsidR="005C1A85" w:rsidRPr="00350D4A">
        <w:rPr>
          <w:rFonts w:eastAsiaTheme="majorEastAsia"/>
        </w:rPr>
        <w:t xml:space="preserve">usual </w:t>
      </w:r>
      <w:r w:rsidR="002D0E7A" w:rsidRPr="00350D4A">
        <w:rPr>
          <w:rFonts w:eastAsiaTheme="majorEastAsia"/>
        </w:rPr>
        <w:t>cases</w:t>
      </w:r>
      <w:r w:rsidRPr="00350D4A">
        <w:rPr>
          <w:rFonts w:eastAsiaTheme="majorEastAsia"/>
        </w:rPr>
        <w:t xml:space="preserve">, </w:t>
      </w:r>
      <w:r w:rsidR="005C1A85" w:rsidRPr="00350D4A">
        <w:rPr>
          <w:rFonts w:eastAsiaTheme="majorEastAsia"/>
        </w:rPr>
        <w:t xml:space="preserve">where the endoscopes are </w:t>
      </w:r>
      <w:r w:rsidR="00AA5BE0" w:rsidRPr="00350D4A">
        <w:rPr>
          <w:rFonts w:eastAsiaTheme="majorEastAsia"/>
        </w:rPr>
        <w:t>not necessar</w:t>
      </w:r>
      <w:r w:rsidR="005C1A85" w:rsidRPr="00350D4A">
        <w:rPr>
          <w:rFonts w:eastAsiaTheme="majorEastAsia"/>
        </w:rPr>
        <w:t>y</w:t>
      </w:r>
      <w:r w:rsidR="00AA5BE0" w:rsidRPr="00350D4A">
        <w:rPr>
          <w:rFonts w:eastAsiaTheme="majorEastAsia"/>
        </w:rPr>
        <w:t xml:space="preserve"> to perform </w:t>
      </w:r>
      <w:proofErr w:type="spellStart"/>
      <w:r w:rsidR="00AA5BE0" w:rsidRPr="00350D4A">
        <w:rPr>
          <w:rFonts w:eastAsiaTheme="majorEastAsia"/>
        </w:rPr>
        <w:t>vitrectom</w:t>
      </w:r>
      <w:r w:rsidRPr="00350D4A">
        <w:rPr>
          <w:rFonts w:eastAsiaTheme="majorEastAsia"/>
        </w:rPr>
        <w:t>ies</w:t>
      </w:r>
      <w:proofErr w:type="spellEnd"/>
      <w:r w:rsidR="002D0E7A" w:rsidRPr="00350D4A">
        <w:rPr>
          <w:rFonts w:eastAsiaTheme="majorEastAsia"/>
        </w:rPr>
        <w:t>.</w:t>
      </w:r>
      <w:r w:rsidR="00B42289" w:rsidRPr="00350D4A">
        <w:rPr>
          <w:rFonts w:eastAsiaTheme="majorEastAsia"/>
        </w:rPr>
        <w:t xml:space="preserve"> </w:t>
      </w:r>
      <w:r w:rsidRPr="00350D4A">
        <w:rPr>
          <w:rFonts w:eastAsiaTheme="majorEastAsia"/>
        </w:rPr>
        <w:t>B</w:t>
      </w:r>
      <w:r w:rsidR="00B42289" w:rsidRPr="00350D4A">
        <w:rPr>
          <w:rFonts w:eastAsiaTheme="majorEastAsia"/>
        </w:rPr>
        <w:t>egin</w:t>
      </w:r>
      <w:r w:rsidRPr="00350D4A">
        <w:rPr>
          <w:rFonts w:eastAsiaTheme="majorEastAsia"/>
        </w:rPr>
        <w:t xml:space="preserve">ning </w:t>
      </w:r>
      <w:r w:rsidR="005960A9" w:rsidRPr="00350D4A">
        <w:rPr>
          <w:rFonts w:eastAsiaTheme="majorEastAsia"/>
        </w:rPr>
        <w:t xml:space="preserve">to use </w:t>
      </w:r>
      <w:r w:rsidRPr="00350D4A">
        <w:rPr>
          <w:rFonts w:eastAsiaTheme="majorEastAsia"/>
        </w:rPr>
        <w:t>an</w:t>
      </w:r>
      <w:r w:rsidR="00B42289" w:rsidRPr="00350D4A">
        <w:rPr>
          <w:rFonts w:eastAsiaTheme="majorEastAsia"/>
        </w:rPr>
        <w:t xml:space="preserve"> endoscop</w:t>
      </w:r>
      <w:r w:rsidR="005960A9" w:rsidRPr="00350D4A">
        <w:rPr>
          <w:rFonts w:eastAsiaTheme="majorEastAsia"/>
        </w:rPr>
        <w:t>e</w:t>
      </w:r>
      <w:r w:rsidR="00B42289" w:rsidRPr="00350D4A">
        <w:rPr>
          <w:rFonts w:eastAsiaTheme="majorEastAsia"/>
        </w:rPr>
        <w:t xml:space="preserve"> </w:t>
      </w:r>
      <w:r w:rsidR="005960A9" w:rsidRPr="00350D4A">
        <w:rPr>
          <w:rFonts w:eastAsiaTheme="majorEastAsia"/>
        </w:rPr>
        <w:t>in</w:t>
      </w:r>
      <w:r w:rsidR="00B42289" w:rsidRPr="00350D4A">
        <w:rPr>
          <w:rFonts w:eastAsiaTheme="majorEastAsia"/>
        </w:rPr>
        <w:t xml:space="preserve"> case</w:t>
      </w:r>
      <w:r w:rsidR="005960A9" w:rsidRPr="00350D4A">
        <w:rPr>
          <w:rFonts w:eastAsiaTheme="majorEastAsia"/>
        </w:rPr>
        <w:t>s</w:t>
      </w:r>
      <w:r w:rsidR="00B42289" w:rsidRPr="00350D4A">
        <w:rPr>
          <w:rFonts w:eastAsiaTheme="majorEastAsia"/>
        </w:rPr>
        <w:t xml:space="preserve"> </w:t>
      </w:r>
      <w:r w:rsidR="005960A9" w:rsidRPr="00350D4A">
        <w:rPr>
          <w:rFonts w:eastAsiaTheme="majorEastAsia"/>
        </w:rPr>
        <w:t>where</w:t>
      </w:r>
      <w:r w:rsidR="00B42289" w:rsidRPr="00350D4A">
        <w:rPr>
          <w:rFonts w:eastAsiaTheme="majorEastAsia"/>
        </w:rPr>
        <w:t xml:space="preserve"> the endoscope is </w:t>
      </w:r>
      <w:r w:rsidR="00DF5B4C" w:rsidRPr="00350D4A">
        <w:rPr>
          <w:rFonts w:eastAsiaTheme="majorEastAsia"/>
        </w:rPr>
        <w:t xml:space="preserve">necessary </w:t>
      </w:r>
      <w:r w:rsidR="005960A9" w:rsidRPr="00350D4A">
        <w:rPr>
          <w:rFonts w:eastAsiaTheme="majorEastAsia"/>
        </w:rPr>
        <w:t>is difficult</w:t>
      </w:r>
      <w:r w:rsidR="00B42289" w:rsidRPr="00350D4A">
        <w:rPr>
          <w:rFonts w:eastAsiaTheme="majorEastAsia"/>
        </w:rPr>
        <w:t xml:space="preserve">. </w:t>
      </w:r>
      <w:r w:rsidR="005960A9" w:rsidRPr="00350D4A">
        <w:rPr>
          <w:rFonts w:eastAsiaTheme="majorEastAsia"/>
        </w:rPr>
        <w:t>Ophthalmologists</w:t>
      </w:r>
      <w:r w:rsidR="00B42289" w:rsidRPr="00350D4A">
        <w:rPr>
          <w:rFonts w:eastAsiaTheme="majorEastAsia"/>
        </w:rPr>
        <w:t xml:space="preserve"> should b</w:t>
      </w:r>
      <w:r w:rsidR="00DF5B4C" w:rsidRPr="00350D4A">
        <w:rPr>
          <w:rFonts w:eastAsiaTheme="majorEastAsia"/>
        </w:rPr>
        <w:t>ecome</w:t>
      </w:r>
      <w:r w:rsidR="00B42289" w:rsidRPr="00350D4A">
        <w:rPr>
          <w:rFonts w:eastAsiaTheme="majorEastAsia"/>
        </w:rPr>
        <w:t xml:space="preserve"> familiar with manipulat</w:t>
      </w:r>
      <w:r w:rsidR="00DF5B4C" w:rsidRPr="00350D4A">
        <w:rPr>
          <w:rFonts w:eastAsiaTheme="majorEastAsia"/>
        </w:rPr>
        <w:t>ing</w:t>
      </w:r>
      <w:r w:rsidR="00B42289" w:rsidRPr="00350D4A">
        <w:rPr>
          <w:rFonts w:eastAsiaTheme="majorEastAsia"/>
        </w:rPr>
        <w:t xml:space="preserve"> the endoscope by </w:t>
      </w:r>
      <w:r w:rsidR="005960A9" w:rsidRPr="00350D4A">
        <w:rPr>
          <w:rFonts w:eastAsiaTheme="majorEastAsia"/>
        </w:rPr>
        <w:t xml:space="preserve">frequently </w:t>
      </w:r>
      <w:r w:rsidR="00B42289" w:rsidRPr="00350D4A">
        <w:rPr>
          <w:rFonts w:eastAsiaTheme="majorEastAsia"/>
        </w:rPr>
        <w:t xml:space="preserve">using </w:t>
      </w:r>
      <w:r w:rsidR="00DF5B4C" w:rsidRPr="00350D4A">
        <w:rPr>
          <w:rFonts w:eastAsiaTheme="majorEastAsia"/>
        </w:rPr>
        <w:t>it</w:t>
      </w:r>
      <w:r w:rsidR="00B42289" w:rsidRPr="00350D4A">
        <w:rPr>
          <w:rFonts w:eastAsiaTheme="majorEastAsia"/>
        </w:rPr>
        <w:t>.</w:t>
      </w:r>
    </w:p>
    <w:p w:rsidR="002D0E7A" w:rsidRPr="00350D4A" w:rsidRDefault="0005783A" w:rsidP="00350D4A">
      <w:pPr>
        <w:pStyle w:val="Default"/>
        <w:spacing w:line="360" w:lineRule="auto"/>
        <w:ind w:firstLineChars="100" w:firstLine="240"/>
        <w:jc w:val="both"/>
        <w:rPr>
          <w:rFonts w:eastAsiaTheme="majorEastAsia"/>
        </w:rPr>
      </w:pPr>
      <w:r w:rsidRPr="00350D4A">
        <w:rPr>
          <w:rFonts w:eastAsiaTheme="majorEastAsia"/>
        </w:rPr>
        <w:t>O</w:t>
      </w:r>
      <w:r w:rsidR="002D0E7A" w:rsidRPr="00350D4A">
        <w:rPr>
          <w:rFonts w:eastAsiaTheme="majorEastAsia"/>
        </w:rPr>
        <w:t xml:space="preserve">rientation is the </w:t>
      </w:r>
      <w:r w:rsidR="00F81BD6" w:rsidRPr="00350D4A">
        <w:rPr>
          <w:rFonts w:eastAsiaTheme="majorEastAsia"/>
        </w:rPr>
        <w:t xml:space="preserve">most important </w:t>
      </w:r>
      <w:r w:rsidR="002D0E7A" w:rsidRPr="00350D4A">
        <w:rPr>
          <w:rFonts w:eastAsiaTheme="majorEastAsia"/>
        </w:rPr>
        <w:t xml:space="preserve">point </w:t>
      </w:r>
      <w:r w:rsidR="005960A9" w:rsidRPr="00350D4A">
        <w:rPr>
          <w:rFonts w:eastAsiaTheme="majorEastAsia"/>
        </w:rPr>
        <w:t>when</w:t>
      </w:r>
      <w:r w:rsidR="002D0E7A" w:rsidRPr="00350D4A">
        <w:rPr>
          <w:rFonts w:eastAsiaTheme="majorEastAsia"/>
        </w:rPr>
        <w:t xml:space="preserve"> us</w:t>
      </w:r>
      <w:r w:rsidR="005960A9" w:rsidRPr="00350D4A">
        <w:rPr>
          <w:rFonts w:eastAsiaTheme="majorEastAsia"/>
        </w:rPr>
        <w:t>ing</w:t>
      </w:r>
      <w:r w:rsidRPr="00350D4A">
        <w:rPr>
          <w:rFonts w:eastAsiaTheme="majorEastAsia"/>
        </w:rPr>
        <w:t xml:space="preserve"> </w:t>
      </w:r>
      <w:r w:rsidR="002D0E7A" w:rsidRPr="00350D4A">
        <w:rPr>
          <w:rFonts w:eastAsiaTheme="majorEastAsia"/>
        </w:rPr>
        <w:t xml:space="preserve">the endoscope. First, the direction should be </w:t>
      </w:r>
      <w:r w:rsidR="00997712" w:rsidRPr="00350D4A">
        <w:rPr>
          <w:rFonts w:eastAsiaTheme="majorEastAsia"/>
        </w:rPr>
        <w:t xml:space="preserve">properly </w:t>
      </w:r>
      <w:r w:rsidR="002D0E7A" w:rsidRPr="00350D4A">
        <w:rPr>
          <w:rFonts w:eastAsiaTheme="majorEastAsia"/>
        </w:rPr>
        <w:t xml:space="preserve">arranged </w:t>
      </w:r>
      <w:r w:rsidR="00F95F29" w:rsidRPr="00350D4A">
        <w:rPr>
          <w:rFonts w:eastAsiaTheme="majorEastAsia"/>
        </w:rPr>
        <w:t xml:space="preserve">by </w:t>
      </w:r>
      <w:r w:rsidR="002D0E7A" w:rsidRPr="00350D4A">
        <w:rPr>
          <w:rFonts w:eastAsiaTheme="majorEastAsia"/>
        </w:rPr>
        <w:t xml:space="preserve">projecting </w:t>
      </w:r>
      <w:r w:rsidR="00997712" w:rsidRPr="00350D4A">
        <w:rPr>
          <w:rFonts w:eastAsiaTheme="majorEastAsia"/>
        </w:rPr>
        <w:t xml:space="preserve">the </w:t>
      </w:r>
      <w:r w:rsidR="002D0E7A" w:rsidRPr="00350D4A">
        <w:rPr>
          <w:rFonts w:eastAsiaTheme="majorEastAsia"/>
        </w:rPr>
        <w:t>fingers of the right hand out</w:t>
      </w:r>
      <w:r w:rsidR="00F95F29" w:rsidRPr="00350D4A">
        <w:rPr>
          <w:rFonts w:eastAsiaTheme="majorEastAsia"/>
        </w:rPr>
        <w:t>side</w:t>
      </w:r>
      <w:r w:rsidR="002D0E7A" w:rsidRPr="00350D4A">
        <w:rPr>
          <w:rFonts w:eastAsiaTheme="majorEastAsia"/>
        </w:rPr>
        <w:t xml:space="preserve"> of the eye</w:t>
      </w:r>
      <w:r w:rsidR="00135DCD" w:rsidRPr="00350D4A">
        <w:rPr>
          <w:rFonts w:eastAsia="MS Gothic"/>
        </w:rPr>
        <w:t xml:space="preserve"> (Fig</w:t>
      </w:r>
      <w:r w:rsidR="003F28B0" w:rsidRPr="00350D4A">
        <w:rPr>
          <w:rFonts w:eastAsia="宋体"/>
          <w:lang w:eastAsia="zh-CN"/>
        </w:rPr>
        <w:t>ure</w:t>
      </w:r>
      <w:r w:rsidR="00135DCD" w:rsidRPr="00350D4A">
        <w:rPr>
          <w:rFonts w:eastAsia="MS Gothic"/>
        </w:rPr>
        <w:t xml:space="preserve"> </w:t>
      </w:r>
      <w:r w:rsidR="005140B8" w:rsidRPr="00350D4A">
        <w:rPr>
          <w:rFonts w:eastAsia="宋体"/>
          <w:lang w:eastAsia="zh-CN"/>
        </w:rPr>
        <w:t>3</w:t>
      </w:r>
      <w:r w:rsidR="00135DCD" w:rsidRPr="00350D4A">
        <w:rPr>
          <w:rFonts w:eastAsia="MS Gothic"/>
        </w:rPr>
        <w:t>)</w:t>
      </w:r>
      <w:r w:rsidR="00F95F29" w:rsidRPr="00350D4A">
        <w:rPr>
          <w:rFonts w:eastAsiaTheme="majorEastAsia"/>
        </w:rPr>
        <w:t>. Then,</w:t>
      </w:r>
      <w:r w:rsidR="005960A9" w:rsidRPr="00350D4A">
        <w:rPr>
          <w:rFonts w:eastAsiaTheme="majorEastAsia"/>
        </w:rPr>
        <w:t xml:space="preserve"> the</w:t>
      </w:r>
      <w:r w:rsidR="00F95F29" w:rsidRPr="00350D4A">
        <w:rPr>
          <w:rFonts w:eastAsiaTheme="majorEastAsia"/>
        </w:rPr>
        <w:t xml:space="preserve"> </w:t>
      </w:r>
      <w:r w:rsidRPr="00350D4A">
        <w:rPr>
          <w:rFonts w:eastAsiaTheme="majorEastAsia"/>
        </w:rPr>
        <w:t>endoscopic probe</w:t>
      </w:r>
      <w:r w:rsidR="00582644" w:rsidRPr="00350D4A">
        <w:rPr>
          <w:rFonts w:eastAsiaTheme="majorEastAsia"/>
        </w:rPr>
        <w:t xml:space="preserve"> is inserted into the eye, followed by the re-arrangement of </w:t>
      </w:r>
      <w:r w:rsidR="00F95F29" w:rsidRPr="00350D4A">
        <w:rPr>
          <w:rFonts w:eastAsiaTheme="majorEastAsia"/>
        </w:rPr>
        <w:t xml:space="preserve">the direction by projecting the </w:t>
      </w:r>
      <w:proofErr w:type="spellStart"/>
      <w:r w:rsidR="00F95F29" w:rsidRPr="00350D4A">
        <w:rPr>
          <w:rFonts w:eastAsiaTheme="majorEastAsia"/>
        </w:rPr>
        <w:t>vitrectomy</w:t>
      </w:r>
      <w:proofErr w:type="spellEnd"/>
      <w:r w:rsidR="00F95F29" w:rsidRPr="00350D4A">
        <w:rPr>
          <w:rFonts w:eastAsiaTheme="majorEastAsia"/>
        </w:rPr>
        <w:t xml:space="preserve"> cutter at</w:t>
      </w:r>
      <w:r w:rsidR="005960A9" w:rsidRPr="00350D4A">
        <w:rPr>
          <w:rFonts w:eastAsiaTheme="majorEastAsia"/>
        </w:rPr>
        <w:t xml:space="preserve"> the</w:t>
      </w:r>
      <w:r w:rsidR="00F95F29" w:rsidRPr="00350D4A">
        <w:rPr>
          <w:rFonts w:eastAsiaTheme="majorEastAsia"/>
        </w:rPr>
        <w:t xml:space="preserve"> 4:00</w:t>
      </w:r>
      <w:r w:rsidR="003563BF" w:rsidRPr="00350D4A">
        <w:rPr>
          <w:rFonts w:eastAsiaTheme="majorEastAsia"/>
        </w:rPr>
        <w:t xml:space="preserve"> </w:t>
      </w:r>
      <w:r w:rsidR="00AA5BE0" w:rsidRPr="00350D4A">
        <w:rPr>
          <w:rFonts w:eastAsiaTheme="majorEastAsia"/>
        </w:rPr>
        <w:t xml:space="preserve">position </w:t>
      </w:r>
      <w:r w:rsidR="003563BF" w:rsidRPr="00350D4A">
        <w:rPr>
          <w:rFonts w:eastAsiaTheme="majorEastAsia"/>
        </w:rPr>
        <w:t xml:space="preserve">on the </w:t>
      </w:r>
      <w:proofErr w:type="gramStart"/>
      <w:r w:rsidR="003563BF" w:rsidRPr="00350D4A">
        <w:rPr>
          <w:rFonts w:eastAsiaTheme="majorEastAsia"/>
        </w:rPr>
        <w:t>screen</w:t>
      </w:r>
      <w:r w:rsidR="003F28B0" w:rsidRPr="00350D4A">
        <w:rPr>
          <w:rFonts w:eastAsia="宋体"/>
          <w:vertAlign w:val="superscript"/>
          <w:lang w:eastAsia="zh-CN"/>
        </w:rPr>
        <w:t>[</w:t>
      </w:r>
      <w:proofErr w:type="gramEnd"/>
      <w:r w:rsidR="00167BF5" w:rsidRPr="00350D4A">
        <w:rPr>
          <w:rFonts w:eastAsiaTheme="majorEastAsia"/>
          <w:vertAlign w:val="superscript"/>
        </w:rPr>
        <w:t>8-10</w:t>
      </w:r>
      <w:r w:rsidR="003F28B0" w:rsidRPr="00350D4A">
        <w:rPr>
          <w:rFonts w:eastAsia="宋体"/>
          <w:vertAlign w:val="superscript"/>
          <w:lang w:eastAsia="zh-CN"/>
        </w:rPr>
        <w:t>]</w:t>
      </w:r>
      <w:r w:rsidR="00F95F29" w:rsidRPr="00350D4A">
        <w:rPr>
          <w:rFonts w:eastAsiaTheme="majorEastAsia"/>
        </w:rPr>
        <w:t>.</w:t>
      </w:r>
    </w:p>
    <w:p w:rsidR="003563BF" w:rsidRPr="00350D4A" w:rsidRDefault="003563BF" w:rsidP="00350D4A">
      <w:pPr>
        <w:pStyle w:val="Default"/>
        <w:spacing w:line="360" w:lineRule="auto"/>
        <w:ind w:firstLineChars="100" w:firstLine="240"/>
        <w:jc w:val="both"/>
        <w:rPr>
          <w:rFonts w:eastAsiaTheme="majorEastAsia"/>
        </w:rPr>
      </w:pPr>
      <w:r w:rsidRPr="00350D4A">
        <w:rPr>
          <w:rFonts w:eastAsiaTheme="majorEastAsia"/>
        </w:rPr>
        <w:t>To observe the peripheral area</w:t>
      </w:r>
      <w:r w:rsidR="005960A9" w:rsidRPr="00350D4A">
        <w:rPr>
          <w:rFonts w:eastAsiaTheme="majorEastAsia"/>
        </w:rPr>
        <w:t xml:space="preserve"> at</w:t>
      </w:r>
      <w:r w:rsidRPr="00350D4A">
        <w:rPr>
          <w:rFonts w:eastAsiaTheme="majorEastAsia"/>
        </w:rPr>
        <w:t xml:space="preserve"> </w:t>
      </w:r>
      <w:r w:rsidR="00FE7C4D" w:rsidRPr="00350D4A">
        <w:rPr>
          <w:rFonts w:eastAsiaTheme="majorEastAsia"/>
        </w:rPr>
        <w:t>approximately 2</w:t>
      </w:r>
      <w:r w:rsidRPr="00350D4A">
        <w:rPr>
          <w:rFonts w:eastAsiaTheme="majorEastAsia"/>
        </w:rPr>
        <w:t xml:space="preserve">:00, </w:t>
      </w:r>
      <w:r w:rsidR="005960A9" w:rsidRPr="00350D4A">
        <w:rPr>
          <w:rFonts w:eastAsiaTheme="majorEastAsia"/>
        </w:rPr>
        <w:t xml:space="preserve">the </w:t>
      </w:r>
      <w:r w:rsidRPr="00350D4A">
        <w:rPr>
          <w:rFonts w:eastAsiaTheme="majorEastAsia"/>
        </w:rPr>
        <w:t xml:space="preserve">endoscope </w:t>
      </w:r>
      <w:r w:rsidR="00AA5BE0" w:rsidRPr="00350D4A">
        <w:rPr>
          <w:rFonts w:eastAsiaTheme="majorEastAsia"/>
        </w:rPr>
        <w:t xml:space="preserve">probe </w:t>
      </w:r>
      <w:r w:rsidR="0005783A" w:rsidRPr="00350D4A">
        <w:rPr>
          <w:rFonts w:eastAsiaTheme="majorEastAsia"/>
        </w:rPr>
        <w:t>should be he</w:t>
      </w:r>
      <w:r w:rsidRPr="00350D4A">
        <w:rPr>
          <w:rFonts w:eastAsiaTheme="majorEastAsia"/>
        </w:rPr>
        <w:t xml:space="preserve">ld with </w:t>
      </w:r>
      <w:r w:rsidR="005960A9" w:rsidRPr="00350D4A">
        <w:rPr>
          <w:rFonts w:eastAsiaTheme="majorEastAsia"/>
        </w:rPr>
        <w:t xml:space="preserve">the </w:t>
      </w:r>
      <w:r w:rsidRPr="00350D4A">
        <w:rPr>
          <w:rFonts w:eastAsiaTheme="majorEastAsia"/>
        </w:rPr>
        <w:t xml:space="preserve">right hand </w:t>
      </w:r>
      <w:r w:rsidR="00FE2DC3" w:rsidRPr="00350D4A">
        <w:rPr>
          <w:rFonts w:eastAsiaTheme="majorEastAsia"/>
        </w:rPr>
        <w:t xml:space="preserve">instead of </w:t>
      </w:r>
      <w:r w:rsidR="0005783A" w:rsidRPr="00350D4A">
        <w:rPr>
          <w:rFonts w:eastAsiaTheme="majorEastAsia"/>
        </w:rPr>
        <w:t xml:space="preserve">the </w:t>
      </w:r>
      <w:r w:rsidR="00FE2DC3" w:rsidRPr="00350D4A">
        <w:rPr>
          <w:rFonts w:eastAsiaTheme="majorEastAsia"/>
        </w:rPr>
        <w:t xml:space="preserve">usual left hand </w:t>
      </w:r>
      <w:r w:rsidRPr="00350D4A">
        <w:rPr>
          <w:rFonts w:eastAsiaTheme="majorEastAsia"/>
        </w:rPr>
        <w:t>and inserted from the port</w:t>
      </w:r>
      <w:r w:rsidR="005960A9" w:rsidRPr="00350D4A">
        <w:rPr>
          <w:rFonts w:eastAsiaTheme="majorEastAsia"/>
        </w:rPr>
        <w:t xml:space="preserve"> at</w:t>
      </w:r>
      <w:r w:rsidRPr="00350D4A">
        <w:rPr>
          <w:rFonts w:eastAsiaTheme="majorEastAsia"/>
        </w:rPr>
        <w:t xml:space="preserve"> </w:t>
      </w:r>
      <w:r w:rsidR="00FE7C4D" w:rsidRPr="00350D4A">
        <w:rPr>
          <w:rFonts w:eastAsiaTheme="majorEastAsia"/>
        </w:rPr>
        <w:t>approximately 1</w:t>
      </w:r>
      <w:r w:rsidR="0005783A" w:rsidRPr="00350D4A">
        <w:rPr>
          <w:rFonts w:eastAsiaTheme="majorEastAsia"/>
        </w:rPr>
        <w:t xml:space="preserve">0:00. </w:t>
      </w:r>
      <w:r w:rsidR="005960A9" w:rsidRPr="00350D4A">
        <w:rPr>
          <w:rFonts w:eastAsiaTheme="majorEastAsia"/>
        </w:rPr>
        <w:t>A</w:t>
      </w:r>
      <w:r w:rsidR="0005783A" w:rsidRPr="00350D4A">
        <w:rPr>
          <w:rFonts w:eastAsiaTheme="majorEastAsia"/>
        </w:rPr>
        <w:t xml:space="preserve"> 360-</w:t>
      </w:r>
      <w:r w:rsidRPr="00350D4A">
        <w:rPr>
          <w:rFonts w:eastAsiaTheme="majorEastAsia"/>
        </w:rPr>
        <w:t>degree periphery</w:t>
      </w:r>
      <w:r w:rsidR="005960A9" w:rsidRPr="00350D4A">
        <w:rPr>
          <w:rFonts w:eastAsiaTheme="majorEastAsia"/>
        </w:rPr>
        <w:t xml:space="preserve"> can be observed</w:t>
      </w:r>
      <w:r w:rsidRPr="00350D4A">
        <w:rPr>
          <w:rFonts w:eastAsiaTheme="majorEastAsia"/>
        </w:rPr>
        <w:t xml:space="preserve"> </w:t>
      </w:r>
      <w:r w:rsidR="00FE2DC3" w:rsidRPr="00350D4A">
        <w:rPr>
          <w:rFonts w:eastAsiaTheme="majorEastAsia"/>
        </w:rPr>
        <w:t xml:space="preserve">under </w:t>
      </w:r>
      <w:r w:rsidR="005960A9" w:rsidRPr="00350D4A">
        <w:rPr>
          <w:rFonts w:eastAsiaTheme="majorEastAsia"/>
        </w:rPr>
        <w:t xml:space="preserve">the </w:t>
      </w:r>
      <w:r w:rsidR="00FE2DC3" w:rsidRPr="00350D4A">
        <w:rPr>
          <w:rFonts w:eastAsiaTheme="majorEastAsia"/>
        </w:rPr>
        <w:t xml:space="preserve">endoscope </w:t>
      </w:r>
      <w:r w:rsidR="005960A9" w:rsidRPr="00350D4A">
        <w:rPr>
          <w:rFonts w:eastAsiaTheme="majorEastAsia"/>
        </w:rPr>
        <w:t>by</w:t>
      </w:r>
      <w:r w:rsidR="004A2DF1" w:rsidRPr="00350D4A">
        <w:rPr>
          <w:rFonts w:eastAsiaTheme="majorEastAsia"/>
        </w:rPr>
        <w:t xml:space="preserve"> </w:t>
      </w:r>
      <w:r w:rsidR="005960A9" w:rsidRPr="00350D4A">
        <w:rPr>
          <w:rFonts w:eastAsiaTheme="majorEastAsia"/>
        </w:rPr>
        <w:t xml:space="preserve">the </w:t>
      </w:r>
      <w:r w:rsidRPr="00350D4A">
        <w:rPr>
          <w:rFonts w:eastAsiaTheme="majorEastAsia"/>
        </w:rPr>
        <w:t>manipulation</w:t>
      </w:r>
      <w:r w:rsidR="004A2DF1" w:rsidRPr="00350D4A">
        <w:rPr>
          <w:rFonts w:eastAsiaTheme="majorEastAsia"/>
        </w:rPr>
        <w:t xml:space="preserve"> with both hands</w:t>
      </w:r>
      <w:r w:rsidR="00FE2DC3" w:rsidRPr="00350D4A">
        <w:rPr>
          <w:rFonts w:eastAsiaTheme="majorEastAsia"/>
        </w:rPr>
        <w:t>.</w:t>
      </w:r>
    </w:p>
    <w:p w:rsidR="00FE2DC3" w:rsidRPr="00350D4A" w:rsidRDefault="00285A50" w:rsidP="00350D4A">
      <w:pPr>
        <w:pStyle w:val="Default"/>
        <w:spacing w:line="360" w:lineRule="auto"/>
        <w:ind w:firstLineChars="100" w:firstLine="240"/>
        <w:jc w:val="both"/>
        <w:rPr>
          <w:rFonts w:eastAsiaTheme="majorEastAsia"/>
        </w:rPr>
      </w:pPr>
      <w:r w:rsidRPr="00350D4A">
        <w:rPr>
          <w:rFonts w:eastAsiaTheme="majorEastAsia"/>
        </w:rPr>
        <w:t>The monitor for the endoscopic view is another key</w:t>
      </w:r>
      <w:r w:rsidR="004A2DF1" w:rsidRPr="00350D4A">
        <w:rPr>
          <w:rFonts w:eastAsiaTheme="majorEastAsia"/>
        </w:rPr>
        <w:t xml:space="preserve"> point</w:t>
      </w:r>
      <w:r w:rsidR="005960A9" w:rsidRPr="00350D4A">
        <w:rPr>
          <w:rFonts w:eastAsiaTheme="majorEastAsia"/>
        </w:rPr>
        <w:t>, and</w:t>
      </w:r>
      <w:r w:rsidR="0005783A" w:rsidRPr="00350D4A">
        <w:rPr>
          <w:rFonts w:eastAsiaTheme="majorEastAsia"/>
        </w:rPr>
        <w:t xml:space="preserve"> </w:t>
      </w:r>
      <w:r w:rsidR="006A446B" w:rsidRPr="00350D4A">
        <w:rPr>
          <w:rFonts w:eastAsiaTheme="majorEastAsia"/>
        </w:rPr>
        <w:t xml:space="preserve">it </w:t>
      </w:r>
      <w:r w:rsidR="0005783A" w:rsidRPr="00350D4A">
        <w:rPr>
          <w:rFonts w:eastAsiaTheme="majorEastAsia"/>
        </w:rPr>
        <w:t xml:space="preserve">should be </w:t>
      </w:r>
      <w:r w:rsidR="0005783A" w:rsidRPr="00350D4A">
        <w:rPr>
          <w:rFonts w:eastAsiaTheme="majorEastAsia"/>
        </w:rPr>
        <w:lastRenderedPageBreak/>
        <w:t>located at a</w:t>
      </w:r>
      <w:r w:rsidRPr="00350D4A">
        <w:rPr>
          <w:rFonts w:eastAsiaTheme="majorEastAsia"/>
        </w:rPr>
        <w:t xml:space="preserve"> comfortable position for the surgeon to turn from the microscope to its monitor. </w:t>
      </w:r>
    </w:p>
    <w:p w:rsidR="006E6370" w:rsidRPr="00350D4A" w:rsidRDefault="006E6370" w:rsidP="00350D4A">
      <w:pPr>
        <w:pStyle w:val="Default"/>
        <w:spacing w:line="360" w:lineRule="auto"/>
        <w:ind w:firstLineChars="100" w:firstLine="240"/>
        <w:jc w:val="both"/>
        <w:rPr>
          <w:rFonts w:eastAsiaTheme="majorEastAsia"/>
        </w:rPr>
      </w:pPr>
      <w:r w:rsidRPr="00350D4A">
        <w:rPr>
          <w:rFonts w:eastAsiaTheme="majorEastAsia"/>
        </w:rPr>
        <w:t xml:space="preserve">The maintenance of the fiber is also important </w:t>
      </w:r>
      <w:r w:rsidR="005960A9" w:rsidRPr="00350D4A">
        <w:rPr>
          <w:rFonts w:eastAsiaTheme="majorEastAsia"/>
        </w:rPr>
        <w:t>for the proper</w:t>
      </w:r>
      <w:r w:rsidRPr="00350D4A">
        <w:rPr>
          <w:rFonts w:eastAsiaTheme="majorEastAsia"/>
        </w:rPr>
        <w:t xml:space="preserve"> visualization of the fundus through the endoscope during surgery.</w:t>
      </w:r>
    </w:p>
    <w:p w:rsidR="00941375" w:rsidRPr="00350D4A" w:rsidRDefault="00941375" w:rsidP="00350D4A">
      <w:pPr>
        <w:pStyle w:val="Default"/>
        <w:spacing w:line="360" w:lineRule="auto"/>
        <w:jc w:val="both"/>
        <w:rPr>
          <w:rFonts w:eastAsiaTheme="majorEastAsia"/>
        </w:rPr>
      </w:pPr>
    </w:p>
    <w:p w:rsidR="00941375" w:rsidRPr="00350D4A" w:rsidRDefault="00350D4A" w:rsidP="00350D4A">
      <w:pPr>
        <w:pStyle w:val="Default"/>
        <w:spacing w:line="360" w:lineRule="auto"/>
        <w:jc w:val="both"/>
        <w:rPr>
          <w:rFonts w:eastAsiaTheme="majorEastAsia"/>
          <w:b/>
        </w:rPr>
      </w:pPr>
      <w:r w:rsidRPr="00350D4A">
        <w:rPr>
          <w:rFonts w:eastAsiaTheme="majorEastAsia"/>
          <w:b/>
        </w:rPr>
        <w:t>FUTURE DEVELOPMENT</w:t>
      </w:r>
    </w:p>
    <w:p w:rsidR="0075783C" w:rsidRPr="00350D4A" w:rsidRDefault="0075783C" w:rsidP="00350D4A">
      <w:pPr>
        <w:pStyle w:val="Default"/>
        <w:spacing w:line="360" w:lineRule="auto"/>
        <w:jc w:val="both"/>
        <w:rPr>
          <w:rFonts w:eastAsiaTheme="majorEastAsia"/>
        </w:rPr>
      </w:pPr>
      <w:r w:rsidRPr="00350D4A">
        <w:rPr>
          <w:rFonts w:eastAsiaTheme="majorEastAsia"/>
        </w:rPr>
        <w:t>In Japan, not only disposable fiber</w:t>
      </w:r>
      <w:r w:rsidR="009704CD" w:rsidRPr="00350D4A">
        <w:rPr>
          <w:rFonts w:eastAsiaTheme="majorEastAsia"/>
        </w:rPr>
        <w:t>s</w:t>
      </w:r>
      <w:r w:rsidRPr="00350D4A">
        <w:rPr>
          <w:rFonts w:eastAsiaTheme="majorEastAsia"/>
        </w:rPr>
        <w:t xml:space="preserve"> but also re-usable</w:t>
      </w:r>
      <w:r w:rsidR="00997712" w:rsidRPr="00350D4A">
        <w:rPr>
          <w:rFonts w:eastAsiaTheme="majorEastAsia"/>
        </w:rPr>
        <w:t xml:space="preserve"> </w:t>
      </w:r>
      <w:r w:rsidRPr="00350D4A">
        <w:rPr>
          <w:rFonts w:eastAsiaTheme="majorEastAsia"/>
        </w:rPr>
        <w:t>fiber</w:t>
      </w:r>
      <w:r w:rsidR="009704CD" w:rsidRPr="00350D4A">
        <w:rPr>
          <w:rFonts w:eastAsiaTheme="majorEastAsia"/>
        </w:rPr>
        <w:t>s for MIVS</w:t>
      </w:r>
      <w:r w:rsidR="00350D4A" w:rsidRPr="00350D4A">
        <w:rPr>
          <w:rFonts w:hint="eastAsia"/>
        </w:rPr>
        <w:t xml:space="preserve"> </w:t>
      </w:r>
      <w:r w:rsidR="00350D4A">
        <w:rPr>
          <w:rFonts w:hint="eastAsia"/>
        </w:rPr>
        <w:t>have been available recently</w:t>
      </w:r>
      <w:r w:rsidR="00350D4A">
        <w:rPr>
          <w:rFonts w:eastAsia="宋体" w:hint="eastAsia"/>
          <w:lang w:eastAsia="zh-CN"/>
        </w:rPr>
        <w:t>.</w:t>
      </w:r>
      <w:r w:rsidRPr="00350D4A">
        <w:rPr>
          <w:rFonts w:eastAsiaTheme="majorEastAsia"/>
        </w:rPr>
        <w:t xml:space="preserve"> According to the smaller</w:t>
      </w:r>
      <w:r w:rsidR="006A446B" w:rsidRPr="00350D4A">
        <w:rPr>
          <w:rFonts w:eastAsiaTheme="majorEastAsia"/>
        </w:rPr>
        <w:t>-</w:t>
      </w:r>
      <w:r w:rsidRPr="00350D4A">
        <w:rPr>
          <w:rFonts w:eastAsiaTheme="majorEastAsia"/>
        </w:rPr>
        <w:t xml:space="preserve">gage </w:t>
      </w:r>
      <w:proofErr w:type="spellStart"/>
      <w:r w:rsidRPr="00350D4A">
        <w:rPr>
          <w:rFonts w:eastAsiaTheme="majorEastAsia"/>
        </w:rPr>
        <w:t>vitrectomy</w:t>
      </w:r>
      <w:proofErr w:type="spellEnd"/>
      <w:r w:rsidRPr="00350D4A">
        <w:rPr>
          <w:rFonts w:eastAsiaTheme="majorEastAsia"/>
        </w:rPr>
        <w:t xml:space="preserve"> system</w:t>
      </w:r>
      <w:r w:rsidR="005960A9" w:rsidRPr="00350D4A">
        <w:rPr>
          <w:rFonts w:eastAsiaTheme="majorEastAsia"/>
        </w:rPr>
        <w:t xml:space="preserve">, such </w:t>
      </w:r>
      <w:r w:rsidRPr="00350D4A">
        <w:rPr>
          <w:rFonts w:eastAsiaTheme="majorEastAsia"/>
        </w:rPr>
        <w:t>as 27G or 29G, smaller endoscope fiber</w:t>
      </w:r>
      <w:r w:rsidR="009704CD" w:rsidRPr="00350D4A">
        <w:rPr>
          <w:rFonts w:eastAsiaTheme="majorEastAsia"/>
        </w:rPr>
        <w:t>s</w:t>
      </w:r>
      <w:r w:rsidRPr="00350D4A">
        <w:rPr>
          <w:rFonts w:eastAsiaTheme="majorEastAsia"/>
        </w:rPr>
        <w:t xml:space="preserve"> could be developed</w:t>
      </w:r>
      <w:r w:rsidR="009704CD" w:rsidRPr="00350D4A">
        <w:rPr>
          <w:rFonts w:eastAsiaTheme="majorEastAsia"/>
        </w:rPr>
        <w:t xml:space="preserve"> </w:t>
      </w:r>
      <w:r w:rsidR="005960A9" w:rsidRPr="00350D4A">
        <w:rPr>
          <w:rFonts w:eastAsiaTheme="majorEastAsia"/>
        </w:rPr>
        <w:t xml:space="preserve">in the </w:t>
      </w:r>
      <w:r w:rsidR="009704CD" w:rsidRPr="00350D4A">
        <w:rPr>
          <w:rFonts w:eastAsiaTheme="majorEastAsia"/>
        </w:rPr>
        <w:t>near future</w:t>
      </w:r>
      <w:r w:rsidRPr="00350D4A">
        <w:rPr>
          <w:rFonts w:eastAsiaTheme="majorEastAsia"/>
        </w:rPr>
        <w:t xml:space="preserve">. </w:t>
      </w:r>
      <w:r w:rsidR="005960A9" w:rsidRPr="00350D4A">
        <w:rPr>
          <w:rFonts w:eastAsiaTheme="majorEastAsia"/>
        </w:rPr>
        <w:t xml:space="preserve">A </w:t>
      </w:r>
      <w:r w:rsidRPr="00350D4A">
        <w:rPr>
          <w:rFonts w:eastAsiaTheme="majorEastAsia"/>
        </w:rPr>
        <w:t>multifunctional endoscope with an attachment laser or</w:t>
      </w:r>
      <w:r w:rsidR="009704CD" w:rsidRPr="00350D4A">
        <w:rPr>
          <w:rFonts w:eastAsiaTheme="majorEastAsia"/>
        </w:rPr>
        <w:t xml:space="preserve"> angiographic filter might be useful.</w:t>
      </w:r>
      <w:r w:rsidR="005960A9" w:rsidRPr="00350D4A">
        <w:rPr>
          <w:rFonts w:eastAsiaTheme="majorEastAsia"/>
        </w:rPr>
        <w:t xml:space="preserve"> A</w:t>
      </w:r>
      <w:r w:rsidR="009704CD" w:rsidRPr="00350D4A">
        <w:rPr>
          <w:rFonts w:eastAsiaTheme="majorEastAsia"/>
        </w:rPr>
        <w:t xml:space="preserve"> system </w:t>
      </w:r>
      <w:r w:rsidR="005960A9" w:rsidRPr="00350D4A">
        <w:rPr>
          <w:rFonts w:eastAsiaTheme="majorEastAsia"/>
        </w:rPr>
        <w:t>that</w:t>
      </w:r>
      <w:r w:rsidR="009704CD" w:rsidRPr="00350D4A">
        <w:rPr>
          <w:rFonts w:eastAsiaTheme="majorEastAsia"/>
        </w:rPr>
        <w:t xml:space="preserve"> can provide 3</w:t>
      </w:r>
      <w:r w:rsidR="005960A9" w:rsidRPr="00350D4A">
        <w:rPr>
          <w:rFonts w:eastAsiaTheme="majorEastAsia"/>
        </w:rPr>
        <w:t>-dimensional</w:t>
      </w:r>
      <w:r w:rsidR="009704CD" w:rsidRPr="00350D4A">
        <w:rPr>
          <w:rFonts w:eastAsiaTheme="majorEastAsia"/>
        </w:rPr>
        <w:t xml:space="preserve"> imag</w:t>
      </w:r>
      <w:r w:rsidR="005960A9" w:rsidRPr="00350D4A">
        <w:rPr>
          <w:rFonts w:eastAsiaTheme="majorEastAsia"/>
        </w:rPr>
        <w:t>es</w:t>
      </w:r>
      <w:r w:rsidR="009704CD" w:rsidRPr="00350D4A">
        <w:rPr>
          <w:rFonts w:eastAsiaTheme="majorEastAsia"/>
        </w:rPr>
        <w:t xml:space="preserve"> might make manipulat</w:t>
      </w:r>
      <w:r w:rsidR="005960A9" w:rsidRPr="00350D4A">
        <w:rPr>
          <w:rFonts w:eastAsiaTheme="majorEastAsia"/>
        </w:rPr>
        <w:t xml:space="preserve">ions </w:t>
      </w:r>
      <w:r w:rsidR="006A446B" w:rsidRPr="00350D4A">
        <w:rPr>
          <w:rFonts w:eastAsiaTheme="majorEastAsia"/>
        </w:rPr>
        <w:t xml:space="preserve">easier </w:t>
      </w:r>
      <w:r w:rsidR="005960A9" w:rsidRPr="00350D4A">
        <w:rPr>
          <w:rFonts w:eastAsiaTheme="majorEastAsia"/>
        </w:rPr>
        <w:t>during</w:t>
      </w:r>
      <w:r w:rsidR="009704CD" w:rsidRPr="00350D4A">
        <w:rPr>
          <w:rFonts w:eastAsiaTheme="majorEastAsia"/>
        </w:rPr>
        <w:t xml:space="preserve"> surger</w:t>
      </w:r>
      <w:r w:rsidR="005960A9" w:rsidRPr="00350D4A">
        <w:rPr>
          <w:rFonts w:eastAsiaTheme="majorEastAsia"/>
        </w:rPr>
        <w:t>ies</w:t>
      </w:r>
      <w:r w:rsidR="009704CD" w:rsidRPr="00350D4A">
        <w:rPr>
          <w:rFonts w:eastAsiaTheme="majorEastAsia"/>
        </w:rPr>
        <w:t>.</w:t>
      </w:r>
    </w:p>
    <w:p w:rsidR="0078573D" w:rsidRPr="00350D4A" w:rsidRDefault="0078573D" w:rsidP="00350D4A">
      <w:pPr>
        <w:pStyle w:val="Default"/>
        <w:spacing w:line="360" w:lineRule="auto"/>
        <w:jc w:val="both"/>
        <w:rPr>
          <w:rFonts w:eastAsiaTheme="majorEastAsia"/>
        </w:rPr>
      </w:pPr>
    </w:p>
    <w:p w:rsidR="00350D4A" w:rsidRPr="00350D4A" w:rsidRDefault="00350D4A" w:rsidP="00350D4A">
      <w:pPr>
        <w:pStyle w:val="Default"/>
        <w:spacing w:line="360" w:lineRule="auto"/>
        <w:jc w:val="both"/>
        <w:rPr>
          <w:rFonts w:eastAsia="宋体"/>
          <w:b/>
          <w:lang w:eastAsia="zh-CN"/>
        </w:rPr>
      </w:pPr>
      <w:r w:rsidRPr="00350D4A">
        <w:rPr>
          <w:rFonts w:hint="eastAsia"/>
          <w:b/>
        </w:rPr>
        <w:t>CONCLUSION</w:t>
      </w:r>
      <w:r w:rsidRPr="00350D4A">
        <w:rPr>
          <w:rFonts w:eastAsiaTheme="majorEastAsia"/>
          <w:b/>
        </w:rPr>
        <w:t xml:space="preserve"> </w:t>
      </w:r>
    </w:p>
    <w:p w:rsidR="00941375" w:rsidRPr="00350D4A" w:rsidRDefault="00941375" w:rsidP="00350D4A">
      <w:pPr>
        <w:pStyle w:val="Default"/>
        <w:spacing w:line="360" w:lineRule="auto"/>
        <w:jc w:val="both"/>
        <w:rPr>
          <w:rFonts w:eastAsiaTheme="majorEastAsia"/>
        </w:rPr>
      </w:pPr>
      <w:r w:rsidRPr="00350D4A">
        <w:rPr>
          <w:rFonts w:eastAsiaTheme="majorEastAsia"/>
        </w:rPr>
        <w:t xml:space="preserve">In endoscopy, </w:t>
      </w:r>
      <w:r w:rsidR="005960A9" w:rsidRPr="00350D4A">
        <w:rPr>
          <w:rFonts w:eastAsiaTheme="majorEastAsia"/>
        </w:rPr>
        <w:t xml:space="preserve">ophthalmologists </w:t>
      </w:r>
      <w:r w:rsidRPr="00350D4A">
        <w:rPr>
          <w:rFonts w:eastAsiaTheme="majorEastAsia"/>
        </w:rPr>
        <w:t xml:space="preserve">have </w:t>
      </w:r>
      <w:r w:rsidR="001614EE" w:rsidRPr="00350D4A">
        <w:rPr>
          <w:rFonts w:eastAsiaTheme="majorEastAsia"/>
        </w:rPr>
        <w:t xml:space="preserve">a </w:t>
      </w:r>
      <w:r w:rsidR="00D41F6C" w:rsidRPr="00350D4A">
        <w:rPr>
          <w:rFonts w:eastAsiaTheme="majorEastAsia"/>
        </w:rPr>
        <w:t xml:space="preserve">narrow field of </w:t>
      </w:r>
      <w:r w:rsidRPr="00350D4A">
        <w:rPr>
          <w:rFonts w:eastAsiaTheme="majorEastAsia"/>
        </w:rPr>
        <w:t>mono-</w:t>
      </w:r>
      <w:r w:rsidR="0005783A" w:rsidRPr="00350D4A">
        <w:rPr>
          <w:rFonts w:eastAsiaTheme="majorEastAsia"/>
        </w:rPr>
        <w:t xml:space="preserve">vision. </w:t>
      </w:r>
      <w:r w:rsidR="005960A9" w:rsidRPr="00350D4A">
        <w:rPr>
          <w:rFonts w:eastAsiaTheme="majorEastAsia"/>
        </w:rPr>
        <w:t>Because</w:t>
      </w:r>
      <w:r w:rsidR="0005783A" w:rsidRPr="00350D4A">
        <w:rPr>
          <w:rFonts w:eastAsiaTheme="majorEastAsia"/>
        </w:rPr>
        <w:t xml:space="preserve"> microscop</w:t>
      </w:r>
      <w:r w:rsidR="005960A9" w:rsidRPr="00350D4A">
        <w:rPr>
          <w:rFonts w:eastAsiaTheme="majorEastAsia"/>
        </w:rPr>
        <w:t>es have</w:t>
      </w:r>
      <w:r w:rsidR="00D41F6C" w:rsidRPr="00350D4A">
        <w:rPr>
          <w:rFonts w:eastAsiaTheme="majorEastAsia"/>
        </w:rPr>
        <w:t xml:space="preserve"> </w:t>
      </w:r>
      <w:r w:rsidR="005960A9" w:rsidRPr="00350D4A">
        <w:rPr>
          <w:rFonts w:eastAsiaTheme="majorEastAsia"/>
        </w:rPr>
        <w:t xml:space="preserve">a </w:t>
      </w:r>
      <w:r w:rsidR="00D41F6C" w:rsidRPr="00350D4A">
        <w:rPr>
          <w:rFonts w:eastAsiaTheme="majorEastAsia"/>
        </w:rPr>
        <w:t>wide</w:t>
      </w:r>
      <w:r w:rsidR="00AA5BE0" w:rsidRPr="00350D4A">
        <w:rPr>
          <w:rFonts w:eastAsiaTheme="majorEastAsia"/>
        </w:rPr>
        <w:t>r</w:t>
      </w:r>
      <w:r w:rsidR="00D41F6C" w:rsidRPr="00350D4A">
        <w:rPr>
          <w:rFonts w:eastAsiaTheme="majorEastAsia"/>
        </w:rPr>
        <w:t xml:space="preserve"> </w:t>
      </w:r>
      <w:r w:rsidR="00141681" w:rsidRPr="00350D4A">
        <w:rPr>
          <w:rFonts w:eastAsiaTheme="majorEastAsia"/>
        </w:rPr>
        <w:t>stereovision</w:t>
      </w:r>
      <w:r w:rsidR="005960A9" w:rsidRPr="00350D4A">
        <w:rPr>
          <w:rFonts w:eastAsiaTheme="majorEastAsia"/>
        </w:rPr>
        <w:t>, they are</w:t>
      </w:r>
      <w:r w:rsidRPr="00350D4A">
        <w:rPr>
          <w:rFonts w:eastAsiaTheme="majorEastAsia"/>
        </w:rPr>
        <w:t xml:space="preserve"> advantageous in most situation</w:t>
      </w:r>
      <w:r w:rsidR="00D41F6C" w:rsidRPr="00350D4A">
        <w:rPr>
          <w:rFonts w:eastAsiaTheme="majorEastAsia"/>
        </w:rPr>
        <w:t>s</w:t>
      </w:r>
      <w:r w:rsidRPr="00350D4A">
        <w:rPr>
          <w:rFonts w:eastAsiaTheme="majorEastAsia"/>
        </w:rPr>
        <w:t xml:space="preserve"> in </w:t>
      </w:r>
      <w:proofErr w:type="spellStart"/>
      <w:r w:rsidRPr="00350D4A">
        <w:rPr>
          <w:rFonts w:eastAsiaTheme="majorEastAsia"/>
        </w:rPr>
        <w:t>vit</w:t>
      </w:r>
      <w:r w:rsidR="00D41F6C" w:rsidRPr="00350D4A">
        <w:rPr>
          <w:rFonts w:eastAsiaTheme="majorEastAsia"/>
        </w:rPr>
        <w:t>rectomy</w:t>
      </w:r>
      <w:proofErr w:type="spellEnd"/>
      <w:r w:rsidR="005960A9" w:rsidRPr="00350D4A">
        <w:rPr>
          <w:rFonts w:eastAsiaTheme="majorEastAsia"/>
        </w:rPr>
        <w:t>. Therefore,</w:t>
      </w:r>
      <w:r w:rsidR="00D41F6C" w:rsidRPr="00350D4A">
        <w:rPr>
          <w:rFonts w:eastAsiaTheme="majorEastAsia"/>
        </w:rPr>
        <w:t xml:space="preserve"> i</w:t>
      </w:r>
      <w:r w:rsidRPr="00350D4A">
        <w:rPr>
          <w:rFonts w:eastAsiaTheme="majorEastAsia"/>
        </w:rPr>
        <w:t xml:space="preserve">t is unnecessary to </w:t>
      </w:r>
      <w:r w:rsidR="005960A9" w:rsidRPr="00350D4A">
        <w:rPr>
          <w:rFonts w:eastAsiaTheme="majorEastAsia"/>
        </w:rPr>
        <w:t>use</w:t>
      </w:r>
      <w:r w:rsidRPr="00350D4A">
        <w:rPr>
          <w:rFonts w:eastAsiaTheme="majorEastAsia"/>
        </w:rPr>
        <w:t xml:space="preserve"> endoscopic maneuver</w:t>
      </w:r>
      <w:r w:rsidR="005960A9" w:rsidRPr="00350D4A">
        <w:rPr>
          <w:rFonts w:eastAsiaTheme="majorEastAsia"/>
        </w:rPr>
        <w:t>s</w:t>
      </w:r>
      <w:r w:rsidRPr="00350D4A">
        <w:rPr>
          <w:rFonts w:eastAsiaTheme="majorEastAsia"/>
        </w:rPr>
        <w:t xml:space="preserve"> from</w:t>
      </w:r>
      <w:r w:rsidR="005960A9" w:rsidRPr="00350D4A">
        <w:rPr>
          <w:rFonts w:eastAsiaTheme="majorEastAsia"/>
        </w:rPr>
        <w:t xml:space="preserve"> </w:t>
      </w:r>
      <w:r w:rsidR="008179B3" w:rsidRPr="00350D4A">
        <w:rPr>
          <w:rFonts w:eastAsiaTheme="majorEastAsia"/>
        </w:rPr>
        <w:t xml:space="preserve">the </w:t>
      </w:r>
      <w:r w:rsidRPr="00350D4A">
        <w:rPr>
          <w:rFonts w:eastAsiaTheme="majorEastAsia"/>
        </w:rPr>
        <w:t>beginning to end</w:t>
      </w:r>
      <w:r w:rsidR="005960A9" w:rsidRPr="00350D4A">
        <w:rPr>
          <w:rFonts w:eastAsiaTheme="majorEastAsia"/>
        </w:rPr>
        <w:t xml:space="preserve"> of the surgery</w:t>
      </w:r>
      <w:r w:rsidRPr="00350D4A">
        <w:rPr>
          <w:rFonts w:eastAsiaTheme="majorEastAsia"/>
        </w:rPr>
        <w:t xml:space="preserve">. </w:t>
      </w:r>
      <w:r w:rsidR="005960A9" w:rsidRPr="00350D4A">
        <w:rPr>
          <w:rFonts w:eastAsiaTheme="majorEastAsia"/>
        </w:rPr>
        <w:t>C</w:t>
      </w:r>
      <w:r w:rsidRPr="00350D4A">
        <w:rPr>
          <w:rFonts w:eastAsiaTheme="majorEastAsia"/>
        </w:rPr>
        <w:t>hoos</w:t>
      </w:r>
      <w:r w:rsidR="005960A9" w:rsidRPr="00350D4A">
        <w:rPr>
          <w:rFonts w:eastAsiaTheme="majorEastAsia"/>
        </w:rPr>
        <w:t>ing</w:t>
      </w:r>
      <w:r w:rsidRPr="00350D4A">
        <w:rPr>
          <w:rFonts w:eastAsiaTheme="majorEastAsia"/>
        </w:rPr>
        <w:t xml:space="preserve"> the best tool </w:t>
      </w:r>
      <w:r w:rsidR="005960A9" w:rsidRPr="00350D4A">
        <w:rPr>
          <w:rFonts w:eastAsiaTheme="majorEastAsia"/>
        </w:rPr>
        <w:t>for</w:t>
      </w:r>
      <w:r w:rsidRPr="00350D4A">
        <w:rPr>
          <w:rFonts w:eastAsiaTheme="majorEastAsia"/>
        </w:rPr>
        <w:t xml:space="preserve"> visualization at each </w:t>
      </w:r>
      <w:r w:rsidR="001614EE" w:rsidRPr="00350D4A">
        <w:rPr>
          <w:rFonts w:eastAsiaTheme="majorEastAsia"/>
        </w:rPr>
        <w:t xml:space="preserve">step </w:t>
      </w:r>
      <w:r w:rsidRPr="00350D4A">
        <w:rPr>
          <w:rFonts w:eastAsiaTheme="majorEastAsia"/>
        </w:rPr>
        <w:t>of the surgery</w:t>
      </w:r>
      <w:r w:rsidR="005960A9" w:rsidRPr="00350D4A">
        <w:rPr>
          <w:rFonts w:eastAsiaTheme="majorEastAsia"/>
        </w:rPr>
        <w:t xml:space="preserve"> is important</w:t>
      </w:r>
      <w:r w:rsidRPr="00350D4A">
        <w:rPr>
          <w:rFonts w:eastAsiaTheme="majorEastAsia"/>
        </w:rPr>
        <w:t>.</w:t>
      </w:r>
    </w:p>
    <w:p w:rsidR="00941375" w:rsidRPr="00350D4A" w:rsidRDefault="001614EE" w:rsidP="00350D4A">
      <w:pPr>
        <w:pStyle w:val="Default"/>
        <w:spacing w:line="360" w:lineRule="auto"/>
        <w:ind w:firstLineChars="100" w:firstLine="240"/>
        <w:jc w:val="both"/>
        <w:rPr>
          <w:rFonts w:eastAsiaTheme="majorEastAsia"/>
        </w:rPr>
      </w:pPr>
      <w:r w:rsidRPr="00350D4A">
        <w:rPr>
          <w:rFonts w:eastAsiaTheme="majorEastAsia"/>
        </w:rPr>
        <w:t>T</w:t>
      </w:r>
      <w:r w:rsidR="00941375" w:rsidRPr="00350D4A">
        <w:rPr>
          <w:rFonts w:eastAsiaTheme="majorEastAsia"/>
        </w:rPr>
        <w:t xml:space="preserve">he efficacy of the </w:t>
      </w:r>
      <w:r w:rsidR="0005783A" w:rsidRPr="00350D4A">
        <w:rPr>
          <w:rFonts w:eastAsiaTheme="majorEastAsia"/>
        </w:rPr>
        <w:t xml:space="preserve">endoscope in </w:t>
      </w:r>
      <w:proofErr w:type="spellStart"/>
      <w:r w:rsidR="0005783A" w:rsidRPr="00350D4A">
        <w:rPr>
          <w:rFonts w:eastAsiaTheme="majorEastAsia"/>
        </w:rPr>
        <w:t>vitrectomy</w:t>
      </w:r>
      <w:proofErr w:type="spellEnd"/>
      <w:r w:rsidR="0005783A" w:rsidRPr="00350D4A">
        <w:rPr>
          <w:rFonts w:eastAsiaTheme="majorEastAsia"/>
        </w:rPr>
        <w:t xml:space="preserve"> surgery</w:t>
      </w:r>
      <w:r w:rsidRPr="00350D4A">
        <w:rPr>
          <w:rFonts w:eastAsiaTheme="majorEastAsia"/>
        </w:rPr>
        <w:t xml:space="preserve"> is clear</w:t>
      </w:r>
      <w:r w:rsidR="001B4866" w:rsidRPr="00350D4A">
        <w:rPr>
          <w:rFonts w:eastAsiaTheme="majorEastAsia"/>
        </w:rPr>
        <w:t>;</w:t>
      </w:r>
      <w:r w:rsidR="0005783A" w:rsidRPr="00350D4A">
        <w:rPr>
          <w:rFonts w:eastAsiaTheme="majorEastAsia"/>
        </w:rPr>
        <w:t xml:space="preserve"> therefore,</w:t>
      </w:r>
      <w:r w:rsidR="00941375" w:rsidRPr="00350D4A">
        <w:rPr>
          <w:rFonts w:eastAsiaTheme="majorEastAsia"/>
        </w:rPr>
        <w:t xml:space="preserve"> </w:t>
      </w:r>
      <w:r w:rsidR="001B4866" w:rsidRPr="00350D4A">
        <w:rPr>
          <w:rFonts w:eastAsiaTheme="majorEastAsia"/>
        </w:rPr>
        <w:t>obtaining</w:t>
      </w:r>
      <w:r w:rsidR="00C40106" w:rsidRPr="00350D4A">
        <w:rPr>
          <w:rFonts w:eastAsiaTheme="majorEastAsia"/>
        </w:rPr>
        <w:t xml:space="preserve"> </w:t>
      </w:r>
      <w:r w:rsidR="001B4866" w:rsidRPr="00350D4A">
        <w:rPr>
          <w:rFonts w:eastAsiaTheme="majorEastAsia"/>
        </w:rPr>
        <w:t>understanding</w:t>
      </w:r>
      <w:r w:rsidRPr="00350D4A">
        <w:rPr>
          <w:rFonts w:eastAsiaTheme="majorEastAsia"/>
        </w:rPr>
        <w:t xml:space="preserve"> of</w:t>
      </w:r>
      <w:r w:rsidR="001B4866" w:rsidRPr="00350D4A">
        <w:rPr>
          <w:rFonts w:eastAsiaTheme="majorEastAsia"/>
        </w:rPr>
        <w:t xml:space="preserve"> and </w:t>
      </w:r>
      <w:r w:rsidR="0005783A" w:rsidRPr="00350D4A">
        <w:rPr>
          <w:rFonts w:eastAsiaTheme="majorEastAsia"/>
        </w:rPr>
        <w:t>competen</w:t>
      </w:r>
      <w:r w:rsidR="001B4866" w:rsidRPr="00350D4A">
        <w:rPr>
          <w:rFonts w:eastAsiaTheme="majorEastAsia"/>
        </w:rPr>
        <w:t>cy with the endoscope is an advantage.</w:t>
      </w:r>
    </w:p>
    <w:p w:rsidR="00C40106" w:rsidRPr="00350D4A" w:rsidRDefault="00141681" w:rsidP="00350D4A">
      <w:pPr>
        <w:pStyle w:val="Default"/>
        <w:spacing w:line="360" w:lineRule="auto"/>
        <w:ind w:firstLineChars="100" w:firstLine="240"/>
        <w:jc w:val="both"/>
        <w:rPr>
          <w:rFonts w:eastAsiaTheme="majorEastAsia"/>
        </w:rPr>
      </w:pPr>
      <w:r w:rsidRPr="00350D4A">
        <w:rPr>
          <w:rFonts w:eastAsiaTheme="majorEastAsia"/>
        </w:rPr>
        <w:t xml:space="preserve">Increasing the frequency and proper use of the endoscope by more surgeons can ensure the improvement of the endoscope as a more convenient tool in </w:t>
      </w:r>
      <w:proofErr w:type="spellStart"/>
      <w:r w:rsidRPr="00350D4A">
        <w:rPr>
          <w:rFonts w:eastAsiaTheme="majorEastAsia"/>
        </w:rPr>
        <w:lastRenderedPageBreak/>
        <w:t>vitrectomy</w:t>
      </w:r>
      <w:proofErr w:type="spellEnd"/>
      <w:r w:rsidRPr="00350D4A">
        <w:rPr>
          <w:rFonts w:eastAsiaTheme="majorEastAsia"/>
        </w:rPr>
        <w:t xml:space="preserve"> surgeries. </w:t>
      </w:r>
    </w:p>
    <w:p w:rsidR="00BA5375" w:rsidRPr="00350D4A" w:rsidRDefault="003F28B0" w:rsidP="00350D4A">
      <w:pPr>
        <w:widowControl/>
        <w:spacing w:line="360" w:lineRule="auto"/>
        <w:rPr>
          <w:rFonts w:ascii="Book Antiqua" w:eastAsiaTheme="majorEastAsia" w:hAnsi="Book Antiqua"/>
          <w:sz w:val="24"/>
        </w:rPr>
      </w:pPr>
      <w:r w:rsidRPr="00350D4A">
        <w:rPr>
          <w:rFonts w:ascii="Book Antiqua" w:eastAsiaTheme="majorEastAsia" w:hAnsi="Book Antiqua"/>
          <w:b/>
          <w:sz w:val="24"/>
        </w:rPr>
        <w:t>REFERENCES</w:t>
      </w:r>
    </w:p>
    <w:p w:rsidR="005140B8" w:rsidRPr="00350D4A" w:rsidRDefault="005140B8" w:rsidP="00350D4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lang w:eastAsia="zh-CN"/>
        </w:rPr>
      </w:pPr>
      <w:proofErr w:type="gram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1 </w:t>
      </w:r>
      <w:r w:rsidRPr="00350D4A">
        <w:rPr>
          <w:rFonts w:ascii="Book Antiqua" w:eastAsia="宋体" w:hAnsi="Book Antiqua" w:cs="宋体"/>
          <w:b/>
          <w:color w:val="000000"/>
          <w:kern w:val="0"/>
          <w:sz w:val="24"/>
          <w:lang w:eastAsia="zh-CN"/>
        </w:rPr>
        <w:t xml:space="preserve">Kita M. </w:t>
      </w:r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Progress in ocular endoscopy.</w:t>
      </w:r>
      <w:proofErr w:type="gramEnd"/>
      <w:r w:rsidRPr="00350D4A">
        <w:rPr>
          <w:rFonts w:ascii="Book Antiqua" w:eastAsia="宋体" w:hAnsi="Book Antiqua" w:cs="宋体"/>
          <w:i/>
          <w:color w:val="000000"/>
          <w:kern w:val="0"/>
          <w:sz w:val="24"/>
          <w:lang w:eastAsia="zh-CN"/>
        </w:rPr>
        <w:t xml:space="preserve"> </w:t>
      </w:r>
      <w:proofErr w:type="spellStart"/>
      <w:r w:rsidRPr="00350D4A">
        <w:rPr>
          <w:rFonts w:ascii="Book Antiqua" w:eastAsia="宋体" w:hAnsi="Book Antiqua" w:cs="宋体"/>
          <w:i/>
          <w:color w:val="000000"/>
          <w:kern w:val="0"/>
          <w:sz w:val="24"/>
          <w:lang w:eastAsia="zh-CN"/>
        </w:rPr>
        <w:t>Rinsho</w:t>
      </w:r>
      <w:proofErr w:type="spellEnd"/>
      <w:r w:rsidRPr="00350D4A">
        <w:rPr>
          <w:rFonts w:ascii="Book Antiqua" w:eastAsia="宋体" w:hAnsi="Book Antiqua" w:cs="宋体"/>
          <w:i/>
          <w:color w:val="000000"/>
          <w:kern w:val="0"/>
          <w:sz w:val="24"/>
          <w:lang w:eastAsia="zh-CN"/>
        </w:rPr>
        <w:t xml:space="preserve"> </w:t>
      </w:r>
      <w:proofErr w:type="spellStart"/>
      <w:r w:rsidRPr="00350D4A">
        <w:rPr>
          <w:rFonts w:ascii="Book Antiqua" w:eastAsia="宋体" w:hAnsi="Book Antiqua" w:cs="宋体"/>
          <w:i/>
          <w:color w:val="000000"/>
          <w:kern w:val="0"/>
          <w:sz w:val="24"/>
          <w:lang w:eastAsia="zh-CN"/>
        </w:rPr>
        <w:t>Gannka</w:t>
      </w:r>
      <w:proofErr w:type="spellEnd"/>
      <w:r w:rsidRPr="00350D4A">
        <w:rPr>
          <w:rFonts w:ascii="Book Antiqua" w:eastAsia="宋体" w:hAnsi="Book Antiqua" w:cs="宋体"/>
          <w:i/>
          <w:color w:val="000000"/>
          <w:kern w:val="0"/>
          <w:sz w:val="24"/>
          <w:lang w:eastAsia="zh-CN"/>
        </w:rPr>
        <w:t xml:space="preserve"> </w:t>
      </w:r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2008; </w:t>
      </w:r>
      <w:r w:rsidRPr="00350D4A">
        <w:rPr>
          <w:rFonts w:ascii="Book Antiqua" w:eastAsia="宋体" w:hAnsi="Book Antiqua" w:cs="宋体"/>
          <w:b/>
          <w:color w:val="000000"/>
          <w:kern w:val="0"/>
          <w:sz w:val="24"/>
          <w:lang w:eastAsia="zh-CN"/>
        </w:rPr>
        <w:t>62</w:t>
      </w:r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: 171-175</w:t>
      </w:r>
    </w:p>
    <w:p w:rsidR="005140B8" w:rsidRPr="00350D4A" w:rsidRDefault="005140B8" w:rsidP="00350D4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lang w:eastAsia="zh-CN"/>
        </w:rPr>
      </w:pPr>
      <w:proofErr w:type="gram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2 </w:t>
      </w:r>
      <w:r w:rsidRPr="00350D4A">
        <w:rPr>
          <w:rFonts w:ascii="Book Antiqua" w:eastAsia="宋体" w:hAnsi="Book Antiqua" w:cs="宋体"/>
          <w:b/>
          <w:color w:val="000000"/>
          <w:kern w:val="0"/>
          <w:sz w:val="24"/>
          <w:lang w:eastAsia="zh-CN"/>
        </w:rPr>
        <w:t>Kita M.</w:t>
      </w:r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 System for ocular endoscopy.</w:t>
      </w:r>
      <w:proofErr w:type="gram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 </w:t>
      </w:r>
      <w:proofErr w:type="gram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Textbook for Ophthalmic Surgery.</w:t>
      </w:r>
      <w:proofErr w:type="gram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 </w:t>
      </w:r>
      <w:proofErr w:type="spell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Oshika</w:t>
      </w:r>
      <w:proofErr w:type="spell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 T, Ogura Y, </w:t>
      </w:r>
      <w:proofErr w:type="spell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Kadonosono</w:t>
      </w:r>
      <w:proofErr w:type="spell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 K, </w:t>
      </w:r>
      <w:proofErr w:type="spellStart"/>
      <w:proofErr w:type="gram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ed</w:t>
      </w:r>
      <w:proofErr w:type="spellEnd"/>
      <w:proofErr w:type="gram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, </w:t>
      </w:r>
      <w:proofErr w:type="spell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Bunkodo</w:t>
      </w:r>
      <w:proofErr w:type="spell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, Tokyo, 2012: 116-117 </w:t>
      </w:r>
    </w:p>
    <w:p w:rsidR="005140B8" w:rsidRPr="00350D4A" w:rsidRDefault="005140B8" w:rsidP="00350D4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lang w:eastAsia="zh-CN"/>
        </w:rPr>
      </w:pPr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3 </w:t>
      </w:r>
      <w:r w:rsidRPr="00350D4A">
        <w:rPr>
          <w:rFonts w:ascii="Book Antiqua" w:eastAsia="宋体" w:hAnsi="Book Antiqua" w:cs="宋体"/>
          <w:b/>
          <w:color w:val="000000"/>
          <w:kern w:val="0"/>
          <w:sz w:val="24"/>
          <w:lang w:eastAsia="zh-CN"/>
        </w:rPr>
        <w:t>Kita M.</w:t>
      </w:r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 Endoscope assisted </w:t>
      </w:r>
      <w:proofErr w:type="spell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vitrectomy</w:t>
      </w:r>
      <w:proofErr w:type="spell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. </w:t>
      </w:r>
      <w:proofErr w:type="spellStart"/>
      <w:r w:rsidRPr="00350D4A">
        <w:rPr>
          <w:rFonts w:ascii="Book Antiqua" w:eastAsia="宋体" w:hAnsi="Book Antiqua" w:cs="宋体"/>
          <w:i/>
          <w:color w:val="000000"/>
          <w:kern w:val="0"/>
          <w:sz w:val="24"/>
          <w:lang w:eastAsia="zh-CN"/>
        </w:rPr>
        <w:t>Rinsho</w:t>
      </w:r>
      <w:proofErr w:type="spellEnd"/>
      <w:r w:rsidRPr="00350D4A">
        <w:rPr>
          <w:rFonts w:ascii="Book Antiqua" w:eastAsia="宋体" w:hAnsi="Book Antiqua" w:cs="宋体"/>
          <w:i/>
          <w:color w:val="000000"/>
          <w:kern w:val="0"/>
          <w:sz w:val="24"/>
          <w:lang w:eastAsia="zh-CN"/>
        </w:rPr>
        <w:t xml:space="preserve"> </w:t>
      </w:r>
      <w:proofErr w:type="spellStart"/>
      <w:r w:rsidRPr="00350D4A">
        <w:rPr>
          <w:rFonts w:ascii="Book Antiqua" w:eastAsia="宋体" w:hAnsi="Book Antiqua" w:cs="宋体"/>
          <w:i/>
          <w:color w:val="000000"/>
          <w:kern w:val="0"/>
          <w:sz w:val="24"/>
          <w:lang w:eastAsia="zh-CN"/>
        </w:rPr>
        <w:t>Gannka</w:t>
      </w:r>
      <w:proofErr w:type="spell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 2011; </w:t>
      </w:r>
      <w:r w:rsidRPr="00350D4A">
        <w:rPr>
          <w:rFonts w:ascii="Book Antiqua" w:eastAsia="宋体" w:hAnsi="Book Antiqua" w:cs="宋体"/>
          <w:b/>
          <w:color w:val="000000"/>
          <w:kern w:val="0"/>
          <w:sz w:val="24"/>
          <w:lang w:eastAsia="zh-CN"/>
        </w:rPr>
        <w:t>65</w:t>
      </w:r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: 156-161</w:t>
      </w:r>
    </w:p>
    <w:p w:rsidR="005140B8" w:rsidRPr="00350D4A" w:rsidRDefault="005140B8" w:rsidP="00350D4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lang w:eastAsia="zh-CN"/>
        </w:rPr>
      </w:pPr>
      <w:proofErr w:type="gram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4</w:t>
      </w:r>
      <w:r w:rsidRPr="00350D4A">
        <w:rPr>
          <w:rFonts w:ascii="Book Antiqua" w:eastAsia="宋体" w:hAnsi="Book Antiqua" w:cs="宋体"/>
          <w:b/>
          <w:color w:val="000000"/>
          <w:kern w:val="0"/>
          <w:sz w:val="24"/>
          <w:lang w:eastAsia="zh-CN"/>
        </w:rPr>
        <w:t xml:space="preserve"> Kita M. </w:t>
      </w:r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Endoscopic </w:t>
      </w:r>
      <w:proofErr w:type="spell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vitrectomy</w:t>
      </w:r>
      <w:proofErr w:type="spell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.</w:t>
      </w:r>
      <w:proofErr w:type="gram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 </w:t>
      </w:r>
      <w:proofErr w:type="spellStart"/>
      <w:r w:rsidRPr="00350D4A">
        <w:rPr>
          <w:rFonts w:ascii="Book Antiqua" w:eastAsia="宋体" w:hAnsi="Book Antiqua" w:cs="宋体"/>
          <w:i/>
          <w:color w:val="000000"/>
          <w:kern w:val="0"/>
          <w:sz w:val="24"/>
          <w:lang w:eastAsia="zh-CN"/>
        </w:rPr>
        <w:t>Gannka</w:t>
      </w:r>
      <w:proofErr w:type="spellEnd"/>
      <w:r w:rsidRPr="00350D4A">
        <w:rPr>
          <w:rFonts w:ascii="Book Antiqua" w:eastAsia="宋体" w:hAnsi="Book Antiqua" w:cs="宋体"/>
          <w:i/>
          <w:color w:val="000000"/>
          <w:kern w:val="0"/>
          <w:sz w:val="24"/>
          <w:lang w:eastAsia="zh-CN"/>
        </w:rPr>
        <w:t xml:space="preserve"> Ophthalmology</w:t>
      </w:r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 2011; </w:t>
      </w:r>
      <w:r w:rsidRPr="00350D4A">
        <w:rPr>
          <w:rFonts w:ascii="Book Antiqua" w:eastAsia="宋体" w:hAnsi="Book Antiqua" w:cs="宋体"/>
          <w:b/>
          <w:color w:val="000000"/>
          <w:kern w:val="0"/>
          <w:sz w:val="24"/>
          <w:lang w:eastAsia="zh-CN"/>
        </w:rPr>
        <w:t>53</w:t>
      </w:r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: 1269-1274</w:t>
      </w:r>
    </w:p>
    <w:p w:rsidR="005140B8" w:rsidRPr="00350D4A" w:rsidRDefault="005140B8" w:rsidP="00350D4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lang w:eastAsia="zh-CN"/>
        </w:rPr>
      </w:pPr>
      <w:proofErr w:type="gram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5 </w:t>
      </w:r>
      <w:r w:rsidRPr="00350D4A">
        <w:rPr>
          <w:rFonts w:ascii="Book Antiqua" w:eastAsia="宋体" w:hAnsi="Book Antiqua" w:cs="宋体"/>
          <w:b/>
          <w:bCs/>
          <w:color w:val="000000"/>
          <w:kern w:val="0"/>
          <w:sz w:val="24"/>
          <w:lang w:eastAsia="zh-CN"/>
        </w:rPr>
        <w:t>Kita M</w:t>
      </w:r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, Yoshimura N. Endoscope-assisted </w:t>
      </w:r>
      <w:proofErr w:type="spell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vitrectomy</w:t>
      </w:r>
      <w:proofErr w:type="spell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 in the management of </w:t>
      </w:r>
      <w:proofErr w:type="spell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pseudophakic</w:t>
      </w:r>
      <w:proofErr w:type="spell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 and </w:t>
      </w:r>
      <w:proofErr w:type="spell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aphakic</w:t>
      </w:r>
      <w:proofErr w:type="spell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 retinal detachments with undetected retinal breaks.</w:t>
      </w:r>
      <w:proofErr w:type="gram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 </w:t>
      </w:r>
      <w:r w:rsidRPr="00350D4A">
        <w:rPr>
          <w:rFonts w:ascii="Book Antiqua" w:eastAsia="宋体" w:hAnsi="Book Antiqua" w:cs="宋体"/>
          <w:i/>
          <w:iCs/>
          <w:color w:val="000000"/>
          <w:kern w:val="0"/>
          <w:sz w:val="24"/>
          <w:lang w:eastAsia="zh-CN"/>
        </w:rPr>
        <w:t>Retina</w:t>
      </w:r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 2011; </w:t>
      </w:r>
      <w:r w:rsidRPr="00350D4A">
        <w:rPr>
          <w:rFonts w:ascii="Book Antiqua" w:eastAsia="宋体" w:hAnsi="Book Antiqua" w:cs="宋体"/>
          <w:b/>
          <w:bCs/>
          <w:color w:val="000000"/>
          <w:kern w:val="0"/>
          <w:sz w:val="24"/>
          <w:lang w:eastAsia="zh-CN"/>
        </w:rPr>
        <w:t>31</w:t>
      </w:r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: 1347-1351 [PMID: 21358462 DOI: 10.1097/IAE.0b013e3182003c93]</w:t>
      </w:r>
    </w:p>
    <w:p w:rsidR="005140B8" w:rsidRPr="00350D4A" w:rsidRDefault="005140B8" w:rsidP="00350D4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lang w:eastAsia="zh-CN"/>
        </w:rPr>
      </w:pPr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6 </w:t>
      </w:r>
      <w:proofErr w:type="spellStart"/>
      <w:r w:rsidRPr="00350D4A">
        <w:rPr>
          <w:rFonts w:ascii="Book Antiqua" w:eastAsia="宋体" w:hAnsi="Book Antiqua" w:cs="宋体"/>
          <w:b/>
          <w:bCs/>
          <w:color w:val="000000"/>
          <w:kern w:val="0"/>
          <w:sz w:val="24"/>
          <w:lang w:eastAsia="zh-CN"/>
        </w:rPr>
        <w:t>Morishita</w:t>
      </w:r>
      <w:proofErr w:type="spellEnd"/>
      <w:r w:rsidRPr="00350D4A">
        <w:rPr>
          <w:rFonts w:ascii="Book Antiqua" w:eastAsia="宋体" w:hAnsi="Book Antiqua" w:cs="宋体"/>
          <w:b/>
          <w:bCs/>
          <w:color w:val="000000"/>
          <w:kern w:val="0"/>
          <w:sz w:val="24"/>
          <w:lang w:eastAsia="zh-CN"/>
        </w:rPr>
        <w:t xml:space="preserve"> S</w:t>
      </w:r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, Kita M, </w:t>
      </w:r>
      <w:proofErr w:type="spell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Yoshitake</w:t>
      </w:r>
      <w:proofErr w:type="spell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 S, Hirose M, Oh H. 23-gauge </w:t>
      </w:r>
      <w:proofErr w:type="spell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vitrectomy</w:t>
      </w:r>
      <w:proofErr w:type="spell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 assisted by combined endoscopy and a wide-angle viewing system for retinal detachment with severe penetrating corneal injury: a case report. </w:t>
      </w:r>
      <w:proofErr w:type="spellStart"/>
      <w:r w:rsidRPr="00350D4A">
        <w:rPr>
          <w:rFonts w:ascii="Book Antiqua" w:eastAsia="宋体" w:hAnsi="Book Antiqua" w:cs="宋体"/>
          <w:i/>
          <w:iCs/>
          <w:color w:val="000000"/>
          <w:kern w:val="0"/>
          <w:sz w:val="24"/>
          <w:lang w:eastAsia="zh-CN"/>
        </w:rPr>
        <w:t>Clin</w:t>
      </w:r>
      <w:proofErr w:type="spellEnd"/>
      <w:r w:rsidRPr="00350D4A">
        <w:rPr>
          <w:rFonts w:ascii="Book Antiqua" w:eastAsia="宋体" w:hAnsi="Book Antiqua" w:cs="宋体"/>
          <w:i/>
          <w:iCs/>
          <w:color w:val="000000"/>
          <w:kern w:val="0"/>
          <w:sz w:val="24"/>
          <w:lang w:eastAsia="zh-CN"/>
        </w:rPr>
        <w:t xml:space="preserve"> </w:t>
      </w:r>
      <w:proofErr w:type="spellStart"/>
      <w:r w:rsidRPr="00350D4A">
        <w:rPr>
          <w:rFonts w:ascii="Book Antiqua" w:eastAsia="宋体" w:hAnsi="Book Antiqua" w:cs="宋体"/>
          <w:i/>
          <w:iCs/>
          <w:color w:val="000000"/>
          <w:kern w:val="0"/>
          <w:sz w:val="24"/>
          <w:lang w:eastAsia="zh-CN"/>
        </w:rPr>
        <w:t>Ophthalmol</w:t>
      </w:r>
      <w:proofErr w:type="spell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 2011; </w:t>
      </w:r>
      <w:r w:rsidRPr="00350D4A">
        <w:rPr>
          <w:rFonts w:ascii="Book Antiqua" w:eastAsia="宋体" w:hAnsi="Book Antiqua" w:cs="宋体"/>
          <w:b/>
          <w:bCs/>
          <w:color w:val="000000"/>
          <w:kern w:val="0"/>
          <w:sz w:val="24"/>
          <w:lang w:eastAsia="zh-CN"/>
        </w:rPr>
        <w:t>5</w:t>
      </w:r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: 1767-1770 [PMID: 22267909 DOI: 10.2147/OPTH.S25373]</w:t>
      </w:r>
    </w:p>
    <w:p w:rsidR="005140B8" w:rsidRPr="00350D4A" w:rsidRDefault="005140B8" w:rsidP="00350D4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lang w:eastAsia="zh-CN"/>
        </w:rPr>
      </w:pPr>
      <w:proofErr w:type="gram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7 </w:t>
      </w:r>
      <w:proofErr w:type="spellStart"/>
      <w:r w:rsidRPr="00350D4A">
        <w:rPr>
          <w:rFonts w:ascii="Book Antiqua" w:eastAsia="宋体" w:hAnsi="Book Antiqua" w:cs="宋体"/>
          <w:b/>
          <w:bCs/>
          <w:color w:val="000000"/>
          <w:kern w:val="0"/>
          <w:sz w:val="24"/>
          <w:lang w:eastAsia="zh-CN"/>
        </w:rPr>
        <w:t>Yoshitake</w:t>
      </w:r>
      <w:proofErr w:type="spellEnd"/>
      <w:r w:rsidRPr="00350D4A">
        <w:rPr>
          <w:rFonts w:ascii="Book Antiqua" w:eastAsia="宋体" w:hAnsi="Book Antiqua" w:cs="宋体"/>
          <w:b/>
          <w:bCs/>
          <w:color w:val="000000"/>
          <w:kern w:val="0"/>
          <w:sz w:val="24"/>
          <w:lang w:eastAsia="zh-CN"/>
        </w:rPr>
        <w:t xml:space="preserve"> S</w:t>
      </w:r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, Oh H, Kita M. Endoscope-assisted </w:t>
      </w:r>
      <w:proofErr w:type="spell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vitrectomy</w:t>
      </w:r>
      <w:proofErr w:type="spell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 for retinal detachment in an eye with </w:t>
      </w:r>
      <w:proofErr w:type="spell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microcornea</w:t>
      </w:r>
      <w:proofErr w:type="spell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.</w:t>
      </w:r>
      <w:proofErr w:type="gram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 </w:t>
      </w:r>
      <w:proofErr w:type="spellStart"/>
      <w:r w:rsidRPr="00350D4A">
        <w:rPr>
          <w:rFonts w:ascii="Book Antiqua" w:eastAsia="宋体" w:hAnsi="Book Antiqua" w:cs="宋体"/>
          <w:i/>
          <w:iCs/>
          <w:color w:val="000000"/>
          <w:kern w:val="0"/>
          <w:sz w:val="24"/>
          <w:lang w:eastAsia="zh-CN"/>
        </w:rPr>
        <w:t>Jpn</w:t>
      </w:r>
      <w:proofErr w:type="spellEnd"/>
      <w:r w:rsidRPr="00350D4A">
        <w:rPr>
          <w:rFonts w:ascii="Book Antiqua" w:eastAsia="宋体" w:hAnsi="Book Antiqua" w:cs="宋体"/>
          <w:i/>
          <w:iCs/>
          <w:color w:val="000000"/>
          <w:kern w:val="0"/>
          <w:sz w:val="24"/>
          <w:lang w:eastAsia="zh-CN"/>
        </w:rPr>
        <w:t xml:space="preserve"> J </w:t>
      </w:r>
      <w:proofErr w:type="spellStart"/>
      <w:r w:rsidRPr="00350D4A">
        <w:rPr>
          <w:rFonts w:ascii="Book Antiqua" w:eastAsia="宋体" w:hAnsi="Book Antiqua" w:cs="宋体"/>
          <w:i/>
          <w:iCs/>
          <w:color w:val="000000"/>
          <w:kern w:val="0"/>
          <w:sz w:val="24"/>
          <w:lang w:eastAsia="zh-CN"/>
        </w:rPr>
        <w:t>Ophthalmol</w:t>
      </w:r>
      <w:proofErr w:type="spell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 2012; </w:t>
      </w:r>
      <w:r w:rsidRPr="00350D4A">
        <w:rPr>
          <w:rFonts w:ascii="Book Antiqua" w:eastAsia="宋体" w:hAnsi="Book Antiqua" w:cs="宋体"/>
          <w:b/>
          <w:bCs/>
          <w:color w:val="000000"/>
          <w:kern w:val="0"/>
          <w:sz w:val="24"/>
          <w:lang w:eastAsia="zh-CN"/>
        </w:rPr>
        <w:t>56</w:t>
      </w:r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: 613-616 [PMID: 22926755 DOI: 10.1007/s10384-012-0176-x]</w:t>
      </w:r>
    </w:p>
    <w:p w:rsidR="005140B8" w:rsidRPr="00350D4A" w:rsidRDefault="005140B8" w:rsidP="00350D4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lang w:eastAsia="zh-CN"/>
        </w:rPr>
      </w:pPr>
      <w:proofErr w:type="gram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8 </w:t>
      </w:r>
      <w:r w:rsidRPr="00350D4A">
        <w:rPr>
          <w:rFonts w:ascii="Book Antiqua" w:eastAsia="宋体" w:hAnsi="Book Antiqua" w:cs="宋体"/>
          <w:b/>
          <w:color w:val="000000"/>
          <w:kern w:val="0"/>
          <w:sz w:val="24"/>
          <w:lang w:eastAsia="zh-CN"/>
        </w:rPr>
        <w:t>Kita M.</w:t>
      </w:r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 Tricks of endoscopy in </w:t>
      </w:r>
      <w:proofErr w:type="spell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vitrectomy</w:t>
      </w:r>
      <w:proofErr w:type="spell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 surgery.</w:t>
      </w:r>
      <w:proofErr w:type="gramEnd"/>
      <w:r w:rsidRPr="00350D4A">
        <w:rPr>
          <w:rFonts w:ascii="Book Antiqua" w:eastAsia="宋体" w:hAnsi="Book Antiqua" w:cs="宋体"/>
          <w:i/>
          <w:color w:val="000000"/>
          <w:kern w:val="0"/>
          <w:sz w:val="24"/>
          <w:lang w:eastAsia="zh-CN"/>
        </w:rPr>
        <w:t xml:space="preserve"> </w:t>
      </w:r>
      <w:proofErr w:type="spellStart"/>
      <w:r w:rsidRPr="00350D4A">
        <w:rPr>
          <w:rFonts w:ascii="Book Antiqua" w:eastAsia="宋体" w:hAnsi="Book Antiqua" w:cs="宋体"/>
          <w:i/>
          <w:color w:val="000000"/>
          <w:kern w:val="0"/>
          <w:sz w:val="24"/>
          <w:lang w:eastAsia="zh-CN"/>
        </w:rPr>
        <w:t>Jpn</w:t>
      </w:r>
      <w:proofErr w:type="spellEnd"/>
      <w:r w:rsidRPr="00350D4A">
        <w:rPr>
          <w:rFonts w:ascii="Book Antiqua" w:eastAsia="宋体" w:hAnsi="Book Antiqua" w:cs="宋体"/>
          <w:i/>
          <w:color w:val="000000"/>
          <w:kern w:val="0"/>
          <w:sz w:val="24"/>
          <w:lang w:eastAsia="zh-CN"/>
        </w:rPr>
        <w:t xml:space="preserve"> J of Ophthalmic Surgery</w:t>
      </w:r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 2008; </w:t>
      </w:r>
      <w:r w:rsidRPr="00350D4A">
        <w:rPr>
          <w:rFonts w:ascii="Book Antiqua" w:eastAsia="宋体" w:hAnsi="Book Antiqua" w:cs="宋体"/>
          <w:b/>
          <w:color w:val="000000"/>
          <w:kern w:val="0"/>
          <w:sz w:val="24"/>
          <w:lang w:eastAsia="zh-CN"/>
        </w:rPr>
        <w:t>21</w:t>
      </w:r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: 72-74</w:t>
      </w:r>
    </w:p>
    <w:p w:rsidR="005140B8" w:rsidRPr="00350D4A" w:rsidRDefault="005140B8" w:rsidP="00350D4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lang w:eastAsia="zh-CN"/>
        </w:rPr>
      </w:pPr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9 </w:t>
      </w:r>
      <w:r w:rsidRPr="00350D4A">
        <w:rPr>
          <w:rFonts w:ascii="Book Antiqua" w:eastAsia="宋体" w:hAnsi="Book Antiqua" w:cs="宋体"/>
          <w:b/>
          <w:color w:val="000000"/>
          <w:kern w:val="0"/>
          <w:sz w:val="24"/>
          <w:lang w:eastAsia="zh-CN"/>
        </w:rPr>
        <w:t>Kita M.</w:t>
      </w:r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 Endoscope assisted </w:t>
      </w:r>
      <w:proofErr w:type="spell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vitrectomy</w:t>
      </w:r>
      <w:proofErr w:type="spell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. </w:t>
      </w:r>
      <w:proofErr w:type="spellStart"/>
      <w:proofErr w:type="gram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Trics</w:t>
      </w:r>
      <w:proofErr w:type="spell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 and pitfalls 2.</w:t>
      </w:r>
      <w:proofErr w:type="gram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 </w:t>
      </w:r>
      <w:proofErr w:type="spell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Hida</w:t>
      </w:r>
      <w:proofErr w:type="spell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 T, </w:t>
      </w:r>
      <w:proofErr w:type="spell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Eguchi</w:t>
      </w:r>
      <w:proofErr w:type="spell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 S, ed. Nakayama </w:t>
      </w:r>
      <w:proofErr w:type="spell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Shoten</w:t>
      </w:r>
      <w:proofErr w:type="spell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, Tokyo, 2008: 118-119</w:t>
      </w:r>
    </w:p>
    <w:p w:rsidR="005140B8" w:rsidRPr="00350D4A" w:rsidRDefault="005140B8" w:rsidP="00350D4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lang w:eastAsia="zh-CN"/>
        </w:rPr>
      </w:pPr>
      <w:proofErr w:type="gram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lastRenderedPageBreak/>
        <w:t xml:space="preserve">10 </w:t>
      </w:r>
      <w:r w:rsidRPr="00350D4A">
        <w:rPr>
          <w:rFonts w:ascii="Book Antiqua" w:eastAsia="宋体" w:hAnsi="Book Antiqua" w:cs="宋体"/>
          <w:b/>
          <w:color w:val="000000"/>
          <w:kern w:val="0"/>
          <w:sz w:val="24"/>
          <w:lang w:eastAsia="zh-CN"/>
        </w:rPr>
        <w:t>Kita M.</w:t>
      </w:r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 Surgical maneuvers in endoscopic </w:t>
      </w:r>
      <w:proofErr w:type="spell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vitrectomy</w:t>
      </w:r>
      <w:proofErr w:type="spell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.</w:t>
      </w:r>
      <w:proofErr w:type="gram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 </w:t>
      </w:r>
      <w:proofErr w:type="gram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Textbook for Ophthalmic Surgery.</w:t>
      </w:r>
      <w:proofErr w:type="gram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 </w:t>
      </w:r>
      <w:proofErr w:type="spell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Oshika</w:t>
      </w:r>
      <w:proofErr w:type="spell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 T, Ogura Y, </w:t>
      </w:r>
      <w:proofErr w:type="spell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Kadonosono</w:t>
      </w:r>
      <w:proofErr w:type="spell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 K, </w:t>
      </w:r>
      <w:proofErr w:type="spellStart"/>
      <w:proofErr w:type="gram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ed</w:t>
      </w:r>
      <w:proofErr w:type="spellEnd"/>
      <w:proofErr w:type="gram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 xml:space="preserve">, </w:t>
      </w:r>
      <w:proofErr w:type="spellStart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Bunkodo</w:t>
      </w:r>
      <w:proofErr w:type="spellEnd"/>
      <w:r w:rsidRPr="00350D4A">
        <w:rPr>
          <w:rFonts w:ascii="Book Antiqua" w:eastAsia="宋体" w:hAnsi="Book Antiqua" w:cs="宋体"/>
          <w:color w:val="000000"/>
          <w:kern w:val="0"/>
          <w:sz w:val="24"/>
          <w:lang w:eastAsia="zh-CN"/>
        </w:rPr>
        <w:t>, Tokyo, 2012: 261-267</w:t>
      </w:r>
    </w:p>
    <w:p w:rsidR="00BA5375" w:rsidRPr="00350D4A" w:rsidRDefault="00BA5375" w:rsidP="00350D4A">
      <w:pPr>
        <w:widowControl/>
        <w:spacing w:line="360" w:lineRule="auto"/>
        <w:rPr>
          <w:rFonts w:ascii="Book Antiqua" w:eastAsia="宋体" w:hAnsi="Book Antiqua"/>
          <w:sz w:val="24"/>
          <w:lang w:eastAsia="zh-CN"/>
        </w:rPr>
      </w:pPr>
    </w:p>
    <w:p w:rsidR="005140B8" w:rsidRDefault="005140B8" w:rsidP="00350D4A">
      <w:pPr>
        <w:pStyle w:val="ad"/>
        <w:spacing w:line="360" w:lineRule="auto"/>
        <w:rPr>
          <w:rFonts w:ascii="Book Antiqua" w:hAnsi="Book Antiqua"/>
          <w:b/>
          <w:sz w:val="24"/>
          <w:szCs w:val="24"/>
        </w:rPr>
      </w:pPr>
      <w:r w:rsidRPr="00350D4A">
        <w:rPr>
          <w:rFonts w:ascii="Book Antiqua" w:hAnsi="Book Antiqua"/>
          <w:b/>
          <w:sz w:val="24"/>
          <w:szCs w:val="24"/>
        </w:rPr>
        <w:t>P-Reviewers:</w:t>
      </w:r>
      <w:r w:rsidRPr="00350D4A">
        <w:rPr>
          <w:rFonts w:ascii="Book Antiqua" w:hAnsi="Book Antiqua"/>
          <w:color w:val="000000"/>
          <w:sz w:val="24"/>
          <w:szCs w:val="24"/>
        </w:rPr>
        <w:t xml:space="preserve"> Arevalo JF, </w:t>
      </w:r>
      <w:proofErr w:type="spellStart"/>
      <w:r w:rsidRPr="00350D4A">
        <w:rPr>
          <w:rFonts w:ascii="Book Antiqua" w:hAnsi="Book Antiqua"/>
          <w:color w:val="000000"/>
          <w:sz w:val="24"/>
          <w:szCs w:val="24"/>
        </w:rPr>
        <w:t>Jhanji</w:t>
      </w:r>
      <w:proofErr w:type="spellEnd"/>
      <w:r w:rsidRPr="00350D4A">
        <w:rPr>
          <w:rFonts w:ascii="Book Antiqua" w:hAnsi="Book Antiqua"/>
          <w:color w:val="000000"/>
          <w:sz w:val="24"/>
          <w:szCs w:val="24"/>
        </w:rPr>
        <w:t xml:space="preserve"> V, </w:t>
      </w:r>
      <w:proofErr w:type="gramStart"/>
      <w:r w:rsidRPr="00350D4A">
        <w:rPr>
          <w:rFonts w:ascii="Book Antiqua" w:hAnsi="Book Antiqua"/>
          <w:color w:val="000000"/>
          <w:sz w:val="24"/>
          <w:szCs w:val="24"/>
        </w:rPr>
        <w:t>Peng</w:t>
      </w:r>
      <w:proofErr w:type="gramEnd"/>
      <w:r w:rsidRPr="00350D4A">
        <w:rPr>
          <w:rFonts w:ascii="Book Antiqua" w:hAnsi="Book Antiqua"/>
          <w:color w:val="000000"/>
          <w:sz w:val="24"/>
          <w:szCs w:val="24"/>
        </w:rPr>
        <w:t xml:space="preserve"> SM </w:t>
      </w:r>
      <w:r w:rsidRPr="00350D4A">
        <w:rPr>
          <w:rFonts w:ascii="Book Antiqua" w:hAnsi="Book Antiqua"/>
          <w:b/>
          <w:sz w:val="24"/>
          <w:szCs w:val="24"/>
        </w:rPr>
        <w:t xml:space="preserve">S-Editor: </w:t>
      </w:r>
      <w:proofErr w:type="spellStart"/>
      <w:r w:rsidRPr="00350D4A">
        <w:rPr>
          <w:rFonts w:ascii="Book Antiqua" w:hAnsi="Book Antiqua"/>
          <w:sz w:val="24"/>
          <w:szCs w:val="24"/>
        </w:rPr>
        <w:t>Ji</w:t>
      </w:r>
      <w:proofErr w:type="spellEnd"/>
      <w:r w:rsidRPr="00350D4A">
        <w:rPr>
          <w:rFonts w:ascii="Book Antiqua" w:hAnsi="Book Antiqua"/>
          <w:sz w:val="24"/>
          <w:szCs w:val="24"/>
        </w:rPr>
        <w:t xml:space="preserve"> FF</w:t>
      </w:r>
      <w:r w:rsidRPr="00350D4A">
        <w:rPr>
          <w:rFonts w:ascii="Book Antiqua" w:hAnsi="Book Antiqua"/>
          <w:b/>
          <w:sz w:val="24"/>
          <w:szCs w:val="24"/>
        </w:rPr>
        <w:t xml:space="preserve"> L-Editor:  E-Editor:</w:t>
      </w:r>
    </w:p>
    <w:p w:rsidR="00350D4A" w:rsidRPr="00350D4A" w:rsidRDefault="00350D4A" w:rsidP="00350D4A">
      <w:pPr>
        <w:pStyle w:val="ad"/>
        <w:spacing w:line="360" w:lineRule="auto"/>
        <w:rPr>
          <w:rFonts w:ascii="Book Antiqua" w:eastAsiaTheme="minorEastAsia" w:hAnsi="Book Antiqua"/>
          <w:b/>
          <w:sz w:val="24"/>
          <w:szCs w:val="24"/>
          <w:lang w:eastAsia="ja-JP"/>
        </w:rPr>
      </w:pPr>
    </w:p>
    <w:p w:rsidR="005140B8" w:rsidRPr="00350D4A" w:rsidRDefault="005140B8" w:rsidP="00350D4A">
      <w:pPr>
        <w:widowControl/>
        <w:tabs>
          <w:tab w:val="left" w:pos="6300"/>
        </w:tabs>
        <w:spacing w:line="360" w:lineRule="auto"/>
        <w:rPr>
          <w:rFonts w:ascii="Book Antiqua" w:eastAsia="宋体" w:hAnsi="Book Antiqua" w:cs="Arial"/>
          <w:b/>
          <w:sz w:val="24"/>
          <w:lang w:eastAsia="zh-CN"/>
        </w:rPr>
      </w:pPr>
      <w:r w:rsidRPr="00350D4A">
        <w:rPr>
          <w:rFonts w:ascii="Book Antiqua" w:hAnsi="Book Antiqua"/>
          <w:noProof/>
          <w:sz w:val="24"/>
          <w:lang w:eastAsia="zh-CN"/>
        </w:rPr>
        <w:drawing>
          <wp:inline distT="0" distB="0" distL="0" distR="0" wp14:anchorId="749C2F22" wp14:editId="26C919DF">
            <wp:extent cx="1865376" cy="1533634"/>
            <wp:effectExtent l="0" t="0" r="1905" b="0"/>
            <wp:docPr id="23" name="図 23" descr="加藤1001初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加藤1001初診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25" t="14133" r="19923" b="18740"/>
                    <a:stretch/>
                  </pic:blipFill>
                  <pic:spPr bwMode="auto">
                    <a:xfrm>
                      <a:off x="0" y="0"/>
                      <a:ext cx="1869291" cy="153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1C2" w:rsidRPr="00350D4A" w:rsidRDefault="00FE7C4D" w:rsidP="00350D4A">
      <w:pPr>
        <w:widowControl/>
        <w:tabs>
          <w:tab w:val="left" w:pos="6300"/>
        </w:tabs>
        <w:spacing w:line="360" w:lineRule="auto"/>
        <w:rPr>
          <w:rFonts w:ascii="Book Antiqua" w:eastAsia="宋体" w:hAnsi="Book Antiqua" w:cs="Arial"/>
          <w:b/>
          <w:sz w:val="24"/>
          <w:lang w:eastAsia="zh-CN"/>
        </w:rPr>
      </w:pPr>
      <w:r w:rsidRPr="00350D4A">
        <w:rPr>
          <w:rFonts w:ascii="Book Antiqua" w:eastAsia="MS Gothic" w:hAnsi="Book Antiqua" w:cs="Arial"/>
          <w:b/>
          <w:sz w:val="24"/>
        </w:rPr>
        <w:t>Fig</w:t>
      </w:r>
      <w:r w:rsidR="005140B8" w:rsidRPr="00350D4A">
        <w:rPr>
          <w:rFonts w:ascii="Book Antiqua" w:eastAsia="宋体" w:hAnsi="Book Antiqua" w:cs="Arial"/>
          <w:b/>
          <w:sz w:val="24"/>
          <w:lang w:eastAsia="zh-CN"/>
        </w:rPr>
        <w:t>ure</w:t>
      </w:r>
      <w:r w:rsidRPr="00350D4A">
        <w:rPr>
          <w:rFonts w:ascii="Book Antiqua" w:eastAsia="MS Gothic" w:hAnsi="Book Antiqua" w:cs="Arial"/>
          <w:b/>
          <w:sz w:val="24"/>
        </w:rPr>
        <w:t xml:space="preserve"> 1</w:t>
      </w:r>
      <w:r w:rsidR="005140B8" w:rsidRPr="00350D4A">
        <w:rPr>
          <w:rFonts w:ascii="Book Antiqua" w:eastAsia="宋体" w:hAnsi="Book Antiqua" w:cs="Arial"/>
          <w:b/>
          <w:sz w:val="24"/>
          <w:lang w:eastAsia="zh-CN"/>
        </w:rPr>
        <w:t xml:space="preserve"> </w:t>
      </w:r>
      <w:r w:rsidR="00C92951" w:rsidRPr="00350D4A">
        <w:rPr>
          <w:rFonts w:ascii="Book Antiqua" w:eastAsia="MS Gothic" w:hAnsi="Book Antiqua" w:cs="Arial"/>
          <w:b/>
          <w:sz w:val="24"/>
        </w:rPr>
        <w:t xml:space="preserve">Anterior segment of the eye with severe penetrating corneal </w:t>
      </w:r>
      <w:proofErr w:type="gramStart"/>
      <w:r w:rsidR="00C92951" w:rsidRPr="00350D4A">
        <w:rPr>
          <w:rFonts w:ascii="Book Antiqua" w:eastAsia="MS Gothic" w:hAnsi="Book Antiqua" w:cs="Arial"/>
          <w:b/>
          <w:sz w:val="24"/>
        </w:rPr>
        <w:t>injury</w:t>
      </w:r>
      <w:r w:rsidR="005140B8" w:rsidRPr="00350D4A">
        <w:rPr>
          <w:rFonts w:ascii="Book Antiqua" w:eastAsia="宋体" w:hAnsi="Book Antiqua" w:cs="Arial"/>
          <w:b/>
          <w:sz w:val="24"/>
          <w:vertAlign w:val="superscript"/>
          <w:lang w:eastAsia="zh-CN"/>
        </w:rPr>
        <w:t>[</w:t>
      </w:r>
      <w:proofErr w:type="gramEnd"/>
      <w:r w:rsidR="005140B8" w:rsidRPr="00350D4A">
        <w:rPr>
          <w:rFonts w:ascii="Book Antiqua" w:eastAsia="宋体" w:hAnsi="Book Antiqua" w:cs="Arial"/>
          <w:b/>
          <w:sz w:val="24"/>
          <w:vertAlign w:val="superscript"/>
          <w:lang w:eastAsia="zh-CN"/>
        </w:rPr>
        <w:t>6]</w:t>
      </w:r>
      <w:r w:rsidR="00C92951" w:rsidRPr="00350D4A">
        <w:rPr>
          <w:rFonts w:ascii="Book Antiqua" w:eastAsia="MS Gothic" w:hAnsi="Book Antiqua" w:cs="Arial"/>
          <w:b/>
          <w:sz w:val="24"/>
        </w:rPr>
        <w:t>.</w:t>
      </w:r>
    </w:p>
    <w:p w:rsidR="005140B8" w:rsidRPr="00350D4A" w:rsidRDefault="005140B8" w:rsidP="00350D4A">
      <w:pPr>
        <w:widowControl/>
        <w:tabs>
          <w:tab w:val="left" w:pos="6300"/>
        </w:tabs>
        <w:spacing w:line="360" w:lineRule="auto"/>
        <w:rPr>
          <w:rFonts w:ascii="Book Antiqua" w:eastAsia="宋体" w:hAnsi="Book Antiqua" w:cs="Arial"/>
          <w:b/>
          <w:sz w:val="24"/>
          <w:lang w:eastAsia="zh-CN"/>
        </w:rPr>
      </w:pPr>
      <w:r w:rsidRPr="00350D4A">
        <w:rPr>
          <w:rFonts w:ascii="Book Antiqua" w:hAnsi="Book Antiqua"/>
          <w:noProof/>
          <w:sz w:val="24"/>
          <w:lang w:eastAsia="zh-CN"/>
        </w:rPr>
        <w:drawing>
          <wp:inline distT="0" distB="0" distL="0" distR="0" wp14:anchorId="0BF256DB" wp14:editId="6AFAD70A">
            <wp:extent cx="1725168" cy="1735985"/>
            <wp:effectExtent l="0" t="0" r="8890" b="0"/>
            <wp:docPr id="25" name="図 25" descr="SO23G2 001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O23G2 001_000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6" t="12510" r="23935" b="14545"/>
                    <a:stretch/>
                  </pic:blipFill>
                  <pic:spPr bwMode="auto">
                    <a:xfrm>
                      <a:off x="0" y="0"/>
                      <a:ext cx="1730570" cy="174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0D4A">
        <w:rPr>
          <w:rFonts w:ascii="Book Antiqua" w:hAnsi="Book Antiqua"/>
          <w:noProof/>
          <w:sz w:val="24"/>
          <w:lang w:eastAsia="zh-CN"/>
        </w:rPr>
        <w:t xml:space="preserve"> </w:t>
      </w:r>
      <w:r w:rsidRPr="00350D4A">
        <w:rPr>
          <w:rFonts w:ascii="Book Antiqua" w:hAnsi="Book Antiqua"/>
          <w:noProof/>
          <w:sz w:val="24"/>
          <w:lang w:eastAsia="zh-CN"/>
        </w:rPr>
        <w:drawing>
          <wp:inline distT="0" distB="0" distL="0" distR="0" wp14:anchorId="34187F6A" wp14:editId="2ADCC4D3">
            <wp:extent cx="1912219" cy="1730104"/>
            <wp:effectExtent l="0" t="0" r="0" b="3810"/>
            <wp:docPr id="30" name="図 3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3" t="-989" r="13307" b="10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32" cy="173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1C2" w:rsidRPr="00350D4A" w:rsidRDefault="00FE7C4D" w:rsidP="00350D4A">
      <w:pPr>
        <w:widowControl/>
        <w:tabs>
          <w:tab w:val="left" w:pos="6300"/>
        </w:tabs>
        <w:spacing w:line="360" w:lineRule="auto"/>
        <w:rPr>
          <w:rFonts w:ascii="Book Antiqua" w:eastAsia="宋体" w:hAnsi="Book Antiqua" w:cs="Arial"/>
          <w:sz w:val="24"/>
          <w:lang w:eastAsia="zh-CN"/>
        </w:rPr>
      </w:pPr>
      <w:r w:rsidRPr="00350D4A">
        <w:rPr>
          <w:rFonts w:ascii="Book Antiqua" w:eastAsia="MS Gothic" w:hAnsi="Book Antiqua" w:cs="Arial"/>
          <w:b/>
          <w:sz w:val="24"/>
        </w:rPr>
        <w:t>Fig</w:t>
      </w:r>
      <w:r w:rsidR="005140B8" w:rsidRPr="00350D4A">
        <w:rPr>
          <w:rFonts w:ascii="Book Antiqua" w:eastAsia="宋体" w:hAnsi="Book Antiqua" w:cs="Arial"/>
          <w:b/>
          <w:sz w:val="24"/>
          <w:lang w:eastAsia="zh-CN"/>
        </w:rPr>
        <w:t>ure</w:t>
      </w:r>
      <w:r w:rsidRPr="00350D4A">
        <w:rPr>
          <w:rFonts w:ascii="Book Antiqua" w:eastAsia="MS Gothic" w:hAnsi="Book Antiqua" w:cs="Arial"/>
          <w:b/>
          <w:sz w:val="24"/>
        </w:rPr>
        <w:t xml:space="preserve"> 2</w:t>
      </w:r>
      <w:r w:rsidR="005140B8" w:rsidRPr="00350D4A">
        <w:rPr>
          <w:rFonts w:ascii="Book Antiqua" w:eastAsia="宋体" w:hAnsi="Book Antiqua" w:cs="Arial"/>
          <w:b/>
          <w:sz w:val="24"/>
          <w:lang w:eastAsia="zh-CN"/>
        </w:rPr>
        <w:t xml:space="preserve"> </w:t>
      </w:r>
      <w:r w:rsidR="00C92951" w:rsidRPr="00350D4A">
        <w:rPr>
          <w:rFonts w:ascii="Book Antiqua" w:eastAsia="MS Gothic" w:hAnsi="Book Antiqua" w:cs="Arial"/>
          <w:b/>
          <w:sz w:val="24"/>
        </w:rPr>
        <w:t xml:space="preserve">Intraoperative endoscopic </w:t>
      </w:r>
      <w:proofErr w:type="gramStart"/>
      <w:r w:rsidR="00C92951" w:rsidRPr="00350D4A">
        <w:rPr>
          <w:rFonts w:ascii="Book Antiqua" w:eastAsia="MS Gothic" w:hAnsi="Book Antiqua" w:cs="Arial"/>
          <w:b/>
          <w:sz w:val="24"/>
        </w:rPr>
        <w:t>view</w:t>
      </w:r>
      <w:proofErr w:type="gramEnd"/>
      <w:r w:rsidR="00C92951" w:rsidRPr="00350D4A">
        <w:rPr>
          <w:rFonts w:ascii="Book Antiqua" w:eastAsia="MS Gothic" w:hAnsi="Book Antiqua" w:cs="Arial"/>
          <w:b/>
          <w:sz w:val="24"/>
        </w:rPr>
        <w:t xml:space="preserve">. </w:t>
      </w:r>
      <w:r w:rsidR="005140B8" w:rsidRPr="000F1A85">
        <w:rPr>
          <w:rFonts w:ascii="Book Antiqua" w:eastAsia="宋体" w:hAnsi="Book Antiqua" w:cs="Arial"/>
          <w:sz w:val="24"/>
          <w:lang w:eastAsia="zh-CN"/>
        </w:rPr>
        <w:t xml:space="preserve">A: </w:t>
      </w:r>
      <w:r w:rsidR="00C92951" w:rsidRPr="000F1A85">
        <w:rPr>
          <w:rFonts w:ascii="Book Antiqua" w:eastAsia="MS Gothic" w:hAnsi="Book Antiqua" w:cs="Arial"/>
          <w:sz w:val="24"/>
        </w:rPr>
        <w:t>A bubble of silicone oil and yellow IOL can be observed.</w:t>
      </w:r>
      <w:r w:rsidR="005140B8" w:rsidRPr="000F1A85">
        <w:rPr>
          <w:rFonts w:ascii="Book Antiqua" w:eastAsia="宋体" w:hAnsi="Book Antiqua" w:cs="Arial"/>
          <w:sz w:val="24"/>
          <w:lang w:eastAsia="zh-CN"/>
        </w:rPr>
        <w:t xml:space="preserve"> B: </w:t>
      </w:r>
      <w:r w:rsidR="00C92951" w:rsidRPr="000F1A85">
        <w:rPr>
          <w:rFonts w:ascii="Book Antiqua" w:eastAsia="MS Gothic" w:hAnsi="Book Antiqua" w:cs="Arial"/>
          <w:sz w:val="24"/>
        </w:rPr>
        <w:t xml:space="preserve">A tiny retinal tear was </w:t>
      </w:r>
      <w:proofErr w:type="gramStart"/>
      <w:r w:rsidR="00C92951" w:rsidRPr="000F1A85">
        <w:rPr>
          <w:rFonts w:ascii="Book Antiqua" w:eastAsia="MS Gothic" w:hAnsi="Book Antiqua" w:cs="Arial"/>
          <w:sz w:val="24"/>
        </w:rPr>
        <w:t>identified</w:t>
      </w:r>
      <w:r w:rsidR="005140B8" w:rsidRPr="000F1A85">
        <w:rPr>
          <w:rFonts w:ascii="Book Antiqua" w:eastAsia="宋体" w:hAnsi="Book Antiqua" w:cs="Arial"/>
          <w:sz w:val="24"/>
          <w:vertAlign w:val="superscript"/>
          <w:lang w:eastAsia="zh-CN"/>
        </w:rPr>
        <w:t>[</w:t>
      </w:r>
      <w:proofErr w:type="gramEnd"/>
      <w:r w:rsidR="005140B8" w:rsidRPr="000F1A85">
        <w:rPr>
          <w:rFonts w:ascii="Book Antiqua" w:eastAsia="宋体" w:hAnsi="Book Antiqua" w:cs="Arial"/>
          <w:sz w:val="24"/>
          <w:vertAlign w:val="superscript"/>
          <w:lang w:eastAsia="zh-CN"/>
        </w:rPr>
        <w:t>5]</w:t>
      </w:r>
      <w:r w:rsidR="00C92951" w:rsidRPr="000F1A85">
        <w:rPr>
          <w:rFonts w:ascii="Book Antiqua" w:eastAsia="MS Gothic" w:hAnsi="Book Antiqua" w:cs="Arial"/>
          <w:sz w:val="24"/>
        </w:rPr>
        <w:t xml:space="preserve">. </w:t>
      </w:r>
    </w:p>
    <w:p w:rsidR="005140B8" w:rsidRPr="00350D4A" w:rsidRDefault="005140B8" w:rsidP="00350D4A">
      <w:pPr>
        <w:pStyle w:val="Default"/>
        <w:spacing w:line="360" w:lineRule="auto"/>
        <w:jc w:val="both"/>
        <w:rPr>
          <w:rFonts w:eastAsia="宋体" w:cs="Arial"/>
          <w:b/>
          <w:lang w:eastAsia="zh-CN"/>
        </w:rPr>
      </w:pPr>
      <w:r w:rsidRPr="00350D4A">
        <w:rPr>
          <w:noProof/>
          <w:lang w:eastAsia="zh-CN"/>
        </w:rPr>
        <w:lastRenderedPageBreak/>
        <w:drawing>
          <wp:inline distT="0" distB="0" distL="0" distR="0" wp14:anchorId="727798C8" wp14:editId="712D3175">
            <wp:extent cx="2011680" cy="1855216"/>
            <wp:effectExtent l="0" t="0" r="7620" b="0"/>
            <wp:docPr id="31" name="1.mpg">
              <a:hlinkClick xmlns:a="http://schemas.openxmlformats.org/drawingml/2006/main" r:id="" action="ppaction://media"/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mpg">
                      <a:hlinkClick r:id="" action="ppaction://media"/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2"/>
                    <a:srcRect l="17825" t="13647" r="18641" b="8235"/>
                    <a:stretch/>
                  </pic:blipFill>
                  <pic:spPr bwMode="auto">
                    <a:xfrm>
                      <a:off x="0" y="0"/>
                      <a:ext cx="2013254" cy="1856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2951" w:rsidRPr="00350D4A" w:rsidRDefault="00FE7C4D" w:rsidP="00350D4A">
      <w:pPr>
        <w:pStyle w:val="Default"/>
        <w:spacing w:line="360" w:lineRule="auto"/>
        <w:jc w:val="both"/>
        <w:rPr>
          <w:rFonts w:eastAsia="宋体"/>
          <w:b/>
          <w:lang w:eastAsia="zh-CN"/>
        </w:rPr>
      </w:pPr>
      <w:r w:rsidRPr="00350D4A">
        <w:rPr>
          <w:rFonts w:eastAsia="MS Gothic" w:cs="Arial"/>
          <w:b/>
        </w:rPr>
        <w:t>Fig</w:t>
      </w:r>
      <w:r w:rsidR="005140B8" w:rsidRPr="00350D4A">
        <w:rPr>
          <w:rFonts w:eastAsia="宋体" w:cs="Arial"/>
          <w:b/>
          <w:lang w:eastAsia="zh-CN"/>
        </w:rPr>
        <w:t>ure</w:t>
      </w:r>
      <w:r w:rsidRPr="00350D4A">
        <w:rPr>
          <w:rFonts w:eastAsia="MS Gothic" w:cs="Arial"/>
          <w:b/>
        </w:rPr>
        <w:t xml:space="preserve"> </w:t>
      </w:r>
      <w:r w:rsidR="005140B8" w:rsidRPr="00350D4A">
        <w:rPr>
          <w:rFonts w:eastAsia="宋体" w:cs="Arial"/>
          <w:b/>
          <w:lang w:eastAsia="zh-CN"/>
        </w:rPr>
        <w:t>3</w:t>
      </w:r>
      <w:r w:rsidR="00C92951" w:rsidRPr="00350D4A">
        <w:rPr>
          <w:rFonts w:eastAsia="MS Gothic" w:cs="Arial"/>
          <w:b/>
        </w:rPr>
        <w:t xml:space="preserve"> </w:t>
      </w:r>
      <w:proofErr w:type="gramStart"/>
      <w:r w:rsidR="00C92951" w:rsidRPr="00350D4A">
        <w:rPr>
          <w:rFonts w:eastAsiaTheme="majorEastAsia"/>
          <w:b/>
        </w:rPr>
        <w:t>The</w:t>
      </w:r>
      <w:proofErr w:type="gramEnd"/>
      <w:r w:rsidR="00C92951" w:rsidRPr="00350D4A">
        <w:rPr>
          <w:rFonts w:eastAsiaTheme="majorEastAsia"/>
          <w:b/>
        </w:rPr>
        <w:t xml:space="preserve"> direction should be arranged properly by projecting </w:t>
      </w:r>
      <w:r w:rsidR="008B684B" w:rsidRPr="00350D4A">
        <w:rPr>
          <w:rFonts w:eastAsiaTheme="majorEastAsia"/>
          <w:b/>
        </w:rPr>
        <w:t xml:space="preserve">the </w:t>
      </w:r>
      <w:r w:rsidR="00C92951" w:rsidRPr="00350D4A">
        <w:rPr>
          <w:rFonts w:eastAsiaTheme="majorEastAsia"/>
          <w:b/>
        </w:rPr>
        <w:t xml:space="preserve">fingers of the right hand outside of the eye. </w:t>
      </w:r>
    </w:p>
    <w:sectPr w:rsidR="00C92951" w:rsidRPr="00350D4A" w:rsidSect="001407A8">
      <w:foot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CD" w:rsidRDefault="00E339CD" w:rsidP="00322ACD">
      <w:r>
        <w:separator/>
      </w:r>
    </w:p>
  </w:endnote>
  <w:endnote w:type="continuationSeparator" w:id="0">
    <w:p w:rsidR="00E339CD" w:rsidRDefault="00E339CD" w:rsidP="0032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270520"/>
      <w:docPartObj>
        <w:docPartGallery w:val="Page Numbers (Bottom of Page)"/>
        <w:docPartUnique/>
      </w:docPartObj>
    </w:sdtPr>
    <w:sdtEndPr/>
    <w:sdtContent>
      <w:p w:rsidR="0035672B" w:rsidRDefault="001F25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6BB" w:rsidRPr="000076BB">
          <w:rPr>
            <w:noProof/>
            <w:lang w:val="ja-JP"/>
          </w:rPr>
          <w:t>14</w:t>
        </w:r>
        <w:r>
          <w:rPr>
            <w:noProof/>
            <w:lang w:val="ja-JP"/>
          </w:rPr>
          <w:fldChar w:fldCharType="end"/>
        </w:r>
      </w:p>
    </w:sdtContent>
  </w:sdt>
  <w:p w:rsidR="0035672B" w:rsidRDefault="003567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CD" w:rsidRDefault="00E339CD" w:rsidP="00322ACD">
      <w:r>
        <w:separator/>
      </w:r>
    </w:p>
  </w:footnote>
  <w:footnote w:type="continuationSeparator" w:id="0">
    <w:p w:rsidR="00E339CD" w:rsidRDefault="00E339CD" w:rsidP="00322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55EF"/>
    <w:multiLevelType w:val="hybridMultilevel"/>
    <w:tmpl w:val="A00A09A0"/>
    <w:lvl w:ilvl="0" w:tplc="945E8430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FD"/>
    <w:rsid w:val="000076BB"/>
    <w:rsid w:val="00013693"/>
    <w:rsid w:val="000362A3"/>
    <w:rsid w:val="000462DF"/>
    <w:rsid w:val="000542C1"/>
    <w:rsid w:val="0005783A"/>
    <w:rsid w:val="00062723"/>
    <w:rsid w:val="0008385B"/>
    <w:rsid w:val="000B7E83"/>
    <w:rsid w:val="000C19B1"/>
    <w:rsid w:val="000D6A69"/>
    <w:rsid w:val="000F1A85"/>
    <w:rsid w:val="000F2172"/>
    <w:rsid w:val="00110713"/>
    <w:rsid w:val="00121367"/>
    <w:rsid w:val="00126CEA"/>
    <w:rsid w:val="00135DCD"/>
    <w:rsid w:val="0013696A"/>
    <w:rsid w:val="001407A8"/>
    <w:rsid w:val="00141681"/>
    <w:rsid w:val="001614EE"/>
    <w:rsid w:val="00167BF5"/>
    <w:rsid w:val="001712FE"/>
    <w:rsid w:val="001745AA"/>
    <w:rsid w:val="00180E20"/>
    <w:rsid w:val="001A1A50"/>
    <w:rsid w:val="001B4866"/>
    <w:rsid w:val="001B6A0D"/>
    <w:rsid w:val="001D1D71"/>
    <w:rsid w:val="001E0EDE"/>
    <w:rsid w:val="001E6502"/>
    <w:rsid w:val="001F05F9"/>
    <w:rsid w:val="001F25A5"/>
    <w:rsid w:val="002069AF"/>
    <w:rsid w:val="00211987"/>
    <w:rsid w:val="00223357"/>
    <w:rsid w:val="0022501F"/>
    <w:rsid w:val="002310B5"/>
    <w:rsid w:val="0023468F"/>
    <w:rsid w:val="00241286"/>
    <w:rsid w:val="002447F9"/>
    <w:rsid w:val="002705D4"/>
    <w:rsid w:val="00280C91"/>
    <w:rsid w:val="00285A50"/>
    <w:rsid w:val="00295977"/>
    <w:rsid w:val="002964F2"/>
    <w:rsid w:val="002A4F8B"/>
    <w:rsid w:val="002C0AF0"/>
    <w:rsid w:val="002C5B19"/>
    <w:rsid w:val="002D0E7A"/>
    <w:rsid w:val="002F4C0B"/>
    <w:rsid w:val="003026CF"/>
    <w:rsid w:val="0031295F"/>
    <w:rsid w:val="00322ACD"/>
    <w:rsid w:val="00350D4A"/>
    <w:rsid w:val="0035181B"/>
    <w:rsid w:val="003530C0"/>
    <w:rsid w:val="003563BF"/>
    <w:rsid w:val="0035672B"/>
    <w:rsid w:val="00373394"/>
    <w:rsid w:val="003774A6"/>
    <w:rsid w:val="00387E2F"/>
    <w:rsid w:val="003B29BD"/>
    <w:rsid w:val="003C7918"/>
    <w:rsid w:val="003D5FF0"/>
    <w:rsid w:val="003D7C2C"/>
    <w:rsid w:val="003F28B0"/>
    <w:rsid w:val="00407200"/>
    <w:rsid w:val="00413CD1"/>
    <w:rsid w:val="0041571D"/>
    <w:rsid w:val="004370DE"/>
    <w:rsid w:val="004437FA"/>
    <w:rsid w:val="00447204"/>
    <w:rsid w:val="00456596"/>
    <w:rsid w:val="00456E23"/>
    <w:rsid w:val="00470835"/>
    <w:rsid w:val="00481D78"/>
    <w:rsid w:val="004A2DF1"/>
    <w:rsid w:val="004A7B8A"/>
    <w:rsid w:val="004B5B4C"/>
    <w:rsid w:val="004E4153"/>
    <w:rsid w:val="004E5592"/>
    <w:rsid w:val="004F3328"/>
    <w:rsid w:val="005140B8"/>
    <w:rsid w:val="005216EF"/>
    <w:rsid w:val="005239EF"/>
    <w:rsid w:val="0053106A"/>
    <w:rsid w:val="005363B7"/>
    <w:rsid w:val="00544547"/>
    <w:rsid w:val="0054505E"/>
    <w:rsid w:val="0054753D"/>
    <w:rsid w:val="00553A6B"/>
    <w:rsid w:val="00563667"/>
    <w:rsid w:val="005728F0"/>
    <w:rsid w:val="005766B9"/>
    <w:rsid w:val="005809A4"/>
    <w:rsid w:val="00582644"/>
    <w:rsid w:val="005960A9"/>
    <w:rsid w:val="005C01C8"/>
    <w:rsid w:val="005C1A85"/>
    <w:rsid w:val="005C61BB"/>
    <w:rsid w:val="005D1891"/>
    <w:rsid w:val="005F7483"/>
    <w:rsid w:val="00601DED"/>
    <w:rsid w:val="00607A2A"/>
    <w:rsid w:val="00616AEC"/>
    <w:rsid w:val="006229AD"/>
    <w:rsid w:val="00624701"/>
    <w:rsid w:val="006362BF"/>
    <w:rsid w:val="006411FD"/>
    <w:rsid w:val="00650419"/>
    <w:rsid w:val="0065787B"/>
    <w:rsid w:val="006609D9"/>
    <w:rsid w:val="00665513"/>
    <w:rsid w:val="00682C7E"/>
    <w:rsid w:val="006939CC"/>
    <w:rsid w:val="006948F8"/>
    <w:rsid w:val="006A446B"/>
    <w:rsid w:val="006B23D2"/>
    <w:rsid w:val="006B78A7"/>
    <w:rsid w:val="006D4246"/>
    <w:rsid w:val="006E3BDB"/>
    <w:rsid w:val="006E6370"/>
    <w:rsid w:val="006F120B"/>
    <w:rsid w:val="0071438B"/>
    <w:rsid w:val="00753BB0"/>
    <w:rsid w:val="0075783C"/>
    <w:rsid w:val="00766EC4"/>
    <w:rsid w:val="0078573D"/>
    <w:rsid w:val="007A2B66"/>
    <w:rsid w:val="007D7309"/>
    <w:rsid w:val="008119B6"/>
    <w:rsid w:val="008179B3"/>
    <w:rsid w:val="008211BA"/>
    <w:rsid w:val="008401C2"/>
    <w:rsid w:val="00864DA0"/>
    <w:rsid w:val="00875EE8"/>
    <w:rsid w:val="008824E2"/>
    <w:rsid w:val="00887702"/>
    <w:rsid w:val="00893CA8"/>
    <w:rsid w:val="008941F2"/>
    <w:rsid w:val="008A520B"/>
    <w:rsid w:val="008B0E99"/>
    <w:rsid w:val="008B684B"/>
    <w:rsid w:val="008C3D4D"/>
    <w:rsid w:val="008E1521"/>
    <w:rsid w:val="008E2299"/>
    <w:rsid w:val="008E490E"/>
    <w:rsid w:val="008F6156"/>
    <w:rsid w:val="008F7683"/>
    <w:rsid w:val="00902958"/>
    <w:rsid w:val="00903B0A"/>
    <w:rsid w:val="00926521"/>
    <w:rsid w:val="00941375"/>
    <w:rsid w:val="00950A41"/>
    <w:rsid w:val="0095402B"/>
    <w:rsid w:val="009704CD"/>
    <w:rsid w:val="00972361"/>
    <w:rsid w:val="009869FD"/>
    <w:rsid w:val="00997655"/>
    <w:rsid w:val="00997712"/>
    <w:rsid w:val="009A3188"/>
    <w:rsid w:val="009A4B7B"/>
    <w:rsid w:val="009C2534"/>
    <w:rsid w:val="009E12B1"/>
    <w:rsid w:val="009E6083"/>
    <w:rsid w:val="00A01887"/>
    <w:rsid w:val="00A17C9B"/>
    <w:rsid w:val="00A218F4"/>
    <w:rsid w:val="00A27164"/>
    <w:rsid w:val="00A30C4E"/>
    <w:rsid w:val="00A326B3"/>
    <w:rsid w:val="00A47887"/>
    <w:rsid w:val="00A7568A"/>
    <w:rsid w:val="00A75E01"/>
    <w:rsid w:val="00A91DD7"/>
    <w:rsid w:val="00A92E92"/>
    <w:rsid w:val="00AA2836"/>
    <w:rsid w:val="00AA5BE0"/>
    <w:rsid w:val="00AB27D4"/>
    <w:rsid w:val="00AB501A"/>
    <w:rsid w:val="00AB6B6E"/>
    <w:rsid w:val="00AC75A3"/>
    <w:rsid w:val="00AD06AA"/>
    <w:rsid w:val="00AE1B1C"/>
    <w:rsid w:val="00AF4282"/>
    <w:rsid w:val="00B0335C"/>
    <w:rsid w:val="00B03A7F"/>
    <w:rsid w:val="00B108A1"/>
    <w:rsid w:val="00B167AE"/>
    <w:rsid w:val="00B336A5"/>
    <w:rsid w:val="00B34B6B"/>
    <w:rsid w:val="00B37EFC"/>
    <w:rsid w:val="00B42289"/>
    <w:rsid w:val="00B5576F"/>
    <w:rsid w:val="00B6182F"/>
    <w:rsid w:val="00B63DE7"/>
    <w:rsid w:val="00B669F7"/>
    <w:rsid w:val="00B811B3"/>
    <w:rsid w:val="00B9683B"/>
    <w:rsid w:val="00B9688F"/>
    <w:rsid w:val="00BA5375"/>
    <w:rsid w:val="00BA7AC5"/>
    <w:rsid w:val="00BC2090"/>
    <w:rsid w:val="00BC23AB"/>
    <w:rsid w:val="00BD0916"/>
    <w:rsid w:val="00BD7440"/>
    <w:rsid w:val="00BE3D1F"/>
    <w:rsid w:val="00BF4CE0"/>
    <w:rsid w:val="00C219BA"/>
    <w:rsid w:val="00C3547E"/>
    <w:rsid w:val="00C40106"/>
    <w:rsid w:val="00C4622C"/>
    <w:rsid w:val="00C5003D"/>
    <w:rsid w:val="00C52227"/>
    <w:rsid w:val="00C56276"/>
    <w:rsid w:val="00C657B4"/>
    <w:rsid w:val="00C80003"/>
    <w:rsid w:val="00C81C5A"/>
    <w:rsid w:val="00C84F44"/>
    <w:rsid w:val="00C86780"/>
    <w:rsid w:val="00C92951"/>
    <w:rsid w:val="00CC04F9"/>
    <w:rsid w:val="00CD07D3"/>
    <w:rsid w:val="00CD1D28"/>
    <w:rsid w:val="00CD7294"/>
    <w:rsid w:val="00CE2684"/>
    <w:rsid w:val="00CE63BA"/>
    <w:rsid w:val="00D03DCB"/>
    <w:rsid w:val="00D06065"/>
    <w:rsid w:val="00D1624C"/>
    <w:rsid w:val="00D16687"/>
    <w:rsid w:val="00D16B21"/>
    <w:rsid w:val="00D17EAC"/>
    <w:rsid w:val="00D257F1"/>
    <w:rsid w:val="00D375B4"/>
    <w:rsid w:val="00D41F6C"/>
    <w:rsid w:val="00D471BF"/>
    <w:rsid w:val="00D95F84"/>
    <w:rsid w:val="00DA4285"/>
    <w:rsid w:val="00DB0499"/>
    <w:rsid w:val="00DB0C85"/>
    <w:rsid w:val="00DE0739"/>
    <w:rsid w:val="00DE15FF"/>
    <w:rsid w:val="00DF5B4C"/>
    <w:rsid w:val="00E00BCE"/>
    <w:rsid w:val="00E03AD4"/>
    <w:rsid w:val="00E05DDF"/>
    <w:rsid w:val="00E126E0"/>
    <w:rsid w:val="00E207D2"/>
    <w:rsid w:val="00E25A08"/>
    <w:rsid w:val="00E262EB"/>
    <w:rsid w:val="00E30781"/>
    <w:rsid w:val="00E339CD"/>
    <w:rsid w:val="00E615BF"/>
    <w:rsid w:val="00E62486"/>
    <w:rsid w:val="00E63928"/>
    <w:rsid w:val="00EA2C8E"/>
    <w:rsid w:val="00EB30A7"/>
    <w:rsid w:val="00EE257F"/>
    <w:rsid w:val="00EE5B6D"/>
    <w:rsid w:val="00F11FB4"/>
    <w:rsid w:val="00F13498"/>
    <w:rsid w:val="00F15503"/>
    <w:rsid w:val="00F2406B"/>
    <w:rsid w:val="00F26E1B"/>
    <w:rsid w:val="00F337EA"/>
    <w:rsid w:val="00F33839"/>
    <w:rsid w:val="00F36589"/>
    <w:rsid w:val="00F40907"/>
    <w:rsid w:val="00F53874"/>
    <w:rsid w:val="00F6059F"/>
    <w:rsid w:val="00F6592D"/>
    <w:rsid w:val="00F70B0F"/>
    <w:rsid w:val="00F70E79"/>
    <w:rsid w:val="00F73F5F"/>
    <w:rsid w:val="00F74BF9"/>
    <w:rsid w:val="00F81BD6"/>
    <w:rsid w:val="00F90329"/>
    <w:rsid w:val="00F95F29"/>
    <w:rsid w:val="00FA00AA"/>
    <w:rsid w:val="00FB3E0E"/>
    <w:rsid w:val="00FB7003"/>
    <w:rsid w:val="00FC5A5F"/>
    <w:rsid w:val="00FD29E2"/>
    <w:rsid w:val="00FD54EE"/>
    <w:rsid w:val="00FD66A9"/>
    <w:rsid w:val="00FE2DC3"/>
    <w:rsid w:val="00FE7C4D"/>
    <w:rsid w:val="00FF1B16"/>
    <w:rsid w:val="00FF3F75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9FD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a3">
    <w:name w:val=".."/>
    <w:basedOn w:val="Default"/>
    <w:next w:val="Default"/>
    <w:uiPriority w:val="99"/>
    <w:rsid w:val="009869FD"/>
    <w:rPr>
      <w:rFonts w:cs="Times New Roman"/>
      <w:color w:val="auto"/>
    </w:rPr>
  </w:style>
  <w:style w:type="paragraph" w:customStyle="1" w:styleId="a4">
    <w:name w:val="..."/>
    <w:basedOn w:val="Default"/>
    <w:next w:val="Default"/>
    <w:uiPriority w:val="99"/>
    <w:rsid w:val="009869FD"/>
    <w:rPr>
      <w:rFonts w:cs="Times New Roman"/>
      <w:color w:val="auto"/>
    </w:rPr>
  </w:style>
  <w:style w:type="character" w:customStyle="1" w:styleId="hp">
    <w:name w:val="hp"/>
    <w:basedOn w:val="a0"/>
    <w:rsid w:val="00F2406B"/>
  </w:style>
  <w:style w:type="character" w:styleId="a5">
    <w:name w:val="Hyperlink"/>
    <w:uiPriority w:val="99"/>
    <w:rsid w:val="000542C1"/>
    <w:rPr>
      <w:color w:val="0000FF"/>
      <w:u w:val="single"/>
    </w:rPr>
  </w:style>
  <w:style w:type="character" w:customStyle="1" w:styleId="apple-style-span">
    <w:name w:val="apple-style-span"/>
    <w:rsid w:val="000542C1"/>
  </w:style>
  <w:style w:type="paragraph" w:styleId="a6">
    <w:name w:val="Balloon Text"/>
    <w:basedOn w:val="a"/>
    <w:link w:val="Char"/>
    <w:uiPriority w:val="99"/>
    <w:semiHidden/>
    <w:unhideWhenUsed/>
    <w:rsid w:val="000542C1"/>
    <w:pPr>
      <w:jc w:val="left"/>
    </w:pPr>
    <w:rPr>
      <w:rFonts w:ascii="Tahoma" w:eastAsiaTheme="majorEastAsia" w:hAnsi="Tahoma" w:cstheme="majorBidi"/>
      <w:sz w:val="16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542C1"/>
    <w:rPr>
      <w:rFonts w:ascii="Tahoma" w:eastAsiaTheme="majorEastAsia" w:hAnsi="Tahoma" w:cstheme="majorBidi"/>
      <w:kern w:val="2"/>
      <w:sz w:val="16"/>
      <w:szCs w:val="18"/>
    </w:rPr>
  </w:style>
  <w:style w:type="paragraph" w:styleId="a7">
    <w:name w:val="header"/>
    <w:basedOn w:val="a"/>
    <w:link w:val="Char0"/>
    <w:uiPriority w:val="99"/>
    <w:unhideWhenUsed/>
    <w:rsid w:val="00322AC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眉 Char"/>
    <w:basedOn w:val="a0"/>
    <w:link w:val="a7"/>
    <w:uiPriority w:val="99"/>
    <w:rsid w:val="00322ACD"/>
    <w:rPr>
      <w:kern w:val="2"/>
      <w:sz w:val="21"/>
      <w:szCs w:val="24"/>
    </w:rPr>
  </w:style>
  <w:style w:type="paragraph" w:styleId="a8">
    <w:name w:val="footer"/>
    <w:basedOn w:val="a"/>
    <w:link w:val="Char1"/>
    <w:uiPriority w:val="99"/>
    <w:unhideWhenUsed/>
    <w:rsid w:val="00322ACD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页脚 Char"/>
    <w:basedOn w:val="a0"/>
    <w:link w:val="a8"/>
    <w:uiPriority w:val="99"/>
    <w:rsid w:val="00322ACD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5239EF"/>
    <w:rPr>
      <w:sz w:val="18"/>
      <w:szCs w:val="18"/>
    </w:rPr>
  </w:style>
  <w:style w:type="paragraph" w:styleId="aa">
    <w:name w:val="annotation text"/>
    <w:basedOn w:val="a"/>
    <w:link w:val="Char2"/>
    <w:unhideWhenUsed/>
    <w:rsid w:val="005239EF"/>
    <w:rPr>
      <w:sz w:val="24"/>
    </w:rPr>
  </w:style>
  <w:style w:type="character" w:customStyle="1" w:styleId="Char2">
    <w:name w:val="批注文字 Char"/>
    <w:basedOn w:val="a0"/>
    <w:link w:val="aa"/>
    <w:rsid w:val="005239EF"/>
    <w:rPr>
      <w:kern w:val="2"/>
      <w:sz w:val="24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239EF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b"/>
    <w:uiPriority w:val="99"/>
    <w:semiHidden/>
    <w:rsid w:val="005239EF"/>
    <w:rPr>
      <w:b/>
      <w:bCs/>
      <w:kern w:val="2"/>
      <w:sz w:val="24"/>
      <w:szCs w:val="24"/>
    </w:rPr>
  </w:style>
  <w:style w:type="paragraph" w:styleId="ac">
    <w:name w:val="Revision"/>
    <w:hidden/>
    <w:uiPriority w:val="99"/>
    <w:semiHidden/>
    <w:rsid w:val="00F337EA"/>
    <w:rPr>
      <w:kern w:val="2"/>
      <w:sz w:val="21"/>
      <w:szCs w:val="24"/>
    </w:rPr>
  </w:style>
  <w:style w:type="paragraph" w:styleId="ad">
    <w:name w:val="Plain Text"/>
    <w:basedOn w:val="a"/>
    <w:link w:val="Char4"/>
    <w:rsid w:val="005140B8"/>
    <w:rPr>
      <w:rFonts w:ascii="宋体" w:eastAsia="宋体" w:hAnsi="Courier New" w:cs="Courier New"/>
      <w:szCs w:val="21"/>
      <w:lang w:eastAsia="zh-CN"/>
    </w:rPr>
  </w:style>
  <w:style w:type="character" w:customStyle="1" w:styleId="Char4">
    <w:name w:val="纯文本 Char"/>
    <w:basedOn w:val="a0"/>
    <w:link w:val="ad"/>
    <w:rsid w:val="005140B8"/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apple-converted-space">
    <w:name w:val="apple-converted-space"/>
    <w:basedOn w:val="a0"/>
    <w:rsid w:val="00514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9FD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a3">
    <w:name w:val=".."/>
    <w:basedOn w:val="Default"/>
    <w:next w:val="Default"/>
    <w:uiPriority w:val="99"/>
    <w:rsid w:val="009869FD"/>
    <w:rPr>
      <w:rFonts w:cs="Times New Roman"/>
      <w:color w:val="auto"/>
    </w:rPr>
  </w:style>
  <w:style w:type="paragraph" w:customStyle="1" w:styleId="a4">
    <w:name w:val="..."/>
    <w:basedOn w:val="Default"/>
    <w:next w:val="Default"/>
    <w:uiPriority w:val="99"/>
    <w:rsid w:val="009869FD"/>
    <w:rPr>
      <w:rFonts w:cs="Times New Roman"/>
      <w:color w:val="auto"/>
    </w:rPr>
  </w:style>
  <w:style w:type="character" w:customStyle="1" w:styleId="hp">
    <w:name w:val="hp"/>
    <w:basedOn w:val="a0"/>
    <w:rsid w:val="00F2406B"/>
  </w:style>
  <w:style w:type="character" w:styleId="a5">
    <w:name w:val="Hyperlink"/>
    <w:uiPriority w:val="99"/>
    <w:rsid w:val="000542C1"/>
    <w:rPr>
      <w:color w:val="0000FF"/>
      <w:u w:val="single"/>
    </w:rPr>
  </w:style>
  <w:style w:type="character" w:customStyle="1" w:styleId="apple-style-span">
    <w:name w:val="apple-style-span"/>
    <w:rsid w:val="000542C1"/>
  </w:style>
  <w:style w:type="paragraph" w:styleId="a6">
    <w:name w:val="Balloon Text"/>
    <w:basedOn w:val="a"/>
    <w:link w:val="Char"/>
    <w:uiPriority w:val="99"/>
    <w:semiHidden/>
    <w:unhideWhenUsed/>
    <w:rsid w:val="000542C1"/>
    <w:pPr>
      <w:jc w:val="left"/>
    </w:pPr>
    <w:rPr>
      <w:rFonts w:ascii="Tahoma" w:eastAsiaTheme="majorEastAsia" w:hAnsi="Tahoma" w:cstheme="majorBidi"/>
      <w:sz w:val="16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542C1"/>
    <w:rPr>
      <w:rFonts w:ascii="Tahoma" w:eastAsiaTheme="majorEastAsia" w:hAnsi="Tahoma" w:cstheme="majorBidi"/>
      <w:kern w:val="2"/>
      <w:sz w:val="16"/>
      <w:szCs w:val="18"/>
    </w:rPr>
  </w:style>
  <w:style w:type="paragraph" w:styleId="a7">
    <w:name w:val="header"/>
    <w:basedOn w:val="a"/>
    <w:link w:val="Char0"/>
    <w:uiPriority w:val="99"/>
    <w:unhideWhenUsed/>
    <w:rsid w:val="00322AC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眉 Char"/>
    <w:basedOn w:val="a0"/>
    <w:link w:val="a7"/>
    <w:uiPriority w:val="99"/>
    <w:rsid w:val="00322ACD"/>
    <w:rPr>
      <w:kern w:val="2"/>
      <w:sz w:val="21"/>
      <w:szCs w:val="24"/>
    </w:rPr>
  </w:style>
  <w:style w:type="paragraph" w:styleId="a8">
    <w:name w:val="footer"/>
    <w:basedOn w:val="a"/>
    <w:link w:val="Char1"/>
    <w:uiPriority w:val="99"/>
    <w:unhideWhenUsed/>
    <w:rsid w:val="00322ACD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页脚 Char"/>
    <w:basedOn w:val="a0"/>
    <w:link w:val="a8"/>
    <w:uiPriority w:val="99"/>
    <w:rsid w:val="00322ACD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5239EF"/>
    <w:rPr>
      <w:sz w:val="18"/>
      <w:szCs w:val="18"/>
    </w:rPr>
  </w:style>
  <w:style w:type="paragraph" w:styleId="aa">
    <w:name w:val="annotation text"/>
    <w:basedOn w:val="a"/>
    <w:link w:val="Char2"/>
    <w:unhideWhenUsed/>
    <w:rsid w:val="005239EF"/>
    <w:rPr>
      <w:sz w:val="24"/>
    </w:rPr>
  </w:style>
  <w:style w:type="character" w:customStyle="1" w:styleId="Char2">
    <w:name w:val="批注文字 Char"/>
    <w:basedOn w:val="a0"/>
    <w:link w:val="aa"/>
    <w:rsid w:val="005239EF"/>
    <w:rPr>
      <w:kern w:val="2"/>
      <w:sz w:val="24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239EF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b"/>
    <w:uiPriority w:val="99"/>
    <w:semiHidden/>
    <w:rsid w:val="005239EF"/>
    <w:rPr>
      <w:b/>
      <w:bCs/>
      <w:kern w:val="2"/>
      <w:sz w:val="24"/>
      <w:szCs w:val="24"/>
    </w:rPr>
  </w:style>
  <w:style w:type="paragraph" w:styleId="ac">
    <w:name w:val="Revision"/>
    <w:hidden/>
    <w:uiPriority w:val="99"/>
    <w:semiHidden/>
    <w:rsid w:val="00F337EA"/>
    <w:rPr>
      <w:kern w:val="2"/>
      <w:sz w:val="21"/>
      <w:szCs w:val="24"/>
    </w:rPr>
  </w:style>
  <w:style w:type="paragraph" w:styleId="ad">
    <w:name w:val="Plain Text"/>
    <w:basedOn w:val="a"/>
    <w:link w:val="Char4"/>
    <w:rsid w:val="005140B8"/>
    <w:rPr>
      <w:rFonts w:ascii="宋体" w:eastAsia="宋体" w:hAnsi="Courier New" w:cs="Courier New"/>
      <w:szCs w:val="21"/>
      <w:lang w:eastAsia="zh-CN"/>
    </w:rPr>
  </w:style>
  <w:style w:type="character" w:customStyle="1" w:styleId="Char4">
    <w:name w:val="纯文本 Char"/>
    <w:basedOn w:val="a0"/>
    <w:link w:val="ad"/>
    <w:rsid w:val="005140B8"/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apple-converted-space">
    <w:name w:val="apple-converted-space"/>
    <w:basedOn w:val="a0"/>
    <w:rsid w:val="0051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1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80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80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33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9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4ADA-FB67-4223-BD71-5C612958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2550</Words>
  <Characters>14540</Characters>
  <Application>Microsoft Office Word</Application>
  <DocSecurity>0</DocSecurity>
  <Lines>121</Lines>
  <Paragraphs>34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MIHORI KITA</dc:creator>
  <cp:lastModifiedBy>LS Ma</cp:lastModifiedBy>
  <cp:revision>2</cp:revision>
  <cp:lastPrinted>2014-05-25T23:16:00Z</cp:lastPrinted>
  <dcterms:created xsi:type="dcterms:W3CDTF">2014-06-10T19:56:00Z</dcterms:created>
  <dcterms:modified xsi:type="dcterms:W3CDTF">2014-06-10T19:56:00Z</dcterms:modified>
</cp:coreProperties>
</file>